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"/>
        <w:gridCol w:w="1177"/>
        <w:gridCol w:w="1995"/>
        <w:gridCol w:w="1644"/>
        <w:gridCol w:w="1456"/>
        <w:gridCol w:w="1408"/>
        <w:gridCol w:w="1943"/>
      </w:tblGrid>
      <w:tr w:rsidR="00B06E17" w:rsidRPr="0050423B" w14:paraId="32885A2B" w14:textId="77777777" w:rsidTr="00B06E17">
        <w:trPr>
          <w:trHeight w:val="3471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BE81" w14:textId="17D600A2" w:rsidR="00B06E17" w:rsidRPr="001956EF" w:rsidRDefault="00B06E17" w:rsidP="00F3040A">
            <w:pPr>
              <w:bidi/>
              <w:jc w:val="center"/>
              <w:rPr>
                <w:rFonts w:asciiTheme="majorBidi" w:hAnsiTheme="majorBidi" w:cs="B Nazanin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B06E17" w:rsidRPr="0050423B" w14:paraId="7BB1F263" w14:textId="77777777" w:rsidTr="00B06E17">
        <w:trPr>
          <w:trHeight w:val="3647"/>
          <w:jc w:val="center"/>
        </w:trPr>
        <w:tc>
          <w:tcPr>
            <w:tcW w:w="1069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1F3A" w14:textId="3B5DA827" w:rsidR="009E0B1D" w:rsidRDefault="008E4240" w:rsidP="00E91593">
            <w:pPr>
              <w:keepNext/>
              <w:jc w:val="center"/>
              <w:outlineLvl w:val="6"/>
              <w:rPr>
                <w:rFonts w:ascii="Arial" w:hAnsi="Arial" w:cs="B Zar"/>
                <w:b/>
                <w:bCs/>
                <w:color w:val="000000"/>
                <w:sz w:val="32"/>
                <w:szCs w:val="32"/>
                <w:rtl/>
                <w:lang w:bidi="fa-IR"/>
              </w:rPr>
            </w:pPr>
            <w:r w:rsidRPr="009E0B1D"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 xml:space="preserve">PROCUREMENT </w:t>
            </w:r>
            <w:r>
              <w:rPr>
                <w:rFonts w:ascii="Arial" w:hAnsi="Arial" w:cs="B Zar"/>
                <w:b/>
                <w:bCs/>
                <w:color w:val="000000"/>
                <w:sz w:val="32"/>
                <w:szCs w:val="32"/>
                <w:lang w:bidi="fa-IR"/>
              </w:rPr>
              <w:t>&amp; SERVICES CONTRACTING PLAN</w:t>
            </w:r>
          </w:p>
          <w:p w14:paraId="7167E9FA" w14:textId="0535CAD9" w:rsidR="00B06E17" w:rsidRDefault="009E0B1D" w:rsidP="00152AA3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  <w:r w:rsidRPr="009E0B1D">
              <w:rPr>
                <w:rFonts w:ascii="Arial" w:hAnsi="Arial" w:cs="B Zar" w:hint="cs"/>
                <w:b/>
                <w:bCs/>
                <w:color w:val="000000"/>
                <w:sz w:val="32"/>
                <w:szCs w:val="32"/>
                <w:lang w:bidi="fa-IR"/>
              </w:rPr>
              <w:t xml:space="preserve"> </w:t>
            </w:r>
          </w:p>
          <w:p w14:paraId="35E579E0" w14:textId="77777777" w:rsidR="00A63183" w:rsidRDefault="00A63183" w:rsidP="00E91593">
            <w:pPr>
              <w:keepNext/>
              <w:jc w:val="center"/>
              <w:outlineLvl w:val="6"/>
              <w:rPr>
                <w:rFonts w:ascii="Arial" w:hAnsi="Arial" w:cs="B Titr"/>
                <w:b/>
                <w:bCs/>
                <w:color w:val="000000"/>
                <w:sz w:val="32"/>
                <w:szCs w:val="32"/>
                <w:lang w:bidi="fa-IR"/>
              </w:rPr>
            </w:pPr>
          </w:p>
          <w:p w14:paraId="49848367" w14:textId="1A91CD8F" w:rsidR="00A63183" w:rsidRPr="001956EF" w:rsidRDefault="00A63183" w:rsidP="001B464C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</w:t>
            </w:r>
            <w:r w:rsidR="001B464C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تولید</w:t>
            </w:r>
            <w:r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 میدان نفتی بینک</w:t>
            </w:r>
          </w:p>
        </w:tc>
      </w:tr>
      <w:tr w:rsidR="00161354" w:rsidRPr="0050423B" w14:paraId="6802F5D4" w14:textId="77777777" w:rsidTr="00B06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40BC52" w14:textId="3BB43D0A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854778" w14:textId="797940B4" w:rsidR="00161354" w:rsidRPr="00B06E17" w:rsidRDefault="00161354" w:rsidP="002A6FBB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B459E4" w14:textId="7CE50838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E94511" w14:textId="1309E00D" w:rsidR="00161354" w:rsidRPr="00B06E17" w:rsidRDefault="00161354" w:rsidP="002A6FBB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0B4A5C" w14:textId="155FB0AF" w:rsidR="00161354" w:rsidRPr="00B06E17" w:rsidRDefault="00161354" w:rsidP="00161354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307334" w14:textId="70F580EB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3C06C2D" w14:textId="77777777" w:rsidR="00161354" w:rsidRPr="00B06E17" w:rsidRDefault="00161354" w:rsidP="00B06E17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2EC9" w:rsidRPr="0050423B" w14:paraId="5144FC55" w14:textId="77777777" w:rsidTr="00366D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3657F" w14:textId="154CAF9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8B69" w14:textId="60CF8C78" w:rsidR="00552EC9" w:rsidRPr="00B06E17" w:rsidRDefault="00552EC9" w:rsidP="00552EC9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C5FF8F" w14:textId="13CDFF80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E9BE35" w14:textId="1440C4E3" w:rsidR="00552EC9" w:rsidRPr="00B06E17" w:rsidRDefault="00552EC9" w:rsidP="00552EC9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32C602" w14:textId="48E1A9ED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E2F600" w14:textId="24C23115" w:rsidR="00552EC9" w:rsidRPr="00B06E17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04051D" w14:textId="77777777" w:rsidR="00552EC9" w:rsidRPr="00A63183" w:rsidRDefault="00552EC9" w:rsidP="00552EC9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3ABC" w:rsidRPr="0050423B" w14:paraId="789C4872" w14:textId="77777777" w:rsidTr="00366D4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7"/>
          <w:jc w:val="center"/>
        </w:trPr>
        <w:tc>
          <w:tcPr>
            <w:tcW w:w="111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9DAD0B" w14:textId="1C65321E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044F78" w14:textId="1E2213FA" w:rsidR="00703ABC" w:rsidRPr="00A63183" w:rsidRDefault="00703ABC" w:rsidP="00703ABC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C9690" w14:textId="06FFCB2C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C8FE70" w14:textId="4B5495B3" w:rsidR="00703ABC" w:rsidRPr="00A63183" w:rsidRDefault="00703ABC" w:rsidP="00703ABC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D5D4BE" w14:textId="75FB78C2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4F76DC" w14:textId="39F7E43B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D8F96E3" w14:textId="77777777" w:rsidR="00703ABC" w:rsidRPr="00A63183" w:rsidRDefault="00703ABC" w:rsidP="00703ABC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0B1D" w:rsidRPr="0050423B" w14:paraId="13EF2398" w14:textId="77777777" w:rsidTr="00434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5"/>
          <w:jc w:val="center"/>
        </w:trPr>
        <w:tc>
          <w:tcPr>
            <w:tcW w:w="111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943048" w14:textId="08C72E36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G00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0CFF2B" w14:textId="25E9717C" w:rsidR="009E0B1D" w:rsidRPr="00A63183" w:rsidRDefault="009E0B1D" w:rsidP="008E4240">
            <w:pPr>
              <w:widowControl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="008E4240">
              <w:rPr>
                <w:rFonts w:ascii="Arial" w:hAnsi="Arial" w:cs="Arial"/>
                <w:sz w:val="20"/>
                <w:szCs w:val="20"/>
              </w:rPr>
              <w:t>MAY</w:t>
            </w:r>
            <w:r w:rsidRPr="00B06E17">
              <w:rPr>
                <w:rFonts w:ascii="Arial" w:hAnsi="Arial" w:cs="Arial"/>
                <w:sz w:val="20"/>
                <w:szCs w:val="20"/>
              </w:rPr>
              <w:t>.</w:t>
            </w:r>
            <w:r w:rsidR="008E424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8FE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A6857D" w14:textId="4CD3F379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06E17">
              <w:rPr>
                <w:rFonts w:ascii="Arial" w:hAnsi="Arial" w:cs="Arial"/>
                <w:sz w:val="20"/>
                <w:szCs w:val="20"/>
              </w:rPr>
              <w:t>IFC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5BBF35" w14:textId="2300033C" w:rsidR="009E0B1D" w:rsidRPr="00A63183" w:rsidRDefault="009E0B1D" w:rsidP="009E0B1D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</w:t>
            </w:r>
            <w:r w:rsidR="00D008FE">
              <w:rPr>
                <w:rFonts w:ascii="Arial" w:hAnsi="Arial" w:cs="Arial"/>
                <w:sz w:val="20"/>
                <w:szCs w:val="20"/>
              </w:rPr>
              <w:t>Daneshmandi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C35A4D" w14:textId="68A6EB45" w:rsidR="009E0B1D" w:rsidRPr="00A63183" w:rsidRDefault="00D008FE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P.Ghadamian</w:t>
            </w:r>
            <w:proofErr w:type="spellEnd"/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6C142A" w14:textId="6FF3EA44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E17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2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4E6115" w14:textId="77777777" w:rsidR="009E0B1D" w:rsidRPr="00A63183" w:rsidRDefault="009E0B1D" w:rsidP="009E0B1D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6FBB" w:rsidRPr="0050423B" w14:paraId="23BD4CD4" w14:textId="77777777" w:rsidTr="00B06E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1117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354434" w14:textId="7708D85C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866266" w14:textId="296139AF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2A298" w14:textId="5F49DD53" w:rsidR="002A6FBB" w:rsidRPr="002A6FBB" w:rsidRDefault="002A6FBB" w:rsidP="002A6FBB">
            <w:pPr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B47969" w14:textId="41257D91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A282F7" w14:textId="0EC13D25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87250F" w14:textId="3C4137E0" w:rsidR="002A6FBB" w:rsidRPr="00A63183" w:rsidRDefault="002A6FBB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1A5766E" w14:textId="1092C63A" w:rsidR="002A6FBB" w:rsidRPr="00A63183" w:rsidRDefault="008E4240" w:rsidP="002A6FBB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2A6FBB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A6FBB" w:rsidRPr="0050423B" w14:paraId="12248A6B" w14:textId="77777777" w:rsidTr="004345F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0"/>
          <w:jc w:val="center"/>
        </w:trPr>
        <w:tc>
          <w:tcPr>
            <w:tcW w:w="2371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AECAF9" w14:textId="4A2343DC" w:rsidR="002A6FBB" w:rsidRPr="00A63183" w:rsidRDefault="002A6FBB" w:rsidP="002A6FBB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50423B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>Class:</w:t>
            </w:r>
            <w:r w:rsidR="008E4240">
              <w:rPr>
                <w:rFonts w:asciiTheme="majorBidi" w:hAnsiTheme="majorBidi" w:cs="B Nazani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324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608FED2" w14:textId="1999A89A" w:rsidR="002A6FBB" w:rsidRPr="00A63183" w:rsidRDefault="008E4240" w:rsidP="008E4240">
            <w:pPr>
              <w:widowControl w:val="0"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CLIENT</w:t>
            </w:r>
            <w:r w:rsidR="002A6FBB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4E67FA" w:rsidRPr="004E67FA">
              <w:rPr>
                <w:rFonts w:asciiTheme="majorBidi" w:hAnsiTheme="majorBidi" w:cstheme="majorBidi"/>
                <w:b/>
                <w:bCs/>
                <w:color w:val="000000"/>
                <w:sz w:val="17"/>
                <w:szCs w:val="17"/>
              </w:rPr>
              <w:t>F0Z-707035</w:t>
            </w:r>
            <w:bookmarkStart w:id="0" w:name="_GoBack"/>
            <w:bookmarkEnd w:id="0"/>
          </w:p>
        </w:tc>
      </w:tr>
      <w:tr w:rsidR="00B06E17" w:rsidRPr="0050423B" w14:paraId="32D81900" w14:textId="77777777" w:rsidTr="002A6F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609"/>
          <w:jc w:val="center"/>
        </w:trPr>
        <w:tc>
          <w:tcPr>
            <w:tcW w:w="1117" w:type="dxa"/>
            <w:tcBorders>
              <w:top w:val="single" w:sz="4" w:space="0" w:color="auto"/>
              <w:right w:val="nil"/>
            </w:tcBorders>
          </w:tcPr>
          <w:p w14:paraId="2B9C114F" w14:textId="77777777" w:rsidR="00B06E17" w:rsidRPr="0050423B" w:rsidRDefault="00B06E17" w:rsidP="002F2EA5">
            <w:pPr>
              <w:ind w:left="180" w:hanging="180"/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</w:pPr>
            <w:r w:rsidRPr="0050423B">
              <w:rPr>
                <w:rFonts w:asciiTheme="majorBidi" w:hAnsiTheme="majorBidi" w:cs="B Nazanin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57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BE82A75" w14:textId="77777777" w:rsidR="00B06E17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4B189D2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2A01036C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3ED20AD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B0B498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B1111EB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8E9359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5B9DE29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8E424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68CB1DA" w14:textId="77777777" w:rsidR="00B06E17" w:rsidRPr="00C10E61" w:rsidRDefault="00B06E17" w:rsidP="00376B17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E8F9B56" w14:textId="59D27E72" w:rsidR="00B06E17" w:rsidRPr="00C10E61" w:rsidRDefault="00B06E17" w:rsidP="008E4240">
            <w:pPr>
              <w:widowControl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E4240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0BF78C90" w14:textId="46471359" w:rsidR="00B06E17" w:rsidRPr="0050423B" w:rsidRDefault="00B06E17" w:rsidP="002F2EA5">
            <w:pPr>
              <w:spacing w:before="60"/>
              <w:ind w:hanging="57"/>
              <w:rPr>
                <w:rFonts w:asciiTheme="majorBidi" w:hAnsiTheme="majorBidi" w:cs="B Nazanin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C04EC5F" w14:textId="77777777" w:rsidR="00A60A40" w:rsidRDefault="00A60A40" w:rsidP="00A60A40">
      <w:pPr>
        <w:jc w:val="center"/>
        <w:rPr>
          <w:rFonts w:ascii="Arial" w:hAnsi="Arial"/>
          <w:b/>
          <w:highlight w:val="yellow"/>
          <w:rtl/>
        </w:rPr>
      </w:pPr>
    </w:p>
    <w:p w14:paraId="1E4339A3" w14:textId="77777777" w:rsidR="00B06E17" w:rsidRDefault="00B06E17" w:rsidP="00A60A40">
      <w:pPr>
        <w:jc w:val="center"/>
        <w:rPr>
          <w:rFonts w:ascii="Arial" w:hAnsi="Arial"/>
          <w:b/>
          <w:highlight w:val="yellow"/>
        </w:rPr>
      </w:pPr>
    </w:p>
    <w:p w14:paraId="589B2787" w14:textId="77777777" w:rsidR="008E4240" w:rsidRPr="008E4240" w:rsidRDefault="008E4240" w:rsidP="008E4240">
      <w:pPr>
        <w:widowControl w:val="0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r w:rsidRPr="008E4240">
        <w:rPr>
          <w:rFonts w:ascii="Arial" w:hAnsi="Arial" w:cs="Arial"/>
          <w:b/>
          <w:bCs/>
          <w:sz w:val="20"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8E4240" w:rsidRPr="008E4240" w14:paraId="09ED13A3" w14:textId="77777777" w:rsidTr="00374ED3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3485C81" w14:textId="77777777" w:rsidR="008E4240" w:rsidRPr="008E4240" w:rsidRDefault="008E4240" w:rsidP="00374ED3">
            <w:pPr>
              <w:widowControl w:val="0"/>
              <w:spacing w:before="120" w:after="120" w:line="160" w:lineRule="exac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A11A16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G00</w:t>
            </w:r>
          </w:p>
        </w:tc>
        <w:tc>
          <w:tcPr>
            <w:tcW w:w="576" w:type="dxa"/>
            <w:vAlign w:val="center"/>
          </w:tcPr>
          <w:p w14:paraId="3168918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G01</w:t>
            </w:r>
          </w:p>
        </w:tc>
        <w:tc>
          <w:tcPr>
            <w:tcW w:w="678" w:type="dxa"/>
            <w:vAlign w:val="center"/>
          </w:tcPr>
          <w:p w14:paraId="13A4B87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G02</w:t>
            </w:r>
          </w:p>
        </w:tc>
        <w:tc>
          <w:tcPr>
            <w:tcW w:w="636" w:type="dxa"/>
            <w:vAlign w:val="center"/>
          </w:tcPr>
          <w:p w14:paraId="3145C32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G03</w:t>
            </w:r>
          </w:p>
        </w:tc>
        <w:tc>
          <w:tcPr>
            <w:tcW w:w="636" w:type="dxa"/>
            <w:vAlign w:val="center"/>
          </w:tcPr>
          <w:p w14:paraId="5C5CE77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29A051" w14:textId="77777777" w:rsidR="008E4240" w:rsidRPr="008E4240" w:rsidRDefault="008E4240" w:rsidP="00374ED3">
            <w:pPr>
              <w:widowControl w:val="0"/>
              <w:spacing w:line="160" w:lineRule="exac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F83193" w14:textId="77777777" w:rsidR="008E4240" w:rsidRPr="008E4240" w:rsidRDefault="008E4240" w:rsidP="00374ED3">
            <w:pPr>
              <w:widowControl w:val="0"/>
              <w:spacing w:before="120" w:after="120" w:line="160" w:lineRule="exact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2887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8A936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144A8A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072C9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8477F5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G04</w:t>
            </w:r>
          </w:p>
        </w:tc>
      </w:tr>
      <w:tr w:rsidR="008E4240" w:rsidRPr="008E4240" w14:paraId="323A6410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16FE5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827932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448F84" w14:textId="2DB1A4BC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4280B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0A41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3649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5C53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0BFE8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30BE0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F656D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6DBF6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54E20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7114D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6F958CD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1D845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86BD9B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8C644D" w14:textId="130990D9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F0AC7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166BC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0F9C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EAE3E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3670A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8DB9E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217B9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8FB4F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F131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B661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ED63AF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D08A7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CB07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EB0977" w14:textId="7106926C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D70FA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FF8B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490A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DDC47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C6B76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76269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B3F9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8114B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05764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97063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1441D0B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A08DB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9696E9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CC53B4D" w14:textId="242C1EEA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0D0A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0EAF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3A35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2EC3C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19B4D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4B4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66DA1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C911B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B8D11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A9A7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4AE40D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1B251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56A7AA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F06BAE" w14:textId="4BAABD3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FB45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97894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9A6C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01F8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61B7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9730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5E037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B6FF9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7E8C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2AA2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58BCEA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F9B0F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15081875" w14:textId="706F37C6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9EF09B" w14:textId="7029C862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815BA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6CEF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DDE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2409E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9CB5C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F6DC5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6F431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6E2C5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A6DA2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0C8D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1C002DD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8335C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7B30928" w14:textId="75BBA315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7312A7" w14:textId="0DF95CE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9F89A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7199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B397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8347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F28A5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B1C06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304F3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5B081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1DC1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74CBE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EBFE19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AA1D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0A60835D" w14:textId="3A6C5C15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39C45BA" w14:textId="326DC2CA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2BBA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940B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3A5F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518B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F15B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A1006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99FB2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4447A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C42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7CFB4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94A89F1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3DB30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3408BE60" w14:textId="6A156A6B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7C2544" w14:textId="37D6940D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E8AF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167A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7617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13C71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C9665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7FF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B47C9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1BBB1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E62BD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2D9F7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3A920E4E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9ABED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A98F5BC" w14:textId="607348C5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17F1DB" w14:textId="3DFA9A4E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A6401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F6856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68BDB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424A7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300AF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1FEC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8BA1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48DA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00C1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15B37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4662AAC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3BA3C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B06A9CF" w14:textId="41BBA23B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AD63F6" w14:textId="51FE652C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08E3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BC90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2D6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2240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FBEA2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53491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28C1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27ED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49C32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D03AA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25123C1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7FEFD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D1FC48C" w14:textId="564B842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3FB5D" w14:textId="277C23B9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EE3B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2E7E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467B0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9AE2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AF16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AB63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DE4C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4E7CF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DAF7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0E22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7F1AF1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D542F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79769269" w14:textId="2A19BA64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DBBC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CE27A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D49C7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8471A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8F26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473D7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0EE4D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DCC5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4432D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5E4B4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7AA3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625BB9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D62C1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7C6747EC" w14:textId="38104939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3F1E7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7FE3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5D87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F15C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3D3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BC3B9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77EB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D5821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D2C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3FF6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29080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1C18CFA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99D7B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18F61F44" w14:textId="63D5E0B4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1A309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C8111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643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5690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5BCD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0F0C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52CF3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3B27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352E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CF6A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23D57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795D66B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4A1CA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6B38FCB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44DDF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04179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099A9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7BE56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B63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D727F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2506C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819DD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90242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C6F19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2EDB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FEB8BDF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4F7AC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626B9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9CCD1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7508A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D8EC7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390B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041C1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B5929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6741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60752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AB74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D6DAE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9929F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59D51DC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1CB1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34BA275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83646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B0C2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23847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DB7B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9F178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09F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9B2A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D7B42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27A6F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E42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7CB0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74B8E5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5A613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950D51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0BF08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18549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714EE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ED33C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E96D0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07B34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7584A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E0C9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E629F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3CCA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2F15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EEDB411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A0DEF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E96CC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3D8B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132D9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C843C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DC3DC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3A95A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8C988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C5A52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E99A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3A2BA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9B38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5856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769682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21B5F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484D6FC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C6435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1575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0611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A8DFC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9DD93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A3F46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E47EF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E8B31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C150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2FC84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22DC4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A0F1687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CCC01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6F2D14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5297B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2E69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A47D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CF5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F5533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86EF5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991F4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51702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8A36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B2277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A2151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6B44DE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FFB5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5EBAA26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F458A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F9CA5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47D5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D9579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2CFD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B5E1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85783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60AF7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39376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0E96C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BBF5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00E597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1CBB5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4F4C6D3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7E5E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0B847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E6AAB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1141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DD754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7F47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9B29E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2D89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5BB44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1FFF8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AC1E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DF830ED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8A34A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E135E2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117A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C52EC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A011E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DAEE8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DB2B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BF0CF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61804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83EDA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4003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CB2AD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3839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28B6508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9B92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9C205A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60DA9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AEF92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97F66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D5771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4739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87E64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98C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A6736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A51AF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76D0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EFCCA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8466328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AFC47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A11CE6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8C50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1A5A9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1C7D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2C686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4DC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EB85A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3478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8AC3F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D3CC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61EB9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981AB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2A517D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56CC9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FF3E5F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CA338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26E8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3B39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CE086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25B2C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49830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520A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32707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11A8A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7FC84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338C9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5AE6954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9008D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5AAFFE5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BE22F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FDD6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EEA94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15E0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E17D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959F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1E36B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61BB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12FE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97087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2C470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84D0F1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BB0C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89A66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C1644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31E89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B4C43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775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CD1A7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7C5D22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0DB36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A825E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3AEB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12967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235A5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573AEBC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90FF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40F6676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A7B4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87C22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06C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76B7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A17AA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EA759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AEDD1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64286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6EAC9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E101E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24F2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62432E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03502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2659D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520C2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A9666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CB1BC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F61D6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D3C0E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9C43C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DFCA7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6BCB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6202D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137D2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B3DC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A37A9D6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C1BD7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48EF1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CBD3B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86DF6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35B29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11E0F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F12D5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653DD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350A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39086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34D8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C2EBA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7E9F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8A41CDA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7B290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34</w:t>
            </w:r>
          </w:p>
          <w:p w14:paraId="63E17A1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5C156C9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F3CB7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D0D88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0EFC5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F3A56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1CDCF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5608C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9CCA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1696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9107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49F88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D0359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015EB68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F37F8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0A6F846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7E48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472DE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D0B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88BA5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62A9B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15140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AE9F9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C790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2B1AD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B09CA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61BD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2B26C9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F4BD6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F12592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F407D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DE6E2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34589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372F7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257C5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1FFCB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2E833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6BFC6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BF53E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01FC1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30C2E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39FE34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FBBD5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019B4AB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8EEB8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EDB29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E84FE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E019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10D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802F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E675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407E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035B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49463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736D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3329453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DEAFF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512B2F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69563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1D990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8496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000C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9DE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AC8E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9C99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277BE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C807E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E5213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37CFB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04156F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09091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AC6D8C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7621E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007BA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95A25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1E58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F6AE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C4C0E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289B4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DAED2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C9E27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02BB0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CD479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39CC85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B1D7B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62AC36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C51B7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BA67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6AAC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2C14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6E908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AC221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41D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020A3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4FD3F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4D7E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5C3CF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F671C6F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BDC8C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BCC761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A936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5716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55C4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E1865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C08E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85F1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83F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8986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E7ECF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7A036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16ED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BA47081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BA837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B51A4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18E96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BFD1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C7240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BED59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1618D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C4C9E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8260D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C8C06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8971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E65FC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F46A7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3F6DC78E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7CE91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9068F1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AD261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9C64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EE82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D188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1DBC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58AC0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CC10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0096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C58FF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3168A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897C2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9C11A6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8D5A11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6C522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AD05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769FE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E1FB2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6DAA0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21206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E57A2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8CA08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F7643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CD42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6B573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FDD42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70969C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1F0F1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29333E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3C295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0B06C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10237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E3D6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F6DE9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C6A4B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A9FA7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FA75F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CF45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86F63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9F72F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384E11F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2BFC8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5832C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41594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0A46A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5D41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E6DC5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EADF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85EDA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FBB7D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F96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8106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92DE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4300D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4C3387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BD3D0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5DA019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7AE5F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D57A8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CAEE5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26D3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E08C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3FC5D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B51A2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8537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67915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3E9F2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6D578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CDF9857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5950E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D82299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82D7C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DD22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94E8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99330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801B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79A4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66A83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4FA9E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5188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A82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ACB8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51B625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443A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80550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F362A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1D11B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3D59E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AF6E4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7695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00577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28408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156A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A576E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CEF45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80ED4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3C62463F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9830C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794B46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D90F3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2A3F6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CEF45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81522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38744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D0F1A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2655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856DE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D6077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E9442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9A4C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8274DC5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DB954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722B883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15380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13A8E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48F5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3D125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583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CFF96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A052B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911B7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D712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E249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DC69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5C3D4BA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DF2EA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B0E477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D9596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48B4B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8BB1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3D9A6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59145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6F47C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21207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E65AA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09D1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06A4A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E7E1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B50E406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4D7DB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3E99E92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2CCC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C76E1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7939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4FD6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B9A56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0AD2C7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451A4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0CC9C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A526B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CC115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C28AB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AA1A17A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48AE1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044BA87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8B67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80E4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7EE3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A99D1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FBC27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0EE0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99753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2888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ADBE2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5913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811F7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632B8A2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BC9F7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003E390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1F70A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30A03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F2A0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7C5CC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FF4EE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81BD6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B933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5CC3A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C9FF5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545D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65C49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08BF01DD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E1DD1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DEC9F9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B2451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11147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9F66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7EFF4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14E8B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2F9F3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FC2E2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82EC2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5C5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4B2E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70C84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7FBF697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411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B4A00D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E923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0B3F3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85CE0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E4F8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7E4F4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B4313C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D1877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7A53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9406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47EBE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320A3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652864FE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D4FD2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642C0C9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D07C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12DB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3DB6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1536B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E1EA9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F0AAD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D6149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046E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C332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12497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9910D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3B18FEF9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75065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89410A6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4FA7F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EB8BA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58F56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CB871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AAEB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DD53C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E40D6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E4036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63B3C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5A57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D90EC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4FC88E64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FA7B16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C50D2A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AE64C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5DEA4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F1B5E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B5DE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DD5E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F43392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6B3F6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6C4AA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9BD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59F64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4ADB3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6E95C20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B821F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408BB96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546B9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B0BBD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2369E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406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A813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6B7883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B248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B4972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17535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E3FA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03DA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1B2BBF13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FFD28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61FD6F4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605F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9EA3F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0574D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0B08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61030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D4702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9E50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B50EF2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0B310E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5C97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C85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57F3194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4DECFA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6089320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51E0B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2569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56ABD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C113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FCF99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FFFC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055587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AF182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3D55A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C7D5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31C5D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24A66F9C" w14:textId="77777777" w:rsidTr="00374E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9DD342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BE525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68778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BED6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19C0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AA80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9BEC41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354CE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99187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D28F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2A2085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E4C8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3B57DC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  <w:tr w:rsidR="008E4240" w:rsidRPr="008E4240" w14:paraId="5CC24FF1" w14:textId="77777777" w:rsidTr="00374ED3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0148199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4DBCA0D3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729B1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B586EB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05C7F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D59D29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AF17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0ECF60" w14:textId="77777777" w:rsidR="008E4240" w:rsidRPr="008E4240" w:rsidRDefault="008E4240" w:rsidP="00374ED3">
            <w:pPr>
              <w:widowControl w:val="0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8E4240">
              <w:rPr>
                <w:rFonts w:asciiTheme="minorBidi" w:hAnsiTheme="minorBidi" w:cstheme="minorBidi"/>
                <w:b/>
                <w:bCs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369208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8D15F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91B05A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2748EF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25C34D" w14:textId="77777777" w:rsidR="008E4240" w:rsidRPr="008E4240" w:rsidRDefault="008E4240" w:rsidP="00374ED3">
            <w:pPr>
              <w:widowControl w:val="0"/>
              <w:spacing w:line="192" w:lineRule="auto"/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</w:p>
        </w:tc>
      </w:tr>
    </w:tbl>
    <w:p w14:paraId="2581AAD7" w14:textId="77777777" w:rsidR="008E4240" w:rsidRDefault="008E4240" w:rsidP="008E4240">
      <w:pPr>
        <w:rPr>
          <w:rFonts w:ascii="Arial" w:hAnsi="Arial" w:cs="Arial"/>
          <w:bCs/>
          <w:smallCaps/>
          <w:szCs w:val="32"/>
          <w:u w:val="single"/>
        </w:rPr>
      </w:pPr>
    </w:p>
    <w:p w14:paraId="3A55787D" w14:textId="51EB3570" w:rsidR="00627733" w:rsidRPr="008E4240" w:rsidRDefault="00627733" w:rsidP="008E4240">
      <w:pPr>
        <w:pStyle w:val="Title"/>
        <w:keepNext/>
        <w:pageBreakBefore/>
        <w:bidi/>
        <w:rPr>
          <w:rFonts w:asciiTheme="majorBidi" w:hAnsiTheme="majorBidi" w:cs="B Nazanin"/>
          <w:sz w:val="32"/>
          <w:szCs w:val="32"/>
          <w:u w:val="single"/>
          <w:rtl/>
        </w:rPr>
      </w:pPr>
      <w:r w:rsidRPr="008E4240">
        <w:rPr>
          <w:rFonts w:asciiTheme="majorBidi" w:hAnsiTheme="majorBidi" w:cs="B Nazanin"/>
          <w:sz w:val="32"/>
          <w:szCs w:val="32"/>
          <w:u w:val="single"/>
          <w:rtl/>
        </w:rPr>
        <w:lastRenderedPageBreak/>
        <w:t xml:space="preserve">فهرست </w:t>
      </w:r>
      <w:r w:rsidR="008E4240" w:rsidRPr="008E4240">
        <w:rPr>
          <w:rFonts w:asciiTheme="majorBidi" w:hAnsiTheme="majorBidi" w:cs="B Nazanin" w:hint="cs"/>
          <w:sz w:val="32"/>
          <w:szCs w:val="32"/>
          <w:u w:val="single"/>
          <w:rtl/>
        </w:rPr>
        <w:t>مطالب</w:t>
      </w:r>
    </w:p>
    <w:p w14:paraId="27B4AA4D" w14:textId="1E3C504C" w:rsidR="00461FB1" w:rsidRPr="00152AA3" w:rsidRDefault="00627733" w:rsidP="00461FB1">
      <w:pPr>
        <w:pStyle w:val="TOC1"/>
        <w:tabs>
          <w:tab w:val="left" w:pos="369"/>
          <w:tab w:val="right" w:leader="dot" w:pos="9629"/>
        </w:tabs>
        <w:bidi/>
        <w:rPr>
          <w:rFonts w:eastAsiaTheme="minorEastAsia" w:cs="B Mitra"/>
          <w:b w:val="0"/>
          <w:bCs w:val="0"/>
          <w:noProof/>
          <w:sz w:val="20"/>
          <w:szCs w:val="20"/>
        </w:rPr>
      </w:pPr>
      <w:r w:rsidRPr="00152AA3">
        <w:rPr>
          <w:rStyle w:val="Hyperlink"/>
          <w:rFonts w:asciiTheme="majorBidi" w:hAnsiTheme="majorBidi" w:cs="B Mitra"/>
          <w:caps/>
          <w:sz w:val="20"/>
          <w:szCs w:val="20"/>
          <w:rtl/>
        </w:rPr>
        <w:fldChar w:fldCharType="begin"/>
      </w:r>
      <w:r w:rsidRPr="00152AA3">
        <w:rPr>
          <w:rStyle w:val="Hyperlink"/>
          <w:rFonts w:asciiTheme="majorBidi" w:hAnsiTheme="majorBidi" w:cs="B Mitra"/>
          <w:caps/>
          <w:sz w:val="20"/>
          <w:szCs w:val="20"/>
          <w:rtl/>
        </w:rPr>
        <w:instrText xml:space="preserve"> </w:instrText>
      </w:r>
      <w:r w:rsidRPr="00152AA3">
        <w:rPr>
          <w:rStyle w:val="Hyperlink"/>
          <w:rFonts w:asciiTheme="majorBidi" w:hAnsiTheme="majorBidi" w:cs="B Mitra"/>
          <w:caps/>
          <w:sz w:val="20"/>
          <w:szCs w:val="20"/>
        </w:rPr>
        <w:instrText>TOC</w:instrText>
      </w:r>
      <w:r w:rsidRPr="00152AA3">
        <w:rPr>
          <w:rStyle w:val="Hyperlink"/>
          <w:rFonts w:asciiTheme="majorBidi" w:hAnsiTheme="majorBidi" w:cs="B Mitra"/>
          <w:caps/>
          <w:sz w:val="20"/>
          <w:szCs w:val="20"/>
          <w:rtl/>
        </w:rPr>
        <w:instrText xml:space="preserve"> \</w:instrText>
      </w:r>
      <w:r w:rsidRPr="00152AA3">
        <w:rPr>
          <w:rStyle w:val="Hyperlink"/>
          <w:rFonts w:asciiTheme="majorBidi" w:hAnsiTheme="majorBidi" w:cs="B Mitra"/>
          <w:caps/>
          <w:sz w:val="20"/>
          <w:szCs w:val="20"/>
        </w:rPr>
        <w:instrText>o "1-3" \h \z \u</w:instrText>
      </w:r>
      <w:r w:rsidRPr="00152AA3">
        <w:rPr>
          <w:rStyle w:val="Hyperlink"/>
          <w:rFonts w:asciiTheme="majorBidi" w:hAnsiTheme="majorBidi" w:cs="B Mitra"/>
          <w:caps/>
          <w:sz w:val="20"/>
          <w:szCs w:val="20"/>
          <w:rtl/>
        </w:rPr>
        <w:instrText xml:space="preserve"> </w:instrText>
      </w:r>
      <w:r w:rsidRPr="00152AA3">
        <w:rPr>
          <w:rStyle w:val="Hyperlink"/>
          <w:rFonts w:asciiTheme="majorBidi" w:hAnsiTheme="majorBidi" w:cs="B Mitra"/>
          <w:caps/>
          <w:sz w:val="20"/>
          <w:szCs w:val="20"/>
          <w:rtl/>
        </w:rPr>
        <w:fldChar w:fldCharType="separate"/>
      </w:r>
      <w:hyperlink w:anchor="_Toc87872983" w:history="1"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>1-</w:t>
        </w:r>
        <w:r w:rsidR="00461FB1" w:rsidRPr="00152AA3">
          <w:rPr>
            <w:rFonts w:eastAsiaTheme="minorEastAsia" w:cs="B Mitra"/>
            <w:b w:val="0"/>
            <w:bCs w:val="0"/>
            <w:noProof/>
            <w:sz w:val="20"/>
            <w:szCs w:val="20"/>
          </w:rPr>
          <w:tab/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مقدمه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tab/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begin"/>
        </w:r>
        <w:r w:rsidR="00461FB1" w:rsidRPr="00152AA3">
          <w:rPr>
            <w:rFonts w:cs="B Mitra"/>
            <w:noProof/>
            <w:webHidden/>
            <w:sz w:val="20"/>
            <w:szCs w:val="20"/>
          </w:rPr>
          <w:instrText xml:space="preserve"> PAGEREF _Toc87872983 \h </w:instrText>
        </w:r>
        <w:r w:rsidR="00461FB1" w:rsidRPr="00152AA3">
          <w:rPr>
            <w:rFonts w:cs="B Mitra"/>
            <w:noProof/>
            <w:webHidden/>
            <w:sz w:val="20"/>
            <w:szCs w:val="20"/>
          </w:rPr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separate"/>
        </w:r>
        <w:r w:rsidR="002810E8">
          <w:rPr>
            <w:rFonts w:cs="B Mitra"/>
            <w:noProof/>
            <w:webHidden/>
            <w:sz w:val="20"/>
            <w:szCs w:val="20"/>
            <w:rtl/>
          </w:rPr>
          <w:t>4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end"/>
        </w:r>
      </w:hyperlink>
    </w:p>
    <w:p w14:paraId="58F601FF" w14:textId="2E0DDB24" w:rsidR="00461FB1" w:rsidRPr="00152AA3" w:rsidRDefault="00040B3D" w:rsidP="00461FB1">
      <w:pPr>
        <w:pStyle w:val="TOC1"/>
        <w:tabs>
          <w:tab w:val="left" w:pos="369"/>
          <w:tab w:val="left" w:pos="1815"/>
          <w:tab w:val="right" w:leader="dot" w:pos="9629"/>
        </w:tabs>
        <w:bidi/>
        <w:rPr>
          <w:rFonts w:eastAsiaTheme="minorEastAsia" w:cs="B Mitra"/>
          <w:b w:val="0"/>
          <w:bCs w:val="0"/>
          <w:noProof/>
          <w:sz w:val="20"/>
          <w:szCs w:val="20"/>
        </w:rPr>
      </w:pPr>
      <w:hyperlink w:anchor="_Toc87872984" w:history="1"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>2-</w:t>
        </w:r>
        <w:r w:rsidR="00461FB1" w:rsidRPr="00152AA3">
          <w:rPr>
            <w:rFonts w:eastAsiaTheme="minorEastAsia" w:cs="B Mitra"/>
            <w:b w:val="0"/>
            <w:bCs w:val="0"/>
            <w:noProof/>
            <w:sz w:val="20"/>
            <w:szCs w:val="20"/>
          </w:rPr>
          <w:tab/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تعار</w:t>
        </w:r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>ی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ف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و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مراجع</w:t>
        </w:r>
        <w:r w:rsid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 xml:space="preserve"> ........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tab/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begin"/>
        </w:r>
        <w:r w:rsidR="00461FB1" w:rsidRPr="00152AA3">
          <w:rPr>
            <w:rFonts w:cs="B Mitra"/>
            <w:noProof/>
            <w:webHidden/>
            <w:sz w:val="20"/>
            <w:szCs w:val="20"/>
          </w:rPr>
          <w:instrText xml:space="preserve"> PAGEREF _Toc87872984 \h </w:instrText>
        </w:r>
        <w:r w:rsidR="00461FB1" w:rsidRPr="00152AA3">
          <w:rPr>
            <w:rFonts w:cs="B Mitra"/>
            <w:noProof/>
            <w:webHidden/>
            <w:sz w:val="20"/>
            <w:szCs w:val="20"/>
          </w:rPr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separate"/>
        </w:r>
        <w:r w:rsidR="002810E8">
          <w:rPr>
            <w:rFonts w:cs="B Mitra"/>
            <w:noProof/>
            <w:webHidden/>
            <w:sz w:val="20"/>
            <w:szCs w:val="20"/>
            <w:rtl/>
          </w:rPr>
          <w:t>4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end"/>
        </w:r>
      </w:hyperlink>
    </w:p>
    <w:p w14:paraId="70B76C0D" w14:textId="649CC5C0" w:rsidR="00461FB1" w:rsidRPr="00152AA3" w:rsidRDefault="00040B3D" w:rsidP="00461FB1">
      <w:pPr>
        <w:pStyle w:val="TOC1"/>
        <w:tabs>
          <w:tab w:val="left" w:pos="369"/>
          <w:tab w:val="left" w:pos="3302"/>
          <w:tab w:val="right" w:leader="dot" w:pos="9629"/>
        </w:tabs>
        <w:bidi/>
        <w:rPr>
          <w:rFonts w:eastAsiaTheme="minorEastAsia" w:cs="B Mitra"/>
          <w:b w:val="0"/>
          <w:bCs w:val="0"/>
          <w:noProof/>
          <w:sz w:val="20"/>
          <w:szCs w:val="20"/>
        </w:rPr>
      </w:pPr>
      <w:hyperlink w:anchor="_Toc87872985" w:history="1"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>3-</w:t>
        </w:r>
        <w:r w:rsidR="00461FB1" w:rsidRPr="00152AA3">
          <w:rPr>
            <w:rFonts w:eastAsiaTheme="minorEastAsia" w:cs="B Mitra"/>
            <w:b w:val="0"/>
            <w:bCs w:val="0"/>
            <w:noProof/>
            <w:sz w:val="20"/>
            <w:szCs w:val="20"/>
          </w:rPr>
          <w:tab/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شرح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بسته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ها</w:t>
        </w:r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>ی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کار</w:t>
        </w:r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>ی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قرارداد</w:t>
        </w:r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>ی</w:t>
        </w:r>
        <w:r w:rsid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 xml:space="preserve"> ..................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tab/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begin"/>
        </w:r>
        <w:r w:rsidR="00461FB1" w:rsidRPr="00152AA3">
          <w:rPr>
            <w:rFonts w:cs="B Mitra"/>
            <w:noProof/>
            <w:webHidden/>
            <w:sz w:val="20"/>
            <w:szCs w:val="20"/>
          </w:rPr>
          <w:instrText xml:space="preserve"> PAGEREF _Toc87872985 \h </w:instrText>
        </w:r>
        <w:r w:rsidR="00461FB1" w:rsidRPr="00152AA3">
          <w:rPr>
            <w:rFonts w:cs="B Mitra"/>
            <w:noProof/>
            <w:webHidden/>
            <w:sz w:val="20"/>
            <w:szCs w:val="20"/>
          </w:rPr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separate"/>
        </w:r>
        <w:r w:rsidR="002810E8">
          <w:rPr>
            <w:rFonts w:cs="B Mitra"/>
            <w:noProof/>
            <w:webHidden/>
            <w:sz w:val="20"/>
            <w:szCs w:val="20"/>
            <w:rtl/>
          </w:rPr>
          <w:t>5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end"/>
        </w:r>
      </w:hyperlink>
    </w:p>
    <w:p w14:paraId="47B91573" w14:textId="6D5B3023" w:rsidR="00461FB1" w:rsidRPr="00152AA3" w:rsidRDefault="00040B3D" w:rsidP="00461FB1">
      <w:pPr>
        <w:pStyle w:val="TOC1"/>
        <w:tabs>
          <w:tab w:val="left" w:pos="369"/>
          <w:tab w:val="left" w:pos="5008"/>
          <w:tab w:val="right" w:leader="dot" w:pos="9629"/>
        </w:tabs>
        <w:bidi/>
        <w:rPr>
          <w:rFonts w:eastAsiaTheme="minorEastAsia" w:cs="B Mitra"/>
          <w:b w:val="0"/>
          <w:bCs w:val="0"/>
          <w:noProof/>
          <w:sz w:val="20"/>
          <w:szCs w:val="20"/>
        </w:rPr>
      </w:pPr>
      <w:hyperlink w:anchor="_Toc87872986" w:history="1"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>4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</w:rPr>
          <w:t>-</w:t>
        </w:r>
        <w:r w:rsidR="00461FB1" w:rsidRPr="00152AA3">
          <w:rPr>
            <w:rFonts w:eastAsiaTheme="minorEastAsia" w:cs="B Mitra"/>
            <w:b w:val="0"/>
            <w:bCs w:val="0"/>
            <w:noProof/>
            <w:sz w:val="20"/>
            <w:szCs w:val="20"/>
          </w:rPr>
          <w:tab/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نحوه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شكست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كار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و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برون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سپاري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و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درون</w:t>
        </w:r>
        <w:r w:rsidR="00461FB1" w:rsidRPr="00152AA3">
          <w:rPr>
            <w:rStyle w:val="Hyperlink"/>
            <w:rFonts w:asciiTheme="majorBidi" w:hAnsiTheme="majorBidi" w:cs="B Mitra"/>
            <w:sz w:val="20"/>
            <w:szCs w:val="20"/>
            <w:rtl/>
          </w:rPr>
          <w:t xml:space="preserve"> </w:t>
        </w:r>
        <w:r w:rsidR="00461FB1" w:rsidRPr="00152AA3">
          <w:rPr>
            <w:rStyle w:val="Hyperlink"/>
            <w:rFonts w:asciiTheme="majorBidi" w:hAnsiTheme="majorBidi" w:cs="B Mitra" w:hint="eastAsia"/>
            <w:sz w:val="20"/>
            <w:szCs w:val="20"/>
            <w:rtl/>
          </w:rPr>
          <w:t>سپاري</w:t>
        </w:r>
        <w:r w:rsid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 xml:space="preserve"> .................................</w:t>
        </w:r>
        <w:r w:rsidR="00461FB1" w:rsidRPr="00152AA3">
          <w:rPr>
            <w:rStyle w:val="Hyperlink"/>
            <w:rFonts w:asciiTheme="majorBidi" w:hAnsiTheme="majorBidi" w:cs="B Mitra" w:hint="cs"/>
            <w:sz w:val="20"/>
            <w:szCs w:val="20"/>
            <w:rtl/>
          </w:rPr>
          <w:t xml:space="preserve"> 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tab/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begin"/>
        </w:r>
        <w:r w:rsidR="00461FB1" w:rsidRPr="00152AA3">
          <w:rPr>
            <w:rFonts w:cs="B Mitra"/>
            <w:noProof/>
            <w:webHidden/>
            <w:sz w:val="20"/>
            <w:szCs w:val="20"/>
          </w:rPr>
          <w:instrText xml:space="preserve"> PAGEREF _Toc87872986 \h </w:instrText>
        </w:r>
        <w:r w:rsidR="00461FB1" w:rsidRPr="00152AA3">
          <w:rPr>
            <w:rFonts w:cs="B Mitra"/>
            <w:noProof/>
            <w:webHidden/>
            <w:sz w:val="20"/>
            <w:szCs w:val="20"/>
          </w:rPr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separate"/>
        </w:r>
        <w:r w:rsidR="002810E8">
          <w:rPr>
            <w:rFonts w:cs="B Mitra"/>
            <w:noProof/>
            <w:webHidden/>
            <w:sz w:val="20"/>
            <w:szCs w:val="20"/>
            <w:rtl/>
          </w:rPr>
          <w:t>5</w:t>
        </w:r>
        <w:r w:rsidR="00461FB1" w:rsidRPr="00152AA3">
          <w:rPr>
            <w:rFonts w:cs="B Mitra"/>
            <w:noProof/>
            <w:webHidden/>
            <w:sz w:val="20"/>
            <w:szCs w:val="20"/>
          </w:rPr>
          <w:fldChar w:fldCharType="end"/>
        </w:r>
      </w:hyperlink>
    </w:p>
    <w:p w14:paraId="6EE432AF" w14:textId="34DB61D7" w:rsidR="00D008FE" w:rsidRDefault="00627733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 w:rsidRPr="00152AA3">
        <w:rPr>
          <w:rStyle w:val="Hyperlink"/>
          <w:rFonts w:asciiTheme="majorBidi" w:eastAsiaTheme="minorHAnsi" w:hAnsiTheme="majorBidi" w:cs="B Mitra"/>
          <w:caps/>
          <w:sz w:val="20"/>
          <w:szCs w:val="20"/>
          <w:rtl/>
        </w:rPr>
        <w:fldChar w:fldCharType="end"/>
      </w:r>
    </w:p>
    <w:p w14:paraId="5F454F8B" w14:textId="00657B9A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50438388" w14:textId="20D3552C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66774C9A" w14:textId="24172D6D" w:rsidR="00D008FE" w:rsidRDefault="00D008FE" w:rsidP="00627733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</w:p>
    <w:p w14:paraId="2836854B" w14:textId="3DA7CAF8" w:rsidR="00D008FE" w:rsidRDefault="00D008FE">
      <w:pP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</w:pPr>
      <w:r>
        <w:rPr>
          <w:rStyle w:val="Hyperlink"/>
          <w:rFonts w:asciiTheme="majorBidi" w:eastAsiaTheme="minorHAnsi" w:hAnsiTheme="majorBidi" w:cs="B Nazanin"/>
          <w:caps/>
          <w:sz w:val="14"/>
          <w:szCs w:val="14"/>
        </w:rPr>
        <w:br w:type="page"/>
      </w:r>
    </w:p>
    <w:p w14:paraId="7D39A349" w14:textId="01D462A1" w:rsidR="00CB1E0A" w:rsidRPr="006A16ED" w:rsidRDefault="00B06E17" w:rsidP="00CB1E0A">
      <w:pPr>
        <w:pStyle w:val="Heading1"/>
        <w:rPr>
          <w:rFonts w:asciiTheme="majorBidi" w:hAnsiTheme="majorBidi" w:cs="B Zar"/>
          <w:sz w:val="26"/>
          <w:szCs w:val="26"/>
          <w:rtl/>
        </w:rPr>
      </w:pPr>
      <w:bookmarkStart w:id="1" w:name="_Toc76922800"/>
      <w:bookmarkStart w:id="2" w:name="_Toc87872983"/>
      <w:r>
        <w:rPr>
          <w:rFonts w:asciiTheme="majorBidi" w:hAnsiTheme="majorBidi" w:cs="B Zar" w:hint="cs"/>
          <w:sz w:val="26"/>
          <w:szCs w:val="26"/>
          <w:rtl/>
        </w:rPr>
        <w:lastRenderedPageBreak/>
        <w:t>مقدمه</w:t>
      </w:r>
      <w:bookmarkEnd w:id="1"/>
      <w:bookmarkEnd w:id="2"/>
    </w:p>
    <w:p w14:paraId="121E28AE" w14:textId="77777777" w:rsidR="00B06E17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</w:rPr>
      </w:pPr>
      <w:bookmarkStart w:id="3" w:name="_Toc6148196"/>
      <w:bookmarkStart w:id="4" w:name="_Toc6837569"/>
      <w:bookmarkStart w:id="5" w:name="_Toc75948178"/>
      <w:bookmarkEnd w:id="3"/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10138E">
        <w:rPr>
          <w:rFonts w:ascii="Arial" w:eastAsiaTheme="minorHAnsi" w:hAnsi="Arial" w:cs="B Zar"/>
          <w:sz w:val="22"/>
          <w:szCs w:val="26"/>
        </w:rPr>
        <w:t>EPD-EPC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10138E">
        <w:rPr>
          <w:rFonts w:ascii="Arial" w:eastAsiaTheme="minorHAnsi" w:hAnsi="Arial" w:cs="B Zar"/>
          <w:sz w:val="22"/>
          <w:szCs w:val="26"/>
        </w:rPr>
        <w:t>General Contractor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10138E">
        <w:rPr>
          <w:rFonts w:ascii="Arial" w:eastAsiaTheme="minorHAnsi" w:hAnsi="Arial" w:cs="B Zar"/>
          <w:sz w:val="22"/>
          <w:szCs w:val="26"/>
        </w:rPr>
        <w:t>EPC</w:t>
      </w:r>
      <w:r w:rsidRPr="0010138E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</w:t>
      </w:r>
    </w:p>
    <w:p w14:paraId="2A0B66AA" w14:textId="77777777" w:rsidR="00B06E17" w:rsidRPr="00087ADC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رویه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حاضر، به عنوان روش هماهنگی براساس ماده 24 شرايط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عمومي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پيمان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و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نياز</w:t>
      </w:r>
      <w:r w:rsidRPr="00087ADC">
        <w:rPr>
          <w:rFonts w:ascii="Arial" w:eastAsiaTheme="minorHAnsi" w:hAnsi="Arial" w:cs="B Zar"/>
          <w:sz w:val="22"/>
          <w:szCs w:val="26"/>
        </w:rPr>
        <w:t xml:space="preserve"> </w:t>
      </w:r>
      <w:r w:rsidRPr="00087ADC">
        <w:rPr>
          <w:rFonts w:ascii="Arial" w:eastAsiaTheme="minorHAnsi" w:hAnsi="Arial" w:cs="B Zar"/>
          <w:sz w:val="22"/>
          <w:szCs w:val="26"/>
          <w:rtl/>
        </w:rPr>
        <w:t>پروژه، مکانیزم کار فی‏مابین کارفرما</w:t>
      </w:r>
      <w:r>
        <w:rPr>
          <w:rFonts w:ascii="Arial" w:eastAsiaTheme="minorHAnsi" w:hAnsi="Arial" w:cs="B Zar" w:hint="cs"/>
          <w:sz w:val="22"/>
          <w:szCs w:val="26"/>
          <w:rtl/>
        </w:rPr>
        <w:t>ی اصلی، کارفرما (پیمانکار عمومی)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و پیمانکار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>
        <w:rPr>
          <w:rFonts w:ascii="Arial" w:eastAsiaTheme="minorHAnsi" w:hAnsi="Arial" w:cs="B Zar"/>
          <w:sz w:val="22"/>
          <w:szCs w:val="26"/>
        </w:rPr>
        <w:t>EPC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را در خلال قرارداد مشخــص می‏نماید</w:t>
      </w:r>
      <w:r>
        <w:rPr>
          <w:rFonts w:ascii="Arial" w:eastAsiaTheme="minorHAnsi" w:hAnsi="Arial" w:cs="B Zar" w:hint="cs"/>
          <w:sz w:val="22"/>
          <w:szCs w:val="26"/>
          <w:rtl/>
          <w:lang w:bidi="fa-IR"/>
        </w:rPr>
        <w:t xml:space="preserve"> و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رعایت </w:t>
      </w:r>
      <w:r>
        <w:rPr>
          <w:rFonts w:ascii="Arial" w:eastAsiaTheme="minorHAnsi" w:hAnsi="Arial" w:cs="B Zar" w:hint="cs"/>
          <w:sz w:val="22"/>
          <w:szCs w:val="26"/>
          <w:rtl/>
        </w:rPr>
        <w:t>آن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برای </w:t>
      </w:r>
      <w:r>
        <w:rPr>
          <w:rFonts w:ascii="Arial" w:eastAsiaTheme="minorHAnsi" w:hAnsi="Arial" w:cs="B Zar" w:hint="cs"/>
          <w:sz w:val="22"/>
          <w:szCs w:val="26"/>
          <w:rtl/>
        </w:rPr>
        <w:t>همه طرف ها</w:t>
      </w:r>
      <w:r w:rsidRPr="00087ADC">
        <w:rPr>
          <w:rFonts w:ascii="Arial" w:eastAsiaTheme="minorHAnsi" w:hAnsi="Arial" w:cs="B Zar"/>
          <w:sz w:val="22"/>
          <w:szCs w:val="26"/>
          <w:rtl/>
        </w:rPr>
        <w:t xml:space="preserve"> لازم الاجرا می‏باشد. </w:t>
      </w:r>
    </w:p>
    <w:p w14:paraId="126E5E3A" w14:textId="77777777" w:rsidR="00B06E17" w:rsidRPr="009F7015" w:rsidRDefault="00B06E17" w:rsidP="00B06E17">
      <w:pPr>
        <w:bidi/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 xml:space="preserve">هدف از این روش، ایجاد هماهنگی لازم در مراحل انجام پروژه می‏باشد تا بدین‌وسیله: </w:t>
      </w:r>
    </w:p>
    <w:p w14:paraId="2F21A213" w14:textId="77777777" w:rsidR="00B06E17" w:rsidRPr="009F7015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روش توافق شده‌ای جهت گردش اطلاعات و انجام مراحل مهندسی، خدمات کالا و اجرای پروژه در کلیه مراحل پروژه تعیین گردد.</w:t>
      </w:r>
    </w:p>
    <w:p w14:paraId="385385EC" w14:textId="1609CF2C" w:rsidR="00B06E17" w:rsidRDefault="00B06E17" w:rsidP="00B06E17">
      <w:pPr>
        <w:numPr>
          <w:ilvl w:val="0"/>
          <w:numId w:val="4"/>
        </w:numPr>
        <w:tabs>
          <w:tab w:val="clear" w:pos="1080"/>
          <w:tab w:val="num" w:pos="845"/>
        </w:tabs>
        <w:bidi/>
        <w:ind w:left="845" w:hanging="270"/>
        <w:jc w:val="both"/>
        <w:rPr>
          <w:rFonts w:ascii="Arial" w:eastAsiaTheme="minorHAnsi" w:hAnsi="Arial" w:cs="B Zar"/>
          <w:sz w:val="22"/>
          <w:szCs w:val="26"/>
        </w:rPr>
      </w:pPr>
      <w:r w:rsidRPr="009F7015">
        <w:rPr>
          <w:rFonts w:ascii="Arial" w:eastAsiaTheme="minorHAnsi" w:hAnsi="Arial" w:cs="B Zar"/>
          <w:sz w:val="22"/>
          <w:szCs w:val="26"/>
          <w:rtl/>
        </w:rPr>
        <w:t>هر یک از طرف</w:t>
      </w:r>
      <w:r>
        <w:rPr>
          <w:rFonts w:ascii="Arial" w:eastAsiaTheme="minorHAnsi" w:hAnsi="Arial" w:cs="B Zar" w:hint="cs"/>
          <w:sz w:val="22"/>
          <w:szCs w:val="26"/>
          <w:rtl/>
        </w:rPr>
        <w:t xml:space="preserve"> ها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را در انجام فعالیت‏ها ‏و وظایفی که در قرارداد پیش بینی شده است، یاری رساند. این روش در هیچ موردی بر خلاف مفاد قرارداد فی‌مابین نخواهد بود و در هر مورد که تناقضی مشاهده گردد </w:t>
      </w:r>
      <w:r w:rsidRPr="009F7015">
        <w:rPr>
          <w:rFonts w:ascii="Arial" w:eastAsiaTheme="minorHAnsi" w:hAnsi="Arial" w:cs="B Zar" w:hint="cs"/>
          <w:sz w:val="22"/>
          <w:szCs w:val="26"/>
          <w:rtl/>
        </w:rPr>
        <w:t>مفاد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قرارداد اولویت خواهد داشت. لذا این روش به هیچ وجه ناقض مواد قرارداد امضاء شده </w:t>
      </w:r>
      <w:r>
        <w:rPr>
          <w:rFonts w:ascii="Arial" w:eastAsiaTheme="minorHAnsi" w:hAnsi="Arial" w:cs="B Zar" w:hint="cs"/>
          <w:sz w:val="22"/>
          <w:szCs w:val="26"/>
          <w:rtl/>
        </w:rPr>
        <w:t>نمی باشد.</w:t>
      </w:r>
      <w:r w:rsidRPr="009F7015">
        <w:rPr>
          <w:rFonts w:ascii="Arial" w:eastAsiaTheme="minorHAnsi" w:hAnsi="Arial" w:cs="B Zar"/>
          <w:sz w:val="22"/>
          <w:szCs w:val="26"/>
          <w:rtl/>
        </w:rPr>
        <w:t xml:space="preserve"> </w:t>
      </w:r>
    </w:p>
    <w:p w14:paraId="115D934B" w14:textId="77777777" w:rsidR="003C4753" w:rsidRPr="009F7015" w:rsidRDefault="003C4753" w:rsidP="003C4753">
      <w:pPr>
        <w:bidi/>
        <w:ind w:left="845"/>
        <w:jc w:val="both"/>
        <w:rPr>
          <w:rFonts w:ascii="Arial" w:eastAsiaTheme="minorHAnsi" w:hAnsi="Arial" w:cs="B Zar"/>
          <w:sz w:val="22"/>
          <w:szCs w:val="26"/>
        </w:rPr>
      </w:pPr>
    </w:p>
    <w:p w14:paraId="79247393" w14:textId="25B3F9E2" w:rsidR="00B87163" w:rsidRPr="004516BF" w:rsidRDefault="00817D62" w:rsidP="00B06E17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bookmarkStart w:id="6" w:name="_Toc76922801"/>
      <w:bookmarkStart w:id="7" w:name="_Toc87872904"/>
      <w:bookmarkStart w:id="8" w:name="_Toc87872984"/>
      <w:r w:rsidRPr="004516BF">
        <w:rPr>
          <w:rFonts w:asciiTheme="majorBidi" w:hAnsiTheme="majorBidi" w:cs="B Zar"/>
          <w:sz w:val="26"/>
          <w:szCs w:val="26"/>
          <w:rtl/>
        </w:rPr>
        <w:t xml:space="preserve">تعاریف </w:t>
      </w:r>
      <w:r w:rsidR="00811CC1" w:rsidRPr="004516BF">
        <w:rPr>
          <w:rFonts w:asciiTheme="majorBidi" w:hAnsiTheme="majorBidi" w:cs="B Zar"/>
          <w:sz w:val="26"/>
          <w:szCs w:val="26"/>
          <w:rtl/>
        </w:rPr>
        <w:t>و مراجع</w:t>
      </w:r>
      <w:bookmarkEnd w:id="4"/>
      <w:bookmarkEnd w:id="5"/>
      <w:bookmarkEnd w:id="6"/>
      <w:bookmarkEnd w:id="7"/>
      <w:bookmarkEnd w:id="8"/>
    </w:p>
    <w:tbl>
      <w:tblPr>
        <w:tblStyle w:val="TableGrid2"/>
        <w:bidiVisual/>
        <w:tblW w:w="9656" w:type="dxa"/>
        <w:tblInd w:w="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01"/>
      </w:tblGrid>
      <w:tr w:rsidR="003802B1" w:rsidRPr="0010138E" w14:paraId="00A90284" w14:textId="77777777" w:rsidTr="00627733">
        <w:tc>
          <w:tcPr>
            <w:tcW w:w="4455" w:type="dxa"/>
          </w:tcPr>
          <w:p w14:paraId="5D23E14A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کارفرمای اصلی:</w:t>
            </w:r>
          </w:p>
        </w:tc>
        <w:tc>
          <w:tcPr>
            <w:tcW w:w="5201" w:type="dxa"/>
          </w:tcPr>
          <w:p w14:paraId="4486C10E" w14:textId="1E716290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شرکت ملی </w:t>
            </w:r>
            <w:r w:rsidR="008E4240">
              <w:rPr>
                <w:rFonts w:ascii="Arial" w:eastAsia="Arial" w:hAnsi="Arial" w:cs="B Zar" w:hint="cs"/>
                <w:szCs w:val="26"/>
                <w:rtl/>
              </w:rPr>
              <w:t xml:space="preserve">مناطق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 خیز جنوب</w:t>
            </w:r>
          </w:p>
        </w:tc>
      </w:tr>
      <w:tr w:rsidR="003802B1" w:rsidRPr="0010138E" w14:paraId="5BE6AA79" w14:textId="77777777" w:rsidTr="00627733">
        <w:tc>
          <w:tcPr>
            <w:tcW w:w="4455" w:type="dxa"/>
            <w:hideMark/>
          </w:tcPr>
          <w:p w14:paraId="6ED23FEB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3968A6">
              <w:rPr>
                <w:rFonts w:ascii="Calibri" w:hAnsi="Calibri" w:cs="B Zar" w:hint="cs"/>
                <w:b/>
                <w:bCs/>
                <w:rtl/>
              </w:rPr>
              <w:t>پروژه:</w:t>
            </w:r>
          </w:p>
        </w:tc>
        <w:tc>
          <w:tcPr>
            <w:tcW w:w="5201" w:type="dxa"/>
            <w:hideMark/>
          </w:tcPr>
          <w:p w14:paraId="12EAFC88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10138E">
              <w:rPr>
                <w:rFonts w:ascii="Arial" w:eastAsia="Arial" w:hAnsi="Arial" w:cs="B Zar"/>
                <w:szCs w:val="26"/>
              </w:rPr>
              <w:t xml:space="preserve">/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10138E">
              <w:rPr>
                <w:rFonts w:ascii="Arial" w:eastAsia="Arial" w:hAnsi="Arial" w:cs="B Zar"/>
                <w:szCs w:val="26"/>
              </w:rPr>
              <w:t xml:space="preserve">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الارض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و ابنیه تحت الارض (به صورت </w:t>
            </w:r>
            <w:r>
              <w:rPr>
                <w:rFonts w:ascii="Arial" w:eastAsia="Arial" w:hAnsi="Arial" w:cs="B Zar"/>
                <w:szCs w:val="26"/>
              </w:rPr>
              <w:t>EPC</w:t>
            </w:r>
            <w:r>
              <w:rPr>
                <w:rFonts w:ascii="Arial" w:eastAsia="Arial" w:hAnsi="Arial" w:cs="B Zar" w:hint="cs"/>
                <w:szCs w:val="26"/>
                <w:rtl/>
              </w:rPr>
              <w:t>)</w:t>
            </w:r>
          </w:p>
        </w:tc>
      </w:tr>
      <w:tr w:rsidR="003802B1" w:rsidRPr="0010138E" w14:paraId="27CD09F8" w14:textId="77777777" w:rsidTr="00627733">
        <w:tc>
          <w:tcPr>
            <w:tcW w:w="4455" w:type="dxa"/>
          </w:tcPr>
          <w:p w14:paraId="3B26BF38" w14:textId="7F41FE0B" w:rsidR="003802B1" w:rsidRPr="00573E13" w:rsidRDefault="003968A6" w:rsidP="003968A6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کارفرما/پیمانکار عمومی-</w:t>
            </w:r>
            <w:r w:rsidR="003802B1" w:rsidRPr="00573E13">
              <w:rPr>
                <w:rFonts w:ascii="Calibri" w:hAnsi="Calibri" w:cs="B Zar"/>
                <w:b/>
                <w:bCs/>
              </w:rPr>
              <w:t>GC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 (</w:t>
            </w:r>
            <w:r w:rsidRPr="00573E13">
              <w:rPr>
                <w:rFonts w:ascii="Calibri" w:hAnsi="Calibri" w:cs="B Zar"/>
                <w:b/>
                <w:bCs/>
              </w:rPr>
              <w:t>EPC/EPD</w:t>
            </w:r>
            <w:r w:rsidRPr="00573E13">
              <w:rPr>
                <w:rFonts w:ascii="Calibri" w:hAnsi="Calibri" w:cs="B Zar" w:hint="cs"/>
                <w:b/>
                <w:bCs/>
                <w:rtl/>
              </w:rPr>
              <w:t>)</w:t>
            </w:r>
            <w:r w:rsidR="003802B1" w:rsidRPr="00573E13">
              <w:rPr>
                <w:rFonts w:ascii="Calibri" w:hAnsi="Calibri" w:cs="B Zar" w:hint="cs"/>
                <w:b/>
                <w:bCs/>
                <w:rtl/>
              </w:rPr>
              <w:t>:</w:t>
            </w:r>
          </w:p>
        </w:tc>
        <w:tc>
          <w:tcPr>
            <w:tcW w:w="5201" w:type="dxa"/>
          </w:tcPr>
          <w:p w14:paraId="5882AA53" w14:textId="7EDEF989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 xml:space="preserve">شرکت </w:t>
            </w:r>
            <w:r w:rsidR="008E4240">
              <w:rPr>
                <w:rFonts w:ascii="Arial" w:eastAsia="Arial" w:hAnsi="Arial" w:cs="B Zar" w:hint="cs"/>
                <w:szCs w:val="26"/>
                <w:rtl/>
              </w:rPr>
              <w:t xml:space="preserve">توسعه </w:t>
            </w:r>
            <w:r w:rsidRPr="0010138E">
              <w:rPr>
                <w:rFonts w:ascii="Arial" w:eastAsia="Arial" w:hAnsi="Arial" w:cs="B Zar" w:hint="cs"/>
                <w:szCs w:val="26"/>
                <w:rtl/>
              </w:rPr>
              <w:t>پتروایران</w:t>
            </w:r>
          </w:p>
        </w:tc>
      </w:tr>
      <w:tr w:rsidR="003802B1" w:rsidRPr="0010138E" w14:paraId="3FDA7217" w14:textId="77777777" w:rsidTr="00627733">
        <w:trPr>
          <w:trHeight w:val="80"/>
        </w:trPr>
        <w:tc>
          <w:tcPr>
            <w:tcW w:w="4455" w:type="dxa"/>
          </w:tcPr>
          <w:p w14:paraId="00044471" w14:textId="213ECD5D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 xml:space="preserve">پیمانکار </w:t>
            </w:r>
            <w:r w:rsidRPr="00573E13">
              <w:rPr>
                <w:rFonts w:ascii="Calibri" w:hAnsi="Calibri" w:cs="B Zar"/>
                <w:b/>
                <w:bCs/>
              </w:rPr>
              <w:t>EPC</w:t>
            </w:r>
            <w:r w:rsidR="00283BEE" w:rsidRPr="00573E13">
              <w:rPr>
                <w:rFonts w:ascii="Calibri" w:hAnsi="Calibri" w:cs="B Zar" w:hint="cs"/>
                <w:b/>
                <w:bCs/>
                <w:rtl/>
              </w:rPr>
              <w:t xml:space="preserve"> (پیمانکار):</w:t>
            </w:r>
          </w:p>
        </w:tc>
        <w:tc>
          <w:tcPr>
            <w:tcW w:w="5201" w:type="dxa"/>
          </w:tcPr>
          <w:p w14:paraId="3EC25242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</w:rPr>
            </w:pPr>
            <w:r w:rsidRPr="0010138E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3802B1" w:rsidRPr="0010138E" w14:paraId="013FD5A8" w14:textId="77777777" w:rsidTr="00627733">
        <w:tc>
          <w:tcPr>
            <w:tcW w:w="4455" w:type="dxa"/>
          </w:tcPr>
          <w:p w14:paraId="3A57A1F7" w14:textId="77777777" w:rsidR="003802B1" w:rsidRPr="00573E13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573E13">
              <w:rPr>
                <w:rFonts w:ascii="Calibri" w:hAnsi="Calibri" w:cs="B Zar" w:hint="cs"/>
                <w:b/>
                <w:bCs/>
                <w:rtl/>
              </w:rPr>
              <w:t>قرارداد</w:t>
            </w:r>
            <w:r w:rsidRPr="00573E13">
              <w:rPr>
                <w:rFonts w:ascii="Calibri" w:hAnsi="Calibri" w:cs="B Zar"/>
                <w:b/>
                <w:bCs/>
              </w:rPr>
              <w:t>:</w:t>
            </w:r>
          </w:p>
        </w:tc>
        <w:tc>
          <w:tcPr>
            <w:tcW w:w="5201" w:type="dxa"/>
          </w:tcPr>
          <w:p w14:paraId="4EED50C1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/>
                <w:szCs w:val="26"/>
                <w:rtl/>
              </w:rPr>
              <w:t>قرارداد امضاء شده توسط کارفرما و پیمانکار</w:t>
            </w:r>
            <w:r w:rsidRPr="00C563A1">
              <w:rPr>
                <w:rFonts w:ascii="Arial" w:eastAsia="Arial" w:hAnsi="Arial" w:cs="B Zar" w:hint="cs"/>
                <w:szCs w:val="26"/>
                <w:rtl/>
              </w:rPr>
              <w:t xml:space="preserve"> </w:t>
            </w:r>
            <w:r w:rsidRPr="00C563A1">
              <w:rPr>
                <w:rFonts w:ascii="Arial" w:eastAsia="Arial" w:hAnsi="Arial" w:cs="B Zar"/>
                <w:szCs w:val="26"/>
              </w:rPr>
              <w:t>EPC</w:t>
            </w:r>
          </w:p>
        </w:tc>
      </w:tr>
      <w:tr w:rsidR="003802B1" w:rsidRPr="0010138E" w14:paraId="767DD40E" w14:textId="77777777" w:rsidTr="00627733">
        <w:tc>
          <w:tcPr>
            <w:tcW w:w="4455" w:type="dxa"/>
          </w:tcPr>
          <w:p w14:paraId="08F443D5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شماره پروژه</w:t>
            </w:r>
            <w:r w:rsidRPr="003968A6">
              <w:rPr>
                <w:rFonts w:ascii="Calibri" w:hAnsi="Calibri" w:cs="B Zar" w:hint="cs"/>
                <w:b/>
                <w:bCs/>
                <w:rtl/>
              </w:rPr>
              <w:t xml:space="preserve"> (در سازمان کارفرمای اصلی)</w:t>
            </w:r>
            <w:r w:rsidRPr="003968A6">
              <w:rPr>
                <w:rFonts w:ascii="Calibri" w:hAnsi="Calibri" w:cs="B Zar"/>
                <w:b/>
                <w:bCs/>
                <w:rtl/>
              </w:rPr>
              <w:t xml:space="preserve">: </w:t>
            </w:r>
          </w:p>
        </w:tc>
        <w:tc>
          <w:tcPr>
            <w:tcW w:w="5201" w:type="dxa"/>
          </w:tcPr>
          <w:p w14:paraId="1DDB05E5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971020</w:t>
            </w:r>
          </w:p>
        </w:tc>
      </w:tr>
      <w:tr w:rsidR="003802B1" w:rsidRPr="0010138E" w14:paraId="0E96D3A6" w14:textId="77777777" w:rsidTr="00627733">
        <w:tc>
          <w:tcPr>
            <w:tcW w:w="4455" w:type="dxa"/>
          </w:tcPr>
          <w:p w14:paraId="543D0593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مدت زمان قرارداد:</w:t>
            </w:r>
          </w:p>
        </w:tc>
        <w:tc>
          <w:tcPr>
            <w:tcW w:w="5201" w:type="dxa"/>
          </w:tcPr>
          <w:p w14:paraId="440BAA73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>24 ماه</w:t>
            </w:r>
          </w:p>
        </w:tc>
      </w:tr>
      <w:tr w:rsidR="003802B1" w:rsidRPr="0010138E" w14:paraId="680046F0" w14:textId="77777777" w:rsidTr="00627733">
        <w:tc>
          <w:tcPr>
            <w:tcW w:w="4455" w:type="dxa"/>
          </w:tcPr>
          <w:p w14:paraId="4B4240ED" w14:textId="77777777" w:rsidR="003802B1" w:rsidRPr="003968A6" w:rsidRDefault="003802B1" w:rsidP="00E84BA7">
            <w:pPr>
              <w:pStyle w:val="ListParagraph"/>
              <w:numPr>
                <w:ilvl w:val="0"/>
                <w:numId w:val="24"/>
              </w:numPr>
              <w:bidi/>
              <w:ind w:left="198" w:hanging="198"/>
              <w:contextualSpacing/>
              <w:jc w:val="both"/>
              <w:rPr>
                <w:rFonts w:ascii="Calibri" w:hAnsi="Calibri" w:cs="B Zar"/>
                <w:b/>
                <w:bCs/>
                <w:rtl/>
              </w:rPr>
            </w:pPr>
            <w:r w:rsidRPr="003968A6">
              <w:rPr>
                <w:rFonts w:ascii="Calibri" w:hAnsi="Calibri" w:cs="B Zar"/>
                <w:b/>
                <w:bCs/>
                <w:rtl/>
              </w:rPr>
              <w:t>تاريخ شروع به كار:</w:t>
            </w:r>
          </w:p>
        </w:tc>
        <w:tc>
          <w:tcPr>
            <w:tcW w:w="5201" w:type="dxa"/>
          </w:tcPr>
          <w:p w14:paraId="47C191B9" w14:textId="77777777" w:rsidR="003802B1" w:rsidRPr="0010138E" w:rsidRDefault="003802B1" w:rsidP="003802B1">
            <w:pPr>
              <w:bidi/>
              <w:jc w:val="both"/>
              <w:rPr>
                <w:rFonts w:ascii="Arial" w:eastAsia="Arial" w:hAnsi="Arial" w:cs="B Zar"/>
                <w:szCs w:val="26"/>
                <w:rtl/>
              </w:rPr>
            </w:pPr>
            <w:r w:rsidRPr="00C563A1">
              <w:rPr>
                <w:rFonts w:ascii="Arial" w:eastAsia="Arial" w:hAnsi="Arial" w:cs="B Zar" w:hint="cs"/>
                <w:szCs w:val="26"/>
                <w:rtl/>
              </w:rPr>
              <w:t>02/04/1400</w:t>
            </w:r>
          </w:p>
        </w:tc>
      </w:tr>
    </w:tbl>
    <w:p w14:paraId="31D712B0" w14:textId="564815B7" w:rsidR="003802B1" w:rsidRDefault="003802B1" w:rsidP="006A16ED">
      <w:pPr>
        <w:bidi/>
        <w:ind w:left="720"/>
        <w:jc w:val="both"/>
        <w:rPr>
          <w:rFonts w:asciiTheme="majorBidi" w:hAnsiTheme="majorBidi" w:cs="B Zar"/>
          <w:sz w:val="26"/>
          <w:szCs w:val="26"/>
          <w:rtl/>
          <w:lang w:bidi="fa-IR"/>
        </w:rPr>
      </w:pPr>
    </w:p>
    <w:p w14:paraId="60DE8695" w14:textId="59044277" w:rsidR="00244F8D" w:rsidRDefault="00627733" w:rsidP="00244F8D">
      <w:pPr>
        <w:pStyle w:val="Heading1"/>
        <w:ind w:right="-567"/>
        <w:rPr>
          <w:rFonts w:asciiTheme="majorBidi" w:hAnsiTheme="majorBidi" w:cs="B Zar"/>
          <w:sz w:val="26"/>
          <w:szCs w:val="26"/>
          <w:rtl/>
        </w:rPr>
      </w:pPr>
      <w:r w:rsidRPr="00627733">
        <w:rPr>
          <w:rFonts w:asciiTheme="majorBidi" w:hAnsiTheme="majorBidi"/>
          <w:sz w:val="20"/>
          <w:szCs w:val="20"/>
          <w:rtl/>
        </w:rPr>
        <w:br w:type="page"/>
      </w:r>
      <w:bookmarkStart w:id="9" w:name="_Toc6148200"/>
      <w:bookmarkStart w:id="10" w:name="_Toc6998657"/>
      <w:bookmarkStart w:id="11" w:name="_Toc6148203"/>
      <w:bookmarkStart w:id="12" w:name="_Toc6998661"/>
      <w:bookmarkStart w:id="13" w:name="_Toc6998662"/>
      <w:bookmarkStart w:id="14" w:name="_Toc6148206"/>
      <w:bookmarkStart w:id="15" w:name="_Toc6148208"/>
      <w:bookmarkStart w:id="16" w:name="_Toc6998665"/>
      <w:bookmarkStart w:id="17" w:name="_Toc6145289"/>
      <w:bookmarkStart w:id="18" w:name="_Toc6145458"/>
      <w:bookmarkStart w:id="19" w:name="_Toc6145834"/>
      <w:bookmarkStart w:id="20" w:name="_Toc6146194"/>
      <w:bookmarkStart w:id="21" w:name="_Toc6148210"/>
      <w:bookmarkStart w:id="22" w:name="_Toc6144190"/>
      <w:bookmarkStart w:id="23" w:name="_Toc6144380"/>
      <w:bookmarkStart w:id="24" w:name="_Toc6144547"/>
      <w:bookmarkStart w:id="25" w:name="_Toc6145121"/>
      <w:bookmarkStart w:id="26" w:name="_Toc6145290"/>
      <w:bookmarkStart w:id="27" w:name="_Toc6145459"/>
      <w:bookmarkStart w:id="28" w:name="_Toc6145835"/>
      <w:bookmarkStart w:id="29" w:name="_Toc6146195"/>
      <w:bookmarkStart w:id="30" w:name="_Toc6148211"/>
      <w:bookmarkStart w:id="31" w:name="_Toc6144191"/>
      <w:bookmarkStart w:id="32" w:name="_Toc6144381"/>
      <w:bookmarkStart w:id="33" w:name="_Toc6144548"/>
      <w:bookmarkStart w:id="34" w:name="_Toc6145122"/>
      <w:bookmarkStart w:id="35" w:name="_Toc6145291"/>
      <w:bookmarkStart w:id="36" w:name="_Toc6145460"/>
      <w:bookmarkStart w:id="37" w:name="_Toc6145836"/>
      <w:bookmarkStart w:id="38" w:name="_Toc6146196"/>
      <w:bookmarkStart w:id="39" w:name="_Toc6148212"/>
      <w:bookmarkStart w:id="40" w:name="_Toc6144192"/>
      <w:bookmarkStart w:id="41" w:name="_Toc6144382"/>
      <w:bookmarkStart w:id="42" w:name="_Toc6144549"/>
      <w:bookmarkStart w:id="43" w:name="_Toc6145123"/>
      <w:bookmarkStart w:id="44" w:name="_Toc6145292"/>
      <w:bookmarkStart w:id="45" w:name="_Toc6145461"/>
      <w:bookmarkStart w:id="46" w:name="_Toc6145837"/>
      <w:bookmarkStart w:id="47" w:name="_Toc6146197"/>
      <w:bookmarkStart w:id="48" w:name="_Toc6148213"/>
      <w:bookmarkStart w:id="49" w:name="_Toc6144193"/>
      <w:bookmarkStart w:id="50" w:name="_Toc6144383"/>
      <w:bookmarkStart w:id="51" w:name="_Toc6144550"/>
      <w:bookmarkStart w:id="52" w:name="_Toc6145124"/>
      <w:bookmarkStart w:id="53" w:name="_Toc6145293"/>
      <w:bookmarkStart w:id="54" w:name="_Toc6145462"/>
      <w:bookmarkStart w:id="55" w:name="_Toc6145838"/>
      <w:bookmarkStart w:id="56" w:name="_Toc6146198"/>
      <w:bookmarkStart w:id="57" w:name="_Toc6148214"/>
      <w:bookmarkStart w:id="58" w:name="_Toc6144194"/>
      <w:bookmarkStart w:id="59" w:name="_Toc6144384"/>
      <w:bookmarkStart w:id="60" w:name="_Toc6144551"/>
      <w:bookmarkStart w:id="61" w:name="_Toc6145125"/>
      <w:bookmarkStart w:id="62" w:name="_Toc6145294"/>
      <w:bookmarkStart w:id="63" w:name="_Toc6145463"/>
      <w:bookmarkStart w:id="64" w:name="_Toc6145839"/>
      <w:bookmarkStart w:id="65" w:name="_Toc6146199"/>
      <w:bookmarkStart w:id="66" w:name="_Toc6148215"/>
      <w:bookmarkStart w:id="67" w:name="_Toc6144195"/>
      <w:bookmarkStart w:id="68" w:name="_Toc6144385"/>
      <w:bookmarkStart w:id="69" w:name="_Toc6144552"/>
      <w:bookmarkStart w:id="70" w:name="_Toc6145126"/>
      <w:bookmarkStart w:id="71" w:name="_Toc6145295"/>
      <w:bookmarkStart w:id="72" w:name="_Toc6145464"/>
      <w:bookmarkStart w:id="73" w:name="_Toc6145840"/>
      <w:bookmarkStart w:id="74" w:name="_Toc6146200"/>
      <w:bookmarkStart w:id="75" w:name="_Toc6148216"/>
      <w:bookmarkStart w:id="76" w:name="_Toc6144196"/>
      <w:bookmarkStart w:id="77" w:name="_Toc6144386"/>
      <w:bookmarkStart w:id="78" w:name="_Toc6144553"/>
      <w:bookmarkStart w:id="79" w:name="_Toc6145127"/>
      <w:bookmarkStart w:id="80" w:name="_Toc6145296"/>
      <w:bookmarkStart w:id="81" w:name="_Toc6145465"/>
      <w:bookmarkStart w:id="82" w:name="_Toc6145841"/>
      <w:bookmarkStart w:id="83" w:name="_Toc6146201"/>
      <w:bookmarkStart w:id="84" w:name="_Toc6148217"/>
      <w:bookmarkStart w:id="85" w:name="_Toc6144197"/>
      <w:bookmarkStart w:id="86" w:name="_Toc6144387"/>
      <w:bookmarkStart w:id="87" w:name="_Toc6144554"/>
      <w:bookmarkStart w:id="88" w:name="_Toc6145128"/>
      <w:bookmarkStart w:id="89" w:name="_Toc6145297"/>
      <w:bookmarkStart w:id="90" w:name="_Toc6145466"/>
      <w:bookmarkStart w:id="91" w:name="_Toc6145842"/>
      <w:bookmarkStart w:id="92" w:name="_Toc6146202"/>
      <w:bookmarkStart w:id="93" w:name="_Toc6148218"/>
      <w:bookmarkStart w:id="94" w:name="_Toc6144198"/>
      <w:bookmarkStart w:id="95" w:name="_Toc6144388"/>
      <w:bookmarkStart w:id="96" w:name="_Toc6144555"/>
      <w:bookmarkStart w:id="97" w:name="_Toc6145129"/>
      <w:bookmarkStart w:id="98" w:name="_Toc6145298"/>
      <w:bookmarkStart w:id="99" w:name="_Toc6145467"/>
      <w:bookmarkStart w:id="100" w:name="_Toc6145843"/>
      <w:bookmarkStart w:id="101" w:name="_Toc6146203"/>
      <w:bookmarkStart w:id="102" w:name="_Toc6148219"/>
      <w:bookmarkStart w:id="103" w:name="_Toc6144199"/>
      <w:bookmarkStart w:id="104" w:name="_Toc6144389"/>
      <w:bookmarkStart w:id="105" w:name="_Toc6144556"/>
      <w:bookmarkStart w:id="106" w:name="_Toc6145130"/>
      <w:bookmarkStart w:id="107" w:name="_Toc6145299"/>
      <w:bookmarkStart w:id="108" w:name="_Toc6145468"/>
      <w:bookmarkStart w:id="109" w:name="_Toc6145844"/>
      <w:bookmarkStart w:id="110" w:name="_Toc6146204"/>
      <w:bookmarkStart w:id="111" w:name="_Toc6148220"/>
      <w:bookmarkStart w:id="112" w:name="_Toc6144200"/>
      <w:bookmarkStart w:id="113" w:name="_Toc6144390"/>
      <w:bookmarkStart w:id="114" w:name="_Toc6144557"/>
      <w:bookmarkStart w:id="115" w:name="_Toc6145131"/>
      <w:bookmarkStart w:id="116" w:name="_Toc6145300"/>
      <w:bookmarkStart w:id="117" w:name="_Toc6145469"/>
      <w:bookmarkStart w:id="118" w:name="_Toc6145845"/>
      <w:bookmarkStart w:id="119" w:name="_Toc6146205"/>
      <w:bookmarkStart w:id="120" w:name="_Toc6148221"/>
      <w:bookmarkStart w:id="121" w:name="_Toc6144201"/>
      <w:bookmarkStart w:id="122" w:name="_Toc6144391"/>
      <w:bookmarkStart w:id="123" w:name="_Toc6144558"/>
      <w:bookmarkStart w:id="124" w:name="_Toc6145132"/>
      <w:bookmarkStart w:id="125" w:name="_Toc6145301"/>
      <w:bookmarkStart w:id="126" w:name="_Toc6145470"/>
      <w:bookmarkStart w:id="127" w:name="_Toc6145846"/>
      <w:bookmarkStart w:id="128" w:name="_Toc6146206"/>
      <w:bookmarkStart w:id="129" w:name="_Toc6148222"/>
      <w:bookmarkStart w:id="130" w:name="_Toc6144202"/>
      <w:bookmarkStart w:id="131" w:name="_Toc6144392"/>
      <w:bookmarkStart w:id="132" w:name="_Toc6144559"/>
      <w:bookmarkStart w:id="133" w:name="_Toc6145133"/>
      <w:bookmarkStart w:id="134" w:name="_Toc6145302"/>
      <w:bookmarkStart w:id="135" w:name="_Toc6145471"/>
      <w:bookmarkStart w:id="136" w:name="_Toc6145847"/>
      <w:bookmarkStart w:id="137" w:name="_Toc6146207"/>
      <w:bookmarkStart w:id="138" w:name="_Toc6148223"/>
      <w:bookmarkStart w:id="139" w:name="_Toc6144203"/>
      <w:bookmarkStart w:id="140" w:name="_Toc6144393"/>
      <w:bookmarkStart w:id="141" w:name="_Toc6144560"/>
      <w:bookmarkStart w:id="142" w:name="_Toc6145134"/>
      <w:bookmarkStart w:id="143" w:name="_Toc6145303"/>
      <w:bookmarkStart w:id="144" w:name="_Toc6145472"/>
      <w:bookmarkStart w:id="145" w:name="_Toc6145848"/>
      <w:bookmarkStart w:id="146" w:name="_Toc6146208"/>
      <w:bookmarkStart w:id="147" w:name="_Toc6148224"/>
      <w:bookmarkStart w:id="148" w:name="_Toc6144204"/>
      <w:bookmarkStart w:id="149" w:name="_Toc6144394"/>
      <w:bookmarkStart w:id="150" w:name="_Toc6144561"/>
      <w:bookmarkStart w:id="151" w:name="_Toc6145135"/>
      <w:bookmarkStart w:id="152" w:name="_Toc6145304"/>
      <w:bookmarkStart w:id="153" w:name="_Toc6145473"/>
      <w:bookmarkStart w:id="154" w:name="_Toc6145849"/>
      <w:bookmarkStart w:id="155" w:name="_Toc6146209"/>
      <w:bookmarkStart w:id="156" w:name="_Toc6148225"/>
      <w:bookmarkStart w:id="157" w:name="_Toc6144205"/>
      <w:bookmarkStart w:id="158" w:name="_Toc6144395"/>
      <w:bookmarkStart w:id="159" w:name="_Toc6144562"/>
      <w:bookmarkStart w:id="160" w:name="_Toc6145136"/>
      <w:bookmarkStart w:id="161" w:name="_Toc6145305"/>
      <w:bookmarkStart w:id="162" w:name="_Toc6145474"/>
      <w:bookmarkStart w:id="163" w:name="_Toc6145850"/>
      <w:bookmarkStart w:id="164" w:name="_Toc6146210"/>
      <w:bookmarkStart w:id="165" w:name="_Toc6148226"/>
      <w:bookmarkStart w:id="166" w:name="_Toc6998667"/>
      <w:bookmarkStart w:id="167" w:name="_Toc6998668"/>
      <w:bookmarkStart w:id="168" w:name="_Toc6998669"/>
      <w:bookmarkStart w:id="169" w:name="_Toc6998670"/>
      <w:bookmarkStart w:id="170" w:name="_Toc6998671"/>
      <w:bookmarkStart w:id="171" w:name="_Toc6998672"/>
      <w:bookmarkStart w:id="172" w:name="_Toc6998673"/>
      <w:bookmarkStart w:id="173" w:name="_Toc6998674"/>
      <w:bookmarkStart w:id="174" w:name="_Toc6998675"/>
      <w:bookmarkStart w:id="175" w:name="_Toc6998676"/>
      <w:bookmarkStart w:id="176" w:name="_Toc6998677"/>
      <w:bookmarkStart w:id="177" w:name="_Toc6998678"/>
      <w:bookmarkStart w:id="178" w:name="_Toc6998679"/>
      <w:bookmarkStart w:id="179" w:name="_Toc6998680"/>
      <w:bookmarkStart w:id="180" w:name="_Toc6998681"/>
      <w:bookmarkStart w:id="181" w:name="_Toc6998682"/>
      <w:bookmarkStart w:id="182" w:name="_Toc6998683"/>
      <w:bookmarkStart w:id="183" w:name="_Toc6148228"/>
      <w:bookmarkStart w:id="184" w:name="_Toc6998685"/>
      <w:bookmarkStart w:id="185" w:name="_Toc6998687"/>
      <w:bookmarkStart w:id="186" w:name="_Toc6998688"/>
      <w:bookmarkStart w:id="187" w:name="_Toc6144209"/>
      <w:bookmarkStart w:id="188" w:name="_Toc6144399"/>
      <w:bookmarkStart w:id="189" w:name="_Toc6144566"/>
      <w:bookmarkStart w:id="190" w:name="_Toc6145140"/>
      <w:bookmarkStart w:id="191" w:name="_Toc6145309"/>
      <w:bookmarkStart w:id="192" w:name="_Toc6145478"/>
      <w:bookmarkStart w:id="193" w:name="_Toc6145854"/>
      <w:bookmarkStart w:id="194" w:name="_Toc6146214"/>
      <w:bookmarkStart w:id="195" w:name="_Toc6148231"/>
      <w:bookmarkStart w:id="196" w:name="_Toc6144210"/>
      <w:bookmarkStart w:id="197" w:name="_Toc6144400"/>
      <w:bookmarkStart w:id="198" w:name="_Toc6144567"/>
      <w:bookmarkStart w:id="199" w:name="_Toc6145141"/>
      <w:bookmarkStart w:id="200" w:name="_Toc6145310"/>
      <w:bookmarkStart w:id="201" w:name="_Toc6145479"/>
      <w:bookmarkStart w:id="202" w:name="_Toc6145855"/>
      <w:bookmarkStart w:id="203" w:name="_Toc6146215"/>
      <w:bookmarkStart w:id="204" w:name="_Toc6148232"/>
      <w:bookmarkStart w:id="205" w:name="_Toc6144211"/>
      <w:bookmarkStart w:id="206" w:name="_Toc6144401"/>
      <w:bookmarkStart w:id="207" w:name="_Toc6144568"/>
      <w:bookmarkStart w:id="208" w:name="_Toc6145142"/>
      <w:bookmarkStart w:id="209" w:name="_Toc6145311"/>
      <w:bookmarkStart w:id="210" w:name="_Toc6145480"/>
      <w:bookmarkStart w:id="211" w:name="_Toc6145856"/>
      <w:bookmarkStart w:id="212" w:name="_Toc6146216"/>
      <w:bookmarkStart w:id="213" w:name="_Toc6148233"/>
      <w:bookmarkStart w:id="214" w:name="_Toc6144212"/>
      <w:bookmarkStart w:id="215" w:name="_Toc6144402"/>
      <w:bookmarkStart w:id="216" w:name="_Toc6144569"/>
      <w:bookmarkStart w:id="217" w:name="_Toc6145143"/>
      <w:bookmarkStart w:id="218" w:name="_Toc6145312"/>
      <w:bookmarkStart w:id="219" w:name="_Toc6145481"/>
      <w:bookmarkStart w:id="220" w:name="_Toc6145857"/>
      <w:bookmarkStart w:id="221" w:name="_Toc6146217"/>
      <w:bookmarkStart w:id="222" w:name="_Toc6148234"/>
      <w:bookmarkStart w:id="223" w:name="_Toc6144213"/>
      <w:bookmarkStart w:id="224" w:name="_Toc6144403"/>
      <w:bookmarkStart w:id="225" w:name="_Toc6144570"/>
      <w:bookmarkStart w:id="226" w:name="_Toc6145144"/>
      <w:bookmarkStart w:id="227" w:name="_Toc6145313"/>
      <w:bookmarkStart w:id="228" w:name="_Toc6145482"/>
      <w:bookmarkStart w:id="229" w:name="_Toc6145858"/>
      <w:bookmarkStart w:id="230" w:name="_Toc6146218"/>
      <w:bookmarkStart w:id="231" w:name="_Toc6148235"/>
      <w:bookmarkStart w:id="232" w:name="_Toc6144214"/>
      <w:bookmarkStart w:id="233" w:name="_Toc6144404"/>
      <w:bookmarkStart w:id="234" w:name="_Toc6144571"/>
      <w:bookmarkStart w:id="235" w:name="_Toc6145145"/>
      <w:bookmarkStart w:id="236" w:name="_Toc6145314"/>
      <w:bookmarkStart w:id="237" w:name="_Toc6145483"/>
      <w:bookmarkStart w:id="238" w:name="_Toc6145859"/>
      <w:bookmarkStart w:id="239" w:name="_Toc6146219"/>
      <w:bookmarkStart w:id="240" w:name="_Toc6148236"/>
      <w:bookmarkStart w:id="241" w:name="_Toc6144215"/>
      <w:bookmarkStart w:id="242" w:name="_Toc6144405"/>
      <w:bookmarkStart w:id="243" w:name="_Toc6144572"/>
      <w:bookmarkStart w:id="244" w:name="_Toc6145146"/>
      <w:bookmarkStart w:id="245" w:name="_Toc6145315"/>
      <w:bookmarkStart w:id="246" w:name="_Toc6145484"/>
      <w:bookmarkStart w:id="247" w:name="_Toc6145860"/>
      <w:bookmarkStart w:id="248" w:name="_Toc6146220"/>
      <w:bookmarkStart w:id="249" w:name="_Toc6148237"/>
      <w:bookmarkStart w:id="250" w:name="_Toc6144216"/>
      <w:bookmarkStart w:id="251" w:name="_Toc6144406"/>
      <w:bookmarkStart w:id="252" w:name="_Toc6144573"/>
      <w:bookmarkStart w:id="253" w:name="_Toc6145147"/>
      <w:bookmarkStart w:id="254" w:name="_Toc6145316"/>
      <w:bookmarkStart w:id="255" w:name="_Toc6145485"/>
      <w:bookmarkStart w:id="256" w:name="_Toc6145861"/>
      <w:bookmarkStart w:id="257" w:name="_Toc6146221"/>
      <w:bookmarkStart w:id="258" w:name="_Toc6148238"/>
      <w:bookmarkStart w:id="259" w:name="_Toc6998690"/>
      <w:bookmarkStart w:id="260" w:name="_Toc6998691"/>
      <w:bookmarkStart w:id="261" w:name="_Toc6998692"/>
      <w:bookmarkStart w:id="262" w:name="_Toc6998693"/>
      <w:bookmarkStart w:id="263" w:name="_Toc6998694"/>
      <w:bookmarkStart w:id="264" w:name="_Toc6998695"/>
      <w:bookmarkStart w:id="265" w:name="_Toc6998696"/>
      <w:bookmarkStart w:id="266" w:name="_Toc6998697"/>
      <w:bookmarkStart w:id="267" w:name="_Toc6148240"/>
      <w:bookmarkStart w:id="268" w:name="_Toc6148241"/>
      <w:bookmarkStart w:id="269" w:name="_Toc6148242"/>
      <w:bookmarkStart w:id="270" w:name="_Toc6148243"/>
      <w:bookmarkStart w:id="271" w:name="_Toc6148244"/>
      <w:bookmarkStart w:id="272" w:name="_Toc6148245"/>
      <w:bookmarkStart w:id="273" w:name="_Toc6148246"/>
      <w:bookmarkStart w:id="274" w:name="_Toc6148247"/>
      <w:bookmarkStart w:id="275" w:name="_Toc6148248"/>
      <w:bookmarkStart w:id="276" w:name="_Toc6148249"/>
      <w:bookmarkStart w:id="277" w:name="_Toc6148250"/>
      <w:bookmarkStart w:id="278" w:name="_Toc6148251"/>
      <w:bookmarkStart w:id="279" w:name="_Toc6148252"/>
      <w:bookmarkStart w:id="280" w:name="_Toc6148253"/>
      <w:bookmarkStart w:id="281" w:name="_Toc6148254"/>
      <w:bookmarkStart w:id="282" w:name="_Toc6148255"/>
      <w:bookmarkStart w:id="283" w:name="_Toc6148256"/>
      <w:bookmarkStart w:id="284" w:name="_Toc6148257"/>
      <w:bookmarkStart w:id="285" w:name="_Toc6148258"/>
      <w:bookmarkStart w:id="286" w:name="_Toc6148259"/>
      <w:bookmarkStart w:id="287" w:name="_Toc6148260"/>
      <w:bookmarkStart w:id="288" w:name="_Toc6148261"/>
      <w:bookmarkStart w:id="289" w:name="_Toc6148262"/>
      <w:bookmarkStart w:id="290" w:name="_Toc6148263"/>
      <w:bookmarkStart w:id="291" w:name="_Toc6148264"/>
      <w:bookmarkStart w:id="292" w:name="_Toc6998699"/>
      <w:bookmarkStart w:id="293" w:name="_Toc6998700"/>
      <w:bookmarkStart w:id="294" w:name="_Toc6998701"/>
      <w:bookmarkStart w:id="295" w:name="_Toc6998702"/>
      <w:bookmarkStart w:id="296" w:name="_Toc6998703"/>
      <w:bookmarkStart w:id="297" w:name="_Toc6998704"/>
      <w:bookmarkStart w:id="298" w:name="_Toc6998705"/>
      <w:bookmarkStart w:id="299" w:name="_Toc6998706"/>
      <w:bookmarkStart w:id="300" w:name="_Toc6998707"/>
      <w:bookmarkStart w:id="301" w:name="_Toc6998708"/>
      <w:bookmarkStart w:id="302" w:name="_Toc6998709"/>
      <w:bookmarkStart w:id="303" w:name="_Toc6998710"/>
      <w:bookmarkStart w:id="304" w:name="_Toc6998711"/>
      <w:bookmarkStart w:id="305" w:name="_Toc6998712"/>
      <w:bookmarkStart w:id="306" w:name="_Toc6998713"/>
      <w:bookmarkStart w:id="307" w:name="_Toc6998714"/>
      <w:bookmarkStart w:id="308" w:name="_Toc6998715"/>
      <w:bookmarkStart w:id="309" w:name="_Toc6998716"/>
      <w:bookmarkStart w:id="310" w:name="_Toc6998717"/>
      <w:bookmarkStart w:id="311" w:name="_Toc6998718"/>
      <w:bookmarkStart w:id="312" w:name="_Toc6998719"/>
      <w:bookmarkStart w:id="313" w:name="_Toc6998720"/>
      <w:bookmarkStart w:id="314" w:name="_Toc6998721"/>
      <w:bookmarkStart w:id="315" w:name="_Toc6998722"/>
      <w:bookmarkStart w:id="316" w:name="_Toc6998723"/>
      <w:bookmarkStart w:id="317" w:name="_Toc6148266"/>
      <w:bookmarkStart w:id="318" w:name="_Toc6998725"/>
      <w:bookmarkStart w:id="319" w:name="_Toc6145865"/>
      <w:bookmarkStart w:id="320" w:name="_Toc6146225"/>
      <w:bookmarkStart w:id="321" w:name="_Toc6148268"/>
      <w:bookmarkStart w:id="322" w:name="_Toc6145867"/>
      <w:bookmarkStart w:id="323" w:name="_Toc6146227"/>
      <w:bookmarkStart w:id="324" w:name="_Toc6148269"/>
      <w:bookmarkStart w:id="325" w:name="_Toc6148270"/>
      <w:bookmarkStart w:id="326" w:name="_Toc6998727"/>
      <w:bookmarkStart w:id="327" w:name="_Toc6998728"/>
      <w:bookmarkStart w:id="328" w:name="_Toc6998729"/>
      <w:bookmarkStart w:id="329" w:name="_Toc6998730"/>
      <w:bookmarkStart w:id="330" w:name="_Toc6148272"/>
      <w:bookmarkStart w:id="331" w:name="_Toc6998732"/>
      <w:bookmarkStart w:id="332" w:name="_Toc6144225"/>
      <w:bookmarkStart w:id="333" w:name="_Toc6144412"/>
      <w:bookmarkStart w:id="334" w:name="_Toc6144579"/>
      <w:bookmarkStart w:id="335" w:name="_Toc6145153"/>
      <w:bookmarkStart w:id="336" w:name="_Toc6145322"/>
      <w:bookmarkStart w:id="337" w:name="_Toc6145491"/>
      <w:bookmarkStart w:id="338" w:name="_Toc6145869"/>
      <w:bookmarkStart w:id="339" w:name="_Toc6146229"/>
      <w:bookmarkStart w:id="340" w:name="_Toc6148275"/>
      <w:bookmarkStart w:id="341" w:name="_Toc6144226"/>
      <w:bookmarkStart w:id="342" w:name="_Toc6144413"/>
      <w:bookmarkStart w:id="343" w:name="_Toc6144580"/>
      <w:bookmarkStart w:id="344" w:name="_Toc6145154"/>
      <w:bookmarkStart w:id="345" w:name="_Toc6145323"/>
      <w:bookmarkStart w:id="346" w:name="_Toc6145492"/>
      <w:bookmarkStart w:id="347" w:name="_Toc6145870"/>
      <w:bookmarkStart w:id="348" w:name="_Toc6146230"/>
      <w:bookmarkStart w:id="349" w:name="_Toc6148276"/>
      <w:bookmarkStart w:id="350" w:name="_Toc6998734"/>
      <w:bookmarkStart w:id="351" w:name="_Toc6998745"/>
      <w:bookmarkStart w:id="352" w:name="_Toc6998746"/>
      <w:bookmarkStart w:id="353" w:name="_Toc6148278"/>
      <w:bookmarkStart w:id="354" w:name="_Toc6998748"/>
      <w:bookmarkStart w:id="355" w:name="_Toc6148280"/>
      <w:bookmarkStart w:id="356" w:name="_Toc6998750"/>
      <w:bookmarkStart w:id="357" w:name="_Toc6148283"/>
      <w:bookmarkStart w:id="358" w:name="_Toc6998753"/>
      <w:bookmarkStart w:id="359" w:name="_Toc6148285"/>
      <w:bookmarkStart w:id="360" w:name="_Toc6998755"/>
      <w:bookmarkStart w:id="361" w:name="_Toc6148287"/>
      <w:bookmarkStart w:id="362" w:name="_Toc6998757"/>
      <w:bookmarkStart w:id="363" w:name="_Toc6145498"/>
      <w:bookmarkStart w:id="364" w:name="_Toc6145876"/>
      <w:bookmarkStart w:id="365" w:name="_Toc6146236"/>
      <w:bookmarkStart w:id="366" w:name="_Toc6148289"/>
      <w:bookmarkStart w:id="367" w:name="_Toc6998759"/>
      <w:bookmarkStart w:id="368" w:name="_Toc6144235"/>
      <w:bookmarkStart w:id="369" w:name="_Toc6144420"/>
      <w:bookmarkStart w:id="370" w:name="_Toc6144587"/>
      <w:bookmarkStart w:id="371" w:name="_Toc6145161"/>
      <w:bookmarkStart w:id="372" w:name="_Toc6145330"/>
      <w:bookmarkStart w:id="373" w:name="_Toc6145500"/>
      <w:bookmarkStart w:id="374" w:name="_Toc6145878"/>
      <w:bookmarkStart w:id="375" w:name="_Toc6146238"/>
      <w:bookmarkStart w:id="376" w:name="_Toc6148291"/>
      <w:bookmarkStart w:id="377" w:name="_Toc6144236"/>
      <w:bookmarkStart w:id="378" w:name="_Toc6144421"/>
      <w:bookmarkStart w:id="379" w:name="_Toc6144588"/>
      <w:bookmarkStart w:id="380" w:name="_Toc6145162"/>
      <w:bookmarkStart w:id="381" w:name="_Toc6145331"/>
      <w:bookmarkStart w:id="382" w:name="_Toc6145501"/>
      <w:bookmarkStart w:id="383" w:name="_Toc6145879"/>
      <w:bookmarkStart w:id="384" w:name="_Toc6146239"/>
      <w:bookmarkStart w:id="385" w:name="_Toc6148292"/>
      <w:bookmarkStart w:id="386" w:name="_Toc6144237"/>
      <w:bookmarkStart w:id="387" w:name="_Toc6144422"/>
      <w:bookmarkStart w:id="388" w:name="_Toc6144589"/>
      <w:bookmarkStart w:id="389" w:name="_Toc6145163"/>
      <w:bookmarkStart w:id="390" w:name="_Toc6145332"/>
      <w:bookmarkStart w:id="391" w:name="_Toc6145502"/>
      <w:bookmarkStart w:id="392" w:name="_Toc6145880"/>
      <w:bookmarkStart w:id="393" w:name="_Toc6146240"/>
      <w:bookmarkStart w:id="394" w:name="_Toc6148293"/>
      <w:bookmarkStart w:id="395" w:name="_Toc6144238"/>
      <w:bookmarkStart w:id="396" w:name="_Toc6144423"/>
      <w:bookmarkStart w:id="397" w:name="_Toc6144590"/>
      <w:bookmarkStart w:id="398" w:name="_Toc6145164"/>
      <w:bookmarkStart w:id="399" w:name="_Toc6145333"/>
      <w:bookmarkStart w:id="400" w:name="_Toc6145503"/>
      <w:bookmarkStart w:id="401" w:name="_Toc6145881"/>
      <w:bookmarkStart w:id="402" w:name="_Toc6146241"/>
      <w:bookmarkStart w:id="403" w:name="_Toc6148294"/>
      <w:bookmarkStart w:id="404" w:name="_Toc6144239"/>
      <w:bookmarkStart w:id="405" w:name="_Toc6144424"/>
      <w:bookmarkStart w:id="406" w:name="_Toc6144591"/>
      <w:bookmarkStart w:id="407" w:name="_Toc6145165"/>
      <w:bookmarkStart w:id="408" w:name="_Toc6145334"/>
      <w:bookmarkStart w:id="409" w:name="_Toc6145504"/>
      <w:bookmarkStart w:id="410" w:name="_Toc6145882"/>
      <w:bookmarkStart w:id="411" w:name="_Toc6146242"/>
      <w:bookmarkStart w:id="412" w:name="_Toc6148295"/>
      <w:bookmarkStart w:id="413" w:name="_Toc6144240"/>
      <w:bookmarkStart w:id="414" w:name="_Toc6144425"/>
      <w:bookmarkStart w:id="415" w:name="_Toc6144592"/>
      <w:bookmarkStart w:id="416" w:name="_Toc6145166"/>
      <w:bookmarkStart w:id="417" w:name="_Toc6145335"/>
      <w:bookmarkStart w:id="418" w:name="_Toc6145505"/>
      <w:bookmarkStart w:id="419" w:name="_Toc6145883"/>
      <w:bookmarkStart w:id="420" w:name="_Toc6146243"/>
      <w:bookmarkStart w:id="421" w:name="_Toc6148296"/>
      <w:bookmarkStart w:id="422" w:name="_Toc6144241"/>
      <w:bookmarkStart w:id="423" w:name="_Toc6144426"/>
      <w:bookmarkStart w:id="424" w:name="_Toc6144593"/>
      <w:bookmarkStart w:id="425" w:name="_Toc6145167"/>
      <w:bookmarkStart w:id="426" w:name="_Toc6145336"/>
      <w:bookmarkStart w:id="427" w:name="_Toc6145506"/>
      <w:bookmarkStart w:id="428" w:name="_Toc6145884"/>
      <w:bookmarkStart w:id="429" w:name="_Toc6146244"/>
      <w:bookmarkStart w:id="430" w:name="_Toc6148297"/>
      <w:bookmarkStart w:id="431" w:name="_Toc6144242"/>
      <w:bookmarkStart w:id="432" w:name="_Toc6144427"/>
      <w:bookmarkStart w:id="433" w:name="_Toc6144594"/>
      <w:bookmarkStart w:id="434" w:name="_Toc6145168"/>
      <w:bookmarkStart w:id="435" w:name="_Toc6145337"/>
      <w:bookmarkStart w:id="436" w:name="_Toc6145507"/>
      <w:bookmarkStart w:id="437" w:name="_Toc6145885"/>
      <w:bookmarkStart w:id="438" w:name="_Toc6146245"/>
      <w:bookmarkStart w:id="439" w:name="_Toc6148298"/>
      <w:bookmarkStart w:id="440" w:name="_Toc6144243"/>
      <w:bookmarkStart w:id="441" w:name="_Toc6144428"/>
      <w:bookmarkStart w:id="442" w:name="_Toc6144595"/>
      <w:bookmarkStart w:id="443" w:name="_Toc6145169"/>
      <w:bookmarkStart w:id="444" w:name="_Toc6145338"/>
      <w:bookmarkStart w:id="445" w:name="_Toc6145508"/>
      <w:bookmarkStart w:id="446" w:name="_Toc6145886"/>
      <w:bookmarkStart w:id="447" w:name="_Toc6146246"/>
      <w:bookmarkStart w:id="448" w:name="_Toc6148299"/>
      <w:bookmarkStart w:id="449" w:name="_Toc6144244"/>
      <w:bookmarkStart w:id="450" w:name="_Toc6144429"/>
      <w:bookmarkStart w:id="451" w:name="_Toc6144596"/>
      <w:bookmarkStart w:id="452" w:name="_Toc6145170"/>
      <w:bookmarkStart w:id="453" w:name="_Toc6145339"/>
      <w:bookmarkStart w:id="454" w:name="_Toc6145509"/>
      <w:bookmarkStart w:id="455" w:name="_Toc6145887"/>
      <w:bookmarkStart w:id="456" w:name="_Toc6146247"/>
      <w:bookmarkStart w:id="457" w:name="_Toc6148300"/>
      <w:bookmarkStart w:id="458" w:name="_Toc6144245"/>
      <w:bookmarkStart w:id="459" w:name="_Toc6144430"/>
      <w:bookmarkStart w:id="460" w:name="_Toc6144597"/>
      <w:bookmarkStart w:id="461" w:name="_Toc6145171"/>
      <w:bookmarkStart w:id="462" w:name="_Toc6145340"/>
      <w:bookmarkStart w:id="463" w:name="_Toc6145510"/>
      <w:bookmarkStart w:id="464" w:name="_Toc6145888"/>
      <w:bookmarkStart w:id="465" w:name="_Toc6146248"/>
      <w:bookmarkStart w:id="466" w:name="_Toc6148301"/>
      <w:bookmarkStart w:id="467" w:name="_Toc6144246"/>
      <w:bookmarkStart w:id="468" w:name="_Toc6144431"/>
      <w:bookmarkStart w:id="469" w:name="_Toc6144598"/>
      <w:bookmarkStart w:id="470" w:name="_Toc6145172"/>
      <w:bookmarkStart w:id="471" w:name="_Toc6145341"/>
      <w:bookmarkStart w:id="472" w:name="_Toc6145511"/>
      <w:bookmarkStart w:id="473" w:name="_Toc6145889"/>
      <w:bookmarkStart w:id="474" w:name="_Toc6146249"/>
      <w:bookmarkStart w:id="475" w:name="_Toc6148302"/>
      <w:bookmarkStart w:id="476" w:name="_Toc6144247"/>
      <w:bookmarkStart w:id="477" w:name="_Toc6144432"/>
      <w:bookmarkStart w:id="478" w:name="_Toc6144599"/>
      <w:bookmarkStart w:id="479" w:name="_Toc6145173"/>
      <w:bookmarkStart w:id="480" w:name="_Toc6145342"/>
      <w:bookmarkStart w:id="481" w:name="_Toc6145512"/>
      <w:bookmarkStart w:id="482" w:name="_Toc6145890"/>
      <w:bookmarkStart w:id="483" w:name="_Toc6146250"/>
      <w:bookmarkStart w:id="484" w:name="_Toc6148303"/>
      <w:bookmarkStart w:id="485" w:name="_Toc6998764"/>
      <w:bookmarkStart w:id="486" w:name="_Toc6998765"/>
      <w:bookmarkStart w:id="487" w:name="_Toc6998767"/>
      <w:bookmarkStart w:id="488" w:name="_Toc6998768"/>
      <w:bookmarkStart w:id="489" w:name="_Toc6998772"/>
      <w:bookmarkStart w:id="490" w:name="_Toc6998773"/>
      <w:bookmarkStart w:id="491" w:name="_Toc6148305"/>
      <w:bookmarkStart w:id="492" w:name="_Toc6998775"/>
      <w:bookmarkStart w:id="493" w:name="_Toc6144250"/>
      <w:bookmarkStart w:id="494" w:name="_Toc6144435"/>
      <w:bookmarkStart w:id="495" w:name="_Toc6144602"/>
      <w:bookmarkStart w:id="496" w:name="_Toc6145176"/>
      <w:bookmarkStart w:id="497" w:name="_Toc6145345"/>
      <w:bookmarkStart w:id="498" w:name="_Toc6145515"/>
      <w:bookmarkStart w:id="499" w:name="_Toc6145893"/>
      <w:bookmarkStart w:id="500" w:name="_Toc6146253"/>
      <w:bookmarkStart w:id="501" w:name="_Toc6148307"/>
      <w:bookmarkStart w:id="502" w:name="_Toc6998777"/>
      <w:bookmarkStart w:id="503" w:name="_Toc6148309"/>
      <w:bookmarkStart w:id="504" w:name="_Toc6144252"/>
      <w:bookmarkStart w:id="505" w:name="_Toc6148310"/>
      <w:bookmarkStart w:id="506" w:name="_Toc6144253"/>
      <w:bookmarkStart w:id="507" w:name="_Toc6148311"/>
      <w:bookmarkStart w:id="508" w:name="_Toc6144254"/>
      <w:bookmarkStart w:id="509" w:name="_Toc6148312"/>
      <w:bookmarkStart w:id="510" w:name="_Toc6144255"/>
      <w:bookmarkStart w:id="511" w:name="_Toc6148313"/>
      <w:bookmarkStart w:id="512" w:name="_Toc6144256"/>
      <w:bookmarkStart w:id="513" w:name="_Toc6148314"/>
      <w:bookmarkStart w:id="514" w:name="_Toc6998779"/>
      <w:bookmarkStart w:id="515" w:name="_Toc6998780"/>
      <w:bookmarkStart w:id="516" w:name="_Toc6998781"/>
      <w:bookmarkStart w:id="517" w:name="_Toc6998782"/>
      <w:bookmarkStart w:id="518" w:name="_Toc6998783"/>
      <w:bookmarkStart w:id="519" w:name="_Toc6998784"/>
      <w:bookmarkStart w:id="520" w:name="_Toc6148316"/>
      <w:bookmarkStart w:id="521" w:name="_Toc6998786"/>
      <w:bookmarkStart w:id="522" w:name="_Toc6144260"/>
      <w:bookmarkStart w:id="523" w:name="_Toc6148319"/>
      <w:bookmarkStart w:id="524" w:name="_Toc6148324"/>
      <w:bookmarkStart w:id="525" w:name="_Toc6998789"/>
      <w:bookmarkStart w:id="526" w:name="_Toc6148326"/>
      <w:bookmarkStart w:id="527" w:name="_Toc6998791"/>
      <w:bookmarkStart w:id="528" w:name="_Toc6148328"/>
      <w:bookmarkStart w:id="529" w:name="_Toc6998793"/>
      <w:bookmarkStart w:id="530" w:name="_Toc6998795"/>
      <w:bookmarkStart w:id="531" w:name="_Toc6144269"/>
      <w:bookmarkStart w:id="532" w:name="_Toc6144443"/>
      <w:bookmarkStart w:id="533" w:name="_Toc6144610"/>
      <w:bookmarkStart w:id="534" w:name="_Toc6145184"/>
      <w:bookmarkStart w:id="535" w:name="_Toc6145353"/>
      <w:bookmarkStart w:id="536" w:name="_Toc6145523"/>
      <w:bookmarkStart w:id="537" w:name="_Toc6145901"/>
      <w:bookmarkStart w:id="538" w:name="_Toc6146261"/>
      <w:bookmarkStart w:id="539" w:name="_Toc6148331"/>
      <w:bookmarkStart w:id="540" w:name="_Toc6998797"/>
      <w:bookmarkStart w:id="541" w:name="_Toc6144271"/>
      <w:bookmarkStart w:id="542" w:name="_Toc6144445"/>
      <w:bookmarkStart w:id="543" w:name="_Toc6144612"/>
      <w:bookmarkStart w:id="544" w:name="_Toc6145186"/>
      <w:bookmarkStart w:id="545" w:name="_Toc6145355"/>
      <w:bookmarkStart w:id="546" w:name="_Toc6145525"/>
      <w:bookmarkStart w:id="547" w:name="_Toc6145903"/>
      <w:bookmarkStart w:id="548" w:name="_Toc6146263"/>
      <w:bookmarkStart w:id="549" w:name="_Toc6148333"/>
      <w:bookmarkStart w:id="550" w:name="_Toc6998799"/>
      <w:bookmarkStart w:id="551" w:name="_Toc6144273"/>
      <w:bookmarkStart w:id="552" w:name="_Toc6144447"/>
      <w:bookmarkStart w:id="553" w:name="_Toc6144614"/>
      <w:bookmarkStart w:id="554" w:name="_Toc6145188"/>
      <w:bookmarkStart w:id="555" w:name="_Toc6145357"/>
      <w:bookmarkStart w:id="556" w:name="_Toc6145527"/>
      <w:bookmarkStart w:id="557" w:name="_Toc6145905"/>
      <w:bookmarkStart w:id="558" w:name="_Toc6146265"/>
      <w:bookmarkStart w:id="559" w:name="_Toc6148335"/>
      <w:bookmarkStart w:id="560" w:name="_Toc6144275"/>
      <w:bookmarkStart w:id="561" w:name="_Toc6144449"/>
      <w:bookmarkStart w:id="562" w:name="_Toc6144616"/>
      <w:bookmarkStart w:id="563" w:name="_Toc6145190"/>
      <w:bookmarkStart w:id="564" w:name="_Toc6145359"/>
      <w:bookmarkStart w:id="565" w:name="_Toc6145529"/>
      <w:bookmarkStart w:id="566" w:name="_Toc6145907"/>
      <w:bookmarkStart w:id="567" w:name="_Toc6146267"/>
      <w:bookmarkStart w:id="568" w:name="_Toc6148337"/>
      <w:bookmarkStart w:id="569" w:name="_Toc6148341"/>
      <w:bookmarkStart w:id="570" w:name="_Toc6998803"/>
      <w:bookmarkStart w:id="571" w:name="_Toc6148343"/>
      <w:bookmarkStart w:id="572" w:name="_Toc6998805"/>
      <w:bookmarkStart w:id="573" w:name="_Toc6148345"/>
      <w:bookmarkStart w:id="574" w:name="_Toc6998807"/>
      <w:bookmarkStart w:id="575" w:name="_Toc6148351"/>
      <w:bookmarkStart w:id="576" w:name="_Toc6998813"/>
      <w:bookmarkStart w:id="577" w:name="_Toc6144286"/>
      <w:bookmarkStart w:id="578" w:name="_Toc6144456"/>
      <w:bookmarkStart w:id="579" w:name="_Toc6144623"/>
      <w:bookmarkStart w:id="580" w:name="_Toc6145197"/>
      <w:bookmarkStart w:id="581" w:name="_Toc6145366"/>
      <w:bookmarkStart w:id="582" w:name="_Toc6145536"/>
      <w:bookmarkStart w:id="583" w:name="_Toc6145914"/>
      <w:bookmarkStart w:id="584" w:name="_Toc6146274"/>
      <w:bookmarkStart w:id="585" w:name="_Toc6148353"/>
      <w:bookmarkStart w:id="586" w:name="_Toc6144287"/>
      <w:bookmarkStart w:id="587" w:name="_Toc6144457"/>
      <w:bookmarkStart w:id="588" w:name="_Toc6144624"/>
      <w:bookmarkStart w:id="589" w:name="_Toc6145198"/>
      <w:bookmarkStart w:id="590" w:name="_Toc6145367"/>
      <w:bookmarkStart w:id="591" w:name="_Toc6145537"/>
      <w:bookmarkStart w:id="592" w:name="_Toc6145915"/>
      <w:bookmarkStart w:id="593" w:name="_Toc6146275"/>
      <w:bookmarkStart w:id="594" w:name="_Toc6148354"/>
      <w:bookmarkStart w:id="595" w:name="_Toc6144288"/>
      <w:bookmarkStart w:id="596" w:name="_Toc6144458"/>
      <w:bookmarkStart w:id="597" w:name="_Toc6144625"/>
      <w:bookmarkStart w:id="598" w:name="_Toc6145199"/>
      <w:bookmarkStart w:id="599" w:name="_Toc6145368"/>
      <w:bookmarkStart w:id="600" w:name="_Toc6145538"/>
      <w:bookmarkStart w:id="601" w:name="_Toc6145916"/>
      <w:bookmarkStart w:id="602" w:name="_Toc6146276"/>
      <w:bookmarkStart w:id="603" w:name="_Toc6148355"/>
      <w:bookmarkStart w:id="604" w:name="_Toc6998815"/>
      <w:bookmarkStart w:id="605" w:name="_Toc6998817"/>
      <w:bookmarkStart w:id="606" w:name="_Toc6144290"/>
      <w:bookmarkStart w:id="607" w:name="_Toc6144460"/>
      <w:bookmarkStart w:id="608" w:name="_Toc6144627"/>
      <w:bookmarkStart w:id="609" w:name="_Toc6145201"/>
      <w:bookmarkStart w:id="610" w:name="_Toc6145370"/>
      <w:bookmarkStart w:id="611" w:name="_Toc6145540"/>
      <w:bookmarkStart w:id="612" w:name="_Toc6145918"/>
      <w:bookmarkStart w:id="613" w:name="_Toc6146278"/>
      <w:bookmarkStart w:id="614" w:name="_Toc6148357"/>
      <w:bookmarkStart w:id="615" w:name="_Toc6998819"/>
      <w:bookmarkStart w:id="616" w:name="_Toc6148359"/>
      <w:bookmarkStart w:id="617" w:name="_Toc6998821"/>
      <w:bookmarkStart w:id="618" w:name="_Toc6148361"/>
      <w:bookmarkStart w:id="619" w:name="_Toc6998823"/>
      <w:bookmarkStart w:id="620" w:name="_Toc6148363"/>
      <w:bookmarkStart w:id="621" w:name="_Toc6148364"/>
      <w:bookmarkStart w:id="622" w:name="_Toc6998825"/>
      <w:bookmarkStart w:id="623" w:name="_Toc6998826"/>
      <w:bookmarkStart w:id="624" w:name="_Toc6148366"/>
      <w:bookmarkStart w:id="625" w:name="_Toc6998828"/>
      <w:bookmarkStart w:id="626" w:name="_Toc6148368"/>
      <w:bookmarkStart w:id="627" w:name="_Toc6148369"/>
      <w:bookmarkStart w:id="628" w:name="_Toc6148370"/>
      <w:bookmarkStart w:id="629" w:name="_Toc6148371"/>
      <w:bookmarkStart w:id="630" w:name="_Toc6998830"/>
      <w:bookmarkStart w:id="631" w:name="_Toc6998831"/>
      <w:bookmarkStart w:id="632" w:name="_Toc6998832"/>
      <w:bookmarkStart w:id="633" w:name="_Toc6998833"/>
      <w:bookmarkStart w:id="634" w:name="_Toc6148373"/>
      <w:bookmarkStart w:id="635" w:name="_Toc6998835"/>
      <w:bookmarkStart w:id="636" w:name="_Toc6148375"/>
      <w:bookmarkStart w:id="637" w:name="_Toc6998837"/>
      <w:bookmarkStart w:id="638" w:name="_Toc6998851"/>
      <w:bookmarkStart w:id="639" w:name="_Toc6144306"/>
      <w:bookmarkStart w:id="640" w:name="_Toc6144468"/>
      <w:bookmarkStart w:id="641" w:name="_Toc6144635"/>
      <w:bookmarkStart w:id="642" w:name="_Toc6145209"/>
      <w:bookmarkStart w:id="643" w:name="_Toc6145378"/>
      <w:bookmarkStart w:id="644" w:name="_Toc6145548"/>
      <w:bookmarkStart w:id="645" w:name="_Toc6145926"/>
      <w:bookmarkStart w:id="646" w:name="_Toc6146286"/>
      <w:bookmarkStart w:id="647" w:name="_Toc6148384"/>
      <w:bookmarkStart w:id="648" w:name="_Toc6144307"/>
      <w:bookmarkStart w:id="649" w:name="_Toc6144469"/>
      <w:bookmarkStart w:id="650" w:name="_Toc6144636"/>
      <w:bookmarkStart w:id="651" w:name="_Toc6145210"/>
      <w:bookmarkStart w:id="652" w:name="_Toc6145379"/>
      <w:bookmarkStart w:id="653" w:name="_Toc6145549"/>
      <w:bookmarkStart w:id="654" w:name="_Toc6145927"/>
      <w:bookmarkStart w:id="655" w:name="_Toc6146287"/>
      <w:bookmarkStart w:id="656" w:name="_Toc6148385"/>
      <w:bookmarkStart w:id="657" w:name="_Toc6144308"/>
      <w:bookmarkStart w:id="658" w:name="_Toc6144470"/>
      <w:bookmarkStart w:id="659" w:name="_Toc6144637"/>
      <w:bookmarkStart w:id="660" w:name="_Toc6145211"/>
      <w:bookmarkStart w:id="661" w:name="_Toc6145380"/>
      <w:bookmarkStart w:id="662" w:name="_Toc6145550"/>
      <w:bookmarkStart w:id="663" w:name="_Toc6145928"/>
      <w:bookmarkStart w:id="664" w:name="_Toc6146288"/>
      <w:bookmarkStart w:id="665" w:name="_Toc6148386"/>
      <w:bookmarkStart w:id="666" w:name="_Toc6144309"/>
      <w:bookmarkStart w:id="667" w:name="_Toc6144471"/>
      <w:bookmarkStart w:id="668" w:name="_Toc6144638"/>
      <w:bookmarkStart w:id="669" w:name="_Toc6145212"/>
      <w:bookmarkStart w:id="670" w:name="_Toc6145381"/>
      <w:bookmarkStart w:id="671" w:name="_Toc6145551"/>
      <w:bookmarkStart w:id="672" w:name="_Toc6145929"/>
      <w:bookmarkStart w:id="673" w:name="_Toc6146289"/>
      <w:bookmarkStart w:id="674" w:name="_Toc6148387"/>
      <w:bookmarkStart w:id="675" w:name="_Toc6144310"/>
      <w:bookmarkStart w:id="676" w:name="_Toc6144472"/>
      <w:bookmarkStart w:id="677" w:name="_Toc6144639"/>
      <w:bookmarkStart w:id="678" w:name="_Toc6145213"/>
      <w:bookmarkStart w:id="679" w:name="_Toc6145382"/>
      <w:bookmarkStart w:id="680" w:name="_Toc6145552"/>
      <w:bookmarkStart w:id="681" w:name="_Toc6145930"/>
      <w:bookmarkStart w:id="682" w:name="_Toc6146290"/>
      <w:bookmarkStart w:id="683" w:name="_Toc6148388"/>
      <w:bookmarkStart w:id="684" w:name="_Toc6144311"/>
      <w:bookmarkStart w:id="685" w:name="_Toc6144473"/>
      <w:bookmarkStart w:id="686" w:name="_Toc6144640"/>
      <w:bookmarkStart w:id="687" w:name="_Toc6145214"/>
      <w:bookmarkStart w:id="688" w:name="_Toc6145383"/>
      <w:bookmarkStart w:id="689" w:name="_Toc6145553"/>
      <w:bookmarkStart w:id="690" w:name="_Toc6145931"/>
      <w:bookmarkStart w:id="691" w:name="_Toc6146291"/>
      <w:bookmarkStart w:id="692" w:name="_Toc6148389"/>
      <w:bookmarkStart w:id="693" w:name="_Toc6144312"/>
      <w:bookmarkStart w:id="694" w:name="_Toc6144474"/>
      <w:bookmarkStart w:id="695" w:name="_Toc6144641"/>
      <w:bookmarkStart w:id="696" w:name="_Toc6145215"/>
      <w:bookmarkStart w:id="697" w:name="_Toc6145384"/>
      <w:bookmarkStart w:id="698" w:name="_Toc6145554"/>
      <w:bookmarkStart w:id="699" w:name="_Toc6145932"/>
      <w:bookmarkStart w:id="700" w:name="_Toc6146292"/>
      <w:bookmarkStart w:id="701" w:name="_Toc6148390"/>
      <w:bookmarkStart w:id="702" w:name="_Toc6148392"/>
      <w:bookmarkStart w:id="703" w:name="_Toc6144344"/>
      <w:bookmarkStart w:id="704" w:name="_Toc6144506"/>
      <w:bookmarkStart w:id="705" w:name="_Toc6144673"/>
      <w:bookmarkStart w:id="706" w:name="_Toc6145247"/>
      <w:bookmarkStart w:id="707" w:name="_Toc6145416"/>
      <w:bookmarkStart w:id="708" w:name="_Toc6145586"/>
      <w:bookmarkStart w:id="709" w:name="_Toc6145964"/>
      <w:bookmarkStart w:id="710" w:name="_Toc6146324"/>
      <w:bookmarkStart w:id="711" w:name="_Toc6148423"/>
      <w:bookmarkStart w:id="712" w:name="_Toc6144345"/>
      <w:bookmarkStart w:id="713" w:name="_Toc6144507"/>
      <w:bookmarkStart w:id="714" w:name="_Toc6144674"/>
      <w:bookmarkStart w:id="715" w:name="_Toc6145248"/>
      <w:bookmarkStart w:id="716" w:name="_Toc6145417"/>
      <w:bookmarkStart w:id="717" w:name="_Toc6145587"/>
      <w:bookmarkStart w:id="718" w:name="_Toc6145965"/>
      <w:bookmarkStart w:id="719" w:name="_Toc6146325"/>
      <w:bookmarkStart w:id="720" w:name="_Toc6148424"/>
      <w:bookmarkStart w:id="721" w:name="_Toc6144346"/>
      <w:bookmarkStart w:id="722" w:name="_Toc6144508"/>
      <w:bookmarkStart w:id="723" w:name="_Toc6144675"/>
      <w:bookmarkStart w:id="724" w:name="_Toc6145249"/>
      <w:bookmarkStart w:id="725" w:name="_Toc6145418"/>
      <w:bookmarkStart w:id="726" w:name="_Toc6145588"/>
      <w:bookmarkStart w:id="727" w:name="_Toc6145966"/>
      <w:bookmarkStart w:id="728" w:name="_Toc6146326"/>
      <w:bookmarkStart w:id="729" w:name="_Toc6148425"/>
      <w:bookmarkStart w:id="730" w:name="_Toc6144347"/>
      <w:bookmarkStart w:id="731" w:name="_Toc6144509"/>
      <w:bookmarkStart w:id="732" w:name="_Toc6144676"/>
      <w:bookmarkStart w:id="733" w:name="_Toc6145250"/>
      <w:bookmarkStart w:id="734" w:name="_Toc6145419"/>
      <w:bookmarkStart w:id="735" w:name="_Toc6145589"/>
      <w:bookmarkStart w:id="736" w:name="_Toc6145967"/>
      <w:bookmarkStart w:id="737" w:name="_Toc6146327"/>
      <w:bookmarkStart w:id="738" w:name="_Toc6148426"/>
      <w:bookmarkStart w:id="739" w:name="_Toc6144348"/>
      <w:bookmarkStart w:id="740" w:name="_Toc6144510"/>
      <w:bookmarkStart w:id="741" w:name="_Toc6144677"/>
      <w:bookmarkStart w:id="742" w:name="_Toc6145251"/>
      <w:bookmarkStart w:id="743" w:name="_Toc6145420"/>
      <w:bookmarkStart w:id="744" w:name="_Toc6145590"/>
      <w:bookmarkStart w:id="745" w:name="_Toc6145968"/>
      <w:bookmarkStart w:id="746" w:name="_Toc6146328"/>
      <w:bookmarkStart w:id="747" w:name="_Toc6148427"/>
      <w:bookmarkStart w:id="748" w:name="_Toc6144349"/>
      <w:bookmarkStart w:id="749" w:name="_Toc6144511"/>
      <w:bookmarkStart w:id="750" w:name="_Toc6144678"/>
      <w:bookmarkStart w:id="751" w:name="_Toc6145252"/>
      <w:bookmarkStart w:id="752" w:name="_Toc6145421"/>
      <w:bookmarkStart w:id="753" w:name="_Toc6145591"/>
      <w:bookmarkStart w:id="754" w:name="_Toc6145969"/>
      <w:bookmarkStart w:id="755" w:name="_Toc6146329"/>
      <w:bookmarkStart w:id="756" w:name="_Toc6148428"/>
      <w:bookmarkStart w:id="757" w:name="_Toc6144350"/>
      <w:bookmarkStart w:id="758" w:name="_Toc6144512"/>
      <w:bookmarkStart w:id="759" w:name="_Toc6144679"/>
      <w:bookmarkStart w:id="760" w:name="_Toc6145253"/>
      <w:bookmarkStart w:id="761" w:name="_Toc6145422"/>
      <w:bookmarkStart w:id="762" w:name="_Toc6145592"/>
      <w:bookmarkStart w:id="763" w:name="_Toc6145970"/>
      <w:bookmarkStart w:id="764" w:name="_Toc6146330"/>
      <w:bookmarkStart w:id="765" w:name="_Toc6148429"/>
      <w:bookmarkStart w:id="766" w:name="_Toc6144351"/>
      <w:bookmarkStart w:id="767" w:name="_Toc6144513"/>
      <w:bookmarkStart w:id="768" w:name="_Toc6144680"/>
      <w:bookmarkStart w:id="769" w:name="_Toc6145254"/>
      <w:bookmarkStart w:id="770" w:name="_Toc6145423"/>
      <w:bookmarkStart w:id="771" w:name="_Toc6145593"/>
      <w:bookmarkStart w:id="772" w:name="_Toc6145971"/>
      <w:bookmarkStart w:id="773" w:name="_Toc6146331"/>
      <w:bookmarkStart w:id="774" w:name="_Toc6148430"/>
      <w:bookmarkStart w:id="775" w:name="_Toc6144352"/>
      <w:bookmarkStart w:id="776" w:name="_Toc6144514"/>
      <w:bookmarkStart w:id="777" w:name="_Toc6144681"/>
      <w:bookmarkStart w:id="778" w:name="_Toc6145255"/>
      <w:bookmarkStart w:id="779" w:name="_Toc6145424"/>
      <w:bookmarkStart w:id="780" w:name="_Toc6145594"/>
      <w:bookmarkStart w:id="781" w:name="_Toc6145972"/>
      <w:bookmarkStart w:id="782" w:name="_Toc6146332"/>
      <w:bookmarkStart w:id="783" w:name="_Toc6148431"/>
      <w:bookmarkStart w:id="784" w:name="_Toc6144353"/>
      <w:bookmarkStart w:id="785" w:name="_Toc6144515"/>
      <w:bookmarkStart w:id="786" w:name="_Toc6144682"/>
      <w:bookmarkStart w:id="787" w:name="_Toc6145256"/>
      <w:bookmarkStart w:id="788" w:name="_Toc6145425"/>
      <w:bookmarkStart w:id="789" w:name="_Toc6145595"/>
      <w:bookmarkStart w:id="790" w:name="_Toc6145973"/>
      <w:bookmarkStart w:id="791" w:name="_Toc6146333"/>
      <w:bookmarkStart w:id="792" w:name="_Toc6148432"/>
      <w:bookmarkStart w:id="793" w:name="_Toc6144354"/>
      <w:bookmarkStart w:id="794" w:name="_Toc6144516"/>
      <w:bookmarkStart w:id="795" w:name="_Toc6144683"/>
      <w:bookmarkStart w:id="796" w:name="_Toc6145257"/>
      <w:bookmarkStart w:id="797" w:name="_Toc6145426"/>
      <w:bookmarkStart w:id="798" w:name="_Toc6145596"/>
      <w:bookmarkStart w:id="799" w:name="_Toc6145974"/>
      <w:bookmarkStart w:id="800" w:name="_Toc6146334"/>
      <w:bookmarkStart w:id="801" w:name="_Toc6148433"/>
      <w:bookmarkStart w:id="802" w:name="_Toc6144355"/>
      <w:bookmarkStart w:id="803" w:name="_Toc6144517"/>
      <w:bookmarkStart w:id="804" w:name="_Toc6144684"/>
      <w:bookmarkStart w:id="805" w:name="_Toc6145258"/>
      <w:bookmarkStart w:id="806" w:name="_Toc6145427"/>
      <w:bookmarkStart w:id="807" w:name="_Toc6145597"/>
      <w:bookmarkStart w:id="808" w:name="_Toc6145975"/>
      <w:bookmarkStart w:id="809" w:name="_Toc6146335"/>
      <w:bookmarkStart w:id="810" w:name="_Toc6148434"/>
      <w:bookmarkStart w:id="811" w:name="_Toc6144356"/>
      <w:bookmarkStart w:id="812" w:name="_Toc6144518"/>
      <w:bookmarkStart w:id="813" w:name="_Toc6144685"/>
      <w:bookmarkStart w:id="814" w:name="_Toc6145259"/>
      <w:bookmarkStart w:id="815" w:name="_Toc6145428"/>
      <w:bookmarkStart w:id="816" w:name="_Toc6145598"/>
      <w:bookmarkStart w:id="817" w:name="_Toc6145976"/>
      <w:bookmarkStart w:id="818" w:name="_Toc6146336"/>
      <w:bookmarkStart w:id="819" w:name="_Toc6148435"/>
      <w:bookmarkStart w:id="820" w:name="_Toc6144357"/>
      <w:bookmarkStart w:id="821" w:name="_Toc6144519"/>
      <w:bookmarkStart w:id="822" w:name="_Toc6144686"/>
      <w:bookmarkStart w:id="823" w:name="_Toc6145260"/>
      <w:bookmarkStart w:id="824" w:name="_Toc6145429"/>
      <w:bookmarkStart w:id="825" w:name="_Toc6145599"/>
      <w:bookmarkStart w:id="826" w:name="_Toc6145977"/>
      <w:bookmarkStart w:id="827" w:name="_Toc6146337"/>
      <w:bookmarkStart w:id="828" w:name="_Toc6148436"/>
      <w:bookmarkStart w:id="829" w:name="_Toc6144358"/>
      <w:bookmarkStart w:id="830" w:name="_Toc6144520"/>
      <w:bookmarkStart w:id="831" w:name="_Toc6144687"/>
      <w:bookmarkStart w:id="832" w:name="_Toc6145261"/>
      <w:bookmarkStart w:id="833" w:name="_Toc6145430"/>
      <w:bookmarkStart w:id="834" w:name="_Toc6145600"/>
      <w:bookmarkStart w:id="835" w:name="_Toc6145978"/>
      <w:bookmarkStart w:id="836" w:name="_Toc6146338"/>
      <w:bookmarkStart w:id="837" w:name="_Toc6148437"/>
      <w:bookmarkStart w:id="838" w:name="_Toc6144359"/>
      <w:bookmarkStart w:id="839" w:name="_Toc6144521"/>
      <w:bookmarkStart w:id="840" w:name="_Toc6144688"/>
      <w:bookmarkStart w:id="841" w:name="_Toc6145262"/>
      <w:bookmarkStart w:id="842" w:name="_Toc6145431"/>
      <w:bookmarkStart w:id="843" w:name="_Toc6145601"/>
      <w:bookmarkStart w:id="844" w:name="_Toc6145979"/>
      <w:bookmarkStart w:id="845" w:name="_Toc6146339"/>
      <w:bookmarkStart w:id="846" w:name="_Toc6148438"/>
      <w:bookmarkStart w:id="847" w:name="_Toc6144360"/>
      <w:bookmarkStart w:id="848" w:name="_Toc6144522"/>
      <w:bookmarkStart w:id="849" w:name="_Toc6144689"/>
      <w:bookmarkStart w:id="850" w:name="_Toc6145263"/>
      <w:bookmarkStart w:id="851" w:name="_Toc6145432"/>
      <w:bookmarkStart w:id="852" w:name="_Toc6145602"/>
      <w:bookmarkStart w:id="853" w:name="_Toc6145980"/>
      <w:bookmarkStart w:id="854" w:name="_Toc6146340"/>
      <w:bookmarkStart w:id="855" w:name="_Toc6148439"/>
      <w:bookmarkStart w:id="856" w:name="_Toc6144361"/>
      <w:bookmarkStart w:id="857" w:name="_Toc6144523"/>
      <w:bookmarkStart w:id="858" w:name="_Toc6144690"/>
      <w:bookmarkStart w:id="859" w:name="_Toc6145264"/>
      <w:bookmarkStart w:id="860" w:name="_Toc6145433"/>
      <w:bookmarkStart w:id="861" w:name="_Toc6145603"/>
      <w:bookmarkStart w:id="862" w:name="_Toc6145981"/>
      <w:bookmarkStart w:id="863" w:name="_Toc6146341"/>
      <w:bookmarkStart w:id="864" w:name="_Toc6148440"/>
      <w:bookmarkStart w:id="865" w:name="_Toc6144362"/>
      <w:bookmarkStart w:id="866" w:name="_Toc6144524"/>
      <w:bookmarkStart w:id="867" w:name="_Toc6144691"/>
      <w:bookmarkStart w:id="868" w:name="_Toc6145265"/>
      <w:bookmarkStart w:id="869" w:name="_Toc6145434"/>
      <w:bookmarkStart w:id="870" w:name="_Toc6145604"/>
      <w:bookmarkStart w:id="871" w:name="_Toc6145982"/>
      <w:bookmarkStart w:id="872" w:name="_Toc6146342"/>
      <w:bookmarkStart w:id="873" w:name="_Toc6148441"/>
      <w:bookmarkStart w:id="874" w:name="_Toc6144363"/>
      <w:bookmarkStart w:id="875" w:name="_Toc6144525"/>
      <w:bookmarkStart w:id="876" w:name="_Toc6144692"/>
      <w:bookmarkStart w:id="877" w:name="_Toc6145266"/>
      <w:bookmarkStart w:id="878" w:name="_Toc6145435"/>
      <w:bookmarkStart w:id="879" w:name="_Toc6145605"/>
      <w:bookmarkStart w:id="880" w:name="_Toc6145983"/>
      <w:bookmarkStart w:id="881" w:name="_Toc6146343"/>
      <w:bookmarkStart w:id="882" w:name="_Toc6148442"/>
      <w:bookmarkStart w:id="883" w:name="_Toc6144364"/>
      <w:bookmarkStart w:id="884" w:name="_Toc6144526"/>
      <w:bookmarkStart w:id="885" w:name="_Toc6144693"/>
      <w:bookmarkStart w:id="886" w:name="_Toc6145267"/>
      <w:bookmarkStart w:id="887" w:name="_Toc6145436"/>
      <w:bookmarkStart w:id="888" w:name="_Toc6145606"/>
      <w:bookmarkStart w:id="889" w:name="_Toc6145984"/>
      <w:bookmarkStart w:id="890" w:name="_Toc6146344"/>
      <w:bookmarkStart w:id="891" w:name="_Toc6148443"/>
      <w:bookmarkStart w:id="892" w:name="_Toc6998853"/>
      <w:bookmarkStart w:id="893" w:name="_Toc6998854"/>
      <w:bookmarkStart w:id="894" w:name="_Toc6998855"/>
      <w:bookmarkStart w:id="895" w:name="_Toc6998856"/>
      <w:bookmarkStart w:id="896" w:name="_Toc6998857"/>
      <w:bookmarkStart w:id="897" w:name="_Toc6998858"/>
      <w:bookmarkStart w:id="898" w:name="_Toc6998859"/>
      <w:bookmarkStart w:id="899" w:name="_Toc6998860"/>
      <w:bookmarkStart w:id="900" w:name="_Toc6998861"/>
      <w:bookmarkStart w:id="901" w:name="_Toc6998862"/>
      <w:bookmarkStart w:id="902" w:name="_Toc6998863"/>
      <w:bookmarkStart w:id="903" w:name="_Toc6998864"/>
      <w:bookmarkStart w:id="904" w:name="_Toc6998865"/>
      <w:bookmarkStart w:id="905" w:name="_Toc6998866"/>
      <w:bookmarkStart w:id="906" w:name="_Toc6998867"/>
      <w:bookmarkStart w:id="907" w:name="_Toc6998868"/>
      <w:bookmarkStart w:id="908" w:name="_Toc6998869"/>
      <w:bookmarkStart w:id="909" w:name="_Toc6998870"/>
      <w:bookmarkStart w:id="910" w:name="_Toc6998871"/>
      <w:bookmarkStart w:id="911" w:name="_Toc6998872"/>
      <w:bookmarkStart w:id="912" w:name="_Toc6998873"/>
      <w:bookmarkStart w:id="913" w:name="_Toc6998874"/>
      <w:bookmarkStart w:id="914" w:name="_Toc6998875"/>
      <w:bookmarkStart w:id="915" w:name="_Toc6998876"/>
      <w:bookmarkStart w:id="916" w:name="_Toc6998877"/>
      <w:bookmarkStart w:id="917" w:name="_Toc6998878"/>
      <w:bookmarkStart w:id="918" w:name="_Toc6998879"/>
      <w:bookmarkStart w:id="919" w:name="_Toc6998880"/>
      <w:bookmarkStart w:id="920" w:name="_Toc6998881"/>
      <w:bookmarkStart w:id="921" w:name="_Toc6998882"/>
      <w:bookmarkStart w:id="922" w:name="_Toc6998883"/>
      <w:bookmarkStart w:id="923" w:name="_Toc6998884"/>
      <w:bookmarkStart w:id="924" w:name="_Toc6998885"/>
      <w:bookmarkStart w:id="925" w:name="_Toc6998886"/>
      <w:bookmarkStart w:id="926" w:name="_Toc6998887"/>
      <w:bookmarkStart w:id="927" w:name="_Toc6998888"/>
      <w:bookmarkStart w:id="928" w:name="_Toc6998889"/>
      <w:bookmarkStart w:id="929" w:name="_Toc6998890"/>
      <w:bookmarkStart w:id="930" w:name="_Toc6998891"/>
      <w:bookmarkStart w:id="931" w:name="_Toc6998892"/>
      <w:bookmarkStart w:id="932" w:name="_Toc6998893"/>
      <w:bookmarkStart w:id="933" w:name="_Toc6998894"/>
      <w:bookmarkStart w:id="934" w:name="_Toc6998895"/>
      <w:bookmarkStart w:id="935" w:name="_Toc6998896"/>
      <w:bookmarkStart w:id="936" w:name="_Toc6998897"/>
      <w:bookmarkStart w:id="937" w:name="_Toc6998898"/>
      <w:bookmarkStart w:id="938" w:name="_Toc6998899"/>
      <w:bookmarkStart w:id="939" w:name="_Toc6998900"/>
      <w:bookmarkStart w:id="940" w:name="_Toc6998901"/>
      <w:bookmarkStart w:id="941" w:name="_Toc6998902"/>
      <w:bookmarkStart w:id="942" w:name="_Toc6998903"/>
      <w:bookmarkStart w:id="943" w:name="_Toc6998904"/>
      <w:bookmarkStart w:id="944" w:name="_Toc6998905"/>
      <w:bookmarkStart w:id="945" w:name="_Toc6998906"/>
      <w:bookmarkStart w:id="946" w:name="_Toc6998907"/>
      <w:bookmarkStart w:id="947" w:name="_Toc6998908"/>
      <w:bookmarkStart w:id="948" w:name="_Toc6998909"/>
      <w:bookmarkStart w:id="949" w:name="_Toc6998910"/>
      <w:bookmarkStart w:id="950" w:name="_Toc6998911"/>
      <w:bookmarkStart w:id="951" w:name="_Toc6998912"/>
      <w:bookmarkStart w:id="952" w:name="_Toc6998913"/>
      <w:bookmarkStart w:id="953" w:name="_Toc6998914"/>
      <w:bookmarkStart w:id="954" w:name="_Toc6998915"/>
      <w:bookmarkStart w:id="955" w:name="_Toc6998916"/>
      <w:bookmarkStart w:id="956" w:name="_Toc6998917"/>
      <w:bookmarkStart w:id="957" w:name="_Toc6998948"/>
      <w:bookmarkStart w:id="958" w:name="_Toc6998949"/>
      <w:bookmarkStart w:id="959" w:name="_Toc6998950"/>
      <w:bookmarkStart w:id="960" w:name="_Toc6998951"/>
      <w:bookmarkStart w:id="961" w:name="_Toc6998952"/>
      <w:bookmarkStart w:id="962" w:name="_Toc6998953"/>
      <w:bookmarkStart w:id="963" w:name="_Toc6998954"/>
      <w:bookmarkStart w:id="964" w:name="_Toc6998955"/>
      <w:bookmarkStart w:id="965" w:name="_Toc6998956"/>
      <w:bookmarkStart w:id="966" w:name="_Toc6998957"/>
      <w:bookmarkStart w:id="967" w:name="_Toc6998958"/>
      <w:bookmarkStart w:id="968" w:name="_Toc6998959"/>
      <w:bookmarkStart w:id="969" w:name="_Toc6998960"/>
      <w:bookmarkStart w:id="970" w:name="_Toc6998961"/>
      <w:bookmarkStart w:id="971" w:name="_Toc6998962"/>
      <w:bookmarkStart w:id="972" w:name="_Toc6998963"/>
      <w:bookmarkStart w:id="973" w:name="_Toc6998964"/>
      <w:bookmarkStart w:id="974" w:name="_Toc6998965"/>
      <w:bookmarkStart w:id="975" w:name="_Toc6998966"/>
      <w:bookmarkStart w:id="976" w:name="_Toc6998967"/>
      <w:bookmarkStart w:id="977" w:name="_Toc6998968"/>
      <w:bookmarkStart w:id="978" w:name="_Toc6148445"/>
      <w:bookmarkStart w:id="979" w:name="_Toc6148446"/>
      <w:bookmarkStart w:id="980" w:name="_Toc6148447"/>
      <w:bookmarkStart w:id="981" w:name="_Toc6148448"/>
      <w:bookmarkStart w:id="982" w:name="_Toc6148449"/>
      <w:bookmarkStart w:id="983" w:name="_Toc6148450"/>
      <w:bookmarkStart w:id="984" w:name="_Toc6148451"/>
      <w:bookmarkStart w:id="985" w:name="_Toc6144528"/>
      <w:bookmarkStart w:id="986" w:name="_Toc6144695"/>
      <w:bookmarkStart w:id="987" w:name="_Toc6145269"/>
      <w:bookmarkStart w:id="988" w:name="_Toc6145438"/>
      <w:bookmarkStart w:id="989" w:name="_Toc6145608"/>
      <w:bookmarkStart w:id="990" w:name="_Toc6145986"/>
      <w:bookmarkStart w:id="991" w:name="_Toc6146346"/>
      <w:bookmarkStart w:id="992" w:name="_Toc6148452"/>
      <w:bookmarkStart w:id="993" w:name="_Toc6144529"/>
      <w:bookmarkStart w:id="994" w:name="_Toc6144696"/>
      <w:bookmarkStart w:id="995" w:name="_Toc6145270"/>
      <w:bookmarkStart w:id="996" w:name="_Toc6145439"/>
      <w:bookmarkStart w:id="997" w:name="_Toc6145609"/>
      <w:bookmarkStart w:id="998" w:name="_Toc6145987"/>
      <w:bookmarkStart w:id="999" w:name="_Toc6146347"/>
      <w:bookmarkStart w:id="1000" w:name="_Toc6148453"/>
      <w:bookmarkStart w:id="1001" w:name="_Toc6144530"/>
      <w:bookmarkStart w:id="1002" w:name="_Toc6144697"/>
      <w:bookmarkStart w:id="1003" w:name="_Toc6145271"/>
      <w:bookmarkStart w:id="1004" w:name="_Toc6145440"/>
      <w:bookmarkStart w:id="1005" w:name="_Toc6145610"/>
      <w:bookmarkStart w:id="1006" w:name="_Toc6145988"/>
      <w:bookmarkStart w:id="1007" w:name="_Toc6146348"/>
      <w:bookmarkStart w:id="1008" w:name="_Toc6148454"/>
      <w:bookmarkStart w:id="1009" w:name="_Toc6144531"/>
      <w:bookmarkStart w:id="1010" w:name="_Toc6144698"/>
      <w:bookmarkStart w:id="1011" w:name="_Toc6145272"/>
      <w:bookmarkStart w:id="1012" w:name="_Toc6145441"/>
      <w:bookmarkStart w:id="1013" w:name="_Toc6145611"/>
      <w:bookmarkStart w:id="1014" w:name="_Toc6145989"/>
      <w:bookmarkStart w:id="1015" w:name="_Toc6146349"/>
      <w:bookmarkStart w:id="1016" w:name="_Toc6148455"/>
      <w:bookmarkStart w:id="1017" w:name="_Toc6144532"/>
      <w:bookmarkStart w:id="1018" w:name="_Toc6144699"/>
      <w:bookmarkStart w:id="1019" w:name="_Toc6145273"/>
      <w:bookmarkStart w:id="1020" w:name="_Toc6145442"/>
      <w:bookmarkStart w:id="1021" w:name="_Toc6145612"/>
      <w:bookmarkStart w:id="1022" w:name="_Toc6145990"/>
      <w:bookmarkStart w:id="1023" w:name="_Toc6146350"/>
      <w:bookmarkStart w:id="1024" w:name="_Toc6148456"/>
      <w:bookmarkStart w:id="1025" w:name="_Toc6144533"/>
      <w:bookmarkStart w:id="1026" w:name="_Toc6144700"/>
      <w:bookmarkStart w:id="1027" w:name="_Toc6145274"/>
      <w:bookmarkStart w:id="1028" w:name="_Toc6145443"/>
      <w:bookmarkStart w:id="1029" w:name="_Toc6145613"/>
      <w:bookmarkStart w:id="1030" w:name="_Toc6145991"/>
      <w:bookmarkStart w:id="1031" w:name="_Toc6146351"/>
      <w:bookmarkStart w:id="1032" w:name="_Toc6148457"/>
      <w:bookmarkStart w:id="1033" w:name="_Toc6144534"/>
      <w:bookmarkStart w:id="1034" w:name="_Toc6144701"/>
      <w:bookmarkStart w:id="1035" w:name="_Toc6145275"/>
      <w:bookmarkStart w:id="1036" w:name="_Toc6145444"/>
      <w:bookmarkStart w:id="1037" w:name="_Toc6145614"/>
      <w:bookmarkStart w:id="1038" w:name="_Toc6145992"/>
      <w:bookmarkStart w:id="1039" w:name="_Toc6146352"/>
      <w:bookmarkStart w:id="1040" w:name="_Toc6148458"/>
      <w:bookmarkStart w:id="1041" w:name="_Toc6144535"/>
      <w:bookmarkStart w:id="1042" w:name="_Toc6144702"/>
      <w:bookmarkStart w:id="1043" w:name="_Toc6145276"/>
      <w:bookmarkStart w:id="1044" w:name="_Toc6145445"/>
      <w:bookmarkStart w:id="1045" w:name="_Toc6145615"/>
      <w:bookmarkStart w:id="1046" w:name="_Toc6145993"/>
      <w:bookmarkStart w:id="1047" w:name="_Toc6146353"/>
      <w:bookmarkStart w:id="1048" w:name="_Toc6148459"/>
      <w:bookmarkStart w:id="1049" w:name="_Toc6144536"/>
      <w:bookmarkStart w:id="1050" w:name="_Toc6144703"/>
      <w:bookmarkStart w:id="1051" w:name="_Toc6145277"/>
      <w:bookmarkStart w:id="1052" w:name="_Toc6145446"/>
      <w:bookmarkStart w:id="1053" w:name="_Toc6145616"/>
      <w:bookmarkStart w:id="1054" w:name="_Toc6145994"/>
      <w:bookmarkStart w:id="1055" w:name="_Toc6146354"/>
      <w:bookmarkStart w:id="1056" w:name="_Toc6148460"/>
      <w:bookmarkStart w:id="1057" w:name="_Toc6144537"/>
      <w:bookmarkStart w:id="1058" w:name="_Toc6144704"/>
      <w:bookmarkStart w:id="1059" w:name="_Toc6145278"/>
      <w:bookmarkStart w:id="1060" w:name="_Toc6145447"/>
      <w:bookmarkStart w:id="1061" w:name="_Toc6145617"/>
      <w:bookmarkStart w:id="1062" w:name="_Toc6145995"/>
      <w:bookmarkStart w:id="1063" w:name="_Toc6146355"/>
      <w:bookmarkStart w:id="1064" w:name="_Toc6148461"/>
      <w:bookmarkStart w:id="1065" w:name="_Toc6144538"/>
      <w:bookmarkStart w:id="1066" w:name="_Toc6144705"/>
      <w:bookmarkStart w:id="1067" w:name="_Toc6145279"/>
      <w:bookmarkStart w:id="1068" w:name="_Toc6145448"/>
      <w:bookmarkStart w:id="1069" w:name="_Toc6145618"/>
      <w:bookmarkStart w:id="1070" w:name="_Toc6145996"/>
      <w:bookmarkStart w:id="1071" w:name="_Toc6146356"/>
      <w:bookmarkStart w:id="1072" w:name="_Toc6148462"/>
      <w:bookmarkStart w:id="1073" w:name="_Toc6144539"/>
      <w:bookmarkStart w:id="1074" w:name="_Toc6144706"/>
      <w:bookmarkStart w:id="1075" w:name="_Toc6145280"/>
      <w:bookmarkStart w:id="1076" w:name="_Toc6145449"/>
      <w:bookmarkStart w:id="1077" w:name="_Toc6145619"/>
      <w:bookmarkStart w:id="1078" w:name="_Toc6145997"/>
      <w:bookmarkStart w:id="1079" w:name="_Toc6146357"/>
      <w:bookmarkStart w:id="1080" w:name="_Toc6148463"/>
      <w:bookmarkStart w:id="1081" w:name="_Toc6998970"/>
      <w:bookmarkStart w:id="1082" w:name="_Toc6998971"/>
      <w:bookmarkStart w:id="1083" w:name="_Toc6998972"/>
      <w:bookmarkStart w:id="1084" w:name="_Toc6998973"/>
      <w:bookmarkStart w:id="1085" w:name="_Toc6998974"/>
      <w:bookmarkStart w:id="1086" w:name="_Toc6998975"/>
      <w:bookmarkStart w:id="1087" w:name="_Toc6998976"/>
      <w:bookmarkStart w:id="1088" w:name="_Toc6998977"/>
      <w:bookmarkStart w:id="1089" w:name="_Toc6998978"/>
      <w:bookmarkStart w:id="1090" w:name="_Toc6998979"/>
      <w:bookmarkStart w:id="1091" w:name="_Toc6998980"/>
      <w:bookmarkStart w:id="1092" w:name="_Toc6998981"/>
      <w:bookmarkStart w:id="1093" w:name="_Toc6998982"/>
      <w:bookmarkStart w:id="1094" w:name="_Toc6998983"/>
      <w:bookmarkStart w:id="1095" w:name="_Toc6998984"/>
      <w:bookmarkStart w:id="1096" w:name="_Toc6998985"/>
      <w:bookmarkStart w:id="1097" w:name="_Toc6998986"/>
      <w:bookmarkStart w:id="1098" w:name="_Toc6998987"/>
      <w:bookmarkStart w:id="1099" w:name="_Toc6998988"/>
      <w:bookmarkStart w:id="1100" w:name="_Toc6998989"/>
      <w:bookmarkStart w:id="1101" w:name="_Toc6998990"/>
      <w:bookmarkStart w:id="1102" w:name="_Toc6998991"/>
      <w:bookmarkStart w:id="1103" w:name="_Toc6998992"/>
      <w:bookmarkStart w:id="1104" w:name="_Toc6998993"/>
      <w:bookmarkStart w:id="1105" w:name="_Toc6998994"/>
      <w:bookmarkStart w:id="1106" w:name="_Toc6998995"/>
      <w:bookmarkStart w:id="1107" w:name="_Toc6998996"/>
      <w:bookmarkStart w:id="1108" w:name="_Toc6998997"/>
      <w:bookmarkStart w:id="1109" w:name="_Toc6998998"/>
      <w:bookmarkStart w:id="1110" w:name="_Toc6998999"/>
      <w:bookmarkStart w:id="1111" w:name="_Toc6999000"/>
      <w:bookmarkStart w:id="1112" w:name="_Toc6999001"/>
      <w:bookmarkStart w:id="1113" w:name="_Toc6999002"/>
      <w:bookmarkStart w:id="1114" w:name="_Toc6999003"/>
      <w:bookmarkStart w:id="1115" w:name="_Toc6999004"/>
      <w:bookmarkStart w:id="1116" w:name="_Toc6999005"/>
      <w:bookmarkStart w:id="1117" w:name="_Toc6999006"/>
      <w:bookmarkStart w:id="1118" w:name="_Toc6999007"/>
      <w:bookmarkStart w:id="1119" w:name="_Toc6999008"/>
      <w:bookmarkStart w:id="1120" w:name="_Toc6999009"/>
      <w:bookmarkStart w:id="1121" w:name="_Toc6999010"/>
      <w:bookmarkStart w:id="1122" w:name="_Toc6999011"/>
      <w:bookmarkStart w:id="1123" w:name="_Toc6999012"/>
      <w:bookmarkStart w:id="1124" w:name="_Toc6999013"/>
      <w:bookmarkStart w:id="1125" w:name="_Toc6999014"/>
      <w:bookmarkStart w:id="1126" w:name="_Toc6999015"/>
      <w:bookmarkStart w:id="1127" w:name="_Toc6999016"/>
      <w:bookmarkStart w:id="1128" w:name="_Toc6999017"/>
      <w:bookmarkStart w:id="1129" w:name="_Toc6999018"/>
      <w:bookmarkStart w:id="1130" w:name="_Toc6999019"/>
      <w:bookmarkStart w:id="1131" w:name="_Toc6999020"/>
      <w:bookmarkStart w:id="1132" w:name="_Toc6999021"/>
      <w:bookmarkStart w:id="1133" w:name="_Toc6999022"/>
      <w:bookmarkStart w:id="1134" w:name="_Toc6999023"/>
      <w:bookmarkStart w:id="1135" w:name="_Toc6999024"/>
      <w:bookmarkStart w:id="1136" w:name="_Toc6999025"/>
      <w:bookmarkStart w:id="1137" w:name="_Toc6999026"/>
      <w:bookmarkStart w:id="1138" w:name="_Toc6999027"/>
      <w:bookmarkStart w:id="1139" w:name="_Toc6999028"/>
      <w:bookmarkStart w:id="1140" w:name="_Toc6999029"/>
      <w:bookmarkStart w:id="1141" w:name="_Toc6999030"/>
      <w:bookmarkStart w:id="1142" w:name="_Toc6999031"/>
      <w:bookmarkStart w:id="1143" w:name="_Toc6999032"/>
      <w:bookmarkStart w:id="1144" w:name="_Toc6999033"/>
      <w:bookmarkStart w:id="1145" w:name="_Toc6999034"/>
      <w:bookmarkStart w:id="1146" w:name="_Toc6999035"/>
      <w:bookmarkStart w:id="1147" w:name="_Toc6999036"/>
      <w:bookmarkStart w:id="1148" w:name="_Toc6999037"/>
      <w:bookmarkStart w:id="1149" w:name="_Toc699903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  <w:bookmarkEnd w:id="666"/>
      <w:bookmarkEnd w:id="667"/>
      <w:bookmarkEnd w:id="668"/>
      <w:bookmarkEnd w:id="669"/>
      <w:bookmarkEnd w:id="670"/>
      <w:bookmarkEnd w:id="671"/>
      <w:bookmarkEnd w:id="672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  <w:bookmarkEnd w:id="735"/>
      <w:bookmarkEnd w:id="736"/>
      <w:bookmarkEnd w:id="737"/>
      <w:bookmarkEnd w:id="738"/>
      <w:bookmarkEnd w:id="739"/>
      <w:bookmarkEnd w:id="740"/>
      <w:bookmarkEnd w:id="741"/>
      <w:bookmarkEnd w:id="742"/>
      <w:bookmarkEnd w:id="743"/>
      <w:bookmarkEnd w:id="744"/>
      <w:bookmarkEnd w:id="745"/>
      <w:bookmarkEnd w:id="746"/>
      <w:bookmarkEnd w:id="747"/>
      <w:bookmarkEnd w:id="748"/>
      <w:bookmarkEnd w:id="749"/>
      <w:bookmarkEnd w:id="750"/>
      <w:bookmarkEnd w:id="751"/>
      <w:bookmarkEnd w:id="752"/>
      <w:bookmarkEnd w:id="753"/>
      <w:bookmarkEnd w:id="754"/>
      <w:bookmarkEnd w:id="755"/>
      <w:bookmarkEnd w:id="756"/>
      <w:bookmarkEnd w:id="757"/>
      <w:bookmarkEnd w:id="758"/>
      <w:bookmarkEnd w:id="759"/>
      <w:bookmarkEnd w:id="760"/>
      <w:bookmarkEnd w:id="761"/>
      <w:bookmarkEnd w:id="762"/>
      <w:bookmarkEnd w:id="763"/>
      <w:bookmarkEnd w:id="764"/>
      <w:bookmarkEnd w:id="765"/>
      <w:bookmarkEnd w:id="766"/>
      <w:bookmarkEnd w:id="767"/>
      <w:bookmarkEnd w:id="768"/>
      <w:bookmarkEnd w:id="769"/>
      <w:bookmarkEnd w:id="770"/>
      <w:bookmarkEnd w:id="771"/>
      <w:bookmarkEnd w:id="772"/>
      <w:bookmarkEnd w:id="773"/>
      <w:bookmarkEnd w:id="774"/>
      <w:bookmarkEnd w:id="775"/>
      <w:bookmarkEnd w:id="776"/>
      <w:bookmarkEnd w:id="777"/>
      <w:bookmarkEnd w:id="778"/>
      <w:bookmarkEnd w:id="779"/>
      <w:bookmarkEnd w:id="780"/>
      <w:bookmarkEnd w:id="781"/>
      <w:bookmarkEnd w:id="782"/>
      <w:bookmarkEnd w:id="783"/>
      <w:bookmarkEnd w:id="784"/>
      <w:bookmarkEnd w:id="785"/>
      <w:bookmarkEnd w:id="786"/>
      <w:bookmarkEnd w:id="787"/>
      <w:bookmarkEnd w:id="788"/>
      <w:bookmarkEnd w:id="789"/>
      <w:bookmarkEnd w:id="790"/>
      <w:bookmarkEnd w:id="791"/>
      <w:bookmarkEnd w:id="792"/>
      <w:bookmarkEnd w:id="793"/>
      <w:bookmarkEnd w:id="794"/>
      <w:bookmarkEnd w:id="795"/>
      <w:bookmarkEnd w:id="796"/>
      <w:bookmarkEnd w:id="797"/>
      <w:bookmarkEnd w:id="798"/>
      <w:bookmarkEnd w:id="799"/>
      <w:bookmarkEnd w:id="800"/>
      <w:bookmarkEnd w:id="801"/>
      <w:bookmarkEnd w:id="802"/>
      <w:bookmarkEnd w:id="803"/>
      <w:bookmarkEnd w:id="804"/>
      <w:bookmarkEnd w:id="805"/>
      <w:bookmarkEnd w:id="806"/>
      <w:bookmarkEnd w:id="807"/>
      <w:bookmarkEnd w:id="808"/>
      <w:bookmarkEnd w:id="809"/>
      <w:bookmarkEnd w:id="810"/>
      <w:bookmarkEnd w:id="811"/>
      <w:bookmarkEnd w:id="812"/>
      <w:bookmarkEnd w:id="813"/>
      <w:bookmarkEnd w:id="814"/>
      <w:bookmarkEnd w:id="815"/>
      <w:bookmarkEnd w:id="816"/>
      <w:bookmarkEnd w:id="817"/>
      <w:bookmarkEnd w:id="818"/>
      <w:bookmarkEnd w:id="819"/>
      <w:bookmarkEnd w:id="820"/>
      <w:bookmarkEnd w:id="821"/>
      <w:bookmarkEnd w:id="822"/>
      <w:bookmarkEnd w:id="823"/>
      <w:bookmarkEnd w:id="824"/>
      <w:bookmarkEnd w:id="825"/>
      <w:bookmarkEnd w:id="826"/>
      <w:bookmarkEnd w:id="827"/>
      <w:bookmarkEnd w:id="828"/>
      <w:bookmarkEnd w:id="829"/>
      <w:bookmarkEnd w:id="830"/>
      <w:bookmarkEnd w:id="831"/>
      <w:bookmarkEnd w:id="832"/>
      <w:bookmarkEnd w:id="833"/>
      <w:bookmarkEnd w:id="834"/>
      <w:bookmarkEnd w:id="835"/>
      <w:bookmarkEnd w:id="836"/>
      <w:bookmarkEnd w:id="837"/>
      <w:bookmarkEnd w:id="838"/>
      <w:bookmarkEnd w:id="839"/>
      <w:bookmarkEnd w:id="840"/>
      <w:bookmarkEnd w:id="841"/>
      <w:bookmarkEnd w:id="842"/>
      <w:bookmarkEnd w:id="843"/>
      <w:bookmarkEnd w:id="844"/>
      <w:bookmarkEnd w:id="845"/>
      <w:bookmarkEnd w:id="846"/>
      <w:bookmarkEnd w:id="847"/>
      <w:bookmarkEnd w:id="848"/>
      <w:bookmarkEnd w:id="849"/>
      <w:bookmarkEnd w:id="850"/>
      <w:bookmarkEnd w:id="851"/>
      <w:bookmarkEnd w:id="852"/>
      <w:bookmarkEnd w:id="853"/>
      <w:bookmarkEnd w:id="854"/>
      <w:bookmarkEnd w:id="855"/>
      <w:bookmarkEnd w:id="856"/>
      <w:bookmarkEnd w:id="857"/>
      <w:bookmarkEnd w:id="858"/>
      <w:bookmarkEnd w:id="859"/>
      <w:bookmarkEnd w:id="860"/>
      <w:bookmarkEnd w:id="861"/>
      <w:bookmarkEnd w:id="862"/>
      <w:bookmarkEnd w:id="863"/>
      <w:bookmarkEnd w:id="864"/>
      <w:bookmarkEnd w:id="865"/>
      <w:bookmarkEnd w:id="866"/>
      <w:bookmarkEnd w:id="867"/>
      <w:bookmarkEnd w:id="868"/>
      <w:bookmarkEnd w:id="869"/>
      <w:bookmarkEnd w:id="870"/>
      <w:bookmarkEnd w:id="871"/>
      <w:bookmarkEnd w:id="872"/>
      <w:bookmarkEnd w:id="873"/>
      <w:bookmarkEnd w:id="874"/>
      <w:bookmarkEnd w:id="875"/>
      <w:bookmarkEnd w:id="876"/>
      <w:bookmarkEnd w:id="877"/>
      <w:bookmarkEnd w:id="878"/>
      <w:bookmarkEnd w:id="879"/>
      <w:bookmarkEnd w:id="880"/>
      <w:bookmarkEnd w:id="881"/>
      <w:bookmarkEnd w:id="882"/>
      <w:bookmarkEnd w:id="883"/>
      <w:bookmarkEnd w:id="884"/>
      <w:bookmarkEnd w:id="885"/>
      <w:bookmarkEnd w:id="886"/>
      <w:bookmarkEnd w:id="887"/>
      <w:bookmarkEnd w:id="888"/>
      <w:bookmarkEnd w:id="889"/>
      <w:bookmarkEnd w:id="890"/>
      <w:bookmarkEnd w:id="891"/>
      <w:bookmarkEnd w:id="892"/>
      <w:bookmarkEnd w:id="893"/>
      <w:bookmarkEnd w:id="894"/>
      <w:bookmarkEnd w:id="895"/>
      <w:bookmarkEnd w:id="896"/>
      <w:bookmarkEnd w:id="897"/>
      <w:bookmarkEnd w:id="898"/>
      <w:bookmarkEnd w:id="899"/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  <w:bookmarkEnd w:id="913"/>
      <w:bookmarkEnd w:id="914"/>
      <w:bookmarkEnd w:id="915"/>
      <w:bookmarkEnd w:id="916"/>
      <w:bookmarkEnd w:id="917"/>
      <w:bookmarkEnd w:id="918"/>
      <w:bookmarkEnd w:id="919"/>
      <w:bookmarkEnd w:id="920"/>
      <w:bookmarkEnd w:id="921"/>
      <w:bookmarkEnd w:id="922"/>
      <w:bookmarkEnd w:id="923"/>
      <w:bookmarkEnd w:id="924"/>
      <w:bookmarkEnd w:id="925"/>
      <w:bookmarkEnd w:id="926"/>
      <w:bookmarkEnd w:id="927"/>
      <w:bookmarkEnd w:id="928"/>
      <w:bookmarkEnd w:id="929"/>
      <w:bookmarkEnd w:id="930"/>
      <w:bookmarkEnd w:id="931"/>
      <w:bookmarkEnd w:id="932"/>
      <w:bookmarkEnd w:id="933"/>
      <w:bookmarkEnd w:id="934"/>
      <w:bookmarkEnd w:id="935"/>
      <w:bookmarkEnd w:id="936"/>
      <w:bookmarkEnd w:id="937"/>
      <w:bookmarkEnd w:id="938"/>
      <w:bookmarkEnd w:id="939"/>
      <w:bookmarkEnd w:id="940"/>
      <w:bookmarkEnd w:id="941"/>
      <w:bookmarkEnd w:id="942"/>
      <w:bookmarkEnd w:id="943"/>
      <w:bookmarkEnd w:id="944"/>
      <w:bookmarkEnd w:id="945"/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bookmarkEnd w:id="959"/>
      <w:bookmarkEnd w:id="960"/>
      <w:bookmarkEnd w:id="961"/>
      <w:bookmarkEnd w:id="962"/>
      <w:bookmarkEnd w:id="963"/>
      <w:bookmarkEnd w:id="964"/>
      <w:bookmarkEnd w:id="965"/>
      <w:bookmarkEnd w:id="966"/>
      <w:bookmarkEnd w:id="967"/>
      <w:bookmarkEnd w:id="968"/>
      <w:bookmarkEnd w:id="969"/>
      <w:bookmarkEnd w:id="970"/>
      <w:bookmarkEnd w:id="971"/>
      <w:bookmarkEnd w:id="972"/>
      <w:bookmarkEnd w:id="973"/>
      <w:bookmarkEnd w:id="974"/>
      <w:bookmarkEnd w:id="975"/>
      <w:bookmarkEnd w:id="976"/>
      <w:bookmarkEnd w:id="977"/>
      <w:bookmarkEnd w:id="978"/>
      <w:bookmarkEnd w:id="979"/>
      <w:bookmarkEnd w:id="980"/>
      <w:bookmarkEnd w:id="981"/>
      <w:bookmarkEnd w:id="982"/>
      <w:bookmarkEnd w:id="983"/>
      <w:bookmarkEnd w:id="984"/>
      <w:bookmarkEnd w:id="985"/>
      <w:bookmarkEnd w:id="986"/>
      <w:bookmarkEnd w:id="987"/>
      <w:bookmarkEnd w:id="988"/>
      <w:bookmarkEnd w:id="989"/>
      <w:bookmarkEnd w:id="990"/>
      <w:bookmarkEnd w:id="991"/>
      <w:bookmarkEnd w:id="992"/>
      <w:bookmarkEnd w:id="993"/>
      <w:bookmarkEnd w:id="994"/>
      <w:bookmarkEnd w:id="995"/>
      <w:bookmarkEnd w:id="996"/>
      <w:bookmarkEnd w:id="997"/>
      <w:bookmarkEnd w:id="998"/>
      <w:bookmarkEnd w:id="999"/>
      <w:bookmarkEnd w:id="1000"/>
      <w:bookmarkEnd w:id="1001"/>
      <w:bookmarkEnd w:id="1002"/>
      <w:bookmarkEnd w:id="1003"/>
      <w:bookmarkEnd w:id="1004"/>
      <w:bookmarkEnd w:id="1005"/>
      <w:bookmarkEnd w:id="1006"/>
      <w:bookmarkEnd w:id="1007"/>
      <w:bookmarkEnd w:id="1008"/>
      <w:bookmarkEnd w:id="1009"/>
      <w:bookmarkEnd w:id="1010"/>
      <w:bookmarkEnd w:id="1011"/>
      <w:bookmarkEnd w:id="1012"/>
      <w:bookmarkEnd w:id="1013"/>
      <w:bookmarkEnd w:id="1014"/>
      <w:bookmarkEnd w:id="1015"/>
      <w:bookmarkEnd w:id="1016"/>
      <w:bookmarkEnd w:id="1017"/>
      <w:bookmarkEnd w:id="1018"/>
      <w:bookmarkEnd w:id="1019"/>
      <w:bookmarkEnd w:id="1020"/>
      <w:bookmarkEnd w:id="1021"/>
      <w:bookmarkEnd w:id="1022"/>
      <w:bookmarkEnd w:id="1023"/>
      <w:bookmarkEnd w:id="1024"/>
      <w:bookmarkEnd w:id="1025"/>
      <w:bookmarkEnd w:id="1026"/>
      <w:bookmarkEnd w:id="1027"/>
      <w:bookmarkEnd w:id="1028"/>
      <w:bookmarkEnd w:id="1029"/>
      <w:bookmarkEnd w:id="1030"/>
      <w:bookmarkEnd w:id="1031"/>
      <w:bookmarkEnd w:id="1032"/>
      <w:bookmarkEnd w:id="1033"/>
      <w:bookmarkEnd w:id="1034"/>
      <w:bookmarkEnd w:id="1035"/>
      <w:bookmarkEnd w:id="1036"/>
      <w:bookmarkEnd w:id="1037"/>
      <w:bookmarkEnd w:id="1038"/>
      <w:bookmarkEnd w:id="1039"/>
      <w:bookmarkEnd w:id="1040"/>
      <w:bookmarkEnd w:id="1041"/>
      <w:bookmarkEnd w:id="1042"/>
      <w:bookmarkEnd w:id="1043"/>
      <w:bookmarkEnd w:id="1044"/>
      <w:bookmarkEnd w:id="1045"/>
      <w:bookmarkEnd w:id="1046"/>
      <w:bookmarkEnd w:id="1047"/>
      <w:bookmarkEnd w:id="1048"/>
      <w:bookmarkEnd w:id="1049"/>
      <w:bookmarkEnd w:id="1050"/>
      <w:bookmarkEnd w:id="1051"/>
      <w:bookmarkEnd w:id="1052"/>
      <w:bookmarkEnd w:id="1053"/>
      <w:bookmarkEnd w:id="1054"/>
      <w:bookmarkEnd w:id="1055"/>
      <w:bookmarkEnd w:id="1056"/>
      <w:bookmarkEnd w:id="1057"/>
      <w:bookmarkEnd w:id="1058"/>
      <w:bookmarkEnd w:id="1059"/>
      <w:bookmarkEnd w:id="1060"/>
      <w:bookmarkEnd w:id="1061"/>
      <w:bookmarkEnd w:id="1062"/>
      <w:bookmarkEnd w:id="1063"/>
      <w:bookmarkEnd w:id="1064"/>
      <w:bookmarkEnd w:id="1065"/>
      <w:bookmarkEnd w:id="1066"/>
      <w:bookmarkEnd w:id="1067"/>
      <w:bookmarkEnd w:id="1068"/>
      <w:bookmarkEnd w:id="1069"/>
      <w:bookmarkEnd w:id="1070"/>
      <w:bookmarkEnd w:id="1071"/>
      <w:bookmarkEnd w:id="1072"/>
      <w:bookmarkEnd w:id="1073"/>
      <w:bookmarkEnd w:id="1074"/>
      <w:bookmarkEnd w:id="1075"/>
      <w:bookmarkEnd w:id="1076"/>
      <w:bookmarkEnd w:id="1077"/>
      <w:bookmarkEnd w:id="1078"/>
      <w:bookmarkEnd w:id="1079"/>
      <w:bookmarkEnd w:id="1080"/>
      <w:bookmarkEnd w:id="1081"/>
      <w:bookmarkEnd w:id="1082"/>
      <w:bookmarkEnd w:id="1083"/>
      <w:bookmarkEnd w:id="1084"/>
      <w:bookmarkEnd w:id="1085"/>
      <w:bookmarkEnd w:id="1086"/>
      <w:bookmarkEnd w:id="1087"/>
      <w:bookmarkEnd w:id="1088"/>
      <w:bookmarkEnd w:id="1089"/>
      <w:bookmarkEnd w:id="1090"/>
      <w:bookmarkEnd w:id="1091"/>
      <w:bookmarkEnd w:id="1092"/>
      <w:bookmarkEnd w:id="1093"/>
      <w:bookmarkEnd w:id="1094"/>
      <w:bookmarkEnd w:id="1095"/>
      <w:bookmarkEnd w:id="1096"/>
      <w:bookmarkEnd w:id="1097"/>
      <w:bookmarkEnd w:id="1098"/>
      <w:bookmarkEnd w:id="1099"/>
      <w:bookmarkEnd w:id="1100"/>
      <w:bookmarkEnd w:id="1101"/>
      <w:bookmarkEnd w:id="1102"/>
      <w:bookmarkEnd w:id="1103"/>
      <w:bookmarkEnd w:id="1104"/>
      <w:bookmarkEnd w:id="1105"/>
      <w:bookmarkEnd w:id="1106"/>
      <w:bookmarkEnd w:id="1107"/>
      <w:bookmarkEnd w:id="1108"/>
      <w:bookmarkEnd w:id="1109"/>
      <w:bookmarkEnd w:id="1110"/>
      <w:bookmarkEnd w:id="1111"/>
      <w:bookmarkEnd w:id="1112"/>
      <w:bookmarkEnd w:id="1113"/>
      <w:bookmarkEnd w:id="1114"/>
      <w:bookmarkEnd w:id="1115"/>
      <w:bookmarkEnd w:id="1116"/>
      <w:bookmarkEnd w:id="1117"/>
      <w:bookmarkEnd w:id="1118"/>
      <w:bookmarkEnd w:id="1119"/>
      <w:bookmarkEnd w:id="1120"/>
      <w:bookmarkEnd w:id="1121"/>
      <w:bookmarkEnd w:id="1122"/>
      <w:bookmarkEnd w:id="1123"/>
      <w:bookmarkEnd w:id="1124"/>
      <w:bookmarkEnd w:id="1125"/>
      <w:bookmarkEnd w:id="1126"/>
      <w:bookmarkEnd w:id="1127"/>
      <w:bookmarkEnd w:id="1128"/>
      <w:bookmarkEnd w:id="1129"/>
      <w:bookmarkEnd w:id="1130"/>
      <w:bookmarkEnd w:id="1131"/>
      <w:bookmarkEnd w:id="1132"/>
      <w:bookmarkEnd w:id="1133"/>
      <w:bookmarkEnd w:id="1134"/>
      <w:bookmarkEnd w:id="1135"/>
      <w:bookmarkEnd w:id="1136"/>
      <w:bookmarkEnd w:id="1137"/>
      <w:bookmarkEnd w:id="1138"/>
      <w:bookmarkEnd w:id="1139"/>
      <w:bookmarkEnd w:id="1140"/>
      <w:bookmarkEnd w:id="1141"/>
      <w:bookmarkEnd w:id="1142"/>
      <w:bookmarkEnd w:id="1143"/>
      <w:bookmarkEnd w:id="1144"/>
      <w:bookmarkEnd w:id="1145"/>
      <w:bookmarkEnd w:id="1146"/>
      <w:bookmarkEnd w:id="1147"/>
      <w:bookmarkEnd w:id="1148"/>
      <w:bookmarkEnd w:id="1149"/>
      <w:r w:rsidRPr="00244F8D">
        <w:rPr>
          <w:rFonts w:asciiTheme="majorBidi" w:hAnsiTheme="majorBidi" w:cs="B Zar"/>
          <w:sz w:val="26"/>
          <w:szCs w:val="26"/>
        </w:rPr>
        <w:lastRenderedPageBreak/>
        <w:t xml:space="preserve"> </w:t>
      </w:r>
      <w:bookmarkStart w:id="1150" w:name="_Toc87872905"/>
      <w:bookmarkStart w:id="1151" w:name="_Toc87872985"/>
      <w:r w:rsidR="00244F8D" w:rsidRPr="00244F8D">
        <w:rPr>
          <w:rFonts w:asciiTheme="majorBidi" w:hAnsiTheme="majorBidi" w:cs="B Zar" w:hint="cs"/>
          <w:sz w:val="26"/>
          <w:szCs w:val="26"/>
          <w:rtl/>
        </w:rPr>
        <w:t>شرح بسته های کاری قراردادی</w:t>
      </w:r>
      <w:bookmarkEnd w:id="1150"/>
      <w:bookmarkEnd w:id="1151"/>
    </w:p>
    <w:p w14:paraId="1376A421" w14:textId="77777777" w:rsidR="00244F8D" w:rsidRPr="00244F8D" w:rsidRDefault="00244F8D" w:rsidP="00244F8D">
      <w:pPr>
        <w:rPr>
          <w:rtl/>
          <w:lang w:bidi="fa-IR"/>
        </w:rPr>
      </w:pPr>
    </w:p>
    <w:tbl>
      <w:tblPr>
        <w:tblW w:w="5280" w:type="dxa"/>
        <w:jc w:val="center"/>
        <w:tblLook w:val="04A0" w:firstRow="1" w:lastRow="0" w:firstColumn="1" w:lastColumn="0" w:noHBand="0" w:noVBand="1"/>
      </w:tblPr>
      <w:tblGrid>
        <w:gridCol w:w="3940"/>
        <w:gridCol w:w="1340"/>
      </w:tblGrid>
      <w:tr w:rsidR="00244F8D" w14:paraId="0CF243E2" w14:textId="77777777" w:rsidTr="002E739E">
        <w:trPr>
          <w:trHeight w:val="405"/>
          <w:jc w:val="center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noWrap/>
            <w:vAlign w:val="bottom"/>
            <w:hideMark/>
          </w:tcPr>
          <w:p w14:paraId="0604F87D" w14:textId="77777777" w:rsidR="00244F8D" w:rsidRDefault="00244F8D" w:rsidP="002E739E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شرح بسته کاری مندرج در قرارداد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14:paraId="07BD870A" w14:textId="77777777" w:rsidR="00244F8D" w:rsidRDefault="00244F8D" w:rsidP="002E739E">
            <w:pPr>
              <w:bidi/>
              <w:rPr>
                <w:rFonts w:ascii="Calibri" w:hAnsi="Calibri" w:cs="B Nazanin"/>
                <w:b/>
                <w:bCs/>
                <w:color w:val="000000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22"/>
                <w:szCs w:val="22"/>
                <w:rtl/>
              </w:rPr>
              <w:t>شماره بسته</w:t>
            </w:r>
          </w:p>
        </w:tc>
      </w:tr>
      <w:tr w:rsidR="00244F8D" w14:paraId="567671C2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2DFE3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چاه شماره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>W018S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F3D670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شماره-1</w:t>
            </w:r>
          </w:p>
        </w:tc>
      </w:tr>
      <w:tr w:rsidR="00244F8D" w14:paraId="5BBBA4DF" w14:textId="77777777" w:rsidTr="002E739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0EF9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چاه شماره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>W028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624B9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شماره-2</w:t>
            </w:r>
          </w:p>
        </w:tc>
      </w:tr>
      <w:tr w:rsidR="00244F8D" w14:paraId="1A97C8F5" w14:textId="77777777" w:rsidTr="002E739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ECC8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چاه شماره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>W046S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89277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شماره-3</w:t>
            </w:r>
          </w:p>
        </w:tc>
      </w:tr>
      <w:tr w:rsidR="00244F8D" w14:paraId="00C253F1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1DCB" w14:textId="77777777" w:rsidR="00244F8D" w:rsidRDefault="00244F8D" w:rsidP="002E739E">
            <w:pPr>
              <w:jc w:val="right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 xml:space="preserve">W035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چاه شماره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4D6D3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شماره-4</w:t>
            </w:r>
          </w:p>
        </w:tc>
      </w:tr>
      <w:tr w:rsidR="00244F8D" w14:paraId="768BE736" w14:textId="77777777" w:rsidTr="002E739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E9F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چاه شماره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>W008N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6EAD6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شماره-5</w:t>
            </w:r>
          </w:p>
        </w:tc>
      </w:tr>
      <w:tr w:rsidR="00244F8D" w14:paraId="2E008639" w14:textId="77777777" w:rsidTr="002E739E">
        <w:trPr>
          <w:trHeight w:val="30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1E9CA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چاه شماره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</w:rPr>
              <w:t>W007S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و توسعه چند راهه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E2EF3B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شماره-6</w:t>
            </w:r>
          </w:p>
        </w:tc>
      </w:tr>
      <w:tr w:rsidR="00244F8D" w14:paraId="46F8A63D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FFBD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چاه تعمیری شماره 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44D6FF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شماره-7</w:t>
            </w:r>
          </w:p>
        </w:tc>
      </w:tr>
      <w:tr w:rsidR="00244F8D" w14:paraId="15D2571A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5571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چاه تعمیری شماره 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F09D60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شماره-8</w:t>
            </w:r>
          </w:p>
        </w:tc>
      </w:tr>
      <w:tr w:rsidR="00244F8D" w14:paraId="10BD3F38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126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چاه تعمیری شماره 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BE5B31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شماره-9</w:t>
            </w:r>
          </w:p>
        </w:tc>
      </w:tr>
      <w:tr w:rsidR="00244F8D" w14:paraId="3CE1AAF4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07B5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چاه تعمیری شماره 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785B7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شماره-10</w:t>
            </w:r>
          </w:p>
        </w:tc>
      </w:tr>
      <w:tr w:rsidR="00244F8D" w14:paraId="23C3BF38" w14:textId="77777777" w:rsidTr="002E739E">
        <w:trPr>
          <w:trHeight w:val="315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14A7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احداث خطوط لوله 4 و 8 اینچ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ED257C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شماره-11</w:t>
            </w:r>
          </w:p>
        </w:tc>
      </w:tr>
      <w:tr w:rsidR="00244F8D" w14:paraId="1E0A5AA1" w14:textId="77777777" w:rsidTr="002E739E">
        <w:trPr>
          <w:trHeight w:val="330"/>
          <w:jc w:val="center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9186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احداث ایستگاه گاز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5A94C7" w14:textId="77777777" w:rsidR="00244F8D" w:rsidRDefault="00244F8D" w:rsidP="002E739E">
            <w:pPr>
              <w:bidi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بسته شماره-12</w:t>
            </w:r>
          </w:p>
        </w:tc>
      </w:tr>
    </w:tbl>
    <w:p w14:paraId="6A01EDBE" w14:textId="77777777" w:rsidR="00E51CA7" w:rsidRDefault="00E51CA7" w:rsidP="00E51CA7">
      <w:pPr>
        <w:pStyle w:val="Heading1"/>
        <w:numPr>
          <w:ilvl w:val="0"/>
          <w:numId w:val="0"/>
        </w:numPr>
        <w:ind w:left="360" w:right="-567"/>
        <w:rPr>
          <w:rFonts w:asciiTheme="majorBidi" w:hAnsiTheme="majorBidi" w:cs="B Zar"/>
          <w:sz w:val="26"/>
          <w:szCs w:val="26"/>
        </w:rPr>
      </w:pPr>
      <w:bookmarkStart w:id="1152" w:name="_Toc87872906"/>
      <w:bookmarkStart w:id="1153" w:name="_Toc87872986"/>
    </w:p>
    <w:p w14:paraId="143DD13C" w14:textId="11C5BD75" w:rsidR="00627733" w:rsidRDefault="00627733" w:rsidP="00627733">
      <w:pPr>
        <w:pStyle w:val="Heading1"/>
        <w:ind w:right="-567"/>
        <w:rPr>
          <w:rFonts w:asciiTheme="majorBidi" w:hAnsiTheme="majorBidi" w:cs="B Zar"/>
          <w:sz w:val="26"/>
          <w:szCs w:val="26"/>
        </w:rPr>
      </w:pPr>
      <w:r w:rsidRPr="00627733">
        <w:rPr>
          <w:rFonts w:asciiTheme="majorBidi" w:hAnsiTheme="majorBidi" w:cs="B Zar" w:hint="cs"/>
          <w:sz w:val="26"/>
          <w:szCs w:val="26"/>
          <w:rtl/>
        </w:rPr>
        <w:t>نحوه شكست كار و برون سپاري و درون سپاري</w:t>
      </w:r>
      <w:bookmarkEnd w:id="1152"/>
      <w:bookmarkEnd w:id="1153"/>
    </w:p>
    <w:tbl>
      <w:tblPr>
        <w:bidiVisual/>
        <w:tblW w:w="10325" w:type="dxa"/>
        <w:tblInd w:w="13" w:type="dxa"/>
        <w:tblLook w:val="04A0" w:firstRow="1" w:lastRow="0" w:firstColumn="1" w:lastColumn="0" w:noHBand="0" w:noVBand="1"/>
      </w:tblPr>
      <w:tblGrid>
        <w:gridCol w:w="965"/>
        <w:gridCol w:w="1023"/>
        <w:gridCol w:w="2310"/>
        <w:gridCol w:w="4320"/>
        <w:gridCol w:w="1707"/>
      </w:tblGrid>
      <w:tr w:rsidR="00244F8D" w:rsidRPr="00017FBF" w14:paraId="307ABEDC" w14:textId="77777777" w:rsidTr="006F1489">
        <w:trPr>
          <w:cantSplit/>
          <w:trHeight w:val="20"/>
          <w:tblHeader/>
        </w:trPr>
        <w:tc>
          <w:tcPr>
            <w:tcW w:w="9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14DE6AB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FFFFFF"/>
                <w:sz w:val="18"/>
                <w:szCs w:val="18"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FFFFFF"/>
                <w:sz w:val="18"/>
                <w:szCs w:val="18"/>
                <w:rtl/>
              </w:rPr>
              <w:t>دسته بندی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4496E318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FFFFFF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FFFFFF"/>
                <w:sz w:val="18"/>
                <w:szCs w:val="18"/>
                <w:rtl/>
              </w:rPr>
              <w:t>فاز کاری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6B92F9AA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FFFFFF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FFFFFF"/>
                <w:sz w:val="18"/>
                <w:szCs w:val="18"/>
                <w:rtl/>
              </w:rPr>
              <w:t>زیر فاز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305496"/>
            <w:noWrap/>
            <w:vAlign w:val="center"/>
            <w:hideMark/>
          </w:tcPr>
          <w:p w14:paraId="0080E8D2" w14:textId="77777777" w:rsidR="00244F8D" w:rsidRPr="00017FBF" w:rsidRDefault="00244F8D">
            <w:pPr>
              <w:bidi/>
              <w:rPr>
                <w:rFonts w:ascii="Calibri" w:hAnsi="Calibri" w:cs="B Nazanin"/>
                <w:b/>
                <w:bCs/>
                <w:color w:val="FFFFFF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FFFFFF"/>
                <w:sz w:val="18"/>
                <w:szCs w:val="18"/>
                <w:rtl/>
              </w:rPr>
              <w:t>نحوه انجام کار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305496"/>
            <w:noWrap/>
            <w:vAlign w:val="center"/>
            <w:hideMark/>
          </w:tcPr>
          <w:p w14:paraId="6C706FB7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FFFFFF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FFFFFF"/>
                <w:sz w:val="18"/>
                <w:szCs w:val="18"/>
                <w:rtl/>
              </w:rPr>
              <w:t>شماره بسته کاری مندرج در قرارداد</w:t>
            </w:r>
          </w:p>
        </w:tc>
      </w:tr>
      <w:tr w:rsidR="00244F8D" w:rsidRPr="00017FBF" w14:paraId="7118EE3A" w14:textId="77777777" w:rsidTr="006F1489">
        <w:trPr>
          <w:cantSplit/>
          <w:trHeight w:val="20"/>
        </w:trPr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D966"/>
            <w:textDirection w:val="tbRl"/>
            <w:vAlign w:val="center"/>
            <w:hideMark/>
          </w:tcPr>
          <w:p w14:paraId="6FF8DB34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عمومي</w:t>
            </w:r>
          </w:p>
        </w:tc>
        <w:tc>
          <w:tcPr>
            <w:tcW w:w="102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FE5F90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مدیریت پروژه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F2F4" w14:textId="77777777" w:rsidR="00244F8D" w:rsidRPr="00E51CA7" w:rsidRDefault="00244F8D" w:rsidP="00557D5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مدیریت پروژه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33BD" w14:textId="77777777" w:rsidR="00244F8D" w:rsidRPr="00E51CA7" w:rsidRDefault="00244F8D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پیمانکار (مشارکت "هیرگان انرژی- طرح و بازرسی")</w:t>
            </w:r>
          </w:p>
        </w:tc>
        <w:tc>
          <w:tcPr>
            <w:tcW w:w="17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129CDE" w14:textId="77777777" w:rsidR="00244F8D" w:rsidRPr="00E51CA7" w:rsidRDefault="00244F8D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عمومی</w:t>
            </w:r>
          </w:p>
        </w:tc>
      </w:tr>
      <w:tr w:rsidR="00244F8D" w:rsidRPr="00017FBF" w14:paraId="30A97193" w14:textId="77777777" w:rsidTr="006F1489">
        <w:trPr>
          <w:cantSplit/>
          <w:trHeight w:val="20"/>
        </w:trPr>
        <w:tc>
          <w:tcPr>
            <w:tcW w:w="9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BF5E04D" w14:textId="77777777" w:rsidR="00244F8D" w:rsidRPr="00017FBF" w:rsidRDefault="00244F8D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2AABE58" w14:textId="77777777" w:rsidR="00244F8D" w:rsidRPr="00017FBF" w:rsidRDefault="00244F8D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تجهیز کارگاه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FDAC" w14:textId="2AF13C80" w:rsidR="00244F8D" w:rsidRPr="00E51CA7" w:rsidRDefault="00853FE6" w:rsidP="00557D5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احداث کمپ کارفرمایان (با استفاده از ساختمان های پیش ساخته ساندویچ پانلی)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A92A" w14:textId="74A206EB" w:rsidR="00244F8D" w:rsidRPr="00E51CA7" w:rsidRDefault="00244F8D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واگذاری به </w:t>
            </w:r>
            <w:r w:rsidR="00853FE6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پیمانکاران دست دوم 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 طریق مناقصه/استعلام</w:t>
            </w:r>
          </w:p>
        </w:tc>
        <w:tc>
          <w:tcPr>
            <w:tcW w:w="17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AAFDC" w14:textId="77777777" w:rsidR="00244F8D" w:rsidRPr="00E51CA7" w:rsidRDefault="00244F8D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عمومی</w:t>
            </w:r>
          </w:p>
        </w:tc>
      </w:tr>
      <w:tr w:rsidR="00985216" w:rsidRPr="00017FBF" w14:paraId="5BA370B7" w14:textId="77777777" w:rsidTr="006F1489">
        <w:trPr>
          <w:cantSplit/>
          <w:trHeight w:val="2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textDirection w:val="tbRl"/>
            <w:vAlign w:val="center"/>
            <w:hideMark/>
          </w:tcPr>
          <w:p w14:paraId="1269A0CC" w14:textId="3EBBDA68" w:rsidR="00985216" w:rsidRPr="00017FBF" w:rsidRDefault="00985216" w:rsidP="000502FB">
            <w:pPr>
              <w:bidi/>
              <w:ind w:left="113"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 های سطح ‌الارضی و ابنیه تحت الارض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2CC" w:themeFill="accent4" w:themeFillTint="33"/>
            <w:vAlign w:val="center"/>
            <w:hideMark/>
          </w:tcPr>
          <w:p w14:paraId="794A77CA" w14:textId="4E18D921" w:rsidR="00985216" w:rsidRPr="00017FBF" w:rsidRDefault="00985216" w:rsidP="0098521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مهندسی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27DBD" w14:textId="2FECBD5B" w:rsidR="00985216" w:rsidRPr="00E51CA7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فعالیت های مهندسی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12C1" w14:textId="77777777" w:rsidR="006F1489" w:rsidRDefault="00985216" w:rsidP="006F1489">
            <w:pPr>
              <w:bidi/>
              <w:ind w:left="240"/>
              <w:jc w:val="both"/>
              <w:rPr>
                <w:rFonts w:ascii="Calibri" w:hAnsi="Calibri" w:cs="B Nazanin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پیمانکار (مشارکت "هیرگان انرژی- طرح و بازرسی")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  <w:lang w:bidi="fa-IR"/>
              </w:rPr>
              <w:t xml:space="preserve"> </w:t>
            </w:r>
          </w:p>
          <w:p w14:paraId="63FE9127" w14:textId="7510495C" w:rsidR="00985216" w:rsidRPr="00E51CA7" w:rsidRDefault="00985216" w:rsidP="006F1489">
            <w:pPr>
              <w:bidi/>
              <w:ind w:left="240"/>
              <w:jc w:val="both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  <w:lang w:bidi="fa-IR"/>
              </w:rPr>
            </w:pPr>
            <w:r w:rsidRPr="006F1489">
              <w:rPr>
                <w:rFonts w:ascii="Calibri" w:hAnsi="Calibri" w:cs="B Nazanin" w:hint="cs"/>
                <w:b/>
                <w:bCs/>
                <w:color w:val="2F5496" w:themeColor="accent5" w:themeShade="BF"/>
                <w:sz w:val="16"/>
                <w:szCs w:val="16"/>
                <w:rtl/>
                <w:lang w:bidi="fa-IR"/>
              </w:rPr>
              <w:t xml:space="preserve"> 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برخی از خدمات مهندسی پروژه</w:t>
            </w:r>
            <w:r w:rsidRPr="006F1489">
              <w:rPr>
                <w:rFonts w:ascii="Calibri" w:hAnsi="Calibri" w:cs="B Nazanin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 xml:space="preserve"> 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(مطالعات</w:t>
            </w:r>
            <w:r w:rsidRPr="006F1489">
              <w:rPr>
                <w:rFonts w:ascii="Cambria" w:hAnsi="Cambria" w:cs="Cambria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 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t>HAZOP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،</w:t>
            </w:r>
            <w:r w:rsidRPr="006F1489">
              <w:rPr>
                <w:rFonts w:ascii="Cambria" w:hAnsi="Cambria" w:cs="Cambria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 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t>HAZID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،</w:t>
            </w:r>
            <w:r w:rsidRPr="006F1489">
              <w:rPr>
                <w:rFonts w:ascii="Cambria" w:hAnsi="Cambria" w:cs="Cambria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 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</w:rPr>
              <w:t>SIL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، مهندسی ارزش و ژئوتکنیک)</w:t>
            </w:r>
            <w:r w:rsidRPr="006F1489">
              <w:rPr>
                <w:rFonts w:ascii="Calibri" w:hAnsi="Calibri" w:cs="B Nazanin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 xml:space="preserve"> 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نیز با همیاری اشخاص و گرو</w:t>
            </w:r>
            <w:r w:rsidRPr="006F1489">
              <w:rPr>
                <w:rFonts w:ascii="Cambria" w:hAnsi="Cambria" w:cs="Cambria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 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ه</w:t>
            </w:r>
            <w:r w:rsidRPr="006F1489">
              <w:rPr>
                <w:rFonts w:ascii="Cambria" w:hAnsi="Cambria" w:cs="Cambria" w:hint="cs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 </w:t>
            </w:r>
            <w:r w:rsidRPr="006F1489">
              <w:rPr>
                <w:rFonts w:ascii="Calibri" w:hAnsi="Calibri" w:cs="B Nazanin"/>
                <w:b/>
                <w:bCs/>
                <w:i/>
                <w:iCs/>
                <w:color w:val="2F5496" w:themeColor="accent5" w:themeShade="BF"/>
                <w:sz w:val="16"/>
                <w:szCs w:val="16"/>
                <w:rtl/>
              </w:rPr>
              <w:t>های ذیصلاح صورت خواهد پذیرفت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1368AC" w14:textId="77777777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بسته های کاری</w:t>
            </w:r>
          </w:p>
        </w:tc>
      </w:tr>
      <w:tr w:rsidR="00985216" w:rsidRPr="00017FBF" w14:paraId="13BEB9A7" w14:textId="77777777" w:rsidTr="006F1489">
        <w:trPr>
          <w:cantSplit/>
          <w:trHeight w:val="20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14:paraId="2827FB57" w14:textId="77777777" w:rsidR="00985216" w:rsidRPr="00017FBF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2CC"/>
            <w:noWrap/>
            <w:vAlign w:val="center"/>
            <w:hideMark/>
          </w:tcPr>
          <w:p w14:paraId="20E210CC" w14:textId="77777777" w:rsidR="00985216" w:rsidRPr="00017FBF" w:rsidRDefault="00985216" w:rsidP="00985216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کالا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BAB33EF" w14:textId="77777777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4320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11F418CA" w14:textId="6FF335D6" w:rsidR="00985216" w:rsidRPr="00E51CA7" w:rsidRDefault="006F1489" w:rsidP="006F1489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تامین از</w:t>
            </w:r>
            <w:r w:rsidR="00985216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سازندگان/</w:t>
            </w:r>
            <w:r w:rsidR="00985216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تامین کنندگان </w:t>
            </w:r>
            <w:r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مورد تایید </w:t>
            </w:r>
          </w:p>
        </w:tc>
        <w:tc>
          <w:tcPr>
            <w:tcW w:w="1707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7C35D" w14:textId="77777777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بسته های کاری</w:t>
            </w:r>
          </w:p>
        </w:tc>
      </w:tr>
      <w:tr w:rsidR="006F1489" w:rsidRPr="00017FBF" w14:paraId="04256B77" w14:textId="77777777" w:rsidTr="006F1489">
        <w:trPr>
          <w:cantSplit/>
          <w:trHeight w:val="571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14:paraId="16E5009B" w14:textId="77777777" w:rsidR="006F1489" w:rsidRPr="00017FBF" w:rsidRDefault="006F1489" w:rsidP="006F1489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FFF2CC"/>
            <w:noWrap/>
            <w:vAlign w:val="center"/>
            <w:hideMark/>
          </w:tcPr>
          <w:p w14:paraId="6A54F1FA" w14:textId="77777777" w:rsidR="006F1489" w:rsidRPr="00017FBF" w:rsidRDefault="006F1489" w:rsidP="006F1489">
            <w:pPr>
              <w:bidi/>
              <w:jc w:val="center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017FBF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اجرا</w:t>
            </w: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57D40273" w14:textId="7DE02DDA" w:rsidR="006F1489" w:rsidRPr="00E51CA7" w:rsidRDefault="006F1489" w:rsidP="006F1489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عمل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E51CA7">
              <w:rPr>
                <w:rFonts w:ascii="Calibri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ات</w:t>
            </w: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اجرا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یی</w:t>
            </w: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موقع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ی</w:t>
            </w:r>
            <w:r w:rsidRPr="00E51CA7">
              <w:rPr>
                <w:rFonts w:ascii="Calibri" w:hAnsi="Calibri" w:cs="B Nazanin" w:hint="eastAsia"/>
                <w:b/>
                <w:bCs/>
                <w:color w:val="000000"/>
                <w:sz w:val="18"/>
                <w:szCs w:val="18"/>
                <w:rtl/>
              </w:rPr>
              <w:t>ت</w:t>
            </w: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 xml:space="preserve"> چاه </w:t>
            </w: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  <w:t>W018S</w:t>
            </w:r>
          </w:p>
        </w:tc>
        <w:tc>
          <w:tcPr>
            <w:tcW w:w="4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7B6ECE90" w14:textId="3B9B405D" w:rsidR="006F1489" w:rsidRPr="00E51CA7" w:rsidRDefault="006F1489" w:rsidP="006F1489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واگذاری به پیمانکاران دست دوم از طریق مناقصه/استعلام</w:t>
            </w:r>
          </w:p>
        </w:tc>
        <w:tc>
          <w:tcPr>
            <w:tcW w:w="1707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F773E1" w14:textId="281FD154" w:rsidR="006F1489" w:rsidRPr="00E51CA7" w:rsidRDefault="006F1489" w:rsidP="006F1489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 کاری شماره 1</w:t>
            </w:r>
          </w:p>
        </w:tc>
      </w:tr>
      <w:tr w:rsidR="00985216" w:rsidRPr="00017FBF" w14:paraId="08C215A0" w14:textId="77777777" w:rsidTr="006F1489">
        <w:trPr>
          <w:cantSplit/>
          <w:trHeight w:val="20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14:paraId="2A9856D9" w14:textId="77777777" w:rsidR="00985216" w:rsidRPr="00017FBF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1489986" w14:textId="77777777" w:rsidR="00985216" w:rsidRPr="00017FBF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9368996" w14:textId="26CB6B50" w:rsidR="00985216" w:rsidRPr="00E51CA7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احداث خطوط هوایی انتقال برق </w:t>
            </w:r>
            <w:r w:rsidR="00F21E00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به چاه ها 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 پست برق جدید</w:t>
            </w:r>
          </w:p>
        </w:tc>
        <w:tc>
          <w:tcPr>
            <w:tcW w:w="432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4C492C83" w14:textId="0CC96923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واگذاری به </w:t>
            </w:r>
            <w:r w:rsidR="00853FE6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پیمانکاران دست دوم 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از طریق مناقصه/استعلام</w:t>
            </w:r>
          </w:p>
        </w:tc>
        <w:tc>
          <w:tcPr>
            <w:tcW w:w="170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3D8272" w14:textId="657EFDE7" w:rsidR="00985216" w:rsidRPr="00E51CA7" w:rsidRDefault="00985216" w:rsidP="00706F87">
            <w:pPr>
              <w:bidi/>
              <w:ind w:left="165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بسته کاری شماره </w:t>
            </w:r>
            <w:r w:rsidR="00706F87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، </w:t>
            </w:r>
            <w:r w:rsidR="00706F87"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6، 7، 8، 9 و 10</w:t>
            </w:r>
          </w:p>
        </w:tc>
      </w:tr>
      <w:tr w:rsidR="006F1489" w:rsidRPr="00017FBF" w14:paraId="0F50CE41" w14:textId="77777777" w:rsidTr="006F1489">
        <w:trPr>
          <w:cantSplit/>
          <w:trHeight w:val="898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vAlign w:val="center"/>
          </w:tcPr>
          <w:p w14:paraId="4E99563D" w14:textId="77777777" w:rsidR="006F1489" w:rsidRPr="00017FBF" w:rsidRDefault="006F1489" w:rsidP="006F1489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6B8E5480" w14:textId="77777777" w:rsidR="006F1489" w:rsidRPr="00017FBF" w:rsidRDefault="006F1489" w:rsidP="006F1489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nil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4E4C9362" w14:textId="161F3C23" w:rsidR="006F1489" w:rsidRPr="00E51CA7" w:rsidRDefault="006F1489" w:rsidP="006F1489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  <w:t>احداث خط لوله 8 اینچ انتقال گاز به سیاهمکان (با سیستم حفاظت کاتدیک مربوطه)</w:t>
            </w:r>
          </w:p>
        </w:tc>
        <w:tc>
          <w:tcPr>
            <w:tcW w:w="4320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14:paraId="6ABEEB31" w14:textId="4752CDB3" w:rsidR="006F1489" w:rsidRPr="00E51CA7" w:rsidRDefault="006F1489" w:rsidP="006F1489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واگذاری به پیمانکاران دست دوم از طریق مناقصه/استعلام</w:t>
            </w:r>
          </w:p>
        </w:tc>
        <w:tc>
          <w:tcPr>
            <w:tcW w:w="1707" w:type="dxa"/>
            <w:tcBorders>
              <w:top w:val="nil"/>
              <w:left w:val="dashed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51B9C7" w14:textId="4EAA34B4" w:rsidR="006F1489" w:rsidRPr="00E51CA7" w:rsidRDefault="006F1489" w:rsidP="006F1489">
            <w:pPr>
              <w:bidi/>
              <w:ind w:left="165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بسته کاری شماره 11</w:t>
            </w:r>
          </w:p>
        </w:tc>
      </w:tr>
      <w:tr w:rsidR="00985216" w:rsidRPr="00017FBF" w14:paraId="4C19E1AC" w14:textId="77777777" w:rsidTr="006F1489">
        <w:trPr>
          <w:cantSplit/>
          <w:trHeight w:val="20"/>
        </w:trPr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D966" w:themeFill="accent4" w:themeFillTint="99"/>
            <w:vAlign w:val="center"/>
            <w:hideMark/>
          </w:tcPr>
          <w:p w14:paraId="533D8460" w14:textId="77777777" w:rsidR="00985216" w:rsidRPr="00017FBF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A0C29BE" w14:textId="77777777" w:rsidR="00985216" w:rsidRPr="00017FBF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10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3FAA5A2E" w14:textId="77777777" w:rsidR="00985216" w:rsidRPr="00E51CA7" w:rsidRDefault="00985216" w:rsidP="00985216">
            <w:pPr>
              <w:bidi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سایر فعالیت های اجرایی</w:t>
            </w:r>
          </w:p>
        </w:tc>
        <w:tc>
          <w:tcPr>
            <w:tcW w:w="4320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14:paraId="05526FCE" w14:textId="77777777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پیمانکار (مشارکت "هیرگان انرژی- طرح و بازرسی")</w:t>
            </w:r>
          </w:p>
        </w:tc>
        <w:tc>
          <w:tcPr>
            <w:tcW w:w="1707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97E430" w14:textId="77777777" w:rsidR="00985216" w:rsidRPr="00E51CA7" w:rsidRDefault="00985216" w:rsidP="00985216">
            <w:pPr>
              <w:bidi/>
              <w:ind w:firstLineChars="100" w:firstLine="181"/>
              <w:rPr>
                <w:rFonts w:ascii="Calibri" w:hAnsi="Calibri"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E51CA7">
              <w:rPr>
                <w:rFonts w:ascii="Calibri" w:hAnsi="Calibri" w:cs="B Nazanin" w:hint="cs"/>
                <w:b/>
                <w:bCs/>
                <w:color w:val="000000"/>
                <w:sz w:val="18"/>
                <w:szCs w:val="18"/>
                <w:rtl/>
              </w:rPr>
              <w:t>همه بسته های کاری</w:t>
            </w:r>
          </w:p>
        </w:tc>
      </w:tr>
    </w:tbl>
    <w:p w14:paraId="56083442" w14:textId="5F49B8D4" w:rsidR="003C4753" w:rsidRPr="006F1489" w:rsidRDefault="003C4753" w:rsidP="006F1489">
      <w:pPr>
        <w:pStyle w:val="ListParagraph"/>
        <w:bidi/>
        <w:jc w:val="both"/>
        <w:rPr>
          <w:rFonts w:asciiTheme="majorBidi" w:hAnsiTheme="majorBidi" w:cs="B Zar"/>
          <w:i/>
          <w:iCs/>
          <w:sz w:val="22"/>
          <w:szCs w:val="22"/>
          <w:lang w:bidi="fa-IR"/>
        </w:rPr>
      </w:pPr>
      <w:bookmarkStart w:id="1154" w:name="_Toc6148198"/>
      <w:bookmarkStart w:id="1155" w:name="_Toc6998655"/>
      <w:bookmarkStart w:id="1156" w:name="_Toc6837571"/>
      <w:bookmarkEnd w:id="1154"/>
      <w:bookmarkEnd w:id="1155"/>
      <w:bookmarkEnd w:id="1156"/>
    </w:p>
    <w:sectPr w:rsidR="003C4753" w:rsidRPr="006F1489" w:rsidSect="00627733">
      <w:headerReference w:type="default" r:id="rId11"/>
      <w:pgSz w:w="11907" w:h="16840" w:code="9"/>
      <w:pgMar w:top="2835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A0B5FF" w14:textId="77777777" w:rsidR="00040B3D" w:rsidRDefault="00040B3D">
      <w:r>
        <w:separator/>
      </w:r>
    </w:p>
  </w:endnote>
  <w:endnote w:type="continuationSeparator" w:id="0">
    <w:p w14:paraId="354BCFFD" w14:textId="77777777" w:rsidR="00040B3D" w:rsidRDefault="00040B3D">
      <w:r>
        <w:continuationSeparator/>
      </w:r>
    </w:p>
  </w:endnote>
  <w:endnote w:type="continuationNotice" w:id="1">
    <w:p w14:paraId="47243294" w14:textId="77777777" w:rsidR="00040B3D" w:rsidRDefault="00040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08468" w14:textId="77777777" w:rsidR="00040B3D" w:rsidRDefault="00040B3D">
      <w:r>
        <w:separator/>
      </w:r>
    </w:p>
  </w:footnote>
  <w:footnote w:type="continuationSeparator" w:id="0">
    <w:p w14:paraId="0BEFF69E" w14:textId="77777777" w:rsidR="00040B3D" w:rsidRDefault="00040B3D">
      <w:r>
        <w:continuationSeparator/>
      </w:r>
    </w:p>
  </w:footnote>
  <w:footnote w:type="continuationNotice" w:id="1">
    <w:p w14:paraId="708E7ED4" w14:textId="77777777" w:rsidR="00040B3D" w:rsidRDefault="00040B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8E4240" w:rsidRPr="008C593B" w14:paraId="73BC3494" w14:textId="77777777" w:rsidTr="00374ED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5D5B482" w14:textId="77777777" w:rsidR="008E4240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</w:p>
        <w:p w14:paraId="727AA2F6" w14:textId="77777777" w:rsidR="008E4240" w:rsidRPr="00ED37F3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454F31D6" wp14:editId="0A37CA58">
                <wp:simplePos x="0" y="0"/>
                <wp:positionH relativeFrom="column">
                  <wp:posOffset>760829</wp:posOffset>
                </wp:positionH>
                <wp:positionV relativeFrom="paragraph">
                  <wp:posOffset>90170</wp:posOffset>
                </wp:positionV>
                <wp:extent cx="626012" cy="457200"/>
                <wp:effectExtent l="0" t="0" r="3175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749" cy="457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195A3F27" wp14:editId="363582F3">
                <wp:simplePos x="0" y="0"/>
                <wp:positionH relativeFrom="column">
                  <wp:posOffset>-27779</wp:posOffset>
                </wp:positionH>
                <wp:positionV relativeFrom="paragraph">
                  <wp:posOffset>99694</wp:posOffset>
                </wp:positionV>
                <wp:extent cx="790818" cy="466725"/>
                <wp:effectExtent l="0" t="0" r="9525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932" cy="4679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CA98FF" w14:textId="77777777" w:rsidR="008E4240" w:rsidRDefault="008E4240" w:rsidP="008E4240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Cs/>
              <w:sz w:val="22"/>
              <w:szCs w:val="22"/>
              <w:rtl/>
              <w:lang w:bidi="fa-IR"/>
            </w:rPr>
            <w:t>نک</w:t>
          </w:r>
        </w:p>
        <w:p w14:paraId="285C628D" w14:textId="77777777" w:rsidR="008E4240" w:rsidRPr="00C6018E" w:rsidRDefault="008E4240" w:rsidP="008E4240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14:paraId="7B3D94FC" w14:textId="77777777" w:rsidR="008E4240" w:rsidRDefault="008E4240" w:rsidP="008E4240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489789E" w14:textId="77777777" w:rsidR="008E4240" w:rsidRPr="00FA21C4" w:rsidRDefault="008E4240" w:rsidP="008E4240">
          <w:pPr>
            <w:tabs>
              <w:tab w:val="right" w:pos="29"/>
            </w:tabs>
            <w:bidi/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8E4FC9F" w14:textId="77777777" w:rsidR="008E4240" w:rsidRPr="0034040D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DED7E91" wp14:editId="5B1D55CB">
                <wp:simplePos x="0" y="0"/>
                <wp:positionH relativeFrom="column">
                  <wp:posOffset>300355</wp:posOffset>
                </wp:positionH>
                <wp:positionV relativeFrom="paragraph">
                  <wp:posOffset>78105</wp:posOffset>
                </wp:positionV>
                <wp:extent cx="734695" cy="695960"/>
                <wp:effectExtent l="0" t="0" r="8255" b="889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695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E4240" w:rsidRPr="008C593B" w14:paraId="7A9A5797" w14:textId="77777777" w:rsidTr="00374ED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63A0349" w14:textId="4447909D" w:rsidR="008E4240" w:rsidRPr="00F67855" w:rsidRDefault="008E4240" w:rsidP="008E4240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67FA">
            <w:rPr>
              <w:rFonts w:ascii="Arial" w:hAnsi="Arial" w:cs="B Zar"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E67FA">
            <w:rPr>
              <w:rFonts w:ascii="Arial" w:hAnsi="Arial" w:cs="B Zar"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A9CC230" w14:textId="0DDF4AE5" w:rsidR="008E4240" w:rsidRPr="008E4240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8E424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PROCUREMENT &amp; SERVICES CONTRACTING PLAN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AD28DE4" w14:textId="77777777" w:rsidR="008E4240" w:rsidRPr="007B6EBF" w:rsidRDefault="008E4240" w:rsidP="008E4240">
          <w:pPr>
            <w:pStyle w:val="Header"/>
            <w:bidi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E4240" w:rsidRPr="008C593B" w14:paraId="564B5BC1" w14:textId="77777777" w:rsidTr="00374ED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E1F2E20" w14:textId="77777777" w:rsidR="008E4240" w:rsidRPr="00F1221B" w:rsidRDefault="008E4240" w:rsidP="008E4240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D393540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6BCB7DB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0E64412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CCE3596" w14:textId="77777777" w:rsidR="008E4240" w:rsidRPr="00571B19" w:rsidRDefault="008E4240" w:rsidP="008E4240">
          <w:pPr>
            <w:pStyle w:val="Header"/>
            <w:bidi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6DEAAD88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F1025C7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9862860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AC79F9F" w14:textId="77777777" w:rsidR="008E4240" w:rsidRPr="00571B19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743922B" w14:textId="77777777" w:rsidR="008E4240" w:rsidRPr="002F120B" w:rsidRDefault="008E4240" w:rsidP="008E4240">
          <w:pPr>
            <w:pStyle w:val="Header"/>
            <w:bidi/>
            <w:jc w:val="center"/>
            <w:rPr>
              <w:rFonts w:ascii="Arial" w:hAnsi="Arial" w:cs="B Zar"/>
              <w:color w:val="000000"/>
              <w:sz w:val="22"/>
              <w:szCs w:val="22"/>
              <w:highlight w:val="yellow"/>
              <w:rtl/>
            </w:rPr>
          </w:pPr>
          <w:r w:rsidRPr="001D2DE6">
            <w:rPr>
              <w:rFonts w:ascii="Arial" w:hAnsi="Arial" w:cs="Arial"/>
              <w:sz w:val="18"/>
              <w:szCs w:val="18"/>
              <w:rtl/>
            </w:rPr>
            <w:t>9184 – 073 - 053</w:t>
          </w:r>
        </w:p>
      </w:tc>
    </w:tr>
    <w:tr w:rsidR="008E4240" w:rsidRPr="008C593B" w14:paraId="3E32FE36" w14:textId="77777777" w:rsidTr="00374ED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40BD6AD" w14:textId="77777777" w:rsidR="008E4240" w:rsidRPr="008C593B" w:rsidRDefault="008E4240" w:rsidP="008E4240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5378356" w14:textId="1BF50433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</w:rPr>
            <w:t>G0</w:t>
          </w:r>
          <w:r>
            <w:rPr>
              <w:rFonts w:ascii="Arial" w:hAnsi="Arial" w:cs="B Zar"/>
              <w:bCs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DB667EF" w14:textId="2EE407DA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</w:rPr>
            <w:t>000</w:t>
          </w:r>
          <w:r>
            <w:rPr>
              <w:rFonts w:ascii="Arial" w:hAnsi="Arial" w:cs="B Zar"/>
              <w:bCs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9BE3908" w14:textId="114CF86C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</w:rPr>
          </w:pPr>
          <w:r>
            <w:rPr>
              <w:rFonts w:ascii="Arial" w:hAnsi="Arial" w:cs="B Zar"/>
              <w:bCs/>
              <w:color w:val="000000"/>
              <w:sz w:val="16"/>
              <w:szCs w:val="16"/>
            </w:rPr>
            <w:t>CG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19EAF76" w14:textId="77777777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</w:rPr>
            <w:t>PM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FBE2D9E" w14:textId="77777777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DE8C184" w14:textId="77777777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bCs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54CADB" w14:textId="77777777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0F70E98" w14:textId="77777777" w:rsidR="008E4240" w:rsidRPr="00E4266A" w:rsidRDefault="008E4240" w:rsidP="008E4240">
          <w:pPr>
            <w:pStyle w:val="Header"/>
            <w:bidi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E4266A">
            <w:rPr>
              <w:rFonts w:ascii="Arial" w:hAnsi="Arial" w:cs="B Zar"/>
              <w:bCs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0F7D1A9" w14:textId="77777777" w:rsidR="008E4240" w:rsidRPr="008C593B" w:rsidRDefault="008E4240" w:rsidP="008E4240">
          <w:pPr>
            <w:bidi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72AB9A9" w14:textId="77777777" w:rsidR="001A772C" w:rsidRPr="000233D7" w:rsidRDefault="001A772C" w:rsidP="00DC77AC">
    <w:pPr>
      <w:pStyle w:val="Header"/>
      <w:tabs>
        <w:tab w:val="clear" w:pos="4320"/>
        <w:tab w:val="clear" w:pos="8640"/>
        <w:tab w:val="left" w:pos="1943"/>
      </w:tabs>
      <w:rPr>
        <w:rFonts w:asciiTheme="minorBidi" w:hAnsiTheme="minorBidi" w:cstheme="minorBid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0C49"/>
    <w:multiLevelType w:val="hybridMultilevel"/>
    <w:tmpl w:val="E1AE5778"/>
    <w:lvl w:ilvl="0" w:tplc="06727F02">
      <w:start w:val="1"/>
      <w:numFmt w:val="decimal"/>
      <w:lvlText w:val="10-%1-"/>
      <w:lvlJc w:val="left"/>
      <w:pPr>
        <w:ind w:left="20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573BF"/>
    <w:multiLevelType w:val="multilevel"/>
    <w:tmpl w:val="06B6D6DC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  <w:b/>
        <w:bCs/>
        <w:sz w:val="22"/>
        <w:szCs w:val="24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  <w:b/>
        <w:bCs/>
        <w:sz w:val="22"/>
        <w:szCs w:val="24"/>
      </w:rPr>
    </w:lvl>
    <w:lvl w:ilvl="2">
      <w:start w:val="1"/>
      <w:numFmt w:val="decimal"/>
      <w:lvlText w:val="%1-%2-%3-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E435B51"/>
    <w:multiLevelType w:val="hybridMultilevel"/>
    <w:tmpl w:val="33F24878"/>
    <w:lvl w:ilvl="0" w:tplc="A5A8A6AA">
      <w:start w:val="1"/>
      <w:numFmt w:val="bullet"/>
      <w:pStyle w:val="13-Heading3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74F2F"/>
    <w:multiLevelType w:val="hybridMultilevel"/>
    <w:tmpl w:val="9648F0DE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696476"/>
    <w:multiLevelType w:val="hybridMultilevel"/>
    <w:tmpl w:val="A8043D84"/>
    <w:lvl w:ilvl="0" w:tplc="6D3C178C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6D51460"/>
    <w:multiLevelType w:val="hybridMultilevel"/>
    <w:tmpl w:val="A2260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3D4A28"/>
    <w:multiLevelType w:val="multilevel"/>
    <w:tmpl w:val="279867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  <w:sz w:val="22"/>
      </w:rPr>
    </w:lvl>
    <w:lvl w:ilvl="1">
      <w:start w:val="12"/>
      <w:numFmt w:val="decimal"/>
      <w:lvlText w:val="%1-%2"/>
      <w:lvlJc w:val="left"/>
      <w:pPr>
        <w:ind w:left="480" w:hanging="360"/>
      </w:pPr>
      <w:rPr>
        <w:rFonts w:hint="default"/>
        <w:i w:val="0"/>
        <w:sz w:val="22"/>
      </w:rPr>
    </w:lvl>
    <w:lvl w:ilvl="2">
      <w:start w:val="1"/>
      <w:numFmt w:val="decimal"/>
      <w:lvlText w:val="%1-%2-%3"/>
      <w:lvlJc w:val="left"/>
      <w:pPr>
        <w:ind w:left="960" w:hanging="720"/>
      </w:pPr>
      <w:rPr>
        <w:rFonts w:hint="default"/>
        <w:i w:val="0"/>
        <w:sz w:val="22"/>
      </w:rPr>
    </w:lvl>
    <w:lvl w:ilvl="3">
      <w:start w:val="1"/>
      <w:numFmt w:val="decimal"/>
      <w:lvlText w:val="%1-%2-%3-%4"/>
      <w:lvlJc w:val="left"/>
      <w:pPr>
        <w:ind w:left="1440" w:hanging="1080"/>
      </w:pPr>
      <w:rPr>
        <w:rFonts w:hint="default"/>
        <w:i w:val="0"/>
        <w:sz w:val="22"/>
      </w:rPr>
    </w:lvl>
    <w:lvl w:ilvl="4">
      <w:start w:val="1"/>
      <w:numFmt w:val="decimal"/>
      <w:lvlText w:val="%1-%2-%3-%4.%5"/>
      <w:lvlJc w:val="left"/>
      <w:pPr>
        <w:ind w:left="1560" w:hanging="1080"/>
      </w:pPr>
      <w:rPr>
        <w:rFonts w:hint="default"/>
        <w:i w:val="0"/>
        <w:sz w:val="22"/>
      </w:rPr>
    </w:lvl>
    <w:lvl w:ilvl="5">
      <w:start w:val="1"/>
      <w:numFmt w:val="decimal"/>
      <w:lvlText w:val="%1-%2-%3-%4.%5.%6"/>
      <w:lvlJc w:val="left"/>
      <w:pPr>
        <w:ind w:left="2040" w:hanging="1440"/>
      </w:pPr>
      <w:rPr>
        <w:rFonts w:hint="default"/>
        <w:i w:val="0"/>
        <w:sz w:val="22"/>
      </w:rPr>
    </w:lvl>
    <w:lvl w:ilvl="6">
      <w:start w:val="1"/>
      <w:numFmt w:val="decimal"/>
      <w:lvlText w:val="%1-%2-%3-%4.%5.%6.%7"/>
      <w:lvlJc w:val="left"/>
      <w:pPr>
        <w:ind w:left="2160" w:hanging="1440"/>
      </w:pPr>
      <w:rPr>
        <w:rFonts w:hint="default"/>
        <w:i w:val="0"/>
        <w:sz w:val="22"/>
      </w:rPr>
    </w:lvl>
    <w:lvl w:ilvl="7">
      <w:start w:val="1"/>
      <w:numFmt w:val="decimal"/>
      <w:lvlText w:val="%1-%2-%3-%4.%5.%6.%7.%8"/>
      <w:lvlJc w:val="left"/>
      <w:pPr>
        <w:ind w:left="2640" w:hanging="1800"/>
      </w:pPr>
      <w:rPr>
        <w:rFonts w:hint="default"/>
        <w:i w:val="0"/>
        <w:sz w:val="22"/>
      </w:rPr>
    </w:lvl>
    <w:lvl w:ilvl="8">
      <w:start w:val="1"/>
      <w:numFmt w:val="decimal"/>
      <w:lvlText w:val="%1-%2-%3-%4.%5.%6.%7.%8.%9"/>
      <w:lvlJc w:val="left"/>
      <w:pPr>
        <w:ind w:left="2760" w:hanging="1800"/>
      </w:pPr>
      <w:rPr>
        <w:rFonts w:hint="default"/>
        <w:i w:val="0"/>
        <w:sz w:val="22"/>
      </w:rPr>
    </w:lvl>
  </w:abstractNum>
  <w:abstractNum w:abstractNumId="7">
    <w:nsid w:val="21723B13"/>
    <w:multiLevelType w:val="hybridMultilevel"/>
    <w:tmpl w:val="EE803732"/>
    <w:lvl w:ilvl="0" w:tplc="04090001">
      <w:start w:val="1"/>
      <w:numFmt w:val="bullet"/>
      <w:lvlText w:val=""/>
      <w:lvlJc w:val="left"/>
      <w:pPr>
        <w:ind w:left="15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5" w:hanging="360"/>
      </w:pPr>
      <w:rPr>
        <w:rFonts w:ascii="Wingdings" w:hAnsi="Wingdings" w:hint="default"/>
      </w:rPr>
    </w:lvl>
  </w:abstractNum>
  <w:abstractNum w:abstractNumId="8">
    <w:nsid w:val="241A38A7"/>
    <w:multiLevelType w:val="hybridMultilevel"/>
    <w:tmpl w:val="811ECBEC"/>
    <w:lvl w:ilvl="0" w:tplc="29D4F63C">
      <w:numFmt w:val="bullet"/>
      <w:lvlText w:val="-"/>
      <w:lvlJc w:val="left"/>
      <w:pPr>
        <w:ind w:left="1077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254E6DC4"/>
    <w:multiLevelType w:val="hybridMultilevel"/>
    <w:tmpl w:val="94483462"/>
    <w:lvl w:ilvl="0" w:tplc="6D3C178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32478F"/>
    <w:multiLevelType w:val="multilevel"/>
    <w:tmpl w:val="1290A178"/>
    <w:styleLink w:val="Style2"/>
    <w:lvl w:ilvl="0">
      <w:start w:val="1"/>
      <w:numFmt w:val="arabicAlph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5F1311"/>
    <w:multiLevelType w:val="hybridMultilevel"/>
    <w:tmpl w:val="E4182FF8"/>
    <w:lvl w:ilvl="0" w:tplc="8938CC7A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3864088B"/>
    <w:multiLevelType w:val="hybridMultilevel"/>
    <w:tmpl w:val="E49A94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3">
    <w:nsid w:val="42243108"/>
    <w:multiLevelType w:val="hybridMultilevel"/>
    <w:tmpl w:val="85C8C8C8"/>
    <w:lvl w:ilvl="0" w:tplc="31E81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B Nazanin" w:hint="default"/>
        <w:b/>
        <w:bCs/>
        <w:sz w:val="24"/>
        <w:szCs w:val="24"/>
      </w:rPr>
    </w:lvl>
    <w:lvl w:ilvl="1" w:tplc="1BBE8EFA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B Nazanin" w:hint="default"/>
        <w:lang w:bidi="fa-IR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334D5"/>
    <w:multiLevelType w:val="hybridMultilevel"/>
    <w:tmpl w:val="0952F5B0"/>
    <w:lvl w:ilvl="0" w:tplc="6D3C178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906274"/>
    <w:multiLevelType w:val="hybridMultilevel"/>
    <w:tmpl w:val="8E62C364"/>
    <w:lvl w:ilvl="0" w:tplc="6D3C178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3E2DC1"/>
    <w:multiLevelType w:val="hybridMultilevel"/>
    <w:tmpl w:val="E7BE27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E7653B3"/>
    <w:multiLevelType w:val="hybridMultilevel"/>
    <w:tmpl w:val="3A924056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F5231CF"/>
    <w:multiLevelType w:val="hybridMultilevel"/>
    <w:tmpl w:val="42EE251C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>
    <w:nsid w:val="542308A9"/>
    <w:multiLevelType w:val="hybridMultilevel"/>
    <w:tmpl w:val="3C8C52F2"/>
    <w:lvl w:ilvl="0" w:tplc="5C0EED4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D449E3"/>
    <w:multiLevelType w:val="hybridMultilevel"/>
    <w:tmpl w:val="811EFC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22F01AA"/>
    <w:multiLevelType w:val="hybridMultilevel"/>
    <w:tmpl w:val="250EDE34"/>
    <w:lvl w:ilvl="0" w:tplc="6D3C178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68456DE0"/>
    <w:multiLevelType w:val="hybridMultilevel"/>
    <w:tmpl w:val="DB480B32"/>
    <w:lvl w:ilvl="0" w:tplc="29D4F63C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DB6400F"/>
    <w:multiLevelType w:val="multilevel"/>
    <w:tmpl w:val="FACC1626"/>
    <w:lvl w:ilvl="0">
      <w:start w:val="1"/>
      <w:numFmt w:val="decimal"/>
      <w:pStyle w:val="Heading1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Heading3"/>
      <w:lvlText w:val="%1-%2-%3-"/>
      <w:lvlJc w:val="left"/>
      <w:pPr>
        <w:tabs>
          <w:tab w:val="num" w:pos="864"/>
        </w:tabs>
        <w:ind w:left="864" w:hanging="504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lvlText w:val="%1-%2-%3-%4-"/>
      <w:lvlJc w:val="left"/>
      <w:pPr>
        <w:tabs>
          <w:tab w:val="num" w:pos="1440"/>
        </w:tabs>
        <w:ind w:left="1368" w:hanging="648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24">
    <w:nsid w:val="70C619B5"/>
    <w:multiLevelType w:val="hybridMultilevel"/>
    <w:tmpl w:val="53E4A258"/>
    <w:lvl w:ilvl="0" w:tplc="5D62EDF8">
      <w:start w:val="1"/>
      <w:numFmt w:val="decimal"/>
      <w:lvlText w:val="4-%1- "/>
      <w:lvlJc w:val="left"/>
      <w:pPr>
        <w:ind w:left="21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D62EDF8">
      <w:start w:val="1"/>
      <w:numFmt w:val="decimal"/>
      <w:lvlText w:val="4-%3- 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46422"/>
    <w:multiLevelType w:val="hybridMultilevel"/>
    <w:tmpl w:val="96501CC4"/>
    <w:lvl w:ilvl="0" w:tplc="AF62E32A">
      <w:numFmt w:val="bullet"/>
      <w:lvlText w:val="-"/>
      <w:lvlJc w:val="left"/>
      <w:pPr>
        <w:ind w:left="1428" w:hanging="360"/>
      </w:pPr>
      <w:rPr>
        <w:rFonts w:ascii="Calibri" w:eastAsia="Calibri" w:hAnsi="Calibri" w:cs="B Zar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ABB229F"/>
    <w:multiLevelType w:val="hybridMultilevel"/>
    <w:tmpl w:val="A1BC3406"/>
    <w:lvl w:ilvl="0" w:tplc="45425790">
      <w:start w:val="1"/>
      <w:numFmt w:val="bullet"/>
      <w:pStyle w:val="09-Heading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11"/>
  </w:num>
  <w:num w:numId="4">
    <w:abstractNumId w:val="21"/>
  </w:num>
  <w:num w:numId="5">
    <w:abstractNumId w:val="17"/>
  </w:num>
  <w:num w:numId="6">
    <w:abstractNumId w:val="14"/>
  </w:num>
  <w:num w:numId="7">
    <w:abstractNumId w:val="4"/>
  </w:num>
  <w:num w:numId="8">
    <w:abstractNumId w:val="18"/>
  </w:num>
  <w:num w:numId="9">
    <w:abstractNumId w:val="1"/>
  </w:num>
  <w:num w:numId="10">
    <w:abstractNumId w:val="2"/>
  </w:num>
  <w:num w:numId="11">
    <w:abstractNumId w:val="13"/>
  </w:num>
  <w:num w:numId="12">
    <w:abstractNumId w:val="10"/>
  </w:num>
  <w:num w:numId="13">
    <w:abstractNumId w:val="26"/>
  </w:num>
  <w:num w:numId="14">
    <w:abstractNumId w:val="15"/>
  </w:num>
  <w:num w:numId="15">
    <w:abstractNumId w:val="7"/>
  </w:num>
  <w:num w:numId="16">
    <w:abstractNumId w:val="12"/>
  </w:num>
  <w:num w:numId="17">
    <w:abstractNumId w:val="20"/>
  </w:num>
  <w:num w:numId="18">
    <w:abstractNumId w:val="16"/>
  </w:num>
  <w:num w:numId="19">
    <w:abstractNumId w:val="5"/>
  </w:num>
  <w:num w:numId="20">
    <w:abstractNumId w:val="22"/>
  </w:num>
  <w:num w:numId="21">
    <w:abstractNumId w:val="25"/>
  </w:num>
  <w:num w:numId="22">
    <w:abstractNumId w:val="6"/>
  </w:num>
  <w:num w:numId="23">
    <w:abstractNumId w:val="8"/>
  </w:num>
  <w:num w:numId="24">
    <w:abstractNumId w:val="9"/>
  </w:num>
  <w:num w:numId="25">
    <w:abstractNumId w:val="24"/>
  </w:num>
  <w:num w:numId="26">
    <w:abstractNumId w:val="0"/>
  </w:num>
  <w:num w:numId="27">
    <w:abstractNumId w:val="23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</w:num>
  <w:num w:numId="32">
    <w:abstractNumId w:val="23"/>
  </w:num>
  <w:num w:numId="33">
    <w:abstractNumId w:val="23"/>
  </w:num>
  <w:num w:numId="34">
    <w:abstractNumId w:val="23"/>
  </w:num>
  <w:num w:numId="35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2"/>
    <w:rsid w:val="0000078A"/>
    <w:rsid w:val="00000DB5"/>
    <w:rsid w:val="00002CA7"/>
    <w:rsid w:val="00002CCF"/>
    <w:rsid w:val="000048DF"/>
    <w:rsid w:val="00005772"/>
    <w:rsid w:val="00006EF6"/>
    <w:rsid w:val="000072D8"/>
    <w:rsid w:val="00010B7B"/>
    <w:rsid w:val="0001394D"/>
    <w:rsid w:val="00017FBF"/>
    <w:rsid w:val="00020F37"/>
    <w:rsid w:val="00021AB6"/>
    <w:rsid w:val="00022826"/>
    <w:rsid w:val="00023264"/>
    <w:rsid w:val="000233D7"/>
    <w:rsid w:val="00023818"/>
    <w:rsid w:val="00024E79"/>
    <w:rsid w:val="0003187C"/>
    <w:rsid w:val="00031A9F"/>
    <w:rsid w:val="00033AD9"/>
    <w:rsid w:val="00033DB0"/>
    <w:rsid w:val="00034E23"/>
    <w:rsid w:val="00035B5B"/>
    <w:rsid w:val="00040B3D"/>
    <w:rsid w:val="0004125D"/>
    <w:rsid w:val="000471BE"/>
    <w:rsid w:val="00047CF8"/>
    <w:rsid w:val="00047EFD"/>
    <w:rsid w:val="0005003D"/>
    <w:rsid w:val="000502FB"/>
    <w:rsid w:val="00051B0E"/>
    <w:rsid w:val="00051F26"/>
    <w:rsid w:val="00052242"/>
    <w:rsid w:val="000572BD"/>
    <w:rsid w:val="00062091"/>
    <w:rsid w:val="0006385B"/>
    <w:rsid w:val="000642AC"/>
    <w:rsid w:val="00064D43"/>
    <w:rsid w:val="00065D12"/>
    <w:rsid w:val="000675B4"/>
    <w:rsid w:val="00067FCD"/>
    <w:rsid w:val="000715B5"/>
    <w:rsid w:val="000728E6"/>
    <w:rsid w:val="000738D7"/>
    <w:rsid w:val="00073CC4"/>
    <w:rsid w:val="00074566"/>
    <w:rsid w:val="000746F2"/>
    <w:rsid w:val="00074DA0"/>
    <w:rsid w:val="000772F7"/>
    <w:rsid w:val="0007747B"/>
    <w:rsid w:val="00077D04"/>
    <w:rsid w:val="00080CB4"/>
    <w:rsid w:val="000823D4"/>
    <w:rsid w:val="000824C6"/>
    <w:rsid w:val="000838DA"/>
    <w:rsid w:val="000843B4"/>
    <w:rsid w:val="00084B19"/>
    <w:rsid w:val="00085149"/>
    <w:rsid w:val="000871A1"/>
    <w:rsid w:val="00091688"/>
    <w:rsid w:val="0009212F"/>
    <w:rsid w:val="0009312F"/>
    <w:rsid w:val="0009477B"/>
    <w:rsid w:val="00095318"/>
    <w:rsid w:val="0009543A"/>
    <w:rsid w:val="000A0F60"/>
    <w:rsid w:val="000A14DC"/>
    <w:rsid w:val="000A646E"/>
    <w:rsid w:val="000A75BF"/>
    <w:rsid w:val="000A7A11"/>
    <w:rsid w:val="000B0165"/>
    <w:rsid w:val="000B14E1"/>
    <w:rsid w:val="000B1E3B"/>
    <w:rsid w:val="000B2785"/>
    <w:rsid w:val="000B2E93"/>
    <w:rsid w:val="000B3D37"/>
    <w:rsid w:val="000B708D"/>
    <w:rsid w:val="000C222D"/>
    <w:rsid w:val="000C574C"/>
    <w:rsid w:val="000C750D"/>
    <w:rsid w:val="000D01DD"/>
    <w:rsid w:val="000D0E88"/>
    <w:rsid w:val="000D1D1A"/>
    <w:rsid w:val="000D52AC"/>
    <w:rsid w:val="000D557A"/>
    <w:rsid w:val="000D769F"/>
    <w:rsid w:val="000E159D"/>
    <w:rsid w:val="000E2C0D"/>
    <w:rsid w:val="000E47F4"/>
    <w:rsid w:val="000E4AEB"/>
    <w:rsid w:val="000E5E7A"/>
    <w:rsid w:val="000E6A3D"/>
    <w:rsid w:val="000E73A0"/>
    <w:rsid w:val="000F0818"/>
    <w:rsid w:val="000F1617"/>
    <w:rsid w:val="000F2D65"/>
    <w:rsid w:val="000F3B9F"/>
    <w:rsid w:val="000F42BD"/>
    <w:rsid w:val="000F4E82"/>
    <w:rsid w:val="000F507B"/>
    <w:rsid w:val="000F54DF"/>
    <w:rsid w:val="000F5E36"/>
    <w:rsid w:val="000F6A04"/>
    <w:rsid w:val="0010138F"/>
    <w:rsid w:val="00101539"/>
    <w:rsid w:val="0010294B"/>
    <w:rsid w:val="00102E01"/>
    <w:rsid w:val="0010387F"/>
    <w:rsid w:val="00104892"/>
    <w:rsid w:val="00105C35"/>
    <w:rsid w:val="00112077"/>
    <w:rsid w:val="0011603C"/>
    <w:rsid w:val="001160BF"/>
    <w:rsid w:val="001168A2"/>
    <w:rsid w:val="00116ADE"/>
    <w:rsid w:val="00122A0B"/>
    <w:rsid w:val="00122B87"/>
    <w:rsid w:val="00122C06"/>
    <w:rsid w:val="0012341F"/>
    <w:rsid w:val="00123A91"/>
    <w:rsid w:val="00123E6B"/>
    <w:rsid w:val="00127F16"/>
    <w:rsid w:val="0013123F"/>
    <w:rsid w:val="001316B6"/>
    <w:rsid w:val="00133637"/>
    <w:rsid w:val="00141503"/>
    <w:rsid w:val="00142B4E"/>
    <w:rsid w:val="00142CBC"/>
    <w:rsid w:val="001435F8"/>
    <w:rsid w:val="001436AE"/>
    <w:rsid w:val="0014451A"/>
    <w:rsid w:val="00144F5B"/>
    <w:rsid w:val="00145EF4"/>
    <w:rsid w:val="00146007"/>
    <w:rsid w:val="00152AA3"/>
    <w:rsid w:val="0015355E"/>
    <w:rsid w:val="001547AF"/>
    <w:rsid w:val="00155C92"/>
    <w:rsid w:val="00155EB5"/>
    <w:rsid w:val="001567D9"/>
    <w:rsid w:val="0015716E"/>
    <w:rsid w:val="00157A2A"/>
    <w:rsid w:val="00160228"/>
    <w:rsid w:val="00161354"/>
    <w:rsid w:val="001617DC"/>
    <w:rsid w:val="0016491D"/>
    <w:rsid w:val="00167B3D"/>
    <w:rsid w:val="00167C95"/>
    <w:rsid w:val="001703AD"/>
    <w:rsid w:val="00171AAE"/>
    <w:rsid w:val="00172D9D"/>
    <w:rsid w:val="00172EEC"/>
    <w:rsid w:val="00173E46"/>
    <w:rsid w:val="00176974"/>
    <w:rsid w:val="00177718"/>
    <w:rsid w:val="001819E8"/>
    <w:rsid w:val="00181B50"/>
    <w:rsid w:val="001820F8"/>
    <w:rsid w:val="00182116"/>
    <w:rsid w:val="001843FA"/>
    <w:rsid w:val="00184CC5"/>
    <w:rsid w:val="001852A6"/>
    <w:rsid w:val="001854D8"/>
    <w:rsid w:val="00185CFE"/>
    <w:rsid w:val="00186209"/>
    <w:rsid w:val="00186A1D"/>
    <w:rsid w:val="00190C85"/>
    <w:rsid w:val="00190E32"/>
    <w:rsid w:val="00191A5A"/>
    <w:rsid w:val="00193538"/>
    <w:rsid w:val="001956EF"/>
    <w:rsid w:val="0019683F"/>
    <w:rsid w:val="0019752A"/>
    <w:rsid w:val="001A036B"/>
    <w:rsid w:val="001A0C65"/>
    <w:rsid w:val="001A0F51"/>
    <w:rsid w:val="001A444A"/>
    <w:rsid w:val="001A5B29"/>
    <w:rsid w:val="001A63E8"/>
    <w:rsid w:val="001A7270"/>
    <w:rsid w:val="001A772C"/>
    <w:rsid w:val="001A7CA9"/>
    <w:rsid w:val="001B2220"/>
    <w:rsid w:val="001B464C"/>
    <w:rsid w:val="001B6C58"/>
    <w:rsid w:val="001C01B2"/>
    <w:rsid w:val="001C0588"/>
    <w:rsid w:val="001C25A7"/>
    <w:rsid w:val="001C3373"/>
    <w:rsid w:val="001C45B7"/>
    <w:rsid w:val="001C4C5E"/>
    <w:rsid w:val="001C508A"/>
    <w:rsid w:val="001C5C60"/>
    <w:rsid w:val="001C6216"/>
    <w:rsid w:val="001C6305"/>
    <w:rsid w:val="001C6397"/>
    <w:rsid w:val="001C75BB"/>
    <w:rsid w:val="001D0717"/>
    <w:rsid w:val="001D13F4"/>
    <w:rsid w:val="001D1C95"/>
    <w:rsid w:val="001D1EFB"/>
    <w:rsid w:val="001D2218"/>
    <w:rsid w:val="001D248E"/>
    <w:rsid w:val="001D2F89"/>
    <w:rsid w:val="001D35C8"/>
    <w:rsid w:val="001D493E"/>
    <w:rsid w:val="001D50F4"/>
    <w:rsid w:val="001E0F21"/>
    <w:rsid w:val="001E2420"/>
    <w:rsid w:val="001E4DC5"/>
    <w:rsid w:val="001E5189"/>
    <w:rsid w:val="001E5565"/>
    <w:rsid w:val="001E55E3"/>
    <w:rsid w:val="001E56BD"/>
    <w:rsid w:val="001F05E1"/>
    <w:rsid w:val="001F3699"/>
    <w:rsid w:val="001F4F8D"/>
    <w:rsid w:val="001F78F3"/>
    <w:rsid w:val="001F7A49"/>
    <w:rsid w:val="002007EC"/>
    <w:rsid w:val="00205047"/>
    <w:rsid w:val="002065F2"/>
    <w:rsid w:val="00206864"/>
    <w:rsid w:val="002102BA"/>
    <w:rsid w:val="00210D8D"/>
    <w:rsid w:val="00211E5F"/>
    <w:rsid w:val="00213B18"/>
    <w:rsid w:val="00213F90"/>
    <w:rsid w:val="00216BDA"/>
    <w:rsid w:val="002171DD"/>
    <w:rsid w:val="002175E3"/>
    <w:rsid w:val="002213DE"/>
    <w:rsid w:val="002227B0"/>
    <w:rsid w:val="00222B8A"/>
    <w:rsid w:val="002250E4"/>
    <w:rsid w:val="00225B68"/>
    <w:rsid w:val="002270F6"/>
    <w:rsid w:val="00227F00"/>
    <w:rsid w:val="002318D8"/>
    <w:rsid w:val="00231B65"/>
    <w:rsid w:val="00231C98"/>
    <w:rsid w:val="002333F8"/>
    <w:rsid w:val="002341D5"/>
    <w:rsid w:val="0023467B"/>
    <w:rsid w:val="00234E7F"/>
    <w:rsid w:val="002350E5"/>
    <w:rsid w:val="00235242"/>
    <w:rsid w:val="00235252"/>
    <w:rsid w:val="002358CD"/>
    <w:rsid w:val="00235CD0"/>
    <w:rsid w:val="00235DF4"/>
    <w:rsid w:val="00237092"/>
    <w:rsid w:val="002416DD"/>
    <w:rsid w:val="00241CEF"/>
    <w:rsid w:val="0024332C"/>
    <w:rsid w:val="00244A9D"/>
    <w:rsid w:val="00244F8D"/>
    <w:rsid w:val="00246085"/>
    <w:rsid w:val="00246DE7"/>
    <w:rsid w:val="00247AA2"/>
    <w:rsid w:val="00247DA5"/>
    <w:rsid w:val="00250B66"/>
    <w:rsid w:val="00251709"/>
    <w:rsid w:val="00251F4A"/>
    <w:rsid w:val="00252C18"/>
    <w:rsid w:val="002539F1"/>
    <w:rsid w:val="00253A50"/>
    <w:rsid w:val="0025524C"/>
    <w:rsid w:val="00255669"/>
    <w:rsid w:val="002574AF"/>
    <w:rsid w:val="00257524"/>
    <w:rsid w:val="002576CC"/>
    <w:rsid w:val="002606AB"/>
    <w:rsid w:val="00261795"/>
    <w:rsid w:val="00263209"/>
    <w:rsid w:val="00263C54"/>
    <w:rsid w:val="00263F3B"/>
    <w:rsid w:val="00265937"/>
    <w:rsid w:val="00267526"/>
    <w:rsid w:val="00271EF5"/>
    <w:rsid w:val="00273358"/>
    <w:rsid w:val="00274C6A"/>
    <w:rsid w:val="002774C6"/>
    <w:rsid w:val="002776FC"/>
    <w:rsid w:val="00280508"/>
    <w:rsid w:val="002806CE"/>
    <w:rsid w:val="002810E8"/>
    <w:rsid w:val="00283BEE"/>
    <w:rsid w:val="00285941"/>
    <w:rsid w:val="002861DD"/>
    <w:rsid w:val="0028688F"/>
    <w:rsid w:val="00287E72"/>
    <w:rsid w:val="00290BBD"/>
    <w:rsid w:val="00291A01"/>
    <w:rsid w:val="00292E14"/>
    <w:rsid w:val="00292EE8"/>
    <w:rsid w:val="00297BB9"/>
    <w:rsid w:val="002A0AC4"/>
    <w:rsid w:val="002A680D"/>
    <w:rsid w:val="002A6FBB"/>
    <w:rsid w:val="002B031F"/>
    <w:rsid w:val="002B6E09"/>
    <w:rsid w:val="002B7F05"/>
    <w:rsid w:val="002C2CE1"/>
    <w:rsid w:val="002C4A47"/>
    <w:rsid w:val="002C56A5"/>
    <w:rsid w:val="002C5C08"/>
    <w:rsid w:val="002C76B6"/>
    <w:rsid w:val="002D0C1E"/>
    <w:rsid w:val="002D17FF"/>
    <w:rsid w:val="002D19E8"/>
    <w:rsid w:val="002D5DF0"/>
    <w:rsid w:val="002D7D09"/>
    <w:rsid w:val="002E033F"/>
    <w:rsid w:val="002E3BEE"/>
    <w:rsid w:val="002E44F5"/>
    <w:rsid w:val="002E6518"/>
    <w:rsid w:val="002E72A1"/>
    <w:rsid w:val="002E7A92"/>
    <w:rsid w:val="002F01C8"/>
    <w:rsid w:val="002F0DA0"/>
    <w:rsid w:val="002F1EDA"/>
    <w:rsid w:val="002F2EA5"/>
    <w:rsid w:val="002F4546"/>
    <w:rsid w:val="002F51F9"/>
    <w:rsid w:val="002F6A79"/>
    <w:rsid w:val="002F6F64"/>
    <w:rsid w:val="00303812"/>
    <w:rsid w:val="00304BAA"/>
    <w:rsid w:val="00305959"/>
    <w:rsid w:val="0030602C"/>
    <w:rsid w:val="0030606C"/>
    <w:rsid w:val="003066BA"/>
    <w:rsid w:val="00312BC2"/>
    <w:rsid w:val="003130EE"/>
    <w:rsid w:val="003136C3"/>
    <w:rsid w:val="003175BD"/>
    <w:rsid w:val="0032107D"/>
    <w:rsid w:val="00322061"/>
    <w:rsid w:val="00322F0A"/>
    <w:rsid w:val="0032398D"/>
    <w:rsid w:val="00326103"/>
    <w:rsid w:val="0032767C"/>
    <w:rsid w:val="00327F26"/>
    <w:rsid w:val="00330C7D"/>
    <w:rsid w:val="003311E7"/>
    <w:rsid w:val="0033282B"/>
    <w:rsid w:val="00334471"/>
    <w:rsid w:val="003345AA"/>
    <w:rsid w:val="00334D60"/>
    <w:rsid w:val="00334F66"/>
    <w:rsid w:val="00335665"/>
    <w:rsid w:val="00336933"/>
    <w:rsid w:val="003373F5"/>
    <w:rsid w:val="003409BB"/>
    <w:rsid w:val="00343592"/>
    <w:rsid w:val="003440D7"/>
    <w:rsid w:val="003447D7"/>
    <w:rsid w:val="00345868"/>
    <w:rsid w:val="00345DCD"/>
    <w:rsid w:val="0034608F"/>
    <w:rsid w:val="00346AD0"/>
    <w:rsid w:val="00351C83"/>
    <w:rsid w:val="00352160"/>
    <w:rsid w:val="00352ECF"/>
    <w:rsid w:val="00354C48"/>
    <w:rsid w:val="0035688B"/>
    <w:rsid w:val="00357700"/>
    <w:rsid w:val="0036010C"/>
    <w:rsid w:val="00360527"/>
    <w:rsid w:val="00360E5E"/>
    <w:rsid w:val="00361D1D"/>
    <w:rsid w:val="0036461A"/>
    <w:rsid w:val="00365F97"/>
    <w:rsid w:val="00366D44"/>
    <w:rsid w:val="00367995"/>
    <w:rsid w:val="00367ACF"/>
    <w:rsid w:val="003709A6"/>
    <w:rsid w:val="00371950"/>
    <w:rsid w:val="003734B7"/>
    <w:rsid w:val="00375437"/>
    <w:rsid w:val="00375664"/>
    <w:rsid w:val="003762C4"/>
    <w:rsid w:val="00376B17"/>
    <w:rsid w:val="003802B1"/>
    <w:rsid w:val="00383A27"/>
    <w:rsid w:val="00383A44"/>
    <w:rsid w:val="00385625"/>
    <w:rsid w:val="00385C4F"/>
    <w:rsid w:val="00385C9E"/>
    <w:rsid w:val="00385E79"/>
    <w:rsid w:val="00387A5C"/>
    <w:rsid w:val="00390EA1"/>
    <w:rsid w:val="00393257"/>
    <w:rsid w:val="00395CC5"/>
    <w:rsid w:val="003968A6"/>
    <w:rsid w:val="003A0087"/>
    <w:rsid w:val="003A19A6"/>
    <w:rsid w:val="003A2AEC"/>
    <w:rsid w:val="003A34DA"/>
    <w:rsid w:val="003A36EC"/>
    <w:rsid w:val="003A4A02"/>
    <w:rsid w:val="003A4A48"/>
    <w:rsid w:val="003A7AA5"/>
    <w:rsid w:val="003B0CF5"/>
    <w:rsid w:val="003B0E7F"/>
    <w:rsid w:val="003B1186"/>
    <w:rsid w:val="003B1698"/>
    <w:rsid w:val="003B2FD1"/>
    <w:rsid w:val="003B5144"/>
    <w:rsid w:val="003B548D"/>
    <w:rsid w:val="003C259A"/>
    <w:rsid w:val="003C3BBE"/>
    <w:rsid w:val="003C4753"/>
    <w:rsid w:val="003D057D"/>
    <w:rsid w:val="003D123B"/>
    <w:rsid w:val="003D1D74"/>
    <w:rsid w:val="003D42DB"/>
    <w:rsid w:val="003E0C74"/>
    <w:rsid w:val="003E20D2"/>
    <w:rsid w:val="003E2E77"/>
    <w:rsid w:val="003E4A5A"/>
    <w:rsid w:val="003E5153"/>
    <w:rsid w:val="003E53BB"/>
    <w:rsid w:val="003E6738"/>
    <w:rsid w:val="003E6E05"/>
    <w:rsid w:val="003E77B9"/>
    <w:rsid w:val="003F1165"/>
    <w:rsid w:val="003F1831"/>
    <w:rsid w:val="003F4219"/>
    <w:rsid w:val="003F446F"/>
    <w:rsid w:val="003F6E51"/>
    <w:rsid w:val="0040065A"/>
    <w:rsid w:val="00401C3B"/>
    <w:rsid w:val="00402C39"/>
    <w:rsid w:val="00403FA4"/>
    <w:rsid w:val="00404B1A"/>
    <w:rsid w:val="00406F8E"/>
    <w:rsid w:val="00407832"/>
    <w:rsid w:val="004114AF"/>
    <w:rsid w:val="00411C7C"/>
    <w:rsid w:val="00412028"/>
    <w:rsid w:val="00414302"/>
    <w:rsid w:val="00414F14"/>
    <w:rsid w:val="004156D2"/>
    <w:rsid w:val="00416FB7"/>
    <w:rsid w:val="004267CD"/>
    <w:rsid w:val="00426DD2"/>
    <w:rsid w:val="004324F7"/>
    <w:rsid w:val="00432523"/>
    <w:rsid w:val="00432A6F"/>
    <w:rsid w:val="004337DC"/>
    <w:rsid w:val="004345F8"/>
    <w:rsid w:val="00434B6F"/>
    <w:rsid w:val="004358B8"/>
    <w:rsid w:val="00435D47"/>
    <w:rsid w:val="004365CA"/>
    <w:rsid w:val="00437F28"/>
    <w:rsid w:val="00441372"/>
    <w:rsid w:val="00441996"/>
    <w:rsid w:val="00443571"/>
    <w:rsid w:val="004467A5"/>
    <w:rsid w:val="00447764"/>
    <w:rsid w:val="00450A78"/>
    <w:rsid w:val="004516BF"/>
    <w:rsid w:val="004525CB"/>
    <w:rsid w:val="00453384"/>
    <w:rsid w:val="004535EA"/>
    <w:rsid w:val="004542C5"/>
    <w:rsid w:val="00455746"/>
    <w:rsid w:val="00455DAD"/>
    <w:rsid w:val="004563FA"/>
    <w:rsid w:val="00456D71"/>
    <w:rsid w:val="00457103"/>
    <w:rsid w:val="00457D68"/>
    <w:rsid w:val="00461A74"/>
    <w:rsid w:val="00461FB1"/>
    <w:rsid w:val="0046573A"/>
    <w:rsid w:val="00473789"/>
    <w:rsid w:val="00473EB0"/>
    <w:rsid w:val="004741E7"/>
    <w:rsid w:val="0047505F"/>
    <w:rsid w:val="004753A5"/>
    <w:rsid w:val="00476F2A"/>
    <w:rsid w:val="00477B8D"/>
    <w:rsid w:val="00477E40"/>
    <w:rsid w:val="004811E7"/>
    <w:rsid w:val="004826DB"/>
    <w:rsid w:val="00482989"/>
    <w:rsid w:val="004850C0"/>
    <w:rsid w:val="0048766D"/>
    <w:rsid w:val="0049117B"/>
    <w:rsid w:val="00492E44"/>
    <w:rsid w:val="00495E24"/>
    <w:rsid w:val="004969C4"/>
    <w:rsid w:val="004A07D9"/>
    <w:rsid w:val="004A19DB"/>
    <w:rsid w:val="004A1B80"/>
    <w:rsid w:val="004A264B"/>
    <w:rsid w:val="004A489B"/>
    <w:rsid w:val="004B0E74"/>
    <w:rsid w:val="004B40A3"/>
    <w:rsid w:val="004B4532"/>
    <w:rsid w:val="004B5EDE"/>
    <w:rsid w:val="004B62DE"/>
    <w:rsid w:val="004C2C56"/>
    <w:rsid w:val="004C4CE2"/>
    <w:rsid w:val="004C71E0"/>
    <w:rsid w:val="004C7A80"/>
    <w:rsid w:val="004D019C"/>
    <w:rsid w:val="004D0A76"/>
    <w:rsid w:val="004D1152"/>
    <w:rsid w:val="004D1EA1"/>
    <w:rsid w:val="004D23E2"/>
    <w:rsid w:val="004D2603"/>
    <w:rsid w:val="004D294B"/>
    <w:rsid w:val="004D37D2"/>
    <w:rsid w:val="004D7A0B"/>
    <w:rsid w:val="004E0099"/>
    <w:rsid w:val="004E43FD"/>
    <w:rsid w:val="004E5C3D"/>
    <w:rsid w:val="004E6031"/>
    <w:rsid w:val="004E67FA"/>
    <w:rsid w:val="004E772C"/>
    <w:rsid w:val="004F13F9"/>
    <w:rsid w:val="004F2105"/>
    <w:rsid w:val="004F25C8"/>
    <w:rsid w:val="004F411B"/>
    <w:rsid w:val="004F549C"/>
    <w:rsid w:val="004F6220"/>
    <w:rsid w:val="004F6E30"/>
    <w:rsid w:val="004F7CB4"/>
    <w:rsid w:val="00500075"/>
    <w:rsid w:val="00501D68"/>
    <w:rsid w:val="0050227E"/>
    <w:rsid w:val="00502E35"/>
    <w:rsid w:val="00504C87"/>
    <w:rsid w:val="005107B4"/>
    <w:rsid w:val="00512629"/>
    <w:rsid w:val="00512A2F"/>
    <w:rsid w:val="005148D4"/>
    <w:rsid w:val="00514C35"/>
    <w:rsid w:val="005170DF"/>
    <w:rsid w:val="00517AC5"/>
    <w:rsid w:val="00517F43"/>
    <w:rsid w:val="00520476"/>
    <w:rsid w:val="005218FF"/>
    <w:rsid w:val="0052295D"/>
    <w:rsid w:val="005238AB"/>
    <w:rsid w:val="00527548"/>
    <w:rsid w:val="005304AA"/>
    <w:rsid w:val="0054143A"/>
    <w:rsid w:val="00542C76"/>
    <w:rsid w:val="00543B93"/>
    <w:rsid w:val="00543F5E"/>
    <w:rsid w:val="005458BF"/>
    <w:rsid w:val="00545C16"/>
    <w:rsid w:val="005462A3"/>
    <w:rsid w:val="0054724D"/>
    <w:rsid w:val="00552EC9"/>
    <w:rsid w:val="00553085"/>
    <w:rsid w:val="0055393A"/>
    <w:rsid w:val="00557A08"/>
    <w:rsid w:val="00557D56"/>
    <w:rsid w:val="00564009"/>
    <w:rsid w:val="00565269"/>
    <w:rsid w:val="00565F2C"/>
    <w:rsid w:val="00566076"/>
    <w:rsid w:val="00567257"/>
    <w:rsid w:val="005738C8"/>
    <w:rsid w:val="00573E13"/>
    <w:rsid w:val="00573E9F"/>
    <w:rsid w:val="0057506D"/>
    <w:rsid w:val="00575CF2"/>
    <w:rsid w:val="00576371"/>
    <w:rsid w:val="005767A1"/>
    <w:rsid w:val="0057772E"/>
    <w:rsid w:val="00582540"/>
    <w:rsid w:val="00584ED4"/>
    <w:rsid w:val="00585F4D"/>
    <w:rsid w:val="00586B6A"/>
    <w:rsid w:val="005877EA"/>
    <w:rsid w:val="00587FA9"/>
    <w:rsid w:val="00590C84"/>
    <w:rsid w:val="00590DD7"/>
    <w:rsid w:val="00591E6C"/>
    <w:rsid w:val="00591F52"/>
    <w:rsid w:val="00592D77"/>
    <w:rsid w:val="00593453"/>
    <w:rsid w:val="00595A7C"/>
    <w:rsid w:val="00596478"/>
    <w:rsid w:val="00597ABA"/>
    <w:rsid w:val="005A2564"/>
    <w:rsid w:val="005A7316"/>
    <w:rsid w:val="005B0DAD"/>
    <w:rsid w:val="005B2B08"/>
    <w:rsid w:val="005B36D2"/>
    <w:rsid w:val="005B533F"/>
    <w:rsid w:val="005B55D3"/>
    <w:rsid w:val="005B62BC"/>
    <w:rsid w:val="005C3150"/>
    <w:rsid w:val="005C333C"/>
    <w:rsid w:val="005C5314"/>
    <w:rsid w:val="005C5611"/>
    <w:rsid w:val="005C66B5"/>
    <w:rsid w:val="005D04BE"/>
    <w:rsid w:val="005D2112"/>
    <w:rsid w:val="005D2DA6"/>
    <w:rsid w:val="005D3305"/>
    <w:rsid w:val="005D5058"/>
    <w:rsid w:val="005E0DA6"/>
    <w:rsid w:val="005E1065"/>
    <w:rsid w:val="005E141C"/>
    <w:rsid w:val="005E1C17"/>
    <w:rsid w:val="005E3432"/>
    <w:rsid w:val="005E353F"/>
    <w:rsid w:val="005E36D9"/>
    <w:rsid w:val="005E4A16"/>
    <w:rsid w:val="005E4BD8"/>
    <w:rsid w:val="005E7569"/>
    <w:rsid w:val="005F0B2E"/>
    <w:rsid w:val="005F1F95"/>
    <w:rsid w:val="005F3547"/>
    <w:rsid w:val="005F4CA4"/>
    <w:rsid w:val="005F5037"/>
    <w:rsid w:val="005F688E"/>
    <w:rsid w:val="005F78FE"/>
    <w:rsid w:val="00601B24"/>
    <w:rsid w:val="00602953"/>
    <w:rsid w:val="0060299A"/>
    <w:rsid w:val="006046D7"/>
    <w:rsid w:val="0060647F"/>
    <w:rsid w:val="006067DC"/>
    <w:rsid w:val="0060775B"/>
    <w:rsid w:val="00607C9A"/>
    <w:rsid w:val="0061043E"/>
    <w:rsid w:val="00610B2A"/>
    <w:rsid w:val="00611B93"/>
    <w:rsid w:val="0061244D"/>
    <w:rsid w:val="00612939"/>
    <w:rsid w:val="00617369"/>
    <w:rsid w:val="006221DC"/>
    <w:rsid w:val="00623D87"/>
    <w:rsid w:val="006248E0"/>
    <w:rsid w:val="00624AF0"/>
    <w:rsid w:val="00625DF9"/>
    <w:rsid w:val="0062659F"/>
    <w:rsid w:val="0062669B"/>
    <w:rsid w:val="0062737D"/>
    <w:rsid w:val="0062768B"/>
    <w:rsid w:val="00627733"/>
    <w:rsid w:val="00627A3E"/>
    <w:rsid w:val="00631ED4"/>
    <w:rsid w:val="006323C7"/>
    <w:rsid w:val="00633457"/>
    <w:rsid w:val="00633501"/>
    <w:rsid w:val="00633524"/>
    <w:rsid w:val="00634163"/>
    <w:rsid w:val="00637032"/>
    <w:rsid w:val="00640C90"/>
    <w:rsid w:val="00640C91"/>
    <w:rsid w:val="00643367"/>
    <w:rsid w:val="00644B06"/>
    <w:rsid w:val="00645402"/>
    <w:rsid w:val="0064544A"/>
    <w:rsid w:val="00646628"/>
    <w:rsid w:val="00647396"/>
    <w:rsid w:val="00647F79"/>
    <w:rsid w:val="006511B3"/>
    <w:rsid w:val="00651D0F"/>
    <w:rsid w:val="006539C3"/>
    <w:rsid w:val="00653FFA"/>
    <w:rsid w:val="006565C7"/>
    <w:rsid w:val="0065682E"/>
    <w:rsid w:val="006575FC"/>
    <w:rsid w:val="00662B3E"/>
    <w:rsid w:val="006642A2"/>
    <w:rsid w:val="00664DDB"/>
    <w:rsid w:val="00671697"/>
    <w:rsid w:val="00671A0F"/>
    <w:rsid w:val="00671F66"/>
    <w:rsid w:val="00674C64"/>
    <w:rsid w:val="00674D83"/>
    <w:rsid w:val="0067664D"/>
    <w:rsid w:val="0067712A"/>
    <w:rsid w:val="006772FE"/>
    <w:rsid w:val="0068065B"/>
    <w:rsid w:val="00680D6C"/>
    <w:rsid w:val="00685729"/>
    <w:rsid w:val="00687956"/>
    <w:rsid w:val="00691F38"/>
    <w:rsid w:val="0069513D"/>
    <w:rsid w:val="00696028"/>
    <w:rsid w:val="00697B84"/>
    <w:rsid w:val="006A011D"/>
    <w:rsid w:val="006A16ED"/>
    <w:rsid w:val="006A3300"/>
    <w:rsid w:val="006A49C0"/>
    <w:rsid w:val="006A5265"/>
    <w:rsid w:val="006A5769"/>
    <w:rsid w:val="006A678F"/>
    <w:rsid w:val="006A6ED8"/>
    <w:rsid w:val="006A7698"/>
    <w:rsid w:val="006A7918"/>
    <w:rsid w:val="006A7E2F"/>
    <w:rsid w:val="006B1348"/>
    <w:rsid w:val="006B3811"/>
    <w:rsid w:val="006B4FFA"/>
    <w:rsid w:val="006B7EBA"/>
    <w:rsid w:val="006B7F9F"/>
    <w:rsid w:val="006C0A46"/>
    <w:rsid w:val="006C209D"/>
    <w:rsid w:val="006C24E5"/>
    <w:rsid w:val="006C2D43"/>
    <w:rsid w:val="006C50E4"/>
    <w:rsid w:val="006C6214"/>
    <w:rsid w:val="006D34E1"/>
    <w:rsid w:val="006D5617"/>
    <w:rsid w:val="006D7923"/>
    <w:rsid w:val="006E04C8"/>
    <w:rsid w:val="006E378B"/>
    <w:rsid w:val="006E53F1"/>
    <w:rsid w:val="006F07FC"/>
    <w:rsid w:val="006F0E1A"/>
    <w:rsid w:val="006F1489"/>
    <w:rsid w:val="006F1B36"/>
    <w:rsid w:val="006F2D42"/>
    <w:rsid w:val="006F45B4"/>
    <w:rsid w:val="006F68C3"/>
    <w:rsid w:val="006F69FE"/>
    <w:rsid w:val="006F7DF3"/>
    <w:rsid w:val="00700B3B"/>
    <w:rsid w:val="00701548"/>
    <w:rsid w:val="00701A7B"/>
    <w:rsid w:val="00701AB4"/>
    <w:rsid w:val="007032A7"/>
    <w:rsid w:val="00703ABC"/>
    <w:rsid w:val="0070523F"/>
    <w:rsid w:val="00706F87"/>
    <w:rsid w:val="0071082A"/>
    <w:rsid w:val="00713C36"/>
    <w:rsid w:val="0071531E"/>
    <w:rsid w:val="00717232"/>
    <w:rsid w:val="0072496C"/>
    <w:rsid w:val="0072541F"/>
    <w:rsid w:val="00726B1A"/>
    <w:rsid w:val="00726DF1"/>
    <w:rsid w:val="00727CAD"/>
    <w:rsid w:val="00730692"/>
    <w:rsid w:val="00730E6A"/>
    <w:rsid w:val="007311A2"/>
    <w:rsid w:val="0073253A"/>
    <w:rsid w:val="00734171"/>
    <w:rsid w:val="00735703"/>
    <w:rsid w:val="00736C0D"/>
    <w:rsid w:val="00737AA2"/>
    <w:rsid w:val="007400CC"/>
    <w:rsid w:val="00744E94"/>
    <w:rsid w:val="00746841"/>
    <w:rsid w:val="00752546"/>
    <w:rsid w:val="00752C48"/>
    <w:rsid w:val="00754861"/>
    <w:rsid w:val="007556F0"/>
    <w:rsid w:val="007577E8"/>
    <w:rsid w:val="00762726"/>
    <w:rsid w:val="007636F9"/>
    <w:rsid w:val="00763D62"/>
    <w:rsid w:val="007647AE"/>
    <w:rsid w:val="0076562D"/>
    <w:rsid w:val="00770A57"/>
    <w:rsid w:val="007715DB"/>
    <w:rsid w:val="00771A9A"/>
    <w:rsid w:val="00771CB7"/>
    <w:rsid w:val="007777DA"/>
    <w:rsid w:val="00780944"/>
    <w:rsid w:val="00783325"/>
    <w:rsid w:val="007834BD"/>
    <w:rsid w:val="00784628"/>
    <w:rsid w:val="00784E7C"/>
    <w:rsid w:val="00784F90"/>
    <w:rsid w:val="0078631A"/>
    <w:rsid w:val="00787B4A"/>
    <w:rsid w:val="007906B5"/>
    <w:rsid w:val="007929D8"/>
    <w:rsid w:val="0079729C"/>
    <w:rsid w:val="007976FF"/>
    <w:rsid w:val="007A0808"/>
    <w:rsid w:val="007A08BF"/>
    <w:rsid w:val="007A2969"/>
    <w:rsid w:val="007A333B"/>
    <w:rsid w:val="007A3DBD"/>
    <w:rsid w:val="007A466E"/>
    <w:rsid w:val="007A6FC6"/>
    <w:rsid w:val="007A75C7"/>
    <w:rsid w:val="007B0FBF"/>
    <w:rsid w:val="007B106D"/>
    <w:rsid w:val="007B207C"/>
    <w:rsid w:val="007B2084"/>
    <w:rsid w:val="007B2D8E"/>
    <w:rsid w:val="007B4A2E"/>
    <w:rsid w:val="007B6A67"/>
    <w:rsid w:val="007B74DB"/>
    <w:rsid w:val="007B78C2"/>
    <w:rsid w:val="007C1626"/>
    <w:rsid w:val="007C2948"/>
    <w:rsid w:val="007C296E"/>
    <w:rsid w:val="007C29FB"/>
    <w:rsid w:val="007C78BA"/>
    <w:rsid w:val="007D14C0"/>
    <w:rsid w:val="007D1DB6"/>
    <w:rsid w:val="007D2DC6"/>
    <w:rsid w:val="007D30CD"/>
    <w:rsid w:val="007D4BC1"/>
    <w:rsid w:val="007D4FE1"/>
    <w:rsid w:val="007D52B6"/>
    <w:rsid w:val="007D5508"/>
    <w:rsid w:val="007D61EF"/>
    <w:rsid w:val="007D65A7"/>
    <w:rsid w:val="007D6A4C"/>
    <w:rsid w:val="007D6A54"/>
    <w:rsid w:val="007D7580"/>
    <w:rsid w:val="007D7C2A"/>
    <w:rsid w:val="007D7D03"/>
    <w:rsid w:val="007E0B2B"/>
    <w:rsid w:val="007E17D9"/>
    <w:rsid w:val="007E5315"/>
    <w:rsid w:val="007E6D24"/>
    <w:rsid w:val="007F11EC"/>
    <w:rsid w:val="007F1E0F"/>
    <w:rsid w:val="007F2A5A"/>
    <w:rsid w:val="007F5421"/>
    <w:rsid w:val="007F5525"/>
    <w:rsid w:val="007F7000"/>
    <w:rsid w:val="00800339"/>
    <w:rsid w:val="00803E1F"/>
    <w:rsid w:val="00804630"/>
    <w:rsid w:val="00805ABE"/>
    <w:rsid w:val="00805AEE"/>
    <w:rsid w:val="008061F8"/>
    <w:rsid w:val="0080652F"/>
    <w:rsid w:val="00811CC1"/>
    <w:rsid w:val="0081470C"/>
    <w:rsid w:val="00816B31"/>
    <w:rsid w:val="00817D62"/>
    <w:rsid w:val="00820138"/>
    <w:rsid w:val="00820243"/>
    <w:rsid w:val="00821CE1"/>
    <w:rsid w:val="00821E08"/>
    <w:rsid w:val="00821F99"/>
    <w:rsid w:val="0082255E"/>
    <w:rsid w:val="00822D71"/>
    <w:rsid w:val="00822DAB"/>
    <w:rsid w:val="008279E3"/>
    <w:rsid w:val="00827C75"/>
    <w:rsid w:val="008314A9"/>
    <w:rsid w:val="00831DDD"/>
    <w:rsid w:val="00831EFB"/>
    <w:rsid w:val="00832375"/>
    <w:rsid w:val="00833D39"/>
    <w:rsid w:val="00836522"/>
    <w:rsid w:val="008376E9"/>
    <w:rsid w:val="00837BC9"/>
    <w:rsid w:val="00837FAD"/>
    <w:rsid w:val="008428F2"/>
    <w:rsid w:val="008433CE"/>
    <w:rsid w:val="00845C4B"/>
    <w:rsid w:val="00845C94"/>
    <w:rsid w:val="00845E33"/>
    <w:rsid w:val="00851318"/>
    <w:rsid w:val="00851BC7"/>
    <w:rsid w:val="0085389D"/>
    <w:rsid w:val="00853DDC"/>
    <w:rsid w:val="00853FE6"/>
    <w:rsid w:val="00855F99"/>
    <w:rsid w:val="00861D90"/>
    <w:rsid w:val="008639B9"/>
    <w:rsid w:val="0086688F"/>
    <w:rsid w:val="00867EF4"/>
    <w:rsid w:val="00872507"/>
    <w:rsid w:val="008730E3"/>
    <w:rsid w:val="0087319E"/>
    <w:rsid w:val="0087670F"/>
    <w:rsid w:val="0087734C"/>
    <w:rsid w:val="00881907"/>
    <w:rsid w:val="0088215E"/>
    <w:rsid w:val="00882222"/>
    <w:rsid w:val="00884959"/>
    <w:rsid w:val="0088645D"/>
    <w:rsid w:val="008920BD"/>
    <w:rsid w:val="00893381"/>
    <w:rsid w:val="00893FBF"/>
    <w:rsid w:val="00893FF3"/>
    <w:rsid w:val="008944BA"/>
    <w:rsid w:val="00894AB5"/>
    <w:rsid w:val="00895E6F"/>
    <w:rsid w:val="00896136"/>
    <w:rsid w:val="00896DCB"/>
    <w:rsid w:val="008973FE"/>
    <w:rsid w:val="00897875"/>
    <w:rsid w:val="008A0EB8"/>
    <w:rsid w:val="008A29AF"/>
    <w:rsid w:val="008A40C3"/>
    <w:rsid w:val="008A4806"/>
    <w:rsid w:val="008A4B53"/>
    <w:rsid w:val="008A6FBC"/>
    <w:rsid w:val="008A6FD8"/>
    <w:rsid w:val="008B24F5"/>
    <w:rsid w:val="008B3224"/>
    <w:rsid w:val="008B4006"/>
    <w:rsid w:val="008B47AF"/>
    <w:rsid w:val="008B519E"/>
    <w:rsid w:val="008B53C8"/>
    <w:rsid w:val="008B5F77"/>
    <w:rsid w:val="008B61D6"/>
    <w:rsid w:val="008B664C"/>
    <w:rsid w:val="008B681E"/>
    <w:rsid w:val="008C0223"/>
    <w:rsid w:val="008C08B5"/>
    <w:rsid w:val="008C4C6A"/>
    <w:rsid w:val="008C5916"/>
    <w:rsid w:val="008C786B"/>
    <w:rsid w:val="008D140C"/>
    <w:rsid w:val="008D2823"/>
    <w:rsid w:val="008D2CE1"/>
    <w:rsid w:val="008D510E"/>
    <w:rsid w:val="008D6971"/>
    <w:rsid w:val="008D6B98"/>
    <w:rsid w:val="008E01CC"/>
    <w:rsid w:val="008E39AE"/>
    <w:rsid w:val="008E4240"/>
    <w:rsid w:val="008E463A"/>
    <w:rsid w:val="008E4AB3"/>
    <w:rsid w:val="008F0013"/>
    <w:rsid w:val="008F0933"/>
    <w:rsid w:val="008F144E"/>
    <w:rsid w:val="008F518C"/>
    <w:rsid w:val="008F5800"/>
    <w:rsid w:val="008F66F3"/>
    <w:rsid w:val="00901BEF"/>
    <w:rsid w:val="009051FE"/>
    <w:rsid w:val="0090526B"/>
    <w:rsid w:val="009054FE"/>
    <w:rsid w:val="00906B02"/>
    <w:rsid w:val="00907B2D"/>
    <w:rsid w:val="0091049D"/>
    <w:rsid w:val="00911325"/>
    <w:rsid w:val="009117EC"/>
    <w:rsid w:val="009119C5"/>
    <w:rsid w:val="00912AF9"/>
    <w:rsid w:val="00912E4F"/>
    <w:rsid w:val="00913FFB"/>
    <w:rsid w:val="0091538C"/>
    <w:rsid w:val="00921B33"/>
    <w:rsid w:val="009227AA"/>
    <w:rsid w:val="0092283E"/>
    <w:rsid w:val="00923167"/>
    <w:rsid w:val="00923ACA"/>
    <w:rsid w:val="00925948"/>
    <w:rsid w:val="00926CC5"/>
    <w:rsid w:val="009300B0"/>
    <w:rsid w:val="009309EE"/>
    <w:rsid w:val="009337F7"/>
    <w:rsid w:val="00933D66"/>
    <w:rsid w:val="00934205"/>
    <w:rsid w:val="00934F1C"/>
    <w:rsid w:val="0093574A"/>
    <w:rsid w:val="00935AB3"/>
    <w:rsid w:val="00937436"/>
    <w:rsid w:val="009377AE"/>
    <w:rsid w:val="009422E1"/>
    <w:rsid w:val="00942515"/>
    <w:rsid w:val="00943175"/>
    <w:rsid w:val="00943EC2"/>
    <w:rsid w:val="009473EC"/>
    <w:rsid w:val="009516E6"/>
    <w:rsid w:val="00952F47"/>
    <w:rsid w:val="009554C7"/>
    <w:rsid w:val="00955EC3"/>
    <w:rsid w:val="00957DF0"/>
    <w:rsid w:val="0096264B"/>
    <w:rsid w:val="009639E6"/>
    <w:rsid w:val="00966551"/>
    <w:rsid w:val="00966858"/>
    <w:rsid w:val="00970FD9"/>
    <w:rsid w:val="00974FA8"/>
    <w:rsid w:val="009756E3"/>
    <w:rsid w:val="00975C87"/>
    <w:rsid w:val="00977648"/>
    <w:rsid w:val="0098199B"/>
    <w:rsid w:val="0098399D"/>
    <w:rsid w:val="009839C3"/>
    <w:rsid w:val="009839E9"/>
    <w:rsid w:val="0098421D"/>
    <w:rsid w:val="00984784"/>
    <w:rsid w:val="00985216"/>
    <w:rsid w:val="00985797"/>
    <w:rsid w:val="0098601B"/>
    <w:rsid w:val="00986CB4"/>
    <w:rsid w:val="00987083"/>
    <w:rsid w:val="00987C71"/>
    <w:rsid w:val="00990C49"/>
    <w:rsid w:val="00992385"/>
    <w:rsid w:val="00992CC0"/>
    <w:rsid w:val="0099309C"/>
    <w:rsid w:val="009938ED"/>
    <w:rsid w:val="00993E8C"/>
    <w:rsid w:val="009953E5"/>
    <w:rsid w:val="0099616F"/>
    <w:rsid w:val="00997848"/>
    <w:rsid w:val="009A01F6"/>
    <w:rsid w:val="009A26F3"/>
    <w:rsid w:val="009A754E"/>
    <w:rsid w:val="009A7B7A"/>
    <w:rsid w:val="009B1237"/>
    <w:rsid w:val="009B343B"/>
    <w:rsid w:val="009B4790"/>
    <w:rsid w:val="009C116F"/>
    <w:rsid w:val="009C2122"/>
    <w:rsid w:val="009C2B13"/>
    <w:rsid w:val="009C2C7E"/>
    <w:rsid w:val="009D0E2A"/>
    <w:rsid w:val="009D276B"/>
    <w:rsid w:val="009D47B0"/>
    <w:rsid w:val="009D6425"/>
    <w:rsid w:val="009E087E"/>
    <w:rsid w:val="009E0B1D"/>
    <w:rsid w:val="009E1AEA"/>
    <w:rsid w:val="009E1E37"/>
    <w:rsid w:val="009E2AC6"/>
    <w:rsid w:val="009E524A"/>
    <w:rsid w:val="009E5A90"/>
    <w:rsid w:val="009E61AE"/>
    <w:rsid w:val="009E6E40"/>
    <w:rsid w:val="009E7909"/>
    <w:rsid w:val="009E7F27"/>
    <w:rsid w:val="009F113A"/>
    <w:rsid w:val="009F1E31"/>
    <w:rsid w:val="009F2554"/>
    <w:rsid w:val="009F2DD5"/>
    <w:rsid w:val="009F4FB8"/>
    <w:rsid w:val="009F508C"/>
    <w:rsid w:val="009F5A08"/>
    <w:rsid w:val="00A0043B"/>
    <w:rsid w:val="00A02478"/>
    <w:rsid w:val="00A0271B"/>
    <w:rsid w:val="00A028BC"/>
    <w:rsid w:val="00A05D64"/>
    <w:rsid w:val="00A07B6D"/>
    <w:rsid w:val="00A125A5"/>
    <w:rsid w:val="00A12949"/>
    <w:rsid w:val="00A14023"/>
    <w:rsid w:val="00A14598"/>
    <w:rsid w:val="00A15A9E"/>
    <w:rsid w:val="00A171BA"/>
    <w:rsid w:val="00A171F4"/>
    <w:rsid w:val="00A20155"/>
    <w:rsid w:val="00A207A7"/>
    <w:rsid w:val="00A221F0"/>
    <w:rsid w:val="00A267E7"/>
    <w:rsid w:val="00A26A0F"/>
    <w:rsid w:val="00A27521"/>
    <w:rsid w:val="00A27781"/>
    <w:rsid w:val="00A27AA5"/>
    <w:rsid w:val="00A27D94"/>
    <w:rsid w:val="00A34426"/>
    <w:rsid w:val="00A34578"/>
    <w:rsid w:val="00A358A1"/>
    <w:rsid w:val="00A35A37"/>
    <w:rsid w:val="00A35FCC"/>
    <w:rsid w:val="00A36ECF"/>
    <w:rsid w:val="00A370BA"/>
    <w:rsid w:val="00A376E9"/>
    <w:rsid w:val="00A41B0B"/>
    <w:rsid w:val="00A45E79"/>
    <w:rsid w:val="00A4697C"/>
    <w:rsid w:val="00A52963"/>
    <w:rsid w:val="00A52CE2"/>
    <w:rsid w:val="00A53952"/>
    <w:rsid w:val="00A53BF8"/>
    <w:rsid w:val="00A54335"/>
    <w:rsid w:val="00A56B00"/>
    <w:rsid w:val="00A56E97"/>
    <w:rsid w:val="00A60A40"/>
    <w:rsid w:val="00A62B12"/>
    <w:rsid w:val="00A62CB9"/>
    <w:rsid w:val="00A63183"/>
    <w:rsid w:val="00A63CB3"/>
    <w:rsid w:val="00A6488A"/>
    <w:rsid w:val="00A651ED"/>
    <w:rsid w:val="00A66147"/>
    <w:rsid w:val="00A66C04"/>
    <w:rsid w:val="00A70247"/>
    <w:rsid w:val="00A715E4"/>
    <w:rsid w:val="00A718B1"/>
    <w:rsid w:val="00A720FF"/>
    <w:rsid w:val="00A72D66"/>
    <w:rsid w:val="00A74A1F"/>
    <w:rsid w:val="00A80162"/>
    <w:rsid w:val="00A805AF"/>
    <w:rsid w:val="00A80BDE"/>
    <w:rsid w:val="00A81B78"/>
    <w:rsid w:val="00A81BBE"/>
    <w:rsid w:val="00A860E0"/>
    <w:rsid w:val="00A8726A"/>
    <w:rsid w:val="00A905AA"/>
    <w:rsid w:val="00A90AAC"/>
    <w:rsid w:val="00A90BC8"/>
    <w:rsid w:val="00A92587"/>
    <w:rsid w:val="00A9396E"/>
    <w:rsid w:val="00A95C5D"/>
    <w:rsid w:val="00AA17A0"/>
    <w:rsid w:val="00AA2205"/>
    <w:rsid w:val="00AA2BF7"/>
    <w:rsid w:val="00AA3879"/>
    <w:rsid w:val="00AA3CFA"/>
    <w:rsid w:val="00AA5C37"/>
    <w:rsid w:val="00AA7612"/>
    <w:rsid w:val="00AA786C"/>
    <w:rsid w:val="00AB1D99"/>
    <w:rsid w:val="00AB4315"/>
    <w:rsid w:val="00AB473B"/>
    <w:rsid w:val="00AB4A00"/>
    <w:rsid w:val="00AB4EC1"/>
    <w:rsid w:val="00AB4F9D"/>
    <w:rsid w:val="00AB7551"/>
    <w:rsid w:val="00AC2310"/>
    <w:rsid w:val="00AC75E2"/>
    <w:rsid w:val="00AD053D"/>
    <w:rsid w:val="00AD05B3"/>
    <w:rsid w:val="00AD2533"/>
    <w:rsid w:val="00AD39C1"/>
    <w:rsid w:val="00AD4277"/>
    <w:rsid w:val="00AD525D"/>
    <w:rsid w:val="00AD62E6"/>
    <w:rsid w:val="00AD68BA"/>
    <w:rsid w:val="00AD6E40"/>
    <w:rsid w:val="00AE2D6B"/>
    <w:rsid w:val="00AE3C89"/>
    <w:rsid w:val="00AE44F2"/>
    <w:rsid w:val="00AE4E3B"/>
    <w:rsid w:val="00AE544D"/>
    <w:rsid w:val="00AE7A12"/>
    <w:rsid w:val="00AF0234"/>
    <w:rsid w:val="00AF0299"/>
    <w:rsid w:val="00AF132D"/>
    <w:rsid w:val="00AF18D7"/>
    <w:rsid w:val="00AF25C0"/>
    <w:rsid w:val="00AF4C8C"/>
    <w:rsid w:val="00AF5318"/>
    <w:rsid w:val="00AF5E78"/>
    <w:rsid w:val="00AF6918"/>
    <w:rsid w:val="00AF7BE7"/>
    <w:rsid w:val="00B0187B"/>
    <w:rsid w:val="00B03A57"/>
    <w:rsid w:val="00B04ED7"/>
    <w:rsid w:val="00B050FF"/>
    <w:rsid w:val="00B05268"/>
    <w:rsid w:val="00B06467"/>
    <w:rsid w:val="00B06E17"/>
    <w:rsid w:val="00B075E8"/>
    <w:rsid w:val="00B104E1"/>
    <w:rsid w:val="00B10A4B"/>
    <w:rsid w:val="00B1241F"/>
    <w:rsid w:val="00B136C2"/>
    <w:rsid w:val="00B13E00"/>
    <w:rsid w:val="00B149D1"/>
    <w:rsid w:val="00B16C8F"/>
    <w:rsid w:val="00B173FC"/>
    <w:rsid w:val="00B24112"/>
    <w:rsid w:val="00B25C65"/>
    <w:rsid w:val="00B27C3F"/>
    <w:rsid w:val="00B32FA7"/>
    <w:rsid w:val="00B338B3"/>
    <w:rsid w:val="00B347F1"/>
    <w:rsid w:val="00B35DFD"/>
    <w:rsid w:val="00B40225"/>
    <w:rsid w:val="00B423D6"/>
    <w:rsid w:val="00B42FDE"/>
    <w:rsid w:val="00B4334B"/>
    <w:rsid w:val="00B43E92"/>
    <w:rsid w:val="00B44B89"/>
    <w:rsid w:val="00B466DF"/>
    <w:rsid w:val="00B4742B"/>
    <w:rsid w:val="00B50177"/>
    <w:rsid w:val="00B50F94"/>
    <w:rsid w:val="00B51A3C"/>
    <w:rsid w:val="00B51D90"/>
    <w:rsid w:val="00B55725"/>
    <w:rsid w:val="00B56807"/>
    <w:rsid w:val="00B601C7"/>
    <w:rsid w:val="00B610A6"/>
    <w:rsid w:val="00B61807"/>
    <w:rsid w:val="00B62238"/>
    <w:rsid w:val="00B62581"/>
    <w:rsid w:val="00B62A76"/>
    <w:rsid w:val="00B6316C"/>
    <w:rsid w:val="00B65CD3"/>
    <w:rsid w:val="00B67C19"/>
    <w:rsid w:val="00B73F4C"/>
    <w:rsid w:val="00B75963"/>
    <w:rsid w:val="00B75AAA"/>
    <w:rsid w:val="00B805AD"/>
    <w:rsid w:val="00B80CD3"/>
    <w:rsid w:val="00B81FE5"/>
    <w:rsid w:val="00B8284A"/>
    <w:rsid w:val="00B8307A"/>
    <w:rsid w:val="00B85674"/>
    <w:rsid w:val="00B87163"/>
    <w:rsid w:val="00B935B5"/>
    <w:rsid w:val="00B93E66"/>
    <w:rsid w:val="00B93FF4"/>
    <w:rsid w:val="00B94097"/>
    <w:rsid w:val="00B9482B"/>
    <w:rsid w:val="00B9542F"/>
    <w:rsid w:val="00B957DE"/>
    <w:rsid w:val="00B95B2C"/>
    <w:rsid w:val="00B9622A"/>
    <w:rsid w:val="00B97225"/>
    <w:rsid w:val="00B977C2"/>
    <w:rsid w:val="00B979E9"/>
    <w:rsid w:val="00BA339F"/>
    <w:rsid w:val="00BA5B1F"/>
    <w:rsid w:val="00BA6F78"/>
    <w:rsid w:val="00BA73F9"/>
    <w:rsid w:val="00BA7DA0"/>
    <w:rsid w:val="00BB142E"/>
    <w:rsid w:val="00BB1C24"/>
    <w:rsid w:val="00BB2449"/>
    <w:rsid w:val="00BB366E"/>
    <w:rsid w:val="00BB3A26"/>
    <w:rsid w:val="00BB4E1B"/>
    <w:rsid w:val="00BC232F"/>
    <w:rsid w:val="00BC2855"/>
    <w:rsid w:val="00BC2E83"/>
    <w:rsid w:val="00BC3273"/>
    <w:rsid w:val="00BC41DF"/>
    <w:rsid w:val="00BC4569"/>
    <w:rsid w:val="00BD0D58"/>
    <w:rsid w:val="00BD6BB0"/>
    <w:rsid w:val="00BE088A"/>
    <w:rsid w:val="00BE1709"/>
    <w:rsid w:val="00BE1E7C"/>
    <w:rsid w:val="00BE221C"/>
    <w:rsid w:val="00BE2D3A"/>
    <w:rsid w:val="00BE7C16"/>
    <w:rsid w:val="00BF1685"/>
    <w:rsid w:val="00BF1A92"/>
    <w:rsid w:val="00BF52EF"/>
    <w:rsid w:val="00BF5D5A"/>
    <w:rsid w:val="00C00420"/>
    <w:rsid w:val="00C00594"/>
    <w:rsid w:val="00C00DC2"/>
    <w:rsid w:val="00C00E66"/>
    <w:rsid w:val="00C01184"/>
    <w:rsid w:val="00C01E2F"/>
    <w:rsid w:val="00C02311"/>
    <w:rsid w:val="00C04123"/>
    <w:rsid w:val="00C04E95"/>
    <w:rsid w:val="00C05DBE"/>
    <w:rsid w:val="00C070B7"/>
    <w:rsid w:val="00C07169"/>
    <w:rsid w:val="00C1079A"/>
    <w:rsid w:val="00C10EC5"/>
    <w:rsid w:val="00C1797C"/>
    <w:rsid w:val="00C20AB7"/>
    <w:rsid w:val="00C2193E"/>
    <w:rsid w:val="00C22404"/>
    <w:rsid w:val="00C27560"/>
    <w:rsid w:val="00C3108F"/>
    <w:rsid w:val="00C34C12"/>
    <w:rsid w:val="00C35ADA"/>
    <w:rsid w:val="00C40F5C"/>
    <w:rsid w:val="00C4114A"/>
    <w:rsid w:val="00C443BB"/>
    <w:rsid w:val="00C45523"/>
    <w:rsid w:val="00C4599C"/>
    <w:rsid w:val="00C45EDB"/>
    <w:rsid w:val="00C5164B"/>
    <w:rsid w:val="00C5497D"/>
    <w:rsid w:val="00C55B9E"/>
    <w:rsid w:val="00C57351"/>
    <w:rsid w:val="00C57D6E"/>
    <w:rsid w:val="00C61E9F"/>
    <w:rsid w:val="00C6224D"/>
    <w:rsid w:val="00C646A8"/>
    <w:rsid w:val="00C71B44"/>
    <w:rsid w:val="00C766D9"/>
    <w:rsid w:val="00C76A3C"/>
    <w:rsid w:val="00C76F1B"/>
    <w:rsid w:val="00C80488"/>
    <w:rsid w:val="00C81FC5"/>
    <w:rsid w:val="00C8289A"/>
    <w:rsid w:val="00C85888"/>
    <w:rsid w:val="00C858EF"/>
    <w:rsid w:val="00C9051D"/>
    <w:rsid w:val="00C90AF8"/>
    <w:rsid w:val="00C91957"/>
    <w:rsid w:val="00C91CC2"/>
    <w:rsid w:val="00C94521"/>
    <w:rsid w:val="00C94627"/>
    <w:rsid w:val="00C9516E"/>
    <w:rsid w:val="00C95440"/>
    <w:rsid w:val="00C95706"/>
    <w:rsid w:val="00C95E4B"/>
    <w:rsid w:val="00C95ECA"/>
    <w:rsid w:val="00C96622"/>
    <w:rsid w:val="00CA0279"/>
    <w:rsid w:val="00CA2596"/>
    <w:rsid w:val="00CA2E02"/>
    <w:rsid w:val="00CA3BD4"/>
    <w:rsid w:val="00CA5ACD"/>
    <w:rsid w:val="00CB0B5C"/>
    <w:rsid w:val="00CB19D5"/>
    <w:rsid w:val="00CB1E0A"/>
    <w:rsid w:val="00CB2064"/>
    <w:rsid w:val="00CB20E1"/>
    <w:rsid w:val="00CB4E15"/>
    <w:rsid w:val="00CB6B7C"/>
    <w:rsid w:val="00CB6DE7"/>
    <w:rsid w:val="00CB6E8E"/>
    <w:rsid w:val="00CC00EC"/>
    <w:rsid w:val="00CC0296"/>
    <w:rsid w:val="00CC114F"/>
    <w:rsid w:val="00CC69F4"/>
    <w:rsid w:val="00CC7506"/>
    <w:rsid w:val="00CC75BA"/>
    <w:rsid w:val="00CD03F1"/>
    <w:rsid w:val="00CD35D9"/>
    <w:rsid w:val="00CD3F4B"/>
    <w:rsid w:val="00CD406A"/>
    <w:rsid w:val="00CD6EA2"/>
    <w:rsid w:val="00CD6F0D"/>
    <w:rsid w:val="00CD79F2"/>
    <w:rsid w:val="00CE1D18"/>
    <w:rsid w:val="00CE1D72"/>
    <w:rsid w:val="00CE57FF"/>
    <w:rsid w:val="00CE673B"/>
    <w:rsid w:val="00CE7A48"/>
    <w:rsid w:val="00CE7EA8"/>
    <w:rsid w:val="00CF2D6F"/>
    <w:rsid w:val="00CF347C"/>
    <w:rsid w:val="00CF3CDC"/>
    <w:rsid w:val="00CF6EBF"/>
    <w:rsid w:val="00CF732D"/>
    <w:rsid w:val="00D008FE"/>
    <w:rsid w:val="00D00B27"/>
    <w:rsid w:val="00D03236"/>
    <w:rsid w:val="00D033A3"/>
    <w:rsid w:val="00D043B5"/>
    <w:rsid w:val="00D07125"/>
    <w:rsid w:val="00D07949"/>
    <w:rsid w:val="00D12C4E"/>
    <w:rsid w:val="00D152D4"/>
    <w:rsid w:val="00D160CE"/>
    <w:rsid w:val="00D16851"/>
    <w:rsid w:val="00D17BB8"/>
    <w:rsid w:val="00D2011E"/>
    <w:rsid w:val="00D20C59"/>
    <w:rsid w:val="00D23CA6"/>
    <w:rsid w:val="00D2499B"/>
    <w:rsid w:val="00D26921"/>
    <w:rsid w:val="00D27615"/>
    <w:rsid w:val="00D27B54"/>
    <w:rsid w:val="00D31B6A"/>
    <w:rsid w:val="00D32124"/>
    <w:rsid w:val="00D34760"/>
    <w:rsid w:val="00D348F3"/>
    <w:rsid w:val="00D369C5"/>
    <w:rsid w:val="00D416E5"/>
    <w:rsid w:val="00D44C42"/>
    <w:rsid w:val="00D45FE4"/>
    <w:rsid w:val="00D47622"/>
    <w:rsid w:val="00D52385"/>
    <w:rsid w:val="00D52812"/>
    <w:rsid w:val="00D52BC4"/>
    <w:rsid w:val="00D530B9"/>
    <w:rsid w:val="00D5333D"/>
    <w:rsid w:val="00D5372D"/>
    <w:rsid w:val="00D53888"/>
    <w:rsid w:val="00D55163"/>
    <w:rsid w:val="00D61E03"/>
    <w:rsid w:val="00D62469"/>
    <w:rsid w:val="00D64499"/>
    <w:rsid w:val="00D66261"/>
    <w:rsid w:val="00D66420"/>
    <w:rsid w:val="00D7210A"/>
    <w:rsid w:val="00D73BF1"/>
    <w:rsid w:val="00D74087"/>
    <w:rsid w:val="00D74646"/>
    <w:rsid w:val="00D74A01"/>
    <w:rsid w:val="00D74B1E"/>
    <w:rsid w:val="00D75961"/>
    <w:rsid w:val="00D762DB"/>
    <w:rsid w:val="00D77180"/>
    <w:rsid w:val="00D80636"/>
    <w:rsid w:val="00D80D2E"/>
    <w:rsid w:val="00D81E1F"/>
    <w:rsid w:val="00D829D1"/>
    <w:rsid w:val="00D85C0F"/>
    <w:rsid w:val="00D86C87"/>
    <w:rsid w:val="00D90228"/>
    <w:rsid w:val="00D90434"/>
    <w:rsid w:val="00D91132"/>
    <w:rsid w:val="00D91C46"/>
    <w:rsid w:val="00D92B1A"/>
    <w:rsid w:val="00D94322"/>
    <w:rsid w:val="00D96971"/>
    <w:rsid w:val="00DA001C"/>
    <w:rsid w:val="00DA1DA8"/>
    <w:rsid w:val="00DA1E41"/>
    <w:rsid w:val="00DA604D"/>
    <w:rsid w:val="00DA732D"/>
    <w:rsid w:val="00DB0731"/>
    <w:rsid w:val="00DB2102"/>
    <w:rsid w:val="00DB2B3B"/>
    <w:rsid w:val="00DB5F28"/>
    <w:rsid w:val="00DB635E"/>
    <w:rsid w:val="00DC01B9"/>
    <w:rsid w:val="00DC5227"/>
    <w:rsid w:val="00DC5815"/>
    <w:rsid w:val="00DC5AD7"/>
    <w:rsid w:val="00DC66FE"/>
    <w:rsid w:val="00DC77AC"/>
    <w:rsid w:val="00DD0CF5"/>
    <w:rsid w:val="00DD13B5"/>
    <w:rsid w:val="00DD28E1"/>
    <w:rsid w:val="00DD4169"/>
    <w:rsid w:val="00DD5544"/>
    <w:rsid w:val="00DD624F"/>
    <w:rsid w:val="00DD66E4"/>
    <w:rsid w:val="00DD6921"/>
    <w:rsid w:val="00DE52C4"/>
    <w:rsid w:val="00DE7CDC"/>
    <w:rsid w:val="00DF0642"/>
    <w:rsid w:val="00DF1085"/>
    <w:rsid w:val="00DF16CA"/>
    <w:rsid w:val="00DF4F02"/>
    <w:rsid w:val="00DF5A92"/>
    <w:rsid w:val="00DF62F4"/>
    <w:rsid w:val="00DF65A0"/>
    <w:rsid w:val="00DF72A4"/>
    <w:rsid w:val="00E0244E"/>
    <w:rsid w:val="00E0252C"/>
    <w:rsid w:val="00E041DF"/>
    <w:rsid w:val="00E04FED"/>
    <w:rsid w:val="00E0766B"/>
    <w:rsid w:val="00E07B85"/>
    <w:rsid w:val="00E11609"/>
    <w:rsid w:val="00E14A8C"/>
    <w:rsid w:val="00E155AD"/>
    <w:rsid w:val="00E15B1D"/>
    <w:rsid w:val="00E17D2E"/>
    <w:rsid w:val="00E20B98"/>
    <w:rsid w:val="00E21428"/>
    <w:rsid w:val="00E21DE4"/>
    <w:rsid w:val="00E22AD0"/>
    <w:rsid w:val="00E2726D"/>
    <w:rsid w:val="00E3363F"/>
    <w:rsid w:val="00E34034"/>
    <w:rsid w:val="00E35669"/>
    <w:rsid w:val="00E360FA"/>
    <w:rsid w:val="00E36BC4"/>
    <w:rsid w:val="00E36ECA"/>
    <w:rsid w:val="00E37050"/>
    <w:rsid w:val="00E3781F"/>
    <w:rsid w:val="00E42407"/>
    <w:rsid w:val="00E43440"/>
    <w:rsid w:val="00E5073E"/>
    <w:rsid w:val="00E51CA7"/>
    <w:rsid w:val="00E52E89"/>
    <w:rsid w:val="00E60997"/>
    <w:rsid w:val="00E60C05"/>
    <w:rsid w:val="00E65794"/>
    <w:rsid w:val="00E65968"/>
    <w:rsid w:val="00E65D2B"/>
    <w:rsid w:val="00E67389"/>
    <w:rsid w:val="00E67B2B"/>
    <w:rsid w:val="00E70672"/>
    <w:rsid w:val="00E70CA1"/>
    <w:rsid w:val="00E721FA"/>
    <w:rsid w:val="00E72832"/>
    <w:rsid w:val="00E7335A"/>
    <w:rsid w:val="00E74E1D"/>
    <w:rsid w:val="00E75CA9"/>
    <w:rsid w:val="00E765CA"/>
    <w:rsid w:val="00E76AFF"/>
    <w:rsid w:val="00E84338"/>
    <w:rsid w:val="00E8497B"/>
    <w:rsid w:val="00E84BA7"/>
    <w:rsid w:val="00E84E96"/>
    <w:rsid w:val="00E84ECF"/>
    <w:rsid w:val="00E85EB6"/>
    <w:rsid w:val="00E86621"/>
    <w:rsid w:val="00E91593"/>
    <w:rsid w:val="00E91A31"/>
    <w:rsid w:val="00E9380C"/>
    <w:rsid w:val="00E9422D"/>
    <w:rsid w:val="00E963C3"/>
    <w:rsid w:val="00EA2F4F"/>
    <w:rsid w:val="00EA3A7A"/>
    <w:rsid w:val="00EA5941"/>
    <w:rsid w:val="00EA6D87"/>
    <w:rsid w:val="00EB4104"/>
    <w:rsid w:val="00EB497F"/>
    <w:rsid w:val="00EB567B"/>
    <w:rsid w:val="00EB6EFD"/>
    <w:rsid w:val="00EB79DA"/>
    <w:rsid w:val="00EC088E"/>
    <w:rsid w:val="00EC16A7"/>
    <w:rsid w:val="00EC5069"/>
    <w:rsid w:val="00EC65F9"/>
    <w:rsid w:val="00EC77C2"/>
    <w:rsid w:val="00ED0734"/>
    <w:rsid w:val="00ED10DA"/>
    <w:rsid w:val="00ED1F62"/>
    <w:rsid w:val="00ED49EF"/>
    <w:rsid w:val="00EE0678"/>
    <w:rsid w:val="00EE12F6"/>
    <w:rsid w:val="00EE2F68"/>
    <w:rsid w:val="00EE35CF"/>
    <w:rsid w:val="00EE38F8"/>
    <w:rsid w:val="00EE6083"/>
    <w:rsid w:val="00EE6A59"/>
    <w:rsid w:val="00EE754E"/>
    <w:rsid w:val="00EF0B40"/>
    <w:rsid w:val="00EF180B"/>
    <w:rsid w:val="00EF25EA"/>
    <w:rsid w:val="00EF4416"/>
    <w:rsid w:val="00EF5474"/>
    <w:rsid w:val="00EF7A1F"/>
    <w:rsid w:val="00F01969"/>
    <w:rsid w:val="00F01FFC"/>
    <w:rsid w:val="00F02CC0"/>
    <w:rsid w:val="00F030B7"/>
    <w:rsid w:val="00F04743"/>
    <w:rsid w:val="00F061DE"/>
    <w:rsid w:val="00F07F52"/>
    <w:rsid w:val="00F1255F"/>
    <w:rsid w:val="00F12C62"/>
    <w:rsid w:val="00F15335"/>
    <w:rsid w:val="00F16BC3"/>
    <w:rsid w:val="00F16D92"/>
    <w:rsid w:val="00F1703F"/>
    <w:rsid w:val="00F2056D"/>
    <w:rsid w:val="00F20B98"/>
    <w:rsid w:val="00F213A9"/>
    <w:rsid w:val="00F21550"/>
    <w:rsid w:val="00F2172C"/>
    <w:rsid w:val="00F21E00"/>
    <w:rsid w:val="00F24114"/>
    <w:rsid w:val="00F25D2D"/>
    <w:rsid w:val="00F27BEE"/>
    <w:rsid w:val="00F3040A"/>
    <w:rsid w:val="00F325E6"/>
    <w:rsid w:val="00F34E26"/>
    <w:rsid w:val="00F360EB"/>
    <w:rsid w:val="00F36489"/>
    <w:rsid w:val="00F401EE"/>
    <w:rsid w:val="00F4022A"/>
    <w:rsid w:val="00F40CD7"/>
    <w:rsid w:val="00F40D1C"/>
    <w:rsid w:val="00F44B04"/>
    <w:rsid w:val="00F50096"/>
    <w:rsid w:val="00F503FC"/>
    <w:rsid w:val="00F50ACA"/>
    <w:rsid w:val="00F54428"/>
    <w:rsid w:val="00F54A7B"/>
    <w:rsid w:val="00F55F82"/>
    <w:rsid w:val="00F57756"/>
    <w:rsid w:val="00F57859"/>
    <w:rsid w:val="00F60C12"/>
    <w:rsid w:val="00F6108A"/>
    <w:rsid w:val="00F6539D"/>
    <w:rsid w:val="00F655E4"/>
    <w:rsid w:val="00F65A48"/>
    <w:rsid w:val="00F6770C"/>
    <w:rsid w:val="00F703FD"/>
    <w:rsid w:val="00F70CC3"/>
    <w:rsid w:val="00F73F27"/>
    <w:rsid w:val="00F749D2"/>
    <w:rsid w:val="00F74FF8"/>
    <w:rsid w:val="00F77DB4"/>
    <w:rsid w:val="00F817E7"/>
    <w:rsid w:val="00F81865"/>
    <w:rsid w:val="00F8252C"/>
    <w:rsid w:val="00F82862"/>
    <w:rsid w:val="00F83734"/>
    <w:rsid w:val="00F840E8"/>
    <w:rsid w:val="00F8589A"/>
    <w:rsid w:val="00F8672F"/>
    <w:rsid w:val="00F9043F"/>
    <w:rsid w:val="00F919BE"/>
    <w:rsid w:val="00F9203B"/>
    <w:rsid w:val="00F96196"/>
    <w:rsid w:val="00FA2A52"/>
    <w:rsid w:val="00FA2DA5"/>
    <w:rsid w:val="00FA2F43"/>
    <w:rsid w:val="00FA35F8"/>
    <w:rsid w:val="00FA3EC4"/>
    <w:rsid w:val="00FA411B"/>
    <w:rsid w:val="00FA48B1"/>
    <w:rsid w:val="00FA4E19"/>
    <w:rsid w:val="00FA69A4"/>
    <w:rsid w:val="00FA6B30"/>
    <w:rsid w:val="00FA7AD1"/>
    <w:rsid w:val="00FB0E25"/>
    <w:rsid w:val="00FB184A"/>
    <w:rsid w:val="00FB28C6"/>
    <w:rsid w:val="00FB5CEA"/>
    <w:rsid w:val="00FB6EAB"/>
    <w:rsid w:val="00FC1CCD"/>
    <w:rsid w:val="00FC2C83"/>
    <w:rsid w:val="00FC3B59"/>
    <w:rsid w:val="00FC5E17"/>
    <w:rsid w:val="00FC6636"/>
    <w:rsid w:val="00FC6F06"/>
    <w:rsid w:val="00FD01E6"/>
    <w:rsid w:val="00FD1E96"/>
    <w:rsid w:val="00FD2A2B"/>
    <w:rsid w:val="00FD3CC1"/>
    <w:rsid w:val="00FD4627"/>
    <w:rsid w:val="00FD4CAB"/>
    <w:rsid w:val="00FD58DF"/>
    <w:rsid w:val="00FD7ABA"/>
    <w:rsid w:val="00FD7F6C"/>
    <w:rsid w:val="00FE3AC8"/>
    <w:rsid w:val="00FF4454"/>
    <w:rsid w:val="00FF4F60"/>
    <w:rsid w:val="00FF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3EF107"/>
  <w15:docId w15:val="{BC29E303-0FD4-49B2-BBFA-2AD204E0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8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2587"/>
    <w:pPr>
      <w:keepNext/>
      <w:numPr>
        <w:numId w:val="2"/>
      </w:numPr>
      <w:bidi/>
      <w:spacing w:before="120"/>
      <w:jc w:val="both"/>
      <w:outlineLvl w:val="0"/>
    </w:pPr>
    <w:rPr>
      <w:rFonts w:cs="B Nazanin"/>
      <w:b/>
      <w:bCs/>
      <w:lang w:bidi="fa-IR"/>
    </w:rPr>
  </w:style>
  <w:style w:type="paragraph" w:styleId="Heading2">
    <w:name w:val="heading 2"/>
    <w:basedOn w:val="Normal"/>
    <w:next w:val="Normal"/>
    <w:link w:val="Heading2Char"/>
    <w:unhideWhenUsed/>
    <w:qFormat/>
    <w:rsid w:val="00597ABA"/>
    <w:pPr>
      <w:keepNext/>
      <w:numPr>
        <w:ilvl w:val="1"/>
        <w:numId w:val="2"/>
      </w:numPr>
      <w:bidi/>
      <w:spacing w:before="120"/>
      <w:jc w:val="both"/>
      <w:outlineLvl w:val="1"/>
    </w:pPr>
    <w:rPr>
      <w:rFonts w:cs="B Nazanin"/>
      <w:b/>
      <w:bCs/>
      <w:lang w:bidi="fa-IR"/>
    </w:rPr>
  </w:style>
  <w:style w:type="paragraph" w:styleId="Heading3">
    <w:name w:val="heading 3"/>
    <w:basedOn w:val="Normal"/>
    <w:next w:val="Normal"/>
    <w:link w:val="Heading3Char"/>
    <w:unhideWhenUsed/>
    <w:qFormat/>
    <w:rsid w:val="00C20AB7"/>
    <w:pPr>
      <w:keepNext/>
      <w:numPr>
        <w:ilvl w:val="2"/>
        <w:numId w:val="2"/>
      </w:numPr>
      <w:tabs>
        <w:tab w:val="right" w:pos="2551"/>
      </w:tabs>
      <w:bidi/>
      <w:spacing w:before="120"/>
      <w:jc w:val="both"/>
      <w:outlineLvl w:val="2"/>
    </w:pPr>
    <w:rPr>
      <w:rFonts w:cs="B Nazanin"/>
      <w:b/>
      <w:bCs/>
      <w:lang w:bidi="fa-IR"/>
    </w:rPr>
  </w:style>
  <w:style w:type="paragraph" w:styleId="Heading4">
    <w:name w:val="heading 4"/>
    <w:basedOn w:val="Normal"/>
    <w:next w:val="Normal"/>
    <w:link w:val="Heading4Char"/>
    <w:unhideWhenUsed/>
    <w:qFormat/>
    <w:rsid w:val="007715DB"/>
    <w:pPr>
      <w:keepNext/>
      <w:numPr>
        <w:ilvl w:val="3"/>
        <w:numId w:val="2"/>
      </w:numPr>
      <w:tabs>
        <w:tab w:val="right" w:pos="2340"/>
      </w:tabs>
      <w:bidi/>
      <w:spacing w:before="120"/>
      <w:jc w:val="both"/>
      <w:outlineLvl w:val="3"/>
    </w:pPr>
    <w:rPr>
      <w:rFonts w:asciiTheme="majorBidi" w:hAnsiTheme="majorBidi" w:cs="B Nazanin"/>
      <w:b/>
      <w:bCs/>
      <w:lang w:bidi="fa-IR"/>
    </w:rPr>
  </w:style>
  <w:style w:type="paragraph" w:styleId="Heading5">
    <w:name w:val="heading 5"/>
    <w:basedOn w:val="Normal"/>
    <w:next w:val="Normal"/>
    <w:link w:val="Heading5Char"/>
    <w:unhideWhenUsed/>
    <w:qFormat/>
    <w:rsid w:val="00E9422D"/>
    <w:pPr>
      <w:keepNext/>
      <w:keepLines/>
      <w:numPr>
        <w:ilvl w:val="4"/>
        <w:numId w:val="9"/>
      </w:numPr>
      <w:spacing w:before="40" w:line="259" w:lineRule="auto"/>
      <w:outlineLvl w:val="4"/>
    </w:pPr>
    <w:rPr>
      <w:rFonts w:ascii="Calibri Light" w:hAnsi="Calibri Light"/>
      <w:color w:val="2E74B5"/>
      <w:sz w:val="22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E9422D"/>
    <w:pPr>
      <w:keepNext/>
      <w:keepLines/>
      <w:numPr>
        <w:ilvl w:val="5"/>
        <w:numId w:val="9"/>
      </w:numPr>
      <w:spacing w:before="40" w:line="259" w:lineRule="auto"/>
      <w:outlineLvl w:val="5"/>
    </w:pPr>
    <w:rPr>
      <w:rFonts w:ascii="Calibri Light" w:hAnsi="Calibri Light"/>
      <w:color w:val="1F4D78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E9422D"/>
    <w:pPr>
      <w:keepNext/>
      <w:keepLines/>
      <w:numPr>
        <w:ilvl w:val="6"/>
        <w:numId w:val="9"/>
      </w:numPr>
      <w:spacing w:before="40" w:line="259" w:lineRule="auto"/>
      <w:outlineLvl w:val="6"/>
    </w:pPr>
    <w:rPr>
      <w:rFonts w:ascii="Calibri Light" w:hAnsi="Calibri Light"/>
      <w:i/>
      <w:iCs/>
      <w:color w:val="1F4D78"/>
      <w:sz w:val="22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E9422D"/>
    <w:pPr>
      <w:keepNext/>
      <w:keepLines/>
      <w:numPr>
        <w:ilvl w:val="7"/>
        <w:numId w:val="9"/>
      </w:numPr>
      <w:spacing w:before="40" w:line="259" w:lineRule="auto"/>
      <w:outlineLvl w:val="7"/>
    </w:pPr>
    <w:rPr>
      <w:rFonts w:ascii="Calibri Light" w:hAnsi="Calibri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nhideWhenUsed/>
    <w:qFormat/>
    <w:rsid w:val="00E9422D"/>
    <w:pPr>
      <w:keepNext/>
      <w:keepLines/>
      <w:numPr>
        <w:ilvl w:val="8"/>
        <w:numId w:val="9"/>
      </w:numPr>
      <w:spacing w:before="40" w:line="259" w:lineRule="auto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 Char,h,header,subject head new,TENDER"/>
    <w:basedOn w:val="Normal"/>
    <w:link w:val="HeaderChar"/>
    <w:uiPriority w:val="99"/>
    <w:rsid w:val="00817D6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81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817D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17D62"/>
  </w:style>
  <w:style w:type="paragraph" w:styleId="BalloonText">
    <w:name w:val="Balloon Text"/>
    <w:basedOn w:val="Normal"/>
    <w:link w:val="BalloonTextChar"/>
    <w:uiPriority w:val="99"/>
    <w:semiHidden/>
    <w:rsid w:val="00D2499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51C83"/>
    <w:rPr>
      <w:rFonts w:cs="Nazanin"/>
      <w:noProof/>
      <w:color w:val="000000" w:themeColor="text1"/>
      <w:kern w:val="24"/>
      <w:u w:val="single"/>
      <w:lang w:bidi="fa-IR"/>
    </w:rPr>
  </w:style>
  <w:style w:type="character" w:customStyle="1" w:styleId="HeaderChar">
    <w:name w:val="Header Char"/>
    <w:aliases w:val="h Char Char,h Char1,header Char,subject head new Char,TENDER Char"/>
    <w:link w:val="Header"/>
    <w:uiPriority w:val="99"/>
    <w:rsid w:val="00123E6B"/>
    <w:rPr>
      <w:sz w:val="24"/>
      <w:szCs w:val="24"/>
    </w:rPr>
  </w:style>
  <w:style w:type="paragraph" w:customStyle="1" w:styleId="Style1">
    <w:name w:val="Style1"/>
    <w:basedOn w:val="Header"/>
    <w:qFormat/>
    <w:rsid w:val="00123E6B"/>
    <w:pPr>
      <w:tabs>
        <w:tab w:val="clear" w:pos="4320"/>
        <w:tab w:val="clear" w:pos="8640"/>
        <w:tab w:val="left" w:pos="328"/>
        <w:tab w:val="center" w:pos="4680"/>
        <w:tab w:val="right" w:pos="9360"/>
      </w:tabs>
      <w:bidi/>
      <w:jc w:val="center"/>
    </w:pPr>
    <w:rPr>
      <w:rFonts w:ascii="Arial" w:hAnsi="Arial" w:cs="Nazanin"/>
      <w:noProof/>
      <w:sz w:val="18"/>
      <w:lang w:bidi="fa-IR"/>
    </w:rPr>
  </w:style>
  <w:style w:type="paragraph" w:customStyle="1" w:styleId="a">
    <w:name w:val="شمارنده"/>
    <w:basedOn w:val="ListParagraph"/>
    <w:autoRedefine/>
    <w:qFormat/>
    <w:rsid w:val="00C5164B"/>
    <w:pPr>
      <w:tabs>
        <w:tab w:val="left" w:pos="379"/>
      </w:tabs>
      <w:bidi/>
      <w:spacing w:line="276" w:lineRule="auto"/>
      <w:contextualSpacing/>
      <w:jc w:val="both"/>
    </w:pPr>
    <w:rPr>
      <w:rFonts w:ascii="Arial" w:hAnsi="Arial" w:cs="B Mitra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E9422D"/>
    <w:pPr>
      <w:ind w:left="720"/>
    </w:pPr>
  </w:style>
  <w:style w:type="character" w:customStyle="1" w:styleId="Heading1Char">
    <w:name w:val="Heading 1 Char"/>
    <w:link w:val="Heading1"/>
    <w:rsid w:val="00A92587"/>
    <w:rPr>
      <w:rFonts w:cs="B Nazanin"/>
      <w:b/>
      <w:bCs/>
      <w:sz w:val="24"/>
      <w:szCs w:val="24"/>
      <w:lang w:bidi="fa-IR"/>
    </w:rPr>
  </w:style>
  <w:style w:type="character" w:customStyle="1" w:styleId="Heading2Char">
    <w:name w:val="Heading 2 Char"/>
    <w:link w:val="Heading2"/>
    <w:rsid w:val="00597ABA"/>
    <w:rPr>
      <w:rFonts w:cs="B Nazanin"/>
      <w:b/>
      <w:bCs/>
      <w:sz w:val="24"/>
      <w:szCs w:val="24"/>
      <w:lang w:bidi="fa-IR"/>
    </w:rPr>
  </w:style>
  <w:style w:type="character" w:customStyle="1" w:styleId="Heading3Char">
    <w:name w:val="Heading 3 Char"/>
    <w:link w:val="Heading3"/>
    <w:rsid w:val="00C20AB7"/>
    <w:rPr>
      <w:rFonts w:cs="B Nazanin"/>
      <w:b/>
      <w:bCs/>
      <w:sz w:val="24"/>
      <w:szCs w:val="24"/>
      <w:lang w:bidi="fa-IR"/>
    </w:rPr>
  </w:style>
  <w:style w:type="character" w:customStyle="1" w:styleId="Heading4Char">
    <w:name w:val="Heading 4 Char"/>
    <w:link w:val="Heading4"/>
    <w:rsid w:val="009839E9"/>
    <w:rPr>
      <w:rFonts w:asciiTheme="majorBidi" w:hAnsiTheme="majorBidi" w:cs="B Nazanin"/>
      <w:b/>
      <w:bCs/>
      <w:sz w:val="24"/>
      <w:szCs w:val="24"/>
      <w:lang w:bidi="fa-IR"/>
    </w:rPr>
  </w:style>
  <w:style w:type="character" w:customStyle="1" w:styleId="Heading5Char">
    <w:name w:val="Heading 5 Char"/>
    <w:link w:val="Heading5"/>
    <w:rsid w:val="00E9422D"/>
    <w:rPr>
      <w:rFonts w:ascii="Calibri Light" w:hAnsi="Calibri Light"/>
      <w:color w:val="2E74B5"/>
      <w:sz w:val="22"/>
      <w:szCs w:val="22"/>
    </w:rPr>
  </w:style>
  <w:style w:type="character" w:customStyle="1" w:styleId="Heading6Char">
    <w:name w:val="Heading 6 Char"/>
    <w:link w:val="Heading6"/>
    <w:rsid w:val="00E9422D"/>
    <w:rPr>
      <w:rFonts w:ascii="Calibri Light" w:hAnsi="Calibri Light"/>
      <w:color w:val="1F4D78"/>
      <w:sz w:val="22"/>
      <w:szCs w:val="22"/>
    </w:rPr>
  </w:style>
  <w:style w:type="character" w:customStyle="1" w:styleId="Heading7Char">
    <w:name w:val="Heading 7 Char"/>
    <w:link w:val="Heading7"/>
    <w:rsid w:val="00E9422D"/>
    <w:rPr>
      <w:rFonts w:ascii="Calibri Light" w:hAnsi="Calibri Light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rsid w:val="00E9422D"/>
    <w:rPr>
      <w:rFonts w:ascii="Calibri Light" w:hAnsi="Calibri Light"/>
      <w:color w:val="272727"/>
      <w:sz w:val="21"/>
      <w:szCs w:val="21"/>
    </w:rPr>
  </w:style>
  <w:style w:type="character" w:customStyle="1" w:styleId="Heading9Char">
    <w:name w:val="Heading 9 Char"/>
    <w:link w:val="Heading9"/>
    <w:rsid w:val="00E9422D"/>
    <w:rPr>
      <w:rFonts w:ascii="Calibri Light" w:hAnsi="Calibri Light"/>
      <w:i/>
      <w:iCs/>
      <w:color w:val="272727"/>
      <w:sz w:val="21"/>
      <w:szCs w:val="21"/>
    </w:rPr>
  </w:style>
  <w:style w:type="paragraph" w:customStyle="1" w:styleId="10-Heading2">
    <w:name w:val="10-متن Heading 2"/>
    <w:basedOn w:val="Normal"/>
    <w:qFormat/>
    <w:rsid w:val="00E9422D"/>
    <w:pPr>
      <w:bidi/>
      <w:spacing w:after="160" w:line="259" w:lineRule="auto"/>
      <w:ind w:left="254"/>
      <w:jc w:val="both"/>
    </w:pPr>
    <w:rPr>
      <w:rFonts w:ascii="Calibri" w:eastAsia="Calibri" w:hAnsi="Calibri" w:cs="B Mitra"/>
      <w:sz w:val="20"/>
      <w:lang w:bidi="fa-IR"/>
    </w:rPr>
  </w:style>
  <w:style w:type="table" w:customStyle="1" w:styleId="GridTable6Colorful1">
    <w:name w:val="Grid Table 6 Colorful1"/>
    <w:basedOn w:val="TableNormal"/>
    <w:uiPriority w:val="51"/>
    <w:rsid w:val="00E9422D"/>
    <w:rPr>
      <w:rFonts w:ascii="Calibri" w:eastAsia="Calibri" w:hAnsi="Calibri" w:cs="Arial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12-Heading3">
    <w:name w:val="12-متن Heading 3"/>
    <w:basedOn w:val="Normal"/>
    <w:qFormat/>
    <w:rsid w:val="002C4A47"/>
    <w:pPr>
      <w:bidi/>
      <w:spacing w:after="160" w:line="259" w:lineRule="auto"/>
      <w:ind w:left="680"/>
      <w:jc w:val="both"/>
    </w:pPr>
    <w:rPr>
      <w:rFonts w:ascii="Calibri" w:eastAsia="Calibri" w:hAnsi="Calibri" w:cs="B Mitra"/>
      <w:sz w:val="20"/>
    </w:rPr>
  </w:style>
  <w:style w:type="paragraph" w:customStyle="1" w:styleId="13-Heading3">
    <w:name w:val="13-نشانه Heading 3"/>
    <w:basedOn w:val="Normal"/>
    <w:qFormat/>
    <w:rsid w:val="002C4A47"/>
    <w:pPr>
      <w:numPr>
        <w:numId w:val="10"/>
      </w:numPr>
      <w:tabs>
        <w:tab w:val="num" w:pos="1440"/>
      </w:tabs>
      <w:bidi/>
      <w:ind w:left="963" w:hanging="296"/>
      <w:jc w:val="both"/>
    </w:pPr>
    <w:rPr>
      <w:rFonts w:ascii="Calibri" w:eastAsia="Calibri" w:hAnsi="Calibri" w:cs="B Mitra"/>
      <w:sz w:val="20"/>
    </w:rPr>
  </w:style>
  <w:style w:type="character" w:styleId="FootnoteReference">
    <w:name w:val="footnote reference"/>
    <w:uiPriority w:val="99"/>
    <w:unhideWhenUsed/>
    <w:rsid w:val="002C4A47"/>
    <w:rPr>
      <w:vertAlign w:val="superscript"/>
    </w:rPr>
  </w:style>
  <w:style w:type="paragraph" w:customStyle="1" w:styleId="a0">
    <w:name w:val="جدول، فرم و شكل"/>
    <w:basedOn w:val="Normal"/>
    <w:autoRedefine/>
    <w:qFormat/>
    <w:rsid w:val="00385C4F"/>
    <w:pPr>
      <w:keepNext/>
      <w:bidi/>
      <w:spacing w:before="120"/>
      <w:jc w:val="center"/>
    </w:pPr>
    <w:rPr>
      <w:rFonts w:cs="B Mitra"/>
      <w:b/>
      <w:bCs/>
      <w:sz w:val="20"/>
      <w:szCs w:val="20"/>
      <w:lang w:bidi="fa-IR"/>
    </w:rPr>
  </w:style>
  <w:style w:type="paragraph" w:customStyle="1" w:styleId="a1">
    <w:name w:val="زيرنويس فارسي"/>
    <w:basedOn w:val="FootnoteText"/>
    <w:autoRedefine/>
    <w:qFormat/>
    <w:rsid w:val="002C4A47"/>
    <w:pPr>
      <w:bidi/>
      <w:jc w:val="both"/>
    </w:pPr>
    <w:rPr>
      <w:rFonts w:cs="B Mitra"/>
      <w:lang w:bidi="fa-IR"/>
    </w:rPr>
  </w:style>
  <w:style w:type="paragraph" w:styleId="FootnoteText">
    <w:name w:val="footnote text"/>
    <w:basedOn w:val="Normal"/>
    <w:link w:val="FootnoteTextChar"/>
    <w:uiPriority w:val="99"/>
    <w:rsid w:val="002C4A4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C4A47"/>
  </w:style>
  <w:style w:type="paragraph" w:customStyle="1" w:styleId="Default">
    <w:name w:val="Default"/>
    <w:rsid w:val="006B7EB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rsid w:val="00172E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2E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2EEC"/>
  </w:style>
  <w:style w:type="paragraph" w:styleId="CommentSubject">
    <w:name w:val="annotation subject"/>
    <w:basedOn w:val="CommentText"/>
    <w:next w:val="CommentText"/>
    <w:link w:val="CommentSubjectChar"/>
    <w:rsid w:val="00172EEC"/>
    <w:rPr>
      <w:b/>
      <w:bCs/>
    </w:rPr>
  </w:style>
  <w:style w:type="character" w:customStyle="1" w:styleId="CommentSubjectChar">
    <w:name w:val="Comment Subject Char"/>
    <w:link w:val="CommentSubject"/>
    <w:rsid w:val="00172EEC"/>
    <w:rPr>
      <w:b/>
      <w:bCs/>
    </w:rPr>
  </w:style>
  <w:style w:type="paragraph" w:styleId="NormalWeb">
    <w:name w:val="Normal (Web)"/>
    <w:basedOn w:val="Normal"/>
    <w:uiPriority w:val="99"/>
    <w:unhideWhenUsed/>
    <w:rsid w:val="00021AB6"/>
    <w:pPr>
      <w:spacing w:before="100" w:beforeAutospacing="1" w:after="100" w:afterAutospacing="1"/>
    </w:pPr>
  </w:style>
  <w:style w:type="paragraph" w:styleId="TOC1">
    <w:name w:val="toc 1"/>
    <w:basedOn w:val="Normal"/>
    <w:uiPriority w:val="39"/>
    <w:qFormat/>
    <w:rsid w:val="00FD4627"/>
    <w:pPr>
      <w:widowControl w:val="0"/>
      <w:spacing w:before="120"/>
    </w:pPr>
    <w:rPr>
      <w:rFonts w:asciiTheme="minorHAnsi" w:eastAsiaTheme="minorHAnsi" w:hAnsiTheme="minorHAnsi"/>
      <w:b/>
      <w:bCs/>
      <w:szCs w:val="28"/>
    </w:rPr>
  </w:style>
  <w:style w:type="paragraph" w:styleId="BodyText">
    <w:name w:val="Body Text"/>
    <w:basedOn w:val="Normal"/>
    <w:link w:val="BodyTextChar"/>
    <w:qFormat/>
    <w:rsid w:val="00FD4627"/>
    <w:pPr>
      <w:widowControl w:val="0"/>
      <w:ind w:left="10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rsid w:val="00FD4627"/>
    <w:rPr>
      <w:rFonts w:cstheme="minorBid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2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D4627"/>
    <w:rPr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FD4627"/>
    <w:pPr>
      <w:keepLines/>
      <w:numPr>
        <w:numId w:val="0"/>
      </w:numPr>
      <w:tabs>
        <w:tab w:val="left" w:pos="285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28"/>
      <w:szCs w:val="28"/>
      <w:lang w:eastAsia="ja-JP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7715DB"/>
    <w:pPr>
      <w:widowControl w:val="0"/>
      <w:ind w:left="440"/>
    </w:pPr>
    <w:rPr>
      <w:rFonts w:asciiTheme="minorHAnsi" w:eastAsiaTheme="minorHAnsi" w:hAnsiTheme="minorHAnsi"/>
      <w:b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7D1DB6"/>
    <w:pPr>
      <w:widowControl w:val="0"/>
      <w:tabs>
        <w:tab w:val="left" w:pos="909"/>
        <w:tab w:val="right" w:leader="dot" w:pos="9629"/>
      </w:tabs>
      <w:bidi/>
      <w:ind w:left="220"/>
    </w:pPr>
    <w:rPr>
      <w:rFonts w:asciiTheme="minorHAnsi" w:eastAsiaTheme="minorHAnsi" w:hAnsiTheme="minorHAnsi"/>
      <w:b/>
      <w:bCs/>
      <w:sz w:val="22"/>
      <w:szCs w:val="26"/>
    </w:rPr>
  </w:style>
  <w:style w:type="paragraph" w:styleId="TOC4">
    <w:name w:val="toc 4"/>
    <w:basedOn w:val="Normal"/>
    <w:next w:val="Normal"/>
    <w:autoRedefine/>
    <w:uiPriority w:val="39"/>
    <w:unhideWhenUsed/>
    <w:rsid w:val="00FD4627"/>
    <w:pPr>
      <w:widowControl w:val="0"/>
      <w:ind w:left="660"/>
    </w:pPr>
    <w:rPr>
      <w:rFonts w:asciiTheme="minorHAnsi" w:eastAsiaTheme="minorHAnsi" w:hAnsiTheme="minorHAnsi"/>
      <w:i/>
      <w:sz w:val="20"/>
    </w:rPr>
  </w:style>
  <w:style w:type="paragraph" w:styleId="TOC5">
    <w:name w:val="toc 5"/>
    <w:basedOn w:val="Normal"/>
    <w:next w:val="Normal"/>
    <w:autoRedefine/>
    <w:uiPriority w:val="39"/>
    <w:unhideWhenUsed/>
    <w:rsid w:val="00FD4627"/>
    <w:pPr>
      <w:widowControl w:val="0"/>
      <w:ind w:left="880"/>
    </w:pPr>
    <w:rPr>
      <w:rFonts w:asciiTheme="minorHAnsi" w:eastAsia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unhideWhenUsed/>
    <w:rsid w:val="00FD4627"/>
    <w:pPr>
      <w:widowControl w:val="0"/>
      <w:ind w:left="1100"/>
    </w:pPr>
    <w:rPr>
      <w:rFonts w:asciiTheme="minorHAnsi" w:eastAsia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unhideWhenUsed/>
    <w:rsid w:val="00FD4627"/>
    <w:pPr>
      <w:widowControl w:val="0"/>
      <w:ind w:left="1320"/>
    </w:pPr>
    <w:rPr>
      <w:rFonts w:asciiTheme="minorHAnsi" w:eastAsia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unhideWhenUsed/>
    <w:rsid w:val="00FD4627"/>
    <w:pPr>
      <w:widowControl w:val="0"/>
      <w:ind w:left="1540"/>
    </w:pPr>
    <w:rPr>
      <w:rFonts w:asciiTheme="minorHAnsi" w:eastAsia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unhideWhenUsed/>
    <w:rsid w:val="00FD4627"/>
    <w:pPr>
      <w:widowControl w:val="0"/>
      <w:ind w:left="1760"/>
    </w:pPr>
    <w:rPr>
      <w:rFonts w:asciiTheme="minorHAnsi" w:eastAsiaTheme="minorHAnsi" w:hAnsiTheme="minorHAnsi"/>
      <w:sz w:val="20"/>
    </w:rPr>
  </w:style>
  <w:style w:type="paragraph" w:customStyle="1" w:styleId="CM46">
    <w:name w:val="CM46"/>
    <w:basedOn w:val="Normal"/>
    <w:next w:val="Normal"/>
    <w:uiPriority w:val="99"/>
    <w:rsid w:val="00FD462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LightList1">
    <w:name w:val="Light List1"/>
    <w:basedOn w:val="TableNormal"/>
    <w:uiPriority w:val="61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uiPriority w:val="62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uiPriority w:val="67"/>
    <w:rsid w:val="00FD4627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FD4627"/>
    <w:pPr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character" w:styleId="FollowedHyperlink">
    <w:name w:val="FollowedHyperlink"/>
    <w:basedOn w:val="DefaultParagraphFont"/>
    <w:unhideWhenUsed/>
    <w:rsid w:val="00FD4627"/>
    <w:rPr>
      <w:color w:val="800080"/>
      <w:u w:val="single"/>
    </w:rPr>
  </w:style>
  <w:style w:type="paragraph" w:customStyle="1" w:styleId="font5">
    <w:name w:val="font5"/>
    <w:basedOn w:val="Normal"/>
    <w:rsid w:val="00FD4627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l"/>
    <w:rsid w:val="00FD4627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Normal"/>
    <w:rsid w:val="00FD4627"/>
    <w:pPr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Normal"/>
    <w:rsid w:val="00FD4627"/>
    <w:pP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2">
    <w:name w:val="xl182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Normal"/>
    <w:rsid w:val="00FD46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Normal"/>
    <w:rsid w:val="00FD4627"/>
    <w:pPr>
      <w:shd w:val="clear" w:color="000000" w:fill="366092"/>
      <w:spacing w:before="100" w:beforeAutospacing="1" w:after="100" w:afterAutospacing="1"/>
    </w:pPr>
  </w:style>
  <w:style w:type="paragraph" w:customStyle="1" w:styleId="xl189">
    <w:name w:val="xl189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</w:rPr>
  </w:style>
  <w:style w:type="paragraph" w:customStyle="1" w:styleId="xl190">
    <w:name w:val="xl190"/>
    <w:basedOn w:val="Normal"/>
    <w:rsid w:val="00FD4627"/>
    <w:pPr>
      <w:shd w:val="clear" w:color="000000" w:fill="DA9694"/>
      <w:spacing w:before="100" w:beforeAutospacing="1" w:after="100" w:afterAutospacing="1"/>
    </w:pPr>
  </w:style>
  <w:style w:type="paragraph" w:customStyle="1" w:styleId="xl191">
    <w:name w:val="xl191"/>
    <w:basedOn w:val="Normal"/>
    <w:rsid w:val="00FD4627"/>
    <w:pPr>
      <w:shd w:val="clear" w:color="000000" w:fill="FABF8F"/>
      <w:spacing w:before="100" w:beforeAutospacing="1" w:after="100" w:afterAutospacing="1"/>
    </w:pPr>
  </w:style>
  <w:style w:type="paragraph" w:customStyle="1" w:styleId="xl192">
    <w:name w:val="xl192"/>
    <w:basedOn w:val="Normal"/>
    <w:rsid w:val="00FD4627"/>
    <w:pPr>
      <w:shd w:val="clear" w:color="000000" w:fill="C4D79B"/>
      <w:spacing w:before="100" w:beforeAutospacing="1" w:after="100" w:afterAutospacing="1"/>
    </w:pPr>
  </w:style>
  <w:style w:type="paragraph" w:customStyle="1" w:styleId="xl193">
    <w:name w:val="xl193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194">
    <w:name w:val="xl194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5">
    <w:name w:val="xl19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196">
    <w:name w:val="xl196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7">
    <w:name w:val="xl197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98">
    <w:name w:val="xl198"/>
    <w:basedOn w:val="Normal"/>
    <w:rsid w:val="00FD4627"/>
    <w:pPr>
      <w:shd w:val="clear" w:color="000000" w:fill="C0504D"/>
      <w:spacing w:before="100" w:beforeAutospacing="1" w:after="100" w:afterAutospacing="1"/>
      <w:textAlignment w:val="center"/>
    </w:pPr>
    <w:rPr>
      <w:b/>
      <w:bCs/>
      <w:color w:val="FFFFFF"/>
    </w:rPr>
  </w:style>
  <w:style w:type="paragraph" w:customStyle="1" w:styleId="xl199">
    <w:name w:val="xl199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Normal"/>
    <w:rsid w:val="00FD4627"/>
    <w:pPr>
      <w:shd w:val="clear" w:color="000000" w:fill="60497A"/>
      <w:spacing w:before="100" w:beforeAutospacing="1" w:after="100" w:afterAutospacing="1"/>
    </w:pPr>
    <w:rPr>
      <w:i/>
      <w:iCs/>
      <w:color w:val="FFFFFF"/>
    </w:rPr>
  </w:style>
  <w:style w:type="paragraph" w:customStyle="1" w:styleId="xl201">
    <w:name w:val="xl201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2">
    <w:name w:val="xl202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3">
    <w:name w:val="xl203"/>
    <w:basedOn w:val="Normal"/>
    <w:rsid w:val="00FD4627"/>
    <w:pPr>
      <w:shd w:val="clear" w:color="000000" w:fill="C0504D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4">
    <w:name w:val="xl204"/>
    <w:basedOn w:val="Normal"/>
    <w:rsid w:val="00FD4627"/>
    <w:pPr>
      <w:shd w:val="clear" w:color="000000" w:fill="366092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205">
    <w:name w:val="xl205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color w:val="FFFFFF"/>
    </w:rPr>
  </w:style>
  <w:style w:type="paragraph" w:customStyle="1" w:styleId="xl206">
    <w:name w:val="xl206"/>
    <w:basedOn w:val="Normal"/>
    <w:rsid w:val="00FD4627"/>
    <w:pPr>
      <w:shd w:val="clear" w:color="000000" w:fill="60497A"/>
      <w:spacing w:before="100" w:beforeAutospacing="1" w:after="100" w:afterAutospacing="1"/>
      <w:jc w:val="center"/>
      <w:textAlignment w:val="center"/>
    </w:pPr>
    <w:rPr>
      <w:i/>
      <w:iCs/>
      <w:color w:val="FFFFFF"/>
    </w:rPr>
  </w:style>
  <w:style w:type="paragraph" w:customStyle="1" w:styleId="xl207">
    <w:name w:val="xl207"/>
    <w:basedOn w:val="Normal"/>
    <w:rsid w:val="00FD4627"/>
    <w:pPr>
      <w:spacing w:before="100" w:beforeAutospacing="1" w:after="100" w:afterAutospacing="1"/>
    </w:pPr>
  </w:style>
  <w:style w:type="paragraph" w:customStyle="1" w:styleId="xl208">
    <w:name w:val="xl208"/>
    <w:basedOn w:val="Normal"/>
    <w:rsid w:val="00FD4627"/>
    <w:pPr>
      <w:shd w:val="clear" w:color="000000" w:fill="FFFFFF"/>
      <w:spacing w:before="100" w:beforeAutospacing="1" w:after="100" w:afterAutospacing="1"/>
    </w:pPr>
  </w:style>
  <w:style w:type="paragraph" w:customStyle="1" w:styleId="xl209">
    <w:name w:val="xl209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Normal"/>
    <w:rsid w:val="00FD462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2">
    <w:name w:val="xl212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3">
    <w:name w:val="xl213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Normal"/>
    <w:rsid w:val="00FD4627"/>
    <w:pPr>
      <w:shd w:val="clear" w:color="000000" w:fill="97BAE5"/>
      <w:spacing w:before="100" w:beforeAutospacing="1" w:after="100" w:afterAutospacing="1"/>
    </w:pPr>
  </w:style>
  <w:style w:type="paragraph" w:customStyle="1" w:styleId="xl215">
    <w:name w:val="xl215"/>
    <w:basedOn w:val="Normal"/>
    <w:rsid w:val="00FD4627"/>
    <w:pPr>
      <w:shd w:val="clear" w:color="000000" w:fill="97BAE5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Normal"/>
    <w:rsid w:val="00FD4627"/>
    <w:pP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Normal"/>
    <w:rsid w:val="00FD4627"/>
    <w:pPr>
      <w:shd w:val="clear" w:color="000000" w:fill="ADC7A4"/>
      <w:spacing w:before="100" w:beforeAutospacing="1" w:after="100" w:afterAutospacing="1"/>
    </w:pPr>
  </w:style>
  <w:style w:type="paragraph" w:customStyle="1" w:styleId="xl219">
    <w:name w:val="xl219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Normal"/>
    <w:rsid w:val="00FD4627"/>
    <w:pPr>
      <w:shd w:val="clear" w:color="000000" w:fill="ADC7A4"/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Normal"/>
    <w:rsid w:val="00FD4627"/>
    <w:pPr>
      <w:shd w:val="clear" w:color="000000" w:fill="FEECAC"/>
      <w:spacing w:before="100" w:beforeAutospacing="1" w:after="100" w:afterAutospacing="1"/>
    </w:pPr>
  </w:style>
  <w:style w:type="paragraph" w:customStyle="1" w:styleId="xl222">
    <w:name w:val="xl222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Normal"/>
    <w:rsid w:val="00FD4627"/>
    <w:pPr>
      <w:shd w:val="clear" w:color="000000" w:fill="FEECAC"/>
      <w:spacing w:before="100" w:beforeAutospacing="1" w:after="100" w:afterAutospacing="1"/>
      <w:jc w:val="center"/>
      <w:textAlignment w:val="center"/>
    </w:pPr>
  </w:style>
  <w:style w:type="paragraph" w:styleId="BodyTextIndent">
    <w:name w:val="Body Text Indent"/>
    <w:basedOn w:val="Normal"/>
    <w:link w:val="BodyTextIndentChar"/>
    <w:rsid w:val="00FD4627"/>
    <w:pPr>
      <w:ind w:left="1080"/>
      <w:jc w:val="both"/>
    </w:pPr>
    <w:rPr>
      <w:rFonts w:cs="Traditional Arabic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FD4627"/>
    <w:rPr>
      <w:rFonts w:cs="Traditional Arabic"/>
      <w:sz w:val="24"/>
      <w:szCs w:val="28"/>
    </w:rPr>
  </w:style>
  <w:style w:type="paragraph" w:styleId="BodyTextIndent2">
    <w:name w:val="Body Text Indent 2"/>
    <w:basedOn w:val="Normal"/>
    <w:link w:val="BodyTextIndent2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FD4627"/>
    <w:rPr>
      <w:rFonts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FD4627"/>
    <w:pPr>
      <w:ind w:left="540"/>
      <w:jc w:val="both"/>
    </w:pPr>
    <w:rPr>
      <w:rFonts w:cs="Traditional Arabic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FD4627"/>
    <w:rPr>
      <w:rFonts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FD4627"/>
    <w:pPr>
      <w:jc w:val="both"/>
    </w:pPr>
    <w:rPr>
      <w:rFonts w:cs="Traditional Arabic"/>
      <w:szCs w:val="28"/>
    </w:rPr>
  </w:style>
  <w:style w:type="character" w:customStyle="1" w:styleId="BodyText2Char">
    <w:name w:val="Body Text 2 Char"/>
    <w:basedOn w:val="DefaultParagraphFont"/>
    <w:link w:val="BodyText2"/>
    <w:rsid w:val="00FD4627"/>
    <w:rPr>
      <w:rFonts w:cs="Traditional Arabic"/>
      <w:sz w:val="24"/>
      <w:szCs w:val="28"/>
    </w:rPr>
  </w:style>
  <w:style w:type="paragraph" w:styleId="BlockText">
    <w:name w:val="Block Text"/>
    <w:basedOn w:val="Normal"/>
    <w:rsid w:val="00FD4627"/>
    <w:pPr>
      <w:ind w:left="900" w:right="-154"/>
      <w:jc w:val="both"/>
    </w:pPr>
    <w:rPr>
      <w:rFonts w:cs="Traditional Arabic"/>
      <w:szCs w:val="28"/>
    </w:rPr>
  </w:style>
  <w:style w:type="paragraph" w:styleId="BodyText3">
    <w:name w:val="Body Text 3"/>
    <w:basedOn w:val="Normal"/>
    <w:link w:val="BodyText3Char"/>
    <w:rsid w:val="00FD4627"/>
    <w:pPr>
      <w:jc w:val="both"/>
    </w:pPr>
    <w:rPr>
      <w:rFonts w:cs="Traditional Arabic"/>
      <w:szCs w:val="28"/>
    </w:rPr>
  </w:style>
  <w:style w:type="character" w:customStyle="1" w:styleId="BodyText3Char">
    <w:name w:val="Body Text 3 Char"/>
    <w:basedOn w:val="DefaultParagraphFont"/>
    <w:link w:val="BodyText3"/>
    <w:rsid w:val="00FD4627"/>
    <w:rPr>
      <w:rFonts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FD462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D4627"/>
    <w:rPr>
      <w:b/>
      <w:bCs/>
      <w:sz w:val="24"/>
      <w:szCs w:val="24"/>
    </w:rPr>
  </w:style>
  <w:style w:type="paragraph" w:styleId="Caption">
    <w:name w:val="caption"/>
    <w:basedOn w:val="Normal"/>
    <w:next w:val="Normal"/>
    <w:qFormat/>
    <w:rsid w:val="00FD4627"/>
    <w:rPr>
      <w:rFonts w:cs="Traditional Arabic"/>
      <w:b/>
      <w:bCs/>
      <w:sz w:val="20"/>
      <w:szCs w:val="20"/>
      <w:u w:val="single"/>
      <w:lang w:val="fr-FR"/>
    </w:rPr>
  </w:style>
  <w:style w:type="paragraph" w:styleId="Subtitle">
    <w:name w:val="Subtitle"/>
    <w:basedOn w:val="Normal"/>
    <w:link w:val="SubtitleChar"/>
    <w:qFormat/>
    <w:rsid w:val="00FD4627"/>
    <w:pPr>
      <w:bidi/>
      <w:jc w:val="both"/>
    </w:pPr>
    <w:rPr>
      <w:rFonts w:cs="B Nazanin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FD4627"/>
    <w:rPr>
      <w:rFonts w:cs="B Nazanin"/>
      <w:sz w:val="28"/>
      <w:szCs w:val="28"/>
    </w:rPr>
  </w:style>
  <w:style w:type="character" w:styleId="Emphasis">
    <w:name w:val="Emphasis"/>
    <w:uiPriority w:val="20"/>
    <w:qFormat/>
    <w:rsid w:val="00FD4627"/>
    <w:rPr>
      <w:i/>
      <w:iCs/>
    </w:rPr>
  </w:style>
  <w:style w:type="paragraph" w:styleId="Revision">
    <w:name w:val="Revision"/>
    <w:hidden/>
    <w:uiPriority w:val="99"/>
    <w:semiHidden/>
    <w:rsid w:val="00FD4627"/>
    <w:rPr>
      <w:rFonts w:cs="Traditional Arabic"/>
      <w:sz w:val="24"/>
      <w:szCs w:val="28"/>
    </w:rPr>
  </w:style>
  <w:style w:type="numbering" w:customStyle="1" w:styleId="Style2">
    <w:name w:val="Style2"/>
    <w:uiPriority w:val="99"/>
    <w:rsid w:val="00FD4627"/>
    <w:pPr>
      <w:numPr>
        <w:numId w:val="12"/>
      </w:numPr>
    </w:pPr>
  </w:style>
  <w:style w:type="character" w:styleId="Strong">
    <w:name w:val="Strong"/>
    <w:basedOn w:val="DefaultParagraphFont"/>
    <w:uiPriority w:val="22"/>
    <w:qFormat/>
    <w:rsid w:val="00FD4627"/>
    <w:rPr>
      <w:b/>
      <w:bCs/>
    </w:rPr>
  </w:style>
  <w:style w:type="paragraph" w:customStyle="1" w:styleId="Paragraph1">
    <w:name w:val="Paragraph 1"/>
    <w:basedOn w:val="Normal"/>
    <w:rsid w:val="00482989"/>
    <w:rPr>
      <w:rFonts w:ascii="Arial" w:eastAsia="SimSun" w:hAnsi="Arial" w:cs="Arial"/>
      <w:lang w:eastAsia="es-ES"/>
    </w:rPr>
  </w:style>
  <w:style w:type="paragraph" w:customStyle="1" w:styleId="09-Heading1">
    <w:name w:val="09-نشانه Heading 1"/>
    <w:basedOn w:val="Normal"/>
    <w:qFormat/>
    <w:rsid w:val="00C5164B"/>
    <w:pPr>
      <w:numPr>
        <w:numId w:val="13"/>
      </w:numPr>
      <w:bidi/>
      <w:jc w:val="both"/>
    </w:pPr>
    <w:rPr>
      <w:rFonts w:asciiTheme="minorHAnsi" w:eastAsiaTheme="minorHAnsi" w:hAnsiTheme="minorHAnsi" w:cs="B Mitra"/>
      <w:sz w:val="20"/>
      <w:lang w:bidi="fa-IR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F55F82"/>
    <w:rPr>
      <w:sz w:val="24"/>
      <w:szCs w:val="24"/>
    </w:rPr>
  </w:style>
  <w:style w:type="table" w:customStyle="1" w:styleId="TableGridLight1">
    <w:name w:val="Table Grid Light1"/>
    <w:basedOn w:val="TableNormal"/>
    <w:uiPriority w:val="40"/>
    <w:rsid w:val="005E106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B01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7F542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4ED557C8BC294392DACA0AE8247F97" ma:contentTypeVersion="4" ma:contentTypeDescription="Create a new document." ma:contentTypeScope="" ma:versionID="f5104eedf36b3d139e235b9cf6bd04c8">
  <xsd:schema xmlns:xsd="http://www.w3.org/2001/XMLSchema" xmlns:xs="http://www.w3.org/2001/XMLSchema" xmlns:p="http://schemas.microsoft.com/office/2006/metadata/properties" xmlns:ns2="cb68f1a0-2fc6-4db3-909c-883f4878b013" targetNamespace="http://schemas.microsoft.com/office/2006/metadata/properties" ma:root="true" ma:fieldsID="9eb33628e35fec5f9113baa577c9adea" ns2:_="">
    <xsd:import namespace="cb68f1a0-2fc6-4db3-909c-883f4878b01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8f1a0-2fc6-4db3-909c-883f4878b0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B5D1A-C31D-40A2-9EC1-D57ECF5FA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A177C-5028-44E2-A98A-690A142DF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A5E91C-3681-4EA1-90F3-F58B2085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8f1a0-2fc6-4db3-909c-883f4878b0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9BB0E-782B-42DC-AADD-7C9D22F2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فهرست مطالب:</vt:lpstr>
    </vt:vector>
  </TitlesOfParts>
  <Company>Hirganenergy Co.</Company>
  <LinksUpToDate>false</LinksUpToDate>
  <CharactersWithSpaces>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فهرست مطالب:</dc:title>
  <dc:creator>m-hashemi</dc:creator>
  <cp:lastModifiedBy>Nasrin Aghajani</cp:lastModifiedBy>
  <cp:revision>2</cp:revision>
  <cp:lastPrinted>2022-05-25T13:21:00Z</cp:lastPrinted>
  <dcterms:created xsi:type="dcterms:W3CDTF">2022-05-28T04:01:00Z</dcterms:created>
  <dcterms:modified xsi:type="dcterms:W3CDTF">2022-05-29T04:59:00Z</dcterms:modified>
</cp:coreProperties>
</file>