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608" w:rsidRDefault="006C5608" w:rsidP="006C5608">
      <w:pPr>
        <w:jc w:val="right"/>
        <w:rPr>
          <w:rFonts w:cs="B Nazanin"/>
          <w:b/>
          <w:bCs/>
          <w:sz w:val="36"/>
          <w:szCs w:val="36"/>
          <w:lang w:bidi="fa-IR"/>
        </w:rPr>
      </w:pPr>
      <w:r w:rsidRPr="004E2CF3">
        <w:rPr>
          <w:rFonts w:cs="B Nazanin" w:hint="cs"/>
          <w:b/>
          <w:bCs/>
          <w:sz w:val="36"/>
          <w:szCs w:val="36"/>
          <w:rtl/>
          <w:lang w:bidi="fa-IR"/>
        </w:rPr>
        <w:t xml:space="preserve">شرکت </w:t>
      </w:r>
      <w:r>
        <w:rPr>
          <w:rFonts w:cs="B Nazanin" w:hint="cs"/>
          <w:b/>
          <w:bCs/>
          <w:sz w:val="36"/>
          <w:szCs w:val="36"/>
          <w:rtl/>
          <w:lang w:bidi="fa-IR"/>
        </w:rPr>
        <w:t>ساریاک</w:t>
      </w:r>
      <w:r w:rsidRPr="004E2CF3">
        <w:rPr>
          <w:rFonts w:cs="B Nazanin" w:hint="cs"/>
          <w:b/>
          <w:bCs/>
          <w:sz w:val="36"/>
          <w:szCs w:val="36"/>
          <w:rtl/>
          <w:lang w:bidi="fa-IR"/>
        </w:rPr>
        <w:t>:</w:t>
      </w:r>
    </w:p>
    <w:p w:rsidR="006C5608" w:rsidRDefault="006C5608" w:rsidP="006C5608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4E2CF3">
        <w:rPr>
          <w:rFonts w:cs="B Nazanin" w:hint="cs"/>
          <w:sz w:val="28"/>
          <w:szCs w:val="28"/>
          <w:rtl/>
          <w:lang w:bidi="fa-IR"/>
        </w:rPr>
        <w:t xml:space="preserve">ردیف </w:t>
      </w:r>
      <w:r>
        <w:rPr>
          <w:rFonts w:cs="B Nazanin" w:hint="cs"/>
          <w:sz w:val="28"/>
          <w:szCs w:val="28"/>
          <w:rtl/>
          <w:lang w:bidi="fa-IR"/>
        </w:rPr>
        <w:t>4و15 در خصوص سوییچ ها ، برند آداپتور میبایست حتما ذکر گردد</w:t>
      </w:r>
    </w:p>
    <w:p w:rsidR="006C5608" w:rsidRPr="008756F8" w:rsidRDefault="008756F8" w:rsidP="008756F8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FF0000"/>
          <w:sz w:val="28"/>
          <w:szCs w:val="28"/>
          <w:lang w:bidi="fa-IR"/>
        </w:rPr>
      </w:pP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سوییچ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ها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به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برق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مستقیم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وصل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میشوند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و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نیازی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به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آداپتور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جدا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8756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ندارد</w:t>
      </w:r>
      <w:r w:rsidRPr="008756F8">
        <w:rPr>
          <w:rFonts w:cs="B Nazanin"/>
          <w:b/>
          <w:bCs/>
          <w:color w:val="FF0000"/>
          <w:sz w:val="28"/>
          <w:szCs w:val="28"/>
          <w:rtl/>
          <w:lang w:bidi="fa-IR"/>
        </w:rPr>
        <w:t>.</w:t>
      </w:r>
    </w:p>
    <w:p w:rsidR="006F1063" w:rsidRDefault="006F1063">
      <w:pPr>
        <w:rPr>
          <w:rFonts w:hint="cs"/>
          <w:rtl/>
          <w:lang w:bidi="fa-IR"/>
        </w:rPr>
      </w:pPr>
      <w:bookmarkStart w:id="0" w:name="_GoBack"/>
      <w:bookmarkEnd w:id="0"/>
    </w:p>
    <w:sectPr w:rsidR="006F1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E5BDD"/>
    <w:multiLevelType w:val="hybridMultilevel"/>
    <w:tmpl w:val="5CA81B30"/>
    <w:lvl w:ilvl="0" w:tplc="FBB4B0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973"/>
    <w:rsid w:val="006C5608"/>
    <w:rsid w:val="006F1063"/>
    <w:rsid w:val="008756F8"/>
    <w:rsid w:val="0099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78A57E-2F07-4F9A-8270-09119885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دنیا گودرزی</cp:lastModifiedBy>
  <cp:revision>4</cp:revision>
  <dcterms:created xsi:type="dcterms:W3CDTF">2022-05-12T07:52:00Z</dcterms:created>
  <dcterms:modified xsi:type="dcterms:W3CDTF">2022-05-18T12:44:00Z</dcterms:modified>
</cp:coreProperties>
</file>