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
        <w:gridCol w:w="983"/>
        <w:gridCol w:w="1402"/>
        <w:gridCol w:w="2150"/>
        <w:gridCol w:w="1531"/>
        <w:gridCol w:w="1350"/>
        <w:gridCol w:w="1458"/>
        <w:gridCol w:w="1840"/>
        <w:gridCol w:w="8"/>
      </w:tblGrid>
      <w:tr w:rsidR="008F7539" w:rsidRPr="00070ED8" w:rsidTr="00372B37">
        <w:trPr>
          <w:gridBefore w:val="1"/>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8F7539" w:rsidRPr="00DF3C71" w:rsidRDefault="00DF3C71" w:rsidP="00165E80">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w:t>
            </w:r>
            <w:r w:rsidR="00165E80">
              <w:rPr>
                <w:rFonts w:ascii="Arial" w:hAnsi="Arial" w:cs="B Zar" w:hint="cs"/>
                <w:b/>
                <w:bCs/>
                <w:color w:val="365F91" w:themeColor="accent1" w:themeShade="BF"/>
                <w:sz w:val="36"/>
                <w:szCs w:val="36"/>
                <w:rtl/>
                <w:lang w:bidi="fa-IR"/>
              </w:rPr>
              <w:t>ا</w:t>
            </w:r>
            <w:r w:rsidRPr="002C076E">
              <w:rPr>
                <w:rFonts w:ascii="Arial" w:hAnsi="Arial" w:cs="B Zar" w:hint="cs"/>
                <w:b/>
                <w:bCs/>
                <w:color w:val="365F91" w:themeColor="accent1" w:themeShade="BF"/>
                <w:sz w:val="36"/>
                <w:szCs w:val="36"/>
                <w:rtl/>
                <w:lang w:bidi="fa-IR"/>
              </w:rPr>
              <w:t>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rsidTr="00372B37">
        <w:trPr>
          <w:gridBefore w:val="1"/>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rsidR="00F173A3" w:rsidRDefault="00BC284A" w:rsidP="00956369">
            <w:pPr>
              <w:widowControl w:val="0"/>
              <w:jc w:val="center"/>
              <w:rPr>
                <w:rFonts w:ascii="Arial" w:hAnsi="Arial" w:cs="Arial"/>
                <w:b/>
                <w:bCs/>
                <w:sz w:val="32"/>
                <w:szCs w:val="32"/>
              </w:rPr>
            </w:pPr>
            <w:r w:rsidRPr="00165E80">
              <w:rPr>
                <w:rFonts w:ascii="Arial" w:hAnsi="Arial" w:cs="Arial"/>
                <w:b/>
                <w:bCs/>
                <w:sz w:val="32"/>
                <w:szCs w:val="32"/>
              </w:rPr>
              <w:t>CALCULATION NOTE FOR PUMPS</w:t>
            </w:r>
            <w:r w:rsidR="00165E80" w:rsidRPr="00165E80">
              <w:rPr>
                <w:rFonts w:ascii="Arial" w:hAnsi="Arial" w:cs="Arial"/>
                <w:b/>
                <w:bCs/>
                <w:sz w:val="32"/>
                <w:szCs w:val="32"/>
                <w:rtl/>
              </w:rPr>
              <w:t xml:space="preserve"> </w:t>
            </w:r>
          </w:p>
          <w:p w:rsidR="00BE2338" w:rsidRDefault="00BE2338" w:rsidP="00BE2338">
            <w:pPr>
              <w:widowControl w:val="0"/>
              <w:rPr>
                <w:rFonts w:ascii="Arial" w:hAnsi="Arial" w:cs="Arial"/>
                <w:b/>
                <w:bCs/>
                <w:sz w:val="32"/>
                <w:szCs w:val="32"/>
              </w:rPr>
            </w:pPr>
          </w:p>
          <w:p w:rsidR="00F173A3" w:rsidRPr="00EA3057" w:rsidRDefault="00F173A3"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1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03"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FF4CD0">
            <w:pPr>
              <w:widowControl w:val="0"/>
              <w:bidi w:val="0"/>
              <w:spacing w:before="20" w:after="20"/>
              <w:ind w:left="-64" w:firstLine="38"/>
              <w:jc w:val="center"/>
              <w:rPr>
                <w:rFonts w:ascii="Arial" w:hAnsi="Arial" w:cs="Arial"/>
                <w:b/>
                <w:bCs/>
                <w:sz w:val="17"/>
                <w:szCs w:val="17"/>
              </w:rPr>
            </w:pPr>
          </w:p>
        </w:tc>
        <w:tc>
          <w:tcPr>
            <w:tcW w:w="215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32"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8" w:type="dxa"/>
            <w:tcBorders>
              <w:top w:val="single" w:sz="12" w:space="0" w:color="auto"/>
              <w:left w:val="single" w:sz="2" w:space="0" w:color="auto"/>
              <w:bottom w:val="single" w:sz="2" w:space="0" w:color="auto"/>
              <w:right w:val="single" w:sz="2" w:space="0" w:color="auto"/>
            </w:tcBorders>
            <w:vAlign w:val="center"/>
          </w:tcPr>
          <w:p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841" w:type="dxa"/>
            <w:tcBorders>
              <w:left w:val="single" w:sz="2" w:space="0" w:color="auto"/>
              <w:bottom w:val="single" w:sz="2" w:space="0" w:color="auto"/>
            </w:tcBorders>
            <w:vAlign w:val="center"/>
          </w:tcPr>
          <w:p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A51707" w:rsidRPr="000E2E1E"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gridSpan w:val="2"/>
            <w:tcBorders>
              <w:top w:val="single" w:sz="2" w:space="0" w:color="auto"/>
              <w:bottom w:val="single" w:sz="2" w:space="0" w:color="auto"/>
              <w:right w:val="single" w:sz="2" w:space="0" w:color="auto"/>
            </w:tcBorders>
            <w:vAlign w:val="center"/>
          </w:tcPr>
          <w:p w:rsidR="00A51707" w:rsidRPr="000E2E1E" w:rsidRDefault="00A51707" w:rsidP="00A51707">
            <w:pPr>
              <w:widowControl w:val="0"/>
              <w:bidi w:val="0"/>
              <w:spacing w:before="20" w:after="20"/>
              <w:jc w:val="center"/>
              <w:rPr>
                <w:rFonts w:ascii="Arial" w:hAnsi="Arial" w:cs="Arial"/>
                <w:szCs w:val="20"/>
              </w:rPr>
            </w:pPr>
            <w:r>
              <w:rPr>
                <w:rFonts w:ascii="Arial" w:hAnsi="Arial" w:cs="Arial"/>
                <w:szCs w:val="20"/>
              </w:rPr>
              <w:t>D03</w:t>
            </w:r>
          </w:p>
        </w:tc>
        <w:tc>
          <w:tcPr>
            <w:tcW w:w="1403" w:type="dxa"/>
            <w:tcBorders>
              <w:top w:val="single" w:sz="2" w:space="0" w:color="auto"/>
              <w:left w:val="single" w:sz="2" w:space="0" w:color="auto"/>
              <w:bottom w:val="single" w:sz="2" w:space="0" w:color="auto"/>
              <w:right w:val="single" w:sz="2" w:space="0" w:color="auto"/>
            </w:tcBorders>
            <w:vAlign w:val="center"/>
          </w:tcPr>
          <w:p w:rsidR="00A51707" w:rsidRPr="00FF4CD0" w:rsidRDefault="003E1B64" w:rsidP="00FF4CD0">
            <w:pPr>
              <w:widowControl w:val="0"/>
              <w:bidi w:val="0"/>
              <w:spacing w:before="20" w:after="20"/>
              <w:ind w:left="-64" w:right="-115" w:hanging="180"/>
              <w:jc w:val="center"/>
              <w:rPr>
                <w:rFonts w:ascii="Arial" w:hAnsi="Arial" w:cs="Arial"/>
                <w:szCs w:val="20"/>
              </w:rPr>
            </w:pPr>
            <w:r w:rsidRPr="00FF4CD0">
              <w:rPr>
                <w:rFonts w:ascii="Arial" w:hAnsi="Arial" w:cs="Arial"/>
                <w:szCs w:val="20"/>
              </w:rPr>
              <w:t>JUL</w:t>
            </w:r>
            <w:r w:rsidR="00A51707" w:rsidRPr="00FF4CD0">
              <w:rPr>
                <w:rFonts w:ascii="Arial" w:hAnsi="Arial" w:cs="Arial"/>
                <w:szCs w:val="20"/>
              </w:rPr>
              <w:t>.2022</w:t>
            </w:r>
          </w:p>
        </w:tc>
        <w:tc>
          <w:tcPr>
            <w:tcW w:w="2152" w:type="dxa"/>
            <w:tcBorders>
              <w:top w:val="single" w:sz="2" w:space="0" w:color="auto"/>
              <w:left w:val="single" w:sz="2" w:space="0" w:color="auto"/>
              <w:bottom w:val="single" w:sz="2" w:space="0" w:color="auto"/>
              <w:right w:val="single" w:sz="2" w:space="0" w:color="auto"/>
            </w:tcBorders>
            <w:vAlign w:val="center"/>
          </w:tcPr>
          <w:p w:rsidR="00A51707" w:rsidRPr="000E2E1E" w:rsidRDefault="00A51707" w:rsidP="00A51707">
            <w:pPr>
              <w:widowControl w:val="0"/>
              <w:bidi w:val="0"/>
              <w:spacing w:before="20" w:after="20"/>
              <w:ind w:left="-64" w:right="-115"/>
              <w:jc w:val="center"/>
              <w:rPr>
                <w:rFonts w:ascii="Arial" w:hAnsi="Arial" w:cs="Arial"/>
                <w:szCs w:val="20"/>
                <w:lang w:bidi="fa-IR"/>
              </w:rPr>
            </w:pPr>
            <w:r>
              <w:rPr>
                <w:rFonts w:ascii="Arial" w:hAnsi="Arial" w:cs="Arial"/>
                <w:szCs w:val="20"/>
              </w:rPr>
              <w:t>IFA</w:t>
            </w:r>
          </w:p>
        </w:tc>
        <w:tc>
          <w:tcPr>
            <w:tcW w:w="1532" w:type="dxa"/>
            <w:tcBorders>
              <w:top w:val="single" w:sz="2" w:space="0" w:color="auto"/>
              <w:left w:val="single" w:sz="2" w:space="0" w:color="auto"/>
              <w:bottom w:val="single" w:sz="2" w:space="0" w:color="auto"/>
              <w:right w:val="single" w:sz="2" w:space="0" w:color="auto"/>
            </w:tcBorders>
            <w:vAlign w:val="center"/>
          </w:tcPr>
          <w:p w:rsidR="00A51707" w:rsidRPr="00C66E37" w:rsidRDefault="00A51707" w:rsidP="00A51707">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A51707" w:rsidRPr="000E2E1E" w:rsidRDefault="00A51707" w:rsidP="00A51707">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2" w:space="0" w:color="auto"/>
              <w:right w:val="single" w:sz="2" w:space="0" w:color="auto"/>
            </w:tcBorders>
            <w:vAlign w:val="center"/>
          </w:tcPr>
          <w:p w:rsidR="00A51707" w:rsidRPr="002918D6" w:rsidRDefault="00A51707" w:rsidP="00A51707">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1" w:type="dxa"/>
            <w:tcBorders>
              <w:top w:val="single" w:sz="2" w:space="0" w:color="auto"/>
              <w:left w:val="single" w:sz="2" w:space="0" w:color="auto"/>
              <w:bottom w:val="single" w:sz="2" w:space="0" w:color="auto"/>
            </w:tcBorders>
            <w:vAlign w:val="center"/>
          </w:tcPr>
          <w:p w:rsidR="00A51707" w:rsidRPr="000E2E1E" w:rsidRDefault="00A51707" w:rsidP="00EB2D3E">
            <w:pPr>
              <w:widowControl w:val="0"/>
              <w:bidi w:val="0"/>
              <w:spacing w:before="20" w:after="20"/>
              <w:ind w:left="180"/>
              <w:jc w:val="center"/>
              <w:rPr>
                <w:rFonts w:ascii="Arial" w:hAnsi="Arial" w:cs="Arial"/>
                <w:color w:val="000000"/>
                <w:szCs w:val="20"/>
              </w:rPr>
            </w:pPr>
          </w:p>
        </w:tc>
      </w:tr>
      <w:tr w:rsidR="00BE2338" w:rsidRPr="000E2E1E"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3" w:type="dxa"/>
            <w:gridSpan w:val="2"/>
            <w:tcBorders>
              <w:top w:val="single" w:sz="2" w:space="0" w:color="auto"/>
              <w:bottom w:val="single" w:sz="2" w:space="0" w:color="auto"/>
              <w:right w:val="single" w:sz="2" w:space="0" w:color="auto"/>
            </w:tcBorders>
            <w:vAlign w:val="center"/>
          </w:tcPr>
          <w:p w:rsidR="00BE2338" w:rsidRPr="000E2E1E" w:rsidRDefault="00BE2338" w:rsidP="00956369">
            <w:pPr>
              <w:widowControl w:val="0"/>
              <w:bidi w:val="0"/>
              <w:spacing w:before="20" w:after="20"/>
              <w:jc w:val="center"/>
              <w:rPr>
                <w:rFonts w:ascii="Arial" w:hAnsi="Arial" w:cs="Arial"/>
                <w:szCs w:val="20"/>
              </w:rPr>
            </w:pPr>
            <w:r>
              <w:rPr>
                <w:rFonts w:ascii="Arial" w:hAnsi="Arial" w:cs="Arial"/>
                <w:szCs w:val="20"/>
              </w:rPr>
              <w:t>D02</w:t>
            </w:r>
          </w:p>
        </w:tc>
        <w:tc>
          <w:tcPr>
            <w:tcW w:w="1403" w:type="dxa"/>
            <w:tcBorders>
              <w:top w:val="single" w:sz="2" w:space="0" w:color="auto"/>
              <w:left w:val="single" w:sz="2" w:space="0" w:color="auto"/>
              <w:bottom w:val="single" w:sz="2" w:space="0" w:color="auto"/>
              <w:right w:val="single" w:sz="2" w:space="0" w:color="auto"/>
            </w:tcBorders>
            <w:vAlign w:val="center"/>
          </w:tcPr>
          <w:p w:rsidR="00BE2338" w:rsidRPr="000E2E1E" w:rsidRDefault="00BE2338" w:rsidP="00FF4CD0">
            <w:pPr>
              <w:widowControl w:val="0"/>
              <w:bidi w:val="0"/>
              <w:spacing w:before="20" w:after="20"/>
              <w:ind w:left="-64" w:right="-115" w:hanging="180"/>
              <w:jc w:val="center"/>
              <w:rPr>
                <w:rFonts w:ascii="Arial" w:hAnsi="Arial" w:cs="Arial"/>
                <w:szCs w:val="20"/>
              </w:rPr>
            </w:pPr>
            <w:r>
              <w:rPr>
                <w:rFonts w:ascii="Arial" w:hAnsi="Arial" w:cs="Arial"/>
                <w:szCs w:val="20"/>
              </w:rPr>
              <w:t>MAR.2022</w:t>
            </w:r>
          </w:p>
        </w:tc>
        <w:tc>
          <w:tcPr>
            <w:tcW w:w="2152" w:type="dxa"/>
            <w:tcBorders>
              <w:top w:val="single" w:sz="2" w:space="0" w:color="auto"/>
              <w:left w:val="single" w:sz="2" w:space="0" w:color="auto"/>
              <w:bottom w:val="single" w:sz="2" w:space="0" w:color="auto"/>
              <w:right w:val="single" w:sz="2" w:space="0" w:color="auto"/>
            </w:tcBorders>
            <w:vAlign w:val="center"/>
          </w:tcPr>
          <w:p w:rsidR="00BE2338" w:rsidRPr="000E2E1E" w:rsidRDefault="00BE2338" w:rsidP="00956369">
            <w:pPr>
              <w:widowControl w:val="0"/>
              <w:bidi w:val="0"/>
              <w:spacing w:before="20" w:after="20"/>
              <w:ind w:left="-64" w:right="-115"/>
              <w:jc w:val="center"/>
              <w:rPr>
                <w:rFonts w:ascii="Arial" w:hAnsi="Arial" w:cs="Arial"/>
                <w:szCs w:val="20"/>
              </w:rPr>
            </w:pPr>
            <w:r>
              <w:rPr>
                <w:rFonts w:ascii="Arial" w:hAnsi="Arial" w:cs="Arial"/>
                <w:szCs w:val="20"/>
              </w:rPr>
              <w:t>IFA</w:t>
            </w:r>
          </w:p>
        </w:tc>
        <w:tc>
          <w:tcPr>
            <w:tcW w:w="1532" w:type="dxa"/>
            <w:tcBorders>
              <w:top w:val="single" w:sz="2" w:space="0" w:color="auto"/>
              <w:left w:val="single" w:sz="2" w:space="0" w:color="auto"/>
              <w:bottom w:val="single" w:sz="2" w:space="0" w:color="auto"/>
              <w:right w:val="single" w:sz="2" w:space="0" w:color="auto"/>
            </w:tcBorders>
            <w:vAlign w:val="center"/>
          </w:tcPr>
          <w:p w:rsidR="00BE2338" w:rsidRPr="00C66E37" w:rsidRDefault="00BE2338" w:rsidP="001E126D">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rsidR="00BE2338" w:rsidRPr="000E2E1E" w:rsidRDefault="00BE2338" w:rsidP="001E126D">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2" w:space="0" w:color="auto"/>
              <w:right w:val="single" w:sz="2" w:space="0" w:color="auto"/>
            </w:tcBorders>
            <w:vAlign w:val="center"/>
          </w:tcPr>
          <w:p w:rsidR="00BE2338" w:rsidRPr="002918D6" w:rsidRDefault="00BE2338" w:rsidP="001E126D">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1" w:type="dxa"/>
            <w:tcBorders>
              <w:top w:val="single" w:sz="2" w:space="0" w:color="auto"/>
              <w:left w:val="single" w:sz="2" w:space="0" w:color="auto"/>
              <w:bottom w:val="single" w:sz="2" w:space="0" w:color="auto"/>
            </w:tcBorders>
            <w:vAlign w:val="center"/>
          </w:tcPr>
          <w:p w:rsidR="00BE2338" w:rsidRPr="000E2E1E" w:rsidRDefault="00BE2338" w:rsidP="00956369">
            <w:pPr>
              <w:widowControl w:val="0"/>
              <w:bidi w:val="0"/>
              <w:spacing w:before="20" w:after="20"/>
              <w:ind w:left="180"/>
              <w:jc w:val="center"/>
              <w:rPr>
                <w:rFonts w:ascii="Arial" w:hAnsi="Arial" w:cs="Arial"/>
                <w:color w:val="000000"/>
                <w:szCs w:val="20"/>
              </w:rPr>
            </w:pPr>
          </w:p>
        </w:tc>
      </w:tr>
      <w:tr w:rsidR="00372B37" w:rsidRPr="000E2E1E"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2" w:space="0" w:color="auto"/>
              <w:bottom w:val="single" w:sz="4" w:space="0" w:color="auto"/>
              <w:right w:val="single" w:sz="2" w:space="0" w:color="auto"/>
            </w:tcBorders>
            <w:vAlign w:val="center"/>
          </w:tcPr>
          <w:p w:rsidR="00372B37" w:rsidRPr="000E2E1E" w:rsidRDefault="00372B37" w:rsidP="00372B37">
            <w:pPr>
              <w:widowControl w:val="0"/>
              <w:bidi w:val="0"/>
              <w:spacing w:before="20" w:after="20"/>
              <w:jc w:val="center"/>
              <w:rPr>
                <w:rFonts w:ascii="Arial" w:hAnsi="Arial" w:cs="Arial"/>
                <w:szCs w:val="20"/>
              </w:rPr>
            </w:pPr>
            <w:r>
              <w:rPr>
                <w:rFonts w:ascii="Arial" w:hAnsi="Arial" w:cs="Arial"/>
                <w:szCs w:val="20"/>
              </w:rPr>
              <w:t>D01</w:t>
            </w:r>
          </w:p>
        </w:tc>
        <w:tc>
          <w:tcPr>
            <w:tcW w:w="1403" w:type="dxa"/>
            <w:tcBorders>
              <w:top w:val="single" w:sz="2" w:space="0" w:color="auto"/>
              <w:left w:val="single" w:sz="2" w:space="0" w:color="auto"/>
              <w:bottom w:val="single" w:sz="4" w:space="0" w:color="auto"/>
              <w:right w:val="single" w:sz="2" w:space="0" w:color="auto"/>
            </w:tcBorders>
            <w:vAlign w:val="center"/>
          </w:tcPr>
          <w:p w:rsidR="00372B37" w:rsidRPr="000E2E1E" w:rsidRDefault="00617CBB" w:rsidP="00FF4CD0">
            <w:pPr>
              <w:widowControl w:val="0"/>
              <w:bidi w:val="0"/>
              <w:spacing w:before="20" w:after="20"/>
              <w:ind w:left="-64" w:right="-115"/>
              <w:jc w:val="center"/>
              <w:rPr>
                <w:rFonts w:ascii="Arial" w:hAnsi="Arial" w:cs="Arial"/>
                <w:szCs w:val="20"/>
              </w:rPr>
            </w:pPr>
            <w:r>
              <w:rPr>
                <w:rFonts w:ascii="Arial" w:hAnsi="Arial" w:cs="Arial"/>
                <w:szCs w:val="20"/>
              </w:rPr>
              <w:t>J</w:t>
            </w:r>
            <w:r w:rsidR="00FE0D94">
              <w:rPr>
                <w:rFonts w:ascii="Arial" w:hAnsi="Arial" w:cs="Arial"/>
                <w:szCs w:val="20"/>
              </w:rPr>
              <w:t>A</w:t>
            </w:r>
            <w:r>
              <w:rPr>
                <w:rFonts w:ascii="Arial" w:hAnsi="Arial" w:cs="Arial"/>
                <w:szCs w:val="20"/>
              </w:rPr>
              <w:t>N</w:t>
            </w:r>
            <w:r w:rsidR="00372B37">
              <w:rPr>
                <w:rFonts w:ascii="Arial" w:hAnsi="Arial" w:cs="Arial"/>
                <w:szCs w:val="20"/>
              </w:rPr>
              <w:t>. 2022</w:t>
            </w:r>
          </w:p>
        </w:tc>
        <w:tc>
          <w:tcPr>
            <w:tcW w:w="2152" w:type="dxa"/>
            <w:tcBorders>
              <w:top w:val="single" w:sz="2" w:space="0" w:color="auto"/>
              <w:left w:val="single" w:sz="2" w:space="0" w:color="auto"/>
              <w:bottom w:val="single" w:sz="4" w:space="0" w:color="auto"/>
              <w:right w:val="single" w:sz="2" w:space="0" w:color="auto"/>
            </w:tcBorders>
            <w:vAlign w:val="center"/>
          </w:tcPr>
          <w:p w:rsidR="00372B37" w:rsidRPr="000E2E1E" w:rsidRDefault="00372B37" w:rsidP="00372B37">
            <w:pPr>
              <w:widowControl w:val="0"/>
              <w:bidi w:val="0"/>
              <w:spacing w:before="20" w:after="20"/>
              <w:ind w:left="-64" w:right="-115"/>
              <w:jc w:val="center"/>
              <w:rPr>
                <w:rFonts w:ascii="Arial" w:hAnsi="Arial" w:cs="Arial"/>
                <w:szCs w:val="20"/>
              </w:rPr>
            </w:pPr>
            <w:r>
              <w:rPr>
                <w:rFonts w:ascii="Arial" w:hAnsi="Arial" w:cs="Arial"/>
                <w:szCs w:val="20"/>
              </w:rPr>
              <w:t>IFA</w:t>
            </w:r>
          </w:p>
        </w:tc>
        <w:tc>
          <w:tcPr>
            <w:tcW w:w="1532" w:type="dxa"/>
            <w:tcBorders>
              <w:top w:val="single" w:sz="2" w:space="0" w:color="auto"/>
              <w:left w:val="single" w:sz="2" w:space="0" w:color="auto"/>
              <w:bottom w:val="single" w:sz="4" w:space="0" w:color="auto"/>
              <w:right w:val="single" w:sz="2" w:space="0" w:color="auto"/>
            </w:tcBorders>
            <w:vAlign w:val="center"/>
          </w:tcPr>
          <w:p w:rsidR="00372B37" w:rsidRPr="00C66E37" w:rsidRDefault="00372B37" w:rsidP="00372B37">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372B37" w:rsidRPr="000E2E1E" w:rsidRDefault="00372B37" w:rsidP="00372B37">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372B37" w:rsidRPr="002918D6" w:rsidRDefault="00372B37" w:rsidP="00372B37">
            <w:pPr>
              <w:widowControl w:val="0"/>
              <w:bidi w:val="0"/>
              <w:spacing w:before="20" w:after="20"/>
              <w:jc w:val="center"/>
              <w:rPr>
                <w:rFonts w:ascii="Arial" w:hAnsi="Arial" w:cs="Arial"/>
                <w:szCs w:val="20"/>
              </w:rPr>
            </w:pPr>
            <w:proofErr w:type="spellStart"/>
            <w:r w:rsidRPr="0056544E">
              <w:rPr>
                <w:rFonts w:ascii="Arial" w:hAnsi="Arial" w:cs="Arial"/>
                <w:szCs w:val="20"/>
              </w:rPr>
              <w:t>M.Mehrshad</w:t>
            </w:r>
            <w:proofErr w:type="spellEnd"/>
          </w:p>
        </w:tc>
        <w:tc>
          <w:tcPr>
            <w:tcW w:w="1841" w:type="dxa"/>
            <w:tcBorders>
              <w:top w:val="single" w:sz="2" w:space="0" w:color="auto"/>
              <w:left w:val="single" w:sz="2" w:space="0" w:color="auto"/>
              <w:bottom w:val="single" w:sz="4" w:space="0" w:color="auto"/>
            </w:tcBorders>
            <w:vAlign w:val="center"/>
          </w:tcPr>
          <w:p w:rsidR="00372B37" w:rsidRPr="00C9109A" w:rsidRDefault="00372B37" w:rsidP="00372B37">
            <w:pPr>
              <w:widowControl w:val="0"/>
              <w:bidi w:val="0"/>
              <w:spacing w:before="20" w:after="20"/>
              <w:jc w:val="center"/>
              <w:rPr>
                <w:rFonts w:ascii="Arial" w:hAnsi="Arial" w:cs="Arial"/>
                <w:szCs w:val="20"/>
              </w:rPr>
            </w:pPr>
          </w:p>
        </w:tc>
      </w:tr>
      <w:tr w:rsidR="00F173A3" w:rsidRPr="000E2E1E"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2" w:space="0" w:color="auto"/>
              <w:bottom w:val="single" w:sz="4" w:space="0" w:color="auto"/>
              <w:right w:val="single" w:sz="2" w:space="0" w:color="auto"/>
            </w:tcBorders>
            <w:vAlign w:val="center"/>
          </w:tcPr>
          <w:p w:rsidR="00F173A3" w:rsidRPr="000E2E1E" w:rsidRDefault="00165E80" w:rsidP="00956369">
            <w:pPr>
              <w:widowControl w:val="0"/>
              <w:bidi w:val="0"/>
              <w:spacing w:before="20" w:after="20"/>
              <w:jc w:val="center"/>
              <w:rPr>
                <w:rFonts w:ascii="Arial" w:hAnsi="Arial" w:cs="Arial"/>
                <w:szCs w:val="20"/>
              </w:rPr>
            </w:pPr>
            <w:r>
              <w:rPr>
                <w:rFonts w:ascii="Arial" w:hAnsi="Arial" w:cs="Arial"/>
                <w:szCs w:val="20"/>
              </w:rPr>
              <w:t>D00</w:t>
            </w:r>
          </w:p>
        </w:tc>
        <w:tc>
          <w:tcPr>
            <w:tcW w:w="1403" w:type="dxa"/>
            <w:tcBorders>
              <w:top w:val="single" w:sz="2" w:space="0" w:color="auto"/>
              <w:left w:val="single" w:sz="2" w:space="0" w:color="auto"/>
              <w:bottom w:val="single" w:sz="4" w:space="0" w:color="auto"/>
              <w:right w:val="single" w:sz="2" w:space="0" w:color="auto"/>
            </w:tcBorders>
            <w:vAlign w:val="center"/>
          </w:tcPr>
          <w:p w:rsidR="00F173A3" w:rsidRPr="000E2E1E" w:rsidRDefault="0000480A" w:rsidP="00FF4CD0">
            <w:pPr>
              <w:widowControl w:val="0"/>
              <w:bidi w:val="0"/>
              <w:spacing w:before="20" w:after="20"/>
              <w:ind w:left="-64" w:right="-115"/>
              <w:jc w:val="center"/>
              <w:rPr>
                <w:rFonts w:ascii="Arial" w:hAnsi="Arial" w:cs="Arial"/>
                <w:szCs w:val="20"/>
              </w:rPr>
            </w:pPr>
            <w:r>
              <w:rPr>
                <w:rFonts w:ascii="Arial" w:hAnsi="Arial" w:cs="Arial"/>
                <w:szCs w:val="20"/>
              </w:rPr>
              <w:t>DEC</w:t>
            </w:r>
            <w:r w:rsidR="00F173A3">
              <w:rPr>
                <w:rFonts w:ascii="Arial" w:hAnsi="Arial" w:cs="Arial"/>
                <w:szCs w:val="20"/>
              </w:rPr>
              <w:t>. 2021</w:t>
            </w:r>
          </w:p>
        </w:tc>
        <w:tc>
          <w:tcPr>
            <w:tcW w:w="2152" w:type="dxa"/>
            <w:tcBorders>
              <w:top w:val="single" w:sz="2" w:space="0" w:color="auto"/>
              <w:left w:val="single" w:sz="2" w:space="0" w:color="auto"/>
              <w:bottom w:val="single" w:sz="4" w:space="0" w:color="auto"/>
              <w:right w:val="single" w:sz="2" w:space="0" w:color="auto"/>
            </w:tcBorders>
            <w:vAlign w:val="center"/>
          </w:tcPr>
          <w:p w:rsidR="00F173A3" w:rsidRPr="000E2E1E" w:rsidRDefault="0000480A" w:rsidP="001E126D">
            <w:pPr>
              <w:widowControl w:val="0"/>
              <w:bidi w:val="0"/>
              <w:spacing w:before="20" w:after="20"/>
              <w:ind w:left="-64" w:right="-115"/>
              <w:jc w:val="center"/>
              <w:rPr>
                <w:rFonts w:ascii="Arial" w:hAnsi="Arial" w:cs="Arial"/>
                <w:szCs w:val="20"/>
              </w:rPr>
            </w:pPr>
            <w:r>
              <w:rPr>
                <w:rFonts w:ascii="Arial" w:hAnsi="Arial" w:cs="Arial"/>
                <w:szCs w:val="20"/>
              </w:rPr>
              <w:t>IFC</w:t>
            </w:r>
          </w:p>
        </w:tc>
        <w:tc>
          <w:tcPr>
            <w:tcW w:w="1532" w:type="dxa"/>
            <w:tcBorders>
              <w:top w:val="single" w:sz="2" w:space="0" w:color="auto"/>
              <w:left w:val="single" w:sz="2" w:space="0" w:color="auto"/>
              <w:bottom w:val="single" w:sz="4" w:space="0" w:color="auto"/>
              <w:right w:val="single" w:sz="2" w:space="0" w:color="auto"/>
            </w:tcBorders>
            <w:vAlign w:val="center"/>
          </w:tcPr>
          <w:p w:rsidR="00F173A3" w:rsidRPr="00C66E37" w:rsidRDefault="00165E80" w:rsidP="001E126D">
            <w:pPr>
              <w:widowControl w:val="0"/>
              <w:bidi w:val="0"/>
              <w:spacing w:before="20" w:after="20"/>
              <w:ind w:left="-46"/>
              <w:jc w:val="center"/>
              <w:rPr>
                <w:rFonts w:ascii="Arial" w:hAnsi="Arial" w:cs="Arial"/>
                <w:szCs w:val="20"/>
              </w:rPr>
            </w:pPr>
            <w:proofErr w:type="spellStart"/>
            <w:r>
              <w:rPr>
                <w:rFonts w:ascii="Arial" w:hAnsi="Arial" w:cs="Arial"/>
                <w:szCs w:val="20"/>
              </w:rPr>
              <w:t>M.Aryafar</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rsidR="00F173A3" w:rsidRPr="000E2E1E" w:rsidRDefault="00F173A3" w:rsidP="001E126D">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8" w:type="dxa"/>
            <w:tcBorders>
              <w:top w:val="single" w:sz="2" w:space="0" w:color="auto"/>
              <w:left w:val="single" w:sz="2" w:space="0" w:color="auto"/>
              <w:bottom w:val="single" w:sz="4" w:space="0" w:color="auto"/>
              <w:right w:val="single" w:sz="2" w:space="0" w:color="auto"/>
            </w:tcBorders>
            <w:vAlign w:val="center"/>
          </w:tcPr>
          <w:p w:rsidR="00F173A3" w:rsidRPr="002918D6" w:rsidRDefault="0056544E" w:rsidP="001E126D">
            <w:pPr>
              <w:widowControl w:val="0"/>
              <w:bidi w:val="0"/>
              <w:spacing w:before="20" w:after="20"/>
              <w:jc w:val="center"/>
              <w:rPr>
                <w:rFonts w:ascii="Arial" w:hAnsi="Arial" w:cs="Arial"/>
                <w:szCs w:val="20"/>
              </w:rPr>
            </w:pPr>
            <w:r w:rsidRPr="0056544E">
              <w:rPr>
                <w:rFonts w:ascii="Arial" w:hAnsi="Arial" w:cs="Arial"/>
                <w:szCs w:val="20"/>
              </w:rPr>
              <w:t>M.Mehrshad</w:t>
            </w:r>
          </w:p>
        </w:tc>
        <w:tc>
          <w:tcPr>
            <w:tcW w:w="1841" w:type="dxa"/>
            <w:tcBorders>
              <w:top w:val="single" w:sz="2" w:space="0" w:color="auto"/>
              <w:left w:val="single" w:sz="2" w:space="0" w:color="auto"/>
              <w:bottom w:val="single" w:sz="4" w:space="0" w:color="auto"/>
            </w:tcBorders>
            <w:vAlign w:val="center"/>
          </w:tcPr>
          <w:p w:rsidR="00F173A3" w:rsidRPr="00C9109A" w:rsidRDefault="00F173A3" w:rsidP="00956369">
            <w:pPr>
              <w:widowControl w:val="0"/>
              <w:bidi w:val="0"/>
              <w:spacing w:before="20" w:after="20"/>
              <w:jc w:val="center"/>
              <w:rPr>
                <w:rFonts w:ascii="Arial" w:hAnsi="Arial" w:cs="Arial"/>
                <w:szCs w:val="20"/>
              </w:rPr>
            </w:pPr>
          </w:p>
        </w:tc>
      </w:tr>
      <w:tr w:rsidR="00F173A3" w:rsidRPr="000E2E1E"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3" w:type="dxa"/>
            <w:gridSpan w:val="2"/>
            <w:tcBorders>
              <w:top w:val="single" w:sz="2" w:space="0" w:color="auto"/>
              <w:bottom w:val="single" w:sz="12" w:space="0" w:color="auto"/>
              <w:right w:val="single" w:sz="2" w:space="0" w:color="auto"/>
            </w:tcBorders>
            <w:vAlign w:val="center"/>
          </w:tcPr>
          <w:p w:rsidR="00F173A3" w:rsidRPr="00CD3973" w:rsidRDefault="00F173A3" w:rsidP="001E126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403"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E126D">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52"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E126D">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532"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E126D">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E126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8" w:type="dxa"/>
            <w:tcBorders>
              <w:top w:val="single" w:sz="2" w:space="0" w:color="auto"/>
              <w:left w:val="single" w:sz="2" w:space="0" w:color="auto"/>
              <w:bottom w:val="single" w:sz="12" w:space="0" w:color="auto"/>
              <w:right w:val="single" w:sz="2" w:space="0" w:color="auto"/>
            </w:tcBorders>
            <w:vAlign w:val="center"/>
          </w:tcPr>
          <w:p w:rsidR="00F173A3" w:rsidRPr="00CD3973" w:rsidRDefault="00F173A3" w:rsidP="001E126D">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841" w:type="dxa"/>
            <w:tcBorders>
              <w:top w:val="single" w:sz="2" w:space="0" w:color="auto"/>
              <w:left w:val="single" w:sz="2" w:space="0" w:color="auto"/>
              <w:bottom w:val="single" w:sz="12" w:space="0" w:color="auto"/>
            </w:tcBorders>
            <w:vAlign w:val="center"/>
          </w:tcPr>
          <w:p w:rsidR="00F173A3" w:rsidRPr="00CD3973" w:rsidRDefault="00165E80" w:rsidP="001E126D">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00F173A3" w:rsidRPr="00CD3973">
              <w:rPr>
                <w:rFonts w:ascii="Arial" w:hAnsi="Arial" w:cs="Arial"/>
                <w:b/>
                <w:bCs/>
                <w:color w:val="000000"/>
                <w:sz w:val="17"/>
                <w:szCs w:val="17"/>
              </w:rPr>
              <w:t xml:space="preserve"> Approval</w:t>
            </w:r>
          </w:p>
        </w:tc>
      </w:tr>
      <w:tr w:rsidR="00F173A3" w:rsidRPr="00FB14E1"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86" w:type="dxa"/>
            <w:gridSpan w:val="3"/>
            <w:tcBorders>
              <w:top w:val="single" w:sz="12" w:space="0" w:color="auto"/>
              <w:bottom w:val="single" w:sz="4" w:space="0" w:color="auto"/>
              <w:right w:val="single" w:sz="2" w:space="0" w:color="auto"/>
            </w:tcBorders>
            <w:vAlign w:val="center"/>
          </w:tcPr>
          <w:p w:rsidR="00F173A3" w:rsidRPr="00FB14E1" w:rsidRDefault="00F173A3" w:rsidP="00956369">
            <w:pPr>
              <w:widowControl w:val="0"/>
              <w:bidi w:val="0"/>
              <w:ind w:hanging="59"/>
              <w:jc w:val="both"/>
              <w:rPr>
                <w:rFonts w:ascii="Arial" w:hAnsi="Arial" w:cs="Arial"/>
                <w:b/>
                <w:bCs/>
                <w:color w:val="000000"/>
                <w:sz w:val="18"/>
                <w:szCs w:val="18"/>
              </w:rPr>
            </w:pPr>
            <w:r>
              <w:rPr>
                <w:rFonts w:ascii="Arial" w:hAnsi="Arial" w:cs="Arial"/>
                <w:b/>
                <w:bCs/>
                <w:sz w:val="18"/>
                <w:szCs w:val="18"/>
              </w:rPr>
              <w:t>Class:</w:t>
            </w:r>
            <w:r w:rsidR="00A8027C">
              <w:rPr>
                <w:rFonts w:ascii="Arial" w:hAnsi="Arial" w:cs="Arial"/>
                <w:b/>
                <w:bCs/>
                <w:sz w:val="18"/>
                <w:szCs w:val="18"/>
              </w:rPr>
              <w:t xml:space="preserve"> 2</w:t>
            </w:r>
          </w:p>
        </w:tc>
        <w:tc>
          <w:tcPr>
            <w:tcW w:w="8333" w:type="dxa"/>
            <w:gridSpan w:val="5"/>
            <w:tcBorders>
              <w:top w:val="single" w:sz="12" w:space="0" w:color="auto"/>
              <w:left w:val="single" w:sz="2" w:space="0" w:color="auto"/>
              <w:bottom w:val="single" w:sz="4" w:space="0" w:color="auto"/>
            </w:tcBorders>
            <w:vAlign w:val="center"/>
          </w:tcPr>
          <w:p w:rsidR="00F173A3" w:rsidRPr="00A8027C" w:rsidRDefault="00072916" w:rsidP="00A8027C">
            <w:pPr>
              <w:widowControl w:val="0"/>
              <w:bidi w:val="0"/>
              <w:ind w:hanging="59"/>
              <w:jc w:val="both"/>
              <w:rPr>
                <w:rFonts w:asciiTheme="minorBidi" w:hAnsiTheme="minorBidi" w:cstheme="minorBidi"/>
                <w:b/>
                <w:bCs/>
                <w:color w:val="000000"/>
                <w:sz w:val="17"/>
                <w:szCs w:val="17"/>
              </w:rPr>
            </w:pPr>
            <w:r>
              <w:rPr>
                <w:rFonts w:asciiTheme="minorBidi" w:hAnsiTheme="minorBidi" w:cstheme="minorBidi"/>
                <w:b/>
                <w:bCs/>
                <w:color w:val="000000"/>
                <w:sz w:val="17"/>
                <w:szCs w:val="17"/>
              </w:rPr>
              <w:t>CLIENT</w:t>
            </w:r>
            <w:r w:rsidR="00F173A3" w:rsidRPr="0045129D">
              <w:rPr>
                <w:rFonts w:asciiTheme="minorBidi" w:hAnsiTheme="minorBidi" w:cstheme="minorBidi"/>
                <w:b/>
                <w:bCs/>
                <w:color w:val="000000"/>
                <w:sz w:val="17"/>
                <w:szCs w:val="17"/>
              </w:rPr>
              <w:t xml:space="preserve"> Doc. Number:</w:t>
            </w:r>
            <w:r w:rsidR="00A8027C">
              <w:rPr>
                <w:rFonts w:asciiTheme="minorBidi" w:hAnsiTheme="minorBidi" w:cstheme="minorBidi"/>
                <w:b/>
                <w:bCs/>
                <w:color w:val="000000"/>
                <w:sz w:val="17"/>
                <w:szCs w:val="17"/>
              </w:rPr>
              <w:t xml:space="preserve"> </w:t>
            </w:r>
            <w:r w:rsidR="00A8027C" w:rsidRPr="00A8027C">
              <w:rPr>
                <w:rFonts w:asciiTheme="minorBidi" w:hAnsiTheme="minorBidi" w:cstheme="minorBidi"/>
                <w:b/>
                <w:bCs/>
                <w:color w:val="000000"/>
                <w:sz w:val="17"/>
                <w:szCs w:val="17"/>
              </w:rPr>
              <w:t>F0Z-708739</w:t>
            </w:r>
          </w:p>
        </w:tc>
      </w:tr>
      <w:tr w:rsidR="003B1A41" w:rsidRPr="00FB14E1" w:rsidTr="00372B37">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3" w:type="dxa"/>
            <w:gridSpan w:val="2"/>
            <w:tcBorders>
              <w:top w:val="single" w:sz="4" w:space="0" w:color="auto"/>
              <w:right w:val="nil"/>
            </w:tcBorders>
          </w:tcPr>
          <w:p w:rsidR="003B1A41" w:rsidRPr="00FB14E1" w:rsidRDefault="003B1A41" w:rsidP="00956369">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6" w:type="dxa"/>
            <w:gridSpan w:val="6"/>
            <w:tcBorders>
              <w:top w:val="single" w:sz="4" w:space="0" w:color="auto"/>
              <w:left w:val="nil"/>
              <w:bottom w:val="single" w:sz="12" w:space="0" w:color="auto"/>
            </w:tcBorders>
          </w:tcPr>
          <w:p w:rsidR="00EB2D3E" w:rsidRDefault="00EB2D3E" w:rsidP="00956369">
            <w:pPr>
              <w:widowControl w:val="0"/>
              <w:bidi w:val="0"/>
              <w:spacing w:before="60" w:after="60"/>
              <w:ind w:hanging="57"/>
              <w:rPr>
                <w:rFonts w:asciiTheme="minorBidi" w:hAnsiTheme="minorBidi" w:cstheme="minorBidi"/>
                <w:b/>
                <w:bCs/>
                <w:color w:val="000000"/>
                <w:sz w:val="14"/>
                <w:szCs w:val="14"/>
              </w:rPr>
            </w:pPr>
          </w:p>
          <w:p w:rsidR="00823557" w:rsidRPr="00C10E61" w:rsidRDefault="00823557" w:rsidP="00EB2D3E">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AFD</w:t>
            </w:r>
            <w:r w:rsidR="00C605FB" w:rsidRPr="00C10E61">
              <w:rPr>
                <w:rFonts w:asciiTheme="minorBidi" w:hAnsiTheme="minorBidi" w:cstheme="minorBidi"/>
                <w:b/>
                <w:bCs/>
                <w:color w:val="000000"/>
                <w:sz w:val="14"/>
                <w:szCs w:val="14"/>
              </w:rPr>
              <w:t xml:space="preserve">: </w:t>
            </w:r>
            <w:r w:rsidRPr="00C10E61">
              <w:rPr>
                <w:rFonts w:asciiTheme="minorBidi" w:hAnsiTheme="minorBidi" w:cstheme="minorBidi"/>
                <w:b/>
                <w:bCs/>
                <w:color w:val="000000"/>
                <w:sz w:val="14"/>
                <w:szCs w:val="14"/>
              </w:rPr>
              <w:t xml:space="preserve">Approved For Design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A8027C">
              <w:rPr>
                <w:rFonts w:asciiTheme="minorBidi" w:hAnsiTheme="minorBidi" w:cstheme="minorBidi"/>
                <w:b/>
                <w:bCs/>
                <w:color w:val="000000"/>
                <w:sz w:val="14"/>
                <w:szCs w:val="14"/>
              </w:rPr>
              <w:t>Approved For Quotation</w:t>
            </w:r>
            <w:r w:rsidRPr="00C10E61">
              <w:rPr>
                <w:rFonts w:asciiTheme="minorBidi" w:hAnsiTheme="minorBidi" w:cstheme="minorBidi"/>
                <w:sz w:val="14"/>
                <w:szCs w:val="14"/>
              </w:rPr>
              <w:t xml:space="preserve"> </w:t>
            </w:r>
          </w:p>
          <w:p w:rsidR="00823557" w:rsidRPr="00C10E61" w:rsidRDefault="00823557" w:rsidP="00956369">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rsidR="00823557" w:rsidRPr="00C10E61" w:rsidRDefault="00823557" w:rsidP="00372B37">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sidR="00372B37">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rsidR="00D26BCE" w:rsidRPr="003B1A41" w:rsidRDefault="00823557" w:rsidP="00956369">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rsidR="00BE2338" w:rsidRDefault="00BE2338" w:rsidP="00BE2338">
      <w:pPr>
        <w:widowControl w:val="0"/>
        <w:spacing w:before="120" w:after="120"/>
        <w:jc w:val="center"/>
        <w:rPr>
          <w:rFonts w:ascii="Arial" w:hAnsi="Arial" w:cs="Arial"/>
          <w:b/>
          <w:szCs w:val="20"/>
        </w:rPr>
      </w:pPr>
    </w:p>
    <w:p w:rsidR="00BE2338" w:rsidRDefault="00BE2338" w:rsidP="00BE2338">
      <w:pPr>
        <w:widowControl w:val="0"/>
        <w:spacing w:before="120" w:after="120"/>
        <w:jc w:val="center"/>
        <w:rPr>
          <w:rFonts w:ascii="Arial" w:hAnsi="Arial" w:cs="Arial"/>
          <w:b/>
          <w:szCs w:val="20"/>
        </w:rPr>
      </w:pPr>
      <w:r>
        <w:rPr>
          <w:rFonts w:ascii="Arial" w:hAnsi="Arial" w:cs="Arial"/>
          <w:b/>
          <w:szCs w:val="20"/>
        </w:rPr>
        <w:lastRenderedPageBreak/>
        <w:t>REVISION</w:t>
      </w:r>
      <w:r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rsidTr="00B5542E">
        <w:trPr>
          <w:trHeight w:hRule="exact" w:val="359"/>
          <w:jc w:val="center"/>
        </w:trPr>
        <w:tc>
          <w:tcPr>
            <w:tcW w:w="951" w:type="dxa"/>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rsidR="00737F90" w:rsidRDefault="00737F90" w:rsidP="00956369">
            <w:pPr>
              <w:widowControl w:val="0"/>
              <w:jc w:val="center"/>
            </w:pPr>
            <w:r>
              <w:rPr>
                <w:rFonts w:ascii="Arial" w:hAnsi="Arial" w:cs="Arial"/>
                <w:b/>
                <w:sz w:val="16"/>
                <w:szCs w:val="16"/>
              </w:rPr>
              <w:t>D01</w:t>
            </w:r>
          </w:p>
        </w:tc>
        <w:tc>
          <w:tcPr>
            <w:tcW w:w="678" w:type="dxa"/>
            <w:vAlign w:val="center"/>
          </w:tcPr>
          <w:p w:rsidR="00737F90" w:rsidRDefault="00737F90" w:rsidP="00956369">
            <w:pPr>
              <w:widowControl w:val="0"/>
              <w:jc w:val="center"/>
            </w:pPr>
            <w:r>
              <w:rPr>
                <w:rFonts w:ascii="Arial" w:hAnsi="Arial" w:cs="Arial"/>
                <w:b/>
                <w:sz w:val="16"/>
                <w:szCs w:val="16"/>
              </w:rPr>
              <w:t>D02</w:t>
            </w:r>
          </w:p>
        </w:tc>
        <w:tc>
          <w:tcPr>
            <w:tcW w:w="636" w:type="dxa"/>
            <w:vAlign w:val="center"/>
          </w:tcPr>
          <w:p w:rsidR="00737F90" w:rsidRDefault="00737F90" w:rsidP="00956369">
            <w:pPr>
              <w:widowControl w:val="0"/>
              <w:jc w:val="center"/>
            </w:pPr>
            <w:r>
              <w:rPr>
                <w:rFonts w:ascii="Arial" w:hAnsi="Arial" w:cs="Arial"/>
                <w:b/>
                <w:sz w:val="16"/>
                <w:szCs w:val="16"/>
              </w:rPr>
              <w:t>D03</w:t>
            </w:r>
          </w:p>
        </w:tc>
        <w:tc>
          <w:tcPr>
            <w:tcW w:w="636" w:type="dxa"/>
            <w:vAlign w:val="center"/>
          </w:tcPr>
          <w:p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rsidR="00737F90" w:rsidRDefault="00737F90" w:rsidP="00956369">
            <w:pPr>
              <w:widowControl w:val="0"/>
              <w:jc w:val="center"/>
            </w:pPr>
            <w:r>
              <w:rPr>
                <w:rFonts w:ascii="Arial" w:hAnsi="Arial" w:cs="Arial"/>
                <w:b/>
                <w:sz w:val="16"/>
                <w:szCs w:val="16"/>
              </w:rPr>
              <w:t>D04</w:t>
            </w: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rsidR="001F7DED" w:rsidRPr="00290A48" w:rsidRDefault="001F7DE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1F7DED" w:rsidRPr="00290A48" w:rsidRDefault="001F7DED" w:rsidP="001E126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rsidR="001F7DED" w:rsidRPr="00290A48" w:rsidRDefault="001F7DE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1F7DED" w:rsidRPr="00290A48" w:rsidRDefault="001F7DED" w:rsidP="001E126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290A48" w:rsidRDefault="001F7DED" w:rsidP="00956369">
            <w:pPr>
              <w:widowControl w:val="0"/>
              <w:spacing w:line="192" w:lineRule="auto"/>
              <w:jc w:val="center"/>
              <w:rPr>
                <w:rFonts w:ascii="Arial" w:hAnsi="Arial" w:cs="Arial"/>
                <w:bCs/>
                <w:sz w:val="16"/>
                <w:szCs w:val="16"/>
              </w:rPr>
            </w:pPr>
          </w:p>
        </w:tc>
        <w:tc>
          <w:tcPr>
            <w:tcW w:w="636" w:type="dxa"/>
            <w:vAlign w:val="center"/>
          </w:tcPr>
          <w:p w:rsidR="001F7DED" w:rsidRPr="00290A48" w:rsidRDefault="001F7DED"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rsidR="001F7DED" w:rsidRPr="00290A48" w:rsidRDefault="001F7DE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1F7DED" w:rsidRPr="00290A48" w:rsidRDefault="001F7DED" w:rsidP="001E126D">
            <w:pPr>
              <w:widowControl w:val="0"/>
              <w:spacing w:line="192" w:lineRule="auto"/>
              <w:jc w:val="center"/>
              <w:rPr>
                <w:rFonts w:ascii="Arial" w:hAnsi="Arial" w:cs="Arial"/>
                <w:bCs/>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290A48" w:rsidRDefault="001F7DED" w:rsidP="00956369">
            <w:pPr>
              <w:widowControl w:val="0"/>
              <w:spacing w:line="192" w:lineRule="auto"/>
              <w:jc w:val="center"/>
              <w:rPr>
                <w:rFonts w:ascii="Arial" w:hAnsi="Arial" w:cs="Arial"/>
                <w:bCs/>
                <w:sz w:val="16"/>
                <w:szCs w:val="16"/>
              </w:rPr>
            </w:pPr>
          </w:p>
        </w:tc>
        <w:tc>
          <w:tcPr>
            <w:tcW w:w="636" w:type="dxa"/>
            <w:vAlign w:val="center"/>
          </w:tcPr>
          <w:p w:rsidR="001F7DED" w:rsidRPr="00290A48" w:rsidRDefault="001F7DED"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rsidR="001F7DED" w:rsidRPr="00290A48" w:rsidRDefault="001F7DE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1F7DED" w:rsidRPr="00290A48" w:rsidRDefault="001F7DED" w:rsidP="001E126D">
            <w:pPr>
              <w:widowControl w:val="0"/>
              <w:spacing w:line="192" w:lineRule="auto"/>
              <w:jc w:val="center"/>
              <w:rPr>
                <w:rFonts w:ascii="Arial" w:hAnsi="Arial" w:cs="Arial"/>
                <w:bCs/>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290A48" w:rsidRDefault="001F7DED" w:rsidP="00956369">
            <w:pPr>
              <w:widowControl w:val="0"/>
              <w:spacing w:line="192" w:lineRule="auto"/>
              <w:jc w:val="center"/>
              <w:rPr>
                <w:rFonts w:ascii="Arial" w:hAnsi="Arial" w:cs="Arial"/>
                <w:bCs/>
                <w:sz w:val="16"/>
                <w:szCs w:val="16"/>
              </w:rPr>
            </w:pPr>
          </w:p>
        </w:tc>
        <w:tc>
          <w:tcPr>
            <w:tcW w:w="636" w:type="dxa"/>
            <w:vAlign w:val="center"/>
          </w:tcPr>
          <w:p w:rsidR="001F7DED" w:rsidRPr="00290A48" w:rsidRDefault="001F7DED"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rsidR="001F7DED" w:rsidRPr="00290A48" w:rsidRDefault="001F7DED"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1F7DED" w:rsidRPr="00290A48" w:rsidRDefault="001F7DED" w:rsidP="001E126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vAlign w:val="center"/>
          </w:tcPr>
          <w:p w:rsidR="003E1B64" w:rsidRPr="00290A48" w:rsidRDefault="003E1B64" w:rsidP="001E126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rsidR="003E1B64" w:rsidRPr="00290A48" w:rsidRDefault="003E1B64" w:rsidP="001E126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34</w:t>
            </w:r>
          </w:p>
          <w:p w:rsidR="003E1B64" w:rsidRPr="00A54E86" w:rsidRDefault="003E1B64" w:rsidP="00956369">
            <w:pPr>
              <w:widowControl w:val="0"/>
              <w:jc w:val="center"/>
              <w:rPr>
                <w:rFonts w:ascii="Arial" w:hAnsi="Arial" w:cs="Arial"/>
                <w:b/>
                <w:sz w:val="16"/>
                <w:szCs w:val="16"/>
              </w:rPr>
            </w:pP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3E1B64" w:rsidRPr="005F03BB" w:rsidTr="00560E55">
        <w:trPr>
          <w:trHeight w:hRule="exact" w:val="170"/>
          <w:jc w:val="center"/>
        </w:trPr>
        <w:tc>
          <w:tcPr>
            <w:tcW w:w="951" w:type="dxa"/>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tcPr>
          <w:p w:rsidR="003E1B64" w:rsidRPr="00546BD5" w:rsidRDefault="003E1B64" w:rsidP="00546BD5">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576" w:type="dxa"/>
          </w:tcPr>
          <w:p w:rsidR="003E1B64" w:rsidRPr="00546BD5" w:rsidRDefault="003E1B64" w:rsidP="001E126D">
            <w:pPr>
              <w:widowControl w:val="0"/>
              <w:spacing w:line="192" w:lineRule="auto"/>
              <w:jc w:val="center"/>
              <w:rPr>
                <w:rFonts w:ascii="Arial" w:hAnsi="Arial" w:cs="Arial"/>
                <w:bCs/>
                <w:sz w:val="16"/>
                <w:szCs w:val="16"/>
              </w:rPr>
            </w:pPr>
            <w:r w:rsidRPr="0042257A">
              <w:rPr>
                <w:rFonts w:ascii="Arial" w:hAnsi="Arial" w:cs="Arial"/>
                <w:bCs/>
                <w:sz w:val="16"/>
                <w:szCs w:val="16"/>
              </w:rPr>
              <w:t>X</w:t>
            </w:r>
          </w:p>
        </w:tc>
        <w:tc>
          <w:tcPr>
            <w:tcW w:w="678" w:type="dxa"/>
          </w:tcPr>
          <w:p w:rsidR="003E1B64" w:rsidRDefault="003E1B64" w:rsidP="001F7DED">
            <w:pPr>
              <w:jc w:val="center"/>
            </w:pPr>
            <w:r w:rsidRPr="007144F2">
              <w:rPr>
                <w:rFonts w:ascii="Arial" w:hAnsi="Arial" w:cs="Arial"/>
                <w:bCs/>
                <w:sz w:val="16"/>
                <w:szCs w:val="16"/>
              </w:rPr>
              <w:t>X</w:t>
            </w:r>
          </w:p>
        </w:tc>
        <w:tc>
          <w:tcPr>
            <w:tcW w:w="636" w:type="dxa"/>
          </w:tcPr>
          <w:p w:rsidR="003E1B64" w:rsidRDefault="003E1B64" w:rsidP="00E30AA6">
            <w:pPr>
              <w:jc w:val="center"/>
            </w:pPr>
            <w:r w:rsidRPr="007144F2">
              <w:rPr>
                <w:rFonts w:ascii="Arial" w:hAnsi="Arial" w:cs="Arial"/>
                <w:bCs/>
                <w:sz w:val="16"/>
                <w:szCs w:val="16"/>
              </w:rPr>
              <w:t>X</w:t>
            </w:r>
          </w:p>
        </w:tc>
        <w:tc>
          <w:tcPr>
            <w:tcW w:w="636" w:type="dxa"/>
            <w:vAlign w:val="center"/>
          </w:tcPr>
          <w:p w:rsidR="003E1B64" w:rsidRPr="0090540C" w:rsidRDefault="003E1B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3E1B64" w:rsidRPr="005F03BB" w:rsidRDefault="003E1B64" w:rsidP="00956369">
            <w:pPr>
              <w:widowControl w:val="0"/>
              <w:spacing w:line="192" w:lineRule="auto"/>
              <w:jc w:val="center"/>
              <w:rPr>
                <w:rFonts w:cs="Arial"/>
                <w:b/>
                <w:sz w:val="16"/>
                <w:szCs w:val="16"/>
              </w:rPr>
            </w:pPr>
          </w:p>
        </w:tc>
        <w:tc>
          <w:tcPr>
            <w:tcW w:w="915" w:type="dxa"/>
            <w:shd w:val="clear" w:color="auto" w:fill="auto"/>
            <w:vAlign w:val="center"/>
          </w:tcPr>
          <w:p w:rsidR="003E1B64" w:rsidRPr="00A54E86" w:rsidRDefault="003E1B64"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3E1B64" w:rsidRPr="0090540C" w:rsidRDefault="003E1B64"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57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57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57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57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57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57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1F7DED" w:rsidRPr="005F03BB" w:rsidTr="001E126D">
        <w:trPr>
          <w:trHeight w:hRule="exact" w:val="170"/>
          <w:jc w:val="center"/>
        </w:trPr>
        <w:tc>
          <w:tcPr>
            <w:tcW w:w="951" w:type="dxa"/>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57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78" w:type="dxa"/>
          </w:tcPr>
          <w:p w:rsidR="001F7DED" w:rsidRDefault="001F7DED" w:rsidP="001F7DED">
            <w:pPr>
              <w:jc w:val="center"/>
            </w:pPr>
            <w:r w:rsidRPr="007144F2">
              <w:rPr>
                <w:rFonts w:ascii="Arial" w:hAnsi="Arial" w:cs="Arial"/>
                <w:bCs/>
                <w:sz w:val="16"/>
                <w:szCs w:val="16"/>
              </w:rPr>
              <w:t>X</w:t>
            </w: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636" w:type="dxa"/>
            <w:vAlign w:val="center"/>
          </w:tcPr>
          <w:p w:rsidR="001F7DED" w:rsidRPr="0090540C" w:rsidRDefault="001F7DE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1F7DED" w:rsidRPr="005F03BB" w:rsidRDefault="001F7DED" w:rsidP="00956369">
            <w:pPr>
              <w:widowControl w:val="0"/>
              <w:spacing w:line="192" w:lineRule="auto"/>
              <w:jc w:val="center"/>
              <w:rPr>
                <w:rFonts w:cs="Arial"/>
                <w:b/>
                <w:sz w:val="16"/>
                <w:szCs w:val="16"/>
              </w:rPr>
            </w:pPr>
          </w:p>
        </w:tc>
        <w:tc>
          <w:tcPr>
            <w:tcW w:w="915" w:type="dxa"/>
            <w:shd w:val="clear" w:color="auto" w:fill="auto"/>
            <w:vAlign w:val="center"/>
          </w:tcPr>
          <w:p w:rsidR="001F7DED" w:rsidRPr="00A54E86" w:rsidRDefault="001F7DED"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1F7DED" w:rsidRPr="0090540C" w:rsidRDefault="001F7DE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0"/>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r w:rsidR="00497DAD" w:rsidRPr="005F03BB" w:rsidTr="00FF0DB1">
        <w:trPr>
          <w:trHeight w:hRule="exact" w:val="177"/>
          <w:jc w:val="center"/>
        </w:trPr>
        <w:tc>
          <w:tcPr>
            <w:tcW w:w="951" w:type="dxa"/>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57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78"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636" w:type="dxa"/>
            <w:vAlign w:val="center"/>
          </w:tcPr>
          <w:p w:rsidR="00497DAD" w:rsidRPr="0090540C" w:rsidRDefault="00497DAD"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rsidR="00497DAD" w:rsidRPr="005F03BB" w:rsidRDefault="00497DAD" w:rsidP="00956369">
            <w:pPr>
              <w:widowControl w:val="0"/>
              <w:spacing w:line="192" w:lineRule="auto"/>
              <w:jc w:val="center"/>
              <w:rPr>
                <w:rFonts w:cs="Arial"/>
                <w:b/>
                <w:sz w:val="16"/>
                <w:szCs w:val="16"/>
              </w:rPr>
            </w:pPr>
          </w:p>
        </w:tc>
        <w:tc>
          <w:tcPr>
            <w:tcW w:w="915" w:type="dxa"/>
            <w:shd w:val="clear" w:color="auto" w:fill="auto"/>
            <w:vAlign w:val="center"/>
          </w:tcPr>
          <w:p w:rsidR="00497DAD" w:rsidRPr="00A54E86" w:rsidRDefault="00497DAD"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30"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562"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8"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c>
          <w:tcPr>
            <w:tcW w:w="649" w:type="dxa"/>
            <w:shd w:val="clear" w:color="auto" w:fill="auto"/>
            <w:vAlign w:val="center"/>
          </w:tcPr>
          <w:p w:rsidR="00497DAD" w:rsidRPr="0090540C" w:rsidRDefault="00497DAD" w:rsidP="00956369">
            <w:pPr>
              <w:widowControl w:val="0"/>
              <w:spacing w:line="192" w:lineRule="auto"/>
              <w:jc w:val="center"/>
              <w:rPr>
                <w:rFonts w:ascii="Arial" w:hAnsi="Arial" w:cs="Arial"/>
                <w:b/>
                <w:sz w:val="16"/>
                <w:szCs w:val="16"/>
              </w:rPr>
            </w:pPr>
          </w:p>
        </w:tc>
      </w:tr>
    </w:tbl>
    <w:p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rsidR="00497DAD"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89072823" w:history="1">
        <w:r w:rsidR="00497DAD" w:rsidRPr="00355BF1">
          <w:rPr>
            <w:rStyle w:val="Hyperlink"/>
          </w:rPr>
          <w:t>1.0</w:t>
        </w:r>
        <w:r w:rsidR="00497DAD">
          <w:rPr>
            <w:rFonts w:asciiTheme="minorHAnsi" w:eastAsiaTheme="minorEastAsia" w:hAnsiTheme="minorHAnsi" w:cstheme="minorBidi"/>
            <w:b w:val="0"/>
            <w:bCs w:val="0"/>
            <w:caps w:val="0"/>
            <w:kern w:val="0"/>
            <w:sz w:val="22"/>
            <w:szCs w:val="22"/>
          </w:rPr>
          <w:tab/>
        </w:r>
        <w:r w:rsidR="00497DAD" w:rsidRPr="00355BF1">
          <w:rPr>
            <w:rStyle w:val="Hyperlink"/>
          </w:rPr>
          <w:t>INTRODUCTION</w:t>
        </w:r>
        <w:r w:rsidR="00497DAD">
          <w:rPr>
            <w:webHidden/>
          </w:rPr>
          <w:tab/>
        </w:r>
        <w:r w:rsidR="00497DAD">
          <w:rPr>
            <w:webHidden/>
          </w:rPr>
          <w:fldChar w:fldCharType="begin"/>
        </w:r>
        <w:r w:rsidR="00497DAD">
          <w:rPr>
            <w:webHidden/>
          </w:rPr>
          <w:instrText xml:space="preserve"> PAGEREF _Toc89072823 \h </w:instrText>
        </w:r>
        <w:r w:rsidR="00497DAD">
          <w:rPr>
            <w:webHidden/>
          </w:rPr>
        </w:r>
        <w:r w:rsidR="00497DAD">
          <w:rPr>
            <w:webHidden/>
          </w:rPr>
          <w:fldChar w:fldCharType="separate"/>
        </w:r>
        <w:r w:rsidR="000F4CE1">
          <w:rPr>
            <w:webHidden/>
          </w:rPr>
          <w:t>4</w:t>
        </w:r>
        <w:r w:rsidR="00497DAD">
          <w:rPr>
            <w:webHidden/>
          </w:rPr>
          <w:fldChar w:fldCharType="end"/>
        </w:r>
      </w:hyperlink>
    </w:p>
    <w:p w:rsidR="00497DAD" w:rsidRDefault="000F4CE1">
      <w:pPr>
        <w:pStyle w:val="TOC1"/>
        <w:rPr>
          <w:rFonts w:asciiTheme="minorHAnsi" w:eastAsiaTheme="minorEastAsia" w:hAnsiTheme="minorHAnsi" w:cstheme="minorBidi"/>
          <w:b w:val="0"/>
          <w:bCs w:val="0"/>
          <w:caps w:val="0"/>
          <w:kern w:val="0"/>
          <w:sz w:val="22"/>
          <w:szCs w:val="22"/>
        </w:rPr>
      </w:pPr>
      <w:hyperlink w:anchor="_Toc89072824" w:history="1">
        <w:r w:rsidR="00497DAD" w:rsidRPr="00355BF1">
          <w:rPr>
            <w:rStyle w:val="Hyperlink"/>
          </w:rPr>
          <w:t>2.0</w:t>
        </w:r>
        <w:r w:rsidR="00497DAD">
          <w:rPr>
            <w:rFonts w:asciiTheme="minorHAnsi" w:eastAsiaTheme="minorEastAsia" w:hAnsiTheme="minorHAnsi" w:cstheme="minorBidi"/>
            <w:b w:val="0"/>
            <w:bCs w:val="0"/>
            <w:caps w:val="0"/>
            <w:kern w:val="0"/>
            <w:sz w:val="22"/>
            <w:szCs w:val="22"/>
          </w:rPr>
          <w:tab/>
        </w:r>
        <w:r w:rsidR="00497DAD" w:rsidRPr="00355BF1">
          <w:rPr>
            <w:rStyle w:val="Hyperlink"/>
          </w:rPr>
          <w:t>Scope</w:t>
        </w:r>
        <w:r w:rsidR="00497DAD">
          <w:rPr>
            <w:webHidden/>
          </w:rPr>
          <w:tab/>
        </w:r>
        <w:r w:rsidR="00497DAD">
          <w:rPr>
            <w:webHidden/>
          </w:rPr>
          <w:fldChar w:fldCharType="begin"/>
        </w:r>
        <w:r w:rsidR="00497DAD">
          <w:rPr>
            <w:webHidden/>
          </w:rPr>
          <w:instrText xml:space="preserve"> PAGEREF _Toc89072824 \h </w:instrText>
        </w:r>
        <w:r w:rsidR="00497DAD">
          <w:rPr>
            <w:webHidden/>
          </w:rPr>
        </w:r>
        <w:r w:rsidR="00497DAD">
          <w:rPr>
            <w:webHidden/>
          </w:rPr>
          <w:fldChar w:fldCharType="separate"/>
        </w:r>
        <w:r>
          <w:rPr>
            <w:webHidden/>
          </w:rPr>
          <w:t>5</w:t>
        </w:r>
        <w:r w:rsidR="00497DAD">
          <w:rPr>
            <w:webHidden/>
          </w:rPr>
          <w:fldChar w:fldCharType="end"/>
        </w:r>
      </w:hyperlink>
    </w:p>
    <w:p w:rsidR="00497DAD" w:rsidRDefault="000F4CE1">
      <w:pPr>
        <w:pStyle w:val="TOC2"/>
        <w:rPr>
          <w:rFonts w:asciiTheme="minorHAnsi" w:eastAsiaTheme="minorEastAsia" w:hAnsiTheme="minorHAnsi" w:cstheme="minorBidi"/>
          <w:smallCaps w:val="0"/>
          <w:noProof/>
          <w:sz w:val="22"/>
          <w:szCs w:val="22"/>
        </w:rPr>
      </w:pPr>
      <w:hyperlink w:anchor="_Toc89072825" w:history="1">
        <w:r w:rsidR="00497DAD" w:rsidRPr="00355BF1">
          <w:rPr>
            <w:rStyle w:val="Hyperlink"/>
            <w:noProof/>
          </w:rPr>
          <w:t>2.1</w:t>
        </w:r>
        <w:r w:rsidR="00497DAD">
          <w:rPr>
            <w:rFonts w:asciiTheme="minorHAnsi" w:eastAsiaTheme="minorEastAsia" w:hAnsiTheme="minorHAnsi" w:cstheme="minorBidi"/>
            <w:smallCaps w:val="0"/>
            <w:noProof/>
            <w:sz w:val="22"/>
            <w:szCs w:val="22"/>
          </w:rPr>
          <w:tab/>
        </w:r>
        <w:r w:rsidR="00497DAD" w:rsidRPr="00355BF1">
          <w:rPr>
            <w:rStyle w:val="Hyperlink"/>
            <w:noProof/>
          </w:rPr>
          <w:t>The Project Documents</w:t>
        </w:r>
        <w:r w:rsidR="00497DAD">
          <w:rPr>
            <w:noProof/>
            <w:webHidden/>
          </w:rPr>
          <w:tab/>
        </w:r>
        <w:r w:rsidR="00497DAD">
          <w:rPr>
            <w:noProof/>
            <w:webHidden/>
          </w:rPr>
          <w:fldChar w:fldCharType="begin"/>
        </w:r>
        <w:r w:rsidR="00497DAD">
          <w:rPr>
            <w:noProof/>
            <w:webHidden/>
          </w:rPr>
          <w:instrText xml:space="preserve"> PAGEREF _Toc89072825 \h </w:instrText>
        </w:r>
        <w:r w:rsidR="00497DAD">
          <w:rPr>
            <w:noProof/>
            <w:webHidden/>
          </w:rPr>
        </w:r>
        <w:r w:rsidR="00497DAD">
          <w:rPr>
            <w:noProof/>
            <w:webHidden/>
          </w:rPr>
          <w:fldChar w:fldCharType="separate"/>
        </w:r>
        <w:r>
          <w:rPr>
            <w:noProof/>
            <w:webHidden/>
          </w:rPr>
          <w:t>5</w:t>
        </w:r>
        <w:r w:rsidR="00497DAD">
          <w:rPr>
            <w:noProof/>
            <w:webHidden/>
          </w:rPr>
          <w:fldChar w:fldCharType="end"/>
        </w:r>
      </w:hyperlink>
    </w:p>
    <w:p w:rsidR="00497DAD" w:rsidRDefault="000F4CE1">
      <w:pPr>
        <w:pStyle w:val="TOC2"/>
        <w:rPr>
          <w:rFonts w:asciiTheme="minorHAnsi" w:eastAsiaTheme="minorEastAsia" w:hAnsiTheme="minorHAnsi" w:cstheme="minorBidi"/>
          <w:smallCaps w:val="0"/>
          <w:noProof/>
          <w:sz w:val="22"/>
          <w:szCs w:val="22"/>
        </w:rPr>
      </w:pPr>
      <w:hyperlink w:anchor="_Toc89072826" w:history="1">
        <w:r w:rsidR="00497DAD" w:rsidRPr="00355BF1">
          <w:rPr>
            <w:rStyle w:val="Hyperlink"/>
            <w:noProof/>
          </w:rPr>
          <w:t>2.2</w:t>
        </w:r>
        <w:r w:rsidR="00497DAD">
          <w:rPr>
            <w:rFonts w:asciiTheme="minorHAnsi" w:eastAsiaTheme="minorEastAsia" w:hAnsiTheme="minorHAnsi" w:cstheme="minorBidi"/>
            <w:smallCaps w:val="0"/>
            <w:noProof/>
            <w:sz w:val="22"/>
            <w:szCs w:val="22"/>
          </w:rPr>
          <w:tab/>
        </w:r>
        <w:r w:rsidR="00497DAD" w:rsidRPr="00355BF1">
          <w:rPr>
            <w:rStyle w:val="Hyperlink"/>
            <w:noProof/>
          </w:rPr>
          <w:t>ENVIRONMENTAL DATA</w:t>
        </w:r>
        <w:r w:rsidR="00497DAD">
          <w:rPr>
            <w:noProof/>
            <w:webHidden/>
          </w:rPr>
          <w:tab/>
        </w:r>
        <w:r w:rsidR="00497DAD">
          <w:rPr>
            <w:noProof/>
            <w:webHidden/>
          </w:rPr>
          <w:fldChar w:fldCharType="begin"/>
        </w:r>
        <w:r w:rsidR="00497DAD">
          <w:rPr>
            <w:noProof/>
            <w:webHidden/>
          </w:rPr>
          <w:instrText xml:space="preserve"> PAGEREF _Toc89072826 \h </w:instrText>
        </w:r>
        <w:r w:rsidR="00497DAD">
          <w:rPr>
            <w:noProof/>
            <w:webHidden/>
          </w:rPr>
        </w:r>
        <w:r w:rsidR="00497DAD">
          <w:rPr>
            <w:noProof/>
            <w:webHidden/>
          </w:rPr>
          <w:fldChar w:fldCharType="separate"/>
        </w:r>
        <w:r>
          <w:rPr>
            <w:noProof/>
            <w:webHidden/>
          </w:rPr>
          <w:t>5</w:t>
        </w:r>
        <w:r w:rsidR="00497DAD">
          <w:rPr>
            <w:noProof/>
            <w:webHidden/>
          </w:rPr>
          <w:fldChar w:fldCharType="end"/>
        </w:r>
      </w:hyperlink>
    </w:p>
    <w:p w:rsidR="00497DAD" w:rsidRDefault="000F4CE1">
      <w:pPr>
        <w:pStyle w:val="TOC2"/>
        <w:rPr>
          <w:rFonts w:asciiTheme="minorHAnsi" w:eastAsiaTheme="minorEastAsia" w:hAnsiTheme="minorHAnsi" w:cstheme="minorBidi"/>
          <w:smallCaps w:val="0"/>
          <w:noProof/>
          <w:sz w:val="22"/>
          <w:szCs w:val="22"/>
        </w:rPr>
      </w:pPr>
      <w:hyperlink w:anchor="_Toc89072827" w:history="1">
        <w:r w:rsidR="00497DAD" w:rsidRPr="00355BF1">
          <w:rPr>
            <w:rStyle w:val="Hyperlink"/>
            <w:noProof/>
          </w:rPr>
          <w:t>2.3</w:t>
        </w:r>
        <w:r w:rsidR="00497DAD">
          <w:rPr>
            <w:rFonts w:asciiTheme="minorHAnsi" w:eastAsiaTheme="minorEastAsia" w:hAnsiTheme="minorHAnsi" w:cstheme="minorBidi"/>
            <w:smallCaps w:val="0"/>
            <w:noProof/>
            <w:sz w:val="22"/>
            <w:szCs w:val="22"/>
          </w:rPr>
          <w:tab/>
        </w:r>
        <w:r w:rsidR="00497DAD" w:rsidRPr="00355BF1">
          <w:rPr>
            <w:rStyle w:val="Hyperlink"/>
            <w:noProof/>
          </w:rPr>
          <w:t>Order of Precedence</w:t>
        </w:r>
        <w:r w:rsidR="00497DAD">
          <w:rPr>
            <w:noProof/>
            <w:webHidden/>
          </w:rPr>
          <w:tab/>
        </w:r>
        <w:r w:rsidR="00497DAD">
          <w:rPr>
            <w:noProof/>
            <w:webHidden/>
          </w:rPr>
          <w:fldChar w:fldCharType="begin"/>
        </w:r>
        <w:r w:rsidR="00497DAD">
          <w:rPr>
            <w:noProof/>
            <w:webHidden/>
          </w:rPr>
          <w:instrText xml:space="preserve"> PAGEREF _Toc89072827 \h </w:instrText>
        </w:r>
        <w:r w:rsidR="00497DAD">
          <w:rPr>
            <w:noProof/>
            <w:webHidden/>
          </w:rPr>
        </w:r>
        <w:r w:rsidR="00497DAD">
          <w:rPr>
            <w:noProof/>
            <w:webHidden/>
          </w:rPr>
          <w:fldChar w:fldCharType="separate"/>
        </w:r>
        <w:r>
          <w:rPr>
            <w:noProof/>
            <w:webHidden/>
          </w:rPr>
          <w:t>5</w:t>
        </w:r>
        <w:r w:rsidR="00497DAD">
          <w:rPr>
            <w:noProof/>
            <w:webHidden/>
          </w:rPr>
          <w:fldChar w:fldCharType="end"/>
        </w:r>
      </w:hyperlink>
    </w:p>
    <w:p w:rsidR="00497DAD" w:rsidRDefault="000F4CE1">
      <w:pPr>
        <w:pStyle w:val="TOC1"/>
        <w:rPr>
          <w:rFonts w:asciiTheme="minorHAnsi" w:eastAsiaTheme="minorEastAsia" w:hAnsiTheme="minorHAnsi" w:cstheme="minorBidi"/>
          <w:b w:val="0"/>
          <w:bCs w:val="0"/>
          <w:caps w:val="0"/>
          <w:kern w:val="0"/>
          <w:sz w:val="22"/>
          <w:szCs w:val="22"/>
        </w:rPr>
      </w:pPr>
      <w:hyperlink w:anchor="_Toc89072828" w:history="1">
        <w:r w:rsidR="00497DAD" w:rsidRPr="00355BF1">
          <w:rPr>
            <w:rStyle w:val="Hyperlink"/>
          </w:rPr>
          <w:t>3.0</w:t>
        </w:r>
        <w:r w:rsidR="00497DAD">
          <w:rPr>
            <w:rFonts w:asciiTheme="minorHAnsi" w:eastAsiaTheme="minorEastAsia" w:hAnsiTheme="minorHAnsi" w:cstheme="minorBidi"/>
            <w:b w:val="0"/>
            <w:bCs w:val="0"/>
            <w:caps w:val="0"/>
            <w:kern w:val="0"/>
            <w:sz w:val="22"/>
            <w:szCs w:val="22"/>
          </w:rPr>
          <w:tab/>
        </w:r>
        <w:r w:rsidR="00497DAD" w:rsidRPr="00355BF1">
          <w:rPr>
            <w:rStyle w:val="Hyperlink"/>
          </w:rPr>
          <w:t>LIST OF PUMPS</w:t>
        </w:r>
        <w:r w:rsidR="00497DAD">
          <w:rPr>
            <w:webHidden/>
          </w:rPr>
          <w:tab/>
        </w:r>
        <w:r w:rsidR="00497DAD">
          <w:rPr>
            <w:webHidden/>
          </w:rPr>
          <w:fldChar w:fldCharType="begin"/>
        </w:r>
        <w:r w:rsidR="00497DAD">
          <w:rPr>
            <w:webHidden/>
          </w:rPr>
          <w:instrText xml:space="preserve"> PAGEREF _Toc89072828 \h </w:instrText>
        </w:r>
        <w:r w:rsidR="00497DAD">
          <w:rPr>
            <w:webHidden/>
          </w:rPr>
        </w:r>
        <w:r w:rsidR="00497DAD">
          <w:rPr>
            <w:webHidden/>
          </w:rPr>
          <w:fldChar w:fldCharType="separate"/>
        </w:r>
        <w:r>
          <w:rPr>
            <w:webHidden/>
          </w:rPr>
          <w:t>5</w:t>
        </w:r>
        <w:r w:rsidR="00497DAD">
          <w:rPr>
            <w:webHidden/>
          </w:rPr>
          <w:fldChar w:fldCharType="end"/>
        </w:r>
      </w:hyperlink>
    </w:p>
    <w:p w:rsidR="00497DAD" w:rsidRDefault="000F4CE1">
      <w:pPr>
        <w:pStyle w:val="TOC1"/>
        <w:rPr>
          <w:rFonts w:asciiTheme="minorHAnsi" w:eastAsiaTheme="minorEastAsia" w:hAnsiTheme="minorHAnsi" w:cstheme="minorBidi"/>
          <w:b w:val="0"/>
          <w:bCs w:val="0"/>
          <w:caps w:val="0"/>
          <w:kern w:val="0"/>
          <w:sz w:val="22"/>
          <w:szCs w:val="22"/>
        </w:rPr>
      </w:pPr>
      <w:hyperlink w:anchor="_Toc89072829" w:history="1">
        <w:r w:rsidR="00497DAD" w:rsidRPr="00355BF1">
          <w:rPr>
            <w:rStyle w:val="Hyperlink"/>
          </w:rPr>
          <w:t>4.0</w:t>
        </w:r>
        <w:r w:rsidR="00497DAD">
          <w:rPr>
            <w:rFonts w:asciiTheme="minorHAnsi" w:eastAsiaTheme="minorEastAsia" w:hAnsiTheme="minorHAnsi" w:cstheme="minorBidi"/>
            <w:b w:val="0"/>
            <w:bCs w:val="0"/>
            <w:caps w:val="0"/>
            <w:kern w:val="0"/>
            <w:sz w:val="22"/>
            <w:szCs w:val="22"/>
          </w:rPr>
          <w:tab/>
        </w:r>
        <w:r w:rsidR="00497DAD" w:rsidRPr="00355BF1">
          <w:rPr>
            <w:rStyle w:val="Hyperlink"/>
          </w:rPr>
          <w:t>CALCULATION REPORT</w:t>
        </w:r>
        <w:r w:rsidR="00497DAD">
          <w:rPr>
            <w:webHidden/>
          </w:rPr>
          <w:tab/>
        </w:r>
        <w:r w:rsidR="00497DAD">
          <w:rPr>
            <w:webHidden/>
          </w:rPr>
          <w:fldChar w:fldCharType="begin"/>
        </w:r>
        <w:r w:rsidR="00497DAD">
          <w:rPr>
            <w:webHidden/>
          </w:rPr>
          <w:instrText xml:space="preserve"> PAGEREF _Toc89072829 \h </w:instrText>
        </w:r>
        <w:r w:rsidR="00497DAD">
          <w:rPr>
            <w:webHidden/>
          </w:rPr>
        </w:r>
        <w:r w:rsidR="00497DAD">
          <w:rPr>
            <w:webHidden/>
          </w:rPr>
          <w:fldChar w:fldCharType="separate"/>
        </w:r>
        <w:r>
          <w:rPr>
            <w:webHidden/>
          </w:rPr>
          <w:t>6</w:t>
        </w:r>
        <w:r w:rsidR="00497DAD">
          <w:rPr>
            <w:webHidden/>
          </w:rPr>
          <w:fldChar w:fldCharType="end"/>
        </w:r>
      </w:hyperlink>
    </w:p>
    <w:p w:rsidR="0057759A" w:rsidRDefault="00BD2402" w:rsidP="00956369">
      <w:pPr>
        <w:widowControl w:val="0"/>
        <w:tabs>
          <w:tab w:val="right" w:leader="dot" w:pos="9356"/>
        </w:tabs>
        <w:bidi w:val="0"/>
        <w:mirrorIndents/>
      </w:pPr>
      <w:r w:rsidRPr="00126C3E">
        <w:rPr>
          <w:rFonts w:ascii="Calibri" w:hAnsi="Calibri" w:cs="Times New Roman"/>
          <w:szCs w:val="20"/>
        </w:rPr>
        <w:fldChar w:fldCharType="end"/>
      </w:r>
    </w:p>
    <w:p w:rsidR="008A3242" w:rsidRDefault="008A3242" w:rsidP="00956369">
      <w:pPr>
        <w:widowControl w:val="0"/>
        <w:bidi w:val="0"/>
        <w:rPr>
          <w:rFonts w:ascii="Arial" w:hAnsi="Arial" w:cs="Arial"/>
          <w:sz w:val="22"/>
          <w:szCs w:val="22"/>
          <w:lang w:bidi="fa-IR"/>
        </w:rPr>
      </w:pPr>
      <w:r>
        <w:rPr>
          <w:rFonts w:ascii="Arial" w:hAnsi="Arial" w:cs="Arial"/>
          <w:sz w:val="22"/>
          <w:szCs w:val="22"/>
          <w:lang w:bidi="fa-IR"/>
        </w:rPr>
        <w:br w:type="page"/>
      </w:r>
    </w:p>
    <w:p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89072823"/>
      <w:r w:rsidRPr="004E686A">
        <w:rPr>
          <w:rFonts w:ascii="Arial" w:hAnsi="Arial" w:cs="Arial"/>
          <w:b/>
          <w:bCs/>
          <w:caps/>
          <w:kern w:val="28"/>
          <w:sz w:val="24"/>
        </w:rPr>
        <w:lastRenderedPageBreak/>
        <w:t>INTRODUCTION</w:t>
      </w:r>
      <w:bookmarkEnd w:id="0"/>
      <w:bookmarkEnd w:id="1"/>
      <w:bookmarkEnd w:id="2"/>
      <w:bookmarkEnd w:id="3"/>
    </w:p>
    <w:p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rsidR="00DE1759" w:rsidRPr="00184766" w:rsidRDefault="00DE1759" w:rsidP="0038577C">
      <w:pPr>
        <w:widowControl w:val="0"/>
        <w:bidi w:val="0"/>
        <w:snapToGrid w:val="0"/>
        <w:spacing w:before="240" w:after="240" w:line="276" w:lineRule="auto"/>
        <w:ind w:left="709"/>
        <w:jc w:val="mediumKashida"/>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w:t>
      </w:r>
      <w:proofErr w:type="spellStart"/>
      <w:r w:rsidRPr="00184766">
        <w:rPr>
          <w:rFonts w:asciiTheme="minorBidi" w:hAnsiTheme="minorBidi" w:cstheme="minorBidi"/>
          <w:sz w:val="22"/>
          <w:szCs w:val="22"/>
          <w:lang w:val="en-GB"/>
        </w:rPr>
        <w:t>Binak</w:t>
      </w:r>
      <w:proofErr w:type="spellEnd"/>
      <w:r w:rsidRPr="00184766">
        <w:rPr>
          <w:rFonts w:asciiTheme="minorBidi" w:hAnsiTheme="minorBidi" w:cstheme="minorBidi"/>
          <w:sz w:val="22"/>
          <w:szCs w:val="22"/>
          <w:lang w:val="en-GB"/>
        </w:rPr>
        <w:t xml:space="preserve">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rsidR="00EB2D3E" w:rsidRDefault="00DE1759" w:rsidP="00136C72">
      <w:pPr>
        <w:widowControl w:val="0"/>
        <w:bidi w:val="0"/>
        <w:snapToGrid w:val="0"/>
        <w:spacing w:before="240" w:after="240"/>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sidR="00EB2D3E" w:rsidRPr="00AF57D1">
        <w:rPr>
          <w:rFonts w:ascii="Arial" w:hAnsi="Arial" w:cs="Arial"/>
          <w:sz w:val="22"/>
          <w:szCs w:val="22"/>
        </w:rPr>
        <w:t xml:space="preserve">a </w:t>
      </w:r>
      <w:r>
        <w:rPr>
          <w:rFonts w:ascii="Arial" w:hAnsi="Arial" w:cs="Arial"/>
          <w:sz w:val="22"/>
          <w:szCs w:val="22"/>
        </w:rPr>
        <w:t xml:space="preserve">New Gas </w:t>
      </w:r>
      <w:r w:rsidRPr="00AF57D1">
        <w:rPr>
          <w:rFonts w:ascii="Arial" w:hAnsi="Arial" w:cs="Arial"/>
          <w:sz w:val="22"/>
          <w:szCs w:val="22"/>
        </w:rPr>
        <w:t xml:space="preserve">Compressor Station </w:t>
      </w:r>
      <w:r w:rsidR="00EB2D3E" w:rsidRPr="00AF57D1">
        <w:rPr>
          <w:rFonts w:ascii="Arial" w:hAnsi="Arial" w:cs="Arial"/>
          <w:sz w:val="22"/>
          <w:szCs w:val="22"/>
        </w:rPr>
        <w:t xml:space="preserve">(adjacent to existing </w:t>
      </w:r>
      <w:proofErr w:type="spellStart"/>
      <w:r w:rsidR="00EB2D3E" w:rsidRPr="00AF57D1">
        <w:rPr>
          <w:rFonts w:ascii="Arial" w:hAnsi="Arial" w:cs="Arial"/>
          <w:sz w:val="22"/>
          <w:szCs w:val="22"/>
        </w:rPr>
        <w:t>Binak</w:t>
      </w:r>
      <w:proofErr w:type="spellEnd"/>
      <w:r w:rsidR="00EB2D3E" w:rsidRPr="00AF57D1">
        <w:rPr>
          <w:rFonts w:ascii="Arial" w:hAnsi="Arial" w:cs="Arial"/>
          <w:sz w:val="22"/>
          <w:szCs w:val="22"/>
        </w:rPr>
        <w:t xml:space="preserve"> GCS)</w:t>
      </w:r>
      <w:r>
        <w:rPr>
          <w:rFonts w:ascii="Arial" w:hAnsi="Arial" w:cs="Arial"/>
          <w:sz w:val="22"/>
          <w:szCs w:val="22"/>
        </w:rPr>
        <w:t xml:space="preserve"> shall be constructed</w:t>
      </w:r>
      <w:r w:rsidR="00EB2D3E" w:rsidRPr="00AF57D1">
        <w:rPr>
          <w:rFonts w:ascii="Arial" w:hAnsi="Arial" w:cs="Arial"/>
          <w:sz w:val="22"/>
          <w:szCs w:val="22"/>
        </w:rPr>
        <w:t xml:space="preserve"> to gather of 15 MMSCFD (approx.) associated gases and compress &amp; transfer them to </w:t>
      </w:r>
      <w:proofErr w:type="spellStart"/>
      <w:r w:rsidR="00EB2D3E" w:rsidRPr="00AF57D1">
        <w:rPr>
          <w:rFonts w:ascii="Arial" w:hAnsi="Arial" w:cs="Arial"/>
          <w:sz w:val="22"/>
          <w:szCs w:val="22"/>
        </w:rPr>
        <w:t>Sia</w:t>
      </w:r>
      <w:r>
        <w:rPr>
          <w:rFonts w:ascii="Arial" w:hAnsi="Arial" w:cs="Arial"/>
          <w:sz w:val="22"/>
          <w:szCs w:val="22"/>
        </w:rPr>
        <w:t>hmakan</w:t>
      </w:r>
      <w:proofErr w:type="spellEnd"/>
      <w:r>
        <w:rPr>
          <w:rFonts w:ascii="Arial" w:hAnsi="Arial" w:cs="Arial"/>
          <w:sz w:val="22"/>
          <w:szCs w:val="22"/>
        </w:rPr>
        <w:t xml:space="preserve"> </w:t>
      </w:r>
      <w:r w:rsidR="00136C72">
        <w:rPr>
          <w:rFonts w:ascii="Arial" w:hAnsi="Arial" w:cs="Arial"/>
          <w:sz w:val="22"/>
          <w:szCs w:val="22"/>
        </w:rPr>
        <w:t>GIS</w:t>
      </w:r>
      <w:r>
        <w:rPr>
          <w:rFonts w:ascii="Arial" w:hAnsi="Arial" w:cs="Arial"/>
          <w:sz w:val="22"/>
          <w:szCs w:val="22"/>
        </w:rPr>
        <w:t>.</w:t>
      </w:r>
    </w:p>
    <w:p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27058A">
        <w:rPr>
          <w:rFonts w:asciiTheme="minorBidi" w:hAnsiTheme="minorBidi" w:cstheme="minorBidi"/>
          <w:b/>
          <w:bCs/>
          <w:sz w:val="22"/>
          <w:szCs w:val="22"/>
          <w:u w:val="single"/>
          <w:lang w:val="en-GB"/>
        </w:rPr>
        <w:t>GENERAL DEFINITION</w:t>
      </w:r>
      <w:bookmarkEnd w:id="4"/>
      <w:bookmarkEnd w:id="5"/>
    </w:p>
    <w:p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0"/>
        <w:gridCol w:w="5633"/>
      </w:tblGrid>
      <w:tr w:rsidR="00EB2D3E" w:rsidRPr="00B516BA" w:rsidTr="001E126D">
        <w:trPr>
          <w:trHeight w:val="352"/>
        </w:trPr>
        <w:tc>
          <w:tcPr>
            <w:tcW w:w="3780" w:type="dxa"/>
          </w:tcPr>
          <w:p w:rsidR="00EB2D3E" w:rsidRPr="00B516BA" w:rsidRDefault="008A4B9D" w:rsidP="006E48FE">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B516BA">
              <w:rPr>
                <w:rFonts w:asciiTheme="minorBidi" w:hAnsiTheme="minorBidi" w:cstheme="minorBidi"/>
                <w:sz w:val="22"/>
                <w:szCs w:val="22"/>
                <w:lang w:val="en-GB"/>
              </w:rPr>
              <w:t>:</w:t>
            </w:r>
            <w:r w:rsidR="00EB2D3E"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rsidR="00EB2D3E" w:rsidRPr="00B516BA" w:rsidRDefault="00EB2D3E" w:rsidP="0038577C">
            <w:pPr>
              <w:widowControl w:val="0"/>
              <w:bidi w:val="0"/>
              <w:snapToGrid w:val="0"/>
              <w:spacing w:before="80" w:after="80"/>
              <w:ind w:left="34"/>
              <w:jc w:val="both"/>
              <w:rPr>
                <w:rFonts w:asciiTheme="minorBidi" w:hAnsiTheme="minorBidi" w:cstheme="minorBidi"/>
                <w:sz w:val="22"/>
                <w:szCs w:val="22"/>
                <w:lang w:val="en-GB"/>
              </w:rPr>
            </w:pPr>
            <w:proofErr w:type="spellStart"/>
            <w:r w:rsidRPr="00B516BA">
              <w:rPr>
                <w:rFonts w:asciiTheme="minorBidi" w:hAnsiTheme="minorBidi" w:cstheme="minorBidi"/>
                <w:sz w:val="22"/>
                <w:szCs w:val="22"/>
                <w:lang w:val="en-GB"/>
              </w:rPr>
              <w:t>Binak</w:t>
            </w:r>
            <w:proofErr w:type="spellEnd"/>
            <w:r w:rsidRPr="00B516BA">
              <w:rPr>
                <w:rFonts w:asciiTheme="minorBidi" w:hAnsiTheme="minorBidi" w:cstheme="minorBidi"/>
                <w:sz w:val="22"/>
                <w:szCs w:val="22"/>
                <w:lang w:val="en-GB"/>
              </w:rPr>
              <w:t xml:space="preserve"> Oilfield Development – Surface </w:t>
            </w:r>
            <w:proofErr w:type="spellStart"/>
            <w:r w:rsidR="0038577C">
              <w:rPr>
                <w:rFonts w:asciiTheme="minorBidi" w:hAnsiTheme="minorBidi" w:cstheme="minorBidi"/>
                <w:sz w:val="22"/>
                <w:szCs w:val="22"/>
                <w:lang w:val="en-GB"/>
              </w:rPr>
              <w:t>Fcilities</w:t>
            </w:r>
            <w:proofErr w:type="spellEnd"/>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New Gas Compressor Station</w:t>
            </w:r>
          </w:p>
        </w:tc>
      </w:tr>
      <w:tr w:rsidR="00EB2D3E" w:rsidRPr="00B516BA" w:rsidTr="001E126D">
        <w:tc>
          <w:tcPr>
            <w:tcW w:w="3780" w:type="dxa"/>
          </w:tcPr>
          <w:p w:rsidR="00EB2D3E" w:rsidRPr="00B516BA" w:rsidRDefault="003A1389" w:rsidP="003A1389">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D946AD">
              <w:rPr>
                <w:rFonts w:asciiTheme="minorBidi" w:hAnsiTheme="minorBidi" w:cstheme="minorBidi"/>
                <w:sz w:val="22"/>
                <w:szCs w:val="22"/>
                <w:lang w:val="en-GB"/>
              </w:rPr>
              <w:t xml:space="preserve"> (GC):</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w:t>
            </w:r>
            <w:r w:rsidR="005C44B8">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(D&amp;I) Companies</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rsidR="00EB2D3E" w:rsidRPr="00B516BA" w:rsidRDefault="00F45A37" w:rsidP="00372B37">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372B37">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372B37">
              <w:rPr>
                <w:rFonts w:ascii="Arial" w:hAnsi="Arial" w:cs="Arial"/>
                <w:sz w:val="22"/>
                <w:szCs w:val="22"/>
                <w:lang w:val="en-GB"/>
              </w:rPr>
              <w:t>CLIENT</w:t>
            </w:r>
            <w:r w:rsidR="00372B37">
              <w:rPr>
                <w:rFonts w:asciiTheme="minorBidi" w:hAnsiTheme="minorBidi" w:cstheme="minorBidi"/>
                <w:sz w:val="22"/>
                <w:szCs w:val="22"/>
                <w:lang w:val="en-GB"/>
              </w:rPr>
              <w:t xml:space="preserve"> </w:t>
            </w:r>
            <w:r>
              <w:rPr>
                <w:rFonts w:asciiTheme="minorBidi" w:hAnsiTheme="minorBidi" w:cstheme="minorBidi"/>
                <w:sz w:val="22"/>
                <w:szCs w:val="22"/>
                <w:lang w:val="en-GB"/>
              </w:rPr>
              <w:t xml:space="preserve">rather </w:t>
            </w:r>
            <w:r w:rsidRPr="00B516BA">
              <w:rPr>
                <w:rFonts w:asciiTheme="minorBidi" w:hAnsiTheme="minorBidi" w:cstheme="minorBidi"/>
                <w:sz w:val="22"/>
                <w:szCs w:val="22"/>
                <w:lang w:val="en-GB"/>
              </w:rPr>
              <w:t>than by an EPC/EPD CONTRACTOR, supplier or VENDOR.</w:t>
            </w:r>
          </w:p>
        </w:tc>
      </w:tr>
      <w:tr w:rsidR="00EB2D3E" w:rsidRPr="00B516BA" w:rsidTr="001E126D">
        <w:tc>
          <w:tcPr>
            <w:tcW w:w="3780" w:type="dxa"/>
          </w:tcPr>
          <w:p w:rsidR="00EB2D3E" w:rsidRPr="00B516BA" w:rsidRDefault="00EB2D3E" w:rsidP="006E48FE">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rsidR="00EB2D3E" w:rsidRPr="00B516BA" w:rsidRDefault="00EB2D3E" w:rsidP="006E48FE">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bl>
    <w:p w:rsidR="00855832" w:rsidRPr="00E508B2"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6" w:name="_Toc343327080"/>
      <w:bookmarkStart w:id="7" w:name="_Toc343327777"/>
      <w:bookmarkStart w:id="8" w:name="_Toc89072824"/>
      <w:bookmarkStart w:id="9" w:name="_Toc328298191"/>
      <w:bookmarkStart w:id="10" w:name="_Toc259347570"/>
      <w:bookmarkStart w:id="11" w:name="_Toc292715166"/>
      <w:bookmarkStart w:id="12" w:name="_Toc325006574"/>
      <w:r w:rsidRPr="004D4A6A">
        <w:rPr>
          <w:rFonts w:ascii="Arial" w:hAnsi="Arial" w:cs="Arial"/>
          <w:b/>
          <w:bCs/>
          <w:caps/>
          <w:kern w:val="28"/>
          <w:sz w:val="24"/>
        </w:rPr>
        <w:lastRenderedPageBreak/>
        <w:t>Scop</w:t>
      </w:r>
      <w:r w:rsidRPr="00E508B2">
        <w:rPr>
          <w:rFonts w:ascii="Arial" w:hAnsi="Arial" w:cs="Arial"/>
          <w:b/>
          <w:bCs/>
          <w:caps/>
          <w:kern w:val="28"/>
          <w:sz w:val="24"/>
        </w:rPr>
        <w:t>e</w:t>
      </w:r>
      <w:bookmarkEnd w:id="6"/>
      <w:bookmarkEnd w:id="7"/>
      <w:bookmarkEnd w:id="8"/>
      <w:r w:rsidRPr="00E508B2">
        <w:rPr>
          <w:rFonts w:ascii="Arial" w:hAnsi="Arial" w:cs="Arial"/>
          <w:b/>
          <w:bCs/>
          <w:caps/>
          <w:kern w:val="28"/>
          <w:sz w:val="24"/>
        </w:rPr>
        <w:t xml:space="preserve"> </w:t>
      </w:r>
      <w:bookmarkEnd w:id="9"/>
    </w:p>
    <w:p w:rsidR="00EA7D87" w:rsidRDefault="00165E80" w:rsidP="00EA7D87">
      <w:pPr>
        <w:pStyle w:val="ListParagraph"/>
        <w:widowControl w:val="0"/>
        <w:bidi w:val="0"/>
        <w:spacing w:before="240" w:after="240" w:line="276" w:lineRule="auto"/>
        <w:rPr>
          <w:rFonts w:asciiTheme="minorBidi" w:hAnsiTheme="minorBidi" w:cstheme="minorBidi"/>
          <w:color w:val="000000" w:themeColor="text1"/>
          <w:sz w:val="22"/>
          <w:szCs w:val="22"/>
        </w:rPr>
      </w:pPr>
      <w:bookmarkStart w:id="13" w:name="_Toc328298192"/>
      <w:bookmarkEnd w:id="10"/>
      <w:bookmarkEnd w:id="11"/>
      <w:bookmarkEnd w:id="12"/>
      <w:r w:rsidRPr="00165E80">
        <w:rPr>
          <w:rFonts w:asciiTheme="minorBidi" w:hAnsiTheme="minorBidi" w:cstheme="minorBidi"/>
          <w:color w:val="000000" w:themeColor="text1"/>
          <w:sz w:val="22"/>
          <w:szCs w:val="22"/>
        </w:rPr>
        <w:t xml:space="preserve">This document provides the pump hydraulic calculation for </w:t>
      </w:r>
      <w:r>
        <w:rPr>
          <w:rFonts w:asciiTheme="minorBidi" w:hAnsiTheme="minorBidi" w:cstheme="minorBidi"/>
          <w:color w:val="000000" w:themeColor="text1"/>
          <w:sz w:val="22"/>
          <w:szCs w:val="22"/>
        </w:rPr>
        <w:t>BINAK</w:t>
      </w:r>
      <w:r w:rsidRPr="00165E80">
        <w:rPr>
          <w:rFonts w:asciiTheme="minorBidi" w:hAnsiTheme="minorBidi" w:cstheme="minorBidi"/>
          <w:color w:val="000000" w:themeColor="text1"/>
          <w:sz w:val="22"/>
          <w:szCs w:val="22"/>
        </w:rPr>
        <w:t xml:space="preserve"> Gas Compressor Station.</w:t>
      </w:r>
    </w:p>
    <w:p w:rsidR="00855832" w:rsidRPr="00EA7D87" w:rsidRDefault="00E26A7D" w:rsidP="00EA7D87">
      <w:pPr>
        <w:pStyle w:val="ListParagraph"/>
        <w:widowControl w:val="0"/>
        <w:bidi w:val="0"/>
        <w:spacing w:before="240" w:after="240" w:line="276" w:lineRule="auto"/>
        <w:rPr>
          <w:rFonts w:asciiTheme="minorBidi" w:hAnsiTheme="minorBidi" w:cstheme="minorBidi"/>
          <w:color w:val="000000" w:themeColor="text1"/>
          <w:sz w:val="22"/>
          <w:szCs w:val="22"/>
        </w:rPr>
      </w:pPr>
      <w:r>
        <w:rPr>
          <w:rFonts w:ascii="Arial" w:hAnsi="Arial" w:cs="Arial"/>
          <w:snapToGrid w:val="0"/>
          <w:color w:val="00B0F0"/>
          <w:sz w:val="22"/>
          <w:szCs w:val="20"/>
          <w:lang w:val="en-GB" w:eastAsia="en-GB"/>
        </w:rPr>
        <w:br/>
      </w:r>
      <w:r w:rsidR="000C3C86" w:rsidRPr="0027058A">
        <w:rPr>
          <w:rFonts w:ascii="Arial" w:hAnsi="Arial" w:cs="Arial"/>
          <w:b/>
          <w:bCs/>
          <w:caps/>
          <w:kern w:val="28"/>
          <w:sz w:val="24"/>
        </w:rPr>
        <w:t xml:space="preserve"> </w:t>
      </w:r>
      <w:bookmarkStart w:id="14" w:name="_Toc343327081"/>
      <w:bookmarkStart w:id="15" w:name="_Toc343327778"/>
      <w:bookmarkEnd w:id="13"/>
      <w:r w:rsidR="00855832" w:rsidRPr="00E508B2">
        <w:rPr>
          <w:rFonts w:ascii="Arial" w:hAnsi="Arial" w:cs="Arial"/>
          <w:b/>
          <w:bCs/>
          <w:caps/>
          <w:kern w:val="28"/>
          <w:sz w:val="24"/>
        </w:rPr>
        <w:t>NORMATIVE REFERENCES</w:t>
      </w:r>
      <w:bookmarkStart w:id="16" w:name="_Toc325006576"/>
      <w:bookmarkEnd w:id="14"/>
      <w:bookmarkEnd w:id="15"/>
    </w:p>
    <w:p w:rsidR="00855832" w:rsidRPr="00B32163" w:rsidRDefault="00855832" w:rsidP="00EB2D3E">
      <w:pPr>
        <w:pStyle w:val="Heading2"/>
        <w:widowControl w:val="0"/>
      </w:pPr>
      <w:bookmarkStart w:id="17" w:name="_Toc343001693"/>
      <w:bookmarkStart w:id="18" w:name="_Toc343327084"/>
      <w:bookmarkStart w:id="19" w:name="_Toc343327781"/>
      <w:bookmarkStart w:id="20" w:name="_Toc89072825"/>
      <w:r w:rsidRPr="00B32163">
        <w:t>The Project Documents</w:t>
      </w:r>
      <w:bookmarkEnd w:id="17"/>
      <w:bookmarkEnd w:id="18"/>
      <w:bookmarkEnd w:id="19"/>
      <w:bookmarkEnd w:id="20"/>
    </w:p>
    <w:p w:rsidR="00855832" w:rsidRPr="00F46633" w:rsidRDefault="00F46633" w:rsidP="00EB2D3E">
      <w:pPr>
        <w:widowControl w:val="0"/>
        <w:numPr>
          <w:ilvl w:val="0"/>
          <w:numId w:val="6"/>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46633">
        <w:rPr>
          <w:rFonts w:ascii="Arial" w:hAnsi="Arial" w:cs="Arial"/>
          <w:snapToGrid w:val="0"/>
          <w:sz w:val="22"/>
          <w:szCs w:val="20"/>
          <w:lang w:val="en-GB" w:eastAsia="en-GB"/>
        </w:rPr>
        <w:t>BK-GNRAL-PEDCO-000-PR-DB-0001</w:t>
      </w:r>
      <w:r w:rsidR="00855832" w:rsidRPr="00F46633">
        <w:rPr>
          <w:rFonts w:ascii="Arial" w:hAnsi="Arial" w:cs="Arial"/>
          <w:snapToGrid w:val="0"/>
          <w:sz w:val="22"/>
          <w:szCs w:val="20"/>
          <w:lang w:val="en-GB" w:eastAsia="en-GB"/>
        </w:rPr>
        <w:tab/>
        <w:t>Process</w:t>
      </w:r>
      <w:r w:rsidR="00FA442D" w:rsidRPr="00F46633">
        <w:rPr>
          <w:rFonts w:ascii="Arial" w:hAnsi="Arial" w:cs="Arial"/>
          <w:snapToGrid w:val="0"/>
          <w:sz w:val="22"/>
          <w:szCs w:val="20"/>
          <w:lang w:val="en-GB" w:eastAsia="en-GB"/>
        </w:rPr>
        <w:t xml:space="preserve"> Basis of</w:t>
      </w:r>
      <w:r w:rsidR="00855832" w:rsidRPr="00F46633">
        <w:rPr>
          <w:rFonts w:ascii="Arial" w:hAnsi="Arial" w:cs="Arial"/>
          <w:snapToGrid w:val="0"/>
          <w:sz w:val="22"/>
          <w:szCs w:val="20"/>
          <w:lang w:val="en-GB" w:eastAsia="en-GB"/>
        </w:rPr>
        <w:t xml:space="preserve"> Design </w:t>
      </w:r>
    </w:p>
    <w:p w:rsidR="00855832" w:rsidRPr="00F46633" w:rsidRDefault="00F46633" w:rsidP="00F46633">
      <w:pPr>
        <w:widowControl w:val="0"/>
        <w:numPr>
          <w:ilvl w:val="0"/>
          <w:numId w:val="6"/>
        </w:numPr>
        <w:tabs>
          <w:tab w:val="left" w:pos="1560"/>
          <w:tab w:val="left" w:pos="4820"/>
        </w:tabs>
        <w:bidi w:val="0"/>
        <w:spacing w:before="120" w:after="120"/>
        <w:ind w:left="4820" w:hanging="3686"/>
        <w:jc w:val="both"/>
        <w:rPr>
          <w:rFonts w:ascii="Arial" w:hAnsi="Arial" w:cs="Arial"/>
          <w:snapToGrid w:val="0"/>
          <w:sz w:val="22"/>
          <w:szCs w:val="20"/>
          <w:lang w:val="en-GB" w:eastAsia="en-GB"/>
        </w:rPr>
      </w:pPr>
      <w:r w:rsidRPr="00F46633">
        <w:rPr>
          <w:rFonts w:ascii="Arial" w:hAnsi="Arial" w:cs="Arial"/>
          <w:snapToGrid w:val="0"/>
          <w:sz w:val="22"/>
          <w:szCs w:val="20"/>
          <w:lang w:val="en-GB" w:eastAsia="en-GB"/>
        </w:rPr>
        <w:t>BK-GNRAL-PEDCO-000-PR-DC-0001</w:t>
      </w:r>
      <w:r w:rsidR="00855832" w:rsidRPr="00F46633">
        <w:rPr>
          <w:rFonts w:ascii="Arial" w:hAnsi="Arial" w:cs="Arial"/>
          <w:snapToGrid w:val="0"/>
          <w:sz w:val="22"/>
          <w:szCs w:val="20"/>
          <w:lang w:val="en-GB" w:eastAsia="en-GB"/>
        </w:rPr>
        <w:tab/>
        <w:t>Process Design Criteria</w:t>
      </w:r>
    </w:p>
    <w:p w:rsidR="00855832" w:rsidRPr="00B32163" w:rsidRDefault="00855832" w:rsidP="00EB2D3E">
      <w:pPr>
        <w:pStyle w:val="Heading2"/>
        <w:widowControl w:val="0"/>
      </w:pPr>
      <w:bookmarkStart w:id="21" w:name="_Toc341278664"/>
      <w:bookmarkStart w:id="22" w:name="_Toc341280195"/>
      <w:bookmarkStart w:id="23" w:name="_Toc343327085"/>
      <w:bookmarkStart w:id="24" w:name="_Toc343327782"/>
      <w:bookmarkStart w:id="25" w:name="_Toc89072826"/>
      <w:r w:rsidRPr="00B32163">
        <w:t>ENVIRONMENTAL DATA</w:t>
      </w:r>
      <w:bookmarkEnd w:id="21"/>
      <w:bookmarkEnd w:id="22"/>
      <w:bookmarkEnd w:id="23"/>
      <w:bookmarkEnd w:id="24"/>
      <w:bookmarkEnd w:id="25"/>
    </w:p>
    <w:p w:rsidR="00855832" w:rsidRPr="00B32163" w:rsidRDefault="00855832" w:rsidP="00F46633">
      <w:pPr>
        <w:widowControl w:val="0"/>
        <w:autoSpaceDE w:val="0"/>
        <w:autoSpaceDN w:val="0"/>
        <w:bidi w:val="0"/>
        <w:adjustRightInd w:val="0"/>
        <w:spacing w:before="240" w:after="240"/>
        <w:ind w:left="709"/>
        <w:jc w:val="both"/>
        <w:rPr>
          <w:rFonts w:ascii="Arial" w:hAnsi="Arial" w:cs="Arial"/>
          <w:sz w:val="22"/>
          <w:szCs w:val="22"/>
          <w:lang w:bidi="fa-IR"/>
        </w:rPr>
      </w:pPr>
      <w:r w:rsidRPr="00B32163">
        <w:rPr>
          <w:rFonts w:ascii="Arial" w:hAnsi="Arial" w:cs="Arial"/>
          <w:sz w:val="22"/>
          <w:szCs w:val="22"/>
          <w:lang w:bidi="fa-IR"/>
        </w:rPr>
        <w:t xml:space="preserve">Refer to "Process </w:t>
      </w:r>
      <w:r w:rsidR="005D4379" w:rsidRPr="00B32163">
        <w:rPr>
          <w:rFonts w:ascii="Arial" w:hAnsi="Arial" w:cs="Arial"/>
          <w:sz w:val="22"/>
          <w:szCs w:val="22"/>
          <w:lang w:bidi="fa-IR"/>
        </w:rPr>
        <w:t xml:space="preserve">Basis </w:t>
      </w:r>
      <w:r w:rsidR="005D4379">
        <w:rPr>
          <w:rFonts w:ascii="Arial" w:hAnsi="Arial" w:cs="Arial"/>
          <w:sz w:val="22"/>
          <w:szCs w:val="22"/>
          <w:lang w:bidi="fa-IR"/>
        </w:rPr>
        <w:t xml:space="preserve">of </w:t>
      </w:r>
      <w:r w:rsidRPr="00B32163">
        <w:rPr>
          <w:rFonts w:ascii="Arial" w:hAnsi="Arial" w:cs="Arial"/>
          <w:sz w:val="22"/>
          <w:szCs w:val="22"/>
          <w:lang w:bidi="fa-IR"/>
        </w:rPr>
        <w:t xml:space="preserve">Design; Doc. No. </w:t>
      </w:r>
      <w:proofErr w:type="gramStart"/>
      <w:r w:rsidR="00F46633" w:rsidRPr="00F46633">
        <w:rPr>
          <w:rFonts w:ascii="Arial" w:hAnsi="Arial" w:cs="Arial"/>
          <w:snapToGrid w:val="0"/>
          <w:sz w:val="22"/>
          <w:szCs w:val="20"/>
          <w:lang w:val="en-GB" w:eastAsia="en-GB"/>
        </w:rPr>
        <w:t>BK-GNRAL-PEDCO-000-PR-DB-0001</w:t>
      </w:r>
      <w:r w:rsidRPr="00B32163">
        <w:rPr>
          <w:rFonts w:ascii="Arial" w:hAnsi="Arial" w:cs="Arial"/>
          <w:sz w:val="22"/>
          <w:szCs w:val="22"/>
          <w:lang w:bidi="fa-IR"/>
        </w:rPr>
        <w:t>".</w:t>
      </w:r>
      <w:proofErr w:type="gramEnd"/>
      <w:r w:rsidRPr="00B32163">
        <w:rPr>
          <w:rFonts w:ascii="Arial" w:hAnsi="Arial" w:cs="Arial"/>
          <w:sz w:val="22"/>
          <w:szCs w:val="22"/>
          <w:lang w:bidi="fa-IR"/>
        </w:rPr>
        <w:t xml:space="preserve"> </w:t>
      </w:r>
    </w:p>
    <w:p w:rsidR="008A4B9D" w:rsidRPr="008A4B9D" w:rsidRDefault="008A4B9D" w:rsidP="008A4B9D">
      <w:pPr>
        <w:pStyle w:val="Heading2"/>
        <w:widowControl w:val="0"/>
        <w:tabs>
          <w:tab w:val="clear" w:pos="1440"/>
          <w:tab w:val="num" w:pos="1572"/>
        </w:tabs>
      </w:pPr>
      <w:bookmarkStart w:id="26" w:name="_Toc83130850"/>
      <w:bookmarkStart w:id="27" w:name="_Toc83133994"/>
      <w:bookmarkStart w:id="28" w:name="_Toc83136016"/>
      <w:bookmarkStart w:id="29" w:name="_Toc89072827"/>
      <w:bookmarkEnd w:id="16"/>
      <w:r w:rsidRPr="008A4B9D">
        <w:t>Order of Precedence</w:t>
      </w:r>
      <w:bookmarkEnd w:id="26"/>
      <w:bookmarkEnd w:id="27"/>
      <w:bookmarkEnd w:id="28"/>
      <w:bookmarkEnd w:id="29"/>
    </w:p>
    <w:p w:rsidR="00617CBB" w:rsidRPr="00E71255" w:rsidRDefault="00617CBB" w:rsidP="00617CBB">
      <w:pPr>
        <w:widowControl w:val="0"/>
        <w:autoSpaceDE w:val="0"/>
        <w:autoSpaceDN w:val="0"/>
        <w:bidi w:val="0"/>
        <w:adjustRightInd w:val="0"/>
        <w:spacing w:before="240" w:after="240" w:line="276" w:lineRule="auto"/>
        <w:ind w:left="709"/>
        <w:jc w:val="both"/>
        <w:rPr>
          <w:rFonts w:ascii="Arial" w:hAnsi="Arial" w:cs="Arial"/>
          <w:sz w:val="22"/>
          <w:szCs w:val="22"/>
          <w:lang w:bidi="fa-IR"/>
        </w:rPr>
      </w:pPr>
      <w:r>
        <w:rPr>
          <w:rFonts w:ascii="Arial" w:hAnsi="Arial" w:cs="Arial"/>
          <w:sz w:val="22"/>
          <w:szCs w:val="22"/>
          <w:lang w:bidi="fa-IR"/>
        </w:rPr>
        <w:t>In case of any conflict between the contents of this document or any discrepancy between this document and other project documents or reference standards, this issue must be reported to the CLIENT. The final decision in this situation will be made by CLIENT</w:t>
      </w:r>
      <w:r>
        <w:rPr>
          <w:rFonts w:ascii="Arial" w:hAnsi="Arial" w:cs="Arial" w:hint="cs"/>
          <w:sz w:val="22"/>
          <w:szCs w:val="22"/>
          <w:rtl/>
          <w:lang w:bidi="fa-IR"/>
        </w:rPr>
        <w:t>.</w:t>
      </w:r>
    </w:p>
    <w:p w:rsidR="00F46633" w:rsidRPr="00E71255" w:rsidRDefault="00F46633" w:rsidP="007C4F1B">
      <w:pPr>
        <w:widowControl w:val="0"/>
        <w:autoSpaceDE w:val="0"/>
        <w:autoSpaceDN w:val="0"/>
        <w:bidi w:val="0"/>
        <w:adjustRightInd w:val="0"/>
        <w:spacing w:before="240" w:after="240"/>
        <w:jc w:val="both"/>
        <w:rPr>
          <w:rFonts w:ascii="Arial" w:hAnsi="Arial" w:cs="Arial"/>
          <w:sz w:val="22"/>
          <w:szCs w:val="22"/>
          <w:lang w:bidi="fa-IR"/>
        </w:rPr>
      </w:pPr>
    </w:p>
    <w:p w:rsidR="00165E80" w:rsidRPr="000061EE" w:rsidRDefault="00207BD6" w:rsidP="00165E80">
      <w:pPr>
        <w:keepNext/>
        <w:widowControl w:val="0"/>
        <w:numPr>
          <w:ilvl w:val="0"/>
          <w:numId w:val="1"/>
        </w:numPr>
        <w:bidi w:val="0"/>
        <w:spacing w:before="240" w:after="240" w:line="276" w:lineRule="auto"/>
        <w:outlineLvl w:val="0"/>
        <w:rPr>
          <w:rFonts w:ascii="Arial" w:hAnsi="Arial" w:cs="Arial"/>
          <w:b/>
          <w:bCs/>
          <w:color w:val="000000" w:themeColor="text1"/>
          <w:kern w:val="28"/>
          <w:sz w:val="24"/>
        </w:rPr>
      </w:pPr>
      <w:bookmarkStart w:id="30" w:name="_Toc89072828"/>
      <w:r>
        <w:rPr>
          <w:rFonts w:ascii="Arial" w:hAnsi="Arial" w:cs="Arial"/>
          <w:b/>
          <w:bCs/>
          <w:color w:val="000000" w:themeColor="text1"/>
          <w:kern w:val="28"/>
          <w:sz w:val="24"/>
        </w:rPr>
        <w:t>LIST OF PUMPS</w:t>
      </w:r>
      <w:bookmarkEnd w:id="30"/>
    </w:p>
    <w:p w:rsidR="00F46633" w:rsidRPr="00F46633" w:rsidRDefault="00165E80" w:rsidP="00F46633">
      <w:pPr>
        <w:pStyle w:val="ListParagraph"/>
        <w:widowControl w:val="0"/>
        <w:bidi w:val="0"/>
        <w:spacing w:before="240" w:after="240" w:line="276" w:lineRule="auto"/>
        <w:rPr>
          <w:rFonts w:asciiTheme="minorBidi" w:hAnsiTheme="minorBidi" w:cstheme="minorBidi"/>
          <w:color w:val="000000" w:themeColor="text1"/>
          <w:sz w:val="22"/>
          <w:szCs w:val="22"/>
        </w:rPr>
      </w:pPr>
      <w:r w:rsidRPr="00165E80">
        <w:rPr>
          <w:rFonts w:asciiTheme="minorBidi" w:hAnsiTheme="minorBidi" w:cstheme="minorBidi"/>
          <w:color w:val="000000" w:themeColor="text1"/>
          <w:sz w:val="22"/>
          <w:szCs w:val="22"/>
        </w:rPr>
        <w:t>List of pumps are summarized in below table and details of calculations are presented as follow.</w:t>
      </w:r>
    </w:p>
    <w:tbl>
      <w:tblPr>
        <w:tblW w:w="8400" w:type="dxa"/>
        <w:tblInd w:w="1352" w:type="dxa"/>
        <w:tblLook w:val="04A0" w:firstRow="1" w:lastRow="0" w:firstColumn="1" w:lastColumn="0" w:noHBand="0" w:noVBand="1"/>
      </w:tblPr>
      <w:tblGrid>
        <w:gridCol w:w="2060"/>
        <w:gridCol w:w="3340"/>
        <w:gridCol w:w="3000"/>
      </w:tblGrid>
      <w:tr w:rsidR="00165E80" w:rsidRPr="00165E80" w:rsidTr="00165E80">
        <w:trPr>
          <w:trHeight w:val="315"/>
        </w:trPr>
        <w:tc>
          <w:tcPr>
            <w:tcW w:w="2060" w:type="dxa"/>
            <w:tcBorders>
              <w:top w:val="single" w:sz="8" w:space="0" w:color="auto"/>
              <w:left w:val="single" w:sz="8" w:space="0" w:color="auto"/>
              <w:bottom w:val="single" w:sz="8" w:space="0" w:color="auto"/>
              <w:right w:val="nil"/>
            </w:tcBorders>
            <w:shd w:val="clear" w:color="auto" w:fill="auto"/>
            <w:noWrap/>
            <w:vAlign w:val="center"/>
            <w:hideMark/>
          </w:tcPr>
          <w:p w:rsidR="00165E80" w:rsidRPr="00165E80" w:rsidRDefault="00165E80" w:rsidP="00165E80">
            <w:pPr>
              <w:jc w:val="center"/>
              <w:rPr>
                <w:rFonts w:ascii="Calibri" w:hAnsi="Calibri" w:cs="Calibri"/>
                <w:b/>
                <w:bCs/>
                <w:i/>
                <w:iCs/>
                <w:color w:val="000000"/>
                <w:szCs w:val="20"/>
              </w:rPr>
            </w:pPr>
            <w:r w:rsidRPr="00165E80">
              <w:rPr>
                <w:rFonts w:ascii="Calibri" w:hAnsi="Calibri" w:cs="Calibri"/>
                <w:b/>
                <w:bCs/>
                <w:i/>
                <w:iCs/>
                <w:color w:val="000000"/>
                <w:szCs w:val="20"/>
              </w:rPr>
              <w:t>Equipment Tag Number</w:t>
            </w:r>
          </w:p>
        </w:tc>
        <w:tc>
          <w:tcPr>
            <w:tcW w:w="33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center"/>
              <w:rPr>
                <w:rFonts w:ascii="Calibri" w:hAnsi="Calibri" w:cs="Calibri"/>
                <w:b/>
                <w:bCs/>
                <w:i/>
                <w:iCs/>
                <w:color w:val="000000"/>
                <w:szCs w:val="20"/>
              </w:rPr>
            </w:pPr>
            <w:r w:rsidRPr="00165E80">
              <w:rPr>
                <w:rFonts w:ascii="Calibri" w:hAnsi="Calibri" w:cs="Calibri"/>
                <w:b/>
                <w:bCs/>
                <w:i/>
                <w:iCs/>
                <w:color w:val="000000"/>
                <w:szCs w:val="20"/>
              </w:rPr>
              <w:t>Equipment Description</w:t>
            </w:r>
          </w:p>
        </w:tc>
        <w:tc>
          <w:tcPr>
            <w:tcW w:w="3000" w:type="dxa"/>
            <w:tcBorders>
              <w:top w:val="single" w:sz="8" w:space="0" w:color="auto"/>
              <w:left w:val="nil"/>
              <w:bottom w:val="single" w:sz="8" w:space="0" w:color="auto"/>
              <w:right w:val="single" w:sz="8" w:space="0" w:color="auto"/>
            </w:tcBorders>
            <w:shd w:val="clear" w:color="auto" w:fill="auto"/>
            <w:noWrap/>
            <w:vAlign w:val="center"/>
            <w:hideMark/>
          </w:tcPr>
          <w:p w:rsidR="00165E80" w:rsidRPr="00165E80" w:rsidRDefault="00165E80" w:rsidP="00165E80">
            <w:pPr>
              <w:bidi w:val="0"/>
              <w:jc w:val="center"/>
              <w:rPr>
                <w:rFonts w:ascii="Calibri" w:hAnsi="Calibri" w:cs="Calibri"/>
                <w:b/>
                <w:bCs/>
                <w:i/>
                <w:iCs/>
                <w:color w:val="000000"/>
                <w:szCs w:val="20"/>
              </w:rPr>
            </w:pPr>
            <w:r w:rsidRPr="00165E80">
              <w:rPr>
                <w:rFonts w:ascii="Calibri" w:hAnsi="Calibri" w:cs="Calibri"/>
                <w:b/>
                <w:bCs/>
                <w:i/>
                <w:iCs/>
                <w:color w:val="000000"/>
                <w:szCs w:val="20"/>
              </w:rPr>
              <w:t>P&amp;ID No.</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P-2203A/B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Sump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BK-GCS-PEDCO-120-PR-PI-0017</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P-2202 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Closed Drain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BK-GCS-PEDCO-120-PR-PI-0017</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P-2101A/B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Slug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BK-GCS-PEDCO-120-PR-PI-0004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P-2209</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Potable Water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84021A" w:rsidRDefault="00165E80" w:rsidP="00165E80">
            <w:pPr>
              <w:jc w:val="right"/>
              <w:rPr>
                <w:rFonts w:ascii="Calibri" w:hAnsi="Calibri" w:cs="Calibri"/>
                <w:color w:val="000000"/>
                <w:sz w:val="18"/>
                <w:szCs w:val="18"/>
                <w:highlight w:val="green"/>
              </w:rPr>
            </w:pPr>
            <w:r w:rsidRPr="003E1B64">
              <w:rPr>
                <w:rFonts w:ascii="Calibri" w:hAnsi="Calibri" w:cs="Calibri"/>
                <w:color w:val="000000"/>
                <w:sz w:val="18"/>
                <w:szCs w:val="18"/>
              </w:rPr>
              <w:t>P-2206</w:t>
            </w:r>
            <w:r w:rsidR="0084021A" w:rsidRPr="003E1B64">
              <w:rPr>
                <w:rFonts w:ascii="Calibri" w:hAnsi="Calibri" w:cs="Calibri"/>
                <w:color w:val="000000"/>
                <w:sz w:val="18"/>
                <w:szCs w:val="18"/>
              </w:rPr>
              <w:t xml:space="preserve"> 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Diesel oil Pump</w:t>
            </w:r>
            <w:r w:rsidR="003E1B64">
              <w:rPr>
                <w:rFonts w:ascii="Calibri" w:hAnsi="Calibri" w:cs="Calibri"/>
                <w:color w:val="000000"/>
                <w:sz w:val="18"/>
                <w:szCs w:val="18"/>
              </w:rPr>
              <w:t>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BK-GCS-PEDCO-120-PR-PI-0023</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P-2201A/B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A8027C">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LP Flare K.O</w:t>
            </w:r>
            <w:r w:rsidRPr="00165E80">
              <w:rPr>
                <w:rFonts w:ascii="Calibri" w:hAnsi="Calibri" w:cs="Calibri"/>
                <w:color w:val="000000"/>
                <w:sz w:val="18"/>
                <w:szCs w:val="18"/>
                <w:rtl/>
              </w:rPr>
              <w:t xml:space="preserve">. </w:t>
            </w:r>
            <w:r w:rsidRPr="00165E80">
              <w:rPr>
                <w:rFonts w:ascii="Calibri" w:hAnsi="Calibri" w:cs="Calibri"/>
                <w:color w:val="000000"/>
                <w:sz w:val="18"/>
                <w:szCs w:val="18"/>
              </w:rPr>
              <w:t>Drum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BK-GCS-PEDCO-120-PR-PI-0020</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P-2102</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Glycol Manual Pump</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P-2103 A/B</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A8027C">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w:t>
            </w:r>
            <w:r w:rsidRPr="00165E80">
              <w:rPr>
                <w:rFonts w:ascii="Calibri" w:hAnsi="Calibri" w:cs="Calibri"/>
                <w:color w:val="000000"/>
                <w:sz w:val="18"/>
                <w:szCs w:val="18"/>
                <w:rtl/>
              </w:rPr>
              <w:t xml:space="preserve"> </w:t>
            </w:r>
            <w:r w:rsidRPr="00165E80">
              <w:rPr>
                <w:rFonts w:ascii="Calibri" w:hAnsi="Calibri" w:cs="Calibri"/>
                <w:color w:val="000000"/>
                <w:sz w:val="18"/>
                <w:szCs w:val="18"/>
              </w:rPr>
              <w:t>Transfer 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BK-GCS-PEDCO-120-PR-PI-0014</w:t>
            </w:r>
          </w:p>
        </w:tc>
      </w:tr>
      <w:tr w:rsidR="00165E80" w:rsidRPr="00165E80" w:rsidTr="00165E80">
        <w:trPr>
          <w:trHeight w:val="315"/>
        </w:trPr>
        <w:tc>
          <w:tcPr>
            <w:tcW w:w="206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P-2104</w:t>
            </w:r>
            <w:r w:rsidRPr="00165E80">
              <w:rPr>
                <w:rFonts w:ascii="Calibri" w:hAnsi="Calibri" w:cs="Calibri"/>
                <w:color w:val="000000"/>
                <w:sz w:val="18"/>
                <w:szCs w:val="18"/>
                <w:rtl/>
              </w:rPr>
              <w:t xml:space="preserve"> </w:t>
            </w:r>
          </w:p>
        </w:tc>
        <w:tc>
          <w:tcPr>
            <w:tcW w:w="3340" w:type="dxa"/>
            <w:tcBorders>
              <w:top w:val="nil"/>
              <w:left w:val="single" w:sz="8" w:space="0" w:color="auto"/>
              <w:bottom w:val="single" w:sz="8" w:space="0" w:color="auto"/>
              <w:right w:val="nil"/>
            </w:tcBorders>
            <w:shd w:val="clear" w:color="auto" w:fill="auto"/>
            <w:noWrap/>
            <w:vAlign w:val="center"/>
            <w:hideMark/>
          </w:tcPr>
          <w:p w:rsidR="00165E80" w:rsidRPr="00165E80" w:rsidRDefault="00165E80" w:rsidP="00A8027C">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 Drain</w:t>
            </w:r>
            <w:r w:rsidRPr="00165E80">
              <w:rPr>
                <w:rFonts w:ascii="Calibri" w:hAnsi="Calibri" w:cs="Calibri"/>
                <w:color w:val="000000"/>
                <w:sz w:val="18"/>
                <w:szCs w:val="18"/>
                <w:rtl/>
              </w:rPr>
              <w:t xml:space="preserve"> </w:t>
            </w:r>
            <w:r w:rsidRPr="00165E80">
              <w:rPr>
                <w:rFonts w:ascii="Calibri" w:hAnsi="Calibri" w:cs="Calibri"/>
                <w:color w:val="000000"/>
                <w:sz w:val="18"/>
                <w:szCs w:val="18"/>
              </w:rPr>
              <w:t>Pumps</w:t>
            </w:r>
          </w:p>
        </w:tc>
        <w:tc>
          <w:tcPr>
            <w:tcW w:w="3000" w:type="dxa"/>
            <w:tcBorders>
              <w:top w:val="nil"/>
              <w:left w:val="single" w:sz="8" w:space="0" w:color="auto"/>
              <w:bottom w:val="single" w:sz="8" w:space="0" w:color="auto"/>
              <w:right w:val="single" w:sz="8" w:space="0" w:color="auto"/>
            </w:tcBorders>
            <w:shd w:val="clear" w:color="auto" w:fill="auto"/>
            <w:noWrap/>
            <w:vAlign w:val="center"/>
            <w:hideMark/>
          </w:tcPr>
          <w:p w:rsidR="00165E80" w:rsidRPr="00165E80" w:rsidRDefault="00165E80" w:rsidP="00165E80">
            <w:pPr>
              <w:jc w:val="right"/>
              <w:rPr>
                <w:rFonts w:ascii="Calibri" w:hAnsi="Calibri" w:cs="Calibri"/>
                <w:color w:val="000000"/>
                <w:sz w:val="18"/>
                <w:szCs w:val="18"/>
              </w:rPr>
            </w:pPr>
            <w:r w:rsidRPr="00165E80">
              <w:rPr>
                <w:rFonts w:ascii="Calibri" w:hAnsi="Calibri" w:cs="Calibri"/>
                <w:color w:val="000000"/>
                <w:sz w:val="18"/>
                <w:szCs w:val="18"/>
              </w:rPr>
              <w:t>BK-GCS-PEDCO-120-PR-PI-0025</w:t>
            </w:r>
          </w:p>
        </w:tc>
      </w:tr>
    </w:tbl>
    <w:p w:rsidR="00B720D2" w:rsidRDefault="00F963BD" w:rsidP="00F963BD">
      <w:pPr>
        <w:widowControl w:val="0"/>
        <w:tabs>
          <w:tab w:val="left" w:pos="7776"/>
        </w:tabs>
        <w:bidi w:val="0"/>
        <w:spacing w:line="360" w:lineRule="auto"/>
        <w:ind w:left="720" w:hanging="11"/>
        <w:jc w:val="both"/>
        <w:rPr>
          <w:rFonts w:ascii="Arial" w:hAnsi="Arial" w:cs="Arial"/>
          <w:color w:val="000000"/>
          <w:sz w:val="22"/>
          <w:szCs w:val="22"/>
          <w:lang w:val="en-GB"/>
        </w:rPr>
      </w:pPr>
      <w:r>
        <w:rPr>
          <w:rFonts w:ascii="Arial" w:hAnsi="Arial" w:cs="Arial"/>
          <w:color w:val="000000"/>
          <w:sz w:val="22"/>
          <w:szCs w:val="22"/>
          <w:lang w:val="en-GB"/>
        </w:rPr>
        <w:tab/>
      </w:r>
    </w:p>
    <w:p w:rsidR="00207BD6" w:rsidRDefault="00F963BD" w:rsidP="00207BD6">
      <w:pPr>
        <w:keepNext/>
        <w:widowControl w:val="0"/>
        <w:numPr>
          <w:ilvl w:val="0"/>
          <w:numId w:val="1"/>
        </w:numPr>
        <w:bidi w:val="0"/>
        <w:spacing w:before="240" w:after="240" w:line="276" w:lineRule="auto"/>
        <w:outlineLvl w:val="0"/>
        <w:rPr>
          <w:rFonts w:ascii="Arial" w:hAnsi="Arial" w:cs="Arial"/>
          <w:b/>
          <w:bCs/>
          <w:color w:val="000000" w:themeColor="text1"/>
          <w:kern w:val="28"/>
          <w:sz w:val="24"/>
        </w:rPr>
      </w:pPr>
      <w:r w:rsidRPr="00936BB0">
        <w:rPr>
          <w:rFonts w:cstheme="minorHAnsi"/>
          <w:noProof/>
        </w:rPr>
        <w:lastRenderedPageBreak/>
        <mc:AlternateContent>
          <mc:Choice Requires="wps">
            <w:drawing>
              <wp:anchor distT="0" distB="0" distL="114300" distR="114300" simplePos="0" relativeHeight="251661312" behindDoc="0" locked="0" layoutInCell="1" allowOverlap="1" wp14:anchorId="573CEC84" wp14:editId="574A6A61">
                <wp:simplePos x="0" y="0"/>
                <wp:positionH relativeFrom="column">
                  <wp:posOffset>2431719</wp:posOffset>
                </wp:positionH>
                <wp:positionV relativeFrom="paragraph">
                  <wp:posOffset>-96520</wp:posOffset>
                </wp:positionV>
                <wp:extent cx="517525" cy="379095"/>
                <wp:effectExtent l="19050" t="19050" r="34925" b="20955"/>
                <wp:wrapNone/>
                <wp:docPr id="2" name="Isosceles Tri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7525" cy="379095"/>
                        </a:xfrm>
                        <a:prstGeom prst="triangle">
                          <a:avLst>
                            <a:gd name="adj" fmla="val 50000"/>
                          </a:avLst>
                        </a:prstGeom>
                        <a:solidFill>
                          <a:srgbClr val="FFFFFF"/>
                        </a:solidFill>
                        <a:ln w="9525">
                          <a:solidFill>
                            <a:srgbClr val="000000"/>
                          </a:solidFill>
                          <a:miter lim="800000"/>
                          <a:headEnd/>
                          <a:tailEnd/>
                        </a:ln>
                      </wps:spPr>
                      <wps:txbx>
                        <w:txbxContent>
                          <w:p w:rsidR="00A51707" w:rsidRPr="001D7F18" w:rsidRDefault="00FF4CD0" w:rsidP="00F963BD">
                            <w:pPr>
                              <w:jc w:val="center"/>
                              <w:rPr>
                                <w:rFonts w:cstheme="minorHAnsi"/>
                                <w:szCs w:val="20"/>
                              </w:rPr>
                            </w:pPr>
                            <w:r>
                              <w:rPr>
                                <w:rFonts w:cstheme="minorHAnsi"/>
                                <w:szCs w:val="20"/>
                              </w:rPr>
                              <w:t>D03</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2" o:spid="_x0000_s1026" type="#_x0000_t5" style="position:absolute;left:0;text-align:left;margin-left:191.45pt;margin-top:-7.6pt;width:40.75pt;height:29.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">
                <v:textbox inset="0,0,0,0">
                  <w:txbxContent>
                    <w:p w:rsidR="00A51707" w:rsidRPr="001D7F18" w:rsidRDefault="00FF4CD0" w:rsidP="00F963BD">
                      <w:pPr>
                        <w:jc w:val="center"/>
                        <w:rPr>
                          <w:rFonts w:cstheme="minorHAnsi"/>
                          <w:szCs w:val="20"/>
                        </w:rPr>
                      </w:pPr>
                      <w:r>
                        <w:rPr>
                          <w:rFonts w:cstheme="minorHAnsi"/>
                          <w:szCs w:val="20"/>
                        </w:rPr>
                        <w:t>D03</w:t>
                      </w:r>
                    </w:p>
                  </w:txbxContent>
                </v:textbox>
              </v:shape>
            </w:pict>
          </mc:Fallback>
        </mc:AlternateContent>
      </w:r>
      <w:r w:rsidR="00207BD6">
        <w:rPr>
          <w:rFonts w:ascii="Arial" w:hAnsi="Arial" w:cs="Arial"/>
          <w:b/>
          <w:bCs/>
          <w:color w:val="000000" w:themeColor="text1"/>
          <w:kern w:val="28"/>
          <w:sz w:val="24"/>
        </w:rPr>
        <w:t xml:space="preserve"> </w:t>
      </w:r>
      <w:bookmarkStart w:id="31" w:name="_Toc89072829"/>
      <w:r w:rsidR="00207BD6">
        <w:rPr>
          <w:rFonts w:ascii="Arial" w:hAnsi="Arial" w:cs="Arial"/>
          <w:b/>
          <w:bCs/>
          <w:color w:val="000000" w:themeColor="text1"/>
          <w:kern w:val="28"/>
          <w:sz w:val="24"/>
        </w:rPr>
        <w:t>CALCULATION REPORT</w:t>
      </w:r>
      <w:bookmarkEnd w:id="31"/>
    </w:p>
    <w:tbl>
      <w:tblPr>
        <w:tblW w:w="8363" w:type="dxa"/>
        <w:tblInd w:w="534" w:type="dxa"/>
        <w:tblLayout w:type="fixed"/>
        <w:tblLook w:val="04A0" w:firstRow="1" w:lastRow="0" w:firstColumn="1" w:lastColumn="0" w:noHBand="0" w:noVBand="1"/>
      </w:tblPr>
      <w:tblGrid>
        <w:gridCol w:w="1275"/>
        <w:gridCol w:w="1817"/>
        <w:gridCol w:w="1585"/>
        <w:gridCol w:w="1843"/>
        <w:gridCol w:w="1843"/>
      </w:tblGrid>
      <w:tr w:rsidR="0084021A" w:rsidRPr="00165E80" w:rsidTr="0084021A">
        <w:trPr>
          <w:trHeight w:val="315"/>
        </w:trPr>
        <w:tc>
          <w:tcPr>
            <w:tcW w:w="1275" w:type="dxa"/>
            <w:tcBorders>
              <w:top w:val="single" w:sz="8" w:space="0" w:color="auto"/>
              <w:left w:val="single" w:sz="8" w:space="0" w:color="auto"/>
              <w:bottom w:val="single" w:sz="8" w:space="0" w:color="auto"/>
              <w:right w:val="nil"/>
            </w:tcBorders>
            <w:shd w:val="clear" w:color="auto" w:fill="auto"/>
            <w:noWrap/>
            <w:vAlign w:val="center"/>
            <w:hideMark/>
          </w:tcPr>
          <w:p w:rsidR="0084021A" w:rsidRPr="003E1B64" w:rsidRDefault="0084021A" w:rsidP="00D21757">
            <w:pPr>
              <w:jc w:val="center"/>
              <w:rPr>
                <w:rFonts w:ascii="Calibri" w:hAnsi="Calibri" w:cs="Calibri"/>
                <w:b/>
                <w:bCs/>
                <w:i/>
                <w:iCs/>
                <w:color w:val="000000"/>
                <w:szCs w:val="20"/>
              </w:rPr>
            </w:pPr>
            <w:r w:rsidRPr="003E1B64">
              <w:rPr>
                <w:rFonts w:ascii="Calibri" w:hAnsi="Calibri" w:cs="Calibri"/>
                <w:b/>
                <w:bCs/>
                <w:i/>
                <w:iCs/>
                <w:color w:val="000000"/>
                <w:szCs w:val="20"/>
              </w:rPr>
              <w:t>Equipment Tag Number</w:t>
            </w:r>
          </w:p>
        </w:tc>
        <w:tc>
          <w:tcPr>
            <w:tcW w:w="1817"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84021A" w:rsidRPr="003E1B64" w:rsidRDefault="0084021A" w:rsidP="00D21757">
            <w:pPr>
              <w:jc w:val="center"/>
              <w:rPr>
                <w:rFonts w:ascii="Calibri" w:hAnsi="Calibri" w:cs="Calibri"/>
                <w:b/>
                <w:bCs/>
                <w:i/>
                <w:iCs/>
                <w:color w:val="000000"/>
                <w:szCs w:val="20"/>
              </w:rPr>
            </w:pPr>
            <w:r w:rsidRPr="003E1B64">
              <w:rPr>
                <w:rFonts w:ascii="Calibri" w:hAnsi="Calibri" w:cs="Calibri"/>
                <w:b/>
                <w:bCs/>
                <w:i/>
                <w:iCs/>
                <w:color w:val="000000"/>
                <w:szCs w:val="20"/>
              </w:rPr>
              <w:t>Equipment Description</w:t>
            </w:r>
          </w:p>
        </w:tc>
        <w:tc>
          <w:tcPr>
            <w:tcW w:w="1585" w:type="dxa"/>
            <w:tcBorders>
              <w:top w:val="single" w:sz="8" w:space="0" w:color="auto"/>
              <w:left w:val="single" w:sz="4" w:space="0" w:color="auto"/>
              <w:bottom w:val="single" w:sz="8" w:space="0" w:color="auto"/>
              <w:right w:val="single" w:sz="4" w:space="0" w:color="auto"/>
            </w:tcBorders>
            <w:shd w:val="clear" w:color="auto" w:fill="auto"/>
            <w:vAlign w:val="center"/>
          </w:tcPr>
          <w:p w:rsidR="0084021A" w:rsidRPr="003E1B64" w:rsidRDefault="0084021A" w:rsidP="00D21757">
            <w:pPr>
              <w:jc w:val="center"/>
              <w:rPr>
                <w:rFonts w:ascii="Calibri" w:hAnsi="Calibri" w:cs="Calibri"/>
                <w:b/>
                <w:bCs/>
                <w:i/>
                <w:iCs/>
                <w:color w:val="000000"/>
                <w:szCs w:val="20"/>
              </w:rPr>
            </w:pPr>
            <w:r w:rsidRPr="003E1B64">
              <w:rPr>
                <w:rFonts w:ascii="Calibri" w:hAnsi="Calibri" w:cs="Calibri"/>
                <w:b/>
                <w:bCs/>
                <w:i/>
                <w:iCs/>
                <w:color w:val="000000"/>
                <w:szCs w:val="20"/>
              </w:rPr>
              <w:t xml:space="preserve">PUMP </w:t>
            </w:r>
            <w:proofErr w:type="spellStart"/>
            <w:r w:rsidRPr="003E1B64">
              <w:rPr>
                <w:rFonts w:ascii="Calibri" w:hAnsi="Calibri" w:cs="Calibri"/>
                <w:b/>
                <w:bCs/>
                <w:i/>
                <w:iCs/>
                <w:color w:val="000000"/>
                <w:szCs w:val="20"/>
              </w:rPr>
              <w:t>dP</w:t>
            </w:r>
            <w:proofErr w:type="spellEnd"/>
          </w:p>
          <w:p w:rsidR="0084021A" w:rsidRPr="003E1B64" w:rsidRDefault="0084021A" w:rsidP="00D21757">
            <w:pPr>
              <w:jc w:val="center"/>
              <w:rPr>
                <w:rFonts w:ascii="Calibri" w:hAnsi="Calibri" w:cs="Calibri"/>
                <w:b/>
                <w:bCs/>
                <w:i/>
                <w:iCs/>
                <w:color w:val="000000"/>
                <w:szCs w:val="20"/>
              </w:rPr>
            </w:pPr>
            <w:proofErr w:type="spellStart"/>
            <w:r w:rsidRPr="003E1B64">
              <w:rPr>
                <w:rFonts w:ascii="Calibri" w:hAnsi="Calibri" w:cs="Calibri"/>
                <w:b/>
                <w:bCs/>
                <w:i/>
                <w:iCs/>
                <w:color w:val="000000"/>
                <w:szCs w:val="20"/>
              </w:rPr>
              <w:t>bar</w:t>
            </w:r>
            <w:r w:rsidR="00340600" w:rsidRPr="003E1B64">
              <w:rPr>
                <w:rFonts w:ascii="Calibri" w:hAnsi="Calibri" w:cs="Calibri"/>
                <w:b/>
                <w:bCs/>
                <w:i/>
                <w:iCs/>
                <w:color w:val="000000"/>
                <w:szCs w:val="20"/>
              </w:rPr>
              <w:t>g</w:t>
            </w:r>
            <w:proofErr w:type="spellEnd"/>
          </w:p>
        </w:tc>
        <w:tc>
          <w:tcPr>
            <w:tcW w:w="1843" w:type="dxa"/>
            <w:tcBorders>
              <w:top w:val="single" w:sz="8" w:space="0" w:color="auto"/>
              <w:left w:val="single" w:sz="4" w:space="0" w:color="auto"/>
              <w:bottom w:val="single" w:sz="8" w:space="0" w:color="auto"/>
              <w:right w:val="single" w:sz="8" w:space="0" w:color="auto"/>
            </w:tcBorders>
            <w:shd w:val="clear" w:color="auto" w:fill="auto"/>
            <w:vAlign w:val="center"/>
          </w:tcPr>
          <w:p w:rsidR="0084021A" w:rsidRPr="003E1B64" w:rsidRDefault="0084021A" w:rsidP="0084021A">
            <w:pPr>
              <w:jc w:val="center"/>
              <w:rPr>
                <w:rFonts w:ascii="Calibri" w:hAnsi="Calibri" w:cs="Calibri"/>
                <w:b/>
                <w:bCs/>
                <w:i/>
                <w:iCs/>
                <w:color w:val="000000"/>
                <w:szCs w:val="20"/>
              </w:rPr>
            </w:pPr>
            <w:r w:rsidRPr="003E1B64">
              <w:rPr>
                <w:rFonts w:ascii="Calibri" w:hAnsi="Calibri" w:cs="Calibri"/>
                <w:b/>
                <w:bCs/>
                <w:i/>
                <w:iCs/>
                <w:color w:val="000000"/>
                <w:szCs w:val="20"/>
              </w:rPr>
              <w:t>Power consumption</w:t>
            </w:r>
          </w:p>
          <w:p w:rsidR="0084021A" w:rsidRPr="003E1B64" w:rsidRDefault="0084021A" w:rsidP="0084021A">
            <w:pPr>
              <w:jc w:val="center"/>
              <w:rPr>
                <w:rFonts w:ascii="Calibri" w:hAnsi="Calibri" w:cs="Calibri"/>
                <w:b/>
                <w:bCs/>
                <w:i/>
                <w:iCs/>
                <w:color w:val="000000"/>
                <w:szCs w:val="20"/>
              </w:rPr>
            </w:pPr>
            <w:r w:rsidRPr="003E1B64">
              <w:rPr>
                <w:rFonts w:ascii="Calibri" w:hAnsi="Calibri" w:cs="Calibri"/>
                <w:b/>
                <w:bCs/>
                <w:i/>
                <w:iCs/>
                <w:color w:val="000000"/>
                <w:szCs w:val="20"/>
              </w:rPr>
              <w:t>kw</w:t>
            </w:r>
          </w:p>
        </w:tc>
        <w:tc>
          <w:tcPr>
            <w:tcW w:w="1843" w:type="dxa"/>
            <w:tcBorders>
              <w:top w:val="single" w:sz="8" w:space="0" w:color="auto"/>
              <w:left w:val="nil"/>
              <w:bottom w:val="single" w:sz="8" w:space="0" w:color="auto"/>
              <w:right w:val="single" w:sz="4" w:space="0" w:color="auto"/>
            </w:tcBorders>
            <w:shd w:val="clear" w:color="auto" w:fill="auto"/>
            <w:noWrap/>
            <w:vAlign w:val="center"/>
            <w:hideMark/>
          </w:tcPr>
          <w:p w:rsidR="0084021A" w:rsidRPr="003E1B64" w:rsidRDefault="0084021A" w:rsidP="0084021A">
            <w:pPr>
              <w:bidi w:val="0"/>
              <w:jc w:val="center"/>
              <w:rPr>
                <w:rFonts w:ascii="Calibri" w:hAnsi="Calibri" w:cs="Calibri"/>
                <w:b/>
                <w:bCs/>
                <w:i/>
                <w:iCs/>
                <w:color w:val="000000"/>
                <w:szCs w:val="20"/>
              </w:rPr>
            </w:pPr>
            <w:r w:rsidRPr="003E1B64">
              <w:rPr>
                <w:rFonts w:ascii="Calibri" w:hAnsi="Calibri" w:cs="Calibri"/>
                <w:b/>
                <w:bCs/>
                <w:i/>
                <w:iCs/>
                <w:color w:val="000000"/>
                <w:szCs w:val="20"/>
              </w:rPr>
              <w:t>Flow rate</w:t>
            </w:r>
          </w:p>
          <w:p w:rsidR="0084021A" w:rsidRPr="003E1B64" w:rsidRDefault="00340600" w:rsidP="0084021A">
            <w:pPr>
              <w:bidi w:val="0"/>
              <w:jc w:val="center"/>
              <w:rPr>
                <w:rFonts w:ascii="Calibri" w:hAnsi="Calibri" w:cs="Calibri"/>
                <w:b/>
                <w:bCs/>
                <w:i/>
                <w:iCs/>
                <w:color w:val="000000"/>
                <w:szCs w:val="20"/>
              </w:rPr>
            </w:pPr>
            <w:r w:rsidRPr="003E1B64">
              <w:rPr>
                <w:rFonts w:ascii="Calibri" w:hAnsi="Calibri" w:cs="Calibri"/>
                <w:b/>
                <w:bCs/>
                <w:i/>
                <w:iCs/>
                <w:color w:val="000000"/>
                <w:szCs w:val="20"/>
              </w:rPr>
              <w:t>m3/</w:t>
            </w:r>
            <w:proofErr w:type="spellStart"/>
            <w:r w:rsidRPr="003E1B64">
              <w:rPr>
                <w:rFonts w:ascii="Calibri" w:hAnsi="Calibri" w:cs="Calibri"/>
                <w:b/>
                <w:bCs/>
                <w:i/>
                <w:iCs/>
                <w:color w:val="000000"/>
                <w:szCs w:val="20"/>
              </w:rPr>
              <w:t>h</w:t>
            </w:r>
            <w:r w:rsidR="0084021A" w:rsidRPr="003E1B64">
              <w:rPr>
                <w:rFonts w:ascii="Calibri" w:hAnsi="Calibri" w:cs="Calibri"/>
                <w:b/>
                <w:bCs/>
                <w:i/>
                <w:iCs/>
                <w:color w:val="000000"/>
                <w:szCs w:val="20"/>
              </w:rPr>
              <w:t>r</w:t>
            </w:r>
            <w:proofErr w:type="spellEnd"/>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P-2203A/B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Sump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0.3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P-2202 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Closed Drain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7</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0.6</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3</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P-2101A/B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Slug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7008C4" w:rsidP="003E1B64">
            <w:pPr>
              <w:jc w:val="center"/>
              <w:rPr>
                <w:rFonts w:ascii="Calibri" w:hAnsi="Calibri" w:cs="Calibri"/>
                <w:color w:val="000000"/>
                <w:sz w:val="18"/>
                <w:szCs w:val="18"/>
              </w:rPr>
            </w:pPr>
            <w:r>
              <w:rPr>
                <w:rFonts w:ascii="Calibri" w:hAnsi="Calibri" w:cs="Calibri"/>
                <w:color w:val="000000"/>
                <w:sz w:val="18"/>
                <w:szCs w:val="18"/>
              </w:rPr>
              <w:t>14</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7008C4" w:rsidP="003E1B64">
            <w:pPr>
              <w:jc w:val="center"/>
              <w:rPr>
                <w:rFonts w:ascii="Calibri" w:hAnsi="Calibri" w:cs="Calibri"/>
                <w:color w:val="000000"/>
                <w:sz w:val="18"/>
                <w:szCs w:val="18"/>
              </w:rPr>
            </w:pPr>
            <w:r>
              <w:rPr>
                <w:rFonts w:ascii="Calibri" w:hAnsi="Calibri" w:cs="Calibri"/>
                <w:color w:val="000000"/>
                <w:sz w:val="18"/>
                <w:szCs w:val="18"/>
              </w:rPr>
              <w:t>4.3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7008C4" w:rsidP="003E1B64">
            <w:pPr>
              <w:jc w:val="center"/>
              <w:rPr>
                <w:rFonts w:ascii="Calibri" w:hAnsi="Calibri" w:cs="Calibri"/>
                <w:color w:val="000000"/>
                <w:sz w:val="18"/>
                <w:szCs w:val="18"/>
              </w:rPr>
            </w:pPr>
            <w:r>
              <w:rPr>
                <w:rFonts w:ascii="Calibri" w:hAnsi="Calibri" w:cs="Calibri"/>
                <w:color w:val="000000"/>
                <w:sz w:val="18"/>
                <w:szCs w:val="18"/>
              </w:rPr>
              <w:t>10</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P-2209</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Potable Water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0.3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P-2206</w:t>
            </w:r>
            <w:r>
              <w:rPr>
                <w:rFonts w:ascii="Calibri" w:hAnsi="Calibri" w:cs="Calibri"/>
                <w:color w:val="000000"/>
                <w:sz w:val="18"/>
                <w:szCs w:val="18"/>
              </w:rPr>
              <w:t xml:space="preserve"> 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Diesel oil Pump</w:t>
            </w:r>
            <w:r w:rsidR="003E1B64">
              <w:rPr>
                <w:rFonts w:ascii="Calibri" w:hAnsi="Calibri" w:cs="Calibri"/>
                <w:color w:val="000000"/>
                <w:sz w:val="18"/>
                <w:szCs w:val="18"/>
              </w:rPr>
              <w:t>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1</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0.2</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3E1B64"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P-2201A/B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LP Flare K.O</w:t>
            </w:r>
            <w:r w:rsidRPr="00165E80">
              <w:rPr>
                <w:rFonts w:ascii="Calibri" w:hAnsi="Calibri" w:cs="Calibri"/>
                <w:color w:val="000000"/>
                <w:sz w:val="18"/>
                <w:szCs w:val="18"/>
                <w:rtl/>
              </w:rPr>
              <w:t xml:space="preserve">. </w:t>
            </w:r>
            <w:r w:rsidRPr="00165E80">
              <w:rPr>
                <w:rFonts w:ascii="Calibri" w:hAnsi="Calibri" w:cs="Calibri"/>
                <w:color w:val="000000"/>
                <w:sz w:val="18"/>
                <w:szCs w:val="18"/>
              </w:rPr>
              <w:t>Drum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7008C4" w:rsidP="003E1B64">
            <w:pPr>
              <w:bidi w:val="0"/>
              <w:jc w:val="center"/>
              <w:rPr>
                <w:rFonts w:ascii="Calibri" w:hAnsi="Calibri" w:cs="Calibri"/>
                <w:color w:val="000000"/>
                <w:sz w:val="18"/>
                <w:szCs w:val="18"/>
              </w:rPr>
            </w:pPr>
            <w:r>
              <w:rPr>
                <w:rFonts w:ascii="Calibri" w:hAnsi="Calibri" w:cs="Calibri"/>
                <w:color w:val="000000"/>
                <w:sz w:val="18"/>
                <w:szCs w:val="18"/>
              </w:rPr>
              <w:t>1.5</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7008C4" w:rsidP="003E1B64">
            <w:pPr>
              <w:bidi w:val="0"/>
              <w:jc w:val="center"/>
              <w:rPr>
                <w:rFonts w:ascii="Calibri" w:hAnsi="Calibri" w:cs="Calibri"/>
                <w:color w:val="000000"/>
                <w:sz w:val="18"/>
                <w:szCs w:val="18"/>
              </w:rPr>
            </w:pPr>
            <w:r>
              <w:rPr>
                <w:rFonts w:ascii="Calibri" w:hAnsi="Calibri" w:cs="Calibri"/>
                <w:color w:val="000000"/>
                <w:sz w:val="18"/>
                <w:szCs w:val="18"/>
              </w:rPr>
              <w:t>0.3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7008C4" w:rsidP="003E1B64">
            <w:pPr>
              <w:jc w:val="center"/>
              <w:rPr>
                <w:rFonts w:ascii="Calibri" w:hAnsi="Calibri" w:cs="Calibri"/>
                <w:color w:val="000000"/>
                <w:sz w:val="18"/>
                <w:szCs w:val="18"/>
              </w:rPr>
            </w:pPr>
            <w:r>
              <w:rPr>
                <w:rFonts w:ascii="Calibri" w:hAnsi="Calibri" w:cs="Calibri"/>
                <w:color w:val="000000"/>
                <w:sz w:val="18"/>
                <w:szCs w:val="18"/>
              </w:rPr>
              <w:t>2</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P-2102</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Glycol Manual Pump</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1.5</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0.1</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3</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P-2103 A/B</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w:t>
            </w:r>
            <w:r w:rsidRPr="00165E80">
              <w:rPr>
                <w:rFonts w:ascii="Calibri" w:hAnsi="Calibri" w:cs="Calibri"/>
                <w:color w:val="000000"/>
                <w:sz w:val="18"/>
                <w:szCs w:val="18"/>
                <w:rtl/>
              </w:rPr>
              <w:t xml:space="preserve"> </w:t>
            </w:r>
            <w:r w:rsidRPr="00165E80">
              <w:rPr>
                <w:rFonts w:ascii="Calibri" w:hAnsi="Calibri" w:cs="Calibri"/>
                <w:color w:val="000000"/>
                <w:sz w:val="18"/>
                <w:szCs w:val="18"/>
              </w:rPr>
              <w:t>Transfer 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bidi w:val="0"/>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0B4B93" w:rsidP="003E1B64">
            <w:pPr>
              <w:bidi w:val="0"/>
              <w:jc w:val="center"/>
              <w:rPr>
                <w:rFonts w:ascii="Calibri" w:hAnsi="Calibri" w:cs="Calibri"/>
                <w:color w:val="000000"/>
                <w:sz w:val="18"/>
                <w:szCs w:val="18"/>
              </w:rPr>
            </w:pPr>
            <w:r>
              <w:rPr>
                <w:rFonts w:ascii="Calibri" w:hAnsi="Calibri" w:cs="Calibri"/>
                <w:color w:val="000000"/>
                <w:sz w:val="18"/>
                <w:szCs w:val="18"/>
              </w:rPr>
              <w:t>0.3</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0B4B93" w:rsidP="003E1B64">
            <w:pPr>
              <w:jc w:val="center"/>
              <w:rPr>
                <w:rFonts w:ascii="Calibri" w:hAnsi="Calibri" w:cs="Calibri"/>
                <w:color w:val="000000"/>
                <w:sz w:val="18"/>
                <w:szCs w:val="18"/>
              </w:rPr>
            </w:pPr>
            <w:r>
              <w:rPr>
                <w:rFonts w:ascii="Calibri" w:hAnsi="Calibri" w:cs="Calibri"/>
                <w:color w:val="000000"/>
                <w:sz w:val="18"/>
                <w:szCs w:val="18"/>
              </w:rPr>
              <w:t>5</w:t>
            </w:r>
          </w:p>
        </w:tc>
      </w:tr>
      <w:tr w:rsidR="0084021A" w:rsidRPr="00165E80" w:rsidTr="0084021A">
        <w:trPr>
          <w:trHeight w:val="315"/>
        </w:trPr>
        <w:tc>
          <w:tcPr>
            <w:tcW w:w="1275" w:type="dxa"/>
            <w:tcBorders>
              <w:top w:val="nil"/>
              <w:left w:val="single" w:sz="8" w:space="0" w:color="auto"/>
              <w:bottom w:val="single" w:sz="8" w:space="0" w:color="auto"/>
              <w:right w:val="nil"/>
            </w:tcBorders>
            <w:shd w:val="clear" w:color="auto" w:fill="auto"/>
            <w:noWrap/>
            <w:vAlign w:val="center"/>
            <w:hideMark/>
          </w:tcPr>
          <w:p w:rsidR="0084021A" w:rsidRPr="00165E80" w:rsidRDefault="0084021A" w:rsidP="00D21757">
            <w:pPr>
              <w:jc w:val="right"/>
              <w:rPr>
                <w:rFonts w:ascii="Calibri" w:hAnsi="Calibri" w:cs="Calibri"/>
                <w:color w:val="000000"/>
                <w:sz w:val="18"/>
                <w:szCs w:val="18"/>
              </w:rPr>
            </w:pPr>
            <w:r w:rsidRPr="00165E80">
              <w:rPr>
                <w:rFonts w:ascii="Calibri" w:hAnsi="Calibri" w:cs="Calibri"/>
                <w:color w:val="000000"/>
                <w:sz w:val="18"/>
                <w:szCs w:val="18"/>
              </w:rPr>
              <w:t>P-2104</w:t>
            </w:r>
            <w:r w:rsidRPr="00165E80">
              <w:rPr>
                <w:rFonts w:ascii="Calibri" w:hAnsi="Calibri" w:cs="Calibri"/>
                <w:color w:val="000000"/>
                <w:sz w:val="18"/>
                <w:szCs w:val="18"/>
                <w:rtl/>
              </w:rPr>
              <w:t xml:space="preserve"> </w:t>
            </w:r>
          </w:p>
        </w:tc>
        <w:tc>
          <w:tcPr>
            <w:tcW w:w="1817" w:type="dxa"/>
            <w:tcBorders>
              <w:top w:val="nil"/>
              <w:left w:val="single" w:sz="8" w:space="0" w:color="auto"/>
              <w:bottom w:val="single" w:sz="8" w:space="0" w:color="auto"/>
              <w:right w:val="single" w:sz="4" w:space="0" w:color="auto"/>
            </w:tcBorders>
            <w:shd w:val="clear" w:color="auto" w:fill="auto"/>
            <w:noWrap/>
            <w:vAlign w:val="center"/>
            <w:hideMark/>
          </w:tcPr>
          <w:p w:rsidR="0084021A" w:rsidRPr="00165E80" w:rsidRDefault="0084021A" w:rsidP="00D21757">
            <w:pPr>
              <w:bidi w:val="0"/>
              <w:rPr>
                <w:rFonts w:ascii="Calibri" w:hAnsi="Calibri" w:cs="Calibri"/>
                <w:color w:val="000000"/>
                <w:sz w:val="18"/>
                <w:szCs w:val="18"/>
              </w:rPr>
            </w:pPr>
            <w:r w:rsidRPr="00165E80">
              <w:rPr>
                <w:rFonts w:ascii="Calibri" w:hAnsi="Calibri" w:cs="Calibri"/>
                <w:color w:val="000000"/>
                <w:sz w:val="18"/>
                <w:szCs w:val="18"/>
                <w:rtl/>
              </w:rPr>
              <w:t xml:space="preserve"> </w:t>
            </w:r>
            <w:r w:rsidRPr="00165E80">
              <w:rPr>
                <w:rFonts w:ascii="Calibri" w:hAnsi="Calibri" w:cs="Calibri"/>
                <w:color w:val="000000"/>
                <w:sz w:val="18"/>
                <w:szCs w:val="18"/>
              </w:rPr>
              <w:t>Glycol Drain</w:t>
            </w:r>
            <w:r w:rsidRPr="00165E80">
              <w:rPr>
                <w:rFonts w:ascii="Calibri" w:hAnsi="Calibri" w:cs="Calibri"/>
                <w:color w:val="000000"/>
                <w:sz w:val="18"/>
                <w:szCs w:val="18"/>
                <w:rtl/>
              </w:rPr>
              <w:t xml:space="preserve"> </w:t>
            </w:r>
            <w:r w:rsidRPr="00165E80">
              <w:rPr>
                <w:rFonts w:ascii="Calibri" w:hAnsi="Calibri" w:cs="Calibri"/>
                <w:color w:val="000000"/>
                <w:sz w:val="18"/>
                <w:szCs w:val="18"/>
              </w:rPr>
              <w:t>Pumps</w:t>
            </w:r>
          </w:p>
        </w:tc>
        <w:tc>
          <w:tcPr>
            <w:tcW w:w="1585" w:type="dxa"/>
            <w:tcBorders>
              <w:top w:val="nil"/>
              <w:left w:val="single" w:sz="4" w:space="0" w:color="auto"/>
              <w:bottom w:val="single" w:sz="8" w:space="0" w:color="auto"/>
              <w:right w:val="nil"/>
            </w:tcBorders>
            <w:shd w:val="clear" w:color="auto" w:fill="auto"/>
            <w:vAlign w:val="center"/>
          </w:tcPr>
          <w:p w:rsidR="0084021A" w:rsidRPr="00165E80" w:rsidRDefault="00240046" w:rsidP="003E1B64">
            <w:pPr>
              <w:bidi w:val="0"/>
              <w:jc w:val="center"/>
              <w:rPr>
                <w:rFonts w:ascii="Calibri" w:hAnsi="Calibri" w:cs="Calibri"/>
                <w:color w:val="000000"/>
                <w:sz w:val="18"/>
                <w:szCs w:val="18"/>
              </w:rPr>
            </w:pPr>
            <w:r>
              <w:rPr>
                <w:rFonts w:ascii="Calibri" w:hAnsi="Calibri" w:cs="Calibri"/>
                <w:color w:val="000000"/>
                <w:sz w:val="18"/>
                <w:szCs w:val="18"/>
              </w:rPr>
              <w:t>2</w:t>
            </w:r>
          </w:p>
        </w:tc>
        <w:tc>
          <w:tcPr>
            <w:tcW w:w="1843" w:type="dxa"/>
            <w:tcBorders>
              <w:top w:val="nil"/>
              <w:left w:val="single" w:sz="4" w:space="0" w:color="auto"/>
              <w:bottom w:val="single" w:sz="8" w:space="0" w:color="auto"/>
              <w:right w:val="nil"/>
            </w:tcBorders>
            <w:shd w:val="clear" w:color="auto" w:fill="auto"/>
            <w:vAlign w:val="center"/>
          </w:tcPr>
          <w:p w:rsidR="0084021A" w:rsidRPr="00165E80" w:rsidRDefault="0082553D" w:rsidP="003E1B64">
            <w:pPr>
              <w:bidi w:val="0"/>
              <w:jc w:val="center"/>
              <w:rPr>
                <w:rFonts w:ascii="Calibri" w:hAnsi="Calibri" w:cs="Calibri"/>
                <w:color w:val="000000"/>
                <w:sz w:val="18"/>
                <w:szCs w:val="18"/>
              </w:rPr>
            </w:pPr>
            <w:r>
              <w:rPr>
                <w:rFonts w:ascii="Calibri" w:hAnsi="Calibri" w:cs="Calibri"/>
                <w:color w:val="000000"/>
                <w:sz w:val="18"/>
                <w:szCs w:val="18"/>
              </w:rPr>
              <w:t>0.2</w:t>
            </w:r>
          </w:p>
        </w:tc>
        <w:tc>
          <w:tcPr>
            <w:tcW w:w="1843" w:type="dxa"/>
            <w:tcBorders>
              <w:top w:val="nil"/>
              <w:left w:val="single" w:sz="8" w:space="0" w:color="auto"/>
              <w:bottom w:val="single" w:sz="8" w:space="0" w:color="auto"/>
              <w:right w:val="single" w:sz="4" w:space="0" w:color="auto"/>
            </w:tcBorders>
            <w:shd w:val="clear" w:color="auto" w:fill="auto"/>
            <w:noWrap/>
            <w:vAlign w:val="center"/>
          </w:tcPr>
          <w:p w:rsidR="0084021A" w:rsidRPr="00165E80" w:rsidRDefault="00240046" w:rsidP="003E1B64">
            <w:pPr>
              <w:jc w:val="center"/>
              <w:rPr>
                <w:rFonts w:ascii="Calibri" w:hAnsi="Calibri" w:cs="Calibri"/>
                <w:color w:val="000000"/>
                <w:sz w:val="18"/>
                <w:szCs w:val="18"/>
              </w:rPr>
            </w:pPr>
            <w:r>
              <w:rPr>
                <w:rFonts w:ascii="Calibri" w:hAnsi="Calibri" w:cs="Calibri"/>
                <w:color w:val="000000"/>
                <w:sz w:val="18"/>
                <w:szCs w:val="18"/>
              </w:rPr>
              <w:t>3</w:t>
            </w:r>
          </w:p>
        </w:tc>
      </w:tr>
    </w:tbl>
    <w:p w:rsidR="0084021A" w:rsidRDefault="0084021A" w:rsidP="0084021A">
      <w:pPr>
        <w:keepNext/>
        <w:widowControl w:val="0"/>
        <w:bidi w:val="0"/>
        <w:spacing w:before="240" w:after="240" w:line="276" w:lineRule="auto"/>
        <w:ind w:left="720"/>
        <w:outlineLvl w:val="0"/>
        <w:rPr>
          <w:rFonts w:ascii="Arial" w:hAnsi="Arial" w:cs="Arial"/>
          <w:b/>
          <w:bCs/>
          <w:color w:val="000000" w:themeColor="text1"/>
          <w:kern w:val="28"/>
          <w:sz w:val="24"/>
        </w:rPr>
      </w:pPr>
    </w:p>
    <w:p w:rsidR="00F303D9" w:rsidRPr="00F303D9" w:rsidRDefault="00207BD6" w:rsidP="00F303D9">
      <w:pPr>
        <w:pStyle w:val="ListParagraph"/>
        <w:widowControl w:val="0"/>
        <w:bidi w:val="0"/>
        <w:spacing w:before="240" w:after="240" w:line="276" w:lineRule="auto"/>
        <w:rPr>
          <w:rFonts w:asciiTheme="minorBidi" w:hAnsiTheme="minorBidi" w:cstheme="minorBidi"/>
          <w:b/>
          <w:bCs/>
          <w:color w:val="000000" w:themeColor="text1"/>
          <w:sz w:val="22"/>
          <w:szCs w:val="22"/>
        </w:rPr>
      </w:pPr>
      <w:r w:rsidRPr="00207BD6">
        <w:rPr>
          <w:rFonts w:asciiTheme="minorBidi" w:hAnsiTheme="minorBidi" w:cstheme="minorBidi"/>
          <w:color w:val="000000" w:themeColor="text1"/>
          <w:sz w:val="22"/>
          <w:szCs w:val="22"/>
        </w:rPr>
        <w:t>Detail of pump calculation are given in the attached file</w:t>
      </w:r>
      <w:r>
        <w:rPr>
          <w:rFonts w:asciiTheme="minorBidi" w:hAnsiTheme="minorBidi" w:cstheme="minorBidi"/>
          <w:color w:val="000000" w:themeColor="text1"/>
          <w:sz w:val="22"/>
          <w:szCs w:val="22"/>
        </w:rPr>
        <w:t xml:space="preserve">: </w:t>
      </w:r>
      <w:r w:rsidRPr="00207BD6">
        <w:rPr>
          <w:rFonts w:asciiTheme="minorBidi" w:hAnsiTheme="minorBidi" w:cstheme="minorBidi"/>
          <w:b/>
          <w:bCs/>
          <w:color w:val="000000" w:themeColor="text1"/>
          <w:sz w:val="22"/>
          <w:szCs w:val="22"/>
        </w:rPr>
        <w:t>Attachment 1</w:t>
      </w:r>
    </w:p>
    <w:p w:rsidR="001E126D" w:rsidRDefault="001E126D" w:rsidP="001E126D">
      <w:pPr>
        <w:pStyle w:val="ListParagraph"/>
        <w:widowControl w:val="0"/>
        <w:bidi w:val="0"/>
        <w:spacing w:before="240" w:after="240" w:line="276" w:lineRule="auto"/>
        <w:rPr>
          <w:rFonts w:asciiTheme="minorBidi" w:hAnsiTheme="minorBidi" w:cstheme="minorBidi"/>
          <w:b/>
          <w:bCs/>
          <w:color w:val="000000" w:themeColor="text1"/>
          <w:sz w:val="22"/>
          <w:szCs w:val="22"/>
        </w:rPr>
      </w:pPr>
    </w:p>
    <w:p w:rsidR="001E126D" w:rsidRPr="001E126D" w:rsidRDefault="001E126D" w:rsidP="001E126D">
      <w:pPr>
        <w:pStyle w:val="ListParagraph"/>
        <w:widowControl w:val="0"/>
        <w:bidi w:val="0"/>
        <w:spacing w:before="240" w:after="240" w:line="276" w:lineRule="auto"/>
        <w:rPr>
          <w:rFonts w:asciiTheme="minorBidi" w:hAnsiTheme="minorBidi" w:cstheme="minorBidi"/>
          <w:color w:val="000000" w:themeColor="text1"/>
          <w:sz w:val="22"/>
          <w:szCs w:val="22"/>
        </w:rPr>
      </w:pPr>
      <w:r>
        <w:rPr>
          <w:rFonts w:asciiTheme="minorBidi" w:hAnsiTheme="minorBidi" w:cstheme="minorBidi"/>
          <w:b/>
          <w:bCs/>
          <w:color w:val="000000" w:themeColor="text1"/>
          <w:sz w:val="22"/>
          <w:szCs w:val="22"/>
        </w:rPr>
        <w:t xml:space="preserve">Note: </w:t>
      </w:r>
      <w:r w:rsidRPr="001E126D">
        <w:rPr>
          <w:rFonts w:asciiTheme="minorBidi" w:hAnsiTheme="minorBidi" w:cstheme="minorBidi"/>
          <w:color w:val="000000" w:themeColor="text1"/>
          <w:sz w:val="22"/>
          <w:szCs w:val="22"/>
        </w:rPr>
        <w:t>It should be noted that</w:t>
      </w:r>
      <w:r>
        <w:rPr>
          <w:rFonts w:asciiTheme="minorBidi" w:hAnsiTheme="minorBidi" w:cstheme="minorBidi"/>
          <w:b/>
          <w:bCs/>
          <w:color w:val="000000" w:themeColor="text1"/>
          <w:sz w:val="22"/>
          <w:szCs w:val="22"/>
        </w:rPr>
        <w:t xml:space="preserve"> </w:t>
      </w:r>
      <w:r>
        <w:rPr>
          <w:rFonts w:asciiTheme="minorBidi" w:hAnsiTheme="minorBidi" w:cstheme="minorBidi"/>
          <w:color w:val="000000" w:themeColor="text1"/>
          <w:sz w:val="22"/>
          <w:szCs w:val="22"/>
        </w:rPr>
        <w:t>calculation of close drain pump</w:t>
      </w:r>
      <w:r w:rsidR="00C17E32">
        <w:rPr>
          <w:rFonts w:asciiTheme="minorBidi" w:hAnsiTheme="minorBidi" w:cstheme="minorBidi"/>
          <w:color w:val="000000" w:themeColor="text1"/>
          <w:sz w:val="22"/>
          <w:szCs w:val="22"/>
        </w:rPr>
        <w:t>s</w:t>
      </w:r>
      <w:r>
        <w:rPr>
          <w:rFonts w:asciiTheme="minorBidi" w:hAnsiTheme="minorBidi" w:cstheme="minorBidi"/>
          <w:color w:val="000000" w:themeColor="text1"/>
          <w:sz w:val="22"/>
          <w:szCs w:val="22"/>
        </w:rPr>
        <w:t xml:space="preserve"> and flare </w:t>
      </w:r>
      <w:proofErr w:type="spellStart"/>
      <w:r>
        <w:rPr>
          <w:rFonts w:asciiTheme="minorBidi" w:hAnsiTheme="minorBidi" w:cstheme="minorBidi"/>
          <w:color w:val="000000" w:themeColor="text1"/>
          <w:sz w:val="22"/>
          <w:szCs w:val="22"/>
        </w:rPr>
        <w:t>K.O.drum</w:t>
      </w:r>
      <w:proofErr w:type="spellEnd"/>
      <w:r>
        <w:rPr>
          <w:rFonts w:asciiTheme="minorBidi" w:hAnsiTheme="minorBidi" w:cstheme="minorBidi"/>
          <w:color w:val="000000" w:themeColor="text1"/>
          <w:sz w:val="22"/>
          <w:szCs w:val="22"/>
        </w:rPr>
        <w:t xml:space="preserve"> </w:t>
      </w:r>
      <w:r w:rsidR="00C17E32">
        <w:rPr>
          <w:rFonts w:asciiTheme="minorBidi" w:hAnsiTheme="minorBidi" w:cstheme="minorBidi"/>
          <w:color w:val="000000" w:themeColor="text1"/>
          <w:sz w:val="22"/>
          <w:szCs w:val="22"/>
        </w:rPr>
        <w:t xml:space="preserve">pumps </w:t>
      </w:r>
      <w:r>
        <w:rPr>
          <w:rFonts w:asciiTheme="minorBidi" w:hAnsiTheme="minorBidi" w:cstheme="minorBidi"/>
          <w:color w:val="000000" w:themeColor="text1"/>
          <w:sz w:val="22"/>
          <w:szCs w:val="22"/>
        </w:rPr>
        <w:t>are presented for two different</w:t>
      </w:r>
      <w:r w:rsidR="00C17E32">
        <w:rPr>
          <w:rFonts w:asciiTheme="minorBidi" w:hAnsiTheme="minorBidi" w:cstheme="minorBidi"/>
          <w:color w:val="000000" w:themeColor="text1"/>
          <w:sz w:val="22"/>
          <w:szCs w:val="22"/>
        </w:rPr>
        <w:t xml:space="preserve"> destinations to select the worst case basis.</w:t>
      </w:r>
    </w:p>
    <w:p w:rsidR="00207BD6" w:rsidRDefault="00207BD6" w:rsidP="00207BD6">
      <w:pPr>
        <w:pStyle w:val="ListParagraph"/>
        <w:widowControl w:val="0"/>
        <w:bidi w:val="0"/>
        <w:spacing w:before="240" w:after="240" w:line="276" w:lineRule="auto"/>
        <w:rPr>
          <w:rFonts w:asciiTheme="minorBidi" w:hAnsiTheme="minorBidi" w:cstheme="minorBidi"/>
          <w:color w:val="000000" w:themeColor="text1"/>
          <w:sz w:val="22"/>
          <w:szCs w:val="22"/>
        </w:rPr>
      </w:pPr>
    </w:p>
    <w:p w:rsidR="00207BD6" w:rsidRDefault="00207BD6" w:rsidP="00207BD6">
      <w:pPr>
        <w:pStyle w:val="ListParagraph"/>
        <w:widowControl w:val="0"/>
        <w:bidi w:val="0"/>
        <w:spacing w:before="240" w:after="240" w:line="276" w:lineRule="auto"/>
        <w:rPr>
          <w:rFonts w:asciiTheme="minorBidi" w:hAnsiTheme="minorBidi" w:cstheme="minorBidi"/>
          <w:color w:val="000000" w:themeColor="text1"/>
          <w:sz w:val="22"/>
          <w:szCs w:val="22"/>
        </w:rPr>
      </w:pPr>
    </w:p>
    <w:p w:rsidR="00207BD6" w:rsidRDefault="00207BD6" w:rsidP="00207BD6">
      <w:pPr>
        <w:pStyle w:val="ListParagraph"/>
        <w:widowControl w:val="0"/>
        <w:bidi w:val="0"/>
        <w:spacing w:before="240" w:after="240" w:line="276" w:lineRule="auto"/>
        <w:rPr>
          <w:rFonts w:asciiTheme="minorBidi" w:hAnsiTheme="minorBidi" w:cstheme="minorBidi"/>
          <w:color w:val="000000" w:themeColor="text1"/>
          <w:sz w:val="22"/>
          <w:szCs w:val="22"/>
        </w:rPr>
      </w:pPr>
    </w:p>
    <w:p w:rsidR="00207BD6" w:rsidRPr="00207BD6" w:rsidRDefault="00207BD6" w:rsidP="00207BD6">
      <w:pPr>
        <w:widowControl w:val="0"/>
        <w:bidi w:val="0"/>
        <w:spacing w:before="240" w:after="240" w:line="276" w:lineRule="auto"/>
        <w:rPr>
          <w:rFonts w:asciiTheme="minorBidi" w:hAnsiTheme="minorBidi" w:cstheme="minorBidi"/>
          <w:color w:val="000000" w:themeColor="text1"/>
          <w:sz w:val="22"/>
          <w:szCs w:val="22"/>
        </w:rPr>
      </w:pPr>
      <w:bookmarkStart w:id="32" w:name="_GoBack"/>
      <w:bookmarkEnd w:id="32"/>
    </w:p>
    <w:sectPr w:rsidR="00207BD6" w:rsidRPr="00207BD6" w:rsidSect="00A031B5">
      <w:headerReference w:type="default" r:id="rId9"/>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1707" w:rsidRDefault="00A51707" w:rsidP="00053F8D">
      <w:r>
        <w:separator/>
      </w:r>
    </w:p>
  </w:endnote>
  <w:endnote w:type="continuationSeparator" w:id="0">
    <w:p w:rsidR="00A51707" w:rsidRDefault="00A51707"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1707" w:rsidRDefault="00A51707" w:rsidP="00053F8D">
      <w:r>
        <w:separator/>
      </w:r>
    </w:p>
  </w:footnote>
  <w:footnote w:type="continuationSeparator" w:id="0">
    <w:p w:rsidR="00A51707" w:rsidRDefault="00A51707" w:rsidP="00053F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A51707" w:rsidRPr="008C593B" w:rsidTr="001E126D">
      <w:trPr>
        <w:cantSplit/>
        <w:trHeight w:val="1843"/>
        <w:jc w:val="center"/>
      </w:trPr>
      <w:tc>
        <w:tcPr>
          <w:tcW w:w="2524" w:type="dxa"/>
          <w:tcBorders>
            <w:top w:val="single" w:sz="12" w:space="0" w:color="auto"/>
            <w:left w:val="single" w:sz="12" w:space="0" w:color="auto"/>
          </w:tcBorders>
        </w:tcPr>
        <w:p w:rsidR="00A51707" w:rsidRDefault="00A51707"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4896" behindDoc="0" locked="0" layoutInCell="1" allowOverlap="1" wp14:anchorId="641EB444" wp14:editId="08F67A3C">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rsidR="00A51707" w:rsidRPr="00ED37F3" w:rsidRDefault="00A51707"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9776" behindDoc="0" locked="0" layoutInCell="1" allowOverlap="1" wp14:anchorId="72BC07FE" wp14:editId="328B7DF5">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4656" behindDoc="0" locked="0" layoutInCell="1" allowOverlap="1" wp14:anchorId="2C6BDC06" wp14:editId="40E4989D">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rsidR="00A51707" w:rsidRPr="00FA21C4" w:rsidRDefault="00A51707"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rsidR="00A51707" w:rsidRDefault="00A51707" w:rsidP="00EB2D3E">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rsidR="00A51707" w:rsidRPr="0037207F" w:rsidRDefault="00A51707" w:rsidP="00EB2D3E">
          <w:pPr>
            <w:tabs>
              <w:tab w:val="right" w:pos="29"/>
            </w:tabs>
            <w:jc w:val="center"/>
            <w:rPr>
              <w:rFonts w:ascii="Arial" w:hAnsi="Arial" w:cs="B Zar"/>
              <w:b/>
              <w:bCs/>
              <w:sz w:val="12"/>
              <w:szCs w:val="12"/>
              <w:rtl/>
              <w:lang w:bidi="fa-IR"/>
            </w:rPr>
          </w:pPr>
        </w:p>
        <w:p w:rsidR="00A51707" w:rsidRPr="00822FF3" w:rsidRDefault="00A51707" w:rsidP="00EB2D3E">
          <w:pPr>
            <w:tabs>
              <w:tab w:val="right" w:pos="29"/>
            </w:tabs>
            <w:jc w:val="center"/>
            <w:rPr>
              <w:rFonts w:ascii="Arial" w:hAnsi="Arial" w:cs="B Zar"/>
              <w:b/>
              <w:bCs/>
              <w:sz w:val="26"/>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rsidR="00A51707" w:rsidRPr="0034040D" w:rsidRDefault="00A51707" w:rsidP="00EB2D3E">
          <w:pPr>
            <w:bidi w:val="0"/>
            <w:jc w:val="center"/>
            <w:rPr>
              <w:noProof/>
              <w:sz w:val="24"/>
              <w:rtl/>
            </w:rPr>
          </w:pPr>
          <w:r w:rsidRPr="0034040D">
            <w:rPr>
              <w:rFonts w:ascii="Arial" w:hAnsi="Arial" w:cs="B Zar"/>
              <w:noProof/>
              <w:color w:val="000000"/>
              <w:sz w:val="24"/>
            </w:rPr>
            <w:drawing>
              <wp:inline distT="0" distB="0" distL="0" distR="0" wp14:anchorId="1CBF8EFC" wp14:editId="7BDD2C1D">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rsidR="00A51707" w:rsidRPr="0034040D" w:rsidRDefault="00A51707"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A51707" w:rsidRPr="008C593B" w:rsidTr="001E126D">
      <w:trPr>
        <w:cantSplit/>
        <w:trHeight w:val="150"/>
        <w:jc w:val="center"/>
      </w:trPr>
      <w:tc>
        <w:tcPr>
          <w:tcW w:w="2524" w:type="dxa"/>
          <w:vMerge w:val="restart"/>
          <w:tcBorders>
            <w:left w:val="single" w:sz="12" w:space="0" w:color="auto"/>
          </w:tcBorders>
          <w:vAlign w:val="center"/>
        </w:tcPr>
        <w:p w:rsidR="00A51707" w:rsidRPr="00F67855" w:rsidRDefault="00A51707"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0F4CE1">
            <w:rPr>
              <w:rFonts w:ascii="Arial" w:hAnsi="Arial" w:cs="B Zar"/>
              <w:b/>
              <w:bCs/>
              <w:noProof/>
              <w:color w:val="000000"/>
              <w:sz w:val="18"/>
              <w:szCs w:val="18"/>
              <w:rtl/>
            </w:rPr>
            <w:t>3</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0F4CE1">
            <w:rPr>
              <w:rFonts w:ascii="Arial" w:hAnsi="Arial" w:cs="B Zar"/>
              <w:b/>
              <w:bCs/>
              <w:noProof/>
              <w:color w:val="000000"/>
              <w:sz w:val="18"/>
              <w:szCs w:val="18"/>
              <w:rtl/>
            </w:rPr>
            <w:t>6</w:t>
          </w:r>
          <w:r w:rsidRPr="00F1221B">
            <w:rPr>
              <w:rFonts w:ascii="Arial" w:hAnsi="Arial" w:cs="B Zar"/>
              <w:b/>
              <w:bCs/>
              <w:color w:val="000000"/>
              <w:sz w:val="18"/>
              <w:szCs w:val="18"/>
            </w:rPr>
            <w:fldChar w:fldCharType="end"/>
          </w:r>
        </w:p>
      </w:tc>
      <w:tc>
        <w:tcPr>
          <w:tcW w:w="5868" w:type="dxa"/>
          <w:gridSpan w:val="8"/>
          <w:vAlign w:val="center"/>
        </w:tcPr>
        <w:p w:rsidR="00A51707" w:rsidRPr="003E261A" w:rsidRDefault="00A51707" w:rsidP="00EB2D3E">
          <w:pPr>
            <w:pStyle w:val="Header"/>
            <w:jc w:val="center"/>
            <w:rPr>
              <w:rFonts w:ascii="Arial" w:hAnsi="Arial" w:cs="B Zar"/>
              <w:b/>
              <w:bCs/>
              <w:color w:val="000000"/>
              <w:sz w:val="18"/>
              <w:szCs w:val="18"/>
              <w:lang w:bidi="fa-IR"/>
            </w:rPr>
          </w:pPr>
          <w:r w:rsidRPr="00165E80">
            <w:rPr>
              <w:rFonts w:ascii="Arial" w:hAnsi="Arial" w:cs="B Zar"/>
              <w:b/>
              <w:bCs/>
              <w:color w:val="000000"/>
              <w:sz w:val="16"/>
              <w:szCs w:val="16"/>
              <w:lang w:bidi="fa-IR"/>
            </w:rPr>
            <w:t>CALCULATION NOTE FOR PUMPS</w:t>
          </w:r>
        </w:p>
      </w:tc>
      <w:tc>
        <w:tcPr>
          <w:tcW w:w="2327" w:type="dxa"/>
          <w:tcBorders>
            <w:bottom w:val="nil"/>
            <w:right w:val="single" w:sz="12" w:space="0" w:color="auto"/>
          </w:tcBorders>
          <w:vAlign w:val="center"/>
        </w:tcPr>
        <w:p w:rsidR="00A51707" w:rsidRPr="007B6EBF" w:rsidRDefault="00A51707"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A51707" w:rsidRPr="008C593B" w:rsidTr="001E126D">
      <w:trPr>
        <w:cantSplit/>
        <w:trHeight w:val="207"/>
        <w:jc w:val="center"/>
      </w:trPr>
      <w:tc>
        <w:tcPr>
          <w:tcW w:w="2524" w:type="dxa"/>
          <w:vMerge/>
          <w:tcBorders>
            <w:left w:val="single" w:sz="12" w:space="0" w:color="auto"/>
          </w:tcBorders>
          <w:vAlign w:val="center"/>
        </w:tcPr>
        <w:p w:rsidR="00A51707" w:rsidRPr="00F1221B" w:rsidRDefault="00A51707"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rsidR="00A51707" w:rsidRPr="00571B19" w:rsidRDefault="00A51707"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rsidR="00A51707" w:rsidRPr="00571B19" w:rsidRDefault="00A51707"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rsidR="00A51707" w:rsidRPr="00571B19" w:rsidRDefault="00A5170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rsidR="00A51707" w:rsidRPr="00571B19" w:rsidRDefault="00A51707"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rsidR="00A51707" w:rsidRPr="00571B19" w:rsidRDefault="00A5170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rsidR="00A51707" w:rsidRPr="00571B19" w:rsidRDefault="00A51707"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rsidR="00A51707" w:rsidRPr="00571B19" w:rsidRDefault="00A51707"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rsidR="00A51707" w:rsidRPr="00571B19" w:rsidRDefault="00A5170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rsidR="00A51707" w:rsidRPr="00470459" w:rsidRDefault="00A51707"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A51707" w:rsidRPr="008C593B" w:rsidTr="001E126D">
      <w:trPr>
        <w:cantSplit/>
        <w:trHeight w:val="206"/>
        <w:jc w:val="center"/>
      </w:trPr>
      <w:tc>
        <w:tcPr>
          <w:tcW w:w="2524" w:type="dxa"/>
          <w:vMerge/>
          <w:tcBorders>
            <w:left w:val="single" w:sz="12" w:space="0" w:color="auto"/>
            <w:bottom w:val="single" w:sz="12" w:space="0" w:color="auto"/>
          </w:tcBorders>
          <w:vAlign w:val="center"/>
        </w:tcPr>
        <w:p w:rsidR="00A51707" w:rsidRPr="008C593B" w:rsidRDefault="00A51707"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rPr>
          </w:pPr>
          <w:r>
            <w:rPr>
              <w:rFonts w:ascii="Arial" w:hAnsi="Arial" w:cs="B Zar"/>
              <w:color w:val="000000"/>
              <w:sz w:val="16"/>
              <w:szCs w:val="16"/>
            </w:rPr>
            <w:t>D03</w:t>
          </w:r>
        </w:p>
      </w:tc>
      <w:tc>
        <w:tcPr>
          <w:tcW w:w="711"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rPr>
          </w:pPr>
          <w:r>
            <w:rPr>
              <w:rFonts w:ascii="Arial" w:hAnsi="Arial" w:cs="B Zar"/>
              <w:color w:val="000000"/>
              <w:sz w:val="16"/>
              <w:szCs w:val="16"/>
            </w:rPr>
            <w:t>0001</w:t>
          </w:r>
        </w:p>
      </w:tc>
      <w:tc>
        <w:tcPr>
          <w:tcW w:w="900"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rPr>
          </w:pPr>
          <w:r>
            <w:rPr>
              <w:rFonts w:ascii="Arial" w:hAnsi="Arial" w:cs="B Zar"/>
              <w:color w:val="000000"/>
              <w:sz w:val="16"/>
              <w:szCs w:val="16"/>
            </w:rPr>
            <w:t>CN</w:t>
          </w:r>
        </w:p>
      </w:tc>
      <w:tc>
        <w:tcPr>
          <w:tcW w:w="540"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rPr>
          </w:pPr>
          <w:r>
            <w:rPr>
              <w:rFonts w:ascii="Arial" w:hAnsi="Arial" w:cs="B Zar"/>
              <w:color w:val="000000"/>
              <w:sz w:val="16"/>
              <w:szCs w:val="16"/>
            </w:rPr>
            <w:t>PR</w:t>
          </w:r>
        </w:p>
      </w:tc>
      <w:tc>
        <w:tcPr>
          <w:tcW w:w="720"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rsidR="00A51707" w:rsidRPr="007B6EBF" w:rsidRDefault="00A5170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rsidR="00A51707" w:rsidRPr="008C593B" w:rsidRDefault="00A51707" w:rsidP="00EB2D3E">
          <w:pPr>
            <w:bidi w:val="0"/>
            <w:jc w:val="center"/>
            <w:rPr>
              <w:rFonts w:ascii="Arial" w:hAnsi="Arial" w:cs="Arial"/>
              <w:b/>
              <w:bCs/>
              <w:rtl/>
              <w:lang w:bidi="fa-IR"/>
            </w:rPr>
          </w:pPr>
        </w:p>
      </w:tc>
    </w:tr>
  </w:tbl>
  <w:p w:rsidR="00A51707" w:rsidRPr="004C3B92" w:rsidRDefault="00A51707" w:rsidP="004C3B92">
    <w:pPr>
      <w:pStyle w:val="Header"/>
      <w:bidi w:val="0"/>
      <w:jc w:val="center"/>
      <w:rPr>
        <w:rFonts w:ascii="Arial" w:hAnsi="Arial" w:cs="Arial"/>
        <w:b/>
        <w:bCs/>
        <w:sz w:val="16"/>
        <w:szCs w:val="16"/>
        <w:lang w:bidi="fa-IR"/>
      </w:rPr>
    </w:pPr>
  </w:p>
  <w:p w:rsidR="00A51707" w:rsidRDefault="00A5170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1">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3">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4">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5">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6">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pStyle w:val="Heading3"/>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3"/>
  </w:num>
  <w:num w:numId="2">
    <w:abstractNumId w:val="6"/>
  </w:num>
  <w:num w:numId="3">
    <w:abstractNumId w:val="4"/>
  </w:num>
  <w:num w:numId="4">
    <w:abstractNumId w:val="5"/>
  </w:num>
  <w:num w:numId="5">
    <w:abstractNumId w:val="2"/>
  </w:num>
  <w:num w:numId="6">
    <w:abstractNumId w:val="1"/>
  </w:num>
  <w:num w:numId="7">
    <w:abstractNumId w:val="0"/>
  </w:num>
  <w:num w:numId="8">
    <w:abstractNumId w:val="3"/>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3"/>
  </w:num>
  <w:num w:numId="12">
    <w:abstractNumId w:val="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F8D"/>
    <w:rsid w:val="00001EAD"/>
    <w:rsid w:val="0000480A"/>
    <w:rsid w:val="0001269C"/>
    <w:rsid w:val="00013924"/>
    <w:rsid w:val="00015633"/>
    <w:rsid w:val="000208CE"/>
    <w:rsid w:val="000222DB"/>
    <w:rsid w:val="00024794"/>
    <w:rsid w:val="00025DE7"/>
    <w:rsid w:val="000333BE"/>
    <w:rsid w:val="0003381E"/>
    <w:rsid w:val="0003384E"/>
    <w:rsid w:val="000352E8"/>
    <w:rsid w:val="00042BC4"/>
    <w:rsid w:val="000450FE"/>
    <w:rsid w:val="00046A73"/>
    <w:rsid w:val="00050550"/>
    <w:rsid w:val="00053F8D"/>
    <w:rsid w:val="000648E7"/>
    <w:rsid w:val="00064A6F"/>
    <w:rsid w:val="000701F1"/>
    <w:rsid w:val="00070A5C"/>
    <w:rsid w:val="00071989"/>
    <w:rsid w:val="00072916"/>
    <w:rsid w:val="00080BDD"/>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47A7"/>
    <w:rsid w:val="000B4B93"/>
    <w:rsid w:val="000B6582"/>
    <w:rsid w:val="000B7B46"/>
    <w:rsid w:val="000C0C3C"/>
    <w:rsid w:val="000C38B1"/>
    <w:rsid w:val="000C3C86"/>
    <w:rsid w:val="000C4EAB"/>
    <w:rsid w:val="000C7433"/>
    <w:rsid w:val="000D719F"/>
    <w:rsid w:val="000D7763"/>
    <w:rsid w:val="000E2DDE"/>
    <w:rsid w:val="000E5C72"/>
    <w:rsid w:val="000F4CE1"/>
    <w:rsid w:val="000F5D12"/>
    <w:rsid w:val="000F5F03"/>
    <w:rsid w:val="00110C11"/>
    <w:rsid w:val="00112D2E"/>
    <w:rsid w:val="00113474"/>
    <w:rsid w:val="00113941"/>
    <w:rsid w:val="00123330"/>
    <w:rsid w:val="00126C3E"/>
    <w:rsid w:val="00130F25"/>
    <w:rsid w:val="00136C72"/>
    <w:rsid w:val="00144153"/>
    <w:rsid w:val="0014610C"/>
    <w:rsid w:val="00150794"/>
    <w:rsid w:val="00150A83"/>
    <w:rsid w:val="001531B5"/>
    <w:rsid w:val="00154E36"/>
    <w:rsid w:val="001553C2"/>
    <w:rsid w:val="001574C8"/>
    <w:rsid w:val="00164186"/>
    <w:rsid w:val="00165E80"/>
    <w:rsid w:val="0016777A"/>
    <w:rsid w:val="00174739"/>
    <w:rsid w:val="00174C8D"/>
    <w:rsid w:val="001751D5"/>
    <w:rsid w:val="00177BB0"/>
    <w:rsid w:val="00180D86"/>
    <w:rsid w:val="0018275F"/>
    <w:rsid w:val="0019579A"/>
    <w:rsid w:val="00196407"/>
    <w:rsid w:val="001A4127"/>
    <w:rsid w:val="001A64FC"/>
    <w:rsid w:val="001B77A3"/>
    <w:rsid w:val="001C2BE4"/>
    <w:rsid w:val="001C55B5"/>
    <w:rsid w:val="001C7B0A"/>
    <w:rsid w:val="001D3D57"/>
    <w:rsid w:val="001D4C9F"/>
    <w:rsid w:val="001D5B7F"/>
    <w:rsid w:val="001D692B"/>
    <w:rsid w:val="001E126D"/>
    <w:rsid w:val="001E3690"/>
    <w:rsid w:val="001E3946"/>
    <w:rsid w:val="001E4809"/>
    <w:rsid w:val="001E4C59"/>
    <w:rsid w:val="001E5B5F"/>
    <w:rsid w:val="001F0228"/>
    <w:rsid w:val="001F20FC"/>
    <w:rsid w:val="001F310F"/>
    <w:rsid w:val="001F47C8"/>
    <w:rsid w:val="001F7DED"/>
    <w:rsid w:val="001F7F5E"/>
    <w:rsid w:val="00202F81"/>
    <w:rsid w:val="00206A35"/>
    <w:rsid w:val="00207BD6"/>
    <w:rsid w:val="0022151F"/>
    <w:rsid w:val="0022505B"/>
    <w:rsid w:val="00226297"/>
    <w:rsid w:val="00231A23"/>
    <w:rsid w:val="00236DB2"/>
    <w:rsid w:val="00240046"/>
    <w:rsid w:val="002539AC"/>
    <w:rsid w:val="002545B8"/>
    <w:rsid w:val="00257A8D"/>
    <w:rsid w:val="00260743"/>
    <w:rsid w:val="00265187"/>
    <w:rsid w:val="0027058A"/>
    <w:rsid w:val="00280952"/>
    <w:rsid w:val="00291A41"/>
    <w:rsid w:val="00292627"/>
    <w:rsid w:val="00293484"/>
    <w:rsid w:val="00294CBA"/>
    <w:rsid w:val="00295345"/>
    <w:rsid w:val="00295A85"/>
    <w:rsid w:val="002B15CA"/>
    <w:rsid w:val="002B2368"/>
    <w:rsid w:val="002B37E0"/>
    <w:rsid w:val="002C076E"/>
    <w:rsid w:val="002C737E"/>
    <w:rsid w:val="002D05AE"/>
    <w:rsid w:val="002D0A01"/>
    <w:rsid w:val="002D111E"/>
    <w:rsid w:val="002D33E4"/>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7B4"/>
    <w:rsid w:val="00314BD5"/>
    <w:rsid w:val="0031550C"/>
    <w:rsid w:val="003223A8"/>
    <w:rsid w:val="00327126"/>
    <w:rsid w:val="00327C1C"/>
    <w:rsid w:val="00330C3E"/>
    <w:rsid w:val="0033267C"/>
    <w:rsid w:val="003326A4"/>
    <w:rsid w:val="003327BF"/>
    <w:rsid w:val="00334B91"/>
    <w:rsid w:val="00340600"/>
    <w:rsid w:val="00352FCF"/>
    <w:rsid w:val="003655D9"/>
    <w:rsid w:val="00366E3B"/>
    <w:rsid w:val="0036768E"/>
    <w:rsid w:val="003715CB"/>
    <w:rsid w:val="00371D80"/>
    <w:rsid w:val="00372B37"/>
    <w:rsid w:val="00383301"/>
    <w:rsid w:val="0038577C"/>
    <w:rsid w:val="00387DEA"/>
    <w:rsid w:val="00394F1B"/>
    <w:rsid w:val="003A1389"/>
    <w:rsid w:val="003B02ED"/>
    <w:rsid w:val="003B1A41"/>
    <w:rsid w:val="003B1B97"/>
    <w:rsid w:val="003C208B"/>
    <w:rsid w:val="003C369B"/>
    <w:rsid w:val="003C54A9"/>
    <w:rsid w:val="003C740A"/>
    <w:rsid w:val="003D061E"/>
    <w:rsid w:val="003D14D0"/>
    <w:rsid w:val="003D3CF7"/>
    <w:rsid w:val="003D3FDF"/>
    <w:rsid w:val="003D5293"/>
    <w:rsid w:val="003D61D1"/>
    <w:rsid w:val="003E0357"/>
    <w:rsid w:val="003E1B64"/>
    <w:rsid w:val="003E261A"/>
    <w:rsid w:val="003F3138"/>
    <w:rsid w:val="003F4ED4"/>
    <w:rsid w:val="003F6F9C"/>
    <w:rsid w:val="004007D5"/>
    <w:rsid w:val="00411071"/>
    <w:rsid w:val="004138B9"/>
    <w:rsid w:val="0041786C"/>
    <w:rsid w:val="00417C20"/>
    <w:rsid w:val="0042473D"/>
    <w:rsid w:val="00424830"/>
    <w:rsid w:val="00426114"/>
    <w:rsid w:val="00426B75"/>
    <w:rsid w:val="00441D91"/>
    <w:rsid w:val="0044624C"/>
    <w:rsid w:val="00446580"/>
    <w:rsid w:val="00447CC2"/>
    <w:rsid w:val="00447F6C"/>
    <w:rsid w:val="00450002"/>
    <w:rsid w:val="0045046C"/>
    <w:rsid w:val="0045374C"/>
    <w:rsid w:val="004633A9"/>
    <w:rsid w:val="00470459"/>
    <w:rsid w:val="00472C85"/>
    <w:rsid w:val="004822FE"/>
    <w:rsid w:val="00482674"/>
    <w:rsid w:val="00487F42"/>
    <w:rsid w:val="004929C4"/>
    <w:rsid w:val="00495A5D"/>
    <w:rsid w:val="00497DAD"/>
    <w:rsid w:val="004A2C4F"/>
    <w:rsid w:val="004A3F9E"/>
    <w:rsid w:val="004A659F"/>
    <w:rsid w:val="004B04D8"/>
    <w:rsid w:val="004B1238"/>
    <w:rsid w:val="004B5BE6"/>
    <w:rsid w:val="004C0007"/>
    <w:rsid w:val="004C3241"/>
    <w:rsid w:val="004C3B92"/>
    <w:rsid w:val="004E3E87"/>
    <w:rsid w:val="004E424D"/>
    <w:rsid w:val="004E6108"/>
    <w:rsid w:val="004E757E"/>
    <w:rsid w:val="004F0595"/>
    <w:rsid w:val="0050312F"/>
    <w:rsid w:val="00506772"/>
    <w:rsid w:val="00506F7A"/>
    <w:rsid w:val="005110E0"/>
    <w:rsid w:val="00512A74"/>
    <w:rsid w:val="00521131"/>
    <w:rsid w:val="0052274F"/>
    <w:rsid w:val="0052522A"/>
    <w:rsid w:val="005259D7"/>
    <w:rsid w:val="00532ECB"/>
    <w:rsid w:val="00532F7D"/>
    <w:rsid w:val="005429CA"/>
    <w:rsid w:val="00546BD5"/>
    <w:rsid w:val="00552E71"/>
    <w:rsid w:val="005533F0"/>
    <w:rsid w:val="0055514A"/>
    <w:rsid w:val="005563BA"/>
    <w:rsid w:val="00557362"/>
    <w:rsid w:val="005618E7"/>
    <w:rsid w:val="00561E6D"/>
    <w:rsid w:val="0056544E"/>
    <w:rsid w:val="00565CDC"/>
    <w:rsid w:val="005670FD"/>
    <w:rsid w:val="00571B19"/>
    <w:rsid w:val="00572507"/>
    <w:rsid w:val="00573345"/>
    <w:rsid w:val="005742DF"/>
    <w:rsid w:val="00574B8F"/>
    <w:rsid w:val="0057759A"/>
    <w:rsid w:val="00584CF5"/>
    <w:rsid w:val="00586CB8"/>
    <w:rsid w:val="00593B76"/>
    <w:rsid w:val="005976FC"/>
    <w:rsid w:val="005A075B"/>
    <w:rsid w:val="005A3DD9"/>
    <w:rsid w:val="005A57BF"/>
    <w:rsid w:val="005A683B"/>
    <w:rsid w:val="005B6A7C"/>
    <w:rsid w:val="005B6FAD"/>
    <w:rsid w:val="005C0591"/>
    <w:rsid w:val="005C0B0A"/>
    <w:rsid w:val="005C2A36"/>
    <w:rsid w:val="005C363F"/>
    <w:rsid w:val="005C3D3F"/>
    <w:rsid w:val="005C44B8"/>
    <w:rsid w:val="005C682E"/>
    <w:rsid w:val="005D2E2B"/>
    <w:rsid w:val="005D34AA"/>
    <w:rsid w:val="005D4379"/>
    <w:rsid w:val="005D5D4F"/>
    <w:rsid w:val="005E1155"/>
    <w:rsid w:val="005E1A4E"/>
    <w:rsid w:val="005E2BA9"/>
    <w:rsid w:val="005E3DDA"/>
    <w:rsid w:val="005E4E9A"/>
    <w:rsid w:val="005E63BA"/>
    <w:rsid w:val="005E7A61"/>
    <w:rsid w:val="005F64DD"/>
    <w:rsid w:val="005F6504"/>
    <w:rsid w:val="006018FB"/>
    <w:rsid w:val="0060299C"/>
    <w:rsid w:val="00612F70"/>
    <w:rsid w:val="00613A0C"/>
    <w:rsid w:val="00614CA8"/>
    <w:rsid w:val="006159C2"/>
    <w:rsid w:val="00617241"/>
    <w:rsid w:val="00617CBB"/>
    <w:rsid w:val="00623060"/>
    <w:rsid w:val="00623755"/>
    <w:rsid w:val="00626690"/>
    <w:rsid w:val="00630525"/>
    <w:rsid w:val="00632ED4"/>
    <w:rsid w:val="00641A0B"/>
    <w:rsid w:val="006424D6"/>
    <w:rsid w:val="0064338E"/>
    <w:rsid w:val="0064421D"/>
    <w:rsid w:val="00644F74"/>
    <w:rsid w:val="00650180"/>
    <w:rsid w:val="006506F4"/>
    <w:rsid w:val="00654E93"/>
    <w:rsid w:val="0065552A"/>
    <w:rsid w:val="00657313"/>
    <w:rsid w:val="00660B2F"/>
    <w:rsid w:val="0066103F"/>
    <w:rsid w:val="006616C3"/>
    <w:rsid w:val="0066519A"/>
    <w:rsid w:val="00665EBE"/>
    <w:rsid w:val="00670C79"/>
    <w:rsid w:val="0067377A"/>
    <w:rsid w:val="0067598D"/>
    <w:rsid w:val="0067672D"/>
    <w:rsid w:val="006800CB"/>
    <w:rsid w:val="00680EF0"/>
    <w:rsid w:val="00681424"/>
    <w:rsid w:val="006858E5"/>
    <w:rsid w:val="00687D7A"/>
    <w:rsid w:val="006913EA"/>
    <w:rsid w:val="00694264"/>
    <w:rsid w:val="006946F7"/>
    <w:rsid w:val="00696B26"/>
    <w:rsid w:val="006A2F9B"/>
    <w:rsid w:val="006A5BD3"/>
    <w:rsid w:val="006A71F7"/>
    <w:rsid w:val="006B3415"/>
    <w:rsid w:val="006B3F9C"/>
    <w:rsid w:val="006B6A69"/>
    <w:rsid w:val="006B7CE7"/>
    <w:rsid w:val="006C1D9F"/>
    <w:rsid w:val="006C3483"/>
    <w:rsid w:val="006C4D8F"/>
    <w:rsid w:val="006D4B08"/>
    <w:rsid w:val="006D4E25"/>
    <w:rsid w:val="006D59C2"/>
    <w:rsid w:val="006E2505"/>
    <w:rsid w:val="006E2C22"/>
    <w:rsid w:val="006E48FE"/>
    <w:rsid w:val="006E7645"/>
    <w:rsid w:val="006F7F7B"/>
    <w:rsid w:val="007008C4"/>
    <w:rsid w:val="007031D7"/>
    <w:rsid w:val="007040A4"/>
    <w:rsid w:val="0071361A"/>
    <w:rsid w:val="00723BE6"/>
    <w:rsid w:val="00724C3D"/>
    <w:rsid w:val="00727098"/>
    <w:rsid w:val="00730A4D"/>
    <w:rsid w:val="007310CB"/>
    <w:rsid w:val="00732F2F"/>
    <w:rsid w:val="00735B02"/>
    <w:rsid w:val="00735D0E"/>
    <w:rsid w:val="00736740"/>
    <w:rsid w:val="00736C4F"/>
    <w:rsid w:val="00737635"/>
    <w:rsid w:val="00737F90"/>
    <w:rsid w:val="007402E7"/>
    <w:rsid w:val="0074187F"/>
    <w:rsid w:val="007440EB"/>
    <w:rsid w:val="007463F1"/>
    <w:rsid w:val="0074659C"/>
    <w:rsid w:val="00750665"/>
    <w:rsid w:val="00751ED1"/>
    <w:rsid w:val="00753466"/>
    <w:rsid w:val="00755958"/>
    <w:rsid w:val="00762975"/>
    <w:rsid w:val="00764739"/>
    <w:rsid w:val="00775E6A"/>
    <w:rsid w:val="00776586"/>
    <w:rsid w:val="0078450A"/>
    <w:rsid w:val="00791741"/>
    <w:rsid w:val="007919D8"/>
    <w:rsid w:val="00792323"/>
    <w:rsid w:val="0079477B"/>
    <w:rsid w:val="007A0299"/>
    <w:rsid w:val="007A1BA6"/>
    <w:rsid w:val="007A413F"/>
    <w:rsid w:val="007B048F"/>
    <w:rsid w:val="007B13B6"/>
    <w:rsid w:val="007B1F32"/>
    <w:rsid w:val="007B200D"/>
    <w:rsid w:val="007B6EBF"/>
    <w:rsid w:val="007B792A"/>
    <w:rsid w:val="007C3EA8"/>
    <w:rsid w:val="007C46E3"/>
    <w:rsid w:val="007C4F1B"/>
    <w:rsid w:val="007D2451"/>
    <w:rsid w:val="007D4304"/>
    <w:rsid w:val="007D6811"/>
    <w:rsid w:val="007E5134"/>
    <w:rsid w:val="007F4D95"/>
    <w:rsid w:val="007F50DE"/>
    <w:rsid w:val="007F6E88"/>
    <w:rsid w:val="008006D0"/>
    <w:rsid w:val="00800F3C"/>
    <w:rsid w:val="0080257D"/>
    <w:rsid w:val="00804237"/>
    <w:rsid w:val="0080489A"/>
    <w:rsid w:val="008054B6"/>
    <w:rsid w:val="0080562C"/>
    <w:rsid w:val="00805D91"/>
    <w:rsid w:val="008157B8"/>
    <w:rsid w:val="00815865"/>
    <w:rsid w:val="0081688F"/>
    <w:rsid w:val="008208C2"/>
    <w:rsid w:val="0082104D"/>
    <w:rsid w:val="00821229"/>
    <w:rsid w:val="0082197D"/>
    <w:rsid w:val="00821E84"/>
    <w:rsid w:val="00821E8D"/>
    <w:rsid w:val="00822FF3"/>
    <w:rsid w:val="00823557"/>
    <w:rsid w:val="0082436C"/>
    <w:rsid w:val="00825126"/>
    <w:rsid w:val="0082553D"/>
    <w:rsid w:val="008313BE"/>
    <w:rsid w:val="00831481"/>
    <w:rsid w:val="00835FA6"/>
    <w:rsid w:val="00836F8B"/>
    <w:rsid w:val="0084021A"/>
    <w:rsid w:val="008422AA"/>
    <w:rsid w:val="0084580C"/>
    <w:rsid w:val="00847D72"/>
    <w:rsid w:val="00855832"/>
    <w:rsid w:val="0086453D"/>
    <w:rsid w:val="008649B1"/>
    <w:rsid w:val="00890A2D"/>
    <w:rsid w:val="008921D7"/>
    <w:rsid w:val="00897F48"/>
    <w:rsid w:val="008A3242"/>
    <w:rsid w:val="008A3EC7"/>
    <w:rsid w:val="008A4B9D"/>
    <w:rsid w:val="008A575D"/>
    <w:rsid w:val="008A7ACE"/>
    <w:rsid w:val="008B5738"/>
    <w:rsid w:val="008C2A59"/>
    <w:rsid w:val="008C2D58"/>
    <w:rsid w:val="008C3B32"/>
    <w:rsid w:val="008C425D"/>
    <w:rsid w:val="008C6D69"/>
    <w:rsid w:val="008D1B77"/>
    <w:rsid w:val="008D2BBD"/>
    <w:rsid w:val="008D3067"/>
    <w:rsid w:val="008D34BA"/>
    <w:rsid w:val="008D6AC8"/>
    <w:rsid w:val="008D7A70"/>
    <w:rsid w:val="008E3268"/>
    <w:rsid w:val="008F7539"/>
    <w:rsid w:val="00914E3E"/>
    <w:rsid w:val="00915C34"/>
    <w:rsid w:val="009204DD"/>
    <w:rsid w:val="009230C2"/>
    <w:rsid w:val="00923245"/>
    <w:rsid w:val="009242FA"/>
    <w:rsid w:val="00924C28"/>
    <w:rsid w:val="00933641"/>
    <w:rsid w:val="00936754"/>
    <w:rsid w:val="009375CB"/>
    <w:rsid w:val="00943759"/>
    <w:rsid w:val="00945D84"/>
    <w:rsid w:val="00947E1D"/>
    <w:rsid w:val="00950DD4"/>
    <w:rsid w:val="00953B13"/>
    <w:rsid w:val="00956369"/>
    <w:rsid w:val="0095738C"/>
    <w:rsid w:val="00960D1A"/>
    <w:rsid w:val="0096616D"/>
    <w:rsid w:val="00970DAE"/>
    <w:rsid w:val="0098455D"/>
    <w:rsid w:val="00984CA6"/>
    <w:rsid w:val="009857EC"/>
    <w:rsid w:val="00986C1D"/>
    <w:rsid w:val="0099090A"/>
    <w:rsid w:val="00992BB1"/>
    <w:rsid w:val="00993175"/>
    <w:rsid w:val="009A0E93"/>
    <w:rsid w:val="009A320C"/>
    <w:rsid w:val="009A3B1B"/>
    <w:rsid w:val="009A47E8"/>
    <w:rsid w:val="009B328B"/>
    <w:rsid w:val="009B350E"/>
    <w:rsid w:val="009B6BE8"/>
    <w:rsid w:val="009B70B5"/>
    <w:rsid w:val="009C1887"/>
    <w:rsid w:val="009C3981"/>
    <w:rsid w:val="009C410A"/>
    <w:rsid w:val="009C51B9"/>
    <w:rsid w:val="009C534A"/>
    <w:rsid w:val="009D165C"/>
    <w:rsid w:val="009D22BE"/>
    <w:rsid w:val="009D29E7"/>
    <w:rsid w:val="009F2D00"/>
    <w:rsid w:val="009F7162"/>
    <w:rsid w:val="009F7400"/>
    <w:rsid w:val="00A01AC8"/>
    <w:rsid w:val="00A031B5"/>
    <w:rsid w:val="00A052FF"/>
    <w:rsid w:val="00A07CE6"/>
    <w:rsid w:val="00A11DA4"/>
    <w:rsid w:val="00A31D47"/>
    <w:rsid w:val="00A33135"/>
    <w:rsid w:val="00A36189"/>
    <w:rsid w:val="00A37381"/>
    <w:rsid w:val="00A41585"/>
    <w:rsid w:val="00A51707"/>
    <w:rsid w:val="00A51E75"/>
    <w:rsid w:val="00A528A6"/>
    <w:rsid w:val="00A61ED6"/>
    <w:rsid w:val="00A62638"/>
    <w:rsid w:val="00A651D7"/>
    <w:rsid w:val="00A70B42"/>
    <w:rsid w:val="00A71792"/>
    <w:rsid w:val="00A72152"/>
    <w:rsid w:val="00A73566"/>
    <w:rsid w:val="00A745E1"/>
    <w:rsid w:val="00A74996"/>
    <w:rsid w:val="00A8027C"/>
    <w:rsid w:val="00A860D1"/>
    <w:rsid w:val="00A93C6A"/>
    <w:rsid w:val="00AA1BB9"/>
    <w:rsid w:val="00AA4462"/>
    <w:rsid w:val="00AA60FC"/>
    <w:rsid w:val="00AA6C8E"/>
    <w:rsid w:val="00AA725F"/>
    <w:rsid w:val="00AB0C14"/>
    <w:rsid w:val="00AB5FF3"/>
    <w:rsid w:val="00AC0600"/>
    <w:rsid w:val="00AC0648"/>
    <w:rsid w:val="00AC13F9"/>
    <w:rsid w:val="00AC2306"/>
    <w:rsid w:val="00AC3817"/>
    <w:rsid w:val="00AC3CD1"/>
    <w:rsid w:val="00AC3CF2"/>
    <w:rsid w:val="00AC5741"/>
    <w:rsid w:val="00AC5831"/>
    <w:rsid w:val="00AC79DC"/>
    <w:rsid w:val="00AD1748"/>
    <w:rsid w:val="00AD6457"/>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4053D"/>
    <w:rsid w:val="00B43748"/>
    <w:rsid w:val="00B43C03"/>
    <w:rsid w:val="00B43EBD"/>
    <w:rsid w:val="00B44536"/>
    <w:rsid w:val="00B459C5"/>
    <w:rsid w:val="00B5038B"/>
    <w:rsid w:val="00B524AA"/>
    <w:rsid w:val="00B52776"/>
    <w:rsid w:val="00B55398"/>
    <w:rsid w:val="00B5542E"/>
    <w:rsid w:val="00B56598"/>
    <w:rsid w:val="00B6232E"/>
    <w:rsid w:val="00B626EA"/>
    <w:rsid w:val="00B62C03"/>
    <w:rsid w:val="00B700F7"/>
    <w:rsid w:val="00B720D2"/>
    <w:rsid w:val="00B7346A"/>
    <w:rsid w:val="00B76AD5"/>
    <w:rsid w:val="00B91F23"/>
    <w:rsid w:val="00B97347"/>
    <w:rsid w:val="00B97B4B"/>
    <w:rsid w:val="00BA7996"/>
    <w:rsid w:val="00BB64C1"/>
    <w:rsid w:val="00BC1743"/>
    <w:rsid w:val="00BC284A"/>
    <w:rsid w:val="00BC7AC4"/>
    <w:rsid w:val="00BD2402"/>
    <w:rsid w:val="00BD3793"/>
    <w:rsid w:val="00BD3EA5"/>
    <w:rsid w:val="00BD4215"/>
    <w:rsid w:val="00BD451F"/>
    <w:rsid w:val="00BD4713"/>
    <w:rsid w:val="00BD7937"/>
    <w:rsid w:val="00BE0A4A"/>
    <w:rsid w:val="00BE2338"/>
    <w:rsid w:val="00BE259C"/>
    <w:rsid w:val="00BE401A"/>
    <w:rsid w:val="00BE6B87"/>
    <w:rsid w:val="00BE7407"/>
    <w:rsid w:val="00BF7B75"/>
    <w:rsid w:val="00C0112E"/>
    <w:rsid w:val="00C01458"/>
    <w:rsid w:val="00C02308"/>
    <w:rsid w:val="00C10E61"/>
    <w:rsid w:val="00C13831"/>
    <w:rsid w:val="00C165CD"/>
    <w:rsid w:val="00C1695E"/>
    <w:rsid w:val="00C17E32"/>
    <w:rsid w:val="00C210D8"/>
    <w:rsid w:val="00C2188B"/>
    <w:rsid w:val="00C24789"/>
    <w:rsid w:val="00C31165"/>
    <w:rsid w:val="00C32458"/>
    <w:rsid w:val="00C33210"/>
    <w:rsid w:val="00C332EE"/>
    <w:rsid w:val="00C369B5"/>
    <w:rsid w:val="00C36DDE"/>
    <w:rsid w:val="00C36E94"/>
    <w:rsid w:val="00C37927"/>
    <w:rsid w:val="00C41454"/>
    <w:rsid w:val="00C4732D"/>
    <w:rsid w:val="00C4767B"/>
    <w:rsid w:val="00C53C22"/>
    <w:rsid w:val="00C5721E"/>
    <w:rsid w:val="00C57D6F"/>
    <w:rsid w:val="00C605FB"/>
    <w:rsid w:val="00C633DD"/>
    <w:rsid w:val="00C67515"/>
    <w:rsid w:val="00C7134C"/>
    <w:rsid w:val="00C71535"/>
    <w:rsid w:val="00C71831"/>
    <w:rsid w:val="00C7494E"/>
    <w:rsid w:val="00C74CA3"/>
    <w:rsid w:val="00C74CE8"/>
    <w:rsid w:val="00C82D74"/>
    <w:rsid w:val="00C879FF"/>
    <w:rsid w:val="00C9109A"/>
    <w:rsid w:val="00C946AB"/>
    <w:rsid w:val="00CA0F62"/>
    <w:rsid w:val="00CB0C15"/>
    <w:rsid w:val="00CC666E"/>
    <w:rsid w:val="00CC6969"/>
    <w:rsid w:val="00CD240F"/>
    <w:rsid w:val="00CD3973"/>
    <w:rsid w:val="00CD5D2A"/>
    <w:rsid w:val="00CE0376"/>
    <w:rsid w:val="00CE3C27"/>
    <w:rsid w:val="00CE599A"/>
    <w:rsid w:val="00CF0266"/>
    <w:rsid w:val="00CF4F91"/>
    <w:rsid w:val="00D00287"/>
    <w:rsid w:val="00D009AE"/>
    <w:rsid w:val="00D022BF"/>
    <w:rsid w:val="00D04174"/>
    <w:rsid w:val="00D053D5"/>
    <w:rsid w:val="00D10A86"/>
    <w:rsid w:val="00D20F66"/>
    <w:rsid w:val="00D22C39"/>
    <w:rsid w:val="00D26BCE"/>
    <w:rsid w:val="00D27443"/>
    <w:rsid w:val="00D31A63"/>
    <w:rsid w:val="00D37E27"/>
    <w:rsid w:val="00D54D90"/>
    <w:rsid w:val="00D56045"/>
    <w:rsid w:val="00D602F7"/>
    <w:rsid w:val="00D61099"/>
    <w:rsid w:val="00D636EF"/>
    <w:rsid w:val="00D6606E"/>
    <w:rsid w:val="00D6623B"/>
    <w:rsid w:val="00D70889"/>
    <w:rsid w:val="00D71DD4"/>
    <w:rsid w:val="00D74F6F"/>
    <w:rsid w:val="00D76F37"/>
    <w:rsid w:val="00D813B2"/>
    <w:rsid w:val="00D82106"/>
    <w:rsid w:val="00D83877"/>
    <w:rsid w:val="00D843D0"/>
    <w:rsid w:val="00D87A7B"/>
    <w:rsid w:val="00D93BA2"/>
    <w:rsid w:val="00D946AD"/>
    <w:rsid w:val="00DA04D8"/>
    <w:rsid w:val="00DA4101"/>
    <w:rsid w:val="00DA4DC9"/>
    <w:rsid w:val="00DA5D93"/>
    <w:rsid w:val="00DB1A99"/>
    <w:rsid w:val="00DC0A10"/>
    <w:rsid w:val="00DC2472"/>
    <w:rsid w:val="00DC3E9D"/>
    <w:rsid w:val="00DD1729"/>
    <w:rsid w:val="00DD2E19"/>
    <w:rsid w:val="00DD7807"/>
    <w:rsid w:val="00DE1759"/>
    <w:rsid w:val="00DE185F"/>
    <w:rsid w:val="00DE2526"/>
    <w:rsid w:val="00DE79DB"/>
    <w:rsid w:val="00DF3C71"/>
    <w:rsid w:val="00DF56AC"/>
    <w:rsid w:val="00DF5BA9"/>
    <w:rsid w:val="00E00CE8"/>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53F80"/>
    <w:rsid w:val="00E56DF1"/>
    <w:rsid w:val="00E64322"/>
    <w:rsid w:val="00E65AE1"/>
    <w:rsid w:val="00E66D90"/>
    <w:rsid w:val="00E71255"/>
    <w:rsid w:val="00E72C45"/>
    <w:rsid w:val="00E82848"/>
    <w:rsid w:val="00E860F5"/>
    <w:rsid w:val="00E8781D"/>
    <w:rsid w:val="00E90109"/>
    <w:rsid w:val="00E9342E"/>
    <w:rsid w:val="00E96640"/>
    <w:rsid w:val="00EA009D"/>
    <w:rsid w:val="00EA3057"/>
    <w:rsid w:val="00EA58B4"/>
    <w:rsid w:val="00EA6AD5"/>
    <w:rsid w:val="00EA7D87"/>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3DFE"/>
    <w:rsid w:val="00EE410D"/>
    <w:rsid w:val="00EF480F"/>
    <w:rsid w:val="00EF6B3F"/>
    <w:rsid w:val="00F002AE"/>
    <w:rsid w:val="00F00C50"/>
    <w:rsid w:val="00F11041"/>
    <w:rsid w:val="00F1221B"/>
    <w:rsid w:val="00F12586"/>
    <w:rsid w:val="00F14B36"/>
    <w:rsid w:val="00F173A3"/>
    <w:rsid w:val="00F2203F"/>
    <w:rsid w:val="00F221EF"/>
    <w:rsid w:val="00F2379E"/>
    <w:rsid w:val="00F239AE"/>
    <w:rsid w:val="00F257E2"/>
    <w:rsid w:val="00F26A88"/>
    <w:rsid w:val="00F27C91"/>
    <w:rsid w:val="00F303D9"/>
    <w:rsid w:val="00F31045"/>
    <w:rsid w:val="00F33BFB"/>
    <w:rsid w:val="00F33E8E"/>
    <w:rsid w:val="00F40DF0"/>
    <w:rsid w:val="00F42723"/>
    <w:rsid w:val="00F45A37"/>
    <w:rsid w:val="00F46633"/>
    <w:rsid w:val="00F55F7E"/>
    <w:rsid w:val="00F5641A"/>
    <w:rsid w:val="00F61F33"/>
    <w:rsid w:val="00F62DD9"/>
    <w:rsid w:val="00F639EA"/>
    <w:rsid w:val="00F64E18"/>
    <w:rsid w:val="00F67855"/>
    <w:rsid w:val="00F70D97"/>
    <w:rsid w:val="00F7463B"/>
    <w:rsid w:val="00F74B12"/>
    <w:rsid w:val="00F82018"/>
    <w:rsid w:val="00F82556"/>
    <w:rsid w:val="00F83C38"/>
    <w:rsid w:val="00F963BD"/>
    <w:rsid w:val="00FA21C4"/>
    <w:rsid w:val="00FA3E65"/>
    <w:rsid w:val="00FA3F45"/>
    <w:rsid w:val="00FA442D"/>
    <w:rsid w:val="00FB084E"/>
    <w:rsid w:val="00FB14E1"/>
    <w:rsid w:val="00FB21FE"/>
    <w:rsid w:val="00FB6FEA"/>
    <w:rsid w:val="00FC4809"/>
    <w:rsid w:val="00FC4BE1"/>
    <w:rsid w:val="00FD3BF7"/>
    <w:rsid w:val="00FE0D94"/>
    <w:rsid w:val="00FE25FB"/>
    <w:rsid w:val="00FE2723"/>
    <w:rsid w:val="00FF0DB1"/>
    <w:rsid w:val="00FF1C3C"/>
    <w:rsid w:val="00FF4CD0"/>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Heading 2 Char1,Heading 2 Char Char"/>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Heading 2 Char1 Char,Heading 2 Char Char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character" w:styleId="PlaceholderText">
    <w:name w:val="Placeholder Text"/>
    <w:basedOn w:val="DefaultParagraphFont"/>
    <w:uiPriority w:val="99"/>
    <w:semiHidden/>
    <w:rsid w:val="00D71DD4"/>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ALK_K2,Heading 2 Char1,Heading 2 Char Char"/>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630525"/>
    <w:pPr>
      <w:keepNext/>
      <w:keepLines/>
      <w:widowControl w:val="0"/>
      <w:numPr>
        <w:ilvl w:val="2"/>
        <w:numId w:val="2"/>
      </w:numPr>
      <w:tabs>
        <w:tab w:val="clear" w:pos="720"/>
        <w:tab w:val="num" w:pos="90"/>
        <w:tab w:val="left" w:pos="851"/>
      </w:tabs>
      <w:bidi w:val="0"/>
      <w:spacing w:before="240" w:after="60"/>
      <w:ind w:left="0" w:firstLine="0"/>
      <w:jc w:val="lowKashida"/>
      <w:outlineLvl w:val="2"/>
    </w:pPr>
    <w:rPr>
      <w:rFonts w:ascii="CG Times" w:hAnsi="CG Times"/>
      <w:caps/>
      <w:sz w:val="24"/>
      <w:szCs w:val="28"/>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53F8D"/>
    <w:pPr>
      <w:tabs>
        <w:tab w:val="center" w:pos="4320"/>
        <w:tab w:val="right" w:pos="8640"/>
      </w:tabs>
    </w:pPr>
  </w:style>
  <w:style w:type="character" w:customStyle="1" w:styleId="HeaderChar">
    <w:name w:val="Header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ALK_K2 Char,Heading 2 Char1 Char,Heading 2 Char Char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semiHidden/>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semiHidden/>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630525"/>
    <w:rPr>
      <w:rFonts w:ascii="CG Times" w:eastAsia="Times New Roman" w:hAnsi="CG Times" w:cs="Traditional Arabic"/>
      <w:caps/>
      <w:sz w:val="24"/>
      <w:szCs w:val="28"/>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character" w:styleId="PlaceholderText">
    <w:name w:val="Placeholder Text"/>
    <w:basedOn w:val="DefaultParagraphFont"/>
    <w:uiPriority w:val="99"/>
    <w:semiHidden/>
    <w:rsid w:val="00D71DD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576402425">
      <w:bodyDiv w:val="1"/>
      <w:marLeft w:val="0"/>
      <w:marRight w:val="0"/>
      <w:marTop w:val="0"/>
      <w:marBottom w:val="0"/>
      <w:divBdr>
        <w:top w:val="none" w:sz="0" w:space="0" w:color="auto"/>
        <w:left w:val="none" w:sz="0" w:space="0" w:color="auto"/>
        <w:bottom w:val="none" w:sz="0" w:space="0" w:color="auto"/>
        <w:right w:val="none" w:sz="0" w:space="0" w:color="auto"/>
      </w:divBdr>
    </w:div>
    <w:div w:id="590629146">
      <w:bodyDiv w:val="1"/>
      <w:marLeft w:val="0"/>
      <w:marRight w:val="0"/>
      <w:marTop w:val="0"/>
      <w:marBottom w:val="0"/>
      <w:divBdr>
        <w:top w:val="none" w:sz="0" w:space="0" w:color="auto"/>
        <w:left w:val="none" w:sz="0" w:space="0" w:color="auto"/>
        <w:bottom w:val="none" w:sz="0" w:space="0" w:color="auto"/>
        <w:right w:val="none" w:sz="0" w:space="0" w:color="auto"/>
      </w:divBdr>
    </w:div>
    <w:div w:id="605844767">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1808610">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6913125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652833">
      <w:bodyDiv w:val="1"/>
      <w:marLeft w:val="0"/>
      <w:marRight w:val="0"/>
      <w:marTop w:val="0"/>
      <w:marBottom w:val="0"/>
      <w:divBdr>
        <w:top w:val="none" w:sz="0" w:space="0" w:color="auto"/>
        <w:left w:val="none" w:sz="0" w:space="0" w:color="auto"/>
        <w:bottom w:val="none" w:sz="0" w:space="0" w:color="auto"/>
        <w:right w:val="none" w:sz="0" w:space="0" w:color="auto"/>
      </w:divBdr>
    </w:div>
    <w:div w:id="1109205002">
      <w:bodyDiv w:val="1"/>
      <w:marLeft w:val="0"/>
      <w:marRight w:val="0"/>
      <w:marTop w:val="0"/>
      <w:marBottom w:val="0"/>
      <w:divBdr>
        <w:top w:val="none" w:sz="0" w:space="0" w:color="auto"/>
        <w:left w:val="none" w:sz="0" w:space="0" w:color="auto"/>
        <w:bottom w:val="none" w:sz="0" w:space="0" w:color="auto"/>
        <w:right w:val="none" w:sz="0" w:space="0" w:color="auto"/>
      </w:divBdr>
    </w:div>
    <w:div w:id="1142112328">
      <w:bodyDiv w:val="1"/>
      <w:marLeft w:val="0"/>
      <w:marRight w:val="0"/>
      <w:marTop w:val="0"/>
      <w:marBottom w:val="0"/>
      <w:divBdr>
        <w:top w:val="none" w:sz="0" w:space="0" w:color="auto"/>
        <w:left w:val="none" w:sz="0" w:space="0" w:color="auto"/>
        <w:bottom w:val="none" w:sz="0" w:space="0" w:color="auto"/>
        <w:right w:val="none" w:sz="0" w:space="0" w:color="auto"/>
      </w:divBdr>
    </w:div>
    <w:div w:id="1274749549">
      <w:bodyDiv w:val="1"/>
      <w:marLeft w:val="0"/>
      <w:marRight w:val="0"/>
      <w:marTop w:val="0"/>
      <w:marBottom w:val="0"/>
      <w:divBdr>
        <w:top w:val="none" w:sz="0" w:space="0" w:color="auto"/>
        <w:left w:val="none" w:sz="0" w:space="0" w:color="auto"/>
        <w:bottom w:val="none" w:sz="0" w:space="0" w:color="auto"/>
        <w:right w:val="none" w:sz="0" w:space="0" w:color="auto"/>
      </w:divBdr>
    </w:div>
    <w:div w:id="1317613247">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6314095">
      <w:bodyDiv w:val="1"/>
      <w:marLeft w:val="0"/>
      <w:marRight w:val="0"/>
      <w:marTop w:val="0"/>
      <w:marBottom w:val="0"/>
      <w:divBdr>
        <w:top w:val="none" w:sz="0" w:space="0" w:color="auto"/>
        <w:left w:val="none" w:sz="0" w:space="0" w:color="auto"/>
        <w:bottom w:val="none" w:sz="0" w:space="0" w:color="auto"/>
        <w:right w:val="none" w:sz="0" w:space="0" w:color="auto"/>
      </w:divBdr>
    </w:div>
    <w:div w:id="1934049878">
      <w:bodyDiv w:val="1"/>
      <w:marLeft w:val="0"/>
      <w:marRight w:val="0"/>
      <w:marTop w:val="0"/>
      <w:marBottom w:val="0"/>
      <w:divBdr>
        <w:top w:val="none" w:sz="0" w:space="0" w:color="auto"/>
        <w:left w:val="none" w:sz="0" w:space="0" w:color="auto"/>
        <w:bottom w:val="none" w:sz="0" w:space="0" w:color="auto"/>
        <w:right w:val="none" w:sz="0" w:space="0" w:color="auto"/>
      </w:divBdr>
    </w:div>
    <w:div w:id="1981688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B984EC-8AE3-446E-BEFD-4DD64DA22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8495</TotalTime>
  <Pages>6</Pages>
  <Words>958</Words>
  <Characters>5462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6408</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Ghazale Ataie</cp:lastModifiedBy>
  <cp:revision>89</cp:revision>
  <cp:lastPrinted>2022-07-20T07:54:00Z</cp:lastPrinted>
  <dcterms:created xsi:type="dcterms:W3CDTF">2019-06-17T10:16:00Z</dcterms:created>
  <dcterms:modified xsi:type="dcterms:W3CDTF">2022-07-20T07:55:00Z</dcterms:modified>
</cp:coreProperties>
</file>