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404"/>
        <w:gridCol w:w="2165"/>
        <w:gridCol w:w="1532"/>
        <w:gridCol w:w="1350"/>
        <w:gridCol w:w="1462"/>
        <w:gridCol w:w="1830"/>
      </w:tblGrid>
      <w:tr w:rsidR="00412C6B" w:rsidTr="00381301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2C6B" w:rsidRPr="00DF3C71" w:rsidRDefault="00412C6B" w:rsidP="00412C6B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412C6B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ind w:left="2996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sz w:val="32"/>
              </w:rPr>
              <w:t>HAZID REPORT FOR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PIPELINE</w:t>
            </w:r>
          </w:p>
          <w:p w:rsidR="00412C6B" w:rsidRDefault="00412C6B" w:rsidP="00412C6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412C6B" w:rsidRDefault="00412C6B" w:rsidP="00412C6B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412C6B" w:rsidRDefault="00412C6B" w:rsidP="00412C6B">
            <w:pPr>
              <w:pStyle w:val="TableParagraph"/>
              <w:bidi/>
              <w:ind w:right="2990"/>
              <w:jc w:val="right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12C6B" w:rsidTr="00412C6B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F. Nourai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/>
        </w:tc>
      </w:tr>
      <w:tr w:rsidR="00412C6B" w:rsidTr="00412C6B">
        <w:trPr>
          <w:trHeight w:hRule="exact" w:val="266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3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412C6B">
        <w:trPr>
          <w:trHeight w:hRule="exact" w:val="331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2C6B" w:rsidRDefault="00412C6B" w:rsidP="00412C6B">
            <w:pPr>
              <w:pStyle w:val="TableParagraph"/>
              <w:spacing w:before="56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6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F0Z-708519</w:t>
            </w:r>
          </w:p>
        </w:tc>
      </w:tr>
      <w:tr w:rsidR="00412C6B">
        <w:trPr>
          <w:trHeight w:hRule="exact" w:val="256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412C6B">
        <w:trPr>
          <w:trHeight w:hRule="exact" w:val="2255"/>
        </w:trPr>
        <w:tc>
          <w:tcPr>
            <w:tcW w:w="1072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C6B" w:rsidRDefault="00412C6B" w:rsidP="00412C6B">
            <w:pPr>
              <w:pStyle w:val="TableParagraph"/>
              <w:spacing w:before="30" w:line="328" w:lineRule="auto"/>
              <w:ind w:left="1039" w:right="78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412C6B" w:rsidRDefault="00412C6B" w:rsidP="00412C6B">
            <w:pPr>
              <w:pStyle w:val="TableParagraph"/>
              <w:spacing w:before="2" w:line="331" w:lineRule="auto"/>
              <w:ind w:left="1039" w:right="7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412C6B" w:rsidRDefault="00412C6B" w:rsidP="00412C6B">
            <w:pPr>
              <w:pStyle w:val="TableParagraph"/>
              <w:ind w:left="10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412C6B" w:rsidRDefault="00412C6B" w:rsidP="00412C6B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84284E" w:rsidRDefault="0084284E">
      <w:pPr>
        <w:spacing w:line="328" w:lineRule="auto"/>
        <w:rPr>
          <w:rFonts w:ascii="Arial" w:eastAsia="Arial" w:hAnsi="Arial" w:cs="Arial"/>
          <w:sz w:val="14"/>
          <w:szCs w:val="14"/>
        </w:rPr>
        <w:sectPr w:rsidR="008428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spacing w:before="74"/>
        <w:ind w:righ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84284E" w:rsidRDefault="0084284E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84284E" w:rsidRDefault="00702F78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84284E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</w:tbl>
                <w:p w:rsidR="0084284E" w:rsidRDefault="0084284E"/>
              </w:txbxContent>
            </v:textbox>
          </v:shape>
        </w:pict>
      </w:r>
      <w:r w:rsidR="00DD471B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026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84284E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  <w:tr w:rsidR="0084284E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DD471B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4284E" w:rsidRDefault="0084284E"/>
                    </w:tc>
                  </w:tr>
                </w:tbl>
                <w:p w:rsidR="0084284E" w:rsidRDefault="0084284E"/>
              </w:txbxContent>
            </v:textbox>
          </v:shape>
        </w:pict>
      </w:r>
    </w:p>
    <w:p w:rsidR="0084284E" w:rsidRDefault="0084284E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421958405"/>
        <w:docPartObj>
          <w:docPartGallery w:val="Table of Contents"/>
          <w:docPartUnique/>
        </w:docPartObj>
      </w:sdtPr>
      <w:sdtEndPr/>
      <w:sdtContent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0" w:history="1">
            <w:r w:rsidR="00DD471B">
              <w:t>1.0</w:t>
            </w:r>
            <w:r w:rsidR="00DD471B">
              <w:tab/>
              <w:t>INTRODUCTION</w:t>
            </w:r>
            <w:r w:rsidR="00DD471B">
              <w:tab/>
              <w:t>4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1" w:history="1">
            <w:r w:rsidR="00DD471B">
              <w:t>2.0</w:t>
            </w:r>
            <w:r w:rsidR="00DD471B">
              <w:tab/>
              <w:t>SCOPE</w:t>
            </w:r>
            <w:r w:rsidR="00DD471B">
              <w:tab/>
              <w:t>4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2" w:history="1">
            <w:r w:rsidR="00DD471B">
              <w:t>3.0</w:t>
            </w:r>
            <w:r w:rsidR="00DD471B">
              <w:tab/>
              <w:t>NORMATIVE</w:t>
            </w:r>
            <w:r w:rsidR="00DD471B">
              <w:rPr>
                <w:spacing w:val="-2"/>
              </w:rPr>
              <w:t xml:space="preserve"> </w:t>
            </w:r>
            <w:r w:rsidR="00DD471B">
              <w:t>REFERENCES</w:t>
            </w:r>
            <w:r w:rsidR="00DD471B">
              <w:tab/>
              <w:t>5</w:t>
            </w:r>
          </w:hyperlink>
        </w:p>
        <w:p w:rsidR="0084284E" w:rsidRDefault="00702F78">
          <w:pPr>
            <w:pStyle w:val="TOC2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DD471B">
              <w:rPr>
                <w:sz w:val="20"/>
              </w:rPr>
              <w:t>I</w:t>
            </w:r>
            <w:r w:rsidR="00DD471B">
              <w:t xml:space="preserve">NTERNATIONAL </w:t>
            </w:r>
            <w:r w:rsidR="00DD471B">
              <w:rPr>
                <w:sz w:val="20"/>
              </w:rPr>
              <w:t>C</w:t>
            </w:r>
            <w:r w:rsidR="00DD471B">
              <w:t>ODES AND</w:t>
            </w:r>
            <w:r w:rsidR="00DD471B">
              <w:rPr>
                <w:spacing w:val="-2"/>
              </w:rPr>
              <w:t xml:space="preserve"> </w:t>
            </w:r>
            <w:r w:rsidR="00DD471B">
              <w:rPr>
                <w:sz w:val="20"/>
              </w:rPr>
              <w:t>S</w:t>
            </w:r>
            <w:r w:rsidR="00DD471B">
              <w:t>TANDARDS</w:t>
            </w:r>
            <w:r w:rsidR="00DD471B">
              <w:rPr>
                <w:sz w:val="20"/>
              </w:rPr>
              <w:tab/>
              <w:t>5</w:t>
            </w:r>
          </w:hyperlink>
        </w:p>
        <w:p w:rsidR="0084284E" w:rsidRDefault="00702F78">
          <w:pPr>
            <w:pStyle w:val="TOC3"/>
            <w:numPr>
              <w:ilvl w:val="1"/>
              <w:numId w:val="8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DD471B">
              <w:rPr>
                <w:b w:val="0"/>
                <w:i w:val="0"/>
                <w:sz w:val="20"/>
              </w:rPr>
              <w:t>T</w:t>
            </w:r>
            <w:r w:rsidR="00DD471B">
              <w:rPr>
                <w:b w:val="0"/>
                <w:i w:val="0"/>
                <w:sz w:val="16"/>
              </w:rPr>
              <w:t xml:space="preserve">HE </w:t>
            </w:r>
            <w:r w:rsidR="00DD471B">
              <w:rPr>
                <w:b w:val="0"/>
                <w:i w:val="0"/>
                <w:sz w:val="20"/>
              </w:rPr>
              <w:t>P</w:t>
            </w:r>
            <w:r w:rsidR="00DD471B">
              <w:rPr>
                <w:b w:val="0"/>
                <w:i w:val="0"/>
                <w:sz w:val="16"/>
              </w:rPr>
              <w:t>ROJECT</w:t>
            </w:r>
            <w:r w:rsidR="00DD471B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20"/>
              </w:rPr>
              <w:t>D</w:t>
            </w:r>
            <w:r w:rsidR="00DD471B">
              <w:rPr>
                <w:b w:val="0"/>
                <w:i w:val="0"/>
                <w:sz w:val="16"/>
              </w:rPr>
              <w:t>OCUMENTS</w:t>
            </w:r>
            <w:r w:rsidR="00DD471B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DD471B">
              <w:t>4.0</w:t>
            </w:r>
            <w:r w:rsidR="00DD471B">
              <w:tab/>
              <w:t>HAZID STUDY</w:t>
            </w:r>
            <w:r w:rsidR="00DD471B">
              <w:rPr>
                <w:spacing w:val="-2"/>
              </w:rPr>
              <w:t xml:space="preserve"> </w:t>
            </w:r>
            <w:r w:rsidR="00DD471B">
              <w:t>OVERVIEW</w:t>
            </w:r>
            <w:r w:rsidR="00DD471B">
              <w:tab/>
              <w:t>5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spacing w:before="120"/>
            <w:jc w:val="center"/>
            <w:rPr>
              <w:b w:val="0"/>
              <w:bCs w:val="0"/>
            </w:rPr>
          </w:pPr>
          <w:hyperlink w:anchor="_bookmark6" w:history="1">
            <w:r w:rsidR="00DD471B">
              <w:t>5.0</w:t>
            </w:r>
            <w:r w:rsidR="00DD471B">
              <w:tab/>
              <w:t>ABBREVIATIONS</w:t>
            </w:r>
            <w:r w:rsidR="00DD471B">
              <w:tab/>
              <w:t>5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7" w:history="1">
            <w:r w:rsidR="00DD471B">
              <w:t>6.0</w:t>
            </w:r>
            <w:r w:rsidR="00DD471B">
              <w:tab/>
              <w:t>PROCEDURE</w:t>
            </w:r>
            <w:r w:rsidR="00DD471B">
              <w:tab/>
              <w:t>5</w:t>
            </w:r>
          </w:hyperlink>
        </w:p>
        <w:p w:rsidR="0084284E" w:rsidRDefault="00702F78">
          <w:pPr>
            <w:pStyle w:val="TOC3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before="118"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8" w:history="1">
            <w:r w:rsidR="00DD471B">
              <w:rPr>
                <w:b w:val="0"/>
                <w:i w:val="0"/>
                <w:sz w:val="20"/>
              </w:rPr>
              <w:t>S</w:t>
            </w:r>
            <w:r w:rsidR="00DD471B">
              <w:rPr>
                <w:b w:val="0"/>
                <w:i w:val="0"/>
                <w:sz w:val="16"/>
              </w:rPr>
              <w:t>TUDY</w:t>
            </w:r>
            <w:r w:rsidR="00DD471B">
              <w:rPr>
                <w:b w:val="0"/>
                <w:i w:val="0"/>
                <w:spacing w:val="-1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20"/>
              </w:rPr>
              <w:t>M</w:t>
            </w:r>
            <w:r w:rsidR="00DD471B">
              <w:rPr>
                <w:b w:val="0"/>
                <w:i w:val="0"/>
                <w:sz w:val="16"/>
              </w:rPr>
              <w:t>ETHODOLOGY</w:t>
            </w:r>
            <w:r w:rsidR="00DD471B">
              <w:rPr>
                <w:b w:val="0"/>
                <w:i w:val="0"/>
                <w:sz w:val="20"/>
              </w:rPr>
              <w:tab/>
              <w:t>6</w:t>
            </w:r>
          </w:hyperlink>
        </w:p>
        <w:p w:rsidR="0084284E" w:rsidRDefault="00702F78">
          <w:pPr>
            <w:pStyle w:val="TOC3"/>
            <w:numPr>
              <w:ilvl w:val="1"/>
              <w:numId w:val="7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9" w:history="1">
            <w:r w:rsidR="00DD471B">
              <w:rPr>
                <w:b w:val="0"/>
                <w:i w:val="0"/>
                <w:sz w:val="20"/>
              </w:rPr>
              <w:t>HAZID R</w:t>
            </w:r>
            <w:r w:rsidR="00DD471B">
              <w:rPr>
                <w:b w:val="0"/>
                <w:i w:val="0"/>
                <w:sz w:val="16"/>
              </w:rPr>
              <w:t>EPORTING</w:t>
            </w:r>
            <w:r w:rsidR="00DD471B">
              <w:rPr>
                <w:b w:val="0"/>
                <w:i w:val="0"/>
                <w:spacing w:val="-12"/>
                <w:sz w:val="16"/>
              </w:rPr>
              <w:t xml:space="preserve"> </w:t>
            </w:r>
            <w:r w:rsidR="00DD471B">
              <w:rPr>
                <w:b w:val="0"/>
                <w:i w:val="0"/>
                <w:sz w:val="16"/>
              </w:rPr>
              <w:t>FORMAT</w:t>
            </w:r>
            <w:r w:rsidR="00DD471B">
              <w:rPr>
                <w:b w:val="0"/>
                <w:i w:val="0"/>
                <w:sz w:val="20"/>
              </w:rPr>
              <w:tab/>
              <w:t>7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10" w:history="1">
            <w:r w:rsidR="00DD471B">
              <w:t>7.0</w:t>
            </w:r>
            <w:r w:rsidR="00DD471B">
              <w:tab/>
              <w:t>HAZID STUDY</w:t>
            </w:r>
            <w:r w:rsidR="00DD471B">
              <w:rPr>
                <w:spacing w:val="-2"/>
              </w:rPr>
              <w:t xml:space="preserve"> </w:t>
            </w:r>
            <w:r w:rsidR="00DD471B">
              <w:t>OUTCOMES</w:t>
            </w:r>
            <w:r w:rsidR="00DD471B">
              <w:tab/>
              <w:t>7</w:t>
            </w:r>
          </w:hyperlink>
        </w:p>
        <w:p w:rsidR="0084284E" w:rsidRDefault="00702F78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1" w:history="1">
            <w:r w:rsidR="00DD471B">
              <w:t>8.0</w:t>
            </w:r>
            <w:r w:rsidR="00DD471B">
              <w:tab/>
              <w:t>ATTACHMENTS</w:t>
            </w:r>
            <w:r w:rsidR="00DD471B">
              <w:tab/>
              <w:t>8</w:t>
            </w:r>
          </w:hyperlink>
        </w:p>
        <w:p w:rsidR="0084284E" w:rsidRDefault="00702F78">
          <w:pPr>
            <w:pStyle w:val="TOC3"/>
            <w:tabs>
              <w:tab w:val="left" w:pos="1290"/>
              <w:tab w:val="right" w:leader="dot" w:pos="10598"/>
            </w:tabs>
            <w:spacing w:before="119"/>
            <w:ind w:left="630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DD471B">
              <w:rPr>
                <w:b w:val="0"/>
                <w:bCs w:val="0"/>
                <w:i w:val="0"/>
                <w:spacing w:val="-10"/>
                <w:sz w:val="16"/>
                <w:szCs w:val="16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8</w:t>
            </w:r>
          </w:hyperlink>
        </w:p>
        <w:p w:rsidR="0084284E" w:rsidRDefault="00702F78">
          <w:pPr>
            <w:pStyle w:val="TOC3"/>
            <w:tabs>
              <w:tab w:val="left" w:pos="1290"/>
              <w:tab w:val="right" w:leader="dot" w:pos="10598"/>
            </w:tabs>
            <w:spacing w:line="244" w:lineRule="exact"/>
            <w:ind w:left="630" w:firstLine="0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H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AZARD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C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ATEGORIES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(ISO</w:t>
            </w:r>
            <w:r w:rsidR="00DD471B">
              <w:rPr>
                <w:b w:val="0"/>
                <w:bCs w:val="0"/>
                <w:i w:val="0"/>
                <w:spacing w:val="-20"/>
                <w:sz w:val="20"/>
                <w:szCs w:val="20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17776)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9</w:t>
            </w:r>
          </w:hyperlink>
        </w:p>
        <w:p w:rsidR="0084284E" w:rsidRDefault="00702F78">
          <w:pPr>
            <w:pStyle w:val="TOC3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DD471B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84284E" w:rsidRDefault="00702F78">
          <w:pPr>
            <w:pStyle w:val="TOC3"/>
            <w:numPr>
              <w:ilvl w:val="1"/>
              <w:numId w:val="6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 w:rsidR="00DD471B">
              <w:rPr>
                <w:b w:val="0"/>
                <w:bCs w:val="0"/>
                <w:i w:val="0"/>
                <w:sz w:val="20"/>
                <w:szCs w:val="20"/>
              </w:rPr>
              <w:t>A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 xml:space="preserve">TTACHMENT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DD471B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HAZID</w:t>
            </w:r>
            <w:r w:rsidR="00DD471B">
              <w:rPr>
                <w:b w:val="0"/>
                <w:bCs w:val="0"/>
                <w:i w:val="0"/>
                <w:spacing w:val="-30"/>
                <w:sz w:val="20"/>
                <w:szCs w:val="20"/>
              </w:rPr>
              <w:t xml:space="preserve"> 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DD471B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DD471B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</w:sdtContent>
    </w:sdt>
    <w:p w:rsidR="0084284E" w:rsidRDefault="0084284E">
      <w:pPr>
        <w:spacing w:line="244" w:lineRule="exact"/>
        <w:rPr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84284E" w:rsidRDefault="0084284E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84284E" w:rsidRDefault="00DD471B">
      <w:pPr>
        <w:pStyle w:val="BodyText"/>
        <w:spacing w:before="71" w:line="276" w:lineRule="auto"/>
        <w:ind w:right="399"/>
        <w:jc w:val="both"/>
      </w:pPr>
      <w:r>
        <w:t>Binak</w:t>
      </w:r>
      <w:r>
        <w:rPr>
          <w:spacing w:val="40"/>
        </w:rPr>
        <w:t xml:space="preserve"> </w:t>
      </w:r>
      <w:r>
        <w:t>oilfield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Bushehr</w:t>
      </w:r>
      <w:r>
        <w:rPr>
          <w:spacing w:val="39"/>
        </w:rPr>
        <w:t xml:space="preserve"> </w:t>
      </w:r>
      <w:r>
        <w:t>province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39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>northwest of Genaveh</w:t>
      </w:r>
      <w:r>
        <w:rPr>
          <w:spacing w:val="-5"/>
        </w:rPr>
        <w:t xml:space="preserve"> </w:t>
      </w:r>
      <w:r>
        <w:t>city.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1"/>
        <w:jc w:val="both"/>
      </w:pP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aim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increasing</w:t>
      </w:r>
      <w:r>
        <w:rPr>
          <w:spacing w:val="28"/>
        </w:rPr>
        <w:t xml:space="preserve"> </w:t>
      </w:r>
      <w:r>
        <w:t>production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oil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Binak</w:t>
      </w:r>
      <w:r>
        <w:rPr>
          <w:spacing w:val="34"/>
        </w:rPr>
        <w:t xml:space="preserve"> </w:t>
      </w:r>
      <w:r>
        <w:t>oilfield,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EPC/EPD</w:t>
      </w:r>
      <w:r>
        <w:rPr>
          <w:spacing w:val="27"/>
        </w:rPr>
        <w:t xml:space="preserve"> </w:t>
      </w:r>
      <w:r>
        <w:t>Project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been</w:t>
      </w:r>
      <w:r>
        <w:rPr>
          <w:w w:val="99"/>
        </w:rPr>
        <w:t xml:space="preserve"> </w:t>
      </w:r>
      <w:r>
        <w:t>defined</w:t>
      </w:r>
      <w:r>
        <w:rPr>
          <w:spacing w:val="47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NIOC/NISOC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awarded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Petro</w:t>
      </w:r>
      <w:r>
        <w:rPr>
          <w:spacing w:val="47"/>
        </w:rPr>
        <w:t xml:space="preserve"> </w:t>
      </w:r>
      <w:r>
        <w:t>Iran</w:t>
      </w:r>
      <w:r>
        <w:rPr>
          <w:spacing w:val="46"/>
        </w:rPr>
        <w:t xml:space="preserve"> </w:t>
      </w:r>
      <w:r>
        <w:t>Development</w:t>
      </w:r>
      <w:r>
        <w:rPr>
          <w:spacing w:val="47"/>
        </w:rPr>
        <w:t xml:space="preserve"> </w:t>
      </w:r>
      <w:r>
        <w:t>Company</w:t>
      </w:r>
      <w:r>
        <w:rPr>
          <w:spacing w:val="47"/>
        </w:rPr>
        <w:t xml:space="preserve"> </w:t>
      </w:r>
      <w:r>
        <w:t>(PEDCO).</w:t>
      </w:r>
      <w:r>
        <w:rPr>
          <w:spacing w:val="46"/>
        </w:rPr>
        <w:t xml:space="preserve"> </w:t>
      </w:r>
      <w:r>
        <w:t>Also,</w:t>
      </w:r>
      <w:r>
        <w:rPr>
          <w:w w:val="99"/>
        </w:rPr>
        <w:t xml:space="preserve"> </w:t>
      </w:r>
      <w:r>
        <w:t>PEDCO (as General Contractor) has assigned the EPC-packages of the Project to</w:t>
      </w:r>
      <w:r>
        <w:rPr>
          <w:spacing w:val="12"/>
        </w:rPr>
        <w:t xml:space="preserve"> </w:t>
      </w:r>
      <w:r>
        <w:t>"Hirgan</w:t>
      </w:r>
      <w:r>
        <w:rPr>
          <w:w w:val="99"/>
        </w:rPr>
        <w:t xml:space="preserve"> </w:t>
      </w:r>
      <w:r>
        <w:t>Energy - Design and Inspection"</w:t>
      </w:r>
      <w:r>
        <w:rPr>
          <w:spacing w:val="-8"/>
        </w:rPr>
        <w:t xml:space="preserve"> </w:t>
      </w:r>
      <w:r>
        <w:t>JV.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4"/>
        <w:jc w:val="both"/>
      </w:pP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Project,</w:t>
      </w:r>
      <w:r>
        <w:rPr>
          <w:spacing w:val="26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Gas/Condensate</w:t>
      </w:r>
      <w:r>
        <w:rPr>
          <w:spacing w:val="27"/>
        </w:rPr>
        <w:t xml:space="preserve"> </w:t>
      </w:r>
      <w:r>
        <w:t>Pipelines</w:t>
      </w:r>
      <w:r>
        <w:rPr>
          <w:spacing w:val="26"/>
        </w:rPr>
        <w:t xml:space="preserve"> </w:t>
      </w:r>
      <w:r>
        <w:t>(from</w:t>
      </w:r>
      <w:r>
        <w:rPr>
          <w:spacing w:val="26"/>
        </w:rPr>
        <w:t xml:space="preserve"> </w:t>
      </w:r>
      <w:r>
        <w:t>Binak</w:t>
      </w:r>
      <w:r>
        <w:rPr>
          <w:spacing w:val="27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GCS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Siahmakan</w:t>
      </w:r>
      <w:r>
        <w:rPr>
          <w:w w:val="99"/>
        </w:rPr>
        <w:t xml:space="preserve"> </w:t>
      </w:r>
      <w:r>
        <w:t>GIS/Binak PU) shall be</w:t>
      </w:r>
      <w:r>
        <w:rPr>
          <w:spacing w:val="-6"/>
        </w:rPr>
        <w:t xml:space="preserve"> </w:t>
      </w:r>
      <w:r>
        <w:t>constructed.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Heading2"/>
        <w:ind w:left="1100" w:firstLine="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14"/>
          <w:szCs w:val="14"/>
        </w:rPr>
      </w:pPr>
    </w:p>
    <w:p w:rsidR="0084284E" w:rsidRDefault="00DD471B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84284E" w:rsidRDefault="0084284E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828"/>
      </w:tblGrid>
      <w:tr w:rsidR="0084284E">
        <w:trPr>
          <w:trHeight w:hRule="exact" w:val="34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84284E">
        <w:trPr>
          <w:trHeight w:hRule="exact" w:val="1101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38"/>
              <w:ind w:left="213" w:right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Binak Oilfield Development – Construction of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Well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Location, Wellhead Facilities, Electrification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Facilities,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Flowlines for W007S and Extension of Binak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B/C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Manifold</w:t>
            </w:r>
          </w:p>
        </w:tc>
      </w:tr>
      <w:tr w:rsidR="0084284E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tabs>
                <w:tab w:val="left" w:pos="907"/>
                <w:tab w:val="left" w:pos="1905"/>
                <w:tab w:val="left" w:pos="2379"/>
                <w:tab w:val="left" w:pos="3256"/>
                <w:tab w:val="left" w:pos="4185"/>
                <w:tab w:val="left" w:pos="4536"/>
                <w:tab w:val="left" w:pos="5450"/>
              </w:tabs>
              <w:spacing w:before="28"/>
              <w:ind w:left="21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Joint</w:t>
            </w:r>
            <w:r>
              <w:rPr>
                <w:rFonts w:ascii="Arial" w:eastAsia="Arial" w:hAnsi="Arial" w:cs="Arial"/>
                <w:w w:val="95"/>
              </w:rPr>
              <w:tab/>
              <w:t>Venture</w:t>
            </w:r>
            <w:r>
              <w:rPr>
                <w:rFonts w:ascii="Arial" w:eastAsia="Arial" w:hAnsi="Arial" w:cs="Arial"/>
                <w:w w:val="95"/>
              </w:rPr>
              <w:tab/>
              <w:t>of:</w:t>
            </w:r>
            <w:r>
              <w:rPr>
                <w:rFonts w:ascii="Arial" w:eastAsia="Arial" w:hAnsi="Arial" w:cs="Arial"/>
                <w:w w:val="95"/>
              </w:rPr>
              <w:tab/>
              <w:t>Hirgan</w:t>
            </w:r>
            <w:r>
              <w:rPr>
                <w:rFonts w:ascii="Arial" w:eastAsia="Arial" w:hAnsi="Arial" w:cs="Arial"/>
                <w:w w:val="95"/>
              </w:rPr>
              <w:tab/>
              <w:t>Energy</w:t>
            </w:r>
            <w:r>
              <w:rPr>
                <w:rFonts w:ascii="Arial" w:eastAsia="Arial" w:hAnsi="Arial" w:cs="Arial"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w w:val="95"/>
              </w:rPr>
              <w:tab/>
              <w:t>Design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Inspection(D&amp;I)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84284E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 is the party which carries out all or 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5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84284E">
        <w:trPr>
          <w:trHeight w:hRule="exact" w:val="83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</w:t>
            </w:r>
            <w:r>
              <w:rPr>
                <w:rFonts w:ascii="Arial"/>
                <w:sz w:val="20"/>
              </w:rPr>
              <w:t>.</w:t>
            </w:r>
          </w:p>
        </w:tc>
      </w:tr>
      <w:tr w:rsidR="0084284E">
        <w:trPr>
          <w:trHeight w:hRule="exact" w:val="33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84284E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84284E">
        <w:trPr>
          <w:trHeight w:hRule="exact" w:val="8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84284E">
        <w:trPr>
          <w:trHeight w:hRule="exact" w:val="33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84284E" w:rsidRDefault="0084284E">
      <w:pPr>
        <w:spacing w:before="8"/>
        <w:rPr>
          <w:rFonts w:ascii="Arial" w:eastAsia="Arial" w:hAnsi="Arial" w:cs="Arial"/>
          <w:sz w:val="13"/>
          <w:szCs w:val="13"/>
        </w:rPr>
      </w:pPr>
    </w:p>
    <w:p w:rsidR="0084284E" w:rsidRDefault="00DD471B">
      <w:pPr>
        <w:pStyle w:val="Heading1"/>
        <w:tabs>
          <w:tab w:val="left" w:pos="1110"/>
        </w:tabs>
        <w:rPr>
          <w:b w:val="0"/>
          <w:bCs w:val="0"/>
        </w:rPr>
      </w:pPr>
      <w:bookmarkStart w:id="2" w:name="_bookmark1"/>
      <w:bookmarkEnd w:id="2"/>
      <w:r>
        <w:t>2.0</w:t>
      </w:r>
      <w:r>
        <w:tab/>
        <w:t>SCOPE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</w:pPr>
      <w:r>
        <w:t>The scope of HAZID Study covers Gas &amp; Gas-Condensate</w:t>
      </w:r>
      <w:r>
        <w:rPr>
          <w:spacing w:val="-8"/>
        </w:rPr>
        <w:t xml:space="preserve"> </w:t>
      </w:r>
      <w:r>
        <w:t>Pipelines.</w:t>
      </w:r>
    </w:p>
    <w:p w:rsidR="0084284E" w:rsidRDefault="0084284E">
      <w:p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numPr>
          <w:ilvl w:val="1"/>
          <w:numId w:val="5"/>
        </w:numPr>
        <w:tabs>
          <w:tab w:val="left" w:pos="1178"/>
        </w:tabs>
        <w:jc w:val="left"/>
        <w:rPr>
          <w:b w:val="0"/>
          <w:bCs w:val="0"/>
        </w:rPr>
      </w:pPr>
      <w:bookmarkStart w:id="3" w:name="_bookmark2"/>
      <w:bookmarkEnd w:id="3"/>
      <w:r>
        <w:lastRenderedPageBreak/>
        <w:t>NORMATIVE</w:t>
      </w:r>
      <w:r>
        <w:rPr>
          <w:spacing w:val="-2"/>
        </w:rPr>
        <w:t xml:space="preserve"> </w:t>
      </w:r>
      <w:r>
        <w:t>REFERENCES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left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84284E" w:rsidRDefault="0084284E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59"/>
        <w:ind w:right="388" w:hanging="36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17776</w:t>
      </w:r>
      <w:r>
        <w:rPr>
          <w:rFonts w:ascii="Arial" w:eastAsia="Arial" w:hAnsi="Arial" w:cs="Arial"/>
        </w:rPr>
        <w:tab/>
        <w:t>Petroleum and natural gas industries 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Offshore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production installations — Major accident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hazard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management during the design of new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installations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5"/>
        </w:numPr>
        <w:tabs>
          <w:tab w:val="left" w:pos="1831"/>
        </w:tabs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</w:tabs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BK-GNRAL-HD-000-PR-DB-0001-D05 Process Basis 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Design</w:t>
      </w: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118" w:line="244" w:lineRule="exact"/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BK-PPL-PEDCO-320-PI-PY-0001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 xml:space="preserve">Unit Plot Plan </w:t>
      </w:r>
      <w:r>
        <w:rPr>
          <w:rFonts w:ascii="Arial"/>
          <w:spacing w:val="-1"/>
          <w:sz w:val="20"/>
        </w:rPr>
        <w:t>Drawing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For</w:t>
      </w:r>
      <w:r>
        <w:rPr>
          <w:rFonts w:ascii="Arial"/>
          <w:sz w:val="20"/>
        </w:rPr>
        <w:t xml:space="preserve"> Pig </w:t>
      </w:r>
      <w:r>
        <w:rPr>
          <w:rFonts w:ascii="Arial"/>
          <w:spacing w:val="-1"/>
          <w:sz w:val="20"/>
        </w:rPr>
        <w:t>Receiver</w:t>
      </w:r>
      <w:r>
        <w:rPr>
          <w:rFonts w:ascii="Arial"/>
          <w:sz w:val="20"/>
        </w:rPr>
        <w:t xml:space="preserve"> Area (in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Siahmakan</w:t>
      </w:r>
    </w:p>
    <w:p w:rsidR="0084284E" w:rsidRDefault="00DD471B">
      <w:pPr>
        <w:spacing w:line="229" w:lineRule="exact"/>
        <w:ind w:left="5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G.I.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Station)</w:t>
      </w:r>
    </w:p>
    <w:p w:rsidR="0084284E" w:rsidRDefault="00DD471B">
      <w:pPr>
        <w:pStyle w:val="ListParagraph"/>
        <w:numPr>
          <w:ilvl w:val="2"/>
          <w:numId w:val="5"/>
        </w:numPr>
        <w:tabs>
          <w:tab w:val="left" w:pos="1951"/>
          <w:tab w:val="left" w:pos="5211"/>
        </w:tabs>
        <w:spacing w:before="119"/>
        <w:ind w:left="195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BK-PPL-PEDCO-320-PI-PY-0002</w:t>
      </w:r>
      <w:r>
        <w:rPr>
          <w:rFonts w:ascii="Arial"/>
          <w:spacing w:val="-1"/>
          <w:sz w:val="20"/>
        </w:rPr>
        <w:tab/>
      </w:r>
      <w:r>
        <w:rPr>
          <w:rFonts w:ascii="Arial"/>
          <w:sz w:val="20"/>
        </w:rPr>
        <w:t xml:space="preserve">Unit Plot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z w:val="20"/>
        </w:rPr>
        <w:t xml:space="preserve"> For </w:t>
      </w:r>
      <w:r>
        <w:rPr>
          <w:rFonts w:ascii="Arial"/>
          <w:spacing w:val="-1"/>
          <w:sz w:val="20"/>
        </w:rPr>
        <w:t>Binak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Production Unit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6" w:name="_bookmark5"/>
      <w:bookmarkEnd w:id="6"/>
      <w:r>
        <w:t>4.0</w:t>
      </w:r>
      <w:r>
        <w:tab/>
        <w:t>HAZID STUDY</w:t>
      </w:r>
      <w:r>
        <w:rPr>
          <w:spacing w:val="-4"/>
        </w:rPr>
        <w:t xml:space="preserve"> </w:t>
      </w:r>
      <w:r>
        <w:t>OVERVIEW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88"/>
        <w:jc w:val="both"/>
      </w:pPr>
      <w:r>
        <w:t>Meetings were conducted in one session on July 23, 2022 held in Hirgan Energy company</w:t>
      </w:r>
      <w:r>
        <w:rPr>
          <w:spacing w:val="50"/>
        </w:rPr>
        <w:t xml:space="preserve"> </w:t>
      </w:r>
      <w:r>
        <w:t>office,</w:t>
      </w:r>
      <w:r>
        <w:rPr>
          <w:w w:val="99"/>
        </w:rPr>
        <w:t xml:space="preserve"> </w:t>
      </w:r>
      <w:r>
        <w:t>Tehran.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0"/>
        <w:jc w:val="both"/>
      </w:pPr>
      <w:r>
        <w:t>A team comprising of experts from different disciplines of National Iranian South</w:t>
      </w:r>
      <w:r>
        <w:rPr>
          <w:spacing w:val="10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>Company (NISOC), Petro Iran Development Company (PEDCO) and Hirgan Energy</w:t>
      </w:r>
      <w:r>
        <w:rPr>
          <w:spacing w:val="51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HAZID Chairman. The list of team members is presented</w:t>
      </w:r>
      <w:r>
        <w:rPr>
          <w:spacing w:val="-14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A.</w:t>
      </w:r>
    </w:p>
    <w:p w:rsidR="0084284E" w:rsidRDefault="0084284E">
      <w:pPr>
        <w:spacing w:before="1"/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ABBREVIATIONS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4388"/>
      </w:tblGrid>
      <w:tr w:rsidR="0084284E">
        <w:trPr>
          <w:trHeight w:hRule="exact" w:val="3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9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ERP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before="9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Emergency Response</w:t>
            </w:r>
            <w:r>
              <w:rPr>
                <w:rFonts w:ascii="Candara"/>
                <w:spacing w:val="-9"/>
              </w:rPr>
              <w:t xml:space="preserve"> </w:t>
            </w:r>
            <w:r>
              <w:rPr>
                <w:rFonts w:ascii="Candara"/>
              </w:rPr>
              <w:t>Plan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IP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Ingress</w:t>
            </w:r>
            <w:r>
              <w:rPr>
                <w:rFonts w:ascii="Candara"/>
                <w:spacing w:val="-7"/>
              </w:rPr>
              <w:t xml:space="preserve"> </w:t>
            </w:r>
            <w:r>
              <w:rPr>
                <w:rFonts w:ascii="Candara"/>
              </w:rPr>
              <w:t>Protection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LBV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Line Break</w:t>
            </w:r>
            <w:r>
              <w:rPr>
                <w:rFonts w:ascii="Candara"/>
                <w:spacing w:val="-3"/>
              </w:rPr>
              <w:t xml:space="preserve"> </w:t>
            </w:r>
            <w:r>
              <w:rPr>
                <w:rFonts w:ascii="Candara"/>
              </w:rPr>
              <w:t>valve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LDAR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Leak Detection and</w:t>
            </w:r>
            <w:r>
              <w:rPr>
                <w:rFonts w:ascii="Candara"/>
                <w:spacing w:val="-15"/>
              </w:rPr>
              <w:t xml:space="preserve"> </w:t>
            </w:r>
            <w:r>
              <w:rPr>
                <w:rFonts w:ascii="Candara"/>
              </w:rPr>
              <w:t>Repair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PACS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Project Applicable Codes and</w:t>
            </w:r>
            <w:r>
              <w:rPr>
                <w:rFonts w:ascii="Candara"/>
                <w:spacing w:val="-17"/>
              </w:rPr>
              <w:t xml:space="preserve"> </w:t>
            </w:r>
            <w:r>
              <w:rPr>
                <w:rFonts w:ascii="Candara"/>
              </w:rPr>
              <w:t>Standards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PG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Pressure</w:t>
            </w:r>
            <w:r>
              <w:rPr>
                <w:rFonts w:ascii="Candara"/>
                <w:spacing w:val="-4"/>
              </w:rPr>
              <w:t xml:space="preserve"> </w:t>
            </w:r>
            <w:r>
              <w:rPr>
                <w:rFonts w:ascii="Candara"/>
              </w:rPr>
              <w:t>Gauge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PPE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Personal Protective</w:t>
            </w:r>
            <w:r>
              <w:rPr>
                <w:rFonts w:ascii="Candara"/>
                <w:spacing w:val="-7"/>
              </w:rPr>
              <w:t xml:space="preserve"> </w:t>
            </w:r>
            <w:r>
              <w:rPr>
                <w:rFonts w:ascii="Candara"/>
              </w:rPr>
              <w:t>Equipment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ROW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Right of</w:t>
            </w:r>
            <w:r>
              <w:rPr>
                <w:rFonts w:ascii="Candara"/>
                <w:spacing w:val="-10"/>
              </w:rPr>
              <w:t xml:space="preserve"> </w:t>
            </w:r>
            <w:r>
              <w:rPr>
                <w:rFonts w:ascii="Candara"/>
              </w:rPr>
              <w:t>Way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3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SOP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3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Standard Operating</w:t>
            </w:r>
            <w:r>
              <w:rPr>
                <w:rFonts w:ascii="Candara"/>
                <w:spacing w:val="-8"/>
              </w:rPr>
              <w:t xml:space="preserve"> </w:t>
            </w:r>
            <w:r>
              <w:rPr>
                <w:rFonts w:ascii="Candara"/>
              </w:rPr>
              <w:t>Procedure</w:t>
            </w:r>
          </w:p>
        </w:tc>
      </w:tr>
      <w:tr w:rsidR="0084284E">
        <w:trPr>
          <w:trHeight w:hRule="exact" w:val="288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TPD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Third-Party</w:t>
            </w:r>
            <w:r>
              <w:rPr>
                <w:rFonts w:ascii="Candara"/>
                <w:spacing w:val="-10"/>
              </w:rPr>
              <w:t xml:space="preserve"> </w:t>
            </w:r>
            <w:r>
              <w:rPr>
                <w:rFonts w:ascii="Candara"/>
              </w:rPr>
              <w:t>Damage</w:t>
            </w:r>
          </w:p>
        </w:tc>
      </w:tr>
      <w:tr w:rsidR="0084284E">
        <w:trPr>
          <w:trHeight w:hRule="exact" w:val="314"/>
        </w:trPr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23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VOC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84284E" w:rsidRDefault="00DD471B">
            <w:pPr>
              <w:pStyle w:val="TableParagraph"/>
              <w:spacing w:line="252" w:lineRule="exact"/>
              <w:ind w:left="480"/>
              <w:rPr>
                <w:rFonts w:ascii="Candara" w:eastAsia="Candara" w:hAnsi="Candara" w:cs="Candara"/>
              </w:rPr>
            </w:pPr>
            <w:r>
              <w:rPr>
                <w:rFonts w:ascii="Candara"/>
              </w:rPr>
              <w:t>Volatile Organic</w:t>
            </w:r>
            <w:r>
              <w:rPr>
                <w:rFonts w:ascii="Candara"/>
                <w:spacing w:val="-8"/>
              </w:rPr>
              <w:t xml:space="preserve"> </w:t>
            </w:r>
            <w:r>
              <w:rPr>
                <w:rFonts w:ascii="Candara"/>
              </w:rPr>
              <w:t>Carbon</w:t>
            </w:r>
          </w:p>
        </w:tc>
      </w:tr>
    </w:tbl>
    <w:p w:rsidR="0084284E" w:rsidRDefault="0084284E">
      <w:pPr>
        <w:spacing w:before="4"/>
        <w:rPr>
          <w:rFonts w:ascii="Arial" w:eastAsia="Arial" w:hAnsi="Arial" w:cs="Arial"/>
          <w:b/>
          <w:bCs/>
          <w:sz w:val="10"/>
          <w:szCs w:val="10"/>
        </w:rPr>
      </w:pPr>
    </w:p>
    <w:p w:rsidR="0084284E" w:rsidRDefault="00DD471B">
      <w:pPr>
        <w:pStyle w:val="ListParagraph"/>
        <w:numPr>
          <w:ilvl w:val="1"/>
          <w:numId w:val="4"/>
        </w:numPr>
        <w:tabs>
          <w:tab w:val="left" w:pos="1111"/>
        </w:tabs>
        <w:spacing w:before="69"/>
        <w:jc w:val="left"/>
        <w:rPr>
          <w:rFonts w:ascii="Arial" w:eastAsia="Arial" w:hAnsi="Arial" w:cs="Arial"/>
          <w:sz w:val="24"/>
          <w:szCs w:val="24"/>
        </w:rPr>
      </w:pPr>
      <w:bookmarkStart w:id="8" w:name="_bookmark7"/>
      <w:bookmarkEnd w:id="8"/>
      <w:r>
        <w:rPr>
          <w:rFonts w:ascii="Arial"/>
          <w:b/>
          <w:sz w:val="24"/>
        </w:rPr>
        <w:t>PROCEDURE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</w:pPr>
      <w:r>
        <w:rPr>
          <w:rFonts w:cs="Arial"/>
        </w:rPr>
        <w:t>HAZID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methodology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accordance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with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“HAZID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Study</w:t>
      </w:r>
      <w:r>
        <w:rPr>
          <w:rFonts w:cs="Arial"/>
          <w:spacing w:val="53"/>
        </w:rPr>
        <w:t xml:space="preserve"> </w:t>
      </w:r>
      <w:r>
        <w:rPr>
          <w:rFonts w:cs="Arial"/>
        </w:rPr>
        <w:t>Procedure”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defined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ISO</w:t>
      </w:r>
      <w:r>
        <w:rPr>
          <w:rFonts w:cs="Arial"/>
          <w:spacing w:val="52"/>
        </w:rPr>
        <w:t xml:space="preserve"> </w:t>
      </w:r>
      <w:r>
        <w:rPr>
          <w:rFonts w:cs="Arial"/>
        </w:rPr>
        <w:t>17776</w:t>
      </w:r>
      <w:r>
        <w:rPr>
          <w:rFonts w:cs="Arial"/>
          <w:w w:val="99"/>
        </w:rPr>
        <w:t xml:space="preserve"> </w:t>
      </w:r>
      <w:r>
        <w:t>checklist.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</w:pPr>
      <w:r>
        <w:lastRenderedPageBreak/>
        <w:t>HAZID</w:t>
      </w:r>
      <w:r>
        <w:rPr>
          <w:spacing w:val="22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tool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hazard</w:t>
      </w:r>
      <w:r>
        <w:rPr>
          <w:spacing w:val="23"/>
        </w:rPr>
        <w:t xml:space="preserve"> </w:t>
      </w:r>
      <w:r>
        <w:t>identification,</w:t>
      </w:r>
      <w:r>
        <w:rPr>
          <w:spacing w:val="22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early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project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soon</w:t>
      </w:r>
      <w:r>
        <w:rPr>
          <w:spacing w:val="23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flow</w:t>
      </w:r>
    </w:p>
    <w:p w:rsidR="0084284E" w:rsidRDefault="0084284E">
      <w:p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BodyText"/>
        <w:spacing w:before="71" w:line="276" w:lineRule="auto"/>
        <w:ind w:right="391"/>
        <w:jc w:val="both"/>
        <w:rPr>
          <w:rFonts w:cs="Arial"/>
        </w:rPr>
      </w:pPr>
      <w:r>
        <w:lastRenderedPageBreak/>
        <w:t>diagrams, heat and material balances, and plot layouts are available. Existing site</w:t>
      </w:r>
      <w:r>
        <w:rPr>
          <w:spacing w:val="1"/>
        </w:rPr>
        <w:t xml:space="preserve"> </w:t>
      </w:r>
      <w:r>
        <w:t>infrastructure,</w:t>
      </w:r>
      <w:r>
        <w:rPr>
          <w:w w:val="99"/>
        </w:rPr>
        <w:t xml:space="preserve"> </w:t>
      </w:r>
      <w:r>
        <w:t>weather, and geotechnical data are also required, these being a source of external hazards.</w:t>
      </w:r>
      <w:r>
        <w:rPr>
          <w:spacing w:val="51"/>
        </w:rPr>
        <w:t xml:space="preserve"> </w:t>
      </w:r>
      <w:r>
        <w:t>The</w:t>
      </w:r>
      <w:r>
        <w:rPr>
          <w:w w:val="99"/>
        </w:rPr>
        <w:t xml:space="preserve"> </w:t>
      </w:r>
      <w:r>
        <w:t>method is a design-enabling tool, influencing HSE deliverables in the</w:t>
      </w:r>
      <w:r>
        <w:rPr>
          <w:spacing w:val="-14"/>
        </w:rPr>
        <w:t xml:space="preserve"> </w:t>
      </w:r>
      <w:r>
        <w:t>project.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6"/>
        <w:jc w:val="both"/>
        <w:rPr>
          <w:rFonts w:cs="Arial"/>
        </w:rPr>
      </w:pPr>
      <w:r>
        <w:t>HAZID</w:t>
      </w:r>
      <w:r>
        <w:rPr>
          <w:spacing w:val="16"/>
        </w:rPr>
        <w:t xml:space="preserve"> </w:t>
      </w:r>
      <w:r>
        <w:t>study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undertaken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deliver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hazard,</w:t>
      </w:r>
      <w:r>
        <w:rPr>
          <w:spacing w:val="16"/>
        </w:rPr>
        <w:t xml:space="preserve"> </w:t>
      </w:r>
      <w:r>
        <w:t>threat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recovery measures. This Study helps to ensure</w:t>
      </w:r>
      <w:r>
        <w:rPr>
          <w:spacing w:val="-9"/>
        </w:rPr>
        <w:t xml:space="preserve"> </w:t>
      </w:r>
      <w:r>
        <w:t>that:</w:t>
      </w:r>
    </w:p>
    <w:p w:rsidR="0084284E" w:rsidRDefault="0084284E">
      <w:pPr>
        <w:spacing w:before="8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line="276" w:lineRule="auto"/>
        <w:ind w:right="395" w:hanging="360"/>
        <w:jc w:val="both"/>
        <w:rPr>
          <w:rFonts w:ascii="Arial" w:eastAsia="Arial" w:hAnsi="Arial" w:cs="Arial"/>
        </w:rPr>
      </w:pPr>
      <w:r>
        <w:rPr>
          <w:rFonts w:ascii="Arial"/>
        </w:rPr>
        <w:t>Major Hazards with potential to affect personnel, environment and assets are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revealed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identified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early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stage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project,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before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significant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costs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been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incurred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line="273" w:lineRule="auto"/>
        <w:ind w:right="389" w:hanging="360"/>
        <w:jc w:val="both"/>
        <w:rPr>
          <w:rFonts w:ascii="Arial" w:eastAsia="Arial" w:hAnsi="Arial" w:cs="Arial"/>
        </w:rPr>
      </w:pPr>
      <w:r>
        <w:rPr>
          <w:rFonts w:ascii="Arial"/>
        </w:rPr>
        <w:t>Hazards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recorded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so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avoided,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mitigated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highlighted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during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design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before="1"/>
        <w:ind w:hanging="360"/>
        <w:rPr>
          <w:rFonts w:ascii="Arial" w:eastAsia="Arial" w:hAnsi="Arial" w:cs="Arial"/>
        </w:rPr>
      </w:pPr>
      <w:r>
        <w:rPr>
          <w:rFonts w:ascii="Arial"/>
        </w:rPr>
        <w:t>Design or construction delays and budget over-runs 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avoided</w:t>
      </w:r>
    </w:p>
    <w:p w:rsidR="0084284E" w:rsidRDefault="00DD471B">
      <w:pPr>
        <w:pStyle w:val="ListParagraph"/>
        <w:numPr>
          <w:ilvl w:val="2"/>
          <w:numId w:val="4"/>
        </w:numPr>
        <w:tabs>
          <w:tab w:val="left" w:pos="2181"/>
        </w:tabs>
        <w:spacing w:before="34"/>
        <w:ind w:hanging="360"/>
        <w:rPr>
          <w:rFonts w:ascii="Arial" w:eastAsia="Arial" w:hAnsi="Arial" w:cs="Arial"/>
        </w:rPr>
      </w:pPr>
      <w:r>
        <w:rPr>
          <w:rFonts w:ascii="Arial"/>
        </w:rPr>
        <w:t>Fewer hazards remain un-revealed at commissioning and operation 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facilities</w:t>
      </w:r>
    </w:p>
    <w:p w:rsidR="0084284E" w:rsidRDefault="0084284E">
      <w:pPr>
        <w:spacing w:before="2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bookmarkStart w:id="9" w:name="_bookmark8"/>
      <w:bookmarkEnd w:id="9"/>
      <w:r>
        <w:t>STUDY</w:t>
      </w:r>
      <w:r>
        <w:rPr>
          <w:spacing w:val="-2"/>
        </w:rPr>
        <w:t xml:space="preserve"> </w:t>
      </w:r>
      <w:r>
        <w:t>METHODOLOGY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9"/>
        <w:jc w:val="both"/>
      </w:pPr>
      <w:r>
        <w:t>A structured approach to identify hazards will be utilized based on studying the</w:t>
      </w:r>
      <w:r>
        <w:rPr>
          <w:spacing w:val="14"/>
        </w:rPr>
        <w:t xml:space="preserve"> </w:t>
      </w:r>
      <w:r>
        <w:t>various</w:t>
      </w:r>
      <w:r>
        <w:rPr>
          <w:w w:val="99"/>
        </w:rPr>
        <w:t xml:space="preserve"> </w:t>
      </w:r>
      <w:r>
        <w:t>operational phases of the under-study plant</w:t>
      </w:r>
      <w:r>
        <w:rPr>
          <w:spacing w:val="-12"/>
        </w:rPr>
        <w:t xml:space="preserve"> </w:t>
      </w:r>
      <w:r>
        <w:t>through: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Identifying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hazards.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Describing their failure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modes.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Suggesting risk reducing measures that can prevent or mitigate each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hazard.</w:t>
      </w:r>
    </w:p>
    <w:p w:rsidR="0084284E" w:rsidRDefault="0084284E">
      <w:pPr>
        <w:spacing w:before="1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BodyText"/>
        <w:spacing w:line="276" w:lineRule="auto"/>
        <w:ind w:right="394"/>
        <w:jc w:val="both"/>
      </w:pPr>
      <w:r>
        <w:t>The</w:t>
      </w:r>
      <w:r>
        <w:rPr>
          <w:spacing w:val="21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HAZID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guidewords,</w:t>
      </w:r>
      <w:r>
        <w:rPr>
          <w:spacing w:val="21"/>
        </w:rPr>
        <w:t xml:space="preserve"> </w:t>
      </w:r>
      <w:r>
        <w:t>generic</w:t>
      </w:r>
      <w:r>
        <w:rPr>
          <w:spacing w:val="21"/>
        </w:rPr>
        <w:t xml:space="preserve"> </w:t>
      </w:r>
      <w:r>
        <w:t>hazard</w:t>
      </w:r>
      <w:r>
        <w:rPr>
          <w:spacing w:val="21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hazard</w:t>
      </w:r>
      <w:r>
        <w:rPr>
          <w:w w:val="99"/>
        </w:rPr>
        <w:t xml:space="preserve"> </w:t>
      </w:r>
      <w:r>
        <w:t>identified, the causes (threats), consequences and preventative/mitigation measures identified</w:t>
      </w:r>
      <w:r>
        <w:rPr>
          <w:spacing w:val="7"/>
        </w:rPr>
        <w:t xml:space="preserve"> </w:t>
      </w:r>
      <w:r>
        <w:t>for</w:t>
      </w:r>
      <w:r>
        <w:rPr>
          <w:w w:val="99"/>
        </w:rPr>
        <w:t xml:space="preserve"> </w:t>
      </w:r>
      <w:r>
        <w:t>the event. Recommendations are recorded when the preventative/mitigation measures do</w:t>
      </w:r>
      <w:r>
        <w:rPr>
          <w:spacing w:val="25"/>
        </w:rPr>
        <w:t xml:space="preserve"> </w:t>
      </w:r>
      <w:r>
        <w:t>not</w:t>
      </w:r>
      <w:r>
        <w:rPr>
          <w:w w:val="99"/>
        </w:rPr>
        <w:t xml:space="preserve"> </w:t>
      </w:r>
      <w:r>
        <w:t>adequately reduce the risk of the</w:t>
      </w:r>
      <w:r>
        <w:rPr>
          <w:spacing w:val="-11"/>
        </w:rPr>
        <w:t xml:space="preserve"> </w:t>
      </w:r>
      <w:r>
        <w:t>hazard.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spacing w:line="276" w:lineRule="auto"/>
        <w:ind w:right="397"/>
        <w:jc w:val="both"/>
      </w:pPr>
      <w:r>
        <w:t>HAZID formulates a list of hazards and generic hazardous situations by considering the</w:t>
      </w:r>
      <w:r>
        <w:rPr>
          <w:spacing w:val="4"/>
        </w:rPr>
        <w:t xml:space="preserve"> </w:t>
      </w:r>
      <w:r>
        <w:t>following</w:t>
      </w:r>
      <w:r>
        <w:rPr>
          <w:w w:val="9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characteristics:</w:t>
      </w:r>
    </w:p>
    <w:p w:rsidR="0084284E" w:rsidRDefault="0084284E">
      <w:pPr>
        <w:spacing w:before="9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Impact of the facility to its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surroundings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Impact of the surroundings to 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facility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Interference between main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units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Location / orientation of plant 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5"/>
        <w:rPr>
          <w:rFonts w:ascii="Arial" w:eastAsia="Arial" w:hAnsi="Arial" w:cs="Arial"/>
        </w:rPr>
      </w:pPr>
      <w:r>
        <w:rPr>
          <w:rFonts w:ascii="Arial"/>
        </w:rPr>
        <w:t>Unplanned releases for isolatable sections 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units</w:t>
      </w:r>
    </w:p>
    <w:p w:rsidR="0084284E" w:rsidRDefault="00DD471B">
      <w:pPr>
        <w:pStyle w:val="ListParagraph"/>
        <w:numPr>
          <w:ilvl w:val="0"/>
          <w:numId w:val="1"/>
        </w:numPr>
        <w:tabs>
          <w:tab w:val="left" w:pos="1820"/>
        </w:tabs>
        <w:spacing w:before="34"/>
        <w:rPr>
          <w:rFonts w:ascii="Arial" w:eastAsia="Arial" w:hAnsi="Arial" w:cs="Arial"/>
        </w:rPr>
      </w:pPr>
      <w:r>
        <w:rPr>
          <w:rFonts w:ascii="Arial"/>
        </w:rPr>
        <w:t>Environmental hazards and natural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hazards.</w:t>
      </w:r>
    </w:p>
    <w:p w:rsidR="0084284E" w:rsidRDefault="0084284E">
      <w:pPr>
        <w:spacing w:before="2"/>
        <w:rPr>
          <w:rFonts w:ascii="Arial" w:eastAsia="Arial" w:hAnsi="Arial" w:cs="Arial"/>
          <w:sz w:val="24"/>
          <w:szCs w:val="24"/>
        </w:rPr>
      </w:pPr>
    </w:p>
    <w:p w:rsidR="0084284E" w:rsidRDefault="00DD471B">
      <w:pPr>
        <w:pStyle w:val="BodyText"/>
        <w:spacing w:line="276" w:lineRule="auto"/>
        <w:ind w:right="396"/>
        <w:jc w:val="both"/>
      </w:pPr>
      <w:r>
        <w:t>As each hazardous situation is identified, the causes (threats), consequences, and</w:t>
      </w:r>
      <w:r>
        <w:rPr>
          <w:spacing w:val="45"/>
        </w:rPr>
        <w:t xml:space="preserve"> </w:t>
      </w:r>
      <w:r>
        <w:t>threats</w:t>
      </w:r>
      <w:r>
        <w:rPr>
          <w:w w:val="99"/>
        </w:rPr>
        <w:t xml:space="preserve"> </w:t>
      </w:r>
      <w:r>
        <w:t>control, recovery measures are</w:t>
      </w:r>
      <w:r>
        <w:rPr>
          <w:spacing w:val="-10"/>
        </w:rPr>
        <w:t xml:space="preserve"> </w:t>
      </w:r>
      <w:r>
        <w:t>listed.</w:t>
      </w:r>
    </w:p>
    <w:p w:rsidR="0084284E" w:rsidRDefault="0084284E">
      <w:pPr>
        <w:rPr>
          <w:rFonts w:ascii="Arial" w:eastAsia="Arial" w:hAnsi="Arial" w:cs="Arial"/>
          <w:sz w:val="21"/>
          <w:szCs w:val="21"/>
        </w:rPr>
      </w:pPr>
    </w:p>
    <w:p w:rsidR="0084284E" w:rsidRDefault="00DD471B">
      <w:pPr>
        <w:pStyle w:val="BodyText"/>
        <w:jc w:val="both"/>
      </w:pPr>
      <w:r>
        <w:lastRenderedPageBreak/>
        <w:t>For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study,</w:t>
      </w:r>
      <w:r>
        <w:rPr>
          <w:spacing w:val="22"/>
        </w:rPr>
        <w:t xml:space="preserve"> </w:t>
      </w:r>
      <w:r>
        <w:t>safety</w:t>
      </w:r>
      <w:r>
        <w:rPr>
          <w:spacing w:val="22"/>
        </w:rPr>
        <w:t xml:space="preserve"> </w:t>
      </w:r>
      <w:r>
        <w:t>analysis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performed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selected</w:t>
      </w:r>
      <w:r>
        <w:rPr>
          <w:spacing w:val="22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checklist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ISO</w:t>
      </w:r>
    </w:p>
    <w:p w:rsidR="0084284E" w:rsidRDefault="0084284E">
      <w:pPr>
        <w:jc w:val="both"/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BodyText"/>
        <w:spacing w:before="71" w:line="276" w:lineRule="auto"/>
        <w:ind w:right="391"/>
        <w:jc w:val="both"/>
      </w:pPr>
      <w:r>
        <w:lastRenderedPageBreak/>
        <w:t>17776 standard for hazard categories and guidewords that lead to create a picture of</w:t>
      </w:r>
      <w:r>
        <w:rPr>
          <w:spacing w:val="22"/>
        </w:rPr>
        <w:t xml:space="preserve"> </w:t>
      </w:r>
      <w:r>
        <w:t>hazardous</w:t>
      </w:r>
      <w:r>
        <w:rPr>
          <w:w w:val="99"/>
        </w:rPr>
        <w:t xml:space="preserve"> </w:t>
      </w:r>
      <w:r>
        <w:t xml:space="preserve">situations and then to analyze and specify preventative/mitigation measures typical to 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facilities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study.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checklist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presented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Appendix</w:t>
      </w:r>
      <w:r>
        <w:rPr>
          <w:spacing w:val="31"/>
        </w:rPr>
        <w:t xml:space="preserve"> </w:t>
      </w:r>
      <w:r>
        <w:t>B.</w:t>
      </w:r>
      <w:r>
        <w:rPr>
          <w:spacing w:val="31"/>
        </w:rPr>
        <w:t xml:space="preserve"> </w:t>
      </w:r>
      <w:r>
        <w:t>Brainstorming</w:t>
      </w:r>
      <w:r>
        <w:rPr>
          <w:spacing w:val="31"/>
        </w:rPr>
        <w:t xml:space="preserve"> </w:t>
      </w:r>
      <w:r>
        <w:t>approach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</w:t>
      </w:r>
      <w:r>
        <w:rPr>
          <w:w w:val="99"/>
        </w:rPr>
        <w:t xml:space="preserve"> </w:t>
      </w:r>
      <w:r>
        <w:t>integral part of HAZID study, which is to be performed using a team composed of</w:t>
      </w:r>
      <w:r>
        <w:rPr>
          <w:spacing w:val="50"/>
        </w:rPr>
        <w:t xml:space="preserve"> </w:t>
      </w:r>
      <w:r>
        <w:t>client,</w:t>
      </w:r>
      <w:r>
        <w:rPr>
          <w:w w:val="99"/>
        </w:rPr>
        <w:t xml:space="preserve"> </w:t>
      </w:r>
      <w:r>
        <w:t>contractors, and subcontractors delegates and a HAZID</w:t>
      </w:r>
      <w:r>
        <w:rPr>
          <w:spacing w:val="-9"/>
        </w:rPr>
        <w:t xml:space="preserve"> </w:t>
      </w:r>
      <w:r>
        <w:t>Leader.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4"/>
        </w:numPr>
        <w:tabs>
          <w:tab w:val="left" w:pos="1831"/>
        </w:tabs>
        <w:ind w:left="1830"/>
        <w:jc w:val="both"/>
        <w:rPr>
          <w:b w:val="0"/>
          <w:bCs w:val="0"/>
        </w:rPr>
      </w:pPr>
      <w:bookmarkStart w:id="10" w:name="_bookmark9"/>
      <w:bookmarkEnd w:id="10"/>
      <w:r>
        <w:t>HAZID REPORTING</w:t>
      </w:r>
      <w:r>
        <w:rPr>
          <w:spacing w:val="-3"/>
        </w:rPr>
        <w:t xml:space="preserve"> </w:t>
      </w:r>
      <w:r>
        <w:t>FORMAT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1"/>
        <w:jc w:val="both"/>
      </w:pPr>
      <w:r>
        <w:t>Results of the HAZID study will be presented in a worksheet that tabulates the causes</w:t>
      </w:r>
      <w:r>
        <w:rPr>
          <w:spacing w:val="60"/>
        </w:rPr>
        <w:t xml:space="preserve"> </w:t>
      </w:r>
      <w:r>
        <w:t>(threats),</w:t>
      </w:r>
      <w:r>
        <w:rPr>
          <w:w w:val="99"/>
        </w:rPr>
        <w:t xml:space="preserve"> </w:t>
      </w:r>
      <w:r>
        <w:t>consequences,</w:t>
      </w:r>
      <w:r>
        <w:rPr>
          <w:spacing w:val="50"/>
        </w:rPr>
        <w:t xml:space="preserve"> </w:t>
      </w:r>
      <w:r>
        <w:t>safeguards</w:t>
      </w:r>
      <w:r>
        <w:rPr>
          <w:spacing w:val="50"/>
        </w:rPr>
        <w:t xml:space="preserve"> </w:t>
      </w:r>
      <w:r>
        <w:t>(Threat</w:t>
      </w:r>
      <w:r>
        <w:rPr>
          <w:spacing w:val="50"/>
        </w:rPr>
        <w:t xml:space="preserve"> </w:t>
      </w:r>
      <w:r>
        <w:t>Control</w:t>
      </w:r>
      <w:r>
        <w:rPr>
          <w:spacing w:val="50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Recovery</w:t>
      </w:r>
      <w:r>
        <w:rPr>
          <w:spacing w:val="51"/>
        </w:rPr>
        <w:t xml:space="preserve"> </w:t>
      </w:r>
      <w:r>
        <w:t>Measures)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recommendations</w:t>
      </w:r>
      <w:r>
        <w:rPr>
          <w:spacing w:val="51"/>
        </w:rPr>
        <w:t xml:space="preserve"> </w:t>
      </w:r>
      <w:r>
        <w:t>for</w:t>
      </w:r>
      <w:r>
        <w:rPr>
          <w:w w:val="99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identified.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recording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recording,</w:t>
      </w:r>
      <w:r>
        <w:rPr>
          <w:spacing w:val="13"/>
        </w:rPr>
        <w:t xml:space="preserve"> </w:t>
      </w:r>
      <w:r>
        <w:t>i.e.,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hazard</w:t>
      </w:r>
      <w:r>
        <w:rPr>
          <w:spacing w:val="13"/>
        </w:rPr>
        <w:t xml:space="preserve"> </w:t>
      </w:r>
      <w:r>
        <w:t>hierarchy</w:t>
      </w:r>
      <w:r>
        <w:rPr>
          <w:w w:val="99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context</w:t>
      </w:r>
      <w:r>
        <w:rPr>
          <w:spacing w:val="21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operational</w:t>
      </w:r>
      <w:r>
        <w:rPr>
          <w:spacing w:val="21"/>
        </w:rPr>
        <w:t xml:space="preserve"> </w:t>
      </w:r>
      <w:r>
        <w:t>issues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hazardous</w:t>
      </w:r>
      <w:r>
        <w:rPr>
          <w:spacing w:val="22"/>
        </w:rPr>
        <w:t xml:space="preserve"> </w:t>
      </w:r>
      <w:r>
        <w:t>consequences</w:t>
      </w:r>
      <w:r>
        <w:rPr>
          <w:w w:val="99"/>
        </w:rPr>
        <w:t xml:space="preserve"> </w:t>
      </w:r>
      <w:r>
        <w:t>were</w:t>
      </w:r>
      <w:r>
        <w:rPr>
          <w:spacing w:val="48"/>
        </w:rPr>
        <w:t xml:space="preserve"> </w:t>
      </w:r>
      <w:r>
        <w:t>recorded</w:t>
      </w:r>
      <w:r>
        <w:rPr>
          <w:spacing w:val="48"/>
        </w:rPr>
        <w:t xml:space="preserve"> </w:t>
      </w:r>
      <w:r>
        <w:t>along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t>outcome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raise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concern,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sake</w:t>
      </w:r>
      <w:r>
        <w:rPr>
          <w:spacing w:val="47"/>
        </w:rPr>
        <w:t xml:space="preserve"> </w:t>
      </w:r>
      <w:r>
        <w:t>of</w:t>
      </w:r>
      <w:r>
        <w:rPr>
          <w:w w:val="99"/>
        </w:rPr>
        <w:t xml:space="preserve"> </w:t>
      </w:r>
      <w:r>
        <w:t>completeness and audit</w:t>
      </w:r>
      <w:r>
        <w:rPr>
          <w:spacing w:val="-9"/>
        </w:rPr>
        <w:t xml:space="preserve"> </w:t>
      </w:r>
      <w:r>
        <w:t>ability.</w:t>
      </w:r>
    </w:p>
    <w:p w:rsidR="0084284E" w:rsidRDefault="0084284E">
      <w:pPr>
        <w:spacing w:before="11"/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97"/>
        <w:jc w:val="both"/>
      </w:pPr>
      <w:r>
        <w:t>Where the existing safeguards are found to be inadequate for the hazard, recommendations</w:t>
      </w:r>
      <w:r>
        <w:rPr>
          <w:spacing w:val="29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raised. Therefore, from the worksheets it should be inferred that wherever the hazard has</w:t>
      </w:r>
      <w:r>
        <w:rPr>
          <w:spacing w:val="56"/>
        </w:rPr>
        <w:t xml:space="preserve"> </w:t>
      </w:r>
      <w:r>
        <w:t>no</w:t>
      </w:r>
      <w:r>
        <w:rPr>
          <w:w w:val="99"/>
        </w:rPr>
        <w:t xml:space="preserve"> </w:t>
      </w:r>
      <w:r>
        <w:t>recommendation, its corresponding safeguards are considered</w:t>
      </w:r>
      <w:r>
        <w:rPr>
          <w:spacing w:val="-18"/>
        </w:rPr>
        <w:t xml:space="preserve"> </w:t>
      </w:r>
      <w:r>
        <w:t>adequate.</w:t>
      </w:r>
    </w:p>
    <w:p w:rsidR="0084284E" w:rsidRDefault="0084284E">
      <w:pPr>
        <w:spacing w:before="5"/>
        <w:rPr>
          <w:rFonts w:ascii="Arial" w:eastAsia="Arial" w:hAnsi="Arial" w:cs="Arial"/>
          <w:sz w:val="14"/>
          <w:szCs w:val="14"/>
        </w:rPr>
      </w:pPr>
    </w:p>
    <w:p w:rsidR="0084284E" w:rsidRDefault="0084284E">
      <w:pPr>
        <w:rPr>
          <w:rFonts w:ascii="Arial" w:eastAsia="Arial" w:hAnsi="Arial" w:cs="Arial"/>
          <w:sz w:val="14"/>
          <w:szCs w:val="14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84284E">
      <w:pPr>
        <w:rPr>
          <w:rFonts w:ascii="Arial" w:eastAsia="Arial" w:hAnsi="Arial" w:cs="Arial"/>
          <w:sz w:val="20"/>
          <w:szCs w:val="20"/>
        </w:rPr>
      </w:pPr>
    </w:p>
    <w:p w:rsidR="0084284E" w:rsidRDefault="00DD471B">
      <w:pPr>
        <w:spacing w:before="135"/>
        <w:ind w:left="3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i/>
          <w:sz w:val="20"/>
        </w:rPr>
        <w:t>Section</w:t>
      </w:r>
      <w:r>
        <w:rPr>
          <w:rFonts w:ascii="Times New Roman"/>
          <w:b/>
          <w:i/>
          <w:sz w:val="16"/>
        </w:rPr>
        <w:t>:</w:t>
      </w:r>
    </w:p>
    <w:p w:rsidR="0084284E" w:rsidRDefault="00DD471B">
      <w:pPr>
        <w:spacing w:before="151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Hazard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Category:</w:t>
      </w:r>
    </w:p>
    <w:p w:rsidR="0084284E" w:rsidRDefault="00DD471B">
      <w:pPr>
        <w:spacing w:before="74"/>
        <w:ind w:left="39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0"/>
        </w:rPr>
        <w:lastRenderedPageBreak/>
        <w:t>Sample Format for HAZID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worksheets</w:t>
      </w:r>
    </w:p>
    <w:p w:rsidR="0084284E" w:rsidRDefault="0084284E">
      <w:pPr>
        <w:rPr>
          <w:rFonts w:ascii="Times New Roman" w:eastAsia="Times New Roman" w:hAnsi="Times New Roman" w:cs="Times New Roman"/>
          <w:sz w:val="20"/>
          <w:szCs w:val="20"/>
        </w:rPr>
        <w:sectPr w:rsidR="0084284E">
          <w:type w:val="continuous"/>
          <w:pgSz w:w="11910" w:h="16840"/>
          <w:pgMar w:top="600" w:right="460" w:bottom="280" w:left="460" w:header="720" w:footer="720" w:gutter="0"/>
          <w:cols w:num="2" w:space="720" w:equalWidth="0">
            <w:col w:w="1864" w:space="1850"/>
            <w:col w:w="7276"/>
          </w:cols>
        </w:sectPr>
      </w:pPr>
    </w:p>
    <w:p w:rsidR="0084284E" w:rsidRDefault="0084284E">
      <w:pPr>
        <w:spacing w:before="8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976"/>
        <w:gridCol w:w="1919"/>
        <w:gridCol w:w="2616"/>
        <w:gridCol w:w="2245"/>
      </w:tblGrid>
      <w:tr w:rsidR="0084284E">
        <w:trPr>
          <w:trHeight w:hRule="exact" w:val="630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Guideword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Threats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(Cause)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3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Consequences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60"/>
              <w:ind w:left="853" w:right="151" w:hanging="7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Threat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Control/Recovery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Measures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BE0"/>
          </w:tcPr>
          <w:p w:rsidR="0084284E" w:rsidRDefault="00DD471B">
            <w:pPr>
              <w:pStyle w:val="TableParagraph"/>
              <w:spacing w:before="186"/>
              <w:ind w:left="2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Recommendations</w:t>
            </w:r>
          </w:p>
        </w:tc>
      </w:tr>
      <w:tr w:rsidR="0084284E">
        <w:trPr>
          <w:trHeight w:hRule="exact" w:val="1178"/>
        </w:trPr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84284E"/>
        </w:tc>
      </w:tr>
    </w:tbl>
    <w:p w:rsidR="0084284E" w:rsidRDefault="008428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284E" w:rsidRDefault="008428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4284E" w:rsidRDefault="00DD471B">
      <w:pPr>
        <w:pStyle w:val="Heading1"/>
        <w:tabs>
          <w:tab w:val="left" w:pos="1110"/>
        </w:tabs>
        <w:rPr>
          <w:b w:val="0"/>
          <w:bCs w:val="0"/>
        </w:rPr>
      </w:pPr>
      <w:bookmarkStart w:id="11" w:name="_bookmark10"/>
      <w:bookmarkEnd w:id="11"/>
      <w:r>
        <w:t>7.0</w:t>
      </w:r>
      <w:r>
        <w:tab/>
        <w:t>HAZID STUDY</w:t>
      </w:r>
      <w:r>
        <w:rPr>
          <w:spacing w:val="-2"/>
        </w:rPr>
        <w:t xml:space="preserve"> </w:t>
      </w:r>
      <w:r>
        <w:t>OUTCOMES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BodyText"/>
        <w:spacing w:line="276" w:lineRule="auto"/>
        <w:ind w:right="389"/>
        <w:jc w:val="both"/>
      </w:pPr>
      <w:r>
        <w:t>A</w:t>
      </w:r>
      <w:r>
        <w:rPr>
          <w:spacing w:val="20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recommendations</w:t>
      </w:r>
      <w:r>
        <w:rPr>
          <w:spacing w:val="21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obtained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shown</w:t>
      </w:r>
      <w:r>
        <w:rPr>
          <w:spacing w:val="2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Appendix</w:t>
      </w:r>
      <w:r>
        <w:rPr>
          <w:spacing w:val="21"/>
        </w:rPr>
        <w:t xml:space="preserve"> </w:t>
      </w:r>
      <w:r>
        <w:t>C.</w:t>
      </w:r>
      <w:r>
        <w:rPr>
          <w:spacing w:val="20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either closed type, i.e., they are final in their description, or open type, which means the</w:t>
      </w:r>
      <w:r>
        <w:rPr>
          <w:spacing w:val="14"/>
        </w:rPr>
        <w:t xml:space="preserve"> </w:t>
      </w:r>
      <w:r>
        <w:t>final</w:t>
      </w:r>
      <w:r>
        <w:rPr>
          <w:w w:val="99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depends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study</w:t>
      </w:r>
      <w:r>
        <w:rPr>
          <w:spacing w:val="29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clearly</w:t>
      </w:r>
      <w:r>
        <w:rPr>
          <w:spacing w:val="29"/>
        </w:rPr>
        <w:t xml:space="preserve"> </w:t>
      </w:r>
      <w:r>
        <w:t>indicated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recommendation.</w:t>
      </w:r>
      <w:r>
        <w:rPr>
          <w:spacing w:val="28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note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all</w:t>
      </w:r>
      <w:r>
        <w:rPr>
          <w:w w:val="99"/>
        </w:rPr>
        <w:t xml:space="preserve"> </w:t>
      </w:r>
      <w:r>
        <w:t>recommendations,</w:t>
      </w:r>
      <w:r>
        <w:rPr>
          <w:spacing w:val="34"/>
        </w:rPr>
        <w:t xml:space="preserve"> </w:t>
      </w:r>
      <w:r>
        <w:t>open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closed,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finalized.</w:t>
      </w:r>
      <w:r>
        <w:rPr>
          <w:spacing w:val="39"/>
        </w:rPr>
        <w:t xml:space="preserve"> </w:t>
      </w:r>
      <w:r>
        <w:t>Appendix</w:t>
      </w:r>
      <w:r>
        <w:rPr>
          <w:spacing w:val="35"/>
        </w:rPr>
        <w:t xml:space="preserve"> </w:t>
      </w:r>
      <w:r>
        <w:t>D</w:t>
      </w:r>
      <w:r>
        <w:rPr>
          <w:spacing w:val="34"/>
        </w:rPr>
        <w:t xml:space="preserve"> </w:t>
      </w:r>
      <w:r>
        <w:t>consists</w:t>
      </w:r>
      <w:r>
        <w:rPr>
          <w:spacing w:val="33"/>
        </w:rPr>
        <w:t xml:space="preserve"> </w:t>
      </w:r>
      <w:r>
        <w:t>of</w:t>
      </w:r>
      <w:r>
        <w:rPr>
          <w:w w:val="99"/>
        </w:rPr>
        <w:t xml:space="preserve"> </w:t>
      </w:r>
      <w:r>
        <w:t>detailed HAZID Worksheets of the</w:t>
      </w:r>
      <w:r>
        <w:rPr>
          <w:spacing w:val="-10"/>
        </w:rPr>
        <w:t xml:space="preserve"> </w:t>
      </w:r>
      <w:r>
        <w:t>study.</w:t>
      </w:r>
    </w:p>
    <w:p w:rsidR="0084284E" w:rsidRDefault="0084284E">
      <w:pPr>
        <w:spacing w:line="276" w:lineRule="auto"/>
        <w:jc w:val="both"/>
        <w:sectPr w:rsidR="0084284E"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1"/>
        <w:numPr>
          <w:ilvl w:val="1"/>
          <w:numId w:val="3"/>
        </w:numPr>
        <w:tabs>
          <w:tab w:val="left" w:pos="1111"/>
        </w:tabs>
        <w:jc w:val="left"/>
        <w:rPr>
          <w:b w:val="0"/>
          <w:bCs w:val="0"/>
        </w:rPr>
      </w:pPr>
      <w:bookmarkStart w:id="12" w:name="_bookmark11"/>
      <w:bookmarkEnd w:id="12"/>
      <w:r>
        <w:lastRenderedPageBreak/>
        <w:t>ATTACHMENTS</w:t>
      </w:r>
    </w:p>
    <w:p w:rsidR="0084284E" w:rsidRDefault="0084284E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DD471B">
      <w:pPr>
        <w:pStyle w:val="Heading2"/>
        <w:numPr>
          <w:ilvl w:val="1"/>
          <w:numId w:val="3"/>
        </w:numPr>
        <w:tabs>
          <w:tab w:val="left" w:pos="1831"/>
        </w:tabs>
        <w:ind w:left="1830"/>
        <w:jc w:val="left"/>
        <w:rPr>
          <w:b w:val="0"/>
          <w:bCs w:val="0"/>
        </w:rPr>
      </w:pPr>
      <w:bookmarkStart w:id="13" w:name="_bookmark12"/>
      <w:bookmarkEnd w:id="13"/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2161"/>
        <w:gridCol w:w="2159"/>
        <w:gridCol w:w="3724"/>
      </w:tblGrid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5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First Name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5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Name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6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Company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A7AC0"/>
          </w:tcPr>
          <w:p w:rsidR="0084284E" w:rsidRDefault="00DD471B">
            <w:pPr>
              <w:pStyle w:val="TableParagraph"/>
              <w:spacing w:before="59" w:line="230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Expertise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Fatemeh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Ghodsi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I&amp;C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Sahar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Saba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Peyman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Sarvarian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Khamisi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HSE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Farid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Hedayat Rad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Instrument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Salari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Bahman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Zarei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Maintenance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Ghasem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Shahrooei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Engineering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Seyed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Ali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Mousavi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Gachsaran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Navid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Gachsaran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NISOC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Production Engineer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Fakoor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0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 Engineer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Farshid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Amiri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Sepideh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Akbari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I&amp;C Engineer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Sasan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Faramarzpour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 Process and Safety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Mehdi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Sadeghian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Surface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Fereidoun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Noei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Sadegh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Gharacheh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PEDCO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Mohammad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Fakharian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Masoud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Asgharnejad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Engineering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Manager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Mohsen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Aryafar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Parisa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Haji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Sadeghi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Head 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I&amp;C</w:t>
            </w:r>
          </w:p>
        </w:tc>
      </w:tr>
      <w:tr w:rsidR="0084284E">
        <w:trPr>
          <w:trHeight w:hRule="exact" w:val="294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Amir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Hossein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Saber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Faramarz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Mosayeb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Nejad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4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Hirgan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Energy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Piping</w:t>
            </w:r>
          </w:p>
        </w:tc>
      </w:tr>
      <w:tr w:rsidR="0084284E">
        <w:trPr>
          <w:trHeight w:hRule="exact" w:val="295"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Farshad</w:t>
            </w:r>
          </w:p>
        </w:tc>
        <w:tc>
          <w:tcPr>
            <w:tcW w:w="2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Nourai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Consultant</w:t>
            </w:r>
          </w:p>
        </w:tc>
        <w:tc>
          <w:tcPr>
            <w:tcW w:w="3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HAZID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</w:t>
            </w:r>
          </w:p>
        </w:tc>
      </w:tr>
    </w:tbl>
    <w:p w:rsidR="0084284E" w:rsidRDefault="0084284E">
      <w:pPr>
        <w:spacing w:line="230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tabs>
          <w:tab w:val="left" w:pos="1830"/>
        </w:tabs>
        <w:spacing w:before="69"/>
        <w:ind w:left="1110" w:firstLine="0"/>
        <w:rPr>
          <w:b w:val="0"/>
          <w:bCs w:val="0"/>
        </w:rPr>
      </w:pPr>
      <w:bookmarkStart w:id="14" w:name="_bookmark13"/>
      <w:bookmarkEnd w:id="14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B </w:t>
      </w:r>
      <w:r>
        <w:rPr>
          <w:rFonts w:cs="Arial"/>
        </w:rPr>
        <w:t>–</w:t>
      </w:r>
      <w:r>
        <w:t>HAZARD CATEGORIES (ISO</w:t>
      </w:r>
      <w:r>
        <w:rPr>
          <w:spacing w:val="-11"/>
        </w:rPr>
        <w:t xml:space="preserve"> </w:t>
      </w:r>
      <w:r>
        <w:t>17776)</w:t>
      </w:r>
    </w:p>
    <w:p w:rsidR="0084284E" w:rsidRDefault="0084284E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284E" w:rsidRDefault="0084284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"/>
        <w:gridCol w:w="9874"/>
      </w:tblGrid>
      <w:tr w:rsidR="0084284E" w:rsidTr="001B68D5">
        <w:trPr>
          <w:trHeight w:hRule="exact" w:val="341"/>
        </w:trPr>
        <w:tc>
          <w:tcPr>
            <w:tcW w:w="10226" w:type="dxa"/>
            <w:gridSpan w:val="2"/>
            <w:shd w:val="clear" w:color="auto" w:fill="FFFF80"/>
          </w:tcPr>
          <w:p w:rsidR="0084284E" w:rsidRDefault="00DD471B">
            <w:pPr>
              <w:pStyle w:val="TableParagraph"/>
              <w:spacing w:before="60" w:line="276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Hazard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Category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84284E" w:rsidTr="001B68D5">
        <w:trPr>
          <w:trHeight w:hRule="exact" w:val="342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Refined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Hydrocarbons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Other Flammable</w:t>
            </w:r>
            <w:r>
              <w:rPr>
                <w:rFonts w:ascii="Arial"/>
                <w:spacing w:val="-3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Hazards Associated with Difference in</w:t>
            </w:r>
            <w:r>
              <w:rPr>
                <w:rFonts w:ascii="Arial"/>
                <w:spacing w:val="-3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Height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Environmental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Dynamic Situation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Hazards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 Open</w:t>
            </w:r>
            <w:r>
              <w:rPr>
                <w:rFonts w:ascii="Arial"/>
                <w:spacing w:val="-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Flame</w:t>
            </w:r>
          </w:p>
        </w:tc>
      </w:tr>
      <w:tr w:rsidR="0084284E" w:rsidTr="001B68D5">
        <w:trPr>
          <w:trHeight w:hRule="exact" w:val="342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  <w:r>
              <w:rPr>
                <w:rFonts w:ascii="Arial"/>
                <w:spacing w:val="-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Electricity</w:t>
            </w:r>
          </w:p>
        </w:tc>
      </w:tr>
      <w:tr w:rsidR="0084284E" w:rsidTr="001B68D5">
        <w:trPr>
          <w:trHeight w:hRule="exact" w:val="341"/>
        </w:trPr>
        <w:tc>
          <w:tcPr>
            <w:tcW w:w="10226" w:type="dxa"/>
            <w:gridSpan w:val="2"/>
          </w:tcPr>
          <w:p w:rsidR="0084284E" w:rsidRDefault="00DD471B">
            <w:pPr>
              <w:pStyle w:val="TableParagraph"/>
              <w:spacing w:before="60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 Toxic</w:t>
            </w:r>
            <w:r>
              <w:rPr>
                <w:rFonts w:ascii="Arial"/>
                <w:spacing w:val="-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Gases</w:t>
            </w:r>
          </w:p>
        </w:tc>
      </w:tr>
      <w:tr w:rsidR="0084284E" w:rsidTr="001B68D5">
        <w:trPr>
          <w:trHeight w:hRule="exact" w:val="341"/>
        </w:trPr>
        <w:tc>
          <w:tcPr>
            <w:tcW w:w="352" w:type="dxa"/>
          </w:tcPr>
          <w:p w:rsidR="0084284E" w:rsidRDefault="00DD471B">
            <w:pPr>
              <w:pStyle w:val="TableParagraph"/>
              <w:spacing w:before="61" w:line="276" w:lineRule="exact"/>
              <w:ind w:left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</w:p>
        </w:tc>
        <w:tc>
          <w:tcPr>
            <w:tcW w:w="9874" w:type="dxa"/>
          </w:tcPr>
          <w:p w:rsidR="0084284E" w:rsidRDefault="00DD471B">
            <w:pPr>
              <w:pStyle w:val="TableParagraph"/>
              <w:spacing w:before="61" w:line="276" w:lineRule="exact"/>
              <w:ind w:left="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Entrapment</w:t>
            </w:r>
          </w:p>
        </w:tc>
      </w:tr>
    </w:tbl>
    <w:p w:rsidR="0084284E" w:rsidRDefault="0084284E">
      <w:pPr>
        <w:spacing w:line="276" w:lineRule="exact"/>
        <w:rPr>
          <w:rFonts w:ascii="Arial" w:eastAsia="Arial" w:hAnsi="Arial" w:cs="Arial"/>
          <w:sz w:val="24"/>
          <w:szCs w:val="24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numPr>
          <w:ilvl w:val="1"/>
          <w:numId w:val="2"/>
        </w:numPr>
        <w:tabs>
          <w:tab w:val="left" w:pos="1831"/>
        </w:tabs>
        <w:spacing w:before="69"/>
        <w:jc w:val="left"/>
        <w:rPr>
          <w:b w:val="0"/>
          <w:bCs w:val="0"/>
        </w:rPr>
      </w:pPr>
      <w:bookmarkStart w:id="15" w:name="_bookmark14"/>
      <w:bookmarkEnd w:id="15"/>
      <w:r>
        <w:lastRenderedPageBreak/>
        <w:t xml:space="preserve">APPENDIX C </w:t>
      </w:r>
      <w:r>
        <w:rPr>
          <w:rFonts w:cs="Arial"/>
        </w:rPr>
        <w:t xml:space="preserve">– </w:t>
      </w:r>
      <w:r>
        <w:t>RECOMMENDATIONS</w:t>
      </w:r>
      <w:r>
        <w:rPr>
          <w:spacing w:val="-2"/>
        </w:rPr>
        <w:t xml:space="preserve"> </w:t>
      </w:r>
      <w:r>
        <w:t>LIST</w:t>
      </w:r>
    </w:p>
    <w:p w:rsidR="0084284E" w:rsidRDefault="0084284E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5224"/>
        <w:gridCol w:w="2120"/>
        <w:gridCol w:w="2668"/>
      </w:tblGrid>
      <w:tr w:rsidR="0084284E">
        <w:trPr>
          <w:trHeight w:hRule="exact" w:val="308"/>
        </w:trPr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Recommendations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ind w:left="454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Responsibility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EDED"/>
          </w:tcPr>
          <w:p w:rsidR="0084284E" w:rsidRDefault="00DD471B">
            <w:pPr>
              <w:pStyle w:val="TableParagraph"/>
              <w:spacing w:before="59"/>
              <w:ind w:left="756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/>
                <w:b/>
                <w:sz w:val="20"/>
              </w:rPr>
              <w:t>Place(s) Used</w:t>
            </w:r>
          </w:p>
        </w:tc>
      </w:tr>
      <w:tr w:rsidR="0084284E">
        <w:trPr>
          <w:trHeight w:hRule="exact" w:val="29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LDAR program for operation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1.1.4.1</w:t>
            </w:r>
          </w:p>
        </w:tc>
      </w:tr>
      <w:tr w:rsidR="0084284E">
        <w:trPr>
          <w:trHeight w:hRule="exact" w:val="75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6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 of environmental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 with local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meteorological institute.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5.2.1.2,</w:t>
            </w:r>
          </w:p>
          <w:p w:rsidR="0084284E" w:rsidRDefault="00DD471B">
            <w:pPr>
              <w:pStyle w:val="TableParagraph"/>
              <w:spacing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8.1.1.2</w:t>
            </w:r>
          </w:p>
        </w:tc>
      </w:tr>
      <w:tr w:rsidR="0084284E">
        <w:trPr>
          <w:trHeight w:hRule="exact" w:val="75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 a procedure for minimizing site work 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times of extreme environmental conditions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 appropriate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5.2.4.2</w:t>
            </w:r>
          </w:p>
        </w:tc>
      </w:tr>
      <w:tr w:rsidR="0084284E">
        <w:trPr>
          <w:trHeight w:hRule="exact" w:val="526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10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installing a fixed barrier in front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 door in case of pig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6.2.1.1</w:t>
            </w:r>
          </w:p>
        </w:tc>
      </w:tr>
      <w:tr w:rsidR="0084284E">
        <w:trPr>
          <w:trHeight w:hRule="exact" w:val="524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38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improving process safety culture,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effectiveness of training and enforcing appropriate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  <w:tr w:rsidR="0084284E">
        <w:trPr>
          <w:trHeight w:hRule="exact" w:val="295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5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 of ERP for Siahmakan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pipeline.</w:t>
            </w:r>
          </w:p>
        </w:tc>
        <w:tc>
          <w:tcPr>
            <w:tcW w:w="2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Consequences:</w:t>
            </w:r>
            <w:r>
              <w:rPr>
                <w:rFonts w:ascii="Arial"/>
                <w:spacing w:val="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10.1.1.1</w:t>
            </w:r>
          </w:p>
        </w:tc>
      </w:tr>
    </w:tbl>
    <w:p w:rsidR="0084284E" w:rsidRDefault="0084284E">
      <w:pPr>
        <w:spacing w:line="230" w:lineRule="exact"/>
        <w:rPr>
          <w:rFonts w:ascii="Arial" w:eastAsia="Arial" w:hAnsi="Arial" w:cs="Arial"/>
          <w:sz w:val="20"/>
          <w:szCs w:val="20"/>
        </w:rPr>
        <w:sectPr w:rsidR="0084284E">
          <w:pgSz w:w="11910" w:h="16840"/>
          <w:pgMar w:top="600" w:right="460" w:bottom="280" w:left="460" w:header="720" w:footer="720" w:gutter="0"/>
          <w:cols w:space="720"/>
        </w:sectPr>
      </w:pPr>
    </w:p>
    <w:p w:rsidR="0084284E" w:rsidRDefault="00DD471B">
      <w:pPr>
        <w:pStyle w:val="Heading2"/>
        <w:numPr>
          <w:ilvl w:val="1"/>
          <w:numId w:val="2"/>
        </w:numPr>
        <w:tabs>
          <w:tab w:val="left" w:pos="1670"/>
        </w:tabs>
        <w:spacing w:before="194"/>
        <w:ind w:left="1670"/>
        <w:jc w:val="left"/>
        <w:rPr>
          <w:b w:val="0"/>
          <w:bCs w:val="0"/>
        </w:rPr>
      </w:pPr>
      <w:bookmarkStart w:id="16" w:name="_bookmark15"/>
      <w:bookmarkEnd w:id="16"/>
      <w:r>
        <w:lastRenderedPageBreak/>
        <w:t xml:space="preserve">ATTACHMENT E </w:t>
      </w:r>
      <w:r>
        <w:rPr>
          <w:rFonts w:cs="Arial"/>
        </w:rPr>
        <w:t xml:space="preserve">– </w:t>
      </w:r>
      <w:r>
        <w:t>HAZID WORKSHEETS</w:t>
      </w:r>
    </w:p>
    <w:p w:rsidR="0084284E" w:rsidRDefault="00DD471B">
      <w:pPr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0"/>
        <w:gridCol w:w="223"/>
        <w:gridCol w:w="1431"/>
        <w:gridCol w:w="378"/>
        <w:gridCol w:w="1323"/>
        <w:gridCol w:w="365"/>
        <w:gridCol w:w="388"/>
        <w:gridCol w:w="356"/>
        <w:gridCol w:w="555"/>
        <w:gridCol w:w="2782"/>
        <w:gridCol w:w="292"/>
        <w:gridCol w:w="322"/>
        <w:gridCol w:w="310"/>
        <w:gridCol w:w="3126"/>
        <w:gridCol w:w="565"/>
      </w:tblGrid>
      <w:tr w:rsidR="0084284E">
        <w:trPr>
          <w:trHeight w:hRule="exact" w:val="524"/>
        </w:trPr>
        <w:tc>
          <w:tcPr>
            <w:tcW w:w="27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6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Condensate</w:t>
            </w:r>
          </w:p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1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Leakage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corrosion, erosion,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rupture due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TPD, etc.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3"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and explosion with possibility of injury/fatality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pollution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33" w:righ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 of product,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 production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selection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Corrosion allowance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1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Minimizing dead points and pockets in piping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design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headerReference w:type="default" r:id="rId14"/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18"/>
        <w:gridCol w:w="1436"/>
        <w:gridCol w:w="378"/>
        <w:gridCol w:w="1323"/>
        <w:gridCol w:w="365"/>
        <w:gridCol w:w="388"/>
        <w:gridCol w:w="356"/>
        <w:gridCol w:w="555"/>
        <w:gridCol w:w="2782"/>
        <w:gridCol w:w="292"/>
        <w:gridCol w:w="322"/>
        <w:gridCol w:w="310"/>
        <w:gridCol w:w="3126"/>
        <w:gridCol w:w="565"/>
      </w:tblGrid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700" w:type="dxa"/>
            <w:gridSpan w:val="2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09" w:righ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 assets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fire/explosion,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causes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reputation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1.3.4.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Drain connections at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dead points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860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1.3.5.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Maximum allowable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fluid velocity to minimize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erosion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4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also Environmental Hazards category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9" w:righ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Bad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or Maintenance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human error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Extreme process conditions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overload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equipment, also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 due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similar events, which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leakage and fire/explosion 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toxic release</w:t>
            </w:r>
          </w:p>
        </w:tc>
        <w:tc>
          <w:tcPr>
            <w:tcW w:w="3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59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manual</w:t>
            </w:r>
          </w:p>
        </w:tc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4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Training for the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 phase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24"/>
        </w:trPr>
        <w:tc>
          <w:tcPr>
            <w:tcW w:w="2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2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3.1.3.</w:t>
            </w:r>
          </w:p>
        </w:tc>
        <w:tc>
          <w:tcPr>
            <w:tcW w:w="27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Level of automation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minimize human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23"/>
        <w:gridCol w:w="1431"/>
        <w:gridCol w:w="378"/>
        <w:gridCol w:w="1323"/>
        <w:gridCol w:w="365"/>
        <w:gridCol w:w="388"/>
        <w:gridCol w:w="356"/>
        <w:gridCol w:w="3337"/>
        <w:gridCol w:w="292"/>
        <w:gridCol w:w="322"/>
        <w:gridCol w:w="310"/>
        <w:gridCol w:w="217"/>
        <w:gridCol w:w="2910"/>
        <w:gridCol w:w="565"/>
      </w:tblGrid>
      <w:tr w:rsidR="0084284E">
        <w:trPr>
          <w:trHeight w:hRule="exact" w:val="524"/>
        </w:trPr>
        <w:tc>
          <w:tcPr>
            <w:tcW w:w="2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3" w:right="162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87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4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7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2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78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8" w:right="4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 also HAZOP</w:t>
            </w:r>
          </w:p>
          <w:p w:rsidR="0084284E" w:rsidRDefault="00DD471B">
            <w:pPr>
              <w:pStyle w:val="TableParagraph"/>
              <w:spacing w:line="230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904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VOC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</w:p>
        </w:tc>
        <w:tc>
          <w:tcPr>
            <w:tcW w:w="13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may cause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chronic health problems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also environmental problem</w:t>
            </w:r>
          </w:p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LDAR program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operation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phase.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756"/>
        </w:trPr>
        <w:tc>
          <w:tcPr>
            <w:tcW w:w="278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utility; see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HAZOP Report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215"/>
        </w:trPr>
        <w:tc>
          <w:tcPr>
            <w:tcW w:w="2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1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4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pipeline due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surge;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HAZOP</w:t>
            </w:r>
          </w:p>
          <w:p w:rsidR="0084284E" w:rsidRDefault="00DD471B">
            <w:pPr>
              <w:pStyle w:val="TableParagraph"/>
              <w:spacing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2. Refined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Hydrocarbons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3. Other Flammable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Materials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222"/>
        <w:gridCol w:w="1439"/>
        <w:gridCol w:w="396"/>
        <w:gridCol w:w="1222"/>
        <w:gridCol w:w="372"/>
        <w:gridCol w:w="396"/>
        <w:gridCol w:w="364"/>
        <w:gridCol w:w="556"/>
        <w:gridCol w:w="2796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6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 Trash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(pyrophoric material)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Exposure to atmosphere upon opening of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fire with possibility of personnel injury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8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Fire shed close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</w:p>
        </w:tc>
        <w:tc>
          <w:tcPr>
            <w:tcW w:w="2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Hydrants and monitors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SOP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ERP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1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Pigging Safety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Requirements (document)</w:t>
            </w:r>
          </w:p>
        </w:tc>
        <w:tc>
          <w:tcPr>
            <w:tcW w:w="2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4. Hazards Associated with Difference in</w:t>
      </w:r>
      <w:r>
        <w:rPr>
          <w:rFonts w:ascii="Calibri"/>
          <w:b/>
          <w:spacing w:val="-20"/>
          <w:sz w:val="20"/>
        </w:rPr>
        <w:t xml:space="preserve"> </w:t>
      </w:r>
      <w:r>
        <w:rPr>
          <w:rFonts w:ascii="Calibri"/>
          <w:b/>
          <w:sz w:val="20"/>
        </w:rPr>
        <w:t>Height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486"/>
        <w:gridCol w:w="222"/>
        <w:gridCol w:w="1386"/>
        <w:gridCol w:w="383"/>
        <w:gridCol w:w="2163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Tectonic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Natural disasters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earthquake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other earth movement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8" w:right="9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possible injury/fatality for personnel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Geotechnical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Seismic design acc.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PACS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 controls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like contingency plans, drills,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etc.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other safeguards, 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9" w:right="9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spillage due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earth movement with subsequent pollution problems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Freeboard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allowance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611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LBVs across a seasonal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river minimizes water pollution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case of pipeline failure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Weather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Flood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3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4" w:right="11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due to flooding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Area topology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flooding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3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Flood control study based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 hydrology survey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results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4"/>
        </w:trPr>
        <w:tc>
          <w:tcPr>
            <w:tcW w:w="217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64" w:right="9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soil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water pollution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6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Area topology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reduces likelihood of flooding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0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local meteorological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institute.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winds,</w:t>
            </w: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</w:t>
            </w:r>
          </w:p>
        </w:tc>
        <w:tc>
          <w:tcPr>
            <w:tcW w:w="2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 w:line="230" w:lineRule="exact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DD471B">
            <w:pPr>
              <w:pStyle w:val="TableParagraph"/>
              <w:spacing w:before="61" w:line="230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30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222"/>
        <w:gridCol w:w="1386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3033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92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storm</w:t>
            </w:r>
          </w:p>
        </w:tc>
        <w:tc>
          <w:tcPr>
            <w:tcW w:w="25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45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 and injury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personnel</w:t>
            </w:r>
          </w:p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6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Mechanical design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structures/piping</w:t>
            </w:r>
          </w:p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C100"/>
          </w:tcPr>
          <w:p w:rsidR="0084284E" w:rsidRDefault="0084284E"/>
        </w:tc>
        <w:tc>
          <w:tcPr>
            <w:tcW w:w="30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Temperature extremes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7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Interference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 performance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instrumentation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Sunshade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 exposed to 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8" w:right="10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performance reduction of sun- exposed electrical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Sunshade for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motors exposed 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sunlight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856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 w:val="restart"/>
            <w:tcBorders>
              <w:top w:val="nil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3.2.3.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Electrical cables are buried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their covers are suitable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sun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exposure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9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Fatigue, injury and increased risk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human error in case of maintenance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59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1380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3.3.2.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 controls and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Dust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instrumentation/telecom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IP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protection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instrumentation, telecom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electrical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enclosures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lastRenderedPageBreak/>
        <w:t xml:space="preserve">Hazard Category: </w:t>
      </w:r>
      <w:r>
        <w:rPr>
          <w:rFonts w:ascii="Calibri"/>
          <w:b/>
          <w:sz w:val="20"/>
        </w:rPr>
        <w:t>5. Environmental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08"/>
        <w:gridCol w:w="396"/>
        <w:gridCol w:w="2150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</w:t>
            </w:r>
          </w:p>
        </w:tc>
        <w:tc>
          <w:tcPr>
            <w:tcW w:w="215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injury and health problems and increased possibility of human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error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Environmental design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data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1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Develop a procedure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minimizing site work in times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extreme environmental conditions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 adequate and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appropriate PPE.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1609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5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81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3"/>
        <w:gridCol w:w="219"/>
        <w:gridCol w:w="1437"/>
        <w:gridCol w:w="378"/>
        <w:gridCol w:w="1290"/>
        <w:gridCol w:w="367"/>
        <w:gridCol w:w="390"/>
        <w:gridCol w:w="359"/>
        <w:gridCol w:w="556"/>
        <w:gridCol w:w="2787"/>
        <w:gridCol w:w="294"/>
        <w:gridCol w:w="325"/>
        <w:gridCol w:w="311"/>
        <w:gridCol w:w="217"/>
        <w:gridCol w:w="2914"/>
        <w:gridCol w:w="565"/>
      </w:tblGrid>
      <w:tr w:rsidR="0084284E">
        <w:trPr>
          <w:trHeight w:hRule="exact" w:val="526"/>
        </w:trPr>
        <w:tc>
          <w:tcPr>
            <w:tcW w:w="27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6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66" w:right="16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7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Vehicles in Pipeline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ROW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TPD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33" w:right="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Leakage or spillage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due to impact;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 category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details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DD471B">
            <w:pPr>
              <w:pStyle w:val="TableParagraph"/>
              <w:spacing w:before="60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5" w:righ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Safe separation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distance between access roads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pipeline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689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9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AC5B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5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other safeguards, 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5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2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Receiver door 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opened </w:t>
            </w:r>
            <w:r>
              <w:rPr>
                <w:rFonts w:ascii="Arial"/>
                <w:sz w:val="20"/>
              </w:rPr>
              <w:lastRenderedPageBreak/>
              <w:t>before barrel adequately depressurized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1.1.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68" w:righ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Possibility of severe </w:t>
            </w:r>
            <w:r>
              <w:rPr>
                <w:rFonts w:ascii="Arial"/>
                <w:sz w:val="20"/>
              </w:rPr>
              <w:lastRenderedPageBreak/>
              <w:t>personnel injury or fatality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upon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1</w:t>
            </w:r>
          </w:p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0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5" w:righ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Mechanical interlock 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 Receiver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door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0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291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40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Consider installing a fixed barrier in front of Pig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Receiver </w:t>
            </w:r>
            <w:r>
              <w:rPr>
                <w:rFonts w:ascii="Arial"/>
                <w:sz w:val="20"/>
              </w:rPr>
              <w:lastRenderedPageBreak/>
              <w:t>door in case of pig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throw.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0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lastRenderedPageBreak/>
              <w:t>C</w:t>
            </w:r>
          </w:p>
        </w:tc>
      </w:tr>
      <w:tr w:rsidR="0084284E">
        <w:trPr>
          <w:trHeight w:hRule="exact" w:val="75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9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Pressure balance line,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vent connection and PGs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 provided for the operator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91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6. Dynamic Situation</w:t>
      </w:r>
      <w:r>
        <w:rPr>
          <w:rFonts w:ascii="Calibri"/>
          <w:b/>
          <w:spacing w:val="-14"/>
          <w:sz w:val="20"/>
        </w:rPr>
        <w:t xml:space="preserve"> </w:t>
      </w:r>
      <w:r>
        <w:rPr>
          <w:rFonts w:ascii="Calibri"/>
          <w:b/>
          <w:sz w:val="20"/>
        </w:rPr>
        <w:t>Hazards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1656"/>
        <w:gridCol w:w="1668"/>
        <w:gridCol w:w="367"/>
        <w:gridCol w:w="390"/>
        <w:gridCol w:w="359"/>
        <w:gridCol w:w="556"/>
        <w:gridCol w:w="2787"/>
        <w:gridCol w:w="294"/>
        <w:gridCol w:w="325"/>
        <w:gridCol w:w="311"/>
        <w:gridCol w:w="3131"/>
        <w:gridCol w:w="565"/>
      </w:tblGrid>
      <w:tr w:rsidR="0084284E">
        <w:trPr>
          <w:trHeight w:hRule="exact" w:val="524"/>
        </w:trPr>
        <w:tc>
          <w:tcPr>
            <w:tcW w:w="27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66" w:right="166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0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1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464"/>
        </w:trPr>
        <w:tc>
          <w:tcPr>
            <w:tcW w:w="2790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3"/>
              <w:ind w:left="444" w:righ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impact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damage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 equipment, etc.</w:t>
            </w:r>
          </w:p>
        </w:tc>
        <w:tc>
          <w:tcPr>
            <w:tcW w:w="3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33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1"/>
              <w:ind w:left="598" w:right="6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control and check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barrel pressure</w:t>
            </w:r>
          </w:p>
        </w:tc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1.1.3.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SOP for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pigging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1.1.4.</w:t>
            </w:r>
          </w:p>
        </w:tc>
        <w:tc>
          <w:tcPr>
            <w:tcW w:w="27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5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Pig sigs are provided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monitoring pig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</w:t>
            </w:r>
          </w:p>
        </w:tc>
        <w:tc>
          <w:tcPr>
            <w:tcW w:w="2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1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7. Open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Flame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6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486"/>
        <w:gridCol w:w="222"/>
        <w:gridCol w:w="1386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3033"/>
        <w:gridCol w:w="565"/>
      </w:tblGrid>
      <w:tr w:rsidR="0084284E">
        <w:trPr>
          <w:trHeight w:hRule="exact" w:val="524"/>
        </w:trPr>
        <w:tc>
          <w:tcPr>
            <w:tcW w:w="2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Discharge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5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Local atmospheric conditions cause lightning strike</w:t>
            </w: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33" w:right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Damage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electrical equipment, instrumentation/telecom equipment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4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38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 w:righ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Separate discharge wells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 electrical, lightning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instrumentation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earthing systems with surge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diverters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8.</w:t>
      </w:r>
      <w:r>
        <w:rPr>
          <w:rFonts w:ascii="Calibri"/>
          <w:b/>
          <w:spacing w:val="-11"/>
          <w:sz w:val="20"/>
        </w:rPr>
        <w:t xml:space="preserve"> </w:t>
      </w:r>
      <w:r>
        <w:rPr>
          <w:rFonts w:ascii="Calibri"/>
          <w:b/>
          <w:sz w:val="20"/>
        </w:rPr>
        <w:t>Electricity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608"/>
        <w:gridCol w:w="379"/>
        <w:gridCol w:w="2167"/>
        <w:gridCol w:w="232"/>
        <w:gridCol w:w="297"/>
        <w:gridCol w:w="308"/>
        <w:gridCol w:w="556"/>
        <w:gridCol w:w="2692"/>
        <w:gridCol w:w="154"/>
        <w:gridCol w:w="198"/>
        <w:gridCol w:w="308"/>
        <w:gridCol w:w="217"/>
        <w:gridCol w:w="2816"/>
        <w:gridCol w:w="565"/>
      </w:tblGrid>
      <w:tr w:rsidR="0084284E">
        <w:trPr>
          <w:trHeight w:hRule="exact" w:val="524"/>
        </w:trPr>
        <w:tc>
          <w:tcPr>
            <w:tcW w:w="27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5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8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21" w:right="118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10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6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32" w:right="30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0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54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2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295"/>
        </w:trPr>
        <w:tc>
          <w:tcPr>
            <w:tcW w:w="2703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68" w:right="10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Personnel injury with possibility of fatality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61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2816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environmental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contingency plans incl. communication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local meteorological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institute.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690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1.2.2.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controls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816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294"/>
        </w:trPr>
        <w:tc>
          <w:tcPr>
            <w:tcW w:w="270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</w:t>
            </w:r>
          </w:p>
        </w:tc>
        <w:tc>
          <w:tcPr>
            <w:tcW w:w="2167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33" w:right="9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Possibility of fire/explosion</w:t>
            </w:r>
          </w:p>
        </w:tc>
        <w:tc>
          <w:tcPr>
            <w:tcW w:w="23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2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5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1.3.1.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 w:line="230" w:lineRule="exact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Lightning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arrester</w:t>
            </w:r>
          </w:p>
        </w:tc>
        <w:tc>
          <w:tcPr>
            <w:tcW w:w="1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DD471B">
            <w:pPr>
              <w:pStyle w:val="TableParagraph"/>
              <w:spacing w:before="59"/>
              <w:ind w:lef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  <w:tr w:rsidR="0084284E">
        <w:trPr>
          <w:trHeight w:hRule="exact" w:val="526"/>
        </w:trPr>
        <w:tc>
          <w:tcPr>
            <w:tcW w:w="27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167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3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1.3.2.</w:t>
            </w:r>
          </w:p>
        </w:tc>
        <w:tc>
          <w:tcPr>
            <w:tcW w:w="2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5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 safeguards,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see Hydrocarbons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category</w:t>
            </w:r>
          </w:p>
        </w:tc>
        <w:tc>
          <w:tcPr>
            <w:tcW w:w="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84284E" w:rsidRDefault="0084284E"/>
        </w:tc>
        <w:tc>
          <w:tcPr>
            <w:tcW w:w="30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4284E" w:rsidRDefault="0084284E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9. Toxic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Gases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1661"/>
        <w:gridCol w:w="1618"/>
        <w:gridCol w:w="372"/>
        <w:gridCol w:w="396"/>
        <w:gridCol w:w="364"/>
        <w:gridCol w:w="3352"/>
        <w:gridCol w:w="299"/>
        <w:gridCol w:w="330"/>
        <w:gridCol w:w="313"/>
        <w:gridCol w:w="3136"/>
        <w:gridCol w:w="565"/>
      </w:tblGrid>
      <w:tr w:rsidR="0084284E">
        <w:trPr>
          <w:trHeight w:hRule="exact" w:val="525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35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 applicable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</w:tr>
    </w:tbl>
    <w:p w:rsidR="0084284E" w:rsidRDefault="0084284E">
      <w:pPr>
        <w:sectPr w:rsidR="0084284E">
          <w:pgSz w:w="16840" w:h="11910" w:orient="landscape"/>
          <w:pgMar w:top="620" w:right="600" w:bottom="280" w:left="580" w:header="720" w:footer="720" w:gutter="0"/>
          <w:cols w:space="720"/>
        </w:sectPr>
      </w:pPr>
    </w:p>
    <w:p w:rsidR="0084284E" w:rsidRDefault="0084284E">
      <w:pPr>
        <w:spacing w:before="8"/>
        <w:rPr>
          <w:rFonts w:ascii="Calibri" w:eastAsia="Calibri" w:hAnsi="Calibri" w:cs="Calibri"/>
          <w:b/>
          <w:bCs/>
          <w:sz w:val="6"/>
          <w:szCs w:val="6"/>
        </w:rPr>
      </w:pPr>
    </w:p>
    <w:p w:rsidR="0084284E" w:rsidRDefault="00DD471B">
      <w:pPr>
        <w:spacing w:before="72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Arial"/>
          <w:b/>
          <w:sz w:val="20"/>
        </w:rPr>
        <w:t xml:space="preserve">Hazard Category: </w:t>
      </w:r>
      <w:r>
        <w:rPr>
          <w:rFonts w:ascii="Calibri"/>
          <w:b/>
          <w:sz w:val="20"/>
        </w:rPr>
        <w:t>10.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Entrapment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"/>
        <w:gridCol w:w="2578"/>
        <w:gridCol w:w="222"/>
        <w:gridCol w:w="1439"/>
        <w:gridCol w:w="396"/>
        <w:gridCol w:w="1222"/>
        <w:gridCol w:w="372"/>
        <w:gridCol w:w="396"/>
        <w:gridCol w:w="364"/>
        <w:gridCol w:w="3352"/>
        <w:gridCol w:w="299"/>
        <w:gridCol w:w="330"/>
        <w:gridCol w:w="313"/>
        <w:gridCol w:w="217"/>
        <w:gridCol w:w="2919"/>
        <w:gridCol w:w="565"/>
      </w:tblGrid>
      <w:tr w:rsidR="0084284E">
        <w:trPr>
          <w:trHeight w:hRule="exact" w:val="524"/>
        </w:trPr>
        <w:tc>
          <w:tcPr>
            <w:tcW w:w="279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Hazard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4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Causes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Consequences</w:t>
            </w:r>
          </w:p>
        </w:tc>
        <w:tc>
          <w:tcPr>
            <w:tcW w:w="1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175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Safeguards</w:t>
            </w:r>
          </w:p>
        </w:tc>
        <w:tc>
          <w:tcPr>
            <w:tcW w:w="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59"/>
              <w:ind w:left="174" w:right="171" w:firstLine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Risk Matrix</w:t>
            </w:r>
          </w:p>
        </w:tc>
        <w:tc>
          <w:tcPr>
            <w:tcW w:w="31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Recomm.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84284E" w:rsidRDefault="00DD471B">
            <w:pPr>
              <w:pStyle w:val="TableParagraph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Resp.</w:t>
            </w:r>
          </w:p>
        </w:tc>
      </w:tr>
      <w:tr w:rsidR="0084284E">
        <w:trPr>
          <w:trHeight w:hRule="exact" w:val="295"/>
        </w:trPr>
        <w:tc>
          <w:tcPr>
            <w:tcW w:w="279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16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</w:t>
            </w: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DD471B">
            <w:pPr>
              <w:pStyle w:val="TableParagraph"/>
              <w:spacing w:before="61" w:line="230" w:lineRule="exact"/>
              <w:ind w:left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RR</w:t>
            </w:r>
          </w:p>
        </w:tc>
        <w:tc>
          <w:tcPr>
            <w:tcW w:w="313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DFFF"/>
          </w:tcPr>
          <w:p w:rsidR="0084284E" w:rsidRDefault="0084284E"/>
        </w:tc>
      </w:tr>
      <w:tr w:rsidR="0084284E">
        <w:trPr>
          <w:trHeight w:hRule="exact" w:val="985"/>
        </w:trPr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57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Emergency Case</w:t>
            </w:r>
          </w:p>
        </w:tc>
        <w:tc>
          <w:tcPr>
            <w:tcW w:w="2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43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4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Limited access 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escape routes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1.1.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51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 case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accidents in process area, personnel injury with possibility of fatality</w:t>
            </w:r>
          </w:p>
        </w:tc>
        <w:tc>
          <w:tcPr>
            <w:tcW w:w="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3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</w:t>
            </w:r>
          </w:p>
        </w:tc>
        <w:tc>
          <w:tcPr>
            <w:tcW w:w="3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DD471B">
            <w:pPr>
              <w:pStyle w:val="TableParagraph"/>
              <w:spacing w:before="61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2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40" w:righ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improving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 safety culture, effectiveness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 training 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enforcing appropriate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PPE.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61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  <w:tr w:rsidR="0084284E">
        <w:trPr>
          <w:trHeight w:hRule="exact" w:val="919"/>
        </w:trPr>
        <w:tc>
          <w:tcPr>
            <w:tcW w:w="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2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4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84284E"/>
        </w:tc>
        <w:tc>
          <w:tcPr>
            <w:tcW w:w="1222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3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29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84284E"/>
        </w:tc>
        <w:tc>
          <w:tcPr>
            <w:tcW w:w="3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84284E" w:rsidRDefault="0084284E"/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29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40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Plan for development 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ERP for Siahmakan pipeline.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F9"/>
          </w:tcPr>
          <w:p w:rsidR="0084284E" w:rsidRDefault="00DD471B">
            <w:pPr>
              <w:pStyle w:val="TableParagraph"/>
              <w:spacing w:before="59"/>
              <w:ind w:left="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</w:t>
            </w:r>
          </w:p>
        </w:tc>
      </w:tr>
    </w:tbl>
    <w:p w:rsidR="00DD471B" w:rsidRDefault="00DD471B"/>
    <w:sectPr w:rsidR="00DD471B">
      <w:pgSz w:w="16840" w:h="11910" w:orient="landscape"/>
      <w:pgMar w:top="62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71" w:rsidRDefault="00120E71" w:rsidP="00412C6B">
      <w:r>
        <w:separator/>
      </w:r>
    </w:p>
  </w:endnote>
  <w:endnote w:type="continuationSeparator" w:id="0">
    <w:p w:rsidR="00120E71" w:rsidRDefault="00120E71" w:rsidP="0041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F7" w:rsidRDefault="00D73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F7" w:rsidRDefault="00D734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F7" w:rsidRDefault="00D73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71" w:rsidRDefault="00120E71" w:rsidP="00412C6B">
      <w:r>
        <w:separator/>
      </w:r>
    </w:p>
  </w:footnote>
  <w:footnote w:type="continuationSeparator" w:id="0">
    <w:p w:rsidR="00120E71" w:rsidRDefault="00120E71" w:rsidP="00412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F7" w:rsidRDefault="00D734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12C6B" w:rsidRPr="008C593B" w:rsidTr="00DC78E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12C6B" w:rsidRDefault="0043453C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6881E742" wp14:editId="5A91B5B4">
                <wp:simplePos x="0" y="0"/>
                <wp:positionH relativeFrom="column">
                  <wp:posOffset>-26035</wp:posOffset>
                </wp:positionH>
                <wp:positionV relativeFrom="paragraph">
                  <wp:posOffset>127360</wp:posOffset>
                </wp:positionV>
                <wp:extent cx="1493520" cy="9448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12C6B" w:rsidRPr="00ED37F3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12C6B" w:rsidRPr="00EE43C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412C6B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12C6B" w:rsidRPr="0037207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12C6B" w:rsidRPr="0037207F" w:rsidRDefault="00412C6B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12C6B" w:rsidRPr="0034040D" w:rsidRDefault="00412C6B" w:rsidP="00412C6B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5E1427B" wp14:editId="0DC053E9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2C6B" w:rsidRPr="0034040D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12C6B" w:rsidRPr="008C593B" w:rsidTr="00DC78E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12C6B" w:rsidRPr="00F67855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02F7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02F7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12C6B" w:rsidRPr="003E261A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Pipeline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12C6B" w:rsidRPr="008C593B" w:rsidTr="00DC78E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12C6B" w:rsidRPr="00F1221B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12C6B" w:rsidRPr="00571B19" w:rsidRDefault="00412C6B" w:rsidP="00412C6B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12C6B" w:rsidRPr="00571B19" w:rsidRDefault="00412C6B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12C6B" w:rsidRPr="00470459" w:rsidRDefault="00412C6B" w:rsidP="00412C6B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412C6B" w:rsidRPr="008C593B" w:rsidTr="001B513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12C6B" w:rsidRPr="008C593B" w:rsidRDefault="00412C6B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412C6B" w:rsidRDefault="00412C6B" w:rsidP="00412C6B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12C6B" w:rsidRPr="007B6EBF" w:rsidRDefault="00412C6B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12C6B" w:rsidRPr="008C593B" w:rsidRDefault="00412C6B" w:rsidP="00412C6B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12C6B" w:rsidRPr="00412C6B" w:rsidRDefault="00412C6B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4F7" w:rsidRDefault="00D734F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7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62"/>
      <w:gridCol w:w="777"/>
      <w:gridCol w:w="975"/>
      <w:gridCol w:w="1234"/>
      <w:gridCol w:w="740"/>
      <w:gridCol w:w="987"/>
      <w:gridCol w:w="1234"/>
      <w:gridCol w:w="1110"/>
      <w:gridCol w:w="994"/>
      <w:gridCol w:w="3192"/>
    </w:tblGrid>
    <w:tr w:rsidR="00C76BEE" w:rsidRPr="008C593B" w:rsidTr="00C76BEE">
      <w:trPr>
        <w:cantSplit/>
        <w:trHeight w:val="1813"/>
        <w:jc w:val="center"/>
      </w:trPr>
      <w:tc>
        <w:tcPr>
          <w:tcW w:w="3462" w:type="dxa"/>
          <w:tcBorders>
            <w:top w:val="single" w:sz="12" w:space="0" w:color="auto"/>
            <w:left w:val="single" w:sz="12" w:space="0" w:color="auto"/>
          </w:tcBorders>
        </w:tcPr>
        <w:p w:rsidR="00C76BEE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D084F27" wp14:editId="12D148C3">
                <wp:simplePos x="0" y="0"/>
                <wp:positionH relativeFrom="column">
                  <wp:posOffset>820672</wp:posOffset>
                </wp:positionH>
                <wp:positionV relativeFrom="paragraph">
                  <wp:posOffset>95454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76BEE" w:rsidRPr="00ED37F3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4871A833" wp14:editId="4B4E8039">
                <wp:simplePos x="0" y="0"/>
                <wp:positionH relativeFrom="column">
                  <wp:posOffset>275195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01E12029" wp14:editId="349B64AA">
                <wp:simplePos x="0" y="0"/>
                <wp:positionH relativeFrom="column">
                  <wp:posOffset>1242587</wp:posOffset>
                </wp:positionH>
                <wp:positionV relativeFrom="paragraph">
                  <wp:posOffset>439468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51" w:type="dxa"/>
          <w:gridSpan w:val="8"/>
          <w:tcBorders>
            <w:top w:val="single" w:sz="12" w:space="0" w:color="auto"/>
          </w:tcBorders>
          <w:vAlign w:val="center"/>
        </w:tcPr>
        <w:p w:rsidR="00C76BEE" w:rsidRPr="00EE43C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76BEE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76BEE" w:rsidRPr="0037207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76BEE" w:rsidRPr="0037207F" w:rsidRDefault="00C76BEE" w:rsidP="00412C6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319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76BEE" w:rsidRPr="0034040D" w:rsidRDefault="00C76BEE" w:rsidP="00412C6B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99E06D" wp14:editId="334387A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6BEE" w:rsidRPr="0034040D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76BEE" w:rsidRPr="008C593B" w:rsidTr="00C76BEE">
      <w:trPr>
        <w:cantSplit/>
        <w:trHeight w:val="146"/>
        <w:jc w:val="center"/>
      </w:trPr>
      <w:tc>
        <w:tcPr>
          <w:tcW w:w="3462" w:type="dxa"/>
          <w:vMerge w:val="restart"/>
          <w:tcBorders>
            <w:left w:val="single" w:sz="12" w:space="0" w:color="auto"/>
          </w:tcBorders>
          <w:vAlign w:val="center"/>
        </w:tcPr>
        <w:p w:rsidR="00C76BEE" w:rsidRPr="00F67855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02F7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02F7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051" w:type="dxa"/>
          <w:gridSpan w:val="8"/>
          <w:vAlign w:val="center"/>
        </w:tcPr>
        <w:p w:rsidR="00C76BEE" w:rsidRPr="003E261A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HAZID Report For Pipeline</w:t>
          </w:r>
        </w:p>
      </w:tc>
      <w:tc>
        <w:tcPr>
          <w:tcW w:w="3192" w:type="dxa"/>
          <w:tcBorders>
            <w:bottom w:val="nil"/>
            <w:right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76BEE" w:rsidRPr="008C593B" w:rsidTr="00C76BEE">
      <w:trPr>
        <w:cantSplit/>
        <w:trHeight w:val="202"/>
        <w:jc w:val="center"/>
      </w:trPr>
      <w:tc>
        <w:tcPr>
          <w:tcW w:w="3462" w:type="dxa"/>
          <w:vMerge/>
          <w:tcBorders>
            <w:left w:val="single" w:sz="12" w:space="0" w:color="auto"/>
          </w:tcBorders>
          <w:vAlign w:val="center"/>
        </w:tcPr>
        <w:p w:rsidR="00C76BEE" w:rsidRPr="00F1221B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77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75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34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40" w:type="dxa"/>
          <w:vAlign w:val="center"/>
        </w:tcPr>
        <w:p w:rsidR="00C76BEE" w:rsidRPr="00571B19" w:rsidRDefault="00C76BEE" w:rsidP="00412C6B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987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34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10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991" w:type="dxa"/>
          <w:vAlign w:val="center"/>
        </w:tcPr>
        <w:p w:rsidR="00C76BEE" w:rsidRPr="00571B19" w:rsidRDefault="00C76BEE" w:rsidP="00412C6B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19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76BEE" w:rsidRPr="00470459" w:rsidRDefault="00C76BEE" w:rsidP="00412C6B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C76BEE" w:rsidRPr="008C593B" w:rsidTr="00C76BEE">
      <w:trPr>
        <w:cantSplit/>
        <w:trHeight w:val="201"/>
        <w:jc w:val="center"/>
      </w:trPr>
      <w:tc>
        <w:tcPr>
          <w:tcW w:w="3462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76BEE" w:rsidRPr="008C593B" w:rsidRDefault="00C76BEE" w:rsidP="00412C6B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77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75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34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740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987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1234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10" w:type="dxa"/>
          <w:tcBorders>
            <w:bottom w:val="single" w:sz="12" w:space="0" w:color="auto"/>
          </w:tcBorders>
        </w:tcPr>
        <w:p w:rsidR="00C76BEE" w:rsidRDefault="00C76BEE" w:rsidP="00412C6B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991" w:type="dxa"/>
          <w:tcBorders>
            <w:bottom w:val="single" w:sz="12" w:space="0" w:color="auto"/>
          </w:tcBorders>
          <w:vAlign w:val="center"/>
        </w:tcPr>
        <w:p w:rsidR="00C76BEE" w:rsidRPr="007B6EBF" w:rsidRDefault="00C76BEE" w:rsidP="00412C6B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19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76BEE" w:rsidRPr="008C593B" w:rsidRDefault="00C76BEE" w:rsidP="00412C6B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76BEE" w:rsidRPr="00412C6B" w:rsidRDefault="00C76BE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3B7"/>
    <w:multiLevelType w:val="multilevel"/>
    <w:tmpl w:val="3BA6AB9C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1">
    <w:nsid w:val="22BF42D2"/>
    <w:multiLevelType w:val="hybridMultilevel"/>
    <w:tmpl w:val="479CC254"/>
    <w:lvl w:ilvl="0" w:tplc="B90C9E12">
      <w:start w:val="1"/>
      <w:numFmt w:val="bullet"/>
      <w:lvlText w:val="✓"/>
      <w:lvlJc w:val="left"/>
      <w:pPr>
        <w:ind w:left="1820" w:hanging="360"/>
      </w:pPr>
      <w:rPr>
        <w:rFonts w:ascii="Lucida Sans" w:eastAsia="Lucida Sans" w:hAnsi="Lucida Sans" w:hint="default"/>
        <w:w w:val="102"/>
        <w:sz w:val="22"/>
        <w:szCs w:val="22"/>
      </w:rPr>
    </w:lvl>
    <w:lvl w:ilvl="1" w:tplc="8098C1B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2" w:tplc="2418093C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3" w:tplc="C23ACA36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4" w:tplc="140EA458">
      <w:start w:val="1"/>
      <w:numFmt w:val="bullet"/>
      <w:lvlText w:val="•"/>
      <w:lvlJc w:val="left"/>
      <w:pPr>
        <w:ind w:left="5487" w:hanging="360"/>
      </w:pPr>
      <w:rPr>
        <w:rFonts w:hint="default"/>
      </w:rPr>
    </w:lvl>
    <w:lvl w:ilvl="5" w:tplc="5B6CAECC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6" w:tplc="6B260D0C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  <w:lvl w:ilvl="7" w:tplc="CF1E4C78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1A4C2F60">
      <w:start w:val="1"/>
      <w:numFmt w:val="bullet"/>
      <w:lvlText w:val="•"/>
      <w:lvlJc w:val="left"/>
      <w:pPr>
        <w:ind w:left="9154" w:hanging="360"/>
      </w:pPr>
      <w:rPr>
        <w:rFonts w:hint="default"/>
      </w:rPr>
    </w:lvl>
  </w:abstractNum>
  <w:abstractNum w:abstractNumId="2">
    <w:nsid w:val="3F3D4CAE"/>
    <w:multiLevelType w:val="multilevel"/>
    <w:tmpl w:val="10FE1BA6"/>
    <w:lvl w:ilvl="0">
      <w:start w:val="8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4600347B"/>
    <w:multiLevelType w:val="multilevel"/>
    <w:tmpl w:val="0D8406BE"/>
    <w:lvl w:ilvl="0">
      <w:start w:val="6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4">
    <w:nsid w:val="66580C2A"/>
    <w:multiLevelType w:val="multilevel"/>
    <w:tmpl w:val="E1BEDDCA"/>
    <w:lvl w:ilvl="0">
      <w:start w:val="8"/>
      <w:numFmt w:val="decimal"/>
      <w:lvlText w:val="%1"/>
      <w:lvlJc w:val="left"/>
      <w:pPr>
        <w:ind w:left="183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66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4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8" w:hanging="720"/>
      </w:pPr>
      <w:rPr>
        <w:rFonts w:hint="default"/>
      </w:rPr>
    </w:lvl>
  </w:abstractNum>
  <w:abstractNum w:abstractNumId="5">
    <w:nsid w:val="71301FB2"/>
    <w:multiLevelType w:val="multilevel"/>
    <w:tmpl w:val="23D058EA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6">
    <w:nsid w:val="77E015DD"/>
    <w:multiLevelType w:val="multilevel"/>
    <w:tmpl w:val="6B10A43A"/>
    <w:lvl w:ilvl="0">
      <w:start w:val="6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✓"/>
      <w:lvlJc w:val="left"/>
      <w:pPr>
        <w:ind w:left="2180" w:hanging="361"/>
      </w:pPr>
      <w:rPr>
        <w:rFonts w:ascii="Lucida Sans" w:eastAsia="Lucida Sans" w:hAnsi="Lucida Sans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41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5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0" w:hanging="361"/>
      </w:pPr>
      <w:rPr>
        <w:rFonts w:hint="default"/>
      </w:rPr>
    </w:lvl>
  </w:abstractNum>
  <w:abstractNum w:abstractNumId="7">
    <w:nsid w:val="7FAF434A"/>
    <w:multiLevelType w:val="multilevel"/>
    <w:tmpl w:val="E368B27C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284E"/>
    <w:rsid w:val="00120E71"/>
    <w:rsid w:val="001B68D5"/>
    <w:rsid w:val="00412C6B"/>
    <w:rsid w:val="0043453C"/>
    <w:rsid w:val="00702F78"/>
    <w:rsid w:val="0084284E"/>
    <w:rsid w:val="008C52A0"/>
    <w:rsid w:val="00BE4A72"/>
    <w:rsid w:val="00C76BEE"/>
    <w:rsid w:val="00D156B8"/>
    <w:rsid w:val="00D734F7"/>
    <w:rsid w:val="00D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C6B"/>
  </w:style>
  <w:style w:type="paragraph" w:styleId="Footer">
    <w:name w:val="footer"/>
    <w:basedOn w:val="Normal"/>
    <w:link w:val="FooterChar"/>
    <w:uiPriority w:val="99"/>
    <w:unhideWhenUsed/>
    <w:rsid w:val="00412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C6B"/>
  </w:style>
  <w:style w:type="paragraph" w:styleId="BalloonText">
    <w:name w:val="Balloon Text"/>
    <w:basedOn w:val="Normal"/>
    <w:link w:val="BalloonTextChar"/>
    <w:uiPriority w:val="99"/>
    <w:semiHidden/>
    <w:unhideWhenUsed/>
    <w:rsid w:val="0070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2968</Words>
  <Characters>16924</Characters>
  <Application>Microsoft Office Word</Application>
  <DocSecurity>0</DocSecurity>
  <Lines>141</Lines>
  <Paragraphs>39</Paragraphs>
  <ScaleCrop>false</ScaleCrop>
  <Company/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9</cp:revision>
  <dcterms:created xsi:type="dcterms:W3CDTF">2022-07-30T16:31:00Z</dcterms:created>
  <dcterms:modified xsi:type="dcterms:W3CDTF">2022-07-31T10:48:00Z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2022-07-30T00:00:00Z</vt:filetime>
  </property>
</Properties>
</file>