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"/>
        <w:gridCol w:w="1404"/>
        <w:gridCol w:w="2165"/>
        <w:gridCol w:w="1532"/>
        <w:gridCol w:w="1350"/>
        <w:gridCol w:w="1462"/>
        <w:gridCol w:w="1830"/>
      </w:tblGrid>
      <w:tr w:rsidR="009C621F" w:rsidTr="00F120C5">
        <w:trPr>
          <w:trHeight w:hRule="exact" w:val="3740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C621F" w:rsidRPr="001A1AC8" w:rsidRDefault="009C621F" w:rsidP="009C621F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9C621F">
        <w:trPr>
          <w:trHeight w:hRule="exact" w:val="3486"/>
        </w:trPr>
        <w:tc>
          <w:tcPr>
            <w:tcW w:w="1072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21F" w:rsidRDefault="009C621F" w:rsidP="009C621F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C621F" w:rsidRDefault="009C621F" w:rsidP="009C621F">
            <w:pPr>
              <w:pStyle w:val="TableParagrap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C621F" w:rsidRDefault="009C621F" w:rsidP="009C621F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C621F" w:rsidRDefault="009C621F" w:rsidP="009C621F">
            <w:pPr>
              <w:pStyle w:val="TableParagraph"/>
              <w:ind w:left="1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HAZOP REPORT FOR BINAK B/C MANIFOLD</w:t>
            </w:r>
            <w:r>
              <w:rPr>
                <w:rFonts w:ascii="Arial"/>
                <w:b/>
                <w:spacing w:val="-8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EXTENSION</w:t>
            </w:r>
          </w:p>
          <w:p w:rsidR="009C621F" w:rsidRDefault="009C621F" w:rsidP="009C621F">
            <w:pPr>
              <w:pStyle w:val="TableParagraph"/>
              <w:ind w:left="1"/>
              <w:jc w:val="center"/>
              <w:rPr>
                <w:rFonts w:ascii="Arial"/>
                <w:b/>
                <w:sz w:val="32"/>
              </w:rPr>
            </w:pPr>
          </w:p>
          <w:p w:rsidR="009C621F" w:rsidRDefault="009C621F" w:rsidP="009C621F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bookmarkStart w:id="0" w:name="_GoBack"/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bookmarkEnd w:id="0"/>
          <w:p w:rsidR="009C621F" w:rsidRDefault="009C621F" w:rsidP="009C621F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32"/>
                <w:szCs w:val="32"/>
              </w:rPr>
            </w:pPr>
          </w:p>
          <w:p w:rsidR="009C621F" w:rsidRDefault="009C621F" w:rsidP="009C621F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9C621F" w:rsidRDefault="009C621F" w:rsidP="009C621F">
            <w:pPr>
              <w:pStyle w:val="TableParagraph"/>
              <w:bidi/>
              <w:ind w:right="5"/>
              <w:jc w:val="center"/>
              <w:rPr>
                <w:rFonts w:ascii="B Nazanin" w:eastAsia="B Nazanin" w:hAnsi="B Nazanin" w:cs="B Nazanin"/>
                <w:b/>
                <w:bCs/>
                <w:sz w:val="32"/>
                <w:szCs w:val="32"/>
              </w:rPr>
            </w:pPr>
          </w:p>
        </w:tc>
      </w:tr>
      <w:tr w:rsidR="009C621F" w:rsidTr="009C621F">
        <w:trPr>
          <w:trHeight w:hRule="exact" w:val="273"/>
        </w:trPr>
        <w:tc>
          <w:tcPr>
            <w:tcW w:w="98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40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21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53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3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46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83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C621F" w:rsidRDefault="009C621F" w:rsidP="009C621F"/>
        </w:tc>
      </w:tr>
      <w:tr w:rsidR="009C621F" w:rsidTr="009C621F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C621F" w:rsidRDefault="009C621F" w:rsidP="009C621F"/>
        </w:tc>
      </w:tr>
      <w:tr w:rsidR="009C621F" w:rsidTr="009C621F">
        <w:trPr>
          <w:trHeight w:hRule="exact" w:val="275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:rsidR="009C621F" w:rsidRDefault="009C621F" w:rsidP="009C621F"/>
        </w:tc>
      </w:tr>
      <w:tr w:rsidR="009C621F" w:rsidTr="009C621F">
        <w:trPr>
          <w:trHeight w:hRule="exact" w:val="278"/>
        </w:trPr>
        <w:tc>
          <w:tcPr>
            <w:tcW w:w="98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/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C621F" w:rsidRDefault="009C621F" w:rsidP="009C621F"/>
        </w:tc>
      </w:tr>
      <w:tr w:rsidR="009C621F" w:rsidTr="009C621F">
        <w:trPr>
          <w:trHeight w:hRule="exact" w:val="280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20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20"/>
              <w:ind w:lef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JUL. 2021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20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IFI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20"/>
              <w:ind w:left="2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A.Baghaei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20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M.Fakharian</w:t>
            </w:r>
            <w:proofErr w:type="spellEnd"/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20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C621F" w:rsidRDefault="009C621F" w:rsidP="009C621F"/>
        </w:tc>
      </w:tr>
      <w:tr w:rsidR="009C621F" w:rsidTr="009C621F">
        <w:trPr>
          <w:trHeight w:hRule="exact" w:val="266"/>
        </w:trPr>
        <w:tc>
          <w:tcPr>
            <w:tcW w:w="9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31"/>
              <w:ind w:left="3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Rev.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31"/>
              <w:ind w:right="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31"/>
              <w:ind w:left="11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Purpose 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Issue/Status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31"/>
              <w:ind w:left="24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Prepared by: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31"/>
              <w:ind w:left="1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Checked</w:t>
            </w:r>
            <w:r>
              <w:rPr>
                <w:rFonts w:ascii="Arial"/>
                <w:b/>
                <w:spacing w:val="-1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621F" w:rsidRDefault="009C621F" w:rsidP="009C621F">
            <w:pPr>
              <w:pStyle w:val="TableParagraph"/>
              <w:spacing w:before="31"/>
              <w:ind w:left="18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Approved by: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</w:tcPr>
          <w:p w:rsidR="009C621F" w:rsidRDefault="009C621F" w:rsidP="009C621F">
            <w:pPr>
              <w:pStyle w:val="TableParagraph"/>
              <w:spacing w:before="31"/>
              <w:ind w:left="19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</w:t>
            </w:r>
            <w:r>
              <w:rPr>
                <w:rFonts w:asci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Approval</w:t>
            </w:r>
          </w:p>
        </w:tc>
      </w:tr>
      <w:tr w:rsidR="009C621F">
        <w:trPr>
          <w:trHeight w:hRule="exact" w:val="331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C621F" w:rsidRDefault="009C621F" w:rsidP="009C621F">
            <w:pPr>
              <w:pStyle w:val="TableParagraph"/>
              <w:spacing w:before="56"/>
              <w:ind w:left="5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Class: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621F" w:rsidRDefault="009C621F" w:rsidP="009C621F">
            <w:pPr>
              <w:pStyle w:val="TableParagraph"/>
              <w:spacing w:before="62"/>
              <w:ind w:left="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z w:val="17"/>
              </w:rPr>
              <w:t>CLIENT Doc. Number: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F0Z-707340</w:t>
            </w:r>
          </w:p>
        </w:tc>
      </w:tr>
      <w:tr w:rsidR="009C621F">
        <w:trPr>
          <w:trHeight w:hRule="exact" w:val="256"/>
        </w:trPr>
        <w:tc>
          <w:tcPr>
            <w:tcW w:w="10729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C621F" w:rsidRDefault="009C621F" w:rsidP="009C621F">
            <w:pPr>
              <w:pStyle w:val="TableParagraph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Status:</w:t>
            </w:r>
          </w:p>
        </w:tc>
      </w:tr>
      <w:tr w:rsidR="009C621F">
        <w:trPr>
          <w:trHeight w:hRule="exact" w:val="2255"/>
        </w:trPr>
        <w:tc>
          <w:tcPr>
            <w:tcW w:w="10729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621F" w:rsidRDefault="009C621F" w:rsidP="009C621F">
            <w:pPr>
              <w:pStyle w:val="TableParagraph"/>
              <w:spacing w:before="30" w:line="328" w:lineRule="auto"/>
              <w:ind w:left="1039" w:right="78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IDC: Inter-Discipline</w:t>
            </w:r>
            <w:r>
              <w:rPr>
                <w:rFonts w:asci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Check IFC: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Comment IFA: Issued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Approval AFD: Approved For</w:t>
            </w:r>
            <w:r>
              <w:rPr>
                <w:rFonts w:asci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Design</w:t>
            </w:r>
          </w:p>
          <w:p w:rsidR="009C621F" w:rsidRDefault="009C621F" w:rsidP="009C621F">
            <w:pPr>
              <w:pStyle w:val="TableParagraph"/>
              <w:spacing w:before="2" w:line="331" w:lineRule="auto"/>
              <w:ind w:left="1039" w:right="745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AFC: Approved For</w:t>
            </w:r>
            <w:r>
              <w:rPr>
                <w:rFonts w:asci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Construction AFP: Approved For</w:t>
            </w:r>
            <w:r>
              <w:rPr>
                <w:rFonts w:asci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 xml:space="preserve">Purchase AFQ: </w:t>
            </w:r>
            <w:r>
              <w:rPr>
                <w:rFonts w:ascii="Arial"/>
                <w:sz w:val="14"/>
              </w:rPr>
              <w:t>Approved For</w:t>
            </w:r>
            <w:r>
              <w:rPr>
                <w:rFonts w:ascii="Arial"/>
                <w:spacing w:val="-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Quotation</w:t>
            </w:r>
          </w:p>
          <w:p w:rsidR="009C621F" w:rsidRDefault="009C621F" w:rsidP="009C621F">
            <w:pPr>
              <w:pStyle w:val="TableParagraph"/>
              <w:ind w:left="10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IFI: Issued For</w:t>
            </w:r>
            <w:r>
              <w:rPr>
                <w:rFonts w:asci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Information</w:t>
            </w:r>
          </w:p>
          <w:p w:rsidR="009C621F" w:rsidRDefault="009C621F" w:rsidP="009C621F">
            <w:pPr>
              <w:pStyle w:val="TableParagraph"/>
              <w:spacing w:before="60" w:line="328" w:lineRule="auto"/>
              <w:ind w:left="1039" w:right="73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AB-R: As-Built for CLIENT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Review AB-A: As-Built</w:t>
            </w:r>
            <w:r>
              <w:rPr>
                <w:rFonts w:ascii="Arial" w:eastAsia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–Approved</w:t>
            </w:r>
          </w:p>
        </w:tc>
      </w:tr>
    </w:tbl>
    <w:p w:rsidR="004D6F3D" w:rsidRDefault="004D6F3D">
      <w:pPr>
        <w:spacing w:line="328" w:lineRule="auto"/>
        <w:rPr>
          <w:rFonts w:ascii="Arial" w:eastAsia="Arial" w:hAnsi="Arial" w:cs="Arial"/>
          <w:sz w:val="14"/>
          <w:szCs w:val="14"/>
        </w:rPr>
        <w:sectPr w:rsidR="004D6F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spacing w:before="74"/>
        <w:ind w:right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lastRenderedPageBreak/>
        <w:t>REVISION RECORD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SHEET</w:t>
      </w:r>
    </w:p>
    <w:p w:rsidR="004D6F3D" w:rsidRDefault="004D6F3D">
      <w:pPr>
        <w:spacing w:before="5"/>
        <w:rPr>
          <w:rFonts w:ascii="Arial" w:eastAsia="Arial" w:hAnsi="Arial" w:cs="Arial"/>
          <w:b/>
          <w:bCs/>
          <w:sz w:val="10"/>
          <w:szCs w:val="10"/>
        </w:rPr>
      </w:pPr>
    </w:p>
    <w:p w:rsidR="004D6F3D" w:rsidRDefault="00022832">
      <w:pPr>
        <w:tabs>
          <w:tab w:val="left" w:pos="6054"/>
        </w:tabs>
        <w:spacing w:line="11426" w:lineRule="exact"/>
        <w:ind w:left="88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201.6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2"/>
                    <w:gridCol w:w="540"/>
                    <w:gridCol w:w="576"/>
                    <w:gridCol w:w="678"/>
                    <w:gridCol w:w="636"/>
                    <w:gridCol w:w="636"/>
                  </w:tblGrid>
                  <w:tr w:rsidR="004D6F3D">
                    <w:trPr>
                      <w:trHeight w:hRule="exact" w:val="35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98"/>
                          <w:ind w:left="2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82"/>
                          <w:ind w:left="1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82"/>
                          <w:ind w:left="1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82"/>
                          <w:ind w:left="18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82"/>
                          <w:ind w:left="1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82"/>
                          <w:ind w:left="16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1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line="16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w w:val="99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1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57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61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63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64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6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6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</w:tbl>
                <w:p w:rsidR="004D6F3D" w:rsidRDefault="004D6F3D"/>
              </w:txbxContent>
            </v:textbox>
          </v:shape>
        </w:pict>
      </w:r>
      <w:r w:rsidR="00754F1D">
        <w:rPr>
          <w:rFonts w:ascii="Arial"/>
          <w:position w:val="-228"/>
          <w:sz w:val="20"/>
        </w:rPr>
        <w:tab/>
      </w:r>
      <w:r>
        <w:rPr>
          <w:rFonts w:ascii="Arial"/>
          <w:position w:val="-228"/>
          <w:sz w:val="20"/>
        </w:rPr>
      </w:r>
      <w:r>
        <w:rPr>
          <w:rFonts w:ascii="Arial"/>
          <w:position w:val="-228"/>
          <w:sz w:val="20"/>
        </w:rPr>
        <w:pict>
          <v:shape id="_x0000_s1039" type="#_x0000_t202" style="width:202.5pt;height:571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16"/>
                    <w:gridCol w:w="630"/>
                    <w:gridCol w:w="630"/>
                    <w:gridCol w:w="562"/>
                    <w:gridCol w:w="648"/>
                    <w:gridCol w:w="649"/>
                  </w:tblGrid>
                  <w:tr w:rsidR="004D6F3D">
                    <w:trPr>
                      <w:trHeight w:hRule="exact" w:val="35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98"/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PAGE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82"/>
                          <w:ind w:left="16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82"/>
                          <w:ind w:left="13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D02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D03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82"/>
                          <w:ind w:left="1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99"/>
                            <w:sz w:val="16"/>
                          </w:rPr>
                          <w:t>D04</w:t>
                        </w:r>
                      </w:p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69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79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1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89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99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119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122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126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69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39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127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0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0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129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  <w:tr w:rsidR="004D6F3D">
                    <w:trPr>
                      <w:trHeight w:hRule="exact" w:val="176"/>
                    </w:trPr>
                    <w:tc>
                      <w:tcPr>
                        <w:tcW w:w="9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754F1D">
                        <w:pPr>
                          <w:spacing w:before="20" w:line="146" w:lineRule="exact"/>
                          <w:ind w:left="3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w w:val="99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64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6F3D" w:rsidRDefault="004D6F3D"/>
                    </w:tc>
                  </w:tr>
                </w:tbl>
                <w:p w:rsidR="004D6F3D" w:rsidRDefault="004D6F3D"/>
              </w:txbxContent>
            </v:textbox>
          </v:shape>
        </w:pict>
      </w:r>
    </w:p>
    <w:p w:rsidR="004D6F3D" w:rsidRDefault="004D6F3D">
      <w:pPr>
        <w:spacing w:line="11426" w:lineRule="exact"/>
        <w:rPr>
          <w:rFonts w:ascii="Arial" w:eastAsia="Arial" w:hAnsi="Arial" w:cs="Arial"/>
          <w:sz w:val="20"/>
          <w:szCs w:val="20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pStyle w:val="Heading1"/>
        <w:ind w:left="0"/>
        <w:jc w:val="center"/>
        <w:rPr>
          <w:b w:val="0"/>
          <w:bCs w:val="0"/>
        </w:rPr>
      </w:pPr>
      <w:r>
        <w:rPr>
          <w:u w:val="thick" w:color="000000"/>
        </w:rPr>
        <w:lastRenderedPageBreak/>
        <w:t>CONTENTS</w:t>
      </w:r>
    </w:p>
    <w:sdt>
      <w:sdtPr>
        <w:rPr>
          <w:rFonts w:ascii="Calibri" w:eastAsia="Calibri" w:hAnsi="Calibri"/>
          <w:i/>
          <w:sz w:val="22"/>
          <w:szCs w:val="22"/>
        </w:rPr>
        <w:id w:val="275376372"/>
        <w:docPartObj>
          <w:docPartGallery w:val="Table of Contents"/>
          <w:docPartUnique/>
        </w:docPartObj>
      </w:sdtPr>
      <w:sdtEndPr/>
      <w:sdtContent>
        <w:p w:rsidR="004D6F3D" w:rsidRDefault="00022832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0" w:history="1">
            <w:r w:rsidR="00754F1D">
              <w:t>1.0</w:t>
            </w:r>
            <w:r w:rsidR="00754F1D">
              <w:tab/>
              <w:t>INTRODUCTION</w:t>
            </w:r>
            <w:r w:rsidR="00754F1D">
              <w:tab/>
              <w:t>4</w:t>
            </w:r>
          </w:hyperlink>
        </w:p>
        <w:p w:rsidR="004D6F3D" w:rsidRDefault="00022832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1" w:history="1">
            <w:r w:rsidR="00754F1D">
              <w:t>2.0</w:t>
            </w:r>
            <w:r w:rsidR="00754F1D">
              <w:tab/>
              <w:t>SCOPE</w:t>
            </w:r>
            <w:r w:rsidR="00754F1D">
              <w:tab/>
              <w:t>4</w:t>
            </w:r>
          </w:hyperlink>
        </w:p>
        <w:p w:rsidR="004D6F3D" w:rsidRDefault="00022832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2" w:history="1">
            <w:r w:rsidR="00754F1D">
              <w:t>3.0</w:t>
            </w:r>
            <w:r w:rsidR="00754F1D">
              <w:tab/>
              <w:t>NORMATIVE</w:t>
            </w:r>
            <w:r w:rsidR="00754F1D">
              <w:rPr>
                <w:spacing w:val="-2"/>
              </w:rPr>
              <w:t xml:space="preserve"> </w:t>
            </w:r>
            <w:r w:rsidR="00754F1D">
              <w:t>REFERENCES</w:t>
            </w:r>
            <w:r w:rsidR="00754F1D">
              <w:tab/>
              <w:t>5</w:t>
            </w:r>
          </w:hyperlink>
        </w:p>
        <w:p w:rsidR="004D6F3D" w:rsidRDefault="00022832">
          <w:pPr>
            <w:pStyle w:val="TOC2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line="244" w:lineRule="exact"/>
            <w:rPr>
              <w:sz w:val="20"/>
              <w:szCs w:val="20"/>
            </w:rPr>
          </w:pPr>
          <w:hyperlink w:anchor="_bookmark3" w:history="1">
            <w:r w:rsidR="00754F1D">
              <w:rPr>
                <w:sz w:val="20"/>
              </w:rPr>
              <w:t>I</w:t>
            </w:r>
            <w:r w:rsidR="00754F1D">
              <w:t xml:space="preserve">NTERNATIONAL </w:t>
            </w:r>
            <w:r w:rsidR="00754F1D">
              <w:rPr>
                <w:sz w:val="20"/>
              </w:rPr>
              <w:t>C</w:t>
            </w:r>
            <w:r w:rsidR="00754F1D">
              <w:t>ODES AND</w:t>
            </w:r>
            <w:r w:rsidR="00754F1D">
              <w:rPr>
                <w:spacing w:val="-2"/>
              </w:rPr>
              <w:t xml:space="preserve"> </w:t>
            </w:r>
            <w:r w:rsidR="00754F1D">
              <w:rPr>
                <w:sz w:val="20"/>
              </w:rPr>
              <w:t>S</w:t>
            </w:r>
            <w:r w:rsidR="00754F1D">
              <w:t>TANDARDS</w:t>
            </w:r>
            <w:r w:rsidR="00754F1D">
              <w:rPr>
                <w:sz w:val="20"/>
              </w:rPr>
              <w:tab/>
              <w:t>5</w:t>
            </w:r>
          </w:hyperlink>
        </w:p>
        <w:p w:rsidR="004D6F3D" w:rsidRDefault="00022832">
          <w:pPr>
            <w:pStyle w:val="TOC3"/>
            <w:numPr>
              <w:ilvl w:val="1"/>
              <w:numId w:val="4"/>
            </w:numPr>
            <w:tabs>
              <w:tab w:val="left" w:pos="1291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4" w:history="1">
            <w:r w:rsidR="00754F1D">
              <w:rPr>
                <w:b w:val="0"/>
                <w:i w:val="0"/>
                <w:sz w:val="20"/>
              </w:rPr>
              <w:t>T</w:t>
            </w:r>
            <w:r w:rsidR="00754F1D">
              <w:rPr>
                <w:b w:val="0"/>
                <w:i w:val="0"/>
                <w:sz w:val="16"/>
              </w:rPr>
              <w:t xml:space="preserve">HE </w:t>
            </w:r>
            <w:r w:rsidR="00754F1D">
              <w:rPr>
                <w:b w:val="0"/>
                <w:i w:val="0"/>
                <w:sz w:val="20"/>
              </w:rPr>
              <w:t>P</w:t>
            </w:r>
            <w:r w:rsidR="00754F1D">
              <w:rPr>
                <w:b w:val="0"/>
                <w:i w:val="0"/>
                <w:sz w:val="16"/>
              </w:rPr>
              <w:t>ROJECT</w:t>
            </w:r>
            <w:r w:rsidR="00754F1D">
              <w:rPr>
                <w:b w:val="0"/>
                <w:i w:val="0"/>
                <w:spacing w:val="-2"/>
                <w:sz w:val="16"/>
              </w:rPr>
              <w:t xml:space="preserve"> </w:t>
            </w:r>
            <w:r w:rsidR="00754F1D">
              <w:rPr>
                <w:b w:val="0"/>
                <w:i w:val="0"/>
                <w:sz w:val="20"/>
              </w:rPr>
              <w:t>D</w:t>
            </w:r>
            <w:r w:rsidR="00754F1D">
              <w:rPr>
                <w:b w:val="0"/>
                <w:i w:val="0"/>
                <w:sz w:val="16"/>
              </w:rPr>
              <w:t>OCUMENTS</w:t>
            </w:r>
            <w:r w:rsidR="00754F1D">
              <w:rPr>
                <w:b w:val="0"/>
                <w:i w:val="0"/>
                <w:sz w:val="20"/>
              </w:rPr>
              <w:tab/>
              <w:t>5</w:t>
            </w:r>
          </w:hyperlink>
        </w:p>
        <w:p w:rsidR="004D6F3D" w:rsidRDefault="00022832">
          <w:pPr>
            <w:pStyle w:val="TOC1"/>
            <w:tabs>
              <w:tab w:val="left" w:pos="720"/>
              <w:tab w:val="right" w:leader="dot" w:pos="10207"/>
            </w:tabs>
            <w:spacing w:before="122"/>
            <w:jc w:val="center"/>
            <w:rPr>
              <w:b w:val="0"/>
              <w:bCs w:val="0"/>
            </w:rPr>
          </w:pPr>
          <w:hyperlink w:anchor="_bookmark5" w:history="1">
            <w:r w:rsidR="00754F1D">
              <w:t>4.0</w:t>
            </w:r>
            <w:r w:rsidR="00754F1D">
              <w:tab/>
              <w:t>PURPOSE</w:t>
            </w:r>
            <w:r w:rsidR="00754F1D">
              <w:tab/>
              <w:t>5</w:t>
            </w:r>
          </w:hyperlink>
        </w:p>
        <w:p w:rsidR="004D6F3D" w:rsidRDefault="00022832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6" w:history="1">
            <w:r w:rsidR="00754F1D">
              <w:t>5.0</w:t>
            </w:r>
            <w:r w:rsidR="00754F1D">
              <w:tab/>
              <w:t>HAZOP STUDY</w:t>
            </w:r>
            <w:r w:rsidR="00754F1D">
              <w:rPr>
                <w:spacing w:val="-1"/>
              </w:rPr>
              <w:t xml:space="preserve"> </w:t>
            </w:r>
            <w:r w:rsidR="00754F1D">
              <w:t>OVERVIEW</w:t>
            </w:r>
            <w:r w:rsidR="00754F1D">
              <w:tab/>
              <w:t>5</w:t>
            </w:r>
          </w:hyperlink>
        </w:p>
        <w:p w:rsidR="004D6F3D" w:rsidRDefault="00022832">
          <w:pPr>
            <w:pStyle w:val="TOC1"/>
            <w:tabs>
              <w:tab w:val="left" w:pos="720"/>
              <w:tab w:val="right" w:leader="dot" w:pos="10207"/>
            </w:tabs>
            <w:spacing w:before="119"/>
            <w:jc w:val="center"/>
            <w:rPr>
              <w:b w:val="0"/>
              <w:bCs w:val="0"/>
            </w:rPr>
          </w:pPr>
          <w:hyperlink w:anchor="_bookmark7" w:history="1">
            <w:r w:rsidR="00754F1D">
              <w:t>6.0</w:t>
            </w:r>
            <w:r w:rsidR="00754F1D">
              <w:tab/>
              <w:t>PROCEDURE</w:t>
            </w:r>
            <w:r w:rsidR="00754F1D">
              <w:tab/>
              <w:t>6</w:t>
            </w:r>
          </w:hyperlink>
        </w:p>
        <w:p w:rsidR="004D6F3D" w:rsidRDefault="00022832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8" w:history="1">
            <w:r w:rsidR="00754F1D">
              <w:t>7.0</w:t>
            </w:r>
            <w:r w:rsidR="00754F1D">
              <w:tab/>
              <w:t>HAZOP</w:t>
            </w:r>
            <w:r w:rsidR="00754F1D">
              <w:rPr>
                <w:spacing w:val="-1"/>
              </w:rPr>
              <w:t xml:space="preserve"> </w:t>
            </w:r>
            <w:r w:rsidR="00754F1D">
              <w:t>OUTCOMES</w:t>
            </w:r>
            <w:r w:rsidR="00754F1D">
              <w:tab/>
              <w:t>7</w:t>
            </w:r>
          </w:hyperlink>
        </w:p>
        <w:p w:rsidR="004D6F3D" w:rsidRDefault="00022832">
          <w:pPr>
            <w:pStyle w:val="TOC1"/>
            <w:tabs>
              <w:tab w:val="left" w:pos="720"/>
              <w:tab w:val="right" w:leader="dot" w:pos="10207"/>
            </w:tabs>
            <w:jc w:val="center"/>
            <w:rPr>
              <w:b w:val="0"/>
              <w:bCs w:val="0"/>
            </w:rPr>
          </w:pPr>
          <w:hyperlink w:anchor="_bookmark9" w:history="1">
            <w:r w:rsidR="00754F1D">
              <w:t>8.0</w:t>
            </w:r>
            <w:r w:rsidR="00754F1D">
              <w:tab/>
              <w:t>ATTACHMENTS</w:t>
            </w:r>
            <w:r w:rsidR="00754F1D">
              <w:tab/>
              <w:t>8</w:t>
            </w:r>
          </w:hyperlink>
        </w:p>
        <w:p w:rsidR="004D6F3D" w:rsidRDefault="00022832">
          <w:pPr>
            <w:pStyle w:val="TOC3"/>
            <w:tabs>
              <w:tab w:val="left" w:pos="1290"/>
              <w:tab w:val="right" w:leader="dot" w:pos="10598"/>
            </w:tabs>
            <w:spacing w:before="117"/>
            <w:rPr>
              <w:b w:val="0"/>
              <w:bCs w:val="0"/>
              <w:i w:val="0"/>
              <w:sz w:val="20"/>
              <w:szCs w:val="20"/>
            </w:rPr>
          </w:pPr>
          <w:hyperlink w:anchor="_bookmark10" w:history="1">
            <w:r w:rsidR="00754F1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 xml:space="preserve">A </w:t>
            </w:r>
            <w:r w:rsidR="00754F1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>–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T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EAM</w:t>
            </w:r>
            <w:r w:rsidR="00754F1D">
              <w:rPr>
                <w:b w:val="0"/>
                <w:bCs w:val="0"/>
                <w:i w:val="0"/>
                <w:spacing w:val="-10"/>
                <w:sz w:val="16"/>
                <w:szCs w:val="16"/>
              </w:rPr>
              <w:t xml:space="preserve">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M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EMBERS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8</w:t>
            </w:r>
          </w:hyperlink>
        </w:p>
        <w:p w:rsidR="004D6F3D" w:rsidRDefault="00022832">
          <w:pPr>
            <w:pStyle w:val="TOC3"/>
            <w:tabs>
              <w:tab w:val="left" w:pos="1290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1" w:history="1">
            <w:r w:rsidR="00754F1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 xml:space="preserve">B </w:t>
            </w:r>
            <w:r w:rsidR="00754F1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D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RAWINGS</w:t>
            </w:r>
            <w:r w:rsidR="00754F1D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10</w:t>
            </w:r>
          </w:hyperlink>
        </w:p>
        <w:p w:rsidR="004D6F3D" w:rsidRDefault="00022832">
          <w:pPr>
            <w:pStyle w:val="TOC3"/>
            <w:tabs>
              <w:tab w:val="left" w:pos="1290"/>
              <w:tab w:val="right" w:leader="dot" w:pos="10598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12" w:history="1">
            <w:r w:rsidR="00754F1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 xml:space="preserve">C </w:t>
            </w:r>
            <w:r w:rsidR="00754F1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N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ODES</w:t>
            </w:r>
            <w:r w:rsidR="00754F1D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11</w:t>
            </w:r>
          </w:hyperlink>
        </w:p>
        <w:p w:rsidR="004D6F3D" w:rsidRDefault="00022832">
          <w:pPr>
            <w:pStyle w:val="TOC3"/>
            <w:tabs>
              <w:tab w:val="left" w:pos="1290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3" w:history="1">
            <w:r w:rsidR="00754F1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 xml:space="preserve">D </w:t>
            </w:r>
            <w:r w:rsidR="00754F1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R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ECOMMENDATIONS</w:t>
            </w:r>
            <w:r w:rsidR="00754F1D">
              <w:rPr>
                <w:b w:val="0"/>
                <w:bCs w:val="0"/>
                <w:i w:val="0"/>
                <w:spacing w:val="-20"/>
                <w:sz w:val="16"/>
                <w:szCs w:val="16"/>
              </w:rPr>
              <w:t xml:space="preserve">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L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IST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12</w:t>
            </w:r>
          </w:hyperlink>
        </w:p>
        <w:p w:rsidR="004D6F3D" w:rsidRDefault="00022832">
          <w:pPr>
            <w:pStyle w:val="TOC3"/>
            <w:tabs>
              <w:tab w:val="left" w:pos="1290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4" w:history="1">
            <w:r w:rsidR="00754F1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 xml:space="preserve">E </w:t>
            </w:r>
            <w:r w:rsidR="00754F1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HAZOP</w:t>
            </w:r>
            <w:r w:rsidR="00754F1D">
              <w:rPr>
                <w:b w:val="0"/>
                <w:bCs w:val="0"/>
                <w:i w:val="0"/>
                <w:spacing w:val="-31"/>
                <w:sz w:val="20"/>
                <w:szCs w:val="20"/>
              </w:rPr>
              <w:t xml:space="preserve">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W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ORKSHEETS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13</w:t>
            </w:r>
          </w:hyperlink>
        </w:p>
        <w:p w:rsidR="004D6F3D" w:rsidRDefault="00022832">
          <w:pPr>
            <w:pStyle w:val="TOC3"/>
            <w:tabs>
              <w:tab w:val="left" w:pos="1290"/>
              <w:tab w:val="right" w:leader="dot" w:pos="10598"/>
            </w:tabs>
            <w:spacing w:line="244" w:lineRule="exact"/>
            <w:rPr>
              <w:b w:val="0"/>
              <w:bCs w:val="0"/>
              <w:i w:val="0"/>
              <w:sz w:val="20"/>
              <w:szCs w:val="20"/>
            </w:rPr>
          </w:pPr>
          <w:hyperlink w:anchor="_bookmark15" w:history="1">
            <w:r w:rsidR="00754F1D">
              <w:rPr>
                <w:b w:val="0"/>
                <w:bCs w:val="0"/>
                <w:i w:val="0"/>
                <w:sz w:val="20"/>
                <w:szCs w:val="20"/>
              </w:rPr>
              <w:t>8.1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A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 xml:space="preserve">PPENDIX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 xml:space="preserve">F </w:t>
            </w:r>
            <w:r w:rsidR="00754F1D">
              <w:rPr>
                <w:rFonts w:cs="Calibri"/>
                <w:b w:val="0"/>
                <w:bCs w:val="0"/>
                <w:i w:val="0"/>
                <w:sz w:val="20"/>
                <w:szCs w:val="20"/>
              </w:rPr>
              <w:t xml:space="preserve">–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M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ARKED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-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UP</w:t>
            </w:r>
            <w:r w:rsidR="00754F1D">
              <w:rPr>
                <w:b w:val="0"/>
                <w:bCs w:val="0"/>
                <w:i w:val="0"/>
                <w:spacing w:val="-21"/>
                <w:sz w:val="16"/>
                <w:szCs w:val="16"/>
              </w:rPr>
              <w:t xml:space="preserve"> 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>P&amp;ID</w:t>
            </w:r>
            <w:r w:rsidR="00754F1D">
              <w:rPr>
                <w:b w:val="0"/>
                <w:bCs w:val="0"/>
                <w:i w:val="0"/>
                <w:sz w:val="16"/>
                <w:szCs w:val="16"/>
              </w:rPr>
              <w:t>S</w:t>
            </w:r>
            <w:r w:rsidR="00754F1D">
              <w:rPr>
                <w:b w:val="0"/>
                <w:bCs w:val="0"/>
                <w:i w:val="0"/>
                <w:sz w:val="20"/>
                <w:szCs w:val="20"/>
              </w:rPr>
              <w:tab/>
              <w:t>17</w:t>
            </w:r>
          </w:hyperlink>
        </w:p>
      </w:sdtContent>
    </w:sdt>
    <w:p w:rsidR="004D6F3D" w:rsidRDefault="004D6F3D">
      <w:pPr>
        <w:spacing w:line="244" w:lineRule="exact"/>
        <w:rPr>
          <w:sz w:val="20"/>
          <w:szCs w:val="20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pStyle w:val="Heading1"/>
        <w:tabs>
          <w:tab w:val="left" w:pos="1110"/>
        </w:tabs>
        <w:spacing w:before="184"/>
        <w:rPr>
          <w:b w:val="0"/>
          <w:bCs w:val="0"/>
        </w:rPr>
      </w:pPr>
      <w:bookmarkStart w:id="1" w:name="_bookmark0"/>
      <w:bookmarkEnd w:id="1"/>
      <w:r>
        <w:lastRenderedPageBreak/>
        <w:t>1.0</w:t>
      </w:r>
      <w:r>
        <w:tab/>
        <w:t>INTRODUCTION</w:t>
      </w:r>
    </w:p>
    <w:p w:rsidR="004D6F3D" w:rsidRDefault="004D6F3D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4D6F3D" w:rsidRDefault="00754F1D">
      <w:pPr>
        <w:pStyle w:val="BodyText"/>
        <w:spacing w:before="71"/>
        <w:ind w:right="390"/>
        <w:jc w:val="both"/>
      </w:pPr>
      <w:proofErr w:type="spellStart"/>
      <w:r>
        <w:t>Binak</w:t>
      </w:r>
      <w:proofErr w:type="spellEnd"/>
      <w:r>
        <w:rPr>
          <w:spacing w:val="40"/>
        </w:rPr>
        <w:t xml:space="preserve"> </w:t>
      </w:r>
      <w:r>
        <w:t>oilfield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proofErr w:type="spellStart"/>
      <w:r>
        <w:t>Bushehr</w:t>
      </w:r>
      <w:proofErr w:type="spellEnd"/>
      <w:r>
        <w:rPr>
          <w:spacing w:val="39"/>
        </w:rPr>
        <w:t xml:space="preserve"> </w:t>
      </w:r>
      <w:r>
        <w:t>province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part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southern</w:t>
      </w:r>
      <w:r>
        <w:rPr>
          <w:spacing w:val="39"/>
        </w:rPr>
        <w:t xml:space="preserve"> </w:t>
      </w:r>
      <w:r>
        <w:t>oilfields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Iran,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located</w:t>
      </w:r>
      <w:r>
        <w:rPr>
          <w:spacing w:val="43"/>
        </w:rPr>
        <w:t xml:space="preserve"> </w:t>
      </w:r>
      <w:r>
        <w:t>20</w:t>
      </w:r>
      <w:r>
        <w:rPr>
          <w:spacing w:val="38"/>
        </w:rPr>
        <w:t xml:space="preserve"> </w:t>
      </w:r>
      <w:r>
        <w:t>km</w:t>
      </w:r>
      <w:r>
        <w:rPr>
          <w:w w:val="99"/>
        </w:rPr>
        <w:t xml:space="preserve"> </w:t>
      </w:r>
      <w:r>
        <w:t xml:space="preserve">northwest of </w:t>
      </w:r>
      <w:proofErr w:type="spellStart"/>
      <w:r>
        <w:t>Genaveh</w:t>
      </w:r>
      <w:proofErr w:type="spellEnd"/>
      <w:r>
        <w:rPr>
          <w:spacing w:val="-3"/>
        </w:rPr>
        <w:t xml:space="preserve"> </w:t>
      </w:r>
      <w:r>
        <w:t>city.</w:t>
      </w:r>
    </w:p>
    <w:p w:rsidR="004D6F3D" w:rsidRDefault="004D6F3D">
      <w:pPr>
        <w:spacing w:before="10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BodyText"/>
        <w:spacing w:line="276" w:lineRule="auto"/>
        <w:ind w:right="390"/>
        <w:jc w:val="both"/>
      </w:pPr>
      <w:r>
        <w:t xml:space="preserve">With the aim of increasing production of  oil  from  </w:t>
      </w:r>
      <w:proofErr w:type="spellStart"/>
      <w:r>
        <w:t>Binak</w:t>
      </w:r>
      <w:proofErr w:type="spellEnd"/>
      <w:r>
        <w:t xml:space="preserve">  oilfield,  an  EPC/EPD  Project </w:t>
      </w:r>
      <w:r>
        <w:rPr>
          <w:spacing w:val="60"/>
        </w:rPr>
        <w:t xml:space="preserve"> </w:t>
      </w:r>
      <w:r>
        <w:t>has</w:t>
      </w:r>
      <w:r>
        <w:rPr>
          <w:w w:val="99"/>
        </w:rPr>
        <w:t xml:space="preserve"> </w:t>
      </w:r>
      <w:r>
        <w:t xml:space="preserve">been  defined  by  NIOC/NISOC  and  awarded  to  Petro  Iran  Development </w:t>
      </w:r>
      <w:r>
        <w:rPr>
          <w:spacing w:val="52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(PEDCO).  Also</w:t>
      </w:r>
      <w:proofErr w:type="gramStart"/>
      <w:r>
        <w:t>,  PEDCO</w:t>
      </w:r>
      <w:proofErr w:type="gramEnd"/>
      <w:r>
        <w:t xml:space="preserve">  (as  General   Contractor)   has   assigned   the   EPC-packages </w:t>
      </w:r>
      <w:r>
        <w:rPr>
          <w:spacing w:val="60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Project to "</w:t>
      </w:r>
      <w:proofErr w:type="spellStart"/>
      <w:r>
        <w:t>Hirgan</w:t>
      </w:r>
      <w:proofErr w:type="spellEnd"/>
      <w:r>
        <w:t xml:space="preserve"> Energy - Design and Inspection"</w:t>
      </w:r>
      <w:r>
        <w:rPr>
          <w:spacing w:val="-11"/>
        </w:rPr>
        <w:t xml:space="preserve"> </w:t>
      </w:r>
      <w:r>
        <w:t>JV.</w:t>
      </w:r>
    </w:p>
    <w:p w:rsidR="004D6F3D" w:rsidRDefault="004D6F3D">
      <w:pPr>
        <w:spacing w:before="11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BodyText"/>
        <w:spacing w:line="276" w:lineRule="auto"/>
        <w:ind w:right="389"/>
        <w:jc w:val="both"/>
      </w:pPr>
      <w:r>
        <w:t>As a part of the Project, construction of well location, access road, wellhead facilities (with electric</w:t>
      </w:r>
      <w:r>
        <w:rPr>
          <w:w w:val="99"/>
        </w:rPr>
        <w:t xml:space="preserve"> </w:t>
      </w:r>
      <w:r>
        <w:t xml:space="preserve">power supply) for W007S shall be done. In addition, </w:t>
      </w:r>
      <w:proofErr w:type="gramStart"/>
      <w:r>
        <w:t xml:space="preserve">construction of new </w:t>
      </w:r>
      <w:proofErr w:type="spellStart"/>
      <w:r>
        <w:t>flowline</w:t>
      </w:r>
      <w:proofErr w:type="spellEnd"/>
      <w:r>
        <w:rPr>
          <w:spacing w:val="27"/>
        </w:rPr>
        <w:t xml:space="preserve"> </w:t>
      </w:r>
      <w:r>
        <w:t>from</w:t>
      </w:r>
      <w:r>
        <w:rPr>
          <w:w w:val="99"/>
        </w:rPr>
        <w:t xml:space="preserve"> </w:t>
      </w:r>
      <w:r>
        <w:t>aforementioned</w:t>
      </w:r>
      <w:r>
        <w:rPr>
          <w:spacing w:val="31"/>
        </w:rPr>
        <w:t xml:space="preserve"> </w:t>
      </w:r>
      <w:r>
        <w:t>well</w:t>
      </w:r>
      <w:r>
        <w:rPr>
          <w:spacing w:val="29"/>
        </w:rPr>
        <w:t xml:space="preserve"> </w:t>
      </w:r>
      <w:r>
        <w:t>location</w:t>
      </w:r>
      <w:r>
        <w:rPr>
          <w:spacing w:val="33"/>
        </w:rPr>
        <w:t xml:space="preserve"> </w:t>
      </w:r>
      <w:r>
        <w:t>to</w:t>
      </w:r>
      <w:r>
        <w:rPr>
          <w:spacing w:val="29"/>
        </w:rPr>
        <w:t xml:space="preserve"> </w:t>
      </w:r>
      <w:proofErr w:type="spellStart"/>
      <w:r>
        <w:t>Binak</w:t>
      </w:r>
      <w:proofErr w:type="spellEnd"/>
      <w:r>
        <w:rPr>
          <w:spacing w:val="31"/>
        </w:rPr>
        <w:t xml:space="preserve"> </w:t>
      </w:r>
      <w:r>
        <w:t>B/C</w:t>
      </w:r>
      <w:r>
        <w:rPr>
          <w:spacing w:val="31"/>
        </w:rPr>
        <w:t xml:space="preserve"> </w:t>
      </w:r>
      <w:r>
        <w:t>unit</w:t>
      </w:r>
      <w:r>
        <w:rPr>
          <w:spacing w:val="29"/>
        </w:rPr>
        <w:t xml:space="preserve"> </w:t>
      </w:r>
      <w:r>
        <w:t>(with</w:t>
      </w:r>
      <w:r>
        <w:rPr>
          <w:spacing w:val="31"/>
        </w:rPr>
        <w:t xml:space="preserve"> </w:t>
      </w:r>
      <w:r>
        <w:t>extension</w:t>
      </w:r>
      <w:r>
        <w:rPr>
          <w:spacing w:val="3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relevant</w:t>
      </w:r>
      <w:r>
        <w:rPr>
          <w:spacing w:val="31"/>
        </w:rPr>
        <w:t xml:space="preserve"> </w:t>
      </w:r>
      <w:r>
        <w:t>manifold)</w:t>
      </w:r>
      <w:r>
        <w:rPr>
          <w:spacing w:val="31"/>
        </w:rPr>
        <w:t xml:space="preserve"> </w:t>
      </w:r>
      <w:r>
        <w:t>are</w:t>
      </w:r>
      <w:proofErr w:type="gramEnd"/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the</w:t>
      </w:r>
      <w:r>
        <w:rPr>
          <w:w w:val="99"/>
        </w:rPr>
        <w:t xml:space="preserve"> </w:t>
      </w:r>
      <w:r>
        <w:t>Project scope of</w:t>
      </w:r>
      <w:r>
        <w:rPr>
          <w:spacing w:val="-7"/>
        </w:rPr>
        <w:t xml:space="preserve"> </w:t>
      </w:r>
      <w:r>
        <w:t>work.</w:t>
      </w:r>
    </w:p>
    <w:p w:rsidR="004D6F3D" w:rsidRDefault="004D6F3D">
      <w:pPr>
        <w:spacing w:before="11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Heading2"/>
        <w:spacing w:before="0"/>
        <w:ind w:left="1100"/>
        <w:jc w:val="both"/>
        <w:rPr>
          <w:b w:val="0"/>
          <w:bCs w:val="0"/>
        </w:rPr>
      </w:pPr>
      <w:r>
        <w:rPr>
          <w:u w:val="thick" w:color="000000"/>
        </w:rPr>
        <w:t>GENERAL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DEFINITION</w:t>
      </w:r>
    </w:p>
    <w:p w:rsidR="004D6F3D" w:rsidRDefault="004D6F3D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:rsidR="004D6F3D" w:rsidRDefault="00754F1D">
      <w:pPr>
        <w:pStyle w:val="BodyText"/>
        <w:spacing w:before="71"/>
      </w:pPr>
      <w:r>
        <w:t>The following terms shall be used in this</w:t>
      </w:r>
      <w:r>
        <w:rPr>
          <w:spacing w:val="-17"/>
        </w:rPr>
        <w:t xml:space="preserve"> </w:t>
      </w:r>
      <w:r>
        <w:t>document.</w:t>
      </w:r>
    </w:p>
    <w:p w:rsidR="004D6F3D" w:rsidRDefault="004D6F3D">
      <w:pPr>
        <w:spacing w:before="7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5828"/>
      </w:tblGrid>
      <w:tr w:rsidR="004D6F3D">
        <w:trPr>
          <w:trHeight w:hRule="exact" w:val="34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31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CLIENT: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31"/>
              <w:ind w:left="18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National Iranian South Oilfields Company</w:t>
            </w:r>
            <w:r>
              <w:rPr>
                <w:rFonts w:ascii="Arial"/>
                <w:spacing w:val="-12"/>
              </w:rPr>
              <w:t xml:space="preserve"> </w:t>
            </w:r>
            <w:r>
              <w:rPr>
                <w:rFonts w:ascii="Arial"/>
              </w:rPr>
              <w:t>(NISOC)</w:t>
            </w:r>
          </w:p>
        </w:tc>
      </w:tr>
      <w:tr w:rsidR="004D6F3D">
        <w:trPr>
          <w:trHeight w:hRule="exact" w:val="1102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37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PROJECT: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37"/>
              <w:ind w:left="213" w:right="228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Binak</w:t>
            </w:r>
            <w:proofErr w:type="spellEnd"/>
            <w:r>
              <w:rPr>
                <w:rFonts w:ascii="Arial" w:eastAsia="Arial" w:hAnsi="Arial" w:cs="Arial"/>
              </w:rPr>
              <w:t xml:space="preserve"> Oilfield Development – Construction of</w:t>
            </w:r>
            <w:r>
              <w:rPr>
                <w:rFonts w:ascii="Arial" w:eastAsia="Arial" w:hAnsi="Arial" w:cs="Arial"/>
                <w:spacing w:val="31"/>
              </w:rPr>
              <w:t xml:space="preserve"> </w:t>
            </w:r>
            <w:r>
              <w:rPr>
                <w:rFonts w:ascii="Arial" w:eastAsia="Arial" w:hAnsi="Arial" w:cs="Arial"/>
              </w:rPr>
              <w:t>Well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Location, Wellhead Facilities, Electrification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Facilities,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Flowlines</w:t>
            </w:r>
            <w:proofErr w:type="spellEnd"/>
            <w:r>
              <w:rPr>
                <w:rFonts w:ascii="Arial" w:eastAsia="Arial" w:hAnsi="Arial" w:cs="Arial"/>
              </w:rPr>
              <w:t xml:space="preserve"> for W007S and Extension of </w:t>
            </w:r>
            <w:proofErr w:type="spellStart"/>
            <w:r>
              <w:rPr>
                <w:rFonts w:ascii="Arial" w:eastAsia="Arial" w:hAnsi="Arial" w:cs="Arial"/>
              </w:rPr>
              <w:t>Binak</w:t>
            </w:r>
            <w:proofErr w:type="spellEnd"/>
            <w:r>
              <w:rPr>
                <w:rFonts w:ascii="Arial" w:eastAsia="Arial" w:hAnsi="Arial" w:cs="Arial"/>
                <w:spacing w:val="6"/>
              </w:rPr>
              <w:t xml:space="preserve"> </w:t>
            </w:r>
            <w:r>
              <w:rPr>
                <w:rFonts w:ascii="Arial" w:eastAsia="Arial" w:hAnsi="Arial" w:cs="Arial"/>
              </w:rPr>
              <w:t>B/C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Manifold</w:t>
            </w:r>
          </w:p>
        </w:tc>
      </w:tr>
      <w:tr w:rsidR="004D6F3D">
        <w:trPr>
          <w:trHeight w:hRule="exact" w:val="33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EPD/EPC CONTRACTOR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(GC):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Petro Iran Development Company</w:t>
            </w:r>
            <w:r>
              <w:rPr>
                <w:rFonts w:ascii="Arial"/>
                <w:spacing w:val="-10"/>
              </w:rPr>
              <w:t xml:space="preserve"> </w:t>
            </w:r>
            <w:r>
              <w:rPr>
                <w:rFonts w:ascii="Arial"/>
              </w:rPr>
              <w:t>(PEDCO)</w:t>
            </w:r>
          </w:p>
        </w:tc>
      </w:tr>
      <w:tr w:rsidR="004D6F3D">
        <w:trPr>
          <w:trHeight w:hRule="exact" w:val="5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EPC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CONTRACTOR: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tabs>
                <w:tab w:val="left" w:pos="907"/>
                <w:tab w:val="left" w:pos="1905"/>
                <w:tab w:val="left" w:pos="2379"/>
                <w:tab w:val="left" w:pos="3256"/>
                <w:tab w:val="left" w:pos="4185"/>
                <w:tab w:val="left" w:pos="4536"/>
                <w:tab w:val="left" w:pos="5450"/>
              </w:tabs>
              <w:spacing w:before="28"/>
              <w:ind w:left="213" w:right="2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5"/>
              </w:rPr>
              <w:t>Joint</w:t>
            </w:r>
            <w:r>
              <w:rPr>
                <w:rFonts w:ascii="Arial" w:eastAsia="Arial" w:hAnsi="Arial" w:cs="Arial"/>
                <w:w w:val="95"/>
              </w:rPr>
              <w:tab/>
              <w:t>Venture</w:t>
            </w:r>
            <w:r>
              <w:rPr>
                <w:rFonts w:ascii="Arial" w:eastAsia="Arial" w:hAnsi="Arial" w:cs="Arial"/>
                <w:w w:val="95"/>
              </w:rPr>
              <w:tab/>
              <w:t>of:</w:t>
            </w:r>
            <w:r>
              <w:rPr>
                <w:rFonts w:ascii="Arial" w:eastAsia="Arial" w:hAnsi="Arial" w:cs="Arial"/>
                <w:w w:val="95"/>
              </w:rPr>
              <w:tab/>
            </w:r>
            <w:proofErr w:type="spellStart"/>
            <w:r>
              <w:rPr>
                <w:rFonts w:ascii="Arial" w:eastAsia="Arial" w:hAnsi="Arial" w:cs="Arial"/>
                <w:w w:val="95"/>
              </w:rPr>
              <w:t>Hirgan</w:t>
            </w:r>
            <w:proofErr w:type="spellEnd"/>
            <w:r>
              <w:rPr>
                <w:rFonts w:ascii="Arial" w:eastAsia="Arial" w:hAnsi="Arial" w:cs="Arial"/>
                <w:w w:val="95"/>
              </w:rPr>
              <w:tab/>
              <w:t>Energy</w:t>
            </w:r>
            <w:r>
              <w:rPr>
                <w:rFonts w:ascii="Arial" w:eastAsia="Arial" w:hAnsi="Arial" w:cs="Arial"/>
                <w:w w:val="95"/>
              </w:rPr>
              <w:tab/>
              <w:t>–</w:t>
            </w:r>
            <w:r>
              <w:rPr>
                <w:rFonts w:ascii="Arial" w:eastAsia="Arial" w:hAnsi="Arial" w:cs="Arial"/>
                <w:w w:val="95"/>
              </w:rPr>
              <w:tab/>
              <w:t>Design</w:t>
            </w:r>
            <w:r>
              <w:rPr>
                <w:rFonts w:ascii="Arial" w:eastAsia="Arial" w:hAnsi="Arial" w:cs="Arial"/>
                <w:w w:val="95"/>
              </w:rPr>
              <w:tab/>
            </w:r>
            <w:r>
              <w:rPr>
                <w:rFonts w:ascii="Arial" w:eastAsia="Arial" w:hAnsi="Arial" w:cs="Arial"/>
              </w:rPr>
              <w:t>&amp;</w:t>
            </w:r>
            <w:r>
              <w:rPr>
                <w:rFonts w:ascii="Arial" w:eastAsia="Arial" w:hAnsi="Arial" w:cs="Arial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Inspection(D&amp;I)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Companies</w:t>
            </w:r>
          </w:p>
        </w:tc>
      </w:tr>
      <w:tr w:rsidR="004D6F3D">
        <w:trPr>
          <w:trHeight w:hRule="exact" w:val="5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VENDOR: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13" w:right="2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The firm or person who will fabricate the equipment</w:t>
            </w:r>
            <w:r>
              <w:rPr>
                <w:rFonts w:ascii="Arial"/>
                <w:spacing w:val="59"/>
              </w:rPr>
              <w:t xml:space="preserve"> </w:t>
            </w:r>
            <w:r>
              <w:rPr>
                <w:rFonts w:ascii="Arial"/>
              </w:rPr>
              <w:t>or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material.</w:t>
            </w:r>
          </w:p>
        </w:tc>
      </w:tr>
      <w:tr w:rsidR="004D6F3D">
        <w:trPr>
          <w:trHeight w:hRule="exact" w:val="5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13" w:right="23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Executor is the party which carries out all or part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construction and/or commissioning for the</w:t>
            </w:r>
            <w:r>
              <w:rPr>
                <w:rFonts w:ascii="Arial"/>
                <w:spacing w:val="-14"/>
              </w:rPr>
              <w:t xml:space="preserve"> </w:t>
            </w:r>
            <w:r>
              <w:rPr>
                <w:rFonts w:ascii="Arial"/>
              </w:rPr>
              <w:t>project.</w:t>
            </w:r>
          </w:p>
        </w:tc>
      </w:tr>
      <w:tr w:rsidR="004D6F3D">
        <w:trPr>
          <w:trHeight w:hRule="exact" w:val="83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THIRD PARTY INSPECTOR</w:t>
            </w:r>
            <w:r>
              <w:rPr>
                <w:rFonts w:ascii="Arial"/>
                <w:spacing w:val="-8"/>
              </w:rPr>
              <w:t xml:space="preserve"> </w:t>
            </w:r>
            <w:r>
              <w:rPr>
                <w:rFonts w:ascii="Arial"/>
              </w:rPr>
              <w:t>(TPI):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13" w:right="23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</w:rPr>
              <w:t>The firm appointed by EPD/EPC CONTRACTOR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(GC)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and approved by CLIENT (in writing) for the</w:t>
            </w:r>
            <w:r>
              <w:rPr>
                <w:rFonts w:ascii="Arial"/>
                <w:spacing w:val="20"/>
              </w:rPr>
              <w:t xml:space="preserve"> </w:t>
            </w:r>
            <w:r>
              <w:rPr>
                <w:rFonts w:ascii="Arial"/>
              </w:rPr>
              <w:t>inspection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of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goods</w:t>
            </w:r>
            <w:r>
              <w:rPr>
                <w:rFonts w:ascii="Arial"/>
                <w:sz w:val="20"/>
              </w:rPr>
              <w:t>.</w:t>
            </w:r>
          </w:p>
        </w:tc>
      </w:tr>
      <w:tr w:rsidR="004D6F3D">
        <w:trPr>
          <w:trHeight w:hRule="exact" w:val="33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SHALL: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mandatory.</w:t>
            </w:r>
          </w:p>
        </w:tc>
      </w:tr>
      <w:tr w:rsidR="004D6F3D">
        <w:trPr>
          <w:trHeight w:hRule="exact" w:val="333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SHOULD: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advisory</w:t>
            </w:r>
            <w:r>
              <w:rPr>
                <w:rFonts w:ascii="Arial"/>
                <w:spacing w:val="-11"/>
              </w:rPr>
              <w:t xml:space="preserve"> </w:t>
            </w:r>
            <w:r>
              <w:rPr>
                <w:rFonts w:ascii="Arial"/>
              </w:rPr>
              <w:t>only.</w:t>
            </w:r>
          </w:p>
        </w:tc>
      </w:tr>
      <w:tr w:rsidR="004D6F3D">
        <w:trPr>
          <w:trHeight w:hRule="exact" w:val="839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WILL: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13" w:right="2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normally used in connection with the action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CLIENT rather than by an EPC/EPD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</w:rPr>
              <w:t>CONTRACTOR,</w:t>
            </w:r>
            <w:r>
              <w:rPr>
                <w:rFonts w:ascii="Arial"/>
                <w:w w:val="99"/>
              </w:rPr>
              <w:t xml:space="preserve"> </w:t>
            </w:r>
            <w:r>
              <w:rPr>
                <w:rFonts w:ascii="Arial"/>
              </w:rPr>
              <w:t>supplier or</w:t>
            </w:r>
            <w:r>
              <w:rPr>
                <w:rFonts w:ascii="Arial"/>
                <w:spacing w:val="-7"/>
              </w:rPr>
              <w:t xml:space="preserve"> </w:t>
            </w:r>
            <w:r>
              <w:rPr>
                <w:rFonts w:ascii="Arial"/>
              </w:rPr>
              <w:t>VENDOR.</w:t>
            </w:r>
          </w:p>
        </w:tc>
      </w:tr>
      <w:tr w:rsidR="004D6F3D">
        <w:trPr>
          <w:trHeight w:hRule="exact" w:val="33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3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MAY: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28"/>
              <w:ind w:left="21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Is used where a provision is completely</w:t>
            </w:r>
            <w:r>
              <w:rPr>
                <w:rFonts w:ascii="Arial"/>
                <w:spacing w:val="-38"/>
              </w:rPr>
              <w:t xml:space="preserve"> </w:t>
            </w:r>
            <w:r>
              <w:rPr>
                <w:rFonts w:ascii="Arial"/>
              </w:rPr>
              <w:t>discretionary.</w:t>
            </w:r>
          </w:p>
        </w:tc>
      </w:tr>
    </w:tbl>
    <w:p w:rsidR="004D6F3D" w:rsidRDefault="004D6F3D">
      <w:pPr>
        <w:spacing w:before="6"/>
        <w:rPr>
          <w:rFonts w:ascii="Arial" w:eastAsia="Arial" w:hAnsi="Arial" w:cs="Arial"/>
          <w:sz w:val="13"/>
          <w:szCs w:val="13"/>
        </w:rPr>
      </w:pPr>
    </w:p>
    <w:p w:rsidR="004D6F3D" w:rsidRDefault="00754F1D">
      <w:pPr>
        <w:pStyle w:val="Heading1"/>
        <w:tabs>
          <w:tab w:val="left" w:pos="1110"/>
        </w:tabs>
        <w:rPr>
          <w:b w:val="0"/>
          <w:bCs w:val="0"/>
        </w:rPr>
      </w:pPr>
      <w:bookmarkStart w:id="2" w:name="_bookmark1"/>
      <w:bookmarkEnd w:id="2"/>
      <w:r>
        <w:t>2.0</w:t>
      </w:r>
      <w:r>
        <w:tab/>
        <w:t>SCOPE</w:t>
      </w:r>
    </w:p>
    <w:p w:rsidR="004D6F3D" w:rsidRDefault="004D6F3D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4D6F3D" w:rsidRDefault="00754F1D">
      <w:pPr>
        <w:pStyle w:val="BodyText"/>
      </w:pPr>
      <w:r>
        <w:lastRenderedPageBreak/>
        <w:t>The</w:t>
      </w:r>
      <w:r>
        <w:rPr>
          <w:spacing w:val="33"/>
        </w:rPr>
        <w:t xml:space="preserve"> </w:t>
      </w:r>
      <w:r>
        <w:t>scope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HAZOP</w:t>
      </w:r>
      <w:r>
        <w:rPr>
          <w:spacing w:val="33"/>
        </w:rPr>
        <w:t xml:space="preserve"> </w:t>
      </w:r>
      <w:r>
        <w:t>study</w:t>
      </w:r>
      <w:r>
        <w:rPr>
          <w:spacing w:val="33"/>
        </w:rPr>
        <w:t xml:space="preserve"> </w:t>
      </w:r>
      <w:r>
        <w:t>covers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P&amp;IDs</w:t>
      </w:r>
      <w:r>
        <w:rPr>
          <w:spacing w:val="32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Extension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proofErr w:type="spellStart"/>
      <w:r>
        <w:t>Binak</w:t>
      </w:r>
      <w:proofErr w:type="spellEnd"/>
      <w:r>
        <w:rPr>
          <w:spacing w:val="33"/>
        </w:rPr>
        <w:t xml:space="preserve"> </w:t>
      </w:r>
      <w:r>
        <w:t>B/C</w:t>
      </w:r>
      <w:r>
        <w:rPr>
          <w:spacing w:val="35"/>
        </w:rPr>
        <w:t xml:space="preserve"> </w:t>
      </w:r>
      <w:r>
        <w:t>Manifold.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list</w:t>
      </w:r>
      <w:r>
        <w:rPr>
          <w:spacing w:val="32"/>
        </w:rPr>
        <w:t xml:space="preserve"> </w:t>
      </w:r>
      <w:r>
        <w:t>of</w:t>
      </w:r>
    </w:p>
    <w:p w:rsidR="004D6F3D" w:rsidRDefault="004D6F3D">
      <w:p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pStyle w:val="BodyText"/>
        <w:spacing w:before="71"/>
      </w:pPr>
      <w:r>
        <w:lastRenderedPageBreak/>
        <w:t>P&amp;IDs is presented in appendix</w:t>
      </w:r>
      <w:r>
        <w:rPr>
          <w:spacing w:val="-10"/>
        </w:rPr>
        <w:t xml:space="preserve"> </w:t>
      </w:r>
      <w:r>
        <w:t>B.</w:t>
      </w:r>
    </w:p>
    <w:p w:rsidR="004D6F3D" w:rsidRDefault="004D6F3D">
      <w:pPr>
        <w:spacing w:before="11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Heading1"/>
        <w:numPr>
          <w:ilvl w:val="1"/>
          <w:numId w:val="3"/>
        </w:numPr>
        <w:tabs>
          <w:tab w:val="left" w:pos="1178"/>
        </w:tabs>
        <w:spacing w:before="0"/>
        <w:jc w:val="left"/>
        <w:rPr>
          <w:b w:val="0"/>
          <w:bCs w:val="0"/>
        </w:rPr>
      </w:pPr>
      <w:bookmarkStart w:id="3" w:name="_bookmark2"/>
      <w:bookmarkEnd w:id="3"/>
      <w:r>
        <w:t>NORMATIVE</w:t>
      </w:r>
      <w:r>
        <w:rPr>
          <w:spacing w:val="-2"/>
        </w:rPr>
        <w:t xml:space="preserve"> </w:t>
      </w:r>
      <w:r>
        <w:t>REFERENCES</w:t>
      </w:r>
    </w:p>
    <w:p w:rsidR="004D6F3D" w:rsidRDefault="004D6F3D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4D6F3D" w:rsidRDefault="00754F1D">
      <w:pPr>
        <w:pStyle w:val="Heading2"/>
        <w:numPr>
          <w:ilvl w:val="1"/>
          <w:numId w:val="3"/>
        </w:numPr>
        <w:tabs>
          <w:tab w:val="left" w:pos="1831"/>
        </w:tabs>
        <w:spacing w:before="0"/>
        <w:ind w:left="1830" w:hanging="720"/>
        <w:jc w:val="left"/>
        <w:rPr>
          <w:b w:val="0"/>
          <w:bCs w:val="0"/>
        </w:rPr>
      </w:pPr>
      <w:bookmarkStart w:id="4" w:name="_bookmark3"/>
      <w:bookmarkEnd w:id="4"/>
      <w:r>
        <w:t>INTERNATIONAL CODES AND</w:t>
      </w:r>
      <w:r>
        <w:rPr>
          <w:spacing w:val="-3"/>
        </w:rPr>
        <w:t xml:space="preserve"> </w:t>
      </w:r>
      <w:r>
        <w:t>STANDARDS</w:t>
      </w:r>
    </w:p>
    <w:p w:rsidR="004D6F3D" w:rsidRDefault="004D6F3D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:rsidR="004D6F3D" w:rsidRDefault="00754F1D">
      <w:pPr>
        <w:pStyle w:val="ListParagraph"/>
        <w:numPr>
          <w:ilvl w:val="2"/>
          <w:numId w:val="3"/>
        </w:numPr>
        <w:tabs>
          <w:tab w:val="left" w:pos="1951"/>
          <w:tab w:val="left" w:pos="5211"/>
        </w:tabs>
        <w:spacing w:before="59"/>
        <w:ind w:right="393" w:hanging="368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IEC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61882:2016</w:t>
      </w:r>
      <w:r>
        <w:rPr>
          <w:rFonts w:ascii="Arial" w:eastAsia="Arial" w:hAnsi="Arial" w:cs="Arial"/>
        </w:rPr>
        <w:tab/>
        <w:t>Hazard and Operability studies (HAZOP Studies)</w:t>
      </w:r>
      <w:r>
        <w:rPr>
          <w:rFonts w:ascii="Arial" w:eastAsia="Arial" w:hAnsi="Arial" w:cs="Arial"/>
          <w:spacing w:val="5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w w:val="99"/>
        </w:rPr>
        <w:t xml:space="preserve"> </w:t>
      </w:r>
      <w:r>
        <w:rPr>
          <w:rFonts w:ascii="Arial" w:eastAsia="Arial" w:hAnsi="Arial" w:cs="Arial"/>
        </w:rPr>
        <w:t>Application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guide</w:t>
      </w:r>
    </w:p>
    <w:p w:rsidR="004D6F3D" w:rsidRDefault="004D6F3D">
      <w:pPr>
        <w:spacing w:before="9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Heading2"/>
        <w:numPr>
          <w:ilvl w:val="1"/>
          <w:numId w:val="3"/>
        </w:numPr>
        <w:tabs>
          <w:tab w:val="left" w:pos="1831"/>
        </w:tabs>
        <w:spacing w:before="0"/>
        <w:ind w:left="1830" w:hanging="720"/>
        <w:jc w:val="both"/>
        <w:rPr>
          <w:b w:val="0"/>
          <w:bCs w:val="0"/>
        </w:rPr>
      </w:pPr>
      <w:bookmarkStart w:id="5" w:name="_bookmark4"/>
      <w:bookmarkEnd w:id="5"/>
      <w:r>
        <w:t>THE PROJECT</w:t>
      </w:r>
      <w:r>
        <w:rPr>
          <w:spacing w:val="-2"/>
        </w:rPr>
        <w:t xml:space="preserve"> </w:t>
      </w:r>
      <w:r>
        <w:t>DOCUMENTS</w:t>
      </w:r>
    </w:p>
    <w:p w:rsidR="004D6F3D" w:rsidRDefault="004D6F3D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:rsidR="004D6F3D" w:rsidRDefault="00754F1D">
      <w:pPr>
        <w:pStyle w:val="ListParagraph"/>
        <w:numPr>
          <w:ilvl w:val="2"/>
          <w:numId w:val="3"/>
        </w:numPr>
        <w:tabs>
          <w:tab w:val="left" w:pos="1951"/>
          <w:tab w:val="left" w:pos="6151"/>
        </w:tabs>
        <w:ind w:left="1950"/>
        <w:rPr>
          <w:rFonts w:ascii="Arial" w:eastAsia="Arial" w:hAnsi="Arial" w:cs="Arial"/>
        </w:rPr>
      </w:pPr>
      <w:r>
        <w:rPr>
          <w:rFonts w:ascii="Arial"/>
          <w:spacing w:val="-1"/>
        </w:rPr>
        <w:t>BK-GNRAL-HD-000-PR-DB-0001-D05</w:t>
      </w:r>
      <w:r>
        <w:rPr>
          <w:rFonts w:ascii="Arial"/>
          <w:spacing w:val="-1"/>
        </w:rPr>
        <w:tab/>
      </w:r>
      <w:r>
        <w:rPr>
          <w:rFonts w:ascii="Arial"/>
        </w:rPr>
        <w:t xml:space="preserve">Process </w:t>
      </w:r>
      <w:r>
        <w:rPr>
          <w:rFonts w:ascii="Arial"/>
          <w:spacing w:val="-1"/>
        </w:rPr>
        <w:t>Basis</w:t>
      </w:r>
      <w:r>
        <w:rPr>
          <w:rFonts w:ascii="Arial"/>
        </w:rPr>
        <w:t xml:space="preserve"> of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Design</w:t>
      </w:r>
    </w:p>
    <w:p w:rsidR="004D6F3D" w:rsidRDefault="004D6F3D">
      <w:pPr>
        <w:rPr>
          <w:rFonts w:ascii="Arial" w:eastAsia="Arial" w:hAnsi="Arial" w:cs="Arial"/>
        </w:rPr>
      </w:pPr>
    </w:p>
    <w:p w:rsidR="004D6F3D" w:rsidRDefault="004D6F3D">
      <w:pPr>
        <w:spacing w:before="3"/>
        <w:rPr>
          <w:rFonts w:ascii="Arial" w:eastAsia="Arial" w:hAnsi="Arial" w:cs="Arial"/>
          <w:sz w:val="29"/>
          <w:szCs w:val="29"/>
        </w:rPr>
      </w:pPr>
    </w:p>
    <w:p w:rsidR="004D6F3D" w:rsidRDefault="00754F1D">
      <w:pPr>
        <w:pStyle w:val="Heading1"/>
        <w:numPr>
          <w:ilvl w:val="1"/>
          <w:numId w:val="2"/>
        </w:numPr>
        <w:tabs>
          <w:tab w:val="left" w:pos="1111"/>
        </w:tabs>
        <w:spacing w:before="0"/>
        <w:rPr>
          <w:b w:val="0"/>
          <w:bCs w:val="0"/>
        </w:rPr>
      </w:pPr>
      <w:bookmarkStart w:id="6" w:name="_bookmark5"/>
      <w:bookmarkEnd w:id="6"/>
      <w:r>
        <w:t>PURPOSE</w:t>
      </w:r>
    </w:p>
    <w:p w:rsidR="004D6F3D" w:rsidRDefault="004D6F3D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4D6F3D" w:rsidRDefault="00754F1D">
      <w:pPr>
        <w:ind w:left="1100" w:right="3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purpose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document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provide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results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“HAZOP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Study”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46"/>
        </w:rPr>
        <w:t xml:space="preserve"> </w:t>
      </w:r>
      <w:proofErr w:type="spellStart"/>
      <w:r>
        <w:rPr>
          <w:rFonts w:ascii="Arial" w:eastAsia="Arial" w:hAnsi="Arial" w:cs="Arial"/>
          <w:b/>
          <w:bCs/>
        </w:rPr>
        <w:t>Binak</w:t>
      </w:r>
      <w:proofErr w:type="spellEnd"/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</w:rPr>
        <w:t>Oilfield</w:t>
      </w:r>
      <w:r>
        <w:rPr>
          <w:rFonts w:ascii="Arial" w:eastAsia="Arial" w:hAnsi="Arial" w:cs="Arial"/>
          <w:b/>
          <w:bCs/>
          <w:w w:val="99"/>
        </w:rPr>
        <w:t xml:space="preserve"> </w:t>
      </w:r>
      <w:r>
        <w:rPr>
          <w:rFonts w:ascii="Arial" w:eastAsia="Arial" w:hAnsi="Arial" w:cs="Arial"/>
          <w:b/>
          <w:bCs/>
        </w:rPr>
        <w:t xml:space="preserve">Development – Extension of </w:t>
      </w:r>
      <w:proofErr w:type="spellStart"/>
      <w:r>
        <w:rPr>
          <w:rFonts w:ascii="Arial" w:eastAsia="Arial" w:hAnsi="Arial" w:cs="Arial"/>
          <w:b/>
          <w:bCs/>
        </w:rPr>
        <w:t>Binak</w:t>
      </w:r>
      <w:proofErr w:type="spellEnd"/>
      <w:r>
        <w:rPr>
          <w:rFonts w:ascii="Arial" w:eastAsia="Arial" w:hAnsi="Arial" w:cs="Arial"/>
          <w:b/>
          <w:bCs/>
        </w:rPr>
        <w:t xml:space="preserve"> B/C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Manifold</w:t>
      </w:r>
      <w:r>
        <w:rPr>
          <w:rFonts w:ascii="Arial" w:eastAsia="Arial" w:hAnsi="Arial" w:cs="Arial"/>
        </w:rPr>
        <w:t>.</w:t>
      </w:r>
    </w:p>
    <w:p w:rsidR="004D6F3D" w:rsidRDefault="004D6F3D">
      <w:pPr>
        <w:spacing w:before="10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BodyText"/>
        <w:ind w:right="397"/>
        <w:jc w:val="both"/>
      </w:pPr>
      <w:r>
        <w:t>The</w:t>
      </w:r>
      <w:r>
        <w:rPr>
          <w:spacing w:val="12"/>
        </w:rPr>
        <w:t xml:space="preserve"> </w:t>
      </w:r>
      <w:r>
        <w:t>objective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HAZOP</w:t>
      </w:r>
      <w:r>
        <w:rPr>
          <w:spacing w:val="12"/>
        </w:rPr>
        <w:t xml:space="preserve"> </w:t>
      </w:r>
      <w:r>
        <w:t>study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perform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tasks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goals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w w:val="99"/>
        </w:rPr>
        <w:t xml:space="preserve"> </w:t>
      </w:r>
      <w:r>
        <w:t>practicable given the l</w:t>
      </w:r>
      <w:r>
        <w:rPr>
          <w:rFonts w:cs="Arial"/>
        </w:rPr>
        <w:t>atest piping and instrumentation diagrams (P&amp;ID’s) to identify any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potential</w:t>
      </w:r>
      <w:r>
        <w:rPr>
          <w:rFonts w:cs="Arial"/>
          <w:w w:val="99"/>
        </w:rPr>
        <w:t xml:space="preserve"> </w:t>
      </w:r>
      <w:r>
        <w:t>hazards associated with the system and its utility</w:t>
      </w:r>
      <w:r>
        <w:rPr>
          <w:spacing w:val="-15"/>
        </w:rPr>
        <w:t xml:space="preserve"> </w:t>
      </w:r>
      <w:r>
        <w:t>systems:</w:t>
      </w:r>
    </w:p>
    <w:p w:rsidR="004D6F3D" w:rsidRDefault="004D6F3D">
      <w:pPr>
        <w:spacing w:before="10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ListParagraph"/>
        <w:numPr>
          <w:ilvl w:val="2"/>
          <w:numId w:val="2"/>
        </w:numPr>
        <w:tabs>
          <w:tab w:val="left" w:pos="1820"/>
        </w:tabs>
        <w:spacing w:line="269" w:lineRule="exact"/>
        <w:rPr>
          <w:rFonts w:ascii="Arial" w:eastAsia="Arial" w:hAnsi="Arial" w:cs="Arial"/>
        </w:rPr>
      </w:pPr>
      <w:r>
        <w:rPr>
          <w:rFonts w:ascii="Arial"/>
        </w:rPr>
        <w:t>To identify any potential operating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difficulties,</w:t>
      </w:r>
    </w:p>
    <w:p w:rsidR="004D6F3D" w:rsidRDefault="00754F1D">
      <w:pPr>
        <w:pStyle w:val="ListParagraph"/>
        <w:numPr>
          <w:ilvl w:val="2"/>
          <w:numId w:val="2"/>
        </w:numPr>
        <w:tabs>
          <w:tab w:val="left" w:pos="1820"/>
        </w:tabs>
        <w:ind w:right="393"/>
        <w:rPr>
          <w:rFonts w:ascii="Arial" w:eastAsia="Arial" w:hAnsi="Arial" w:cs="Arial"/>
        </w:rPr>
      </w:pPr>
      <w:r>
        <w:rPr>
          <w:rFonts w:ascii="Arial"/>
        </w:rPr>
        <w:t>Examine the effectiveness of those measures already incorporated in the design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to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mitigate the frequency and/or consequences of such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hazards;</w:t>
      </w:r>
    </w:p>
    <w:p w:rsidR="004D6F3D" w:rsidRDefault="00754F1D">
      <w:pPr>
        <w:pStyle w:val="ListParagraph"/>
        <w:numPr>
          <w:ilvl w:val="2"/>
          <w:numId w:val="2"/>
        </w:numPr>
        <w:tabs>
          <w:tab w:val="left" w:pos="1820"/>
        </w:tabs>
        <w:ind w:right="397"/>
        <w:rPr>
          <w:rFonts w:ascii="Arial" w:eastAsia="Arial" w:hAnsi="Arial" w:cs="Arial"/>
        </w:rPr>
      </w:pPr>
      <w:r>
        <w:rPr>
          <w:rFonts w:ascii="Arial"/>
        </w:rPr>
        <w:t>To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raise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action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items</w:t>
      </w:r>
      <w:r>
        <w:rPr>
          <w:rFonts w:ascii="Arial"/>
          <w:spacing w:val="47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addressing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those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hazards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46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present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design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does</w:t>
      </w:r>
      <w:r>
        <w:rPr>
          <w:rFonts w:ascii="Arial"/>
          <w:spacing w:val="48"/>
        </w:rPr>
        <w:t xml:space="preserve"> </w:t>
      </w:r>
      <w:r>
        <w:rPr>
          <w:rFonts w:ascii="Arial"/>
        </w:rPr>
        <w:t>not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satisfactorily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address.</w:t>
      </w:r>
    </w:p>
    <w:p w:rsidR="004D6F3D" w:rsidRDefault="004D6F3D">
      <w:pPr>
        <w:spacing w:before="11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Heading1"/>
        <w:tabs>
          <w:tab w:val="left" w:pos="1110"/>
        </w:tabs>
        <w:spacing w:before="0"/>
        <w:rPr>
          <w:b w:val="0"/>
          <w:bCs w:val="0"/>
        </w:rPr>
      </w:pPr>
      <w:bookmarkStart w:id="7" w:name="_bookmark6"/>
      <w:bookmarkEnd w:id="7"/>
      <w:r>
        <w:t>5.0</w:t>
      </w:r>
      <w:r>
        <w:tab/>
        <w:t>HAZOP STUDY</w:t>
      </w:r>
      <w:r>
        <w:rPr>
          <w:spacing w:val="-4"/>
        </w:rPr>
        <w:t xml:space="preserve"> </w:t>
      </w:r>
      <w:r>
        <w:t>OVERVIEW</w:t>
      </w:r>
    </w:p>
    <w:p w:rsidR="004D6F3D" w:rsidRDefault="004D6F3D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4D6F3D" w:rsidRDefault="00754F1D">
      <w:pPr>
        <w:pStyle w:val="BodyText"/>
        <w:ind w:right="391"/>
        <w:jc w:val="both"/>
      </w:pPr>
      <w:r>
        <w:t>Meeting</w:t>
      </w:r>
      <w:r>
        <w:rPr>
          <w:spacing w:val="15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conducted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one</w:t>
      </w:r>
      <w:r>
        <w:rPr>
          <w:spacing w:val="14"/>
        </w:rPr>
        <w:t xml:space="preserve"> </w:t>
      </w:r>
      <w:r>
        <w:t>session</w:t>
      </w:r>
      <w:r>
        <w:rPr>
          <w:spacing w:val="15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June</w:t>
      </w:r>
      <w:r>
        <w:rPr>
          <w:spacing w:val="14"/>
        </w:rPr>
        <w:t xml:space="preserve"> </w:t>
      </w:r>
      <w:r>
        <w:t>25,</w:t>
      </w:r>
      <w:r>
        <w:rPr>
          <w:spacing w:val="14"/>
        </w:rPr>
        <w:t xml:space="preserve"> </w:t>
      </w:r>
      <w:r>
        <w:t>2022</w:t>
      </w:r>
      <w:r>
        <w:rPr>
          <w:spacing w:val="14"/>
        </w:rPr>
        <w:t xml:space="preserve"> </w:t>
      </w:r>
      <w:r>
        <w:t>held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proofErr w:type="spellStart"/>
      <w:r>
        <w:t>Neyshekar</w:t>
      </w:r>
      <w:proofErr w:type="spellEnd"/>
      <w:r>
        <w:rPr>
          <w:spacing w:val="14"/>
        </w:rPr>
        <w:t xml:space="preserve"> </w:t>
      </w:r>
      <w:r>
        <w:t>Hotel</w:t>
      </w:r>
      <w:r>
        <w:rPr>
          <w:spacing w:val="15"/>
        </w:rPr>
        <w:t xml:space="preserve"> </w:t>
      </w:r>
      <w:r>
        <w:t>main</w:t>
      </w:r>
      <w:r>
        <w:rPr>
          <w:spacing w:val="14"/>
        </w:rPr>
        <w:t xml:space="preserve"> </w:t>
      </w:r>
      <w:r>
        <w:t>meeting</w:t>
      </w:r>
      <w:r>
        <w:rPr>
          <w:w w:val="99"/>
        </w:rPr>
        <w:t xml:space="preserve"> </w:t>
      </w:r>
      <w:r>
        <w:t>hall,</w:t>
      </w:r>
      <w:r>
        <w:rPr>
          <w:spacing w:val="-2"/>
        </w:rPr>
        <w:t xml:space="preserve"> </w:t>
      </w:r>
      <w:r>
        <w:t>Ahvaz.</w:t>
      </w:r>
    </w:p>
    <w:p w:rsidR="004D6F3D" w:rsidRDefault="004D6F3D">
      <w:pPr>
        <w:spacing w:before="9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BodyText"/>
        <w:ind w:right="388"/>
        <w:jc w:val="both"/>
      </w:pPr>
      <w:r>
        <w:t>A team comprising of experts from different disciplines of National Iranian South</w:t>
      </w:r>
      <w:r>
        <w:rPr>
          <w:spacing w:val="17"/>
        </w:rPr>
        <w:t xml:space="preserve"> </w:t>
      </w:r>
      <w:r>
        <w:t>Oilfields</w:t>
      </w:r>
      <w:r>
        <w:rPr>
          <w:w w:val="99"/>
        </w:rPr>
        <w:t xml:space="preserve"> </w:t>
      </w:r>
      <w:r>
        <w:t xml:space="preserve">Company (NISOC), Petro Iran Development Company (PEDCO) and </w:t>
      </w:r>
      <w:proofErr w:type="spellStart"/>
      <w:r>
        <w:t>Hirgan</w:t>
      </w:r>
      <w:proofErr w:type="spellEnd"/>
      <w:r>
        <w:t xml:space="preserve"> Energy</w:t>
      </w:r>
      <w:r>
        <w:rPr>
          <w:spacing w:val="59"/>
        </w:rPr>
        <w:t xml:space="preserve"> </w:t>
      </w:r>
      <w:r>
        <w:t>Company</w:t>
      </w:r>
      <w:r>
        <w:rPr>
          <w:w w:val="99"/>
        </w:rPr>
        <w:t xml:space="preserve"> </w:t>
      </w:r>
      <w:r>
        <w:t>conducted the study with a third-party HAZOP Chairman and Scribe. The list of team members</w:t>
      </w:r>
      <w:r>
        <w:rPr>
          <w:spacing w:val="49"/>
        </w:rPr>
        <w:t xml:space="preserve"> </w:t>
      </w:r>
      <w:r>
        <w:t>is</w:t>
      </w:r>
      <w:r>
        <w:rPr>
          <w:w w:val="99"/>
        </w:rPr>
        <w:t xml:space="preserve"> </w:t>
      </w:r>
      <w:r>
        <w:t>presented in appendix</w:t>
      </w:r>
      <w:r>
        <w:rPr>
          <w:spacing w:val="-7"/>
        </w:rPr>
        <w:t xml:space="preserve"> </w:t>
      </w:r>
      <w:r>
        <w:t>A.</w:t>
      </w:r>
    </w:p>
    <w:p w:rsidR="004D6F3D" w:rsidRDefault="004D6F3D">
      <w:pPr>
        <w:jc w:val="both"/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pStyle w:val="Heading1"/>
        <w:tabs>
          <w:tab w:val="left" w:pos="1110"/>
        </w:tabs>
        <w:rPr>
          <w:b w:val="0"/>
          <w:bCs w:val="0"/>
        </w:rPr>
      </w:pPr>
      <w:bookmarkStart w:id="8" w:name="_bookmark7"/>
      <w:bookmarkEnd w:id="8"/>
      <w:r>
        <w:lastRenderedPageBreak/>
        <w:t>6.0</w:t>
      </w:r>
      <w:r>
        <w:tab/>
        <w:t>PROCEDURE</w:t>
      </w:r>
    </w:p>
    <w:p w:rsidR="004D6F3D" w:rsidRDefault="004D6F3D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4D6F3D" w:rsidRDefault="00754F1D">
      <w:pPr>
        <w:pStyle w:val="BodyText"/>
        <w:spacing w:before="71"/>
        <w:ind w:right="389"/>
        <w:jc w:val="both"/>
      </w:pPr>
      <w:r>
        <w:t>The</w:t>
      </w:r>
      <w:r>
        <w:rPr>
          <w:spacing w:val="35"/>
        </w:rPr>
        <w:t xml:space="preserve"> </w:t>
      </w:r>
      <w:r>
        <w:t>review</w:t>
      </w:r>
      <w:r>
        <w:rPr>
          <w:spacing w:val="34"/>
        </w:rPr>
        <w:t xml:space="preserve"> </w:t>
      </w:r>
      <w:r>
        <w:t>methodology</w:t>
      </w:r>
      <w:r>
        <w:rPr>
          <w:spacing w:val="2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"Guide</w:t>
      </w:r>
      <w:r>
        <w:rPr>
          <w:spacing w:val="35"/>
        </w:rPr>
        <w:t xml:space="preserve"> </w:t>
      </w:r>
      <w:r>
        <w:t>Word"</w:t>
      </w:r>
      <w:r>
        <w:rPr>
          <w:spacing w:val="1"/>
        </w:rPr>
        <w:t xml:space="preserve"> </w:t>
      </w:r>
      <w:r>
        <w:t>HAZOP</w:t>
      </w:r>
      <w:r>
        <w:rPr>
          <w:spacing w:val="35"/>
        </w:rPr>
        <w:t xml:space="preserve"> </w:t>
      </w:r>
      <w:r>
        <w:t>technique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performed</w:t>
      </w:r>
      <w:r>
        <w:rPr>
          <w:spacing w:val="35"/>
        </w:rPr>
        <w:t xml:space="preserve"> </w:t>
      </w:r>
      <w:r>
        <w:t>in</w:t>
      </w:r>
      <w:r>
        <w:rPr>
          <w:w w:val="99"/>
        </w:rPr>
        <w:t xml:space="preserve"> </w:t>
      </w:r>
      <w:r>
        <w:t>accordance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guidelines</w:t>
      </w:r>
      <w:r>
        <w:rPr>
          <w:spacing w:val="23"/>
        </w:rPr>
        <w:t xml:space="preserve"> </w:t>
      </w:r>
      <w:r>
        <w:t>published</w:t>
      </w:r>
      <w:r>
        <w:rPr>
          <w:spacing w:val="23"/>
        </w:rPr>
        <w:t xml:space="preserve"> </w:t>
      </w:r>
      <w:r>
        <w:t>by the</w:t>
      </w:r>
      <w:r>
        <w:rPr>
          <w:spacing w:val="2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Chemical</w:t>
      </w:r>
      <w:r>
        <w:rPr>
          <w:spacing w:val="23"/>
        </w:rPr>
        <w:t xml:space="preserve"> </w:t>
      </w:r>
      <w:r>
        <w:t>Process</w:t>
      </w:r>
      <w:r>
        <w:rPr>
          <w:spacing w:val="23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(CCPS)</w:t>
      </w:r>
      <w:r>
        <w:rPr>
          <w:spacing w:val="-2"/>
        </w:rPr>
        <w:t xml:space="preserve"> </w:t>
      </w:r>
      <w:r>
        <w:t>of</w:t>
      </w:r>
      <w:r>
        <w:rPr>
          <w:w w:val="99"/>
        </w:rPr>
        <w:t xml:space="preserve"> </w:t>
      </w:r>
      <w:r>
        <w:t>the American Institute of Chemical Engineers (</w:t>
      </w:r>
      <w:proofErr w:type="spellStart"/>
      <w:r>
        <w:t>AIChE</w:t>
      </w:r>
      <w:proofErr w:type="spellEnd"/>
      <w:r>
        <w:t>) and also noted in IEC</w:t>
      </w:r>
      <w:r>
        <w:rPr>
          <w:spacing w:val="-24"/>
        </w:rPr>
        <w:t xml:space="preserve"> </w:t>
      </w:r>
      <w:r>
        <w:t>61882.</w:t>
      </w:r>
    </w:p>
    <w:p w:rsidR="004D6F3D" w:rsidRDefault="004D6F3D">
      <w:pPr>
        <w:spacing w:before="9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BodyText"/>
        <w:ind w:right="390"/>
        <w:jc w:val="both"/>
      </w:pPr>
      <w:r>
        <w:t>The</w:t>
      </w:r>
      <w:r>
        <w:rPr>
          <w:spacing w:val="39"/>
        </w:rPr>
        <w:t xml:space="preserve"> </w:t>
      </w:r>
      <w:r>
        <w:t>purpose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review</w:t>
      </w:r>
      <w:r>
        <w:rPr>
          <w:spacing w:val="38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not</w:t>
      </w:r>
      <w:r>
        <w:rPr>
          <w:spacing w:val="38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resolve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proofErr w:type="gramStart"/>
      <w:r>
        <w:t xml:space="preserve">action </w:t>
      </w:r>
      <w:r>
        <w:rPr>
          <w:spacing w:val="38"/>
        </w:rPr>
        <w:t xml:space="preserve"> </w:t>
      </w:r>
      <w:r>
        <w:t>items</w:t>
      </w:r>
      <w:proofErr w:type="gramEnd"/>
      <w:r>
        <w:t xml:space="preserve"> but </w:t>
      </w:r>
      <w:r>
        <w:rPr>
          <w:spacing w:val="38"/>
        </w:rPr>
        <w:t xml:space="preserve"> </w:t>
      </w:r>
      <w:r>
        <w:t xml:space="preserve">also </w:t>
      </w:r>
      <w:r>
        <w:rPr>
          <w:spacing w:val="39"/>
        </w:rPr>
        <w:t xml:space="preserve"> </w:t>
      </w:r>
      <w:r>
        <w:t>to</w:t>
      </w:r>
      <w:r>
        <w:rPr>
          <w:w w:val="99"/>
        </w:rPr>
        <w:t xml:space="preserve"> </w:t>
      </w:r>
      <w:r>
        <w:t>identify credible deviations from the design intent. The method identifies hazards and</w:t>
      </w:r>
      <w:r>
        <w:rPr>
          <w:spacing w:val="37"/>
        </w:rPr>
        <w:t xml:space="preserve"> </w:t>
      </w:r>
      <w:r>
        <w:t>postulates</w:t>
      </w:r>
      <w:r>
        <w:rPr>
          <w:w w:val="99"/>
        </w:rPr>
        <w:t xml:space="preserve"> </w:t>
      </w:r>
      <w:r>
        <w:t>possible accident sequences resulting from such hazards; Innovative thinking then identifies</w:t>
      </w:r>
      <w:r>
        <w:rPr>
          <w:spacing w:val="44"/>
        </w:rPr>
        <w:t xml:space="preserve"> </w:t>
      </w:r>
      <w:r>
        <w:t>the</w:t>
      </w:r>
      <w:r>
        <w:rPr>
          <w:w w:val="99"/>
        </w:rPr>
        <w:t xml:space="preserve"> </w:t>
      </w:r>
      <w:r>
        <w:t>consequences of these scenarios. The process demonstrates to the Owner/Management</w:t>
      </w:r>
      <w:r>
        <w:rPr>
          <w:spacing w:val="27"/>
        </w:rPr>
        <w:t xml:space="preserve"> </w:t>
      </w:r>
      <w:r>
        <w:t>that</w:t>
      </w:r>
      <w:r>
        <w:rPr>
          <w:w w:val="99"/>
        </w:rPr>
        <w:t xml:space="preserve"> </w:t>
      </w:r>
      <w:r>
        <w:t>prudent steps which have been taken to provide a safe installation and</w:t>
      </w:r>
      <w:r>
        <w:rPr>
          <w:spacing w:val="-23"/>
        </w:rPr>
        <w:t xml:space="preserve"> </w:t>
      </w:r>
      <w:r>
        <w:t>operation.</w:t>
      </w:r>
    </w:p>
    <w:p w:rsidR="004D6F3D" w:rsidRDefault="004D6F3D">
      <w:pPr>
        <w:spacing w:before="9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BodyText"/>
        <w:ind w:right="388"/>
        <w:jc w:val="both"/>
      </w:pPr>
      <w:proofErr w:type="gramStart"/>
      <w:r>
        <w:t>The  scope</w:t>
      </w:r>
      <w:proofErr w:type="gramEnd"/>
      <w:r>
        <w:t xml:space="preserve">  of   the   HAZOP shall   be   therefore,   on   identifying   potential   process</w:t>
      </w:r>
      <w:r>
        <w:rPr>
          <w:spacing w:val="47"/>
        </w:rPr>
        <w:t xml:space="preserve"> </w:t>
      </w:r>
      <w:r>
        <w:t>hazards</w:t>
      </w:r>
      <w:r>
        <w:rPr>
          <w:w w:val="99"/>
        </w:rPr>
        <w:t xml:space="preserve"> </w:t>
      </w:r>
      <w:r>
        <w:t>or operability concerns, not on finding solutions to reduce or eliminate these concerns.</w:t>
      </w:r>
      <w:r>
        <w:rPr>
          <w:spacing w:val="-13"/>
        </w:rPr>
        <w:t xml:space="preserve"> </w:t>
      </w:r>
      <w:r>
        <w:t>Attempting</w:t>
      </w:r>
      <w:r>
        <w:rPr>
          <w:w w:val="9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solve</w:t>
      </w:r>
      <w:r>
        <w:rPr>
          <w:spacing w:val="19"/>
        </w:rPr>
        <w:t xml:space="preserve"> </w:t>
      </w:r>
      <w:r>
        <w:t>problems</w:t>
      </w:r>
      <w:r>
        <w:rPr>
          <w:spacing w:val="2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HAZOP</w:t>
      </w:r>
      <w:r>
        <w:rPr>
          <w:spacing w:val="-2"/>
        </w:rPr>
        <w:t xml:space="preserve"> </w:t>
      </w:r>
      <w:r>
        <w:t>team</w:t>
      </w:r>
      <w:r>
        <w:rPr>
          <w:spacing w:val="19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result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long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inefficient</w:t>
      </w:r>
      <w:r>
        <w:rPr>
          <w:spacing w:val="19"/>
        </w:rPr>
        <w:t xml:space="preserve"> </w:t>
      </w:r>
      <w:r>
        <w:t>study</w:t>
      </w:r>
      <w:r>
        <w:rPr>
          <w:spacing w:val="5"/>
        </w:rPr>
        <w:t xml:space="preserve"> </w:t>
      </w:r>
      <w:r>
        <w:t>process.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the</w:t>
      </w:r>
      <w:r>
        <w:rPr>
          <w:w w:val="99"/>
        </w:rPr>
        <w:t xml:space="preserve"> </w:t>
      </w:r>
      <w:r>
        <w:t>same time, the HAZOP study cannot be intended as a review of Project Design Basis</w:t>
      </w:r>
      <w:r>
        <w:rPr>
          <w:spacing w:val="25"/>
        </w:rPr>
        <w:t xml:space="preserve"> </w:t>
      </w:r>
      <w:r>
        <w:t>and</w:t>
      </w:r>
      <w:r>
        <w:rPr>
          <w:w w:val="99"/>
        </w:rPr>
        <w:t xml:space="preserve"> </w:t>
      </w:r>
      <w:r>
        <w:t>Operating Philosophies, since these must be considered as resolved when the HAZOP study</w:t>
      </w:r>
      <w:r>
        <w:rPr>
          <w:spacing w:val="17"/>
        </w:rPr>
        <w:t xml:space="preserve"> </w:t>
      </w:r>
      <w:r>
        <w:t>will</w:t>
      </w:r>
      <w:r>
        <w:rPr>
          <w:w w:val="99"/>
        </w:rPr>
        <w:t xml:space="preserve"> </w:t>
      </w:r>
      <w:r>
        <w:t>be carried</w:t>
      </w:r>
      <w:r>
        <w:rPr>
          <w:spacing w:val="-4"/>
        </w:rPr>
        <w:t xml:space="preserve"> </w:t>
      </w:r>
      <w:r>
        <w:t>out.</w:t>
      </w:r>
    </w:p>
    <w:p w:rsidR="004D6F3D" w:rsidRDefault="004D6F3D">
      <w:pPr>
        <w:spacing w:before="9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BodyText"/>
        <w:ind w:right="390"/>
        <w:jc w:val="both"/>
      </w:pPr>
      <w:r>
        <w:t>Each system or equipment should be divided into subsystems by consensus of the review</w:t>
      </w:r>
      <w:r>
        <w:rPr>
          <w:spacing w:val="10"/>
        </w:rPr>
        <w:t xml:space="preserve"> </w:t>
      </w:r>
      <w:r>
        <w:t>team.</w:t>
      </w:r>
      <w:r>
        <w:rPr>
          <w:w w:val="99"/>
        </w:rPr>
        <w:t xml:space="preserve"> </w:t>
      </w:r>
      <w:r>
        <w:t xml:space="preserve">The selected system shall be identified by </w:t>
      </w:r>
      <w:proofErr w:type="gramStart"/>
      <w:r>
        <w:t>a  study</w:t>
      </w:r>
      <w:proofErr w:type="gramEnd"/>
      <w:r>
        <w:t xml:space="preserve"> node  numbers and  for easy reference </w:t>
      </w:r>
      <w:r>
        <w:rPr>
          <w:spacing w:val="52"/>
        </w:rPr>
        <w:t xml:space="preserve"> </w:t>
      </w:r>
      <w:r>
        <w:t>a</w:t>
      </w:r>
      <w:r>
        <w:rPr>
          <w:w w:val="99"/>
        </w:rPr>
        <w:t xml:space="preserve"> </w:t>
      </w:r>
      <w:r>
        <w:t>color code can also be inserted on the related P&amp;ID prior to the review and worksheet during</w:t>
      </w:r>
      <w:r>
        <w:rPr>
          <w:spacing w:val="44"/>
        </w:rPr>
        <w:t xml:space="preserve"> </w:t>
      </w:r>
      <w:r>
        <w:t>the</w:t>
      </w:r>
      <w:r>
        <w:rPr>
          <w:w w:val="99"/>
        </w:rPr>
        <w:t xml:space="preserve"> </w:t>
      </w:r>
      <w:r>
        <w:t>review.</w:t>
      </w:r>
    </w:p>
    <w:p w:rsidR="004D6F3D" w:rsidRDefault="004D6F3D">
      <w:pPr>
        <w:spacing w:before="11"/>
        <w:rPr>
          <w:rFonts w:ascii="Arial" w:eastAsia="Arial" w:hAnsi="Arial" w:cs="Arial"/>
        </w:rPr>
      </w:pPr>
    </w:p>
    <w:p w:rsidR="004D6F3D" w:rsidRDefault="00754F1D">
      <w:pPr>
        <w:ind w:left="28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List of possible parameters and</w:t>
      </w:r>
      <w:r>
        <w:rPr>
          <w:rFonts w:ascii="Times New Roman"/>
          <w:b/>
          <w:spacing w:val="-13"/>
          <w:sz w:val="28"/>
        </w:rPr>
        <w:t xml:space="preserve"> </w:t>
      </w:r>
      <w:r>
        <w:rPr>
          <w:rFonts w:ascii="Times New Roman"/>
          <w:b/>
          <w:sz w:val="28"/>
        </w:rPr>
        <w:t>guidewords</w:t>
      </w:r>
    </w:p>
    <w:p w:rsidR="004D6F3D" w:rsidRDefault="004D6F3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D6F3D" w:rsidRDefault="004D6F3D">
      <w:pPr>
        <w:spacing w:before="6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2830"/>
        <w:gridCol w:w="2828"/>
      </w:tblGrid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52"/>
              <w:ind w:right="36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Deviations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52"/>
              <w:ind w:left="89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Guide</w:t>
            </w:r>
            <w:r>
              <w:rPr>
                <w:rFonts w:ascii="Garamond"/>
                <w:b/>
                <w:spacing w:val="1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Word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52"/>
              <w:ind w:left="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Parameter</w:t>
            </w:r>
          </w:p>
        </w:tc>
      </w:tr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No/Less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No/Less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More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More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4D6F3D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Reverse/Misdirected</w:t>
            </w:r>
            <w:r>
              <w:rPr>
                <w:rFonts w:ascii="Garamond"/>
                <w:spacing w:val="-7"/>
              </w:rPr>
              <w:t xml:space="preserve"> </w:t>
            </w:r>
            <w:r>
              <w:rPr>
                <w:rFonts w:ascii="Garamond"/>
              </w:rPr>
              <w:t>Flow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52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Reverse/Misdirected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9"/>
              </w:rPr>
              <w:t xml:space="preserve"> </w:t>
            </w:r>
            <w:r>
              <w:rPr>
                <w:rFonts w:ascii="Garamond"/>
              </w:rPr>
              <w:t>Temperature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860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Temperature</w:t>
            </w:r>
          </w:p>
        </w:tc>
      </w:tr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Temperature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860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Temperature</w:t>
            </w:r>
          </w:p>
        </w:tc>
      </w:tr>
      <w:tr w:rsidR="004D6F3D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Pressure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Pressure</w:t>
            </w:r>
          </w:p>
        </w:tc>
      </w:tr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4"/>
              </w:rPr>
              <w:t xml:space="preserve"> </w:t>
            </w:r>
            <w:r>
              <w:rPr>
                <w:rFonts w:ascii="Garamond"/>
              </w:rPr>
              <w:t>Pressure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Pressure</w:t>
            </w:r>
          </w:p>
        </w:tc>
      </w:tr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Level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High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Level</w:t>
            </w:r>
          </w:p>
        </w:tc>
      </w:tr>
      <w:tr w:rsidR="004D6F3D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  <w:r>
              <w:rPr>
                <w:rFonts w:ascii="Garamond"/>
                <w:spacing w:val="-3"/>
              </w:rPr>
              <w:t xml:space="preserve"> </w:t>
            </w:r>
            <w:r>
              <w:rPr>
                <w:rFonts w:ascii="Garamond"/>
              </w:rPr>
              <w:t>Level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Low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2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Level</w:t>
            </w:r>
          </w:p>
        </w:tc>
      </w:tr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Maintenance</w:t>
            </w:r>
            <w:r>
              <w:rPr>
                <w:rFonts w:ascii="Garamond"/>
                <w:spacing w:val="-14"/>
              </w:rPr>
              <w:t xml:space="preserve"> </w:t>
            </w:r>
            <w:r>
              <w:rPr>
                <w:rFonts w:ascii="Garamond"/>
              </w:rPr>
              <w:t>Hazards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938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866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Maintenance</w:t>
            </w:r>
          </w:p>
        </w:tc>
      </w:tr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Leakage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Flow</w:t>
            </w:r>
          </w:p>
        </w:tc>
      </w:tr>
      <w:tr w:rsidR="004D6F3D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Corrosion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Composition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85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Composition</w:t>
            </w:r>
          </w:p>
        </w:tc>
      </w:tr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Start-up/Shutdown</w:t>
            </w:r>
            <w:r>
              <w:rPr>
                <w:rFonts w:ascii="Garamond"/>
                <w:spacing w:val="-13"/>
              </w:rPr>
              <w:t xml:space="preserve"> </w:t>
            </w:r>
            <w:r>
              <w:rPr>
                <w:rFonts w:ascii="Garamond"/>
              </w:rPr>
              <w:t>Hazards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938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 w:line="247" w:lineRule="exact"/>
              <w:ind w:left="578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Start-up/Shutdown</w:t>
            </w:r>
          </w:p>
        </w:tc>
      </w:tr>
      <w:tr w:rsidR="004D6F3D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lastRenderedPageBreak/>
              <w:t>Loss of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Utilities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938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Other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</w:rPr>
              <w:t>than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3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</w:tbl>
    <w:p w:rsidR="004D6F3D" w:rsidRDefault="004D6F3D">
      <w:pPr>
        <w:jc w:val="center"/>
        <w:rPr>
          <w:rFonts w:ascii="Garamond" w:eastAsia="Garamond" w:hAnsi="Garamond" w:cs="Garamond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tbl>
      <w:tblPr>
        <w:tblW w:w="0" w:type="auto"/>
        <w:tblInd w:w="9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2"/>
        <w:gridCol w:w="2830"/>
        <w:gridCol w:w="2828"/>
      </w:tblGrid>
      <w:tr w:rsidR="004D6F3D">
        <w:trPr>
          <w:trHeight w:hRule="exact" w:val="340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53"/>
              <w:ind w:right="36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lastRenderedPageBreak/>
              <w:t>Deviations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53"/>
              <w:ind w:left="896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Guide</w:t>
            </w:r>
            <w:r>
              <w:rPr>
                <w:rFonts w:ascii="Garamond"/>
                <w:b/>
                <w:spacing w:val="1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Word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53"/>
              <w:ind w:left="4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Parameter</w:t>
            </w:r>
          </w:p>
        </w:tc>
      </w:tr>
      <w:tr w:rsidR="004D6F3D">
        <w:trPr>
          <w:trHeight w:hRule="exact" w:val="341"/>
        </w:trPr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4" w:line="247" w:lineRule="exact"/>
              <w:ind w:left="10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Miscellaneous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4" w:line="247" w:lineRule="exact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As well</w:t>
            </w:r>
            <w:r>
              <w:rPr>
                <w:rFonts w:ascii="Garamond"/>
                <w:spacing w:val="-6"/>
              </w:rPr>
              <w:t xml:space="preserve"> </w:t>
            </w:r>
            <w:r>
              <w:rPr>
                <w:rFonts w:ascii="Garamond"/>
              </w:rPr>
              <w:t>as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F3D" w:rsidRDefault="00754F1D">
            <w:pPr>
              <w:pStyle w:val="TableParagraph"/>
              <w:spacing w:before="84" w:line="247" w:lineRule="exact"/>
              <w:ind w:left="1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Operation</w:t>
            </w:r>
          </w:p>
        </w:tc>
      </w:tr>
    </w:tbl>
    <w:p w:rsidR="004D6F3D" w:rsidRDefault="004D6F3D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4D6F3D" w:rsidRDefault="00754F1D">
      <w:pPr>
        <w:pStyle w:val="Heading1"/>
        <w:tabs>
          <w:tab w:val="left" w:pos="1110"/>
        </w:tabs>
        <w:rPr>
          <w:b w:val="0"/>
          <w:bCs w:val="0"/>
        </w:rPr>
      </w:pPr>
      <w:bookmarkStart w:id="9" w:name="_bookmark8"/>
      <w:bookmarkEnd w:id="9"/>
      <w:r>
        <w:t>7.0</w:t>
      </w:r>
      <w:r>
        <w:tab/>
        <w:t>HAZOP</w:t>
      </w:r>
      <w:r>
        <w:rPr>
          <w:spacing w:val="-1"/>
        </w:rPr>
        <w:t xml:space="preserve"> </w:t>
      </w:r>
      <w:r>
        <w:t>OUTCOMES</w:t>
      </w:r>
    </w:p>
    <w:p w:rsidR="004D6F3D" w:rsidRDefault="004D6F3D">
      <w:pPr>
        <w:spacing w:before="7"/>
        <w:rPr>
          <w:rFonts w:ascii="Arial" w:eastAsia="Arial" w:hAnsi="Arial" w:cs="Arial"/>
          <w:b/>
          <w:bCs/>
          <w:sz w:val="14"/>
          <w:szCs w:val="14"/>
        </w:rPr>
      </w:pPr>
    </w:p>
    <w:p w:rsidR="004D6F3D" w:rsidRDefault="00754F1D">
      <w:pPr>
        <w:pStyle w:val="BodyText"/>
        <w:spacing w:before="71"/>
        <w:ind w:right="391"/>
        <w:jc w:val="both"/>
      </w:pPr>
      <w:r>
        <w:t>Only</w:t>
      </w:r>
      <w:r>
        <w:rPr>
          <w:spacing w:val="48"/>
        </w:rPr>
        <w:t xml:space="preserve"> </w:t>
      </w:r>
      <w:r>
        <w:t>one</w:t>
      </w:r>
      <w:r>
        <w:rPr>
          <w:spacing w:val="48"/>
        </w:rPr>
        <w:t xml:space="preserve"> </w:t>
      </w:r>
      <w:r>
        <w:t>node</w:t>
      </w:r>
      <w:r>
        <w:rPr>
          <w:spacing w:val="48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considered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study</w:t>
      </w:r>
      <w:r>
        <w:rPr>
          <w:spacing w:val="48"/>
        </w:rPr>
        <w:t xml:space="preserve"> </w:t>
      </w:r>
      <w:r>
        <w:t>which</w:t>
      </w:r>
      <w:r>
        <w:rPr>
          <w:spacing w:val="50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presented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appendix</w:t>
      </w:r>
      <w:r>
        <w:rPr>
          <w:spacing w:val="48"/>
        </w:rPr>
        <w:t xml:space="preserve"> </w:t>
      </w:r>
      <w:r>
        <w:t>C.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total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13</w:t>
      </w:r>
      <w:r>
        <w:rPr>
          <w:w w:val="99"/>
        </w:rPr>
        <w:t xml:space="preserve"> </w:t>
      </w:r>
      <w:r>
        <w:t>recommendations</w:t>
      </w:r>
      <w:r>
        <w:rPr>
          <w:spacing w:val="44"/>
        </w:rPr>
        <w:t xml:space="preserve"> </w:t>
      </w:r>
      <w:r>
        <w:t>were</w:t>
      </w:r>
      <w:r>
        <w:rPr>
          <w:spacing w:val="43"/>
        </w:rPr>
        <w:t xml:space="preserve"> </w:t>
      </w:r>
      <w:r>
        <w:t>obtained</w:t>
      </w:r>
      <w:r>
        <w:rPr>
          <w:spacing w:val="43"/>
        </w:rPr>
        <w:t xml:space="preserve"> </w:t>
      </w:r>
      <w:r>
        <w:t>which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shown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appendix</w:t>
      </w:r>
      <w:r>
        <w:rPr>
          <w:spacing w:val="44"/>
        </w:rPr>
        <w:t xml:space="preserve"> </w:t>
      </w:r>
      <w:r>
        <w:t>D.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recommendations</w:t>
      </w:r>
      <w:r>
        <w:rPr>
          <w:spacing w:val="43"/>
        </w:rPr>
        <w:t xml:space="preserve"> </w:t>
      </w:r>
      <w:r>
        <w:t>are</w:t>
      </w:r>
      <w:r>
        <w:rPr>
          <w:w w:val="99"/>
        </w:rPr>
        <w:t xml:space="preserve"> </w:t>
      </w:r>
      <w:r>
        <w:t>categorized in two groups, namely OPEN and</w:t>
      </w:r>
      <w:r>
        <w:rPr>
          <w:spacing w:val="-14"/>
        </w:rPr>
        <w:t xml:space="preserve"> </w:t>
      </w:r>
      <w:r>
        <w:t>CLOSED.</w:t>
      </w:r>
    </w:p>
    <w:p w:rsidR="004D6F3D" w:rsidRDefault="004D6F3D">
      <w:pPr>
        <w:spacing w:before="9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BodyText"/>
        <w:ind w:right="388"/>
        <w:jc w:val="both"/>
      </w:pPr>
      <w:r>
        <w:t>Closed recommendations are those that the team have arrived at a consensus that it is</w:t>
      </w:r>
      <w:r>
        <w:rPr>
          <w:spacing w:val="27"/>
        </w:rPr>
        <w:t xml:space="preserve"> </w:t>
      </w:r>
      <w:r>
        <w:t>required</w:t>
      </w:r>
      <w:r>
        <w:rPr>
          <w:w w:val="99"/>
        </w:rPr>
        <w:t xml:space="preserve"> </w:t>
      </w:r>
      <w:r>
        <w:t xml:space="preserve">to be done. A total of 12 closed </w:t>
      </w:r>
      <w:proofErr w:type="gramStart"/>
      <w:r>
        <w:t>recommendation</w:t>
      </w:r>
      <w:proofErr w:type="gramEnd"/>
      <w:r>
        <w:t xml:space="preserve"> were obtained in the meetings.</w:t>
      </w:r>
      <w:r>
        <w:rPr>
          <w:spacing w:val="49"/>
        </w:rPr>
        <w:t xml:space="preserve"> </w:t>
      </w:r>
      <w:r>
        <w:t>Open</w:t>
      </w:r>
      <w:r>
        <w:rPr>
          <w:w w:val="99"/>
        </w:rPr>
        <w:t xml:space="preserve"> </w:t>
      </w:r>
      <w:r>
        <w:t>recommendations</w:t>
      </w:r>
      <w:r>
        <w:rPr>
          <w:spacing w:val="21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those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need</w:t>
      </w:r>
      <w:r>
        <w:rPr>
          <w:spacing w:val="20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vendor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final</w:t>
      </w:r>
      <w:r>
        <w:rPr>
          <w:spacing w:val="20"/>
        </w:rPr>
        <w:t xml:space="preserve"> </w:t>
      </w:r>
      <w:r>
        <w:t>decision.</w:t>
      </w:r>
      <w:r>
        <w:rPr>
          <w:spacing w:val="22"/>
        </w:rPr>
        <w:t xml:space="preserve"> </w:t>
      </w:r>
      <w:r>
        <w:t>One</w:t>
      </w:r>
      <w:r>
        <w:rPr>
          <w:w w:val="99"/>
        </w:rPr>
        <w:t xml:space="preserve"> </w:t>
      </w:r>
      <w:r>
        <w:t>open recommendation was proposed during the</w:t>
      </w:r>
      <w:r>
        <w:rPr>
          <w:spacing w:val="-13"/>
        </w:rPr>
        <w:t xml:space="preserve"> </w:t>
      </w:r>
      <w:r>
        <w:t>meetings.</w:t>
      </w:r>
    </w:p>
    <w:p w:rsidR="004D6F3D" w:rsidRDefault="004D6F3D">
      <w:pPr>
        <w:spacing w:before="10"/>
        <w:rPr>
          <w:rFonts w:ascii="Arial" w:eastAsia="Arial" w:hAnsi="Arial" w:cs="Arial"/>
          <w:sz w:val="20"/>
          <w:szCs w:val="20"/>
        </w:rPr>
      </w:pPr>
    </w:p>
    <w:p w:rsidR="004D6F3D" w:rsidRDefault="00754F1D">
      <w:pPr>
        <w:pStyle w:val="BodyText"/>
        <w:jc w:val="both"/>
      </w:pPr>
      <w:r>
        <w:t>Appendix E consists of detailed HAZOP Worksheets of the</w:t>
      </w:r>
      <w:r>
        <w:rPr>
          <w:spacing w:val="-18"/>
        </w:rPr>
        <w:t xml:space="preserve"> </w:t>
      </w:r>
      <w:r>
        <w:t>study.</w:t>
      </w:r>
    </w:p>
    <w:p w:rsidR="004D6F3D" w:rsidRDefault="004D6F3D">
      <w:pPr>
        <w:jc w:val="both"/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pStyle w:val="Heading1"/>
        <w:numPr>
          <w:ilvl w:val="1"/>
          <w:numId w:val="1"/>
        </w:numPr>
        <w:tabs>
          <w:tab w:val="left" w:pos="1111"/>
        </w:tabs>
        <w:jc w:val="left"/>
        <w:rPr>
          <w:b w:val="0"/>
          <w:bCs w:val="0"/>
        </w:rPr>
      </w:pPr>
      <w:bookmarkStart w:id="10" w:name="_bookmark9"/>
      <w:bookmarkEnd w:id="10"/>
      <w:r>
        <w:lastRenderedPageBreak/>
        <w:t>ATTACHMENTS</w:t>
      </w:r>
    </w:p>
    <w:p w:rsidR="004D6F3D" w:rsidRDefault="004D6F3D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4D6F3D" w:rsidRDefault="00754F1D">
      <w:pPr>
        <w:pStyle w:val="Heading2"/>
        <w:numPr>
          <w:ilvl w:val="1"/>
          <w:numId w:val="1"/>
        </w:numPr>
        <w:tabs>
          <w:tab w:val="left" w:pos="1831"/>
        </w:tabs>
        <w:spacing w:before="0"/>
        <w:ind w:left="1830"/>
        <w:jc w:val="left"/>
        <w:rPr>
          <w:b w:val="0"/>
          <w:bCs w:val="0"/>
        </w:rPr>
      </w:pPr>
      <w:bookmarkStart w:id="11" w:name="_bookmark10"/>
      <w:bookmarkEnd w:id="11"/>
      <w:r>
        <w:t xml:space="preserve">APPENDIX A </w:t>
      </w:r>
      <w:r>
        <w:rPr>
          <w:rFonts w:cs="Arial"/>
        </w:rPr>
        <w:t>–</w:t>
      </w:r>
      <w:r>
        <w:t>TEAM</w:t>
      </w:r>
      <w:r>
        <w:rPr>
          <w:spacing w:val="-1"/>
        </w:rPr>
        <w:t xml:space="preserve"> </w:t>
      </w:r>
      <w:r>
        <w:t>MEMBERS</w:t>
      </w:r>
    </w:p>
    <w:p w:rsidR="004D6F3D" w:rsidRDefault="004D6F3D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376"/>
        <w:gridCol w:w="2579"/>
        <w:gridCol w:w="2630"/>
      </w:tblGrid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8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7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Expertise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S.Mehdi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Ashrafian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Shamsolah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Bahadori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Construction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Fatemeh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Ghodsi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Torfi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Sahar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Saba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Niloofar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Rezaei</w:t>
            </w:r>
            <w:proofErr w:type="spellEnd"/>
            <w:r>
              <w:rPr>
                <w:rFonts w:ascii="Arial"/>
                <w:sz w:val="18"/>
              </w:rPr>
              <w:t xml:space="preserve"> Baba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ahmadi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Cheraghchi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Fazel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Moafi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Behzad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Zandian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4D6F3D">
        <w:trPr>
          <w:trHeight w:hRule="exact" w:val="33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Peyman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Sarvarian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Hojjat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Jafarpour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Faride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Parvin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Mechanical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Khamisi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HSE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Shirali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Hamidan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Naji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Hamid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Khodadad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Kavosi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Commissioning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Gholgheysari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Mobin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Saeedi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Instrument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Bakhshi</w:t>
            </w:r>
            <w:proofErr w:type="spellEnd"/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Mohammadi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Gachsaran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Shahram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Valizadeh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Gachsaran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Vahid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Mussavi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Gachsaran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NISOC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Production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Fakoor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Farshid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Amiri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Piping Lead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Hadi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Mozaffari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Electrical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4D6F3D">
        <w:trPr>
          <w:trHeight w:hRule="exact" w:val="333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Mahdi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Karimi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 Electrical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Department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Pouria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Bavarsad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Piping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Engineering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Sadegh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Gharacheh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Morteza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Taherkhani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Sepideh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Akbari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I&amp;C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  <w:tr w:rsidR="004D6F3D">
        <w:trPr>
          <w:trHeight w:hRule="exact" w:val="539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Sasan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Faramarzpour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21" w:right="3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 Process 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 Department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lastRenderedPageBreak/>
              <w:t>Pouya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Maleki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Engineer</w:t>
            </w:r>
          </w:p>
        </w:tc>
      </w:tr>
    </w:tbl>
    <w:p w:rsidR="004D6F3D" w:rsidRDefault="004D6F3D">
      <w:pPr>
        <w:rPr>
          <w:rFonts w:ascii="Arial" w:eastAsia="Arial" w:hAnsi="Arial" w:cs="Arial"/>
          <w:sz w:val="18"/>
          <w:szCs w:val="18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376"/>
        <w:gridCol w:w="2579"/>
        <w:gridCol w:w="2630"/>
      </w:tblGrid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8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lastRenderedPageBreak/>
              <w:t>First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7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Last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Company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Expertise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Mehdi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Sadeghian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Surface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Vahid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Abdeshadi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PEDCO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 Engineer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Masoud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Asgharnejad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Engineering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Mohsen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Aryafar</w:t>
            </w:r>
            <w:proofErr w:type="spellEnd"/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Saeed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Ghanbari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Parisa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Hajisadeghi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Head of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I&amp;C</w:t>
            </w:r>
          </w:p>
        </w:tc>
      </w:tr>
      <w:tr w:rsidR="004D6F3D">
        <w:trPr>
          <w:trHeight w:hRule="exact" w:val="331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Mohammad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Fakharian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Hirgan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Energy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Project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Manager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Ali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Baghaei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HAZOP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Consultant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</w:p>
        </w:tc>
      </w:tr>
      <w:tr w:rsidR="004D6F3D">
        <w:trPr>
          <w:trHeight w:hRule="exact" w:val="332"/>
        </w:trPr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Firoozeh</w:t>
            </w:r>
            <w:proofErr w:type="spellEnd"/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Khosravi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HAZOP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Consultant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Process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Safety</w:t>
            </w:r>
          </w:p>
        </w:tc>
      </w:tr>
    </w:tbl>
    <w:p w:rsidR="004D6F3D" w:rsidRDefault="004D6F3D">
      <w:pPr>
        <w:rPr>
          <w:rFonts w:ascii="Arial" w:eastAsia="Arial" w:hAnsi="Arial" w:cs="Arial"/>
          <w:sz w:val="18"/>
          <w:szCs w:val="18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pStyle w:val="Heading2"/>
        <w:tabs>
          <w:tab w:val="left" w:pos="1830"/>
        </w:tabs>
        <w:rPr>
          <w:b w:val="0"/>
          <w:bCs w:val="0"/>
        </w:rPr>
      </w:pPr>
      <w:bookmarkStart w:id="12" w:name="_bookmark11"/>
      <w:bookmarkEnd w:id="12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B </w:t>
      </w:r>
      <w:r>
        <w:rPr>
          <w:rFonts w:cs="Arial"/>
        </w:rPr>
        <w:t xml:space="preserve">– </w:t>
      </w:r>
      <w:r>
        <w:t>DRAWINGS</w:t>
      </w:r>
      <w:r>
        <w:rPr>
          <w:spacing w:val="-7"/>
        </w:rPr>
        <w:t xml:space="preserve"> </w:t>
      </w:r>
      <w:r>
        <w:t>LIST</w:t>
      </w:r>
    </w:p>
    <w:p w:rsidR="004D6F3D" w:rsidRDefault="004D6F3D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4449"/>
        <w:gridCol w:w="2218"/>
      </w:tblGrid>
      <w:tr w:rsidR="004D6F3D">
        <w:trPr>
          <w:trHeight w:hRule="exact" w:val="354"/>
        </w:trPr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Drawing No.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Drawing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Title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1"/>
              <w:ind w:left="4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Place(s) Used</w:t>
            </w:r>
          </w:p>
        </w:tc>
      </w:tr>
      <w:tr w:rsidR="004D6F3D">
        <w:trPr>
          <w:trHeight w:hRule="exact" w:val="586"/>
        </w:trPr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 w:right="6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BK-W007S-PEDCO-110-PR-PI-</w:t>
            </w:r>
            <w:r>
              <w:rPr>
                <w:rFonts w:ascii="Arial"/>
                <w:spacing w:val="-3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0001_D01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2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Extension of </w:t>
            </w:r>
            <w:proofErr w:type="spellStart"/>
            <w:r>
              <w:rPr>
                <w:rFonts w:ascii="Arial"/>
                <w:sz w:val="20"/>
              </w:rPr>
              <w:t>Binak</w:t>
            </w:r>
            <w:proofErr w:type="spellEnd"/>
            <w:r>
              <w:rPr>
                <w:rFonts w:ascii="Arial"/>
                <w:sz w:val="20"/>
              </w:rPr>
              <w:t xml:space="preserve"> B/C Manifold (6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sheets)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Nodes:</w:t>
            </w:r>
            <w:r>
              <w:rPr>
                <w:rFonts w:ascii="Arial"/>
                <w:spacing w:val="5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</w:tbl>
    <w:p w:rsidR="004D6F3D" w:rsidRDefault="004D6F3D">
      <w:pPr>
        <w:rPr>
          <w:rFonts w:ascii="Arial" w:eastAsia="Arial" w:hAnsi="Arial" w:cs="Arial"/>
          <w:sz w:val="20"/>
          <w:szCs w:val="20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pStyle w:val="Heading2"/>
        <w:tabs>
          <w:tab w:val="left" w:pos="1830"/>
        </w:tabs>
        <w:rPr>
          <w:b w:val="0"/>
          <w:bCs w:val="0"/>
        </w:rPr>
      </w:pPr>
      <w:bookmarkStart w:id="13" w:name="_bookmark12"/>
      <w:bookmarkEnd w:id="13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C </w:t>
      </w:r>
      <w:r>
        <w:rPr>
          <w:rFonts w:cs="Arial"/>
        </w:rPr>
        <w:t xml:space="preserve">– </w:t>
      </w:r>
      <w:r>
        <w:t>NODES</w:t>
      </w:r>
      <w:r>
        <w:rPr>
          <w:spacing w:val="-4"/>
        </w:rPr>
        <w:t xml:space="preserve"> </w:t>
      </w:r>
      <w:r>
        <w:t>LIST</w:t>
      </w:r>
    </w:p>
    <w:p w:rsidR="004D6F3D" w:rsidRDefault="004D6F3D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"/>
        <w:gridCol w:w="2454"/>
        <w:gridCol w:w="923"/>
        <w:gridCol w:w="1249"/>
        <w:gridCol w:w="2832"/>
        <w:gridCol w:w="1273"/>
        <w:gridCol w:w="219"/>
        <w:gridCol w:w="1052"/>
      </w:tblGrid>
      <w:tr w:rsidR="004D6F3D">
        <w:trPr>
          <w:trHeight w:hRule="exact" w:val="584"/>
        </w:trPr>
        <w:tc>
          <w:tcPr>
            <w:tcW w:w="2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176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Nodes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176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Color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176"/>
              <w:ind w:left="3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1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Drawings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59"/>
              <w:ind w:left="533" w:right="116" w:hanging="4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Equipment ID</w:t>
            </w:r>
          </w:p>
        </w:tc>
        <w:tc>
          <w:tcPr>
            <w:tcW w:w="12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176"/>
              <w:ind w:left="4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</w:p>
        </w:tc>
      </w:tr>
      <w:tr w:rsidR="004D6F3D">
        <w:trPr>
          <w:trHeight w:hRule="exact" w:val="586"/>
        </w:trPr>
        <w:tc>
          <w:tcPr>
            <w:tcW w:w="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245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32" w:right="3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Extension of </w:t>
            </w:r>
            <w:proofErr w:type="spellStart"/>
            <w:r>
              <w:rPr>
                <w:rFonts w:ascii="Arial"/>
                <w:sz w:val="20"/>
              </w:rPr>
              <w:t>Binak</w:t>
            </w:r>
            <w:proofErr w:type="spellEnd"/>
            <w:r>
              <w:rPr>
                <w:rFonts w:ascii="Arial"/>
                <w:sz w:val="20"/>
              </w:rPr>
              <w:t xml:space="preserve"> B/C Manifold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4D6F3D" w:rsidRDefault="00754F1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Yellow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Line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 w:righ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BK-W007S-PEDCO-110-PR-</w:t>
            </w:r>
            <w:r>
              <w:rPr>
                <w:rFonts w:ascii="Arial"/>
                <w:spacing w:val="-3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PI-0001_D01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</w:t>
            </w:r>
          </w:p>
        </w:tc>
        <w:tc>
          <w:tcPr>
            <w:tcW w:w="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1.</w:t>
            </w:r>
          </w:p>
        </w:tc>
        <w:tc>
          <w:tcPr>
            <w:tcW w:w="105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06/25/2022</w:t>
            </w:r>
          </w:p>
        </w:tc>
      </w:tr>
    </w:tbl>
    <w:p w:rsidR="004D6F3D" w:rsidRDefault="004D6F3D">
      <w:pPr>
        <w:rPr>
          <w:rFonts w:ascii="Arial" w:eastAsia="Arial" w:hAnsi="Arial" w:cs="Arial"/>
          <w:sz w:val="20"/>
          <w:szCs w:val="20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pStyle w:val="Heading2"/>
        <w:tabs>
          <w:tab w:val="left" w:pos="1830"/>
        </w:tabs>
        <w:rPr>
          <w:b w:val="0"/>
          <w:bCs w:val="0"/>
        </w:rPr>
      </w:pPr>
      <w:bookmarkStart w:id="14" w:name="_bookmark13"/>
      <w:bookmarkEnd w:id="14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D </w:t>
      </w:r>
      <w:r>
        <w:rPr>
          <w:rFonts w:cs="Arial"/>
        </w:rPr>
        <w:t xml:space="preserve">– </w:t>
      </w:r>
      <w:r>
        <w:t>RECOMMENDATIONS</w:t>
      </w:r>
      <w:r>
        <w:rPr>
          <w:spacing w:val="-8"/>
        </w:rPr>
        <w:t xml:space="preserve"> </w:t>
      </w:r>
      <w:r>
        <w:t>LIST</w:t>
      </w:r>
    </w:p>
    <w:p w:rsidR="004D6F3D" w:rsidRDefault="004D6F3D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"/>
        <w:gridCol w:w="4860"/>
        <w:gridCol w:w="2129"/>
        <w:gridCol w:w="1588"/>
        <w:gridCol w:w="1387"/>
      </w:tblGrid>
      <w:tr w:rsidR="004D6F3D">
        <w:trPr>
          <w:trHeight w:hRule="exact" w:val="331"/>
        </w:trPr>
        <w:tc>
          <w:tcPr>
            <w:tcW w:w="5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Place(s)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Used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1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Responsibility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4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</w:p>
        </w:tc>
      </w:tr>
      <w:tr w:rsidR="004D6F3D">
        <w:trPr>
          <w:trHeight w:hRule="exact" w:val="332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Recheck size 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FCV-1701A~F.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1.1.5.1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Open</w:t>
            </w:r>
          </w:p>
        </w:tc>
      </w:tr>
      <w:tr w:rsidR="004D6F3D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-12" w:right="2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Relocate class change from LN12 to FN05 at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downstream flange of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ESDV-1701A.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1.1.4.2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4D6F3D">
        <w:trPr>
          <w:trHeight w:hRule="exact" w:val="332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Size of ESDV-1701A should be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4".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1.1.4.2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4D6F3D">
        <w:trPr>
          <w:trHeight w:hRule="exact" w:val="331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DCS solenoid valve on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ESDV-1701A.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1.1.4.2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4D6F3D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-12" w:right="4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General recommendation: Show on P&amp;ID local HS of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all ESDVs.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1.1.4.2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4D6F3D">
        <w:trPr>
          <w:trHeight w:hRule="exact" w:val="332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cascade level control signal on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FIC-1701A.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1.1.5.1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4D6F3D">
        <w:trPr>
          <w:trHeight w:hRule="exact" w:val="746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-12" w:right="10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Relocate PRV-1701A to upstream of FCV-1701A with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class 600#. Also provide procedure that always one manual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valve of flow lines to manifolds A/B shall be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open.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22" w:right="6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SIL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determination: 1.1.5.1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4D6F3D">
        <w:trPr>
          <w:trHeight w:hRule="exact" w:val="331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Type of LT-1701 should be changed to float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type.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1.6.1.1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4D6F3D">
        <w:trPr>
          <w:trHeight w:hRule="exact" w:val="333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2"/>
              <w:ind w:lef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auto start of oil sump pump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P-1701.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2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1.6.1.1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2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2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4D6F3D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102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Consider double block for PG-1701A, PG-1702A and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inlet side of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TRV-1701A.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1.8.1.1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4D6F3D">
        <w:trPr>
          <w:trHeight w:hRule="exact" w:val="746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102" w:righ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Remove connection of oil sump pump to drain header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also duplicated isolation valve and check valve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at discharge of this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pump.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1.12.1.1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4D6F3D">
        <w:trPr>
          <w:trHeight w:hRule="exact" w:val="539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102" w:right="1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Piping class downstream of oil sump pump check valve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header A/B should be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300#.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1.12.1.1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  <w:tr w:rsidR="004D6F3D">
        <w:trPr>
          <w:trHeight w:hRule="exact" w:val="746"/>
        </w:trPr>
        <w:tc>
          <w:tcPr>
            <w:tcW w:w="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13.</w:t>
            </w:r>
          </w:p>
        </w:tc>
        <w:tc>
          <w:tcPr>
            <w:tcW w:w="48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102" w:right="4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General recommendation: Proxy limit switch signal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ESDVs in BINAK manifold should be routed directly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DCS.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Consequences:</w:t>
            </w:r>
            <w:r>
              <w:rPr>
                <w:rFonts w:ascii="Arial"/>
                <w:spacing w:val="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1.12.1.1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Contractor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Closed</w:t>
            </w:r>
          </w:p>
        </w:tc>
      </w:tr>
    </w:tbl>
    <w:p w:rsidR="004D6F3D" w:rsidRDefault="004D6F3D">
      <w:pPr>
        <w:rPr>
          <w:rFonts w:ascii="Arial" w:eastAsia="Arial" w:hAnsi="Arial" w:cs="Arial"/>
          <w:sz w:val="18"/>
          <w:szCs w:val="18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pStyle w:val="Heading2"/>
        <w:tabs>
          <w:tab w:val="left" w:pos="1830"/>
        </w:tabs>
        <w:ind w:left="405" w:firstLine="705"/>
        <w:rPr>
          <w:b w:val="0"/>
          <w:bCs w:val="0"/>
        </w:rPr>
      </w:pPr>
      <w:bookmarkStart w:id="15" w:name="_bookmark14"/>
      <w:bookmarkEnd w:id="15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E </w:t>
      </w:r>
      <w:r>
        <w:rPr>
          <w:rFonts w:cs="Arial"/>
        </w:rPr>
        <w:t xml:space="preserve">– </w:t>
      </w:r>
      <w:r>
        <w:t>HAZOP</w:t>
      </w:r>
      <w:r>
        <w:rPr>
          <w:spacing w:val="-5"/>
        </w:rPr>
        <w:t xml:space="preserve"> </w:t>
      </w:r>
      <w:r>
        <w:t>WORKSHEETS</w:t>
      </w:r>
    </w:p>
    <w:p w:rsidR="004D6F3D" w:rsidRDefault="004D6F3D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4D6F3D" w:rsidRDefault="00022832">
      <w:pPr>
        <w:spacing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pict>
          <v:shape id="_x0000_s1038" type="#_x0000_t202" style="position:absolute;left:0;text-align:left;margin-left:41.95pt;margin-top:29.7pt;width:511.7pt;height:518.35pt;z-index:2516505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86"/>
                    <w:gridCol w:w="206"/>
                    <w:gridCol w:w="2314"/>
                    <w:gridCol w:w="206"/>
                    <w:gridCol w:w="2650"/>
                    <w:gridCol w:w="206"/>
                    <w:gridCol w:w="2152"/>
                  </w:tblGrid>
                  <w:tr w:rsidR="004D6F3D" w:rsidTr="009C621F">
                    <w:trPr>
                      <w:trHeight w:hRule="exact" w:val="331"/>
                    </w:trPr>
                    <w:tc>
                      <w:tcPr>
                        <w:tcW w:w="24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746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2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from mu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tiple wel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hea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s due to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y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19" w:space="0" w:color="DFDFDF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-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1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z</w:t>
                        </w:r>
                        <w:r>
                          <w:rPr>
                            <w:rFonts w:ascii="Arial"/>
                            <w:sz w:val="18"/>
                          </w:rPr>
                          <w:t>ar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ous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seque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35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1573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flow from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llhead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ny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son (The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stu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y is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rformed for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 from W01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8</w:t>
                        </w:r>
                        <w:r>
                          <w:rPr>
                            <w:rFonts w:ascii="Arial"/>
                            <w:sz w:val="18"/>
                          </w:rPr>
                          <w:t>S, the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resu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ts are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cab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 for oth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s)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19" w:space="0" w:color="DFDFDF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-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5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ducti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with no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zard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us conse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for this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ode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953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flow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 ru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ture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14" w:space="0" w:color="DFDFDF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 w:right="5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ducti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with no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zard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us conse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for this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ode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540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31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 w:right="6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reverse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from man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fold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waste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ct, sev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 env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ronme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tal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ffect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possibi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ity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fire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 w:right="2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z w:val="18"/>
                          </w:rPr>
                          <w:t>-1701A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 activate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ESD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314" w:type="dxa"/>
                        <w:vMerge/>
                        <w:tcBorders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12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Wel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head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be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flow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ssure loss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331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31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vMerge/>
                        <w:tcBorders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540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31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 w:right="37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ot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er flow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lines will cl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se reg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rding ESDV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36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-170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sed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y fai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error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19" w:space="0" w:color="DFDFDF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-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9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creas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ducti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953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4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of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sition switch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valve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3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ate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class 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nge from LN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2 to FN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5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am flan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-170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A.</w:t>
                        </w:r>
                      </w:p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31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650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44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Size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-</w:t>
                        </w: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01A sh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uld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be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4</w:t>
                        </w:r>
                        <w:r>
                          <w:rPr>
                            <w:rFonts w:ascii="Arial"/>
                            <w:sz w:val="18"/>
                          </w:rPr>
                          <w:t>".</w:t>
                        </w:r>
                      </w:p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314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nil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650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2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id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 on 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4D6F3D" w:rsidTr="009C621F">
                    <w:trPr>
                      <w:trHeight w:hRule="exact" w:val="953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314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650" w:type="dxa"/>
                        <w:tcBorders>
                          <w:top w:val="nil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4.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27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eral </w:t>
                        </w:r>
                        <w:proofErr w:type="spellStart"/>
                        <w:r>
                          <w:rPr>
                            <w:rFonts w:ascii="Arial"/>
                            <w:sz w:val="18"/>
                          </w:rPr>
                          <w:t>rec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:Show</w:t>
                        </w:r>
                        <w:proofErr w:type="spellEnd"/>
                        <w:proofErr w:type="gramEnd"/>
                        <w:r>
                          <w:rPr>
                            <w:rFonts w:ascii="Arial"/>
                            <w:sz w:val="18"/>
                          </w:rPr>
                          <w:t xml:space="preserve"> 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P&amp;ID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cal HS of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s.</w:t>
                        </w:r>
                      </w:p>
                    </w:tc>
                  </w:tr>
                  <w:tr w:rsidR="004D6F3D" w:rsidTr="009C621F">
                    <w:trPr>
                      <w:trHeight w:hRule="exact" w:val="746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FCV-1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closed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more by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e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any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ts of its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loop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19" w:space="0" w:color="DFDFDF"/>
                          <w:bottom w:val="nil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-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24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stre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 of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with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mage, fire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person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el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j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ry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(dep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ndent)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5.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3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scade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level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trol sig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al on FIC- 1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31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21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-17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ESD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6.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37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check size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FCV- 1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~F.</w:t>
                        </w:r>
                      </w:p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Manifold Deviation: 1. No/Less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Flow</w:t>
      </w: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spacing w:before="7"/>
        <w:rPr>
          <w:rFonts w:ascii="Arial" w:eastAsia="Arial" w:hAnsi="Arial" w:cs="Arial"/>
          <w:sz w:val="23"/>
          <w:szCs w:val="23"/>
        </w:rPr>
      </w:pPr>
    </w:p>
    <w:p w:rsidR="004D6F3D" w:rsidRDefault="00754F1D">
      <w:pPr>
        <w:spacing w:before="77"/>
        <w:ind w:left="40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Node: 1. Extension of </w:t>
      </w:r>
      <w:proofErr w:type="spellStart"/>
      <w:r>
        <w:rPr>
          <w:rFonts w:ascii="Arial"/>
          <w:sz w:val="18"/>
        </w:rPr>
        <w:t>Binak</w:t>
      </w:r>
      <w:proofErr w:type="spellEnd"/>
      <w:r>
        <w:rPr>
          <w:rFonts w:ascii="Arial"/>
          <w:sz w:val="18"/>
        </w:rPr>
        <w:t xml:space="preserve"> B/C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z w:val="18"/>
        </w:rPr>
        <w:t>Manifold</w:t>
      </w:r>
    </w:p>
    <w:p w:rsidR="004D6F3D" w:rsidRDefault="004D6F3D">
      <w:pPr>
        <w:rPr>
          <w:rFonts w:ascii="Arial" w:eastAsia="Arial" w:hAnsi="Arial" w:cs="Arial"/>
          <w:sz w:val="18"/>
          <w:szCs w:val="18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spacing w:before="77"/>
        <w:ind w:left="40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lastRenderedPageBreak/>
        <w:t>Deviation: 2. More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z w:val="18"/>
        </w:rPr>
        <w:t>Flow</w:t>
      </w:r>
    </w:p>
    <w:p w:rsidR="004D6F3D" w:rsidRDefault="004D6F3D">
      <w:pPr>
        <w:spacing w:before="3"/>
        <w:rPr>
          <w:rFonts w:ascii="Arial" w:eastAsia="Arial" w:hAnsi="Arial" w:cs="Arial"/>
          <w:sz w:val="5"/>
          <w:szCs w:val="5"/>
        </w:rPr>
      </w:pP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"/>
        <w:gridCol w:w="2264"/>
        <w:gridCol w:w="227"/>
        <w:gridCol w:w="2315"/>
        <w:gridCol w:w="206"/>
        <w:gridCol w:w="2650"/>
        <w:gridCol w:w="2358"/>
      </w:tblGrid>
      <w:tr w:rsidR="004D6F3D">
        <w:trPr>
          <w:trHeight w:hRule="exact" w:val="331"/>
        </w:trPr>
        <w:tc>
          <w:tcPr>
            <w:tcW w:w="24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Causes</w:t>
            </w:r>
          </w:p>
        </w:tc>
        <w:tc>
          <w:tcPr>
            <w:tcW w:w="25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6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Consequences</w:t>
            </w:r>
          </w:p>
        </w:tc>
        <w:tc>
          <w:tcPr>
            <w:tcW w:w="28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9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Safeguards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7FA97"/>
          </w:tcPr>
          <w:p w:rsidR="004D6F3D" w:rsidRDefault="00754F1D">
            <w:pPr>
              <w:pStyle w:val="TableParagraph"/>
              <w:spacing w:before="60"/>
              <w:ind w:left="3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Recommendations</w:t>
            </w:r>
          </w:p>
        </w:tc>
      </w:tr>
      <w:tr w:rsidR="004D6F3D">
        <w:trPr>
          <w:trHeight w:hRule="exact" w:val="953"/>
        </w:trPr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DFDFDF"/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DFDFDF"/>
          </w:tcPr>
          <w:p w:rsidR="004D6F3D" w:rsidRDefault="00754F1D">
            <w:pPr>
              <w:pStyle w:val="TableParagraph"/>
              <w:spacing w:before="59"/>
              <w:ind w:left="32" w:right="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Increased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flow/pressure from one wellhead due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 any reason (The study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is performed for flow line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from W018S, the results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 applicable for other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flow lines)</w:t>
            </w:r>
          </w:p>
        </w:tc>
        <w:tc>
          <w:tcPr>
            <w:tcW w:w="227" w:type="dxa"/>
            <w:tcBorders>
              <w:top w:val="single" w:sz="2" w:space="0" w:color="000000"/>
              <w:left w:val="single" w:sz="19" w:space="0" w:color="DFDFDF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2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31" w:right="5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Increased flow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pressure in flow line with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 hazardous consequence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 this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node</w:t>
            </w:r>
          </w:p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2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FAH-1701A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4D6F3D"/>
        </w:tc>
      </w:tr>
      <w:tr w:rsidR="004D6F3D">
        <w:trPr>
          <w:trHeight w:hRule="exact" w:val="622"/>
        </w:trPr>
        <w:tc>
          <w:tcPr>
            <w:tcW w:w="2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4D6F3D" w:rsidRDefault="004D6F3D"/>
        </w:tc>
        <w:tc>
          <w:tcPr>
            <w:tcW w:w="226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4D6F3D" w:rsidRDefault="004D6F3D"/>
        </w:tc>
        <w:tc>
          <w:tcPr>
            <w:tcW w:w="227" w:type="dxa"/>
            <w:tcBorders>
              <w:top w:val="single" w:sz="2" w:space="0" w:color="000000"/>
              <w:left w:val="single" w:sz="19" w:space="0" w:color="DFDFDF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1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2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31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Possible increased level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 separator</w:t>
            </w:r>
          </w:p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1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2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31" w:righ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Level controller 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protection in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separator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4D6F3D"/>
        </w:tc>
      </w:tr>
      <w:tr w:rsidR="004D6F3D">
        <w:trPr>
          <w:trHeight w:hRule="exact" w:val="539"/>
        </w:trPr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DFDFDF"/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DFDFDF"/>
          </w:tcPr>
          <w:p w:rsidR="004D6F3D" w:rsidRDefault="00754F1D">
            <w:pPr>
              <w:pStyle w:val="TableParagraph"/>
              <w:spacing w:before="59"/>
              <w:ind w:left="32" w:righ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FCV-1701A open more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by a failure in any elements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 its control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loop</w:t>
            </w:r>
          </w:p>
        </w:tc>
        <w:tc>
          <w:tcPr>
            <w:tcW w:w="227" w:type="dxa"/>
            <w:tcBorders>
              <w:top w:val="single" w:sz="2" w:space="0" w:color="000000"/>
              <w:left w:val="single" w:sz="19" w:space="0" w:color="DFDFDF"/>
              <w:bottom w:val="nil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231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31" w:righ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Possible increased level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 separator</w:t>
            </w:r>
          </w:p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2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59"/>
              <w:ind w:left="31" w:right="2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Level controller and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protection 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separator</w:t>
            </w:r>
          </w:p>
        </w:tc>
        <w:tc>
          <w:tcPr>
            <w:tcW w:w="23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D6F3D" w:rsidRDefault="004D6F3D"/>
        </w:tc>
      </w:tr>
      <w:tr w:rsidR="004D6F3D">
        <w:trPr>
          <w:trHeight w:hRule="exact" w:val="332"/>
        </w:trPr>
        <w:tc>
          <w:tcPr>
            <w:tcW w:w="2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FDFDF"/>
          </w:tcPr>
          <w:p w:rsidR="004D6F3D" w:rsidRDefault="004D6F3D"/>
        </w:tc>
        <w:tc>
          <w:tcPr>
            <w:tcW w:w="2264" w:type="dxa"/>
            <w:vMerge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4D6F3D" w:rsidRDefault="004D6F3D"/>
        </w:tc>
        <w:tc>
          <w:tcPr>
            <w:tcW w:w="227" w:type="dxa"/>
            <w:tcBorders>
              <w:top w:val="nil"/>
              <w:left w:val="single" w:sz="19" w:space="0" w:color="DFDFDF"/>
              <w:bottom w:val="single" w:sz="2" w:space="0" w:color="000000"/>
              <w:right w:val="nil"/>
            </w:tcBorders>
          </w:tcPr>
          <w:p w:rsidR="004D6F3D" w:rsidRDefault="004D6F3D"/>
        </w:tc>
        <w:tc>
          <w:tcPr>
            <w:tcW w:w="23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4D6F3D"/>
        </w:tc>
        <w:tc>
          <w:tcPr>
            <w:tcW w:w="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F3D" w:rsidRDefault="00754F1D">
            <w:pPr>
              <w:pStyle w:val="TableParagraph"/>
              <w:spacing w:before="60"/>
              <w:ind w:left="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26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D6F3D" w:rsidRDefault="00754F1D">
            <w:pPr>
              <w:pStyle w:val="TableParagraph"/>
              <w:spacing w:before="60"/>
              <w:ind w:left="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FAH-1701A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(dependent)</w:t>
            </w:r>
          </w:p>
        </w:tc>
        <w:tc>
          <w:tcPr>
            <w:tcW w:w="235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6F3D" w:rsidRDefault="004D6F3D"/>
        </w:tc>
      </w:tr>
    </w:tbl>
    <w:p w:rsidR="004D6F3D" w:rsidRDefault="004D6F3D">
      <w:pPr>
        <w:spacing w:before="11"/>
        <w:rPr>
          <w:rFonts w:ascii="Arial" w:eastAsia="Arial" w:hAnsi="Arial" w:cs="Arial"/>
          <w:sz w:val="26"/>
          <w:szCs w:val="26"/>
        </w:rPr>
      </w:pPr>
    </w:p>
    <w:p w:rsidR="004D6F3D" w:rsidRDefault="00022832">
      <w:pPr>
        <w:spacing w:before="77"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pict>
          <v:shape id="_x0000_s1037" type="#_x0000_t202" style="position:absolute;left:0;text-align:left;margin-left:41.95pt;margin-top:33.55pt;width:511.7pt;height:97.7pt;z-index:2516515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86"/>
                    <w:gridCol w:w="206"/>
                    <w:gridCol w:w="2314"/>
                    <w:gridCol w:w="206"/>
                    <w:gridCol w:w="2650"/>
                    <w:gridCol w:w="2358"/>
                  </w:tblGrid>
                  <w:tr w:rsidR="004D6F3D" w:rsidTr="009C621F">
                    <w:trPr>
                      <w:trHeight w:hRule="exact" w:val="333"/>
                    </w:trPr>
                    <w:tc>
                      <w:tcPr>
                        <w:tcW w:w="24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11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 are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where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requ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red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2" w:space="0" w:color="000000"/>
                          <w:left w:val="single" w:sz="19" w:space="0" w:color="DFDFDF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856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3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flow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14" w:space="0" w:color="DFDFDF"/>
                          <w:bottom w:val="nil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2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reverse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from man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fold to flow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line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27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eck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ch flow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</w:t>
                        </w:r>
                      </w:p>
                    </w:tc>
                    <w:tc>
                      <w:tcPr>
                        <w:tcW w:w="235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3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20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PAH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-17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1A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 activ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te ESD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osed 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-170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</w:t>
                        </w:r>
                      </w:p>
                    </w:tc>
                    <w:tc>
                      <w:tcPr>
                        <w:tcW w:w="235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2"/>
          <w:sz w:val="18"/>
        </w:rPr>
        <w:t xml:space="preserve"> </w:t>
      </w:r>
      <w:r w:rsidR="00754F1D">
        <w:rPr>
          <w:rFonts w:ascii="Arial"/>
          <w:sz w:val="18"/>
        </w:rPr>
        <w:t>Manifold Deviation: 3. Reverse/Misdirected</w:t>
      </w:r>
      <w:r w:rsidR="00754F1D">
        <w:rPr>
          <w:rFonts w:ascii="Arial"/>
          <w:spacing w:val="-6"/>
          <w:sz w:val="18"/>
        </w:rPr>
        <w:t xml:space="preserve"> </w:t>
      </w:r>
      <w:r w:rsidR="00754F1D">
        <w:rPr>
          <w:rFonts w:ascii="Arial"/>
          <w:sz w:val="18"/>
        </w:rPr>
        <w:t>Flow</w:t>
      </w: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spacing w:before="8"/>
        <w:rPr>
          <w:rFonts w:ascii="Arial" w:eastAsia="Arial" w:hAnsi="Arial" w:cs="Arial"/>
          <w:sz w:val="18"/>
          <w:szCs w:val="18"/>
        </w:rPr>
      </w:pPr>
    </w:p>
    <w:p w:rsidR="004D6F3D" w:rsidRDefault="00022832">
      <w:pPr>
        <w:spacing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pict>
          <v:shape id="_x0000_s1036" type="#_x0000_t202" style="position:absolute;left:0;text-align:left;margin-left:41.95pt;margin-top:29.7pt;width:511.7pt;height:43.8pt;z-index:2516526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64"/>
                    <w:gridCol w:w="227"/>
                    <w:gridCol w:w="2315"/>
                    <w:gridCol w:w="206"/>
                    <w:gridCol w:w="2650"/>
                    <w:gridCol w:w="2358"/>
                  </w:tblGrid>
                  <w:tr w:rsidR="004D6F3D" w:rsidTr="009C621F">
                    <w:trPr>
                      <w:trHeight w:hRule="exact" w:val="332"/>
                    </w:trPr>
                    <w:tc>
                      <w:tcPr>
                        <w:tcW w:w="24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42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34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x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-in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rmal ex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ans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on for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ch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2" w:space="0" w:color="000000"/>
                          <w:left w:val="single" w:sz="19" w:space="0" w:color="DFDFDF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14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 of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tainm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nt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TRV-1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01A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Manifold Deviation: 4. High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Pressure</w:t>
      </w: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spacing w:before="2"/>
        <w:rPr>
          <w:rFonts w:ascii="Arial" w:eastAsia="Arial" w:hAnsi="Arial" w:cs="Arial"/>
          <w:sz w:val="18"/>
          <w:szCs w:val="18"/>
        </w:rPr>
      </w:pPr>
    </w:p>
    <w:p w:rsidR="004D6F3D" w:rsidRDefault="00022832">
      <w:pPr>
        <w:spacing w:before="77"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pict>
          <v:shape id="_x0000_s1035" type="#_x0000_t202" style="position:absolute;left:0;text-align:left;margin-left:41.95pt;margin-top:33.55pt;width:511.7pt;height:43.85pt;z-index:2516536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64"/>
                    <w:gridCol w:w="2542"/>
                    <w:gridCol w:w="2856"/>
                    <w:gridCol w:w="2358"/>
                  </w:tblGrid>
                  <w:tr w:rsidR="004D6F3D" w:rsidTr="009C621F">
                    <w:trPr>
                      <w:trHeight w:hRule="exact" w:val="332"/>
                    </w:trPr>
                    <w:tc>
                      <w:tcPr>
                        <w:tcW w:w="24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7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new iss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s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entifi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2542" w:type="dxa"/>
                        <w:tcBorders>
                          <w:top w:val="single" w:sz="2" w:space="0" w:color="000000"/>
                          <w:left w:val="single" w:sz="19" w:space="0" w:color="DFDFDF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8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3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Manifold Deviation: 5. Low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Pressure</w:t>
      </w: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spacing w:before="3"/>
        <w:rPr>
          <w:rFonts w:ascii="Arial" w:eastAsia="Arial" w:hAnsi="Arial" w:cs="Arial"/>
          <w:sz w:val="18"/>
          <w:szCs w:val="18"/>
        </w:rPr>
      </w:pPr>
    </w:p>
    <w:p w:rsidR="004D6F3D" w:rsidRDefault="00022832">
      <w:pPr>
        <w:spacing w:before="77"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pict>
          <v:shape id="_x0000_s1034" type="#_x0000_t202" style="position:absolute;left:0;text-align:left;margin-left:41.95pt;margin-top:33.55pt;width:511.7pt;height:70.75pt;z-index:25165465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64"/>
                    <w:gridCol w:w="227"/>
                    <w:gridCol w:w="2315"/>
                    <w:gridCol w:w="206"/>
                    <w:gridCol w:w="2650"/>
                    <w:gridCol w:w="206"/>
                    <w:gridCol w:w="2152"/>
                  </w:tblGrid>
                  <w:tr w:rsidR="004D6F3D" w:rsidTr="009C621F">
                    <w:trPr>
                      <w:trHeight w:hRule="exact" w:val="332"/>
                    </w:trPr>
                    <w:tc>
                      <w:tcPr>
                        <w:tcW w:w="24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42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6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12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evel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existi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g oil sump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due to accum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lati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of li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s dur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 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nten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nce,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set, etc.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2" w:space="0" w:color="000000"/>
                          <w:left w:val="single" w:sz="19" w:space="0" w:color="DFDFDF"/>
                          <w:bottom w:val="nil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18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Over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 of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 from sump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th 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nment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 impact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AH</w:t>
                        </w:r>
                        <w:r>
                          <w:rPr>
                            <w:rFonts w:ascii="Arial"/>
                            <w:sz w:val="18"/>
                          </w:rPr>
                          <w:t>-17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1 that wi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l start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8.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14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Type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LT-1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 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ould be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changed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fl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at typ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6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7" w:type="dxa"/>
                        <w:tcBorders>
                          <w:top w:val="nil"/>
                          <w:left w:val="single" w:sz="19" w:space="0" w:color="DFDFDF"/>
                          <w:bottom w:val="single" w:sz="4" w:space="0" w:color="auto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31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19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size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is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arge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compare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t flow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9.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21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move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uto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tart of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 sump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m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p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01.</w:t>
                        </w:r>
                      </w:p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Manifold Deviation: 6. High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Level</w:t>
      </w:r>
    </w:p>
    <w:p w:rsidR="004D6F3D" w:rsidRDefault="004D6F3D">
      <w:pPr>
        <w:spacing w:line="379" w:lineRule="auto"/>
        <w:rPr>
          <w:rFonts w:ascii="Arial" w:eastAsia="Arial" w:hAnsi="Arial" w:cs="Arial"/>
          <w:sz w:val="18"/>
          <w:szCs w:val="18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022832">
      <w:pPr>
        <w:spacing w:before="77"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33" type="#_x0000_t202" style="position:absolute;left:0;text-align:left;margin-left:41.95pt;margin-top:33.55pt;width:511.7pt;height:33.5pt;z-index:25165568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2"/>
                    <w:gridCol w:w="2520"/>
                    <w:gridCol w:w="206"/>
                    <w:gridCol w:w="2650"/>
                    <w:gridCol w:w="2358"/>
                  </w:tblGrid>
                  <w:tr w:rsidR="004D6F3D" w:rsidTr="009C621F">
                    <w:trPr>
                      <w:trHeight w:hRule="exact" w:val="332"/>
                    </w:trPr>
                    <w:tc>
                      <w:tcPr>
                        <w:tcW w:w="24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332"/>
                    </w:trPr>
                    <w:tc>
                      <w:tcPr>
                        <w:tcW w:w="2492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52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Intermitte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oper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tion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Manifold Deviation: 6. High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Level</w:t>
      </w: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spacing w:before="2"/>
        <w:rPr>
          <w:rFonts w:ascii="Arial" w:eastAsia="Arial" w:hAnsi="Arial" w:cs="Arial"/>
          <w:sz w:val="20"/>
          <w:szCs w:val="20"/>
        </w:rPr>
      </w:pPr>
    </w:p>
    <w:p w:rsidR="004D6F3D" w:rsidRDefault="00022832">
      <w:pPr>
        <w:spacing w:before="77"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pict>
          <v:shape id="_x0000_s1032" type="#_x0000_t202" style="position:absolute;left:0;text-align:left;margin-left:41.95pt;margin-top:33.55pt;width:511.7pt;height:54.15pt;z-index: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64"/>
                    <w:gridCol w:w="227"/>
                    <w:gridCol w:w="2315"/>
                    <w:gridCol w:w="206"/>
                    <w:gridCol w:w="2650"/>
                    <w:gridCol w:w="2358"/>
                  </w:tblGrid>
                  <w:tr w:rsidR="004D6F3D" w:rsidTr="009C621F">
                    <w:trPr>
                      <w:trHeight w:hRule="exact" w:val="332"/>
                    </w:trPr>
                    <w:tc>
                      <w:tcPr>
                        <w:tcW w:w="24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42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745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176"/>
                          <w:jc w:val="bot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mp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ex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st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oil sump rem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service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when 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t 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q</w:t>
                        </w:r>
                        <w:r>
                          <w:rPr>
                            <w:rFonts w:ascii="Arial"/>
                            <w:sz w:val="18"/>
                          </w:rPr>
                          <w:t>uired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2" w:space="0" w:color="000000"/>
                          <w:left w:val="single" w:sz="19" w:space="0" w:color="DFDFDF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3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dam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to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sz w:val="18"/>
                          </w:rPr>
                          <w:t>-1701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ll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top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Manifold Deviation: 7. Low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Level</w:t>
      </w: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spacing w:before="2"/>
        <w:rPr>
          <w:rFonts w:ascii="Arial" w:eastAsia="Arial" w:hAnsi="Arial" w:cs="Arial"/>
          <w:sz w:val="16"/>
          <w:szCs w:val="16"/>
        </w:rPr>
      </w:pPr>
    </w:p>
    <w:p w:rsidR="004D6F3D" w:rsidRDefault="00022832">
      <w:pPr>
        <w:spacing w:before="77"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pict>
          <v:shape id="_x0000_s1031" type="#_x0000_t202" style="position:absolute;left:0;text-align:left;margin-left:41.95pt;margin-top:33.55pt;width:511.7pt;height:64.55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86"/>
                    <w:gridCol w:w="206"/>
                    <w:gridCol w:w="2314"/>
                    <w:gridCol w:w="2856"/>
                    <w:gridCol w:w="309"/>
                    <w:gridCol w:w="2049"/>
                  </w:tblGrid>
                  <w:tr w:rsidR="004D6F3D" w:rsidTr="009C621F">
                    <w:trPr>
                      <w:trHeight w:hRule="exact" w:val="333"/>
                    </w:trPr>
                    <w:tc>
                      <w:tcPr>
                        <w:tcW w:w="24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953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Isol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tion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14" w:space="0" w:color="DFDFDF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59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ssibil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ty of leak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ge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maint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na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3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6" w:right="22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 double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ck for PG-1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A, PG-</w:t>
                        </w:r>
                      </w:p>
                      <w:p w:rsidR="004D6F3D" w:rsidRDefault="00754F1D">
                        <w:pPr>
                          <w:pStyle w:val="TableParagraph"/>
                          <w:ind w:left="36" w:right="17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02A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and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let 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TRV-1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7</w:t>
                        </w:r>
                        <w:r>
                          <w:rPr>
                            <w:rFonts w:ascii="Arial"/>
                            <w:sz w:val="18"/>
                          </w:rPr>
                          <w:t>01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Manifold Deviation: 8. Maintenance</w:t>
      </w:r>
      <w:r w:rsidR="00754F1D">
        <w:rPr>
          <w:rFonts w:ascii="Arial"/>
          <w:spacing w:val="-5"/>
          <w:sz w:val="18"/>
        </w:rPr>
        <w:t xml:space="preserve"> </w:t>
      </w:r>
      <w:r w:rsidR="00754F1D">
        <w:rPr>
          <w:rFonts w:ascii="Arial"/>
          <w:sz w:val="18"/>
        </w:rPr>
        <w:t>Hazards</w:t>
      </w: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spacing w:before="11"/>
        <w:rPr>
          <w:rFonts w:ascii="Arial" w:eastAsia="Arial" w:hAnsi="Arial" w:cs="Arial"/>
          <w:sz w:val="20"/>
          <w:szCs w:val="20"/>
        </w:rPr>
      </w:pPr>
    </w:p>
    <w:p w:rsidR="004D6F3D" w:rsidRDefault="00022832">
      <w:pPr>
        <w:spacing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pict>
          <v:shape id="_x0000_s1030" type="#_x0000_t202" style="position:absolute;left:0;text-align:left;margin-left:41.95pt;margin-top:29.7pt;width:511.7pt;height:43.8pt;z-index: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64"/>
                    <w:gridCol w:w="227"/>
                    <w:gridCol w:w="2315"/>
                    <w:gridCol w:w="2856"/>
                    <w:gridCol w:w="2358"/>
                  </w:tblGrid>
                  <w:tr w:rsidR="004D6F3D" w:rsidTr="009C621F">
                    <w:trPr>
                      <w:trHeight w:hRule="exact" w:val="332"/>
                    </w:trPr>
                    <w:tc>
                      <w:tcPr>
                        <w:tcW w:w="247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0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42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3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6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11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Fla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ge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 fitting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k</w:t>
                        </w:r>
                        <w:r>
                          <w:rPr>
                            <w:rFonts w:ascii="Arial"/>
                            <w:sz w:val="18"/>
                          </w:rPr>
                          <w:t>age in flow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lines 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ide fe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ce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2" w:space="0" w:color="000000"/>
                          <w:left w:val="single" w:sz="19" w:space="0" w:color="DFDFDF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13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e to low H2S, no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sev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re toxic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ffect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3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4"/>
          <w:sz w:val="18"/>
        </w:rPr>
        <w:t xml:space="preserve"> </w:t>
      </w:r>
      <w:r w:rsidR="00754F1D">
        <w:rPr>
          <w:rFonts w:ascii="Arial"/>
          <w:sz w:val="18"/>
        </w:rPr>
        <w:t>Manifold Deviation: 9.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Leakage</w:t>
      </w: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spacing w:before="2"/>
        <w:rPr>
          <w:rFonts w:ascii="Arial" w:eastAsia="Arial" w:hAnsi="Arial" w:cs="Arial"/>
          <w:sz w:val="18"/>
          <w:szCs w:val="18"/>
        </w:rPr>
      </w:pPr>
    </w:p>
    <w:p w:rsidR="004D6F3D" w:rsidRDefault="00022832">
      <w:pPr>
        <w:spacing w:before="77"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pict>
          <v:shape id="_x0000_s1029" type="#_x0000_t202" style="position:absolute;left:0;text-align:left;margin-left:41.95pt;margin-top:33.55pt;width:511.7pt;height:54.15pt;z-index: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86"/>
                    <w:gridCol w:w="206"/>
                    <w:gridCol w:w="2314"/>
                    <w:gridCol w:w="206"/>
                    <w:gridCol w:w="2650"/>
                    <w:gridCol w:w="2358"/>
                  </w:tblGrid>
                  <w:tr w:rsidR="004D6F3D" w:rsidTr="009C621F">
                    <w:trPr>
                      <w:trHeight w:hRule="exact" w:val="332"/>
                    </w:trPr>
                    <w:tc>
                      <w:tcPr>
                        <w:tcW w:w="24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332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5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2" w:right="21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rrosion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flow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due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proofErr w:type="spellStart"/>
                        <w:r>
                          <w:rPr>
                            <w:rFonts w:ascii="Arial"/>
                            <w:sz w:val="18"/>
                          </w:rPr>
                          <w:t>su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ph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proofErr w:type="spellEnd"/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19" w:space="0" w:color="DFDFDF"/>
                          <w:bottom w:val="nil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-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vMerge w:val="restart"/>
                        <w:tcBorders>
                          <w:top w:val="single" w:sz="2" w:space="0" w:color="000000"/>
                          <w:left w:val="nil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15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to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qu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pme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 and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ping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w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ith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ossi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ility of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mage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Mat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constructi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(NACE)</w:t>
                        </w:r>
                      </w:p>
                    </w:tc>
                    <w:tc>
                      <w:tcPr>
                        <w:tcW w:w="2358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414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nil"/>
                          <w:left w:val="single" w:sz="14" w:space="0" w:color="DFDFDF"/>
                          <w:bottom w:val="single" w:sz="4" w:space="0" w:color="auto"/>
                          <w:right w:val="nil"/>
                        </w:tcBorders>
                      </w:tcPr>
                      <w:p w:rsidR="004D6F3D" w:rsidRDefault="004D6F3D"/>
                    </w:tc>
                    <w:tc>
                      <w:tcPr>
                        <w:tcW w:w="2314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rrosion monitor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(CP/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C)</w:t>
                        </w:r>
                      </w:p>
                    </w:tc>
                    <w:tc>
                      <w:tcPr>
                        <w:tcW w:w="2358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2"/>
          <w:sz w:val="18"/>
        </w:rPr>
        <w:t xml:space="preserve"> </w:t>
      </w:r>
      <w:r w:rsidR="00754F1D">
        <w:rPr>
          <w:rFonts w:ascii="Arial"/>
          <w:sz w:val="18"/>
        </w:rPr>
        <w:t>Manifold Deviation: 10.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Corrosion</w:t>
      </w: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spacing w:before="3"/>
        <w:rPr>
          <w:rFonts w:ascii="Arial" w:eastAsia="Arial" w:hAnsi="Arial" w:cs="Arial"/>
          <w:sz w:val="16"/>
          <w:szCs w:val="16"/>
        </w:rPr>
      </w:pPr>
    </w:p>
    <w:p w:rsidR="004D6F3D" w:rsidRDefault="00022832">
      <w:pPr>
        <w:spacing w:before="77"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pict>
          <v:shape id="_x0000_s1028" type="#_x0000_t202" style="position:absolute;left:0;text-align:left;margin-left:41.95pt;margin-top:33.55pt;width:511.7pt;height:87.3pt;z-index:2516608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86"/>
                    <w:gridCol w:w="206"/>
                    <w:gridCol w:w="2314"/>
                    <w:gridCol w:w="206"/>
                    <w:gridCol w:w="2650"/>
                    <w:gridCol w:w="2358"/>
                  </w:tblGrid>
                  <w:tr w:rsidR="004D6F3D" w:rsidTr="009C621F">
                    <w:trPr>
                      <w:trHeight w:hRule="exact" w:val="331"/>
                    </w:trPr>
                    <w:tc>
                      <w:tcPr>
                        <w:tcW w:w="24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20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539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an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g</w:t>
                        </w:r>
                        <w:r>
                          <w:rPr>
                            <w:rFonts w:ascii="Arial"/>
                            <w:sz w:val="18"/>
                          </w:rPr>
                          <w:t>e in GOR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14" w:space="0" w:color="DFDFDF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54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sure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in system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 w:right="3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sign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ure is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ased on 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 GOR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540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2" w:space="0" w:color="000000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2.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ter cut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14" w:space="0" w:color="DFDFDF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 w:right="34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corros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on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 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h</w:t>
                        </w:r>
                        <w:r>
                          <w:rPr>
                            <w:rFonts w:ascii="Arial"/>
                            <w:sz w:val="18"/>
                          </w:rPr>
                          <w:t>ydra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1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1" w:right="863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w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ter cut is co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sid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red in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des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gn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  <w:tr w:rsidR="004D6F3D" w:rsidTr="009C621F">
                    <w:trPr>
                      <w:trHeight w:hRule="exact" w:val="331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3.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from u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t</w:t>
                        </w:r>
                        <w:r>
                          <w:rPr>
                            <w:rFonts w:ascii="Arial"/>
                            <w:sz w:val="18"/>
                          </w:rPr>
                          <w:t>re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m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19" w:space="0" w:color="DFDFDF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-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314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Incr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ased er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n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 flow</w:t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650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Ins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ection &amp; mai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tenance</w:t>
                        </w:r>
                      </w:p>
                    </w:tc>
                    <w:tc>
                      <w:tcPr>
                        <w:tcW w:w="235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4D6F3D"/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Manifold Deviation: 11.</w:t>
      </w:r>
      <w:r w:rsidR="00754F1D">
        <w:rPr>
          <w:rFonts w:ascii="Arial"/>
          <w:spacing w:val="-4"/>
          <w:sz w:val="18"/>
        </w:rPr>
        <w:t xml:space="preserve"> </w:t>
      </w:r>
      <w:r w:rsidR="00754F1D">
        <w:rPr>
          <w:rFonts w:ascii="Arial"/>
          <w:sz w:val="18"/>
        </w:rPr>
        <w:t>Composition</w:t>
      </w:r>
    </w:p>
    <w:p w:rsidR="004D6F3D" w:rsidRDefault="004D6F3D">
      <w:pPr>
        <w:spacing w:line="379" w:lineRule="auto"/>
        <w:rPr>
          <w:rFonts w:ascii="Arial" w:eastAsia="Arial" w:hAnsi="Arial" w:cs="Arial"/>
          <w:sz w:val="18"/>
          <w:szCs w:val="18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022832">
      <w:pPr>
        <w:spacing w:before="77"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lastRenderedPageBreak/>
        <w:pict>
          <v:shape id="_x0000_s1027" type="#_x0000_t202" style="position:absolute;left:0;text-align:left;margin-left:41.95pt;margin-top:33.55pt;width:511.7pt;height:30.5pt;z-index:25166182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92"/>
                    <w:gridCol w:w="2520"/>
                    <w:gridCol w:w="2856"/>
                    <w:gridCol w:w="2358"/>
                  </w:tblGrid>
                  <w:tr w:rsidR="004D6F3D" w:rsidTr="009C621F">
                    <w:trPr>
                      <w:trHeight w:hRule="exact" w:val="332"/>
                    </w:trPr>
                    <w:tc>
                      <w:tcPr>
                        <w:tcW w:w="2492" w:type="dxa"/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20" w:type="dxa"/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272"/>
                    </w:trPr>
                    <w:tc>
                      <w:tcPr>
                        <w:tcW w:w="2492" w:type="dxa"/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520" w:type="dxa"/>
                      </w:tcPr>
                      <w:p w:rsidR="004D6F3D" w:rsidRDefault="00754F1D">
                        <w:pPr>
                          <w:pStyle w:val="TableParagraph"/>
                          <w:ind w:left="2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ne 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d b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ockage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system</w:t>
                        </w:r>
                      </w:p>
                    </w:tc>
                    <w:tc>
                      <w:tcPr>
                        <w:tcW w:w="2856" w:type="dxa"/>
                      </w:tcPr>
                      <w:p w:rsidR="004D6F3D" w:rsidRDefault="00754F1D">
                        <w:pPr>
                          <w:pStyle w:val="TableParagraph"/>
                          <w:ind w:left="235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ced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res</w:t>
                        </w:r>
                      </w:p>
                    </w:tc>
                    <w:tc>
                      <w:tcPr>
                        <w:tcW w:w="2358" w:type="dxa"/>
                      </w:tcPr>
                      <w:p w:rsidR="004D6F3D" w:rsidRDefault="004D6F3D"/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Manifold Deviation: 11.</w:t>
      </w:r>
      <w:r w:rsidR="00754F1D">
        <w:rPr>
          <w:rFonts w:ascii="Arial"/>
          <w:spacing w:val="-4"/>
          <w:sz w:val="18"/>
        </w:rPr>
        <w:t xml:space="preserve"> </w:t>
      </w:r>
      <w:r w:rsidR="00754F1D">
        <w:rPr>
          <w:rFonts w:ascii="Arial"/>
          <w:sz w:val="18"/>
        </w:rPr>
        <w:t>Composition</w:t>
      </w: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rPr>
          <w:rFonts w:ascii="Arial" w:eastAsia="Arial" w:hAnsi="Arial" w:cs="Arial"/>
          <w:sz w:val="20"/>
          <w:szCs w:val="20"/>
        </w:rPr>
      </w:pPr>
    </w:p>
    <w:p w:rsidR="004D6F3D" w:rsidRDefault="004D6F3D">
      <w:pPr>
        <w:spacing w:before="7"/>
        <w:rPr>
          <w:rFonts w:ascii="Arial" w:eastAsia="Arial" w:hAnsi="Arial" w:cs="Arial"/>
          <w:sz w:val="21"/>
          <w:szCs w:val="21"/>
        </w:rPr>
      </w:pPr>
    </w:p>
    <w:p w:rsidR="004D6F3D" w:rsidRDefault="00022832">
      <w:pPr>
        <w:spacing w:line="379" w:lineRule="auto"/>
        <w:ind w:left="405" w:right="6504"/>
        <w:rPr>
          <w:rFonts w:ascii="Arial" w:eastAsia="Arial" w:hAnsi="Arial" w:cs="Arial"/>
          <w:sz w:val="18"/>
          <w:szCs w:val="18"/>
        </w:rPr>
      </w:pPr>
      <w:r>
        <w:pict>
          <v:shape id="_x0000_s1026" type="#_x0000_t202" style="position:absolute;left:0;text-align:left;margin-left:41.95pt;margin-top:29.7pt;width:511.7pt;height:221.9pt;z-index:2516628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86"/>
                    <w:gridCol w:w="2520"/>
                    <w:gridCol w:w="2856"/>
                    <w:gridCol w:w="309"/>
                    <w:gridCol w:w="2049"/>
                  </w:tblGrid>
                  <w:tr w:rsidR="004D6F3D" w:rsidTr="009C621F">
                    <w:trPr>
                      <w:trHeight w:hRule="exact" w:val="332"/>
                    </w:trPr>
                    <w:tc>
                      <w:tcPr>
                        <w:tcW w:w="24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right="1"/>
                          <w:jc w:val="center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uses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61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Consequences</w:t>
                        </w:r>
                      </w:p>
                    </w:tc>
                    <w:tc>
                      <w:tcPr>
                        <w:tcW w:w="2856" w:type="dxa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936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feguards</w:t>
                        </w:r>
                      </w:p>
                    </w:tc>
                    <w:tc>
                      <w:tcPr>
                        <w:tcW w:w="2358" w:type="dxa"/>
                        <w:gridSpan w:val="2"/>
                        <w:tcBorders>
                          <w:top w:val="single" w:sz="4" w:space="0" w:color="auto"/>
                          <w:left w:val="single" w:sz="2" w:space="0" w:color="000000"/>
                          <w:bottom w:val="single" w:sz="2" w:space="0" w:color="000000"/>
                          <w:right w:val="single" w:sz="4" w:space="0" w:color="auto"/>
                        </w:tcBorders>
                        <w:shd w:val="clear" w:color="auto" w:fill="97FA97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70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comm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ndations</w:t>
                        </w:r>
                      </w:p>
                    </w:tc>
                  </w:tr>
                  <w:tr w:rsidR="004D6F3D" w:rsidTr="009C621F">
                    <w:trPr>
                      <w:trHeight w:hRule="exact" w:val="1573"/>
                    </w:trPr>
                    <w:tc>
                      <w:tcPr>
                        <w:tcW w:w="206" w:type="dxa"/>
                        <w:tcBorders>
                          <w:top w:val="single" w:sz="2" w:space="0" w:color="000000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1.</w:t>
                        </w:r>
                      </w:p>
                    </w:tc>
                    <w:tc>
                      <w:tcPr>
                        <w:tcW w:w="2285" w:type="dxa"/>
                        <w:tcBorders>
                          <w:top w:val="single" w:sz="2" w:space="0" w:color="000000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32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e 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c</w:t>
                        </w:r>
                        <w:r>
                          <w:rPr>
                            <w:rFonts w:ascii="Arial"/>
                            <w:sz w:val="18"/>
                          </w:rPr>
                          <w:t>ommen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ation</w:t>
                        </w:r>
                      </w:p>
                    </w:tc>
                    <w:tc>
                      <w:tcPr>
                        <w:tcW w:w="2520" w:type="dxa"/>
                        <w:vMerge w:val="restart"/>
                        <w:tcBorders>
                          <w:top w:val="single" w:sz="2" w:space="0" w:color="000000"/>
                          <w:left w:val="single" w:sz="14" w:space="0" w:color="DFDFDF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856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3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6" w:right="18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move 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nnection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 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 sump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ump to dr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in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also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pl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cated iso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ati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n va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l</w:t>
                        </w:r>
                        <w:r>
                          <w:rPr>
                            <w:rFonts w:ascii="Arial"/>
                            <w:sz w:val="18"/>
                          </w:rPr>
                          <w:t>ve and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check valve at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sch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>r</w:t>
                        </w:r>
                        <w:r>
                          <w:rPr>
                            <w:rFonts w:ascii="Arial"/>
                            <w:sz w:val="18"/>
                          </w:rPr>
                          <w:t>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s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mp.</w:t>
                        </w:r>
                      </w:p>
                    </w:tc>
                  </w:tr>
                  <w:tr w:rsidR="004D6F3D" w:rsidTr="009C621F">
                    <w:trPr>
                      <w:trHeight w:hRule="exact" w:val="1161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nil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520" w:type="dxa"/>
                        <w:vMerge/>
                        <w:tcBorders>
                          <w:left w:val="single" w:sz="14" w:space="0" w:color="DFDFDF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856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3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2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6" w:righ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Pi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p</w:t>
                        </w:r>
                        <w:r>
                          <w:rPr>
                            <w:rFonts w:ascii="Arial"/>
                            <w:sz w:val="18"/>
                          </w:rPr>
                          <w:t>ing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class 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wnstr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am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f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oil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sump p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mp check valve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h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ad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r A/B sho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 xml:space="preserve">ld 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b</w:t>
                        </w:r>
                        <w:r>
                          <w:rPr>
                            <w:rFonts w:ascii="Arial"/>
                            <w:sz w:val="18"/>
                          </w:rPr>
                          <w:t>e 3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0</w:t>
                        </w:r>
                        <w:r>
                          <w:rPr>
                            <w:rFonts w:ascii="Arial"/>
                            <w:sz w:val="18"/>
                          </w:rPr>
                          <w:t>0#.</w:t>
                        </w:r>
                      </w:p>
                    </w:tc>
                  </w:tr>
                  <w:tr w:rsidR="004D6F3D" w:rsidTr="009C621F">
                    <w:trPr>
                      <w:trHeight w:hRule="exact" w:val="1367"/>
                    </w:trPr>
                    <w:tc>
                      <w:tcPr>
                        <w:tcW w:w="2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28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2" w:space="0" w:color="000000"/>
                        </w:tcBorders>
                        <w:shd w:val="clear" w:color="auto" w:fill="DFDFDF"/>
                      </w:tcPr>
                      <w:p w:rsidR="004D6F3D" w:rsidRDefault="004D6F3D"/>
                    </w:tc>
                    <w:tc>
                      <w:tcPr>
                        <w:tcW w:w="2520" w:type="dxa"/>
                        <w:vMerge/>
                        <w:tcBorders>
                          <w:left w:val="single" w:sz="14" w:space="0" w:color="DFDFDF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2856" w:type="dxa"/>
                        <w:vMerge/>
                        <w:tcBorders>
                          <w:left w:val="single" w:sz="2" w:space="0" w:color="000000"/>
                          <w:bottom w:val="single" w:sz="4" w:space="0" w:color="auto"/>
                          <w:right w:val="single" w:sz="2" w:space="0" w:color="000000"/>
                        </w:tcBorders>
                      </w:tcPr>
                      <w:p w:rsidR="004D6F3D" w:rsidRDefault="004D6F3D"/>
                    </w:tc>
                    <w:tc>
                      <w:tcPr>
                        <w:tcW w:w="3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4" w:space="0" w:color="auto"/>
                          <w:right w:val="nil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60"/>
                          <w:ind w:left="2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1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3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  <w:tc>
                      <w:tcPr>
                        <w:tcW w:w="2049" w:type="dxa"/>
                        <w:tcBorders>
                          <w:top w:val="single" w:sz="2" w:space="0" w:color="000000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4D6F3D" w:rsidRDefault="00754F1D">
                        <w:pPr>
                          <w:pStyle w:val="TableParagraph"/>
                          <w:spacing w:before="59"/>
                          <w:ind w:left="36" w:right="108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Ge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eral rec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o</w:t>
                        </w:r>
                        <w:r>
                          <w:rPr>
                            <w:rFonts w:ascii="Arial"/>
                            <w:sz w:val="18"/>
                          </w:rPr>
                          <w:t>mmen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d</w:t>
                        </w:r>
                        <w:r>
                          <w:rPr>
                            <w:rFonts w:ascii="Arial"/>
                            <w:sz w:val="18"/>
                          </w:rPr>
                          <w:t>atio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: Proxy l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sz w:val="18"/>
                          </w:rPr>
                          <w:t>mit switch sign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sz w:val="18"/>
                          </w:rPr>
                          <w:t>l of ESD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V</w:t>
                        </w:r>
                        <w:r>
                          <w:rPr>
                            <w:rFonts w:ascii="Arial"/>
                            <w:sz w:val="18"/>
                          </w:rPr>
                          <w:t>s in BINAK</w:t>
                        </w:r>
                      </w:p>
                      <w:p w:rsidR="004D6F3D" w:rsidRDefault="00754F1D">
                        <w:pPr>
                          <w:pStyle w:val="TableParagraph"/>
                          <w:ind w:left="36" w:right="197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/>
                            <w:sz w:val="18"/>
                          </w:rPr>
                          <w:t>ma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n</w:t>
                        </w:r>
                        <w:r>
                          <w:rPr>
                            <w:rFonts w:ascii="Arial"/>
                            <w:sz w:val="18"/>
                          </w:rPr>
                          <w:t>ifold</w:t>
                        </w:r>
                        <w:proofErr w:type="gramEnd"/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should be ro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u</w:t>
                        </w:r>
                        <w:r>
                          <w:rPr>
                            <w:rFonts w:ascii="Arial"/>
                            <w:sz w:val="18"/>
                          </w:rPr>
                          <w:t>ted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dir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e</w:t>
                        </w:r>
                        <w:r>
                          <w:rPr>
                            <w:rFonts w:ascii="Arial"/>
                            <w:sz w:val="18"/>
                          </w:rPr>
                          <w:t>ctly</w:t>
                        </w:r>
                        <w:r>
                          <w:rPr>
                            <w:rFonts w:ascii="Arial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to DC</w:t>
                        </w:r>
                        <w:r>
                          <w:rPr>
                            <w:rFonts w:ascii="Arial"/>
                            <w:spacing w:val="-1"/>
                            <w:sz w:val="18"/>
                          </w:rPr>
                          <w:t>S</w:t>
                        </w:r>
                        <w:r>
                          <w:rPr>
                            <w:rFonts w:ascii="Arial"/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:rsidR="004D6F3D" w:rsidRDefault="004D6F3D"/>
              </w:txbxContent>
            </v:textbox>
            <w10:wrap anchorx="page"/>
          </v:shape>
        </w:pict>
      </w:r>
      <w:r w:rsidR="00754F1D">
        <w:rPr>
          <w:rFonts w:ascii="Arial"/>
          <w:sz w:val="18"/>
        </w:rPr>
        <w:t xml:space="preserve">Node: 1. Extension of </w:t>
      </w:r>
      <w:proofErr w:type="spellStart"/>
      <w:r w:rsidR="00754F1D">
        <w:rPr>
          <w:rFonts w:ascii="Arial"/>
          <w:sz w:val="18"/>
        </w:rPr>
        <w:t>Binak</w:t>
      </w:r>
      <w:proofErr w:type="spellEnd"/>
      <w:r w:rsidR="00754F1D">
        <w:rPr>
          <w:rFonts w:ascii="Arial"/>
          <w:sz w:val="18"/>
        </w:rPr>
        <w:t xml:space="preserve"> B/C</w:t>
      </w:r>
      <w:r w:rsidR="00754F1D">
        <w:rPr>
          <w:rFonts w:ascii="Arial"/>
          <w:spacing w:val="-3"/>
          <w:sz w:val="18"/>
        </w:rPr>
        <w:t xml:space="preserve"> </w:t>
      </w:r>
      <w:r w:rsidR="00754F1D">
        <w:rPr>
          <w:rFonts w:ascii="Arial"/>
          <w:sz w:val="18"/>
        </w:rPr>
        <w:t>Manifold Deviation: 12.</w:t>
      </w:r>
      <w:r w:rsidR="00754F1D">
        <w:rPr>
          <w:rFonts w:ascii="Arial"/>
          <w:spacing w:val="-4"/>
          <w:sz w:val="18"/>
        </w:rPr>
        <w:t xml:space="preserve"> </w:t>
      </w:r>
      <w:r w:rsidR="00754F1D">
        <w:rPr>
          <w:rFonts w:ascii="Arial"/>
          <w:sz w:val="18"/>
        </w:rPr>
        <w:t>Miscellaneous</w:t>
      </w:r>
    </w:p>
    <w:p w:rsidR="004D6F3D" w:rsidRDefault="004D6F3D">
      <w:pPr>
        <w:spacing w:line="379" w:lineRule="auto"/>
        <w:rPr>
          <w:rFonts w:ascii="Arial" w:eastAsia="Arial" w:hAnsi="Arial" w:cs="Arial"/>
          <w:sz w:val="18"/>
          <w:szCs w:val="18"/>
        </w:rPr>
        <w:sectPr w:rsidR="004D6F3D">
          <w:pgSz w:w="11910" w:h="16840"/>
          <w:pgMar w:top="600" w:right="460" w:bottom="280" w:left="460" w:header="720" w:footer="720" w:gutter="0"/>
          <w:cols w:space="720"/>
        </w:sectPr>
      </w:pPr>
    </w:p>
    <w:p w:rsidR="004D6F3D" w:rsidRDefault="00754F1D">
      <w:pPr>
        <w:pStyle w:val="Heading2"/>
        <w:tabs>
          <w:tab w:val="left" w:pos="1830"/>
        </w:tabs>
        <w:rPr>
          <w:b w:val="0"/>
          <w:bCs w:val="0"/>
        </w:rPr>
      </w:pPr>
      <w:bookmarkStart w:id="16" w:name="_bookmark15"/>
      <w:bookmarkEnd w:id="16"/>
      <w:r>
        <w:rPr>
          <w:sz w:val="24"/>
          <w:szCs w:val="24"/>
        </w:rPr>
        <w:lastRenderedPageBreak/>
        <w:t>8.1</w:t>
      </w:r>
      <w:r>
        <w:rPr>
          <w:sz w:val="24"/>
          <w:szCs w:val="24"/>
        </w:rPr>
        <w:tab/>
      </w:r>
      <w:r>
        <w:t xml:space="preserve">APPENDIX F </w:t>
      </w:r>
      <w:r>
        <w:rPr>
          <w:rFonts w:cs="Arial"/>
        </w:rPr>
        <w:t xml:space="preserve">– </w:t>
      </w:r>
      <w:r>
        <w:t>MARKED-UP</w:t>
      </w:r>
      <w:r>
        <w:rPr>
          <w:spacing w:val="-7"/>
        </w:rPr>
        <w:t xml:space="preserve"> </w:t>
      </w:r>
      <w:r>
        <w:t>P&amp;IDS</w:t>
      </w:r>
    </w:p>
    <w:sectPr w:rsidR="004D6F3D">
      <w:pgSz w:w="11910" w:h="16840"/>
      <w:pgMar w:top="60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F5" w:rsidRDefault="00DA16F5" w:rsidP="009C621F">
      <w:r>
        <w:separator/>
      </w:r>
    </w:p>
  </w:endnote>
  <w:endnote w:type="continuationSeparator" w:id="0">
    <w:p w:rsidR="00DA16F5" w:rsidRDefault="00DA16F5" w:rsidP="009C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D5" w:rsidRDefault="00A802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D5" w:rsidRDefault="00A802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D5" w:rsidRDefault="00A802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F5" w:rsidRDefault="00DA16F5" w:rsidP="009C621F">
      <w:r>
        <w:separator/>
      </w:r>
    </w:p>
  </w:footnote>
  <w:footnote w:type="continuationSeparator" w:id="0">
    <w:p w:rsidR="00DA16F5" w:rsidRDefault="00DA16F5" w:rsidP="009C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D5" w:rsidRDefault="00A802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C621F" w:rsidRPr="008C593B" w:rsidTr="000A4C0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9C621F" w:rsidRDefault="006A04EE" w:rsidP="009C621F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9FED14A" wp14:editId="6FAFFC4A">
                <wp:simplePos x="0" y="0"/>
                <wp:positionH relativeFrom="column">
                  <wp:posOffset>-8782</wp:posOffset>
                </wp:positionH>
                <wp:positionV relativeFrom="paragraph">
                  <wp:posOffset>144613</wp:posOffset>
                </wp:positionV>
                <wp:extent cx="1493520" cy="94488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520" cy="9448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9C621F" w:rsidRPr="00ED37F3" w:rsidRDefault="009C621F" w:rsidP="009C621F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9C621F" w:rsidRPr="00FA21C4" w:rsidRDefault="009C621F" w:rsidP="009C621F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9C621F" w:rsidRDefault="009C621F" w:rsidP="009C621F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C621F" w:rsidRPr="0037207F" w:rsidRDefault="009C621F" w:rsidP="009C621F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C621F" w:rsidRPr="00822FF3" w:rsidRDefault="009C621F" w:rsidP="009C621F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C621F" w:rsidRPr="0034040D" w:rsidRDefault="009C621F" w:rsidP="009C621F">
          <w:pPr>
            <w:bidi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8651A1F" wp14:editId="49A7EB42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C621F" w:rsidRPr="0034040D" w:rsidRDefault="009C621F" w:rsidP="009C621F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C621F" w:rsidRPr="008C593B" w:rsidTr="0075426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9C621F" w:rsidRPr="00F67855" w:rsidRDefault="009C621F" w:rsidP="009C621F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2283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2283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</w:tcPr>
        <w:p w:rsidR="009C621F" w:rsidRDefault="009C621F" w:rsidP="009C621F">
          <w:pPr>
            <w:pStyle w:val="TableParagraph"/>
            <w:spacing w:before="60"/>
            <w:ind w:left="737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/>
              <w:b/>
              <w:sz w:val="16"/>
            </w:rPr>
            <w:t>HAZOP REPORT FOR BINAK B/C MANIFOLD</w:t>
          </w:r>
          <w:r>
            <w:rPr>
              <w:rFonts w:ascii="Arial"/>
              <w:b/>
              <w:spacing w:val="-11"/>
              <w:sz w:val="16"/>
            </w:rPr>
            <w:t xml:space="preserve"> </w:t>
          </w:r>
          <w:r>
            <w:rPr>
              <w:rFonts w:ascii="Arial"/>
              <w:b/>
              <w:sz w:val="16"/>
            </w:rPr>
            <w:t>EXTENSION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9C621F" w:rsidRPr="007B6EBF" w:rsidRDefault="009C621F" w:rsidP="009C621F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C621F" w:rsidRPr="008C593B" w:rsidTr="000A4C0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9C621F" w:rsidRPr="00F1221B" w:rsidRDefault="009C621F" w:rsidP="009C621F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9C621F" w:rsidRPr="00571B19" w:rsidRDefault="009C621F" w:rsidP="009C621F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9C621F" w:rsidRPr="00571B19" w:rsidRDefault="009C621F" w:rsidP="009C621F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9C621F" w:rsidRPr="00571B19" w:rsidRDefault="009C621F" w:rsidP="009C621F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9C621F" w:rsidRPr="00571B19" w:rsidRDefault="009C621F" w:rsidP="009C621F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9C621F" w:rsidRPr="00571B19" w:rsidRDefault="009C621F" w:rsidP="009C621F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9C621F" w:rsidRPr="00571B19" w:rsidRDefault="009C621F" w:rsidP="009C621F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9C621F" w:rsidRPr="00571B19" w:rsidRDefault="009C621F" w:rsidP="009C621F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9C621F" w:rsidRPr="00571B19" w:rsidRDefault="009C621F" w:rsidP="009C621F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C621F" w:rsidRPr="00470459" w:rsidRDefault="009C621F" w:rsidP="009C621F">
          <w:pPr>
            <w:bidi/>
            <w:jc w:val="center"/>
            <w:rPr>
              <w:rFonts w:ascii="Arial" w:hAnsi="Arial" w:cs="B Zar"/>
              <w:color w:val="000000"/>
              <w:rtl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rtl/>
            </w:rPr>
            <w:t>073</w:t>
          </w:r>
          <w:r>
            <w:rPr>
              <w:rFonts w:ascii="Arial" w:hAnsi="Arial" w:cs="B Zar" w:hint="cs"/>
              <w:color w:val="000000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rtl/>
            </w:rPr>
            <w:t>053</w:t>
          </w:r>
        </w:p>
      </w:tc>
    </w:tr>
    <w:tr w:rsidR="009C621F" w:rsidRPr="008C593B" w:rsidTr="000A4C0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C621F" w:rsidRPr="008C593B" w:rsidRDefault="009C621F" w:rsidP="009C621F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9C621F" w:rsidRPr="007B6EBF" w:rsidRDefault="009C621F" w:rsidP="009C621F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9C621F" w:rsidRPr="007B6EBF" w:rsidRDefault="009C621F" w:rsidP="009C621F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C621F" w:rsidRPr="007B6EBF" w:rsidRDefault="009C621F" w:rsidP="009C621F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9C621F" w:rsidRPr="007B6EBF" w:rsidRDefault="009C621F" w:rsidP="009C621F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C621F" w:rsidRPr="007B6EBF" w:rsidRDefault="009C621F" w:rsidP="009C621F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C621F" w:rsidRPr="007B6EBF" w:rsidRDefault="009C621F" w:rsidP="009C621F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9C621F" w:rsidRPr="007B6EBF" w:rsidRDefault="009C621F" w:rsidP="009C621F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C621F" w:rsidRPr="007B6EBF" w:rsidRDefault="009C621F" w:rsidP="009C621F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C621F" w:rsidRPr="008C593B" w:rsidRDefault="009C621F" w:rsidP="009C621F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C621F" w:rsidRPr="009C621F" w:rsidRDefault="009C621F" w:rsidP="009C621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D5" w:rsidRDefault="00A80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41A0"/>
    <w:multiLevelType w:val="multilevel"/>
    <w:tmpl w:val="72D02DA2"/>
    <w:lvl w:ilvl="0">
      <w:start w:val="8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3093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6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4" w:hanging="720"/>
      </w:pPr>
      <w:rPr>
        <w:rFonts w:hint="default"/>
      </w:rPr>
    </w:lvl>
  </w:abstractNum>
  <w:abstractNum w:abstractNumId="1">
    <w:nsid w:val="2AE715FF"/>
    <w:multiLevelType w:val="multilevel"/>
    <w:tmpl w:val="F0D4A9D8"/>
    <w:lvl w:ilvl="0">
      <w:start w:val="4"/>
      <w:numFmt w:val="decimal"/>
      <w:lvlText w:val="%1"/>
      <w:lvlJc w:val="left"/>
      <w:pPr>
        <w:ind w:left="111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720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820" w:hanging="360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8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1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50" w:hanging="360"/>
      </w:pPr>
      <w:rPr>
        <w:rFonts w:hint="default"/>
      </w:rPr>
    </w:lvl>
  </w:abstractNum>
  <w:abstractNum w:abstractNumId="2">
    <w:nsid w:val="2CDE7537"/>
    <w:multiLevelType w:val="multilevel"/>
    <w:tmpl w:val="4D0C343A"/>
    <w:lvl w:ilvl="0">
      <w:start w:val="3"/>
      <w:numFmt w:val="decimal"/>
      <w:lvlText w:val="%1"/>
      <w:lvlJc w:val="left"/>
      <w:pPr>
        <w:ind w:left="1178" w:hanging="78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8" w:hanging="788"/>
        <w:jc w:val="righ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5211" w:hanging="426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5940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61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82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103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2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45" w:hanging="426"/>
      </w:pPr>
      <w:rPr>
        <w:rFonts w:hint="default"/>
      </w:rPr>
    </w:lvl>
  </w:abstractNum>
  <w:abstractNum w:abstractNumId="3">
    <w:nsid w:val="375A3340"/>
    <w:multiLevelType w:val="multilevel"/>
    <w:tmpl w:val="F758A094"/>
    <w:lvl w:ilvl="0">
      <w:start w:val="3"/>
      <w:numFmt w:val="decimal"/>
      <w:lvlText w:val="%1"/>
      <w:lvlJc w:val="left"/>
      <w:pPr>
        <w:ind w:left="1290" w:hanging="6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660"/>
        <w:jc w:val="left"/>
      </w:pPr>
      <w:rPr>
        <w:rFonts w:ascii="Calibri" w:eastAsia="Calibri" w:hAnsi="Calibri" w:hint="default"/>
        <w:w w:val="100"/>
        <w:sz w:val="20"/>
        <w:szCs w:val="20"/>
      </w:rPr>
    </w:lvl>
    <w:lvl w:ilvl="2">
      <w:start w:val="1"/>
      <w:numFmt w:val="bullet"/>
      <w:lvlText w:val="•"/>
      <w:lvlJc w:val="left"/>
      <w:pPr>
        <w:ind w:left="3237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06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75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3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1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81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50" w:hanging="6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D6F3D"/>
    <w:rsid w:val="00022832"/>
    <w:rsid w:val="002F7C69"/>
    <w:rsid w:val="004D6F3D"/>
    <w:rsid w:val="006A04EE"/>
    <w:rsid w:val="00754F1D"/>
    <w:rsid w:val="009C621F"/>
    <w:rsid w:val="00A802D5"/>
    <w:rsid w:val="00DA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39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69"/>
      <w:ind w:left="111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18"/>
      <w:ind w:left="1290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ind w:left="630"/>
    </w:pPr>
    <w:rPr>
      <w:rFonts w:ascii="Calibri" w:eastAsia="Calibri" w:hAnsi="Calibri"/>
      <w:b/>
      <w:bCs/>
      <w:i/>
    </w:rPr>
  </w:style>
  <w:style w:type="paragraph" w:styleId="BodyText">
    <w:name w:val="Body Text"/>
    <w:basedOn w:val="Normal"/>
    <w:uiPriority w:val="1"/>
    <w:qFormat/>
    <w:pPr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C6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21F"/>
  </w:style>
  <w:style w:type="paragraph" w:styleId="Footer">
    <w:name w:val="footer"/>
    <w:basedOn w:val="Normal"/>
    <w:link w:val="FooterChar"/>
    <w:uiPriority w:val="99"/>
    <w:unhideWhenUsed/>
    <w:rsid w:val="009C6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21F"/>
  </w:style>
  <w:style w:type="paragraph" w:styleId="BalloonText">
    <w:name w:val="Balloon Text"/>
    <w:basedOn w:val="Normal"/>
    <w:link w:val="BalloonTextChar"/>
    <w:uiPriority w:val="99"/>
    <w:semiHidden/>
    <w:unhideWhenUsed/>
    <w:rsid w:val="00022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1979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Masoud Asgharnezhad</cp:lastModifiedBy>
  <cp:revision>6</cp:revision>
  <dcterms:created xsi:type="dcterms:W3CDTF">2022-07-31T13:23:00Z</dcterms:created>
  <dcterms:modified xsi:type="dcterms:W3CDTF">2022-07-31T10:48:00Z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2022-07-31T00:00:00Z</vt:filetime>
  </property>
</Properties>
</file>