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0642A7" w:rsidP="00716DA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642A7">
              <w:rPr>
                <w:rFonts w:ascii="Arial" w:hAnsi="Arial" w:cs="Arial"/>
                <w:b/>
                <w:bCs/>
                <w:sz w:val="32"/>
                <w:szCs w:val="32"/>
              </w:rPr>
              <w:t>DATA SHEETS FOR UPS - EXTENSION OF BINAK B/C MANIFOLD</w:t>
            </w:r>
          </w:p>
          <w:p w:rsidR="00FC42F4" w:rsidRDefault="00FC42F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C42F4" w:rsidRPr="00EA3057" w:rsidRDefault="00FC42F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C42F4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0E2E1E" w:rsidRDefault="000642A7" w:rsidP="00864FF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0E2E1E" w:rsidRDefault="006625C5" w:rsidP="000642A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</w:t>
            </w:r>
            <w:r w:rsidR="00FC42F4">
              <w:rPr>
                <w:rFonts w:ascii="Arial" w:hAnsi="Arial" w:cs="Arial"/>
                <w:szCs w:val="20"/>
              </w:rPr>
              <w:t>. 202</w:t>
            </w:r>
            <w:r w:rsidR="000642A7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0E2E1E" w:rsidRDefault="000642A7" w:rsidP="00864FF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66E37" w:rsidRDefault="000642A7" w:rsidP="00864FF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0642A7"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0E2E1E" w:rsidRDefault="00FC42F4" w:rsidP="00864FF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2918D6" w:rsidRDefault="006717F7" w:rsidP="00864FF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6717F7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C42F4" w:rsidRPr="000E2E1E" w:rsidRDefault="00FC42F4" w:rsidP="00864FF5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C42F4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864FF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864FF5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864FF5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864FF5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864FF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864FF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C42F4" w:rsidRPr="00CD3973" w:rsidRDefault="00595E33" w:rsidP="00864FF5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C42F4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C42F4" w:rsidRPr="00FB14E1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F4" w:rsidRPr="00FB14E1" w:rsidRDefault="00FC42F4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0642A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2F4" w:rsidRPr="0045129D" w:rsidRDefault="00595E33" w:rsidP="00864FF5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C42F4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0642A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642A7" w:rsidRPr="000642A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F0Z-709393</w:t>
            </w:r>
          </w:p>
        </w:tc>
      </w:tr>
      <w:tr w:rsidR="00FC42F4" w:rsidRPr="00FB14E1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FC42F4" w:rsidRPr="00FB14E1" w:rsidRDefault="00FC42F4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C42F4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FC42F4" w:rsidRPr="00C10E61" w:rsidRDefault="00FC42F4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C42F4" w:rsidRPr="00C10E61" w:rsidRDefault="00FC42F4" w:rsidP="00B6519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595E33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C42F4" w:rsidRPr="003B1A41" w:rsidRDefault="00FC42F4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1A29CD" w:rsidRDefault="001A29CD" w:rsidP="001A29CD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1A29CD" w:rsidRPr="005F03BB" w:rsidTr="00864FF5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1A29CD" w:rsidRPr="0090540C" w:rsidRDefault="001A29CD" w:rsidP="00864FF5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1A29CD" w:rsidRPr="0090540C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29CD" w:rsidRPr="005F03BB" w:rsidRDefault="001A29CD" w:rsidP="00864FF5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1A29CD" w:rsidRDefault="001A29CD" w:rsidP="00864FF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1A29CD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A29CD" w:rsidRPr="00A54E86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29CD" w:rsidRPr="002A2A69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29CD" w:rsidRPr="005F03BB" w:rsidRDefault="001A29CD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29CD" w:rsidRPr="00A54E86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29CD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A29CD" w:rsidRPr="00A54E86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29CD" w:rsidRPr="002A2A69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29CD" w:rsidRPr="005F03BB" w:rsidRDefault="001A29CD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29CD" w:rsidRPr="00A54E86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29CD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A29CD" w:rsidRPr="00A54E86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29CD" w:rsidRPr="005F03BB" w:rsidRDefault="001A29CD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29CD" w:rsidRPr="00A54E86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29CD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A29CD" w:rsidRPr="00A54E86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29CD" w:rsidRPr="005F03BB" w:rsidRDefault="001A29CD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29CD" w:rsidRPr="00A54E86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29CD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A29CD" w:rsidRPr="00A54E86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29CD" w:rsidRPr="005F03BB" w:rsidRDefault="001A29CD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29CD" w:rsidRPr="00A54E86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29CD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A29CD" w:rsidRPr="00A54E86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29CD" w:rsidRPr="00582030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29CD" w:rsidRPr="005F03BB" w:rsidRDefault="001A29CD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29CD" w:rsidRPr="00A54E86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29CD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A29CD" w:rsidRPr="00A54E86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29CD" w:rsidRPr="00E00C51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29CD" w:rsidRPr="005F03BB" w:rsidRDefault="001A29CD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29CD" w:rsidRPr="00A54E86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A29CD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A29CD" w:rsidRPr="00A54E86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A29CD" w:rsidRPr="00290A48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A29CD" w:rsidRPr="005F03BB" w:rsidRDefault="001A29CD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A29CD" w:rsidRPr="00A54E86" w:rsidRDefault="001A29CD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A29CD" w:rsidRPr="0090540C" w:rsidRDefault="001A29CD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AD2982" w:rsidRPr="00290A48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D2982" w:rsidRPr="00290A48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AD2982" w:rsidRPr="00290A48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D2982" w:rsidRPr="00290A48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AD2982" w:rsidRPr="00290A48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290A48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AD2982" w:rsidRPr="007105FA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2982" w:rsidRPr="005F03BB" w:rsidTr="00864FF5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D2982" w:rsidRPr="005F03BB" w:rsidRDefault="00AD2982" w:rsidP="00864FF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D2982" w:rsidRPr="00A54E86" w:rsidRDefault="00AD2982" w:rsidP="00864FF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D2982" w:rsidRPr="0090540C" w:rsidRDefault="00AD2982" w:rsidP="00864FF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A29CD" w:rsidRPr="00691751" w:rsidRDefault="001A29CD" w:rsidP="00691751">
      <w:pPr>
        <w:widowControl w:val="0"/>
        <w:bidi w:val="0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W w:w="107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52"/>
        <w:gridCol w:w="4003"/>
        <w:gridCol w:w="2096"/>
      </w:tblGrid>
      <w:tr w:rsidR="00691751" w:rsidRPr="00256AC6" w:rsidTr="00691751">
        <w:trPr>
          <w:trHeight w:val="567"/>
          <w:tblHeader/>
          <w:jc w:val="center"/>
        </w:trPr>
        <w:tc>
          <w:tcPr>
            <w:tcW w:w="107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691751" w:rsidRPr="00256AC6" w:rsidRDefault="00691751" w:rsidP="00864FF5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b/>
                <w:iCs/>
                <w:spacing w:val="-4"/>
                <w:szCs w:val="20"/>
              </w:rPr>
            </w:pPr>
            <w:r w:rsidRPr="00A153C8">
              <w:rPr>
                <w:rFonts w:asciiTheme="majorBidi" w:hAnsiTheme="majorBidi" w:cstheme="majorBidi"/>
                <w:b/>
                <w:iCs/>
                <w:szCs w:val="20"/>
              </w:rPr>
              <w:lastRenderedPageBreak/>
              <w:t>TECHNICAL</w:t>
            </w:r>
            <w:r w:rsidRPr="00E77E7A">
              <w:rPr>
                <w:b/>
                <w:iCs/>
                <w:szCs w:val="20"/>
              </w:rPr>
              <w:t xml:space="preserve"> DATA FOR </w:t>
            </w:r>
            <w:r>
              <w:rPr>
                <w:b/>
                <w:iCs/>
                <w:szCs w:val="20"/>
              </w:rPr>
              <w:t>AC-</w:t>
            </w:r>
            <w:r w:rsidRPr="00E77E7A">
              <w:rPr>
                <w:b/>
                <w:iCs/>
                <w:szCs w:val="20"/>
              </w:rPr>
              <w:t xml:space="preserve">UPS </w:t>
            </w:r>
            <w:r>
              <w:rPr>
                <w:b/>
                <w:iCs/>
                <w:szCs w:val="20"/>
              </w:rPr>
              <w:t>IN MANIFOLD</w:t>
            </w:r>
          </w:p>
        </w:tc>
      </w:tr>
      <w:tr w:rsidR="001A29CD" w:rsidRPr="00256AC6" w:rsidTr="00453B71">
        <w:trPr>
          <w:trHeight w:val="454"/>
          <w:tblHeader/>
          <w:jc w:val="center"/>
        </w:trPr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1A29CD" w:rsidRPr="00256AC6" w:rsidRDefault="001A29CD" w:rsidP="00864FF5">
            <w:pPr>
              <w:bidi w:val="0"/>
              <w:ind w:left="113" w:hanging="11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Item</w:t>
            </w:r>
          </w:p>
        </w:tc>
        <w:tc>
          <w:tcPr>
            <w:tcW w:w="3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1A29CD" w:rsidRPr="00256AC6" w:rsidRDefault="001A29CD" w:rsidP="00864FF5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D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rip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ion</w:t>
            </w:r>
          </w:p>
        </w:tc>
        <w:tc>
          <w:tcPr>
            <w:tcW w:w="40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1A29CD" w:rsidRPr="00256AC6" w:rsidRDefault="001A29CD" w:rsidP="00864FF5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q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u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ired</w:t>
            </w:r>
          </w:p>
        </w:tc>
        <w:tc>
          <w:tcPr>
            <w:tcW w:w="2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  <w:hideMark/>
          </w:tcPr>
          <w:p w:rsidR="001A29CD" w:rsidRPr="00256AC6" w:rsidRDefault="001A29CD" w:rsidP="00864FF5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pacing w:val="-4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dor Data</w:t>
            </w:r>
          </w:p>
        </w:tc>
      </w:tr>
      <w:tr w:rsidR="001A29CD" w:rsidRPr="00256AC6" w:rsidTr="00453B71">
        <w:trPr>
          <w:trHeight w:val="454"/>
          <w:jc w:val="center"/>
        </w:trPr>
        <w:tc>
          <w:tcPr>
            <w:tcW w:w="10728" w:type="dxa"/>
            <w:gridSpan w:val="4"/>
            <w:tcBorders>
              <w:top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1A29CD" w:rsidRPr="00256AC6" w:rsidRDefault="001A29CD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G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RAL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E9447E" w:rsidRDefault="00691751" w:rsidP="00691751">
            <w:pPr>
              <w:ind w:right="152"/>
              <w:jc w:val="right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Name of Project / Plant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E9447E" w:rsidRDefault="00691751" w:rsidP="00466FCC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 xml:space="preserve">Binak Oilfield in </w:t>
            </w:r>
            <w:proofErr w:type="spellStart"/>
            <w:r w:rsidRPr="00E9447E">
              <w:rPr>
                <w:rFonts w:asciiTheme="majorBidi" w:hAnsiTheme="majorBidi" w:cstheme="majorBidi"/>
                <w:szCs w:val="20"/>
              </w:rPr>
              <w:t>Bushehr</w:t>
            </w:r>
            <w:proofErr w:type="spellEnd"/>
            <w:r w:rsidRPr="00E9447E">
              <w:rPr>
                <w:rFonts w:asciiTheme="majorBidi" w:hAnsiTheme="majorBidi" w:cstheme="majorBidi"/>
                <w:szCs w:val="20"/>
              </w:rPr>
              <w:t xml:space="preserve"> Province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691751">
            <w:pPr>
              <w:bidi w:val="0"/>
              <w:ind w:left="152" w:right="152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pp</w:t>
            </w:r>
            <w:r w:rsidRPr="00256AC6">
              <w:rPr>
                <w:rFonts w:asciiTheme="majorBidi" w:hAnsiTheme="majorBidi" w:cstheme="majorBidi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ab</w:t>
            </w:r>
            <w:r w:rsidRPr="00256AC6">
              <w:rPr>
                <w:rFonts w:asciiTheme="majorBidi" w:hAnsiTheme="majorBidi" w:cstheme="majorBidi"/>
                <w:szCs w:val="20"/>
              </w:rPr>
              <w:t>le 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od</w:t>
            </w:r>
            <w:r w:rsidRPr="00256AC6">
              <w:rPr>
                <w:rFonts w:asciiTheme="majorBidi" w:hAnsiTheme="majorBidi" w:cstheme="majorBidi"/>
                <w:szCs w:val="20"/>
              </w:rPr>
              <w:t>e &amp;</w:t>
            </w:r>
            <w:r w:rsidRPr="00256AC6">
              <w:rPr>
                <w:rFonts w:asciiTheme="majorBidi" w:hAnsiTheme="majorBidi" w:cstheme="majorBidi"/>
                <w:spacing w:val="-5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anda</w:t>
            </w:r>
            <w:r w:rsidRPr="00256AC6">
              <w:rPr>
                <w:rFonts w:asciiTheme="majorBidi" w:hAnsiTheme="majorBidi" w:cstheme="majorBidi"/>
                <w:szCs w:val="20"/>
              </w:rPr>
              <w:t>rd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5F2ED8" w:rsidRDefault="00691751" w:rsidP="00466FCC">
            <w:pPr>
              <w:bidi w:val="0"/>
              <w:jc w:val="center"/>
              <w:rPr>
                <w:rFonts w:asciiTheme="majorBidi" w:hAnsiTheme="majorBidi" w:cstheme="majorBidi"/>
                <w:spacing w:val="-1"/>
                <w:szCs w:val="20"/>
              </w:rPr>
            </w:pPr>
            <w:r w:rsidRPr="00C7574B">
              <w:rPr>
                <w:rFonts w:asciiTheme="majorBidi" w:hAnsiTheme="majorBidi" w:cstheme="majorBidi"/>
                <w:spacing w:val="-1"/>
                <w:szCs w:val="20"/>
              </w:rPr>
              <w:t>IEC 62040,IPS-M-EL-176(2),IPS-E-EL-100(1)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B6235F" w:rsidRPr="00256AC6" w:rsidTr="00683764">
        <w:trPr>
          <w:trHeight w:hRule="exact" w:val="1588"/>
          <w:jc w:val="center"/>
        </w:trPr>
        <w:tc>
          <w:tcPr>
            <w:tcW w:w="677" w:type="dxa"/>
            <w:vAlign w:val="center"/>
          </w:tcPr>
          <w:p w:rsidR="00B6235F" w:rsidRPr="00256AC6" w:rsidRDefault="00B6235F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B6235F" w:rsidRPr="00683764" w:rsidRDefault="00B6235F" w:rsidP="00691751">
            <w:pPr>
              <w:bidi w:val="0"/>
              <w:ind w:left="152" w:right="152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83764">
              <w:rPr>
                <w:iCs/>
                <w:color w:val="000000" w:themeColor="text1"/>
                <w:position w:val="1"/>
                <w:szCs w:val="20"/>
              </w:rPr>
              <w:t>Reference Documents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83764" w:rsidRPr="00683764" w:rsidRDefault="00B6235F" w:rsidP="00683764">
            <w:pPr>
              <w:pStyle w:val="ListParagraph"/>
              <w:numPr>
                <w:ilvl w:val="0"/>
                <w:numId w:val="49"/>
              </w:numPr>
              <w:tabs>
                <w:tab w:val="left" w:pos="311"/>
              </w:tabs>
              <w:bidi w:val="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 w:rsidRPr="00683764"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  <w:t xml:space="preserve">UPS Single Line Diagram - Extension of </w:t>
            </w: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Binak B/C Manifold</w:t>
            </w:r>
          </w:p>
          <w:p w:rsidR="00B6235F" w:rsidRPr="00683764" w:rsidRDefault="00B6235F" w:rsidP="00683764">
            <w:pPr>
              <w:pStyle w:val="ListParagraph"/>
              <w:tabs>
                <w:tab w:val="left" w:pos="311"/>
              </w:tabs>
              <w:bidi w:val="0"/>
              <w:ind w:left="45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“BK-W007S-PEDCO-110-EL-SL-0002”</w:t>
            </w:r>
          </w:p>
          <w:p w:rsidR="00683764" w:rsidRPr="00683764" w:rsidRDefault="00B6235F" w:rsidP="00683764">
            <w:pPr>
              <w:pStyle w:val="ListParagraph"/>
              <w:numPr>
                <w:ilvl w:val="0"/>
                <w:numId w:val="49"/>
              </w:numPr>
              <w:tabs>
                <w:tab w:val="left" w:pos="311"/>
              </w:tabs>
              <w:bidi w:val="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Calculation Note for UPS System</w:t>
            </w:r>
            <w:r w:rsidRPr="00683764"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  <w:t xml:space="preserve"> - </w:t>
            </w: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Extension of Binak B/C Manifold</w:t>
            </w:r>
            <w:r w:rsidR="00683764" w:rsidRPr="00683764"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  <w:t xml:space="preserve"> </w:t>
            </w:r>
          </w:p>
          <w:p w:rsidR="00B6235F" w:rsidRPr="00683764" w:rsidRDefault="00B6235F" w:rsidP="00683764">
            <w:pPr>
              <w:pStyle w:val="ListParagraph"/>
              <w:tabs>
                <w:tab w:val="left" w:pos="311"/>
              </w:tabs>
              <w:bidi w:val="0"/>
              <w:ind w:left="450"/>
              <w:rPr>
                <w:rFonts w:asciiTheme="majorBidi" w:hAnsiTheme="majorBidi" w:cstheme="majorBidi"/>
                <w:color w:val="000000" w:themeColor="text1"/>
                <w:spacing w:val="-1"/>
                <w:szCs w:val="20"/>
              </w:rPr>
            </w:pPr>
            <w:r w:rsidRPr="00683764">
              <w:rPr>
                <w:rFonts w:asciiTheme="majorBidi" w:hAnsiTheme="majorBidi" w:cstheme="majorBidi"/>
                <w:color w:val="000000" w:themeColor="text1"/>
                <w:szCs w:val="20"/>
              </w:rPr>
              <w:t>“BK-W007S-PEDCO-110-EL-CN-0002”</w:t>
            </w:r>
          </w:p>
        </w:tc>
        <w:tc>
          <w:tcPr>
            <w:tcW w:w="2096" w:type="dxa"/>
            <w:vAlign w:val="center"/>
          </w:tcPr>
          <w:p w:rsidR="00B6235F" w:rsidRPr="00683764" w:rsidRDefault="00B6235F" w:rsidP="00864FF5">
            <w:pPr>
              <w:bidi w:val="0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691751">
            <w:pPr>
              <w:bidi w:val="0"/>
              <w:ind w:left="152" w:right="152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ec</w:t>
            </w:r>
            <w:r w:rsidRPr="00256AC6">
              <w:rPr>
                <w:rFonts w:asciiTheme="majorBidi" w:hAnsiTheme="majorBidi" w:cstheme="majorBidi"/>
                <w:szCs w:val="20"/>
              </w:rPr>
              <w:t>tr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m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agn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zCs w:val="20"/>
              </w:rPr>
              <w:t>c 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m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pa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ib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zCs w:val="20"/>
              </w:rPr>
              <w:t>y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C7574B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As per IEC 62040-2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691751" w:rsidRPr="00256AC6" w:rsidRDefault="00691751" w:rsidP="00691751">
            <w:pPr>
              <w:bidi w:val="0"/>
              <w:ind w:left="152" w:right="152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szCs w:val="20"/>
              </w:rPr>
              <w:t>ice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C7574B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 xml:space="preserve">110 VAC UPS </w:t>
            </w:r>
            <w:r w:rsidR="00466FCC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Control Room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02497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024971" w:rsidRPr="00256AC6" w:rsidRDefault="0002497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024971" w:rsidRPr="00256AC6" w:rsidRDefault="00024971" w:rsidP="00691751">
            <w:pPr>
              <w:bidi w:val="0"/>
              <w:ind w:left="152" w:right="152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Tag Number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024971" w:rsidRDefault="00A354C9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Manifold</w:t>
            </w:r>
            <w:r w:rsidRPr="00A354C9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-110-UPS-001</w:t>
            </w:r>
          </w:p>
          <w:p w:rsidR="00A354C9" w:rsidRDefault="00A354C9" w:rsidP="00A354C9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Manifold-110-UPS-002</w:t>
            </w:r>
          </w:p>
        </w:tc>
        <w:tc>
          <w:tcPr>
            <w:tcW w:w="2096" w:type="dxa"/>
            <w:vAlign w:val="center"/>
          </w:tcPr>
          <w:p w:rsidR="00024971" w:rsidRPr="00256AC6" w:rsidRDefault="0002497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E9447E" w:rsidRDefault="00691751" w:rsidP="00691751">
            <w:pPr>
              <w:ind w:right="152"/>
              <w:jc w:val="right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Ambient Temperature (Min/Max)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E9447E" w:rsidRDefault="00691751" w:rsidP="00466FCC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Min ~ Max: +5 ~ +52°C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E9447E" w:rsidRDefault="00B138B1" w:rsidP="00691751">
            <w:pPr>
              <w:ind w:right="152"/>
              <w:jc w:val="right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Mean Sea Level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E9447E" w:rsidRDefault="00691751" w:rsidP="00466FCC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9447E">
              <w:rPr>
                <w:rFonts w:asciiTheme="majorBidi" w:hAnsiTheme="majorBidi" w:cstheme="majorBidi"/>
                <w:szCs w:val="20"/>
              </w:rPr>
              <w:t>12.5 m above Sea Level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eastAsia="Wingdings 2" w:hAnsiTheme="majorBidi" w:cstheme="majorBidi"/>
                <w:spacing w:val="1"/>
                <w:position w:val="1"/>
                <w:szCs w:val="20"/>
              </w:rPr>
            </w:pPr>
            <w:r w:rsidRPr="00D274D9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npu</w:t>
            </w:r>
            <w:r w:rsidRPr="00256AC6">
              <w:rPr>
                <w:rFonts w:asciiTheme="majorBidi" w:hAnsiTheme="majorBidi" w:cstheme="majorBidi"/>
                <w:szCs w:val="20"/>
              </w:rPr>
              <w:t>t (Note 2)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:rsidR="00691751" w:rsidRPr="00C7574B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380/400/440VAC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±10%,</w:t>
            </w: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3 phases, 3 wires , f=50Hz ±5%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Ou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pu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:rsidR="00691751" w:rsidRPr="00C7574B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11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0 VAC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±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1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%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P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w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:rsidR="00691751" w:rsidRPr="00D274D9" w:rsidRDefault="00691751" w:rsidP="00864FF5">
            <w:pPr>
              <w:bidi w:val="0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7.9</w:t>
            </w:r>
            <w:r w:rsidRPr="00D274D9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k</w:t>
            </w:r>
            <w:r w:rsidRPr="00D274D9">
              <w:rPr>
                <w:rFonts w:asciiTheme="majorBidi" w:hAnsiTheme="majorBidi" w:cstheme="majorBidi"/>
                <w:color w:val="000000" w:themeColor="text1"/>
                <w:szCs w:val="20"/>
              </w:rPr>
              <w:t>VA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oun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try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f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</w:t>
            </w:r>
            <w:r w:rsidRPr="00256AC6">
              <w:rPr>
                <w:rFonts w:asciiTheme="majorBidi" w:hAnsiTheme="majorBidi" w:cstheme="majorBidi"/>
                <w:szCs w:val="20"/>
              </w:rPr>
              <w:t>in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:rsidR="00691751" w:rsidRPr="00C7574B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zCs w:val="20"/>
              </w:rPr>
              <w:t>By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C7574B">
              <w:rPr>
                <w:rFonts w:asciiTheme="majorBidi" w:hAnsiTheme="majorBidi" w:cstheme="majorBidi"/>
                <w:szCs w:val="20"/>
              </w:rPr>
              <w:t>V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>endo</w:t>
            </w:r>
            <w:r w:rsidRPr="00C7574B">
              <w:rPr>
                <w:rFonts w:asciiTheme="majorBidi" w:hAnsiTheme="majorBidi" w:cstheme="majorBidi"/>
                <w:szCs w:val="20"/>
              </w:rPr>
              <w:t>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ld</w:t>
            </w:r>
            <w:r w:rsidRPr="00256AC6">
              <w:rPr>
                <w:rFonts w:asciiTheme="majorBidi" w:hAnsiTheme="majorBidi" w:cstheme="majorBidi"/>
                <w:spacing w:val="2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rt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Fa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zCs w:val="20"/>
              </w:rPr>
              <w:t>y</w:t>
            </w:r>
          </w:p>
        </w:tc>
        <w:tc>
          <w:tcPr>
            <w:tcW w:w="4003" w:type="dxa"/>
            <w:shd w:val="clear" w:color="auto" w:fill="auto"/>
            <w:vAlign w:val="center"/>
            <w:hideMark/>
          </w:tcPr>
          <w:p w:rsidR="00691751" w:rsidRPr="00C7574B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zCs w:val="20"/>
              </w:rPr>
              <w:t>R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>equi</w:t>
            </w:r>
            <w:r w:rsidRPr="00C7574B">
              <w:rPr>
                <w:rFonts w:asciiTheme="majorBidi" w:hAnsiTheme="majorBidi" w:cstheme="majorBidi"/>
                <w:szCs w:val="20"/>
              </w:rPr>
              <w:t>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.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o</w:t>
            </w:r>
            <w:r w:rsidRPr="00256AC6">
              <w:rPr>
                <w:rFonts w:asciiTheme="majorBidi" w:hAnsiTheme="majorBidi" w:cstheme="majorBidi"/>
                <w:szCs w:val="20"/>
              </w:rPr>
              <w:t>f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UPS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C7574B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pacing w:val="-1"/>
                <w:position w:val="1"/>
                <w:szCs w:val="20"/>
              </w:rPr>
              <w:t>D</w:t>
            </w:r>
            <w:r w:rsidRPr="00C7574B">
              <w:rPr>
                <w:rFonts w:asciiTheme="majorBidi" w:hAnsiTheme="majorBidi" w:cstheme="majorBidi"/>
                <w:spacing w:val="1"/>
                <w:position w:val="1"/>
                <w:szCs w:val="20"/>
              </w:rPr>
              <w:t>oubl</w:t>
            </w:r>
            <w:r w:rsidRPr="00C7574B">
              <w:rPr>
                <w:rFonts w:asciiTheme="majorBidi" w:hAnsiTheme="majorBidi" w:cstheme="majorBidi"/>
                <w:position w:val="1"/>
                <w:szCs w:val="20"/>
              </w:rPr>
              <w:t>e (Note 1)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613C42">
              <w:rPr>
                <w:rFonts w:asciiTheme="majorBidi" w:hAnsiTheme="majorBidi" w:cstheme="majorBidi"/>
                <w:b/>
                <w:iCs/>
                <w:szCs w:val="20"/>
              </w:rPr>
              <w:t>MECHANICAL CHARACTERISTIC</w:t>
            </w:r>
          </w:p>
        </w:tc>
      </w:tr>
      <w:tr w:rsidR="00691751" w:rsidRPr="00256AC6" w:rsidTr="00683764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Noise Level (in accordance with ISO7779) The Sound Pressure Level Measured at 1m Distance From the UPS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D274D9" w:rsidRDefault="00691751" w:rsidP="00864FF5">
            <w:pPr>
              <w:shd w:val="clear" w:color="auto" w:fill="FFFFFF" w:themeFill="background1"/>
              <w:tabs>
                <w:tab w:val="left" w:pos="758"/>
                <w:tab w:val="left" w:pos="1760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D274D9">
              <w:rPr>
                <w:rFonts w:asciiTheme="majorBidi" w:hAnsiTheme="majorBidi" w:cstheme="majorBidi"/>
                <w:spacing w:val="1"/>
                <w:szCs w:val="20"/>
              </w:rPr>
              <w:t>60dBA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Permissive Max. Temp. Rise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Enclosure Construction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Sheet Steel with min. Thickness 2mm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Degree of Protection ( IEC 60529)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D274D9">
              <w:rPr>
                <w:rFonts w:asciiTheme="majorBidi" w:hAnsiTheme="majorBidi" w:cstheme="majorBidi"/>
                <w:spacing w:val="1"/>
                <w:szCs w:val="20"/>
              </w:rPr>
              <w:t>IP42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Cooling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758"/>
                <w:tab w:val="left" w:pos="174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Natural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Calibr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Dimension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758"/>
                <w:tab w:val="left" w:pos="2176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Weight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Panel mounting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768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Floor Mounted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Access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768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Front Access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MTBF (at 20°C (68°F))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760"/>
                <w:tab w:val="left" w:pos="2600"/>
              </w:tabs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≥140,000Hr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833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MTTR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≤ 2Hr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893"/>
              <w:rPr>
                <w:rFonts w:asciiTheme="majorBidi" w:eastAsia="Cambria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Finish Color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RAL 7032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b/>
                <w:spacing w:val="1"/>
                <w:szCs w:val="20"/>
              </w:rPr>
              <w:t>OA</w:t>
            </w:r>
            <w:r w:rsidRPr="00256AC6">
              <w:rPr>
                <w:rFonts w:asciiTheme="majorBidi" w:hAnsiTheme="majorBidi" w:cstheme="majorBidi"/>
                <w:b/>
                <w:szCs w:val="20"/>
              </w:rPr>
              <w:t>D</w:t>
            </w:r>
            <w:r w:rsidRPr="00256AC6">
              <w:rPr>
                <w:rFonts w:asciiTheme="majorBidi" w:hAnsiTheme="majorBidi" w:cstheme="majorBidi"/>
                <w:b/>
                <w:spacing w:val="-3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CHARACTERISTICS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Load Consumption</w:t>
            </w:r>
          </w:p>
        </w:tc>
        <w:tc>
          <w:tcPr>
            <w:tcW w:w="4003" w:type="dxa"/>
            <w:vAlign w:val="center"/>
          </w:tcPr>
          <w:p w:rsidR="00691751" w:rsidRPr="00D274D9" w:rsidRDefault="00691751" w:rsidP="00864FF5">
            <w:pPr>
              <w:tabs>
                <w:tab w:val="left" w:pos="1325"/>
                <w:tab w:val="left" w:pos="2600"/>
              </w:tabs>
              <w:bidi w:val="0"/>
              <w:ind w:left="113"/>
              <w:jc w:val="center"/>
              <w:rPr>
                <w:rFonts w:asciiTheme="majorBidi" w:hAnsiTheme="majorBidi" w:cstheme="majorBidi"/>
                <w:color w:val="FF0000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7.9 </w:t>
            </w:r>
            <w:r w:rsidRPr="00D274D9">
              <w:rPr>
                <w:rFonts w:asciiTheme="majorBidi" w:hAnsiTheme="majorBidi" w:cstheme="majorBidi"/>
                <w:spacing w:val="1"/>
                <w:szCs w:val="20"/>
              </w:rPr>
              <w:t>KVA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Load Description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Instrument, PLC, DCS, Work Stations, Printers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>,</w:t>
            </w:r>
            <w:r>
              <w:t xml:space="preserve"> </w:t>
            </w:r>
            <w:r w:rsidRPr="007A6BC2">
              <w:rPr>
                <w:rFonts w:asciiTheme="majorBidi" w:hAnsiTheme="majorBidi" w:cstheme="majorBidi"/>
                <w:spacing w:val="1"/>
                <w:szCs w:val="20"/>
              </w:rPr>
              <w:t>ESD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09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Power Factor Range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0.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>8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-1 lag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Grounding System</w:t>
            </w:r>
          </w:p>
        </w:tc>
        <w:tc>
          <w:tcPr>
            <w:tcW w:w="4003" w:type="dxa"/>
            <w:vAlign w:val="center"/>
          </w:tcPr>
          <w:p w:rsidR="00691751" w:rsidRPr="00613C42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</w:pPr>
            <w:r w:rsidRPr="000B449E">
              <w:rPr>
                <w:rFonts w:asciiTheme="majorBidi" w:hAnsiTheme="majorBidi" w:cstheme="majorBidi"/>
                <w:iCs/>
                <w:szCs w:val="20"/>
              </w:rPr>
              <w:t>IT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b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INPUT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&amp; Variation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990"/>
                <w:tab w:val="left" w:pos="192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 ±10%, 3 phase 4 wire (Note 2)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50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Frequency &amp; Variation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50Hz ± 5%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Grounding System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B449E">
              <w:rPr>
                <w:rFonts w:asciiTheme="majorBidi" w:hAnsiTheme="majorBidi" w:cstheme="majorBidi"/>
                <w:iCs/>
                <w:szCs w:val="20"/>
              </w:rPr>
              <w:t>IT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Current on System</w:t>
            </w:r>
          </w:p>
        </w:tc>
        <w:tc>
          <w:tcPr>
            <w:tcW w:w="4003" w:type="dxa"/>
            <w:vAlign w:val="center"/>
          </w:tcPr>
          <w:p w:rsidR="00691751" w:rsidRPr="00020F1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20F16">
              <w:rPr>
                <w:rFonts w:asciiTheme="majorBidi" w:hAnsiTheme="majorBidi" w:cstheme="majorBidi"/>
                <w:spacing w:val="1"/>
                <w:szCs w:val="20"/>
              </w:rPr>
              <w:t>16 kA, 1Sec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Capability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Input Current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THDi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for Input Current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041"/>
                <w:tab w:val="left" w:pos="2081"/>
                <w:tab w:val="left" w:pos="30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&lt; 5%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Input Power Factor (La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041"/>
                <w:tab w:val="left" w:pos="2081"/>
                <w:tab w:val="left" w:pos="30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0.85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CHARGER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 (A)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Input Voltage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990"/>
                <w:tab w:val="left" w:pos="192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+ 15%, - 20%, 3 phase 4 wire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Output Voltage</w:t>
            </w:r>
          </w:p>
        </w:tc>
        <w:tc>
          <w:tcPr>
            <w:tcW w:w="4003" w:type="dxa"/>
            <w:vAlign w:val="center"/>
          </w:tcPr>
          <w:p w:rsidR="00691751" w:rsidRPr="003A64ED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>110 V AC Shall be finalized 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155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No. Of Charger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 (100%)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928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Rectifier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Constant Voltage Current Limiting Static Type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-Controlled Rectifier (12pulses)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319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Ripple (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rms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 of Nominal Voltage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Regulation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Drop (Charger Load)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Drop (Battery Charger)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Allowable Voltage Range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Normal Float Charge Voltage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 Boost Charge Voltage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Efficiency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rtl/>
                <w:lang w:bidi="fa-IR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  <w:lang w:bidi="fa-IR"/>
              </w:rPr>
              <w:t>≥ 90%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Maximum Heat Dissipation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BATTERY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Batteries (IEC60623)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Nickel-Cadmium (SBM type)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730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Capacity of battery bank (Ah)</w:t>
            </w:r>
          </w:p>
        </w:tc>
        <w:tc>
          <w:tcPr>
            <w:tcW w:w="4003" w:type="dxa"/>
            <w:vAlign w:val="center"/>
          </w:tcPr>
          <w:p w:rsidR="00691751" w:rsidRPr="003A64ED" w:rsidRDefault="00A23BE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241 Ah</w:t>
            </w:r>
          </w:p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 xml:space="preserve">(Shall be finalized by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Vendor)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Backup Time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2hr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44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Country of Origin/Company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244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Europe/SAFT or ALCAD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right="5362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Date of Manufacture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Internal Resistance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No's Of Battery Cells For Each Bank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7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92 (Shall be finalized by Vendor)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House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Rack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685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Battery Rack/Cabinet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Wooden or Plastic /Epoxy Coated Steel</w:t>
            </w:r>
          </w:p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B449E">
              <w:rPr>
                <w:rFonts w:asciiTheme="majorBidi" w:hAnsiTheme="majorBidi" w:cstheme="majorBidi"/>
                <w:spacing w:val="1"/>
                <w:szCs w:val="20"/>
              </w:rPr>
              <w:t>Anti-Seismic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154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No's. Of Battery Bank (100%)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155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Re-charging time to 90% Rated Capacity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8 Hours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Nominal Voltage Per Cell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1.2V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Final Voltage Per Cell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1.136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V/cell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lastRenderedPageBreak/>
              <w:t>INVERTER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Power Rating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0B449E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7.9</w:t>
            </w:r>
            <w:r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  kVA (Will be Finalized by Vendor)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110VAC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691751" w:rsidRPr="00256AC6" w:rsidRDefault="00691751" w:rsidP="00864FF5">
            <w:pPr>
              <w:bidi w:val="0"/>
              <w:ind w:left="4417" w:right="427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  Regulation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 in Steady State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 Unbalance (At 100% Unbalanced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Load)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&lt;  1%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&amp; Variation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50Hz ± 1% 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Regulation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 in steady state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Maximum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spacing w:val="1"/>
                <w:szCs w:val="20"/>
                <w:vertAlign w:val="subscript"/>
              </w:rPr>
              <w:t>Out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Harmonic Distortions (THD %)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Max. 5% (for Linear &amp; Nonlinear Loads)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Output Current (Amp)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No. of Inverter (100%)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F62877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Type Of Inverter </w:t>
            </w:r>
            <w:bookmarkStart w:id="0" w:name="_GoBack"/>
            <w:bookmarkEnd w:id="0"/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True Online Double Conversion Technology</w:t>
            </w:r>
          </w:p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pure Sine Wave IGBT Technology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Transformer Base Technology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Fast Fuse Protection For IGBT Bridge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 .Allowable Current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Efficiency (Min)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90%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Maximum  Heat  Dissipation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Frequency Synchronizer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High Crest Factor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Min 3:1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BYPASS ISOLATING TRANSFORMER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Transformer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Double Wound Dry Type Air Cooled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1554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Input / Output Voltage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Input:  </w:t>
            </w: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</w:p>
          <w:p w:rsidR="00691751" w:rsidRPr="00256AC6" w:rsidRDefault="00520620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Output:  110 V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</w:t>
            </w:r>
            <w:r w:rsidR="00691751" w:rsidRPr="00256AC6">
              <w:rPr>
                <w:rFonts w:asciiTheme="majorBidi" w:hAnsiTheme="majorBidi" w:cstheme="majorBidi"/>
                <w:spacing w:val="1"/>
                <w:szCs w:val="20"/>
              </w:rPr>
              <w:t>, 50 Hz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Bypass Transformer KVA Rating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7.9</w:t>
            </w:r>
            <w:r w:rsidRPr="009973DF">
              <w:rPr>
                <w:rFonts w:asciiTheme="majorBidi" w:hAnsiTheme="majorBidi" w:cstheme="majorBidi"/>
                <w:spacing w:val="1"/>
                <w:szCs w:val="20"/>
              </w:rPr>
              <w:t xml:space="preserve"> kVA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Impedance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Less than 4%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(Servo Control With Galvanic</w:t>
            </w:r>
          </w:p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Isolation)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Short Circuit Capacity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At Least 1000% for 100ms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Static Output Voltage Tolerance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Less than + 2% with V Mains  +15%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Short Circuit Impedance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Less Than 6%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Stabilizer Phase Shift From Input to Output                      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Zero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474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INVERTER/MAINS STATIC SWITCH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Static Switch Type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(S.R.V)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156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Static Switch Rated Current (Continuous)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≥105% of Rated Output Current of UPS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Load Capability on Static Switch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&gt;200 % For 100ms</w:t>
            </w:r>
          </w:p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&gt;150 % For 1Min</w:t>
            </w:r>
          </w:p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&gt;125 % For 10Min</w:t>
            </w:r>
          </w:p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Transfer the Inverter Output Voltage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Below 90% of the Nominal Output Voltage Exceeds 110% of the Nominal Output Voltage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4417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tabs>
                <w:tab w:val="left" w:pos="820"/>
              </w:tabs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Re-transfer of the Load From the Static Bypass to the Inverter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The inverter output voltage is within ± 5% of the nominal output voltage for more than 3 seconds.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tabs>
                <w:tab w:val="left" w:pos="820"/>
              </w:tabs>
              <w:bidi w:val="0"/>
              <w:ind w:left="832" w:hanging="60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Inverter/Mains Switching Transfer Time 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1/5  Period Of a Cycle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47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Mains Static Switch Type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(S.C.R)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Mains Static Switch Rated Current (Continuous) 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200% of Rated Output Current of UPS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47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Mains Over Load Capability on Static Switch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&gt;200 % For 100ms</w:t>
            </w:r>
          </w:p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&gt;150 % For 1Min</w:t>
            </w:r>
          </w:p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&gt;125 % For 10Min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Requirements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for EMC ( IEC 62040-2)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An earth bar, with a suitable number of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earthing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bolts or screws 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9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MANUAL BYPASS SWITCH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110% Rated Output Current of UPS System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491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Maintenance Bypass (Make Before Beak)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Over Load Capability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1000% For 100ms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Allowable Over Current (1 Sec)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AC DISTRIBUTION BOARD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Protection Degree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IP42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685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Feeder Quantity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According to “</w:t>
            </w:r>
            <w:r w:rsidRPr="00D71568">
              <w:rPr>
                <w:rFonts w:asciiTheme="majorBidi" w:hAnsiTheme="majorBidi" w:cstheme="majorBidi"/>
                <w:spacing w:val="1"/>
                <w:szCs w:val="20"/>
              </w:rPr>
              <w:t>BK-W007S-PEDCO-110-EL-SL-0002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>”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Incoming Type (IEC 60947)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MCCB, (Shall be finalized by vendor)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ind w:left="1541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ACCESSORIES </w:t>
            </w:r>
            <w:r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PROTECTION</w:t>
            </w:r>
          </w:p>
        </w:tc>
      </w:tr>
      <w:tr w:rsidR="00691751" w:rsidRPr="00256AC6" w:rsidTr="00683764">
        <w:trPr>
          <w:trHeight w:hRule="exact" w:val="568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Incoming Cable</w:t>
            </w:r>
          </w:p>
        </w:tc>
        <w:tc>
          <w:tcPr>
            <w:tcW w:w="4003" w:type="dxa"/>
            <w:shd w:val="clear" w:color="auto" w:fill="auto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According to </w:t>
            </w:r>
            <w:r w:rsidRPr="00F04B47">
              <w:rPr>
                <w:rFonts w:asciiTheme="majorBidi" w:hAnsiTheme="majorBidi" w:cstheme="majorBidi"/>
                <w:spacing w:val="1"/>
                <w:szCs w:val="20"/>
              </w:rPr>
              <w:t>“BK-W007S-PEDCO-110-EL-LI-0002”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Cable Type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CU/XLPE/SWA/PVC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Earth Bar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Cable Entry and Accessories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Current Limiting Device Setting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ALARMS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 input supply failure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Rectifier failure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 voltage low/high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 earth fault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discharging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disconnected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failure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loaded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temperature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  <w:vAlign w:val="center"/>
          </w:tcPr>
          <w:p w:rsidR="00691751" w:rsidRPr="00256AC6" w:rsidRDefault="00691751" w:rsidP="00864FF5">
            <w:pPr>
              <w:tabs>
                <w:tab w:val="left" w:pos="7840"/>
              </w:tabs>
              <w:bidi w:val="0"/>
              <w:ind w:left="5571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697B71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 output voltage low/high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697B71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low/high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697B71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Ventilation failure &amp;high temp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METERING DEVICE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DC/AC Ammeter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DC/AC Voltmeter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Bypass/inverter/Load Frequency Meter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Remote Signals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Serial Communication Capability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RS 485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Fixing Bolt &amp; nuts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Lifting lug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75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On load break switch-fuse For Batteries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(For UPS DC Bus and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Exd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Type for Battery room)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287" w:right="520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TESTS (FAT </w:t>
            </w:r>
            <w:r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SAT SHALL BE PERFORMED BY THE VENDOR)</w:t>
            </w: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Visual Inspection &amp; Dimensional Check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Performance and Function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Sequence, Operation and Logic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Dielectric Strength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Output Voltage Wave Form and THD% Check  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441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Charger Voltage Adjustment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Transfer Time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Regulation / Adjustments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Alarms Check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Autonomy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Overload /Short Circuit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test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864FF5">
        <w:trPr>
          <w:trHeight w:hRule="exact" w:val="714"/>
          <w:jc w:val="center"/>
        </w:trPr>
        <w:tc>
          <w:tcPr>
            <w:tcW w:w="10728" w:type="dxa"/>
            <w:gridSpan w:val="4"/>
            <w:vAlign w:val="center"/>
          </w:tcPr>
          <w:p w:rsidR="00691751" w:rsidRPr="00256AC6" w:rsidRDefault="00691751" w:rsidP="00864FF5">
            <w:pPr>
              <w:pStyle w:val="ListParagraph"/>
              <w:bidi w:val="0"/>
              <w:ind w:left="361" w:hanging="105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Notes:</w:t>
            </w:r>
          </w:p>
          <w:p w:rsidR="00691751" w:rsidRPr="00256AC6" w:rsidRDefault="00691751" w:rsidP="00864FF5">
            <w:pPr>
              <w:pStyle w:val="ListParagraph"/>
              <w:numPr>
                <w:ilvl w:val="0"/>
                <w:numId w:val="43"/>
              </w:numPr>
              <w:bidi w:val="0"/>
              <w:ind w:left="436" w:hanging="180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Other Tests shall be performed in Accordance with IEC60146 &amp; IEC62040-3</w:t>
            </w:r>
          </w:p>
          <w:p w:rsidR="00691751" w:rsidRPr="00256AC6" w:rsidRDefault="00691751" w:rsidP="00864FF5">
            <w:pPr>
              <w:pStyle w:val="ListParagraph"/>
              <w:numPr>
                <w:ilvl w:val="0"/>
                <w:numId w:val="43"/>
              </w:numPr>
              <w:bidi w:val="0"/>
              <w:ind w:left="436" w:hanging="180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The Accuracy of all meters shall be better than 1.5%</w:t>
            </w:r>
          </w:p>
        </w:tc>
      </w:tr>
      <w:tr w:rsidR="00691751" w:rsidRPr="00256AC6" w:rsidTr="00864FF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ACCESSORIES </w:t>
            </w:r>
            <w:r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SPECIAL TOOLS</w:t>
            </w:r>
          </w:p>
        </w:tc>
      </w:tr>
      <w:tr w:rsidR="00691751" w:rsidRPr="00256AC6" w:rsidTr="00683764">
        <w:trPr>
          <w:trHeight w:hRule="exact" w:val="510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MIMIC Diagram With LED To Show Operation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Condition                                                                          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510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Hardware and Software for Communication</w:t>
            </w:r>
          </w:p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Programming or Setting the CPU or MPU              </w:t>
            </w:r>
          </w:p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Boards,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ind w:left="172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Automatic battery test and failure alarm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Hot and Cold standby unlimited systems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IGBT technology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Low noise and heat rejection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691751" w:rsidRPr="00256AC6" w:rsidTr="00683764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691751" w:rsidRPr="00256AC6" w:rsidRDefault="00691751" w:rsidP="00864FF5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Commissioning and two years spare parts</w:t>
            </w:r>
          </w:p>
        </w:tc>
        <w:tc>
          <w:tcPr>
            <w:tcW w:w="4003" w:type="dxa"/>
            <w:vAlign w:val="center"/>
          </w:tcPr>
          <w:p w:rsidR="00691751" w:rsidRPr="00256AC6" w:rsidRDefault="00691751" w:rsidP="00864FF5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096" w:type="dxa"/>
          </w:tcPr>
          <w:p w:rsidR="00691751" w:rsidRPr="00256AC6" w:rsidRDefault="00691751" w:rsidP="00864FF5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</w:tbl>
    <w:p w:rsidR="003E0454" w:rsidRDefault="003E0454" w:rsidP="001A29CD">
      <w:pPr>
        <w:pStyle w:val="ListParagraph"/>
        <w:bidi w:val="0"/>
        <w:ind w:left="361" w:hanging="105"/>
        <w:rPr>
          <w:rFonts w:asciiTheme="majorBidi" w:hAnsiTheme="majorBidi" w:cstheme="majorBidi"/>
          <w:b/>
          <w:bCs/>
          <w:spacing w:val="1"/>
          <w:szCs w:val="20"/>
        </w:rPr>
      </w:pPr>
    </w:p>
    <w:p w:rsidR="003E0454" w:rsidRPr="00D97613" w:rsidRDefault="003E0454" w:rsidP="00D97613">
      <w:pPr>
        <w:bidi w:val="0"/>
        <w:rPr>
          <w:rFonts w:asciiTheme="majorBidi" w:hAnsiTheme="majorBidi" w:cstheme="majorBidi"/>
          <w:b/>
          <w:bCs/>
          <w:spacing w:val="1"/>
          <w:szCs w:val="20"/>
        </w:rPr>
      </w:pPr>
    </w:p>
    <w:p w:rsidR="001A29CD" w:rsidRPr="00F56129" w:rsidRDefault="001A29CD" w:rsidP="003E0454">
      <w:pPr>
        <w:pStyle w:val="ListParagraph"/>
        <w:bidi w:val="0"/>
        <w:ind w:left="361" w:hanging="105"/>
        <w:rPr>
          <w:rFonts w:asciiTheme="majorBidi" w:hAnsiTheme="majorBidi" w:cstheme="majorBidi"/>
          <w:b/>
          <w:bCs/>
          <w:i/>
          <w:iCs/>
          <w:spacing w:val="1"/>
          <w:szCs w:val="20"/>
        </w:rPr>
      </w:pPr>
      <w:r w:rsidRPr="005F2ED8">
        <w:rPr>
          <w:rFonts w:asciiTheme="majorBidi" w:hAnsiTheme="majorBidi" w:cstheme="majorBidi"/>
          <w:b/>
          <w:bCs/>
          <w:spacing w:val="1"/>
          <w:szCs w:val="20"/>
        </w:rPr>
        <w:t>Notes</w:t>
      </w:r>
      <w:r w:rsidRPr="00F56129">
        <w:rPr>
          <w:rFonts w:asciiTheme="majorBidi" w:hAnsiTheme="majorBidi" w:cstheme="majorBidi"/>
          <w:b/>
          <w:bCs/>
          <w:i/>
          <w:iCs/>
          <w:spacing w:val="1"/>
          <w:szCs w:val="20"/>
        </w:rPr>
        <w:t>:</w:t>
      </w:r>
    </w:p>
    <w:p w:rsidR="001A29CD" w:rsidRPr="00F56129" w:rsidRDefault="001A29CD" w:rsidP="001A29CD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AC UPS should be of dual parallel active load share type, including 2x 100% charger, 2x 100% Inverter, 1x 100% bypass transformer-stabilizer (servo control with galvanic isola</w:t>
      </w:r>
      <w:r w:rsidR="00D97613">
        <w:rPr>
          <w:rFonts w:asciiTheme="majorBidi" w:hAnsiTheme="majorBidi" w:cstheme="majorBidi"/>
          <w:spacing w:val="1"/>
          <w:szCs w:val="20"/>
        </w:rPr>
        <w:t xml:space="preserve">tion), two </w:t>
      </w:r>
      <w:proofErr w:type="spellStart"/>
      <w:r w:rsidR="00D97613">
        <w:rPr>
          <w:rFonts w:asciiTheme="majorBidi" w:hAnsiTheme="majorBidi" w:cstheme="majorBidi"/>
          <w:spacing w:val="1"/>
          <w:szCs w:val="20"/>
        </w:rPr>
        <w:t>Exd</w:t>
      </w:r>
      <w:proofErr w:type="spellEnd"/>
      <w:r w:rsidR="00D97613">
        <w:rPr>
          <w:rFonts w:asciiTheme="majorBidi" w:hAnsiTheme="majorBidi" w:cstheme="majorBidi"/>
          <w:spacing w:val="1"/>
          <w:szCs w:val="20"/>
        </w:rPr>
        <w:t xml:space="preserve"> II</w:t>
      </w:r>
      <w:r w:rsidR="006036D6">
        <w:rPr>
          <w:rFonts w:asciiTheme="majorBidi" w:hAnsiTheme="majorBidi" w:cstheme="majorBidi"/>
          <w:spacing w:val="1"/>
          <w:szCs w:val="20"/>
        </w:rPr>
        <w:t>C</w:t>
      </w:r>
      <w:r w:rsidRPr="00F56129">
        <w:rPr>
          <w:rFonts w:asciiTheme="majorBidi" w:hAnsiTheme="majorBidi" w:cstheme="majorBidi"/>
          <w:spacing w:val="1"/>
          <w:szCs w:val="20"/>
        </w:rPr>
        <w:t xml:space="preserve"> T3 switch-fuse for batteries, 2x 100% battery bank (92 Cell), commissioning and two years spare parts. </w:t>
      </w:r>
    </w:p>
    <w:p w:rsidR="001A29CD" w:rsidRPr="00955F95" w:rsidRDefault="001A29CD" w:rsidP="001A29CD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 xml:space="preserve">UPS shall be compatible with 380/400/440V AC options of input voltage. </w:t>
      </w:r>
    </w:p>
    <w:p w:rsidR="001A29CD" w:rsidRPr="00955F95" w:rsidRDefault="001A29CD" w:rsidP="001A29CD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The UPS shall be provided with a standard RS485 connection facility. Where specified by the Principal, it shall be also possible to connect the UPS, via either a RS485 or fiber optic link to a DCS or SCADA system for selected analogue and digital data to be made available to a higher-level controller</w:t>
      </w:r>
      <w:r w:rsidRPr="00F56129">
        <w:rPr>
          <w:rFonts w:asciiTheme="majorBidi" w:hAnsiTheme="majorBidi" w:cstheme="majorBidi"/>
          <w:spacing w:val="1"/>
          <w:szCs w:val="20"/>
          <w:rtl/>
        </w:rPr>
        <w:t>.</w:t>
      </w:r>
      <w:r w:rsidRPr="00F56129">
        <w:rPr>
          <w:rFonts w:asciiTheme="majorBidi" w:hAnsiTheme="majorBidi" w:cstheme="majorBidi"/>
          <w:spacing w:val="1"/>
          <w:szCs w:val="20"/>
        </w:rPr>
        <w:t xml:space="preserve"> The communication shall </w:t>
      </w:r>
      <w:proofErr w:type="gramStart"/>
      <w:r w:rsidRPr="00F56129">
        <w:rPr>
          <w:rFonts w:asciiTheme="majorBidi" w:hAnsiTheme="majorBidi" w:cstheme="majorBidi"/>
          <w:spacing w:val="1"/>
          <w:szCs w:val="20"/>
        </w:rPr>
        <w:t>function</w:t>
      </w:r>
      <w:proofErr w:type="gramEnd"/>
      <w:r w:rsidRPr="00F56129">
        <w:rPr>
          <w:rFonts w:asciiTheme="majorBidi" w:hAnsiTheme="majorBidi" w:cstheme="majorBidi"/>
          <w:spacing w:val="1"/>
          <w:szCs w:val="20"/>
        </w:rPr>
        <w:t xml:space="preserve"> utilizing standard MODBUS protocol (master/slave).</w:t>
      </w:r>
    </w:p>
    <w:p w:rsidR="001A29CD" w:rsidRPr="00F56129" w:rsidRDefault="001A29CD" w:rsidP="001A29CD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SNMP: Interface for remote monitoring and control via PC</w:t>
      </w:r>
    </w:p>
    <w:p w:rsidR="001A29CD" w:rsidRPr="00F56129" w:rsidRDefault="001A29CD" w:rsidP="001A29CD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PBM: Progress Battery Management (PBM) with temperature compensation</w:t>
      </w:r>
    </w:p>
    <w:p w:rsidR="001A29CD" w:rsidRPr="00EF51A8" w:rsidRDefault="001A29CD" w:rsidP="001A29CD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APM: Advanced Power Management (APM) - automated auto start of systems connected as a single system (APM) with an increase in load. Any combination of parallel, hot or cold standby</w:t>
      </w:r>
    </w:p>
    <w:p w:rsidR="001A29CD" w:rsidRPr="00EF51A8" w:rsidRDefault="001A29CD" w:rsidP="001A29CD">
      <w:pPr>
        <w:pStyle w:val="ListParagraph"/>
        <w:numPr>
          <w:ilvl w:val="0"/>
          <w:numId w:val="43"/>
        </w:numPr>
        <w:bidi w:val="0"/>
        <w:spacing w:line="360" w:lineRule="auto"/>
        <w:ind w:left="567" w:right="290" w:hanging="218"/>
        <w:jc w:val="both"/>
        <w:rPr>
          <w:rFonts w:asciiTheme="majorBidi" w:hAnsiTheme="majorBidi" w:cstheme="majorBidi"/>
          <w:szCs w:val="20"/>
        </w:rPr>
      </w:pPr>
      <w:r w:rsidRPr="00EF51A8">
        <w:rPr>
          <w:rFonts w:asciiTheme="majorBidi" w:hAnsiTheme="majorBidi" w:cstheme="majorBidi"/>
          <w:spacing w:val="1"/>
          <w:szCs w:val="20"/>
        </w:rPr>
        <w:t>EPO: Emergency power off</w:t>
      </w:r>
    </w:p>
    <w:p w:rsidR="00B720D2" w:rsidRDefault="00B720D2" w:rsidP="001A29CD">
      <w:pPr>
        <w:widowControl w:val="0"/>
        <w:spacing w:before="120" w:after="12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CC" w:rsidRDefault="00466FCC" w:rsidP="00053F8D">
      <w:r>
        <w:separator/>
      </w:r>
    </w:p>
  </w:endnote>
  <w:endnote w:type="continuationSeparator" w:id="0">
    <w:p w:rsidR="00466FCC" w:rsidRDefault="00466FC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CC" w:rsidRDefault="00466FCC" w:rsidP="00053F8D">
      <w:r>
        <w:separator/>
      </w:r>
    </w:p>
  </w:footnote>
  <w:footnote w:type="continuationSeparator" w:id="0">
    <w:p w:rsidR="00466FCC" w:rsidRDefault="00466FC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66FCC" w:rsidRPr="008C593B" w:rsidTr="00864FF5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66FCC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1760" behindDoc="0" locked="0" layoutInCell="1" allowOverlap="1" wp14:anchorId="3C403D78" wp14:editId="0782FD3D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66FCC" w:rsidRPr="00ED37F3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2064" behindDoc="0" locked="0" layoutInCell="1" allowOverlap="1" wp14:anchorId="4739BC11" wp14:editId="0CF0A6C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2368" behindDoc="0" locked="0" layoutInCell="1" allowOverlap="1" wp14:anchorId="073AE887" wp14:editId="79F73A6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66FCC" w:rsidRPr="00FA21C4" w:rsidRDefault="00466FC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66FCC" w:rsidRDefault="00466FC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66FCC" w:rsidRPr="0037207F" w:rsidRDefault="00466FCC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66FCC" w:rsidRPr="002B2C10" w:rsidRDefault="00466FCC" w:rsidP="001A324D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007S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توسعه چندراهه کلاستر ب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نک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66FCC" w:rsidRPr="0034040D" w:rsidRDefault="00466FCC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C88D744" wp14:editId="48B70E9D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66FCC" w:rsidRPr="0034040D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66FCC" w:rsidRPr="008C593B" w:rsidTr="00864FF5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66FCC" w:rsidRPr="00F67855" w:rsidRDefault="00466FCC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F62877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3B349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F62877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3B349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66FCC" w:rsidRPr="003E261A" w:rsidRDefault="00466FCC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864FF5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UPS - EXTENSION OF BINAK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66FCC" w:rsidRPr="007B6EBF" w:rsidRDefault="00466FCC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66FCC" w:rsidRPr="008C593B" w:rsidTr="00864FF5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66FCC" w:rsidRPr="00F1221B" w:rsidRDefault="00466FC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66FCC" w:rsidRPr="00571B19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66FCC" w:rsidRPr="00571B19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66FCC" w:rsidRPr="00571B19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66FCC" w:rsidRPr="00571B19" w:rsidRDefault="00466FCC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66FCC" w:rsidRPr="00571B19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66FCC" w:rsidRPr="00571B19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66FCC" w:rsidRPr="00571B19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66FCC" w:rsidRPr="00571B19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66FCC" w:rsidRPr="003B349B" w:rsidRDefault="00466FCC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3B349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3B349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3B349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3B349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466FCC" w:rsidRPr="008C593B" w:rsidTr="00864FF5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66FCC" w:rsidRPr="008C593B" w:rsidRDefault="00466FC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66FCC" w:rsidRPr="007B6EBF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66FCC" w:rsidRPr="007B6EBF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66FCC" w:rsidRPr="007B6EBF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66FCC" w:rsidRPr="007B6EBF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66FCC" w:rsidRPr="007B6EBF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66FCC" w:rsidRPr="007B6EBF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627C8C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66FCC" w:rsidRPr="007B6EBF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627C8C"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66FCC" w:rsidRPr="007B6EBF" w:rsidRDefault="00466F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66FCC" w:rsidRPr="008C593B" w:rsidRDefault="00466FCC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66FCC" w:rsidRPr="00CE0376" w:rsidRDefault="00466FCC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1507FE2"/>
    <w:styleLink w:val="CurrentList11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61499"/>
    <w:multiLevelType w:val="hybridMultilevel"/>
    <w:tmpl w:val="7C4A872A"/>
    <w:lvl w:ilvl="0" w:tplc="34644F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64B1F"/>
    <w:multiLevelType w:val="hybridMultilevel"/>
    <w:tmpl w:val="5A48F510"/>
    <w:lvl w:ilvl="0" w:tplc="59BA9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87401"/>
    <w:multiLevelType w:val="multilevel"/>
    <w:tmpl w:val="7FAA32E6"/>
    <w:styleLink w:val="CurrentList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5">
    <w:nsid w:val="0B863DF6"/>
    <w:multiLevelType w:val="hybridMultilevel"/>
    <w:tmpl w:val="B05EA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D4D8F"/>
    <w:multiLevelType w:val="hybridMultilevel"/>
    <w:tmpl w:val="631EF0DC"/>
    <w:lvl w:ilvl="0" w:tplc="DCB21B44">
      <w:start w:val="18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7">
    <w:nsid w:val="128D62D5"/>
    <w:multiLevelType w:val="multilevel"/>
    <w:tmpl w:val="0409001D"/>
    <w:styleLink w:val="Style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743256A"/>
    <w:multiLevelType w:val="hybridMultilevel"/>
    <w:tmpl w:val="53E85B30"/>
    <w:lvl w:ilvl="0" w:tplc="DE588E16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>
    <w:nsid w:val="1ECC23BA"/>
    <w:multiLevelType w:val="hybridMultilevel"/>
    <w:tmpl w:val="D9E82640"/>
    <w:lvl w:ilvl="0" w:tplc="DEB2E2B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229A3207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4CA1AC6"/>
    <w:multiLevelType w:val="multilevel"/>
    <w:tmpl w:val="0409001F"/>
    <w:styleLink w:val="111111"/>
    <w:lvl w:ilvl="0">
      <w:start w:val="1"/>
      <w:numFmt w:val="decimal"/>
      <w:pStyle w:val="H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58638B3"/>
    <w:multiLevelType w:val="multilevel"/>
    <w:tmpl w:val="0409001F"/>
    <w:numStyleLink w:val="111111"/>
  </w:abstractNum>
  <w:abstractNum w:abstractNumId="14">
    <w:nsid w:val="29D453A6"/>
    <w:multiLevelType w:val="hybridMultilevel"/>
    <w:tmpl w:val="C1DCB300"/>
    <w:styleLink w:val="1111112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B7698F"/>
    <w:multiLevelType w:val="multilevel"/>
    <w:tmpl w:val="6344C1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F25666"/>
    <w:multiLevelType w:val="multilevel"/>
    <w:tmpl w:val="04090023"/>
    <w:styleLink w:val="111111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31774F6A"/>
    <w:multiLevelType w:val="hybridMultilevel"/>
    <w:tmpl w:val="169CAE2E"/>
    <w:lvl w:ilvl="0" w:tplc="3AC4E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06133"/>
    <w:multiLevelType w:val="hybridMultilevel"/>
    <w:tmpl w:val="99980532"/>
    <w:lvl w:ilvl="0" w:tplc="D7DE01C0">
      <w:start w:val="1"/>
      <w:numFmt w:val="decimal"/>
      <w:pStyle w:val="Table"/>
      <w:lvlText w:val="Table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81CCE"/>
    <w:multiLevelType w:val="multilevel"/>
    <w:tmpl w:val="0409001F"/>
    <w:styleLink w:val="1ai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9122E00"/>
    <w:multiLevelType w:val="hybridMultilevel"/>
    <w:tmpl w:val="FF4A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DC385B"/>
    <w:multiLevelType w:val="hybridMultilevel"/>
    <w:tmpl w:val="D0FE4718"/>
    <w:lvl w:ilvl="0" w:tplc="FF68EDA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3F333759"/>
    <w:multiLevelType w:val="hybridMultilevel"/>
    <w:tmpl w:val="9A9E4978"/>
    <w:lvl w:ilvl="0" w:tplc="10422C86">
      <w:start w:val="1"/>
      <w:numFmt w:val="decimal"/>
      <w:pStyle w:val="Picture"/>
      <w:lvlText w:val="Picture 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B5E4A"/>
    <w:multiLevelType w:val="hybridMultilevel"/>
    <w:tmpl w:val="148237AC"/>
    <w:lvl w:ilvl="0" w:tplc="454001EA">
      <w:start w:val="1"/>
      <w:numFmt w:val="bullet"/>
      <w:pStyle w:val="TextBolet"/>
      <w:lvlText w:val=""/>
      <w:lvlJc w:val="left"/>
      <w:pPr>
        <w:ind w:left="1004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737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62F3148"/>
    <w:multiLevelType w:val="multilevel"/>
    <w:tmpl w:val="7FAA32E6"/>
    <w:styleLink w:val="Style11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ascii="B Zar" w:hAnsi="B Zar" w:hint="default"/>
        <w:b/>
        <w:sz w:val="24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27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9CA6D31"/>
    <w:multiLevelType w:val="hybridMultilevel"/>
    <w:tmpl w:val="B2ACE226"/>
    <w:lvl w:ilvl="0" w:tplc="77D0DDA6">
      <w:start w:val="1"/>
      <w:numFmt w:val="bullet"/>
      <w:pStyle w:val="Style4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1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5C77131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5EC32016"/>
    <w:multiLevelType w:val="hybridMultilevel"/>
    <w:tmpl w:val="D0609010"/>
    <w:lvl w:ilvl="0" w:tplc="0BCE50B6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EC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40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8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EE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D28B8"/>
    <w:multiLevelType w:val="hybridMultilevel"/>
    <w:tmpl w:val="2CD8AE00"/>
    <w:lvl w:ilvl="0" w:tplc="1A2EB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6">
    <w:nsid w:val="6106694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>
    <w:nsid w:val="65831096"/>
    <w:multiLevelType w:val="hybridMultilevel"/>
    <w:tmpl w:val="B5E0C2D2"/>
    <w:lvl w:ilvl="0" w:tplc="9ECEC50A">
      <w:start w:val="1"/>
      <w:numFmt w:val="decimalZero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56662A"/>
    <w:multiLevelType w:val="hybridMultilevel"/>
    <w:tmpl w:val="3A12319E"/>
    <w:lvl w:ilvl="0" w:tplc="DCB21B44">
      <w:start w:val="18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>
    <w:nsid w:val="6A2603D7"/>
    <w:multiLevelType w:val="hybridMultilevel"/>
    <w:tmpl w:val="E65E666E"/>
    <w:styleLink w:val="11111111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0">
    <w:nsid w:val="6AEC3232"/>
    <w:multiLevelType w:val="multilevel"/>
    <w:tmpl w:val="EA2A1186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C435FD4"/>
    <w:multiLevelType w:val="multilevel"/>
    <w:tmpl w:val="AC8055BC"/>
    <w:lvl w:ilvl="0">
      <w:start w:val="1"/>
      <w:numFmt w:val="bullet"/>
      <w:pStyle w:val="TextBulletE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333399"/>
        <w:sz w:val="28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>
    <w:nsid w:val="7F1E6988"/>
    <w:multiLevelType w:val="hybridMultilevel"/>
    <w:tmpl w:val="1C7076E8"/>
    <w:lvl w:ilvl="0" w:tplc="BB2AF1BA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31"/>
  </w:num>
  <w:num w:numId="2">
    <w:abstractNumId w:val="44"/>
  </w:num>
  <w:num w:numId="3">
    <w:abstractNumId w:val="41"/>
  </w:num>
  <w:num w:numId="4">
    <w:abstractNumId w:val="42"/>
  </w:num>
  <w:num w:numId="5">
    <w:abstractNumId w:val="29"/>
  </w:num>
  <w:num w:numId="6">
    <w:abstractNumId w:val="28"/>
  </w:num>
  <w:num w:numId="7">
    <w:abstractNumId w:val="10"/>
  </w:num>
  <w:num w:numId="8">
    <w:abstractNumId w:val="31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"/>
  </w:num>
  <w:num w:numId="12">
    <w:abstractNumId w:val="0"/>
  </w:num>
  <w:num w:numId="13">
    <w:abstractNumId w:val="14"/>
  </w:num>
  <w:num w:numId="14">
    <w:abstractNumId w:val="20"/>
  </w:num>
  <w:num w:numId="15">
    <w:abstractNumId w:val="39"/>
  </w:num>
  <w:num w:numId="16">
    <w:abstractNumId w:val="7"/>
  </w:num>
  <w:num w:numId="17">
    <w:abstractNumId w:val="35"/>
  </w:num>
  <w:num w:numId="18">
    <w:abstractNumId w:val="43"/>
  </w:num>
  <w:num w:numId="19">
    <w:abstractNumId w:val="27"/>
  </w:num>
  <w:num w:numId="20">
    <w:abstractNumId w:val="16"/>
  </w:num>
  <w:num w:numId="21">
    <w:abstractNumId w:val="36"/>
  </w:num>
  <w:num w:numId="22">
    <w:abstractNumId w:val="30"/>
  </w:num>
  <w:num w:numId="23">
    <w:abstractNumId w:val="4"/>
  </w:num>
  <w:num w:numId="24">
    <w:abstractNumId w:val="12"/>
  </w:num>
  <w:num w:numId="25">
    <w:abstractNumId w:val="25"/>
  </w:num>
  <w:num w:numId="26">
    <w:abstractNumId w:val="17"/>
  </w:num>
  <w:num w:numId="27">
    <w:abstractNumId w:val="26"/>
  </w:num>
  <w:num w:numId="28">
    <w:abstractNumId w:val="40"/>
  </w:num>
  <w:num w:numId="29">
    <w:abstractNumId w:val="24"/>
  </w:num>
  <w:num w:numId="30">
    <w:abstractNumId w:val="23"/>
  </w:num>
  <w:num w:numId="31">
    <w:abstractNumId w:val="19"/>
  </w:num>
  <w:num w:numId="32">
    <w:abstractNumId w:val="13"/>
  </w:num>
  <w:num w:numId="33">
    <w:abstractNumId w:val="33"/>
  </w:num>
  <w:num w:numId="34">
    <w:abstractNumId w:val="2"/>
  </w:num>
  <w:num w:numId="35">
    <w:abstractNumId w:val="18"/>
  </w:num>
  <w:num w:numId="36">
    <w:abstractNumId w:val="32"/>
  </w:num>
  <w:num w:numId="37">
    <w:abstractNumId w:val="6"/>
  </w:num>
  <w:num w:numId="38">
    <w:abstractNumId w:val="38"/>
  </w:num>
  <w:num w:numId="39">
    <w:abstractNumId w:val="37"/>
  </w:num>
  <w:num w:numId="40">
    <w:abstractNumId w:val="9"/>
  </w:num>
  <w:num w:numId="41">
    <w:abstractNumId w:val="5"/>
  </w:num>
  <w:num w:numId="42">
    <w:abstractNumId w:val="15"/>
  </w:num>
  <w:num w:numId="43">
    <w:abstractNumId w:val="8"/>
  </w:num>
  <w:num w:numId="44">
    <w:abstractNumId w:val="21"/>
  </w:num>
  <w:num w:numId="45">
    <w:abstractNumId w:val="3"/>
  </w:num>
  <w:num w:numId="46">
    <w:abstractNumId w:val="11"/>
  </w:num>
  <w:num w:numId="47">
    <w:abstractNumId w:val="45"/>
  </w:num>
  <w:num w:numId="48">
    <w:abstractNumId w:val="34"/>
  </w:num>
  <w:num w:numId="4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4BDF"/>
    <w:rsid w:val="00015633"/>
    <w:rsid w:val="000208CE"/>
    <w:rsid w:val="000222DB"/>
    <w:rsid w:val="00024794"/>
    <w:rsid w:val="00024971"/>
    <w:rsid w:val="00025DE7"/>
    <w:rsid w:val="000333BE"/>
    <w:rsid w:val="0003381E"/>
    <w:rsid w:val="0003384E"/>
    <w:rsid w:val="000352E8"/>
    <w:rsid w:val="000406F2"/>
    <w:rsid w:val="00042BC4"/>
    <w:rsid w:val="000450FE"/>
    <w:rsid w:val="00046A73"/>
    <w:rsid w:val="00047BA3"/>
    <w:rsid w:val="00050550"/>
    <w:rsid w:val="00051547"/>
    <w:rsid w:val="00053F8D"/>
    <w:rsid w:val="000642A7"/>
    <w:rsid w:val="000648E7"/>
    <w:rsid w:val="00064A6F"/>
    <w:rsid w:val="000701F1"/>
    <w:rsid w:val="00070A5C"/>
    <w:rsid w:val="00071989"/>
    <w:rsid w:val="00076618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01984"/>
    <w:rsid w:val="00104E21"/>
    <w:rsid w:val="00110C11"/>
    <w:rsid w:val="00112D2E"/>
    <w:rsid w:val="00113474"/>
    <w:rsid w:val="00113941"/>
    <w:rsid w:val="00113CAD"/>
    <w:rsid w:val="00121A53"/>
    <w:rsid w:val="00123330"/>
    <w:rsid w:val="00126C3E"/>
    <w:rsid w:val="00130F25"/>
    <w:rsid w:val="00136C72"/>
    <w:rsid w:val="00144153"/>
    <w:rsid w:val="00144E3B"/>
    <w:rsid w:val="0014610C"/>
    <w:rsid w:val="00150794"/>
    <w:rsid w:val="00150A83"/>
    <w:rsid w:val="001531B5"/>
    <w:rsid w:val="00154E36"/>
    <w:rsid w:val="001553C2"/>
    <w:rsid w:val="001574C8"/>
    <w:rsid w:val="00163F1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29CD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E6D1B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2C10"/>
    <w:rsid w:val="002B37E0"/>
    <w:rsid w:val="002C076E"/>
    <w:rsid w:val="002C5B4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27E6"/>
    <w:rsid w:val="00334B91"/>
    <w:rsid w:val="00350782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B02ED"/>
    <w:rsid w:val="003B1A41"/>
    <w:rsid w:val="003B1B97"/>
    <w:rsid w:val="003B349B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0454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596B"/>
    <w:rsid w:val="00426114"/>
    <w:rsid w:val="00426B75"/>
    <w:rsid w:val="00440102"/>
    <w:rsid w:val="0044624C"/>
    <w:rsid w:val="00446580"/>
    <w:rsid w:val="0044726A"/>
    <w:rsid w:val="00447CC2"/>
    <w:rsid w:val="00447F6C"/>
    <w:rsid w:val="00450002"/>
    <w:rsid w:val="0045046C"/>
    <w:rsid w:val="0045374C"/>
    <w:rsid w:val="00453B71"/>
    <w:rsid w:val="004633A9"/>
    <w:rsid w:val="00466FCC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3154"/>
    <w:rsid w:val="00520620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5E33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FCC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36D6"/>
    <w:rsid w:val="00612F70"/>
    <w:rsid w:val="00613A0C"/>
    <w:rsid w:val="00614CA8"/>
    <w:rsid w:val="006159C2"/>
    <w:rsid w:val="00617241"/>
    <w:rsid w:val="00623060"/>
    <w:rsid w:val="00623755"/>
    <w:rsid w:val="00626690"/>
    <w:rsid w:val="00627C8C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25C5"/>
    <w:rsid w:val="0066519A"/>
    <w:rsid w:val="00665EBE"/>
    <w:rsid w:val="00670C79"/>
    <w:rsid w:val="006717F7"/>
    <w:rsid w:val="0067377A"/>
    <w:rsid w:val="0067598D"/>
    <w:rsid w:val="0067672D"/>
    <w:rsid w:val="006800CB"/>
    <w:rsid w:val="00680EF0"/>
    <w:rsid w:val="00681424"/>
    <w:rsid w:val="00683764"/>
    <w:rsid w:val="006858E5"/>
    <w:rsid w:val="00687D7A"/>
    <w:rsid w:val="006913EA"/>
    <w:rsid w:val="00691751"/>
    <w:rsid w:val="006946F7"/>
    <w:rsid w:val="00696B26"/>
    <w:rsid w:val="00697B71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16DA1"/>
    <w:rsid w:val="007219C5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A6BC2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4134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64FF5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C68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4348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23BE1"/>
    <w:rsid w:val="00A31D47"/>
    <w:rsid w:val="00A330DE"/>
    <w:rsid w:val="00A33135"/>
    <w:rsid w:val="00A354C9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982"/>
    <w:rsid w:val="00AD4840"/>
    <w:rsid w:val="00AD6457"/>
    <w:rsid w:val="00AE73B4"/>
    <w:rsid w:val="00AF0B9D"/>
    <w:rsid w:val="00AF0FA4"/>
    <w:rsid w:val="00AF14F9"/>
    <w:rsid w:val="00AF3FA8"/>
    <w:rsid w:val="00AF4D7D"/>
    <w:rsid w:val="00AF732C"/>
    <w:rsid w:val="00B00C7D"/>
    <w:rsid w:val="00B0523E"/>
    <w:rsid w:val="00B05255"/>
    <w:rsid w:val="00B07C89"/>
    <w:rsid w:val="00B11AC7"/>
    <w:rsid w:val="00B12A9D"/>
    <w:rsid w:val="00B138B1"/>
    <w:rsid w:val="00B1456B"/>
    <w:rsid w:val="00B22573"/>
    <w:rsid w:val="00B23D05"/>
    <w:rsid w:val="00B25C71"/>
    <w:rsid w:val="00B269B5"/>
    <w:rsid w:val="00B30C55"/>
    <w:rsid w:val="00B31A83"/>
    <w:rsid w:val="00B32575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35F"/>
    <w:rsid w:val="00B626EA"/>
    <w:rsid w:val="00B62C03"/>
    <w:rsid w:val="00B65197"/>
    <w:rsid w:val="00B700F7"/>
    <w:rsid w:val="00B720D2"/>
    <w:rsid w:val="00B7346A"/>
    <w:rsid w:val="00B76AD5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1568"/>
    <w:rsid w:val="00D74F6F"/>
    <w:rsid w:val="00D76F37"/>
    <w:rsid w:val="00D813B2"/>
    <w:rsid w:val="00D82106"/>
    <w:rsid w:val="00D83877"/>
    <w:rsid w:val="00D8426A"/>
    <w:rsid w:val="00D843D0"/>
    <w:rsid w:val="00D87A7B"/>
    <w:rsid w:val="00D93BA2"/>
    <w:rsid w:val="00D97613"/>
    <w:rsid w:val="00DA04D8"/>
    <w:rsid w:val="00DA4101"/>
    <w:rsid w:val="00DA4DC9"/>
    <w:rsid w:val="00DA5D93"/>
    <w:rsid w:val="00DB1A99"/>
    <w:rsid w:val="00DC0A10"/>
    <w:rsid w:val="00DC1966"/>
    <w:rsid w:val="00DC2472"/>
    <w:rsid w:val="00DC3E9D"/>
    <w:rsid w:val="00DD1729"/>
    <w:rsid w:val="00DD2E19"/>
    <w:rsid w:val="00DD7807"/>
    <w:rsid w:val="00DE063F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3A64"/>
    <w:rsid w:val="00EA4305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04B47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04F6"/>
    <w:rsid w:val="00F31045"/>
    <w:rsid w:val="00F33B35"/>
    <w:rsid w:val="00F33BFB"/>
    <w:rsid w:val="00F33E8E"/>
    <w:rsid w:val="00F40DF0"/>
    <w:rsid w:val="00F42723"/>
    <w:rsid w:val="00F55F7E"/>
    <w:rsid w:val="00F5641A"/>
    <w:rsid w:val="00F61F33"/>
    <w:rsid w:val="00F62877"/>
    <w:rsid w:val="00F62DD9"/>
    <w:rsid w:val="00F639EA"/>
    <w:rsid w:val="00F64E18"/>
    <w:rsid w:val="00F67109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2F4"/>
    <w:rsid w:val="00FC4809"/>
    <w:rsid w:val="00FC4BE1"/>
    <w:rsid w:val="00FD3BF7"/>
    <w:rsid w:val="00FD709B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3" w:uiPriority="0"/>
    <w:lsdException w:name="Table Classic 4" w:uiPriority="0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uiPriority w:val="9"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uiPriority w:val="9"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uiPriority w:val="9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uiPriority w:val="9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1A29CD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1A29CD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1A29CD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1A29CD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1A29CD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1A29CD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1A29CD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1A29CD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1A29CD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1A29CD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1A29CD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1A29CD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1A29C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1A29CD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1A29CD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29CD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1A29CD"/>
    <w:pPr>
      <w:numPr>
        <w:numId w:val="11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1A29CD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1A29CD"/>
    <w:pPr>
      <w:numPr>
        <w:numId w:val="12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1A29CD"/>
    <w:pPr>
      <w:numPr>
        <w:numId w:val="13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1A29CD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1A29C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1A29CD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A29CD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1A29CD"/>
    <w:rPr>
      <w:vertAlign w:val="superscript"/>
    </w:rPr>
  </w:style>
  <w:style w:type="paragraph" w:customStyle="1" w:styleId="xl27">
    <w:name w:val="xl27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1A29CD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1A29CD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1A29CD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1A29C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1A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1A2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1A29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1A29CD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1A29CD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1A2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1A29CD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1A29CD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1A29CD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1A29C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1A29C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1A29C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1A29C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1A29C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1A29CD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1A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1A29CD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1A29CD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1A29CD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1A29CD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1A29CD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1A29C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1A29C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1A29CD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1A29CD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1A29CD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1A29CD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1A29CD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1A29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1A29CD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1A29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1A29CD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1A29CD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1A29CD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1A29CD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1A29CD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1A29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1A29CD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1A29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1A29CD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1A29CD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1A29CD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1A29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1A29CD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1A29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1A29CD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1A29CD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1A29CD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1A29CD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1A29CD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1A29CD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1A29CD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1A29CD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1A29CD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1A2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1A29CD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1A29CD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1A29CD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1A29CD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1A29CD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1A29CD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1A29CD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1A29CD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1A29CD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1A29CD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1A29CD"/>
  </w:style>
  <w:style w:type="paragraph" w:customStyle="1" w:styleId="List1">
    <w:name w:val="List1"/>
    <w:basedOn w:val="Normal"/>
    <w:link w:val="LISTChar"/>
    <w:rsid w:val="001A29CD"/>
    <w:pPr>
      <w:keepLines/>
      <w:numPr>
        <w:numId w:val="15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1A29CD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1A29CD"/>
  </w:style>
  <w:style w:type="numbering" w:customStyle="1" w:styleId="Style1">
    <w:name w:val="Style1"/>
    <w:uiPriority w:val="99"/>
    <w:rsid w:val="001A29CD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1A29CD"/>
  </w:style>
  <w:style w:type="character" w:styleId="Emphasis">
    <w:name w:val="Emphasis"/>
    <w:basedOn w:val="DefaultParagraphFont"/>
    <w:uiPriority w:val="20"/>
    <w:qFormat/>
    <w:rsid w:val="001A29CD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1A29CD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1A29CD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1A29CD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1A29CD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1A29CD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1A29CD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1A29CD"/>
    <w:pPr>
      <w:widowControl w:val="0"/>
      <w:numPr>
        <w:numId w:val="19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1A29CD"/>
    <w:pPr>
      <w:widowControl w:val="0"/>
      <w:numPr>
        <w:numId w:val="20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1A29CD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1A29CD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1A29CD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1A29CD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1A29CD"/>
    <w:pPr>
      <w:numPr>
        <w:numId w:val="22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A29CD"/>
    <w:rPr>
      <w:color w:val="808080"/>
    </w:rPr>
  </w:style>
  <w:style w:type="numbering" w:customStyle="1" w:styleId="NoList1">
    <w:name w:val="No List1"/>
    <w:next w:val="NoList"/>
    <w:uiPriority w:val="99"/>
    <w:semiHidden/>
    <w:rsid w:val="001A29CD"/>
  </w:style>
  <w:style w:type="paragraph" w:styleId="Index2">
    <w:name w:val="index 2"/>
    <w:basedOn w:val="Normal"/>
    <w:next w:val="Normal"/>
    <w:autoRedefine/>
    <w:semiHidden/>
    <w:rsid w:val="001A29CD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1A29CD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1A29CD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1A29CD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1A29CD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1A29CD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1A29CD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1A29CD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1A29CD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1A29CD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1A29CD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1A29CD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">
    <w:name w:val="Current List1"/>
    <w:rsid w:val="001A29CD"/>
    <w:pPr>
      <w:numPr>
        <w:numId w:val="23"/>
      </w:numPr>
    </w:pPr>
  </w:style>
  <w:style w:type="numbering" w:styleId="111111">
    <w:name w:val="Outline List 2"/>
    <w:basedOn w:val="NoList"/>
    <w:uiPriority w:val="99"/>
    <w:rsid w:val="001A29CD"/>
    <w:pPr>
      <w:numPr>
        <w:numId w:val="24"/>
      </w:numPr>
    </w:pPr>
  </w:style>
  <w:style w:type="numbering" w:styleId="1ai">
    <w:name w:val="Outline List 1"/>
    <w:basedOn w:val="NoList"/>
    <w:uiPriority w:val="99"/>
    <w:rsid w:val="001A29CD"/>
    <w:pPr>
      <w:numPr>
        <w:numId w:val="25"/>
      </w:numPr>
    </w:pPr>
  </w:style>
  <w:style w:type="numbering" w:styleId="ArticleSection">
    <w:name w:val="Outline List 3"/>
    <w:basedOn w:val="NoList"/>
    <w:rsid w:val="001A29CD"/>
    <w:pPr>
      <w:numPr>
        <w:numId w:val="36"/>
      </w:numPr>
    </w:pPr>
  </w:style>
  <w:style w:type="numbering" w:customStyle="1" w:styleId="Style11">
    <w:name w:val="Style11"/>
    <w:rsid w:val="001A29CD"/>
  </w:style>
  <w:style w:type="numbering" w:customStyle="1" w:styleId="Style111">
    <w:name w:val="Style111"/>
    <w:next w:val="Style1"/>
    <w:rsid w:val="001A29CD"/>
    <w:pPr>
      <w:numPr>
        <w:numId w:val="27"/>
      </w:numPr>
    </w:pPr>
  </w:style>
  <w:style w:type="paragraph" w:customStyle="1" w:styleId="Normal-TextChar">
    <w:name w:val="Normal-Text Char"/>
    <w:basedOn w:val="Normal"/>
    <w:autoRedefine/>
    <w:rsid w:val="001A29CD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1A29CD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1A29CD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1A29CD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1A29CD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1A29CD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1A29CD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1A29CD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1A29CD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1A29CD"/>
    <w:rPr>
      <w:b/>
      <w:bCs/>
    </w:rPr>
  </w:style>
  <w:style w:type="paragraph" w:styleId="PlainText">
    <w:name w:val="Plain Text"/>
    <w:basedOn w:val="Normal"/>
    <w:link w:val="PlainTextChar"/>
    <w:rsid w:val="001A29CD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1A29CD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1A29CD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1A29CD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1A29CD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1A29CD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1A29CD"/>
  </w:style>
  <w:style w:type="paragraph" w:customStyle="1" w:styleId="SPECIFICATION">
    <w:name w:val="SPECIFICATION"/>
    <w:basedOn w:val="Normal"/>
    <w:rsid w:val="001A29C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1A29CD"/>
    <w:rPr>
      <w:sz w:val="16"/>
      <w:szCs w:val="19"/>
    </w:rPr>
  </w:style>
  <w:style w:type="table" w:styleId="TableGrid7">
    <w:name w:val="Table Grid 7"/>
    <w:basedOn w:val="TableNormal"/>
    <w:rsid w:val="001A29CD"/>
    <w:pPr>
      <w:bidi/>
    </w:pPr>
    <w:rPr>
      <w:rFonts w:ascii="Times New Roman" w:eastAsia="Times New Roman" w:hAnsi="Times New Roman"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1A29CD"/>
    <w:pPr>
      <w:keepNext w:val="0"/>
      <w:widowControl w:val="0"/>
      <w:numPr>
        <w:numId w:val="28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1A29CD"/>
    <w:pPr>
      <w:keepNext w:val="0"/>
      <w:widowControl w:val="0"/>
      <w:numPr>
        <w:numId w:val="28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1A29CD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1A29CD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1A29CD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1A29CD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1A29CD"/>
    <w:pPr>
      <w:numPr>
        <w:numId w:val="29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1A29CD"/>
    <w:pPr>
      <w:numPr>
        <w:numId w:val="30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1A29CD"/>
    <w:pPr>
      <w:numPr>
        <w:numId w:val="31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1A29CD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1A29CD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1A29CD"/>
    <w:pPr>
      <w:widowControl w:val="0"/>
      <w:numPr>
        <w:numId w:val="32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1A29CD"/>
    <w:pPr>
      <w:widowControl w:val="0"/>
      <w:numPr>
        <w:ilvl w:val="1"/>
        <w:numId w:val="32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1A29CD"/>
    <w:pPr>
      <w:numPr>
        <w:ilvl w:val="2"/>
        <w:numId w:val="32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1A29CD"/>
    <w:pPr>
      <w:widowControl w:val="0"/>
      <w:numPr>
        <w:ilvl w:val="3"/>
        <w:numId w:val="32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1A29CD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1A29CD"/>
    <w:pPr>
      <w:bidi w:val="0"/>
    </w:pPr>
  </w:style>
  <w:style w:type="paragraph" w:customStyle="1" w:styleId="TextBulletE">
    <w:name w:val="Text BulletE"/>
    <w:basedOn w:val="TextBolet"/>
    <w:qFormat/>
    <w:rsid w:val="001A29CD"/>
    <w:pPr>
      <w:numPr>
        <w:numId w:val="18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1A29CD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1A29CD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A29CD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1A29CD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1A29CD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1A29CD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1A29CD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1A29CD"/>
  </w:style>
  <w:style w:type="table" w:customStyle="1" w:styleId="TableGrid11">
    <w:name w:val="Table Grid11"/>
    <w:basedOn w:val="TableNormal"/>
    <w:next w:val="TableGrid"/>
    <w:rsid w:val="001A29C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ComplexZar13ptRightFirstline10pxAfter19p">
    <w:name w:val="Style (Complex) Zar 13 pt Right First line:  10 px After:  19 p..."/>
    <w:basedOn w:val="Normal"/>
    <w:rsid w:val="001A29CD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1A29CD"/>
  </w:style>
  <w:style w:type="character" w:customStyle="1" w:styleId="hps">
    <w:name w:val="hps"/>
    <w:rsid w:val="001A29CD"/>
  </w:style>
  <w:style w:type="paragraph" w:styleId="Subtitle">
    <w:name w:val="Subtitle"/>
    <w:basedOn w:val="Normal"/>
    <w:next w:val="Normal"/>
    <w:link w:val="SubtitleChar"/>
    <w:uiPriority w:val="11"/>
    <w:qFormat/>
    <w:rsid w:val="001A29CD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9CD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1A29CD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1A29CD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A29CD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9CD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9CD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1A29CD"/>
    <w:rPr>
      <w:i/>
      <w:iCs/>
    </w:rPr>
  </w:style>
  <w:style w:type="character" w:styleId="IntenseEmphasis">
    <w:name w:val="Intense Emphasis"/>
    <w:uiPriority w:val="21"/>
    <w:qFormat/>
    <w:rsid w:val="001A29CD"/>
    <w:rPr>
      <w:b/>
      <w:bCs/>
      <w:i/>
      <w:iCs/>
    </w:rPr>
  </w:style>
  <w:style w:type="character" w:styleId="IntenseReference">
    <w:name w:val="Intense Reference"/>
    <w:uiPriority w:val="32"/>
    <w:qFormat/>
    <w:rsid w:val="001A29CD"/>
    <w:rPr>
      <w:b/>
      <w:bCs/>
      <w:smallCaps/>
    </w:rPr>
  </w:style>
  <w:style w:type="character" w:styleId="BookTitle">
    <w:name w:val="Book Title"/>
    <w:uiPriority w:val="33"/>
    <w:qFormat/>
    <w:rsid w:val="001A29CD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1A29CD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1A29CD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1A29CD"/>
    <w:pPr>
      <w:numPr>
        <w:numId w:val="33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1A29CD"/>
    <w:pPr>
      <w:numPr>
        <w:numId w:val="26"/>
      </w:numPr>
    </w:pPr>
  </w:style>
  <w:style w:type="paragraph" w:customStyle="1" w:styleId="Head1">
    <w:name w:val="Head 1"/>
    <w:basedOn w:val="Normal"/>
    <w:qFormat/>
    <w:rsid w:val="001A29CD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1A29CD"/>
  </w:style>
  <w:style w:type="paragraph" w:customStyle="1" w:styleId="Simpletext">
    <w:name w:val="Simple text"/>
    <w:basedOn w:val="Normal"/>
    <w:link w:val="SimpletextChar"/>
    <w:qFormat/>
    <w:rsid w:val="001A29CD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1A29CD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1A29CD"/>
    <w:pPr>
      <w:spacing w:line="240" w:lineRule="auto"/>
    </w:pPr>
  </w:style>
  <w:style w:type="character" w:customStyle="1" w:styleId="DeffinitionChar">
    <w:name w:val="Deffinition Char"/>
    <w:link w:val="Deffinition"/>
    <w:rsid w:val="001A29CD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1A29CD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1A29CD"/>
  </w:style>
  <w:style w:type="table" w:customStyle="1" w:styleId="TableGrid2">
    <w:name w:val="Table Grid2"/>
    <w:basedOn w:val="TableNormal"/>
    <w:next w:val="TableGrid"/>
    <w:uiPriority w:val="59"/>
    <w:rsid w:val="001A29CD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1">
    <w:name w:val="Current List11"/>
    <w:rsid w:val="001A29CD"/>
    <w:pPr>
      <w:numPr>
        <w:numId w:val="12"/>
      </w:numPr>
    </w:pPr>
  </w:style>
  <w:style w:type="numbering" w:customStyle="1" w:styleId="1111112">
    <w:name w:val="1 / 1.1 / 1.1.12"/>
    <w:basedOn w:val="NoList"/>
    <w:next w:val="111111"/>
    <w:uiPriority w:val="99"/>
    <w:rsid w:val="001A29CD"/>
    <w:pPr>
      <w:numPr>
        <w:numId w:val="13"/>
      </w:numPr>
    </w:pPr>
  </w:style>
  <w:style w:type="numbering" w:customStyle="1" w:styleId="1ai1">
    <w:name w:val="1 / a / i1"/>
    <w:basedOn w:val="NoList"/>
    <w:next w:val="1ai"/>
    <w:uiPriority w:val="99"/>
    <w:rsid w:val="001A29CD"/>
    <w:pPr>
      <w:numPr>
        <w:numId w:val="14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1A29CD"/>
  </w:style>
  <w:style w:type="numbering" w:customStyle="1" w:styleId="Style13">
    <w:name w:val="Style13"/>
    <w:rsid w:val="001A29CD"/>
  </w:style>
  <w:style w:type="numbering" w:customStyle="1" w:styleId="Style112">
    <w:name w:val="Style112"/>
    <w:next w:val="Style1"/>
    <w:rsid w:val="001A29CD"/>
    <w:pPr>
      <w:numPr>
        <w:numId w:val="16"/>
      </w:numPr>
    </w:pPr>
  </w:style>
  <w:style w:type="numbering" w:customStyle="1" w:styleId="NoList12">
    <w:name w:val="No List12"/>
    <w:next w:val="NoList"/>
    <w:uiPriority w:val="99"/>
    <w:semiHidden/>
    <w:unhideWhenUsed/>
    <w:rsid w:val="001A29CD"/>
  </w:style>
  <w:style w:type="table" w:customStyle="1" w:styleId="TableGrid12">
    <w:name w:val="Table Grid12"/>
    <w:basedOn w:val="TableNormal"/>
    <w:next w:val="TableGrid"/>
    <w:rsid w:val="001A29C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1 / 1.1 / 1.1.111"/>
    <w:basedOn w:val="NoList"/>
    <w:next w:val="111111"/>
    <w:uiPriority w:val="99"/>
    <w:unhideWhenUsed/>
    <w:rsid w:val="001A29CD"/>
    <w:pPr>
      <w:numPr>
        <w:numId w:val="1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9CD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9CD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1A29C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1Char">
    <w:name w:val="List1 Char"/>
    <w:basedOn w:val="DefaultParagraphFont"/>
    <w:rsid w:val="001A29CD"/>
    <w:rPr>
      <w:rFonts w:eastAsia="BatangChe"/>
      <w:kern w:val="2"/>
      <w:lang w:eastAsia="ko-KR"/>
    </w:rPr>
  </w:style>
  <w:style w:type="paragraph" w:customStyle="1" w:styleId="StyleJustifyLowBefore247cm">
    <w:name w:val="Style Justify Low Before:  2.47 cm"/>
    <w:basedOn w:val="Normal"/>
    <w:link w:val="StyleJustifyLowBefore247cmChar"/>
    <w:rsid w:val="001A29CD"/>
    <w:pPr>
      <w:widowControl w:val="0"/>
      <w:wordWrap w:val="0"/>
      <w:bidi w:val="0"/>
      <w:ind w:left="1418"/>
      <w:jc w:val="lowKashida"/>
    </w:pPr>
    <w:rPr>
      <w:rFonts w:cs="Times New Roman"/>
      <w:kern w:val="2"/>
      <w:szCs w:val="20"/>
      <w:lang w:eastAsia="ko-KR"/>
    </w:rPr>
  </w:style>
  <w:style w:type="character" w:customStyle="1" w:styleId="StyleJustifyLowBefore247cmChar">
    <w:name w:val="Style Justify Low Before:  2.47 cm Char"/>
    <w:basedOn w:val="DefaultParagraphFont"/>
    <w:link w:val="StyleJustifyLowBefore247cm"/>
    <w:rsid w:val="001A29CD"/>
    <w:rPr>
      <w:rFonts w:ascii="Times New Roman" w:eastAsia="Times New Roman" w:hAnsi="Times New Roman" w:cs="Times New Roman"/>
      <w:kern w:val="2"/>
      <w:lang w:eastAsia="ko-KR"/>
    </w:rPr>
  </w:style>
  <w:style w:type="paragraph" w:customStyle="1" w:styleId="GMainText">
    <w:name w:val="G Main Text"/>
    <w:basedOn w:val="Normal"/>
    <w:link w:val="GMainTextChar"/>
    <w:qFormat/>
    <w:rsid w:val="001A29CD"/>
    <w:pPr>
      <w:bidi w:val="0"/>
      <w:spacing w:before="240" w:after="120"/>
      <w:ind w:left="446"/>
      <w:jc w:val="both"/>
    </w:pPr>
    <w:rPr>
      <w:rFonts w:asciiTheme="minorHAnsi" w:eastAsiaTheme="minorHAnsi" w:hAnsiTheme="minorHAnsi" w:cs="Times New Roman"/>
      <w:sz w:val="22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1A29CD"/>
    <w:rPr>
      <w:rFonts w:asciiTheme="minorHAnsi" w:eastAsiaTheme="minorHAnsi" w:hAnsiTheme="minorHAnsi" w:cs="Times New Roman"/>
      <w:sz w:val="22"/>
      <w:szCs w:val="24"/>
      <w:lang w:eastAsia="en-GB"/>
    </w:rPr>
  </w:style>
  <w:style w:type="paragraph" w:customStyle="1" w:styleId="SPECIFICATIONChar">
    <w:name w:val="SPECIFICATION Char"/>
    <w:basedOn w:val="Normal"/>
    <w:link w:val="SPECIFICATIONCharChar"/>
    <w:rsid w:val="001A29C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Times New Roman"/>
      <w:sz w:val="24"/>
      <w:szCs w:val="28"/>
    </w:rPr>
  </w:style>
  <w:style w:type="character" w:customStyle="1" w:styleId="SPECIFICATIONCharChar">
    <w:name w:val="SPECIFICATION Char Char"/>
    <w:basedOn w:val="DefaultParagraphFont"/>
    <w:link w:val="SPECIFICATIONChar"/>
    <w:rsid w:val="001A29CD"/>
    <w:rPr>
      <w:rFonts w:ascii="Arial" w:eastAsia="Times New Roman" w:hAnsi="Arial" w:cs="Times New Roman"/>
      <w:sz w:val="24"/>
      <w:szCs w:val="28"/>
    </w:rPr>
  </w:style>
  <w:style w:type="paragraph" w:customStyle="1" w:styleId="NormalLatin9pt">
    <w:name w:val="Normal + (Latin) 9 pt"/>
    <w:aliases w:val="Centered,Before:  3 pt,After:  3 pt"/>
    <w:basedOn w:val="Normal"/>
    <w:rsid w:val="001A29CD"/>
    <w:pPr>
      <w:bidi w:val="0"/>
      <w:ind w:left="720" w:hanging="720"/>
      <w:jc w:val="center"/>
    </w:pPr>
    <w:rPr>
      <w:rFonts w:ascii="Univers" w:hAnsi="Univers" w:cs="Times New Roman"/>
      <w:b/>
      <w:sz w:val="18"/>
      <w:szCs w:val="18"/>
    </w:rPr>
  </w:style>
  <w:style w:type="paragraph" w:styleId="TOAHeading">
    <w:name w:val="toa heading"/>
    <w:basedOn w:val="Heading1"/>
    <w:next w:val="Normal"/>
    <w:rsid w:val="001A29CD"/>
    <w:pPr>
      <w:tabs>
        <w:tab w:val="num" w:pos="1440"/>
      </w:tabs>
      <w:spacing w:before="120" w:after="0" w:line="240" w:lineRule="auto"/>
      <w:ind w:left="1440" w:hanging="1440"/>
      <w:jc w:val="center"/>
    </w:pPr>
    <w:rPr>
      <w:rFonts w:ascii="Times New Roman" w:hAnsi="Times New Roman" w:cs="Times New Roman"/>
      <w:kern w:val="0"/>
    </w:rPr>
  </w:style>
  <w:style w:type="paragraph" w:customStyle="1" w:styleId="BodyTxt2">
    <w:name w:val="Body Txt2"/>
    <w:basedOn w:val="Normal"/>
    <w:rsid w:val="001A29CD"/>
    <w:pPr>
      <w:tabs>
        <w:tab w:val="left" w:pos="2665"/>
        <w:tab w:val="left" w:pos="3232"/>
        <w:tab w:val="left" w:pos="4440"/>
        <w:tab w:val="left" w:pos="7320"/>
        <w:tab w:val="right" w:pos="8880"/>
      </w:tabs>
      <w:spacing w:before="120"/>
      <w:ind w:left="3232" w:hanging="3232"/>
      <w:outlineLvl w:val="2"/>
    </w:pPr>
    <w:rPr>
      <w:rFonts w:ascii="Univers" w:hAnsi="Univers" w:cs="Times New Roman"/>
      <w:sz w:val="22"/>
      <w:szCs w:val="22"/>
    </w:rPr>
  </w:style>
  <w:style w:type="character" w:customStyle="1" w:styleId="Heading1Char1">
    <w:name w:val="Heading 1 Char1"/>
    <w:aliases w:val="§1. Char1,Gliederung1 Char1,ALK_K1 Char1,JANE Char1,PDS Head 04 Char1"/>
    <w:basedOn w:val="DefaultParagraphFont"/>
    <w:uiPriority w:val="9"/>
    <w:rsid w:val="001A2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§1.1. Char1,Gliederung2 Char1,Heading 2(Hendijan) Char1"/>
    <w:basedOn w:val="DefaultParagraphFont"/>
    <w:uiPriority w:val="9"/>
    <w:semiHidden/>
    <w:rsid w:val="001A2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eading 3(Hendijan) Char1,§1.1.1. Char1"/>
    <w:basedOn w:val="DefaultParagraphFont"/>
    <w:uiPriority w:val="9"/>
    <w:semiHidden/>
    <w:rsid w:val="001A29C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character" w:customStyle="1" w:styleId="HeaderChar1">
    <w:name w:val="Header Char1"/>
    <w:aliases w:val="HeaderPort Char1,Header1 Char1"/>
    <w:basedOn w:val="DefaultParagraphFont"/>
    <w:uiPriority w:val="99"/>
    <w:semiHidden/>
    <w:rsid w:val="001A29CD"/>
    <w:rPr>
      <w:rFonts w:cs="Traditional Arabic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3" w:uiPriority="0"/>
    <w:lsdException w:name="Table Classic 4" w:uiPriority="0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uiPriority w:val="9"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uiPriority w:val="9"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uiPriority w:val="9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uiPriority w:val="9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1A29CD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1A29CD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1A29CD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1A29CD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1A29CD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1A29CD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1A29CD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1A29CD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1A29CD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1A29CD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1A29CD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1A29CD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1A29C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1A29CD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1A29CD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A29CD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1A29CD"/>
    <w:pPr>
      <w:numPr>
        <w:numId w:val="11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1A29CD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1A29CD"/>
    <w:pPr>
      <w:numPr>
        <w:numId w:val="12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1A29CD"/>
    <w:pPr>
      <w:numPr>
        <w:numId w:val="13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1A29CD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1A29C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1A29CD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A29CD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1A29CD"/>
    <w:rPr>
      <w:vertAlign w:val="superscript"/>
    </w:rPr>
  </w:style>
  <w:style w:type="paragraph" w:customStyle="1" w:styleId="xl27">
    <w:name w:val="xl27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1A29CD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1A29CD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1A29CD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1A29C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1A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1A2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1A29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1A29CD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1A29CD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1A2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1A29CD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1A29CD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1A29CD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1A29C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1A29C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1A29C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1A29C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1A29C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1A29CD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1A2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1A29CD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1A29CD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1A29CD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1A29CD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1A29CD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1A29C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1A29C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1A29CD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1A29CD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1A29CD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1A29CD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1A29CD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1A29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1A29CD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1A29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1A29CD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1A29CD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1A29CD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1A29CD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1A29CD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1A29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1A29CD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1A29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1A29CD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1A29CD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1A29CD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1A29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1A29CD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1A29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1A29CD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1A29CD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1A29CD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1A29CD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1A29CD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1A29CD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1A29CD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1A29CD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1A29CD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1A2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1A29CD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1A29CD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1A29CD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1A2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1A2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1A29C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1A29CD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1A29CD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A29CD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1A29CD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1A29CD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1A29CD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1A29CD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1A29CD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1A29CD"/>
  </w:style>
  <w:style w:type="paragraph" w:customStyle="1" w:styleId="List1">
    <w:name w:val="List1"/>
    <w:basedOn w:val="Normal"/>
    <w:link w:val="LISTChar"/>
    <w:rsid w:val="001A29CD"/>
    <w:pPr>
      <w:keepLines/>
      <w:numPr>
        <w:numId w:val="15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1A29CD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1A29CD"/>
  </w:style>
  <w:style w:type="numbering" w:customStyle="1" w:styleId="Style1">
    <w:name w:val="Style1"/>
    <w:uiPriority w:val="99"/>
    <w:rsid w:val="001A29CD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1A29CD"/>
  </w:style>
  <w:style w:type="character" w:styleId="Emphasis">
    <w:name w:val="Emphasis"/>
    <w:basedOn w:val="DefaultParagraphFont"/>
    <w:uiPriority w:val="20"/>
    <w:qFormat/>
    <w:rsid w:val="001A29CD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1A29CD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1A29CD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1A29CD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1A29CD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1A29CD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1A29CD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1A29CD"/>
    <w:pPr>
      <w:widowControl w:val="0"/>
      <w:numPr>
        <w:numId w:val="19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1A29CD"/>
    <w:pPr>
      <w:widowControl w:val="0"/>
      <w:numPr>
        <w:numId w:val="20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1A29CD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1A29CD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1A29CD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1A29CD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1A29CD"/>
    <w:pPr>
      <w:numPr>
        <w:numId w:val="22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A29CD"/>
    <w:rPr>
      <w:color w:val="808080"/>
    </w:rPr>
  </w:style>
  <w:style w:type="numbering" w:customStyle="1" w:styleId="NoList1">
    <w:name w:val="No List1"/>
    <w:next w:val="NoList"/>
    <w:uiPriority w:val="99"/>
    <w:semiHidden/>
    <w:rsid w:val="001A29CD"/>
  </w:style>
  <w:style w:type="paragraph" w:styleId="Index2">
    <w:name w:val="index 2"/>
    <w:basedOn w:val="Normal"/>
    <w:next w:val="Normal"/>
    <w:autoRedefine/>
    <w:semiHidden/>
    <w:rsid w:val="001A29CD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1A29CD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1A29CD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1A29CD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1A29CD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1A29CD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1A29CD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1A29CD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1A29CD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1A29CD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1A29CD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1A29CD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">
    <w:name w:val="Current List1"/>
    <w:rsid w:val="001A29CD"/>
    <w:pPr>
      <w:numPr>
        <w:numId w:val="23"/>
      </w:numPr>
    </w:pPr>
  </w:style>
  <w:style w:type="numbering" w:styleId="111111">
    <w:name w:val="Outline List 2"/>
    <w:basedOn w:val="NoList"/>
    <w:uiPriority w:val="99"/>
    <w:rsid w:val="001A29CD"/>
    <w:pPr>
      <w:numPr>
        <w:numId w:val="24"/>
      </w:numPr>
    </w:pPr>
  </w:style>
  <w:style w:type="numbering" w:styleId="1ai">
    <w:name w:val="Outline List 1"/>
    <w:basedOn w:val="NoList"/>
    <w:uiPriority w:val="99"/>
    <w:rsid w:val="001A29CD"/>
    <w:pPr>
      <w:numPr>
        <w:numId w:val="25"/>
      </w:numPr>
    </w:pPr>
  </w:style>
  <w:style w:type="numbering" w:styleId="ArticleSection">
    <w:name w:val="Outline List 3"/>
    <w:basedOn w:val="NoList"/>
    <w:rsid w:val="001A29CD"/>
    <w:pPr>
      <w:numPr>
        <w:numId w:val="36"/>
      </w:numPr>
    </w:pPr>
  </w:style>
  <w:style w:type="numbering" w:customStyle="1" w:styleId="Style11">
    <w:name w:val="Style11"/>
    <w:rsid w:val="001A29CD"/>
  </w:style>
  <w:style w:type="numbering" w:customStyle="1" w:styleId="Style111">
    <w:name w:val="Style111"/>
    <w:next w:val="Style1"/>
    <w:rsid w:val="001A29CD"/>
    <w:pPr>
      <w:numPr>
        <w:numId w:val="27"/>
      </w:numPr>
    </w:pPr>
  </w:style>
  <w:style w:type="paragraph" w:customStyle="1" w:styleId="Normal-TextChar">
    <w:name w:val="Normal-Text Char"/>
    <w:basedOn w:val="Normal"/>
    <w:autoRedefine/>
    <w:rsid w:val="001A29CD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1A29CD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1A29CD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1A29CD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1A29CD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1A29CD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1A29CD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1A29CD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1A29CD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1A29CD"/>
    <w:rPr>
      <w:b/>
      <w:bCs/>
    </w:rPr>
  </w:style>
  <w:style w:type="paragraph" w:styleId="PlainText">
    <w:name w:val="Plain Text"/>
    <w:basedOn w:val="Normal"/>
    <w:link w:val="PlainTextChar"/>
    <w:rsid w:val="001A29CD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1A29CD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1A29CD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1A29CD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1A29CD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1A29CD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1A29CD"/>
  </w:style>
  <w:style w:type="paragraph" w:customStyle="1" w:styleId="SPECIFICATION">
    <w:name w:val="SPECIFICATION"/>
    <w:basedOn w:val="Normal"/>
    <w:rsid w:val="001A29C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1A29CD"/>
    <w:rPr>
      <w:sz w:val="16"/>
      <w:szCs w:val="19"/>
    </w:rPr>
  </w:style>
  <w:style w:type="table" w:styleId="TableGrid7">
    <w:name w:val="Table Grid 7"/>
    <w:basedOn w:val="TableNormal"/>
    <w:rsid w:val="001A29CD"/>
    <w:pPr>
      <w:bidi/>
    </w:pPr>
    <w:rPr>
      <w:rFonts w:ascii="Times New Roman" w:eastAsia="Times New Roman" w:hAnsi="Times New Roman"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1A29CD"/>
    <w:pPr>
      <w:keepNext w:val="0"/>
      <w:widowControl w:val="0"/>
      <w:numPr>
        <w:numId w:val="28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1A29CD"/>
    <w:pPr>
      <w:keepNext w:val="0"/>
      <w:widowControl w:val="0"/>
      <w:numPr>
        <w:numId w:val="28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1A29CD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1A29CD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1A29CD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1A29CD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1A29CD"/>
    <w:pPr>
      <w:numPr>
        <w:numId w:val="29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1A29CD"/>
    <w:pPr>
      <w:numPr>
        <w:numId w:val="30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1A29CD"/>
    <w:pPr>
      <w:numPr>
        <w:numId w:val="31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1A29CD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1A29CD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1A29CD"/>
    <w:pPr>
      <w:widowControl w:val="0"/>
      <w:numPr>
        <w:numId w:val="32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1A29CD"/>
    <w:pPr>
      <w:widowControl w:val="0"/>
      <w:numPr>
        <w:ilvl w:val="1"/>
        <w:numId w:val="32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1A29CD"/>
    <w:pPr>
      <w:numPr>
        <w:ilvl w:val="2"/>
        <w:numId w:val="32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1A29CD"/>
    <w:pPr>
      <w:widowControl w:val="0"/>
      <w:numPr>
        <w:ilvl w:val="3"/>
        <w:numId w:val="32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1A29CD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1A29CD"/>
    <w:pPr>
      <w:bidi w:val="0"/>
    </w:pPr>
  </w:style>
  <w:style w:type="paragraph" w:customStyle="1" w:styleId="TextBulletE">
    <w:name w:val="Text BulletE"/>
    <w:basedOn w:val="TextBolet"/>
    <w:qFormat/>
    <w:rsid w:val="001A29CD"/>
    <w:pPr>
      <w:numPr>
        <w:numId w:val="18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1A29CD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1A29CD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1A29CD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1A29CD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1A29CD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1A29CD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1A29CD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1A29CD"/>
  </w:style>
  <w:style w:type="table" w:customStyle="1" w:styleId="TableGrid11">
    <w:name w:val="Table Grid11"/>
    <w:basedOn w:val="TableNormal"/>
    <w:next w:val="TableGrid"/>
    <w:rsid w:val="001A29C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ComplexZar13ptRightFirstline10pxAfter19p">
    <w:name w:val="Style (Complex) Zar 13 pt Right First line:  10 px After:  19 p..."/>
    <w:basedOn w:val="Normal"/>
    <w:rsid w:val="001A29CD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1A29CD"/>
  </w:style>
  <w:style w:type="character" w:customStyle="1" w:styleId="hps">
    <w:name w:val="hps"/>
    <w:rsid w:val="001A29CD"/>
  </w:style>
  <w:style w:type="paragraph" w:styleId="Subtitle">
    <w:name w:val="Subtitle"/>
    <w:basedOn w:val="Normal"/>
    <w:next w:val="Normal"/>
    <w:link w:val="SubtitleChar"/>
    <w:uiPriority w:val="11"/>
    <w:qFormat/>
    <w:rsid w:val="001A29CD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9CD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1A29CD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1A29CD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A29CD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9CD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9CD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1A29CD"/>
    <w:rPr>
      <w:i/>
      <w:iCs/>
    </w:rPr>
  </w:style>
  <w:style w:type="character" w:styleId="IntenseEmphasis">
    <w:name w:val="Intense Emphasis"/>
    <w:uiPriority w:val="21"/>
    <w:qFormat/>
    <w:rsid w:val="001A29CD"/>
    <w:rPr>
      <w:b/>
      <w:bCs/>
      <w:i/>
      <w:iCs/>
    </w:rPr>
  </w:style>
  <w:style w:type="character" w:styleId="IntenseReference">
    <w:name w:val="Intense Reference"/>
    <w:uiPriority w:val="32"/>
    <w:qFormat/>
    <w:rsid w:val="001A29CD"/>
    <w:rPr>
      <w:b/>
      <w:bCs/>
      <w:smallCaps/>
    </w:rPr>
  </w:style>
  <w:style w:type="character" w:styleId="BookTitle">
    <w:name w:val="Book Title"/>
    <w:uiPriority w:val="33"/>
    <w:qFormat/>
    <w:rsid w:val="001A29CD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1A29CD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1A29CD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1A29CD"/>
    <w:pPr>
      <w:numPr>
        <w:numId w:val="33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1A29CD"/>
    <w:pPr>
      <w:numPr>
        <w:numId w:val="26"/>
      </w:numPr>
    </w:pPr>
  </w:style>
  <w:style w:type="paragraph" w:customStyle="1" w:styleId="Head1">
    <w:name w:val="Head 1"/>
    <w:basedOn w:val="Normal"/>
    <w:qFormat/>
    <w:rsid w:val="001A29CD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1A29CD"/>
  </w:style>
  <w:style w:type="paragraph" w:customStyle="1" w:styleId="Simpletext">
    <w:name w:val="Simple text"/>
    <w:basedOn w:val="Normal"/>
    <w:link w:val="SimpletextChar"/>
    <w:qFormat/>
    <w:rsid w:val="001A29CD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1A29CD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1A29CD"/>
    <w:pPr>
      <w:spacing w:line="240" w:lineRule="auto"/>
    </w:pPr>
  </w:style>
  <w:style w:type="character" w:customStyle="1" w:styleId="DeffinitionChar">
    <w:name w:val="Deffinition Char"/>
    <w:link w:val="Deffinition"/>
    <w:rsid w:val="001A29CD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1A29CD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1A29CD"/>
  </w:style>
  <w:style w:type="table" w:customStyle="1" w:styleId="TableGrid2">
    <w:name w:val="Table Grid2"/>
    <w:basedOn w:val="TableNormal"/>
    <w:next w:val="TableGrid"/>
    <w:uiPriority w:val="59"/>
    <w:rsid w:val="001A29CD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1">
    <w:name w:val="Current List11"/>
    <w:rsid w:val="001A29CD"/>
    <w:pPr>
      <w:numPr>
        <w:numId w:val="12"/>
      </w:numPr>
    </w:pPr>
  </w:style>
  <w:style w:type="numbering" w:customStyle="1" w:styleId="1111112">
    <w:name w:val="1 / 1.1 / 1.1.12"/>
    <w:basedOn w:val="NoList"/>
    <w:next w:val="111111"/>
    <w:uiPriority w:val="99"/>
    <w:rsid w:val="001A29CD"/>
    <w:pPr>
      <w:numPr>
        <w:numId w:val="13"/>
      </w:numPr>
    </w:pPr>
  </w:style>
  <w:style w:type="numbering" w:customStyle="1" w:styleId="1ai1">
    <w:name w:val="1 / a / i1"/>
    <w:basedOn w:val="NoList"/>
    <w:next w:val="1ai"/>
    <w:uiPriority w:val="99"/>
    <w:rsid w:val="001A29CD"/>
    <w:pPr>
      <w:numPr>
        <w:numId w:val="14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1A29CD"/>
  </w:style>
  <w:style w:type="numbering" w:customStyle="1" w:styleId="Style13">
    <w:name w:val="Style13"/>
    <w:rsid w:val="001A29CD"/>
  </w:style>
  <w:style w:type="numbering" w:customStyle="1" w:styleId="Style112">
    <w:name w:val="Style112"/>
    <w:next w:val="Style1"/>
    <w:rsid w:val="001A29CD"/>
    <w:pPr>
      <w:numPr>
        <w:numId w:val="16"/>
      </w:numPr>
    </w:pPr>
  </w:style>
  <w:style w:type="numbering" w:customStyle="1" w:styleId="NoList12">
    <w:name w:val="No List12"/>
    <w:next w:val="NoList"/>
    <w:uiPriority w:val="99"/>
    <w:semiHidden/>
    <w:unhideWhenUsed/>
    <w:rsid w:val="001A29CD"/>
  </w:style>
  <w:style w:type="table" w:customStyle="1" w:styleId="TableGrid12">
    <w:name w:val="Table Grid12"/>
    <w:basedOn w:val="TableNormal"/>
    <w:next w:val="TableGrid"/>
    <w:rsid w:val="001A29C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1 / 1.1 / 1.1.111"/>
    <w:basedOn w:val="NoList"/>
    <w:next w:val="111111"/>
    <w:uiPriority w:val="99"/>
    <w:unhideWhenUsed/>
    <w:rsid w:val="001A29CD"/>
    <w:pPr>
      <w:numPr>
        <w:numId w:val="1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9CD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9CD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1A29C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1Char">
    <w:name w:val="List1 Char"/>
    <w:basedOn w:val="DefaultParagraphFont"/>
    <w:rsid w:val="001A29CD"/>
    <w:rPr>
      <w:rFonts w:eastAsia="BatangChe"/>
      <w:kern w:val="2"/>
      <w:lang w:eastAsia="ko-KR"/>
    </w:rPr>
  </w:style>
  <w:style w:type="paragraph" w:customStyle="1" w:styleId="StyleJustifyLowBefore247cm">
    <w:name w:val="Style Justify Low Before:  2.47 cm"/>
    <w:basedOn w:val="Normal"/>
    <w:link w:val="StyleJustifyLowBefore247cmChar"/>
    <w:rsid w:val="001A29CD"/>
    <w:pPr>
      <w:widowControl w:val="0"/>
      <w:wordWrap w:val="0"/>
      <w:bidi w:val="0"/>
      <w:ind w:left="1418"/>
      <w:jc w:val="lowKashida"/>
    </w:pPr>
    <w:rPr>
      <w:rFonts w:cs="Times New Roman"/>
      <w:kern w:val="2"/>
      <w:szCs w:val="20"/>
      <w:lang w:eastAsia="ko-KR"/>
    </w:rPr>
  </w:style>
  <w:style w:type="character" w:customStyle="1" w:styleId="StyleJustifyLowBefore247cmChar">
    <w:name w:val="Style Justify Low Before:  2.47 cm Char"/>
    <w:basedOn w:val="DefaultParagraphFont"/>
    <w:link w:val="StyleJustifyLowBefore247cm"/>
    <w:rsid w:val="001A29CD"/>
    <w:rPr>
      <w:rFonts w:ascii="Times New Roman" w:eastAsia="Times New Roman" w:hAnsi="Times New Roman" w:cs="Times New Roman"/>
      <w:kern w:val="2"/>
      <w:lang w:eastAsia="ko-KR"/>
    </w:rPr>
  </w:style>
  <w:style w:type="paragraph" w:customStyle="1" w:styleId="GMainText">
    <w:name w:val="G Main Text"/>
    <w:basedOn w:val="Normal"/>
    <w:link w:val="GMainTextChar"/>
    <w:qFormat/>
    <w:rsid w:val="001A29CD"/>
    <w:pPr>
      <w:bidi w:val="0"/>
      <w:spacing w:before="240" w:after="120"/>
      <w:ind w:left="446"/>
      <w:jc w:val="both"/>
    </w:pPr>
    <w:rPr>
      <w:rFonts w:asciiTheme="minorHAnsi" w:eastAsiaTheme="minorHAnsi" w:hAnsiTheme="minorHAnsi" w:cs="Times New Roman"/>
      <w:sz w:val="22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1A29CD"/>
    <w:rPr>
      <w:rFonts w:asciiTheme="minorHAnsi" w:eastAsiaTheme="minorHAnsi" w:hAnsiTheme="minorHAnsi" w:cs="Times New Roman"/>
      <w:sz w:val="22"/>
      <w:szCs w:val="24"/>
      <w:lang w:eastAsia="en-GB"/>
    </w:rPr>
  </w:style>
  <w:style w:type="paragraph" w:customStyle="1" w:styleId="SPECIFICATIONChar">
    <w:name w:val="SPECIFICATION Char"/>
    <w:basedOn w:val="Normal"/>
    <w:link w:val="SPECIFICATIONCharChar"/>
    <w:rsid w:val="001A29C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Times New Roman"/>
      <w:sz w:val="24"/>
      <w:szCs w:val="28"/>
    </w:rPr>
  </w:style>
  <w:style w:type="character" w:customStyle="1" w:styleId="SPECIFICATIONCharChar">
    <w:name w:val="SPECIFICATION Char Char"/>
    <w:basedOn w:val="DefaultParagraphFont"/>
    <w:link w:val="SPECIFICATIONChar"/>
    <w:rsid w:val="001A29CD"/>
    <w:rPr>
      <w:rFonts w:ascii="Arial" w:eastAsia="Times New Roman" w:hAnsi="Arial" w:cs="Times New Roman"/>
      <w:sz w:val="24"/>
      <w:szCs w:val="28"/>
    </w:rPr>
  </w:style>
  <w:style w:type="paragraph" w:customStyle="1" w:styleId="NormalLatin9pt">
    <w:name w:val="Normal + (Latin) 9 pt"/>
    <w:aliases w:val="Centered,Before:  3 pt,After:  3 pt"/>
    <w:basedOn w:val="Normal"/>
    <w:rsid w:val="001A29CD"/>
    <w:pPr>
      <w:bidi w:val="0"/>
      <w:ind w:left="720" w:hanging="720"/>
      <w:jc w:val="center"/>
    </w:pPr>
    <w:rPr>
      <w:rFonts w:ascii="Univers" w:hAnsi="Univers" w:cs="Times New Roman"/>
      <w:b/>
      <w:sz w:val="18"/>
      <w:szCs w:val="18"/>
    </w:rPr>
  </w:style>
  <w:style w:type="paragraph" w:styleId="TOAHeading">
    <w:name w:val="toa heading"/>
    <w:basedOn w:val="Heading1"/>
    <w:next w:val="Normal"/>
    <w:rsid w:val="001A29CD"/>
    <w:pPr>
      <w:tabs>
        <w:tab w:val="num" w:pos="1440"/>
      </w:tabs>
      <w:spacing w:before="120" w:after="0" w:line="240" w:lineRule="auto"/>
      <w:ind w:left="1440" w:hanging="1440"/>
      <w:jc w:val="center"/>
    </w:pPr>
    <w:rPr>
      <w:rFonts w:ascii="Times New Roman" w:hAnsi="Times New Roman" w:cs="Times New Roman"/>
      <w:kern w:val="0"/>
    </w:rPr>
  </w:style>
  <w:style w:type="paragraph" w:customStyle="1" w:styleId="BodyTxt2">
    <w:name w:val="Body Txt2"/>
    <w:basedOn w:val="Normal"/>
    <w:rsid w:val="001A29CD"/>
    <w:pPr>
      <w:tabs>
        <w:tab w:val="left" w:pos="2665"/>
        <w:tab w:val="left" w:pos="3232"/>
        <w:tab w:val="left" w:pos="4440"/>
        <w:tab w:val="left" w:pos="7320"/>
        <w:tab w:val="right" w:pos="8880"/>
      </w:tabs>
      <w:spacing w:before="120"/>
      <w:ind w:left="3232" w:hanging="3232"/>
      <w:outlineLvl w:val="2"/>
    </w:pPr>
    <w:rPr>
      <w:rFonts w:ascii="Univers" w:hAnsi="Univers" w:cs="Times New Roman"/>
      <w:sz w:val="22"/>
      <w:szCs w:val="22"/>
    </w:rPr>
  </w:style>
  <w:style w:type="character" w:customStyle="1" w:styleId="Heading1Char1">
    <w:name w:val="Heading 1 Char1"/>
    <w:aliases w:val="§1. Char1,Gliederung1 Char1,ALK_K1 Char1,JANE Char1,PDS Head 04 Char1"/>
    <w:basedOn w:val="DefaultParagraphFont"/>
    <w:uiPriority w:val="9"/>
    <w:rsid w:val="001A2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§1.1. Char1,Gliederung2 Char1,Heading 2(Hendijan) Char1"/>
    <w:basedOn w:val="DefaultParagraphFont"/>
    <w:uiPriority w:val="9"/>
    <w:semiHidden/>
    <w:rsid w:val="001A29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eading 3(Hendijan) Char1,§1.1.1. Char1"/>
    <w:basedOn w:val="DefaultParagraphFont"/>
    <w:uiPriority w:val="9"/>
    <w:semiHidden/>
    <w:rsid w:val="001A29C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character" w:customStyle="1" w:styleId="HeaderChar1">
    <w:name w:val="Header Char1"/>
    <w:aliases w:val="HeaderPort Char1,Header1 Char1"/>
    <w:basedOn w:val="DefaultParagraphFont"/>
    <w:uiPriority w:val="99"/>
    <w:semiHidden/>
    <w:rsid w:val="001A29CD"/>
    <w:rPr>
      <w:rFonts w:cs="Traditional Arabic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47069-F525-4A48-847A-45F94EAD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10</Pages>
  <Words>1814</Words>
  <Characters>8983</Characters>
  <Application>Microsoft Office Word</Application>
  <DocSecurity>0</DocSecurity>
  <Lines>1796</Lines>
  <Paragraphs>830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9967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113</cp:revision>
  <cp:lastPrinted>2022-09-05T07:50:00Z</cp:lastPrinted>
  <dcterms:created xsi:type="dcterms:W3CDTF">2019-06-17T10:16:00Z</dcterms:created>
  <dcterms:modified xsi:type="dcterms:W3CDTF">2022-09-05T07:51:00Z</dcterms:modified>
</cp:coreProperties>
</file>