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5"/>
        <w:gridCol w:w="1401"/>
        <w:gridCol w:w="2162"/>
        <w:gridCol w:w="1532"/>
        <w:gridCol w:w="1350"/>
        <w:gridCol w:w="1461"/>
        <w:gridCol w:w="1828"/>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4B7696">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DF3C71" w:rsidRDefault="00C17567" w:rsidP="00956369">
            <w:pPr>
              <w:widowControl w:val="0"/>
              <w:jc w:val="center"/>
              <w:rPr>
                <w:rFonts w:ascii="Arial" w:hAnsi="Arial" w:cs="Arial"/>
                <w:b/>
                <w:bCs/>
                <w:sz w:val="32"/>
                <w:szCs w:val="32"/>
              </w:rPr>
            </w:pPr>
            <w:r w:rsidRPr="00AC74F7">
              <w:rPr>
                <w:rFonts w:ascii="Arial" w:hAnsi="Arial" w:cs="Arial"/>
                <w:b/>
                <w:bCs/>
                <w:sz w:val="32"/>
                <w:szCs w:val="32"/>
              </w:rPr>
              <w:t>FLOW LINE HYDRAULIC CALCULATION REPORT</w:t>
            </w:r>
            <w:r w:rsidR="00AC74F7" w:rsidRPr="00AC74F7">
              <w:rPr>
                <w:rFonts w:ascii="Arial" w:hAnsi="Arial" w:cs="Arial"/>
                <w:b/>
                <w:bCs/>
                <w:sz w:val="32"/>
                <w:szCs w:val="32"/>
                <w:rtl/>
              </w:rPr>
              <w:t xml:space="preserve">  </w:t>
            </w:r>
          </w:p>
          <w:p w:rsidR="006C2EA1" w:rsidRDefault="006C2EA1" w:rsidP="00956369">
            <w:pPr>
              <w:widowControl w:val="0"/>
              <w:jc w:val="center"/>
              <w:rPr>
                <w:rFonts w:ascii="Arial" w:hAnsi="Arial" w:cs="Arial"/>
                <w:b/>
                <w:bCs/>
                <w:sz w:val="32"/>
                <w:szCs w:val="32"/>
              </w:rPr>
            </w:pPr>
          </w:p>
          <w:p w:rsidR="006C2EA1" w:rsidRPr="00EA3057" w:rsidRDefault="006C2EA1"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116495" w:rsidRPr="000E2E1E" w:rsidTr="00E119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12" w:space="0" w:color="auto"/>
              <w:bottom w:val="single" w:sz="4" w:space="0" w:color="auto"/>
              <w:right w:val="single" w:sz="2" w:space="0" w:color="auto"/>
            </w:tcBorders>
            <w:vAlign w:val="center"/>
          </w:tcPr>
          <w:p w:rsidR="00116495" w:rsidRPr="000E2E1E" w:rsidRDefault="00E11977" w:rsidP="00116495">
            <w:pPr>
              <w:widowControl w:val="0"/>
              <w:bidi w:val="0"/>
              <w:spacing w:before="20" w:after="20"/>
              <w:jc w:val="center"/>
              <w:rPr>
                <w:rFonts w:ascii="Arial" w:hAnsi="Arial" w:cs="Arial"/>
                <w:szCs w:val="20"/>
              </w:rPr>
            </w:pPr>
            <w:r>
              <w:rPr>
                <w:rFonts w:ascii="Arial" w:hAnsi="Arial" w:cs="Arial"/>
                <w:szCs w:val="20"/>
              </w:rPr>
              <w:t>D05</w:t>
            </w:r>
          </w:p>
        </w:tc>
        <w:tc>
          <w:tcPr>
            <w:tcW w:w="1401" w:type="dxa"/>
            <w:tcBorders>
              <w:top w:val="single" w:sz="12" w:space="0" w:color="auto"/>
              <w:left w:val="single" w:sz="2" w:space="0" w:color="auto"/>
              <w:bottom w:val="single" w:sz="4" w:space="0" w:color="auto"/>
              <w:right w:val="single" w:sz="2" w:space="0" w:color="auto"/>
            </w:tcBorders>
            <w:vAlign w:val="center"/>
          </w:tcPr>
          <w:p w:rsidR="00116495" w:rsidRPr="000E2E1E" w:rsidRDefault="00E11977" w:rsidP="00116495">
            <w:pPr>
              <w:widowControl w:val="0"/>
              <w:bidi w:val="0"/>
              <w:spacing w:before="20" w:after="20"/>
              <w:ind w:left="-64" w:right="-115"/>
              <w:jc w:val="center"/>
              <w:rPr>
                <w:rFonts w:ascii="Arial" w:hAnsi="Arial" w:cs="Arial"/>
                <w:szCs w:val="20"/>
              </w:rPr>
            </w:pPr>
            <w:r>
              <w:rPr>
                <w:rFonts w:ascii="Arial" w:hAnsi="Arial" w:cs="Arial"/>
                <w:szCs w:val="20"/>
              </w:rPr>
              <w:t>OCT</w:t>
            </w:r>
            <w:r w:rsidR="00116495">
              <w:rPr>
                <w:rFonts w:ascii="Arial" w:hAnsi="Arial" w:cs="Arial"/>
                <w:szCs w:val="20"/>
              </w:rPr>
              <w:t>. 2022</w:t>
            </w:r>
          </w:p>
        </w:tc>
        <w:tc>
          <w:tcPr>
            <w:tcW w:w="2162" w:type="dxa"/>
            <w:tcBorders>
              <w:top w:val="single" w:sz="12" w:space="0" w:color="auto"/>
              <w:left w:val="single" w:sz="2" w:space="0" w:color="auto"/>
              <w:bottom w:val="single" w:sz="4" w:space="0" w:color="auto"/>
              <w:right w:val="single" w:sz="2" w:space="0" w:color="auto"/>
            </w:tcBorders>
            <w:vAlign w:val="center"/>
          </w:tcPr>
          <w:p w:rsidR="00116495" w:rsidRPr="000E2E1E" w:rsidRDefault="00E11977" w:rsidP="00116495">
            <w:pPr>
              <w:widowControl w:val="0"/>
              <w:bidi w:val="0"/>
              <w:spacing w:before="20" w:after="20"/>
              <w:ind w:left="-64" w:right="-115"/>
              <w:jc w:val="center"/>
              <w:rPr>
                <w:rFonts w:ascii="Arial" w:hAnsi="Arial" w:cs="Arial"/>
                <w:szCs w:val="20"/>
              </w:rPr>
            </w:pPr>
            <w:r>
              <w:rPr>
                <w:rFonts w:ascii="Arial" w:hAnsi="Arial" w:cs="Arial"/>
                <w:szCs w:val="20"/>
              </w:rPr>
              <w:t>AFC</w:t>
            </w:r>
          </w:p>
        </w:tc>
        <w:tc>
          <w:tcPr>
            <w:tcW w:w="1532" w:type="dxa"/>
            <w:tcBorders>
              <w:top w:val="single" w:sz="12" w:space="0" w:color="auto"/>
              <w:left w:val="single" w:sz="2" w:space="0" w:color="auto"/>
              <w:bottom w:val="single" w:sz="4" w:space="0" w:color="auto"/>
              <w:right w:val="single" w:sz="2" w:space="0" w:color="auto"/>
            </w:tcBorders>
            <w:vAlign w:val="center"/>
          </w:tcPr>
          <w:p w:rsidR="00116495" w:rsidRPr="00C66E37" w:rsidRDefault="00116495" w:rsidP="00116495">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12" w:space="0" w:color="auto"/>
              <w:left w:val="single" w:sz="2" w:space="0" w:color="auto"/>
              <w:bottom w:val="single" w:sz="4" w:space="0" w:color="auto"/>
              <w:right w:val="single" w:sz="2" w:space="0" w:color="auto"/>
            </w:tcBorders>
            <w:vAlign w:val="center"/>
          </w:tcPr>
          <w:p w:rsidR="00116495" w:rsidRPr="000E2E1E" w:rsidRDefault="00116495" w:rsidP="00116495">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12" w:space="0" w:color="auto"/>
              <w:left w:val="single" w:sz="2" w:space="0" w:color="auto"/>
              <w:bottom w:val="single" w:sz="4" w:space="0" w:color="auto"/>
              <w:right w:val="single" w:sz="2" w:space="0" w:color="auto"/>
            </w:tcBorders>
            <w:vAlign w:val="center"/>
          </w:tcPr>
          <w:p w:rsidR="00116495" w:rsidRPr="002918D6" w:rsidRDefault="00116495" w:rsidP="00116495">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left w:val="single" w:sz="2" w:space="0" w:color="auto"/>
              <w:bottom w:val="single" w:sz="2" w:space="0" w:color="auto"/>
            </w:tcBorders>
            <w:vAlign w:val="center"/>
          </w:tcPr>
          <w:p w:rsidR="00116495" w:rsidRPr="00CD3973" w:rsidRDefault="00116495" w:rsidP="00116495">
            <w:pPr>
              <w:widowControl w:val="0"/>
              <w:bidi w:val="0"/>
              <w:spacing w:before="20" w:after="20"/>
              <w:ind w:hanging="59"/>
              <w:jc w:val="center"/>
              <w:rPr>
                <w:rFonts w:ascii="Arial" w:hAnsi="Arial" w:cs="Arial"/>
                <w:b/>
                <w:bCs/>
                <w:color w:val="000000"/>
                <w:sz w:val="17"/>
                <w:szCs w:val="17"/>
              </w:rPr>
            </w:pPr>
          </w:p>
        </w:tc>
      </w:tr>
      <w:tr w:rsidR="00E11977" w:rsidRPr="000E2E1E" w:rsidTr="00E11977">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4" w:space="0" w:color="auto"/>
              <w:bottom w:val="single" w:sz="2" w:space="0" w:color="auto"/>
              <w:right w:val="single" w:sz="2" w:space="0" w:color="auto"/>
            </w:tcBorders>
            <w:vAlign w:val="center"/>
          </w:tcPr>
          <w:p w:rsidR="00E11977" w:rsidRPr="000E2E1E" w:rsidRDefault="00E11977" w:rsidP="00E11977">
            <w:pPr>
              <w:widowControl w:val="0"/>
              <w:bidi w:val="0"/>
              <w:spacing w:before="20" w:after="20"/>
              <w:jc w:val="center"/>
              <w:rPr>
                <w:rFonts w:ascii="Arial" w:hAnsi="Arial" w:cs="Arial"/>
                <w:szCs w:val="20"/>
              </w:rPr>
            </w:pPr>
            <w:r>
              <w:rPr>
                <w:rFonts w:ascii="Arial" w:hAnsi="Arial" w:cs="Arial"/>
                <w:szCs w:val="20"/>
              </w:rPr>
              <w:t>D04</w:t>
            </w:r>
          </w:p>
        </w:tc>
        <w:tc>
          <w:tcPr>
            <w:tcW w:w="1401" w:type="dxa"/>
            <w:tcBorders>
              <w:top w:val="single" w:sz="4" w:space="0" w:color="auto"/>
              <w:left w:val="single" w:sz="2" w:space="0" w:color="auto"/>
              <w:bottom w:val="single" w:sz="2" w:space="0" w:color="auto"/>
              <w:right w:val="single" w:sz="2" w:space="0" w:color="auto"/>
            </w:tcBorders>
            <w:vAlign w:val="center"/>
          </w:tcPr>
          <w:p w:rsidR="00E11977" w:rsidRPr="000E2E1E" w:rsidRDefault="00E11977" w:rsidP="00E11977">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62" w:type="dxa"/>
            <w:tcBorders>
              <w:top w:val="single" w:sz="4" w:space="0" w:color="auto"/>
              <w:left w:val="single" w:sz="2" w:space="0" w:color="auto"/>
              <w:bottom w:val="single" w:sz="2" w:space="0" w:color="auto"/>
              <w:right w:val="single" w:sz="2" w:space="0" w:color="auto"/>
            </w:tcBorders>
            <w:vAlign w:val="center"/>
          </w:tcPr>
          <w:p w:rsidR="00E11977" w:rsidRPr="000E2E1E" w:rsidRDefault="00E11977" w:rsidP="00E11977">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4" w:space="0" w:color="auto"/>
              <w:left w:val="single" w:sz="2" w:space="0" w:color="auto"/>
              <w:bottom w:val="single" w:sz="2" w:space="0" w:color="auto"/>
              <w:right w:val="single" w:sz="2" w:space="0" w:color="auto"/>
            </w:tcBorders>
            <w:vAlign w:val="center"/>
          </w:tcPr>
          <w:p w:rsidR="00E11977" w:rsidRPr="00C66E37" w:rsidRDefault="00E11977" w:rsidP="00E11977">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4" w:space="0" w:color="auto"/>
              <w:left w:val="single" w:sz="2" w:space="0" w:color="auto"/>
              <w:bottom w:val="single" w:sz="2" w:space="0" w:color="auto"/>
              <w:right w:val="single" w:sz="2" w:space="0" w:color="auto"/>
            </w:tcBorders>
            <w:vAlign w:val="center"/>
          </w:tcPr>
          <w:p w:rsidR="00E11977" w:rsidRPr="000E2E1E" w:rsidRDefault="00E11977" w:rsidP="00E11977">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4" w:space="0" w:color="auto"/>
              <w:left w:val="single" w:sz="2" w:space="0" w:color="auto"/>
              <w:bottom w:val="single" w:sz="2" w:space="0" w:color="auto"/>
              <w:right w:val="single" w:sz="2" w:space="0" w:color="auto"/>
            </w:tcBorders>
            <w:vAlign w:val="center"/>
          </w:tcPr>
          <w:p w:rsidR="00E11977" w:rsidRPr="002918D6" w:rsidRDefault="00E11977" w:rsidP="00E11977">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left w:val="single" w:sz="2" w:space="0" w:color="auto"/>
              <w:bottom w:val="single" w:sz="2" w:space="0" w:color="auto"/>
            </w:tcBorders>
            <w:vAlign w:val="center"/>
          </w:tcPr>
          <w:p w:rsidR="00E11977" w:rsidRPr="00CD3973" w:rsidRDefault="00E11977" w:rsidP="00E11977">
            <w:pPr>
              <w:widowControl w:val="0"/>
              <w:bidi w:val="0"/>
              <w:spacing w:before="20" w:after="20"/>
              <w:ind w:hanging="59"/>
              <w:jc w:val="center"/>
              <w:rPr>
                <w:rFonts w:ascii="Arial" w:hAnsi="Arial" w:cs="Arial"/>
                <w:b/>
                <w:bCs/>
                <w:color w:val="000000"/>
                <w:sz w:val="17"/>
                <w:szCs w:val="17"/>
              </w:rPr>
            </w:pPr>
          </w:p>
        </w:tc>
      </w:tr>
      <w:tr w:rsidR="00116495" w:rsidRPr="000E2E1E" w:rsidTr="00F405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116495" w:rsidRPr="000E2E1E" w:rsidRDefault="00116495" w:rsidP="00116495">
            <w:pPr>
              <w:widowControl w:val="0"/>
              <w:bidi w:val="0"/>
              <w:spacing w:before="20" w:after="20"/>
              <w:jc w:val="center"/>
              <w:rPr>
                <w:rFonts w:ascii="Arial" w:hAnsi="Arial" w:cs="Arial"/>
                <w:szCs w:val="20"/>
              </w:rPr>
            </w:pPr>
            <w:r>
              <w:rPr>
                <w:rFonts w:ascii="Arial" w:hAnsi="Arial" w:cs="Arial"/>
                <w:szCs w:val="20"/>
              </w:rPr>
              <w:t>D03</w:t>
            </w:r>
          </w:p>
        </w:tc>
        <w:tc>
          <w:tcPr>
            <w:tcW w:w="1401" w:type="dxa"/>
            <w:tcBorders>
              <w:top w:val="single" w:sz="2" w:space="0" w:color="auto"/>
              <w:left w:val="single" w:sz="2" w:space="0" w:color="auto"/>
              <w:bottom w:val="single" w:sz="2" w:space="0" w:color="auto"/>
              <w:right w:val="single" w:sz="2" w:space="0" w:color="auto"/>
            </w:tcBorders>
            <w:vAlign w:val="center"/>
          </w:tcPr>
          <w:p w:rsidR="00116495" w:rsidRPr="000E2E1E" w:rsidRDefault="00116495" w:rsidP="00116495">
            <w:pPr>
              <w:widowControl w:val="0"/>
              <w:bidi w:val="0"/>
              <w:spacing w:before="20" w:after="20"/>
              <w:ind w:left="-64" w:right="-115"/>
              <w:jc w:val="center"/>
              <w:rPr>
                <w:rFonts w:ascii="Arial" w:hAnsi="Arial" w:cs="Arial"/>
                <w:szCs w:val="20"/>
              </w:rPr>
            </w:pPr>
            <w:r>
              <w:rPr>
                <w:rFonts w:ascii="Arial" w:hAnsi="Arial" w:cs="Arial"/>
                <w:szCs w:val="20"/>
              </w:rPr>
              <w:t>APR. 2022</w:t>
            </w:r>
          </w:p>
        </w:tc>
        <w:tc>
          <w:tcPr>
            <w:tcW w:w="2162" w:type="dxa"/>
            <w:tcBorders>
              <w:top w:val="single" w:sz="2" w:space="0" w:color="auto"/>
              <w:left w:val="single" w:sz="2" w:space="0" w:color="auto"/>
              <w:bottom w:val="single" w:sz="2" w:space="0" w:color="auto"/>
              <w:right w:val="single" w:sz="2" w:space="0" w:color="auto"/>
            </w:tcBorders>
            <w:vAlign w:val="center"/>
          </w:tcPr>
          <w:p w:rsidR="00116495" w:rsidRPr="000E2E1E" w:rsidRDefault="00116495" w:rsidP="00116495">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116495" w:rsidRPr="00C66E37" w:rsidRDefault="00116495" w:rsidP="00116495">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2" w:space="0" w:color="auto"/>
              <w:left w:val="single" w:sz="2" w:space="0" w:color="auto"/>
              <w:bottom w:val="single" w:sz="2" w:space="0" w:color="auto"/>
              <w:right w:val="single" w:sz="2" w:space="0" w:color="auto"/>
            </w:tcBorders>
            <w:vAlign w:val="center"/>
          </w:tcPr>
          <w:p w:rsidR="00116495" w:rsidRPr="000E2E1E" w:rsidRDefault="00116495" w:rsidP="00116495">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rsidR="00116495" w:rsidRPr="002918D6" w:rsidRDefault="00116495" w:rsidP="00116495">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top w:val="single" w:sz="2" w:space="0" w:color="auto"/>
              <w:left w:val="single" w:sz="2" w:space="0" w:color="auto"/>
              <w:bottom w:val="single" w:sz="2" w:space="0" w:color="auto"/>
            </w:tcBorders>
            <w:vAlign w:val="center"/>
          </w:tcPr>
          <w:p w:rsidR="00116495" w:rsidRPr="000E2E1E" w:rsidRDefault="00116495" w:rsidP="00116495">
            <w:pPr>
              <w:widowControl w:val="0"/>
              <w:bidi w:val="0"/>
              <w:spacing w:before="20" w:after="20"/>
              <w:ind w:left="180"/>
              <w:jc w:val="center"/>
              <w:rPr>
                <w:rFonts w:ascii="Arial" w:hAnsi="Arial" w:cs="Arial"/>
                <w:color w:val="000000"/>
                <w:szCs w:val="20"/>
              </w:rPr>
            </w:pPr>
          </w:p>
        </w:tc>
      </w:tr>
      <w:tr w:rsidR="00116495" w:rsidRPr="000E2E1E" w:rsidTr="00F405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5" w:type="dxa"/>
            <w:tcBorders>
              <w:top w:val="single" w:sz="2" w:space="0" w:color="auto"/>
              <w:bottom w:val="single" w:sz="2" w:space="0" w:color="auto"/>
              <w:right w:val="single" w:sz="2" w:space="0" w:color="auto"/>
            </w:tcBorders>
            <w:vAlign w:val="center"/>
          </w:tcPr>
          <w:p w:rsidR="00116495" w:rsidRPr="000E2E1E" w:rsidRDefault="00116495" w:rsidP="00116495">
            <w:pPr>
              <w:widowControl w:val="0"/>
              <w:bidi w:val="0"/>
              <w:spacing w:before="20" w:after="20"/>
              <w:jc w:val="center"/>
              <w:rPr>
                <w:rFonts w:ascii="Arial" w:hAnsi="Arial" w:cs="Arial"/>
                <w:szCs w:val="20"/>
              </w:rPr>
            </w:pPr>
            <w:r>
              <w:rPr>
                <w:rFonts w:ascii="Arial" w:hAnsi="Arial" w:cs="Arial"/>
                <w:szCs w:val="20"/>
              </w:rPr>
              <w:t>D02</w:t>
            </w:r>
          </w:p>
        </w:tc>
        <w:tc>
          <w:tcPr>
            <w:tcW w:w="1401" w:type="dxa"/>
            <w:tcBorders>
              <w:top w:val="single" w:sz="2" w:space="0" w:color="auto"/>
              <w:left w:val="single" w:sz="2" w:space="0" w:color="auto"/>
              <w:bottom w:val="single" w:sz="2" w:space="0" w:color="auto"/>
              <w:right w:val="single" w:sz="2" w:space="0" w:color="auto"/>
            </w:tcBorders>
            <w:vAlign w:val="center"/>
          </w:tcPr>
          <w:p w:rsidR="00116495" w:rsidRPr="000E2E1E" w:rsidRDefault="00116495" w:rsidP="00116495">
            <w:pPr>
              <w:widowControl w:val="0"/>
              <w:bidi w:val="0"/>
              <w:spacing w:before="20" w:after="20"/>
              <w:ind w:left="-64" w:right="-115"/>
              <w:jc w:val="center"/>
              <w:rPr>
                <w:rFonts w:ascii="Arial" w:hAnsi="Arial" w:cs="Arial"/>
                <w:szCs w:val="20"/>
              </w:rPr>
            </w:pPr>
            <w:r>
              <w:rPr>
                <w:rFonts w:ascii="Arial" w:hAnsi="Arial" w:cs="Arial"/>
                <w:szCs w:val="20"/>
              </w:rPr>
              <w:t>FEB. 2022</w:t>
            </w:r>
          </w:p>
        </w:tc>
        <w:tc>
          <w:tcPr>
            <w:tcW w:w="2162" w:type="dxa"/>
            <w:tcBorders>
              <w:top w:val="single" w:sz="2" w:space="0" w:color="auto"/>
              <w:left w:val="single" w:sz="2" w:space="0" w:color="auto"/>
              <w:bottom w:val="single" w:sz="2" w:space="0" w:color="auto"/>
              <w:right w:val="single" w:sz="2" w:space="0" w:color="auto"/>
            </w:tcBorders>
            <w:vAlign w:val="center"/>
          </w:tcPr>
          <w:p w:rsidR="00116495" w:rsidRPr="000E2E1E" w:rsidRDefault="00116495" w:rsidP="00116495">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2" w:space="0" w:color="auto"/>
              <w:right w:val="single" w:sz="2" w:space="0" w:color="auto"/>
            </w:tcBorders>
            <w:vAlign w:val="center"/>
          </w:tcPr>
          <w:p w:rsidR="00116495" w:rsidRPr="00C66E37" w:rsidRDefault="00116495" w:rsidP="00116495">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2" w:space="0" w:color="auto"/>
              <w:left w:val="single" w:sz="2" w:space="0" w:color="auto"/>
              <w:bottom w:val="single" w:sz="2" w:space="0" w:color="auto"/>
              <w:right w:val="single" w:sz="2" w:space="0" w:color="auto"/>
            </w:tcBorders>
            <w:vAlign w:val="center"/>
          </w:tcPr>
          <w:p w:rsidR="00116495" w:rsidRPr="000E2E1E" w:rsidRDefault="00116495" w:rsidP="00116495">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2" w:space="0" w:color="auto"/>
              <w:right w:val="single" w:sz="2" w:space="0" w:color="auto"/>
            </w:tcBorders>
            <w:vAlign w:val="center"/>
          </w:tcPr>
          <w:p w:rsidR="00116495" w:rsidRPr="002918D6" w:rsidRDefault="00116495" w:rsidP="00116495">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top w:val="single" w:sz="2" w:space="0" w:color="auto"/>
              <w:left w:val="single" w:sz="2" w:space="0" w:color="auto"/>
              <w:bottom w:val="single" w:sz="2" w:space="0" w:color="auto"/>
            </w:tcBorders>
            <w:vAlign w:val="center"/>
          </w:tcPr>
          <w:p w:rsidR="00116495" w:rsidRPr="000E2E1E" w:rsidRDefault="00116495" w:rsidP="00116495">
            <w:pPr>
              <w:widowControl w:val="0"/>
              <w:bidi w:val="0"/>
              <w:spacing w:before="20" w:after="20"/>
              <w:ind w:left="180"/>
              <w:jc w:val="center"/>
              <w:rPr>
                <w:rFonts w:ascii="Arial" w:hAnsi="Arial" w:cs="Arial"/>
                <w:color w:val="000000"/>
                <w:szCs w:val="20"/>
              </w:rPr>
            </w:pPr>
          </w:p>
        </w:tc>
      </w:tr>
      <w:tr w:rsidR="00116495" w:rsidRPr="000E2E1E" w:rsidTr="00F405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116495" w:rsidRPr="000E2E1E" w:rsidRDefault="00116495" w:rsidP="00116495">
            <w:pPr>
              <w:widowControl w:val="0"/>
              <w:bidi w:val="0"/>
              <w:spacing w:before="20" w:after="20"/>
              <w:jc w:val="center"/>
              <w:rPr>
                <w:rFonts w:ascii="Arial" w:hAnsi="Arial" w:cs="Arial"/>
                <w:szCs w:val="20"/>
              </w:rPr>
            </w:pPr>
            <w:r>
              <w:rPr>
                <w:rFonts w:ascii="Arial" w:hAnsi="Arial" w:cs="Arial"/>
                <w:szCs w:val="20"/>
              </w:rPr>
              <w:t>D01</w:t>
            </w:r>
          </w:p>
        </w:tc>
        <w:tc>
          <w:tcPr>
            <w:tcW w:w="1401" w:type="dxa"/>
            <w:tcBorders>
              <w:top w:val="single" w:sz="2" w:space="0" w:color="auto"/>
              <w:left w:val="single" w:sz="2" w:space="0" w:color="auto"/>
              <w:bottom w:val="single" w:sz="4" w:space="0" w:color="auto"/>
              <w:right w:val="single" w:sz="2" w:space="0" w:color="auto"/>
            </w:tcBorders>
            <w:vAlign w:val="center"/>
          </w:tcPr>
          <w:p w:rsidR="00116495" w:rsidRPr="000E2E1E" w:rsidRDefault="00116495" w:rsidP="00116495">
            <w:pPr>
              <w:widowControl w:val="0"/>
              <w:bidi w:val="0"/>
              <w:spacing w:before="20" w:after="20"/>
              <w:ind w:left="-64" w:right="-115"/>
              <w:jc w:val="center"/>
              <w:rPr>
                <w:rFonts w:ascii="Arial" w:hAnsi="Arial" w:cs="Arial"/>
                <w:szCs w:val="20"/>
              </w:rPr>
            </w:pPr>
            <w:r>
              <w:rPr>
                <w:rFonts w:ascii="Arial" w:hAnsi="Arial" w:cs="Arial"/>
                <w:szCs w:val="20"/>
              </w:rPr>
              <w:t>DEC. 2021</w:t>
            </w:r>
          </w:p>
        </w:tc>
        <w:tc>
          <w:tcPr>
            <w:tcW w:w="2162" w:type="dxa"/>
            <w:tcBorders>
              <w:top w:val="single" w:sz="2" w:space="0" w:color="auto"/>
              <w:left w:val="single" w:sz="2" w:space="0" w:color="auto"/>
              <w:bottom w:val="single" w:sz="4" w:space="0" w:color="auto"/>
              <w:right w:val="single" w:sz="2" w:space="0" w:color="auto"/>
            </w:tcBorders>
            <w:vAlign w:val="center"/>
          </w:tcPr>
          <w:p w:rsidR="00116495" w:rsidRPr="000E2E1E" w:rsidRDefault="00116495" w:rsidP="00116495">
            <w:pPr>
              <w:widowControl w:val="0"/>
              <w:bidi w:val="0"/>
              <w:spacing w:before="20" w:after="20"/>
              <w:ind w:left="-64" w:right="-115"/>
              <w:jc w:val="center"/>
              <w:rPr>
                <w:rFonts w:ascii="Arial" w:hAnsi="Arial" w:cs="Arial"/>
                <w:szCs w:val="20"/>
              </w:rPr>
            </w:pPr>
            <w:r>
              <w:rPr>
                <w:rFonts w:ascii="Arial" w:hAnsi="Arial" w:cs="Arial"/>
                <w:szCs w:val="20"/>
              </w:rPr>
              <w:t>IFA</w:t>
            </w:r>
          </w:p>
        </w:tc>
        <w:tc>
          <w:tcPr>
            <w:tcW w:w="1532" w:type="dxa"/>
            <w:tcBorders>
              <w:top w:val="single" w:sz="2" w:space="0" w:color="auto"/>
              <w:left w:val="single" w:sz="2" w:space="0" w:color="auto"/>
              <w:bottom w:val="single" w:sz="4" w:space="0" w:color="auto"/>
              <w:right w:val="single" w:sz="2" w:space="0" w:color="auto"/>
            </w:tcBorders>
            <w:vAlign w:val="center"/>
          </w:tcPr>
          <w:p w:rsidR="00116495" w:rsidRPr="00C66E37" w:rsidRDefault="00116495" w:rsidP="00116495">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2" w:space="0" w:color="auto"/>
              <w:left w:val="single" w:sz="2" w:space="0" w:color="auto"/>
              <w:bottom w:val="single" w:sz="4" w:space="0" w:color="auto"/>
              <w:right w:val="single" w:sz="2" w:space="0" w:color="auto"/>
            </w:tcBorders>
            <w:vAlign w:val="center"/>
          </w:tcPr>
          <w:p w:rsidR="00116495" w:rsidRPr="000E2E1E" w:rsidRDefault="00116495" w:rsidP="00116495">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116495" w:rsidRPr="002918D6" w:rsidRDefault="00116495" w:rsidP="00116495">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116495" w:rsidRPr="000E2E1E" w:rsidRDefault="00116495" w:rsidP="00116495">
            <w:pPr>
              <w:widowControl w:val="0"/>
              <w:bidi w:val="0"/>
              <w:spacing w:before="20" w:after="20"/>
              <w:ind w:left="180"/>
              <w:jc w:val="center"/>
              <w:rPr>
                <w:rFonts w:ascii="Arial" w:hAnsi="Arial" w:cs="Arial"/>
                <w:color w:val="000000"/>
                <w:szCs w:val="20"/>
              </w:rPr>
            </w:pPr>
          </w:p>
        </w:tc>
      </w:tr>
      <w:tr w:rsidR="00116495" w:rsidRPr="000E2E1E" w:rsidTr="00F405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116495" w:rsidRPr="000E2E1E" w:rsidRDefault="00116495" w:rsidP="00116495">
            <w:pPr>
              <w:widowControl w:val="0"/>
              <w:bidi w:val="0"/>
              <w:spacing w:before="20" w:after="20"/>
              <w:jc w:val="center"/>
              <w:rPr>
                <w:rFonts w:ascii="Arial" w:hAnsi="Arial" w:cs="Arial"/>
                <w:szCs w:val="20"/>
              </w:rPr>
            </w:pPr>
            <w:r>
              <w:rPr>
                <w:rFonts w:ascii="Arial" w:hAnsi="Arial" w:cs="Arial"/>
                <w:szCs w:val="20"/>
              </w:rPr>
              <w:t>D00</w:t>
            </w:r>
          </w:p>
        </w:tc>
        <w:tc>
          <w:tcPr>
            <w:tcW w:w="1401" w:type="dxa"/>
            <w:tcBorders>
              <w:top w:val="single" w:sz="2" w:space="0" w:color="auto"/>
              <w:left w:val="single" w:sz="2" w:space="0" w:color="auto"/>
              <w:bottom w:val="single" w:sz="4" w:space="0" w:color="auto"/>
              <w:right w:val="single" w:sz="2" w:space="0" w:color="auto"/>
            </w:tcBorders>
            <w:vAlign w:val="center"/>
          </w:tcPr>
          <w:p w:rsidR="00116495" w:rsidRPr="000E2E1E" w:rsidRDefault="00116495" w:rsidP="00116495">
            <w:pPr>
              <w:widowControl w:val="0"/>
              <w:bidi w:val="0"/>
              <w:spacing w:before="20" w:after="20"/>
              <w:ind w:left="-64" w:right="-115"/>
              <w:jc w:val="center"/>
              <w:rPr>
                <w:rFonts w:ascii="Arial" w:hAnsi="Arial" w:cs="Arial"/>
                <w:szCs w:val="20"/>
              </w:rPr>
            </w:pPr>
            <w:r>
              <w:rPr>
                <w:rFonts w:ascii="Arial" w:hAnsi="Arial" w:cs="Arial"/>
                <w:szCs w:val="20"/>
              </w:rPr>
              <w:t>OCT. 2021</w:t>
            </w:r>
          </w:p>
        </w:tc>
        <w:tc>
          <w:tcPr>
            <w:tcW w:w="2162" w:type="dxa"/>
            <w:tcBorders>
              <w:top w:val="single" w:sz="2" w:space="0" w:color="auto"/>
              <w:left w:val="single" w:sz="2" w:space="0" w:color="auto"/>
              <w:bottom w:val="single" w:sz="4" w:space="0" w:color="auto"/>
              <w:right w:val="single" w:sz="2" w:space="0" w:color="auto"/>
            </w:tcBorders>
            <w:vAlign w:val="center"/>
          </w:tcPr>
          <w:p w:rsidR="00116495" w:rsidRPr="000E2E1E" w:rsidRDefault="00116495" w:rsidP="00116495">
            <w:pPr>
              <w:widowControl w:val="0"/>
              <w:bidi w:val="0"/>
              <w:spacing w:before="20" w:after="20"/>
              <w:ind w:left="-64" w:right="-115"/>
              <w:jc w:val="center"/>
              <w:rPr>
                <w:rFonts w:ascii="Arial" w:hAnsi="Arial" w:cs="Arial"/>
                <w:szCs w:val="20"/>
              </w:rPr>
            </w:pPr>
            <w:r>
              <w:rPr>
                <w:rFonts w:ascii="Arial" w:hAnsi="Arial" w:cs="Arial"/>
                <w:szCs w:val="20"/>
              </w:rPr>
              <w:t>IFC</w:t>
            </w:r>
          </w:p>
        </w:tc>
        <w:tc>
          <w:tcPr>
            <w:tcW w:w="1532" w:type="dxa"/>
            <w:tcBorders>
              <w:top w:val="single" w:sz="2" w:space="0" w:color="auto"/>
              <w:left w:val="single" w:sz="2" w:space="0" w:color="auto"/>
              <w:bottom w:val="single" w:sz="4" w:space="0" w:color="auto"/>
              <w:right w:val="single" w:sz="2" w:space="0" w:color="auto"/>
            </w:tcBorders>
            <w:vAlign w:val="center"/>
          </w:tcPr>
          <w:p w:rsidR="00116495" w:rsidRPr="00C66E37" w:rsidRDefault="00116495" w:rsidP="00116495">
            <w:pPr>
              <w:widowControl w:val="0"/>
              <w:bidi w:val="0"/>
              <w:spacing w:before="20" w:after="20"/>
              <w:ind w:left="-46"/>
              <w:jc w:val="center"/>
              <w:rPr>
                <w:rFonts w:ascii="Arial" w:hAnsi="Arial" w:cs="Arial"/>
                <w:szCs w:val="20"/>
              </w:rPr>
            </w:pPr>
            <w:r w:rsidRPr="00C66E37">
              <w:rPr>
                <w:rFonts w:ascii="Arial" w:hAnsi="Arial" w:cs="Arial"/>
                <w:szCs w:val="20"/>
              </w:rPr>
              <w:t>M.A</w:t>
            </w:r>
            <w:r>
              <w:rPr>
                <w:rFonts w:ascii="Arial" w:hAnsi="Arial" w:cs="Arial"/>
                <w:szCs w:val="20"/>
              </w:rPr>
              <w:t>ryafar</w:t>
            </w:r>
          </w:p>
        </w:tc>
        <w:tc>
          <w:tcPr>
            <w:tcW w:w="1350" w:type="dxa"/>
            <w:tcBorders>
              <w:top w:val="single" w:sz="2" w:space="0" w:color="auto"/>
              <w:left w:val="single" w:sz="2" w:space="0" w:color="auto"/>
              <w:bottom w:val="single" w:sz="4" w:space="0" w:color="auto"/>
              <w:right w:val="single" w:sz="2" w:space="0" w:color="auto"/>
            </w:tcBorders>
            <w:vAlign w:val="center"/>
          </w:tcPr>
          <w:p w:rsidR="00116495" w:rsidRPr="000E2E1E" w:rsidRDefault="00116495" w:rsidP="00116495">
            <w:pPr>
              <w:widowControl w:val="0"/>
              <w:bidi w:val="0"/>
              <w:spacing w:before="20" w:after="20"/>
              <w:jc w:val="center"/>
              <w:rPr>
                <w:rFonts w:ascii="Arial" w:hAnsi="Arial" w:cs="Arial"/>
                <w:szCs w:val="20"/>
              </w:rPr>
            </w:pPr>
            <w:r>
              <w:rPr>
                <w:rFonts w:ascii="Arial" w:hAnsi="Arial" w:cs="Arial"/>
                <w:szCs w:val="20"/>
              </w:rPr>
              <w:t>M.Fakharian</w:t>
            </w:r>
          </w:p>
        </w:tc>
        <w:tc>
          <w:tcPr>
            <w:tcW w:w="1461" w:type="dxa"/>
            <w:tcBorders>
              <w:top w:val="single" w:sz="2" w:space="0" w:color="auto"/>
              <w:left w:val="single" w:sz="2" w:space="0" w:color="auto"/>
              <w:bottom w:val="single" w:sz="4" w:space="0" w:color="auto"/>
              <w:right w:val="single" w:sz="2" w:space="0" w:color="auto"/>
            </w:tcBorders>
            <w:vAlign w:val="center"/>
          </w:tcPr>
          <w:p w:rsidR="00116495" w:rsidRPr="002918D6" w:rsidRDefault="00116495" w:rsidP="00116495">
            <w:pPr>
              <w:widowControl w:val="0"/>
              <w:bidi w:val="0"/>
              <w:spacing w:before="20" w:after="20"/>
              <w:jc w:val="center"/>
              <w:rPr>
                <w:rFonts w:ascii="Arial" w:hAnsi="Arial" w:cs="Arial"/>
                <w:szCs w:val="20"/>
              </w:rPr>
            </w:pPr>
            <w:r>
              <w:rPr>
                <w:rFonts w:ascii="Arial" w:hAnsi="Arial" w:cs="Arial"/>
                <w:szCs w:val="20"/>
              </w:rPr>
              <w:t>M.Mehrshad</w:t>
            </w:r>
          </w:p>
        </w:tc>
        <w:tc>
          <w:tcPr>
            <w:tcW w:w="1828" w:type="dxa"/>
            <w:tcBorders>
              <w:top w:val="single" w:sz="2" w:space="0" w:color="auto"/>
              <w:left w:val="single" w:sz="2" w:space="0" w:color="auto"/>
              <w:bottom w:val="single" w:sz="4" w:space="0" w:color="auto"/>
            </w:tcBorders>
            <w:vAlign w:val="center"/>
          </w:tcPr>
          <w:p w:rsidR="00116495" w:rsidRPr="000E2E1E" w:rsidRDefault="00116495" w:rsidP="00116495">
            <w:pPr>
              <w:widowControl w:val="0"/>
              <w:bidi w:val="0"/>
              <w:spacing w:before="20" w:after="20"/>
              <w:ind w:left="180"/>
              <w:jc w:val="center"/>
              <w:rPr>
                <w:rFonts w:ascii="Arial" w:hAnsi="Arial" w:cs="Arial"/>
                <w:color w:val="000000"/>
                <w:szCs w:val="20"/>
              </w:rPr>
            </w:pPr>
          </w:p>
        </w:tc>
      </w:tr>
      <w:tr w:rsidR="00116495" w:rsidRPr="000E2E1E" w:rsidTr="00F405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5" w:type="dxa"/>
            <w:tcBorders>
              <w:top w:val="single" w:sz="2" w:space="0" w:color="auto"/>
              <w:bottom w:val="single" w:sz="4" w:space="0" w:color="auto"/>
              <w:right w:val="single" w:sz="2" w:space="0" w:color="auto"/>
            </w:tcBorders>
            <w:vAlign w:val="center"/>
          </w:tcPr>
          <w:p w:rsidR="00116495" w:rsidRPr="00CD3973" w:rsidRDefault="00116495" w:rsidP="00116495">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1" w:type="dxa"/>
            <w:tcBorders>
              <w:top w:val="single" w:sz="2" w:space="0" w:color="auto"/>
              <w:left w:val="single" w:sz="2" w:space="0" w:color="auto"/>
              <w:bottom w:val="single" w:sz="4" w:space="0" w:color="auto"/>
              <w:right w:val="single" w:sz="2" w:space="0" w:color="auto"/>
            </w:tcBorders>
            <w:vAlign w:val="center"/>
          </w:tcPr>
          <w:p w:rsidR="00116495" w:rsidRPr="00CD3973" w:rsidRDefault="00116495" w:rsidP="00116495">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62" w:type="dxa"/>
            <w:tcBorders>
              <w:top w:val="single" w:sz="2" w:space="0" w:color="auto"/>
              <w:left w:val="single" w:sz="2" w:space="0" w:color="auto"/>
              <w:bottom w:val="single" w:sz="4" w:space="0" w:color="auto"/>
              <w:right w:val="single" w:sz="2" w:space="0" w:color="auto"/>
            </w:tcBorders>
            <w:vAlign w:val="center"/>
          </w:tcPr>
          <w:p w:rsidR="00116495" w:rsidRPr="00CD3973" w:rsidRDefault="00116495" w:rsidP="00116495">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4" w:space="0" w:color="auto"/>
              <w:right w:val="single" w:sz="2" w:space="0" w:color="auto"/>
            </w:tcBorders>
            <w:vAlign w:val="center"/>
          </w:tcPr>
          <w:p w:rsidR="00116495" w:rsidRPr="00CD3973" w:rsidRDefault="00116495" w:rsidP="00116495">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4" w:space="0" w:color="auto"/>
              <w:right w:val="single" w:sz="2" w:space="0" w:color="auto"/>
            </w:tcBorders>
            <w:vAlign w:val="center"/>
          </w:tcPr>
          <w:p w:rsidR="00116495" w:rsidRPr="00CD3973" w:rsidRDefault="00116495" w:rsidP="00116495">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61" w:type="dxa"/>
            <w:tcBorders>
              <w:top w:val="single" w:sz="2" w:space="0" w:color="auto"/>
              <w:left w:val="single" w:sz="2" w:space="0" w:color="auto"/>
              <w:bottom w:val="single" w:sz="4" w:space="0" w:color="auto"/>
              <w:right w:val="single" w:sz="2" w:space="0" w:color="auto"/>
            </w:tcBorders>
            <w:vAlign w:val="center"/>
          </w:tcPr>
          <w:p w:rsidR="00116495" w:rsidRPr="00CD3973" w:rsidRDefault="00116495" w:rsidP="00116495">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28" w:type="dxa"/>
            <w:tcBorders>
              <w:top w:val="single" w:sz="2" w:space="0" w:color="auto"/>
              <w:left w:val="single" w:sz="2" w:space="0" w:color="auto"/>
              <w:bottom w:val="single" w:sz="4" w:space="0" w:color="auto"/>
            </w:tcBorders>
            <w:vAlign w:val="center"/>
          </w:tcPr>
          <w:p w:rsidR="00116495" w:rsidRPr="00CD3973" w:rsidRDefault="00116495" w:rsidP="00116495">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116495" w:rsidRPr="00FB14E1" w:rsidTr="00F405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6" w:type="dxa"/>
            <w:gridSpan w:val="2"/>
            <w:tcBorders>
              <w:top w:val="single" w:sz="4" w:space="0" w:color="auto"/>
              <w:bottom w:val="single" w:sz="4" w:space="0" w:color="auto"/>
              <w:right w:val="single" w:sz="4" w:space="0" w:color="auto"/>
            </w:tcBorders>
            <w:vAlign w:val="center"/>
          </w:tcPr>
          <w:p w:rsidR="00116495" w:rsidRPr="00FB14E1" w:rsidRDefault="00116495" w:rsidP="00116495">
            <w:pPr>
              <w:widowControl w:val="0"/>
              <w:bidi w:val="0"/>
              <w:ind w:hanging="59"/>
              <w:jc w:val="both"/>
              <w:rPr>
                <w:rFonts w:ascii="Arial" w:hAnsi="Arial" w:cs="Arial"/>
                <w:b/>
                <w:bCs/>
                <w:color w:val="000000"/>
                <w:sz w:val="18"/>
                <w:szCs w:val="18"/>
              </w:rPr>
            </w:pPr>
            <w:r>
              <w:rPr>
                <w:rFonts w:ascii="Arial" w:hAnsi="Arial" w:cs="Arial"/>
                <w:b/>
                <w:bCs/>
                <w:sz w:val="18"/>
                <w:szCs w:val="18"/>
              </w:rPr>
              <w:t>Class:2</w:t>
            </w:r>
          </w:p>
        </w:tc>
        <w:tc>
          <w:tcPr>
            <w:tcW w:w="8333" w:type="dxa"/>
            <w:gridSpan w:val="5"/>
            <w:tcBorders>
              <w:top w:val="single" w:sz="4" w:space="0" w:color="auto"/>
              <w:left w:val="single" w:sz="4" w:space="0" w:color="auto"/>
              <w:bottom w:val="single" w:sz="4" w:space="0" w:color="auto"/>
            </w:tcBorders>
            <w:vAlign w:val="center"/>
          </w:tcPr>
          <w:p w:rsidR="00116495" w:rsidRPr="0045129D" w:rsidRDefault="00116495" w:rsidP="00116495">
            <w:pPr>
              <w:widowControl w:val="0"/>
              <w:bidi w:val="0"/>
              <w:ind w:hanging="59"/>
              <w:jc w:val="both"/>
              <w:rPr>
                <w:rFonts w:asciiTheme="minorBidi" w:hAnsiTheme="minorBidi" w:cstheme="minorBidi"/>
                <w:b/>
                <w:bCs/>
                <w:color w:val="000000"/>
                <w:sz w:val="18"/>
                <w:szCs w:val="18"/>
              </w:rPr>
            </w:pPr>
            <w:r w:rsidRPr="009A207B">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Pr>
                <w:rFonts w:asciiTheme="minorBidi" w:hAnsiTheme="minorBidi" w:cstheme="minorBidi"/>
                <w:b/>
                <w:bCs/>
                <w:color w:val="000000"/>
                <w:sz w:val="17"/>
                <w:szCs w:val="17"/>
              </w:rPr>
              <w:t>F0Z-707606</w:t>
            </w:r>
          </w:p>
        </w:tc>
      </w:tr>
      <w:tr w:rsidR="00116495" w:rsidRPr="00FB14E1" w:rsidTr="00F40514">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5" w:type="dxa"/>
            <w:tcBorders>
              <w:top w:val="single" w:sz="4" w:space="0" w:color="auto"/>
              <w:right w:val="nil"/>
            </w:tcBorders>
          </w:tcPr>
          <w:p w:rsidR="00116495" w:rsidRPr="00FB14E1" w:rsidRDefault="00116495" w:rsidP="00116495">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4" w:type="dxa"/>
            <w:gridSpan w:val="6"/>
            <w:tcBorders>
              <w:top w:val="single" w:sz="4" w:space="0" w:color="auto"/>
              <w:left w:val="nil"/>
              <w:bottom w:val="single" w:sz="12" w:space="0" w:color="auto"/>
            </w:tcBorders>
          </w:tcPr>
          <w:p w:rsidR="00116495" w:rsidRDefault="00116495" w:rsidP="00116495">
            <w:pPr>
              <w:widowControl w:val="0"/>
              <w:bidi w:val="0"/>
              <w:spacing w:before="60" w:after="60"/>
              <w:ind w:hanging="57"/>
              <w:rPr>
                <w:rFonts w:asciiTheme="minorBidi" w:hAnsiTheme="minorBidi" w:cstheme="minorBidi"/>
                <w:b/>
                <w:bCs/>
                <w:color w:val="000000"/>
                <w:sz w:val="14"/>
                <w:szCs w:val="14"/>
              </w:rPr>
            </w:pPr>
          </w:p>
          <w:p w:rsidR="00116495" w:rsidRPr="00C10E61" w:rsidRDefault="00116495" w:rsidP="0011649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116495" w:rsidRPr="00C10E61" w:rsidRDefault="00116495" w:rsidP="0011649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116495" w:rsidRPr="00C10E61" w:rsidRDefault="00116495" w:rsidP="0011649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116495" w:rsidRPr="00C10E61" w:rsidRDefault="00116495" w:rsidP="0011649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116495" w:rsidRPr="00C10E61" w:rsidRDefault="00116495" w:rsidP="0011649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116495" w:rsidRPr="00C10E61" w:rsidRDefault="00116495" w:rsidP="0011649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116495" w:rsidRPr="00C10E61" w:rsidRDefault="00116495" w:rsidP="0011649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116495" w:rsidRPr="00C10E61" w:rsidRDefault="00116495" w:rsidP="0011649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116495" w:rsidRPr="00C10E61" w:rsidRDefault="00116495" w:rsidP="00116495">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Pr="009A207B">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116495" w:rsidRPr="003B1A41" w:rsidRDefault="00116495" w:rsidP="00116495">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F249C7" w:rsidRDefault="00F249C7"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tl/>
        </w:rPr>
      </w:pPr>
      <w:r>
        <w:rPr>
          <w:rFonts w:ascii="Arial" w:hAnsi="Arial" w:cs="Arial"/>
          <w:b/>
          <w:szCs w:val="20"/>
        </w:rPr>
        <w:t>REVISION</w:t>
      </w:r>
      <w:r w:rsidR="008F7539" w:rsidRPr="0090540C">
        <w:rPr>
          <w:rFonts w:ascii="Arial" w:hAnsi="Arial" w:cs="Arial"/>
          <w:b/>
          <w:szCs w:val="20"/>
        </w:rPr>
        <w:t xml:space="preserve"> RECORD SHEET</w:t>
      </w:r>
    </w:p>
    <w:tbl>
      <w:tblPr>
        <w:tblW w:w="109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47"/>
        <w:gridCol w:w="644"/>
        <w:gridCol w:w="576"/>
        <w:gridCol w:w="678"/>
        <w:gridCol w:w="636"/>
        <w:gridCol w:w="636"/>
        <w:gridCol w:w="700"/>
        <w:gridCol w:w="1598"/>
        <w:gridCol w:w="832"/>
        <w:gridCol w:w="630"/>
        <w:gridCol w:w="713"/>
        <w:gridCol w:w="562"/>
        <w:gridCol w:w="648"/>
        <w:gridCol w:w="649"/>
        <w:gridCol w:w="649"/>
      </w:tblGrid>
      <w:tr w:rsidR="007C5878" w:rsidRPr="005F03BB" w:rsidTr="004460B9">
        <w:trPr>
          <w:trHeight w:hRule="exact" w:val="359"/>
          <w:jc w:val="center"/>
        </w:trPr>
        <w:tc>
          <w:tcPr>
            <w:tcW w:w="847" w:type="dxa"/>
            <w:vAlign w:val="center"/>
          </w:tcPr>
          <w:p w:rsidR="007C5878" w:rsidRPr="0090540C" w:rsidRDefault="007C5878"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44" w:type="dxa"/>
            <w:vAlign w:val="center"/>
          </w:tcPr>
          <w:p w:rsidR="007C5878" w:rsidRPr="0090540C" w:rsidRDefault="007C5878"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C5878" w:rsidRDefault="007C5878" w:rsidP="00956369">
            <w:pPr>
              <w:widowControl w:val="0"/>
              <w:jc w:val="center"/>
            </w:pPr>
            <w:r>
              <w:rPr>
                <w:rFonts w:ascii="Arial" w:hAnsi="Arial" w:cs="Arial"/>
                <w:b/>
                <w:sz w:val="16"/>
                <w:szCs w:val="16"/>
              </w:rPr>
              <w:t>D01</w:t>
            </w:r>
          </w:p>
        </w:tc>
        <w:tc>
          <w:tcPr>
            <w:tcW w:w="678" w:type="dxa"/>
            <w:vAlign w:val="center"/>
          </w:tcPr>
          <w:p w:rsidR="007C5878" w:rsidRDefault="007C5878" w:rsidP="00956369">
            <w:pPr>
              <w:widowControl w:val="0"/>
              <w:jc w:val="center"/>
            </w:pPr>
            <w:r>
              <w:rPr>
                <w:rFonts w:ascii="Arial" w:hAnsi="Arial" w:cs="Arial"/>
                <w:b/>
                <w:sz w:val="16"/>
                <w:szCs w:val="16"/>
              </w:rPr>
              <w:t>D02</w:t>
            </w:r>
          </w:p>
        </w:tc>
        <w:tc>
          <w:tcPr>
            <w:tcW w:w="636" w:type="dxa"/>
            <w:vAlign w:val="center"/>
          </w:tcPr>
          <w:p w:rsidR="007C5878" w:rsidRPr="00182620" w:rsidRDefault="007C5878" w:rsidP="00956369">
            <w:pPr>
              <w:widowControl w:val="0"/>
              <w:jc w:val="center"/>
            </w:pPr>
            <w:r w:rsidRPr="00182620">
              <w:rPr>
                <w:rFonts w:ascii="Arial" w:hAnsi="Arial" w:cs="Arial"/>
                <w:b/>
                <w:sz w:val="16"/>
                <w:szCs w:val="16"/>
              </w:rPr>
              <w:t>D03</w:t>
            </w:r>
          </w:p>
        </w:tc>
        <w:tc>
          <w:tcPr>
            <w:tcW w:w="636" w:type="dxa"/>
            <w:vAlign w:val="center"/>
          </w:tcPr>
          <w:p w:rsidR="007C5878" w:rsidRPr="004E6F24" w:rsidRDefault="007C5878" w:rsidP="00956369">
            <w:pPr>
              <w:widowControl w:val="0"/>
              <w:jc w:val="center"/>
            </w:pPr>
            <w:r w:rsidRPr="004E6F24">
              <w:rPr>
                <w:rFonts w:ascii="Arial" w:hAnsi="Arial" w:cs="Arial"/>
                <w:b/>
                <w:sz w:val="16"/>
                <w:szCs w:val="16"/>
              </w:rPr>
              <w:t>D04</w:t>
            </w:r>
          </w:p>
        </w:tc>
        <w:tc>
          <w:tcPr>
            <w:tcW w:w="700" w:type="dxa"/>
            <w:vAlign w:val="center"/>
          </w:tcPr>
          <w:p w:rsidR="007C5878" w:rsidRPr="007C5878" w:rsidRDefault="007C5878" w:rsidP="007C5878">
            <w:pPr>
              <w:widowControl w:val="0"/>
              <w:jc w:val="center"/>
              <w:rPr>
                <w:rFonts w:ascii="Arial" w:hAnsi="Arial" w:cs="Arial"/>
                <w:b/>
                <w:sz w:val="16"/>
                <w:szCs w:val="16"/>
              </w:rPr>
            </w:pPr>
            <w:r w:rsidRPr="007C5878">
              <w:rPr>
                <w:rFonts w:ascii="Arial" w:hAnsi="Arial" w:cs="Arial"/>
                <w:b/>
                <w:sz w:val="16"/>
                <w:szCs w:val="16"/>
              </w:rPr>
              <w:t>D05</w:t>
            </w:r>
          </w:p>
        </w:tc>
        <w:tc>
          <w:tcPr>
            <w:tcW w:w="1598" w:type="dxa"/>
            <w:vMerge w:val="restart"/>
            <w:tcBorders>
              <w:top w:val="nil"/>
              <w:bottom w:val="nil"/>
            </w:tcBorders>
            <w:shd w:val="clear" w:color="auto" w:fill="auto"/>
            <w:vAlign w:val="center"/>
          </w:tcPr>
          <w:p w:rsidR="007C5878" w:rsidRPr="005F03BB" w:rsidRDefault="007C5878" w:rsidP="00956369">
            <w:pPr>
              <w:widowControl w:val="0"/>
              <w:spacing w:line="160" w:lineRule="exact"/>
              <w:jc w:val="center"/>
              <w:rPr>
                <w:rFonts w:cs="Arial"/>
                <w:b/>
                <w:sz w:val="16"/>
                <w:szCs w:val="16"/>
                <w:lang w:bidi="fa-IR"/>
              </w:rPr>
            </w:pPr>
          </w:p>
        </w:tc>
        <w:tc>
          <w:tcPr>
            <w:tcW w:w="832" w:type="dxa"/>
            <w:shd w:val="clear" w:color="auto" w:fill="auto"/>
            <w:vAlign w:val="center"/>
          </w:tcPr>
          <w:p w:rsidR="007C5878" w:rsidRPr="0090540C" w:rsidRDefault="007C5878"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C5878" w:rsidRPr="0090540C" w:rsidRDefault="007C5878" w:rsidP="00956369">
            <w:pPr>
              <w:widowControl w:val="0"/>
              <w:jc w:val="center"/>
              <w:rPr>
                <w:rFonts w:ascii="Arial" w:hAnsi="Arial" w:cs="Arial"/>
                <w:b/>
                <w:sz w:val="16"/>
                <w:szCs w:val="16"/>
              </w:rPr>
            </w:pPr>
            <w:r>
              <w:rPr>
                <w:rFonts w:ascii="Arial" w:hAnsi="Arial" w:cs="Arial"/>
                <w:b/>
                <w:sz w:val="16"/>
                <w:szCs w:val="16"/>
              </w:rPr>
              <w:t>D00</w:t>
            </w:r>
          </w:p>
        </w:tc>
        <w:tc>
          <w:tcPr>
            <w:tcW w:w="713" w:type="dxa"/>
            <w:shd w:val="clear" w:color="auto" w:fill="auto"/>
            <w:vAlign w:val="center"/>
          </w:tcPr>
          <w:p w:rsidR="007C5878" w:rsidRDefault="007C5878" w:rsidP="00956369">
            <w:pPr>
              <w:widowControl w:val="0"/>
              <w:jc w:val="center"/>
            </w:pPr>
            <w:r>
              <w:rPr>
                <w:rFonts w:ascii="Arial" w:hAnsi="Arial" w:cs="Arial"/>
                <w:b/>
                <w:sz w:val="16"/>
                <w:szCs w:val="16"/>
              </w:rPr>
              <w:t>D01</w:t>
            </w:r>
          </w:p>
        </w:tc>
        <w:tc>
          <w:tcPr>
            <w:tcW w:w="562" w:type="dxa"/>
            <w:shd w:val="clear" w:color="auto" w:fill="auto"/>
            <w:vAlign w:val="center"/>
          </w:tcPr>
          <w:p w:rsidR="007C5878" w:rsidRDefault="007C5878" w:rsidP="00956369">
            <w:pPr>
              <w:widowControl w:val="0"/>
              <w:jc w:val="center"/>
            </w:pPr>
            <w:r>
              <w:rPr>
                <w:rFonts w:ascii="Arial" w:hAnsi="Arial" w:cs="Arial"/>
                <w:b/>
                <w:sz w:val="16"/>
                <w:szCs w:val="16"/>
              </w:rPr>
              <w:t>D02</w:t>
            </w:r>
          </w:p>
        </w:tc>
        <w:tc>
          <w:tcPr>
            <w:tcW w:w="648" w:type="dxa"/>
            <w:shd w:val="clear" w:color="auto" w:fill="auto"/>
            <w:vAlign w:val="center"/>
          </w:tcPr>
          <w:p w:rsidR="007C5878" w:rsidRDefault="007C5878" w:rsidP="00956369">
            <w:pPr>
              <w:widowControl w:val="0"/>
              <w:jc w:val="center"/>
            </w:pPr>
            <w:r>
              <w:rPr>
                <w:rFonts w:ascii="Arial" w:hAnsi="Arial" w:cs="Arial"/>
                <w:b/>
                <w:sz w:val="16"/>
                <w:szCs w:val="16"/>
              </w:rPr>
              <w:t>D03</w:t>
            </w:r>
          </w:p>
        </w:tc>
        <w:tc>
          <w:tcPr>
            <w:tcW w:w="649" w:type="dxa"/>
            <w:shd w:val="clear" w:color="auto" w:fill="auto"/>
            <w:vAlign w:val="center"/>
          </w:tcPr>
          <w:p w:rsidR="007C5878" w:rsidRDefault="007C5878" w:rsidP="00956369">
            <w:pPr>
              <w:widowControl w:val="0"/>
              <w:jc w:val="center"/>
            </w:pPr>
            <w:r>
              <w:rPr>
                <w:rFonts w:ascii="Arial" w:hAnsi="Arial" w:cs="Arial"/>
                <w:b/>
                <w:sz w:val="16"/>
                <w:szCs w:val="16"/>
              </w:rPr>
              <w:t>D04</w:t>
            </w:r>
          </w:p>
        </w:tc>
        <w:tc>
          <w:tcPr>
            <w:tcW w:w="649" w:type="dxa"/>
            <w:vAlign w:val="center"/>
          </w:tcPr>
          <w:p w:rsidR="007C5878" w:rsidRDefault="007C5878" w:rsidP="007C5878">
            <w:pPr>
              <w:widowControl w:val="0"/>
              <w:jc w:val="center"/>
              <w:rPr>
                <w:rFonts w:ascii="Arial" w:hAnsi="Arial" w:cs="Arial"/>
                <w:b/>
                <w:sz w:val="16"/>
                <w:szCs w:val="16"/>
              </w:rPr>
            </w:pPr>
            <w:r>
              <w:rPr>
                <w:rFonts w:ascii="Arial" w:hAnsi="Arial" w:cs="Arial"/>
                <w:b/>
                <w:sz w:val="16"/>
                <w:szCs w:val="16"/>
              </w:rPr>
              <w:t>D05</w:t>
            </w:r>
          </w:p>
        </w:tc>
      </w:tr>
      <w:tr w:rsidR="004460B9" w:rsidRPr="005F03BB" w:rsidTr="009F7D20">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tl/>
                <w:lang w:bidi="fa-IR"/>
              </w:rPr>
            </w:pPr>
            <w:r w:rsidRPr="00A54E86">
              <w:rPr>
                <w:rFonts w:ascii="Arial" w:hAnsi="Arial" w:cs="Arial"/>
                <w:b/>
                <w:sz w:val="16"/>
                <w:szCs w:val="16"/>
              </w:rPr>
              <w:t>1</w:t>
            </w:r>
          </w:p>
        </w:tc>
        <w:tc>
          <w:tcPr>
            <w:tcW w:w="644" w:type="dxa"/>
            <w:vAlign w:val="center"/>
          </w:tcPr>
          <w:p w:rsidR="004460B9" w:rsidRPr="00290A48" w:rsidRDefault="004460B9" w:rsidP="004460B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460B9" w:rsidRPr="00290A48" w:rsidRDefault="004460B9" w:rsidP="004460B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460B9" w:rsidRPr="00290A48" w:rsidRDefault="004460B9" w:rsidP="004460B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460B9" w:rsidRPr="00290A48" w:rsidRDefault="004460B9" w:rsidP="004460B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460B9" w:rsidRPr="00290A48" w:rsidRDefault="004460B9" w:rsidP="004460B9">
            <w:pPr>
              <w:widowControl w:val="0"/>
              <w:spacing w:line="192" w:lineRule="auto"/>
              <w:jc w:val="center"/>
              <w:rPr>
                <w:rFonts w:ascii="Arial" w:hAnsi="Arial" w:cs="Arial"/>
                <w:bCs/>
                <w:sz w:val="16"/>
                <w:szCs w:val="16"/>
              </w:rPr>
            </w:pPr>
            <w:r>
              <w:rPr>
                <w:rFonts w:ascii="Arial" w:hAnsi="Arial" w:cs="Arial"/>
                <w:bCs/>
                <w:sz w:val="16"/>
                <w:szCs w:val="16"/>
              </w:rPr>
              <w:t>X</w:t>
            </w:r>
          </w:p>
        </w:tc>
        <w:tc>
          <w:tcPr>
            <w:tcW w:w="700" w:type="dxa"/>
            <w:vAlign w:val="center"/>
          </w:tcPr>
          <w:p w:rsidR="004460B9" w:rsidRPr="00290A48" w:rsidRDefault="004460B9" w:rsidP="004460B9">
            <w:pPr>
              <w:widowControl w:val="0"/>
              <w:spacing w:line="192" w:lineRule="auto"/>
              <w:jc w:val="center"/>
              <w:rPr>
                <w:rFonts w:ascii="Arial" w:hAnsi="Arial" w:cs="Arial"/>
                <w:bCs/>
                <w:sz w:val="16"/>
                <w:szCs w:val="16"/>
              </w:rPr>
            </w:pPr>
            <w:r>
              <w:rPr>
                <w:rFonts w:ascii="Arial" w:hAnsi="Arial" w:cs="Arial"/>
                <w:bCs/>
                <w:sz w:val="16"/>
                <w:szCs w:val="16"/>
              </w:rPr>
              <w:t>X</w:t>
            </w: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9F7D20">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2</w:t>
            </w:r>
          </w:p>
        </w:tc>
        <w:tc>
          <w:tcPr>
            <w:tcW w:w="644" w:type="dxa"/>
            <w:vAlign w:val="center"/>
          </w:tcPr>
          <w:p w:rsidR="004460B9" w:rsidRPr="00290A48" w:rsidRDefault="004460B9" w:rsidP="004460B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460B9" w:rsidRPr="00290A48" w:rsidRDefault="004460B9" w:rsidP="004460B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460B9" w:rsidRPr="00290A48" w:rsidRDefault="004460B9" w:rsidP="004460B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460B9" w:rsidRPr="00290A48" w:rsidRDefault="004460B9" w:rsidP="004460B9">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4460B9" w:rsidRPr="00290A48" w:rsidRDefault="004460B9" w:rsidP="004460B9">
            <w:pPr>
              <w:widowControl w:val="0"/>
              <w:spacing w:line="192" w:lineRule="auto"/>
              <w:jc w:val="center"/>
              <w:rPr>
                <w:rFonts w:ascii="Arial" w:hAnsi="Arial" w:cs="Arial"/>
                <w:bCs/>
                <w:sz w:val="16"/>
                <w:szCs w:val="16"/>
              </w:rPr>
            </w:pPr>
            <w:r>
              <w:rPr>
                <w:rFonts w:ascii="Arial" w:hAnsi="Arial" w:cs="Arial"/>
                <w:bCs/>
                <w:sz w:val="16"/>
                <w:szCs w:val="16"/>
              </w:rPr>
              <w:t>X</w:t>
            </w:r>
          </w:p>
        </w:tc>
        <w:tc>
          <w:tcPr>
            <w:tcW w:w="700" w:type="dxa"/>
            <w:vAlign w:val="center"/>
          </w:tcPr>
          <w:p w:rsidR="004460B9" w:rsidRPr="00290A48" w:rsidRDefault="004460B9" w:rsidP="004460B9">
            <w:pPr>
              <w:widowControl w:val="0"/>
              <w:spacing w:line="192" w:lineRule="auto"/>
              <w:jc w:val="center"/>
              <w:rPr>
                <w:rFonts w:ascii="Arial" w:hAnsi="Arial" w:cs="Arial"/>
                <w:bCs/>
                <w:sz w:val="16"/>
                <w:szCs w:val="16"/>
              </w:rPr>
            </w:pPr>
            <w:r>
              <w:rPr>
                <w:rFonts w:ascii="Arial" w:hAnsi="Arial" w:cs="Arial"/>
                <w:bCs/>
                <w:sz w:val="16"/>
                <w:szCs w:val="16"/>
              </w:rPr>
              <w:t>X</w:t>
            </w: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3</w:t>
            </w:r>
          </w:p>
        </w:tc>
        <w:tc>
          <w:tcPr>
            <w:tcW w:w="644" w:type="dxa"/>
            <w:vAlign w:val="center"/>
          </w:tcPr>
          <w:p w:rsidR="004460B9" w:rsidRPr="00290A48" w:rsidRDefault="004460B9" w:rsidP="004460B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460B9" w:rsidRPr="00290A48" w:rsidRDefault="004460B9" w:rsidP="004460B9">
            <w:pPr>
              <w:widowControl w:val="0"/>
              <w:spacing w:line="192" w:lineRule="auto"/>
              <w:jc w:val="center"/>
              <w:rPr>
                <w:rFonts w:ascii="Arial" w:hAnsi="Arial" w:cs="Arial"/>
                <w:bCs/>
                <w:sz w:val="16"/>
                <w:szCs w:val="16"/>
              </w:rPr>
            </w:pPr>
          </w:p>
        </w:tc>
        <w:tc>
          <w:tcPr>
            <w:tcW w:w="678" w:type="dxa"/>
            <w:vAlign w:val="center"/>
          </w:tcPr>
          <w:p w:rsidR="004460B9" w:rsidRPr="00290A48" w:rsidRDefault="004460B9" w:rsidP="004460B9">
            <w:pPr>
              <w:widowControl w:val="0"/>
              <w:spacing w:line="192" w:lineRule="auto"/>
              <w:jc w:val="center"/>
              <w:rPr>
                <w:rFonts w:ascii="Arial" w:hAnsi="Arial" w:cs="Arial"/>
                <w:bCs/>
                <w:sz w:val="16"/>
                <w:szCs w:val="16"/>
              </w:rPr>
            </w:pPr>
          </w:p>
        </w:tc>
        <w:tc>
          <w:tcPr>
            <w:tcW w:w="636" w:type="dxa"/>
            <w:vAlign w:val="center"/>
          </w:tcPr>
          <w:p w:rsidR="004460B9" w:rsidRPr="00290A48" w:rsidRDefault="004460B9" w:rsidP="004460B9">
            <w:pPr>
              <w:widowControl w:val="0"/>
              <w:spacing w:line="192" w:lineRule="auto"/>
              <w:jc w:val="center"/>
              <w:rPr>
                <w:rFonts w:ascii="Arial" w:hAnsi="Arial" w:cs="Arial"/>
                <w:bCs/>
                <w:sz w:val="16"/>
                <w:szCs w:val="16"/>
              </w:rPr>
            </w:pPr>
          </w:p>
        </w:tc>
        <w:tc>
          <w:tcPr>
            <w:tcW w:w="636" w:type="dxa"/>
            <w:vAlign w:val="center"/>
          </w:tcPr>
          <w:p w:rsidR="004460B9" w:rsidRPr="00290A48" w:rsidRDefault="004460B9" w:rsidP="004460B9">
            <w:pPr>
              <w:widowControl w:val="0"/>
              <w:spacing w:line="192" w:lineRule="auto"/>
              <w:jc w:val="center"/>
              <w:rPr>
                <w:rFonts w:ascii="Arial" w:hAnsi="Arial" w:cs="Arial"/>
                <w:bCs/>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4</w:t>
            </w:r>
          </w:p>
        </w:tc>
        <w:tc>
          <w:tcPr>
            <w:tcW w:w="644" w:type="dxa"/>
            <w:vAlign w:val="center"/>
          </w:tcPr>
          <w:p w:rsidR="004460B9" w:rsidRPr="00290A48" w:rsidRDefault="004460B9" w:rsidP="004460B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460B9" w:rsidRPr="00290A48" w:rsidRDefault="004460B9" w:rsidP="004460B9">
            <w:pPr>
              <w:widowControl w:val="0"/>
              <w:spacing w:line="192" w:lineRule="auto"/>
              <w:jc w:val="center"/>
              <w:rPr>
                <w:rFonts w:ascii="Arial" w:hAnsi="Arial" w:cs="Arial"/>
                <w:bCs/>
                <w:sz w:val="16"/>
                <w:szCs w:val="16"/>
              </w:rPr>
            </w:pPr>
          </w:p>
        </w:tc>
        <w:tc>
          <w:tcPr>
            <w:tcW w:w="678" w:type="dxa"/>
            <w:vAlign w:val="center"/>
          </w:tcPr>
          <w:p w:rsidR="004460B9" w:rsidRPr="00290A48" w:rsidRDefault="004460B9" w:rsidP="004460B9">
            <w:pPr>
              <w:widowControl w:val="0"/>
              <w:spacing w:line="192" w:lineRule="auto"/>
              <w:jc w:val="center"/>
              <w:rPr>
                <w:rFonts w:ascii="Arial" w:hAnsi="Arial" w:cs="Arial"/>
                <w:bCs/>
                <w:sz w:val="16"/>
                <w:szCs w:val="16"/>
              </w:rPr>
            </w:pPr>
          </w:p>
        </w:tc>
        <w:tc>
          <w:tcPr>
            <w:tcW w:w="636" w:type="dxa"/>
            <w:vAlign w:val="center"/>
          </w:tcPr>
          <w:p w:rsidR="004460B9" w:rsidRPr="00290A48" w:rsidRDefault="004460B9" w:rsidP="004460B9">
            <w:pPr>
              <w:widowControl w:val="0"/>
              <w:spacing w:line="192" w:lineRule="auto"/>
              <w:jc w:val="center"/>
              <w:rPr>
                <w:rFonts w:ascii="Arial" w:hAnsi="Arial" w:cs="Arial"/>
                <w:bCs/>
                <w:sz w:val="16"/>
                <w:szCs w:val="16"/>
              </w:rPr>
            </w:pPr>
          </w:p>
        </w:tc>
        <w:tc>
          <w:tcPr>
            <w:tcW w:w="636" w:type="dxa"/>
            <w:vAlign w:val="center"/>
          </w:tcPr>
          <w:p w:rsidR="004460B9" w:rsidRPr="00290A48" w:rsidRDefault="004460B9" w:rsidP="004460B9">
            <w:pPr>
              <w:widowControl w:val="0"/>
              <w:spacing w:line="192" w:lineRule="auto"/>
              <w:jc w:val="center"/>
              <w:rPr>
                <w:rFonts w:ascii="Arial" w:hAnsi="Arial" w:cs="Arial"/>
                <w:bCs/>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5</w:t>
            </w:r>
          </w:p>
        </w:tc>
        <w:tc>
          <w:tcPr>
            <w:tcW w:w="644" w:type="dxa"/>
            <w:vAlign w:val="center"/>
          </w:tcPr>
          <w:p w:rsidR="004460B9" w:rsidRPr="00290A48" w:rsidRDefault="004460B9" w:rsidP="004460B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460B9" w:rsidRPr="00B909F2" w:rsidRDefault="004460B9" w:rsidP="004460B9">
            <w:pPr>
              <w:widowControl w:val="0"/>
              <w:spacing w:line="192" w:lineRule="auto"/>
              <w:jc w:val="center"/>
              <w:rPr>
                <w:rFonts w:ascii="Arial" w:hAnsi="Arial" w:cs="Arial"/>
                <w:bCs/>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6</w:t>
            </w:r>
          </w:p>
        </w:tc>
        <w:tc>
          <w:tcPr>
            <w:tcW w:w="644" w:type="dxa"/>
            <w:vAlign w:val="center"/>
          </w:tcPr>
          <w:p w:rsidR="004460B9" w:rsidRPr="00290A48" w:rsidRDefault="004460B9" w:rsidP="004460B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460B9" w:rsidRPr="00290A48" w:rsidRDefault="004460B9" w:rsidP="004460B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7</w:t>
            </w:r>
          </w:p>
        </w:tc>
        <w:tc>
          <w:tcPr>
            <w:tcW w:w="644" w:type="dxa"/>
            <w:vAlign w:val="center"/>
          </w:tcPr>
          <w:p w:rsidR="004460B9" w:rsidRPr="00290A48" w:rsidRDefault="004460B9" w:rsidP="004460B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460B9" w:rsidRPr="00B909F2" w:rsidRDefault="004460B9" w:rsidP="004460B9">
            <w:pPr>
              <w:widowControl w:val="0"/>
              <w:spacing w:line="192" w:lineRule="auto"/>
              <w:jc w:val="center"/>
              <w:rPr>
                <w:rFonts w:ascii="Arial" w:hAnsi="Arial" w:cs="Arial"/>
                <w:bCs/>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8</w:t>
            </w:r>
          </w:p>
        </w:tc>
        <w:tc>
          <w:tcPr>
            <w:tcW w:w="644" w:type="dxa"/>
            <w:vAlign w:val="center"/>
          </w:tcPr>
          <w:p w:rsidR="004460B9" w:rsidRPr="00290A48" w:rsidRDefault="004460B9" w:rsidP="004460B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r>
              <w:rPr>
                <w:rFonts w:ascii="Arial" w:hAnsi="Arial" w:cs="Arial"/>
                <w:bCs/>
                <w:sz w:val="16"/>
                <w:szCs w:val="16"/>
              </w:rPr>
              <w:t>X</w:t>
            </w: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9</w:t>
            </w:r>
          </w:p>
        </w:tc>
        <w:tc>
          <w:tcPr>
            <w:tcW w:w="644" w:type="dxa"/>
            <w:vAlign w:val="center"/>
          </w:tcPr>
          <w:p w:rsidR="004460B9" w:rsidRPr="00290A48" w:rsidRDefault="004460B9" w:rsidP="004460B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460B9" w:rsidRPr="00290A48" w:rsidRDefault="004460B9" w:rsidP="004460B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10</w:t>
            </w:r>
          </w:p>
        </w:tc>
        <w:tc>
          <w:tcPr>
            <w:tcW w:w="644" w:type="dxa"/>
            <w:vAlign w:val="center"/>
          </w:tcPr>
          <w:p w:rsidR="004460B9" w:rsidRPr="00290A48" w:rsidRDefault="004460B9" w:rsidP="004460B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460B9" w:rsidRPr="00290A48" w:rsidRDefault="004460B9" w:rsidP="004460B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11</w:t>
            </w:r>
          </w:p>
        </w:tc>
        <w:tc>
          <w:tcPr>
            <w:tcW w:w="644" w:type="dxa"/>
            <w:vAlign w:val="center"/>
          </w:tcPr>
          <w:p w:rsidR="004460B9" w:rsidRPr="00290A48" w:rsidRDefault="004460B9" w:rsidP="004460B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460B9" w:rsidRPr="00290A48" w:rsidRDefault="004460B9" w:rsidP="004460B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r>
              <w:rPr>
                <w:rFonts w:ascii="Arial" w:hAnsi="Arial" w:cs="Arial"/>
                <w:bCs/>
                <w:sz w:val="16"/>
                <w:szCs w:val="16"/>
              </w:rPr>
              <w:t>X</w:t>
            </w: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12</w:t>
            </w:r>
          </w:p>
        </w:tc>
        <w:tc>
          <w:tcPr>
            <w:tcW w:w="644" w:type="dxa"/>
            <w:vAlign w:val="center"/>
          </w:tcPr>
          <w:p w:rsidR="004460B9" w:rsidRPr="00290A48" w:rsidRDefault="004460B9" w:rsidP="004460B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4460B9" w:rsidRPr="00290A48" w:rsidRDefault="004460B9" w:rsidP="004460B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r>
              <w:rPr>
                <w:rFonts w:ascii="Arial" w:hAnsi="Arial" w:cs="Arial"/>
                <w:bCs/>
                <w:sz w:val="16"/>
                <w:szCs w:val="16"/>
              </w:rPr>
              <w:t>X</w:t>
            </w: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13</w:t>
            </w:r>
          </w:p>
        </w:tc>
        <w:tc>
          <w:tcPr>
            <w:tcW w:w="644" w:type="dxa"/>
            <w:vAlign w:val="center"/>
          </w:tcPr>
          <w:p w:rsidR="004460B9" w:rsidRPr="00290A48" w:rsidRDefault="004460B9" w:rsidP="004460B9">
            <w:pPr>
              <w:widowControl w:val="0"/>
              <w:spacing w:line="192" w:lineRule="auto"/>
              <w:jc w:val="center"/>
              <w:rPr>
                <w:rFonts w:ascii="Arial" w:hAnsi="Arial" w:cs="Arial"/>
                <w:bCs/>
                <w:sz w:val="16"/>
                <w:szCs w:val="16"/>
              </w:rPr>
            </w:pPr>
          </w:p>
        </w:tc>
        <w:tc>
          <w:tcPr>
            <w:tcW w:w="576" w:type="dxa"/>
            <w:vAlign w:val="center"/>
          </w:tcPr>
          <w:p w:rsidR="004460B9" w:rsidRPr="00290A48" w:rsidRDefault="004460B9" w:rsidP="004460B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r>
              <w:rPr>
                <w:rFonts w:ascii="Arial" w:hAnsi="Arial" w:cs="Arial"/>
                <w:bCs/>
                <w:sz w:val="16"/>
                <w:szCs w:val="16"/>
              </w:rPr>
              <w:t>X</w:t>
            </w: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14</w:t>
            </w:r>
          </w:p>
        </w:tc>
        <w:tc>
          <w:tcPr>
            <w:tcW w:w="644" w:type="dxa"/>
            <w:vAlign w:val="center"/>
          </w:tcPr>
          <w:p w:rsidR="004460B9" w:rsidRPr="00290A48" w:rsidRDefault="004460B9" w:rsidP="004460B9">
            <w:pPr>
              <w:widowControl w:val="0"/>
              <w:spacing w:line="192" w:lineRule="auto"/>
              <w:jc w:val="center"/>
              <w:rPr>
                <w:rFonts w:ascii="Arial" w:hAnsi="Arial" w:cs="Arial"/>
                <w:bCs/>
                <w:sz w:val="16"/>
                <w:szCs w:val="16"/>
              </w:rPr>
            </w:pPr>
          </w:p>
        </w:tc>
        <w:tc>
          <w:tcPr>
            <w:tcW w:w="576" w:type="dxa"/>
            <w:vAlign w:val="center"/>
          </w:tcPr>
          <w:p w:rsidR="004460B9" w:rsidRPr="00290A48" w:rsidRDefault="004460B9" w:rsidP="004460B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r>
              <w:rPr>
                <w:rFonts w:ascii="Arial" w:hAnsi="Arial" w:cs="Arial"/>
                <w:bCs/>
                <w:sz w:val="16"/>
                <w:szCs w:val="16"/>
              </w:rPr>
              <w:t>X</w:t>
            </w: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15</w:t>
            </w:r>
          </w:p>
        </w:tc>
        <w:tc>
          <w:tcPr>
            <w:tcW w:w="644" w:type="dxa"/>
            <w:vAlign w:val="center"/>
          </w:tcPr>
          <w:p w:rsidR="004460B9" w:rsidRPr="00290A48" w:rsidRDefault="004460B9" w:rsidP="004460B9">
            <w:pPr>
              <w:widowControl w:val="0"/>
              <w:spacing w:line="192" w:lineRule="auto"/>
              <w:jc w:val="center"/>
              <w:rPr>
                <w:rFonts w:ascii="Arial" w:hAnsi="Arial" w:cs="Arial"/>
                <w:bCs/>
                <w:sz w:val="16"/>
                <w:szCs w:val="16"/>
              </w:rPr>
            </w:pPr>
          </w:p>
        </w:tc>
        <w:tc>
          <w:tcPr>
            <w:tcW w:w="576" w:type="dxa"/>
            <w:vAlign w:val="center"/>
          </w:tcPr>
          <w:p w:rsidR="004460B9" w:rsidRPr="00290A48" w:rsidRDefault="004460B9" w:rsidP="004460B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r>
              <w:rPr>
                <w:rFonts w:ascii="Arial" w:hAnsi="Arial" w:cs="Arial"/>
                <w:bCs/>
                <w:sz w:val="16"/>
                <w:szCs w:val="16"/>
              </w:rPr>
              <w:t>X</w:t>
            </w: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16</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290A48" w:rsidRDefault="004460B9" w:rsidP="004460B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r>
              <w:rPr>
                <w:rFonts w:ascii="Arial" w:hAnsi="Arial" w:cs="Arial"/>
                <w:bCs/>
                <w:sz w:val="16"/>
                <w:szCs w:val="16"/>
              </w:rPr>
              <w:t>X</w:t>
            </w: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r>
              <w:rPr>
                <w:rFonts w:ascii="Arial" w:hAnsi="Arial" w:cs="Arial"/>
                <w:bCs/>
                <w:sz w:val="16"/>
                <w:szCs w:val="16"/>
              </w:rPr>
              <w:t>X</w:t>
            </w: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17</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290A48" w:rsidRDefault="004460B9" w:rsidP="004460B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r>
              <w:rPr>
                <w:rFonts w:ascii="Arial" w:hAnsi="Arial" w:cs="Arial"/>
                <w:bCs/>
                <w:sz w:val="16"/>
                <w:szCs w:val="16"/>
              </w:rPr>
              <w:t>X</w:t>
            </w: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18</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r>
              <w:rPr>
                <w:rFonts w:ascii="Arial" w:hAnsi="Arial" w:cs="Arial"/>
                <w:bCs/>
                <w:sz w:val="16"/>
                <w:szCs w:val="16"/>
              </w:rPr>
              <w:t>X</w:t>
            </w: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r>
              <w:rPr>
                <w:rFonts w:ascii="Arial" w:hAnsi="Arial" w:cs="Arial"/>
                <w:bCs/>
                <w:sz w:val="16"/>
                <w:szCs w:val="16"/>
              </w:rPr>
              <w:t>X</w:t>
            </w: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19</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20</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21</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22</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23</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24</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25</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26</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27</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28</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29</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30</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31</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32</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33</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34</w:t>
            </w:r>
          </w:p>
          <w:p w:rsidR="004460B9" w:rsidRPr="00A54E86" w:rsidRDefault="004460B9" w:rsidP="004460B9">
            <w:pPr>
              <w:widowControl w:val="0"/>
              <w:jc w:val="center"/>
              <w:rPr>
                <w:rFonts w:ascii="Arial" w:hAnsi="Arial" w:cs="Arial"/>
                <w:b/>
                <w:sz w:val="16"/>
                <w:szCs w:val="16"/>
              </w:rPr>
            </w:pP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35</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36</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37</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38</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39</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40</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41</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42</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43</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44</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45</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46</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47</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48</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49</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50</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51</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52</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53</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54</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55</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56</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57</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58</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59</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60</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61</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62</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63</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0"/>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64</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r w:rsidR="004460B9" w:rsidRPr="005F03BB" w:rsidTr="004460B9">
        <w:trPr>
          <w:trHeight w:hRule="exact" w:val="177"/>
          <w:jc w:val="center"/>
        </w:trPr>
        <w:tc>
          <w:tcPr>
            <w:tcW w:w="847" w:type="dxa"/>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65</w:t>
            </w:r>
          </w:p>
        </w:tc>
        <w:tc>
          <w:tcPr>
            <w:tcW w:w="644"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57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78"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636" w:type="dxa"/>
            <w:vAlign w:val="center"/>
          </w:tcPr>
          <w:p w:rsidR="004460B9" w:rsidRPr="0090540C" w:rsidRDefault="004460B9" w:rsidP="004460B9">
            <w:pPr>
              <w:widowControl w:val="0"/>
              <w:spacing w:line="192" w:lineRule="auto"/>
              <w:jc w:val="center"/>
              <w:rPr>
                <w:rFonts w:ascii="Arial" w:hAnsi="Arial" w:cs="Arial"/>
                <w:b/>
                <w:sz w:val="16"/>
                <w:szCs w:val="16"/>
              </w:rPr>
            </w:pPr>
          </w:p>
        </w:tc>
        <w:tc>
          <w:tcPr>
            <w:tcW w:w="700" w:type="dxa"/>
          </w:tcPr>
          <w:p w:rsidR="004460B9" w:rsidRPr="005F03BB" w:rsidRDefault="004460B9" w:rsidP="004460B9">
            <w:pPr>
              <w:widowControl w:val="0"/>
              <w:spacing w:line="192" w:lineRule="auto"/>
              <w:jc w:val="center"/>
              <w:rPr>
                <w:rFonts w:cs="Arial"/>
                <w:b/>
                <w:sz w:val="16"/>
                <w:szCs w:val="16"/>
              </w:rPr>
            </w:pPr>
          </w:p>
        </w:tc>
        <w:tc>
          <w:tcPr>
            <w:tcW w:w="1598" w:type="dxa"/>
            <w:vMerge/>
            <w:tcBorders>
              <w:top w:val="single" w:sz="12" w:space="0" w:color="auto"/>
              <w:bottom w:val="nil"/>
            </w:tcBorders>
            <w:shd w:val="clear" w:color="auto" w:fill="auto"/>
            <w:vAlign w:val="center"/>
          </w:tcPr>
          <w:p w:rsidR="004460B9" w:rsidRPr="005F03BB" w:rsidRDefault="004460B9" w:rsidP="004460B9">
            <w:pPr>
              <w:widowControl w:val="0"/>
              <w:spacing w:line="192" w:lineRule="auto"/>
              <w:jc w:val="center"/>
              <w:rPr>
                <w:rFonts w:cs="Arial"/>
                <w:b/>
                <w:sz w:val="16"/>
                <w:szCs w:val="16"/>
              </w:rPr>
            </w:pPr>
          </w:p>
        </w:tc>
        <w:tc>
          <w:tcPr>
            <w:tcW w:w="832" w:type="dxa"/>
            <w:shd w:val="clear" w:color="auto" w:fill="auto"/>
            <w:vAlign w:val="center"/>
          </w:tcPr>
          <w:p w:rsidR="004460B9" w:rsidRPr="00A54E86" w:rsidRDefault="004460B9" w:rsidP="004460B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713"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562"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8"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shd w:val="clear" w:color="auto" w:fill="auto"/>
            <w:vAlign w:val="center"/>
          </w:tcPr>
          <w:p w:rsidR="004460B9" w:rsidRPr="0090540C" w:rsidRDefault="004460B9" w:rsidP="004460B9">
            <w:pPr>
              <w:widowControl w:val="0"/>
              <w:spacing w:line="192" w:lineRule="auto"/>
              <w:jc w:val="center"/>
              <w:rPr>
                <w:rFonts w:ascii="Arial" w:hAnsi="Arial" w:cs="Arial"/>
                <w:b/>
                <w:sz w:val="16"/>
                <w:szCs w:val="16"/>
              </w:rPr>
            </w:pPr>
          </w:p>
        </w:tc>
        <w:tc>
          <w:tcPr>
            <w:tcW w:w="649" w:type="dxa"/>
          </w:tcPr>
          <w:p w:rsidR="004460B9" w:rsidRPr="0090540C" w:rsidRDefault="004460B9" w:rsidP="004460B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917ECB" w:rsidRDefault="00BD2402">
      <w:pPr>
        <w:pStyle w:val="TOC1"/>
        <w:rPr>
          <w:rFonts w:asciiTheme="minorHAnsi" w:eastAsiaTheme="minorEastAsia" w:hAnsiTheme="minorHAnsi" w:cstheme="minorBidi"/>
          <w:b w:val="0"/>
          <w:bCs w:val="0"/>
          <w:caps w:val="0"/>
          <w:kern w:val="0"/>
          <w:sz w:val="22"/>
          <w:szCs w:val="22"/>
        </w:rPr>
      </w:pPr>
      <w:r w:rsidRPr="00126C3E">
        <w:fldChar w:fldCharType="begin"/>
      </w:r>
      <w:r w:rsidR="008F7539" w:rsidRPr="00126C3E">
        <w:instrText xml:space="preserve"> TOC \o "1-3" \h \z \u </w:instrText>
      </w:r>
      <w:r w:rsidRPr="00126C3E">
        <w:fldChar w:fldCharType="separate"/>
      </w:r>
      <w:hyperlink w:anchor="_Toc109205846" w:history="1">
        <w:r w:rsidR="00917ECB" w:rsidRPr="00097870">
          <w:rPr>
            <w:rStyle w:val="Hyperlink"/>
          </w:rPr>
          <w:t>1.0</w:t>
        </w:r>
        <w:r w:rsidR="00917ECB">
          <w:rPr>
            <w:rFonts w:asciiTheme="minorHAnsi" w:eastAsiaTheme="minorEastAsia" w:hAnsiTheme="minorHAnsi" w:cstheme="minorBidi"/>
            <w:b w:val="0"/>
            <w:bCs w:val="0"/>
            <w:caps w:val="0"/>
            <w:kern w:val="0"/>
            <w:sz w:val="22"/>
            <w:szCs w:val="22"/>
          </w:rPr>
          <w:tab/>
        </w:r>
        <w:r w:rsidR="00917ECB" w:rsidRPr="00097870">
          <w:rPr>
            <w:rStyle w:val="Hyperlink"/>
          </w:rPr>
          <w:t>INTRODUCTION</w:t>
        </w:r>
        <w:r w:rsidR="00917ECB">
          <w:rPr>
            <w:webHidden/>
          </w:rPr>
          <w:tab/>
        </w:r>
        <w:r w:rsidR="00917ECB">
          <w:rPr>
            <w:webHidden/>
          </w:rPr>
          <w:fldChar w:fldCharType="begin"/>
        </w:r>
        <w:r w:rsidR="00917ECB">
          <w:rPr>
            <w:webHidden/>
          </w:rPr>
          <w:instrText xml:space="preserve"> PAGEREF _Toc109205846 \h </w:instrText>
        </w:r>
        <w:r w:rsidR="00917ECB">
          <w:rPr>
            <w:webHidden/>
          </w:rPr>
        </w:r>
        <w:r w:rsidR="00917ECB">
          <w:rPr>
            <w:webHidden/>
          </w:rPr>
          <w:fldChar w:fldCharType="separate"/>
        </w:r>
        <w:r w:rsidR="008D17B1">
          <w:rPr>
            <w:webHidden/>
          </w:rPr>
          <w:t>4</w:t>
        </w:r>
        <w:r w:rsidR="00917ECB">
          <w:rPr>
            <w:webHidden/>
          </w:rPr>
          <w:fldChar w:fldCharType="end"/>
        </w:r>
      </w:hyperlink>
    </w:p>
    <w:p w:rsidR="00917ECB" w:rsidRDefault="008D17B1">
      <w:pPr>
        <w:pStyle w:val="TOC1"/>
        <w:rPr>
          <w:rFonts w:asciiTheme="minorHAnsi" w:eastAsiaTheme="minorEastAsia" w:hAnsiTheme="minorHAnsi" w:cstheme="minorBidi"/>
          <w:b w:val="0"/>
          <w:bCs w:val="0"/>
          <w:caps w:val="0"/>
          <w:kern w:val="0"/>
          <w:sz w:val="22"/>
          <w:szCs w:val="22"/>
        </w:rPr>
      </w:pPr>
      <w:hyperlink w:anchor="_Toc109205847" w:history="1">
        <w:r w:rsidR="00917ECB" w:rsidRPr="00097870">
          <w:rPr>
            <w:rStyle w:val="Hyperlink"/>
          </w:rPr>
          <w:t>2.0</w:t>
        </w:r>
        <w:r w:rsidR="00917ECB">
          <w:rPr>
            <w:rFonts w:asciiTheme="minorHAnsi" w:eastAsiaTheme="minorEastAsia" w:hAnsiTheme="minorHAnsi" w:cstheme="minorBidi"/>
            <w:b w:val="0"/>
            <w:bCs w:val="0"/>
            <w:caps w:val="0"/>
            <w:kern w:val="0"/>
            <w:sz w:val="22"/>
            <w:szCs w:val="22"/>
          </w:rPr>
          <w:tab/>
        </w:r>
        <w:r w:rsidR="00917ECB" w:rsidRPr="00097870">
          <w:rPr>
            <w:rStyle w:val="Hyperlink"/>
          </w:rPr>
          <w:t>Scope</w:t>
        </w:r>
        <w:r w:rsidR="00917ECB">
          <w:rPr>
            <w:webHidden/>
          </w:rPr>
          <w:tab/>
        </w:r>
        <w:r w:rsidR="00917ECB">
          <w:rPr>
            <w:webHidden/>
          </w:rPr>
          <w:fldChar w:fldCharType="begin"/>
        </w:r>
        <w:r w:rsidR="00917ECB">
          <w:rPr>
            <w:webHidden/>
          </w:rPr>
          <w:instrText xml:space="preserve"> PAGEREF _Toc109205847 \h </w:instrText>
        </w:r>
        <w:r w:rsidR="00917ECB">
          <w:rPr>
            <w:webHidden/>
          </w:rPr>
        </w:r>
        <w:r w:rsidR="00917ECB">
          <w:rPr>
            <w:webHidden/>
          </w:rPr>
          <w:fldChar w:fldCharType="separate"/>
        </w:r>
        <w:r>
          <w:rPr>
            <w:webHidden/>
          </w:rPr>
          <w:t>5</w:t>
        </w:r>
        <w:r w:rsidR="00917ECB">
          <w:rPr>
            <w:webHidden/>
          </w:rPr>
          <w:fldChar w:fldCharType="end"/>
        </w:r>
      </w:hyperlink>
    </w:p>
    <w:p w:rsidR="00917ECB" w:rsidRDefault="008D17B1">
      <w:pPr>
        <w:pStyle w:val="TOC1"/>
        <w:rPr>
          <w:rFonts w:asciiTheme="minorHAnsi" w:eastAsiaTheme="minorEastAsia" w:hAnsiTheme="minorHAnsi" w:cstheme="minorBidi"/>
          <w:b w:val="0"/>
          <w:bCs w:val="0"/>
          <w:caps w:val="0"/>
          <w:kern w:val="0"/>
          <w:sz w:val="22"/>
          <w:szCs w:val="22"/>
        </w:rPr>
      </w:pPr>
      <w:hyperlink w:anchor="_Toc109205848" w:history="1">
        <w:r w:rsidR="00917ECB" w:rsidRPr="00097870">
          <w:rPr>
            <w:rStyle w:val="Hyperlink"/>
          </w:rPr>
          <w:t>3.0</w:t>
        </w:r>
        <w:r w:rsidR="00917ECB">
          <w:rPr>
            <w:rFonts w:asciiTheme="minorHAnsi" w:eastAsiaTheme="minorEastAsia" w:hAnsiTheme="minorHAnsi" w:cstheme="minorBidi"/>
            <w:b w:val="0"/>
            <w:bCs w:val="0"/>
            <w:caps w:val="0"/>
            <w:kern w:val="0"/>
            <w:sz w:val="22"/>
            <w:szCs w:val="22"/>
          </w:rPr>
          <w:tab/>
        </w:r>
        <w:r w:rsidR="00917ECB" w:rsidRPr="00097870">
          <w:rPr>
            <w:rStyle w:val="Hyperlink"/>
          </w:rPr>
          <w:t>NORMATIVE REFERENCES</w:t>
        </w:r>
        <w:r w:rsidR="00917ECB">
          <w:rPr>
            <w:webHidden/>
          </w:rPr>
          <w:tab/>
        </w:r>
        <w:r w:rsidR="00917ECB">
          <w:rPr>
            <w:webHidden/>
          </w:rPr>
          <w:fldChar w:fldCharType="begin"/>
        </w:r>
        <w:r w:rsidR="00917ECB">
          <w:rPr>
            <w:webHidden/>
          </w:rPr>
          <w:instrText xml:space="preserve"> PAGEREF _Toc109205848 \h </w:instrText>
        </w:r>
        <w:r w:rsidR="00917ECB">
          <w:rPr>
            <w:webHidden/>
          </w:rPr>
        </w:r>
        <w:r w:rsidR="00917ECB">
          <w:rPr>
            <w:webHidden/>
          </w:rPr>
          <w:fldChar w:fldCharType="separate"/>
        </w:r>
        <w:r>
          <w:rPr>
            <w:webHidden/>
          </w:rPr>
          <w:t>5</w:t>
        </w:r>
        <w:r w:rsidR="00917ECB">
          <w:rPr>
            <w:webHidden/>
          </w:rPr>
          <w:fldChar w:fldCharType="end"/>
        </w:r>
      </w:hyperlink>
    </w:p>
    <w:p w:rsidR="00917ECB" w:rsidRDefault="008D17B1">
      <w:pPr>
        <w:pStyle w:val="TOC2"/>
        <w:rPr>
          <w:rFonts w:asciiTheme="minorHAnsi" w:eastAsiaTheme="minorEastAsia" w:hAnsiTheme="minorHAnsi" w:cstheme="minorBidi"/>
          <w:smallCaps w:val="0"/>
          <w:noProof/>
          <w:sz w:val="22"/>
          <w:szCs w:val="22"/>
        </w:rPr>
      </w:pPr>
      <w:hyperlink w:anchor="_Toc109205849" w:history="1">
        <w:r w:rsidR="00917ECB" w:rsidRPr="00097870">
          <w:rPr>
            <w:rStyle w:val="Hyperlink"/>
            <w:noProof/>
          </w:rPr>
          <w:t>3.1</w:t>
        </w:r>
        <w:r w:rsidR="00917ECB">
          <w:rPr>
            <w:rFonts w:asciiTheme="minorHAnsi" w:eastAsiaTheme="minorEastAsia" w:hAnsiTheme="minorHAnsi" w:cstheme="minorBidi"/>
            <w:smallCaps w:val="0"/>
            <w:noProof/>
            <w:sz w:val="22"/>
            <w:szCs w:val="22"/>
          </w:rPr>
          <w:tab/>
        </w:r>
        <w:r w:rsidR="00917ECB" w:rsidRPr="00097870">
          <w:rPr>
            <w:rStyle w:val="Hyperlink"/>
            <w:noProof/>
          </w:rPr>
          <w:t>LOCAL Codes and Standards</w:t>
        </w:r>
        <w:r w:rsidR="00917ECB">
          <w:rPr>
            <w:noProof/>
            <w:webHidden/>
          </w:rPr>
          <w:tab/>
        </w:r>
        <w:r w:rsidR="00917ECB">
          <w:rPr>
            <w:noProof/>
            <w:webHidden/>
          </w:rPr>
          <w:fldChar w:fldCharType="begin"/>
        </w:r>
        <w:r w:rsidR="00917ECB">
          <w:rPr>
            <w:noProof/>
            <w:webHidden/>
          </w:rPr>
          <w:instrText xml:space="preserve"> PAGEREF _Toc109205849 \h </w:instrText>
        </w:r>
        <w:r w:rsidR="00917ECB">
          <w:rPr>
            <w:noProof/>
            <w:webHidden/>
          </w:rPr>
        </w:r>
        <w:r w:rsidR="00917ECB">
          <w:rPr>
            <w:noProof/>
            <w:webHidden/>
          </w:rPr>
          <w:fldChar w:fldCharType="separate"/>
        </w:r>
        <w:r>
          <w:rPr>
            <w:noProof/>
            <w:webHidden/>
          </w:rPr>
          <w:t>5</w:t>
        </w:r>
        <w:r w:rsidR="00917ECB">
          <w:rPr>
            <w:noProof/>
            <w:webHidden/>
          </w:rPr>
          <w:fldChar w:fldCharType="end"/>
        </w:r>
      </w:hyperlink>
    </w:p>
    <w:p w:rsidR="00917ECB" w:rsidRDefault="008D17B1">
      <w:pPr>
        <w:pStyle w:val="TOC2"/>
        <w:rPr>
          <w:rFonts w:asciiTheme="minorHAnsi" w:eastAsiaTheme="minorEastAsia" w:hAnsiTheme="minorHAnsi" w:cstheme="minorBidi"/>
          <w:smallCaps w:val="0"/>
          <w:noProof/>
          <w:sz w:val="22"/>
          <w:szCs w:val="22"/>
        </w:rPr>
      </w:pPr>
      <w:hyperlink w:anchor="_Toc109205850" w:history="1">
        <w:r w:rsidR="00917ECB" w:rsidRPr="00097870">
          <w:rPr>
            <w:rStyle w:val="Hyperlink"/>
            <w:noProof/>
          </w:rPr>
          <w:t>3.2</w:t>
        </w:r>
        <w:r w:rsidR="00917ECB">
          <w:rPr>
            <w:rFonts w:asciiTheme="minorHAnsi" w:eastAsiaTheme="minorEastAsia" w:hAnsiTheme="minorHAnsi" w:cstheme="minorBidi"/>
            <w:smallCaps w:val="0"/>
            <w:noProof/>
            <w:sz w:val="22"/>
            <w:szCs w:val="22"/>
          </w:rPr>
          <w:tab/>
        </w:r>
        <w:r w:rsidR="00917ECB" w:rsidRPr="00097870">
          <w:rPr>
            <w:rStyle w:val="Hyperlink"/>
            <w:noProof/>
          </w:rPr>
          <w:t>International Codes and Standards</w:t>
        </w:r>
        <w:r w:rsidR="00917ECB">
          <w:rPr>
            <w:noProof/>
            <w:webHidden/>
          </w:rPr>
          <w:tab/>
        </w:r>
        <w:r w:rsidR="00917ECB">
          <w:rPr>
            <w:noProof/>
            <w:webHidden/>
          </w:rPr>
          <w:fldChar w:fldCharType="begin"/>
        </w:r>
        <w:r w:rsidR="00917ECB">
          <w:rPr>
            <w:noProof/>
            <w:webHidden/>
          </w:rPr>
          <w:instrText xml:space="preserve"> PAGEREF _Toc109205850 \h </w:instrText>
        </w:r>
        <w:r w:rsidR="00917ECB">
          <w:rPr>
            <w:noProof/>
            <w:webHidden/>
          </w:rPr>
        </w:r>
        <w:r w:rsidR="00917ECB">
          <w:rPr>
            <w:noProof/>
            <w:webHidden/>
          </w:rPr>
          <w:fldChar w:fldCharType="separate"/>
        </w:r>
        <w:r>
          <w:rPr>
            <w:noProof/>
            <w:webHidden/>
          </w:rPr>
          <w:t>5</w:t>
        </w:r>
        <w:r w:rsidR="00917ECB">
          <w:rPr>
            <w:noProof/>
            <w:webHidden/>
          </w:rPr>
          <w:fldChar w:fldCharType="end"/>
        </w:r>
      </w:hyperlink>
    </w:p>
    <w:p w:rsidR="00917ECB" w:rsidRDefault="008D17B1">
      <w:pPr>
        <w:pStyle w:val="TOC2"/>
        <w:rPr>
          <w:rFonts w:asciiTheme="minorHAnsi" w:eastAsiaTheme="minorEastAsia" w:hAnsiTheme="minorHAnsi" w:cstheme="minorBidi"/>
          <w:smallCaps w:val="0"/>
          <w:noProof/>
          <w:sz w:val="22"/>
          <w:szCs w:val="22"/>
        </w:rPr>
      </w:pPr>
      <w:hyperlink w:anchor="_Toc109205851" w:history="1">
        <w:r w:rsidR="00917ECB" w:rsidRPr="00097870">
          <w:rPr>
            <w:rStyle w:val="Hyperlink"/>
            <w:noProof/>
          </w:rPr>
          <w:t>3.3</w:t>
        </w:r>
        <w:r w:rsidR="00917ECB">
          <w:rPr>
            <w:rFonts w:asciiTheme="minorHAnsi" w:eastAsiaTheme="minorEastAsia" w:hAnsiTheme="minorHAnsi" w:cstheme="minorBidi"/>
            <w:smallCaps w:val="0"/>
            <w:noProof/>
            <w:sz w:val="22"/>
            <w:szCs w:val="22"/>
          </w:rPr>
          <w:tab/>
        </w:r>
        <w:r w:rsidR="00917ECB" w:rsidRPr="00097870">
          <w:rPr>
            <w:rStyle w:val="Hyperlink"/>
            <w:noProof/>
          </w:rPr>
          <w:t>The Prject Documents</w:t>
        </w:r>
        <w:r w:rsidR="00917ECB">
          <w:rPr>
            <w:noProof/>
            <w:webHidden/>
          </w:rPr>
          <w:tab/>
        </w:r>
        <w:r w:rsidR="00917ECB">
          <w:rPr>
            <w:noProof/>
            <w:webHidden/>
          </w:rPr>
          <w:fldChar w:fldCharType="begin"/>
        </w:r>
        <w:r w:rsidR="00917ECB">
          <w:rPr>
            <w:noProof/>
            <w:webHidden/>
          </w:rPr>
          <w:instrText xml:space="preserve"> PAGEREF _Toc109205851 \h </w:instrText>
        </w:r>
        <w:r w:rsidR="00917ECB">
          <w:rPr>
            <w:noProof/>
            <w:webHidden/>
          </w:rPr>
        </w:r>
        <w:r w:rsidR="00917ECB">
          <w:rPr>
            <w:noProof/>
            <w:webHidden/>
          </w:rPr>
          <w:fldChar w:fldCharType="separate"/>
        </w:r>
        <w:r>
          <w:rPr>
            <w:noProof/>
            <w:webHidden/>
          </w:rPr>
          <w:t>5</w:t>
        </w:r>
        <w:r w:rsidR="00917ECB">
          <w:rPr>
            <w:noProof/>
            <w:webHidden/>
          </w:rPr>
          <w:fldChar w:fldCharType="end"/>
        </w:r>
      </w:hyperlink>
    </w:p>
    <w:p w:rsidR="00917ECB" w:rsidRDefault="008D17B1">
      <w:pPr>
        <w:pStyle w:val="TOC2"/>
        <w:rPr>
          <w:rFonts w:asciiTheme="minorHAnsi" w:eastAsiaTheme="minorEastAsia" w:hAnsiTheme="minorHAnsi" w:cstheme="minorBidi"/>
          <w:smallCaps w:val="0"/>
          <w:noProof/>
          <w:sz w:val="22"/>
          <w:szCs w:val="22"/>
        </w:rPr>
      </w:pPr>
      <w:hyperlink w:anchor="_Toc109205852" w:history="1">
        <w:r w:rsidR="00917ECB" w:rsidRPr="00097870">
          <w:rPr>
            <w:rStyle w:val="Hyperlink"/>
            <w:noProof/>
          </w:rPr>
          <w:t>3.4</w:t>
        </w:r>
        <w:r w:rsidR="00917ECB">
          <w:rPr>
            <w:rFonts w:asciiTheme="minorHAnsi" w:eastAsiaTheme="minorEastAsia" w:hAnsiTheme="minorHAnsi" w:cstheme="minorBidi"/>
            <w:smallCaps w:val="0"/>
            <w:noProof/>
            <w:sz w:val="22"/>
            <w:szCs w:val="22"/>
          </w:rPr>
          <w:tab/>
        </w:r>
        <w:r w:rsidR="00917ECB" w:rsidRPr="00097870">
          <w:rPr>
            <w:rStyle w:val="Hyperlink"/>
            <w:noProof/>
          </w:rPr>
          <w:t>ENVIRONMENTAL DATA</w:t>
        </w:r>
        <w:r w:rsidR="00917ECB">
          <w:rPr>
            <w:noProof/>
            <w:webHidden/>
          </w:rPr>
          <w:tab/>
        </w:r>
        <w:r w:rsidR="00917ECB">
          <w:rPr>
            <w:noProof/>
            <w:webHidden/>
          </w:rPr>
          <w:fldChar w:fldCharType="begin"/>
        </w:r>
        <w:r w:rsidR="00917ECB">
          <w:rPr>
            <w:noProof/>
            <w:webHidden/>
          </w:rPr>
          <w:instrText xml:space="preserve"> PAGEREF _Toc109205852 \h </w:instrText>
        </w:r>
        <w:r w:rsidR="00917ECB">
          <w:rPr>
            <w:noProof/>
            <w:webHidden/>
          </w:rPr>
        </w:r>
        <w:r w:rsidR="00917ECB">
          <w:rPr>
            <w:noProof/>
            <w:webHidden/>
          </w:rPr>
          <w:fldChar w:fldCharType="separate"/>
        </w:r>
        <w:r>
          <w:rPr>
            <w:noProof/>
            <w:webHidden/>
          </w:rPr>
          <w:t>6</w:t>
        </w:r>
        <w:r w:rsidR="00917ECB">
          <w:rPr>
            <w:noProof/>
            <w:webHidden/>
          </w:rPr>
          <w:fldChar w:fldCharType="end"/>
        </w:r>
      </w:hyperlink>
    </w:p>
    <w:p w:rsidR="00917ECB" w:rsidRDefault="008D17B1">
      <w:pPr>
        <w:pStyle w:val="TOC1"/>
        <w:rPr>
          <w:rFonts w:asciiTheme="minorHAnsi" w:eastAsiaTheme="minorEastAsia" w:hAnsiTheme="minorHAnsi" w:cstheme="minorBidi"/>
          <w:b w:val="0"/>
          <w:bCs w:val="0"/>
          <w:caps w:val="0"/>
          <w:kern w:val="0"/>
          <w:sz w:val="22"/>
          <w:szCs w:val="22"/>
        </w:rPr>
      </w:pPr>
      <w:hyperlink w:anchor="_Toc109205853" w:history="1">
        <w:r w:rsidR="00917ECB" w:rsidRPr="00097870">
          <w:rPr>
            <w:rStyle w:val="Hyperlink"/>
          </w:rPr>
          <w:t>4.0</w:t>
        </w:r>
        <w:r w:rsidR="00917ECB">
          <w:rPr>
            <w:rFonts w:asciiTheme="minorHAnsi" w:eastAsiaTheme="minorEastAsia" w:hAnsiTheme="minorHAnsi" w:cstheme="minorBidi"/>
            <w:b w:val="0"/>
            <w:bCs w:val="0"/>
            <w:caps w:val="0"/>
            <w:kern w:val="0"/>
            <w:sz w:val="22"/>
            <w:szCs w:val="22"/>
          </w:rPr>
          <w:tab/>
        </w:r>
        <w:r w:rsidR="00917ECB" w:rsidRPr="00097870">
          <w:rPr>
            <w:rStyle w:val="Hyperlink"/>
          </w:rPr>
          <w:t>PROCESS DESCRIPTION</w:t>
        </w:r>
        <w:r w:rsidR="00917ECB">
          <w:rPr>
            <w:webHidden/>
          </w:rPr>
          <w:tab/>
        </w:r>
        <w:r w:rsidR="00917ECB">
          <w:rPr>
            <w:webHidden/>
          </w:rPr>
          <w:fldChar w:fldCharType="begin"/>
        </w:r>
        <w:r w:rsidR="00917ECB">
          <w:rPr>
            <w:webHidden/>
          </w:rPr>
          <w:instrText xml:space="preserve"> PAGEREF _Toc109205853 \h </w:instrText>
        </w:r>
        <w:r w:rsidR="00917ECB">
          <w:rPr>
            <w:webHidden/>
          </w:rPr>
        </w:r>
        <w:r w:rsidR="00917ECB">
          <w:rPr>
            <w:webHidden/>
          </w:rPr>
          <w:fldChar w:fldCharType="separate"/>
        </w:r>
        <w:r>
          <w:rPr>
            <w:webHidden/>
          </w:rPr>
          <w:t>6</w:t>
        </w:r>
        <w:r w:rsidR="00917ECB">
          <w:rPr>
            <w:webHidden/>
          </w:rPr>
          <w:fldChar w:fldCharType="end"/>
        </w:r>
      </w:hyperlink>
    </w:p>
    <w:p w:rsidR="00917ECB" w:rsidRDefault="008D17B1">
      <w:pPr>
        <w:pStyle w:val="TOC1"/>
        <w:rPr>
          <w:rFonts w:asciiTheme="minorHAnsi" w:eastAsiaTheme="minorEastAsia" w:hAnsiTheme="minorHAnsi" w:cstheme="minorBidi"/>
          <w:b w:val="0"/>
          <w:bCs w:val="0"/>
          <w:caps w:val="0"/>
          <w:kern w:val="0"/>
          <w:sz w:val="22"/>
          <w:szCs w:val="22"/>
        </w:rPr>
      </w:pPr>
      <w:hyperlink w:anchor="_Toc109205854" w:history="1">
        <w:r w:rsidR="00917ECB" w:rsidRPr="00097870">
          <w:rPr>
            <w:rStyle w:val="Hyperlink"/>
          </w:rPr>
          <w:t>5.0</w:t>
        </w:r>
        <w:r w:rsidR="00917ECB">
          <w:rPr>
            <w:rFonts w:asciiTheme="minorHAnsi" w:eastAsiaTheme="minorEastAsia" w:hAnsiTheme="minorHAnsi" w:cstheme="minorBidi"/>
            <w:b w:val="0"/>
            <w:bCs w:val="0"/>
            <w:caps w:val="0"/>
            <w:kern w:val="0"/>
            <w:sz w:val="22"/>
            <w:szCs w:val="22"/>
          </w:rPr>
          <w:tab/>
        </w:r>
        <w:r w:rsidR="00917ECB" w:rsidRPr="00097870">
          <w:rPr>
            <w:rStyle w:val="Hyperlink"/>
          </w:rPr>
          <w:t>SIMULATION METHODOLOGY</w:t>
        </w:r>
        <w:r w:rsidR="00917ECB">
          <w:rPr>
            <w:webHidden/>
          </w:rPr>
          <w:tab/>
        </w:r>
        <w:r w:rsidR="00917ECB">
          <w:rPr>
            <w:webHidden/>
          </w:rPr>
          <w:fldChar w:fldCharType="begin"/>
        </w:r>
        <w:r w:rsidR="00917ECB">
          <w:rPr>
            <w:webHidden/>
          </w:rPr>
          <w:instrText xml:space="preserve"> PAGEREF _Toc109205854 \h </w:instrText>
        </w:r>
        <w:r w:rsidR="00917ECB">
          <w:rPr>
            <w:webHidden/>
          </w:rPr>
        </w:r>
        <w:r w:rsidR="00917ECB">
          <w:rPr>
            <w:webHidden/>
          </w:rPr>
          <w:fldChar w:fldCharType="separate"/>
        </w:r>
        <w:r>
          <w:rPr>
            <w:webHidden/>
          </w:rPr>
          <w:t>6</w:t>
        </w:r>
        <w:r w:rsidR="00917ECB">
          <w:rPr>
            <w:webHidden/>
          </w:rPr>
          <w:fldChar w:fldCharType="end"/>
        </w:r>
      </w:hyperlink>
    </w:p>
    <w:p w:rsidR="00917ECB" w:rsidRDefault="008D17B1">
      <w:pPr>
        <w:pStyle w:val="TOC2"/>
        <w:rPr>
          <w:rFonts w:asciiTheme="minorHAnsi" w:eastAsiaTheme="minorEastAsia" w:hAnsiTheme="minorHAnsi" w:cstheme="minorBidi"/>
          <w:smallCaps w:val="0"/>
          <w:noProof/>
          <w:sz w:val="22"/>
          <w:szCs w:val="22"/>
        </w:rPr>
      </w:pPr>
      <w:hyperlink w:anchor="_Toc109205855" w:history="1">
        <w:r w:rsidR="00917ECB" w:rsidRPr="00097870">
          <w:rPr>
            <w:rStyle w:val="Hyperlink"/>
            <w:noProof/>
          </w:rPr>
          <w:t>5.1</w:t>
        </w:r>
        <w:r w:rsidR="00917ECB">
          <w:rPr>
            <w:rFonts w:asciiTheme="minorHAnsi" w:eastAsiaTheme="minorEastAsia" w:hAnsiTheme="minorHAnsi" w:cstheme="minorBidi"/>
            <w:smallCaps w:val="0"/>
            <w:noProof/>
            <w:sz w:val="22"/>
            <w:szCs w:val="22"/>
          </w:rPr>
          <w:tab/>
        </w:r>
        <w:r w:rsidR="00917ECB" w:rsidRPr="00097870">
          <w:rPr>
            <w:rStyle w:val="Hyperlink"/>
            <w:noProof/>
          </w:rPr>
          <w:t>SIMULATION SOFTWARE</w:t>
        </w:r>
        <w:r w:rsidR="00917ECB">
          <w:rPr>
            <w:noProof/>
            <w:webHidden/>
          </w:rPr>
          <w:tab/>
        </w:r>
        <w:r w:rsidR="00917ECB">
          <w:rPr>
            <w:noProof/>
            <w:webHidden/>
          </w:rPr>
          <w:fldChar w:fldCharType="begin"/>
        </w:r>
        <w:r w:rsidR="00917ECB">
          <w:rPr>
            <w:noProof/>
            <w:webHidden/>
          </w:rPr>
          <w:instrText xml:space="preserve"> PAGEREF _Toc109205855 \h </w:instrText>
        </w:r>
        <w:r w:rsidR="00917ECB">
          <w:rPr>
            <w:noProof/>
            <w:webHidden/>
          </w:rPr>
        </w:r>
        <w:r w:rsidR="00917ECB">
          <w:rPr>
            <w:noProof/>
            <w:webHidden/>
          </w:rPr>
          <w:fldChar w:fldCharType="separate"/>
        </w:r>
        <w:r>
          <w:rPr>
            <w:noProof/>
            <w:webHidden/>
          </w:rPr>
          <w:t>6</w:t>
        </w:r>
        <w:r w:rsidR="00917ECB">
          <w:rPr>
            <w:noProof/>
            <w:webHidden/>
          </w:rPr>
          <w:fldChar w:fldCharType="end"/>
        </w:r>
      </w:hyperlink>
    </w:p>
    <w:p w:rsidR="00917ECB" w:rsidRDefault="008D17B1">
      <w:pPr>
        <w:pStyle w:val="TOC2"/>
        <w:rPr>
          <w:rFonts w:asciiTheme="minorHAnsi" w:eastAsiaTheme="minorEastAsia" w:hAnsiTheme="minorHAnsi" w:cstheme="minorBidi"/>
          <w:smallCaps w:val="0"/>
          <w:noProof/>
          <w:sz w:val="22"/>
          <w:szCs w:val="22"/>
        </w:rPr>
      </w:pPr>
      <w:hyperlink w:anchor="_Toc109205856" w:history="1">
        <w:r w:rsidR="00917ECB" w:rsidRPr="00097870">
          <w:rPr>
            <w:rStyle w:val="Hyperlink"/>
            <w:noProof/>
          </w:rPr>
          <w:t>5.2</w:t>
        </w:r>
        <w:r w:rsidR="00917ECB">
          <w:rPr>
            <w:rFonts w:asciiTheme="minorHAnsi" w:eastAsiaTheme="minorEastAsia" w:hAnsiTheme="minorHAnsi" w:cstheme="minorBidi"/>
            <w:smallCaps w:val="0"/>
            <w:noProof/>
            <w:sz w:val="22"/>
            <w:szCs w:val="22"/>
          </w:rPr>
          <w:tab/>
        </w:r>
        <w:r w:rsidR="00917ECB" w:rsidRPr="00097870">
          <w:rPr>
            <w:rStyle w:val="Hyperlink"/>
            <w:noProof/>
          </w:rPr>
          <w:t>ASSUMPTIONS</w:t>
        </w:r>
        <w:r w:rsidR="00917ECB">
          <w:rPr>
            <w:noProof/>
            <w:webHidden/>
          </w:rPr>
          <w:tab/>
        </w:r>
        <w:r w:rsidR="00917ECB">
          <w:rPr>
            <w:noProof/>
            <w:webHidden/>
          </w:rPr>
          <w:fldChar w:fldCharType="begin"/>
        </w:r>
        <w:r w:rsidR="00917ECB">
          <w:rPr>
            <w:noProof/>
            <w:webHidden/>
          </w:rPr>
          <w:instrText xml:space="preserve"> PAGEREF _Toc109205856 \h </w:instrText>
        </w:r>
        <w:r w:rsidR="00917ECB">
          <w:rPr>
            <w:noProof/>
            <w:webHidden/>
          </w:rPr>
        </w:r>
        <w:r w:rsidR="00917ECB">
          <w:rPr>
            <w:noProof/>
            <w:webHidden/>
          </w:rPr>
          <w:fldChar w:fldCharType="separate"/>
        </w:r>
        <w:r>
          <w:rPr>
            <w:noProof/>
            <w:webHidden/>
          </w:rPr>
          <w:t>6</w:t>
        </w:r>
        <w:r w:rsidR="00917ECB">
          <w:rPr>
            <w:noProof/>
            <w:webHidden/>
          </w:rPr>
          <w:fldChar w:fldCharType="end"/>
        </w:r>
      </w:hyperlink>
    </w:p>
    <w:p w:rsidR="00917ECB" w:rsidRDefault="008D17B1">
      <w:pPr>
        <w:pStyle w:val="TOC2"/>
        <w:rPr>
          <w:rFonts w:asciiTheme="minorHAnsi" w:eastAsiaTheme="minorEastAsia" w:hAnsiTheme="minorHAnsi" w:cstheme="minorBidi"/>
          <w:smallCaps w:val="0"/>
          <w:noProof/>
          <w:sz w:val="22"/>
          <w:szCs w:val="22"/>
        </w:rPr>
      </w:pPr>
      <w:hyperlink w:anchor="_Toc109205857" w:history="1">
        <w:r w:rsidR="00917ECB" w:rsidRPr="00097870">
          <w:rPr>
            <w:rStyle w:val="Hyperlink"/>
            <w:noProof/>
          </w:rPr>
          <w:t>5.3</w:t>
        </w:r>
        <w:r w:rsidR="00917ECB">
          <w:rPr>
            <w:rFonts w:asciiTheme="minorHAnsi" w:eastAsiaTheme="minorEastAsia" w:hAnsiTheme="minorHAnsi" w:cstheme="minorBidi"/>
            <w:smallCaps w:val="0"/>
            <w:noProof/>
            <w:sz w:val="22"/>
            <w:szCs w:val="22"/>
          </w:rPr>
          <w:tab/>
        </w:r>
        <w:r w:rsidR="00917ECB" w:rsidRPr="00097870">
          <w:rPr>
            <w:rStyle w:val="Hyperlink"/>
            <w:noProof/>
          </w:rPr>
          <w:t>PIPELINE SIZING CRITERIA FOR TWO PHASE</w:t>
        </w:r>
        <w:r w:rsidR="00917ECB">
          <w:rPr>
            <w:noProof/>
            <w:webHidden/>
          </w:rPr>
          <w:tab/>
        </w:r>
        <w:r w:rsidR="00917ECB">
          <w:rPr>
            <w:noProof/>
            <w:webHidden/>
          </w:rPr>
          <w:fldChar w:fldCharType="begin"/>
        </w:r>
        <w:r w:rsidR="00917ECB">
          <w:rPr>
            <w:noProof/>
            <w:webHidden/>
          </w:rPr>
          <w:instrText xml:space="preserve"> PAGEREF _Toc109205857 \h </w:instrText>
        </w:r>
        <w:r w:rsidR="00917ECB">
          <w:rPr>
            <w:noProof/>
            <w:webHidden/>
          </w:rPr>
        </w:r>
        <w:r w:rsidR="00917ECB">
          <w:rPr>
            <w:noProof/>
            <w:webHidden/>
          </w:rPr>
          <w:fldChar w:fldCharType="separate"/>
        </w:r>
        <w:r>
          <w:rPr>
            <w:noProof/>
            <w:webHidden/>
          </w:rPr>
          <w:t>7</w:t>
        </w:r>
        <w:r w:rsidR="00917ECB">
          <w:rPr>
            <w:noProof/>
            <w:webHidden/>
          </w:rPr>
          <w:fldChar w:fldCharType="end"/>
        </w:r>
      </w:hyperlink>
    </w:p>
    <w:p w:rsidR="00917ECB" w:rsidRDefault="008D17B1">
      <w:pPr>
        <w:pStyle w:val="TOC1"/>
        <w:rPr>
          <w:rFonts w:asciiTheme="minorHAnsi" w:eastAsiaTheme="minorEastAsia" w:hAnsiTheme="minorHAnsi" w:cstheme="minorBidi"/>
          <w:b w:val="0"/>
          <w:bCs w:val="0"/>
          <w:caps w:val="0"/>
          <w:kern w:val="0"/>
          <w:sz w:val="22"/>
          <w:szCs w:val="22"/>
        </w:rPr>
      </w:pPr>
      <w:hyperlink w:anchor="_Toc109205858" w:history="1">
        <w:r w:rsidR="00917ECB" w:rsidRPr="00097870">
          <w:rPr>
            <w:rStyle w:val="Hyperlink"/>
          </w:rPr>
          <w:t>6.0</w:t>
        </w:r>
        <w:r w:rsidR="00917ECB">
          <w:rPr>
            <w:rFonts w:asciiTheme="minorHAnsi" w:eastAsiaTheme="minorEastAsia" w:hAnsiTheme="minorHAnsi" w:cstheme="minorBidi"/>
            <w:b w:val="0"/>
            <w:bCs w:val="0"/>
            <w:caps w:val="0"/>
            <w:kern w:val="0"/>
            <w:sz w:val="22"/>
            <w:szCs w:val="22"/>
          </w:rPr>
          <w:tab/>
        </w:r>
        <w:r w:rsidR="00917ECB" w:rsidRPr="00097870">
          <w:rPr>
            <w:rStyle w:val="Hyperlink"/>
          </w:rPr>
          <w:t>DESIGN BASIS</w:t>
        </w:r>
        <w:r w:rsidR="00917ECB">
          <w:rPr>
            <w:webHidden/>
          </w:rPr>
          <w:tab/>
        </w:r>
        <w:r w:rsidR="00917ECB">
          <w:rPr>
            <w:webHidden/>
          </w:rPr>
          <w:fldChar w:fldCharType="begin"/>
        </w:r>
        <w:r w:rsidR="00917ECB">
          <w:rPr>
            <w:webHidden/>
          </w:rPr>
          <w:instrText xml:space="preserve"> PAGEREF _Toc109205858 \h </w:instrText>
        </w:r>
        <w:r w:rsidR="00917ECB">
          <w:rPr>
            <w:webHidden/>
          </w:rPr>
        </w:r>
        <w:r w:rsidR="00917ECB">
          <w:rPr>
            <w:webHidden/>
          </w:rPr>
          <w:fldChar w:fldCharType="separate"/>
        </w:r>
        <w:r>
          <w:rPr>
            <w:webHidden/>
          </w:rPr>
          <w:t>8</w:t>
        </w:r>
        <w:r w:rsidR="00917ECB">
          <w:rPr>
            <w:webHidden/>
          </w:rPr>
          <w:fldChar w:fldCharType="end"/>
        </w:r>
      </w:hyperlink>
    </w:p>
    <w:p w:rsidR="00917ECB" w:rsidRDefault="008D17B1">
      <w:pPr>
        <w:pStyle w:val="TOC2"/>
        <w:rPr>
          <w:rFonts w:asciiTheme="minorHAnsi" w:eastAsiaTheme="minorEastAsia" w:hAnsiTheme="minorHAnsi" w:cstheme="minorBidi"/>
          <w:smallCaps w:val="0"/>
          <w:noProof/>
          <w:sz w:val="22"/>
          <w:szCs w:val="22"/>
        </w:rPr>
      </w:pPr>
      <w:hyperlink w:anchor="_Toc109205859" w:history="1">
        <w:r w:rsidR="00917ECB" w:rsidRPr="00097870">
          <w:rPr>
            <w:rStyle w:val="Hyperlink"/>
            <w:noProof/>
          </w:rPr>
          <w:t>6.1</w:t>
        </w:r>
        <w:r w:rsidR="00917ECB">
          <w:rPr>
            <w:rFonts w:asciiTheme="minorHAnsi" w:eastAsiaTheme="minorEastAsia" w:hAnsiTheme="minorHAnsi" w:cstheme="minorBidi"/>
            <w:smallCaps w:val="0"/>
            <w:noProof/>
            <w:sz w:val="22"/>
            <w:szCs w:val="22"/>
          </w:rPr>
          <w:tab/>
        </w:r>
        <w:r w:rsidR="00917ECB" w:rsidRPr="00097870">
          <w:rPr>
            <w:rStyle w:val="Hyperlink"/>
            <w:noProof/>
          </w:rPr>
          <w:t>FLUID COMPOSITION</w:t>
        </w:r>
        <w:r w:rsidR="00917ECB">
          <w:rPr>
            <w:noProof/>
            <w:webHidden/>
          </w:rPr>
          <w:tab/>
        </w:r>
        <w:r w:rsidR="00917ECB">
          <w:rPr>
            <w:noProof/>
            <w:webHidden/>
          </w:rPr>
          <w:fldChar w:fldCharType="begin"/>
        </w:r>
        <w:r w:rsidR="00917ECB">
          <w:rPr>
            <w:noProof/>
            <w:webHidden/>
          </w:rPr>
          <w:instrText xml:space="preserve"> PAGEREF _Toc109205859 \h </w:instrText>
        </w:r>
        <w:r w:rsidR="00917ECB">
          <w:rPr>
            <w:noProof/>
            <w:webHidden/>
          </w:rPr>
        </w:r>
        <w:r w:rsidR="00917ECB">
          <w:rPr>
            <w:noProof/>
            <w:webHidden/>
          </w:rPr>
          <w:fldChar w:fldCharType="separate"/>
        </w:r>
        <w:r>
          <w:rPr>
            <w:noProof/>
            <w:webHidden/>
          </w:rPr>
          <w:t>8</w:t>
        </w:r>
        <w:r w:rsidR="00917ECB">
          <w:rPr>
            <w:noProof/>
            <w:webHidden/>
          </w:rPr>
          <w:fldChar w:fldCharType="end"/>
        </w:r>
      </w:hyperlink>
    </w:p>
    <w:p w:rsidR="00917ECB" w:rsidRDefault="008D17B1">
      <w:pPr>
        <w:pStyle w:val="TOC2"/>
        <w:rPr>
          <w:rFonts w:asciiTheme="minorHAnsi" w:eastAsiaTheme="minorEastAsia" w:hAnsiTheme="minorHAnsi" w:cstheme="minorBidi"/>
          <w:smallCaps w:val="0"/>
          <w:noProof/>
          <w:sz w:val="22"/>
          <w:szCs w:val="22"/>
        </w:rPr>
      </w:pPr>
      <w:hyperlink w:anchor="_Toc109205860" w:history="1">
        <w:r w:rsidR="00917ECB" w:rsidRPr="00097870">
          <w:rPr>
            <w:rStyle w:val="Hyperlink"/>
            <w:noProof/>
          </w:rPr>
          <w:t>6.2</w:t>
        </w:r>
        <w:r w:rsidR="00917ECB">
          <w:rPr>
            <w:rFonts w:asciiTheme="minorHAnsi" w:eastAsiaTheme="minorEastAsia" w:hAnsiTheme="minorHAnsi" w:cstheme="minorBidi"/>
            <w:smallCaps w:val="0"/>
            <w:noProof/>
            <w:sz w:val="22"/>
            <w:szCs w:val="22"/>
          </w:rPr>
          <w:tab/>
        </w:r>
        <w:r w:rsidR="00917ECB" w:rsidRPr="00097870">
          <w:rPr>
            <w:rStyle w:val="Hyperlink"/>
            <w:noProof/>
          </w:rPr>
          <w:t>WATER CUT</w:t>
        </w:r>
        <w:r w:rsidR="00917ECB">
          <w:rPr>
            <w:noProof/>
            <w:webHidden/>
          </w:rPr>
          <w:tab/>
        </w:r>
        <w:r w:rsidR="00917ECB">
          <w:rPr>
            <w:noProof/>
            <w:webHidden/>
          </w:rPr>
          <w:fldChar w:fldCharType="begin"/>
        </w:r>
        <w:r w:rsidR="00917ECB">
          <w:rPr>
            <w:noProof/>
            <w:webHidden/>
          </w:rPr>
          <w:instrText xml:space="preserve"> PAGEREF _Toc109205860 \h </w:instrText>
        </w:r>
        <w:r w:rsidR="00917ECB">
          <w:rPr>
            <w:noProof/>
            <w:webHidden/>
          </w:rPr>
        </w:r>
        <w:r w:rsidR="00917ECB">
          <w:rPr>
            <w:noProof/>
            <w:webHidden/>
          </w:rPr>
          <w:fldChar w:fldCharType="separate"/>
        </w:r>
        <w:r>
          <w:rPr>
            <w:noProof/>
            <w:webHidden/>
          </w:rPr>
          <w:t>8</w:t>
        </w:r>
        <w:r w:rsidR="00917ECB">
          <w:rPr>
            <w:noProof/>
            <w:webHidden/>
          </w:rPr>
          <w:fldChar w:fldCharType="end"/>
        </w:r>
      </w:hyperlink>
    </w:p>
    <w:p w:rsidR="00917ECB" w:rsidRDefault="008D17B1">
      <w:pPr>
        <w:pStyle w:val="TOC2"/>
        <w:rPr>
          <w:rFonts w:asciiTheme="minorHAnsi" w:eastAsiaTheme="minorEastAsia" w:hAnsiTheme="minorHAnsi" w:cstheme="minorBidi"/>
          <w:smallCaps w:val="0"/>
          <w:noProof/>
          <w:sz w:val="22"/>
          <w:szCs w:val="22"/>
        </w:rPr>
      </w:pPr>
      <w:hyperlink w:anchor="_Toc109205861" w:history="1">
        <w:r w:rsidR="00917ECB" w:rsidRPr="00097870">
          <w:rPr>
            <w:rStyle w:val="Hyperlink"/>
            <w:noProof/>
          </w:rPr>
          <w:t>6.3</w:t>
        </w:r>
        <w:r w:rsidR="00917ECB">
          <w:rPr>
            <w:rFonts w:asciiTheme="minorHAnsi" w:eastAsiaTheme="minorEastAsia" w:hAnsiTheme="minorHAnsi" w:cstheme="minorBidi"/>
            <w:smallCaps w:val="0"/>
            <w:noProof/>
            <w:sz w:val="22"/>
            <w:szCs w:val="22"/>
          </w:rPr>
          <w:tab/>
        </w:r>
        <w:r w:rsidR="00917ECB" w:rsidRPr="00097870">
          <w:rPr>
            <w:rStyle w:val="Hyperlink"/>
            <w:noProof/>
          </w:rPr>
          <w:t>FLUID PROPERTIES</w:t>
        </w:r>
        <w:r w:rsidR="00917ECB">
          <w:rPr>
            <w:noProof/>
            <w:webHidden/>
          </w:rPr>
          <w:tab/>
        </w:r>
        <w:r w:rsidR="00917ECB">
          <w:rPr>
            <w:noProof/>
            <w:webHidden/>
          </w:rPr>
          <w:fldChar w:fldCharType="begin"/>
        </w:r>
        <w:r w:rsidR="00917ECB">
          <w:rPr>
            <w:noProof/>
            <w:webHidden/>
          </w:rPr>
          <w:instrText xml:space="preserve"> PAGEREF _Toc109205861 \h </w:instrText>
        </w:r>
        <w:r w:rsidR="00917ECB">
          <w:rPr>
            <w:noProof/>
            <w:webHidden/>
          </w:rPr>
        </w:r>
        <w:r w:rsidR="00917ECB">
          <w:rPr>
            <w:noProof/>
            <w:webHidden/>
          </w:rPr>
          <w:fldChar w:fldCharType="separate"/>
        </w:r>
        <w:r>
          <w:rPr>
            <w:noProof/>
            <w:webHidden/>
          </w:rPr>
          <w:t>9</w:t>
        </w:r>
        <w:r w:rsidR="00917ECB">
          <w:rPr>
            <w:noProof/>
            <w:webHidden/>
          </w:rPr>
          <w:fldChar w:fldCharType="end"/>
        </w:r>
      </w:hyperlink>
    </w:p>
    <w:p w:rsidR="00917ECB" w:rsidRDefault="008D17B1">
      <w:pPr>
        <w:pStyle w:val="TOC2"/>
        <w:rPr>
          <w:rFonts w:asciiTheme="minorHAnsi" w:eastAsiaTheme="minorEastAsia" w:hAnsiTheme="minorHAnsi" w:cstheme="minorBidi"/>
          <w:smallCaps w:val="0"/>
          <w:noProof/>
          <w:sz w:val="22"/>
          <w:szCs w:val="22"/>
        </w:rPr>
      </w:pPr>
      <w:hyperlink w:anchor="_Toc109205862" w:history="1">
        <w:r w:rsidR="00917ECB" w:rsidRPr="00097870">
          <w:rPr>
            <w:rStyle w:val="Hyperlink"/>
            <w:noProof/>
          </w:rPr>
          <w:t>6.4</w:t>
        </w:r>
        <w:r w:rsidR="00917ECB">
          <w:rPr>
            <w:rFonts w:asciiTheme="minorHAnsi" w:eastAsiaTheme="minorEastAsia" w:hAnsiTheme="minorHAnsi" w:cstheme="minorBidi"/>
            <w:smallCaps w:val="0"/>
            <w:noProof/>
            <w:sz w:val="22"/>
            <w:szCs w:val="22"/>
          </w:rPr>
          <w:tab/>
        </w:r>
        <w:r w:rsidR="00917ECB" w:rsidRPr="00097870">
          <w:rPr>
            <w:rStyle w:val="Hyperlink"/>
            <w:noProof/>
          </w:rPr>
          <w:t>TEMPERATURE OF WELLHEAD &amp; DESTINATION PRESSURE</w:t>
        </w:r>
        <w:r w:rsidR="00917ECB">
          <w:rPr>
            <w:noProof/>
            <w:webHidden/>
          </w:rPr>
          <w:tab/>
        </w:r>
        <w:r w:rsidR="00917ECB">
          <w:rPr>
            <w:noProof/>
            <w:webHidden/>
          </w:rPr>
          <w:fldChar w:fldCharType="begin"/>
        </w:r>
        <w:r w:rsidR="00917ECB">
          <w:rPr>
            <w:noProof/>
            <w:webHidden/>
          </w:rPr>
          <w:instrText xml:space="preserve"> PAGEREF _Toc109205862 \h </w:instrText>
        </w:r>
        <w:r w:rsidR="00917ECB">
          <w:rPr>
            <w:noProof/>
            <w:webHidden/>
          </w:rPr>
        </w:r>
        <w:r w:rsidR="00917ECB">
          <w:rPr>
            <w:noProof/>
            <w:webHidden/>
          </w:rPr>
          <w:fldChar w:fldCharType="separate"/>
        </w:r>
        <w:r>
          <w:rPr>
            <w:noProof/>
            <w:webHidden/>
          </w:rPr>
          <w:t>9</w:t>
        </w:r>
        <w:r w:rsidR="00917ECB">
          <w:rPr>
            <w:noProof/>
            <w:webHidden/>
          </w:rPr>
          <w:fldChar w:fldCharType="end"/>
        </w:r>
      </w:hyperlink>
    </w:p>
    <w:p w:rsidR="00917ECB" w:rsidRDefault="008D17B1">
      <w:pPr>
        <w:pStyle w:val="TOC2"/>
        <w:rPr>
          <w:rFonts w:asciiTheme="minorHAnsi" w:eastAsiaTheme="minorEastAsia" w:hAnsiTheme="minorHAnsi" w:cstheme="minorBidi"/>
          <w:smallCaps w:val="0"/>
          <w:noProof/>
          <w:sz w:val="22"/>
          <w:szCs w:val="22"/>
        </w:rPr>
      </w:pPr>
      <w:hyperlink w:anchor="_Toc109205863" w:history="1">
        <w:r w:rsidR="00917ECB" w:rsidRPr="00097870">
          <w:rPr>
            <w:rStyle w:val="Hyperlink"/>
            <w:noProof/>
          </w:rPr>
          <w:t>6.5</w:t>
        </w:r>
        <w:r w:rsidR="00917ECB">
          <w:rPr>
            <w:rFonts w:asciiTheme="minorHAnsi" w:eastAsiaTheme="minorEastAsia" w:hAnsiTheme="minorHAnsi" w:cstheme="minorBidi"/>
            <w:smallCaps w:val="0"/>
            <w:noProof/>
            <w:sz w:val="22"/>
            <w:szCs w:val="22"/>
          </w:rPr>
          <w:tab/>
        </w:r>
        <w:r w:rsidR="00917ECB" w:rsidRPr="00097870">
          <w:rPr>
            <w:rStyle w:val="Hyperlink"/>
            <w:noProof/>
          </w:rPr>
          <w:t>ENVIRONMENTAL DATA</w:t>
        </w:r>
        <w:r w:rsidR="00917ECB">
          <w:rPr>
            <w:noProof/>
            <w:webHidden/>
          </w:rPr>
          <w:tab/>
        </w:r>
        <w:r w:rsidR="00917ECB">
          <w:rPr>
            <w:noProof/>
            <w:webHidden/>
          </w:rPr>
          <w:fldChar w:fldCharType="begin"/>
        </w:r>
        <w:r w:rsidR="00917ECB">
          <w:rPr>
            <w:noProof/>
            <w:webHidden/>
          </w:rPr>
          <w:instrText xml:space="preserve"> PAGEREF _Toc109205863 \h </w:instrText>
        </w:r>
        <w:r w:rsidR="00917ECB">
          <w:rPr>
            <w:noProof/>
            <w:webHidden/>
          </w:rPr>
        </w:r>
        <w:r w:rsidR="00917ECB">
          <w:rPr>
            <w:noProof/>
            <w:webHidden/>
          </w:rPr>
          <w:fldChar w:fldCharType="separate"/>
        </w:r>
        <w:r>
          <w:rPr>
            <w:noProof/>
            <w:webHidden/>
          </w:rPr>
          <w:t>9</w:t>
        </w:r>
        <w:r w:rsidR="00917ECB">
          <w:rPr>
            <w:noProof/>
            <w:webHidden/>
          </w:rPr>
          <w:fldChar w:fldCharType="end"/>
        </w:r>
      </w:hyperlink>
    </w:p>
    <w:p w:rsidR="00917ECB" w:rsidRDefault="008D17B1">
      <w:pPr>
        <w:pStyle w:val="TOC2"/>
        <w:rPr>
          <w:rFonts w:asciiTheme="minorHAnsi" w:eastAsiaTheme="minorEastAsia" w:hAnsiTheme="minorHAnsi" w:cstheme="minorBidi"/>
          <w:smallCaps w:val="0"/>
          <w:noProof/>
          <w:sz w:val="22"/>
          <w:szCs w:val="22"/>
        </w:rPr>
      </w:pPr>
      <w:hyperlink w:anchor="_Toc109205864" w:history="1">
        <w:r w:rsidR="00917ECB" w:rsidRPr="00097870">
          <w:rPr>
            <w:rStyle w:val="Hyperlink"/>
            <w:noProof/>
          </w:rPr>
          <w:t>6.6</w:t>
        </w:r>
        <w:r w:rsidR="00917ECB">
          <w:rPr>
            <w:rFonts w:asciiTheme="minorHAnsi" w:eastAsiaTheme="minorEastAsia" w:hAnsiTheme="minorHAnsi" w:cstheme="minorBidi"/>
            <w:smallCaps w:val="0"/>
            <w:noProof/>
            <w:sz w:val="22"/>
            <w:szCs w:val="22"/>
          </w:rPr>
          <w:tab/>
        </w:r>
        <w:r w:rsidR="00917ECB" w:rsidRPr="00097870">
          <w:rPr>
            <w:rStyle w:val="Hyperlink"/>
            <w:noProof/>
          </w:rPr>
          <w:t>FLOWLINES PROPERTIES</w:t>
        </w:r>
        <w:r w:rsidR="00917ECB">
          <w:rPr>
            <w:noProof/>
            <w:webHidden/>
          </w:rPr>
          <w:tab/>
        </w:r>
        <w:r w:rsidR="00917ECB">
          <w:rPr>
            <w:noProof/>
            <w:webHidden/>
          </w:rPr>
          <w:fldChar w:fldCharType="begin"/>
        </w:r>
        <w:r w:rsidR="00917ECB">
          <w:rPr>
            <w:noProof/>
            <w:webHidden/>
          </w:rPr>
          <w:instrText xml:space="preserve"> PAGEREF _Toc109205864 \h </w:instrText>
        </w:r>
        <w:r w:rsidR="00917ECB">
          <w:rPr>
            <w:noProof/>
            <w:webHidden/>
          </w:rPr>
        </w:r>
        <w:r w:rsidR="00917ECB">
          <w:rPr>
            <w:noProof/>
            <w:webHidden/>
          </w:rPr>
          <w:fldChar w:fldCharType="separate"/>
        </w:r>
        <w:r>
          <w:rPr>
            <w:noProof/>
            <w:webHidden/>
          </w:rPr>
          <w:t>9</w:t>
        </w:r>
        <w:r w:rsidR="00917ECB">
          <w:rPr>
            <w:noProof/>
            <w:webHidden/>
          </w:rPr>
          <w:fldChar w:fldCharType="end"/>
        </w:r>
      </w:hyperlink>
    </w:p>
    <w:p w:rsidR="00917ECB" w:rsidRDefault="008D17B1">
      <w:pPr>
        <w:pStyle w:val="TOC2"/>
        <w:rPr>
          <w:rFonts w:asciiTheme="minorHAnsi" w:eastAsiaTheme="minorEastAsia" w:hAnsiTheme="minorHAnsi" w:cstheme="minorBidi"/>
          <w:smallCaps w:val="0"/>
          <w:noProof/>
          <w:sz w:val="22"/>
          <w:szCs w:val="22"/>
        </w:rPr>
      </w:pPr>
      <w:hyperlink w:anchor="_Toc109205865" w:history="1">
        <w:r w:rsidR="00917ECB" w:rsidRPr="00097870">
          <w:rPr>
            <w:rStyle w:val="Hyperlink"/>
            <w:noProof/>
          </w:rPr>
          <w:t>6.7</w:t>
        </w:r>
        <w:r w:rsidR="00917ECB">
          <w:rPr>
            <w:rFonts w:asciiTheme="minorHAnsi" w:eastAsiaTheme="minorEastAsia" w:hAnsiTheme="minorHAnsi" w:cstheme="minorBidi"/>
            <w:smallCaps w:val="0"/>
            <w:noProof/>
            <w:sz w:val="22"/>
            <w:szCs w:val="22"/>
          </w:rPr>
          <w:tab/>
        </w:r>
        <w:r w:rsidR="00917ECB" w:rsidRPr="00097870">
          <w:rPr>
            <w:rStyle w:val="Hyperlink"/>
            <w:noProof/>
          </w:rPr>
          <w:t>MATERIAL</w:t>
        </w:r>
        <w:r w:rsidR="00917ECB">
          <w:rPr>
            <w:noProof/>
            <w:webHidden/>
          </w:rPr>
          <w:tab/>
        </w:r>
        <w:r w:rsidR="00917ECB">
          <w:rPr>
            <w:noProof/>
            <w:webHidden/>
          </w:rPr>
          <w:fldChar w:fldCharType="begin"/>
        </w:r>
        <w:r w:rsidR="00917ECB">
          <w:rPr>
            <w:noProof/>
            <w:webHidden/>
          </w:rPr>
          <w:instrText xml:space="preserve"> PAGEREF _Toc109205865 \h </w:instrText>
        </w:r>
        <w:r w:rsidR="00917ECB">
          <w:rPr>
            <w:noProof/>
            <w:webHidden/>
          </w:rPr>
        </w:r>
        <w:r w:rsidR="00917ECB">
          <w:rPr>
            <w:noProof/>
            <w:webHidden/>
          </w:rPr>
          <w:fldChar w:fldCharType="separate"/>
        </w:r>
        <w:r>
          <w:rPr>
            <w:noProof/>
            <w:webHidden/>
          </w:rPr>
          <w:t>10</w:t>
        </w:r>
        <w:r w:rsidR="00917ECB">
          <w:rPr>
            <w:noProof/>
            <w:webHidden/>
          </w:rPr>
          <w:fldChar w:fldCharType="end"/>
        </w:r>
      </w:hyperlink>
    </w:p>
    <w:p w:rsidR="00917ECB" w:rsidRDefault="008D17B1">
      <w:pPr>
        <w:pStyle w:val="TOC1"/>
        <w:rPr>
          <w:rFonts w:asciiTheme="minorHAnsi" w:eastAsiaTheme="minorEastAsia" w:hAnsiTheme="minorHAnsi" w:cstheme="minorBidi"/>
          <w:b w:val="0"/>
          <w:bCs w:val="0"/>
          <w:caps w:val="0"/>
          <w:kern w:val="0"/>
          <w:sz w:val="22"/>
          <w:szCs w:val="22"/>
        </w:rPr>
      </w:pPr>
      <w:hyperlink w:anchor="_Toc109205866" w:history="1">
        <w:r w:rsidR="00917ECB" w:rsidRPr="00097870">
          <w:rPr>
            <w:rStyle w:val="Hyperlink"/>
          </w:rPr>
          <w:t>7.0</w:t>
        </w:r>
        <w:r w:rsidR="00917ECB">
          <w:rPr>
            <w:rFonts w:asciiTheme="minorHAnsi" w:eastAsiaTheme="minorEastAsia" w:hAnsiTheme="minorHAnsi" w:cstheme="minorBidi"/>
            <w:b w:val="0"/>
            <w:bCs w:val="0"/>
            <w:caps w:val="0"/>
            <w:kern w:val="0"/>
            <w:sz w:val="22"/>
            <w:szCs w:val="22"/>
          </w:rPr>
          <w:tab/>
        </w:r>
        <w:r w:rsidR="00917ECB" w:rsidRPr="00097870">
          <w:rPr>
            <w:rStyle w:val="Hyperlink"/>
          </w:rPr>
          <w:t>SIMULATION RESULT</w:t>
        </w:r>
        <w:r w:rsidR="00917ECB">
          <w:rPr>
            <w:webHidden/>
          </w:rPr>
          <w:tab/>
        </w:r>
        <w:r w:rsidR="00917ECB">
          <w:rPr>
            <w:webHidden/>
          </w:rPr>
          <w:fldChar w:fldCharType="begin"/>
        </w:r>
        <w:r w:rsidR="00917ECB">
          <w:rPr>
            <w:webHidden/>
          </w:rPr>
          <w:instrText xml:space="preserve"> PAGEREF _Toc109205866 \h </w:instrText>
        </w:r>
        <w:r w:rsidR="00917ECB">
          <w:rPr>
            <w:webHidden/>
          </w:rPr>
        </w:r>
        <w:r w:rsidR="00917ECB">
          <w:rPr>
            <w:webHidden/>
          </w:rPr>
          <w:fldChar w:fldCharType="separate"/>
        </w:r>
        <w:r>
          <w:rPr>
            <w:webHidden/>
          </w:rPr>
          <w:t>11</w:t>
        </w:r>
        <w:r w:rsidR="00917ECB">
          <w:rPr>
            <w:webHidden/>
          </w:rPr>
          <w:fldChar w:fldCharType="end"/>
        </w:r>
      </w:hyperlink>
    </w:p>
    <w:p w:rsidR="00917ECB" w:rsidRDefault="008D17B1">
      <w:pPr>
        <w:pStyle w:val="TOC2"/>
        <w:rPr>
          <w:rFonts w:asciiTheme="minorHAnsi" w:eastAsiaTheme="minorEastAsia" w:hAnsiTheme="minorHAnsi" w:cstheme="minorBidi"/>
          <w:smallCaps w:val="0"/>
          <w:noProof/>
          <w:sz w:val="22"/>
          <w:szCs w:val="22"/>
        </w:rPr>
      </w:pPr>
      <w:hyperlink w:anchor="_Toc109205867" w:history="1">
        <w:r w:rsidR="00917ECB" w:rsidRPr="00097870">
          <w:rPr>
            <w:rStyle w:val="Hyperlink"/>
            <w:noProof/>
          </w:rPr>
          <w:t>7.1</w:t>
        </w:r>
        <w:r w:rsidR="00917ECB">
          <w:rPr>
            <w:rFonts w:asciiTheme="minorHAnsi" w:eastAsiaTheme="minorEastAsia" w:hAnsiTheme="minorHAnsi" w:cstheme="minorBidi"/>
            <w:smallCaps w:val="0"/>
            <w:noProof/>
            <w:sz w:val="22"/>
            <w:szCs w:val="22"/>
          </w:rPr>
          <w:tab/>
        </w:r>
        <w:r w:rsidR="00917ECB" w:rsidRPr="00097870">
          <w:rPr>
            <w:rStyle w:val="Hyperlink"/>
            <w:noProof/>
          </w:rPr>
          <w:t>SIZING CALCULATION</w:t>
        </w:r>
        <w:r w:rsidR="00917ECB">
          <w:rPr>
            <w:noProof/>
            <w:webHidden/>
          </w:rPr>
          <w:tab/>
        </w:r>
        <w:r w:rsidR="00917ECB">
          <w:rPr>
            <w:noProof/>
            <w:webHidden/>
          </w:rPr>
          <w:fldChar w:fldCharType="begin"/>
        </w:r>
        <w:r w:rsidR="00917ECB">
          <w:rPr>
            <w:noProof/>
            <w:webHidden/>
          </w:rPr>
          <w:instrText xml:space="preserve"> PAGEREF _Toc109205867 \h </w:instrText>
        </w:r>
        <w:r w:rsidR="00917ECB">
          <w:rPr>
            <w:noProof/>
            <w:webHidden/>
          </w:rPr>
        </w:r>
        <w:r w:rsidR="00917ECB">
          <w:rPr>
            <w:noProof/>
            <w:webHidden/>
          </w:rPr>
          <w:fldChar w:fldCharType="separate"/>
        </w:r>
        <w:r>
          <w:rPr>
            <w:noProof/>
            <w:webHidden/>
          </w:rPr>
          <w:t>11</w:t>
        </w:r>
        <w:r w:rsidR="00917ECB">
          <w:rPr>
            <w:noProof/>
            <w:webHidden/>
          </w:rPr>
          <w:fldChar w:fldCharType="end"/>
        </w:r>
      </w:hyperlink>
    </w:p>
    <w:p w:rsidR="00917ECB" w:rsidRDefault="008D17B1">
      <w:pPr>
        <w:pStyle w:val="TOC2"/>
        <w:rPr>
          <w:rFonts w:asciiTheme="minorHAnsi" w:eastAsiaTheme="minorEastAsia" w:hAnsiTheme="minorHAnsi" w:cstheme="minorBidi"/>
          <w:smallCaps w:val="0"/>
          <w:noProof/>
          <w:sz w:val="22"/>
          <w:szCs w:val="22"/>
        </w:rPr>
      </w:pPr>
      <w:hyperlink w:anchor="_Toc109205868" w:history="1">
        <w:r w:rsidR="00917ECB" w:rsidRPr="00097870">
          <w:rPr>
            <w:rStyle w:val="Hyperlink"/>
            <w:noProof/>
          </w:rPr>
          <w:t>7.2</w:t>
        </w:r>
        <w:r w:rsidR="00917ECB">
          <w:rPr>
            <w:rFonts w:asciiTheme="minorHAnsi" w:eastAsiaTheme="minorEastAsia" w:hAnsiTheme="minorHAnsi" w:cstheme="minorBidi"/>
            <w:smallCaps w:val="0"/>
            <w:noProof/>
            <w:sz w:val="22"/>
            <w:szCs w:val="22"/>
          </w:rPr>
          <w:tab/>
        </w:r>
        <w:r w:rsidR="00917ECB" w:rsidRPr="00097870">
          <w:rPr>
            <w:rStyle w:val="Hyperlink"/>
            <w:noProof/>
          </w:rPr>
          <w:t>HYDRAULIC CALCULATION</w:t>
        </w:r>
        <w:r w:rsidR="00917ECB">
          <w:rPr>
            <w:noProof/>
            <w:webHidden/>
          </w:rPr>
          <w:tab/>
        </w:r>
        <w:r w:rsidR="00917ECB">
          <w:rPr>
            <w:noProof/>
            <w:webHidden/>
          </w:rPr>
          <w:fldChar w:fldCharType="begin"/>
        </w:r>
        <w:r w:rsidR="00917ECB">
          <w:rPr>
            <w:noProof/>
            <w:webHidden/>
          </w:rPr>
          <w:instrText xml:space="preserve"> PAGEREF _Toc109205868 \h </w:instrText>
        </w:r>
        <w:r w:rsidR="00917ECB">
          <w:rPr>
            <w:noProof/>
            <w:webHidden/>
          </w:rPr>
        </w:r>
        <w:r w:rsidR="00917ECB">
          <w:rPr>
            <w:noProof/>
            <w:webHidden/>
          </w:rPr>
          <w:fldChar w:fldCharType="separate"/>
        </w:r>
        <w:r>
          <w:rPr>
            <w:noProof/>
            <w:webHidden/>
          </w:rPr>
          <w:t>12</w:t>
        </w:r>
        <w:r w:rsidR="00917ECB">
          <w:rPr>
            <w:noProof/>
            <w:webHidden/>
          </w:rPr>
          <w:fldChar w:fldCharType="end"/>
        </w:r>
      </w:hyperlink>
    </w:p>
    <w:p w:rsidR="0057759A" w:rsidRDefault="00BD2402" w:rsidP="00956369">
      <w:pPr>
        <w:widowControl w:val="0"/>
        <w:tabs>
          <w:tab w:val="right" w:leader="dot" w:pos="9356"/>
        </w:tabs>
        <w:bidi w:val="0"/>
        <w:mirrorIndents/>
      </w:pPr>
      <w:r w:rsidRPr="00126C3E">
        <w:rPr>
          <w:rFonts w:ascii="Calibri" w:hAnsi="Calibri" w:cs="Times New Roman"/>
          <w:szCs w:val="20"/>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325006571"/>
      <w:bookmarkStart w:id="2" w:name="_Toc328298189"/>
      <w:bookmarkStart w:id="3" w:name="_Toc109205846"/>
      <w:r w:rsidRPr="004E686A">
        <w:rPr>
          <w:rFonts w:ascii="Arial" w:hAnsi="Arial" w:cs="Arial"/>
          <w:b/>
          <w:bCs/>
          <w:caps/>
          <w:kern w:val="28"/>
          <w:sz w:val="24"/>
        </w:rPr>
        <w:lastRenderedPageBreak/>
        <w:t>INTRODUCTION</w:t>
      </w:r>
      <w:bookmarkEnd w:id="0"/>
      <w:bookmarkEnd w:id="1"/>
      <w:bookmarkEnd w:id="2"/>
      <w:bookmarkEnd w:id="3"/>
    </w:p>
    <w:p w:rsidR="00DE1759" w:rsidRDefault="00EB2D3E" w:rsidP="00DE1759">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Bushehr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20 km northwest of Genaveh city</w:t>
      </w:r>
      <w:r w:rsidRPr="007A48CD">
        <w:rPr>
          <w:rFonts w:asciiTheme="minorBidi" w:hAnsiTheme="minorBidi" w:cstheme="minorBidi"/>
          <w:sz w:val="22"/>
          <w:szCs w:val="22"/>
          <w:lang w:val="en-GB"/>
        </w:rPr>
        <w:t xml:space="preserve">. </w:t>
      </w:r>
    </w:p>
    <w:p w:rsidR="00DE1759" w:rsidRDefault="00DE1759" w:rsidP="00301952">
      <w:pPr>
        <w:widowControl w:val="0"/>
        <w:bidi w:val="0"/>
        <w:snapToGrid w:val="0"/>
        <w:spacing w:before="240" w:after="240"/>
        <w:ind w:left="709"/>
        <w:jc w:val="both"/>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301952">
        <w:rPr>
          <w:rFonts w:asciiTheme="minorBidi" w:hAnsiTheme="minorBidi" w:cstheme="minorBidi"/>
          <w:sz w:val="22"/>
          <w:szCs w:val="22"/>
          <w:lang w:val="en-GB"/>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"Hirgan </w:t>
      </w:r>
      <w:r>
        <w:rPr>
          <w:rFonts w:asciiTheme="minorBidi" w:hAnsiTheme="minorBidi" w:cstheme="minorBidi"/>
          <w:sz w:val="22"/>
          <w:szCs w:val="22"/>
          <w:lang w:val="en-GB"/>
        </w:rPr>
        <w:t>Energy - Design and Inspection" JV.</w:t>
      </w:r>
    </w:p>
    <w:p w:rsidR="00B37004" w:rsidRPr="00847D0F" w:rsidRDefault="00DE1759" w:rsidP="00301952">
      <w:pPr>
        <w:widowControl w:val="0"/>
        <w:bidi w:val="0"/>
        <w:snapToGrid w:val="0"/>
        <w:spacing w:before="240" w:after="240"/>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sidR="00B37004" w:rsidRPr="00301952">
        <w:rPr>
          <w:rFonts w:asciiTheme="minorBidi" w:hAnsiTheme="minorBidi" w:cstheme="minorBidi"/>
          <w:sz w:val="22"/>
          <w:szCs w:val="22"/>
          <w:lang w:val="en-GB"/>
        </w:rPr>
        <w:t xml:space="preserve"> construction of </w:t>
      </w:r>
      <w:r w:rsidR="00B37004">
        <w:rPr>
          <w:rFonts w:asciiTheme="minorBidi" w:hAnsiTheme="minorBidi" w:cstheme="minorBidi"/>
          <w:sz w:val="22"/>
          <w:szCs w:val="22"/>
          <w:lang w:val="en-GB"/>
        </w:rPr>
        <w:t xml:space="preserve">well location, </w:t>
      </w:r>
      <w:r w:rsidR="00B37004" w:rsidRPr="00847D0F">
        <w:rPr>
          <w:rFonts w:asciiTheme="minorBidi" w:hAnsiTheme="minorBidi" w:cstheme="minorBidi"/>
          <w:sz w:val="22"/>
          <w:szCs w:val="22"/>
          <w:lang w:val="en-GB"/>
        </w:rPr>
        <w:t xml:space="preserve">access road, </w:t>
      </w:r>
      <w:r w:rsidR="00E654D7">
        <w:rPr>
          <w:rFonts w:asciiTheme="minorBidi" w:hAnsiTheme="minorBidi" w:cstheme="minorBidi"/>
          <w:sz w:val="22"/>
          <w:szCs w:val="22"/>
          <w:lang w:val="en-GB"/>
        </w:rPr>
        <w:t>wellhead facilities</w:t>
      </w:r>
      <w:r w:rsidR="00051547">
        <w:rPr>
          <w:rFonts w:asciiTheme="minorBidi" w:hAnsiTheme="minorBidi" w:cstheme="minorBidi"/>
          <w:sz w:val="22"/>
          <w:szCs w:val="22"/>
          <w:lang w:val="en-GB"/>
        </w:rPr>
        <w:t xml:space="preserve"> for </w:t>
      </w:r>
      <w:r w:rsidR="00392A58" w:rsidRPr="00301952">
        <w:rPr>
          <w:rFonts w:asciiTheme="minorBidi" w:hAnsiTheme="minorBidi" w:cstheme="minorBidi"/>
          <w:sz w:val="22"/>
          <w:szCs w:val="22"/>
          <w:lang w:val="en-GB"/>
        </w:rPr>
        <w:t>W</w:t>
      </w:r>
      <w:r w:rsidR="00051547" w:rsidRPr="00301952">
        <w:rPr>
          <w:rFonts w:asciiTheme="minorBidi" w:hAnsiTheme="minorBidi" w:cstheme="minorBidi"/>
          <w:sz w:val="22"/>
          <w:szCs w:val="22"/>
          <w:lang w:val="en-GB"/>
        </w:rPr>
        <w:t>0</w:t>
      </w:r>
      <w:r w:rsidR="00DD76C7" w:rsidRPr="00301952">
        <w:rPr>
          <w:rFonts w:asciiTheme="minorBidi" w:hAnsiTheme="minorBidi" w:cstheme="minorBidi"/>
          <w:sz w:val="22"/>
          <w:szCs w:val="22"/>
          <w:lang w:val="en-GB"/>
        </w:rPr>
        <w:t>46S</w:t>
      </w:r>
      <w:r w:rsidR="00051547">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shall be done.</w:t>
      </w:r>
      <w:r w:rsidR="00B37004" w:rsidRPr="00847D0F">
        <w:rPr>
          <w:rFonts w:asciiTheme="minorBidi" w:hAnsiTheme="minorBidi" w:cstheme="minorBidi"/>
          <w:sz w:val="22"/>
          <w:szCs w:val="22"/>
          <w:lang w:val="en-GB"/>
        </w:rPr>
        <w:t xml:space="preserve"> In addition, </w:t>
      </w:r>
      <w:r w:rsidR="00301952">
        <w:rPr>
          <w:rFonts w:asciiTheme="minorBidi" w:hAnsiTheme="minorBidi" w:cstheme="minorBidi"/>
          <w:sz w:val="22"/>
          <w:szCs w:val="22"/>
          <w:lang w:val="en-GB"/>
        </w:rPr>
        <w:t xml:space="preserve">construction of new flowline </w:t>
      </w:r>
      <w:r w:rsidR="00301952" w:rsidRPr="00847D0F">
        <w:rPr>
          <w:rFonts w:asciiTheme="minorBidi" w:hAnsiTheme="minorBidi" w:cstheme="minorBidi"/>
          <w:sz w:val="22"/>
          <w:szCs w:val="22"/>
          <w:lang w:val="en-GB"/>
        </w:rPr>
        <w:t xml:space="preserve">from </w:t>
      </w:r>
      <w:r w:rsidR="00301952">
        <w:rPr>
          <w:rFonts w:asciiTheme="minorBidi" w:hAnsiTheme="minorBidi" w:cstheme="minorBidi"/>
          <w:sz w:val="22"/>
          <w:szCs w:val="22"/>
          <w:lang w:val="en-GB"/>
        </w:rPr>
        <w:t>aforementioned well location</w:t>
      </w:r>
      <w:r w:rsidR="00301952" w:rsidRPr="00847D0F">
        <w:rPr>
          <w:rFonts w:asciiTheme="minorBidi" w:hAnsiTheme="minorBidi" w:cstheme="minorBidi"/>
          <w:sz w:val="22"/>
          <w:szCs w:val="22"/>
          <w:lang w:val="en-GB"/>
        </w:rPr>
        <w:t xml:space="preserve"> to Binak </w:t>
      </w:r>
      <w:r w:rsidR="00301952">
        <w:rPr>
          <w:rFonts w:asciiTheme="minorBidi" w:hAnsiTheme="minorBidi" w:cstheme="minorBidi"/>
          <w:sz w:val="22"/>
          <w:szCs w:val="22"/>
          <w:lang w:val="en-GB"/>
        </w:rPr>
        <w:t>B/C</w:t>
      </w:r>
      <w:r w:rsidR="00301952" w:rsidRPr="00847D0F">
        <w:rPr>
          <w:rFonts w:asciiTheme="minorBidi" w:hAnsiTheme="minorBidi" w:cstheme="minorBidi"/>
          <w:sz w:val="22"/>
          <w:szCs w:val="22"/>
          <w:lang w:val="en-GB"/>
        </w:rPr>
        <w:t xml:space="preserve"> </w:t>
      </w:r>
      <w:r w:rsidR="00301952">
        <w:rPr>
          <w:rFonts w:asciiTheme="minorBidi" w:hAnsiTheme="minorBidi" w:cstheme="minorBidi"/>
          <w:sz w:val="22"/>
          <w:szCs w:val="22"/>
          <w:lang w:val="en-GB"/>
        </w:rPr>
        <w:t>unit</w:t>
      </w:r>
      <w:r w:rsidR="00301952" w:rsidRPr="00847D0F">
        <w:rPr>
          <w:rFonts w:asciiTheme="minorBidi" w:hAnsiTheme="minorBidi" w:cstheme="minorBidi"/>
          <w:sz w:val="22"/>
          <w:szCs w:val="22"/>
          <w:lang w:val="en-GB"/>
        </w:rPr>
        <w:t xml:space="preserve"> </w:t>
      </w:r>
      <w:r w:rsidR="00301952">
        <w:rPr>
          <w:rFonts w:asciiTheme="minorBidi" w:hAnsiTheme="minorBidi" w:cstheme="minorBidi"/>
          <w:sz w:val="22"/>
          <w:szCs w:val="22"/>
          <w:lang w:val="en-GB"/>
        </w:rPr>
        <w:t>is</w:t>
      </w:r>
      <w:r w:rsidR="00B37004" w:rsidRPr="00847D0F">
        <w:rPr>
          <w:rFonts w:asciiTheme="minorBidi" w:hAnsiTheme="minorBidi" w:cstheme="minorBidi"/>
          <w:sz w:val="22"/>
          <w:szCs w:val="22"/>
          <w:lang w:val="en-GB"/>
        </w:rPr>
        <w:t xml:space="preserve"> </w:t>
      </w:r>
      <w:r w:rsidR="00B37004">
        <w:rPr>
          <w:rFonts w:asciiTheme="minorBidi" w:hAnsiTheme="minorBidi" w:cstheme="minorBidi"/>
          <w:sz w:val="22"/>
          <w:szCs w:val="22"/>
          <w:lang w:val="en-GB"/>
        </w:rPr>
        <w:t xml:space="preserve">in the </w:t>
      </w:r>
      <w:r w:rsidR="004E6F25">
        <w:rPr>
          <w:rFonts w:asciiTheme="minorBidi" w:hAnsiTheme="minorBidi" w:cstheme="minorBidi"/>
          <w:sz w:val="22"/>
          <w:szCs w:val="22"/>
          <w:lang w:val="en-GB"/>
        </w:rPr>
        <w:t>P</w:t>
      </w:r>
      <w:r w:rsidR="00B37004">
        <w:rPr>
          <w:rFonts w:asciiTheme="minorBidi" w:hAnsiTheme="minorBidi" w:cstheme="minorBidi"/>
          <w:sz w:val="22"/>
          <w:szCs w:val="22"/>
          <w:lang w:val="en-GB"/>
        </w:rPr>
        <w:t>roject scope of work</w:t>
      </w:r>
      <w:r w:rsidR="00B37004" w:rsidRPr="00847D0F">
        <w:rPr>
          <w:rFonts w:asciiTheme="minorBidi" w:hAnsiTheme="minorBidi" w:cstheme="minorBidi"/>
          <w:sz w:val="22"/>
          <w:szCs w:val="22"/>
          <w:lang w:val="en-GB"/>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4" w:name="_Toc343001687"/>
      <w:bookmarkStart w:id="5" w:name="_Toc343327775"/>
      <w:r w:rsidRPr="0027058A">
        <w:rPr>
          <w:rFonts w:asciiTheme="minorBidi" w:hAnsiTheme="minorBidi" w:cstheme="minorBidi"/>
          <w:b/>
          <w:bCs/>
          <w:sz w:val="22"/>
          <w:szCs w:val="22"/>
          <w:u w:val="single"/>
          <w:lang w:val="en-GB"/>
        </w:rPr>
        <w:t>GENERAL DEFINITION</w:t>
      </w:r>
      <w:bookmarkEnd w:id="4"/>
      <w:bookmarkEnd w:id="5"/>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5633"/>
      </w:tblGrid>
      <w:tr w:rsidR="00EB2D3E" w:rsidRPr="00B516BA" w:rsidTr="006932EC">
        <w:trPr>
          <w:trHeight w:val="352"/>
        </w:trPr>
        <w:tc>
          <w:tcPr>
            <w:tcW w:w="3780" w:type="dxa"/>
          </w:tcPr>
          <w:p w:rsidR="00EB2D3E" w:rsidRPr="00B516BA" w:rsidRDefault="009A207B" w:rsidP="00255456">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212E1D" w:rsidRPr="00B516BA" w:rsidRDefault="00EB2D3E" w:rsidP="00DD76C7">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w:t>
            </w:r>
            <w:r w:rsidR="00212E1D" w:rsidRPr="00921C0A">
              <w:rPr>
                <w:rFonts w:asciiTheme="minorBidi" w:hAnsiTheme="minorBidi" w:cstheme="minorBidi"/>
                <w:sz w:val="22"/>
                <w:szCs w:val="22"/>
                <w:lang w:val="en-GB"/>
              </w:rPr>
              <w:t xml:space="preserve">Construction of Well </w:t>
            </w:r>
            <w:r w:rsidR="00051547">
              <w:rPr>
                <w:rFonts w:asciiTheme="minorBidi" w:hAnsiTheme="minorBidi" w:cstheme="minorBidi"/>
                <w:sz w:val="22"/>
                <w:szCs w:val="22"/>
                <w:lang w:val="en-GB"/>
              </w:rPr>
              <w:t>Location</w:t>
            </w:r>
            <w:r w:rsidR="00212E1D" w:rsidRPr="00921C0A">
              <w:rPr>
                <w:rFonts w:asciiTheme="minorBidi" w:hAnsiTheme="minorBidi" w:cstheme="minorBidi"/>
                <w:sz w:val="22"/>
                <w:szCs w:val="22"/>
                <w:lang w:val="en-GB"/>
              </w:rPr>
              <w:t xml:space="preserve">, </w:t>
            </w:r>
            <w:r w:rsidR="00E654D7">
              <w:rPr>
                <w:rFonts w:asciiTheme="minorBidi" w:hAnsiTheme="minorBidi" w:cstheme="minorBidi"/>
                <w:sz w:val="22"/>
                <w:szCs w:val="22"/>
                <w:lang w:val="en-GB"/>
              </w:rPr>
              <w:t xml:space="preserve">Wellhead Facilities &amp; </w:t>
            </w:r>
            <w:r w:rsidR="00212E1D">
              <w:rPr>
                <w:rFonts w:asciiTheme="minorBidi" w:hAnsiTheme="minorBidi" w:cstheme="minorBidi"/>
                <w:sz w:val="22"/>
                <w:szCs w:val="22"/>
                <w:lang w:val="en-GB"/>
              </w:rPr>
              <w:t>Flow</w:t>
            </w:r>
            <w:r w:rsidR="00E654D7">
              <w:rPr>
                <w:rFonts w:asciiTheme="minorBidi" w:hAnsiTheme="minorBidi" w:cstheme="minorBidi"/>
                <w:sz w:val="22"/>
                <w:szCs w:val="22"/>
                <w:lang w:val="en-GB"/>
              </w:rPr>
              <w:t>line</w:t>
            </w:r>
            <w:r w:rsidR="00212E1D" w:rsidRPr="00921C0A">
              <w:rPr>
                <w:rFonts w:asciiTheme="minorBidi" w:hAnsiTheme="minorBidi" w:cstheme="minorBidi"/>
                <w:sz w:val="22"/>
                <w:szCs w:val="22"/>
                <w:lang w:val="en-GB"/>
              </w:rPr>
              <w:t xml:space="preserve"> </w:t>
            </w:r>
            <w:r w:rsidR="003C2E3B">
              <w:rPr>
                <w:rFonts w:asciiTheme="minorBidi" w:hAnsiTheme="minorBidi" w:cstheme="minorBidi"/>
                <w:sz w:val="22"/>
                <w:szCs w:val="22"/>
                <w:lang w:val="en-GB"/>
              </w:rPr>
              <w:t xml:space="preserve">for </w:t>
            </w:r>
            <w:r w:rsidR="003C2E3B">
              <w:rPr>
                <w:rFonts w:asciiTheme="minorBidi" w:hAnsiTheme="minorBidi" w:cstheme="minorBidi"/>
                <w:sz w:val="22"/>
                <w:szCs w:val="22"/>
              </w:rPr>
              <w:t>W0</w:t>
            </w:r>
            <w:r w:rsidR="00DD76C7">
              <w:rPr>
                <w:rFonts w:asciiTheme="minorBidi" w:hAnsiTheme="minorBidi" w:cstheme="minorBidi"/>
                <w:sz w:val="22"/>
                <w:szCs w:val="22"/>
              </w:rPr>
              <w:t>46S</w:t>
            </w:r>
            <w:r w:rsidR="003C2E3B">
              <w:rPr>
                <w:rFonts w:asciiTheme="minorBidi" w:hAnsiTheme="minorBidi" w:cstheme="minorBidi"/>
                <w:sz w:val="22"/>
                <w:szCs w:val="22"/>
                <w:lang w:val="en-GB"/>
              </w:rPr>
              <w:t xml:space="preserve"> </w:t>
            </w:r>
          </w:p>
        </w:tc>
      </w:tr>
      <w:tr w:rsidR="00EB2D3E" w:rsidRPr="00B516BA" w:rsidTr="006932EC">
        <w:tc>
          <w:tcPr>
            <w:tcW w:w="3780" w:type="dxa"/>
          </w:tcPr>
          <w:p w:rsidR="00EB2D3E" w:rsidRPr="00B516BA" w:rsidRDefault="00925993" w:rsidP="00925993">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132839">
              <w:rPr>
                <w:rFonts w:asciiTheme="minorBidi" w:hAnsiTheme="minorBidi" w:cstheme="minorBidi"/>
                <w:sz w:val="22"/>
                <w:szCs w:val="22"/>
                <w:lang w:val="en-GB"/>
              </w:rPr>
              <w:t xml:space="preserve"> (GC):</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p w:rsidR="009A207B" w:rsidRPr="00B516BA" w:rsidRDefault="009A207B" w:rsidP="009A207B">
            <w:pPr>
              <w:widowControl w:val="0"/>
              <w:bidi w:val="0"/>
              <w:snapToGrid w:val="0"/>
              <w:spacing w:before="40" w:after="40"/>
              <w:ind w:left="34"/>
              <w:jc w:val="both"/>
              <w:rPr>
                <w:rFonts w:asciiTheme="minorBidi" w:hAnsiTheme="minorBidi" w:cstheme="minorBidi"/>
                <w:sz w:val="22"/>
                <w:szCs w:val="22"/>
                <w:lang w:val="en-GB"/>
              </w:rPr>
            </w:pP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3A6D83" w:rsidP="009A207B">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 xml:space="preserve">The firm appointed by EPD/EPC CONTRACTOR (GC) and approved by </w:t>
            </w:r>
            <w:r w:rsidR="009A207B">
              <w:rPr>
                <w:rFonts w:ascii="Arial" w:hAnsi="Arial" w:cs="Arial"/>
                <w:sz w:val="22"/>
                <w:szCs w:val="22"/>
                <w:lang w:val="en-GB"/>
              </w:rPr>
              <w:t>CLIENT</w:t>
            </w:r>
            <w:r>
              <w:rPr>
                <w:rFonts w:ascii="Arial" w:hAnsi="Arial" w:cs="Arial"/>
                <w:sz w:val="22"/>
                <w:szCs w:val="22"/>
                <w:lang w:val="en-GB"/>
              </w:rPr>
              <w:t xml:space="preserve"> (in writing) for the inspection of goods</w:t>
            </w:r>
            <w:r>
              <w:rPr>
                <w:rFonts w:ascii="Arial" w:hAnsi="Arial" w:cs="Arial"/>
                <w:lang w:val="en-GB"/>
              </w:rPr>
              <w:t>.</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9A207B" w:rsidRPr="009A207B">
              <w:rPr>
                <w:rFonts w:asciiTheme="minorBidi" w:hAnsiTheme="minorBidi" w:cstheme="minorBidi"/>
                <w:sz w:val="22"/>
                <w:szCs w:val="22"/>
                <w:lang w:val="en-GB"/>
              </w:rPr>
              <w:t>CLIENT</w:t>
            </w:r>
            <w:r w:rsidR="009A207B">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rather </w:t>
            </w:r>
            <w:r w:rsidRPr="00B516BA">
              <w:rPr>
                <w:rFonts w:asciiTheme="minorBidi" w:hAnsiTheme="minorBidi" w:cstheme="minorBidi"/>
                <w:sz w:val="22"/>
                <w:szCs w:val="22"/>
                <w:lang w:val="en-GB"/>
              </w:rPr>
              <w:t>than by an EPC/EPD CONTRACTOR, supplier or VENDOR.</w:t>
            </w:r>
          </w:p>
        </w:tc>
      </w:tr>
      <w:tr w:rsidR="00EB2D3E" w:rsidRPr="00B516BA" w:rsidTr="006932EC">
        <w:tc>
          <w:tcPr>
            <w:tcW w:w="3780" w:type="dxa"/>
          </w:tcPr>
          <w:p w:rsidR="00EB2D3E" w:rsidRPr="00B516BA" w:rsidRDefault="00EB2D3E" w:rsidP="00255456">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255456">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71324C" w:rsidRPr="00B516BA" w:rsidTr="006932EC">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r w:rsidR="0071324C" w:rsidRPr="00B516BA" w:rsidTr="006932EC">
        <w:tc>
          <w:tcPr>
            <w:tcW w:w="3780" w:type="dxa"/>
          </w:tcPr>
          <w:p w:rsidR="0071324C" w:rsidRPr="00B516BA" w:rsidRDefault="0071324C" w:rsidP="00255456">
            <w:pPr>
              <w:widowControl w:val="0"/>
              <w:bidi w:val="0"/>
              <w:snapToGrid w:val="0"/>
              <w:spacing w:before="40" w:after="40"/>
              <w:rPr>
                <w:rFonts w:asciiTheme="minorBidi" w:hAnsiTheme="minorBidi" w:cstheme="minorBidi"/>
                <w:sz w:val="22"/>
                <w:szCs w:val="22"/>
                <w:lang w:val="en-GB"/>
              </w:rPr>
            </w:pPr>
          </w:p>
        </w:tc>
        <w:tc>
          <w:tcPr>
            <w:tcW w:w="5633" w:type="dxa"/>
          </w:tcPr>
          <w:p w:rsidR="0071324C" w:rsidRPr="00B516BA" w:rsidRDefault="0071324C" w:rsidP="00255456">
            <w:pPr>
              <w:widowControl w:val="0"/>
              <w:bidi w:val="0"/>
              <w:snapToGrid w:val="0"/>
              <w:spacing w:before="40" w:after="40"/>
              <w:ind w:left="34"/>
              <w:jc w:val="both"/>
              <w:rPr>
                <w:rFonts w:asciiTheme="minorBidi" w:hAnsiTheme="minorBidi" w:cstheme="minorBidi"/>
                <w:sz w:val="22"/>
                <w:szCs w:val="22"/>
                <w:lang w:val="en-GB"/>
              </w:rPr>
            </w:pPr>
          </w:p>
        </w:tc>
      </w:tr>
    </w:tbl>
    <w:p w:rsidR="00855832" w:rsidRPr="00E508B2" w:rsidRDefault="00855832" w:rsidP="00983EC9">
      <w:pPr>
        <w:keepNext/>
        <w:pageBreakBefore/>
        <w:widowControl w:val="0"/>
        <w:numPr>
          <w:ilvl w:val="0"/>
          <w:numId w:val="1"/>
        </w:numPr>
        <w:bidi w:val="0"/>
        <w:spacing w:before="240" w:after="240"/>
        <w:jc w:val="both"/>
        <w:outlineLvl w:val="0"/>
        <w:rPr>
          <w:rFonts w:ascii="Arial" w:hAnsi="Arial" w:cs="Arial"/>
          <w:b/>
          <w:bCs/>
          <w:caps/>
          <w:kern w:val="28"/>
          <w:sz w:val="24"/>
        </w:rPr>
      </w:pPr>
      <w:bookmarkStart w:id="6" w:name="_Toc343327080"/>
      <w:bookmarkStart w:id="7" w:name="_Toc343327777"/>
      <w:bookmarkStart w:id="8" w:name="_Toc109205847"/>
      <w:bookmarkStart w:id="9" w:name="_Toc328298191"/>
      <w:bookmarkStart w:id="10" w:name="_Toc259347570"/>
      <w:bookmarkStart w:id="11" w:name="_Toc292715166"/>
      <w:bookmarkStart w:id="12" w:name="_Toc325006574"/>
      <w:r w:rsidRPr="004D4A6A">
        <w:rPr>
          <w:rFonts w:ascii="Arial" w:hAnsi="Arial" w:cs="Arial"/>
          <w:b/>
          <w:bCs/>
          <w:caps/>
          <w:kern w:val="28"/>
          <w:sz w:val="24"/>
        </w:rPr>
        <w:lastRenderedPageBreak/>
        <w:t>Scop</w:t>
      </w:r>
      <w:r w:rsidRPr="00E508B2">
        <w:rPr>
          <w:rFonts w:ascii="Arial" w:hAnsi="Arial" w:cs="Arial"/>
          <w:b/>
          <w:bCs/>
          <w:caps/>
          <w:kern w:val="28"/>
          <w:sz w:val="24"/>
        </w:rPr>
        <w:t>e</w:t>
      </w:r>
      <w:bookmarkEnd w:id="6"/>
      <w:bookmarkEnd w:id="7"/>
      <w:bookmarkEnd w:id="8"/>
      <w:r w:rsidRPr="00E508B2">
        <w:rPr>
          <w:rFonts w:ascii="Arial" w:hAnsi="Arial" w:cs="Arial"/>
          <w:b/>
          <w:bCs/>
          <w:caps/>
          <w:kern w:val="28"/>
          <w:sz w:val="24"/>
        </w:rPr>
        <w:t xml:space="preserve"> </w:t>
      </w:r>
      <w:bookmarkEnd w:id="9"/>
    </w:p>
    <w:p w:rsidR="0027058A" w:rsidRPr="00301952" w:rsidRDefault="00AC74F7" w:rsidP="00301952">
      <w:pPr>
        <w:widowControl w:val="0"/>
        <w:bidi w:val="0"/>
        <w:snapToGrid w:val="0"/>
        <w:spacing w:before="240" w:after="240"/>
        <w:ind w:left="709"/>
        <w:jc w:val="both"/>
        <w:rPr>
          <w:rFonts w:asciiTheme="minorBidi" w:hAnsiTheme="minorBidi" w:cstheme="minorBidi"/>
          <w:sz w:val="22"/>
          <w:szCs w:val="22"/>
          <w:lang w:val="en-GB"/>
        </w:rPr>
      </w:pPr>
      <w:bookmarkStart w:id="13" w:name="_Toc328298192"/>
      <w:bookmarkEnd w:id="10"/>
      <w:bookmarkEnd w:id="11"/>
      <w:bookmarkEnd w:id="12"/>
      <w:r w:rsidRPr="00301952">
        <w:rPr>
          <w:rFonts w:asciiTheme="minorBidi" w:hAnsiTheme="minorBidi" w:cstheme="minorBidi"/>
          <w:sz w:val="22"/>
          <w:szCs w:val="22"/>
          <w:lang w:val="en-GB"/>
        </w:rPr>
        <w:t>This document includes flowlines hydraulic study of W0</w:t>
      </w:r>
      <w:r w:rsidR="007E330C" w:rsidRPr="00301952">
        <w:rPr>
          <w:rFonts w:asciiTheme="minorBidi" w:hAnsiTheme="minorBidi" w:cstheme="minorBidi"/>
          <w:sz w:val="22"/>
          <w:szCs w:val="22"/>
          <w:lang w:val="en-GB"/>
        </w:rPr>
        <w:t>46S</w:t>
      </w:r>
      <w:r w:rsidRPr="00301952">
        <w:rPr>
          <w:rFonts w:asciiTheme="minorBidi" w:hAnsiTheme="minorBidi" w:cstheme="minorBidi"/>
          <w:sz w:val="22"/>
          <w:szCs w:val="22"/>
          <w:lang w:val="en-GB"/>
        </w:rPr>
        <w:t xml:space="preserve"> well which is transferred the fluid from new well </w:t>
      </w:r>
      <w:r w:rsidR="0016435F" w:rsidRPr="00301952">
        <w:rPr>
          <w:rFonts w:asciiTheme="minorBidi" w:hAnsiTheme="minorBidi" w:cstheme="minorBidi"/>
          <w:sz w:val="22"/>
          <w:szCs w:val="22"/>
          <w:lang w:val="en-GB"/>
        </w:rPr>
        <w:t>BINAK Cluster</w:t>
      </w:r>
      <w:r w:rsidRPr="00301952">
        <w:rPr>
          <w:rFonts w:asciiTheme="minorBidi" w:hAnsiTheme="minorBidi" w:cstheme="minorBidi"/>
          <w:sz w:val="22"/>
          <w:szCs w:val="22"/>
          <w:lang w:val="en-GB"/>
        </w:rPr>
        <w:t xml:space="preserve"> Unit</w:t>
      </w:r>
      <w:r w:rsidR="0016435F" w:rsidRPr="00301952">
        <w:rPr>
          <w:rFonts w:asciiTheme="minorBidi" w:hAnsiTheme="minorBidi" w:cstheme="minorBidi"/>
          <w:sz w:val="22"/>
          <w:szCs w:val="22"/>
          <w:lang w:val="en-GB"/>
        </w:rPr>
        <w:t>.</w:t>
      </w:r>
    </w:p>
    <w:p w:rsidR="00855832" w:rsidRPr="00E508B2" w:rsidRDefault="000C3C86" w:rsidP="00EB2D3E">
      <w:pPr>
        <w:keepNext/>
        <w:widowControl w:val="0"/>
        <w:numPr>
          <w:ilvl w:val="0"/>
          <w:numId w:val="1"/>
        </w:numPr>
        <w:bidi w:val="0"/>
        <w:spacing w:before="240" w:after="240"/>
        <w:jc w:val="both"/>
        <w:outlineLvl w:val="0"/>
        <w:rPr>
          <w:rFonts w:ascii="Arial" w:hAnsi="Arial" w:cs="Arial"/>
          <w:b/>
          <w:bCs/>
          <w:caps/>
          <w:kern w:val="28"/>
          <w:sz w:val="24"/>
        </w:rPr>
      </w:pPr>
      <w:r w:rsidRPr="0027058A">
        <w:rPr>
          <w:rFonts w:ascii="Arial" w:hAnsi="Arial" w:cs="Arial"/>
          <w:b/>
          <w:bCs/>
          <w:caps/>
          <w:kern w:val="28"/>
          <w:sz w:val="24"/>
        </w:rPr>
        <w:t xml:space="preserve"> </w:t>
      </w:r>
      <w:bookmarkStart w:id="14" w:name="_Toc343327081"/>
      <w:bookmarkStart w:id="15" w:name="_Toc343327778"/>
      <w:bookmarkStart w:id="16" w:name="_Toc109205848"/>
      <w:bookmarkEnd w:id="13"/>
      <w:r w:rsidR="00855832" w:rsidRPr="00E508B2">
        <w:rPr>
          <w:rFonts w:ascii="Arial" w:hAnsi="Arial" w:cs="Arial"/>
          <w:b/>
          <w:bCs/>
          <w:caps/>
          <w:kern w:val="28"/>
          <w:sz w:val="24"/>
        </w:rPr>
        <w:t>NORMATIVE REFERENCES</w:t>
      </w:r>
      <w:bookmarkEnd w:id="14"/>
      <w:bookmarkEnd w:id="15"/>
      <w:bookmarkEnd w:id="16"/>
    </w:p>
    <w:p w:rsidR="00266CFF" w:rsidRPr="00E508B2" w:rsidRDefault="002C04D7" w:rsidP="002C04D7">
      <w:pPr>
        <w:pStyle w:val="Heading2"/>
      </w:pPr>
      <w:bookmarkStart w:id="17" w:name="_Toc343001691"/>
      <w:bookmarkStart w:id="18" w:name="_Toc343327082"/>
      <w:bookmarkStart w:id="19" w:name="_Toc343327779"/>
      <w:bookmarkStart w:id="20" w:name="_Toc91659128"/>
      <w:bookmarkStart w:id="21" w:name="_Toc109205849"/>
      <w:bookmarkStart w:id="22" w:name="_Toc325006576"/>
      <w:r>
        <w:t>LOCAL</w:t>
      </w:r>
      <w:r w:rsidR="00266CFF" w:rsidRPr="00E508B2">
        <w:t xml:space="preserve"> Codes and Standards</w:t>
      </w:r>
      <w:bookmarkEnd w:id="17"/>
      <w:bookmarkEnd w:id="18"/>
      <w:bookmarkEnd w:id="19"/>
      <w:bookmarkEnd w:id="20"/>
      <w:bookmarkEnd w:id="21"/>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80"/>
        <w:gridCol w:w="6623"/>
      </w:tblGrid>
      <w:tr w:rsidR="006C192D" w:rsidTr="006C192D">
        <w:tc>
          <w:tcPr>
            <w:tcW w:w="3780" w:type="dxa"/>
            <w:vAlign w:val="center"/>
          </w:tcPr>
          <w:p w:rsidR="006C192D" w:rsidRPr="006C192D" w:rsidRDefault="006C192D" w:rsidP="006C192D">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6C192D">
              <w:rPr>
                <w:rFonts w:ascii="Arial" w:hAnsi="Arial" w:cs="Arial"/>
                <w:snapToGrid w:val="0"/>
                <w:sz w:val="22"/>
                <w:szCs w:val="20"/>
                <w:lang w:val="en-GB" w:eastAsia="en-GB"/>
              </w:rPr>
              <w:t xml:space="preserve">IPS-E-PR-440                  </w:t>
            </w:r>
          </w:p>
        </w:tc>
        <w:tc>
          <w:tcPr>
            <w:tcW w:w="6623" w:type="dxa"/>
          </w:tcPr>
          <w:p w:rsidR="006C192D" w:rsidRPr="006C192D" w:rsidRDefault="006C192D" w:rsidP="006C192D">
            <w:pPr>
              <w:widowControl w:val="0"/>
              <w:tabs>
                <w:tab w:val="left" w:pos="1560"/>
                <w:tab w:val="left" w:pos="4820"/>
              </w:tabs>
              <w:bidi w:val="0"/>
              <w:spacing w:before="120" w:after="120"/>
              <w:jc w:val="both"/>
              <w:rPr>
                <w:rFonts w:ascii="Arial" w:hAnsi="Arial" w:cs="Arial"/>
                <w:snapToGrid w:val="0"/>
                <w:sz w:val="22"/>
                <w:szCs w:val="20"/>
                <w:lang w:val="en-GB" w:eastAsia="en-GB"/>
              </w:rPr>
            </w:pPr>
            <w:r w:rsidRPr="006C192D">
              <w:rPr>
                <w:rFonts w:ascii="Arial" w:hAnsi="Arial" w:cs="Arial"/>
                <w:snapToGrid w:val="0"/>
                <w:sz w:val="22"/>
                <w:szCs w:val="20"/>
                <w:lang w:val="en-GB" w:eastAsia="en-GB"/>
              </w:rPr>
              <w:t>Engineering Standard for Process Design of Piping Systems (Process Piping and Pipeline Sizing)</w:t>
            </w:r>
          </w:p>
        </w:tc>
      </w:tr>
    </w:tbl>
    <w:p w:rsidR="006C192D" w:rsidRPr="0027058A" w:rsidRDefault="006C192D" w:rsidP="006C192D">
      <w:pPr>
        <w:widowControl w:val="0"/>
        <w:tabs>
          <w:tab w:val="left" w:pos="1560"/>
          <w:tab w:val="left" w:pos="4820"/>
        </w:tabs>
        <w:bidi w:val="0"/>
        <w:spacing w:before="120" w:after="120"/>
        <w:ind w:left="1440"/>
        <w:jc w:val="both"/>
        <w:rPr>
          <w:rFonts w:ascii="Arial" w:hAnsi="Arial" w:cs="Arial"/>
          <w:snapToGrid w:val="0"/>
          <w:color w:val="00B0F0"/>
          <w:sz w:val="22"/>
          <w:szCs w:val="20"/>
          <w:lang w:val="en-GB" w:eastAsia="en-GB"/>
        </w:rPr>
      </w:pPr>
    </w:p>
    <w:p w:rsidR="00855832" w:rsidRPr="00E508B2" w:rsidRDefault="00855832" w:rsidP="002C04D7">
      <w:pPr>
        <w:pStyle w:val="Heading2"/>
      </w:pPr>
      <w:bookmarkStart w:id="23" w:name="_Toc343001692"/>
      <w:bookmarkStart w:id="24" w:name="_Toc343327083"/>
      <w:bookmarkStart w:id="25" w:name="_Toc343327780"/>
      <w:bookmarkStart w:id="26" w:name="_Toc109205850"/>
      <w:r w:rsidRPr="00E508B2">
        <w:t>International Codes and Standards</w:t>
      </w:r>
      <w:bookmarkEnd w:id="23"/>
      <w:bookmarkEnd w:id="24"/>
      <w:bookmarkEnd w:id="25"/>
      <w:bookmarkEnd w:id="26"/>
    </w:p>
    <w:tbl>
      <w:tblPr>
        <w:tblStyle w:val="TableGrid"/>
        <w:tblW w:w="0" w:type="auto"/>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870"/>
        <w:gridCol w:w="6443"/>
      </w:tblGrid>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API</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American Petroleum Institute</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ASME</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American Society of Mechanical Engineers</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ISA</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Instrument Society of America</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ISO</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International Standards Organization</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NACE</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National Association of Corrosion Engineers</w:t>
            </w:r>
          </w:p>
        </w:tc>
      </w:tr>
      <w:tr w:rsidR="006C192D" w:rsidTr="006C192D">
        <w:tc>
          <w:tcPr>
            <w:tcW w:w="3870" w:type="dxa"/>
            <w:vAlign w:val="center"/>
          </w:tcPr>
          <w:p w:rsidR="006C192D" w:rsidRPr="006C192D" w:rsidRDefault="006C192D" w:rsidP="006C192D">
            <w:pPr>
              <w:pStyle w:val="ListParagraph"/>
              <w:numPr>
                <w:ilvl w:val="0"/>
                <w:numId w:val="6"/>
              </w:numPr>
              <w:bidi w:val="0"/>
              <w:spacing w:before="120" w:after="120" w:line="300" w:lineRule="atLeast"/>
              <w:rPr>
                <w:rFonts w:asciiTheme="minorBidi" w:hAnsiTheme="minorBidi" w:cstheme="minorBidi"/>
                <w:sz w:val="22"/>
                <w:szCs w:val="22"/>
              </w:rPr>
            </w:pPr>
            <w:r w:rsidRPr="006C192D">
              <w:rPr>
                <w:rFonts w:asciiTheme="minorBidi" w:hAnsiTheme="minorBidi" w:cstheme="minorBidi"/>
                <w:sz w:val="22"/>
                <w:szCs w:val="22"/>
              </w:rPr>
              <w:t>API</w:t>
            </w:r>
          </w:p>
        </w:tc>
        <w:tc>
          <w:tcPr>
            <w:tcW w:w="6443" w:type="dxa"/>
            <w:vAlign w:val="center"/>
          </w:tcPr>
          <w:p w:rsidR="006C192D" w:rsidRPr="006C192D" w:rsidRDefault="006C192D" w:rsidP="006C192D">
            <w:pPr>
              <w:spacing w:before="120" w:after="120" w:line="300" w:lineRule="atLeast"/>
              <w:ind w:left="1069"/>
              <w:contextualSpacing/>
              <w:jc w:val="right"/>
              <w:rPr>
                <w:rFonts w:asciiTheme="minorBidi" w:hAnsiTheme="minorBidi" w:cstheme="minorBidi"/>
                <w:sz w:val="22"/>
                <w:szCs w:val="22"/>
              </w:rPr>
            </w:pPr>
            <w:r w:rsidRPr="006C192D">
              <w:rPr>
                <w:rFonts w:asciiTheme="minorBidi" w:hAnsiTheme="minorBidi" w:cstheme="minorBidi"/>
                <w:sz w:val="22"/>
                <w:szCs w:val="22"/>
              </w:rPr>
              <w:t>American Petroleum Institute</w:t>
            </w:r>
          </w:p>
        </w:tc>
      </w:tr>
    </w:tbl>
    <w:p w:rsidR="006C192D" w:rsidRDefault="006C192D" w:rsidP="006C192D">
      <w:pPr>
        <w:widowControl w:val="0"/>
        <w:tabs>
          <w:tab w:val="left" w:pos="1560"/>
          <w:tab w:val="left" w:pos="4820"/>
        </w:tabs>
        <w:bidi w:val="0"/>
        <w:spacing w:before="120" w:after="120"/>
        <w:ind w:left="1134"/>
        <w:jc w:val="both"/>
        <w:rPr>
          <w:rFonts w:ascii="Arial" w:hAnsi="Arial" w:cs="Arial"/>
          <w:snapToGrid w:val="0"/>
          <w:color w:val="00B0F0"/>
          <w:sz w:val="22"/>
          <w:szCs w:val="20"/>
          <w:lang w:val="en-GB" w:eastAsia="en-GB"/>
        </w:rPr>
      </w:pPr>
    </w:p>
    <w:p w:rsidR="00855832" w:rsidRPr="00B32163" w:rsidRDefault="00855832" w:rsidP="002C04D7">
      <w:pPr>
        <w:pStyle w:val="Heading2"/>
      </w:pPr>
      <w:bookmarkStart w:id="27" w:name="_Toc343001693"/>
      <w:bookmarkStart w:id="28" w:name="_Toc343327084"/>
      <w:bookmarkStart w:id="29" w:name="_Toc343327781"/>
      <w:bookmarkStart w:id="30" w:name="_Toc109205851"/>
      <w:r w:rsidRPr="00B32163">
        <w:t>The Prject Documents</w:t>
      </w:r>
      <w:bookmarkEnd w:id="27"/>
      <w:bookmarkEnd w:id="28"/>
      <w:bookmarkEnd w:id="29"/>
      <w:bookmarkEnd w:id="30"/>
    </w:p>
    <w:tbl>
      <w:tblPr>
        <w:tblStyle w:val="TableGrid"/>
        <w:tblW w:w="0" w:type="auto"/>
        <w:tblInd w:w="1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80"/>
        <w:gridCol w:w="4823"/>
      </w:tblGrid>
      <w:tr w:rsidR="00965C27" w:rsidTr="00A27EAB">
        <w:tc>
          <w:tcPr>
            <w:tcW w:w="5580" w:type="dxa"/>
            <w:vAlign w:val="center"/>
          </w:tcPr>
          <w:p w:rsidR="00965C27" w:rsidRPr="006C192D" w:rsidRDefault="00A27EAB" w:rsidP="00A27EAB">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A27EAB">
              <w:rPr>
                <w:rFonts w:ascii="Arial" w:hAnsi="Arial" w:cs="Arial"/>
                <w:snapToGrid w:val="0"/>
                <w:sz w:val="22"/>
                <w:szCs w:val="20"/>
                <w:lang w:val="en-GB" w:eastAsia="en-GB"/>
              </w:rPr>
              <w:t>BK-GNRAL-PEDCO-000-PR-DB-0001</w:t>
            </w:r>
            <w:r w:rsidR="00965C27" w:rsidRPr="006C192D">
              <w:rPr>
                <w:rFonts w:ascii="Arial" w:hAnsi="Arial" w:cs="Arial"/>
                <w:snapToGrid w:val="0"/>
                <w:sz w:val="22"/>
                <w:szCs w:val="20"/>
                <w:lang w:val="en-GB" w:eastAsia="en-GB"/>
              </w:rPr>
              <w:t xml:space="preserve">                 </w:t>
            </w:r>
          </w:p>
        </w:tc>
        <w:tc>
          <w:tcPr>
            <w:tcW w:w="4823" w:type="dxa"/>
          </w:tcPr>
          <w:p w:rsidR="00965C27" w:rsidRPr="006C192D" w:rsidRDefault="00965C27" w:rsidP="00965C27">
            <w:pPr>
              <w:widowControl w:val="0"/>
              <w:tabs>
                <w:tab w:val="left" w:pos="1560"/>
                <w:tab w:val="left" w:pos="4820"/>
              </w:tabs>
              <w:bidi w:val="0"/>
              <w:spacing w:before="120" w:after="120"/>
              <w:jc w:val="both"/>
              <w:rPr>
                <w:rFonts w:ascii="Arial" w:hAnsi="Arial" w:cs="Arial"/>
                <w:snapToGrid w:val="0"/>
                <w:sz w:val="22"/>
                <w:szCs w:val="20"/>
                <w:lang w:val="en-GB" w:eastAsia="en-GB"/>
              </w:rPr>
            </w:pPr>
            <w:r w:rsidRPr="00965C27">
              <w:rPr>
                <w:rFonts w:ascii="Arial" w:hAnsi="Arial" w:cs="Arial"/>
                <w:snapToGrid w:val="0"/>
                <w:sz w:val="22"/>
                <w:szCs w:val="20"/>
                <w:lang w:val="en-GB" w:eastAsia="en-GB"/>
              </w:rPr>
              <w:t>Process Basis of Design</w:t>
            </w:r>
          </w:p>
        </w:tc>
      </w:tr>
      <w:tr w:rsidR="00B764E4" w:rsidTr="00A27EAB">
        <w:tc>
          <w:tcPr>
            <w:tcW w:w="5580" w:type="dxa"/>
            <w:vAlign w:val="center"/>
          </w:tcPr>
          <w:p w:rsidR="00B764E4" w:rsidRPr="006C192D" w:rsidRDefault="00B764E4" w:rsidP="00B764E4">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A27EAB">
              <w:rPr>
                <w:rFonts w:ascii="Arial" w:hAnsi="Arial" w:cs="Arial"/>
                <w:snapToGrid w:val="0"/>
                <w:sz w:val="22"/>
                <w:szCs w:val="20"/>
                <w:lang w:val="en-GB" w:eastAsia="en-GB"/>
              </w:rPr>
              <w:t>BK-GNRAL-PEDCO-000-PR-DC-0001</w:t>
            </w:r>
          </w:p>
        </w:tc>
        <w:tc>
          <w:tcPr>
            <w:tcW w:w="4823" w:type="dxa"/>
          </w:tcPr>
          <w:p w:rsidR="00B764E4" w:rsidRPr="006C192D" w:rsidRDefault="00B764E4" w:rsidP="00B764E4">
            <w:pPr>
              <w:widowControl w:val="0"/>
              <w:tabs>
                <w:tab w:val="left" w:pos="1560"/>
                <w:tab w:val="left" w:pos="4820"/>
              </w:tabs>
              <w:bidi w:val="0"/>
              <w:spacing w:before="120" w:after="120"/>
              <w:jc w:val="both"/>
              <w:rPr>
                <w:rFonts w:ascii="Arial" w:hAnsi="Arial" w:cs="Arial"/>
                <w:snapToGrid w:val="0"/>
                <w:sz w:val="22"/>
                <w:szCs w:val="20"/>
                <w:lang w:val="en-GB" w:eastAsia="en-GB"/>
              </w:rPr>
            </w:pPr>
            <w:r w:rsidRPr="00A27EAB">
              <w:rPr>
                <w:rFonts w:ascii="Arial" w:hAnsi="Arial" w:cs="Arial"/>
                <w:snapToGrid w:val="0"/>
                <w:sz w:val="22"/>
                <w:szCs w:val="20"/>
                <w:lang w:val="en-GB" w:eastAsia="en-GB"/>
              </w:rPr>
              <w:t>Process Design Criteria</w:t>
            </w:r>
          </w:p>
        </w:tc>
      </w:tr>
      <w:tr w:rsidR="00E9298B" w:rsidRPr="006C192D" w:rsidTr="004C6BA1">
        <w:tc>
          <w:tcPr>
            <w:tcW w:w="5580" w:type="dxa"/>
            <w:vAlign w:val="center"/>
          </w:tcPr>
          <w:p w:rsidR="00E9298B" w:rsidRPr="003E12D6" w:rsidRDefault="00E9298B" w:rsidP="00DD76C7">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3E12D6">
              <w:rPr>
                <w:rFonts w:ascii="Arial" w:hAnsi="Arial" w:cs="Arial"/>
                <w:snapToGrid w:val="0"/>
                <w:sz w:val="22"/>
                <w:szCs w:val="20"/>
                <w:lang w:val="en-GB" w:eastAsia="en-GB"/>
              </w:rPr>
              <w:t>BK-W0</w:t>
            </w:r>
            <w:r w:rsidR="00DD76C7">
              <w:rPr>
                <w:rFonts w:ascii="Arial" w:hAnsi="Arial" w:cs="Arial"/>
                <w:snapToGrid w:val="0"/>
                <w:sz w:val="22"/>
                <w:szCs w:val="20"/>
                <w:lang w:val="en-GB" w:eastAsia="en-GB"/>
              </w:rPr>
              <w:t>46S</w:t>
            </w:r>
            <w:r w:rsidRPr="003E12D6">
              <w:rPr>
                <w:rFonts w:ascii="Arial" w:hAnsi="Arial" w:cs="Arial"/>
                <w:snapToGrid w:val="0"/>
                <w:sz w:val="22"/>
                <w:szCs w:val="20"/>
                <w:lang w:val="en-GB" w:eastAsia="en-GB"/>
              </w:rPr>
              <w:t>-PEDCO-110-PR-PF-0001</w:t>
            </w:r>
          </w:p>
        </w:tc>
        <w:tc>
          <w:tcPr>
            <w:tcW w:w="4823" w:type="dxa"/>
          </w:tcPr>
          <w:p w:rsidR="00E9298B" w:rsidRPr="003E12D6" w:rsidRDefault="00E9298B" w:rsidP="004C6BA1">
            <w:pPr>
              <w:widowControl w:val="0"/>
              <w:tabs>
                <w:tab w:val="left" w:pos="1560"/>
                <w:tab w:val="left" w:pos="4820"/>
              </w:tabs>
              <w:bidi w:val="0"/>
              <w:spacing w:before="120" w:after="120"/>
              <w:jc w:val="both"/>
              <w:rPr>
                <w:rFonts w:ascii="Arial" w:hAnsi="Arial" w:cs="Arial"/>
                <w:snapToGrid w:val="0"/>
                <w:sz w:val="22"/>
                <w:szCs w:val="20"/>
                <w:lang w:val="en-GB" w:eastAsia="en-GB"/>
              </w:rPr>
            </w:pPr>
            <w:r w:rsidRPr="003E12D6">
              <w:rPr>
                <w:rFonts w:ascii="Arial" w:hAnsi="Arial" w:cs="Arial"/>
                <w:snapToGrid w:val="0"/>
                <w:sz w:val="22"/>
                <w:szCs w:val="20"/>
                <w:lang w:val="en-GB" w:eastAsia="en-GB"/>
              </w:rPr>
              <w:t>Process Flow Diagram</w:t>
            </w:r>
          </w:p>
        </w:tc>
      </w:tr>
      <w:tr w:rsidR="00E9298B" w:rsidRPr="006C192D" w:rsidTr="004C6BA1">
        <w:tc>
          <w:tcPr>
            <w:tcW w:w="5580" w:type="dxa"/>
            <w:vAlign w:val="center"/>
          </w:tcPr>
          <w:p w:rsidR="00E9298B" w:rsidRPr="003E12D6" w:rsidRDefault="00E9298B" w:rsidP="00DD76C7">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3E12D6">
              <w:rPr>
                <w:rFonts w:ascii="Arial" w:hAnsi="Arial" w:cs="Arial"/>
                <w:snapToGrid w:val="0"/>
                <w:sz w:val="22"/>
                <w:szCs w:val="20"/>
                <w:lang w:val="en-GB" w:eastAsia="en-GB"/>
              </w:rPr>
              <w:t>BK-W0</w:t>
            </w:r>
            <w:r w:rsidR="00DD76C7">
              <w:rPr>
                <w:rFonts w:ascii="Arial" w:hAnsi="Arial" w:cs="Arial"/>
                <w:snapToGrid w:val="0"/>
                <w:sz w:val="22"/>
                <w:szCs w:val="20"/>
                <w:lang w:val="en-GB" w:eastAsia="en-GB"/>
              </w:rPr>
              <w:t>46S</w:t>
            </w:r>
            <w:r w:rsidRPr="003E12D6">
              <w:rPr>
                <w:rFonts w:ascii="Arial" w:hAnsi="Arial" w:cs="Arial"/>
                <w:snapToGrid w:val="0"/>
                <w:sz w:val="22"/>
                <w:szCs w:val="20"/>
                <w:lang w:val="en-GB" w:eastAsia="en-GB"/>
              </w:rPr>
              <w:t>-PEDCO-110-PR-PI-0001</w:t>
            </w:r>
          </w:p>
        </w:tc>
        <w:tc>
          <w:tcPr>
            <w:tcW w:w="4823" w:type="dxa"/>
          </w:tcPr>
          <w:p w:rsidR="00E9298B" w:rsidRPr="003E12D6" w:rsidRDefault="00E9298B" w:rsidP="004C6BA1">
            <w:pPr>
              <w:widowControl w:val="0"/>
              <w:tabs>
                <w:tab w:val="left" w:pos="1560"/>
                <w:tab w:val="left" w:pos="4820"/>
              </w:tabs>
              <w:bidi w:val="0"/>
              <w:spacing w:before="120" w:after="120"/>
              <w:jc w:val="both"/>
              <w:rPr>
                <w:rFonts w:ascii="Arial" w:hAnsi="Arial" w:cs="Arial"/>
                <w:snapToGrid w:val="0"/>
                <w:sz w:val="22"/>
                <w:szCs w:val="20"/>
                <w:lang w:val="en-GB" w:eastAsia="en-GB"/>
              </w:rPr>
            </w:pPr>
            <w:r w:rsidRPr="003E12D6">
              <w:rPr>
                <w:rFonts w:ascii="Arial" w:hAnsi="Arial" w:cs="Arial"/>
                <w:snapToGrid w:val="0"/>
                <w:sz w:val="22"/>
                <w:szCs w:val="20"/>
                <w:lang w:val="en-GB" w:eastAsia="en-GB"/>
              </w:rPr>
              <w:t xml:space="preserve">P&amp;ID </w:t>
            </w:r>
          </w:p>
        </w:tc>
      </w:tr>
    </w:tbl>
    <w:p w:rsidR="00965C27" w:rsidRDefault="00965C27" w:rsidP="00E9298B">
      <w:pPr>
        <w:widowControl w:val="0"/>
        <w:tabs>
          <w:tab w:val="left" w:pos="1560"/>
          <w:tab w:val="left" w:pos="4820"/>
        </w:tabs>
        <w:bidi w:val="0"/>
        <w:spacing w:before="120" w:after="120"/>
        <w:jc w:val="both"/>
        <w:rPr>
          <w:rFonts w:ascii="Arial" w:hAnsi="Arial" w:cs="Arial"/>
          <w:snapToGrid w:val="0"/>
          <w:color w:val="00B0F0"/>
          <w:sz w:val="22"/>
          <w:szCs w:val="20"/>
          <w:lang w:val="en-GB" w:eastAsia="en-GB"/>
        </w:rPr>
      </w:pPr>
    </w:p>
    <w:p w:rsidR="00855832" w:rsidRPr="00B32163" w:rsidRDefault="00855832" w:rsidP="002C04D7">
      <w:pPr>
        <w:pStyle w:val="Heading2"/>
      </w:pPr>
      <w:bookmarkStart w:id="31" w:name="_Toc341278664"/>
      <w:bookmarkStart w:id="32" w:name="_Toc341280195"/>
      <w:bookmarkStart w:id="33" w:name="_Toc343327085"/>
      <w:bookmarkStart w:id="34" w:name="_Toc343327782"/>
      <w:bookmarkStart w:id="35" w:name="_Toc109205852"/>
      <w:r w:rsidRPr="00B32163">
        <w:t>ENVIRONMENTAL DATA</w:t>
      </w:r>
      <w:bookmarkEnd w:id="31"/>
      <w:bookmarkEnd w:id="32"/>
      <w:bookmarkEnd w:id="33"/>
      <w:bookmarkEnd w:id="34"/>
      <w:bookmarkEnd w:id="35"/>
    </w:p>
    <w:p w:rsidR="00855832" w:rsidRPr="00301952" w:rsidRDefault="00855832" w:rsidP="00301952">
      <w:pPr>
        <w:widowControl w:val="0"/>
        <w:bidi w:val="0"/>
        <w:snapToGrid w:val="0"/>
        <w:spacing w:before="240" w:after="240"/>
        <w:ind w:left="709"/>
        <w:jc w:val="both"/>
        <w:rPr>
          <w:rFonts w:asciiTheme="minorBidi" w:hAnsiTheme="minorBidi" w:cstheme="minorBidi"/>
          <w:sz w:val="22"/>
          <w:szCs w:val="22"/>
          <w:lang w:val="en-GB"/>
        </w:rPr>
      </w:pPr>
      <w:r w:rsidRPr="00301952">
        <w:rPr>
          <w:rFonts w:asciiTheme="minorBidi" w:hAnsiTheme="minorBidi" w:cstheme="minorBidi"/>
          <w:sz w:val="22"/>
          <w:szCs w:val="22"/>
          <w:lang w:val="en-GB"/>
        </w:rPr>
        <w:t xml:space="preserve">Refer to "Process </w:t>
      </w:r>
      <w:r w:rsidR="005D4379" w:rsidRPr="00301952">
        <w:rPr>
          <w:rFonts w:asciiTheme="minorBidi" w:hAnsiTheme="minorBidi" w:cstheme="minorBidi"/>
          <w:sz w:val="22"/>
          <w:szCs w:val="22"/>
          <w:lang w:val="en-GB"/>
        </w:rPr>
        <w:t xml:space="preserve">Basis of </w:t>
      </w:r>
      <w:r w:rsidRPr="00301952">
        <w:rPr>
          <w:rFonts w:asciiTheme="minorBidi" w:hAnsiTheme="minorBidi" w:cstheme="minorBidi"/>
          <w:sz w:val="22"/>
          <w:szCs w:val="22"/>
          <w:lang w:val="en-GB"/>
        </w:rPr>
        <w:t xml:space="preserve">Design; Doc. No. </w:t>
      </w:r>
      <w:r w:rsidR="004C7ED6" w:rsidRPr="00301952">
        <w:rPr>
          <w:rFonts w:asciiTheme="minorBidi" w:hAnsiTheme="minorBidi" w:cstheme="minorBidi"/>
          <w:sz w:val="22"/>
          <w:szCs w:val="22"/>
          <w:lang w:val="en-GB"/>
        </w:rPr>
        <w:t>“BK</w:t>
      </w:r>
      <w:r w:rsidR="00A27EAB" w:rsidRPr="00301952">
        <w:rPr>
          <w:rFonts w:asciiTheme="minorBidi" w:hAnsiTheme="minorBidi" w:cstheme="minorBidi"/>
          <w:sz w:val="22"/>
          <w:szCs w:val="22"/>
          <w:lang w:val="en-GB"/>
        </w:rPr>
        <w:t>-GNRAL-PEDCO-000-PR-DB-0001</w:t>
      </w:r>
      <w:r w:rsidRPr="00301952">
        <w:rPr>
          <w:rFonts w:asciiTheme="minorBidi" w:hAnsiTheme="minorBidi" w:cstheme="minorBidi"/>
          <w:sz w:val="22"/>
          <w:szCs w:val="22"/>
          <w:lang w:val="en-GB"/>
        </w:rPr>
        <w:t xml:space="preserve">". </w:t>
      </w:r>
    </w:p>
    <w:p w:rsidR="00292627" w:rsidRPr="006B57EB" w:rsidRDefault="006B57EB" w:rsidP="006B57EB">
      <w:pPr>
        <w:keepNext/>
        <w:widowControl w:val="0"/>
        <w:numPr>
          <w:ilvl w:val="0"/>
          <w:numId w:val="1"/>
        </w:numPr>
        <w:bidi w:val="0"/>
        <w:spacing w:before="240" w:after="240"/>
        <w:jc w:val="both"/>
        <w:outlineLvl w:val="0"/>
        <w:rPr>
          <w:rFonts w:ascii="Arial" w:hAnsi="Arial" w:cs="Arial"/>
          <w:b/>
          <w:bCs/>
          <w:caps/>
          <w:kern w:val="28"/>
          <w:sz w:val="24"/>
        </w:rPr>
      </w:pPr>
      <w:bookmarkStart w:id="36" w:name="_Toc109205853"/>
      <w:bookmarkEnd w:id="22"/>
      <w:r w:rsidRPr="006B57EB">
        <w:rPr>
          <w:rFonts w:ascii="Arial" w:hAnsi="Arial" w:cs="Arial"/>
          <w:b/>
          <w:bCs/>
          <w:caps/>
          <w:kern w:val="28"/>
          <w:sz w:val="24"/>
        </w:rPr>
        <w:t>PROCESS DESCRIPTION</w:t>
      </w:r>
      <w:bookmarkEnd w:id="36"/>
    </w:p>
    <w:p w:rsidR="00BB1DCB" w:rsidRPr="00301952" w:rsidRDefault="00BB1DCB" w:rsidP="00301952">
      <w:pPr>
        <w:widowControl w:val="0"/>
        <w:bidi w:val="0"/>
        <w:snapToGrid w:val="0"/>
        <w:spacing w:before="240" w:after="240"/>
        <w:ind w:left="709"/>
        <w:jc w:val="both"/>
        <w:rPr>
          <w:rFonts w:asciiTheme="minorBidi" w:hAnsiTheme="minorBidi" w:cstheme="minorBidi"/>
          <w:sz w:val="22"/>
          <w:szCs w:val="22"/>
          <w:rtl/>
          <w:lang w:val="en-GB"/>
        </w:rPr>
      </w:pPr>
      <w:r w:rsidRPr="00301952">
        <w:rPr>
          <w:rFonts w:asciiTheme="minorBidi" w:hAnsiTheme="minorBidi" w:cstheme="minorBidi"/>
          <w:sz w:val="22"/>
          <w:szCs w:val="22"/>
          <w:lang w:val="en-GB"/>
        </w:rPr>
        <w:t>With the aim of increasing the oil production rate from BINAK field, the construction of flow lines and wellhead facilities has been on the agenda. Therefore, National Iranian South Oil Company has intends to establish the project of "Construction of flow lines and wellhead Facilities for BINAK Oil Field ".The most important activities and facilities needed for the project are as follows:</w:t>
      </w:r>
    </w:p>
    <w:p w:rsidR="00BB1DCB" w:rsidRPr="007F0454" w:rsidRDefault="00BB1DCB" w:rsidP="00BB1DCB">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037C52">
        <w:rPr>
          <w:rFonts w:ascii="Arial" w:hAnsi="Arial" w:cs="Arial"/>
          <w:snapToGrid w:val="0"/>
          <w:sz w:val="22"/>
          <w:szCs w:val="20"/>
          <w:lang w:val="en-GB" w:eastAsia="en-GB"/>
        </w:rPr>
        <w:t>Construction of 6 wells with 6 wellhead facilities series (class 5000 for wellhead facilities &amp; class 3000 for flow lines)</w:t>
      </w:r>
    </w:p>
    <w:p w:rsidR="00BB1DCB" w:rsidRPr="007F0454" w:rsidRDefault="00BB1DCB" w:rsidP="00BB1DCB">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037C52">
        <w:rPr>
          <w:rFonts w:ascii="Arial" w:hAnsi="Arial" w:cs="Arial"/>
          <w:snapToGrid w:val="0"/>
          <w:sz w:val="22"/>
          <w:szCs w:val="20"/>
          <w:lang w:val="en-GB" w:eastAsia="en-GB"/>
        </w:rPr>
        <w:t>Construction of 6 flow lines with construction and installation of supports with all necessary facilities for pipelines and connecting lines to the manifold in BINAK Cluster unit.</w:t>
      </w:r>
    </w:p>
    <w:p w:rsidR="00BB1DCB" w:rsidRPr="00037C52" w:rsidRDefault="00BB1DCB" w:rsidP="00BB1DCB">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037C52">
        <w:rPr>
          <w:rFonts w:ascii="Arial" w:hAnsi="Arial" w:cs="Arial"/>
          <w:snapToGrid w:val="0"/>
          <w:sz w:val="22"/>
          <w:szCs w:val="20"/>
          <w:lang w:val="en-GB" w:eastAsia="en-GB"/>
        </w:rPr>
        <w:t xml:space="preserve">Design, Construction &amp; Extension of existing manifold for Connecting new 8 flow lines (which 2 connections will be considered  for future) </w:t>
      </w:r>
    </w:p>
    <w:p w:rsidR="002E40E5" w:rsidRPr="002E40E5" w:rsidRDefault="002E40E5" w:rsidP="002E40E5">
      <w:pPr>
        <w:keepNext/>
        <w:widowControl w:val="0"/>
        <w:numPr>
          <w:ilvl w:val="0"/>
          <w:numId w:val="1"/>
        </w:numPr>
        <w:bidi w:val="0"/>
        <w:spacing w:before="240" w:after="240"/>
        <w:jc w:val="both"/>
        <w:outlineLvl w:val="0"/>
        <w:rPr>
          <w:rFonts w:ascii="Arial" w:hAnsi="Arial" w:cs="Arial"/>
          <w:b/>
          <w:bCs/>
          <w:caps/>
          <w:kern w:val="28"/>
          <w:sz w:val="24"/>
        </w:rPr>
      </w:pPr>
      <w:bookmarkStart w:id="37" w:name="_Toc40799772"/>
      <w:bookmarkStart w:id="38" w:name="_Toc109205854"/>
      <w:r w:rsidRPr="002E40E5">
        <w:rPr>
          <w:rFonts w:ascii="Arial" w:hAnsi="Arial" w:cs="Arial"/>
          <w:b/>
          <w:bCs/>
          <w:caps/>
          <w:kern w:val="28"/>
          <w:sz w:val="24"/>
        </w:rPr>
        <w:t>SIMULATION METHODOLOGY</w:t>
      </w:r>
      <w:bookmarkEnd w:id="37"/>
      <w:bookmarkEnd w:id="38"/>
    </w:p>
    <w:p w:rsidR="002E40E5" w:rsidRPr="002E40E5" w:rsidRDefault="002E40E5" w:rsidP="002C04D7">
      <w:pPr>
        <w:pStyle w:val="Heading2"/>
      </w:pPr>
      <w:bookmarkStart w:id="39" w:name="_Toc40799773"/>
      <w:bookmarkStart w:id="40" w:name="_Toc109205855"/>
      <w:r w:rsidRPr="002E40E5">
        <w:t>SIMULATION SOFTWARE</w:t>
      </w:r>
      <w:bookmarkEnd w:id="39"/>
      <w:bookmarkEnd w:id="40"/>
    </w:p>
    <w:p w:rsidR="002E40E5" w:rsidRPr="00301952" w:rsidRDefault="002E40E5" w:rsidP="00301952">
      <w:pPr>
        <w:widowControl w:val="0"/>
        <w:bidi w:val="0"/>
        <w:snapToGrid w:val="0"/>
        <w:spacing w:before="240" w:after="240"/>
        <w:ind w:left="709"/>
        <w:jc w:val="both"/>
        <w:rPr>
          <w:rFonts w:asciiTheme="minorBidi" w:hAnsiTheme="minorBidi" w:cstheme="minorBidi"/>
          <w:sz w:val="22"/>
          <w:szCs w:val="22"/>
          <w:lang w:val="en-GB"/>
        </w:rPr>
      </w:pPr>
      <w:r w:rsidRPr="00301952">
        <w:rPr>
          <w:rFonts w:asciiTheme="minorBidi" w:hAnsiTheme="minorBidi" w:cstheme="minorBidi"/>
          <w:sz w:val="22"/>
          <w:szCs w:val="22"/>
          <w:lang w:val="en-GB"/>
        </w:rPr>
        <w:t>Following process software will be used in this project as per requirements</w:t>
      </w:r>
      <w:r w:rsidRPr="00301952">
        <w:rPr>
          <w:rFonts w:asciiTheme="minorBidi" w:hAnsiTheme="minorBidi" w:cstheme="minorBidi"/>
          <w:sz w:val="22"/>
          <w:szCs w:val="22"/>
          <w:rtl/>
          <w:lang w:val="en-GB"/>
        </w:rPr>
        <w:t>:</w:t>
      </w:r>
    </w:p>
    <w:p w:rsidR="002E40E5" w:rsidRPr="002E40E5" w:rsidRDefault="002E40E5" w:rsidP="00301952">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2E40E5">
        <w:rPr>
          <w:rFonts w:ascii="Arial" w:hAnsi="Arial" w:cs="Arial"/>
          <w:snapToGrid w:val="0"/>
          <w:sz w:val="22"/>
          <w:szCs w:val="20"/>
          <w:lang w:val="en-GB" w:eastAsia="en-GB"/>
        </w:rPr>
        <w:t>ASPEN HYSYS V.11</w:t>
      </w:r>
    </w:p>
    <w:p w:rsidR="002E40E5" w:rsidRDefault="002E40E5" w:rsidP="00301952">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2E40E5">
        <w:rPr>
          <w:rFonts w:ascii="Arial" w:hAnsi="Arial" w:cs="Arial"/>
          <w:snapToGrid w:val="0"/>
          <w:sz w:val="22"/>
          <w:szCs w:val="20"/>
          <w:lang w:val="en-GB" w:eastAsia="en-GB"/>
        </w:rPr>
        <w:t>OLGA 2017</w:t>
      </w:r>
    </w:p>
    <w:p w:rsidR="00A92E89" w:rsidRPr="00301952" w:rsidRDefault="00A92E89" w:rsidP="00891F89">
      <w:pPr>
        <w:pStyle w:val="ListParagraph"/>
        <w:widowControl w:val="0"/>
        <w:numPr>
          <w:ilvl w:val="0"/>
          <w:numId w:val="6"/>
        </w:numPr>
        <w:tabs>
          <w:tab w:val="left" w:pos="1560"/>
          <w:tab w:val="left" w:pos="4820"/>
        </w:tabs>
        <w:bidi w:val="0"/>
        <w:spacing w:before="120" w:after="120"/>
        <w:rPr>
          <w:rFonts w:ascii="Arial" w:hAnsi="Arial" w:cs="Arial"/>
          <w:snapToGrid w:val="0"/>
          <w:sz w:val="22"/>
          <w:szCs w:val="20"/>
          <w:lang w:val="en-GB" w:eastAsia="en-GB"/>
        </w:rPr>
      </w:pPr>
      <w:r w:rsidRPr="003E12D6">
        <w:rPr>
          <w:rFonts w:ascii="Arial" w:hAnsi="Arial" w:cs="Arial"/>
          <w:snapToGrid w:val="0"/>
          <w:sz w:val="22"/>
          <w:szCs w:val="20"/>
          <w:lang w:val="en-GB" w:eastAsia="en-GB"/>
        </w:rPr>
        <w:t>PVT SIM 201</w:t>
      </w:r>
      <w:r w:rsidR="00FB5D82" w:rsidRPr="003E12D6">
        <w:rPr>
          <w:rFonts w:ascii="Arial" w:hAnsi="Arial" w:cs="Arial"/>
          <w:snapToGrid w:val="0"/>
          <w:sz w:val="22"/>
          <w:szCs w:val="20"/>
          <w:lang w:val="en-GB" w:eastAsia="en-GB"/>
        </w:rPr>
        <w:t>1</w:t>
      </w:r>
    </w:p>
    <w:p w:rsidR="002E40E5" w:rsidRPr="00301952" w:rsidRDefault="002E40E5" w:rsidP="00301952">
      <w:pPr>
        <w:widowControl w:val="0"/>
        <w:bidi w:val="0"/>
        <w:snapToGrid w:val="0"/>
        <w:spacing w:before="240" w:after="240"/>
        <w:ind w:left="709"/>
        <w:jc w:val="both"/>
        <w:rPr>
          <w:rFonts w:asciiTheme="minorBidi" w:hAnsiTheme="minorBidi" w:cstheme="minorBidi"/>
          <w:sz w:val="22"/>
          <w:szCs w:val="22"/>
          <w:lang w:val="en-GB"/>
        </w:rPr>
      </w:pPr>
      <w:r w:rsidRPr="00301952">
        <w:rPr>
          <w:rFonts w:asciiTheme="minorBidi" w:hAnsiTheme="minorBidi" w:cstheme="minorBidi"/>
          <w:sz w:val="22"/>
          <w:szCs w:val="22"/>
          <w:lang w:val="en-GB"/>
        </w:rPr>
        <w:t>Aspen HYSYS, is normally used for process simulation as main modelling software, which shall utilize the Peng-Robinson equation of state</w:t>
      </w:r>
      <w:r w:rsidRPr="00301952">
        <w:rPr>
          <w:rFonts w:asciiTheme="minorBidi" w:hAnsiTheme="minorBidi" w:cstheme="minorBidi"/>
          <w:sz w:val="22"/>
          <w:szCs w:val="22"/>
          <w:rtl/>
          <w:lang w:val="en-GB"/>
        </w:rPr>
        <w:t>.</w:t>
      </w:r>
    </w:p>
    <w:p w:rsidR="002E40E5" w:rsidRPr="00301952" w:rsidRDefault="002E40E5" w:rsidP="00301952">
      <w:pPr>
        <w:widowControl w:val="0"/>
        <w:bidi w:val="0"/>
        <w:snapToGrid w:val="0"/>
        <w:spacing w:before="240" w:after="240"/>
        <w:ind w:left="709"/>
        <w:jc w:val="both"/>
        <w:rPr>
          <w:rFonts w:asciiTheme="minorBidi" w:hAnsiTheme="minorBidi" w:cstheme="minorBidi"/>
          <w:sz w:val="22"/>
          <w:szCs w:val="22"/>
          <w:lang w:val="en-GB"/>
        </w:rPr>
      </w:pPr>
      <w:r w:rsidRPr="00301952">
        <w:rPr>
          <w:rFonts w:asciiTheme="minorBidi" w:hAnsiTheme="minorBidi" w:cstheme="minorBidi"/>
          <w:sz w:val="22"/>
          <w:szCs w:val="22"/>
          <w:lang w:val="en-GB"/>
        </w:rPr>
        <w:t xml:space="preserve">Olga software is used for flowlines hydraulic </w:t>
      </w:r>
      <w:r w:rsidR="00783151" w:rsidRPr="00301952">
        <w:rPr>
          <w:rFonts w:asciiTheme="minorBidi" w:hAnsiTheme="minorBidi" w:cstheme="minorBidi"/>
          <w:sz w:val="22"/>
          <w:szCs w:val="22"/>
          <w:lang w:val="en-GB"/>
        </w:rPr>
        <w:t>calculation;</w:t>
      </w:r>
      <w:r w:rsidRPr="00301952">
        <w:rPr>
          <w:rFonts w:asciiTheme="minorBidi" w:hAnsiTheme="minorBidi" w:cstheme="minorBidi"/>
          <w:sz w:val="22"/>
          <w:szCs w:val="22"/>
          <w:lang w:val="en-GB"/>
        </w:rPr>
        <w:t xml:space="preserve"> this software allows calculation of flowline size, flow regimes, and pressure drop</w:t>
      </w:r>
      <w:r w:rsidR="00634F90" w:rsidRPr="00301952">
        <w:rPr>
          <w:rFonts w:asciiTheme="minorBidi" w:hAnsiTheme="minorBidi" w:cstheme="minorBidi"/>
          <w:sz w:val="22"/>
          <w:szCs w:val="22"/>
          <w:lang w:val="en-GB"/>
        </w:rPr>
        <w:t>.</w:t>
      </w:r>
    </w:p>
    <w:p w:rsidR="00634F90" w:rsidRPr="00634F90" w:rsidRDefault="00634F90" w:rsidP="002C04D7">
      <w:pPr>
        <w:pStyle w:val="Heading2"/>
      </w:pPr>
      <w:bookmarkStart w:id="41" w:name="_Toc40799774"/>
      <w:bookmarkStart w:id="42" w:name="_Toc109205856"/>
      <w:r w:rsidRPr="00634F90">
        <w:t>ASSUMPTIONS</w:t>
      </w:r>
      <w:bookmarkEnd w:id="41"/>
      <w:bookmarkEnd w:id="42"/>
    </w:p>
    <w:p w:rsidR="00634F90" w:rsidRDefault="00634F90" w:rsidP="00D70C2E">
      <w:pPr>
        <w:jc w:val="center"/>
        <w:rPr>
          <w:rFonts w:asciiTheme="minorBidi" w:hAnsiTheme="minorBidi" w:cstheme="minorBidi"/>
          <w:b/>
          <w:bCs/>
          <w:szCs w:val="20"/>
          <w:lang w:val="en-GB"/>
        </w:rPr>
      </w:pPr>
      <w:r w:rsidRPr="00D70C2E">
        <w:rPr>
          <w:rFonts w:asciiTheme="minorBidi" w:hAnsiTheme="minorBidi" w:cstheme="minorBidi"/>
          <w:b/>
          <w:bCs/>
          <w:szCs w:val="20"/>
          <w:lang w:val="en-GB"/>
        </w:rPr>
        <w:t>Table 5-</w:t>
      </w:r>
      <w:r w:rsidR="00D70C2E">
        <w:rPr>
          <w:rFonts w:asciiTheme="minorBidi" w:hAnsiTheme="minorBidi" w:cstheme="minorBidi"/>
          <w:b/>
          <w:bCs/>
          <w:szCs w:val="20"/>
          <w:lang w:val="en-GB"/>
        </w:rPr>
        <w:t>2</w:t>
      </w:r>
      <w:r w:rsidRPr="00D70C2E">
        <w:rPr>
          <w:rFonts w:asciiTheme="minorBidi" w:hAnsiTheme="minorBidi" w:cstheme="minorBidi"/>
          <w:b/>
          <w:bCs/>
          <w:szCs w:val="20"/>
          <w:lang w:val="en-GB"/>
        </w:rPr>
        <w:t>: Assumption of calculation</w:t>
      </w:r>
    </w:p>
    <w:p w:rsidR="006F186A" w:rsidRDefault="006F186A" w:rsidP="00D70C2E">
      <w:pPr>
        <w:jc w:val="center"/>
        <w:rPr>
          <w:rFonts w:asciiTheme="minorBidi" w:hAnsiTheme="minorBidi" w:cstheme="minorBidi"/>
          <w:b/>
          <w:bCs/>
          <w:szCs w:val="20"/>
          <w:lang w:val="en-GB"/>
        </w:rPr>
      </w:pPr>
    </w:p>
    <w:p w:rsidR="006F186A" w:rsidRPr="00D70C2E" w:rsidRDefault="006F186A" w:rsidP="00D70C2E">
      <w:pPr>
        <w:jc w:val="center"/>
        <w:rPr>
          <w:rFonts w:asciiTheme="minorBidi" w:hAnsiTheme="minorBidi" w:cstheme="minorBidi"/>
          <w:b/>
          <w:bCs/>
          <w:szCs w:val="20"/>
          <w:lang w:val="en-GB"/>
        </w:rPr>
      </w:pPr>
    </w:p>
    <w:tbl>
      <w:tblPr>
        <w:tblStyle w:val="TableGrid1"/>
        <w:tblW w:w="0" w:type="auto"/>
        <w:jc w:val="center"/>
        <w:tblLook w:val="04A0" w:firstRow="1" w:lastRow="0" w:firstColumn="1" w:lastColumn="0" w:noHBand="0" w:noVBand="1"/>
      </w:tblPr>
      <w:tblGrid>
        <w:gridCol w:w="3538"/>
        <w:gridCol w:w="900"/>
        <w:gridCol w:w="1260"/>
        <w:gridCol w:w="1710"/>
        <w:gridCol w:w="1592"/>
      </w:tblGrid>
      <w:tr w:rsidR="00634F90" w:rsidRPr="00D70C2E" w:rsidTr="006932EC">
        <w:trPr>
          <w:jc w:val="center"/>
        </w:trPr>
        <w:tc>
          <w:tcPr>
            <w:tcW w:w="3538"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lastRenderedPageBreak/>
              <w:t>FLOWLINE</w:t>
            </w:r>
          </w:p>
        </w:tc>
        <w:tc>
          <w:tcPr>
            <w:tcW w:w="900"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Size</w:t>
            </w:r>
          </w:p>
        </w:tc>
        <w:tc>
          <w:tcPr>
            <w:tcW w:w="1260"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Material</w:t>
            </w:r>
          </w:p>
        </w:tc>
        <w:tc>
          <w:tcPr>
            <w:tcW w:w="1710"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Thickness (mm)</w:t>
            </w:r>
          </w:p>
        </w:tc>
        <w:tc>
          <w:tcPr>
            <w:tcW w:w="1592" w:type="dxa"/>
            <w:shd w:val="clear" w:color="auto" w:fill="BFBFBF" w:themeFill="background1" w:themeFillShade="BF"/>
            <w:vAlign w:val="center"/>
          </w:tcPr>
          <w:p w:rsidR="00634F90" w:rsidRPr="00D70C2E" w:rsidRDefault="00634F90" w:rsidP="006932EC">
            <w:pPr>
              <w:autoSpaceDE w:val="0"/>
              <w:autoSpaceDN w:val="0"/>
              <w:adjustRightInd w:val="0"/>
              <w:spacing w:line="360" w:lineRule="auto"/>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Roughness (mm)</w:t>
            </w:r>
          </w:p>
        </w:tc>
      </w:tr>
      <w:tr w:rsidR="00634F90" w:rsidRPr="00D70C2E" w:rsidTr="00634F90">
        <w:trPr>
          <w:trHeight w:val="714"/>
          <w:jc w:val="center"/>
        </w:trPr>
        <w:tc>
          <w:tcPr>
            <w:tcW w:w="3538" w:type="dxa"/>
            <w:vAlign w:val="center"/>
          </w:tcPr>
          <w:p w:rsidR="00634F90" w:rsidRPr="00D70C2E" w:rsidRDefault="00634F90" w:rsidP="00DD76C7">
            <w:pPr>
              <w:tabs>
                <w:tab w:val="left" w:pos="2620"/>
              </w:tabs>
              <w:autoSpaceDE w:val="0"/>
              <w:autoSpaceDN w:val="0"/>
              <w:adjustRightInd w:val="0"/>
              <w:spacing w:line="360" w:lineRule="auto"/>
              <w:ind w:left="-170"/>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FLOWLINE FOR W0</w:t>
            </w:r>
            <w:r w:rsidR="00DD76C7">
              <w:rPr>
                <w:rFonts w:asciiTheme="minorBidi" w:hAnsiTheme="minorBidi" w:cstheme="minorBidi"/>
                <w:b/>
                <w:bCs/>
                <w:color w:val="000000"/>
                <w:szCs w:val="20"/>
                <w:lang w:val="en-GB"/>
              </w:rPr>
              <w:t>46S</w:t>
            </w:r>
          </w:p>
          <w:p w:rsidR="00634F90" w:rsidRPr="00D70C2E" w:rsidRDefault="00634F90" w:rsidP="00634F90">
            <w:pPr>
              <w:tabs>
                <w:tab w:val="left" w:pos="2620"/>
              </w:tabs>
              <w:autoSpaceDE w:val="0"/>
              <w:autoSpaceDN w:val="0"/>
              <w:adjustRightInd w:val="0"/>
              <w:spacing w:line="360" w:lineRule="auto"/>
              <w:ind w:left="-170"/>
              <w:jc w:val="center"/>
              <w:rPr>
                <w:rFonts w:asciiTheme="minorBidi" w:hAnsiTheme="minorBidi" w:cstheme="minorBidi"/>
                <w:b/>
                <w:bCs/>
                <w:color w:val="000000"/>
                <w:szCs w:val="20"/>
                <w:lang w:val="en-GB"/>
              </w:rPr>
            </w:pPr>
            <w:r w:rsidRPr="00D70C2E">
              <w:rPr>
                <w:rFonts w:asciiTheme="minorBidi" w:hAnsiTheme="minorBidi" w:cstheme="minorBidi"/>
                <w:b/>
                <w:bCs/>
                <w:color w:val="000000"/>
                <w:szCs w:val="20"/>
                <w:lang w:val="en-GB"/>
              </w:rPr>
              <w:t xml:space="preserve"> WELLHEAD</w:t>
            </w:r>
          </w:p>
        </w:tc>
        <w:tc>
          <w:tcPr>
            <w:tcW w:w="900" w:type="dxa"/>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6”</w:t>
            </w:r>
          </w:p>
        </w:tc>
        <w:tc>
          <w:tcPr>
            <w:tcW w:w="1260" w:type="dxa"/>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C.S.</w:t>
            </w:r>
          </w:p>
        </w:tc>
        <w:tc>
          <w:tcPr>
            <w:tcW w:w="1710" w:type="dxa"/>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7.9</w:t>
            </w:r>
          </w:p>
        </w:tc>
        <w:tc>
          <w:tcPr>
            <w:tcW w:w="1592" w:type="dxa"/>
            <w:shd w:val="clear" w:color="auto" w:fill="auto"/>
            <w:vAlign w:val="center"/>
          </w:tcPr>
          <w:p w:rsidR="00634F90" w:rsidRPr="00D70C2E" w:rsidRDefault="00634F90" w:rsidP="00634F90">
            <w:pPr>
              <w:autoSpaceDE w:val="0"/>
              <w:autoSpaceDN w:val="0"/>
              <w:adjustRightInd w:val="0"/>
              <w:spacing w:line="360" w:lineRule="auto"/>
              <w:jc w:val="center"/>
              <w:rPr>
                <w:rFonts w:asciiTheme="minorBidi" w:hAnsiTheme="minorBidi" w:cstheme="minorBidi"/>
                <w:color w:val="000000"/>
                <w:szCs w:val="20"/>
                <w:lang w:val="en-GB"/>
              </w:rPr>
            </w:pPr>
            <w:r w:rsidRPr="00D70C2E">
              <w:rPr>
                <w:rFonts w:asciiTheme="minorBidi" w:hAnsiTheme="minorBidi" w:cstheme="minorBidi"/>
                <w:color w:val="000000"/>
                <w:szCs w:val="20"/>
                <w:lang w:val="en-GB"/>
              </w:rPr>
              <w:t>0.0457</w:t>
            </w:r>
          </w:p>
        </w:tc>
      </w:tr>
    </w:tbl>
    <w:p w:rsidR="00634F90" w:rsidRPr="0094595A" w:rsidRDefault="00634F90" w:rsidP="002C04D7">
      <w:pPr>
        <w:pStyle w:val="Heading2"/>
      </w:pPr>
      <w:bookmarkStart w:id="43" w:name="_Toc109205857"/>
      <w:r w:rsidRPr="00634F90">
        <w:t>PIPELINE SIZING CRITERIA FOR TWO PHASE</w:t>
      </w:r>
      <w:bookmarkEnd w:id="43"/>
    </w:p>
    <w:p w:rsidR="00634F90" w:rsidRPr="00634F90" w:rsidRDefault="006F186A" w:rsidP="006F186A">
      <w:pPr>
        <w:widowControl w:val="0"/>
        <w:bidi w:val="0"/>
        <w:snapToGrid w:val="0"/>
        <w:spacing w:before="240" w:after="240"/>
        <w:jc w:val="both"/>
        <w:rPr>
          <w:rFonts w:asciiTheme="minorBidi" w:hAnsiTheme="minorBidi" w:cstheme="minorBidi"/>
          <w:sz w:val="22"/>
          <w:szCs w:val="22"/>
          <w:lang w:val="en-GB"/>
        </w:rPr>
      </w:pPr>
      <w:bookmarkStart w:id="44" w:name="_Toc396113113"/>
      <w:bookmarkStart w:id="45" w:name="_Toc448724010"/>
      <w:bookmarkStart w:id="46" w:name="_Toc451056996"/>
      <w:bookmarkStart w:id="47" w:name="_Toc58595389"/>
      <w:bookmarkStart w:id="48" w:name="_Toc58596614"/>
      <w:bookmarkStart w:id="49" w:name="_Toc79395823"/>
      <w:bookmarkStart w:id="50" w:name="_Toc125184411"/>
      <w:bookmarkStart w:id="51" w:name="_Toc125260171"/>
      <w:bookmarkStart w:id="52" w:name="_Toc126316699"/>
      <w:bookmarkStart w:id="53" w:name="_Toc129838840"/>
      <w:bookmarkStart w:id="54" w:name="_Toc129924910"/>
      <w:bookmarkStart w:id="55" w:name="_Toc134256655"/>
      <w:bookmarkStart w:id="56" w:name="_Toc224354898"/>
      <w:bookmarkStart w:id="57" w:name="_Toc360010498"/>
      <w:bookmarkStart w:id="58" w:name="_Toc462823386"/>
      <w:bookmarkStart w:id="59" w:name="_Toc11505839"/>
      <w:bookmarkStart w:id="60" w:name="_Toc11768438"/>
      <w:bookmarkStart w:id="61" w:name="_Toc39925587"/>
      <w:r w:rsidRPr="00634F90">
        <w:rPr>
          <w:rFonts w:asciiTheme="minorBidi" w:hAnsiTheme="minorBidi" w:cstheme="minorBidi"/>
          <w:sz w:val="22"/>
          <w:szCs w:val="22"/>
          <w:lang w:val="en-GB"/>
        </w:rPr>
        <w:t>Transporting</w:t>
      </w:r>
      <w:r w:rsidR="00634F90" w:rsidRPr="00634F90">
        <w:rPr>
          <w:rFonts w:asciiTheme="minorBidi" w:hAnsiTheme="minorBidi" w:cstheme="minorBidi"/>
          <w:sz w:val="22"/>
          <w:szCs w:val="22"/>
          <w:lang w:val="en-GB"/>
        </w:rPr>
        <w:t xml:space="preserve"> gas and liquid in two phase flow should be sized primarily on the basis of flow velocity. Flow velocity should be kept at least below fluid erosional velocity (the erosion velocity must be &lt;1). If solid (sand) production is anticipated fluid velocity should be reduced accordingly.</w:t>
      </w:r>
    </w:p>
    <w:p w:rsidR="00301952" w:rsidRDefault="00301952" w:rsidP="00301952">
      <w:pPr>
        <w:widowControl w:val="0"/>
        <w:bidi w:val="0"/>
        <w:snapToGrid w:val="0"/>
        <w:spacing w:before="240" w:after="240"/>
        <w:ind w:left="709"/>
        <w:jc w:val="both"/>
        <w:rPr>
          <w:rFonts w:asciiTheme="minorBidi" w:hAnsiTheme="minorBidi" w:cstheme="minorBidi"/>
          <w:sz w:val="22"/>
          <w:szCs w:val="22"/>
          <w:lang w:val="en-GB"/>
        </w:rPr>
      </w:pPr>
    </w:p>
    <w:p w:rsidR="00634F90" w:rsidRPr="00634F90" w:rsidRDefault="00634F90" w:rsidP="00301952">
      <w:pPr>
        <w:widowControl w:val="0"/>
        <w:bidi w:val="0"/>
        <w:snapToGrid w:val="0"/>
        <w:spacing w:before="240" w:after="240"/>
        <w:ind w:left="709"/>
        <w:jc w:val="both"/>
        <w:rPr>
          <w:rFonts w:asciiTheme="minorBidi" w:hAnsiTheme="minorBidi" w:cstheme="minorBidi"/>
          <w:sz w:val="22"/>
          <w:szCs w:val="22"/>
          <w:lang w:val="en-GB"/>
        </w:rPr>
      </w:pPr>
      <w:r w:rsidRPr="00634F90">
        <w:rPr>
          <w:rFonts w:asciiTheme="minorBidi" w:hAnsiTheme="minorBidi" w:cstheme="minorBidi"/>
          <w:sz w:val="22"/>
          <w:szCs w:val="22"/>
          <w:lang w:val="en-GB"/>
        </w:rPr>
        <w:t>The velocity above which erosion may occur can be determined by the following empirical           equation:</w:t>
      </w:r>
    </w:p>
    <w:p w:rsidR="00634F90" w:rsidRPr="00634F90" w:rsidRDefault="00634F90" w:rsidP="00634F90">
      <w:pPr>
        <w:widowControl w:val="0"/>
        <w:wordWrap w:val="0"/>
        <w:bidi w:val="0"/>
        <w:snapToGrid w:val="0"/>
        <w:spacing w:before="240" w:after="240" w:line="300" w:lineRule="atLeast"/>
        <w:ind w:left="2160"/>
        <w:rPr>
          <w:rFonts w:asciiTheme="minorBidi" w:hAnsiTheme="minorBidi" w:cstheme="minorBidi"/>
          <w:b/>
          <w:bCs/>
          <w:sz w:val="22"/>
          <w:szCs w:val="22"/>
          <w:lang w:bidi="fa-IR"/>
        </w:rPr>
      </w:pPr>
      <m:oMathPara>
        <m:oMath>
          <m:r>
            <m:rPr>
              <m:sty m:val="bi"/>
            </m:rPr>
            <w:rPr>
              <w:rFonts w:ascii="Cambria Math" w:hAnsi="Cambria Math" w:cstheme="minorBidi"/>
              <w:sz w:val="22"/>
              <w:szCs w:val="22"/>
              <w:lang w:bidi="fa-IR"/>
            </w:rPr>
            <m:t>Ve</m:t>
          </m:r>
          <m:r>
            <m:rPr>
              <m:sty m:val="b"/>
            </m:rPr>
            <w:rPr>
              <w:rFonts w:ascii="Cambria Math" w:hAnsi="Cambria Math" w:cstheme="minorBidi"/>
              <w:sz w:val="22"/>
              <w:szCs w:val="22"/>
              <w:lang w:bidi="fa-IR"/>
            </w:rPr>
            <m:t>=</m:t>
          </m:r>
          <m:f>
            <m:fPr>
              <m:ctrlPr>
                <w:rPr>
                  <w:rFonts w:ascii="Cambria Math" w:hAnsi="Cambria Math" w:cstheme="minorBidi"/>
                  <w:b/>
                  <w:bCs/>
                  <w:sz w:val="22"/>
                  <w:szCs w:val="22"/>
                  <w:lang w:bidi="fa-IR"/>
                </w:rPr>
              </m:ctrlPr>
            </m:fPr>
            <m:num>
              <m:r>
                <m:rPr>
                  <m:sty m:val="b"/>
                </m:rPr>
                <w:rPr>
                  <w:rFonts w:ascii="Cambria Math" w:hAnsi="Cambria Math" w:cstheme="minorBidi"/>
                  <w:sz w:val="22"/>
                  <w:szCs w:val="22"/>
                  <w:lang w:bidi="fa-IR"/>
                </w:rPr>
                <m:t>1.22*C</m:t>
              </m:r>
            </m:num>
            <m:den>
              <m:r>
                <m:rPr>
                  <m:sty m:val="b"/>
                </m:rPr>
                <w:rPr>
                  <w:rFonts w:ascii="Cambria Math" w:hAnsi="Cambria Math" w:cstheme="minorBidi"/>
                  <w:sz w:val="22"/>
                  <w:szCs w:val="22"/>
                  <w:lang w:bidi="fa-IR"/>
                </w:rPr>
                <m:t xml:space="preserve"> </m:t>
              </m:r>
              <m:rad>
                <m:radPr>
                  <m:degHide m:val="1"/>
                  <m:ctrlPr>
                    <w:rPr>
                      <w:rFonts w:ascii="Cambria Math" w:hAnsi="Cambria Math" w:cstheme="minorBidi"/>
                      <w:b/>
                      <w:bCs/>
                      <w:sz w:val="22"/>
                      <w:szCs w:val="22"/>
                      <w:lang w:bidi="fa-IR"/>
                    </w:rPr>
                  </m:ctrlPr>
                </m:radPr>
                <m:deg/>
                <m:e>
                  <m:r>
                    <m:rPr>
                      <m:sty m:val="b"/>
                    </m:rPr>
                    <w:rPr>
                      <w:rFonts w:ascii="Cambria Math" w:hAnsi="Cambria Math" w:cstheme="minorBidi"/>
                      <w:sz w:val="22"/>
                      <w:szCs w:val="22"/>
                    </w:rPr>
                    <m:t>ρ</m:t>
                  </m:r>
                  <m:r>
                    <m:rPr>
                      <m:sty m:val="b"/>
                    </m:rPr>
                    <w:rPr>
                      <w:rFonts w:ascii="Cambria Math" w:hAnsi="Cambria Math" w:cstheme="minorBidi"/>
                      <w:sz w:val="22"/>
                      <w:szCs w:val="22"/>
                      <w:vertAlign w:val="subscript"/>
                    </w:rPr>
                    <m:t>m</m:t>
                  </m:r>
                </m:e>
              </m:rad>
            </m:den>
          </m:f>
        </m:oMath>
      </m:oMathPara>
    </w:p>
    <w:p w:rsidR="00634F90" w:rsidRPr="00301952" w:rsidRDefault="00634F90" w:rsidP="00301952">
      <w:pPr>
        <w:widowControl w:val="0"/>
        <w:bidi w:val="0"/>
        <w:snapToGrid w:val="0"/>
        <w:spacing w:before="240" w:after="240"/>
        <w:ind w:left="709"/>
        <w:jc w:val="both"/>
        <w:rPr>
          <w:rFonts w:asciiTheme="minorBidi" w:hAnsiTheme="minorBidi" w:cstheme="minorBidi"/>
          <w:sz w:val="22"/>
          <w:szCs w:val="22"/>
          <w:lang w:val="en-GB"/>
        </w:rPr>
      </w:pPr>
      <w:r w:rsidRPr="00301952">
        <w:rPr>
          <w:rFonts w:asciiTheme="minorBidi" w:hAnsiTheme="minorBidi" w:cstheme="minorBidi"/>
          <w:sz w:val="22"/>
          <w:szCs w:val="22"/>
          <w:lang w:val="en-GB"/>
        </w:rPr>
        <w:t>Where:</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r w:rsidRPr="00634F90">
        <w:rPr>
          <w:rFonts w:asciiTheme="minorBidi" w:hAnsiTheme="minorBidi" w:cstheme="minorBidi"/>
          <w:b/>
          <w:bCs/>
          <w:sz w:val="22"/>
          <w:szCs w:val="22"/>
          <w:lang w:bidi="fa-IR"/>
        </w:rPr>
        <w:t>V</w:t>
      </w:r>
      <w:r w:rsidRPr="004C7ED6">
        <w:rPr>
          <w:rFonts w:asciiTheme="minorBidi" w:hAnsiTheme="minorBidi" w:cstheme="minorBidi"/>
          <w:b/>
          <w:bCs/>
          <w:sz w:val="22"/>
          <w:szCs w:val="22"/>
          <w:lang w:bidi="fa-IR"/>
        </w:rPr>
        <w:t>e</w:t>
      </w:r>
      <w:r w:rsidRPr="00634F90">
        <w:rPr>
          <w:rFonts w:asciiTheme="minorBidi" w:hAnsiTheme="minorBidi" w:cstheme="minorBidi"/>
          <w:sz w:val="22"/>
          <w:szCs w:val="22"/>
          <w:lang w:bidi="fa-IR"/>
        </w:rPr>
        <w:t xml:space="preserve"> = fluid erosional velocity, m/s</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r w:rsidRPr="00634F90">
        <w:rPr>
          <w:rFonts w:asciiTheme="minorBidi" w:hAnsiTheme="minorBidi" w:cstheme="minorBidi"/>
          <w:b/>
          <w:bCs/>
          <w:sz w:val="22"/>
          <w:szCs w:val="22"/>
          <w:lang w:bidi="fa-IR"/>
        </w:rPr>
        <w:t>C</w:t>
      </w:r>
      <w:r w:rsidRPr="00634F90">
        <w:rPr>
          <w:rFonts w:asciiTheme="minorBidi" w:hAnsiTheme="minorBidi" w:cstheme="minorBidi"/>
          <w:sz w:val="22"/>
          <w:szCs w:val="22"/>
          <w:lang w:bidi="fa-IR"/>
        </w:rPr>
        <w:t xml:space="preserve"> = empirical constant, to be considered as 125 for non-continuous operation</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r w:rsidRPr="00634F90">
        <w:rPr>
          <w:rFonts w:asciiTheme="minorBidi" w:hAnsiTheme="minorBidi" w:cstheme="minorBidi"/>
          <w:sz w:val="22"/>
          <w:szCs w:val="22"/>
          <w:lang w:bidi="fa-IR"/>
        </w:rPr>
        <w:t xml:space="preserve">      </w:t>
      </w:r>
      <w:r w:rsidR="00465238" w:rsidRPr="00634F90">
        <w:rPr>
          <w:rFonts w:asciiTheme="minorBidi" w:hAnsiTheme="minorBidi" w:cstheme="minorBidi"/>
          <w:sz w:val="22"/>
          <w:szCs w:val="22"/>
          <w:lang w:bidi="fa-IR"/>
        </w:rPr>
        <w:t>And</w:t>
      </w:r>
      <w:r w:rsidRPr="00634F90">
        <w:rPr>
          <w:rFonts w:asciiTheme="minorBidi" w:hAnsiTheme="minorBidi" w:cstheme="minorBidi"/>
          <w:sz w:val="22"/>
          <w:szCs w:val="22"/>
          <w:lang w:bidi="fa-IR"/>
        </w:rPr>
        <w:t xml:space="preserve"> 100 for continuous operation </w:t>
      </w:r>
    </w:p>
    <w:p w:rsidR="00634F90" w:rsidRPr="00634F90" w:rsidRDefault="00634F90" w:rsidP="00634F90">
      <w:pPr>
        <w:autoSpaceDE w:val="0"/>
        <w:autoSpaceDN w:val="0"/>
        <w:bidi w:val="0"/>
        <w:adjustRightInd w:val="0"/>
        <w:ind w:left="2160"/>
        <w:rPr>
          <w:rFonts w:asciiTheme="minorBidi" w:hAnsiTheme="minorBidi" w:cstheme="minorBidi"/>
          <w:sz w:val="22"/>
          <w:szCs w:val="22"/>
          <w:lang w:bidi="fa-IR"/>
        </w:rPr>
      </w:pPr>
    </w:p>
    <w:p w:rsidR="00634F90" w:rsidRPr="00634F90" w:rsidRDefault="00634F90" w:rsidP="00634F90">
      <w:pPr>
        <w:autoSpaceDE w:val="0"/>
        <w:autoSpaceDN w:val="0"/>
        <w:bidi w:val="0"/>
        <w:adjustRightInd w:val="0"/>
        <w:ind w:left="2160"/>
        <w:rPr>
          <w:rFonts w:asciiTheme="minorBidi" w:hAnsiTheme="minorBidi" w:cstheme="minorBidi"/>
          <w:sz w:val="22"/>
          <w:szCs w:val="22"/>
          <w:vertAlign w:val="superscript"/>
          <w:lang w:bidi="fa-IR"/>
        </w:rPr>
      </w:pPr>
      <w:r w:rsidRPr="00634F90">
        <w:rPr>
          <w:rFonts w:asciiTheme="minorBidi" w:hAnsiTheme="minorBidi" w:cstheme="minorBidi"/>
          <w:b/>
          <w:bCs/>
          <w:sz w:val="22"/>
          <w:szCs w:val="22"/>
          <w:lang w:bidi="fa-IR"/>
        </w:rPr>
        <w:t>ρm</w:t>
      </w:r>
      <w:r w:rsidRPr="00634F90">
        <w:rPr>
          <w:rFonts w:asciiTheme="minorBidi" w:hAnsiTheme="minorBidi" w:cstheme="minorBidi"/>
          <w:sz w:val="22"/>
          <w:szCs w:val="22"/>
          <w:lang w:bidi="fa-IR"/>
        </w:rPr>
        <w:t xml:space="preserve"> = gas/liquid mixture density at flowing pressure and temperature, kg/m</w:t>
      </w:r>
      <w:r w:rsidRPr="00634F90">
        <w:rPr>
          <w:rFonts w:asciiTheme="minorBidi" w:hAnsiTheme="minorBidi" w:cstheme="minorBidi"/>
          <w:sz w:val="22"/>
          <w:szCs w:val="22"/>
          <w:vertAlign w:val="superscript"/>
          <w:lang w:bidi="fa-IR"/>
        </w:rPr>
        <w:t>3</w:t>
      </w:r>
    </w:p>
    <w:p w:rsidR="00634F90" w:rsidRPr="00634F90" w:rsidRDefault="00634F90" w:rsidP="00301952">
      <w:pPr>
        <w:widowControl w:val="0"/>
        <w:bidi w:val="0"/>
        <w:snapToGrid w:val="0"/>
        <w:spacing w:before="240" w:after="240"/>
        <w:ind w:left="709"/>
        <w:jc w:val="both"/>
        <w:rPr>
          <w:rFonts w:asciiTheme="minorBidi" w:hAnsiTheme="minorBidi" w:cstheme="minorBidi"/>
          <w:sz w:val="22"/>
          <w:szCs w:val="22"/>
          <w:lang w:val="en-GB"/>
        </w:rPr>
      </w:pPr>
      <w:r w:rsidRPr="00634F90">
        <w:rPr>
          <w:rFonts w:asciiTheme="minorBidi" w:hAnsiTheme="minorBidi" w:cstheme="minorBidi"/>
          <w:sz w:val="22"/>
          <w:szCs w:val="22"/>
          <w:lang w:val="en-GB"/>
        </w:rPr>
        <w:t xml:space="preserve">The mixture density is determined from the </w:t>
      </w:r>
      <w:r w:rsidRPr="00301952">
        <w:rPr>
          <w:rFonts w:asciiTheme="minorBidi" w:hAnsiTheme="minorBidi" w:cstheme="minorBidi"/>
          <w:sz w:val="22"/>
          <w:szCs w:val="22"/>
          <w:lang w:val="en-GB"/>
        </w:rPr>
        <w:t xml:space="preserve">HYSYS </w:t>
      </w:r>
      <w:r w:rsidRPr="00634F90">
        <w:rPr>
          <w:rFonts w:asciiTheme="minorBidi" w:hAnsiTheme="minorBidi" w:cstheme="minorBidi"/>
          <w:sz w:val="22"/>
          <w:szCs w:val="22"/>
          <w:lang w:val="en-GB"/>
        </w:rPr>
        <w:t>simulation program.</w:t>
      </w:r>
    </w:p>
    <w:p w:rsidR="00301952" w:rsidRDefault="00301952">
      <w:pPr>
        <w:bidi w:val="0"/>
        <w:rPr>
          <w:rFonts w:ascii="Arial" w:hAnsi="Arial" w:cs="Arial"/>
          <w:b/>
          <w:bCs/>
          <w:caps/>
          <w:kern w:val="28"/>
          <w:sz w:val="24"/>
        </w:rPr>
      </w:pPr>
      <w:bookmarkStart w:id="62" w:name="_Toc40799776"/>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r>
        <w:rPr>
          <w:rFonts w:ascii="Arial" w:hAnsi="Arial" w:cs="Arial"/>
          <w:b/>
          <w:bCs/>
          <w:caps/>
          <w:kern w:val="28"/>
          <w:sz w:val="24"/>
        </w:rPr>
        <w:br w:type="page"/>
      </w:r>
    </w:p>
    <w:p w:rsidR="003E2274" w:rsidRPr="003E2274" w:rsidRDefault="003E2274" w:rsidP="003E2274">
      <w:pPr>
        <w:keepNext/>
        <w:widowControl w:val="0"/>
        <w:numPr>
          <w:ilvl w:val="0"/>
          <w:numId w:val="1"/>
        </w:numPr>
        <w:bidi w:val="0"/>
        <w:spacing w:before="240" w:after="240"/>
        <w:jc w:val="both"/>
        <w:outlineLvl w:val="0"/>
        <w:rPr>
          <w:rFonts w:ascii="Arial" w:hAnsi="Arial" w:cs="Arial"/>
          <w:b/>
          <w:bCs/>
          <w:caps/>
          <w:kern w:val="28"/>
          <w:sz w:val="24"/>
        </w:rPr>
      </w:pPr>
      <w:bookmarkStart w:id="63" w:name="_Toc109205858"/>
      <w:r w:rsidRPr="003E2274">
        <w:rPr>
          <w:rFonts w:ascii="Arial" w:hAnsi="Arial" w:cs="Arial"/>
          <w:b/>
          <w:bCs/>
          <w:caps/>
          <w:kern w:val="28"/>
          <w:sz w:val="24"/>
        </w:rPr>
        <w:lastRenderedPageBreak/>
        <w:t>DESIGN BASIS</w:t>
      </w:r>
      <w:bookmarkEnd w:id="62"/>
      <w:bookmarkEnd w:id="63"/>
    </w:p>
    <w:p w:rsidR="003E2274" w:rsidRPr="0094595A" w:rsidRDefault="003E2274" w:rsidP="002C04D7">
      <w:pPr>
        <w:pStyle w:val="Heading2"/>
      </w:pPr>
      <w:bookmarkStart w:id="64" w:name="_Toc40799777"/>
      <w:bookmarkStart w:id="65" w:name="_Toc109205859"/>
      <w:r w:rsidRPr="0094595A">
        <w:t>FLUID COMPOSITION</w:t>
      </w:r>
      <w:bookmarkEnd w:id="64"/>
      <w:bookmarkEnd w:id="65"/>
    </w:p>
    <w:p w:rsidR="003E2274" w:rsidRPr="003E2274" w:rsidRDefault="003E2274" w:rsidP="00301952">
      <w:pPr>
        <w:widowControl w:val="0"/>
        <w:bidi w:val="0"/>
        <w:snapToGrid w:val="0"/>
        <w:spacing w:before="240" w:after="240"/>
        <w:ind w:left="709"/>
        <w:jc w:val="both"/>
        <w:rPr>
          <w:rFonts w:asciiTheme="minorBidi" w:hAnsiTheme="minorBidi" w:cstheme="minorBidi"/>
          <w:sz w:val="22"/>
          <w:szCs w:val="22"/>
          <w:lang w:val="en-GB"/>
        </w:rPr>
      </w:pPr>
      <w:r w:rsidRPr="003E2274">
        <w:rPr>
          <w:rFonts w:asciiTheme="minorBidi" w:hAnsiTheme="minorBidi" w:cstheme="minorBidi"/>
          <w:sz w:val="22"/>
          <w:szCs w:val="22"/>
          <w:lang w:val="en-GB"/>
        </w:rPr>
        <w:t>Dry basis composition of the incoming fluid is given in following tables:</w:t>
      </w:r>
    </w:p>
    <w:p w:rsidR="006932EC" w:rsidRPr="00983EC9" w:rsidRDefault="006932EC" w:rsidP="00DD76C7">
      <w:pPr>
        <w:widowControl w:val="0"/>
        <w:autoSpaceDE w:val="0"/>
        <w:autoSpaceDN w:val="0"/>
        <w:bidi w:val="0"/>
        <w:adjustRightInd w:val="0"/>
        <w:spacing w:before="240" w:after="240" w:line="276" w:lineRule="auto"/>
        <w:ind w:left="706"/>
        <w:jc w:val="center"/>
        <w:rPr>
          <w:rFonts w:ascii="Arial" w:hAnsi="Arial" w:cs="Arial"/>
          <w:b/>
          <w:bCs/>
          <w:iCs/>
          <w:szCs w:val="20"/>
          <w:lang w:bidi="fa-IR"/>
        </w:rPr>
      </w:pPr>
      <w:r w:rsidRPr="00D70C2E">
        <w:rPr>
          <w:rFonts w:ascii="Arial" w:hAnsi="Arial" w:cs="Arial"/>
          <w:b/>
          <w:bCs/>
          <w:iCs/>
          <w:szCs w:val="20"/>
          <w:lang w:bidi="fa-IR"/>
        </w:rPr>
        <w:t>Table 6</w:t>
      </w:r>
      <w:r w:rsidR="00102C97">
        <w:rPr>
          <w:rFonts w:ascii="Arial" w:hAnsi="Arial" w:cs="Arial"/>
          <w:b/>
          <w:bCs/>
          <w:iCs/>
          <w:szCs w:val="20"/>
          <w:lang w:bidi="fa-IR"/>
        </w:rPr>
        <w:t>-1</w:t>
      </w:r>
      <w:r w:rsidRPr="00D70C2E">
        <w:rPr>
          <w:rFonts w:ascii="Arial" w:hAnsi="Arial" w:cs="Arial"/>
          <w:b/>
          <w:bCs/>
          <w:iCs/>
          <w:szCs w:val="20"/>
          <w:lang w:bidi="fa-IR"/>
        </w:rPr>
        <w:t>.1: W</w:t>
      </w:r>
      <w:r w:rsidR="00D950D6">
        <w:rPr>
          <w:rFonts w:ascii="Arial" w:hAnsi="Arial" w:cs="Arial"/>
          <w:b/>
          <w:bCs/>
          <w:iCs/>
          <w:szCs w:val="20"/>
          <w:lang w:bidi="fa-IR"/>
        </w:rPr>
        <w:t>0</w:t>
      </w:r>
      <w:r w:rsidR="00DD76C7">
        <w:rPr>
          <w:rFonts w:ascii="Arial" w:hAnsi="Arial" w:cs="Arial"/>
          <w:b/>
          <w:bCs/>
          <w:iCs/>
          <w:szCs w:val="20"/>
          <w:lang w:bidi="fa-IR"/>
        </w:rPr>
        <w:t>46S</w:t>
      </w:r>
      <w:r w:rsidRPr="00D70C2E">
        <w:rPr>
          <w:rFonts w:ascii="Arial" w:hAnsi="Arial" w:cs="Arial"/>
          <w:b/>
          <w:bCs/>
          <w:iCs/>
          <w:szCs w:val="20"/>
          <w:lang w:bidi="fa-IR"/>
        </w:rPr>
        <w:t xml:space="preserve"> (</w:t>
      </w:r>
      <w:r w:rsidR="009967ED" w:rsidRPr="00983EC9">
        <w:rPr>
          <w:rFonts w:ascii="Arial" w:hAnsi="Arial" w:cs="Arial"/>
          <w:b/>
          <w:bCs/>
          <w:iCs/>
          <w:szCs w:val="20"/>
          <w:lang w:bidi="fa-IR"/>
        </w:rPr>
        <w:t>Bangestan</w:t>
      </w:r>
      <w:r w:rsidRPr="00983EC9">
        <w:rPr>
          <w:rFonts w:ascii="Arial" w:hAnsi="Arial" w:cs="Arial"/>
          <w:b/>
          <w:bCs/>
          <w:iCs/>
          <w:szCs w:val="20"/>
          <w:lang w:bidi="fa-IR"/>
        </w:rPr>
        <w:t>) Crude Oil Composition</w:t>
      </w:r>
    </w:p>
    <w:tbl>
      <w:tblPr>
        <w:tblW w:w="3936" w:type="pct"/>
        <w:jc w:val="center"/>
        <w:tblLook w:val="04A0" w:firstRow="1" w:lastRow="0" w:firstColumn="1" w:lastColumn="0" w:noHBand="0" w:noVBand="1"/>
      </w:tblPr>
      <w:tblGrid>
        <w:gridCol w:w="1737"/>
        <w:gridCol w:w="6466"/>
      </w:tblGrid>
      <w:tr w:rsidR="008F37EF" w:rsidRPr="00983EC9" w:rsidTr="001149BD">
        <w:trPr>
          <w:trHeight w:hRule="exact" w:val="791"/>
          <w:tblHeader/>
          <w:jc w:val="center"/>
        </w:trPr>
        <w:tc>
          <w:tcPr>
            <w:tcW w:w="1012" w:type="pct"/>
            <w:tcBorders>
              <w:top w:val="single" w:sz="4" w:space="0" w:color="auto"/>
              <w:left w:val="single" w:sz="4" w:space="0" w:color="auto"/>
              <w:bottom w:val="single" w:sz="4" w:space="0" w:color="auto"/>
              <w:right w:val="single" w:sz="4" w:space="0" w:color="auto"/>
            </w:tcBorders>
            <w:shd w:val="clear" w:color="000000" w:fill="BFBFBF"/>
            <w:vAlign w:val="center"/>
            <w:hideMark/>
          </w:tcPr>
          <w:p w:rsidR="008F37EF" w:rsidRPr="00983EC9" w:rsidRDefault="008F37EF" w:rsidP="006932EC">
            <w:pPr>
              <w:jc w:val="center"/>
              <w:rPr>
                <w:rFonts w:asciiTheme="minorBidi" w:hAnsiTheme="minorBidi" w:cstheme="minorBidi"/>
                <w:b/>
                <w:bCs/>
                <w:color w:val="000000"/>
                <w:szCs w:val="20"/>
              </w:rPr>
            </w:pPr>
            <w:r w:rsidRPr="00983EC9">
              <w:rPr>
                <w:rFonts w:asciiTheme="minorBidi" w:hAnsiTheme="minorBidi" w:cstheme="minorBidi"/>
                <w:b/>
                <w:bCs/>
                <w:color w:val="000000"/>
                <w:szCs w:val="20"/>
              </w:rPr>
              <w:t>Reservoir Oil</w:t>
            </w:r>
            <w:r w:rsidRPr="00983EC9">
              <w:rPr>
                <w:rFonts w:asciiTheme="minorBidi" w:hAnsiTheme="minorBidi" w:cstheme="minorBidi"/>
                <w:b/>
                <w:bCs/>
                <w:color w:val="000000"/>
                <w:szCs w:val="20"/>
              </w:rPr>
              <w:br/>
              <w:t xml:space="preserve">Component </w:t>
            </w:r>
          </w:p>
        </w:tc>
        <w:tc>
          <w:tcPr>
            <w:tcW w:w="3988" w:type="pct"/>
            <w:tcBorders>
              <w:top w:val="single" w:sz="4" w:space="0" w:color="auto"/>
              <w:left w:val="nil"/>
              <w:bottom w:val="single" w:sz="4" w:space="0" w:color="auto"/>
              <w:right w:val="single" w:sz="4" w:space="0" w:color="auto"/>
            </w:tcBorders>
            <w:shd w:val="clear" w:color="000000" w:fill="BFBFBF"/>
            <w:vAlign w:val="center"/>
            <w:hideMark/>
          </w:tcPr>
          <w:p w:rsidR="008F37EF" w:rsidRPr="00983EC9" w:rsidRDefault="009967ED" w:rsidP="008F37EF">
            <w:pPr>
              <w:jc w:val="center"/>
              <w:rPr>
                <w:rFonts w:asciiTheme="minorBidi" w:hAnsiTheme="minorBidi" w:cstheme="minorBidi"/>
                <w:b/>
                <w:bCs/>
                <w:color w:val="000000"/>
                <w:szCs w:val="20"/>
                <w:rtl/>
              </w:rPr>
            </w:pPr>
            <w:r w:rsidRPr="00983EC9">
              <w:rPr>
                <w:rFonts w:asciiTheme="minorBidi" w:hAnsiTheme="minorBidi" w:cstheme="minorBidi"/>
                <w:b/>
                <w:bCs/>
                <w:color w:val="000000"/>
                <w:szCs w:val="20"/>
              </w:rPr>
              <w:t>Bangestan</w:t>
            </w:r>
            <w:r w:rsidR="008F37EF" w:rsidRPr="00983EC9">
              <w:rPr>
                <w:rFonts w:asciiTheme="minorBidi" w:hAnsiTheme="minorBidi" w:cstheme="minorBidi"/>
                <w:b/>
                <w:bCs/>
                <w:color w:val="000000"/>
                <w:szCs w:val="20"/>
              </w:rPr>
              <w:t xml:space="preserve"> (%MOLE )</w:t>
            </w:r>
          </w:p>
        </w:tc>
      </w:tr>
      <w:tr w:rsidR="008F37EF" w:rsidRPr="00983EC9"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8F37EF" w:rsidP="008F37EF">
            <w:pPr>
              <w:jc w:val="center"/>
              <w:rPr>
                <w:rFonts w:ascii="Calibri" w:hAnsi="Calibri" w:cs="Calibri"/>
                <w:color w:val="000000"/>
                <w:szCs w:val="20"/>
                <w:rtl/>
              </w:rPr>
            </w:pPr>
            <w:r w:rsidRPr="00983EC9">
              <w:rPr>
                <w:rFonts w:ascii="Calibri" w:hAnsi="Calibri" w:cs="Calibri"/>
                <w:color w:val="000000"/>
                <w:szCs w:val="20"/>
              </w:rPr>
              <w:t>H2S</w:t>
            </w:r>
          </w:p>
        </w:tc>
        <w:tc>
          <w:tcPr>
            <w:tcW w:w="3988" w:type="pct"/>
            <w:tcBorders>
              <w:top w:val="single" w:sz="4" w:space="0" w:color="auto"/>
              <w:left w:val="single" w:sz="4" w:space="0" w:color="auto"/>
              <w:bottom w:val="single" w:sz="4" w:space="0" w:color="auto"/>
              <w:right w:val="single" w:sz="4" w:space="0" w:color="auto"/>
            </w:tcBorders>
            <w:shd w:val="clear" w:color="auto" w:fill="auto"/>
            <w:vAlign w:val="center"/>
            <w:hideMark/>
          </w:tcPr>
          <w:p w:rsidR="008F37EF" w:rsidRPr="00983EC9" w:rsidRDefault="008F37EF" w:rsidP="007C5F5A">
            <w:pPr>
              <w:bidi w:val="0"/>
              <w:jc w:val="center"/>
              <w:rPr>
                <w:rFonts w:asciiTheme="minorBidi" w:hAnsiTheme="minorBidi" w:cstheme="minorBidi"/>
                <w:color w:val="000000"/>
                <w:szCs w:val="20"/>
              </w:rPr>
            </w:pPr>
            <w:r w:rsidRPr="00983EC9">
              <w:rPr>
                <w:rFonts w:asciiTheme="minorBidi" w:hAnsiTheme="minorBidi" w:cstheme="minorBidi"/>
                <w:color w:val="000000"/>
                <w:szCs w:val="20"/>
              </w:rPr>
              <w:t>0.</w:t>
            </w:r>
            <w:r w:rsidR="007C5F5A" w:rsidRPr="00983EC9">
              <w:rPr>
                <w:rFonts w:asciiTheme="minorBidi" w:hAnsiTheme="minorBidi" w:cstheme="minorBidi"/>
                <w:color w:val="000000"/>
                <w:szCs w:val="20"/>
              </w:rPr>
              <w:t>32</w:t>
            </w:r>
          </w:p>
        </w:tc>
      </w:tr>
      <w:tr w:rsidR="008F37EF" w:rsidRPr="00983EC9"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8F37EF" w:rsidP="008F37EF">
            <w:pPr>
              <w:jc w:val="center"/>
              <w:rPr>
                <w:rFonts w:ascii="Calibri" w:hAnsi="Calibri" w:cs="Calibri"/>
                <w:color w:val="000000"/>
                <w:szCs w:val="20"/>
                <w:rtl/>
              </w:rPr>
            </w:pPr>
            <w:r w:rsidRPr="00983EC9">
              <w:rPr>
                <w:rFonts w:ascii="Calibri" w:hAnsi="Calibri" w:cs="Calibri"/>
                <w:color w:val="000000"/>
                <w:szCs w:val="20"/>
              </w:rPr>
              <w:t>Nitrogen</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7C5F5A" w:rsidP="008F37EF">
            <w:pPr>
              <w:bidi w:val="0"/>
              <w:jc w:val="center"/>
              <w:rPr>
                <w:rFonts w:asciiTheme="minorBidi" w:hAnsiTheme="minorBidi" w:cstheme="minorBidi"/>
                <w:color w:val="000000"/>
                <w:szCs w:val="20"/>
              </w:rPr>
            </w:pPr>
            <w:r w:rsidRPr="00983EC9">
              <w:rPr>
                <w:rFonts w:asciiTheme="minorBidi" w:hAnsiTheme="minorBidi" w:cstheme="minorBidi"/>
                <w:color w:val="000000"/>
                <w:szCs w:val="20"/>
              </w:rPr>
              <w:t>0.06</w:t>
            </w:r>
          </w:p>
        </w:tc>
      </w:tr>
      <w:tr w:rsidR="008F37EF" w:rsidRPr="00983EC9"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tcPr>
          <w:p w:rsidR="008F37EF" w:rsidRPr="00983EC9" w:rsidRDefault="008F37EF" w:rsidP="008F37EF">
            <w:pPr>
              <w:jc w:val="center"/>
              <w:rPr>
                <w:rFonts w:ascii="Calibri" w:hAnsi="Calibri" w:cs="Calibri"/>
                <w:color w:val="000000"/>
                <w:szCs w:val="20"/>
              </w:rPr>
            </w:pPr>
            <w:r w:rsidRPr="00983EC9">
              <w:rPr>
                <w:rFonts w:ascii="Calibri" w:hAnsi="Calibri" w:cs="Calibri"/>
                <w:color w:val="000000"/>
                <w:szCs w:val="20"/>
              </w:rPr>
              <w:t>CO2</w:t>
            </w:r>
          </w:p>
        </w:tc>
        <w:tc>
          <w:tcPr>
            <w:tcW w:w="3988" w:type="pct"/>
            <w:tcBorders>
              <w:top w:val="nil"/>
              <w:left w:val="single" w:sz="4" w:space="0" w:color="auto"/>
              <w:bottom w:val="single" w:sz="4" w:space="0" w:color="auto"/>
              <w:right w:val="single" w:sz="4" w:space="0" w:color="auto"/>
            </w:tcBorders>
            <w:shd w:val="clear" w:color="auto" w:fill="auto"/>
            <w:vAlign w:val="center"/>
          </w:tcPr>
          <w:p w:rsidR="008F37EF" w:rsidRPr="00983EC9" w:rsidRDefault="007C5F5A" w:rsidP="008F37EF">
            <w:pPr>
              <w:bidi w:val="0"/>
              <w:jc w:val="center"/>
              <w:rPr>
                <w:rFonts w:asciiTheme="minorBidi" w:hAnsiTheme="minorBidi" w:cstheme="minorBidi"/>
                <w:color w:val="000000"/>
                <w:szCs w:val="20"/>
              </w:rPr>
            </w:pPr>
            <w:r w:rsidRPr="00983EC9">
              <w:rPr>
                <w:rFonts w:asciiTheme="minorBidi" w:hAnsiTheme="minorBidi" w:cstheme="minorBidi"/>
                <w:color w:val="000000"/>
                <w:szCs w:val="20"/>
              </w:rPr>
              <w:t>1.77</w:t>
            </w:r>
          </w:p>
        </w:tc>
      </w:tr>
      <w:tr w:rsidR="008F37EF" w:rsidRPr="00983EC9"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8F37EF" w:rsidP="008F37EF">
            <w:pPr>
              <w:jc w:val="center"/>
              <w:rPr>
                <w:rFonts w:ascii="Calibri" w:hAnsi="Calibri" w:cs="Calibri"/>
                <w:color w:val="000000"/>
                <w:szCs w:val="20"/>
                <w:rtl/>
              </w:rPr>
            </w:pPr>
            <w:r w:rsidRPr="00983EC9">
              <w:rPr>
                <w:rFonts w:ascii="Calibri" w:hAnsi="Calibri" w:cs="Calibri"/>
                <w:color w:val="000000"/>
                <w:szCs w:val="20"/>
              </w:rPr>
              <w:t>Methane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7C5F5A" w:rsidP="008F37EF">
            <w:pPr>
              <w:bidi w:val="0"/>
              <w:jc w:val="center"/>
              <w:rPr>
                <w:rFonts w:asciiTheme="minorBidi" w:hAnsiTheme="minorBidi" w:cstheme="minorBidi"/>
                <w:color w:val="000000"/>
                <w:szCs w:val="20"/>
              </w:rPr>
            </w:pPr>
            <w:r w:rsidRPr="00983EC9">
              <w:rPr>
                <w:rFonts w:asciiTheme="minorBidi" w:hAnsiTheme="minorBidi" w:cstheme="minorBidi"/>
                <w:color w:val="000000"/>
                <w:szCs w:val="20"/>
              </w:rPr>
              <w:t>28.14</w:t>
            </w:r>
          </w:p>
        </w:tc>
      </w:tr>
      <w:tr w:rsidR="008F37EF" w:rsidRPr="00983EC9"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8F37EF" w:rsidP="008F37EF">
            <w:pPr>
              <w:jc w:val="center"/>
              <w:rPr>
                <w:rFonts w:ascii="Calibri" w:hAnsi="Calibri" w:cs="Calibri"/>
                <w:color w:val="000000"/>
                <w:szCs w:val="20"/>
                <w:rtl/>
              </w:rPr>
            </w:pPr>
            <w:r w:rsidRPr="00983EC9">
              <w:rPr>
                <w:rFonts w:ascii="Calibri" w:hAnsi="Calibri" w:cs="Calibri"/>
                <w:color w:val="000000"/>
                <w:szCs w:val="20"/>
              </w:rPr>
              <w:t>Ethane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7C5F5A" w:rsidP="008F37EF">
            <w:pPr>
              <w:bidi w:val="0"/>
              <w:jc w:val="center"/>
              <w:rPr>
                <w:rFonts w:asciiTheme="minorBidi" w:hAnsiTheme="minorBidi" w:cstheme="minorBidi"/>
                <w:color w:val="000000"/>
                <w:szCs w:val="20"/>
              </w:rPr>
            </w:pPr>
            <w:r w:rsidRPr="00983EC9">
              <w:rPr>
                <w:rFonts w:asciiTheme="minorBidi" w:hAnsiTheme="minorBidi" w:cstheme="minorBidi"/>
                <w:color w:val="000000"/>
                <w:szCs w:val="20"/>
              </w:rPr>
              <w:t>9.74</w:t>
            </w:r>
          </w:p>
        </w:tc>
      </w:tr>
      <w:tr w:rsidR="008F37EF" w:rsidRPr="00983EC9"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8F37EF" w:rsidP="008F37EF">
            <w:pPr>
              <w:jc w:val="center"/>
              <w:rPr>
                <w:rFonts w:ascii="Calibri" w:hAnsi="Calibri" w:cs="Calibri"/>
                <w:color w:val="000000"/>
                <w:szCs w:val="20"/>
                <w:rtl/>
              </w:rPr>
            </w:pPr>
            <w:r w:rsidRPr="00983EC9">
              <w:rPr>
                <w:rFonts w:ascii="Calibri" w:hAnsi="Calibri" w:cs="Calibri"/>
                <w:color w:val="000000"/>
                <w:szCs w:val="20"/>
              </w:rPr>
              <w:t>Propane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2772EB" w:rsidP="008F37EF">
            <w:pPr>
              <w:bidi w:val="0"/>
              <w:jc w:val="center"/>
              <w:rPr>
                <w:rFonts w:asciiTheme="minorBidi" w:hAnsiTheme="minorBidi" w:cstheme="minorBidi"/>
                <w:color w:val="000000"/>
                <w:szCs w:val="20"/>
              </w:rPr>
            </w:pPr>
            <w:r w:rsidRPr="00983EC9">
              <w:rPr>
                <w:rFonts w:asciiTheme="minorBidi" w:hAnsiTheme="minorBidi" w:cstheme="minorBidi"/>
                <w:color w:val="000000"/>
                <w:szCs w:val="20"/>
              </w:rPr>
              <w:t>7.78</w:t>
            </w:r>
          </w:p>
        </w:tc>
      </w:tr>
      <w:tr w:rsidR="008F37EF" w:rsidRPr="00983EC9"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8F37EF" w:rsidP="008F37EF">
            <w:pPr>
              <w:jc w:val="center"/>
              <w:rPr>
                <w:rFonts w:ascii="Calibri" w:hAnsi="Calibri" w:cs="Calibri"/>
                <w:color w:val="000000"/>
                <w:szCs w:val="20"/>
                <w:rtl/>
              </w:rPr>
            </w:pPr>
            <w:r w:rsidRPr="00983EC9">
              <w:rPr>
                <w:rFonts w:ascii="Calibri" w:hAnsi="Calibri" w:cs="Calibri"/>
                <w:color w:val="000000"/>
                <w:szCs w:val="20"/>
              </w:rPr>
              <w:t>i-Butane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2772EB" w:rsidP="008F37EF">
            <w:pPr>
              <w:bidi w:val="0"/>
              <w:jc w:val="center"/>
              <w:rPr>
                <w:rFonts w:asciiTheme="minorBidi" w:hAnsiTheme="minorBidi" w:cstheme="minorBidi"/>
                <w:color w:val="000000"/>
                <w:szCs w:val="20"/>
              </w:rPr>
            </w:pPr>
            <w:r w:rsidRPr="00983EC9">
              <w:rPr>
                <w:rFonts w:asciiTheme="minorBidi" w:hAnsiTheme="minorBidi" w:cstheme="minorBidi"/>
                <w:color w:val="000000"/>
                <w:szCs w:val="20"/>
              </w:rPr>
              <w:t>1.47</w:t>
            </w:r>
          </w:p>
        </w:tc>
      </w:tr>
      <w:tr w:rsidR="008F37EF" w:rsidRPr="00983EC9"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8F37EF" w:rsidP="008F37EF">
            <w:pPr>
              <w:jc w:val="center"/>
              <w:rPr>
                <w:rFonts w:ascii="Calibri" w:hAnsi="Calibri" w:cs="Calibri"/>
                <w:color w:val="000000"/>
                <w:szCs w:val="20"/>
                <w:rtl/>
              </w:rPr>
            </w:pPr>
            <w:r w:rsidRPr="00983EC9">
              <w:rPr>
                <w:rFonts w:ascii="Calibri" w:hAnsi="Calibri" w:cs="Calibri"/>
                <w:color w:val="000000"/>
                <w:szCs w:val="20"/>
              </w:rPr>
              <w:t>n-Butane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2772EB" w:rsidP="008F37EF">
            <w:pPr>
              <w:bidi w:val="0"/>
              <w:jc w:val="center"/>
              <w:rPr>
                <w:rFonts w:asciiTheme="minorBidi" w:hAnsiTheme="minorBidi" w:cstheme="minorBidi"/>
                <w:color w:val="000000"/>
                <w:szCs w:val="20"/>
              </w:rPr>
            </w:pPr>
            <w:r w:rsidRPr="00983EC9">
              <w:rPr>
                <w:rFonts w:asciiTheme="minorBidi" w:hAnsiTheme="minorBidi" w:cstheme="minorBidi"/>
                <w:color w:val="000000"/>
                <w:szCs w:val="20"/>
              </w:rPr>
              <w:t>4.16</w:t>
            </w:r>
          </w:p>
        </w:tc>
      </w:tr>
      <w:tr w:rsidR="008F37EF" w:rsidRPr="00983EC9"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8F37EF" w:rsidP="008F37EF">
            <w:pPr>
              <w:jc w:val="center"/>
              <w:rPr>
                <w:rFonts w:ascii="Calibri" w:hAnsi="Calibri" w:cs="Calibri"/>
                <w:color w:val="000000"/>
                <w:szCs w:val="20"/>
                <w:rtl/>
              </w:rPr>
            </w:pPr>
            <w:r w:rsidRPr="00983EC9">
              <w:rPr>
                <w:rFonts w:ascii="Calibri" w:hAnsi="Calibri" w:cs="Calibri"/>
                <w:color w:val="000000"/>
                <w:szCs w:val="20"/>
              </w:rPr>
              <w:t>i-Pentane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2772EB" w:rsidP="008F37EF">
            <w:pPr>
              <w:bidi w:val="0"/>
              <w:jc w:val="center"/>
              <w:rPr>
                <w:rFonts w:asciiTheme="minorBidi" w:hAnsiTheme="minorBidi" w:cstheme="minorBidi"/>
                <w:color w:val="000000"/>
                <w:szCs w:val="20"/>
              </w:rPr>
            </w:pPr>
            <w:r w:rsidRPr="00983EC9">
              <w:rPr>
                <w:rFonts w:asciiTheme="minorBidi" w:hAnsiTheme="minorBidi" w:cstheme="minorBidi"/>
                <w:color w:val="000000"/>
                <w:szCs w:val="20"/>
              </w:rPr>
              <w:t>1.36</w:t>
            </w:r>
          </w:p>
        </w:tc>
      </w:tr>
      <w:tr w:rsidR="008F37EF" w:rsidRPr="00983EC9"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8F37EF" w:rsidP="008F37EF">
            <w:pPr>
              <w:jc w:val="center"/>
              <w:rPr>
                <w:rFonts w:ascii="Calibri" w:hAnsi="Calibri" w:cs="Calibri"/>
                <w:color w:val="000000"/>
                <w:szCs w:val="20"/>
                <w:rtl/>
              </w:rPr>
            </w:pPr>
            <w:r w:rsidRPr="00983EC9">
              <w:rPr>
                <w:rFonts w:ascii="Calibri" w:hAnsi="Calibri" w:cs="Calibri"/>
                <w:color w:val="000000"/>
                <w:szCs w:val="20"/>
              </w:rPr>
              <w:t>n-Pentane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901335" w:rsidP="008F37EF">
            <w:pPr>
              <w:bidi w:val="0"/>
              <w:jc w:val="center"/>
              <w:rPr>
                <w:rFonts w:asciiTheme="minorBidi" w:hAnsiTheme="minorBidi" w:cstheme="minorBidi"/>
                <w:color w:val="000000"/>
                <w:szCs w:val="20"/>
              </w:rPr>
            </w:pPr>
            <w:r w:rsidRPr="00983EC9">
              <w:rPr>
                <w:rFonts w:asciiTheme="minorBidi" w:hAnsiTheme="minorBidi" w:cstheme="minorBidi"/>
                <w:color w:val="000000"/>
                <w:szCs w:val="20"/>
              </w:rPr>
              <w:t>1.36</w:t>
            </w:r>
          </w:p>
        </w:tc>
      </w:tr>
      <w:tr w:rsidR="008F37EF" w:rsidRPr="00983EC9"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8F37EF" w:rsidP="008F37EF">
            <w:pPr>
              <w:jc w:val="center"/>
              <w:rPr>
                <w:rFonts w:ascii="Calibri" w:hAnsi="Calibri" w:cs="Calibri"/>
                <w:color w:val="000000"/>
                <w:szCs w:val="20"/>
                <w:rtl/>
              </w:rPr>
            </w:pPr>
            <w:r w:rsidRPr="00983EC9">
              <w:rPr>
                <w:rFonts w:ascii="Calibri" w:hAnsi="Calibri" w:cs="Calibri"/>
                <w:color w:val="000000"/>
                <w:szCs w:val="20"/>
              </w:rPr>
              <w:t>n-Hexane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901335" w:rsidP="008F37EF">
            <w:pPr>
              <w:bidi w:val="0"/>
              <w:jc w:val="center"/>
              <w:rPr>
                <w:rFonts w:asciiTheme="minorBidi" w:hAnsiTheme="minorBidi" w:cstheme="minorBidi"/>
                <w:color w:val="000000"/>
                <w:szCs w:val="20"/>
              </w:rPr>
            </w:pPr>
            <w:r w:rsidRPr="00983EC9">
              <w:rPr>
                <w:rFonts w:asciiTheme="minorBidi" w:hAnsiTheme="minorBidi" w:cstheme="minorBidi"/>
                <w:color w:val="000000"/>
                <w:szCs w:val="20"/>
              </w:rPr>
              <w:t>5.44</w:t>
            </w:r>
          </w:p>
        </w:tc>
      </w:tr>
      <w:tr w:rsidR="008F37EF" w:rsidRPr="00983EC9"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8F37EF" w:rsidP="008F37EF">
            <w:pPr>
              <w:jc w:val="center"/>
              <w:rPr>
                <w:rFonts w:ascii="Calibri" w:hAnsi="Calibri" w:cs="Calibri"/>
                <w:color w:val="000000"/>
                <w:szCs w:val="20"/>
                <w:rtl/>
              </w:rPr>
            </w:pPr>
            <w:r w:rsidRPr="00983EC9">
              <w:rPr>
                <w:rFonts w:ascii="Calibri" w:hAnsi="Calibri" w:cs="Calibri"/>
                <w:color w:val="000000"/>
                <w:szCs w:val="20"/>
              </w:rPr>
              <w:t>n-Heptane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901335" w:rsidP="008F37EF">
            <w:pPr>
              <w:bidi w:val="0"/>
              <w:jc w:val="center"/>
              <w:rPr>
                <w:rFonts w:asciiTheme="minorBidi" w:hAnsiTheme="minorBidi" w:cstheme="minorBidi"/>
                <w:color w:val="000000"/>
                <w:szCs w:val="20"/>
              </w:rPr>
            </w:pPr>
            <w:r w:rsidRPr="00983EC9">
              <w:rPr>
                <w:rFonts w:asciiTheme="minorBidi" w:hAnsiTheme="minorBidi" w:cstheme="minorBidi"/>
                <w:color w:val="000000"/>
                <w:szCs w:val="20"/>
              </w:rPr>
              <w:t>6.24</w:t>
            </w:r>
          </w:p>
        </w:tc>
      </w:tr>
      <w:tr w:rsidR="008F37EF" w:rsidRPr="00983EC9"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8F37EF" w:rsidP="008F37EF">
            <w:pPr>
              <w:jc w:val="center"/>
              <w:rPr>
                <w:rFonts w:ascii="Calibri" w:hAnsi="Calibri" w:cs="Calibri"/>
                <w:color w:val="000000"/>
                <w:szCs w:val="20"/>
                <w:rtl/>
              </w:rPr>
            </w:pPr>
            <w:r w:rsidRPr="00983EC9">
              <w:rPr>
                <w:rFonts w:ascii="Calibri" w:hAnsi="Calibri" w:cs="Calibri"/>
                <w:color w:val="000000"/>
                <w:szCs w:val="20"/>
              </w:rPr>
              <w:t>n-Octane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901335" w:rsidP="008F37EF">
            <w:pPr>
              <w:bidi w:val="0"/>
              <w:jc w:val="center"/>
              <w:rPr>
                <w:rFonts w:asciiTheme="minorBidi" w:hAnsiTheme="minorBidi" w:cstheme="minorBidi"/>
                <w:color w:val="000000"/>
                <w:szCs w:val="20"/>
              </w:rPr>
            </w:pPr>
            <w:r w:rsidRPr="00983EC9">
              <w:rPr>
                <w:rFonts w:asciiTheme="minorBidi" w:hAnsiTheme="minorBidi" w:cstheme="minorBidi"/>
                <w:color w:val="000000"/>
                <w:szCs w:val="20"/>
              </w:rPr>
              <w:t>3.81</w:t>
            </w:r>
          </w:p>
        </w:tc>
      </w:tr>
      <w:tr w:rsidR="008F37EF" w:rsidRPr="00983EC9"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8F37EF" w:rsidP="008F37EF">
            <w:pPr>
              <w:jc w:val="center"/>
              <w:rPr>
                <w:rFonts w:ascii="Calibri" w:hAnsi="Calibri" w:cs="Calibri"/>
                <w:color w:val="000000"/>
                <w:szCs w:val="20"/>
                <w:rtl/>
              </w:rPr>
            </w:pPr>
            <w:r w:rsidRPr="00983EC9">
              <w:rPr>
                <w:rFonts w:ascii="Calibri" w:hAnsi="Calibri" w:cs="Calibri"/>
                <w:color w:val="000000"/>
                <w:szCs w:val="20"/>
              </w:rPr>
              <w:t>n-Nonane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901335" w:rsidP="008F37EF">
            <w:pPr>
              <w:bidi w:val="0"/>
              <w:jc w:val="center"/>
              <w:rPr>
                <w:rFonts w:asciiTheme="minorBidi" w:hAnsiTheme="minorBidi" w:cstheme="minorBidi"/>
                <w:color w:val="000000"/>
                <w:szCs w:val="20"/>
              </w:rPr>
            </w:pPr>
            <w:r w:rsidRPr="00983EC9">
              <w:rPr>
                <w:rFonts w:asciiTheme="minorBidi" w:hAnsiTheme="minorBidi" w:cstheme="minorBidi"/>
                <w:color w:val="000000"/>
                <w:szCs w:val="20"/>
              </w:rPr>
              <w:t>3.29</w:t>
            </w:r>
          </w:p>
        </w:tc>
      </w:tr>
      <w:tr w:rsidR="008F37EF" w:rsidRPr="00983EC9"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8F37EF" w:rsidP="008F37EF">
            <w:pPr>
              <w:jc w:val="center"/>
              <w:rPr>
                <w:rFonts w:ascii="Calibri" w:hAnsi="Calibri" w:cs="Calibri"/>
                <w:color w:val="000000"/>
                <w:szCs w:val="20"/>
                <w:rtl/>
              </w:rPr>
            </w:pPr>
            <w:r w:rsidRPr="00983EC9">
              <w:rPr>
                <w:rFonts w:ascii="Calibri" w:hAnsi="Calibri" w:cs="Calibri"/>
                <w:color w:val="000000"/>
                <w:szCs w:val="20"/>
              </w:rPr>
              <w:t>n-Decane</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901335" w:rsidP="008F37EF">
            <w:pPr>
              <w:bidi w:val="0"/>
              <w:jc w:val="center"/>
              <w:rPr>
                <w:rFonts w:asciiTheme="minorBidi" w:hAnsiTheme="minorBidi" w:cstheme="minorBidi"/>
                <w:color w:val="000000"/>
                <w:szCs w:val="20"/>
              </w:rPr>
            </w:pPr>
            <w:r w:rsidRPr="00983EC9">
              <w:rPr>
                <w:rFonts w:asciiTheme="minorBidi" w:hAnsiTheme="minorBidi" w:cstheme="minorBidi"/>
                <w:color w:val="000000"/>
                <w:szCs w:val="20"/>
              </w:rPr>
              <w:t>3.07</w:t>
            </w:r>
          </w:p>
        </w:tc>
      </w:tr>
      <w:tr w:rsidR="008F37EF" w:rsidRPr="00983EC9"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8F37EF" w:rsidP="008F37EF">
            <w:pPr>
              <w:jc w:val="center"/>
              <w:rPr>
                <w:rFonts w:ascii="Calibri" w:hAnsi="Calibri" w:cs="Calibri"/>
                <w:color w:val="000000"/>
                <w:szCs w:val="20"/>
                <w:rtl/>
              </w:rPr>
            </w:pPr>
            <w:r w:rsidRPr="00983EC9">
              <w:rPr>
                <w:rFonts w:ascii="Calibri" w:hAnsi="Calibri" w:cs="Calibri"/>
                <w:color w:val="000000"/>
                <w:szCs w:val="20"/>
              </w:rPr>
              <w:t>n-C11</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901335" w:rsidP="008F37EF">
            <w:pPr>
              <w:bidi w:val="0"/>
              <w:jc w:val="center"/>
              <w:rPr>
                <w:rFonts w:asciiTheme="minorBidi" w:hAnsiTheme="minorBidi" w:cstheme="minorBidi"/>
                <w:color w:val="000000"/>
                <w:szCs w:val="20"/>
              </w:rPr>
            </w:pPr>
            <w:r w:rsidRPr="00983EC9">
              <w:rPr>
                <w:rFonts w:asciiTheme="minorBidi" w:hAnsiTheme="minorBidi" w:cstheme="minorBidi"/>
                <w:color w:val="000000"/>
                <w:szCs w:val="20"/>
              </w:rPr>
              <w:t>2.58</w:t>
            </w:r>
          </w:p>
        </w:tc>
      </w:tr>
      <w:tr w:rsidR="008F37EF" w:rsidRPr="00983EC9" w:rsidTr="001149BD">
        <w:trPr>
          <w:trHeight w:hRule="exact" w:val="285"/>
          <w:jc w:val="center"/>
        </w:trPr>
        <w:tc>
          <w:tcPr>
            <w:tcW w:w="1012"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8F37EF" w:rsidP="00E01852">
            <w:pPr>
              <w:jc w:val="center"/>
              <w:rPr>
                <w:rFonts w:ascii="Calibri" w:hAnsi="Calibri" w:cs="Calibri"/>
                <w:color w:val="000000"/>
                <w:szCs w:val="20"/>
                <w:rtl/>
              </w:rPr>
            </w:pPr>
            <w:r w:rsidRPr="00983EC9">
              <w:rPr>
                <w:rFonts w:ascii="Calibri" w:hAnsi="Calibri" w:cs="Calibri"/>
                <w:color w:val="000000"/>
                <w:szCs w:val="20"/>
              </w:rPr>
              <w:t>C12+*</w:t>
            </w:r>
            <w:r w:rsidR="00E01852" w:rsidRPr="00983EC9">
              <w:rPr>
                <w:rFonts w:ascii="Calibri" w:hAnsi="Calibri" w:cs="Calibri"/>
                <w:color w:val="000000"/>
                <w:szCs w:val="20"/>
              </w:rPr>
              <w:t>BANGESTAN</w:t>
            </w:r>
          </w:p>
        </w:tc>
        <w:tc>
          <w:tcPr>
            <w:tcW w:w="3988" w:type="pct"/>
            <w:tcBorders>
              <w:top w:val="nil"/>
              <w:left w:val="single" w:sz="4" w:space="0" w:color="auto"/>
              <w:bottom w:val="single" w:sz="4" w:space="0" w:color="auto"/>
              <w:right w:val="single" w:sz="4" w:space="0" w:color="auto"/>
            </w:tcBorders>
            <w:shd w:val="clear" w:color="auto" w:fill="auto"/>
            <w:vAlign w:val="center"/>
            <w:hideMark/>
          </w:tcPr>
          <w:p w:rsidR="008F37EF" w:rsidRPr="00983EC9" w:rsidRDefault="00901335" w:rsidP="008F37EF">
            <w:pPr>
              <w:bidi w:val="0"/>
              <w:jc w:val="center"/>
              <w:rPr>
                <w:rFonts w:asciiTheme="minorBidi" w:hAnsiTheme="minorBidi" w:cstheme="minorBidi"/>
                <w:color w:val="000000"/>
                <w:szCs w:val="20"/>
              </w:rPr>
            </w:pPr>
            <w:r w:rsidRPr="00983EC9">
              <w:rPr>
                <w:rFonts w:asciiTheme="minorBidi" w:hAnsiTheme="minorBidi" w:cstheme="minorBidi"/>
                <w:color w:val="000000"/>
                <w:szCs w:val="20"/>
              </w:rPr>
              <w:t>19.31</w:t>
            </w:r>
          </w:p>
        </w:tc>
      </w:tr>
      <w:tr w:rsidR="006932EC" w:rsidRPr="00983EC9" w:rsidTr="001149BD">
        <w:trPr>
          <w:trHeight w:val="256"/>
          <w:jc w:val="center"/>
        </w:trPr>
        <w:tc>
          <w:tcPr>
            <w:tcW w:w="5000" w:type="pct"/>
            <w:gridSpan w:val="2"/>
            <w:tcBorders>
              <w:top w:val="single" w:sz="4" w:space="0" w:color="auto"/>
              <w:left w:val="single" w:sz="4" w:space="0" w:color="auto"/>
              <w:bottom w:val="nil"/>
              <w:right w:val="single" w:sz="4" w:space="0" w:color="auto"/>
            </w:tcBorders>
            <w:shd w:val="clear" w:color="auto" w:fill="auto"/>
            <w:vAlign w:val="center"/>
            <w:hideMark/>
          </w:tcPr>
          <w:p w:rsidR="006932EC" w:rsidRPr="00983EC9" w:rsidRDefault="006932EC" w:rsidP="007C5F5A">
            <w:pPr>
              <w:bidi w:val="0"/>
              <w:rPr>
                <w:rFonts w:asciiTheme="minorBidi" w:hAnsiTheme="minorBidi" w:cstheme="minorBidi"/>
                <w:color w:val="000000"/>
                <w:szCs w:val="20"/>
                <w:rtl/>
              </w:rPr>
            </w:pPr>
            <w:r w:rsidRPr="00983EC9">
              <w:rPr>
                <w:rFonts w:asciiTheme="minorBidi" w:hAnsiTheme="minorBidi" w:cstheme="minorBidi"/>
                <w:color w:val="000000"/>
                <w:szCs w:val="20"/>
              </w:rPr>
              <w:t xml:space="preserve">C12+ of </w:t>
            </w:r>
            <w:r w:rsidR="00E01852" w:rsidRPr="00983EC9">
              <w:rPr>
                <w:rFonts w:asciiTheme="minorBidi" w:hAnsiTheme="minorBidi" w:cstheme="minorBidi"/>
                <w:color w:val="000000"/>
                <w:szCs w:val="20"/>
              </w:rPr>
              <w:t>BANGESTAN</w:t>
            </w:r>
            <w:r w:rsidRPr="00983EC9">
              <w:rPr>
                <w:rFonts w:asciiTheme="minorBidi" w:hAnsiTheme="minorBidi" w:cstheme="minorBidi"/>
                <w:color w:val="000000"/>
                <w:szCs w:val="20"/>
              </w:rPr>
              <w:t>:  Sp.Gr @ 60/60 F = 0.9</w:t>
            </w:r>
            <w:r w:rsidR="007C5F5A" w:rsidRPr="00983EC9">
              <w:rPr>
                <w:rFonts w:asciiTheme="minorBidi" w:hAnsiTheme="minorBidi" w:cstheme="minorBidi"/>
                <w:color w:val="000000"/>
                <w:szCs w:val="20"/>
              </w:rPr>
              <w:t>312</w:t>
            </w:r>
            <w:r w:rsidRPr="00983EC9">
              <w:rPr>
                <w:rFonts w:asciiTheme="minorBidi" w:hAnsiTheme="minorBidi" w:cstheme="minorBidi"/>
                <w:color w:val="000000"/>
                <w:szCs w:val="20"/>
              </w:rPr>
              <w:t xml:space="preserve"> &amp; Molecular weight = </w:t>
            </w:r>
            <w:r w:rsidR="007C5F5A" w:rsidRPr="00983EC9">
              <w:rPr>
                <w:rFonts w:asciiTheme="minorBidi" w:hAnsiTheme="minorBidi" w:cstheme="minorBidi"/>
                <w:color w:val="000000"/>
                <w:szCs w:val="20"/>
              </w:rPr>
              <w:t>454</w:t>
            </w:r>
          </w:p>
        </w:tc>
      </w:tr>
      <w:tr w:rsidR="006932EC" w:rsidRPr="0094595A" w:rsidTr="001149BD">
        <w:trPr>
          <w:trHeight w:val="285"/>
          <w:jc w:val="center"/>
        </w:trPr>
        <w:tc>
          <w:tcPr>
            <w:tcW w:w="5000" w:type="pct"/>
            <w:gridSpan w:val="2"/>
            <w:tcBorders>
              <w:top w:val="nil"/>
              <w:left w:val="single" w:sz="4" w:space="0" w:color="auto"/>
              <w:bottom w:val="single" w:sz="4" w:space="0" w:color="auto"/>
              <w:right w:val="single" w:sz="4" w:space="0" w:color="auto"/>
            </w:tcBorders>
            <w:shd w:val="clear" w:color="auto" w:fill="auto"/>
            <w:vAlign w:val="center"/>
            <w:hideMark/>
          </w:tcPr>
          <w:p w:rsidR="006932EC" w:rsidRPr="00983EC9" w:rsidRDefault="006932EC" w:rsidP="00102C97">
            <w:pPr>
              <w:bidi w:val="0"/>
              <w:rPr>
                <w:rFonts w:asciiTheme="minorBidi" w:hAnsiTheme="minorBidi" w:cstheme="minorBidi"/>
                <w:color w:val="000000"/>
                <w:szCs w:val="20"/>
                <w:rtl/>
              </w:rPr>
            </w:pPr>
            <w:r w:rsidRPr="00983EC9">
              <w:rPr>
                <w:rFonts w:asciiTheme="minorBidi" w:hAnsiTheme="minorBidi" w:cstheme="minorBidi"/>
                <w:color w:val="000000"/>
                <w:szCs w:val="20"/>
              </w:rPr>
              <w:t xml:space="preserve">Max GOR of </w:t>
            </w:r>
            <w:r w:rsidR="00E01852" w:rsidRPr="00983EC9">
              <w:rPr>
                <w:rFonts w:asciiTheme="minorBidi" w:hAnsiTheme="minorBidi" w:cstheme="minorBidi"/>
                <w:color w:val="000000"/>
                <w:szCs w:val="20"/>
              </w:rPr>
              <w:t>BANGESTAN</w:t>
            </w:r>
            <w:r w:rsidRPr="00983EC9">
              <w:rPr>
                <w:rFonts w:asciiTheme="minorBidi" w:hAnsiTheme="minorBidi" w:cstheme="minorBidi"/>
                <w:color w:val="000000"/>
                <w:szCs w:val="20"/>
              </w:rPr>
              <w:t xml:space="preserve">: </w:t>
            </w:r>
            <w:r w:rsidR="006F7FE5">
              <w:rPr>
                <w:rFonts w:asciiTheme="minorBidi" w:hAnsiTheme="minorBidi" w:cstheme="minorBidi"/>
                <w:color w:val="000000"/>
                <w:szCs w:val="20"/>
              </w:rPr>
              <w:t>496</w:t>
            </w:r>
            <w:r w:rsidRPr="00983EC9">
              <w:rPr>
                <w:rFonts w:asciiTheme="minorBidi" w:hAnsiTheme="minorBidi" w:cstheme="minorBidi"/>
                <w:color w:val="000000"/>
                <w:szCs w:val="20"/>
              </w:rPr>
              <w:t xml:space="preserve"> SCF/STB</w:t>
            </w:r>
          </w:p>
        </w:tc>
      </w:tr>
    </w:tbl>
    <w:p w:rsidR="00DD12C6" w:rsidRPr="0094595A" w:rsidRDefault="00DD12C6" w:rsidP="002C04D7">
      <w:pPr>
        <w:pStyle w:val="Heading2"/>
      </w:pPr>
      <w:bookmarkStart w:id="66" w:name="_Toc40799778"/>
      <w:bookmarkStart w:id="67" w:name="_Toc109205860"/>
      <w:r w:rsidRPr="0094595A">
        <w:t>WATER CUT</w:t>
      </w:r>
      <w:bookmarkEnd w:id="66"/>
      <w:bookmarkEnd w:id="67"/>
    </w:p>
    <w:p w:rsidR="00DD12C6" w:rsidRPr="00DD12C6" w:rsidRDefault="00DD12C6" w:rsidP="00301952">
      <w:pPr>
        <w:widowControl w:val="0"/>
        <w:bidi w:val="0"/>
        <w:snapToGrid w:val="0"/>
        <w:spacing w:before="240" w:after="240"/>
        <w:ind w:left="709"/>
        <w:jc w:val="both"/>
        <w:rPr>
          <w:rFonts w:asciiTheme="minorBidi" w:hAnsiTheme="minorBidi" w:cstheme="minorBidi"/>
          <w:sz w:val="22"/>
          <w:szCs w:val="22"/>
          <w:lang w:val="en-GB"/>
        </w:rPr>
      </w:pPr>
      <w:r w:rsidRPr="00DD12C6">
        <w:rPr>
          <w:rFonts w:asciiTheme="minorBidi" w:hAnsiTheme="minorBidi" w:cstheme="minorBidi"/>
          <w:sz w:val="22"/>
          <w:szCs w:val="22"/>
          <w:lang w:val="en-GB"/>
        </w:rPr>
        <w:t>Volume percentage of formation water in crude oil is considered as following table:</w:t>
      </w:r>
    </w:p>
    <w:p w:rsidR="00DD12C6" w:rsidRPr="00DD12C6" w:rsidRDefault="00DD12C6" w:rsidP="00DD12C6">
      <w:pPr>
        <w:widowControl w:val="0"/>
        <w:autoSpaceDE w:val="0"/>
        <w:autoSpaceDN w:val="0"/>
        <w:adjustRightInd w:val="0"/>
        <w:spacing w:line="312" w:lineRule="auto"/>
        <w:jc w:val="center"/>
        <w:rPr>
          <w:rFonts w:asciiTheme="minorBidi" w:hAnsiTheme="minorBidi" w:cstheme="minorBidi"/>
          <w:b/>
          <w:bCs/>
          <w:iCs/>
          <w:sz w:val="16"/>
          <w:szCs w:val="16"/>
        </w:rPr>
      </w:pPr>
      <w:r w:rsidRPr="00DD12C6">
        <w:rPr>
          <w:rFonts w:asciiTheme="minorBidi" w:hAnsiTheme="minorBidi" w:cstheme="minorBidi"/>
          <w:b/>
          <w:bCs/>
          <w:iCs/>
          <w:szCs w:val="16"/>
        </w:rPr>
        <w:t>Table 6-2</w:t>
      </w:r>
      <w:r w:rsidR="00102C97">
        <w:rPr>
          <w:rFonts w:asciiTheme="minorBidi" w:hAnsiTheme="minorBidi" w:cstheme="minorBidi"/>
          <w:b/>
          <w:bCs/>
          <w:iCs/>
          <w:szCs w:val="16"/>
        </w:rPr>
        <w:t>.1</w:t>
      </w:r>
      <w:r w:rsidRPr="00DD12C6">
        <w:rPr>
          <w:rFonts w:asciiTheme="minorBidi" w:hAnsiTheme="minorBidi" w:cstheme="minorBidi"/>
          <w:b/>
          <w:bCs/>
          <w:iCs/>
          <w:szCs w:val="16"/>
        </w:rPr>
        <w:t xml:space="preserve">: Water Cut </w:t>
      </w:r>
    </w:p>
    <w:tbl>
      <w:tblPr>
        <w:tblW w:w="0" w:type="auto"/>
        <w:jc w:val="center"/>
        <w:tblBorders>
          <w:top w:val="single" w:sz="4" w:space="0" w:color="auto"/>
          <w:left w:val="single" w:sz="4" w:space="0" w:color="auto"/>
          <w:bottom w:val="single" w:sz="4" w:space="0" w:color="auto"/>
          <w:right w:val="single" w:sz="4" w:space="0" w:color="auto"/>
          <w:insideH w:val="single" w:sz="2" w:space="0" w:color="auto"/>
          <w:insideV w:val="single" w:sz="2" w:space="0" w:color="auto"/>
        </w:tblBorders>
        <w:tblLayout w:type="fixed"/>
        <w:tblLook w:val="01E0" w:firstRow="1" w:lastRow="1" w:firstColumn="1" w:lastColumn="1" w:noHBand="0" w:noVBand="0"/>
      </w:tblPr>
      <w:tblGrid>
        <w:gridCol w:w="2835"/>
        <w:gridCol w:w="3402"/>
      </w:tblGrid>
      <w:tr w:rsidR="00DD12C6" w:rsidRPr="00DD12C6" w:rsidTr="00DD12C6">
        <w:trPr>
          <w:trHeight w:hRule="exact" w:val="397"/>
          <w:jc w:val="center"/>
        </w:trPr>
        <w:tc>
          <w:tcPr>
            <w:tcW w:w="2835" w:type="dxa"/>
            <w:shd w:val="clear" w:color="auto" w:fill="D9D9D9" w:themeFill="background1" w:themeFillShade="D9"/>
            <w:vAlign w:val="center"/>
          </w:tcPr>
          <w:p w:rsidR="00DD12C6" w:rsidRPr="00DD12C6" w:rsidRDefault="00DD12C6" w:rsidP="00657FBA">
            <w:pPr>
              <w:spacing w:before="100" w:beforeAutospacing="1" w:after="100" w:afterAutospacing="1"/>
              <w:ind w:right="-130"/>
              <w:jc w:val="center"/>
              <w:rPr>
                <w:rFonts w:asciiTheme="minorBidi" w:hAnsiTheme="minorBidi" w:cstheme="minorBidi"/>
                <w:b/>
                <w:bCs/>
                <w:szCs w:val="20"/>
              </w:rPr>
            </w:pPr>
            <w:r w:rsidRPr="00DD12C6">
              <w:rPr>
                <w:rFonts w:asciiTheme="minorBidi" w:hAnsiTheme="minorBidi" w:cstheme="minorBidi"/>
                <w:b/>
                <w:bCs/>
                <w:szCs w:val="20"/>
              </w:rPr>
              <w:t>Crude Oil</w:t>
            </w:r>
          </w:p>
        </w:tc>
        <w:tc>
          <w:tcPr>
            <w:tcW w:w="3402" w:type="dxa"/>
            <w:shd w:val="clear" w:color="auto" w:fill="D9D9D9" w:themeFill="background1" w:themeFillShade="D9"/>
            <w:vAlign w:val="center"/>
          </w:tcPr>
          <w:p w:rsidR="00DD12C6" w:rsidRPr="00DD12C6" w:rsidRDefault="00DD12C6" w:rsidP="00657FBA">
            <w:pPr>
              <w:spacing w:before="100" w:beforeAutospacing="1" w:after="100" w:afterAutospacing="1"/>
              <w:ind w:right="-130"/>
              <w:jc w:val="center"/>
              <w:rPr>
                <w:rFonts w:asciiTheme="minorBidi" w:hAnsiTheme="minorBidi" w:cstheme="minorBidi"/>
                <w:b/>
                <w:bCs/>
                <w:szCs w:val="20"/>
              </w:rPr>
            </w:pPr>
            <w:r w:rsidRPr="00DD12C6">
              <w:rPr>
                <w:rFonts w:asciiTheme="minorBidi" w:hAnsiTheme="minorBidi" w:cstheme="minorBidi"/>
                <w:b/>
                <w:bCs/>
                <w:szCs w:val="20"/>
              </w:rPr>
              <w:t>Volume Percent (%)</w:t>
            </w:r>
          </w:p>
        </w:tc>
      </w:tr>
      <w:tr w:rsidR="00DD12C6" w:rsidRPr="00DD12C6" w:rsidTr="00DD12C6">
        <w:trPr>
          <w:trHeight w:hRule="exact" w:val="397"/>
          <w:jc w:val="center"/>
        </w:trPr>
        <w:tc>
          <w:tcPr>
            <w:tcW w:w="2835" w:type="dxa"/>
            <w:vAlign w:val="center"/>
          </w:tcPr>
          <w:p w:rsidR="00DD12C6" w:rsidRPr="00DD12C6" w:rsidRDefault="009967ED" w:rsidP="00657FBA">
            <w:pPr>
              <w:spacing w:before="240" w:after="240" w:line="300" w:lineRule="atLeast"/>
              <w:contextualSpacing/>
              <w:jc w:val="center"/>
              <w:rPr>
                <w:rFonts w:asciiTheme="minorBidi" w:hAnsiTheme="minorBidi" w:cstheme="minorBidi"/>
                <w:b/>
                <w:bCs/>
                <w:szCs w:val="20"/>
                <w:lang w:val="en-GB"/>
              </w:rPr>
            </w:pPr>
            <w:r>
              <w:rPr>
                <w:rFonts w:asciiTheme="minorBidi" w:hAnsiTheme="minorBidi" w:cstheme="minorBidi"/>
                <w:b/>
                <w:bCs/>
                <w:szCs w:val="20"/>
                <w:lang w:val="en-GB"/>
              </w:rPr>
              <w:t>Bangestan</w:t>
            </w:r>
          </w:p>
        </w:tc>
        <w:tc>
          <w:tcPr>
            <w:tcW w:w="3402" w:type="dxa"/>
            <w:vAlign w:val="center"/>
          </w:tcPr>
          <w:p w:rsidR="00DD12C6" w:rsidRPr="00DD12C6" w:rsidRDefault="007E002A" w:rsidP="009967ED">
            <w:pPr>
              <w:spacing w:before="240" w:after="240" w:line="300" w:lineRule="atLeast"/>
              <w:contextualSpacing/>
              <w:jc w:val="center"/>
              <w:rPr>
                <w:rFonts w:asciiTheme="minorBidi" w:hAnsiTheme="minorBidi" w:cstheme="minorBidi"/>
                <w:szCs w:val="20"/>
                <w:lang w:val="en-GB"/>
              </w:rPr>
            </w:pPr>
            <w:r>
              <w:rPr>
                <w:rFonts w:asciiTheme="minorBidi" w:hAnsiTheme="minorBidi" w:cstheme="minorBidi"/>
                <w:szCs w:val="20"/>
                <w:lang w:val="en-GB"/>
              </w:rPr>
              <w:t>0~4</w:t>
            </w:r>
            <w:r w:rsidR="009A2CA9">
              <w:rPr>
                <w:rFonts w:asciiTheme="minorBidi" w:hAnsiTheme="minorBidi" w:cstheme="minorBidi"/>
                <w:szCs w:val="20"/>
                <w:lang w:val="en-GB"/>
              </w:rPr>
              <w:t>0</w:t>
            </w:r>
          </w:p>
        </w:tc>
      </w:tr>
    </w:tbl>
    <w:p w:rsidR="00DD12C6" w:rsidRPr="0094595A" w:rsidRDefault="00DD12C6" w:rsidP="00DD12C6">
      <w:pPr>
        <w:bidi w:val="0"/>
      </w:pPr>
    </w:p>
    <w:p w:rsidR="00DD12C6" w:rsidRPr="0094595A" w:rsidRDefault="00DD12C6" w:rsidP="002C04D7">
      <w:pPr>
        <w:pStyle w:val="Heading2"/>
      </w:pPr>
      <w:bookmarkStart w:id="68" w:name="_Toc40799779"/>
      <w:bookmarkStart w:id="69" w:name="_Toc109205861"/>
      <w:r w:rsidRPr="0094595A">
        <w:lastRenderedPageBreak/>
        <w:t>FLUID PROPERTIES</w:t>
      </w:r>
      <w:bookmarkEnd w:id="68"/>
      <w:bookmarkEnd w:id="69"/>
    </w:p>
    <w:p w:rsidR="004A4744" w:rsidRPr="004A4744" w:rsidRDefault="004A4744" w:rsidP="00301952">
      <w:pPr>
        <w:widowControl w:val="0"/>
        <w:bidi w:val="0"/>
        <w:snapToGrid w:val="0"/>
        <w:spacing w:before="240" w:after="240"/>
        <w:ind w:left="709"/>
        <w:jc w:val="both"/>
        <w:rPr>
          <w:rFonts w:asciiTheme="minorBidi" w:hAnsiTheme="minorBidi" w:cstheme="minorBidi"/>
          <w:sz w:val="22"/>
          <w:szCs w:val="22"/>
          <w:lang w:val="en-GB"/>
        </w:rPr>
      </w:pPr>
      <w:r w:rsidRPr="004A4744">
        <w:rPr>
          <w:rFonts w:asciiTheme="minorBidi" w:hAnsiTheme="minorBidi" w:cstheme="minorBidi"/>
          <w:sz w:val="22"/>
          <w:szCs w:val="22"/>
          <w:lang w:val="en-GB"/>
        </w:rPr>
        <w:t xml:space="preserve">The maximum and minimum amount of oil produced from the </w:t>
      </w:r>
      <w:r>
        <w:rPr>
          <w:rFonts w:asciiTheme="minorBidi" w:hAnsiTheme="minorBidi" w:cstheme="minorBidi"/>
          <w:sz w:val="22"/>
          <w:szCs w:val="22"/>
          <w:lang w:val="en-GB"/>
        </w:rPr>
        <w:t>W0</w:t>
      </w:r>
      <w:r w:rsidR="00DD76C7">
        <w:rPr>
          <w:rFonts w:asciiTheme="minorBidi" w:hAnsiTheme="minorBidi" w:cstheme="minorBidi"/>
          <w:sz w:val="22"/>
          <w:szCs w:val="22"/>
          <w:lang w:val="en-GB"/>
        </w:rPr>
        <w:t>46S</w:t>
      </w:r>
      <w:r>
        <w:rPr>
          <w:rFonts w:asciiTheme="minorBidi" w:hAnsiTheme="minorBidi" w:cstheme="minorBidi"/>
          <w:sz w:val="22"/>
          <w:szCs w:val="22"/>
          <w:lang w:val="en-GB"/>
        </w:rPr>
        <w:t xml:space="preserve"> (</w:t>
      </w:r>
      <w:r w:rsidR="009967ED">
        <w:rPr>
          <w:rFonts w:asciiTheme="minorBidi" w:hAnsiTheme="minorBidi" w:cstheme="minorBidi"/>
          <w:sz w:val="22"/>
          <w:szCs w:val="22"/>
          <w:lang w:val="en-GB"/>
        </w:rPr>
        <w:t>Bangestan</w:t>
      </w:r>
      <w:r>
        <w:rPr>
          <w:rFonts w:asciiTheme="minorBidi" w:hAnsiTheme="minorBidi" w:cstheme="minorBidi"/>
          <w:sz w:val="22"/>
          <w:szCs w:val="22"/>
          <w:lang w:val="en-GB"/>
        </w:rPr>
        <w:t>)</w:t>
      </w:r>
      <w:r w:rsidRPr="004A4744">
        <w:rPr>
          <w:rFonts w:asciiTheme="minorBidi" w:hAnsiTheme="minorBidi" w:cstheme="minorBidi"/>
          <w:sz w:val="22"/>
          <w:szCs w:val="22"/>
          <w:lang w:val="en-GB"/>
        </w:rPr>
        <w:t xml:space="preserve"> well </w:t>
      </w:r>
      <w:r>
        <w:rPr>
          <w:rFonts w:asciiTheme="minorBidi" w:hAnsiTheme="minorBidi" w:cstheme="minorBidi"/>
          <w:sz w:val="22"/>
          <w:szCs w:val="22"/>
          <w:lang w:val="en-GB"/>
        </w:rPr>
        <w:t>is</w:t>
      </w:r>
      <w:r w:rsidRPr="004A4744">
        <w:rPr>
          <w:rFonts w:asciiTheme="minorBidi" w:hAnsiTheme="minorBidi" w:cstheme="minorBidi"/>
          <w:sz w:val="22"/>
          <w:szCs w:val="22"/>
          <w:lang w:val="en-GB"/>
        </w:rPr>
        <w:t xml:space="preserve"> provided in the following table:</w:t>
      </w:r>
    </w:p>
    <w:p w:rsidR="009212EC" w:rsidRPr="009212EC" w:rsidRDefault="009212EC" w:rsidP="00DD76C7">
      <w:pPr>
        <w:widowControl w:val="0"/>
        <w:autoSpaceDE w:val="0"/>
        <w:autoSpaceDN w:val="0"/>
        <w:adjustRightInd w:val="0"/>
        <w:spacing w:line="312" w:lineRule="auto"/>
        <w:jc w:val="center"/>
        <w:rPr>
          <w:rFonts w:asciiTheme="minorBidi" w:hAnsiTheme="minorBidi" w:cstheme="minorBidi"/>
          <w:b/>
          <w:bCs/>
          <w:iCs/>
          <w:sz w:val="22"/>
          <w:szCs w:val="22"/>
        </w:rPr>
      </w:pPr>
      <w:r w:rsidRPr="009212EC">
        <w:rPr>
          <w:rFonts w:asciiTheme="minorBidi" w:hAnsiTheme="minorBidi" w:cstheme="minorBidi"/>
          <w:b/>
          <w:bCs/>
          <w:iCs/>
          <w:szCs w:val="16"/>
        </w:rPr>
        <w:t>Table 6-3</w:t>
      </w:r>
      <w:r w:rsidR="00102C97">
        <w:rPr>
          <w:rFonts w:asciiTheme="minorBidi" w:hAnsiTheme="minorBidi" w:cstheme="minorBidi"/>
          <w:b/>
          <w:bCs/>
          <w:iCs/>
          <w:szCs w:val="16"/>
        </w:rPr>
        <w:t>.1</w:t>
      </w:r>
      <w:r w:rsidRPr="009212EC">
        <w:rPr>
          <w:rFonts w:asciiTheme="minorBidi" w:hAnsiTheme="minorBidi" w:cstheme="minorBidi"/>
          <w:b/>
          <w:bCs/>
          <w:iCs/>
          <w:szCs w:val="16"/>
        </w:rPr>
        <w:t>: W0</w:t>
      </w:r>
      <w:r w:rsidR="00DD76C7">
        <w:rPr>
          <w:rFonts w:asciiTheme="minorBidi" w:hAnsiTheme="minorBidi" w:cstheme="minorBidi"/>
          <w:b/>
          <w:bCs/>
          <w:iCs/>
          <w:szCs w:val="16"/>
        </w:rPr>
        <w:t>46S</w:t>
      </w:r>
      <w:r w:rsidRPr="009212EC">
        <w:rPr>
          <w:rFonts w:asciiTheme="minorBidi" w:hAnsiTheme="minorBidi" w:cstheme="minorBidi"/>
          <w:b/>
          <w:bCs/>
          <w:iCs/>
          <w:szCs w:val="16"/>
        </w:rPr>
        <w:t xml:space="preserve"> (</w:t>
      </w:r>
      <w:r w:rsidR="009967ED">
        <w:rPr>
          <w:rFonts w:asciiTheme="minorBidi" w:hAnsiTheme="minorBidi" w:cstheme="minorBidi"/>
          <w:sz w:val="22"/>
          <w:szCs w:val="22"/>
          <w:lang w:val="en-GB"/>
        </w:rPr>
        <w:t>Bangestan</w:t>
      </w:r>
      <w:r w:rsidRPr="009212EC">
        <w:rPr>
          <w:rFonts w:asciiTheme="minorBidi" w:hAnsiTheme="minorBidi" w:cstheme="minorBidi"/>
          <w:b/>
          <w:bCs/>
          <w:iCs/>
          <w:szCs w:val="16"/>
        </w:rPr>
        <w:t xml:space="preserve">) Wellhead Condition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2"/>
        <w:gridCol w:w="2510"/>
        <w:gridCol w:w="2777"/>
      </w:tblGrid>
      <w:tr w:rsidR="009212EC" w:rsidRPr="009212EC" w:rsidTr="009212EC">
        <w:trPr>
          <w:trHeight w:val="523"/>
          <w:tblHeader/>
          <w:jc w:val="center"/>
        </w:trPr>
        <w:tc>
          <w:tcPr>
            <w:tcW w:w="17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301952">
            <w:pPr>
              <w:spacing w:before="240" w:after="240" w:line="276" w:lineRule="auto"/>
              <w:contextualSpacing/>
              <w:jc w:val="center"/>
              <w:rPr>
                <w:rFonts w:asciiTheme="minorBidi" w:hAnsiTheme="minorBidi" w:cstheme="minorBidi"/>
                <w:b/>
                <w:bCs/>
                <w:szCs w:val="20"/>
              </w:rPr>
            </w:pPr>
            <w:r w:rsidRPr="009212EC">
              <w:rPr>
                <w:rFonts w:asciiTheme="minorBidi" w:hAnsiTheme="minorBidi" w:cstheme="minorBidi"/>
                <w:b/>
                <w:bCs/>
                <w:szCs w:val="20"/>
              </w:rPr>
              <w:t>WELL NO.</w:t>
            </w:r>
          </w:p>
        </w:tc>
        <w:tc>
          <w:tcPr>
            <w:tcW w:w="251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301952">
            <w:pPr>
              <w:spacing w:before="240" w:after="240" w:line="276" w:lineRule="auto"/>
              <w:contextualSpacing/>
              <w:jc w:val="center"/>
              <w:rPr>
                <w:rFonts w:asciiTheme="minorBidi" w:hAnsiTheme="minorBidi" w:cstheme="minorBidi"/>
                <w:b/>
                <w:bCs/>
                <w:szCs w:val="20"/>
              </w:rPr>
            </w:pPr>
            <w:r w:rsidRPr="009212EC">
              <w:rPr>
                <w:rFonts w:asciiTheme="minorBidi" w:hAnsiTheme="minorBidi" w:cstheme="minorBidi"/>
                <w:b/>
                <w:bCs/>
                <w:szCs w:val="20"/>
              </w:rPr>
              <w:t>Minimum flow rate for well (bbl/day)</w:t>
            </w:r>
          </w:p>
        </w:tc>
        <w:tc>
          <w:tcPr>
            <w:tcW w:w="277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301952">
            <w:pPr>
              <w:spacing w:before="240" w:after="240" w:line="276" w:lineRule="auto"/>
              <w:contextualSpacing/>
              <w:jc w:val="center"/>
              <w:rPr>
                <w:rFonts w:asciiTheme="minorBidi" w:hAnsiTheme="minorBidi" w:cstheme="minorBidi"/>
                <w:b/>
                <w:bCs/>
                <w:szCs w:val="20"/>
              </w:rPr>
            </w:pPr>
            <w:r w:rsidRPr="009212EC">
              <w:rPr>
                <w:rFonts w:asciiTheme="minorBidi" w:hAnsiTheme="minorBidi" w:cstheme="minorBidi"/>
                <w:b/>
                <w:bCs/>
                <w:szCs w:val="20"/>
              </w:rPr>
              <w:t>Maximum flow rate for well (bbl/day)</w:t>
            </w:r>
          </w:p>
        </w:tc>
      </w:tr>
      <w:tr w:rsidR="009212EC" w:rsidRPr="009212EC" w:rsidTr="009212EC">
        <w:trPr>
          <w:trHeight w:hRule="exact" w:val="360"/>
          <w:jc w:val="center"/>
        </w:trPr>
        <w:tc>
          <w:tcPr>
            <w:tcW w:w="1762"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301952">
            <w:pPr>
              <w:spacing w:before="240" w:after="240" w:line="276" w:lineRule="auto"/>
              <w:contextualSpacing/>
              <w:jc w:val="center"/>
              <w:rPr>
                <w:rFonts w:asciiTheme="minorBidi" w:hAnsiTheme="minorBidi" w:cstheme="minorBidi"/>
                <w:b/>
                <w:bCs/>
                <w:szCs w:val="20"/>
              </w:rPr>
            </w:pPr>
            <w:r w:rsidRPr="009212EC">
              <w:rPr>
                <w:rFonts w:asciiTheme="minorBidi" w:hAnsiTheme="minorBidi" w:cstheme="minorBidi"/>
                <w:b/>
                <w:bCs/>
                <w:szCs w:val="20"/>
              </w:rPr>
              <w:t>W0</w:t>
            </w:r>
            <w:r w:rsidR="002D05BC">
              <w:rPr>
                <w:rFonts w:asciiTheme="minorBidi" w:hAnsiTheme="minorBidi" w:cstheme="minorBidi"/>
                <w:b/>
                <w:bCs/>
                <w:szCs w:val="20"/>
              </w:rPr>
              <w:t>46S</w:t>
            </w:r>
          </w:p>
        </w:tc>
        <w:tc>
          <w:tcPr>
            <w:tcW w:w="2510" w:type="dxa"/>
            <w:tcBorders>
              <w:top w:val="single" w:sz="4" w:space="0" w:color="auto"/>
              <w:left w:val="single" w:sz="4" w:space="0" w:color="auto"/>
              <w:bottom w:val="single" w:sz="4" w:space="0" w:color="auto"/>
            </w:tcBorders>
            <w:vAlign w:val="center"/>
          </w:tcPr>
          <w:p w:rsidR="009212EC" w:rsidRPr="00BB1DCB" w:rsidRDefault="00185F74" w:rsidP="00301952">
            <w:pPr>
              <w:spacing w:line="276" w:lineRule="auto"/>
              <w:jc w:val="center"/>
              <w:rPr>
                <w:rFonts w:asciiTheme="minorBidi" w:hAnsiTheme="minorBidi" w:cstheme="minorBidi"/>
                <w:szCs w:val="20"/>
              </w:rPr>
            </w:pPr>
            <w:r w:rsidRPr="00BB1DCB">
              <w:rPr>
                <w:rFonts w:asciiTheme="minorBidi" w:hAnsiTheme="minorBidi" w:cstheme="minorBidi"/>
                <w:szCs w:val="20"/>
              </w:rPr>
              <w:t>1</w:t>
            </w:r>
            <w:r w:rsidR="00DD76C7" w:rsidRPr="00BB1DCB">
              <w:rPr>
                <w:rFonts w:asciiTheme="minorBidi" w:hAnsiTheme="minorBidi" w:cstheme="minorBidi"/>
                <w:szCs w:val="20"/>
              </w:rPr>
              <w:t>0</w:t>
            </w:r>
            <w:r w:rsidRPr="00BB1DCB">
              <w:rPr>
                <w:rFonts w:asciiTheme="minorBidi" w:hAnsiTheme="minorBidi" w:cstheme="minorBidi"/>
                <w:szCs w:val="20"/>
              </w:rPr>
              <w:t>00</w:t>
            </w:r>
          </w:p>
        </w:tc>
        <w:tc>
          <w:tcPr>
            <w:tcW w:w="2777" w:type="dxa"/>
            <w:tcBorders>
              <w:top w:val="single" w:sz="4" w:space="0" w:color="auto"/>
              <w:bottom w:val="single" w:sz="4" w:space="0" w:color="auto"/>
              <w:right w:val="single" w:sz="4" w:space="0" w:color="auto"/>
            </w:tcBorders>
            <w:vAlign w:val="center"/>
          </w:tcPr>
          <w:p w:rsidR="009212EC" w:rsidRPr="00BB1DCB" w:rsidRDefault="00DD76C7" w:rsidP="00301952">
            <w:pPr>
              <w:spacing w:line="276" w:lineRule="auto"/>
              <w:jc w:val="center"/>
              <w:rPr>
                <w:rFonts w:asciiTheme="minorBidi" w:hAnsiTheme="minorBidi" w:cstheme="minorBidi"/>
                <w:szCs w:val="20"/>
              </w:rPr>
            </w:pPr>
            <w:r w:rsidRPr="00BB1DCB">
              <w:rPr>
                <w:rFonts w:asciiTheme="minorBidi" w:hAnsiTheme="minorBidi" w:cstheme="minorBidi"/>
                <w:szCs w:val="20"/>
              </w:rPr>
              <w:t>1</w:t>
            </w:r>
            <w:r w:rsidR="00185F74" w:rsidRPr="00BB1DCB">
              <w:rPr>
                <w:rFonts w:asciiTheme="minorBidi" w:hAnsiTheme="minorBidi" w:cstheme="minorBidi"/>
                <w:szCs w:val="20"/>
              </w:rPr>
              <w:t>500</w:t>
            </w:r>
          </w:p>
        </w:tc>
      </w:tr>
    </w:tbl>
    <w:p w:rsidR="009212EC" w:rsidRPr="0094595A" w:rsidRDefault="009212EC" w:rsidP="002C04D7">
      <w:pPr>
        <w:pStyle w:val="Heading2"/>
      </w:pPr>
      <w:bookmarkStart w:id="70" w:name="_Toc40799780"/>
      <w:bookmarkStart w:id="71" w:name="_Toc109205862"/>
      <w:r w:rsidRPr="0094595A">
        <w:t>TEMPERATURE OF WELLHEAD &amp; DESTINATION PRESSURE</w:t>
      </w:r>
      <w:bookmarkEnd w:id="70"/>
      <w:bookmarkEnd w:id="71"/>
    </w:p>
    <w:p w:rsidR="009212EC" w:rsidRDefault="009212EC" w:rsidP="00301952">
      <w:pPr>
        <w:widowControl w:val="0"/>
        <w:bidi w:val="0"/>
        <w:snapToGrid w:val="0"/>
        <w:spacing w:before="240" w:after="240"/>
        <w:ind w:left="709"/>
        <w:jc w:val="both"/>
        <w:rPr>
          <w:rFonts w:asciiTheme="minorBidi" w:hAnsiTheme="minorBidi" w:cstheme="minorBidi"/>
          <w:sz w:val="22"/>
          <w:szCs w:val="22"/>
          <w:lang w:val="en-GB"/>
        </w:rPr>
      </w:pPr>
      <w:r w:rsidRPr="009212EC">
        <w:rPr>
          <w:rFonts w:asciiTheme="minorBidi" w:hAnsiTheme="minorBidi" w:cstheme="minorBidi"/>
          <w:sz w:val="22"/>
          <w:szCs w:val="22"/>
          <w:lang w:val="en-GB"/>
        </w:rPr>
        <w:t xml:space="preserve">The outlet fluid temperature from the </w:t>
      </w:r>
      <w:r>
        <w:rPr>
          <w:rFonts w:asciiTheme="minorBidi" w:hAnsiTheme="minorBidi" w:cstheme="minorBidi"/>
          <w:sz w:val="22"/>
          <w:szCs w:val="22"/>
          <w:lang w:val="en-GB"/>
        </w:rPr>
        <w:t>W0</w:t>
      </w:r>
      <w:r w:rsidR="002D05BC">
        <w:rPr>
          <w:rFonts w:asciiTheme="minorBidi" w:hAnsiTheme="minorBidi" w:cstheme="minorBidi"/>
          <w:sz w:val="22"/>
          <w:szCs w:val="22"/>
          <w:lang w:val="en-GB"/>
        </w:rPr>
        <w:t>46S</w:t>
      </w:r>
      <w:r>
        <w:rPr>
          <w:rFonts w:asciiTheme="minorBidi" w:hAnsiTheme="minorBidi" w:cstheme="minorBidi"/>
          <w:sz w:val="22"/>
          <w:szCs w:val="22"/>
          <w:lang w:val="en-GB"/>
        </w:rPr>
        <w:t xml:space="preserve"> (</w:t>
      </w:r>
      <w:r w:rsidR="009967ED">
        <w:rPr>
          <w:rFonts w:asciiTheme="minorBidi" w:hAnsiTheme="minorBidi" w:cstheme="minorBidi"/>
          <w:sz w:val="22"/>
          <w:szCs w:val="22"/>
          <w:lang w:val="en-GB"/>
        </w:rPr>
        <w:t>Bangestan</w:t>
      </w:r>
      <w:r>
        <w:rPr>
          <w:rFonts w:asciiTheme="minorBidi" w:hAnsiTheme="minorBidi" w:cstheme="minorBidi"/>
          <w:sz w:val="22"/>
          <w:szCs w:val="22"/>
          <w:lang w:val="en-GB"/>
        </w:rPr>
        <w:t>)</w:t>
      </w:r>
      <w:r w:rsidRPr="009212EC">
        <w:rPr>
          <w:rFonts w:asciiTheme="minorBidi" w:hAnsiTheme="minorBidi" w:cstheme="minorBidi"/>
          <w:sz w:val="22"/>
          <w:szCs w:val="22"/>
          <w:lang w:val="en-GB"/>
        </w:rPr>
        <w:t xml:space="preserve"> well and the pressure at the flowline destination is considered in accordance with the following table:</w:t>
      </w:r>
    </w:p>
    <w:p w:rsidR="009212EC" w:rsidRPr="009212EC" w:rsidRDefault="009212EC" w:rsidP="00301952">
      <w:pPr>
        <w:widowControl w:val="0"/>
        <w:autoSpaceDE w:val="0"/>
        <w:autoSpaceDN w:val="0"/>
        <w:bidi w:val="0"/>
        <w:adjustRightInd w:val="0"/>
        <w:spacing w:before="240" w:line="312" w:lineRule="auto"/>
        <w:jc w:val="center"/>
        <w:rPr>
          <w:rFonts w:asciiTheme="minorBidi" w:hAnsiTheme="minorBidi" w:cstheme="minorBidi"/>
          <w:b/>
          <w:bCs/>
          <w:iCs/>
          <w:szCs w:val="16"/>
        </w:rPr>
      </w:pPr>
      <w:r w:rsidRPr="009212EC">
        <w:rPr>
          <w:rFonts w:asciiTheme="minorBidi" w:hAnsiTheme="minorBidi" w:cstheme="minorBidi"/>
          <w:b/>
          <w:bCs/>
          <w:iCs/>
          <w:szCs w:val="16"/>
        </w:rPr>
        <w:t>Table 6-</w:t>
      </w:r>
      <w:r w:rsidR="001B563A">
        <w:rPr>
          <w:rFonts w:asciiTheme="minorBidi" w:hAnsiTheme="minorBidi" w:cstheme="minorBidi"/>
          <w:b/>
          <w:bCs/>
          <w:iCs/>
          <w:szCs w:val="16"/>
        </w:rPr>
        <w:t>4</w:t>
      </w:r>
      <w:r w:rsidR="00102C97">
        <w:rPr>
          <w:rFonts w:asciiTheme="minorBidi" w:hAnsiTheme="minorBidi" w:cstheme="minorBidi"/>
          <w:b/>
          <w:bCs/>
          <w:iCs/>
          <w:szCs w:val="16"/>
        </w:rPr>
        <w:t>.1</w:t>
      </w:r>
      <w:r w:rsidRPr="009212EC">
        <w:rPr>
          <w:rFonts w:asciiTheme="minorBidi" w:hAnsiTheme="minorBidi" w:cstheme="minorBidi"/>
          <w:b/>
          <w:bCs/>
          <w:iCs/>
          <w:szCs w:val="16"/>
        </w:rPr>
        <w:t>: Temperature of Wellhead &amp; Destination Pressure</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800"/>
        <w:gridCol w:w="2505"/>
        <w:gridCol w:w="2790"/>
      </w:tblGrid>
      <w:tr w:rsidR="009212EC" w:rsidRPr="009212EC" w:rsidTr="009212EC">
        <w:trPr>
          <w:trHeight w:val="645"/>
          <w:tblHeader/>
          <w:jc w:val="center"/>
        </w:trPr>
        <w:tc>
          <w:tcPr>
            <w:tcW w:w="180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9212EC" w:rsidRDefault="009212EC" w:rsidP="00657FBA">
            <w:pPr>
              <w:bidi w:val="0"/>
              <w:spacing w:before="240" w:after="240" w:line="220" w:lineRule="atLeast"/>
              <w:contextualSpacing/>
              <w:jc w:val="center"/>
              <w:rPr>
                <w:rFonts w:asciiTheme="minorBidi" w:hAnsiTheme="minorBidi" w:cstheme="minorBidi"/>
                <w:b/>
                <w:bCs/>
                <w:szCs w:val="16"/>
              </w:rPr>
            </w:pPr>
            <w:r w:rsidRPr="009212EC">
              <w:rPr>
                <w:rFonts w:asciiTheme="minorBidi" w:hAnsiTheme="minorBidi" w:cstheme="minorBidi"/>
                <w:b/>
                <w:bCs/>
                <w:szCs w:val="16"/>
              </w:rPr>
              <w:t>Case</w:t>
            </w:r>
          </w:p>
        </w:tc>
        <w:tc>
          <w:tcPr>
            <w:tcW w:w="2505"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9212EC" w:rsidRPr="003E12D6" w:rsidRDefault="009212EC" w:rsidP="00D72074">
            <w:pPr>
              <w:bidi w:val="0"/>
              <w:spacing w:before="240" w:after="240" w:line="220" w:lineRule="atLeast"/>
              <w:contextualSpacing/>
              <w:jc w:val="center"/>
              <w:rPr>
                <w:rFonts w:asciiTheme="minorBidi" w:hAnsiTheme="minorBidi" w:cstheme="minorBidi"/>
                <w:b/>
                <w:bCs/>
                <w:szCs w:val="16"/>
              </w:rPr>
            </w:pPr>
            <w:r w:rsidRPr="003E12D6">
              <w:rPr>
                <w:rFonts w:asciiTheme="minorBidi" w:hAnsiTheme="minorBidi" w:cstheme="minorBidi"/>
                <w:b/>
                <w:bCs/>
                <w:szCs w:val="16"/>
              </w:rPr>
              <w:t>Wellhead Flowing Temperature (°</w:t>
            </w:r>
            <w:r w:rsidR="00D72074" w:rsidRPr="003E12D6">
              <w:rPr>
                <w:rFonts w:asciiTheme="minorBidi" w:hAnsiTheme="minorBidi" w:cstheme="minorBidi"/>
                <w:b/>
                <w:bCs/>
                <w:szCs w:val="16"/>
              </w:rPr>
              <w:t>C</w:t>
            </w:r>
            <w:r w:rsidRPr="003E12D6">
              <w:rPr>
                <w:rFonts w:asciiTheme="minorBidi" w:hAnsiTheme="minorBidi" w:cstheme="minorBidi"/>
                <w:b/>
                <w:bCs/>
                <w:szCs w:val="16"/>
              </w:rPr>
              <w:t>)</w:t>
            </w:r>
          </w:p>
        </w:tc>
        <w:tc>
          <w:tcPr>
            <w:tcW w:w="2790"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9212EC" w:rsidRPr="003E12D6" w:rsidRDefault="009212EC" w:rsidP="00D72074">
            <w:pPr>
              <w:bidi w:val="0"/>
              <w:spacing w:before="240" w:after="240" w:line="220" w:lineRule="atLeast"/>
              <w:jc w:val="center"/>
              <w:rPr>
                <w:rFonts w:asciiTheme="minorBidi" w:hAnsiTheme="minorBidi" w:cstheme="minorBidi"/>
                <w:b/>
                <w:bCs/>
                <w:szCs w:val="16"/>
              </w:rPr>
            </w:pPr>
            <w:r w:rsidRPr="003E12D6">
              <w:rPr>
                <w:rFonts w:asciiTheme="minorBidi" w:hAnsiTheme="minorBidi" w:cstheme="minorBidi"/>
                <w:b/>
                <w:bCs/>
                <w:szCs w:val="16"/>
              </w:rPr>
              <w:t>Pressure (</w:t>
            </w:r>
            <w:r w:rsidR="00D72074" w:rsidRPr="003E12D6">
              <w:rPr>
                <w:rFonts w:asciiTheme="minorBidi" w:hAnsiTheme="minorBidi" w:cstheme="minorBidi"/>
                <w:b/>
                <w:bCs/>
                <w:szCs w:val="16"/>
              </w:rPr>
              <w:t>bar</w:t>
            </w:r>
            <w:r w:rsidRPr="003E12D6">
              <w:rPr>
                <w:rFonts w:asciiTheme="minorBidi" w:hAnsiTheme="minorBidi" w:cstheme="minorBidi"/>
                <w:b/>
                <w:bCs/>
                <w:szCs w:val="16"/>
              </w:rPr>
              <w:t>g)</w:t>
            </w:r>
          </w:p>
        </w:tc>
      </w:tr>
      <w:tr w:rsidR="009212EC" w:rsidRPr="009212EC" w:rsidTr="009212EC">
        <w:trPr>
          <w:trHeight w:val="530"/>
          <w:jc w:val="center"/>
        </w:trPr>
        <w:tc>
          <w:tcPr>
            <w:tcW w:w="180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9212EC" w:rsidRPr="009212EC" w:rsidRDefault="00043A08" w:rsidP="002D05BC">
            <w:pPr>
              <w:bidi w:val="0"/>
              <w:contextualSpacing/>
              <w:jc w:val="center"/>
              <w:rPr>
                <w:rFonts w:asciiTheme="minorBidi" w:hAnsiTheme="minorBidi" w:cstheme="minorBidi"/>
                <w:b/>
                <w:bCs/>
                <w:szCs w:val="16"/>
              </w:rPr>
            </w:pPr>
            <w:r>
              <w:rPr>
                <w:rFonts w:asciiTheme="minorBidi" w:hAnsiTheme="minorBidi" w:cstheme="minorBidi"/>
                <w:b/>
                <w:bCs/>
                <w:szCs w:val="16"/>
              </w:rPr>
              <w:t>W0</w:t>
            </w:r>
            <w:r w:rsidR="002D05BC">
              <w:rPr>
                <w:rFonts w:asciiTheme="minorBidi" w:hAnsiTheme="minorBidi" w:cstheme="minorBidi"/>
                <w:b/>
                <w:bCs/>
                <w:szCs w:val="16"/>
              </w:rPr>
              <w:t>46S</w:t>
            </w:r>
            <w:r>
              <w:rPr>
                <w:rFonts w:asciiTheme="minorBidi" w:hAnsiTheme="minorBidi" w:cstheme="minorBidi"/>
                <w:b/>
                <w:bCs/>
                <w:szCs w:val="16"/>
              </w:rPr>
              <w:t xml:space="preserve"> (</w:t>
            </w:r>
            <w:r w:rsidR="009967ED">
              <w:rPr>
                <w:rFonts w:asciiTheme="minorBidi" w:hAnsiTheme="minorBidi" w:cstheme="minorBidi"/>
                <w:sz w:val="22"/>
                <w:szCs w:val="22"/>
                <w:lang w:val="en-GB"/>
              </w:rPr>
              <w:t>Bangestan</w:t>
            </w:r>
            <w:r>
              <w:rPr>
                <w:rFonts w:asciiTheme="minorBidi" w:hAnsiTheme="minorBidi" w:cstheme="minorBidi"/>
                <w:b/>
                <w:bCs/>
                <w:szCs w:val="16"/>
              </w:rPr>
              <w:t>)</w:t>
            </w:r>
          </w:p>
        </w:tc>
        <w:tc>
          <w:tcPr>
            <w:tcW w:w="2505" w:type="dxa"/>
            <w:tcBorders>
              <w:top w:val="single" w:sz="4" w:space="0" w:color="auto"/>
              <w:left w:val="single" w:sz="4" w:space="0" w:color="auto"/>
              <w:bottom w:val="single" w:sz="4" w:space="0" w:color="auto"/>
            </w:tcBorders>
            <w:vAlign w:val="center"/>
          </w:tcPr>
          <w:p w:rsidR="009212EC" w:rsidRPr="00BB1DCB" w:rsidRDefault="00F11EE5" w:rsidP="00ED79F0">
            <w:pPr>
              <w:bidi w:val="0"/>
              <w:jc w:val="center"/>
              <w:rPr>
                <w:rFonts w:asciiTheme="minorBidi" w:hAnsiTheme="minorBidi" w:cstheme="minorBidi"/>
                <w:szCs w:val="16"/>
              </w:rPr>
            </w:pPr>
            <w:r w:rsidRPr="00BB1DCB">
              <w:rPr>
                <w:rFonts w:asciiTheme="minorBidi" w:hAnsiTheme="minorBidi" w:cstheme="minorBidi"/>
                <w:szCs w:val="16"/>
              </w:rPr>
              <w:t>80</w:t>
            </w:r>
          </w:p>
        </w:tc>
        <w:tc>
          <w:tcPr>
            <w:tcW w:w="2790" w:type="dxa"/>
            <w:tcBorders>
              <w:top w:val="single" w:sz="4" w:space="0" w:color="auto"/>
              <w:bottom w:val="single" w:sz="4" w:space="0" w:color="auto"/>
              <w:right w:val="single" w:sz="4" w:space="0" w:color="auto"/>
            </w:tcBorders>
          </w:tcPr>
          <w:p w:rsidR="009212EC" w:rsidRPr="00BB1DCB" w:rsidRDefault="000A37B0" w:rsidP="00657FBA">
            <w:pPr>
              <w:bidi w:val="0"/>
              <w:spacing w:before="120" w:after="120"/>
              <w:ind w:left="-51"/>
              <w:jc w:val="center"/>
              <w:rPr>
                <w:rFonts w:asciiTheme="minorBidi" w:hAnsiTheme="minorBidi" w:cstheme="minorBidi"/>
                <w:szCs w:val="16"/>
              </w:rPr>
            </w:pPr>
            <w:r w:rsidRPr="00BB1DCB">
              <w:rPr>
                <w:rFonts w:asciiTheme="minorBidi" w:hAnsiTheme="minorBidi" w:cstheme="minorBidi"/>
                <w:szCs w:val="16"/>
              </w:rPr>
              <w:t>12.78</w:t>
            </w:r>
          </w:p>
        </w:tc>
      </w:tr>
    </w:tbl>
    <w:p w:rsidR="00FA4407" w:rsidRPr="003242FA" w:rsidRDefault="001B563A" w:rsidP="003242FA">
      <w:pPr>
        <w:pStyle w:val="Heading2"/>
      </w:pPr>
      <w:bookmarkStart w:id="72" w:name="_Toc40799781"/>
      <w:bookmarkStart w:id="73" w:name="_Toc109205863"/>
      <w:r w:rsidRPr="0094595A">
        <w:t>ENVIRONMENTAL DATA</w:t>
      </w:r>
      <w:bookmarkEnd w:id="72"/>
      <w:bookmarkEnd w:id="73"/>
    </w:p>
    <w:p w:rsidR="001B563A" w:rsidRPr="00185A9A" w:rsidRDefault="001B563A" w:rsidP="001B563A">
      <w:pPr>
        <w:widowControl w:val="0"/>
        <w:autoSpaceDE w:val="0"/>
        <w:autoSpaceDN w:val="0"/>
        <w:adjustRightInd w:val="0"/>
        <w:spacing w:line="312" w:lineRule="auto"/>
        <w:jc w:val="center"/>
        <w:rPr>
          <w:rFonts w:asciiTheme="minorBidi" w:hAnsiTheme="minorBidi" w:cstheme="minorBidi"/>
          <w:b/>
          <w:bCs/>
          <w:iCs/>
          <w:sz w:val="16"/>
          <w:szCs w:val="12"/>
        </w:rPr>
      </w:pPr>
      <w:r w:rsidRPr="00185A9A">
        <w:rPr>
          <w:rFonts w:asciiTheme="minorBidi" w:hAnsiTheme="minorBidi" w:cstheme="minorBidi"/>
          <w:b/>
          <w:bCs/>
          <w:iCs/>
          <w:szCs w:val="16"/>
        </w:rPr>
        <w:t>Table 6-5</w:t>
      </w:r>
      <w:r w:rsidR="00102C97" w:rsidRPr="00185A9A">
        <w:rPr>
          <w:rFonts w:asciiTheme="minorBidi" w:hAnsiTheme="minorBidi" w:cstheme="minorBidi"/>
          <w:b/>
          <w:bCs/>
          <w:iCs/>
          <w:szCs w:val="16"/>
        </w:rPr>
        <w:t>.1</w:t>
      </w:r>
      <w:r w:rsidR="00185A9A" w:rsidRPr="00185A9A">
        <w:rPr>
          <w:rFonts w:asciiTheme="minorBidi" w:hAnsiTheme="minorBidi" w:cstheme="minorBidi"/>
          <w:b/>
          <w:bCs/>
          <w:iCs/>
          <w:szCs w:val="16"/>
        </w:rPr>
        <w:t>: Average</w:t>
      </w:r>
      <w:r w:rsidRPr="00185A9A">
        <w:rPr>
          <w:rFonts w:asciiTheme="minorBidi" w:hAnsiTheme="minorBidi" w:cstheme="minorBidi"/>
          <w:b/>
          <w:bCs/>
          <w:iCs/>
          <w:szCs w:val="16"/>
        </w:rPr>
        <w:t xml:space="preserve"> Ambient Temperature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762"/>
        <w:gridCol w:w="2767"/>
      </w:tblGrid>
      <w:tr w:rsidR="001B563A" w:rsidRPr="00185A9A" w:rsidTr="00D54F51">
        <w:trPr>
          <w:trHeight w:val="523"/>
          <w:tblHeader/>
          <w:jc w:val="center"/>
        </w:trPr>
        <w:tc>
          <w:tcPr>
            <w:tcW w:w="1762"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B563A" w:rsidRPr="00185A9A" w:rsidRDefault="001B563A" w:rsidP="00657FBA">
            <w:pPr>
              <w:spacing w:before="240" w:after="240" w:line="220" w:lineRule="atLeast"/>
              <w:contextualSpacing/>
              <w:jc w:val="center"/>
              <w:rPr>
                <w:rFonts w:asciiTheme="minorBidi" w:hAnsiTheme="minorBidi" w:cstheme="minorBidi"/>
                <w:b/>
                <w:bCs/>
                <w:szCs w:val="16"/>
              </w:rPr>
            </w:pPr>
            <w:r w:rsidRPr="00185A9A">
              <w:rPr>
                <w:rFonts w:asciiTheme="minorBidi" w:hAnsiTheme="minorBidi" w:cstheme="minorBidi"/>
                <w:b/>
                <w:bCs/>
                <w:szCs w:val="16"/>
              </w:rPr>
              <w:t>CASE</w:t>
            </w:r>
          </w:p>
        </w:tc>
        <w:tc>
          <w:tcPr>
            <w:tcW w:w="276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rsidR="001B563A" w:rsidRPr="00185A9A" w:rsidRDefault="001B563A" w:rsidP="00657FBA">
            <w:pPr>
              <w:spacing w:before="240" w:after="240" w:line="220" w:lineRule="atLeast"/>
              <w:contextualSpacing/>
              <w:jc w:val="center"/>
              <w:rPr>
                <w:rFonts w:asciiTheme="minorBidi" w:hAnsiTheme="minorBidi" w:cstheme="minorBidi"/>
                <w:b/>
                <w:bCs/>
                <w:szCs w:val="16"/>
              </w:rPr>
            </w:pPr>
            <w:r w:rsidRPr="00185A9A">
              <w:rPr>
                <w:rFonts w:asciiTheme="minorBidi" w:hAnsiTheme="minorBidi" w:cstheme="minorBidi"/>
                <w:b/>
                <w:bCs/>
                <w:szCs w:val="16"/>
              </w:rPr>
              <w:t>Temp(°C)</w:t>
            </w:r>
          </w:p>
        </w:tc>
      </w:tr>
      <w:tr w:rsidR="001B563A" w:rsidRPr="00185A9A" w:rsidTr="00D54F51">
        <w:trPr>
          <w:trHeight w:hRule="exact" w:val="360"/>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563A" w:rsidRPr="00185A9A" w:rsidRDefault="001B563A" w:rsidP="00657FBA">
            <w:pPr>
              <w:contextualSpacing/>
              <w:jc w:val="center"/>
              <w:rPr>
                <w:rFonts w:asciiTheme="minorBidi" w:hAnsiTheme="minorBidi" w:cstheme="minorBidi"/>
                <w:b/>
                <w:bCs/>
                <w:szCs w:val="16"/>
              </w:rPr>
            </w:pPr>
            <w:r w:rsidRPr="00185A9A">
              <w:rPr>
                <w:rFonts w:asciiTheme="minorBidi" w:hAnsiTheme="minorBidi" w:cstheme="minorBidi"/>
                <w:b/>
                <w:bCs/>
                <w:szCs w:val="16"/>
              </w:rPr>
              <w:t>Winter</w:t>
            </w:r>
          </w:p>
        </w:tc>
        <w:tc>
          <w:tcPr>
            <w:tcW w:w="2767" w:type="dxa"/>
            <w:tcBorders>
              <w:top w:val="single" w:sz="4" w:space="0" w:color="auto"/>
              <w:left w:val="single" w:sz="4" w:space="0" w:color="auto"/>
              <w:right w:val="single" w:sz="4" w:space="0" w:color="auto"/>
            </w:tcBorders>
            <w:vAlign w:val="center"/>
          </w:tcPr>
          <w:p w:rsidR="001B563A" w:rsidRPr="00185A9A" w:rsidRDefault="00185A9A" w:rsidP="00657FBA">
            <w:pPr>
              <w:jc w:val="center"/>
              <w:rPr>
                <w:rFonts w:asciiTheme="minorBidi" w:hAnsiTheme="minorBidi" w:cstheme="minorBidi"/>
                <w:szCs w:val="16"/>
              </w:rPr>
            </w:pPr>
            <w:r w:rsidRPr="00185A9A">
              <w:rPr>
                <w:rFonts w:asciiTheme="minorBidi" w:hAnsiTheme="minorBidi" w:cstheme="minorBidi"/>
                <w:szCs w:val="16"/>
              </w:rPr>
              <w:t>15</w:t>
            </w:r>
          </w:p>
        </w:tc>
      </w:tr>
      <w:tr w:rsidR="001B563A" w:rsidRPr="001B563A" w:rsidTr="00D54F51">
        <w:trPr>
          <w:trHeight w:hRule="exact" w:val="360"/>
          <w:jc w:val="center"/>
        </w:trPr>
        <w:tc>
          <w:tcPr>
            <w:tcW w:w="1762"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1B563A" w:rsidRPr="00185A9A" w:rsidRDefault="001B563A" w:rsidP="00657FBA">
            <w:pPr>
              <w:contextualSpacing/>
              <w:jc w:val="center"/>
              <w:rPr>
                <w:rFonts w:asciiTheme="minorBidi" w:hAnsiTheme="minorBidi" w:cstheme="minorBidi"/>
                <w:b/>
                <w:bCs/>
                <w:szCs w:val="16"/>
              </w:rPr>
            </w:pPr>
            <w:r w:rsidRPr="00185A9A">
              <w:rPr>
                <w:rFonts w:asciiTheme="minorBidi" w:hAnsiTheme="minorBidi" w:cstheme="minorBidi"/>
                <w:b/>
                <w:bCs/>
                <w:szCs w:val="16"/>
              </w:rPr>
              <w:t>Summer</w:t>
            </w:r>
          </w:p>
        </w:tc>
        <w:tc>
          <w:tcPr>
            <w:tcW w:w="2767" w:type="dxa"/>
            <w:tcBorders>
              <w:left w:val="single" w:sz="4" w:space="0" w:color="auto"/>
              <w:bottom w:val="single" w:sz="4" w:space="0" w:color="auto"/>
              <w:right w:val="single" w:sz="4" w:space="0" w:color="auto"/>
            </w:tcBorders>
            <w:vAlign w:val="center"/>
          </w:tcPr>
          <w:p w:rsidR="001B563A" w:rsidRPr="00185A9A" w:rsidRDefault="00185A9A" w:rsidP="00657FBA">
            <w:pPr>
              <w:contextualSpacing/>
              <w:jc w:val="center"/>
              <w:rPr>
                <w:rFonts w:asciiTheme="minorBidi" w:hAnsiTheme="minorBidi" w:cstheme="minorBidi"/>
                <w:szCs w:val="16"/>
              </w:rPr>
            </w:pPr>
            <w:r w:rsidRPr="00185A9A">
              <w:rPr>
                <w:rFonts w:asciiTheme="minorBidi" w:hAnsiTheme="minorBidi" w:cstheme="minorBidi"/>
                <w:szCs w:val="16"/>
              </w:rPr>
              <w:t>32</w:t>
            </w:r>
          </w:p>
        </w:tc>
      </w:tr>
    </w:tbl>
    <w:p w:rsidR="00B24C36" w:rsidRPr="0094595A" w:rsidRDefault="00B24C36" w:rsidP="002C04D7">
      <w:pPr>
        <w:pStyle w:val="Heading2"/>
      </w:pPr>
      <w:bookmarkStart w:id="74" w:name="_Toc40799782"/>
      <w:bookmarkStart w:id="75" w:name="_Toc109205864"/>
      <w:r w:rsidRPr="0094595A">
        <w:t>FLOWLINES PROPERTIES</w:t>
      </w:r>
      <w:bookmarkEnd w:id="74"/>
      <w:bookmarkEnd w:id="75"/>
    </w:p>
    <w:p w:rsidR="00B24C36" w:rsidRDefault="00B24C36" w:rsidP="00301952">
      <w:pPr>
        <w:widowControl w:val="0"/>
        <w:bidi w:val="0"/>
        <w:snapToGrid w:val="0"/>
        <w:spacing w:before="240" w:after="240"/>
        <w:ind w:left="709"/>
        <w:jc w:val="both"/>
        <w:rPr>
          <w:rFonts w:asciiTheme="minorBidi" w:hAnsiTheme="minorBidi" w:cstheme="minorBidi"/>
          <w:sz w:val="22"/>
          <w:szCs w:val="22"/>
          <w:lang w:val="en-GB"/>
        </w:rPr>
      </w:pPr>
      <w:r w:rsidRPr="00B24C36">
        <w:rPr>
          <w:rFonts w:asciiTheme="minorBidi" w:hAnsiTheme="minorBidi" w:cstheme="minorBidi"/>
          <w:sz w:val="22"/>
          <w:szCs w:val="22"/>
          <w:lang w:val="en-GB"/>
        </w:rPr>
        <w:t xml:space="preserve">Information about thicknesses and inner/outer diameters of different sizes of flowline </w:t>
      </w:r>
      <w:r w:rsidRPr="00301952">
        <w:rPr>
          <w:rFonts w:asciiTheme="minorBidi" w:hAnsiTheme="minorBidi" w:cstheme="minorBidi"/>
          <w:sz w:val="22"/>
          <w:szCs w:val="22"/>
          <w:lang w:val="en-GB"/>
        </w:rPr>
        <w:t>is</w:t>
      </w:r>
      <w:r w:rsidRPr="00B24C36">
        <w:rPr>
          <w:rFonts w:asciiTheme="minorBidi" w:hAnsiTheme="minorBidi" w:cstheme="minorBidi"/>
          <w:sz w:val="22"/>
          <w:szCs w:val="22"/>
          <w:lang w:val="en-GB"/>
        </w:rPr>
        <w:t xml:space="preserve"> given in the following table:</w:t>
      </w:r>
    </w:p>
    <w:p w:rsidR="009A2CA9" w:rsidRDefault="009A2CA9" w:rsidP="009A2CA9">
      <w:pPr>
        <w:widowControl w:val="0"/>
        <w:bidi w:val="0"/>
        <w:snapToGrid w:val="0"/>
        <w:spacing w:before="240" w:after="240"/>
        <w:ind w:left="709"/>
        <w:jc w:val="both"/>
        <w:rPr>
          <w:rFonts w:asciiTheme="minorBidi" w:hAnsiTheme="minorBidi" w:cstheme="minorBidi"/>
          <w:sz w:val="22"/>
          <w:szCs w:val="22"/>
          <w:lang w:val="en-GB"/>
        </w:rPr>
      </w:pPr>
    </w:p>
    <w:p w:rsidR="009A2CA9" w:rsidRPr="00B24C36" w:rsidRDefault="009A2CA9" w:rsidP="009A2CA9">
      <w:pPr>
        <w:widowControl w:val="0"/>
        <w:bidi w:val="0"/>
        <w:snapToGrid w:val="0"/>
        <w:spacing w:before="240" w:after="240"/>
        <w:ind w:left="709"/>
        <w:jc w:val="both"/>
        <w:rPr>
          <w:rFonts w:asciiTheme="minorBidi" w:hAnsiTheme="minorBidi" w:cstheme="minorBidi"/>
          <w:sz w:val="22"/>
          <w:szCs w:val="22"/>
          <w:lang w:val="en-GB"/>
        </w:rPr>
      </w:pPr>
    </w:p>
    <w:p w:rsidR="009A2CA9" w:rsidRDefault="00B24C36" w:rsidP="009A2CA9">
      <w:pPr>
        <w:widowControl w:val="0"/>
        <w:autoSpaceDE w:val="0"/>
        <w:autoSpaceDN w:val="0"/>
        <w:adjustRightInd w:val="0"/>
        <w:spacing w:line="312" w:lineRule="auto"/>
        <w:jc w:val="center"/>
        <w:rPr>
          <w:rFonts w:asciiTheme="minorBidi" w:hAnsiTheme="minorBidi" w:cstheme="minorBidi"/>
          <w:b/>
          <w:bCs/>
          <w:iCs/>
          <w:szCs w:val="16"/>
        </w:rPr>
      </w:pPr>
      <w:r w:rsidRPr="00B24C36">
        <w:rPr>
          <w:rFonts w:asciiTheme="minorBidi" w:hAnsiTheme="minorBidi" w:cstheme="minorBidi"/>
          <w:b/>
          <w:bCs/>
          <w:iCs/>
          <w:szCs w:val="16"/>
        </w:rPr>
        <w:lastRenderedPageBreak/>
        <w:t>Table 6-</w:t>
      </w:r>
      <w:r>
        <w:rPr>
          <w:rFonts w:asciiTheme="minorBidi" w:hAnsiTheme="minorBidi" w:cstheme="minorBidi"/>
          <w:b/>
          <w:bCs/>
          <w:iCs/>
          <w:szCs w:val="16"/>
        </w:rPr>
        <w:t>6</w:t>
      </w:r>
      <w:r w:rsidR="00102C97">
        <w:rPr>
          <w:rFonts w:asciiTheme="minorBidi" w:hAnsiTheme="minorBidi" w:cstheme="minorBidi"/>
          <w:b/>
          <w:bCs/>
          <w:iCs/>
          <w:szCs w:val="16"/>
        </w:rPr>
        <w:t>.1</w:t>
      </w:r>
      <w:r w:rsidRPr="00B24C36">
        <w:rPr>
          <w:rFonts w:asciiTheme="minorBidi" w:hAnsiTheme="minorBidi" w:cstheme="minorBidi"/>
          <w:b/>
          <w:bCs/>
          <w:iCs/>
          <w:szCs w:val="16"/>
        </w:rPr>
        <w:t xml:space="preserve">: Thickness and Diameters of Flowline </w:t>
      </w:r>
    </w:p>
    <w:p w:rsidR="009A2CA9" w:rsidRPr="00B24C36" w:rsidRDefault="009A2CA9" w:rsidP="00B24C36">
      <w:pPr>
        <w:widowControl w:val="0"/>
        <w:autoSpaceDE w:val="0"/>
        <w:autoSpaceDN w:val="0"/>
        <w:adjustRightInd w:val="0"/>
        <w:spacing w:line="312" w:lineRule="auto"/>
        <w:jc w:val="center"/>
        <w:rPr>
          <w:rFonts w:asciiTheme="minorBidi" w:hAnsiTheme="minorBidi" w:cstheme="minorBidi"/>
          <w:b/>
          <w:bCs/>
          <w:iCs/>
          <w:sz w:val="16"/>
          <w:szCs w:val="12"/>
        </w:rPr>
      </w:pP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68"/>
        <w:gridCol w:w="1484"/>
        <w:gridCol w:w="2016"/>
        <w:gridCol w:w="2140"/>
        <w:gridCol w:w="1609"/>
      </w:tblGrid>
      <w:tr w:rsidR="00D06EB7" w:rsidRPr="00B24C36" w:rsidTr="00D06EB7">
        <w:trPr>
          <w:trHeight w:val="523"/>
          <w:tblHeader/>
          <w:jc w:val="center"/>
        </w:trPr>
        <w:tc>
          <w:tcPr>
            <w:tcW w:w="117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contextualSpacing/>
              <w:jc w:val="center"/>
              <w:rPr>
                <w:rFonts w:asciiTheme="minorBidi" w:hAnsiTheme="minorBidi" w:cstheme="minorBidi"/>
                <w:b/>
                <w:bCs/>
                <w:szCs w:val="16"/>
              </w:rPr>
            </w:pPr>
            <w:r w:rsidRPr="00B24C36">
              <w:rPr>
                <w:rFonts w:asciiTheme="minorBidi" w:hAnsiTheme="minorBidi" w:cstheme="minorBidi"/>
                <w:b/>
                <w:bCs/>
                <w:szCs w:val="16"/>
              </w:rPr>
              <w:t>Type</w:t>
            </w:r>
          </w:p>
        </w:tc>
        <w:tc>
          <w:tcPr>
            <w:tcW w:w="148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Nominal Diameter(in)</w:t>
            </w:r>
          </w:p>
        </w:tc>
        <w:tc>
          <w:tcPr>
            <w:tcW w:w="2016"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Wall Thickness</w:t>
            </w:r>
          </w:p>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 xml:space="preserve"> (mm)</w:t>
            </w:r>
          </w:p>
        </w:tc>
        <w:tc>
          <w:tcPr>
            <w:tcW w:w="2140"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Outside Diameter</w:t>
            </w:r>
          </w:p>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(mm)</w:t>
            </w:r>
          </w:p>
        </w:tc>
        <w:tc>
          <w:tcPr>
            <w:tcW w:w="1609" w:type="dxa"/>
            <w:tcBorders>
              <w:top w:val="single" w:sz="4" w:space="0" w:color="auto"/>
              <w:left w:val="single" w:sz="4" w:space="0" w:color="auto"/>
              <w:bottom w:val="single" w:sz="4" w:space="0" w:color="auto"/>
              <w:right w:val="single" w:sz="4" w:space="0" w:color="auto"/>
            </w:tcBorders>
            <w:shd w:val="clear" w:color="auto" w:fill="D9D9D9" w:themeFill="background1" w:themeFillShade="D9"/>
          </w:tcPr>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Inner Diameter</w:t>
            </w:r>
          </w:p>
          <w:p w:rsidR="00B24C36" w:rsidRPr="00B24C36" w:rsidRDefault="00B24C36" w:rsidP="00657FBA">
            <w:pPr>
              <w:spacing w:before="240" w:after="240" w:line="220" w:lineRule="atLeast"/>
              <w:contextualSpacing/>
              <w:jc w:val="center"/>
              <w:rPr>
                <w:rFonts w:asciiTheme="minorBidi" w:hAnsiTheme="minorBidi" w:cstheme="minorBidi"/>
                <w:b/>
                <w:bCs/>
                <w:szCs w:val="16"/>
              </w:rPr>
            </w:pPr>
            <w:r w:rsidRPr="00B24C36">
              <w:rPr>
                <w:rFonts w:asciiTheme="minorBidi" w:hAnsiTheme="minorBidi" w:cstheme="minorBidi"/>
                <w:b/>
                <w:bCs/>
                <w:szCs w:val="16"/>
              </w:rPr>
              <w:t>(mm)</w:t>
            </w:r>
          </w:p>
        </w:tc>
      </w:tr>
      <w:tr w:rsidR="00D06EB7" w:rsidRPr="00B24C36" w:rsidTr="00D06EB7">
        <w:trPr>
          <w:trHeight w:hRule="exact" w:val="432"/>
          <w:jc w:val="center"/>
        </w:trPr>
        <w:tc>
          <w:tcPr>
            <w:tcW w:w="1170"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4C36" w:rsidRPr="00B24C36" w:rsidRDefault="00F11EE5" w:rsidP="00657FBA">
            <w:pPr>
              <w:contextualSpacing/>
              <w:jc w:val="center"/>
              <w:rPr>
                <w:rFonts w:asciiTheme="minorBidi" w:hAnsiTheme="minorBidi" w:cstheme="minorBidi"/>
                <w:b/>
                <w:bCs/>
                <w:szCs w:val="16"/>
              </w:rPr>
            </w:pPr>
            <w:r>
              <w:rPr>
                <w:rFonts w:asciiTheme="minorBidi" w:hAnsiTheme="minorBidi" w:cstheme="minorBidi"/>
                <w:sz w:val="22"/>
                <w:szCs w:val="22"/>
                <w:lang w:val="en-GB"/>
              </w:rPr>
              <w:t>Bangestan</w:t>
            </w:r>
          </w:p>
        </w:tc>
        <w:tc>
          <w:tcPr>
            <w:tcW w:w="1484" w:type="dxa"/>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B24C36" w:rsidRPr="00B24C36" w:rsidRDefault="00B24C36" w:rsidP="00657FBA">
            <w:pPr>
              <w:contextualSpacing/>
              <w:jc w:val="center"/>
              <w:rPr>
                <w:rFonts w:asciiTheme="minorBidi" w:hAnsiTheme="minorBidi" w:cstheme="minorBidi"/>
                <w:szCs w:val="16"/>
              </w:rPr>
            </w:pPr>
            <w:r w:rsidRPr="00B24C36">
              <w:rPr>
                <w:rFonts w:asciiTheme="minorBidi" w:hAnsiTheme="minorBidi" w:cstheme="minorBidi"/>
                <w:szCs w:val="16"/>
              </w:rPr>
              <w:t>6</w:t>
            </w:r>
          </w:p>
        </w:tc>
        <w:tc>
          <w:tcPr>
            <w:tcW w:w="2016" w:type="dxa"/>
            <w:tcBorders>
              <w:top w:val="single" w:sz="4" w:space="0" w:color="auto"/>
              <w:left w:val="single" w:sz="4" w:space="0" w:color="auto"/>
              <w:bottom w:val="single" w:sz="4" w:space="0" w:color="auto"/>
              <w:right w:val="single" w:sz="4" w:space="0" w:color="auto"/>
            </w:tcBorders>
            <w:vAlign w:val="center"/>
          </w:tcPr>
          <w:p w:rsidR="00B24C36" w:rsidRPr="00B24C36" w:rsidRDefault="00B24C36" w:rsidP="00B24C36">
            <w:pPr>
              <w:contextualSpacing/>
              <w:jc w:val="center"/>
              <w:rPr>
                <w:rFonts w:asciiTheme="minorBidi" w:hAnsiTheme="minorBidi" w:cstheme="minorBidi"/>
                <w:szCs w:val="16"/>
              </w:rPr>
            </w:pPr>
            <w:r w:rsidRPr="00B24C36">
              <w:rPr>
                <w:rFonts w:asciiTheme="minorBidi" w:hAnsiTheme="minorBidi" w:cstheme="minorBidi"/>
                <w:szCs w:val="16"/>
              </w:rPr>
              <w:t>7.</w:t>
            </w:r>
            <w:r>
              <w:rPr>
                <w:rFonts w:asciiTheme="minorBidi" w:hAnsiTheme="minorBidi" w:cstheme="minorBidi"/>
                <w:szCs w:val="16"/>
              </w:rPr>
              <w:t>9</w:t>
            </w:r>
          </w:p>
        </w:tc>
        <w:tc>
          <w:tcPr>
            <w:tcW w:w="2140" w:type="dxa"/>
            <w:tcBorders>
              <w:top w:val="single" w:sz="4" w:space="0" w:color="auto"/>
              <w:left w:val="single" w:sz="4" w:space="0" w:color="auto"/>
              <w:bottom w:val="single" w:sz="4" w:space="0" w:color="auto"/>
              <w:right w:val="single" w:sz="4" w:space="0" w:color="auto"/>
            </w:tcBorders>
            <w:vAlign w:val="center"/>
          </w:tcPr>
          <w:p w:rsidR="00B24C36" w:rsidRPr="003E12D6" w:rsidRDefault="00B24C36" w:rsidP="00D06EB7">
            <w:pPr>
              <w:contextualSpacing/>
              <w:jc w:val="center"/>
              <w:rPr>
                <w:rFonts w:asciiTheme="minorBidi" w:hAnsiTheme="minorBidi" w:cstheme="minorBidi"/>
                <w:szCs w:val="16"/>
              </w:rPr>
            </w:pPr>
            <w:r w:rsidRPr="003E12D6">
              <w:rPr>
                <w:rFonts w:asciiTheme="minorBidi" w:hAnsiTheme="minorBidi" w:cstheme="minorBidi"/>
                <w:szCs w:val="16"/>
              </w:rPr>
              <w:t>168</w:t>
            </w:r>
            <w:r w:rsidR="009919A6" w:rsidRPr="003E12D6">
              <w:rPr>
                <w:rFonts w:asciiTheme="minorBidi" w:hAnsiTheme="minorBidi" w:cstheme="minorBidi"/>
                <w:szCs w:val="16"/>
              </w:rPr>
              <w:t>.3</w:t>
            </w:r>
          </w:p>
        </w:tc>
        <w:tc>
          <w:tcPr>
            <w:tcW w:w="1609" w:type="dxa"/>
            <w:tcBorders>
              <w:top w:val="single" w:sz="4" w:space="0" w:color="auto"/>
              <w:left w:val="single" w:sz="4" w:space="0" w:color="auto"/>
              <w:bottom w:val="single" w:sz="4" w:space="0" w:color="auto"/>
              <w:right w:val="single" w:sz="4" w:space="0" w:color="auto"/>
            </w:tcBorders>
            <w:vAlign w:val="center"/>
          </w:tcPr>
          <w:p w:rsidR="00B24C36" w:rsidRPr="00C4669F" w:rsidRDefault="00642C84" w:rsidP="00D06EB7">
            <w:pPr>
              <w:contextualSpacing/>
              <w:jc w:val="center"/>
              <w:rPr>
                <w:rFonts w:asciiTheme="minorBidi" w:hAnsiTheme="minorBidi" w:cstheme="minorBidi"/>
                <w:szCs w:val="16"/>
              </w:rPr>
            </w:pPr>
            <w:r w:rsidRPr="00C4669F">
              <w:rPr>
                <w:rFonts w:asciiTheme="minorBidi" w:hAnsiTheme="minorBidi" w:cstheme="minorBidi"/>
                <w:szCs w:val="16"/>
              </w:rPr>
              <w:t>152.5</w:t>
            </w:r>
          </w:p>
        </w:tc>
      </w:tr>
    </w:tbl>
    <w:p w:rsidR="00D06EB7" w:rsidRPr="0094595A" w:rsidRDefault="00D06EB7" w:rsidP="002C04D7">
      <w:pPr>
        <w:pStyle w:val="Heading2"/>
      </w:pPr>
      <w:bookmarkStart w:id="76" w:name="_Toc40799783"/>
      <w:bookmarkStart w:id="77" w:name="_Toc109205865"/>
      <w:r w:rsidRPr="0094595A">
        <w:t>MATERIAL</w:t>
      </w:r>
      <w:bookmarkEnd w:id="76"/>
      <w:bookmarkEnd w:id="77"/>
    </w:p>
    <w:p w:rsidR="00D06EB7" w:rsidRPr="00D06EB7" w:rsidRDefault="00D06EB7" w:rsidP="00301952">
      <w:pPr>
        <w:widowControl w:val="0"/>
        <w:bidi w:val="0"/>
        <w:snapToGrid w:val="0"/>
        <w:spacing w:before="240" w:after="240"/>
        <w:ind w:left="709"/>
        <w:jc w:val="both"/>
        <w:rPr>
          <w:rFonts w:asciiTheme="minorBidi" w:hAnsiTheme="minorBidi" w:cstheme="minorBidi"/>
          <w:sz w:val="22"/>
          <w:szCs w:val="22"/>
          <w:lang w:val="en-GB"/>
        </w:rPr>
      </w:pPr>
      <w:r w:rsidRPr="00D06EB7">
        <w:rPr>
          <w:rFonts w:asciiTheme="minorBidi" w:hAnsiTheme="minorBidi" w:cstheme="minorBidi"/>
          <w:sz w:val="22"/>
          <w:szCs w:val="22"/>
          <w:lang w:val="en-GB"/>
        </w:rPr>
        <w:t>The physical properties of the flowline material are as follows:</w:t>
      </w:r>
    </w:p>
    <w:p w:rsidR="00D06EB7" w:rsidRPr="00D06EB7" w:rsidRDefault="00D06EB7" w:rsidP="00D06EB7">
      <w:pPr>
        <w:widowControl w:val="0"/>
        <w:autoSpaceDE w:val="0"/>
        <w:autoSpaceDN w:val="0"/>
        <w:adjustRightInd w:val="0"/>
        <w:spacing w:line="312" w:lineRule="auto"/>
        <w:jc w:val="center"/>
        <w:rPr>
          <w:rFonts w:asciiTheme="minorBidi" w:hAnsiTheme="minorBidi" w:cstheme="minorBidi"/>
          <w:b/>
          <w:bCs/>
          <w:iCs/>
          <w:sz w:val="16"/>
          <w:szCs w:val="12"/>
        </w:rPr>
      </w:pPr>
      <w:r w:rsidRPr="00D06EB7">
        <w:rPr>
          <w:rFonts w:asciiTheme="minorBidi" w:hAnsiTheme="minorBidi" w:cstheme="minorBidi"/>
          <w:b/>
          <w:bCs/>
          <w:iCs/>
          <w:szCs w:val="16"/>
        </w:rPr>
        <w:t>Table 6-</w:t>
      </w:r>
      <w:r>
        <w:rPr>
          <w:rFonts w:asciiTheme="minorBidi" w:hAnsiTheme="minorBidi" w:cstheme="minorBidi"/>
          <w:b/>
          <w:bCs/>
          <w:iCs/>
          <w:szCs w:val="16"/>
        </w:rPr>
        <w:t>7</w:t>
      </w:r>
      <w:r w:rsidR="00102C97">
        <w:rPr>
          <w:rFonts w:asciiTheme="minorBidi" w:hAnsiTheme="minorBidi" w:cstheme="minorBidi"/>
          <w:b/>
          <w:bCs/>
          <w:iCs/>
          <w:szCs w:val="16"/>
        </w:rPr>
        <w:t>.1</w:t>
      </w:r>
      <w:r w:rsidRPr="00D06EB7">
        <w:rPr>
          <w:rFonts w:asciiTheme="minorBidi" w:hAnsiTheme="minorBidi" w:cstheme="minorBidi"/>
          <w:b/>
          <w:bCs/>
          <w:iCs/>
          <w:szCs w:val="16"/>
        </w:rPr>
        <w:t xml:space="preserve">: Physical properties </w:t>
      </w:r>
    </w:p>
    <w:tbl>
      <w:tblPr>
        <w:tblStyle w:val="TableGrid"/>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1646"/>
        <w:gridCol w:w="2332"/>
        <w:gridCol w:w="2552"/>
        <w:gridCol w:w="2431"/>
      </w:tblGrid>
      <w:tr w:rsidR="00D06EB7" w:rsidRPr="00D06EB7" w:rsidTr="00D06EB7">
        <w:trPr>
          <w:trHeight w:val="523"/>
          <w:tblHeader/>
          <w:jc w:val="center"/>
        </w:trPr>
        <w:tc>
          <w:tcPr>
            <w:tcW w:w="1646"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Material</w:t>
            </w:r>
          </w:p>
        </w:tc>
        <w:tc>
          <w:tcPr>
            <w:tcW w:w="233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Heat Capacity (j/kg.°C)</w:t>
            </w:r>
          </w:p>
        </w:tc>
        <w:tc>
          <w:tcPr>
            <w:tcW w:w="2552" w:type="dxa"/>
            <w:tcBorders>
              <w:top w:val="single" w:sz="6" w:space="0" w:color="auto"/>
              <w:left w:val="single" w:sz="6" w:space="0" w:color="auto"/>
              <w:bottom w:val="single" w:sz="6" w:space="0" w:color="auto"/>
              <w:right w:val="single" w:sz="6" w:space="0" w:color="auto"/>
            </w:tcBorders>
            <w:shd w:val="clear" w:color="auto" w:fill="D9D9D9" w:themeFill="background1" w:themeFillShade="D9"/>
            <w:vAlign w:val="center"/>
          </w:tcPr>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Thermal Conductivity (w/m °C)</w:t>
            </w:r>
          </w:p>
        </w:tc>
        <w:tc>
          <w:tcPr>
            <w:tcW w:w="2431" w:type="dxa"/>
            <w:tcBorders>
              <w:top w:val="single" w:sz="4" w:space="0" w:color="auto"/>
              <w:left w:val="single" w:sz="6" w:space="0" w:color="auto"/>
              <w:bottom w:val="single" w:sz="6" w:space="0" w:color="auto"/>
              <w:right w:val="single" w:sz="6" w:space="0" w:color="auto"/>
            </w:tcBorders>
            <w:shd w:val="clear" w:color="auto" w:fill="D9D9D9" w:themeFill="background1" w:themeFillShade="D9"/>
          </w:tcPr>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Density</w:t>
            </w:r>
          </w:p>
          <w:p w:rsidR="00D06EB7" w:rsidRPr="00D06EB7" w:rsidRDefault="00D06EB7" w:rsidP="00657FBA">
            <w:pPr>
              <w:spacing w:before="240" w:after="240" w:line="220" w:lineRule="atLeast"/>
              <w:contextualSpacing/>
              <w:jc w:val="center"/>
              <w:rPr>
                <w:rFonts w:asciiTheme="minorBidi" w:hAnsiTheme="minorBidi" w:cstheme="minorBidi"/>
                <w:b/>
                <w:bCs/>
                <w:szCs w:val="16"/>
              </w:rPr>
            </w:pPr>
            <w:r w:rsidRPr="00D06EB7">
              <w:rPr>
                <w:rFonts w:asciiTheme="minorBidi" w:hAnsiTheme="minorBidi" w:cstheme="minorBidi"/>
                <w:b/>
                <w:bCs/>
                <w:szCs w:val="16"/>
              </w:rPr>
              <w:t>(kg/m</w:t>
            </w:r>
            <w:r w:rsidRPr="00D06EB7">
              <w:rPr>
                <w:rFonts w:asciiTheme="minorBidi" w:hAnsiTheme="minorBidi" w:cstheme="minorBidi"/>
                <w:b/>
                <w:bCs/>
                <w:szCs w:val="16"/>
                <w:vertAlign w:val="superscript"/>
              </w:rPr>
              <w:t>3</w:t>
            </w:r>
            <w:r w:rsidRPr="00D06EB7">
              <w:rPr>
                <w:rFonts w:asciiTheme="minorBidi" w:hAnsiTheme="minorBidi" w:cstheme="minorBidi"/>
                <w:b/>
                <w:bCs/>
                <w:szCs w:val="16"/>
              </w:rPr>
              <w:t>)</w:t>
            </w:r>
          </w:p>
        </w:tc>
      </w:tr>
      <w:tr w:rsidR="00D06EB7" w:rsidRPr="00D06EB7" w:rsidTr="00657FBA">
        <w:trPr>
          <w:trHeight w:hRule="exact" w:val="507"/>
          <w:jc w:val="center"/>
        </w:trPr>
        <w:tc>
          <w:tcPr>
            <w:tcW w:w="1646" w:type="dxa"/>
            <w:tcBorders>
              <w:top w:val="single" w:sz="6" w:space="0" w:color="auto"/>
              <w:left w:val="single" w:sz="6" w:space="0" w:color="auto"/>
              <w:bottom w:val="single" w:sz="6" w:space="0" w:color="auto"/>
              <w:right w:val="single" w:sz="6" w:space="0" w:color="auto"/>
            </w:tcBorders>
            <w:shd w:val="clear" w:color="auto" w:fill="FFFFFF" w:themeFill="background1"/>
            <w:vAlign w:val="center"/>
          </w:tcPr>
          <w:p w:rsidR="00D06EB7" w:rsidRPr="00D06EB7" w:rsidRDefault="00D06EB7" w:rsidP="00657FBA">
            <w:pPr>
              <w:spacing w:before="240" w:after="240" w:line="220" w:lineRule="atLeast"/>
              <w:contextualSpacing/>
              <w:jc w:val="center"/>
              <w:rPr>
                <w:rFonts w:asciiTheme="minorBidi" w:hAnsiTheme="minorBidi" w:cstheme="minorBidi"/>
                <w:szCs w:val="16"/>
              </w:rPr>
            </w:pPr>
            <w:r w:rsidRPr="00D06EB7">
              <w:rPr>
                <w:rFonts w:asciiTheme="minorBidi" w:hAnsiTheme="minorBidi" w:cstheme="minorBidi"/>
                <w:szCs w:val="16"/>
              </w:rPr>
              <w:t>Steel</w:t>
            </w:r>
          </w:p>
        </w:tc>
        <w:tc>
          <w:tcPr>
            <w:tcW w:w="2332" w:type="dxa"/>
            <w:tcBorders>
              <w:top w:val="single" w:sz="6" w:space="0" w:color="auto"/>
              <w:left w:val="single" w:sz="6" w:space="0" w:color="auto"/>
              <w:bottom w:val="single" w:sz="6" w:space="0" w:color="auto"/>
            </w:tcBorders>
            <w:vAlign w:val="center"/>
          </w:tcPr>
          <w:p w:rsidR="00D06EB7" w:rsidRPr="00D06EB7" w:rsidRDefault="00D06EB7" w:rsidP="00657FBA">
            <w:pPr>
              <w:contextualSpacing/>
              <w:jc w:val="center"/>
              <w:rPr>
                <w:rFonts w:asciiTheme="minorBidi" w:hAnsiTheme="minorBidi" w:cstheme="minorBidi"/>
                <w:szCs w:val="16"/>
              </w:rPr>
            </w:pPr>
            <w:r w:rsidRPr="00D06EB7">
              <w:rPr>
                <w:rFonts w:asciiTheme="minorBidi" w:hAnsiTheme="minorBidi" w:cstheme="minorBidi"/>
                <w:szCs w:val="16"/>
              </w:rPr>
              <w:t>450</w:t>
            </w:r>
          </w:p>
        </w:tc>
        <w:tc>
          <w:tcPr>
            <w:tcW w:w="2552" w:type="dxa"/>
            <w:tcBorders>
              <w:top w:val="single" w:sz="6" w:space="0" w:color="auto"/>
              <w:bottom w:val="single" w:sz="6" w:space="0" w:color="auto"/>
            </w:tcBorders>
            <w:vAlign w:val="center"/>
          </w:tcPr>
          <w:p w:rsidR="00D06EB7" w:rsidRPr="00D06EB7" w:rsidRDefault="00D06EB7" w:rsidP="00657FBA">
            <w:pPr>
              <w:contextualSpacing/>
              <w:jc w:val="center"/>
              <w:rPr>
                <w:rFonts w:asciiTheme="minorBidi" w:hAnsiTheme="minorBidi" w:cstheme="minorBidi"/>
                <w:szCs w:val="16"/>
              </w:rPr>
            </w:pPr>
            <w:r w:rsidRPr="00D06EB7">
              <w:rPr>
                <w:rFonts w:asciiTheme="minorBidi" w:hAnsiTheme="minorBidi" w:cstheme="minorBidi"/>
                <w:szCs w:val="16"/>
              </w:rPr>
              <w:t>45.3</w:t>
            </w:r>
          </w:p>
        </w:tc>
        <w:tc>
          <w:tcPr>
            <w:tcW w:w="2431" w:type="dxa"/>
            <w:tcBorders>
              <w:top w:val="single" w:sz="6" w:space="0" w:color="auto"/>
              <w:bottom w:val="single" w:sz="6" w:space="0" w:color="auto"/>
              <w:right w:val="single" w:sz="6" w:space="0" w:color="auto"/>
            </w:tcBorders>
            <w:vAlign w:val="center"/>
          </w:tcPr>
          <w:p w:rsidR="00D06EB7" w:rsidRPr="00D06EB7" w:rsidRDefault="00D06EB7" w:rsidP="00657FBA">
            <w:pPr>
              <w:contextualSpacing/>
              <w:jc w:val="center"/>
              <w:rPr>
                <w:rFonts w:asciiTheme="minorBidi" w:hAnsiTheme="minorBidi" w:cstheme="minorBidi"/>
                <w:szCs w:val="16"/>
              </w:rPr>
            </w:pPr>
            <w:r w:rsidRPr="00D06EB7">
              <w:rPr>
                <w:rFonts w:asciiTheme="minorBidi" w:hAnsiTheme="minorBidi" w:cstheme="minorBidi"/>
                <w:szCs w:val="16"/>
              </w:rPr>
              <w:t>7800</w:t>
            </w:r>
          </w:p>
        </w:tc>
      </w:tr>
    </w:tbl>
    <w:p w:rsidR="00983EC9" w:rsidRDefault="00983EC9" w:rsidP="00983EC9">
      <w:pPr>
        <w:keepNext/>
        <w:widowControl w:val="0"/>
        <w:bidi w:val="0"/>
        <w:spacing w:before="240" w:after="240"/>
        <w:ind w:left="720"/>
        <w:jc w:val="both"/>
        <w:outlineLvl w:val="0"/>
        <w:rPr>
          <w:rFonts w:ascii="Arial" w:hAnsi="Arial" w:cs="Arial"/>
          <w:b/>
          <w:bCs/>
          <w:caps/>
          <w:kern w:val="28"/>
          <w:sz w:val="24"/>
        </w:rPr>
      </w:pPr>
      <w:bookmarkStart w:id="78" w:name="_Toc40799785"/>
    </w:p>
    <w:p w:rsidR="00983EC9" w:rsidRDefault="00983EC9" w:rsidP="00BB1DCB">
      <w:pPr>
        <w:keepNext/>
        <w:widowControl w:val="0"/>
        <w:bidi w:val="0"/>
        <w:spacing w:before="240" w:after="240"/>
        <w:jc w:val="both"/>
        <w:outlineLvl w:val="0"/>
        <w:rPr>
          <w:rFonts w:ascii="Arial" w:hAnsi="Arial" w:cs="Arial"/>
          <w:b/>
          <w:bCs/>
          <w:caps/>
          <w:kern w:val="28"/>
          <w:sz w:val="24"/>
        </w:rPr>
      </w:pPr>
    </w:p>
    <w:p w:rsidR="001B6587" w:rsidRPr="001B6587" w:rsidRDefault="001B6587" w:rsidP="00983EC9">
      <w:pPr>
        <w:keepNext/>
        <w:pageBreakBefore/>
        <w:widowControl w:val="0"/>
        <w:numPr>
          <w:ilvl w:val="0"/>
          <w:numId w:val="1"/>
        </w:numPr>
        <w:bidi w:val="0"/>
        <w:spacing w:before="240" w:after="240"/>
        <w:jc w:val="both"/>
        <w:outlineLvl w:val="0"/>
        <w:rPr>
          <w:rFonts w:ascii="Arial" w:hAnsi="Arial" w:cs="Arial"/>
          <w:b/>
          <w:bCs/>
          <w:caps/>
          <w:kern w:val="28"/>
          <w:sz w:val="24"/>
        </w:rPr>
      </w:pPr>
      <w:bookmarkStart w:id="79" w:name="_Toc109205866"/>
      <w:r w:rsidRPr="001B6587">
        <w:rPr>
          <w:rFonts w:ascii="Arial" w:hAnsi="Arial" w:cs="Arial"/>
          <w:b/>
          <w:bCs/>
          <w:caps/>
          <w:kern w:val="28"/>
          <w:sz w:val="24"/>
        </w:rPr>
        <w:lastRenderedPageBreak/>
        <w:t>SIMULATION RESULT</w:t>
      </w:r>
      <w:bookmarkEnd w:id="78"/>
      <w:bookmarkEnd w:id="79"/>
    </w:p>
    <w:p w:rsidR="00C22E34" w:rsidRPr="0094595A" w:rsidRDefault="00C22E34" w:rsidP="002C04D7">
      <w:pPr>
        <w:pStyle w:val="Heading2"/>
        <w:numPr>
          <w:ilvl w:val="1"/>
          <w:numId w:val="22"/>
        </w:numPr>
      </w:pPr>
      <w:bookmarkStart w:id="80" w:name="_Toc109205867"/>
      <w:r w:rsidRPr="0094595A">
        <w:t>SIZING CALCULATION</w:t>
      </w:r>
      <w:bookmarkEnd w:id="80"/>
      <w:r>
        <w:t xml:space="preserve"> </w:t>
      </w:r>
    </w:p>
    <w:p w:rsidR="00C22E34" w:rsidRPr="00102C97" w:rsidRDefault="00C22E34" w:rsidP="001D776B">
      <w:pPr>
        <w:widowControl w:val="0"/>
        <w:autoSpaceDE w:val="0"/>
        <w:autoSpaceDN w:val="0"/>
        <w:bidi w:val="0"/>
        <w:adjustRightInd w:val="0"/>
        <w:spacing w:line="312" w:lineRule="auto"/>
        <w:jc w:val="center"/>
        <w:rPr>
          <w:rFonts w:asciiTheme="minorBidi" w:hAnsiTheme="minorBidi" w:cstheme="minorBidi"/>
          <w:b/>
          <w:bCs/>
          <w:iCs/>
          <w:szCs w:val="20"/>
        </w:rPr>
      </w:pPr>
      <w:r w:rsidRPr="00102C97">
        <w:rPr>
          <w:rFonts w:asciiTheme="minorBidi" w:hAnsiTheme="minorBidi" w:cstheme="minorBidi"/>
          <w:b/>
          <w:bCs/>
          <w:iCs/>
          <w:szCs w:val="20"/>
        </w:rPr>
        <w:t>Table 7-1</w:t>
      </w:r>
      <w:r w:rsidR="00102C97" w:rsidRPr="00102C97">
        <w:rPr>
          <w:rFonts w:asciiTheme="minorBidi" w:hAnsiTheme="minorBidi" w:cstheme="minorBidi"/>
          <w:b/>
          <w:bCs/>
          <w:iCs/>
          <w:szCs w:val="20"/>
        </w:rPr>
        <w:t>.1</w:t>
      </w:r>
      <w:r w:rsidRPr="00102C97">
        <w:rPr>
          <w:rFonts w:asciiTheme="minorBidi" w:hAnsiTheme="minorBidi" w:cstheme="minorBidi"/>
          <w:b/>
          <w:bCs/>
          <w:iCs/>
          <w:szCs w:val="20"/>
        </w:rPr>
        <w:t>: Result of W</w:t>
      </w:r>
      <w:r w:rsidR="00D950D6" w:rsidRPr="00102C97">
        <w:rPr>
          <w:rFonts w:asciiTheme="minorBidi" w:hAnsiTheme="minorBidi" w:cstheme="minorBidi"/>
          <w:b/>
          <w:bCs/>
          <w:iCs/>
          <w:szCs w:val="20"/>
        </w:rPr>
        <w:t>0</w:t>
      </w:r>
      <w:r w:rsidR="002D05BC" w:rsidRPr="00102C97">
        <w:rPr>
          <w:rFonts w:asciiTheme="minorBidi" w:hAnsiTheme="minorBidi" w:cstheme="minorBidi"/>
          <w:b/>
          <w:bCs/>
          <w:iCs/>
          <w:szCs w:val="20"/>
        </w:rPr>
        <w:t>46S</w:t>
      </w:r>
      <w:r w:rsidRPr="00102C97">
        <w:rPr>
          <w:rFonts w:asciiTheme="minorBidi" w:hAnsiTheme="minorBidi" w:cstheme="minorBidi"/>
          <w:b/>
          <w:bCs/>
          <w:iCs/>
          <w:szCs w:val="20"/>
        </w:rPr>
        <w:t xml:space="preserve"> (</w:t>
      </w:r>
      <w:r w:rsidR="00F11EE5" w:rsidRPr="00102C97">
        <w:rPr>
          <w:rFonts w:asciiTheme="minorBidi" w:hAnsiTheme="minorBidi" w:cstheme="minorBidi"/>
          <w:b/>
          <w:bCs/>
          <w:szCs w:val="20"/>
          <w:lang w:val="en-GB"/>
        </w:rPr>
        <w:t>Bangestan</w:t>
      </w:r>
      <w:r w:rsidRPr="00102C97">
        <w:rPr>
          <w:rFonts w:asciiTheme="minorBidi" w:hAnsiTheme="minorBidi" w:cstheme="minorBidi"/>
          <w:b/>
          <w:bCs/>
          <w:iCs/>
          <w:szCs w:val="20"/>
        </w:rPr>
        <w:t xml:space="preserve">) Flowline in </w:t>
      </w:r>
      <w:r w:rsidR="00783151" w:rsidRPr="00102C97">
        <w:rPr>
          <w:rFonts w:asciiTheme="minorBidi" w:hAnsiTheme="minorBidi" w:cstheme="minorBidi"/>
          <w:b/>
          <w:bCs/>
          <w:iCs/>
          <w:szCs w:val="20"/>
        </w:rPr>
        <w:t>summer</w:t>
      </w:r>
      <w:r w:rsidRPr="00102C97">
        <w:rPr>
          <w:rFonts w:asciiTheme="minorBidi" w:hAnsiTheme="minorBidi" w:cstheme="minorBidi"/>
          <w:b/>
          <w:bCs/>
          <w:iCs/>
          <w:szCs w:val="20"/>
        </w:rPr>
        <w:t xml:space="preserve"> (WATER CUT </w:t>
      </w:r>
      <w:r w:rsidR="00760ED2">
        <w:rPr>
          <w:rFonts w:asciiTheme="minorBidi" w:hAnsiTheme="minorBidi" w:cstheme="minorBidi"/>
          <w:b/>
          <w:bCs/>
          <w:iCs/>
          <w:szCs w:val="20"/>
        </w:rPr>
        <w:t>40</w:t>
      </w:r>
      <w:r w:rsidRPr="00102C97">
        <w:rPr>
          <w:rFonts w:asciiTheme="minorBidi" w:hAnsiTheme="minorBidi" w:cstheme="minorBidi"/>
          <w:b/>
          <w:bCs/>
          <w:iCs/>
          <w:szCs w:val="20"/>
        </w:rPr>
        <w:t>%)</w:t>
      </w:r>
    </w:p>
    <w:tbl>
      <w:tblPr>
        <w:tblW w:w="10604" w:type="dxa"/>
        <w:jc w:val="center"/>
        <w:tblLayout w:type="fixed"/>
        <w:tblLook w:val="04A0" w:firstRow="1" w:lastRow="0" w:firstColumn="1" w:lastColumn="0" w:noHBand="0" w:noVBand="1"/>
      </w:tblPr>
      <w:tblGrid>
        <w:gridCol w:w="903"/>
        <w:gridCol w:w="567"/>
        <w:gridCol w:w="967"/>
        <w:gridCol w:w="875"/>
        <w:gridCol w:w="851"/>
        <w:gridCol w:w="567"/>
        <w:gridCol w:w="850"/>
        <w:gridCol w:w="826"/>
        <w:gridCol w:w="851"/>
        <w:gridCol w:w="850"/>
        <w:gridCol w:w="851"/>
        <w:gridCol w:w="908"/>
        <w:gridCol w:w="738"/>
      </w:tblGrid>
      <w:tr w:rsidR="00C22E34" w:rsidRPr="0037303E" w:rsidTr="00DA7C09">
        <w:trPr>
          <w:trHeight w:val="537"/>
          <w:jc w:val="center"/>
        </w:trPr>
        <w:tc>
          <w:tcPr>
            <w:tcW w:w="10604" w:type="dxa"/>
            <w:gridSpan w:val="13"/>
            <w:tcBorders>
              <w:top w:val="single" w:sz="12" w:space="0" w:color="auto"/>
              <w:left w:val="single" w:sz="12" w:space="0" w:color="auto"/>
              <w:bottom w:val="single" w:sz="8" w:space="0" w:color="auto"/>
              <w:right w:val="single" w:sz="12" w:space="0" w:color="000000"/>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Summer Case </w:t>
            </w:r>
          </w:p>
        </w:tc>
      </w:tr>
      <w:tr w:rsidR="00A52D23" w:rsidRPr="0037303E" w:rsidTr="00494CD3">
        <w:trPr>
          <w:trHeight w:val="444"/>
          <w:jc w:val="center"/>
        </w:trPr>
        <w:tc>
          <w:tcPr>
            <w:tcW w:w="903" w:type="dxa"/>
            <w:vMerge w:val="restart"/>
            <w:tcBorders>
              <w:top w:val="single" w:sz="12" w:space="0" w:color="auto"/>
              <w:left w:val="single" w:sz="12" w:space="0" w:color="auto"/>
              <w:right w:val="single" w:sz="12" w:space="0" w:color="auto"/>
            </w:tcBorders>
            <w:shd w:val="clear" w:color="000000" w:fill="D9D9D9"/>
            <w:vAlign w:val="center"/>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Flow line Well No.</w:t>
            </w:r>
          </w:p>
        </w:tc>
        <w:tc>
          <w:tcPr>
            <w:tcW w:w="567"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OD </w:t>
            </w:r>
          </w:p>
        </w:tc>
        <w:tc>
          <w:tcPr>
            <w:tcW w:w="967"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Mass Flow Rate </w:t>
            </w:r>
          </w:p>
        </w:tc>
        <w:tc>
          <w:tcPr>
            <w:tcW w:w="1726"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In.</w:t>
            </w:r>
          </w:p>
        </w:tc>
        <w:tc>
          <w:tcPr>
            <w:tcW w:w="1417"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Out.</w:t>
            </w:r>
          </w:p>
        </w:tc>
        <w:tc>
          <w:tcPr>
            <w:tcW w:w="1677"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Temp.</w:t>
            </w:r>
          </w:p>
        </w:tc>
        <w:tc>
          <w:tcPr>
            <w:tcW w:w="1701"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Press.</w:t>
            </w:r>
          </w:p>
        </w:tc>
        <w:tc>
          <w:tcPr>
            <w:tcW w:w="908"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Flow Regime</w:t>
            </w:r>
          </w:p>
        </w:tc>
        <w:tc>
          <w:tcPr>
            <w:tcW w:w="738"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EVR</w:t>
            </w:r>
          </w:p>
        </w:tc>
      </w:tr>
      <w:tr w:rsidR="00A52D23" w:rsidRPr="0037303E" w:rsidTr="00494CD3">
        <w:trPr>
          <w:trHeight w:val="486"/>
          <w:jc w:val="center"/>
        </w:trPr>
        <w:tc>
          <w:tcPr>
            <w:tcW w:w="903" w:type="dxa"/>
            <w:vMerge/>
            <w:tcBorders>
              <w:left w:val="single" w:sz="12" w:space="0" w:color="auto"/>
              <w:right w:val="single" w:sz="12" w:space="0" w:color="auto"/>
            </w:tcBorders>
            <w:shd w:val="clear" w:color="000000" w:fill="D9D9D9"/>
            <w:vAlign w:val="center"/>
          </w:tcPr>
          <w:p w:rsidR="00C22E34" w:rsidRPr="0037303E" w:rsidRDefault="00C22E34" w:rsidP="00657FBA">
            <w:pPr>
              <w:bidi w:val="0"/>
              <w:rPr>
                <w:rFonts w:asciiTheme="minorBidi" w:hAnsiTheme="minorBidi" w:cstheme="minorBidi"/>
                <w:b/>
                <w:bCs/>
                <w:color w:val="000000"/>
                <w:szCs w:val="20"/>
              </w:rPr>
            </w:pPr>
          </w:p>
        </w:tc>
        <w:tc>
          <w:tcPr>
            <w:tcW w:w="567" w:type="dxa"/>
            <w:vMerge/>
            <w:tcBorders>
              <w:top w:val="nil"/>
              <w:left w:val="single" w:sz="12" w:space="0" w:color="auto"/>
              <w:bottom w:val="single" w:sz="8"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967" w:type="dxa"/>
            <w:vMerge/>
            <w:tcBorders>
              <w:top w:val="nil"/>
              <w:left w:val="single" w:sz="12" w:space="0" w:color="auto"/>
              <w:bottom w:val="single" w:sz="8"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1726"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Velocity </w:t>
            </w:r>
          </w:p>
        </w:tc>
        <w:tc>
          <w:tcPr>
            <w:tcW w:w="1417"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 xml:space="preserve">Velocity </w:t>
            </w:r>
          </w:p>
        </w:tc>
        <w:tc>
          <w:tcPr>
            <w:tcW w:w="1677"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1701"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908"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738"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r>
      <w:tr w:rsidR="00CE3300" w:rsidRPr="0037303E" w:rsidTr="00494CD3">
        <w:trPr>
          <w:trHeight w:val="316"/>
          <w:jc w:val="center"/>
        </w:trPr>
        <w:tc>
          <w:tcPr>
            <w:tcW w:w="903" w:type="dxa"/>
            <w:vMerge/>
            <w:tcBorders>
              <w:left w:val="single" w:sz="12" w:space="0" w:color="auto"/>
              <w:right w:val="single" w:sz="12" w:space="0" w:color="auto"/>
            </w:tcBorders>
            <w:shd w:val="clear" w:color="000000" w:fill="D9D9D9"/>
            <w:vAlign w:val="center"/>
          </w:tcPr>
          <w:p w:rsidR="00C22E34" w:rsidRPr="0037303E" w:rsidRDefault="00C22E34" w:rsidP="00657FBA">
            <w:pPr>
              <w:bidi w:val="0"/>
              <w:rPr>
                <w:rFonts w:asciiTheme="minorBidi" w:hAnsiTheme="minorBidi" w:cstheme="minorBidi"/>
                <w:b/>
                <w:bCs/>
                <w:color w:val="000000"/>
                <w:szCs w:val="20"/>
              </w:rPr>
            </w:pPr>
          </w:p>
        </w:tc>
        <w:tc>
          <w:tcPr>
            <w:tcW w:w="567" w:type="dxa"/>
            <w:vMerge/>
            <w:tcBorders>
              <w:top w:val="nil"/>
              <w:left w:val="single" w:sz="12" w:space="0" w:color="auto"/>
              <w:bottom w:val="single" w:sz="12" w:space="0" w:color="auto"/>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967" w:type="dxa"/>
            <w:vMerge/>
            <w:tcBorders>
              <w:top w:val="nil"/>
              <w:left w:val="single" w:sz="12" w:space="0" w:color="auto"/>
              <w:bottom w:val="single" w:sz="12" w:space="0" w:color="auto"/>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875"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UG</w:t>
            </w:r>
          </w:p>
        </w:tc>
        <w:tc>
          <w:tcPr>
            <w:tcW w:w="85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UL</w:t>
            </w:r>
          </w:p>
        </w:tc>
        <w:tc>
          <w:tcPr>
            <w:tcW w:w="567" w:type="dxa"/>
            <w:tcBorders>
              <w:top w:val="single" w:sz="12" w:space="0" w:color="auto"/>
              <w:left w:val="single" w:sz="12" w:space="0" w:color="auto"/>
              <w:bottom w:val="single" w:sz="12" w:space="0" w:color="auto"/>
              <w:right w:val="single" w:sz="8"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UG</w:t>
            </w:r>
          </w:p>
        </w:tc>
        <w:tc>
          <w:tcPr>
            <w:tcW w:w="850" w:type="dxa"/>
            <w:tcBorders>
              <w:top w:val="single" w:sz="12" w:space="0" w:color="auto"/>
              <w:left w:val="nil"/>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UL</w:t>
            </w:r>
          </w:p>
        </w:tc>
        <w:tc>
          <w:tcPr>
            <w:tcW w:w="826"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IN</w:t>
            </w:r>
          </w:p>
        </w:tc>
        <w:tc>
          <w:tcPr>
            <w:tcW w:w="85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OUT</w:t>
            </w:r>
          </w:p>
        </w:tc>
        <w:tc>
          <w:tcPr>
            <w:tcW w:w="85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IN</w:t>
            </w:r>
          </w:p>
        </w:tc>
        <w:tc>
          <w:tcPr>
            <w:tcW w:w="85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OUT</w:t>
            </w:r>
          </w:p>
        </w:tc>
        <w:tc>
          <w:tcPr>
            <w:tcW w:w="908"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738"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r>
      <w:tr w:rsidR="00A52D23" w:rsidRPr="0037303E" w:rsidTr="00494CD3">
        <w:trPr>
          <w:trHeight w:val="392"/>
          <w:jc w:val="center"/>
        </w:trPr>
        <w:tc>
          <w:tcPr>
            <w:tcW w:w="903" w:type="dxa"/>
            <w:vMerge/>
            <w:tcBorders>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rPr>
                <w:rFonts w:asciiTheme="minorBidi" w:hAnsiTheme="minorBidi" w:cstheme="minorBidi"/>
                <w:color w:val="000000"/>
                <w:szCs w:val="20"/>
              </w:rPr>
            </w:pPr>
          </w:p>
        </w:tc>
        <w:tc>
          <w:tcPr>
            <w:tcW w:w="567"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(in)</w:t>
            </w:r>
          </w:p>
        </w:tc>
        <w:tc>
          <w:tcPr>
            <w:tcW w:w="967"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(kg/hr)</w:t>
            </w:r>
          </w:p>
        </w:tc>
        <w:tc>
          <w:tcPr>
            <w:tcW w:w="1726"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(m/s)</w:t>
            </w:r>
          </w:p>
        </w:tc>
        <w:tc>
          <w:tcPr>
            <w:tcW w:w="1417"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657FBA">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(m/s)</w:t>
            </w:r>
          </w:p>
        </w:tc>
        <w:tc>
          <w:tcPr>
            <w:tcW w:w="1677"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81732B">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w:t>
            </w:r>
            <w:r w:rsidR="0081732B">
              <w:rPr>
                <w:rFonts w:asciiTheme="minorBidi" w:hAnsiTheme="minorBidi" w:cstheme="minorBidi"/>
                <w:b/>
                <w:bCs/>
                <w:color w:val="000000"/>
                <w:szCs w:val="20"/>
              </w:rPr>
              <w:t>C</w:t>
            </w:r>
            <w:r w:rsidRPr="0037303E">
              <w:rPr>
                <w:rFonts w:asciiTheme="minorBidi" w:hAnsiTheme="minorBidi" w:cstheme="minorBidi"/>
                <w:b/>
                <w:bCs/>
                <w:color w:val="000000"/>
                <w:szCs w:val="20"/>
              </w:rPr>
              <w:t>)</w:t>
            </w:r>
          </w:p>
        </w:tc>
        <w:tc>
          <w:tcPr>
            <w:tcW w:w="1701"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37303E" w:rsidRDefault="00C22E34" w:rsidP="000C1C6E">
            <w:pPr>
              <w:bidi w:val="0"/>
              <w:jc w:val="center"/>
              <w:rPr>
                <w:rFonts w:asciiTheme="minorBidi" w:hAnsiTheme="minorBidi" w:cstheme="minorBidi"/>
                <w:b/>
                <w:bCs/>
                <w:color w:val="000000"/>
                <w:szCs w:val="20"/>
              </w:rPr>
            </w:pPr>
            <w:r w:rsidRPr="0037303E">
              <w:rPr>
                <w:rFonts w:asciiTheme="minorBidi" w:hAnsiTheme="minorBidi" w:cstheme="minorBidi"/>
                <w:b/>
                <w:bCs/>
                <w:color w:val="000000"/>
                <w:szCs w:val="20"/>
              </w:rPr>
              <w:t>(</w:t>
            </w:r>
            <w:r w:rsidR="000C1C6E">
              <w:rPr>
                <w:rFonts w:asciiTheme="minorBidi" w:hAnsiTheme="minorBidi" w:cstheme="minorBidi"/>
                <w:b/>
                <w:bCs/>
                <w:color w:val="000000"/>
                <w:szCs w:val="20"/>
              </w:rPr>
              <w:t>barg</w:t>
            </w:r>
            <w:r w:rsidRPr="0037303E">
              <w:rPr>
                <w:rFonts w:asciiTheme="minorBidi" w:hAnsiTheme="minorBidi" w:cstheme="minorBidi"/>
                <w:b/>
                <w:bCs/>
                <w:color w:val="000000"/>
                <w:szCs w:val="20"/>
              </w:rPr>
              <w:t>)</w:t>
            </w:r>
          </w:p>
        </w:tc>
        <w:tc>
          <w:tcPr>
            <w:tcW w:w="908"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c>
          <w:tcPr>
            <w:tcW w:w="738" w:type="dxa"/>
            <w:vMerge/>
            <w:tcBorders>
              <w:top w:val="nil"/>
              <w:left w:val="single" w:sz="12" w:space="0" w:color="auto"/>
              <w:bottom w:val="single" w:sz="12" w:space="0" w:color="000000"/>
              <w:right w:val="single" w:sz="12" w:space="0" w:color="auto"/>
            </w:tcBorders>
            <w:vAlign w:val="center"/>
            <w:hideMark/>
          </w:tcPr>
          <w:p w:rsidR="00C22E34" w:rsidRPr="0037303E" w:rsidRDefault="00C22E34" w:rsidP="00657FBA">
            <w:pPr>
              <w:bidi w:val="0"/>
              <w:rPr>
                <w:rFonts w:asciiTheme="minorBidi" w:hAnsiTheme="minorBidi" w:cstheme="minorBidi"/>
                <w:b/>
                <w:bCs/>
                <w:color w:val="000000"/>
                <w:szCs w:val="20"/>
              </w:rPr>
            </w:pPr>
          </w:p>
        </w:tc>
      </w:tr>
      <w:tr w:rsidR="00544ECC" w:rsidRPr="00485D68" w:rsidTr="005B0ED2">
        <w:trPr>
          <w:trHeight w:val="259"/>
          <w:jc w:val="center"/>
        </w:trPr>
        <w:tc>
          <w:tcPr>
            <w:tcW w:w="903" w:type="dxa"/>
            <w:tcBorders>
              <w:top w:val="single" w:sz="4" w:space="0" w:color="auto"/>
              <w:left w:val="single" w:sz="12" w:space="0" w:color="auto"/>
              <w:bottom w:val="single" w:sz="12" w:space="0" w:color="auto"/>
              <w:right w:val="single" w:sz="8" w:space="0" w:color="auto"/>
            </w:tcBorders>
            <w:vAlign w:val="center"/>
            <w:hideMark/>
          </w:tcPr>
          <w:p w:rsidR="00544ECC" w:rsidRPr="00485D68" w:rsidRDefault="00544ECC" w:rsidP="005B0ED2">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W046S</w:t>
            </w:r>
          </w:p>
        </w:tc>
        <w:tc>
          <w:tcPr>
            <w:tcW w:w="567" w:type="dxa"/>
            <w:tcBorders>
              <w:top w:val="nil"/>
              <w:left w:val="nil"/>
              <w:bottom w:val="single" w:sz="12" w:space="0" w:color="auto"/>
              <w:right w:val="single" w:sz="8" w:space="0" w:color="auto"/>
            </w:tcBorders>
            <w:shd w:val="clear" w:color="000000" w:fill="FFFFFF"/>
            <w:vAlign w:val="center"/>
            <w:hideMark/>
          </w:tcPr>
          <w:p w:rsidR="00544ECC" w:rsidRPr="00485D68" w:rsidRDefault="00544ECC" w:rsidP="005B0ED2">
            <w:pPr>
              <w:bidi w:val="0"/>
              <w:jc w:val="center"/>
              <w:rPr>
                <w:rFonts w:asciiTheme="minorBidi" w:hAnsiTheme="minorBidi" w:cstheme="minorBidi"/>
                <w:color w:val="000000"/>
                <w:szCs w:val="20"/>
              </w:rPr>
            </w:pPr>
            <w:r w:rsidRPr="00485D68">
              <w:rPr>
                <w:rFonts w:asciiTheme="minorBidi" w:hAnsiTheme="minorBidi" w:cstheme="minorBidi"/>
                <w:color w:val="000000"/>
                <w:szCs w:val="20"/>
              </w:rPr>
              <w:t>6</w:t>
            </w:r>
          </w:p>
        </w:tc>
        <w:tc>
          <w:tcPr>
            <w:tcW w:w="967" w:type="dxa"/>
            <w:tcBorders>
              <w:top w:val="nil"/>
              <w:left w:val="nil"/>
              <w:bottom w:val="single" w:sz="12" w:space="0" w:color="auto"/>
              <w:right w:val="single" w:sz="8" w:space="0" w:color="auto"/>
            </w:tcBorders>
            <w:shd w:val="clear" w:color="000000" w:fill="FFFFFF"/>
            <w:vAlign w:val="center"/>
            <w:hideMark/>
          </w:tcPr>
          <w:p w:rsidR="00544ECC" w:rsidRPr="00485D68" w:rsidRDefault="004D04EE" w:rsidP="005B0ED2">
            <w:pPr>
              <w:bidi w:val="0"/>
              <w:jc w:val="center"/>
              <w:rPr>
                <w:rFonts w:asciiTheme="minorBidi" w:hAnsiTheme="minorBidi" w:cstheme="minorBidi"/>
                <w:color w:val="000000"/>
                <w:szCs w:val="20"/>
              </w:rPr>
            </w:pPr>
            <w:r w:rsidRPr="00485D68">
              <w:rPr>
                <w:rFonts w:asciiTheme="minorBidi" w:hAnsiTheme="minorBidi" w:cstheme="minorBidi"/>
                <w:color w:val="000000"/>
                <w:szCs w:val="20"/>
              </w:rPr>
              <w:t>17421.9093</w:t>
            </w:r>
          </w:p>
        </w:tc>
        <w:tc>
          <w:tcPr>
            <w:tcW w:w="875" w:type="dxa"/>
            <w:tcBorders>
              <w:top w:val="nil"/>
              <w:left w:val="nil"/>
              <w:bottom w:val="single" w:sz="12" w:space="0" w:color="auto"/>
              <w:right w:val="single" w:sz="8" w:space="0" w:color="auto"/>
            </w:tcBorders>
            <w:shd w:val="clear" w:color="000000" w:fill="FFFFFF"/>
            <w:vAlign w:val="center"/>
            <w:hideMark/>
          </w:tcPr>
          <w:p w:rsidR="00544ECC" w:rsidRPr="00485D68" w:rsidRDefault="00334EEE" w:rsidP="005B0ED2">
            <w:pPr>
              <w:bidi w:val="0"/>
              <w:jc w:val="center"/>
              <w:rPr>
                <w:rFonts w:asciiTheme="minorBidi" w:hAnsiTheme="minorBidi" w:cstheme="minorBidi"/>
                <w:color w:val="000000"/>
                <w:szCs w:val="20"/>
              </w:rPr>
            </w:pPr>
            <w:r w:rsidRPr="00485D68">
              <w:rPr>
                <w:rFonts w:asciiTheme="minorBidi" w:hAnsiTheme="minorBidi" w:cstheme="minorBidi"/>
                <w:color w:val="000000"/>
                <w:szCs w:val="20"/>
              </w:rPr>
              <w:t>9.38</w:t>
            </w:r>
          </w:p>
        </w:tc>
        <w:tc>
          <w:tcPr>
            <w:tcW w:w="851" w:type="dxa"/>
            <w:tcBorders>
              <w:top w:val="nil"/>
              <w:left w:val="nil"/>
              <w:bottom w:val="single" w:sz="12" w:space="0" w:color="auto"/>
              <w:right w:val="single" w:sz="8" w:space="0" w:color="auto"/>
            </w:tcBorders>
            <w:shd w:val="clear" w:color="000000" w:fill="FFFFFF"/>
            <w:vAlign w:val="center"/>
            <w:hideMark/>
          </w:tcPr>
          <w:p w:rsidR="00544ECC" w:rsidRPr="00485D68" w:rsidRDefault="00334EEE" w:rsidP="005B0ED2">
            <w:pPr>
              <w:bidi w:val="0"/>
              <w:jc w:val="center"/>
              <w:rPr>
                <w:rFonts w:asciiTheme="minorBidi" w:hAnsiTheme="minorBidi" w:cstheme="minorBidi"/>
                <w:color w:val="000000"/>
                <w:szCs w:val="20"/>
              </w:rPr>
            </w:pPr>
            <w:r w:rsidRPr="00485D68">
              <w:rPr>
                <w:rFonts w:asciiTheme="minorBidi" w:hAnsiTheme="minorBidi" w:cstheme="minorBidi"/>
                <w:color w:val="000000"/>
                <w:szCs w:val="20"/>
              </w:rPr>
              <w:t>0.72</w:t>
            </w:r>
          </w:p>
        </w:tc>
        <w:tc>
          <w:tcPr>
            <w:tcW w:w="567" w:type="dxa"/>
            <w:tcBorders>
              <w:top w:val="nil"/>
              <w:left w:val="nil"/>
              <w:bottom w:val="single" w:sz="12" w:space="0" w:color="auto"/>
              <w:right w:val="single" w:sz="8" w:space="0" w:color="auto"/>
            </w:tcBorders>
            <w:shd w:val="clear" w:color="000000" w:fill="FFFFFF"/>
            <w:vAlign w:val="center"/>
            <w:hideMark/>
          </w:tcPr>
          <w:p w:rsidR="00544ECC" w:rsidRPr="00485D68" w:rsidRDefault="00F45F88" w:rsidP="009E52D9">
            <w:pPr>
              <w:bidi w:val="0"/>
              <w:ind w:left="-100" w:right="-126"/>
              <w:jc w:val="center"/>
              <w:rPr>
                <w:rFonts w:asciiTheme="minorBidi" w:hAnsiTheme="minorBidi" w:cstheme="minorBidi"/>
                <w:color w:val="000000"/>
                <w:szCs w:val="20"/>
              </w:rPr>
            </w:pPr>
            <w:r w:rsidRPr="00485D68">
              <w:rPr>
                <w:rFonts w:asciiTheme="minorBidi" w:hAnsiTheme="minorBidi" w:cstheme="minorBidi"/>
                <w:color w:val="000000"/>
                <w:szCs w:val="20"/>
              </w:rPr>
              <w:t>2.</w:t>
            </w:r>
            <w:r w:rsidR="00334EEE" w:rsidRPr="00485D68">
              <w:rPr>
                <w:rFonts w:asciiTheme="minorBidi" w:hAnsiTheme="minorBidi" w:cstheme="minorBidi"/>
                <w:color w:val="000000"/>
                <w:szCs w:val="20"/>
              </w:rPr>
              <w:t>7</w:t>
            </w:r>
            <w:r w:rsidR="009E52D9" w:rsidRPr="00485D68">
              <w:rPr>
                <w:rFonts w:asciiTheme="minorBidi" w:hAnsiTheme="minorBidi" w:cstheme="minorBidi"/>
                <w:color w:val="000000"/>
                <w:szCs w:val="20"/>
              </w:rPr>
              <w:t>9</w:t>
            </w:r>
          </w:p>
        </w:tc>
        <w:tc>
          <w:tcPr>
            <w:tcW w:w="850" w:type="dxa"/>
            <w:tcBorders>
              <w:top w:val="nil"/>
              <w:left w:val="nil"/>
              <w:bottom w:val="single" w:sz="12" w:space="0" w:color="auto"/>
              <w:right w:val="single" w:sz="8" w:space="0" w:color="auto"/>
            </w:tcBorders>
            <w:shd w:val="clear" w:color="000000" w:fill="FFFFFF"/>
            <w:vAlign w:val="center"/>
            <w:hideMark/>
          </w:tcPr>
          <w:p w:rsidR="00544ECC" w:rsidRPr="00485D68" w:rsidRDefault="00334EEE" w:rsidP="005B0ED2">
            <w:pPr>
              <w:bidi w:val="0"/>
              <w:jc w:val="center"/>
              <w:rPr>
                <w:rFonts w:asciiTheme="minorBidi" w:hAnsiTheme="minorBidi" w:cstheme="minorBidi"/>
                <w:color w:val="000000"/>
                <w:szCs w:val="20"/>
              </w:rPr>
            </w:pPr>
            <w:r w:rsidRPr="00485D68">
              <w:rPr>
                <w:rFonts w:asciiTheme="minorBidi" w:hAnsiTheme="minorBidi" w:cstheme="minorBidi"/>
                <w:color w:val="000000"/>
                <w:szCs w:val="20"/>
              </w:rPr>
              <w:t>1.65</w:t>
            </w:r>
          </w:p>
        </w:tc>
        <w:tc>
          <w:tcPr>
            <w:tcW w:w="826" w:type="dxa"/>
            <w:tcBorders>
              <w:top w:val="nil"/>
              <w:left w:val="nil"/>
              <w:bottom w:val="single" w:sz="12" w:space="0" w:color="auto"/>
              <w:right w:val="single" w:sz="8" w:space="0" w:color="auto"/>
            </w:tcBorders>
            <w:shd w:val="clear" w:color="000000" w:fill="FFFFFF"/>
            <w:vAlign w:val="center"/>
            <w:hideMark/>
          </w:tcPr>
          <w:p w:rsidR="00544ECC" w:rsidRPr="00485D68" w:rsidRDefault="00FB415C" w:rsidP="005B0ED2">
            <w:pPr>
              <w:bidi w:val="0"/>
              <w:rPr>
                <w:rFonts w:asciiTheme="minorBidi" w:hAnsiTheme="minorBidi" w:cstheme="minorBidi"/>
                <w:color w:val="000000"/>
                <w:szCs w:val="20"/>
              </w:rPr>
            </w:pPr>
            <w:r w:rsidRPr="00485D68">
              <w:rPr>
                <w:rFonts w:asciiTheme="minorBidi" w:hAnsiTheme="minorBidi" w:cstheme="minorBidi"/>
                <w:color w:val="000000"/>
                <w:szCs w:val="20"/>
              </w:rPr>
              <w:t>78.82</w:t>
            </w:r>
          </w:p>
        </w:tc>
        <w:tc>
          <w:tcPr>
            <w:tcW w:w="851" w:type="dxa"/>
            <w:tcBorders>
              <w:top w:val="nil"/>
              <w:left w:val="nil"/>
              <w:bottom w:val="single" w:sz="12" w:space="0" w:color="auto"/>
              <w:right w:val="single" w:sz="8" w:space="0" w:color="auto"/>
            </w:tcBorders>
            <w:shd w:val="clear" w:color="000000" w:fill="FFFFFF"/>
            <w:vAlign w:val="center"/>
            <w:hideMark/>
          </w:tcPr>
          <w:p w:rsidR="00544ECC" w:rsidRPr="00485D68" w:rsidRDefault="00FB415C" w:rsidP="005B0ED2">
            <w:pPr>
              <w:bidi w:val="0"/>
              <w:jc w:val="center"/>
              <w:rPr>
                <w:rFonts w:asciiTheme="minorBidi" w:hAnsiTheme="minorBidi" w:cstheme="minorBidi"/>
                <w:color w:val="000000"/>
                <w:szCs w:val="20"/>
              </w:rPr>
            </w:pPr>
            <w:r w:rsidRPr="00485D68">
              <w:rPr>
                <w:rFonts w:asciiTheme="minorBidi" w:hAnsiTheme="minorBidi" w:cstheme="minorBidi"/>
                <w:color w:val="000000"/>
                <w:szCs w:val="20"/>
              </w:rPr>
              <w:t>31.96</w:t>
            </w:r>
          </w:p>
        </w:tc>
        <w:tc>
          <w:tcPr>
            <w:tcW w:w="850" w:type="dxa"/>
            <w:tcBorders>
              <w:top w:val="nil"/>
              <w:left w:val="nil"/>
              <w:bottom w:val="single" w:sz="12" w:space="0" w:color="auto"/>
              <w:right w:val="single" w:sz="8" w:space="0" w:color="auto"/>
            </w:tcBorders>
            <w:shd w:val="clear" w:color="000000" w:fill="FFFFFF"/>
            <w:vAlign w:val="center"/>
            <w:hideMark/>
          </w:tcPr>
          <w:p w:rsidR="00544ECC" w:rsidRPr="00485D68" w:rsidRDefault="0041387B" w:rsidP="005B0ED2">
            <w:pPr>
              <w:bidi w:val="0"/>
              <w:jc w:val="center"/>
              <w:rPr>
                <w:rFonts w:asciiTheme="minorBidi" w:hAnsiTheme="minorBidi" w:cstheme="minorBidi"/>
                <w:color w:val="000000"/>
                <w:szCs w:val="20"/>
              </w:rPr>
            </w:pPr>
            <w:r w:rsidRPr="00485D68">
              <w:rPr>
                <w:rFonts w:asciiTheme="minorBidi" w:hAnsiTheme="minorBidi" w:cstheme="minorBidi"/>
                <w:color w:val="000000"/>
                <w:szCs w:val="20"/>
              </w:rPr>
              <w:t>20.96</w:t>
            </w:r>
          </w:p>
        </w:tc>
        <w:tc>
          <w:tcPr>
            <w:tcW w:w="851" w:type="dxa"/>
            <w:tcBorders>
              <w:top w:val="nil"/>
              <w:left w:val="nil"/>
              <w:bottom w:val="single" w:sz="12" w:space="0" w:color="auto"/>
              <w:right w:val="single" w:sz="8" w:space="0" w:color="auto"/>
            </w:tcBorders>
            <w:shd w:val="clear" w:color="000000" w:fill="FFFFFF"/>
            <w:vAlign w:val="center"/>
            <w:hideMark/>
          </w:tcPr>
          <w:p w:rsidR="00544ECC" w:rsidRPr="00485D68" w:rsidRDefault="00544ECC" w:rsidP="005B0ED2">
            <w:pPr>
              <w:bidi w:val="0"/>
              <w:jc w:val="center"/>
              <w:rPr>
                <w:rFonts w:asciiTheme="minorBidi" w:hAnsiTheme="minorBidi" w:cstheme="minorBidi"/>
                <w:color w:val="000000"/>
                <w:szCs w:val="20"/>
              </w:rPr>
            </w:pPr>
            <w:r w:rsidRPr="00485D68">
              <w:rPr>
                <w:rFonts w:asciiTheme="minorBidi" w:hAnsiTheme="minorBidi" w:cstheme="minorBidi"/>
                <w:color w:val="000000"/>
                <w:szCs w:val="20"/>
              </w:rPr>
              <w:t>12.78</w:t>
            </w:r>
          </w:p>
        </w:tc>
        <w:tc>
          <w:tcPr>
            <w:tcW w:w="908" w:type="dxa"/>
            <w:tcBorders>
              <w:top w:val="nil"/>
              <w:left w:val="nil"/>
              <w:bottom w:val="single" w:sz="12" w:space="0" w:color="auto"/>
              <w:right w:val="single" w:sz="8" w:space="0" w:color="auto"/>
            </w:tcBorders>
            <w:shd w:val="clear" w:color="000000" w:fill="FFFFFF"/>
            <w:vAlign w:val="center"/>
            <w:hideMark/>
          </w:tcPr>
          <w:p w:rsidR="00544ECC" w:rsidRPr="00485D68" w:rsidRDefault="00544ECC" w:rsidP="005B0ED2">
            <w:pPr>
              <w:bidi w:val="0"/>
              <w:jc w:val="center"/>
              <w:rPr>
                <w:rFonts w:asciiTheme="minorBidi" w:hAnsiTheme="minorBidi" w:cstheme="minorBidi"/>
                <w:color w:val="000000"/>
                <w:szCs w:val="20"/>
              </w:rPr>
            </w:pPr>
            <w:r w:rsidRPr="00485D68">
              <w:rPr>
                <w:rFonts w:asciiTheme="minorBidi" w:hAnsiTheme="minorBidi" w:cstheme="minorBidi"/>
                <w:color w:val="000000"/>
                <w:szCs w:val="20"/>
              </w:rPr>
              <w:t>Stratified/Slug</w:t>
            </w:r>
          </w:p>
        </w:tc>
        <w:tc>
          <w:tcPr>
            <w:tcW w:w="738" w:type="dxa"/>
            <w:tcBorders>
              <w:top w:val="nil"/>
              <w:left w:val="nil"/>
              <w:bottom w:val="single" w:sz="12" w:space="0" w:color="auto"/>
              <w:right w:val="single" w:sz="12" w:space="0" w:color="auto"/>
            </w:tcBorders>
            <w:shd w:val="clear" w:color="000000" w:fill="FFFFFF"/>
            <w:vAlign w:val="center"/>
            <w:hideMark/>
          </w:tcPr>
          <w:p w:rsidR="00544ECC" w:rsidRPr="00485D68" w:rsidRDefault="00895C37" w:rsidP="005B0ED2">
            <w:pPr>
              <w:bidi w:val="0"/>
              <w:jc w:val="center"/>
              <w:rPr>
                <w:rFonts w:asciiTheme="minorBidi" w:hAnsiTheme="minorBidi" w:cstheme="minorBidi"/>
                <w:color w:val="000000"/>
                <w:szCs w:val="20"/>
              </w:rPr>
            </w:pPr>
            <w:r w:rsidRPr="00485D68">
              <w:rPr>
                <w:rFonts w:asciiTheme="minorBidi" w:hAnsiTheme="minorBidi" w:cstheme="minorBidi"/>
                <w:color w:val="000000"/>
                <w:szCs w:val="20"/>
              </w:rPr>
              <w:t>0.35</w:t>
            </w:r>
          </w:p>
        </w:tc>
      </w:tr>
      <w:tr w:rsidR="00CE3300" w:rsidRPr="00485D68" w:rsidTr="00494CD3">
        <w:trPr>
          <w:trHeight w:val="259"/>
          <w:jc w:val="center"/>
        </w:trPr>
        <w:tc>
          <w:tcPr>
            <w:tcW w:w="903" w:type="dxa"/>
            <w:tcBorders>
              <w:top w:val="single" w:sz="4" w:space="0" w:color="auto"/>
              <w:left w:val="single" w:sz="12" w:space="0" w:color="auto"/>
              <w:bottom w:val="single" w:sz="12" w:space="0" w:color="auto"/>
              <w:right w:val="single" w:sz="8" w:space="0" w:color="auto"/>
            </w:tcBorders>
            <w:vAlign w:val="center"/>
            <w:hideMark/>
          </w:tcPr>
          <w:p w:rsidR="00C22E34" w:rsidRPr="00485D68" w:rsidRDefault="00C22E34" w:rsidP="002D05BC">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W0</w:t>
            </w:r>
            <w:r w:rsidR="002D05BC" w:rsidRPr="00485D68">
              <w:rPr>
                <w:rFonts w:asciiTheme="minorBidi" w:hAnsiTheme="minorBidi" w:cstheme="minorBidi"/>
                <w:b/>
                <w:bCs/>
                <w:color w:val="000000"/>
                <w:szCs w:val="20"/>
              </w:rPr>
              <w:t>46S</w:t>
            </w:r>
          </w:p>
        </w:tc>
        <w:tc>
          <w:tcPr>
            <w:tcW w:w="567" w:type="dxa"/>
            <w:tcBorders>
              <w:top w:val="nil"/>
              <w:left w:val="nil"/>
              <w:bottom w:val="single" w:sz="12" w:space="0" w:color="auto"/>
              <w:right w:val="single" w:sz="8" w:space="0" w:color="auto"/>
            </w:tcBorders>
            <w:shd w:val="clear" w:color="000000" w:fill="FFFFFF"/>
            <w:vAlign w:val="center"/>
            <w:hideMark/>
          </w:tcPr>
          <w:p w:rsidR="00C22E34" w:rsidRPr="00485D68" w:rsidRDefault="00C22E34" w:rsidP="00657FBA">
            <w:pPr>
              <w:bidi w:val="0"/>
              <w:jc w:val="center"/>
              <w:rPr>
                <w:rFonts w:asciiTheme="minorBidi" w:hAnsiTheme="minorBidi" w:cstheme="minorBidi"/>
                <w:color w:val="000000"/>
                <w:szCs w:val="20"/>
              </w:rPr>
            </w:pPr>
            <w:r w:rsidRPr="00485D68">
              <w:rPr>
                <w:rFonts w:asciiTheme="minorBidi" w:hAnsiTheme="minorBidi" w:cstheme="minorBidi"/>
                <w:color w:val="000000"/>
                <w:szCs w:val="20"/>
              </w:rPr>
              <w:t>6</w:t>
            </w:r>
          </w:p>
        </w:tc>
        <w:tc>
          <w:tcPr>
            <w:tcW w:w="967" w:type="dxa"/>
            <w:tcBorders>
              <w:top w:val="nil"/>
              <w:left w:val="nil"/>
              <w:bottom w:val="single" w:sz="12" w:space="0" w:color="auto"/>
              <w:right w:val="single" w:sz="8" w:space="0" w:color="auto"/>
            </w:tcBorders>
            <w:shd w:val="clear" w:color="000000" w:fill="FFFFFF"/>
            <w:vAlign w:val="center"/>
            <w:hideMark/>
          </w:tcPr>
          <w:p w:rsidR="00C22E34" w:rsidRPr="00485D68" w:rsidRDefault="00E5547B" w:rsidP="00E513F7">
            <w:pPr>
              <w:bidi w:val="0"/>
              <w:jc w:val="center"/>
              <w:rPr>
                <w:rFonts w:asciiTheme="minorBidi" w:hAnsiTheme="minorBidi" w:cstheme="minorBidi"/>
                <w:color w:val="000000"/>
                <w:szCs w:val="20"/>
              </w:rPr>
            </w:pPr>
            <w:r w:rsidRPr="00485D68">
              <w:rPr>
                <w:rFonts w:asciiTheme="minorBidi" w:hAnsiTheme="minorBidi" w:cstheme="minorBidi"/>
                <w:color w:val="000000"/>
                <w:szCs w:val="20"/>
              </w:rPr>
              <w:t>11614.6062</w:t>
            </w:r>
          </w:p>
        </w:tc>
        <w:tc>
          <w:tcPr>
            <w:tcW w:w="875" w:type="dxa"/>
            <w:tcBorders>
              <w:top w:val="nil"/>
              <w:left w:val="nil"/>
              <w:bottom w:val="single" w:sz="12" w:space="0" w:color="auto"/>
              <w:right w:val="single" w:sz="8" w:space="0" w:color="auto"/>
            </w:tcBorders>
            <w:shd w:val="clear" w:color="000000" w:fill="FFFFFF"/>
            <w:vAlign w:val="center"/>
            <w:hideMark/>
          </w:tcPr>
          <w:p w:rsidR="00C22E34" w:rsidRPr="00485D68" w:rsidRDefault="007A0B17" w:rsidP="004C3F1C">
            <w:pPr>
              <w:bidi w:val="0"/>
              <w:jc w:val="center"/>
              <w:rPr>
                <w:rFonts w:asciiTheme="minorBidi" w:hAnsiTheme="minorBidi" w:cstheme="minorBidi"/>
                <w:color w:val="000000"/>
                <w:szCs w:val="20"/>
              </w:rPr>
            </w:pPr>
            <w:r w:rsidRPr="00485D68">
              <w:rPr>
                <w:rFonts w:asciiTheme="minorBidi" w:hAnsiTheme="minorBidi" w:cstheme="minorBidi"/>
                <w:color w:val="000000"/>
                <w:szCs w:val="20"/>
              </w:rPr>
              <w:t>9.84</w:t>
            </w:r>
          </w:p>
        </w:tc>
        <w:tc>
          <w:tcPr>
            <w:tcW w:w="851" w:type="dxa"/>
            <w:tcBorders>
              <w:top w:val="nil"/>
              <w:left w:val="nil"/>
              <w:bottom w:val="single" w:sz="12" w:space="0" w:color="auto"/>
              <w:right w:val="single" w:sz="8" w:space="0" w:color="auto"/>
            </w:tcBorders>
            <w:shd w:val="clear" w:color="000000" w:fill="FFFFFF"/>
            <w:vAlign w:val="center"/>
            <w:hideMark/>
          </w:tcPr>
          <w:p w:rsidR="00C22E34" w:rsidRPr="00485D68" w:rsidRDefault="00FE3E54" w:rsidP="009F2754">
            <w:pPr>
              <w:bidi w:val="0"/>
              <w:jc w:val="center"/>
              <w:rPr>
                <w:rFonts w:asciiTheme="minorBidi" w:hAnsiTheme="minorBidi" w:cstheme="minorBidi"/>
                <w:color w:val="000000"/>
                <w:szCs w:val="20"/>
              </w:rPr>
            </w:pPr>
            <w:r w:rsidRPr="00485D68">
              <w:rPr>
                <w:rFonts w:asciiTheme="minorBidi" w:hAnsiTheme="minorBidi" w:cstheme="minorBidi"/>
                <w:color w:val="000000"/>
                <w:szCs w:val="20"/>
              </w:rPr>
              <w:t>0.</w:t>
            </w:r>
            <w:r w:rsidR="00965363" w:rsidRPr="00485D68">
              <w:rPr>
                <w:rFonts w:asciiTheme="minorBidi" w:hAnsiTheme="minorBidi" w:cstheme="minorBidi"/>
                <w:color w:val="000000"/>
                <w:szCs w:val="20"/>
              </w:rPr>
              <w:t>34</w:t>
            </w:r>
          </w:p>
        </w:tc>
        <w:tc>
          <w:tcPr>
            <w:tcW w:w="567" w:type="dxa"/>
            <w:tcBorders>
              <w:top w:val="nil"/>
              <w:left w:val="nil"/>
              <w:bottom w:val="single" w:sz="12" w:space="0" w:color="auto"/>
              <w:right w:val="single" w:sz="8" w:space="0" w:color="auto"/>
            </w:tcBorders>
            <w:shd w:val="clear" w:color="000000" w:fill="FFFFFF"/>
            <w:vAlign w:val="center"/>
            <w:hideMark/>
          </w:tcPr>
          <w:p w:rsidR="00C22E34" w:rsidRPr="00485D68" w:rsidRDefault="00E64A9C" w:rsidP="00BF6F81">
            <w:pPr>
              <w:bidi w:val="0"/>
              <w:ind w:left="-100" w:right="-126"/>
              <w:jc w:val="center"/>
              <w:rPr>
                <w:rFonts w:asciiTheme="minorBidi" w:hAnsiTheme="minorBidi" w:cstheme="minorBidi"/>
                <w:color w:val="000000"/>
                <w:szCs w:val="20"/>
              </w:rPr>
            </w:pPr>
            <w:r w:rsidRPr="00485D68">
              <w:rPr>
                <w:rFonts w:asciiTheme="minorBidi" w:hAnsiTheme="minorBidi" w:cstheme="minorBidi"/>
                <w:color w:val="000000"/>
                <w:szCs w:val="20"/>
              </w:rPr>
              <w:t>0</w:t>
            </w:r>
            <w:r w:rsidR="000C4108" w:rsidRPr="00485D68">
              <w:rPr>
                <w:rFonts w:asciiTheme="minorBidi" w:hAnsiTheme="minorBidi" w:cstheme="minorBidi"/>
                <w:color w:val="000000"/>
                <w:szCs w:val="20"/>
              </w:rPr>
              <w:t>.50</w:t>
            </w:r>
          </w:p>
        </w:tc>
        <w:tc>
          <w:tcPr>
            <w:tcW w:w="850" w:type="dxa"/>
            <w:tcBorders>
              <w:top w:val="nil"/>
              <w:left w:val="nil"/>
              <w:bottom w:val="single" w:sz="12" w:space="0" w:color="auto"/>
              <w:right w:val="single" w:sz="8" w:space="0" w:color="auto"/>
            </w:tcBorders>
            <w:shd w:val="clear" w:color="000000" w:fill="FFFFFF"/>
            <w:vAlign w:val="center"/>
            <w:hideMark/>
          </w:tcPr>
          <w:p w:rsidR="00C22E34" w:rsidRPr="00485D68" w:rsidRDefault="00965363" w:rsidP="00B02A4F">
            <w:pPr>
              <w:bidi w:val="0"/>
              <w:jc w:val="center"/>
              <w:rPr>
                <w:rFonts w:asciiTheme="minorBidi" w:hAnsiTheme="minorBidi" w:cstheme="minorBidi"/>
                <w:color w:val="000000"/>
                <w:szCs w:val="20"/>
              </w:rPr>
            </w:pPr>
            <w:r w:rsidRPr="00485D68">
              <w:rPr>
                <w:rFonts w:asciiTheme="minorBidi" w:hAnsiTheme="minorBidi" w:cstheme="minorBidi"/>
                <w:color w:val="000000"/>
                <w:szCs w:val="20"/>
              </w:rPr>
              <w:t>1.02</w:t>
            </w:r>
          </w:p>
        </w:tc>
        <w:tc>
          <w:tcPr>
            <w:tcW w:w="826" w:type="dxa"/>
            <w:tcBorders>
              <w:top w:val="nil"/>
              <w:left w:val="nil"/>
              <w:bottom w:val="single" w:sz="12" w:space="0" w:color="auto"/>
              <w:right w:val="single" w:sz="8" w:space="0" w:color="auto"/>
            </w:tcBorders>
            <w:shd w:val="clear" w:color="000000" w:fill="FFFFFF"/>
            <w:vAlign w:val="center"/>
            <w:hideMark/>
          </w:tcPr>
          <w:p w:rsidR="00C22E34" w:rsidRPr="00485D68" w:rsidRDefault="003E4744" w:rsidP="002559AD">
            <w:pPr>
              <w:bidi w:val="0"/>
              <w:rPr>
                <w:rFonts w:asciiTheme="minorBidi" w:hAnsiTheme="minorBidi" w:cstheme="minorBidi"/>
                <w:color w:val="000000"/>
                <w:szCs w:val="20"/>
              </w:rPr>
            </w:pPr>
            <w:r w:rsidRPr="00485D68">
              <w:rPr>
                <w:rFonts w:asciiTheme="minorBidi" w:hAnsiTheme="minorBidi" w:cstheme="minorBidi"/>
                <w:color w:val="000000"/>
                <w:szCs w:val="20"/>
              </w:rPr>
              <w:t>78.27</w:t>
            </w:r>
          </w:p>
        </w:tc>
        <w:tc>
          <w:tcPr>
            <w:tcW w:w="851" w:type="dxa"/>
            <w:tcBorders>
              <w:top w:val="nil"/>
              <w:left w:val="nil"/>
              <w:bottom w:val="single" w:sz="12" w:space="0" w:color="auto"/>
              <w:right w:val="single" w:sz="8" w:space="0" w:color="auto"/>
            </w:tcBorders>
            <w:shd w:val="clear" w:color="000000" w:fill="FFFFFF"/>
            <w:vAlign w:val="center"/>
            <w:hideMark/>
          </w:tcPr>
          <w:p w:rsidR="00C22E34" w:rsidRPr="00485D68" w:rsidRDefault="003E4744" w:rsidP="00BA4188">
            <w:pPr>
              <w:bidi w:val="0"/>
              <w:jc w:val="center"/>
              <w:rPr>
                <w:rFonts w:asciiTheme="minorBidi" w:hAnsiTheme="minorBidi" w:cstheme="minorBidi"/>
                <w:color w:val="000000"/>
                <w:szCs w:val="20"/>
              </w:rPr>
            </w:pPr>
            <w:r w:rsidRPr="00485D68">
              <w:rPr>
                <w:rFonts w:asciiTheme="minorBidi" w:hAnsiTheme="minorBidi" w:cstheme="minorBidi"/>
                <w:color w:val="000000"/>
                <w:szCs w:val="20"/>
              </w:rPr>
              <w:t>31</w:t>
            </w:r>
            <w:r w:rsidR="0009213B" w:rsidRPr="00485D68">
              <w:rPr>
                <w:rFonts w:asciiTheme="minorBidi" w:hAnsiTheme="minorBidi" w:cstheme="minorBidi"/>
                <w:color w:val="000000"/>
                <w:szCs w:val="20"/>
              </w:rPr>
              <w:t>.29</w:t>
            </w:r>
          </w:p>
        </w:tc>
        <w:tc>
          <w:tcPr>
            <w:tcW w:w="850" w:type="dxa"/>
            <w:tcBorders>
              <w:top w:val="nil"/>
              <w:left w:val="nil"/>
              <w:bottom w:val="single" w:sz="12" w:space="0" w:color="auto"/>
              <w:right w:val="single" w:sz="8" w:space="0" w:color="auto"/>
            </w:tcBorders>
            <w:shd w:val="clear" w:color="000000" w:fill="FFFFFF"/>
            <w:vAlign w:val="center"/>
            <w:hideMark/>
          </w:tcPr>
          <w:p w:rsidR="00C22E34" w:rsidRPr="00485D68" w:rsidRDefault="0089444E" w:rsidP="00A52D23">
            <w:pPr>
              <w:bidi w:val="0"/>
              <w:jc w:val="center"/>
              <w:rPr>
                <w:rFonts w:asciiTheme="minorBidi" w:hAnsiTheme="minorBidi" w:cstheme="minorBidi"/>
                <w:color w:val="000000"/>
                <w:szCs w:val="20"/>
              </w:rPr>
            </w:pPr>
            <w:r w:rsidRPr="00485D68">
              <w:rPr>
                <w:rFonts w:asciiTheme="minorBidi" w:hAnsiTheme="minorBidi" w:cstheme="minorBidi"/>
                <w:color w:val="000000"/>
                <w:szCs w:val="20"/>
              </w:rPr>
              <w:t>21</w:t>
            </w:r>
            <w:r w:rsidR="0009213B" w:rsidRPr="00485D68">
              <w:rPr>
                <w:rFonts w:asciiTheme="minorBidi" w:hAnsiTheme="minorBidi" w:cstheme="minorBidi"/>
                <w:color w:val="000000"/>
                <w:szCs w:val="20"/>
              </w:rPr>
              <w:t>.1</w:t>
            </w:r>
            <w:r w:rsidRPr="00485D68">
              <w:rPr>
                <w:rFonts w:asciiTheme="minorBidi" w:hAnsiTheme="minorBidi" w:cstheme="minorBidi"/>
                <w:color w:val="000000"/>
                <w:szCs w:val="20"/>
              </w:rPr>
              <w:t>8</w:t>
            </w:r>
          </w:p>
        </w:tc>
        <w:tc>
          <w:tcPr>
            <w:tcW w:w="851" w:type="dxa"/>
            <w:tcBorders>
              <w:top w:val="nil"/>
              <w:left w:val="nil"/>
              <w:bottom w:val="single" w:sz="12" w:space="0" w:color="auto"/>
              <w:right w:val="single" w:sz="8" w:space="0" w:color="auto"/>
            </w:tcBorders>
            <w:shd w:val="clear" w:color="000000" w:fill="FFFFFF"/>
            <w:vAlign w:val="center"/>
            <w:hideMark/>
          </w:tcPr>
          <w:p w:rsidR="00C22E34" w:rsidRPr="00485D68" w:rsidRDefault="006A0AE2" w:rsidP="00DE5FE3">
            <w:pPr>
              <w:bidi w:val="0"/>
              <w:jc w:val="center"/>
              <w:rPr>
                <w:rFonts w:asciiTheme="minorBidi" w:hAnsiTheme="minorBidi" w:cstheme="minorBidi"/>
                <w:color w:val="000000"/>
                <w:szCs w:val="20"/>
              </w:rPr>
            </w:pPr>
            <w:r w:rsidRPr="00485D68">
              <w:rPr>
                <w:rFonts w:asciiTheme="minorBidi" w:hAnsiTheme="minorBidi" w:cstheme="minorBidi"/>
                <w:color w:val="000000"/>
                <w:szCs w:val="20"/>
              </w:rPr>
              <w:t>12.78</w:t>
            </w:r>
          </w:p>
        </w:tc>
        <w:tc>
          <w:tcPr>
            <w:tcW w:w="908" w:type="dxa"/>
            <w:tcBorders>
              <w:top w:val="nil"/>
              <w:left w:val="nil"/>
              <w:bottom w:val="single" w:sz="12" w:space="0" w:color="auto"/>
              <w:right w:val="single" w:sz="8" w:space="0" w:color="auto"/>
            </w:tcBorders>
            <w:shd w:val="clear" w:color="000000" w:fill="FFFFFF"/>
            <w:vAlign w:val="center"/>
            <w:hideMark/>
          </w:tcPr>
          <w:p w:rsidR="00C22E34" w:rsidRPr="00485D68" w:rsidRDefault="00C22E34" w:rsidP="00657FBA">
            <w:pPr>
              <w:bidi w:val="0"/>
              <w:jc w:val="center"/>
              <w:rPr>
                <w:rFonts w:asciiTheme="minorBidi" w:hAnsiTheme="minorBidi" w:cstheme="minorBidi"/>
                <w:color w:val="000000"/>
                <w:szCs w:val="20"/>
              </w:rPr>
            </w:pPr>
            <w:r w:rsidRPr="00485D68">
              <w:rPr>
                <w:rFonts w:asciiTheme="minorBidi" w:hAnsiTheme="minorBidi" w:cstheme="minorBidi"/>
                <w:color w:val="000000"/>
                <w:szCs w:val="20"/>
              </w:rPr>
              <w:t>Stratified/Slug</w:t>
            </w:r>
          </w:p>
        </w:tc>
        <w:tc>
          <w:tcPr>
            <w:tcW w:w="738" w:type="dxa"/>
            <w:tcBorders>
              <w:top w:val="nil"/>
              <w:left w:val="nil"/>
              <w:bottom w:val="single" w:sz="12" w:space="0" w:color="auto"/>
              <w:right w:val="single" w:sz="12" w:space="0" w:color="auto"/>
            </w:tcBorders>
            <w:shd w:val="clear" w:color="000000" w:fill="FFFFFF"/>
            <w:vAlign w:val="center"/>
            <w:hideMark/>
          </w:tcPr>
          <w:p w:rsidR="00C22E34" w:rsidRPr="00485D68" w:rsidRDefault="00C22E34" w:rsidP="00E84C84">
            <w:pPr>
              <w:bidi w:val="0"/>
              <w:jc w:val="center"/>
              <w:rPr>
                <w:rFonts w:asciiTheme="minorBidi" w:hAnsiTheme="minorBidi" w:cstheme="minorBidi"/>
                <w:color w:val="000000"/>
                <w:szCs w:val="20"/>
              </w:rPr>
            </w:pPr>
            <w:r w:rsidRPr="00485D68">
              <w:rPr>
                <w:rFonts w:asciiTheme="minorBidi" w:hAnsiTheme="minorBidi" w:cstheme="minorBidi"/>
                <w:color w:val="000000"/>
                <w:szCs w:val="20"/>
              </w:rPr>
              <w:t>0.</w:t>
            </w:r>
            <w:r w:rsidR="0047701F" w:rsidRPr="00485D68">
              <w:rPr>
                <w:rFonts w:asciiTheme="minorBidi" w:hAnsiTheme="minorBidi" w:cstheme="minorBidi"/>
                <w:color w:val="000000"/>
                <w:szCs w:val="20"/>
              </w:rPr>
              <w:t>23</w:t>
            </w:r>
          </w:p>
        </w:tc>
      </w:tr>
    </w:tbl>
    <w:p w:rsidR="00431CBE" w:rsidRPr="00485D68" w:rsidRDefault="00431CBE" w:rsidP="006F2737">
      <w:pPr>
        <w:widowControl w:val="0"/>
        <w:autoSpaceDE w:val="0"/>
        <w:autoSpaceDN w:val="0"/>
        <w:bidi w:val="0"/>
        <w:adjustRightInd w:val="0"/>
        <w:spacing w:line="312" w:lineRule="auto"/>
        <w:rPr>
          <w:rFonts w:asciiTheme="minorBidi" w:hAnsiTheme="minorBidi" w:cstheme="minorBidi"/>
          <w:b/>
          <w:bCs/>
          <w:iCs/>
          <w:szCs w:val="20"/>
        </w:rPr>
      </w:pPr>
    </w:p>
    <w:p w:rsidR="00431CBE" w:rsidRPr="00485D68" w:rsidRDefault="00431CBE" w:rsidP="00431CBE">
      <w:pPr>
        <w:widowControl w:val="0"/>
        <w:autoSpaceDE w:val="0"/>
        <w:autoSpaceDN w:val="0"/>
        <w:bidi w:val="0"/>
        <w:adjustRightInd w:val="0"/>
        <w:spacing w:line="312" w:lineRule="auto"/>
        <w:jc w:val="center"/>
        <w:rPr>
          <w:rFonts w:asciiTheme="minorBidi" w:hAnsiTheme="minorBidi" w:cstheme="minorBidi"/>
          <w:b/>
          <w:bCs/>
          <w:iCs/>
          <w:szCs w:val="20"/>
        </w:rPr>
      </w:pPr>
    </w:p>
    <w:p w:rsidR="00C22E34" w:rsidRPr="00485D68" w:rsidRDefault="00C22E34" w:rsidP="007E330C">
      <w:pPr>
        <w:widowControl w:val="0"/>
        <w:autoSpaceDE w:val="0"/>
        <w:autoSpaceDN w:val="0"/>
        <w:bidi w:val="0"/>
        <w:adjustRightInd w:val="0"/>
        <w:spacing w:line="312" w:lineRule="auto"/>
        <w:jc w:val="center"/>
        <w:rPr>
          <w:rFonts w:asciiTheme="minorBidi" w:hAnsiTheme="minorBidi" w:cstheme="minorBidi"/>
          <w:b/>
          <w:bCs/>
          <w:iCs/>
          <w:szCs w:val="20"/>
        </w:rPr>
      </w:pPr>
      <w:r w:rsidRPr="00485D68">
        <w:rPr>
          <w:rFonts w:asciiTheme="minorBidi" w:hAnsiTheme="minorBidi" w:cstheme="minorBidi"/>
          <w:b/>
          <w:bCs/>
          <w:iCs/>
          <w:szCs w:val="20"/>
        </w:rPr>
        <w:t>Table 7-2</w:t>
      </w:r>
      <w:r w:rsidR="00102C97" w:rsidRPr="00485D68">
        <w:rPr>
          <w:rFonts w:asciiTheme="minorBidi" w:hAnsiTheme="minorBidi" w:cstheme="minorBidi"/>
          <w:b/>
          <w:bCs/>
          <w:iCs/>
          <w:szCs w:val="20"/>
        </w:rPr>
        <w:t>.1</w:t>
      </w:r>
      <w:r w:rsidRPr="00485D68">
        <w:rPr>
          <w:rFonts w:asciiTheme="minorBidi" w:hAnsiTheme="minorBidi" w:cstheme="minorBidi"/>
          <w:b/>
          <w:bCs/>
          <w:iCs/>
          <w:szCs w:val="20"/>
        </w:rPr>
        <w:t>: Result of W0</w:t>
      </w:r>
      <w:r w:rsidR="007E330C" w:rsidRPr="00485D68">
        <w:rPr>
          <w:rFonts w:asciiTheme="minorBidi" w:hAnsiTheme="minorBidi" w:cstheme="minorBidi"/>
          <w:b/>
          <w:bCs/>
          <w:iCs/>
          <w:szCs w:val="20"/>
        </w:rPr>
        <w:t>46S</w:t>
      </w:r>
      <w:r w:rsidRPr="00485D68">
        <w:rPr>
          <w:rFonts w:asciiTheme="minorBidi" w:hAnsiTheme="minorBidi" w:cstheme="minorBidi"/>
          <w:b/>
          <w:bCs/>
          <w:iCs/>
          <w:szCs w:val="20"/>
        </w:rPr>
        <w:t xml:space="preserve"> (</w:t>
      </w:r>
      <w:r w:rsidR="00877B60" w:rsidRPr="00485D68">
        <w:rPr>
          <w:rFonts w:asciiTheme="minorBidi" w:hAnsiTheme="minorBidi" w:cstheme="minorBidi"/>
          <w:b/>
          <w:bCs/>
          <w:szCs w:val="20"/>
          <w:lang w:val="en-GB"/>
        </w:rPr>
        <w:t>Bangestan</w:t>
      </w:r>
      <w:r w:rsidRPr="00485D68">
        <w:rPr>
          <w:rFonts w:asciiTheme="minorBidi" w:hAnsiTheme="minorBidi" w:cstheme="minorBidi"/>
          <w:b/>
          <w:bCs/>
          <w:iCs/>
          <w:szCs w:val="20"/>
        </w:rPr>
        <w:t xml:space="preserve">) Flowline in </w:t>
      </w:r>
      <w:r w:rsidR="00783151" w:rsidRPr="00485D68">
        <w:rPr>
          <w:rFonts w:asciiTheme="minorBidi" w:hAnsiTheme="minorBidi" w:cstheme="minorBidi"/>
          <w:b/>
          <w:bCs/>
          <w:iCs/>
          <w:szCs w:val="20"/>
        </w:rPr>
        <w:t>winter</w:t>
      </w:r>
      <w:r w:rsidRPr="00485D68">
        <w:rPr>
          <w:rFonts w:asciiTheme="minorBidi" w:hAnsiTheme="minorBidi" w:cstheme="minorBidi"/>
          <w:b/>
          <w:bCs/>
          <w:iCs/>
          <w:szCs w:val="20"/>
        </w:rPr>
        <w:t xml:space="preserve"> (WATER CUT </w:t>
      </w:r>
      <w:r w:rsidR="00760ED2">
        <w:rPr>
          <w:rFonts w:asciiTheme="minorBidi" w:hAnsiTheme="minorBidi" w:cstheme="minorBidi"/>
          <w:b/>
          <w:bCs/>
          <w:iCs/>
          <w:szCs w:val="20"/>
        </w:rPr>
        <w:t>40</w:t>
      </w:r>
      <w:r w:rsidRPr="00485D68">
        <w:rPr>
          <w:rFonts w:asciiTheme="minorBidi" w:hAnsiTheme="minorBidi" w:cstheme="minorBidi"/>
          <w:b/>
          <w:bCs/>
          <w:iCs/>
          <w:szCs w:val="20"/>
        </w:rPr>
        <w:t>%)</w:t>
      </w:r>
    </w:p>
    <w:tbl>
      <w:tblPr>
        <w:tblW w:w="10329" w:type="dxa"/>
        <w:jc w:val="center"/>
        <w:tblLayout w:type="fixed"/>
        <w:tblLook w:val="04A0" w:firstRow="1" w:lastRow="0" w:firstColumn="1" w:lastColumn="0" w:noHBand="0" w:noVBand="1"/>
      </w:tblPr>
      <w:tblGrid>
        <w:gridCol w:w="900"/>
        <w:gridCol w:w="539"/>
        <w:gridCol w:w="1081"/>
        <w:gridCol w:w="753"/>
        <w:gridCol w:w="720"/>
        <w:gridCol w:w="540"/>
        <w:gridCol w:w="630"/>
        <w:gridCol w:w="720"/>
        <w:gridCol w:w="720"/>
        <w:gridCol w:w="891"/>
        <w:gridCol w:w="850"/>
        <w:gridCol w:w="1134"/>
        <w:gridCol w:w="851"/>
      </w:tblGrid>
      <w:tr w:rsidR="00C22E34" w:rsidRPr="00485D68" w:rsidTr="00DA7C09">
        <w:trPr>
          <w:trHeight w:val="447"/>
          <w:jc w:val="center"/>
        </w:trPr>
        <w:tc>
          <w:tcPr>
            <w:tcW w:w="10329" w:type="dxa"/>
            <w:gridSpan w:val="13"/>
            <w:tcBorders>
              <w:top w:val="single" w:sz="12" w:space="0" w:color="auto"/>
              <w:left w:val="single" w:sz="12" w:space="0" w:color="auto"/>
              <w:bottom w:val="single" w:sz="8" w:space="0" w:color="auto"/>
              <w:right w:val="single" w:sz="12" w:space="0" w:color="000000"/>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iCs/>
                <w:szCs w:val="20"/>
              </w:rPr>
              <w:t>Winter</w:t>
            </w:r>
            <w:r w:rsidRPr="00485D68">
              <w:rPr>
                <w:rFonts w:asciiTheme="minorBidi" w:hAnsiTheme="minorBidi" w:cstheme="minorBidi"/>
                <w:b/>
                <w:bCs/>
                <w:color w:val="000000"/>
                <w:szCs w:val="20"/>
              </w:rPr>
              <w:t xml:space="preserve"> Case </w:t>
            </w:r>
          </w:p>
        </w:tc>
      </w:tr>
      <w:tr w:rsidR="00C22E34" w:rsidRPr="00485D68" w:rsidTr="008C6E37">
        <w:trPr>
          <w:trHeight w:val="288"/>
          <w:jc w:val="center"/>
        </w:trPr>
        <w:tc>
          <w:tcPr>
            <w:tcW w:w="900" w:type="dxa"/>
            <w:vMerge w:val="restart"/>
            <w:tcBorders>
              <w:top w:val="single" w:sz="12" w:space="0" w:color="auto"/>
              <w:left w:val="single" w:sz="12" w:space="0" w:color="auto"/>
              <w:right w:val="single" w:sz="12" w:space="0" w:color="auto"/>
            </w:tcBorders>
            <w:shd w:val="clear" w:color="000000" w:fill="D9D9D9"/>
            <w:vAlign w:val="center"/>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Flow line Well No.</w:t>
            </w:r>
          </w:p>
        </w:tc>
        <w:tc>
          <w:tcPr>
            <w:tcW w:w="539"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 xml:space="preserve">OD </w:t>
            </w:r>
          </w:p>
        </w:tc>
        <w:tc>
          <w:tcPr>
            <w:tcW w:w="1081" w:type="dxa"/>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 xml:space="preserve">Mass Flow Rate </w:t>
            </w:r>
          </w:p>
        </w:tc>
        <w:tc>
          <w:tcPr>
            <w:tcW w:w="1473"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In.</w:t>
            </w:r>
          </w:p>
        </w:tc>
        <w:tc>
          <w:tcPr>
            <w:tcW w:w="1170" w:type="dxa"/>
            <w:gridSpan w:val="2"/>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Out.</w:t>
            </w:r>
          </w:p>
        </w:tc>
        <w:tc>
          <w:tcPr>
            <w:tcW w:w="1440"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Temp.</w:t>
            </w:r>
          </w:p>
        </w:tc>
        <w:tc>
          <w:tcPr>
            <w:tcW w:w="1741" w:type="dxa"/>
            <w:gridSpan w:val="2"/>
            <w:vMerge w:val="restart"/>
            <w:tcBorders>
              <w:top w:val="single" w:sz="12" w:space="0" w:color="auto"/>
              <w:left w:val="single" w:sz="12" w:space="0" w:color="auto"/>
              <w:bottom w:val="single" w:sz="8" w:space="0" w:color="000000"/>
              <w:right w:val="single" w:sz="12"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Press.</w:t>
            </w:r>
          </w:p>
        </w:tc>
        <w:tc>
          <w:tcPr>
            <w:tcW w:w="1134"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Flow Regime</w:t>
            </w:r>
          </w:p>
        </w:tc>
        <w:tc>
          <w:tcPr>
            <w:tcW w:w="851" w:type="dxa"/>
            <w:vMerge w:val="restart"/>
            <w:tcBorders>
              <w:top w:val="single" w:sz="12" w:space="0" w:color="auto"/>
              <w:left w:val="single" w:sz="12" w:space="0" w:color="auto"/>
              <w:bottom w:val="single" w:sz="12" w:space="0" w:color="000000"/>
              <w:right w:val="single" w:sz="12"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EVR</w:t>
            </w:r>
          </w:p>
        </w:tc>
      </w:tr>
      <w:tr w:rsidR="00C22E34" w:rsidRPr="00485D68" w:rsidTr="008C6E37">
        <w:trPr>
          <w:trHeight w:val="294"/>
          <w:jc w:val="center"/>
        </w:trPr>
        <w:tc>
          <w:tcPr>
            <w:tcW w:w="900" w:type="dxa"/>
            <w:vMerge/>
            <w:tcBorders>
              <w:left w:val="single" w:sz="12" w:space="0" w:color="auto"/>
              <w:right w:val="single" w:sz="12" w:space="0" w:color="auto"/>
            </w:tcBorders>
            <w:shd w:val="clear" w:color="000000" w:fill="D9D9D9"/>
            <w:vAlign w:val="center"/>
          </w:tcPr>
          <w:p w:rsidR="00C22E34" w:rsidRPr="00485D68" w:rsidRDefault="00C22E34" w:rsidP="00657FBA">
            <w:pPr>
              <w:bidi w:val="0"/>
              <w:rPr>
                <w:rFonts w:asciiTheme="minorBidi" w:hAnsiTheme="minorBidi" w:cstheme="minorBidi"/>
                <w:b/>
                <w:bCs/>
                <w:color w:val="000000"/>
                <w:szCs w:val="20"/>
              </w:rPr>
            </w:pPr>
          </w:p>
        </w:tc>
        <w:tc>
          <w:tcPr>
            <w:tcW w:w="539" w:type="dxa"/>
            <w:vMerge/>
            <w:tcBorders>
              <w:top w:val="nil"/>
              <w:left w:val="single" w:sz="12" w:space="0" w:color="auto"/>
              <w:bottom w:val="single" w:sz="8" w:space="0" w:color="000000"/>
              <w:right w:val="single" w:sz="12" w:space="0" w:color="auto"/>
            </w:tcBorders>
            <w:vAlign w:val="center"/>
            <w:hideMark/>
          </w:tcPr>
          <w:p w:rsidR="00C22E34" w:rsidRPr="00485D68" w:rsidRDefault="00C22E34" w:rsidP="00657FBA">
            <w:pPr>
              <w:bidi w:val="0"/>
              <w:rPr>
                <w:rFonts w:asciiTheme="minorBidi" w:hAnsiTheme="minorBidi" w:cstheme="minorBidi"/>
                <w:b/>
                <w:bCs/>
                <w:color w:val="000000"/>
                <w:szCs w:val="20"/>
              </w:rPr>
            </w:pPr>
          </w:p>
        </w:tc>
        <w:tc>
          <w:tcPr>
            <w:tcW w:w="1081" w:type="dxa"/>
            <w:vMerge/>
            <w:tcBorders>
              <w:top w:val="nil"/>
              <w:left w:val="single" w:sz="12" w:space="0" w:color="auto"/>
              <w:bottom w:val="single" w:sz="8" w:space="0" w:color="000000"/>
              <w:right w:val="single" w:sz="12" w:space="0" w:color="auto"/>
            </w:tcBorders>
            <w:vAlign w:val="center"/>
            <w:hideMark/>
          </w:tcPr>
          <w:p w:rsidR="00C22E34" w:rsidRPr="00485D68" w:rsidRDefault="00C22E34" w:rsidP="00657FBA">
            <w:pPr>
              <w:bidi w:val="0"/>
              <w:rPr>
                <w:rFonts w:asciiTheme="minorBidi" w:hAnsiTheme="minorBidi" w:cstheme="minorBidi"/>
                <w:b/>
                <w:bCs/>
                <w:color w:val="000000"/>
                <w:szCs w:val="20"/>
              </w:rPr>
            </w:pPr>
          </w:p>
        </w:tc>
        <w:tc>
          <w:tcPr>
            <w:tcW w:w="1473"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 xml:space="preserve">Velocity </w:t>
            </w:r>
          </w:p>
        </w:tc>
        <w:tc>
          <w:tcPr>
            <w:tcW w:w="1170" w:type="dxa"/>
            <w:gridSpan w:val="2"/>
            <w:tcBorders>
              <w:top w:val="single" w:sz="12" w:space="0" w:color="auto"/>
              <w:left w:val="single" w:sz="12" w:space="0" w:color="auto"/>
              <w:bottom w:val="single" w:sz="4" w:space="0" w:color="auto"/>
              <w:right w:val="single" w:sz="12"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 xml:space="preserve">Velocity </w:t>
            </w:r>
          </w:p>
        </w:tc>
        <w:tc>
          <w:tcPr>
            <w:tcW w:w="1440"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485D68" w:rsidRDefault="00C22E34" w:rsidP="00657FBA">
            <w:pPr>
              <w:bidi w:val="0"/>
              <w:rPr>
                <w:rFonts w:asciiTheme="minorBidi" w:hAnsiTheme="minorBidi" w:cstheme="minorBidi"/>
                <w:b/>
                <w:bCs/>
                <w:color w:val="000000"/>
                <w:szCs w:val="20"/>
              </w:rPr>
            </w:pPr>
          </w:p>
        </w:tc>
        <w:tc>
          <w:tcPr>
            <w:tcW w:w="1741" w:type="dxa"/>
            <w:gridSpan w:val="2"/>
            <w:vMerge/>
            <w:tcBorders>
              <w:top w:val="single" w:sz="8" w:space="0" w:color="auto"/>
              <w:left w:val="single" w:sz="12" w:space="0" w:color="auto"/>
              <w:bottom w:val="single" w:sz="8" w:space="0" w:color="000000"/>
              <w:right w:val="single" w:sz="12" w:space="0" w:color="auto"/>
            </w:tcBorders>
            <w:vAlign w:val="center"/>
            <w:hideMark/>
          </w:tcPr>
          <w:p w:rsidR="00C22E34" w:rsidRPr="00485D68" w:rsidRDefault="00C22E34" w:rsidP="00657FBA">
            <w:pPr>
              <w:bidi w:val="0"/>
              <w:rPr>
                <w:rFonts w:asciiTheme="minorBidi" w:hAnsiTheme="minorBidi" w:cstheme="minorBidi"/>
                <w:b/>
                <w:bCs/>
                <w:color w:val="000000"/>
                <w:szCs w:val="20"/>
              </w:rPr>
            </w:pPr>
          </w:p>
        </w:tc>
        <w:tc>
          <w:tcPr>
            <w:tcW w:w="1134" w:type="dxa"/>
            <w:vMerge/>
            <w:tcBorders>
              <w:top w:val="nil"/>
              <w:left w:val="single" w:sz="12" w:space="0" w:color="auto"/>
              <w:bottom w:val="single" w:sz="12" w:space="0" w:color="000000"/>
              <w:right w:val="single" w:sz="12" w:space="0" w:color="auto"/>
            </w:tcBorders>
            <w:vAlign w:val="center"/>
            <w:hideMark/>
          </w:tcPr>
          <w:p w:rsidR="00C22E34" w:rsidRPr="00485D68" w:rsidRDefault="00C22E34" w:rsidP="00657FBA">
            <w:pPr>
              <w:bidi w:val="0"/>
              <w:rPr>
                <w:rFonts w:asciiTheme="minorBidi" w:hAnsiTheme="minorBidi" w:cstheme="minorBidi"/>
                <w:b/>
                <w:bCs/>
                <w:color w:val="000000"/>
                <w:szCs w:val="20"/>
              </w:rPr>
            </w:pPr>
          </w:p>
        </w:tc>
        <w:tc>
          <w:tcPr>
            <w:tcW w:w="851" w:type="dxa"/>
            <w:vMerge/>
            <w:tcBorders>
              <w:top w:val="nil"/>
              <w:left w:val="single" w:sz="12" w:space="0" w:color="auto"/>
              <w:bottom w:val="single" w:sz="12" w:space="0" w:color="000000"/>
              <w:right w:val="single" w:sz="12" w:space="0" w:color="auto"/>
            </w:tcBorders>
            <w:vAlign w:val="center"/>
            <w:hideMark/>
          </w:tcPr>
          <w:p w:rsidR="00C22E34" w:rsidRPr="00485D68" w:rsidRDefault="00C22E34" w:rsidP="00657FBA">
            <w:pPr>
              <w:bidi w:val="0"/>
              <w:rPr>
                <w:rFonts w:asciiTheme="minorBidi" w:hAnsiTheme="minorBidi" w:cstheme="minorBidi"/>
                <w:b/>
                <w:bCs/>
                <w:color w:val="000000"/>
                <w:szCs w:val="20"/>
              </w:rPr>
            </w:pPr>
          </w:p>
        </w:tc>
      </w:tr>
      <w:tr w:rsidR="00C22E34" w:rsidRPr="00485D68" w:rsidTr="008C6E37">
        <w:trPr>
          <w:trHeight w:val="294"/>
          <w:jc w:val="center"/>
        </w:trPr>
        <w:tc>
          <w:tcPr>
            <w:tcW w:w="900" w:type="dxa"/>
            <w:vMerge/>
            <w:tcBorders>
              <w:left w:val="single" w:sz="12" w:space="0" w:color="auto"/>
              <w:right w:val="single" w:sz="12" w:space="0" w:color="auto"/>
            </w:tcBorders>
            <w:shd w:val="clear" w:color="000000" w:fill="D9D9D9"/>
            <w:vAlign w:val="center"/>
          </w:tcPr>
          <w:p w:rsidR="00C22E34" w:rsidRPr="00485D68" w:rsidRDefault="00C22E34" w:rsidP="00657FBA">
            <w:pPr>
              <w:bidi w:val="0"/>
              <w:rPr>
                <w:rFonts w:asciiTheme="minorBidi" w:hAnsiTheme="minorBidi" w:cstheme="minorBidi"/>
                <w:b/>
                <w:bCs/>
                <w:color w:val="000000"/>
                <w:szCs w:val="20"/>
              </w:rPr>
            </w:pPr>
          </w:p>
        </w:tc>
        <w:tc>
          <w:tcPr>
            <w:tcW w:w="539" w:type="dxa"/>
            <w:vMerge/>
            <w:tcBorders>
              <w:top w:val="nil"/>
              <w:left w:val="single" w:sz="12" w:space="0" w:color="auto"/>
              <w:bottom w:val="single" w:sz="12" w:space="0" w:color="auto"/>
              <w:right w:val="single" w:sz="12" w:space="0" w:color="auto"/>
            </w:tcBorders>
            <w:vAlign w:val="center"/>
            <w:hideMark/>
          </w:tcPr>
          <w:p w:rsidR="00C22E34" w:rsidRPr="00485D68" w:rsidRDefault="00C22E34" w:rsidP="00657FBA">
            <w:pPr>
              <w:bidi w:val="0"/>
              <w:rPr>
                <w:rFonts w:asciiTheme="minorBidi" w:hAnsiTheme="minorBidi" w:cstheme="minorBidi"/>
                <w:b/>
                <w:bCs/>
                <w:color w:val="000000"/>
                <w:szCs w:val="20"/>
              </w:rPr>
            </w:pPr>
          </w:p>
        </w:tc>
        <w:tc>
          <w:tcPr>
            <w:tcW w:w="1081" w:type="dxa"/>
            <w:vMerge/>
            <w:tcBorders>
              <w:top w:val="nil"/>
              <w:left w:val="single" w:sz="12" w:space="0" w:color="auto"/>
              <w:bottom w:val="single" w:sz="12" w:space="0" w:color="auto"/>
              <w:right w:val="single" w:sz="12" w:space="0" w:color="auto"/>
            </w:tcBorders>
            <w:vAlign w:val="center"/>
            <w:hideMark/>
          </w:tcPr>
          <w:p w:rsidR="00C22E34" w:rsidRPr="00485D68" w:rsidRDefault="00C22E34" w:rsidP="00657FBA">
            <w:pPr>
              <w:bidi w:val="0"/>
              <w:rPr>
                <w:rFonts w:asciiTheme="minorBidi" w:hAnsiTheme="minorBidi" w:cstheme="minorBidi"/>
                <w:b/>
                <w:bCs/>
                <w:color w:val="000000"/>
                <w:szCs w:val="20"/>
              </w:rPr>
            </w:pPr>
          </w:p>
        </w:tc>
        <w:tc>
          <w:tcPr>
            <w:tcW w:w="753"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UG</w:t>
            </w:r>
          </w:p>
        </w:tc>
        <w:tc>
          <w:tcPr>
            <w:tcW w:w="72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UL</w:t>
            </w:r>
          </w:p>
        </w:tc>
        <w:tc>
          <w:tcPr>
            <w:tcW w:w="540" w:type="dxa"/>
            <w:tcBorders>
              <w:top w:val="single" w:sz="12" w:space="0" w:color="auto"/>
              <w:left w:val="single" w:sz="12" w:space="0" w:color="auto"/>
              <w:bottom w:val="single" w:sz="12" w:space="0" w:color="auto"/>
              <w:right w:val="single" w:sz="8"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UG</w:t>
            </w:r>
          </w:p>
        </w:tc>
        <w:tc>
          <w:tcPr>
            <w:tcW w:w="630" w:type="dxa"/>
            <w:tcBorders>
              <w:top w:val="single" w:sz="12" w:space="0" w:color="auto"/>
              <w:left w:val="nil"/>
              <w:bottom w:val="single" w:sz="12" w:space="0" w:color="auto"/>
              <w:right w:val="single" w:sz="12"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UL</w:t>
            </w:r>
          </w:p>
        </w:tc>
        <w:tc>
          <w:tcPr>
            <w:tcW w:w="72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IN</w:t>
            </w:r>
          </w:p>
        </w:tc>
        <w:tc>
          <w:tcPr>
            <w:tcW w:w="72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OUT</w:t>
            </w:r>
          </w:p>
        </w:tc>
        <w:tc>
          <w:tcPr>
            <w:tcW w:w="89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IN</w:t>
            </w:r>
          </w:p>
        </w:tc>
        <w:tc>
          <w:tcPr>
            <w:tcW w:w="850"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OUT</w:t>
            </w:r>
          </w:p>
        </w:tc>
        <w:tc>
          <w:tcPr>
            <w:tcW w:w="1134" w:type="dxa"/>
            <w:vMerge/>
            <w:tcBorders>
              <w:top w:val="nil"/>
              <w:left w:val="single" w:sz="12" w:space="0" w:color="auto"/>
              <w:bottom w:val="single" w:sz="12" w:space="0" w:color="000000"/>
              <w:right w:val="single" w:sz="12" w:space="0" w:color="auto"/>
            </w:tcBorders>
            <w:vAlign w:val="center"/>
            <w:hideMark/>
          </w:tcPr>
          <w:p w:rsidR="00C22E34" w:rsidRPr="00485D68" w:rsidRDefault="00C22E34" w:rsidP="00657FBA">
            <w:pPr>
              <w:bidi w:val="0"/>
              <w:rPr>
                <w:rFonts w:asciiTheme="minorBidi" w:hAnsiTheme="minorBidi" w:cstheme="minorBidi"/>
                <w:b/>
                <w:bCs/>
                <w:color w:val="000000"/>
                <w:szCs w:val="20"/>
              </w:rPr>
            </w:pPr>
          </w:p>
        </w:tc>
        <w:tc>
          <w:tcPr>
            <w:tcW w:w="851" w:type="dxa"/>
            <w:vMerge/>
            <w:tcBorders>
              <w:top w:val="nil"/>
              <w:left w:val="single" w:sz="12" w:space="0" w:color="auto"/>
              <w:bottom w:val="single" w:sz="12" w:space="0" w:color="000000"/>
              <w:right w:val="single" w:sz="12" w:space="0" w:color="auto"/>
            </w:tcBorders>
            <w:vAlign w:val="center"/>
            <w:hideMark/>
          </w:tcPr>
          <w:p w:rsidR="00C22E34" w:rsidRPr="00485D68" w:rsidRDefault="00C22E34" w:rsidP="00657FBA">
            <w:pPr>
              <w:bidi w:val="0"/>
              <w:rPr>
                <w:rFonts w:asciiTheme="minorBidi" w:hAnsiTheme="minorBidi" w:cstheme="minorBidi"/>
                <w:b/>
                <w:bCs/>
                <w:color w:val="000000"/>
                <w:szCs w:val="20"/>
              </w:rPr>
            </w:pPr>
          </w:p>
        </w:tc>
      </w:tr>
      <w:tr w:rsidR="00657FBA" w:rsidRPr="00485D68" w:rsidTr="008C6E37">
        <w:trPr>
          <w:trHeight w:val="294"/>
          <w:jc w:val="center"/>
        </w:trPr>
        <w:tc>
          <w:tcPr>
            <w:tcW w:w="900" w:type="dxa"/>
            <w:vMerge/>
            <w:tcBorders>
              <w:left w:val="single" w:sz="12" w:space="0" w:color="auto"/>
              <w:bottom w:val="single" w:sz="12" w:space="0" w:color="auto"/>
              <w:right w:val="single" w:sz="12" w:space="0" w:color="auto"/>
            </w:tcBorders>
            <w:shd w:val="clear" w:color="000000" w:fill="D9D9D9"/>
            <w:vAlign w:val="center"/>
            <w:hideMark/>
          </w:tcPr>
          <w:p w:rsidR="00C22E34" w:rsidRPr="00485D68" w:rsidRDefault="00C22E34" w:rsidP="00657FBA">
            <w:pPr>
              <w:bidi w:val="0"/>
              <w:rPr>
                <w:rFonts w:asciiTheme="minorBidi" w:hAnsiTheme="minorBidi" w:cstheme="minorBidi"/>
                <w:color w:val="000000"/>
                <w:szCs w:val="20"/>
              </w:rPr>
            </w:pPr>
          </w:p>
        </w:tc>
        <w:tc>
          <w:tcPr>
            <w:tcW w:w="539"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(in)</w:t>
            </w:r>
          </w:p>
        </w:tc>
        <w:tc>
          <w:tcPr>
            <w:tcW w:w="1081" w:type="dxa"/>
            <w:tcBorders>
              <w:top w:val="single" w:sz="12" w:space="0" w:color="auto"/>
              <w:left w:val="single" w:sz="12" w:space="0" w:color="auto"/>
              <w:bottom w:val="single" w:sz="12" w:space="0" w:color="auto"/>
              <w:right w:val="single" w:sz="12"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(kg/hr)</w:t>
            </w:r>
          </w:p>
        </w:tc>
        <w:tc>
          <w:tcPr>
            <w:tcW w:w="1473"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(m/s)</w:t>
            </w:r>
          </w:p>
        </w:tc>
        <w:tc>
          <w:tcPr>
            <w:tcW w:w="1170"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485D68" w:rsidRDefault="00C22E34" w:rsidP="00657FBA">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(m/s)</w:t>
            </w:r>
          </w:p>
        </w:tc>
        <w:tc>
          <w:tcPr>
            <w:tcW w:w="1440"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485D68" w:rsidRDefault="00C22E34" w:rsidP="00D83E83">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w:t>
            </w:r>
            <w:r w:rsidR="00D83E83" w:rsidRPr="00485D68">
              <w:rPr>
                <w:rFonts w:asciiTheme="minorBidi" w:hAnsiTheme="minorBidi" w:cstheme="minorBidi"/>
                <w:b/>
                <w:bCs/>
                <w:color w:val="000000"/>
                <w:szCs w:val="20"/>
              </w:rPr>
              <w:t>C</w:t>
            </w:r>
            <w:r w:rsidRPr="00485D68">
              <w:rPr>
                <w:rFonts w:asciiTheme="minorBidi" w:hAnsiTheme="minorBidi" w:cstheme="minorBidi"/>
                <w:b/>
                <w:bCs/>
                <w:color w:val="000000"/>
                <w:szCs w:val="20"/>
              </w:rPr>
              <w:t>)</w:t>
            </w:r>
          </w:p>
        </w:tc>
        <w:tc>
          <w:tcPr>
            <w:tcW w:w="1741" w:type="dxa"/>
            <w:gridSpan w:val="2"/>
            <w:tcBorders>
              <w:top w:val="single" w:sz="8" w:space="0" w:color="auto"/>
              <w:left w:val="single" w:sz="12" w:space="0" w:color="auto"/>
              <w:bottom w:val="single" w:sz="12" w:space="0" w:color="auto"/>
              <w:right w:val="single" w:sz="12" w:space="0" w:color="auto"/>
            </w:tcBorders>
            <w:shd w:val="clear" w:color="000000" w:fill="D9D9D9"/>
            <w:vAlign w:val="center"/>
            <w:hideMark/>
          </w:tcPr>
          <w:p w:rsidR="00C22E34" w:rsidRPr="00485D68" w:rsidRDefault="00C22E34" w:rsidP="000C1C6E">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w:t>
            </w:r>
            <w:r w:rsidR="000C1C6E" w:rsidRPr="00485D68">
              <w:rPr>
                <w:rFonts w:asciiTheme="minorBidi" w:hAnsiTheme="minorBidi" w:cstheme="minorBidi"/>
                <w:b/>
                <w:bCs/>
                <w:color w:val="000000"/>
                <w:szCs w:val="20"/>
              </w:rPr>
              <w:t>barg</w:t>
            </w:r>
            <w:r w:rsidRPr="00485D68">
              <w:rPr>
                <w:rFonts w:asciiTheme="minorBidi" w:hAnsiTheme="minorBidi" w:cstheme="minorBidi"/>
                <w:b/>
                <w:bCs/>
                <w:color w:val="000000"/>
                <w:szCs w:val="20"/>
              </w:rPr>
              <w:t>)</w:t>
            </w:r>
          </w:p>
        </w:tc>
        <w:tc>
          <w:tcPr>
            <w:tcW w:w="1134" w:type="dxa"/>
            <w:vMerge/>
            <w:tcBorders>
              <w:top w:val="nil"/>
              <w:left w:val="single" w:sz="12" w:space="0" w:color="auto"/>
              <w:bottom w:val="single" w:sz="12" w:space="0" w:color="000000"/>
              <w:right w:val="single" w:sz="12" w:space="0" w:color="auto"/>
            </w:tcBorders>
            <w:vAlign w:val="center"/>
            <w:hideMark/>
          </w:tcPr>
          <w:p w:rsidR="00C22E34" w:rsidRPr="00485D68" w:rsidRDefault="00C22E34" w:rsidP="00657FBA">
            <w:pPr>
              <w:bidi w:val="0"/>
              <w:rPr>
                <w:rFonts w:asciiTheme="minorBidi" w:hAnsiTheme="minorBidi" w:cstheme="minorBidi"/>
                <w:b/>
                <w:bCs/>
                <w:color w:val="000000"/>
                <w:szCs w:val="20"/>
              </w:rPr>
            </w:pPr>
          </w:p>
        </w:tc>
        <w:tc>
          <w:tcPr>
            <w:tcW w:w="851" w:type="dxa"/>
            <w:vMerge/>
            <w:tcBorders>
              <w:top w:val="nil"/>
              <w:left w:val="single" w:sz="12" w:space="0" w:color="auto"/>
              <w:bottom w:val="single" w:sz="12" w:space="0" w:color="000000"/>
              <w:right w:val="single" w:sz="12" w:space="0" w:color="auto"/>
            </w:tcBorders>
            <w:vAlign w:val="center"/>
            <w:hideMark/>
          </w:tcPr>
          <w:p w:rsidR="00C22E34" w:rsidRPr="00485D68" w:rsidRDefault="00C22E34" w:rsidP="00657FBA">
            <w:pPr>
              <w:bidi w:val="0"/>
              <w:rPr>
                <w:rFonts w:asciiTheme="minorBidi" w:hAnsiTheme="minorBidi" w:cstheme="minorBidi"/>
                <w:b/>
                <w:bCs/>
                <w:color w:val="000000"/>
                <w:szCs w:val="20"/>
              </w:rPr>
            </w:pPr>
          </w:p>
        </w:tc>
      </w:tr>
      <w:tr w:rsidR="00D65CC1" w:rsidRPr="00485D68" w:rsidTr="008C6E37">
        <w:trPr>
          <w:trHeight w:val="294"/>
          <w:jc w:val="center"/>
        </w:trPr>
        <w:tc>
          <w:tcPr>
            <w:tcW w:w="900" w:type="dxa"/>
            <w:tcBorders>
              <w:top w:val="single" w:sz="4" w:space="0" w:color="auto"/>
              <w:left w:val="single" w:sz="12" w:space="0" w:color="auto"/>
              <w:bottom w:val="single" w:sz="12" w:space="0" w:color="auto"/>
              <w:right w:val="single" w:sz="8" w:space="0" w:color="auto"/>
            </w:tcBorders>
            <w:vAlign w:val="center"/>
            <w:hideMark/>
          </w:tcPr>
          <w:p w:rsidR="00D65CC1" w:rsidRPr="00485D68" w:rsidRDefault="00D65CC1" w:rsidP="002D05BC">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W046S</w:t>
            </w:r>
          </w:p>
        </w:tc>
        <w:tc>
          <w:tcPr>
            <w:tcW w:w="539" w:type="dxa"/>
            <w:tcBorders>
              <w:top w:val="nil"/>
              <w:left w:val="nil"/>
              <w:bottom w:val="single" w:sz="12" w:space="0" w:color="auto"/>
              <w:right w:val="single" w:sz="8" w:space="0" w:color="auto"/>
            </w:tcBorders>
            <w:shd w:val="clear" w:color="000000" w:fill="FFFFFF"/>
            <w:vAlign w:val="center"/>
            <w:hideMark/>
          </w:tcPr>
          <w:p w:rsidR="00D65CC1" w:rsidRPr="00485D68" w:rsidRDefault="00D65CC1" w:rsidP="00E14BFC">
            <w:pPr>
              <w:bidi w:val="0"/>
              <w:jc w:val="center"/>
              <w:rPr>
                <w:rFonts w:asciiTheme="minorBidi" w:hAnsiTheme="minorBidi" w:cstheme="minorBidi"/>
                <w:color w:val="000000"/>
                <w:szCs w:val="20"/>
              </w:rPr>
            </w:pPr>
            <w:r w:rsidRPr="00485D68">
              <w:rPr>
                <w:rFonts w:asciiTheme="minorBidi" w:hAnsiTheme="minorBidi" w:cstheme="minorBidi"/>
                <w:color w:val="000000"/>
                <w:szCs w:val="20"/>
              </w:rPr>
              <w:t>6</w:t>
            </w:r>
          </w:p>
        </w:tc>
        <w:tc>
          <w:tcPr>
            <w:tcW w:w="1081" w:type="dxa"/>
            <w:tcBorders>
              <w:top w:val="nil"/>
              <w:left w:val="nil"/>
              <w:bottom w:val="single" w:sz="12" w:space="0" w:color="auto"/>
              <w:right w:val="single" w:sz="8" w:space="0" w:color="auto"/>
            </w:tcBorders>
            <w:shd w:val="clear" w:color="000000" w:fill="FFFFFF"/>
            <w:vAlign w:val="center"/>
            <w:hideMark/>
          </w:tcPr>
          <w:p w:rsidR="00D65CC1" w:rsidRPr="00485D68" w:rsidRDefault="00B9331B" w:rsidP="007028B8">
            <w:pPr>
              <w:bidi w:val="0"/>
              <w:jc w:val="center"/>
              <w:rPr>
                <w:rFonts w:asciiTheme="minorBidi" w:hAnsiTheme="minorBidi" w:cstheme="minorBidi"/>
                <w:color w:val="000000"/>
                <w:szCs w:val="20"/>
              </w:rPr>
            </w:pPr>
            <w:r w:rsidRPr="00485D68">
              <w:rPr>
                <w:rFonts w:asciiTheme="minorBidi" w:hAnsiTheme="minorBidi" w:cstheme="minorBidi"/>
                <w:color w:val="000000"/>
                <w:szCs w:val="20"/>
              </w:rPr>
              <w:t>17421.9093</w:t>
            </w:r>
          </w:p>
        </w:tc>
        <w:tc>
          <w:tcPr>
            <w:tcW w:w="753" w:type="dxa"/>
            <w:tcBorders>
              <w:top w:val="nil"/>
              <w:left w:val="nil"/>
              <w:bottom w:val="single" w:sz="12" w:space="0" w:color="auto"/>
              <w:right w:val="single" w:sz="8" w:space="0" w:color="auto"/>
            </w:tcBorders>
            <w:shd w:val="clear" w:color="000000" w:fill="FFFFFF"/>
            <w:vAlign w:val="center"/>
            <w:hideMark/>
          </w:tcPr>
          <w:p w:rsidR="00D65CC1" w:rsidRPr="00485D68" w:rsidRDefault="00A373DA" w:rsidP="004C3F1C">
            <w:pPr>
              <w:bidi w:val="0"/>
              <w:jc w:val="center"/>
              <w:rPr>
                <w:rFonts w:asciiTheme="minorBidi" w:hAnsiTheme="minorBidi" w:cstheme="minorBidi"/>
                <w:color w:val="000000"/>
                <w:szCs w:val="20"/>
              </w:rPr>
            </w:pPr>
            <w:r w:rsidRPr="00485D68">
              <w:rPr>
                <w:rFonts w:asciiTheme="minorBidi" w:hAnsiTheme="minorBidi" w:cstheme="minorBidi"/>
                <w:color w:val="000000"/>
                <w:szCs w:val="20"/>
              </w:rPr>
              <w:t>9.36</w:t>
            </w:r>
          </w:p>
        </w:tc>
        <w:tc>
          <w:tcPr>
            <w:tcW w:w="720" w:type="dxa"/>
            <w:tcBorders>
              <w:top w:val="nil"/>
              <w:left w:val="nil"/>
              <w:bottom w:val="single" w:sz="12" w:space="0" w:color="auto"/>
              <w:right w:val="single" w:sz="8" w:space="0" w:color="auto"/>
            </w:tcBorders>
            <w:shd w:val="clear" w:color="000000" w:fill="FFFFFF"/>
            <w:vAlign w:val="center"/>
            <w:hideMark/>
          </w:tcPr>
          <w:p w:rsidR="00D65CC1" w:rsidRPr="00485D68" w:rsidRDefault="00692DED" w:rsidP="00B02A4F">
            <w:pPr>
              <w:bidi w:val="0"/>
              <w:jc w:val="center"/>
              <w:rPr>
                <w:rFonts w:asciiTheme="minorBidi" w:hAnsiTheme="minorBidi" w:cstheme="minorBidi"/>
                <w:color w:val="000000"/>
                <w:szCs w:val="20"/>
              </w:rPr>
            </w:pPr>
            <w:r w:rsidRPr="00485D68">
              <w:rPr>
                <w:rFonts w:asciiTheme="minorBidi" w:hAnsiTheme="minorBidi" w:cstheme="minorBidi"/>
                <w:color w:val="000000"/>
                <w:szCs w:val="20"/>
              </w:rPr>
              <w:t>0.90</w:t>
            </w:r>
          </w:p>
        </w:tc>
        <w:tc>
          <w:tcPr>
            <w:tcW w:w="540" w:type="dxa"/>
            <w:tcBorders>
              <w:top w:val="nil"/>
              <w:left w:val="nil"/>
              <w:bottom w:val="single" w:sz="12" w:space="0" w:color="auto"/>
              <w:right w:val="single" w:sz="8" w:space="0" w:color="auto"/>
            </w:tcBorders>
            <w:shd w:val="clear" w:color="000000" w:fill="FFFFFF"/>
            <w:vAlign w:val="center"/>
            <w:hideMark/>
          </w:tcPr>
          <w:p w:rsidR="00D65CC1" w:rsidRPr="00485D68" w:rsidRDefault="00A373DA" w:rsidP="00E251D7">
            <w:pPr>
              <w:bidi w:val="0"/>
              <w:ind w:left="-100" w:right="-126"/>
              <w:jc w:val="center"/>
              <w:rPr>
                <w:rFonts w:asciiTheme="minorBidi" w:hAnsiTheme="minorBidi" w:cstheme="minorBidi"/>
                <w:color w:val="000000"/>
                <w:szCs w:val="20"/>
              </w:rPr>
            </w:pPr>
            <w:r w:rsidRPr="00485D68">
              <w:rPr>
                <w:rFonts w:asciiTheme="minorBidi" w:hAnsiTheme="minorBidi" w:cstheme="minorBidi"/>
                <w:color w:val="000000"/>
                <w:szCs w:val="20"/>
              </w:rPr>
              <w:t>1.13</w:t>
            </w:r>
          </w:p>
        </w:tc>
        <w:tc>
          <w:tcPr>
            <w:tcW w:w="630" w:type="dxa"/>
            <w:tcBorders>
              <w:top w:val="nil"/>
              <w:left w:val="nil"/>
              <w:bottom w:val="single" w:sz="12" w:space="0" w:color="auto"/>
              <w:right w:val="single" w:sz="8" w:space="0" w:color="auto"/>
            </w:tcBorders>
            <w:shd w:val="clear" w:color="000000" w:fill="FFFFFF"/>
            <w:vAlign w:val="center"/>
            <w:hideMark/>
          </w:tcPr>
          <w:p w:rsidR="00D65CC1" w:rsidRPr="00485D68" w:rsidRDefault="00692DED" w:rsidP="00B02A4F">
            <w:pPr>
              <w:bidi w:val="0"/>
              <w:jc w:val="center"/>
              <w:rPr>
                <w:rFonts w:asciiTheme="minorBidi" w:hAnsiTheme="minorBidi" w:cstheme="minorBidi"/>
                <w:color w:val="000000"/>
                <w:szCs w:val="20"/>
              </w:rPr>
            </w:pPr>
            <w:r w:rsidRPr="00485D68">
              <w:rPr>
                <w:rFonts w:asciiTheme="minorBidi" w:hAnsiTheme="minorBidi" w:cstheme="minorBidi"/>
                <w:color w:val="000000"/>
                <w:szCs w:val="20"/>
              </w:rPr>
              <w:t>0.57</w:t>
            </w:r>
          </w:p>
        </w:tc>
        <w:tc>
          <w:tcPr>
            <w:tcW w:w="720" w:type="dxa"/>
            <w:tcBorders>
              <w:top w:val="nil"/>
              <w:left w:val="nil"/>
              <w:bottom w:val="single" w:sz="12" w:space="0" w:color="auto"/>
              <w:right w:val="single" w:sz="8" w:space="0" w:color="auto"/>
            </w:tcBorders>
            <w:shd w:val="clear" w:color="000000" w:fill="FFFFFF"/>
            <w:vAlign w:val="center"/>
            <w:hideMark/>
          </w:tcPr>
          <w:p w:rsidR="00D65CC1" w:rsidRPr="00485D68" w:rsidRDefault="00B432B4" w:rsidP="00BA4188">
            <w:pPr>
              <w:bidi w:val="0"/>
              <w:jc w:val="center"/>
              <w:rPr>
                <w:rFonts w:asciiTheme="minorBidi" w:hAnsiTheme="minorBidi" w:cstheme="minorBidi"/>
                <w:color w:val="000000"/>
                <w:szCs w:val="20"/>
              </w:rPr>
            </w:pPr>
            <w:r w:rsidRPr="00485D68">
              <w:rPr>
                <w:rFonts w:asciiTheme="minorBidi" w:hAnsiTheme="minorBidi" w:cstheme="minorBidi"/>
                <w:color w:val="000000"/>
                <w:szCs w:val="20"/>
              </w:rPr>
              <w:t>78.25</w:t>
            </w:r>
          </w:p>
        </w:tc>
        <w:tc>
          <w:tcPr>
            <w:tcW w:w="720" w:type="dxa"/>
            <w:tcBorders>
              <w:top w:val="nil"/>
              <w:left w:val="nil"/>
              <w:bottom w:val="single" w:sz="12" w:space="0" w:color="auto"/>
              <w:right w:val="single" w:sz="8" w:space="0" w:color="auto"/>
            </w:tcBorders>
            <w:shd w:val="clear" w:color="000000" w:fill="FFFFFF"/>
            <w:vAlign w:val="center"/>
            <w:hideMark/>
          </w:tcPr>
          <w:p w:rsidR="00D65CC1" w:rsidRPr="00485D68" w:rsidRDefault="00B432B4" w:rsidP="00BA4188">
            <w:pPr>
              <w:bidi w:val="0"/>
              <w:jc w:val="center"/>
              <w:rPr>
                <w:rFonts w:asciiTheme="minorBidi" w:hAnsiTheme="minorBidi" w:cstheme="minorBidi"/>
                <w:color w:val="000000"/>
                <w:szCs w:val="20"/>
              </w:rPr>
            </w:pPr>
            <w:r w:rsidRPr="00485D68">
              <w:rPr>
                <w:rFonts w:asciiTheme="minorBidi" w:hAnsiTheme="minorBidi" w:cstheme="minorBidi"/>
                <w:color w:val="000000"/>
                <w:szCs w:val="20"/>
              </w:rPr>
              <w:t>15.20</w:t>
            </w:r>
          </w:p>
        </w:tc>
        <w:tc>
          <w:tcPr>
            <w:tcW w:w="891" w:type="dxa"/>
            <w:tcBorders>
              <w:top w:val="nil"/>
              <w:left w:val="nil"/>
              <w:bottom w:val="single" w:sz="12" w:space="0" w:color="auto"/>
              <w:right w:val="single" w:sz="8" w:space="0" w:color="auto"/>
            </w:tcBorders>
            <w:shd w:val="clear" w:color="000000" w:fill="FFFFFF"/>
            <w:vAlign w:val="center"/>
            <w:hideMark/>
          </w:tcPr>
          <w:p w:rsidR="00D65CC1" w:rsidRPr="00485D68" w:rsidRDefault="00B432B4" w:rsidP="00E14BFC">
            <w:pPr>
              <w:bidi w:val="0"/>
              <w:jc w:val="center"/>
              <w:rPr>
                <w:rFonts w:asciiTheme="minorBidi" w:hAnsiTheme="minorBidi" w:cstheme="minorBidi"/>
                <w:color w:val="000000"/>
                <w:szCs w:val="20"/>
              </w:rPr>
            </w:pPr>
            <w:r w:rsidRPr="00485D68">
              <w:rPr>
                <w:rFonts w:asciiTheme="minorBidi" w:hAnsiTheme="minorBidi" w:cstheme="minorBidi"/>
                <w:color w:val="000000"/>
                <w:szCs w:val="20"/>
              </w:rPr>
              <w:t>21.84</w:t>
            </w:r>
          </w:p>
        </w:tc>
        <w:tc>
          <w:tcPr>
            <w:tcW w:w="850" w:type="dxa"/>
            <w:tcBorders>
              <w:top w:val="nil"/>
              <w:left w:val="nil"/>
              <w:bottom w:val="single" w:sz="12" w:space="0" w:color="auto"/>
              <w:right w:val="single" w:sz="8" w:space="0" w:color="auto"/>
            </w:tcBorders>
            <w:shd w:val="clear" w:color="000000" w:fill="FFFFFF"/>
            <w:vAlign w:val="center"/>
            <w:hideMark/>
          </w:tcPr>
          <w:p w:rsidR="00D65CC1" w:rsidRPr="00485D68" w:rsidRDefault="00D65CC1" w:rsidP="00DE5FE3">
            <w:pPr>
              <w:bidi w:val="0"/>
              <w:jc w:val="center"/>
              <w:rPr>
                <w:rFonts w:asciiTheme="minorBidi" w:hAnsiTheme="minorBidi" w:cstheme="minorBidi"/>
                <w:color w:val="000000"/>
                <w:szCs w:val="20"/>
              </w:rPr>
            </w:pPr>
            <w:r w:rsidRPr="00485D68">
              <w:rPr>
                <w:rFonts w:asciiTheme="minorBidi" w:hAnsiTheme="minorBidi" w:cstheme="minorBidi"/>
                <w:color w:val="000000"/>
                <w:szCs w:val="20"/>
              </w:rPr>
              <w:t>12.78</w:t>
            </w:r>
          </w:p>
        </w:tc>
        <w:tc>
          <w:tcPr>
            <w:tcW w:w="1134" w:type="dxa"/>
            <w:tcBorders>
              <w:top w:val="nil"/>
              <w:left w:val="nil"/>
              <w:bottom w:val="single" w:sz="12" w:space="0" w:color="auto"/>
              <w:right w:val="single" w:sz="8" w:space="0" w:color="auto"/>
            </w:tcBorders>
            <w:shd w:val="clear" w:color="000000" w:fill="FFFFFF"/>
            <w:vAlign w:val="center"/>
            <w:hideMark/>
          </w:tcPr>
          <w:p w:rsidR="00D65CC1" w:rsidRPr="00485D68" w:rsidRDefault="00D65CC1" w:rsidP="00E14BFC">
            <w:pPr>
              <w:bidi w:val="0"/>
              <w:jc w:val="center"/>
              <w:rPr>
                <w:rFonts w:asciiTheme="minorBidi" w:hAnsiTheme="minorBidi" w:cstheme="minorBidi"/>
                <w:color w:val="000000"/>
                <w:szCs w:val="20"/>
              </w:rPr>
            </w:pPr>
            <w:r w:rsidRPr="00485D68">
              <w:rPr>
                <w:rFonts w:asciiTheme="minorBidi" w:hAnsiTheme="minorBidi" w:cstheme="minorBidi"/>
                <w:color w:val="000000"/>
                <w:szCs w:val="20"/>
              </w:rPr>
              <w:t>Stratified/Slug</w:t>
            </w:r>
          </w:p>
        </w:tc>
        <w:tc>
          <w:tcPr>
            <w:tcW w:w="851" w:type="dxa"/>
            <w:tcBorders>
              <w:top w:val="nil"/>
              <w:left w:val="nil"/>
              <w:bottom w:val="single" w:sz="12" w:space="0" w:color="auto"/>
              <w:right w:val="single" w:sz="12" w:space="0" w:color="auto"/>
            </w:tcBorders>
            <w:shd w:val="clear" w:color="000000" w:fill="FFFFFF"/>
            <w:vAlign w:val="center"/>
            <w:hideMark/>
          </w:tcPr>
          <w:p w:rsidR="00D65CC1" w:rsidRPr="00485D68" w:rsidRDefault="0073653A" w:rsidP="00E84C84">
            <w:pPr>
              <w:bidi w:val="0"/>
              <w:jc w:val="center"/>
              <w:rPr>
                <w:rFonts w:asciiTheme="minorBidi" w:hAnsiTheme="minorBidi" w:cstheme="minorBidi"/>
                <w:color w:val="000000"/>
                <w:szCs w:val="20"/>
              </w:rPr>
            </w:pPr>
            <w:r w:rsidRPr="00485D68">
              <w:rPr>
                <w:rFonts w:asciiTheme="minorBidi" w:hAnsiTheme="minorBidi" w:cstheme="minorBidi"/>
                <w:color w:val="000000"/>
                <w:szCs w:val="20"/>
              </w:rPr>
              <w:t>0.19</w:t>
            </w:r>
          </w:p>
        </w:tc>
      </w:tr>
      <w:tr w:rsidR="00E012DC" w:rsidRPr="00983EC9" w:rsidTr="00544ECC">
        <w:trPr>
          <w:trHeight w:val="294"/>
          <w:jc w:val="center"/>
        </w:trPr>
        <w:tc>
          <w:tcPr>
            <w:tcW w:w="900" w:type="dxa"/>
            <w:tcBorders>
              <w:top w:val="single" w:sz="4" w:space="0" w:color="auto"/>
              <w:left w:val="single" w:sz="12" w:space="0" w:color="auto"/>
              <w:bottom w:val="single" w:sz="12" w:space="0" w:color="auto"/>
              <w:right w:val="single" w:sz="8" w:space="0" w:color="auto"/>
            </w:tcBorders>
            <w:vAlign w:val="center"/>
            <w:hideMark/>
          </w:tcPr>
          <w:p w:rsidR="00E012DC" w:rsidRPr="00485D68" w:rsidRDefault="00E012DC" w:rsidP="005B0ED2">
            <w:pPr>
              <w:bidi w:val="0"/>
              <w:jc w:val="center"/>
              <w:rPr>
                <w:rFonts w:asciiTheme="minorBidi" w:hAnsiTheme="minorBidi" w:cstheme="minorBidi"/>
                <w:b/>
                <w:bCs/>
                <w:color w:val="000000"/>
                <w:szCs w:val="20"/>
              </w:rPr>
            </w:pPr>
            <w:r w:rsidRPr="00485D68">
              <w:rPr>
                <w:rFonts w:asciiTheme="minorBidi" w:hAnsiTheme="minorBidi" w:cstheme="minorBidi"/>
                <w:b/>
                <w:bCs/>
                <w:color w:val="000000"/>
                <w:szCs w:val="20"/>
              </w:rPr>
              <w:t>W046S</w:t>
            </w:r>
          </w:p>
        </w:tc>
        <w:tc>
          <w:tcPr>
            <w:tcW w:w="539" w:type="dxa"/>
            <w:tcBorders>
              <w:top w:val="nil"/>
              <w:left w:val="nil"/>
              <w:bottom w:val="single" w:sz="12" w:space="0" w:color="auto"/>
              <w:right w:val="single" w:sz="8" w:space="0" w:color="auto"/>
            </w:tcBorders>
            <w:shd w:val="clear" w:color="000000" w:fill="FFFFFF"/>
            <w:vAlign w:val="center"/>
            <w:hideMark/>
          </w:tcPr>
          <w:p w:rsidR="00E012DC" w:rsidRPr="00485D68" w:rsidRDefault="00E012DC" w:rsidP="005B0ED2">
            <w:pPr>
              <w:bidi w:val="0"/>
              <w:jc w:val="center"/>
              <w:rPr>
                <w:rFonts w:asciiTheme="minorBidi" w:hAnsiTheme="minorBidi" w:cstheme="minorBidi"/>
                <w:color w:val="000000"/>
                <w:szCs w:val="20"/>
              </w:rPr>
            </w:pPr>
            <w:r w:rsidRPr="00485D68">
              <w:rPr>
                <w:rFonts w:asciiTheme="minorBidi" w:hAnsiTheme="minorBidi" w:cstheme="minorBidi"/>
                <w:color w:val="000000"/>
                <w:szCs w:val="20"/>
              </w:rPr>
              <w:t>6</w:t>
            </w:r>
          </w:p>
        </w:tc>
        <w:tc>
          <w:tcPr>
            <w:tcW w:w="1081" w:type="dxa"/>
            <w:tcBorders>
              <w:top w:val="nil"/>
              <w:left w:val="nil"/>
              <w:bottom w:val="single" w:sz="12" w:space="0" w:color="auto"/>
              <w:right w:val="single" w:sz="8" w:space="0" w:color="auto"/>
            </w:tcBorders>
            <w:shd w:val="clear" w:color="000000" w:fill="FFFFFF"/>
            <w:vAlign w:val="center"/>
            <w:hideMark/>
          </w:tcPr>
          <w:p w:rsidR="00E012DC" w:rsidRPr="00485D68" w:rsidRDefault="00E5547B" w:rsidP="005B0ED2">
            <w:pPr>
              <w:bidi w:val="0"/>
              <w:jc w:val="center"/>
              <w:rPr>
                <w:rFonts w:asciiTheme="minorBidi" w:hAnsiTheme="minorBidi" w:cstheme="minorBidi"/>
                <w:color w:val="000000"/>
                <w:szCs w:val="20"/>
              </w:rPr>
            </w:pPr>
            <w:r w:rsidRPr="00485D68">
              <w:rPr>
                <w:rFonts w:asciiTheme="minorBidi" w:hAnsiTheme="minorBidi" w:cstheme="minorBidi"/>
                <w:color w:val="000000"/>
                <w:szCs w:val="20"/>
              </w:rPr>
              <w:t>11614.6062</w:t>
            </w:r>
          </w:p>
        </w:tc>
        <w:tc>
          <w:tcPr>
            <w:tcW w:w="753" w:type="dxa"/>
            <w:tcBorders>
              <w:top w:val="nil"/>
              <w:left w:val="nil"/>
              <w:bottom w:val="single" w:sz="12" w:space="0" w:color="auto"/>
              <w:right w:val="single" w:sz="8" w:space="0" w:color="auto"/>
            </w:tcBorders>
            <w:shd w:val="clear" w:color="000000" w:fill="FFFFFF"/>
            <w:vAlign w:val="center"/>
            <w:hideMark/>
          </w:tcPr>
          <w:p w:rsidR="00E012DC" w:rsidRPr="00485D68" w:rsidRDefault="00965363" w:rsidP="005B0ED2">
            <w:pPr>
              <w:bidi w:val="0"/>
              <w:jc w:val="center"/>
              <w:rPr>
                <w:rFonts w:asciiTheme="minorBidi" w:hAnsiTheme="minorBidi" w:cstheme="minorBidi"/>
                <w:color w:val="000000"/>
                <w:szCs w:val="20"/>
              </w:rPr>
            </w:pPr>
            <w:r w:rsidRPr="00485D68">
              <w:rPr>
                <w:rFonts w:asciiTheme="minorBidi" w:hAnsiTheme="minorBidi" w:cstheme="minorBidi"/>
                <w:color w:val="000000"/>
                <w:szCs w:val="20"/>
              </w:rPr>
              <w:t>8.57</w:t>
            </w:r>
          </w:p>
        </w:tc>
        <w:tc>
          <w:tcPr>
            <w:tcW w:w="720" w:type="dxa"/>
            <w:tcBorders>
              <w:top w:val="nil"/>
              <w:left w:val="nil"/>
              <w:bottom w:val="single" w:sz="12" w:space="0" w:color="auto"/>
              <w:right w:val="single" w:sz="8" w:space="0" w:color="auto"/>
            </w:tcBorders>
            <w:shd w:val="clear" w:color="000000" w:fill="FFFFFF"/>
            <w:vAlign w:val="center"/>
            <w:hideMark/>
          </w:tcPr>
          <w:p w:rsidR="00E012DC" w:rsidRPr="00485D68" w:rsidRDefault="00FA27ED" w:rsidP="005B0ED2">
            <w:pPr>
              <w:bidi w:val="0"/>
              <w:jc w:val="center"/>
              <w:rPr>
                <w:rFonts w:asciiTheme="minorBidi" w:hAnsiTheme="minorBidi" w:cstheme="minorBidi"/>
                <w:color w:val="000000"/>
                <w:szCs w:val="20"/>
              </w:rPr>
            </w:pPr>
            <w:r w:rsidRPr="00485D68">
              <w:rPr>
                <w:rFonts w:asciiTheme="minorBidi" w:hAnsiTheme="minorBidi" w:cstheme="minorBidi"/>
                <w:color w:val="000000"/>
                <w:szCs w:val="20"/>
              </w:rPr>
              <w:t>0.</w:t>
            </w:r>
            <w:r w:rsidR="00450652" w:rsidRPr="00485D68">
              <w:rPr>
                <w:rFonts w:asciiTheme="minorBidi" w:hAnsiTheme="minorBidi" w:cstheme="minorBidi"/>
                <w:color w:val="000000"/>
                <w:szCs w:val="20"/>
              </w:rPr>
              <w:t>36</w:t>
            </w:r>
          </w:p>
        </w:tc>
        <w:tc>
          <w:tcPr>
            <w:tcW w:w="540" w:type="dxa"/>
            <w:tcBorders>
              <w:top w:val="nil"/>
              <w:left w:val="nil"/>
              <w:bottom w:val="single" w:sz="12" w:space="0" w:color="auto"/>
              <w:right w:val="single" w:sz="8" w:space="0" w:color="auto"/>
            </w:tcBorders>
            <w:shd w:val="clear" w:color="000000" w:fill="FFFFFF"/>
            <w:vAlign w:val="center"/>
            <w:hideMark/>
          </w:tcPr>
          <w:p w:rsidR="00E012DC" w:rsidRPr="00485D68" w:rsidRDefault="00450652" w:rsidP="005B0ED2">
            <w:pPr>
              <w:bidi w:val="0"/>
              <w:ind w:left="-100" w:right="-126"/>
              <w:jc w:val="center"/>
              <w:rPr>
                <w:rFonts w:asciiTheme="minorBidi" w:hAnsiTheme="minorBidi" w:cstheme="minorBidi"/>
                <w:color w:val="000000"/>
                <w:szCs w:val="20"/>
              </w:rPr>
            </w:pPr>
            <w:r w:rsidRPr="00485D68">
              <w:rPr>
                <w:rFonts w:asciiTheme="minorBidi" w:hAnsiTheme="minorBidi" w:cstheme="minorBidi"/>
                <w:color w:val="000000"/>
                <w:szCs w:val="20"/>
              </w:rPr>
              <w:t>2.21</w:t>
            </w:r>
          </w:p>
        </w:tc>
        <w:tc>
          <w:tcPr>
            <w:tcW w:w="630" w:type="dxa"/>
            <w:tcBorders>
              <w:top w:val="nil"/>
              <w:left w:val="nil"/>
              <w:bottom w:val="single" w:sz="12" w:space="0" w:color="auto"/>
              <w:right w:val="single" w:sz="8" w:space="0" w:color="auto"/>
            </w:tcBorders>
            <w:shd w:val="clear" w:color="000000" w:fill="FFFFFF"/>
            <w:vAlign w:val="center"/>
            <w:hideMark/>
          </w:tcPr>
          <w:p w:rsidR="00E012DC" w:rsidRPr="00485D68" w:rsidRDefault="00FA27ED" w:rsidP="005B0ED2">
            <w:pPr>
              <w:bidi w:val="0"/>
              <w:jc w:val="center"/>
              <w:rPr>
                <w:rFonts w:asciiTheme="minorBidi" w:hAnsiTheme="minorBidi" w:cstheme="minorBidi"/>
                <w:color w:val="000000"/>
                <w:szCs w:val="20"/>
              </w:rPr>
            </w:pPr>
            <w:r w:rsidRPr="00485D68">
              <w:rPr>
                <w:rFonts w:asciiTheme="minorBidi" w:hAnsiTheme="minorBidi" w:cstheme="minorBidi"/>
                <w:color w:val="000000"/>
                <w:szCs w:val="20"/>
              </w:rPr>
              <w:t>0.</w:t>
            </w:r>
            <w:r w:rsidR="00450652" w:rsidRPr="00485D68">
              <w:rPr>
                <w:rFonts w:asciiTheme="minorBidi" w:hAnsiTheme="minorBidi" w:cstheme="minorBidi"/>
                <w:color w:val="000000"/>
                <w:szCs w:val="20"/>
              </w:rPr>
              <w:t>53</w:t>
            </w:r>
          </w:p>
        </w:tc>
        <w:tc>
          <w:tcPr>
            <w:tcW w:w="720" w:type="dxa"/>
            <w:tcBorders>
              <w:top w:val="nil"/>
              <w:left w:val="nil"/>
              <w:bottom w:val="single" w:sz="12" w:space="0" w:color="auto"/>
              <w:right w:val="single" w:sz="8" w:space="0" w:color="auto"/>
            </w:tcBorders>
            <w:shd w:val="clear" w:color="000000" w:fill="FFFFFF"/>
            <w:vAlign w:val="center"/>
            <w:hideMark/>
          </w:tcPr>
          <w:p w:rsidR="00E012DC" w:rsidRPr="00485D68" w:rsidRDefault="007F24E5" w:rsidP="00544ECC">
            <w:pPr>
              <w:bidi w:val="0"/>
              <w:jc w:val="center"/>
              <w:rPr>
                <w:rFonts w:asciiTheme="minorBidi" w:hAnsiTheme="minorBidi" w:cstheme="minorBidi"/>
                <w:color w:val="000000"/>
                <w:szCs w:val="20"/>
              </w:rPr>
            </w:pPr>
            <w:r w:rsidRPr="00485D68">
              <w:rPr>
                <w:rFonts w:asciiTheme="minorBidi" w:hAnsiTheme="minorBidi" w:cstheme="minorBidi"/>
                <w:color w:val="000000"/>
                <w:szCs w:val="20"/>
              </w:rPr>
              <w:t>78.34</w:t>
            </w:r>
          </w:p>
        </w:tc>
        <w:tc>
          <w:tcPr>
            <w:tcW w:w="720" w:type="dxa"/>
            <w:tcBorders>
              <w:top w:val="nil"/>
              <w:left w:val="nil"/>
              <w:bottom w:val="single" w:sz="12" w:space="0" w:color="auto"/>
              <w:right w:val="single" w:sz="8" w:space="0" w:color="auto"/>
            </w:tcBorders>
            <w:shd w:val="clear" w:color="000000" w:fill="FFFFFF"/>
            <w:vAlign w:val="center"/>
            <w:hideMark/>
          </w:tcPr>
          <w:p w:rsidR="00E012DC" w:rsidRPr="00485D68" w:rsidRDefault="007F24E5" w:rsidP="005B0ED2">
            <w:pPr>
              <w:bidi w:val="0"/>
              <w:jc w:val="center"/>
              <w:rPr>
                <w:rFonts w:asciiTheme="minorBidi" w:hAnsiTheme="minorBidi" w:cstheme="minorBidi"/>
                <w:color w:val="000000"/>
                <w:szCs w:val="20"/>
              </w:rPr>
            </w:pPr>
            <w:r w:rsidRPr="00485D68">
              <w:rPr>
                <w:rFonts w:asciiTheme="minorBidi" w:hAnsiTheme="minorBidi" w:cstheme="minorBidi"/>
                <w:color w:val="000000"/>
                <w:szCs w:val="20"/>
              </w:rPr>
              <w:t>14.54</w:t>
            </w:r>
          </w:p>
        </w:tc>
        <w:tc>
          <w:tcPr>
            <w:tcW w:w="891" w:type="dxa"/>
            <w:tcBorders>
              <w:top w:val="nil"/>
              <w:left w:val="nil"/>
              <w:bottom w:val="single" w:sz="12" w:space="0" w:color="auto"/>
              <w:right w:val="single" w:sz="8" w:space="0" w:color="auto"/>
            </w:tcBorders>
            <w:shd w:val="clear" w:color="000000" w:fill="FFFFFF"/>
            <w:vAlign w:val="center"/>
            <w:hideMark/>
          </w:tcPr>
          <w:p w:rsidR="00E012DC" w:rsidRPr="00485D68" w:rsidRDefault="00386ED0" w:rsidP="005B0ED2">
            <w:pPr>
              <w:bidi w:val="0"/>
              <w:jc w:val="center"/>
              <w:rPr>
                <w:rFonts w:asciiTheme="minorBidi" w:hAnsiTheme="minorBidi" w:cstheme="minorBidi"/>
                <w:color w:val="000000"/>
                <w:szCs w:val="20"/>
              </w:rPr>
            </w:pPr>
            <w:r w:rsidRPr="00485D68">
              <w:rPr>
                <w:rFonts w:asciiTheme="minorBidi" w:hAnsiTheme="minorBidi" w:cstheme="minorBidi"/>
                <w:color w:val="000000"/>
                <w:szCs w:val="20"/>
              </w:rPr>
              <w:t>21.77</w:t>
            </w:r>
          </w:p>
        </w:tc>
        <w:tc>
          <w:tcPr>
            <w:tcW w:w="850" w:type="dxa"/>
            <w:tcBorders>
              <w:top w:val="nil"/>
              <w:left w:val="nil"/>
              <w:bottom w:val="single" w:sz="12" w:space="0" w:color="auto"/>
              <w:right w:val="single" w:sz="8" w:space="0" w:color="auto"/>
            </w:tcBorders>
            <w:shd w:val="clear" w:color="000000" w:fill="FFFFFF"/>
            <w:vAlign w:val="center"/>
            <w:hideMark/>
          </w:tcPr>
          <w:p w:rsidR="00E012DC" w:rsidRPr="00485D68" w:rsidRDefault="00E012DC" w:rsidP="005B0ED2">
            <w:pPr>
              <w:bidi w:val="0"/>
              <w:jc w:val="center"/>
              <w:rPr>
                <w:rFonts w:asciiTheme="minorBidi" w:hAnsiTheme="minorBidi" w:cstheme="minorBidi"/>
                <w:color w:val="000000"/>
                <w:szCs w:val="20"/>
              </w:rPr>
            </w:pPr>
            <w:r w:rsidRPr="00485D68">
              <w:rPr>
                <w:rFonts w:asciiTheme="minorBidi" w:hAnsiTheme="minorBidi" w:cstheme="minorBidi"/>
                <w:color w:val="000000"/>
                <w:szCs w:val="20"/>
              </w:rPr>
              <w:t>12.78</w:t>
            </w:r>
          </w:p>
        </w:tc>
        <w:tc>
          <w:tcPr>
            <w:tcW w:w="1134" w:type="dxa"/>
            <w:tcBorders>
              <w:top w:val="nil"/>
              <w:left w:val="nil"/>
              <w:bottom w:val="single" w:sz="12" w:space="0" w:color="auto"/>
              <w:right w:val="single" w:sz="8" w:space="0" w:color="auto"/>
            </w:tcBorders>
            <w:shd w:val="clear" w:color="000000" w:fill="FFFFFF"/>
            <w:vAlign w:val="center"/>
            <w:hideMark/>
          </w:tcPr>
          <w:p w:rsidR="00E012DC" w:rsidRPr="00485D68" w:rsidRDefault="00E012DC" w:rsidP="005B0ED2">
            <w:pPr>
              <w:bidi w:val="0"/>
              <w:jc w:val="center"/>
              <w:rPr>
                <w:rFonts w:asciiTheme="minorBidi" w:hAnsiTheme="minorBidi" w:cstheme="minorBidi"/>
                <w:color w:val="000000"/>
                <w:szCs w:val="20"/>
              </w:rPr>
            </w:pPr>
            <w:r w:rsidRPr="00485D68">
              <w:rPr>
                <w:rFonts w:asciiTheme="minorBidi" w:hAnsiTheme="minorBidi" w:cstheme="minorBidi"/>
                <w:color w:val="000000"/>
                <w:szCs w:val="20"/>
              </w:rPr>
              <w:t>Stratified/Slug</w:t>
            </w:r>
          </w:p>
        </w:tc>
        <w:tc>
          <w:tcPr>
            <w:tcW w:w="851" w:type="dxa"/>
            <w:tcBorders>
              <w:top w:val="nil"/>
              <w:left w:val="nil"/>
              <w:bottom w:val="single" w:sz="12" w:space="0" w:color="auto"/>
              <w:right w:val="single" w:sz="12" w:space="0" w:color="auto"/>
            </w:tcBorders>
            <w:shd w:val="clear" w:color="000000" w:fill="FFFFFF"/>
            <w:vAlign w:val="center"/>
            <w:hideMark/>
          </w:tcPr>
          <w:p w:rsidR="00E012DC" w:rsidRPr="00485D68" w:rsidRDefault="003939E2" w:rsidP="005B0ED2">
            <w:pPr>
              <w:bidi w:val="0"/>
              <w:jc w:val="center"/>
              <w:rPr>
                <w:rFonts w:asciiTheme="minorBidi" w:hAnsiTheme="minorBidi" w:cstheme="minorBidi"/>
                <w:color w:val="000000"/>
                <w:szCs w:val="20"/>
              </w:rPr>
            </w:pPr>
            <w:r w:rsidRPr="00485D68">
              <w:rPr>
                <w:rFonts w:asciiTheme="minorBidi" w:hAnsiTheme="minorBidi" w:cstheme="minorBidi"/>
                <w:color w:val="000000"/>
                <w:szCs w:val="20"/>
              </w:rPr>
              <w:t>0.15</w:t>
            </w:r>
          </w:p>
        </w:tc>
      </w:tr>
    </w:tbl>
    <w:p w:rsidR="00983EC9" w:rsidRDefault="00983EC9" w:rsidP="00544ECC">
      <w:pPr>
        <w:jc w:val="right"/>
      </w:pPr>
    </w:p>
    <w:p w:rsidR="00983EC9" w:rsidRDefault="00983EC9" w:rsidP="00983EC9">
      <w:pPr>
        <w:rPr>
          <w:lang w:val="en-GB"/>
        </w:rPr>
      </w:pPr>
    </w:p>
    <w:p w:rsidR="00983EC9" w:rsidRDefault="00983EC9" w:rsidP="00983EC9">
      <w:pPr>
        <w:rPr>
          <w:lang w:val="en-GB"/>
        </w:rPr>
      </w:pPr>
    </w:p>
    <w:p w:rsidR="00983EC9" w:rsidRDefault="00983EC9" w:rsidP="00983EC9">
      <w:pPr>
        <w:rPr>
          <w:lang w:val="en-GB"/>
        </w:rPr>
      </w:pPr>
    </w:p>
    <w:p w:rsidR="00983EC9" w:rsidRDefault="00983EC9" w:rsidP="00983EC9">
      <w:pPr>
        <w:rPr>
          <w:lang w:val="en-GB"/>
        </w:rPr>
      </w:pPr>
    </w:p>
    <w:p w:rsidR="00983EC9" w:rsidRDefault="00983EC9" w:rsidP="00983EC9">
      <w:pPr>
        <w:rPr>
          <w:lang w:val="en-GB"/>
        </w:rPr>
      </w:pPr>
    </w:p>
    <w:p w:rsidR="00983EC9" w:rsidRDefault="00983EC9" w:rsidP="00983EC9">
      <w:pPr>
        <w:rPr>
          <w:lang w:val="en-GB"/>
        </w:rPr>
      </w:pPr>
    </w:p>
    <w:p w:rsidR="00983EC9" w:rsidRDefault="00983EC9" w:rsidP="00983EC9">
      <w:pPr>
        <w:rPr>
          <w:lang w:val="en-GB"/>
        </w:rPr>
      </w:pPr>
    </w:p>
    <w:p w:rsidR="00983EC9" w:rsidRDefault="00983EC9" w:rsidP="00983EC9">
      <w:pPr>
        <w:rPr>
          <w:lang w:val="en-GB"/>
        </w:rPr>
      </w:pPr>
    </w:p>
    <w:p w:rsidR="00983EC9" w:rsidRDefault="00983EC9" w:rsidP="00983EC9">
      <w:pPr>
        <w:rPr>
          <w:lang w:val="en-GB"/>
        </w:rPr>
      </w:pPr>
    </w:p>
    <w:p w:rsidR="00983EC9" w:rsidRDefault="00983EC9" w:rsidP="00983EC9">
      <w:pPr>
        <w:rPr>
          <w:lang w:val="en-GB"/>
        </w:rPr>
      </w:pPr>
    </w:p>
    <w:p w:rsidR="00983EC9" w:rsidRDefault="00983EC9" w:rsidP="00983EC9">
      <w:pPr>
        <w:rPr>
          <w:lang w:val="en-GB"/>
        </w:rPr>
      </w:pPr>
    </w:p>
    <w:p w:rsidR="00C22E34" w:rsidRPr="0094595A" w:rsidRDefault="00C22E34" w:rsidP="002C04D7">
      <w:pPr>
        <w:pStyle w:val="Heading2"/>
        <w:numPr>
          <w:ilvl w:val="1"/>
          <w:numId w:val="22"/>
        </w:numPr>
      </w:pPr>
      <w:bookmarkStart w:id="81" w:name="_Toc109205868"/>
      <w:r w:rsidRPr="0094595A">
        <w:lastRenderedPageBreak/>
        <w:t>HYDRAULIC CALCULATION</w:t>
      </w:r>
      <w:bookmarkEnd w:id="81"/>
      <w:r>
        <w:t xml:space="preserve"> </w:t>
      </w:r>
    </w:p>
    <w:p w:rsidR="00C22E34" w:rsidRDefault="00C22E34" w:rsidP="00301952">
      <w:pPr>
        <w:widowControl w:val="0"/>
        <w:bidi w:val="0"/>
        <w:snapToGrid w:val="0"/>
        <w:spacing w:before="240" w:after="240"/>
        <w:ind w:left="709"/>
        <w:jc w:val="both"/>
        <w:rPr>
          <w:rFonts w:asciiTheme="minorBidi" w:hAnsiTheme="minorBidi" w:cstheme="minorBidi"/>
          <w:sz w:val="22"/>
          <w:szCs w:val="22"/>
          <w:lang w:val="en-GB"/>
        </w:rPr>
      </w:pPr>
      <w:r w:rsidRPr="0037303E">
        <w:rPr>
          <w:rFonts w:asciiTheme="minorBidi" w:hAnsiTheme="minorBidi" w:cstheme="minorBidi"/>
          <w:sz w:val="22"/>
          <w:szCs w:val="22"/>
          <w:lang w:val="en-GB"/>
        </w:rPr>
        <w:t xml:space="preserve">The results of the hydraulic calculations for the 6 inches flowline </w:t>
      </w:r>
      <w:r>
        <w:rPr>
          <w:rFonts w:asciiTheme="minorBidi" w:hAnsiTheme="minorBidi" w:cstheme="minorBidi"/>
          <w:sz w:val="22"/>
          <w:szCs w:val="22"/>
          <w:lang w:val="en-GB"/>
        </w:rPr>
        <w:t>is</w:t>
      </w:r>
      <w:r w:rsidRPr="0037303E">
        <w:rPr>
          <w:rFonts w:asciiTheme="minorBidi" w:hAnsiTheme="minorBidi" w:cstheme="minorBidi"/>
          <w:sz w:val="22"/>
          <w:szCs w:val="22"/>
          <w:lang w:val="en-GB"/>
        </w:rPr>
        <w:t xml:space="preserve"> shown in the following curves</w:t>
      </w:r>
      <w:r>
        <w:rPr>
          <w:rFonts w:asciiTheme="minorBidi" w:hAnsiTheme="minorBidi" w:cstheme="minorBidi"/>
          <w:sz w:val="22"/>
          <w:szCs w:val="22"/>
          <w:lang w:val="en-GB"/>
        </w:rPr>
        <w:t>:</w:t>
      </w:r>
    </w:p>
    <w:p w:rsidR="00E14BFC" w:rsidRPr="00E14BFC" w:rsidRDefault="00C22E34" w:rsidP="00E14BFC">
      <w:pPr>
        <w:pStyle w:val="ListParagraph"/>
        <w:widowControl w:val="0"/>
        <w:numPr>
          <w:ilvl w:val="0"/>
          <w:numId w:val="25"/>
        </w:numPr>
        <w:autoSpaceDE w:val="0"/>
        <w:autoSpaceDN w:val="0"/>
        <w:bidi w:val="0"/>
        <w:adjustRightInd w:val="0"/>
        <w:spacing w:after="120" w:line="312" w:lineRule="auto"/>
        <w:ind w:left="1080"/>
        <w:jc w:val="both"/>
        <w:rPr>
          <w:rFonts w:asciiTheme="minorBidi" w:hAnsiTheme="minorBidi" w:cstheme="minorBidi"/>
          <w:b/>
          <w:bCs/>
          <w:snapToGrid w:val="0"/>
          <w:sz w:val="22"/>
          <w:szCs w:val="22"/>
          <w:lang w:eastAsia="en-GB"/>
        </w:rPr>
      </w:pPr>
      <w:r>
        <w:rPr>
          <w:rFonts w:asciiTheme="minorBidi" w:hAnsiTheme="minorBidi" w:cstheme="minorBidi"/>
          <w:b/>
          <w:bCs/>
          <w:snapToGrid w:val="0"/>
          <w:sz w:val="22"/>
          <w:szCs w:val="22"/>
          <w:lang w:eastAsia="en-GB"/>
        </w:rPr>
        <w:t>GEOMETRY</w:t>
      </w:r>
      <w:r w:rsidRPr="007F13CB">
        <w:rPr>
          <w:rFonts w:asciiTheme="minorBidi" w:hAnsiTheme="minorBidi" w:cstheme="minorBidi"/>
          <w:b/>
          <w:bCs/>
          <w:snapToGrid w:val="0"/>
          <w:sz w:val="22"/>
          <w:szCs w:val="22"/>
          <w:lang w:eastAsia="en-GB"/>
        </w:rPr>
        <w:t xml:space="preserve"> CURVES</w:t>
      </w:r>
    </w:p>
    <w:p w:rsidR="00060B3F" w:rsidRDefault="00491041" w:rsidP="00E3355A">
      <w:pPr>
        <w:pStyle w:val="ListParagraph"/>
        <w:widowControl w:val="0"/>
        <w:autoSpaceDE w:val="0"/>
        <w:autoSpaceDN w:val="0"/>
        <w:bidi w:val="0"/>
        <w:adjustRightInd w:val="0"/>
        <w:spacing w:after="120" w:line="312" w:lineRule="auto"/>
        <w:ind w:left="1080"/>
        <w:jc w:val="both"/>
        <w:rPr>
          <w:rFonts w:asciiTheme="minorBidi" w:hAnsiTheme="minorBidi" w:cstheme="minorBidi"/>
          <w:b/>
          <w:bCs/>
          <w:snapToGrid w:val="0"/>
          <w:sz w:val="22"/>
          <w:szCs w:val="22"/>
          <w:lang w:eastAsia="en-GB"/>
        </w:rPr>
      </w:pPr>
      <w:r>
        <w:rPr>
          <w:noProof/>
        </w:rPr>
        <w:drawing>
          <wp:inline distT="0" distB="0" distL="0" distR="0" wp14:anchorId="10E71C5D" wp14:editId="0D37C872">
            <wp:extent cx="5619750" cy="2209165"/>
            <wp:effectExtent l="0" t="0" r="0" b="6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619750" cy="2209165"/>
                    </a:xfrm>
                    <a:prstGeom prst="rect">
                      <a:avLst/>
                    </a:prstGeom>
                  </pic:spPr>
                </pic:pic>
              </a:graphicData>
            </a:graphic>
          </wp:inline>
        </w:drawing>
      </w:r>
    </w:p>
    <w:p w:rsidR="00102C97" w:rsidRPr="00102C97" w:rsidRDefault="00102C97" w:rsidP="00102C97">
      <w:pPr>
        <w:widowControl w:val="0"/>
        <w:autoSpaceDE w:val="0"/>
        <w:autoSpaceDN w:val="0"/>
        <w:bidi w:val="0"/>
        <w:adjustRightInd w:val="0"/>
        <w:spacing w:after="120" w:line="312" w:lineRule="auto"/>
        <w:jc w:val="center"/>
        <w:rPr>
          <w:rFonts w:asciiTheme="minorBidi" w:hAnsiTheme="minorBidi" w:cstheme="minorBidi"/>
          <w:b/>
          <w:bCs/>
          <w:iCs/>
          <w:szCs w:val="20"/>
        </w:rPr>
      </w:pPr>
      <w:r w:rsidRPr="00102C97">
        <w:rPr>
          <w:rFonts w:asciiTheme="minorBidi" w:hAnsiTheme="minorBidi" w:cstheme="minorBidi"/>
          <w:b/>
          <w:bCs/>
          <w:iCs/>
          <w:szCs w:val="20"/>
        </w:rPr>
        <w:t xml:space="preserve">Curve 7-2.1: geometry of 6” </w:t>
      </w:r>
      <w:r w:rsidRPr="00102C97">
        <w:rPr>
          <w:rFonts w:asciiTheme="minorBidi" w:hAnsiTheme="minorBidi" w:cstheme="minorBidi"/>
          <w:b/>
          <w:bCs/>
          <w:szCs w:val="20"/>
          <w:lang w:val="en-GB"/>
        </w:rPr>
        <w:t>Bangestan</w:t>
      </w:r>
      <w:r w:rsidRPr="00102C97">
        <w:rPr>
          <w:rFonts w:asciiTheme="minorBidi" w:hAnsiTheme="minorBidi" w:cstheme="minorBidi"/>
          <w:b/>
          <w:bCs/>
          <w:iCs/>
          <w:szCs w:val="20"/>
        </w:rPr>
        <w:t xml:space="preserve"> Flowlines </w:t>
      </w:r>
    </w:p>
    <w:p w:rsidR="00060B3F" w:rsidRPr="00EB5AB3" w:rsidRDefault="00060B3F" w:rsidP="00EB5AB3">
      <w:pPr>
        <w:pStyle w:val="ListParagraph"/>
        <w:widowControl w:val="0"/>
        <w:numPr>
          <w:ilvl w:val="0"/>
          <w:numId w:val="25"/>
        </w:numPr>
        <w:autoSpaceDE w:val="0"/>
        <w:autoSpaceDN w:val="0"/>
        <w:bidi w:val="0"/>
        <w:adjustRightInd w:val="0"/>
        <w:spacing w:after="120" w:line="312" w:lineRule="auto"/>
        <w:rPr>
          <w:rFonts w:asciiTheme="minorBidi" w:hAnsiTheme="minorBidi" w:cstheme="minorBidi"/>
          <w:sz w:val="22"/>
          <w:szCs w:val="22"/>
          <w:lang w:val="en-GB"/>
        </w:rPr>
      </w:pPr>
      <w:r w:rsidRPr="00EB5AB3">
        <w:rPr>
          <w:rFonts w:asciiTheme="minorBidi" w:hAnsiTheme="minorBidi" w:cstheme="minorBidi"/>
          <w:b/>
          <w:bCs/>
          <w:snapToGrid w:val="0"/>
          <w:sz w:val="22"/>
          <w:szCs w:val="22"/>
          <w:lang w:eastAsia="en-GB"/>
        </w:rPr>
        <w:t>EVR CURVES</w:t>
      </w:r>
    </w:p>
    <w:p w:rsidR="00060B3F" w:rsidRDefault="00060B3F" w:rsidP="00060B3F">
      <w:pPr>
        <w:widowControl w:val="0"/>
        <w:autoSpaceDE w:val="0"/>
        <w:autoSpaceDN w:val="0"/>
        <w:bidi w:val="0"/>
        <w:adjustRightInd w:val="0"/>
        <w:spacing w:after="120" w:line="312" w:lineRule="auto"/>
        <w:ind w:left="1170"/>
        <w:rPr>
          <w:rFonts w:asciiTheme="minorBidi" w:hAnsiTheme="minorBidi" w:cstheme="minorBidi"/>
          <w:sz w:val="22"/>
          <w:szCs w:val="22"/>
          <w:lang w:val="en-GB"/>
        </w:rPr>
      </w:pPr>
    </w:p>
    <w:p w:rsidR="00BC03B6" w:rsidRDefault="004928DE" w:rsidP="004C6BA1">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drawing>
          <wp:inline distT="0" distB="0" distL="0" distR="0" wp14:anchorId="56B98659" wp14:editId="2663F15B">
            <wp:extent cx="6480175" cy="2419350"/>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6480175" cy="2419350"/>
                    </a:xfrm>
                    <a:prstGeom prst="rect">
                      <a:avLst/>
                    </a:prstGeom>
                  </pic:spPr>
                </pic:pic>
              </a:graphicData>
            </a:graphic>
          </wp:inline>
        </w:drawing>
      </w:r>
    </w:p>
    <w:p w:rsidR="00C22E34" w:rsidRDefault="00C22E34" w:rsidP="00102C97">
      <w:pPr>
        <w:widowControl w:val="0"/>
        <w:autoSpaceDE w:val="0"/>
        <w:autoSpaceDN w:val="0"/>
        <w:bidi w:val="0"/>
        <w:adjustRightInd w:val="0"/>
        <w:spacing w:after="120" w:line="312" w:lineRule="auto"/>
        <w:jc w:val="center"/>
        <w:rPr>
          <w:rFonts w:asciiTheme="minorBidi" w:hAnsiTheme="minorBidi" w:cstheme="minorBidi"/>
          <w:b/>
          <w:bCs/>
          <w:iCs/>
          <w:szCs w:val="20"/>
        </w:rPr>
      </w:pPr>
      <w:r w:rsidRPr="00D353B8">
        <w:rPr>
          <w:rFonts w:asciiTheme="minorBidi" w:hAnsiTheme="minorBidi" w:cstheme="minorBidi"/>
          <w:b/>
          <w:bCs/>
          <w:iCs/>
          <w:szCs w:val="20"/>
        </w:rPr>
        <w:t>Curve 7-</w:t>
      </w:r>
      <w:r w:rsidR="00102C97" w:rsidRPr="00D353B8">
        <w:rPr>
          <w:rFonts w:asciiTheme="minorBidi" w:hAnsiTheme="minorBidi" w:cstheme="minorBidi"/>
          <w:b/>
          <w:bCs/>
          <w:iCs/>
          <w:szCs w:val="20"/>
        </w:rPr>
        <w:t>2</w:t>
      </w:r>
      <w:r w:rsidRPr="00D353B8">
        <w:rPr>
          <w:rFonts w:asciiTheme="minorBidi" w:hAnsiTheme="minorBidi" w:cstheme="minorBidi"/>
          <w:b/>
          <w:bCs/>
          <w:iCs/>
          <w:szCs w:val="20"/>
        </w:rPr>
        <w:t xml:space="preserve">.2: EVR of 6” </w:t>
      </w:r>
      <w:r w:rsidR="00C4669F" w:rsidRPr="00D353B8">
        <w:rPr>
          <w:rFonts w:asciiTheme="minorBidi" w:hAnsiTheme="minorBidi" w:cstheme="minorBidi"/>
          <w:b/>
          <w:bCs/>
          <w:szCs w:val="20"/>
          <w:lang w:val="en-GB"/>
        </w:rPr>
        <w:t>Bangestan</w:t>
      </w:r>
      <w:r w:rsidR="00C4669F" w:rsidRPr="00D353B8">
        <w:rPr>
          <w:rFonts w:asciiTheme="minorBidi" w:hAnsiTheme="minorBidi" w:cstheme="minorBidi"/>
          <w:b/>
          <w:bCs/>
          <w:iCs/>
          <w:szCs w:val="20"/>
        </w:rPr>
        <w:t xml:space="preserve"> Flowlines</w:t>
      </w:r>
      <w:r w:rsidRPr="00D353B8">
        <w:rPr>
          <w:rFonts w:asciiTheme="minorBidi" w:hAnsiTheme="minorBidi" w:cstheme="minorBidi"/>
          <w:b/>
          <w:bCs/>
          <w:iCs/>
          <w:szCs w:val="20"/>
        </w:rPr>
        <w:t xml:space="preserve"> in Summer</w:t>
      </w:r>
      <w:r w:rsidR="00D353B8" w:rsidRPr="00D353B8">
        <w:rPr>
          <w:rFonts w:asciiTheme="minorBidi" w:hAnsiTheme="minorBidi" w:cstheme="minorBidi"/>
          <w:b/>
          <w:bCs/>
          <w:iCs/>
          <w:szCs w:val="20"/>
        </w:rPr>
        <w:t xml:space="preserve"> </w:t>
      </w:r>
      <w:r w:rsidRPr="00D353B8">
        <w:rPr>
          <w:rFonts w:asciiTheme="minorBidi" w:hAnsiTheme="minorBidi" w:cstheme="minorBidi"/>
          <w:b/>
          <w:bCs/>
          <w:iCs/>
          <w:szCs w:val="20"/>
        </w:rPr>
        <w:t xml:space="preserve">&amp; </w:t>
      </w:r>
      <w:r w:rsidR="00C4669F" w:rsidRPr="00D353B8">
        <w:rPr>
          <w:rFonts w:asciiTheme="minorBidi" w:hAnsiTheme="minorBidi" w:cstheme="minorBidi"/>
          <w:b/>
          <w:bCs/>
          <w:iCs/>
          <w:szCs w:val="20"/>
        </w:rPr>
        <w:t>Winter (</w:t>
      </w:r>
      <w:r w:rsidR="00462075" w:rsidRPr="00D353B8">
        <w:rPr>
          <w:rFonts w:asciiTheme="minorBidi" w:hAnsiTheme="minorBidi" w:cstheme="minorBidi"/>
          <w:b/>
          <w:bCs/>
          <w:iCs/>
          <w:szCs w:val="20"/>
        </w:rPr>
        <w:t>MAX-FLOW)</w:t>
      </w:r>
      <w:r w:rsidR="00887E67" w:rsidRPr="00887E67">
        <w:rPr>
          <w:rFonts w:ascii="Arial" w:hAnsi="Arial" w:cs="Arial"/>
          <w:noProof/>
          <w:szCs w:val="20"/>
        </w:rPr>
        <w:t xml:space="preserve"> </w:t>
      </w:r>
    </w:p>
    <w:p w:rsidR="00462075" w:rsidRDefault="00462075" w:rsidP="00462075">
      <w:pPr>
        <w:widowControl w:val="0"/>
        <w:autoSpaceDE w:val="0"/>
        <w:autoSpaceDN w:val="0"/>
        <w:bidi w:val="0"/>
        <w:adjustRightInd w:val="0"/>
        <w:spacing w:after="120" w:line="312" w:lineRule="auto"/>
        <w:jc w:val="center"/>
        <w:rPr>
          <w:rFonts w:asciiTheme="minorBidi" w:hAnsiTheme="minorBidi" w:cstheme="minorBidi"/>
          <w:b/>
          <w:bCs/>
          <w:iCs/>
          <w:szCs w:val="20"/>
        </w:rPr>
      </w:pPr>
    </w:p>
    <w:p w:rsidR="00462075" w:rsidRPr="00102C97" w:rsidRDefault="008239FF" w:rsidP="00462075">
      <w:pPr>
        <w:widowControl w:val="0"/>
        <w:autoSpaceDE w:val="0"/>
        <w:autoSpaceDN w:val="0"/>
        <w:bidi w:val="0"/>
        <w:adjustRightInd w:val="0"/>
        <w:spacing w:after="120" w:line="312" w:lineRule="auto"/>
        <w:jc w:val="center"/>
        <w:rPr>
          <w:rFonts w:asciiTheme="minorBidi" w:hAnsiTheme="minorBidi" w:cstheme="minorBidi"/>
          <w:b/>
          <w:bCs/>
          <w:iCs/>
          <w:szCs w:val="20"/>
        </w:rPr>
      </w:pPr>
      <w:r>
        <w:rPr>
          <w:noProof/>
        </w:rPr>
        <w:lastRenderedPageBreak/>
        <w:drawing>
          <wp:inline distT="0" distB="0" distL="0" distR="0" wp14:anchorId="483A3173" wp14:editId="7B87E3A9">
            <wp:extent cx="6480175" cy="2419350"/>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480175" cy="2419350"/>
                    </a:xfrm>
                    <a:prstGeom prst="rect">
                      <a:avLst/>
                    </a:prstGeom>
                  </pic:spPr>
                </pic:pic>
              </a:graphicData>
            </a:graphic>
          </wp:inline>
        </w:drawing>
      </w:r>
    </w:p>
    <w:p w:rsidR="00462075" w:rsidRDefault="00462075" w:rsidP="00462075">
      <w:pPr>
        <w:widowControl w:val="0"/>
        <w:autoSpaceDE w:val="0"/>
        <w:autoSpaceDN w:val="0"/>
        <w:bidi w:val="0"/>
        <w:adjustRightInd w:val="0"/>
        <w:spacing w:after="120" w:line="312" w:lineRule="auto"/>
        <w:jc w:val="center"/>
        <w:rPr>
          <w:rFonts w:asciiTheme="minorBidi" w:hAnsiTheme="minorBidi" w:cstheme="minorBidi"/>
          <w:b/>
          <w:bCs/>
          <w:iCs/>
          <w:szCs w:val="20"/>
        </w:rPr>
      </w:pPr>
      <w:r w:rsidRPr="00676B74">
        <w:rPr>
          <w:rFonts w:asciiTheme="minorBidi" w:hAnsiTheme="minorBidi" w:cstheme="minorBidi"/>
          <w:b/>
          <w:bCs/>
          <w:iCs/>
          <w:szCs w:val="20"/>
        </w:rPr>
        <w:t xml:space="preserve">Curve 7-2.2: EVR of 6” </w:t>
      </w:r>
      <w:r w:rsidR="00C4669F" w:rsidRPr="00676B74">
        <w:rPr>
          <w:rFonts w:asciiTheme="minorBidi" w:hAnsiTheme="minorBidi" w:cstheme="minorBidi"/>
          <w:b/>
          <w:bCs/>
          <w:szCs w:val="20"/>
          <w:lang w:val="en-GB"/>
        </w:rPr>
        <w:t>Bangestan</w:t>
      </w:r>
      <w:r w:rsidR="00C4669F" w:rsidRPr="00676B74">
        <w:rPr>
          <w:rFonts w:asciiTheme="minorBidi" w:hAnsiTheme="minorBidi" w:cstheme="minorBidi"/>
          <w:b/>
          <w:bCs/>
          <w:iCs/>
          <w:szCs w:val="20"/>
        </w:rPr>
        <w:t xml:space="preserve"> Flowlines</w:t>
      </w:r>
      <w:r w:rsidRPr="00676B74">
        <w:rPr>
          <w:rFonts w:asciiTheme="minorBidi" w:hAnsiTheme="minorBidi" w:cstheme="minorBidi"/>
          <w:b/>
          <w:bCs/>
          <w:iCs/>
          <w:szCs w:val="20"/>
        </w:rPr>
        <w:t xml:space="preserve"> in Summer&amp; </w:t>
      </w:r>
      <w:r w:rsidR="00C4669F" w:rsidRPr="00676B74">
        <w:rPr>
          <w:rFonts w:asciiTheme="minorBidi" w:hAnsiTheme="minorBidi" w:cstheme="minorBidi"/>
          <w:b/>
          <w:bCs/>
          <w:iCs/>
          <w:szCs w:val="20"/>
        </w:rPr>
        <w:t>Winter (</w:t>
      </w:r>
      <w:r w:rsidRPr="00676B74">
        <w:rPr>
          <w:rFonts w:asciiTheme="minorBidi" w:hAnsiTheme="minorBidi" w:cstheme="minorBidi"/>
          <w:b/>
          <w:bCs/>
          <w:iCs/>
          <w:szCs w:val="20"/>
        </w:rPr>
        <w:t>MIN-FLOW)</w:t>
      </w:r>
      <w:r w:rsidR="00887E67" w:rsidRPr="00887E67">
        <w:rPr>
          <w:rFonts w:ascii="Arial" w:hAnsi="Arial" w:cs="Arial"/>
          <w:noProof/>
          <w:szCs w:val="20"/>
        </w:rPr>
        <w:t xml:space="preserve"> </w:t>
      </w:r>
    </w:p>
    <w:p w:rsidR="00EB1E1C" w:rsidRDefault="00EB1E1C" w:rsidP="00EB1E1C">
      <w:pPr>
        <w:widowControl w:val="0"/>
        <w:autoSpaceDE w:val="0"/>
        <w:autoSpaceDN w:val="0"/>
        <w:bidi w:val="0"/>
        <w:adjustRightInd w:val="0"/>
        <w:spacing w:after="120" w:line="312" w:lineRule="auto"/>
        <w:rPr>
          <w:rFonts w:asciiTheme="minorBidi" w:hAnsiTheme="minorBidi" w:cstheme="minorBidi"/>
          <w:b/>
          <w:bCs/>
          <w:iCs/>
          <w:szCs w:val="16"/>
        </w:rPr>
      </w:pPr>
      <w:r>
        <w:rPr>
          <w:b/>
          <w:bCs/>
          <w:sz w:val="23"/>
          <w:szCs w:val="23"/>
        </w:rPr>
        <w:t>Conclusions</w:t>
      </w:r>
    </w:p>
    <w:p w:rsidR="00EB1E1C" w:rsidRPr="008C7082" w:rsidRDefault="00EB1E1C" w:rsidP="00EB1E1C">
      <w:pPr>
        <w:autoSpaceDE w:val="0"/>
        <w:autoSpaceDN w:val="0"/>
        <w:bidi w:val="0"/>
        <w:adjustRightInd w:val="0"/>
        <w:rPr>
          <w:rFonts w:ascii="Calibri" w:eastAsia="Calibri" w:hAnsi="Calibri" w:cs="Calibri"/>
          <w:color w:val="000000"/>
          <w:sz w:val="24"/>
        </w:rPr>
      </w:pPr>
    </w:p>
    <w:p w:rsidR="00EB1E1C" w:rsidRPr="008C7082" w:rsidRDefault="00EB1E1C" w:rsidP="00EB1E1C">
      <w:pPr>
        <w:pStyle w:val="ListParagraph"/>
        <w:numPr>
          <w:ilvl w:val="0"/>
          <w:numId w:val="30"/>
        </w:numPr>
        <w:autoSpaceDE w:val="0"/>
        <w:autoSpaceDN w:val="0"/>
        <w:bidi w:val="0"/>
        <w:adjustRightInd w:val="0"/>
        <w:rPr>
          <w:rFonts w:ascii="Calibri" w:eastAsia="Calibri" w:hAnsi="Calibri" w:cs="Calibri"/>
          <w:color w:val="000000"/>
          <w:sz w:val="23"/>
          <w:szCs w:val="23"/>
        </w:rPr>
      </w:pPr>
      <w:r w:rsidRPr="008C7082">
        <w:rPr>
          <w:rFonts w:ascii="Calibri" w:eastAsia="Calibri" w:hAnsi="Calibri" w:cs="Calibri"/>
          <w:color w:val="000000"/>
          <w:sz w:val="23"/>
          <w:szCs w:val="23"/>
        </w:rPr>
        <w:t xml:space="preserve">The above diagram shows the variations of gas velocity inside flowlines. It is obvious that at the beginning of flow line after passing choke valve, manifold and main pipeline the gas velocity increases to about </w:t>
      </w:r>
      <w:r w:rsidRPr="00165824">
        <w:rPr>
          <w:rFonts w:ascii="Calibri" w:eastAsia="Calibri" w:hAnsi="Calibri" w:cs="Calibri" w:hint="cs"/>
          <w:color w:val="000000"/>
          <w:sz w:val="23"/>
          <w:szCs w:val="23"/>
          <w:rtl/>
        </w:rPr>
        <w:t>0.</w:t>
      </w:r>
      <w:r w:rsidR="00A6638B">
        <w:rPr>
          <w:rFonts w:ascii="Calibri" w:eastAsia="Calibri" w:hAnsi="Calibri" w:cs="Calibri"/>
          <w:color w:val="000000"/>
          <w:sz w:val="23"/>
          <w:szCs w:val="23"/>
        </w:rPr>
        <w:t>35</w:t>
      </w:r>
      <w:r w:rsidRPr="00165824">
        <w:rPr>
          <w:rFonts w:ascii="Calibri" w:eastAsia="Calibri" w:hAnsi="Calibri" w:cs="Calibri"/>
          <w:color w:val="000000"/>
          <w:sz w:val="23"/>
          <w:szCs w:val="23"/>
        </w:rPr>
        <w:t xml:space="preserve"> m/s due</w:t>
      </w:r>
      <w:r w:rsidRPr="008C7082">
        <w:rPr>
          <w:rFonts w:ascii="Calibri" w:eastAsia="Calibri" w:hAnsi="Calibri" w:cs="Calibri"/>
          <w:color w:val="000000"/>
          <w:sz w:val="23"/>
          <w:szCs w:val="23"/>
        </w:rPr>
        <w:t xml:space="preserve"> to change in flow characteristics. </w:t>
      </w:r>
    </w:p>
    <w:p w:rsidR="005D5964" w:rsidRPr="007F13CB" w:rsidRDefault="005D5964" w:rsidP="00EB1E1C">
      <w:pPr>
        <w:widowControl w:val="0"/>
        <w:autoSpaceDE w:val="0"/>
        <w:autoSpaceDN w:val="0"/>
        <w:bidi w:val="0"/>
        <w:adjustRightInd w:val="0"/>
        <w:spacing w:after="120" w:line="312" w:lineRule="auto"/>
        <w:rPr>
          <w:rFonts w:asciiTheme="minorBidi" w:hAnsiTheme="minorBidi" w:cstheme="minorBidi"/>
          <w:b/>
          <w:bCs/>
          <w:iCs/>
          <w:szCs w:val="16"/>
        </w:rPr>
      </w:pPr>
    </w:p>
    <w:p w:rsidR="00195DDA" w:rsidRPr="00B94647" w:rsidRDefault="00C22E34" w:rsidP="00B94647">
      <w:pPr>
        <w:pStyle w:val="ListParagraph"/>
        <w:widowControl w:val="0"/>
        <w:numPr>
          <w:ilvl w:val="0"/>
          <w:numId w:val="25"/>
        </w:numPr>
        <w:autoSpaceDE w:val="0"/>
        <w:autoSpaceDN w:val="0"/>
        <w:bidi w:val="0"/>
        <w:adjustRightInd w:val="0"/>
        <w:spacing w:before="240" w:after="120" w:line="312" w:lineRule="auto"/>
        <w:ind w:left="1080"/>
        <w:jc w:val="both"/>
        <w:rPr>
          <w:rFonts w:asciiTheme="minorBidi" w:hAnsiTheme="minorBidi" w:cstheme="minorBidi"/>
          <w:b/>
          <w:bCs/>
          <w:snapToGrid w:val="0"/>
          <w:sz w:val="22"/>
          <w:szCs w:val="22"/>
          <w:lang w:eastAsia="en-GB"/>
        </w:rPr>
      </w:pPr>
      <w:r w:rsidRPr="00DA72EC">
        <w:rPr>
          <w:rFonts w:asciiTheme="minorBidi" w:hAnsiTheme="minorBidi" w:cstheme="minorBidi"/>
          <w:b/>
          <w:bCs/>
          <w:snapToGrid w:val="0"/>
          <w:sz w:val="22"/>
          <w:szCs w:val="22"/>
          <w:lang w:eastAsia="en-GB"/>
        </w:rPr>
        <w:t>FLOW REGIME CURVES</w:t>
      </w:r>
    </w:p>
    <w:p w:rsidR="00F3482A" w:rsidRDefault="00A20DAB" w:rsidP="00F416A4">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drawing>
          <wp:inline distT="0" distB="0" distL="0" distR="0" wp14:anchorId="4C66B1A5" wp14:editId="3228D3B2">
            <wp:extent cx="6480175" cy="2419350"/>
            <wp:effectExtent l="0" t="0" r="0"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480175" cy="2419350"/>
                    </a:xfrm>
                    <a:prstGeom prst="rect">
                      <a:avLst/>
                    </a:prstGeom>
                  </pic:spPr>
                </pic:pic>
              </a:graphicData>
            </a:graphic>
          </wp:inline>
        </w:drawing>
      </w:r>
    </w:p>
    <w:p w:rsidR="00C22E34" w:rsidRPr="00102C97" w:rsidRDefault="00C22E34" w:rsidP="00102C97">
      <w:pPr>
        <w:widowControl w:val="0"/>
        <w:autoSpaceDE w:val="0"/>
        <w:autoSpaceDN w:val="0"/>
        <w:bidi w:val="0"/>
        <w:adjustRightInd w:val="0"/>
        <w:spacing w:after="120" w:line="312" w:lineRule="auto"/>
        <w:jc w:val="center"/>
        <w:rPr>
          <w:rFonts w:asciiTheme="minorBidi" w:hAnsiTheme="minorBidi" w:cstheme="minorBidi"/>
          <w:b/>
          <w:bCs/>
          <w:iCs/>
          <w:szCs w:val="20"/>
        </w:rPr>
      </w:pPr>
      <w:r w:rsidRPr="00102C97">
        <w:rPr>
          <w:rFonts w:asciiTheme="minorBidi" w:hAnsiTheme="minorBidi" w:cstheme="minorBidi"/>
          <w:b/>
          <w:bCs/>
          <w:iCs/>
          <w:szCs w:val="20"/>
        </w:rPr>
        <w:t>Curve 7-</w:t>
      </w:r>
      <w:r w:rsidR="00102C97">
        <w:rPr>
          <w:rFonts w:asciiTheme="minorBidi" w:hAnsiTheme="minorBidi" w:cstheme="minorBidi"/>
          <w:b/>
          <w:bCs/>
          <w:iCs/>
          <w:szCs w:val="20"/>
        </w:rPr>
        <w:t>2</w:t>
      </w:r>
      <w:r w:rsidRPr="00102C97">
        <w:rPr>
          <w:rFonts w:asciiTheme="minorBidi" w:hAnsiTheme="minorBidi" w:cstheme="minorBidi"/>
          <w:b/>
          <w:bCs/>
          <w:iCs/>
          <w:szCs w:val="20"/>
        </w:rPr>
        <w:t>.3: Flow Regime of W0</w:t>
      </w:r>
      <w:r w:rsidR="002D05BC" w:rsidRPr="00102C97">
        <w:rPr>
          <w:rFonts w:asciiTheme="minorBidi" w:hAnsiTheme="minorBidi" w:cstheme="minorBidi"/>
          <w:b/>
          <w:bCs/>
          <w:iCs/>
          <w:szCs w:val="20"/>
        </w:rPr>
        <w:t>46</w:t>
      </w:r>
      <w:r w:rsidRPr="00102C97">
        <w:rPr>
          <w:rFonts w:asciiTheme="minorBidi" w:hAnsiTheme="minorBidi" w:cstheme="minorBidi"/>
          <w:b/>
          <w:bCs/>
          <w:iCs/>
          <w:szCs w:val="20"/>
        </w:rPr>
        <w:t xml:space="preserve"> </w:t>
      </w:r>
      <w:r w:rsidR="00F11EE5" w:rsidRPr="00102C97">
        <w:rPr>
          <w:rFonts w:asciiTheme="minorBidi" w:hAnsiTheme="minorBidi" w:cstheme="minorBidi"/>
          <w:b/>
          <w:bCs/>
          <w:szCs w:val="20"/>
          <w:lang w:val="en-GB"/>
        </w:rPr>
        <w:t>Bangestan</w:t>
      </w:r>
      <w:r w:rsidR="00F11EE5" w:rsidRPr="00102C97">
        <w:rPr>
          <w:rFonts w:asciiTheme="minorBidi" w:hAnsiTheme="minorBidi" w:cstheme="minorBidi"/>
          <w:b/>
          <w:bCs/>
          <w:iCs/>
          <w:szCs w:val="20"/>
        </w:rPr>
        <w:t xml:space="preserve"> </w:t>
      </w:r>
      <w:r w:rsidRPr="00102C97">
        <w:rPr>
          <w:rFonts w:asciiTheme="minorBidi" w:hAnsiTheme="minorBidi" w:cstheme="minorBidi"/>
          <w:b/>
          <w:bCs/>
          <w:iCs/>
          <w:szCs w:val="20"/>
        </w:rPr>
        <w:t xml:space="preserve">Flowline </w:t>
      </w:r>
      <w:r w:rsidR="00AB24C5">
        <w:rPr>
          <w:rFonts w:asciiTheme="minorBidi" w:hAnsiTheme="minorBidi" w:cstheme="minorBidi"/>
          <w:b/>
          <w:bCs/>
          <w:iCs/>
          <w:szCs w:val="20"/>
        </w:rPr>
        <w:t>(MAX-FLOW)</w:t>
      </w:r>
      <w:r w:rsidR="00887E67" w:rsidRPr="00887E67">
        <w:rPr>
          <w:rFonts w:ascii="Arial" w:hAnsi="Arial" w:cs="Arial"/>
          <w:noProof/>
          <w:szCs w:val="20"/>
        </w:rPr>
        <w:t xml:space="preserve"> </w:t>
      </w:r>
    </w:p>
    <w:p w:rsidR="00431CBE" w:rsidRDefault="00431CBE" w:rsidP="00431CBE">
      <w:pPr>
        <w:widowControl w:val="0"/>
        <w:autoSpaceDE w:val="0"/>
        <w:autoSpaceDN w:val="0"/>
        <w:bidi w:val="0"/>
        <w:adjustRightInd w:val="0"/>
        <w:spacing w:after="120" w:line="312" w:lineRule="auto"/>
        <w:jc w:val="center"/>
        <w:rPr>
          <w:rFonts w:asciiTheme="minorBidi" w:hAnsiTheme="minorBidi" w:cstheme="minorBidi"/>
          <w:b/>
          <w:bCs/>
          <w:iCs/>
          <w:szCs w:val="16"/>
        </w:rPr>
      </w:pPr>
    </w:p>
    <w:p w:rsidR="00AB24C5" w:rsidRDefault="00462235" w:rsidP="00AB24C5">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lastRenderedPageBreak/>
        <w:drawing>
          <wp:inline distT="0" distB="0" distL="0" distR="0" wp14:anchorId="708FD034" wp14:editId="58335878">
            <wp:extent cx="6480175" cy="2419350"/>
            <wp:effectExtent l="0" t="0" r="0"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6480175" cy="2419350"/>
                    </a:xfrm>
                    <a:prstGeom prst="rect">
                      <a:avLst/>
                    </a:prstGeom>
                  </pic:spPr>
                </pic:pic>
              </a:graphicData>
            </a:graphic>
          </wp:inline>
        </w:drawing>
      </w:r>
    </w:p>
    <w:p w:rsidR="00AB24C5" w:rsidRPr="009951D6" w:rsidRDefault="00B94276" w:rsidP="009951D6">
      <w:pPr>
        <w:widowControl w:val="0"/>
        <w:autoSpaceDE w:val="0"/>
        <w:autoSpaceDN w:val="0"/>
        <w:bidi w:val="0"/>
        <w:adjustRightInd w:val="0"/>
        <w:spacing w:after="120" w:line="312" w:lineRule="auto"/>
        <w:jc w:val="center"/>
        <w:rPr>
          <w:rFonts w:asciiTheme="minorBidi" w:hAnsiTheme="minorBidi" w:cstheme="minorBidi"/>
          <w:b/>
          <w:bCs/>
          <w:iCs/>
          <w:szCs w:val="20"/>
        </w:rPr>
      </w:pPr>
      <w:r w:rsidRPr="00DB247C">
        <w:rPr>
          <w:rFonts w:asciiTheme="minorBidi" w:hAnsiTheme="minorBidi" w:cstheme="minorBidi"/>
          <w:b/>
          <w:bCs/>
          <w:iCs/>
          <w:szCs w:val="20"/>
        </w:rPr>
        <w:t>Curve 7-2.4</w:t>
      </w:r>
      <w:r w:rsidR="00AB24C5" w:rsidRPr="00DB247C">
        <w:rPr>
          <w:rFonts w:asciiTheme="minorBidi" w:hAnsiTheme="minorBidi" w:cstheme="minorBidi"/>
          <w:b/>
          <w:bCs/>
          <w:iCs/>
          <w:szCs w:val="20"/>
        </w:rPr>
        <w:t xml:space="preserve">: Flow Regime of W046 </w:t>
      </w:r>
      <w:r w:rsidR="00AB24C5" w:rsidRPr="00DB247C">
        <w:rPr>
          <w:rFonts w:asciiTheme="minorBidi" w:hAnsiTheme="minorBidi" w:cstheme="minorBidi"/>
          <w:b/>
          <w:bCs/>
          <w:szCs w:val="20"/>
          <w:lang w:val="en-GB"/>
        </w:rPr>
        <w:t>Bangestan</w:t>
      </w:r>
      <w:r w:rsidR="00AB24C5" w:rsidRPr="00DB247C">
        <w:rPr>
          <w:rFonts w:asciiTheme="minorBidi" w:hAnsiTheme="minorBidi" w:cstheme="minorBidi"/>
          <w:b/>
          <w:bCs/>
          <w:iCs/>
          <w:szCs w:val="20"/>
        </w:rPr>
        <w:t xml:space="preserve"> Flowline (MIN-FLOW)</w:t>
      </w:r>
      <w:r w:rsidR="00887E67" w:rsidRPr="00887E67">
        <w:rPr>
          <w:rFonts w:ascii="Arial" w:hAnsi="Arial" w:cs="Arial"/>
          <w:noProof/>
          <w:szCs w:val="20"/>
        </w:rPr>
        <w:t xml:space="preserve"> </w:t>
      </w:r>
    </w:p>
    <w:p w:rsidR="009951D6" w:rsidRDefault="009951D6" w:rsidP="009951D6">
      <w:pPr>
        <w:widowControl w:val="0"/>
        <w:autoSpaceDE w:val="0"/>
        <w:autoSpaceDN w:val="0"/>
        <w:bidi w:val="0"/>
        <w:adjustRightInd w:val="0"/>
        <w:spacing w:after="120" w:line="312" w:lineRule="auto"/>
        <w:rPr>
          <w:rFonts w:asciiTheme="minorBidi" w:hAnsiTheme="minorBidi" w:cstheme="minorBidi"/>
          <w:b/>
          <w:bCs/>
          <w:iCs/>
          <w:szCs w:val="16"/>
        </w:rPr>
      </w:pPr>
      <w:r>
        <w:rPr>
          <w:b/>
          <w:bCs/>
          <w:sz w:val="23"/>
          <w:szCs w:val="23"/>
        </w:rPr>
        <w:t>Conclusions</w:t>
      </w:r>
    </w:p>
    <w:p w:rsidR="009951D6" w:rsidRDefault="009951D6" w:rsidP="009951D6">
      <w:pPr>
        <w:pStyle w:val="Default"/>
      </w:pPr>
    </w:p>
    <w:p w:rsidR="009951D6" w:rsidRDefault="009951D6" w:rsidP="009951D6">
      <w:pPr>
        <w:pStyle w:val="Default"/>
        <w:numPr>
          <w:ilvl w:val="0"/>
          <w:numId w:val="31"/>
        </w:numPr>
        <w:rPr>
          <w:sz w:val="23"/>
          <w:szCs w:val="23"/>
        </w:rPr>
      </w:pPr>
      <w:r>
        <w:rPr>
          <w:sz w:val="23"/>
          <w:szCs w:val="23"/>
        </w:rPr>
        <w:t>The above diagrams show the variations of flow regime indicator flow line. In downstream of choke valve, the flo</w:t>
      </w:r>
      <w:r w:rsidR="00A83F9F">
        <w:rPr>
          <w:sz w:val="23"/>
          <w:szCs w:val="23"/>
        </w:rPr>
        <w:t>w regime is generally slug</w:t>
      </w:r>
      <w:r>
        <w:rPr>
          <w:sz w:val="23"/>
          <w:szCs w:val="23"/>
        </w:rPr>
        <w:t xml:space="preserve"> flow but in receiving area outlet </w:t>
      </w:r>
      <w:r w:rsidR="00185A9A">
        <w:rPr>
          <w:sz w:val="23"/>
          <w:szCs w:val="23"/>
        </w:rPr>
        <w:t>cluster</w:t>
      </w:r>
      <w:r>
        <w:rPr>
          <w:sz w:val="23"/>
          <w:szCs w:val="23"/>
        </w:rPr>
        <w:t xml:space="preserve"> to </w:t>
      </w:r>
      <w:r w:rsidR="00185A9A">
        <w:rPr>
          <w:sz w:val="23"/>
          <w:szCs w:val="23"/>
        </w:rPr>
        <w:t>binak</w:t>
      </w:r>
      <w:r>
        <w:rPr>
          <w:sz w:val="23"/>
          <w:szCs w:val="23"/>
        </w:rPr>
        <w:t xml:space="preserve"> is generally </w:t>
      </w:r>
      <w:r w:rsidR="00185A9A">
        <w:rPr>
          <w:sz w:val="23"/>
          <w:szCs w:val="23"/>
        </w:rPr>
        <w:t>slug</w:t>
      </w:r>
      <w:r>
        <w:rPr>
          <w:sz w:val="23"/>
          <w:szCs w:val="23"/>
        </w:rPr>
        <w:t xml:space="preserve"> flow. </w:t>
      </w:r>
    </w:p>
    <w:p w:rsidR="00AB24C5" w:rsidRPr="00DA72EC" w:rsidRDefault="00AB24C5" w:rsidP="009951D6">
      <w:pPr>
        <w:widowControl w:val="0"/>
        <w:autoSpaceDE w:val="0"/>
        <w:autoSpaceDN w:val="0"/>
        <w:bidi w:val="0"/>
        <w:adjustRightInd w:val="0"/>
        <w:spacing w:after="120" w:line="312" w:lineRule="auto"/>
        <w:rPr>
          <w:rFonts w:asciiTheme="minorBidi" w:hAnsiTheme="minorBidi" w:cstheme="minorBidi"/>
          <w:b/>
          <w:bCs/>
          <w:iCs/>
          <w:szCs w:val="16"/>
        </w:rPr>
      </w:pPr>
    </w:p>
    <w:p w:rsidR="005B08BF" w:rsidRPr="00831536" w:rsidRDefault="00C22E34" w:rsidP="00831536">
      <w:pPr>
        <w:pStyle w:val="ListParagraph"/>
        <w:widowControl w:val="0"/>
        <w:numPr>
          <w:ilvl w:val="0"/>
          <w:numId w:val="25"/>
        </w:numPr>
        <w:autoSpaceDE w:val="0"/>
        <w:autoSpaceDN w:val="0"/>
        <w:bidi w:val="0"/>
        <w:adjustRightInd w:val="0"/>
        <w:spacing w:before="240" w:after="120" w:line="312" w:lineRule="auto"/>
        <w:ind w:left="1080"/>
        <w:jc w:val="both"/>
        <w:rPr>
          <w:rFonts w:asciiTheme="minorBidi" w:hAnsiTheme="minorBidi" w:cstheme="minorBidi"/>
          <w:b/>
          <w:bCs/>
          <w:snapToGrid w:val="0"/>
          <w:sz w:val="22"/>
          <w:szCs w:val="22"/>
          <w:lang w:eastAsia="en-GB"/>
        </w:rPr>
      </w:pPr>
      <w:r w:rsidRPr="00D515F6">
        <w:rPr>
          <w:rFonts w:asciiTheme="minorBidi" w:hAnsiTheme="minorBidi" w:cstheme="minorBidi"/>
          <w:b/>
          <w:bCs/>
          <w:snapToGrid w:val="0"/>
          <w:sz w:val="22"/>
          <w:szCs w:val="22"/>
          <w:lang w:eastAsia="en-GB"/>
        </w:rPr>
        <w:t xml:space="preserve">PRESSURE and TEMPERATURE PROFILES </w:t>
      </w:r>
    </w:p>
    <w:p w:rsidR="00831536" w:rsidRDefault="00890772" w:rsidP="00F416A4">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drawing>
          <wp:inline distT="0" distB="0" distL="0" distR="0" wp14:anchorId="7A39FB35" wp14:editId="1D67172B">
            <wp:extent cx="6480175" cy="2419350"/>
            <wp:effectExtent l="0" t="0" r="0"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6480175" cy="2419350"/>
                    </a:xfrm>
                    <a:prstGeom prst="rect">
                      <a:avLst/>
                    </a:prstGeom>
                  </pic:spPr>
                </pic:pic>
              </a:graphicData>
            </a:graphic>
          </wp:inline>
        </w:drawing>
      </w:r>
    </w:p>
    <w:p w:rsidR="00C22E34" w:rsidRPr="00102C97" w:rsidRDefault="00C22E34" w:rsidP="00102C97">
      <w:pPr>
        <w:widowControl w:val="0"/>
        <w:autoSpaceDE w:val="0"/>
        <w:autoSpaceDN w:val="0"/>
        <w:bidi w:val="0"/>
        <w:adjustRightInd w:val="0"/>
        <w:spacing w:after="120" w:line="312" w:lineRule="auto"/>
        <w:jc w:val="center"/>
        <w:rPr>
          <w:rFonts w:asciiTheme="minorBidi" w:hAnsiTheme="minorBidi" w:cstheme="minorBidi"/>
          <w:b/>
          <w:bCs/>
          <w:iCs/>
          <w:szCs w:val="20"/>
        </w:rPr>
      </w:pPr>
      <w:r w:rsidRPr="00102C97">
        <w:rPr>
          <w:rFonts w:asciiTheme="minorBidi" w:hAnsiTheme="minorBidi" w:cstheme="minorBidi"/>
          <w:b/>
          <w:bCs/>
          <w:iCs/>
          <w:szCs w:val="20"/>
        </w:rPr>
        <w:t>Curve 7-</w:t>
      </w:r>
      <w:r w:rsidR="00102C97" w:rsidRPr="00102C97">
        <w:rPr>
          <w:rFonts w:asciiTheme="minorBidi" w:hAnsiTheme="minorBidi" w:cstheme="minorBidi"/>
          <w:b/>
          <w:bCs/>
          <w:iCs/>
          <w:szCs w:val="20"/>
        </w:rPr>
        <w:t>2</w:t>
      </w:r>
      <w:r w:rsidR="00B94276">
        <w:rPr>
          <w:rFonts w:asciiTheme="minorBidi" w:hAnsiTheme="minorBidi" w:cstheme="minorBidi"/>
          <w:b/>
          <w:bCs/>
          <w:iCs/>
          <w:szCs w:val="20"/>
        </w:rPr>
        <w:t>.5</w:t>
      </w:r>
      <w:r w:rsidRPr="00102C97">
        <w:rPr>
          <w:rFonts w:asciiTheme="minorBidi" w:hAnsiTheme="minorBidi" w:cstheme="minorBidi"/>
          <w:b/>
          <w:bCs/>
          <w:iCs/>
          <w:szCs w:val="20"/>
        </w:rPr>
        <w:t xml:space="preserve">: Temp/Press. Profile of 6” </w:t>
      </w:r>
      <w:r w:rsidR="008877B5" w:rsidRPr="00102C97">
        <w:rPr>
          <w:rFonts w:asciiTheme="minorBidi" w:hAnsiTheme="minorBidi" w:cstheme="minorBidi"/>
          <w:b/>
          <w:bCs/>
          <w:szCs w:val="20"/>
          <w:lang w:val="en-GB"/>
        </w:rPr>
        <w:t>Bangestan</w:t>
      </w:r>
      <w:r w:rsidRPr="00102C97">
        <w:rPr>
          <w:rFonts w:asciiTheme="minorBidi" w:hAnsiTheme="minorBidi" w:cstheme="minorBidi"/>
          <w:b/>
          <w:bCs/>
          <w:iCs/>
          <w:szCs w:val="20"/>
        </w:rPr>
        <w:t xml:space="preserve"> W0</w:t>
      </w:r>
      <w:r w:rsidR="002D05BC" w:rsidRPr="00102C97">
        <w:rPr>
          <w:rFonts w:asciiTheme="minorBidi" w:hAnsiTheme="minorBidi" w:cstheme="minorBidi"/>
          <w:b/>
          <w:bCs/>
          <w:iCs/>
          <w:szCs w:val="20"/>
        </w:rPr>
        <w:t>46S</w:t>
      </w:r>
      <w:r w:rsidRPr="00102C97">
        <w:rPr>
          <w:rFonts w:asciiTheme="minorBidi" w:hAnsiTheme="minorBidi" w:cstheme="minorBidi"/>
          <w:b/>
          <w:bCs/>
          <w:iCs/>
          <w:szCs w:val="20"/>
        </w:rPr>
        <w:t xml:space="preserve"> Flow Line in </w:t>
      </w:r>
      <w:r w:rsidR="00783151" w:rsidRPr="00102C97">
        <w:rPr>
          <w:rFonts w:asciiTheme="minorBidi" w:hAnsiTheme="minorBidi" w:cstheme="minorBidi"/>
          <w:b/>
          <w:bCs/>
          <w:iCs/>
          <w:szCs w:val="20"/>
        </w:rPr>
        <w:t>summer</w:t>
      </w:r>
      <w:r w:rsidR="00783151">
        <w:rPr>
          <w:rFonts w:asciiTheme="minorBidi" w:hAnsiTheme="minorBidi" w:cstheme="minorBidi"/>
          <w:b/>
          <w:bCs/>
          <w:iCs/>
          <w:szCs w:val="20"/>
        </w:rPr>
        <w:t xml:space="preserve"> (</w:t>
      </w:r>
      <w:r w:rsidR="005B6FCA">
        <w:rPr>
          <w:rFonts w:asciiTheme="minorBidi" w:hAnsiTheme="minorBidi" w:cstheme="minorBidi"/>
          <w:b/>
          <w:bCs/>
          <w:iCs/>
          <w:szCs w:val="20"/>
        </w:rPr>
        <w:t>MAX-FLOW)</w:t>
      </w:r>
      <w:r w:rsidR="00887E67" w:rsidRPr="00887E67">
        <w:rPr>
          <w:rFonts w:ascii="Arial" w:hAnsi="Arial" w:cs="Arial"/>
          <w:noProof/>
          <w:szCs w:val="20"/>
        </w:rPr>
        <w:t xml:space="preserve"> </w:t>
      </w:r>
    </w:p>
    <w:p w:rsidR="005B08BF" w:rsidRDefault="005B08BF" w:rsidP="00B64B7A">
      <w:pPr>
        <w:widowControl w:val="0"/>
        <w:autoSpaceDE w:val="0"/>
        <w:autoSpaceDN w:val="0"/>
        <w:bidi w:val="0"/>
        <w:adjustRightInd w:val="0"/>
        <w:spacing w:after="120" w:line="312" w:lineRule="auto"/>
        <w:jc w:val="center"/>
        <w:rPr>
          <w:rFonts w:asciiTheme="minorBidi" w:hAnsiTheme="minorBidi" w:cstheme="minorBidi"/>
          <w:b/>
          <w:bCs/>
          <w:iCs/>
          <w:szCs w:val="16"/>
        </w:rPr>
      </w:pPr>
    </w:p>
    <w:p w:rsidR="005B6FCA" w:rsidRDefault="005B6FCA" w:rsidP="005B6FCA">
      <w:pPr>
        <w:widowControl w:val="0"/>
        <w:autoSpaceDE w:val="0"/>
        <w:autoSpaceDN w:val="0"/>
        <w:bidi w:val="0"/>
        <w:adjustRightInd w:val="0"/>
        <w:spacing w:after="120" w:line="312" w:lineRule="auto"/>
        <w:jc w:val="center"/>
        <w:rPr>
          <w:rFonts w:asciiTheme="minorBidi" w:hAnsiTheme="minorBidi" w:cstheme="minorBidi"/>
          <w:b/>
          <w:bCs/>
          <w:iCs/>
          <w:szCs w:val="16"/>
        </w:rPr>
      </w:pPr>
    </w:p>
    <w:p w:rsidR="005B6FCA" w:rsidRDefault="00050F18" w:rsidP="005B6FCA">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lastRenderedPageBreak/>
        <w:drawing>
          <wp:inline distT="0" distB="0" distL="0" distR="0" wp14:anchorId="26B7A7AE" wp14:editId="2108E0C7">
            <wp:extent cx="6480175" cy="2419350"/>
            <wp:effectExtent l="0" t="0" r="0"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6480175" cy="2419350"/>
                    </a:xfrm>
                    <a:prstGeom prst="rect">
                      <a:avLst/>
                    </a:prstGeom>
                  </pic:spPr>
                </pic:pic>
              </a:graphicData>
            </a:graphic>
          </wp:inline>
        </w:drawing>
      </w:r>
    </w:p>
    <w:p w:rsidR="005B6FCA" w:rsidRDefault="005B6FCA" w:rsidP="005B6FCA">
      <w:pPr>
        <w:widowControl w:val="0"/>
        <w:autoSpaceDE w:val="0"/>
        <w:autoSpaceDN w:val="0"/>
        <w:bidi w:val="0"/>
        <w:adjustRightInd w:val="0"/>
        <w:spacing w:after="120" w:line="312" w:lineRule="auto"/>
        <w:jc w:val="center"/>
        <w:rPr>
          <w:rFonts w:asciiTheme="minorBidi" w:hAnsiTheme="minorBidi" w:cstheme="minorBidi"/>
          <w:b/>
          <w:bCs/>
          <w:iCs/>
          <w:szCs w:val="16"/>
        </w:rPr>
      </w:pPr>
    </w:p>
    <w:p w:rsidR="005B6FCA" w:rsidRPr="00102C97" w:rsidRDefault="00B94276" w:rsidP="005B6FCA">
      <w:pPr>
        <w:widowControl w:val="0"/>
        <w:autoSpaceDE w:val="0"/>
        <w:autoSpaceDN w:val="0"/>
        <w:bidi w:val="0"/>
        <w:adjustRightInd w:val="0"/>
        <w:spacing w:after="120" w:line="312" w:lineRule="auto"/>
        <w:jc w:val="center"/>
        <w:rPr>
          <w:rFonts w:asciiTheme="minorBidi" w:hAnsiTheme="minorBidi" w:cstheme="minorBidi"/>
          <w:b/>
          <w:bCs/>
          <w:iCs/>
          <w:szCs w:val="20"/>
        </w:rPr>
      </w:pPr>
      <w:r>
        <w:rPr>
          <w:rFonts w:asciiTheme="minorBidi" w:hAnsiTheme="minorBidi" w:cstheme="minorBidi"/>
          <w:b/>
          <w:bCs/>
          <w:iCs/>
          <w:szCs w:val="20"/>
        </w:rPr>
        <w:t>Curve 7-2.6</w:t>
      </w:r>
      <w:r w:rsidR="005B6FCA" w:rsidRPr="00102C97">
        <w:rPr>
          <w:rFonts w:asciiTheme="minorBidi" w:hAnsiTheme="minorBidi" w:cstheme="minorBidi"/>
          <w:b/>
          <w:bCs/>
          <w:iCs/>
          <w:szCs w:val="20"/>
        </w:rPr>
        <w:t xml:space="preserve">: Temp/Press. Profile of 6” </w:t>
      </w:r>
      <w:r w:rsidR="005B6FCA" w:rsidRPr="00102C97">
        <w:rPr>
          <w:rFonts w:asciiTheme="minorBidi" w:hAnsiTheme="minorBidi" w:cstheme="minorBidi"/>
          <w:b/>
          <w:bCs/>
          <w:szCs w:val="20"/>
          <w:lang w:val="en-GB"/>
        </w:rPr>
        <w:t>Bangestan</w:t>
      </w:r>
      <w:r w:rsidR="005B6FCA" w:rsidRPr="00102C97">
        <w:rPr>
          <w:rFonts w:asciiTheme="minorBidi" w:hAnsiTheme="minorBidi" w:cstheme="minorBidi"/>
          <w:b/>
          <w:bCs/>
          <w:iCs/>
          <w:szCs w:val="20"/>
        </w:rPr>
        <w:t xml:space="preserve"> W046S Flow Line in </w:t>
      </w:r>
      <w:r w:rsidR="00783151" w:rsidRPr="00102C97">
        <w:rPr>
          <w:rFonts w:asciiTheme="minorBidi" w:hAnsiTheme="minorBidi" w:cstheme="minorBidi"/>
          <w:b/>
          <w:bCs/>
          <w:iCs/>
          <w:szCs w:val="20"/>
        </w:rPr>
        <w:t>summer</w:t>
      </w:r>
      <w:r w:rsidR="00783151">
        <w:rPr>
          <w:rFonts w:asciiTheme="minorBidi" w:hAnsiTheme="minorBidi" w:cstheme="minorBidi"/>
          <w:b/>
          <w:bCs/>
          <w:iCs/>
          <w:szCs w:val="20"/>
        </w:rPr>
        <w:t xml:space="preserve"> (</w:t>
      </w:r>
      <w:r w:rsidR="005B6FCA">
        <w:rPr>
          <w:rFonts w:asciiTheme="minorBidi" w:hAnsiTheme="minorBidi" w:cstheme="minorBidi"/>
          <w:b/>
          <w:bCs/>
          <w:iCs/>
          <w:szCs w:val="20"/>
        </w:rPr>
        <w:t>MIN-FLOW)</w:t>
      </w:r>
      <w:r w:rsidR="00887E67" w:rsidRPr="00887E67">
        <w:rPr>
          <w:rFonts w:ascii="Arial" w:hAnsi="Arial" w:cs="Arial"/>
          <w:noProof/>
          <w:szCs w:val="20"/>
        </w:rPr>
        <w:t xml:space="preserve"> </w:t>
      </w:r>
    </w:p>
    <w:p w:rsidR="005B6FCA" w:rsidRDefault="005B6FCA" w:rsidP="005B6FCA">
      <w:pPr>
        <w:widowControl w:val="0"/>
        <w:autoSpaceDE w:val="0"/>
        <w:autoSpaceDN w:val="0"/>
        <w:bidi w:val="0"/>
        <w:adjustRightInd w:val="0"/>
        <w:spacing w:after="120" w:line="312" w:lineRule="auto"/>
        <w:jc w:val="center"/>
        <w:rPr>
          <w:rFonts w:asciiTheme="minorBidi" w:hAnsiTheme="minorBidi" w:cstheme="minorBidi"/>
          <w:b/>
          <w:bCs/>
          <w:iCs/>
          <w:szCs w:val="16"/>
        </w:rPr>
      </w:pPr>
    </w:p>
    <w:p w:rsidR="002F29E8" w:rsidRDefault="001D00F4" w:rsidP="00423636">
      <w:pPr>
        <w:widowControl w:val="0"/>
        <w:autoSpaceDE w:val="0"/>
        <w:autoSpaceDN w:val="0"/>
        <w:bidi w:val="0"/>
        <w:adjustRightInd w:val="0"/>
        <w:spacing w:after="120" w:line="312" w:lineRule="auto"/>
        <w:jc w:val="center"/>
        <w:rPr>
          <w:rFonts w:asciiTheme="minorBidi" w:hAnsiTheme="minorBidi" w:cstheme="minorBidi"/>
          <w:b/>
          <w:bCs/>
          <w:iCs/>
          <w:szCs w:val="16"/>
        </w:rPr>
      </w:pPr>
      <w:r>
        <w:rPr>
          <w:noProof/>
        </w:rPr>
        <w:drawing>
          <wp:inline distT="0" distB="0" distL="0" distR="0" wp14:anchorId="74F4D112" wp14:editId="6F05A5BC">
            <wp:extent cx="6480175" cy="2419350"/>
            <wp:effectExtent l="0" t="0" r="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6480175" cy="2419350"/>
                    </a:xfrm>
                    <a:prstGeom prst="rect">
                      <a:avLst/>
                    </a:prstGeom>
                  </pic:spPr>
                </pic:pic>
              </a:graphicData>
            </a:graphic>
          </wp:inline>
        </w:drawing>
      </w:r>
    </w:p>
    <w:p w:rsidR="007F13CB" w:rsidRDefault="00C22E34" w:rsidP="00102C97">
      <w:pPr>
        <w:widowControl w:val="0"/>
        <w:autoSpaceDE w:val="0"/>
        <w:autoSpaceDN w:val="0"/>
        <w:bidi w:val="0"/>
        <w:adjustRightInd w:val="0"/>
        <w:spacing w:after="120" w:line="312" w:lineRule="auto"/>
        <w:jc w:val="center"/>
        <w:rPr>
          <w:rFonts w:asciiTheme="minorBidi" w:hAnsiTheme="minorBidi" w:cstheme="minorBidi"/>
          <w:b/>
          <w:bCs/>
          <w:iCs/>
          <w:szCs w:val="20"/>
        </w:rPr>
      </w:pPr>
      <w:r w:rsidRPr="00102C97">
        <w:rPr>
          <w:rFonts w:asciiTheme="minorBidi" w:hAnsiTheme="minorBidi" w:cstheme="minorBidi"/>
          <w:b/>
          <w:bCs/>
          <w:iCs/>
          <w:szCs w:val="20"/>
        </w:rPr>
        <w:t>Curve 7-</w:t>
      </w:r>
      <w:r w:rsidR="00102C97" w:rsidRPr="00102C97">
        <w:rPr>
          <w:rFonts w:asciiTheme="minorBidi" w:hAnsiTheme="minorBidi" w:cstheme="minorBidi"/>
          <w:b/>
          <w:bCs/>
          <w:iCs/>
          <w:szCs w:val="20"/>
        </w:rPr>
        <w:t>2</w:t>
      </w:r>
      <w:r w:rsidR="00B94276">
        <w:rPr>
          <w:rFonts w:asciiTheme="minorBidi" w:hAnsiTheme="minorBidi" w:cstheme="minorBidi"/>
          <w:b/>
          <w:bCs/>
          <w:iCs/>
          <w:szCs w:val="20"/>
        </w:rPr>
        <w:t>.7</w:t>
      </w:r>
      <w:r w:rsidRPr="00102C97">
        <w:rPr>
          <w:rFonts w:asciiTheme="minorBidi" w:hAnsiTheme="minorBidi" w:cstheme="minorBidi"/>
          <w:b/>
          <w:bCs/>
          <w:iCs/>
          <w:szCs w:val="20"/>
        </w:rPr>
        <w:t xml:space="preserve">: Temp/Press. Profile of 6” </w:t>
      </w:r>
      <w:r w:rsidR="008877B5" w:rsidRPr="00102C97">
        <w:rPr>
          <w:rFonts w:asciiTheme="minorBidi" w:hAnsiTheme="minorBidi" w:cstheme="minorBidi"/>
          <w:b/>
          <w:bCs/>
          <w:szCs w:val="20"/>
          <w:lang w:val="en-GB"/>
        </w:rPr>
        <w:t>Bangestan</w:t>
      </w:r>
      <w:r w:rsidRPr="00102C97">
        <w:rPr>
          <w:rFonts w:asciiTheme="minorBidi" w:hAnsiTheme="minorBidi" w:cstheme="minorBidi"/>
          <w:b/>
          <w:bCs/>
          <w:iCs/>
          <w:szCs w:val="20"/>
        </w:rPr>
        <w:t xml:space="preserve"> W0</w:t>
      </w:r>
      <w:r w:rsidR="002D05BC" w:rsidRPr="00102C97">
        <w:rPr>
          <w:rFonts w:asciiTheme="minorBidi" w:hAnsiTheme="minorBidi" w:cstheme="minorBidi"/>
          <w:b/>
          <w:bCs/>
          <w:iCs/>
          <w:szCs w:val="20"/>
        </w:rPr>
        <w:t>46S</w:t>
      </w:r>
      <w:r w:rsidRPr="00102C97">
        <w:rPr>
          <w:rFonts w:asciiTheme="minorBidi" w:hAnsiTheme="minorBidi" w:cstheme="minorBidi"/>
          <w:b/>
          <w:bCs/>
          <w:iCs/>
          <w:szCs w:val="20"/>
        </w:rPr>
        <w:t xml:space="preserve"> Flow Line in </w:t>
      </w:r>
      <w:r w:rsidR="00783151" w:rsidRPr="00102C97">
        <w:rPr>
          <w:rFonts w:asciiTheme="minorBidi" w:hAnsiTheme="minorBidi" w:cstheme="minorBidi"/>
          <w:b/>
          <w:bCs/>
          <w:iCs/>
          <w:szCs w:val="20"/>
        </w:rPr>
        <w:t>winter</w:t>
      </w:r>
      <w:r w:rsidR="00783151">
        <w:rPr>
          <w:rFonts w:asciiTheme="minorBidi" w:hAnsiTheme="minorBidi" w:cstheme="minorBidi"/>
          <w:b/>
          <w:bCs/>
          <w:iCs/>
          <w:szCs w:val="20"/>
        </w:rPr>
        <w:t xml:space="preserve"> (</w:t>
      </w:r>
      <w:r w:rsidR="008726AB">
        <w:rPr>
          <w:rFonts w:asciiTheme="minorBidi" w:hAnsiTheme="minorBidi" w:cstheme="minorBidi"/>
          <w:b/>
          <w:bCs/>
          <w:iCs/>
          <w:szCs w:val="20"/>
        </w:rPr>
        <w:t>MAX-FLOW)</w:t>
      </w:r>
      <w:r w:rsidR="00887E67" w:rsidRPr="00887E67">
        <w:rPr>
          <w:rFonts w:ascii="Arial" w:hAnsi="Arial" w:cs="Arial"/>
          <w:noProof/>
          <w:szCs w:val="20"/>
        </w:rPr>
        <w:t xml:space="preserve"> </w:t>
      </w:r>
    </w:p>
    <w:p w:rsidR="008726AB" w:rsidRDefault="008726AB" w:rsidP="008726AB">
      <w:pPr>
        <w:widowControl w:val="0"/>
        <w:autoSpaceDE w:val="0"/>
        <w:autoSpaceDN w:val="0"/>
        <w:bidi w:val="0"/>
        <w:adjustRightInd w:val="0"/>
        <w:spacing w:after="120" w:line="312" w:lineRule="auto"/>
        <w:jc w:val="center"/>
        <w:rPr>
          <w:rFonts w:asciiTheme="minorBidi" w:hAnsiTheme="minorBidi" w:cstheme="minorBidi"/>
          <w:b/>
          <w:bCs/>
          <w:iCs/>
          <w:szCs w:val="20"/>
        </w:rPr>
      </w:pPr>
    </w:p>
    <w:p w:rsidR="002B50F0" w:rsidRDefault="002B50F0" w:rsidP="00427456">
      <w:pPr>
        <w:widowControl w:val="0"/>
        <w:autoSpaceDE w:val="0"/>
        <w:autoSpaceDN w:val="0"/>
        <w:bidi w:val="0"/>
        <w:adjustRightInd w:val="0"/>
        <w:spacing w:after="120" w:line="312" w:lineRule="auto"/>
        <w:rPr>
          <w:noProof/>
        </w:rPr>
      </w:pPr>
    </w:p>
    <w:p w:rsidR="002B50F0" w:rsidRPr="00427456" w:rsidRDefault="00711065" w:rsidP="00427456">
      <w:pPr>
        <w:widowControl w:val="0"/>
        <w:autoSpaceDE w:val="0"/>
        <w:autoSpaceDN w:val="0"/>
        <w:bidi w:val="0"/>
        <w:adjustRightInd w:val="0"/>
        <w:spacing w:after="120" w:line="312" w:lineRule="auto"/>
        <w:jc w:val="center"/>
        <w:rPr>
          <w:rFonts w:asciiTheme="minorBidi" w:hAnsiTheme="minorBidi" w:cstheme="minorBidi"/>
          <w:b/>
          <w:bCs/>
          <w:szCs w:val="20"/>
          <w:lang w:val="en-GB"/>
        </w:rPr>
      </w:pPr>
      <w:r>
        <w:rPr>
          <w:noProof/>
        </w:rPr>
        <w:lastRenderedPageBreak/>
        <w:drawing>
          <wp:inline distT="0" distB="0" distL="0" distR="0" wp14:anchorId="63BE6B12" wp14:editId="0683C5D2">
            <wp:extent cx="6480175" cy="2419350"/>
            <wp:effectExtent l="0" t="0" r="0" b="0"/>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6480175" cy="2419350"/>
                    </a:xfrm>
                    <a:prstGeom prst="rect">
                      <a:avLst/>
                    </a:prstGeom>
                  </pic:spPr>
                </pic:pic>
              </a:graphicData>
            </a:graphic>
          </wp:inline>
        </w:drawing>
      </w:r>
    </w:p>
    <w:p w:rsidR="002B50F0" w:rsidRDefault="002B50F0" w:rsidP="002B50F0">
      <w:pPr>
        <w:bidi w:val="0"/>
        <w:rPr>
          <w:rFonts w:asciiTheme="minorBidi" w:hAnsiTheme="minorBidi" w:cstheme="minorBidi"/>
          <w:szCs w:val="20"/>
          <w:lang w:val="en-GB"/>
        </w:rPr>
      </w:pPr>
    </w:p>
    <w:p w:rsidR="002B50F0" w:rsidRDefault="002B50F0" w:rsidP="002B50F0">
      <w:pPr>
        <w:bidi w:val="0"/>
        <w:rPr>
          <w:rFonts w:asciiTheme="minorBidi" w:hAnsiTheme="minorBidi" w:cstheme="minorBidi"/>
          <w:szCs w:val="20"/>
          <w:lang w:val="en-GB"/>
        </w:rPr>
      </w:pPr>
    </w:p>
    <w:p w:rsidR="002B50F0" w:rsidRDefault="00B94276" w:rsidP="002B50F0">
      <w:pPr>
        <w:widowControl w:val="0"/>
        <w:autoSpaceDE w:val="0"/>
        <w:autoSpaceDN w:val="0"/>
        <w:bidi w:val="0"/>
        <w:adjustRightInd w:val="0"/>
        <w:spacing w:after="120" w:line="312" w:lineRule="auto"/>
        <w:jc w:val="center"/>
        <w:rPr>
          <w:rFonts w:asciiTheme="minorBidi" w:hAnsiTheme="minorBidi" w:cstheme="minorBidi"/>
          <w:b/>
          <w:bCs/>
          <w:iCs/>
          <w:szCs w:val="20"/>
        </w:rPr>
      </w:pPr>
      <w:r w:rsidRPr="00B16BD9">
        <w:rPr>
          <w:rFonts w:asciiTheme="minorBidi" w:hAnsiTheme="minorBidi" w:cstheme="minorBidi"/>
          <w:b/>
          <w:bCs/>
          <w:iCs/>
          <w:szCs w:val="20"/>
        </w:rPr>
        <w:t>Curve 7-2.8</w:t>
      </w:r>
      <w:r w:rsidR="002B50F0" w:rsidRPr="00B16BD9">
        <w:rPr>
          <w:rFonts w:asciiTheme="minorBidi" w:hAnsiTheme="minorBidi" w:cstheme="minorBidi"/>
          <w:b/>
          <w:bCs/>
          <w:iCs/>
          <w:szCs w:val="20"/>
        </w:rPr>
        <w:t xml:space="preserve">: Temp/Press. Profile of 6” </w:t>
      </w:r>
      <w:r w:rsidR="002B50F0" w:rsidRPr="00B16BD9">
        <w:rPr>
          <w:rFonts w:asciiTheme="minorBidi" w:hAnsiTheme="minorBidi" w:cstheme="minorBidi"/>
          <w:b/>
          <w:bCs/>
          <w:szCs w:val="20"/>
          <w:lang w:val="en-GB"/>
        </w:rPr>
        <w:t>Bangestan</w:t>
      </w:r>
      <w:r w:rsidR="002B50F0" w:rsidRPr="00B16BD9">
        <w:rPr>
          <w:rFonts w:asciiTheme="minorBidi" w:hAnsiTheme="minorBidi" w:cstheme="minorBidi"/>
          <w:b/>
          <w:bCs/>
          <w:iCs/>
          <w:szCs w:val="20"/>
        </w:rPr>
        <w:t xml:space="preserve"> W046S Flow Line in </w:t>
      </w:r>
      <w:r w:rsidR="00783151" w:rsidRPr="00B16BD9">
        <w:rPr>
          <w:rFonts w:asciiTheme="minorBidi" w:hAnsiTheme="minorBidi" w:cstheme="minorBidi"/>
          <w:b/>
          <w:bCs/>
          <w:iCs/>
          <w:szCs w:val="20"/>
        </w:rPr>
        <w:t>winter (</w:t>
      </w:r>
      <w:r w:rsidR="002B50F0" w:rsidRPr="00B16BD9">
        <w:rPr>
          <w:rFonts w:asciiTheme="minorBidi" w:hAnsiTheme="minorBidi" w:cstheme="minorBidi"/>
          <w:b/>
          <w:bCs/>
          <w:iCs/>
          <w:szCs w:val="20"/>
        </w:rPr>
        <w:t>MIN-FLOW)</w:t>
      </w:r>
      <w:r w:rsidR="00887E67" w:rsidRPr="00887E67">
        <w:rPr>
          <w:rFonts w:ascii="Arial" w:hAnsi="Arial" w:cs="Arial"/>
          <w:noProof/>
          <w:szCs w:val="20"/>
        </w:rPr>
        <w:t xml:space="preserve"> </w:t>
      </w:r>
    </w:p>
    <w:p w:rsidR="00A57E55" w:rsidRDefault="00A57E55" w:rsidP="00A57E55">
      <w:pPr>
        <w:jc w:val="right"/>
        <w:rPr>
          <w:b/>
          <w:bCs/>
          <w:sz w:val="23"/>
          <w:szCs w:val="23"/>
        </w:rPr>
      </w:pPr>
      <w:r>
        <w:rPr>
          <w:b/>
          <w:bCs/>
          <w:sz w:val="23"/>
          <w:szCs w:val="23"/>
        </w:rPr>
        <w:t>Conclusions</w:t>
      </w:r>
    </w:p>
    <w:p w:rsidR="00A57E55" w:rsidRPr="00E57E55" w:rsidRDefault="00A57E55" w:rsidP="00A57E55">
      <w:pPr>
        <w:autoSpaceDE w:val="0"/>
        <w:autoSpaceDN w:val="0"/>
        <w:bidi w:val="0"/>
        <w:adjustRightInd w:val="0"/>
        <w:rPr>
          <w:rFonts w:ascii="Calibri" w:eastAsia="Calibri" w:hAnsi="Calibri" w:cs="Calibri"/>
          <w:color w:val="000000"/>
          <w:sz w:val="24"/>
        </w:rPr>
      </w:pPr>
    </w:p>
    <w:p w:rsidR="00A57E55" w:rsidRPr="0045683C" w:rsidRDefault="00A57E55" w:rsidP="00EF63BB">
      <w:pPr>
        <w:pStyle w:val="ListParagraph"/>
        <w:numPr>
          <w:ilvl w:val="0"/>
          <w:numId w:val="32"/>
        </w:numPr>
        <w:autoSpaceDE w:val="0"/>
        <w:autoSpaceDN w:val="0"/>
        <w:bidi w:val="0"/>
        <w:adjustRightInd w:val="0"/>
        <w:spacing w:after="61"/>
        <w:rPr>
          <w:rFonts w:ascii="Calibri" w:eastAsia="Calibri" w:hAnsi="Calibri" w:cs="Calibri"/>
          <w:color w:val="000000"/>
          <w:sz w:val="23"/>
          <w:szCs w:val="23"/>
        </w:rPr>
      </w:pPr>
      <w:r w:rsidRPr="0045683C">
        <w:rPr>
          <w:rFonts w:ascii="Calibri" w:eastAsia="Calibri" w:hAnsi="Calibri" w:cs="Calibri"/>
          <w:color w:val="000000"/>
          <w:sz w:val="23"/>
          <w:szCs w:val="23"/>
        </w:rPr>
        <w:t>It is found out from above diagrams that the pressur</w:t>
      </w:r>
      <w:r w:rsidR="0064039F" w:rsidRPr="0045683C">
        <w:rPr>
          <w:rFonts w:ascii="Calibri" w:eastAsia="Calibri" w:hAnsi="Calibri" w:cs="Calibri"/>
          <w:color w:val="000000"/>
          <w:sz w:val="23"/>
          <w:szCs w:val="23"/>
        </w:rPr>
        <w:t>e of fluid in downstream of cho</w:t>
      </w:r>
      <w:r w:rsidRPr="0045683C">
        <w:rPr>
          <w:rFonts w:ascii="Calibri" w:eastAsia="Calibri" w:hAnsi="Calibri" w:cs="Calibri"/>
          <w:color w:val="000000"/>
          <w:sz w:val="23"/>
          <w:szCs w:val="23"/>
        </w:rPr>
        <w:t>k</w:t>
      </w:r>
      <w:r w:rsidR="0064039F" w:rsidRPr="0045683C">
        <w:rPr>
          <w:rFonts w:ascii="Calibri" w:eastAsia="Calibri" w:hAnsi="Calibri" w:cs="Calibri"/>
          <w:color w:val="000000"/>
          <w:sz w:val="23"/>
          <w:szCs w:val="23"/>
        </w:rPr>
        <w:t>e</w:t>
      </w:r>
      <w:r w:rsidRPr="0045683C">
        <w:rPr>
          <w:rFonts w:ascii="Calibri" w:eastAsia="Calibri" w:hAnsi="Calibri" w:cs="Calibri"/>
          <w:color w:val="000000"/>
          <w:sz w:val="23"/>
          <w:szCs w:val="23"/>
        </w:rPr>
        <w:t xml:space="preserve"> valves is maximum </w:t>
      </w:r>
      <w:r w:rsidR="00AD0A79">
        <w:rPr>
          <w:rFonts w:ascii="Calibri" w:eastAsia="Calibri" w:hAnsi="Calibri" w:cs="Calibri"/>
          <w:color w:val="000000"/>
          <w:sz w:val="23"/>
          <w:szCs w:val="23"/>
        </w:rPr>
        <w:t>21.84</w:t>
      </w:r>
      <w:r w:rsidRPr="0045683C">
        <w:rPr>
          <w:rFonts w:ascii="Calibri" w:eastAsia="Calibri" w:hAnsi="Calibri" w:cs="Calibri"/>
          <w:color w:val="000000"/>
          <w:sz w:val="23"/>
          <w:szCs w:val="23"/>
        </w:rPr>
        <w:t xml:space="preserve"> </w:t>
      </w:r>
      <w:r w:rsidR="00301952" w:rsidRPr="0045683C">
        <w:rPr>
          <w:rFonts w:ascii="Calibri" w:eastAsia="Calibri" w:hAnsi="Calibri" w:cs="Calibri"/>
          <w:color w:val="000000"/>
          <w:sz w:val="23"/>
          <w:szCs w:val="23"/>
        </w:rPr>
        <w:t>BARG and</w:t>
      </w:r>
      <w:r w:rsidRPr="0045683C">
        <w:rPr>
          <w:rFonts w:ascii="Calibri" w:eastAsia="Calibri" w:hAnsi="Calibri" w:cs="Calibri"/>
          <w:color w:val="000000"/>
          <w:sz w:val="23"/>
          <w:szCs w:val="23"/>
        </w:rPr>
        <w:t xml:space="preserve"> will reach to 12.78 BARG at the</w:t>
      </w:r>
      <w:r w:rsidR="00EF63BB" w:rsidRPr="0045683C">
        <w:rPr>
          <w:rFonts w:ascii="Calibri" w:eastAsia="Calibri" w:hAnsi="Calibri" w:cs="Calibri"/>
          <w:color w:val="000000"/>
          <w:sz w:val="23"/>
          <w:szCs w:val="23"/>
        </w:rPr>
        <w:t xml:space="preserve"> BINAK</w:t>
      </w:r>
      <w:r w:rsidRPr="0045683C">
        <w:rPr>
          <w:rFonts w:ascii="Calibri" w:eastAsia="Calibri" w:hAnsi="Calibri" w:cs="Calibri"/>
          <w:color w:val="000000"/>
          <w:sz w:val="23"/>
          <w:szCs w:val="23"/>
        </w:rPr>
        <w:t xml:space="preserve"> </w:t>
      </w:r>
      <w:r w:rsidR="00EF63BB" w:rsidRPr="0045683C">
        <w:rPr>
          <w:rFonts w:ascii="Calibri" w:eastAsia="Calibri" w:hAnsi="Calibri" w:cs="Calibri"/>
          <w:color w:val="000000"/>
          <w:sz w:val="23"/>
          <w:szCs w:val="23"/>
        </w:rPr>
        <w:t>Cluster B.L</w:t>
      </w:r>
      <w:r w:rsidRPr="0045683C">
        <w:rPr>
          <w:rFonts w:ascii="Calibri" w:eastAsia="Calibri" w:hAnsi="Calibri" w:cs="Calibri"/>
          <w:color w:val="000000"/>
          <w:sz w:val="23"/>
          <w:szCs w:val="23"/>
        </w:rPr>
        <w:t xml:space="preserve">. </w:t>
      </w:r>
    </w:p>
    <w:p w:rsidR="00A57E55" w:rsidRPr="0045683C" w:rsidRDefault="00A57E55" w:rsidP="00EF63BB">
      <w:pPr>
        <w:pStyle w:val="ListParagraph"/>
        <w:numPr>
          <w:ilvl w:val="0"/>
          <w:numId w:val="32"/>
        </w:numPr>
        <w:autoSpaceDE w:val="0"/>
        <w:autoSpaceDN w:val="0"/>
        <w:bidi w:val="0"/>
        <w:adjustRightInd w:val="0"/>
        <w:rPr>
          <w:rFonts w:ascii="Calibri" w:eastAsia="Calibri" w:hAnsi="Calibri" w:cs="Calibri"/>
          <w:color w:val="000000"/>
          <w:sz w:val="23"/>
          <w:szCs w:val="23"/>
        </w:rPr>
      </w:pPr>
      <w:r w:rsidRPr="0045683C">
        <w:rPr>
          <w:rFonts w:ascii="Calibri" w:eastAsia="Calibri" w:hAnsi="Calibri" w:cs="Calibri"/>
          <w:color w:val="000000"/>
          <w:sz w:val="23"/>
          <w:szCs w:val="23"/>
        </w:rPr>
        <w:t>It is obvious that temperatur</w:t>
      </w:r>
      <w:r w:rsidR="0064039F" w:rsidRPr="0045683C">
        <w:rPr>
          <w:rFonts w:ascii="Calibri" w:eastAsia="Calibri" w:hAnsi="Calibri" w:cs="Calibri"/>
          <w:color w:val="000000"/>
          <w:sz w:val="23"/>
          <w:szCs w:val="23"/>
        </w:rPr>
        <w:t>e of fluid in downstream of cho</w:t>
      </w:r>
      <w:r w:rsidRPr="0045683C">
        <w:rPr>
          <w:rFonts w:ascii="Calibri" w:eastAsia="Calibri" w:hAnsi="Calibri" w:cs="Calibri"/>
          <w:color w:val="000000"/>
          <w:sz w:val="23"/>
          <w:szCs w:val="23"/>
        </w:rPr>
        <w:t>k</w:t>
      </w:r>
      <w:r w:rsidR="0064039F" w:rsidRPr="0045683C">
        <w:rPr>
          <w:rFonts w:ascii="Calibri" w:eastAsia="Calibri" w:hAnsi="Calibri" w:cs="Calibri"/>
          <w:color w:val="000000"/>
          <w:sz w:val="23"/>
          <w:szCs w:val="23"/>
        </w:rPr>
        <w:t>e</w:t>
      </w:r>
      <w:r w:rsidRPr="0045683C">
        <w:rPr>
          <w:rFonts w:ascii="Calibri" w:eastAsia="Calibri" w:hAnsi="Calibri" w:cs="Calibri"/>
          <w:color w:val="000000"/>
          <w:sz w:val="23"/>
          <w:szCs w:val="23"/>
        </w:rPr>
        <w:t xml:space="preserve"> valves is </w:t>
      </w:r>
      <w:r w:rsidR="00583443">
        <w:rPr>
          <w:rFonts w:ascii="Calibri" w:eastAsia="Calibri" w:hAnsi="Calibri" w:cs="Calibri"/>
          <w:color w:val="000000"/>
          <w:sz w:val="23"/>
          <w:szCs w:val="23"/>
        </w:rPr>
        <w:t>78.82</w:t>
      </w:r>
      <w:r w:rsidRPr="0045683C">
        <w:rPr>
          <w:rFonts w:ascii="Calibri" w:eastAsia="Calibri" w:hAnsi="Calibri" w:cs="Calibri"/>
          <w:color w:val="000000"/>
          <w:sz w:val="23"/>
          <w:szCs w:val="23"/>
        </w:rPr>
        <w:t xml:space="preserve"> °</w:t>
      </w:r>
      <w:r w:rsidR="00C4669F" w:rsidRPr="0045683C">
        <w:rPr>
          <w:rFonts w:ascii="Calibri" w:eastAsia="Calibri" w:hAnsi="Calibri" w:cs="Calibri"/>
          <w:color w:val="000000"/>
          <w:sz w:val="23"/>
          <w:szCs w:val="23"/>
        </w:rPr>
        <w:t>C,</w:t>
      </w:r>
      <w:r w:rsidR="00925138" w:rsidRPr="0045683C">
        <w:rPr>
          <w:rFonts w:ascii="Calibri" w:eastAsia="Calibri" w:hAnsi="Calibri" w:cs="Calibri"/>
          <w:color w:val="000000"/>
          <w:sz w:val="23"/>
          <w:szCs w:val="23"/>
        </w:rPr>
        <w:t xml:space="preserve"> </w:t>
      </w:r>
      <w:r w:rsidR="0095605F">
        <w:rPr>
          <w:rFonts w:ascii="Calibri" w:eastAsia="Calibri" w:hAnsi="Calibri" w:cs="Calibri"/>
          <w:color w:val="000000"/>
          <w:sz w:val="23"/>
          <w:szCs w:val="23"/>
        </w:rPr>
        <w:t>31.96</w:t>
      </w:r>
      <w:r w:rsidRPr="0045683C">
        <w:rPr>
          <w:rFonts w:ascii="Calibri" w:eastAsia="Calibri" w:hAnsi="Calibri" w:cs="Calibri"/>
          <w:color w:val="000000"/>
          <w:sz w:val="23"/>
          <w:szCs w:val="23"/>
        </w:rPr>
        <w:t xml:space="preserve"> °C then reaches to </w:t>
      </w:r>
      <w:r w:rsidR="004B7696" w:rsidRPr="0045683C">
        <w:rPr>
          <w:rFonts w:ascii="Calibri" w:eastAsia="Calibri" w:hAnsi="Calibri" w:cs="Calibri"/>
          <w:color w:val="000000"/>
          <w:sz w:val="23"/>
          <w:szCs w:val="23"/>
        </w:rPr>
        <w:t>ambient</w:t>
      </w:r>
      <w:r w:rsidRPr="0045683C">
        <w:rPr>
          <w:rFonts w:ascii="Calibri" w:eastAsia="Calibri" w:hAnsi="Calibri" w:cs="Calibri"/>
          <w:color w:val="000000"/>
          <w:sz w:val="23"/>
          <w:szCs w:val="23"/>
        </w:rPr>
        <w:t xml:space="preserve"> temperature at </w:t>
      </w:r>
      <w:r w:rsidR="00EF63BB" w:rsidRPr="0045683C">
        <w:rPr>
          <w:rFonts w:ascii="Calibri" w:eastAsia="Calibri" w:hAnsi="Calibri" w:cs="Calibri"/>
          <w:color w:val="000000"/>
          <w:sz w:val="23"/>
          <w:szCs w:val="23"/>
        </w:rPr>
        <w:t>BINAK Cluster B.L</w:t>
      </w:r>
      <w:r w:rsidR="00D66B5B" w:rsidRPr="0045683C">
        <w:rPr>
          <w:rFonts w:ascii="Calibri" w:eastAsia="Calibri" w:hAnsi="Calibri" w:cs="Calibri"/>
          <w:color w:val="000000"/>
          <w:sz w:val="23"/>
          <w:szCs w:val="23"/>
        </w:rPr>
        <w:t>.</w:t>
      </w:r>
    </w:p>
    <w:p w:rsidR="008726AB" w:rsidRDefault="008726AB" w:rsidP="00A57E55">
      <w:pPr>
        <w:bidi w:val="0"/>
        <w:rPr>
          <w:rFonts w:asciiTheme="minorBidi" w:hAnsiTheme="minorBidi" w:cstheme="minorBidi"/>
          <w:szCs w:val="20"/>
          <w:lang w:val="en-GB"/>
        </w:rPr>
      </w:pPr>
    </w:p>
    <w:p w:rsidR="002B50F0" w:rsidRDefault="002B50F0" w:rsidP="002B50F0">
      <w:pPr>
        <w:bidi w:val="0"/>
        <w:jc w:val="center"/>
        <w:rPr>
          <w:rFonts w:asciiTheme="minorBidi" w:hAnsiTheme="minorBidi" w:cstheme="minorBidi"/>
          <w:szCs w:val="20"/>
          <w:lang w:val="en-GB"/>
        </w:rPr>
      </w:pPr>
    </w:p>
    <w:p w:rsidR="00414B02" w:rsidRDefault="00E02E9D" w:rsidP="002B50F0">
      <w:pPr>
        <w:bidi w:val="0"/>
        <w:jc w:val="center"/>
        <w:rPr>
          <w:rFonts w:asciiTheme="minorBidi" w:hAnsiTheme="minorBidi" w:cstheme="minorBidi"/>
          <w:szCs w:val="20"/>
          <w:lang w:val="en-GB"/>
        </w:rPr>
      </w:pPr>
      <w:r>
        <w:rPr>
          <w:noProof/>
        </w:rPr>
        <w:drawing>
          <wp:inline distT="0" distB="0" distL="0" distR="0" wp14:anchorId="351B235F" wp14:editId="71404069">
            <wp:extent cx="6480175" cy="2419350"/>
            <wp:effectExtent l="0" t="0" r="0"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6480175" cy="2419350"/>
                    </a:xfrm>
                    <a:prstGeom prst="rect">
                      <a:avLst/>
                    </a:prstGeom>
                  </pic:spPr>
                </pic:pic>
              </a:graphicData>
            </a:graphic>
          </wp:inline>
        </w:drawing>
      </w:r>
    </w:p>
    <w:p w:rsidR="00414B02" w:rsidRPr="00414B02" w:rsidRDefault="00414B02" w:rsidP="00414B02">
      <w:pPr>
        <w:bidi w:val="0"/>
        <w:rPr>
          <w:rFonts w:asciiTheme="minorBidi" w:hAnsiTheme="minorBidi" w:cstheme="minorBidi"/>
          <w:szCs w:val="20"/>
          <w:lang w:val="en-GB"/>
        </w:rPr>
      </w:pPr>
    </w:p>
    <w:p w:rsidR="00414B02" w:rsidRPr="00414B02" w:rsidRDefault="00414B02" w:rsidP="00414B02">
      <w:pPr>
        <w:bidi w:val="0"/>
        <w:rPr>
          <w:rFonts w:asciiTheme="minorBidi" w:hAnsiTheme="minorBidi" w:cstheme="minorBidi"/>
          <w:szCs w:val="20"/>
          <w:lang w:val="en-GB"/>
        </w:rPr>
      </w:pPr>
    </w:p>
    <w:p w:rsidR="00414B02" w:rsidRDefault="00414B02" w:rsidP="00414B02">
      <w:pPr>
        <w:bidi w:val="0"/>
        <w:rPr>
          <w:rFonts w:asciiTheme="minorBidi" w:hAnsiTheme="minorBidi" w:cstheme="minorBidi"/>
          <w:szCs w:val="20"/>
          <w:lang w:val="en-GB"/>
        </w:rPr>
      </w:pPr>
    </w:p>
    <w:p w:rsidR="00414B02" w:rsidRDefault="00414B02" w:rsidP="00414B02">
      <w:pPr>
        <w:bidi w:val="0"/>
        <w:rPr>
          <w:rFonts w:asciiTheme="minorBidi" w:hAnsiTheme="minorBidi" w:cstheme="minorBidi"/>
          <w:szCs w:val="20"/>
          <w:lang w:val="en-GB"/>
        </w:rPr>
      </w:pPr>
    </w:p>
    <w:p w:rsidR="00414B02" w:rsidRDefault="00414B02" w:rsidP="00414B02">
      <w:pPr>
        <w:widowControl w:val="0"/>
        <w:autoSpaceDE w:val="0"/>
        <w:autoSpaceDN w:val="0"/>
        <w:bidi w:val="0"/>
        <w:adjustRightInd w:val="0"/>
        <w:spacing w:after="120" w:line="312" w:lineRule="auto"/>
        <w:jc w:val="center"/>
        <w:rPr>
          <w:rFonts w:asciiTheme="minorBidi" w:hAnsiTheme="minorBidi" w:cstheme="minorBidi"/>
          <w:b/>
          <w:bCs/>
          <w:iCs/>
          <w:szCs w:val="20"/>
        </w:rPr>
      </w:pPr>
      <w:r w:rsidRPr="00102C97">
        <w:rPr>
          <w:rFonts w:asciiTheme="minorBidi" w:hAnsiTheme="minorBidi" w:cstheme="minorBidi"/>
          <w:b/>
          <w:bCs/>
          <w:iCs/>
          <w:szCs w:val="20"/>
        </w:rPr>
        <w:t>Curve 7-2</w:t>
      </w:r>
      <w:r w:rsidR="00B94276">
        <w:rPr>
          <w:rFonts w:asciiTheme="minorBidi" w:hAnsiTheme="minorBidi" w:cstheme="minorBidi"/>
          <w:b/>
          <w:bCs/>
          <w:iCs/>
          <w:szCs w:val="20"/>
        </w:rPr>
        <w:t>.9</w:t>
      </w:r>
      <w:r>
        <w:rPr>
          <w:rFonts w:asciiTheme="minorBidi" w:hAnsiTheme="minorBidi" w:cstheme="minorBidi"/>
          <w:b/>
          <w:bCs/>
          <w:iCs/>
          <w:szCs w:val="20"/>
        </w:rPr>
        <w:t>: HOL</w:t>
      </w:r>
      <w:r w:rsidRPr="00102C97">
        <w:rPr>
          <w:rFonts w:asciiTheme="minorBidi" w:hAnsiTheme="minorBidi" w:cstheme="minorBidi"/>
          <w:b/>
          <w:bCs/>
          <w:iCs/>
          <w:szCs w:val="20"/>
        </w:rPr>
        <w:t xml:space="preserve">. Profile of 6” </w:t>
      </w:r>
      <w:r w:rsidRPr="00102C97">
        <w:rPr>
          <w:rFonts w:asciiTheme="minorBidi" w:hAnsiTheme="minorBidi" w:cstheme="minorBidi"/>
          <w:b/>
          <w:bCs/>
          <w:szCs w:val="20"/>
          <w:lang w:val="en-GB"/>
        </w:rPr>
        <w:t>Bangestan</w:t>
      </w:r>
      <w:r w:rsidRPr="00102C97">
        <w:rPr>
          <w:rFonts w:asciiTheme="minorBidi" w:hAnsiTheme="minorBidi" w:cstheme="minorBidi"/>
          <w:b/>
          <w:bCs/>
          <w:iCs/>
          <w:szCs w:val="20"/>
        </w:rPr>
        <w:t xml:space="preserve"> W046S Flow Line in</w:t>
      </w:r>
      <w:r>
        <w:rPr>
          <w:rFonts w:asciiTheme="minorBidi" w:hAnsiTheme="minorBidi" w:cstheme="minorBidi"/>
          <w:b/>
          <w:bCs/>
          <w:iCs/>
          <w:szCs w:val="20"/>
        </w:rPr>
        <w:t>Summer</w:t>
      </w:r>
      <w:r w:rsidRPr="00102C97">
        <w:rPr>
          <w:rFonts w:asciiTheme="minorBidi" w:hAnsiTheme="minorBidi" w:cstheme="minorBidi"/>
          <w:b/>
          <w:bCs/>
          <w:iCs/>
          <w:szCs w:val="20"/>
        </w:rPr>
        <w:t xml:space="preserve"> </w:t>
      </w:r>
      <w:r>
        <w:rPr>
          <w:rFonts w:asciiTheme="minorBidi" w:hAnsiTheme="minorBidi" w:cstheme="minorBidi"/>
          <w:b/>
          <w:bCs/>
          <w:iCs/>
          <w:szCs w:val="20"/>
        </w:rPr>
        <w:t>/</w:t>
      </w:r>
      <w:r w:rsidR="00783151" w:rsidRPr="00102C97">
        <w:rPr>
          <w:rFonts w:asciiTheme="minorBidi" w:hAnsiTheme="minorBidi" w:cstheme="minorBidi"/>
          <w:b/>
          <w:bCs/>
          <w:iCs/>
          <w:szCs w:val="20"/>
        </w:rPr>
        <w:t>winter</w:t>
      </w:r>
      <w:r w:rsidR="00783151">
        <w:rPr>
          <w:rFonts w:asciiTheme="minorBidi" w:hAnsiTheme="minorBidi" w:cstheme="minorBidi"/>
          <w:b/>
          <w:bCs/>
          <w:iCs/>
          <w:szCs w:val="20"/>
        </w:rPr>
        <w:t xml:space="preserve"> (</w:t>
      </w:r>
      <w:r>
        <w:rPr>
          <w:rFonts w:asciiTheme="minorBidi" w:hAnsiTheme="minorBidi" w:cstheme="minorBidi"/>
          <w:b/>
          <w:bCs/>
          <w:iCs/>
          <w:szCs w:val="20"/>
        </w:rPr>
        <w:t>Max-FLOW)</w:t>
      </w:r>
      <w:r w:rsidR="00887E67" w:rsidRPr="00887E67">
        <w:rPr>
          <w:rFonts w:ascii="Arial" w:hAnsi="Arial" w:cs="Arial"/>
          <w:noProof/>
          <w:szCs w:val="20"/>
        </w:rPr>
        <w:t xml:space="preserve"> </w:t>
      </w:r>
    </w:p>
    <w:p w:rsidR="002B50F0" w:rsidRDefault="002B50F0" w:rsidP="00414B02">
      <w:pPr>
        <w:bidi w:val="0"/>
        <w:jc w:val="center"/>
        <w:rPr>
          <w:rFonts w:asciiTheme="minorBidi" w:hAnsiTheme="minorBidi" w:cstheme="minorBidi"/>
          <w:szCs w:val="20"/>
          <w:lang w:val="en-GB"/>
        </w:rPr>
      </w:pPr>
    </w:p>
    <w:p w:rsidR="00AC0553" w:rsidRDefault="00C065B7" w:rsidP="00414B02">
      <w:pPr>
        <w:bidi w:val="0"/>
        <w:jc w:val="center"/>
        <w:rPr>
          <w:rFonts w:asciiTheme="minorBidi" w:hAnsiTheme="minorBidi" w:cstheme="minorBidi"/>
          <w:szCs w:val="20"/>
          <w:lang w:val="en-GB"/>
        </w:rPr>
      </w:pPr>
      <w:r>
        <w:rPr>
          <w:noProof/>
        </w:rPr>
        <w:drawing>
          <wp:inline distT="0" distB="0" distL="0" distR="0" wp14:anchorId="5815A27B" wp14:editId="2635D289">
            <wp:extent cx="6480175" cy="2419350"/>
            <wp:effectExtent l="0" t="0" r="0" b="0"/>
            <wp:docPr id="41" name="Picture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6480175" cy="2419350"/>
                    </a:xfrm>
                    <a:prstGeom prst="rect">
                      <a:avLst/>
                    </a:prstGeom>
                  </pic:spPr>
                </pic:pic>
              </a:graphicData>
            </a:graphic>
          </wp:inline>
        </w:drawing>
      </w:r>
    </w:p>
    <w:p w:rsidR="00AC0553" w:rsidRPr="00AC0553" w:rsidRDefault="00AC0553" w:rsidP="00AC0553">
      <w:pPr>
        <w:bidi w:val="0"/>
        <w:rPr>
          <w:rFonts w:asciiTheme="minorBidi" w:hAnsiTheme="minorBidi" w:cstheme="minorBidi"/>
          <w:szCs w:val="20"/>
          <w:lang w:val="en-GB"/>
        </w:rPr>
      </w:pPr>
    </w:p>
    <w:p w:rsidR="00AC0553" w:rsidRPr="00AC0553" w:rsidRDefault="00AC0553" w:rsidP="00AC0553">
      <w:pPr>
        <w:bidi w:val="0"/>
        <w:rPr>
          <w:rFonts w:asciiTheme="minorBidi" w:hAnsiTheme="minorBidi" w:cstheme="minorBidi"/>
          <w:szCs w:val="20"/>
          <w:lang w:val="en-GB"/>
        </w:rPr>
      </w:pPr>
    </w:p>
    <w:p w:rsidR="00AC0553" w:rsidRPr="00AC0553" w:rsidRDefault="00AC0553" w:rsidP="00AC0553">
      <w:pPr>
        <w:bidi w:val="0"/>
        <w:rPr>
          <w:rFonts w:asciiTheme="minorBidi" w:hAnsiTheme="minorBidi" w:cstheme="minorBidi"/>
          <w:szCs w:val="20"/>
          <w:lang w:val="en-GB"/>
        </w:rPr>
      </w:pPr>
    </w:p>
    <w:p w:rsidR="00AC0553" w:rsidRDefault="00AC0553" w:rsidP="00AC0553">
      <w:pPr>
        <w:bidi w:val="0"/>
        <w:rPr>
          <w:rFonts w:asciiTheme="minorBidi" w:hAnsiTheme="minorBidi" w:cstheme="minorBidi"/>
          <w:szCs w:val="20"/>
          <w:lang w:val="en-GB"/>
        </w:rPr>
      </w:pPr>
    </w:p>
    <w:p w:rsidR="00AC0553" w:rsidRDefault="00B94276" w:rsidP="00AC0553">
      <w:pPr>
        <w:widowControl w:val="0"/>
        <w:autoSpaceDE w:val="0"/>
        <w:autoSpaceDN w:val="0"/>
        <w:bidi w:val="0"/>
        <w:adjustRightInd w:val="0"/>
        <w:spacing w:after="120" w:line="312" w:lineRule="auto"/>
        <w:jc w:val="center"/>
        <w:rPr>
          <w:rFonts w:asciiTheme="minorBidi" w:hAnsiTheme="minorBidi" w:cstheme="minorBidi"/>
          <w:b/>
          <w:bCs/>
          <w:iCs/>
          <w:szCs w:val="20"/>
        </w:rPr>
      </w:pPr>
      <w:r w:rsidRPr="00B16BD9">
        <w:rPr>
          <w:rFonts w:asciiTheme="minorBidi" w:hAnsiTheme="minorBidi" w:cstheme="minorBidi"/>
          <w:b/>
          <w:bCs/>
          <w:iCs/>
          <w:szCs w:val="20"/>
        </w:rPr>
        <w:t>Curve 7-2.10</w:t>
      </w:r>
      <w:r w:rsidR="00AC0553" w:rsidRPr="00B16BD9">
        <w:rPr>
          <w:rFonts w:asciiTheme="minorBidi" w:hAnsiTheme="minorBidi" w:cstheme="minorBidi"/>
          <w:b/>
          <w:bCs/>
          <w:iCs/>
          <w:szCs w:val="20"/>
        </w:rPr>
        <w:t xml:space="preserve">: HOL. Profile of 6” </w:t>
      </w:r>
      <w:r w:rsidR="00AC0553" w:rsidRPr="00B16BD9">
        <w:rPr>
          <w:rFonts w:asciiTheme="minorBidi" w:hAnsiTheme="minorBidi" w:cstheme="minorBidi"/>
          <w:b/>
          <w:bCs/>
          <w:szCs w:val="20"/>
          <w:lang w:val="en-GB"/>
        </w:rPr>
        <w:t>Bangestan</w:t>
      </w:r>
      <w:r w:rsidR="00AC0553" w:rsidRPr="00B16BD9">
        <w:rPr>
          <w:rFonts w:asciiTheme="minorBidi" w:hAnsiTheme="minorBidi" w:cstheme="minorBidi"/>
          <w:b/>
          <w:bCs/>
          <w:iCs/>
          <w:szCs w:val="20"/>
        </w:rPr>
        <w:t xml:space="preserve"> W046S Flow Line inSummer /</w:t>
      </w:r>
      <w:r w:rsidR="00783151" w:rsidRPr="00B16BD9">
        <w:rPr>
          <w:rFonts w:asciiTheme="minorBidi" w:hAnsiTheme="minorBidi" w:cstheme="minorBidi"/>
          <w:b/>
          <w:bCs/>
          <w:iCs/>
          <w:szCs w:val="20"/>
        </w:rPr>
        <w:t>winter (</w:t>
      </w:r>
      <w:r w:rsidR="00AC0553" w:rsidRPr="00B16BD9">
        <w:rPr>
          <w:rFonts w:asciiTheme="minorBidi" w:hAnsiTheme="minorBidi" w:cstheme="minorBidi"/>
          <w:b/>
          <w:bCs/>
          <w:iCs/>
          <w:szCs w:val="20"/>
        </w:rPr>
        <w:t>MIN-FLOW)</w:t>
      </w:r>
      <w:r w:rsidR="00887E67" w:rsidRPr="00887E67">
        <w:rPr>
          <w:rFonts w:ascii="Arial" w:hAnsi="Arial" w:cs="Arial"/>
          <w:noProof/>
          <w:szCs w:val="20"/>
        </w:rPr>
        <w:t xml:space="preserve"> </w:t>
      </w:r>
    </w:p>
    <w:p w:rsidR="00414B02" w:rsidRDefault="00414B02" w:rsidP="00AC0553">
      <w:pPr>
        <w:bidi w:val="0"/>
        <w:jc w:val="center"/>
        <w:rPr>
          <w:rFonts w:asciiTheme="minorBidi" w:hAnsiTheme="minorBidi" w:cstheme="minorBidi"/>
          <w:szCs w:val="20"/>
          <w:lang w:val="en-GB"/>
        </w:rPr>
      </w:pPr>
    </w:p>
    <w:p w:rsidR="00EA31D6" w:rsidRDefault="00EA31D6" w:rsidP="00EA31D6">
      <w:pPr>
        <w:bidi w:val="0"/>
        <w:jc w:val="center"/>
        <w:rPr>
          <w:rFonts w:asciiTheme="minorBidi" w:hAnsiTheme="minorBidi" w:cstheme="minorBidi"/>
          <w:szCs w:val="20"/>
          <w:lang w:val="en-GB"/>
        </w:rPr>
      </w:pPr>
    </w:p>
    <w:p w:rsidR="00EA31D6" w:rsidRDefault="00EA31D6" w:rsidP="00EA31D6">
      <w:pPr>
        <w:bidi w:val="0"/>
        <w:jc w:val="center"/>
        <w:rPr>
          <w:rFonts w:asciiTheme="minorBidi" w:hAnsiTheme="minorBidi" w:cstheme="minorBidi"/>
          <w:szCs w:val="20"/>
          <w:lang w:val="en-GB"/>
        </w:rPr>
      </w:pPr>
    </w:p>
    <w:p w:rsidR="00EA31D6" w:rsidRDefault="00517323" w:rsidP="00EA31D6">
      <w:pPr>
        <w:bidi w:val="0"/>
        <w:jc w:val="center"/>
        <w:rPr>
          <w:rFonts w:asciiTheme="minorBidi" w:hAnsiTheme="minorBidi" w:cstheme="minorBidi"/>
          <w:szCs w:val="20"/>
          <w:lang w:val="en-GB"/>
        </w:rPr>
      </w:pPr>
      <w:r>
        <w:rPr>
          <w:noProof/>
        </w:rPr>
        <w:drawing>
          <wp:inline distT="0" distB="0" distL="0" distR="0" wp14:anchorId="5DC5AFC8" wp14:editId="737F0E87">
            <wp:extent cx="6480175" cy="2419350"/>
            <wp:effectExtent l="0" t="0" r="0" b="0"/>
            <wp:docPr id="45" name="Picture 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6480175" cy="2419350"/>
                    </a:xfrm>
                    <a:prstGeom prst="rect">
                      <a:avLst/>
                    </a:prstGeom>
                  </pic:spPr>
                </pic:pic>
              </a:graphicData>
            </a:graphic>
          </wp:inline>
        </w:drawing>
      </w:r>
    </w:p>
    <w:p w:rsidR="00F351D4" w:rsidRPr="00EB5E24" w:rsidRDefault="00F351D4" w:rsidP="00F351D4">
      <w:pPr>
        <w:widowControl w:val="0"/>
        <w:autoSpaceDE w:val="0"/>
        <w:autoSpaceDN w:val="0"/>
        <w:bidi w:val="0"/>
        <w:adjustRightInd w:val="0"/>
        <w:spacing w:after="120" w:line="312" w:lineRule="auto"/>
        <w:jc w:val="center"/>
        <w:rPr>
          <w:rFonts w:cstheme="minorHAnsi"/>
          <w:b/>
          <w:bCs/>
          <w:iCs/>
          <w:szCs w:val="16"/>
        </w:rPr>
      </w:pPr>
      <w:r w:rsidRPr="00EB5E24">
        <w:rPr>
          <w:b/>
          <w:bCs/>
          <w:szCs w:val="20"/>
        </w:rPr>
        <w:t xml:space="preserve">Figure </w:t>
      </w:r>
      <w:r w:rsidR="00B94276">
        <w:rPr>
          <w:b/>
          <w:bCs/>
          <w:szCs w:val="20"/>
        </w:rPr>
        <w:t>7-2.11</w:t>
      </w:r>
      <w:r w:rsidRPr="00EB5E24">
        <w:rPr>
          <w:rFonts w:cstheme="minorHAnsi"/>
          <w:b/>
          <w:bCs/>
          <w:iCs/>
          <w:szCs w:val="16"/>
        </w:rPr>
        <w:t xml:space="preserve">: </w:t>
      </w:r>
      <w:r w:rsidRPr="00A86E9A">
        <w:rPr>
          <w:rFonts w:asciiTheme="minorBidi" w:hAnsiTheme="minorBidi" w:cstheme="minorBidi"/>
          <w:b/>
          <w:bCs/>
          <w:iCs/>
          <w:szCs w:val="20"/>
        </w:rPr>
        <w:t>Surge</w:t>
      </w:r>
      <w:r w:rsidRPr="00EB5E24">
        <w:rPr>
          <w:rFonts w:cstheme="minorHAnsi"/>
          <w:b/>
          <w:bCs/>
          <w:iCs/>
          <w:szCs w:val="16"/>
        </w:rPr>
        <w:t xml:space="preserve"> </w:t>
      </w:r>
      <w:r w:rsidRPr="00A86E9A">
        <w:rPr>
          <w:rFonts w:asciiTheme="minorBidi" w:hAnsiTheme="minorBidi" w:cstheme="minorBidi"/>
          <w:b/>
          <w:bCs/>
          <w:iCs/>
          <w:szCs w:val="20"/>
        </w:rPr>
        <w:t>Pressure</w:t>
      </w:r>
      <w:r>
        <w:rPr>
          <w:rFonts w:cstheme="minorHAnsi"/>
          <w:b/>
          <w:bCs/>
          <w:iCs/>
          <w:szCs w:val="16"/>
        </w:rPr>
        <w:t xml:space="preserve"> for BANGESTAN Flow lines</w:t>
      </w:r>
      <w:r w:rsidRPr="00EB5E24">
        <w:rPr>
          <w:rFonts w:cstheme="minorHAnsi"/>
          <w:b/>
          <w:bCs/>
          <w:iCs/>
          <w:szCs w:val="16"/>
        </w:rPr>
        <w:t xml:space="preserve"> disposal </w:t>
      </w:r>
      <w:r w:rsidR="00783151" w:rsidRPr="00EB5E24">
        <w:rPr>
          <w:rFonts w:cstheme="minorHAnsi"/>
          <w:b/>
          <w:bCs/>
          <w:iCs/>
          <w:szCs w:val="16"/>
        </w:rPr>
        <w:t>wells</w:t>
      </w:r>
      <w:r w:rsidR="00783151">
        <w:rPr>
          <w:rFonts w:cstheme="minorHAnsi"/>
          <w:b/>
          <w:bCs/>
          <w:iCs/>
          <w:szCs w:val="16"/>
        </w:rPr>
        <w:t xml:space="preserve"> (</w:t>
      </w:r>
      <w:r>
        <w:rPr>
          <w:rFonts w:cstheme="minorHAnsi"/>
          <w:b/>
          <w:bCs/>
          <w:iCs/>
          <w:szCs w:val="16"/>
        </w:rPr>
        <w:t>summer case</w:t>
      </w:r>
      <w:r w:rsidR="00B55D52">
        <w:rPr>
          <w:rFonts w:cstheme="minorHAnsi"/>
          <w:b/>
          <w:bCs/>
          <w:iCs/>
          <w:szCs w:val="16"/>
        </w:rPr>
        <w:t>/</w:t>
      </w:r>
      <w:r w:rsidR="00B55D52" w:rsidRPr="00B55D52">
        <w:rPr>
          <w:rFonts w:cstheme="minorHAnsi"/>
          <w:b/>
          <w:bCs/>
          <w:iCs/>
          <w:szCs w:val="16"/>
        </w:rPr>
        <w:t xml:space="preserve"> </w:t>
      </w:r>
      <w:r w:rsidR="00B55D52">
        <w:rPr>
          <w:rFonts w:cstheme="minorHAnsi"/>
          <w:b/>
          <w:bCs/>
          <w:iCs/>
          <w:szCs w:val="16"/>
        </w:rPr>
        <w:t>max-flow</w:t>
      </w:r>
      <w:r>
        <w:rPr>
          <w:rFonts w:cstheme="minorHAnsi"/>
          <w:b/>
          <w:bCs/>
          <w:iCs/>
          <w:szCs w:val="16"/>
        </w:rPr>
        <w:t>)</w:t>
      </w:r>
      <w:r w:rsidR="00887E67" w:rsidRPr="00887E67">
        <w:rPr>
          <w:rFonts w:ascii="Arial" w:hAnsi="Arial" w:cs="Arial"/>
          <w:noProof/>
          <w:szCs w:val="20"/>
        </w:rPr>
        <w:t xml:space="preserve"> </w:t>
      </w:r>
    </w:p>
    <w:p w:rsidR="00EA31D6" w:rsidRDefault="00EA31D6" w:rsidP="00EA31D6">
      <w:pPr>
        <w:bidi w:val="0"/>
        <w:jc w:val="center"/>
        <w:rPr>
          <w:rFonts w:asciiTheme="minorBidi" w:hAnsiTheme="minorBidi" w:cstheme="minorBidi"/>
          <w:szCs w:val="20"/>
          <w:lang w:val="en-GB"/>
        </w:rPr>
      </w:pPr>
    </w:p>
    <w:p w:rsidR="00F351D4" w:rsidRDefault="00D127A3" w:rsidP="00EA31D6">
      <w:pPr>
        <w:bidi w:val="0"/>
        <w:jc w:val="center"/>
        <w:rPr>
          <w:rFonts w:asciiTheme="minorBidi" w:hAnsiTheme="minorBidi" w:cstheme="minorBidi"/>
          <w:szCs w:val="20"/>
          <w:lang w:val="en-GB"/>
        </w:rPr>
      </w:pPr>
      <w:r>
        <w:rPr>
          <w:noProof/>
        </w:rPr>
        <w:lastRenderedPageBreak/>
        <w:drawing>
          <wp:inline distT="0" distB="0" distL="0" distR="0" wp14:anchorId="180C1245" wp14:editId="22258E8D">
            <wp:extent cx="6480175" cy="2419350"/>
            <wp:effectExtent l="0" t="0" r="0" b="0"/>
            <wp:docPr id="46" name="Picture 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6480175" cy="2419350"/>
                    </a:xfrm>
                    <a:prstGeom prst="rect">
                      <a:avLst/>
                    </a:prstGeom>
                  </pic:spPr>
                </pic:pic>
              </a:graphicData>
            </a:graphic>
          </wp:inline>
        </w:drawing>
      </w:r>
    </w:p>
    <w:p w:rsidR="00F351D4" w:rsidRPr="00F351D4" w:rsidRDefault="00F351D4" w:rsidP="00F351D4">
      <w:pPr>
        <w:bidi w:val="0"/>
        <w:rPr>
          <w:rFonts w:asciiTheme="minorBidi" w:hAnsiTheme="minorBidi" w:cstheme="minorBidi"/>
          <w:szCs w:val="20"/>
          <w:lang w:val="en-GB"/>
        </w:rPr>
      </w:pPr>
    </w:p>
    <w:p w:rsidR="00F351D4" w:rsidRPr="00F351D4" w:rsidRDefault="00F351D4" w:rsidP="00F351D4">
      <w:pPr>
        <w:bidi w:val="0"/>
        <w:rPr>
          <w:rFonts w:asciiTheme="minorBidi" w:hAnsiTheme="minorBidi" w:cstheme="minorBidi"/>
          <w:szCs w:val="20"/>
          <w:lang w:val="en-GB"/>
        </w:rPr>
      </w:pPr>
      <w:bookmarkStart w:id="82" w:name="_GoBack"/>
      <w:bookmarkEnd w:id="82"/>
    </w:p>
    <w:p w:rsidR="00F351D4" w:rsidRDefault="00F351D4" w:rsidP="00F351D4">
      <w:pPr>
        <w:bidi w:val="0"/>
        <w:rPr>
          <w:rFonts w:asciiTheme="minorBidi" w:hAnsiTheme="minorBidi" w:cstheme="minorBidi"/>
          <w:szCs w:val="20"/>
          <w:lang w:val="en-GB"/>
        </w:rPr>
      </w:pPr>
    </w:p>
    <w:p w:rsidR="00F351D4" w:rsidRPr="00EB5E24" w:rsidRDefault="00F351D4" w:rsidP="00F351D4">
      <w:pPr>
        <w:widowControl w:val="0"/>
        <w:autoSpaceDE w:val="0"/>
        <w:autoSpaceDN w:val="0"/>
        <w:bidi w:val="0"/>
        <w:adjustRightInd w:val="0"/>
        <w:spacing w:after="120" w:line="312" w:lineRule="auto"/>
        <w:jc w:val="center"/>
        <w:rPr>
          <w:rFonts w:cstheme="minorHAnsi"/>
          <w:b/>
          <w:bCs/>
          <w:iCs/>
          <w:szCs w:val="16"/>
        </w:rPr>
      </w:pPr>
      <w:r w:rsidRPr="00EB5E24">
        <w:rPr>
          <w:b/>
          <w:bCs/>
          <w:szCs w:val="20"/>
        </w:rPr>
        <w:t xml:space="preserve">Figure </w:t>
      </w:r>
      <w:r w:rsidR="00B94276">
        <w:rPr>
          <w:b/>
          <w:bCs/>
          <w:szCs w:val="20"/>
        </w:rPr>
        <w:t>7-2.12</w:t>
      </w:r>
      <w:r w:rsidRPr="00EB5E24">
        <w:rPr>
          <w:rFonts w:cstheme="minorHAnsi"/>
          <w:b/>
          <w:bCs/>
          <w:iCs/>
          <w:szCs w:val="16"/>
        </w:rPr>
        <w:t xml:space="preserve">: </w:t>
      </w:r>
      <w:r w:rsidRPr="00A86E9A">
        <w:rPr>
          <w:rFonts w:asciiTheme="minorBidi" w:hAnsiTheme="minorBidi" w:cstheme="minorBidi"/>
          <w:b/>
          <w:bCs/>
          <w:iCs/>
          <w:szCs w:val="20"/>
        </w:rPr>
        <w:t>Surge</w:t>
      </w:r>
      <w:r w:rsidRPr="00EB5E24">
        <w:rPr>
          <w:rFonts w:cstheme="minorHAnsi"/>
          <w:b/>
          <w:bCs/>
          <w:iCs/>
          <w:szCs w:val="16"/>
        </w:rPr>
        <w:t xml:space="preserve"> </w:t>
      </w:r>
      <w:r w:rsidRPr="00A86E9A">
        <w:rPr>
          <w:rFonts w:asciiTheme="minorBidi" w:hAnsiTheme="minorBidi" w:cstheme="minorBidi"/>
          <w:b/>
          <w:bCs/>
          <w:iCs/>
          <w:szCs w:val="20"/>
        </w:rPr>
        <w:t>Pressure</w:t>
      </w:r>
      <w:r>
        <w:rPr>
          <w:rFonts w:cstheme="minorHAnsi"/>
          <w:b/>
          <w:bCs/>
          <w:iCs/>
          <w:szCs w:val="16"/>
        </w:rPr>
        <w:t xml:space="preserve"> for BANGESTAN Flow lines</w:t>
      </w:r>
      <w:r w:rsidRPr="00EB5E24">
        <w:rPr>
          <w:rFonts w:cstheme="minorHAnsi"/>
          <w:b/>
          <w:bCs/>
          <w:iCs/>
          <w:szCs w:val="16"/>
        </w:rPr>
        <w:t xml:space="preserve"> disposal </w:t>
      </w:r>
      <w:r w:rsidR="00C5131A" w:rsidRPr="00EB5E24">
        <w:rPr>
          <w:rFonts w:cstheme="minorHAnsi"/>
          <w:b/>
          <w:bCs/>
          <w:iCs/>
          <w:szCs w:val="16"/>
        </w:rPr>
        <w:t>wells</w:t>
      </w:r>
      <w:r w:rsidR="00C5131A">
        <w:rPr>
          <w:rFonts w:cstheme="minorHAnsi"/>
          <w:b/>
          <w:bCs/>
          <w:iCs/>
          <w:szCs w:val="16"/>
        </w:rPr>
        <w:t xml:space="preserve"> (</w:t>
      </w:r>
      <w:r>
        <w:rPr>
          <w:rFonts w:cstheme="minorHAnsi"/>
          <w:b/>
          <w:bCs/>
          <w:iCs/>
          <w:szCs w:val="16"/>
        </w:rPr>
        <w:t>winter case</w:t>
      </w:r>
      <w:r w:rsidR="00B55D52">
        <w:rPr>
          <w:rFonts w:cstheme="minorHAnsi"/>
          <w:b/>
          <w:bCs/>
          <w:iCs/>
          <w:szCs w:val="16"/>
        </w:rPr>
        <w:t>/max-flow</w:t>
      </w:r>
      <w:r>
        <w:rPr>
          <w:rFonts w:cstheme="minorHAnsi"/>
          <w:b/>
          <w:bCs/>
          <w:iCs/>
          <w:szCs w:val="16"/>
        </w:rPr>
        <w:t>)</w:t>
      </w:r>
    </w:p>
    <w:p w:rsidR="008D269A" w:rsidRPr="00040A8F" w:rsidRDefault="008D269A" w:rsidP="008D269A">
      <w:pPr>
        <w:jc w:val="right"/>
        <w:rPr>
          <w:b/>
          <w:bCs/>
          <w:sz w:val="23"/>
          <w:szCs w:val="23"/>
          <w:rtl/>
        </w:rPr>
      </w:pPr>
      <w:r>
        <w:rPr>
          <w:b/>
          <w:bCs/>
          <w:sz w:val="23"/>
          <w:szCs w:val="23"/>
        </w:rPr>
        <w:t>Conclusions</w:t>
      </w:r>
    </w:p>
    <w:p w:rsidR="008D269A" w:rsidRPr="00301952" w:rsidRDefault="00D66B5B" w:rsidP="00C5131A">
      <w:pPr>
        <w:widowControl w:val="0"/>
        <w:bidi w:val="0"/>
        <w:snapToGrid w:val="0"/>
        <w:spacing w:before="240" w:after="240"/>
        <w:ind w:left="709"/>
        <w:jc w:val="both"/>
        <w:rPr>
          <w:rFonts w:asciiTheme="minorBidi" w:hAnsiTheme="minorBidi" w:cstheme="minorBidi"/>
          <w:sz w:val="22"/>
          <w:szCs w:val="22"/>
          <w:lang w:val="en-GB"/>
        </w:rPr>
      </w:pPr>
      <w:r>
        <w:rPr>
          <w:rFonts w:asciiTheme="minorBidi" w:hAnsiTheme="minorBidi" w:cstheme="minorBidi"/>
          <w:sz w:val="22"/>
          <w:szCs w:val="22"/>
          <w:lang w:val="en-GB"/>
        </w:rPr>
        <w:t xml:space="preserve">According to project P&amp;ID </w:t>
      </w:r>
      <w:r w:rsidR="008D269A" w:rsidRPr="00301952">
        <w:rPr>
          <w:rFonts w:asciiTheme="minorBidi" w:hAnsiTheme="minorBidi" w:cstheme="minorBidi"/>
          <w:sz w:val="22"/>
          <w:szCs w:val="22"/>
          <w:lang w:val="en-GB"/>
        </w:rPr>
        <w:t>the design pressure of  BINAK flow line is (3000 psia) 205 barg, If PSHH on well head is set to(740 psia) 50 barg, this pressure rise does not expose the flow line and related equipment/devices to danger.</w:t>
      </w:r>
    </w:p>
    <w:p w:rsidR="008D269A" w:rsidRPr="00DD61C7" w:rsidRDefault="008D269A" w:rsidP="008D269A">
      <w:pPr>
        <w:autoSpaceDE w:val="0"/>
        <w:autoSpaceDN w:val="0"/>
        <w:bidi w:val="0"/>
        <w:adjustRightInd w:val="0"/>
        <w:rPr>
          <w:rFonts w:ascii="Calibri" w:eastAsia="Calibri" w:hAnsi="Calibri" w:cs="Calibri"/>
          <w:color w:val="000000"/>
          <w:sz w:val="40"/>
          <w:szCs w:val="40"/>
        </w:rPr>
      </w:pPr>
    </w:p>
    <w:p w:rsidR="00EA31D6" w:rsidRPr="00F351D4" w:rsidRDefault="00EA31D6" w:rsidP="00126C99">
      <w:pPr>
        <w:bidi w:val="0"/>
        <w:rPr>
          <w:rFonts w:asciiTheme="minorBidi" w:hAnsiTheme="minorBidi" w:cstheme="minorBidi"/>
          <w:szCs w:val="20"/>
          <w:lang w:val="en-GB"/>
        </w:rPr>
      </w:pPr>
    </w:p>
    <w:sectPr w:rsidR="00EA31D6" w:rsidRPr="00F351D4" w:rsidSect="00060B3F">
      <w:headerReference w:type="default" r:id="rId21"/>
      <w:pgSz w:w="11907" w:h="16840" w:code="9"/>
      <w:pgMar w:top="0"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16495" w:rsidRDefault="00116495" w:rsidP="00053F8D">
      <w:r>
        <w:separator/>
      </w:r>
    </w:p>
  </w:endnote>
  <w:endnote w:type="continuationSeparator" w:id="0">
    <w:p w:rsidR="00116495" w:rsidRDefault="0011649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raditional Arabic">
    <w:altName w:val="Times New Roman"/>
    <w:charset w:val="B2"/>
    <w:family w:val="auto"/>
    <w:pitch w:val="variable"/>
    <w:sig w:usb0="00002000" w:usb1="00000000" w:usb2="00000000" w:usb3="00000000" w:csb0="00000040"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auto"/>
    <w:notTrueType/>
    <w:pitch w:val="fixed"/>
    <w:sig w:usb0="00000001"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Math">
    <w:panose1 w:val="02040503050406030204"/>
    <w:charset w:val="00"/>
    <w:family w:val="roman"/>
    <w:pitch w:val="variable"/>
    <w:sig w:usb0="E00006FF" w:usb1="420024FF" w:usb2="02000000" w:usb3="00000000" w:csb0="0000019F"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16495" w:rsidRDefault="00116495" w:rsidP="00053F8D">
      <w:r>
        <w:separator/>
      </w:r>
    </w:p>
  </w:footnote>
  <w:footnote w:type="continuationSeparator" w:id="0">
    <w:p w:rsidR="00116495" w:rsidRDefault="0011649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116495" w:rsidRPr="008C593B" w:rsidTr="006932EC">
      <w:trPr>
        <w:cantSplit/>
        <w:trHeight w:val="1843"/>
        <w:jc w:val="center"/>
      </w:trPr>
      <w:tc>
        <w:tcPr>
          <w:tcW w:w="2524" w:type="dxa"/>
          <w:tcBorders>
            <w:top w:val="single" w:sz="12" w:space="0" w:color="auto"/>
            <w:left w:val="single" w:sz="12" w:space="0" w:color="auto"/>
          </w:tcBorders>
        </w:tcPr>
        <w:p w:rsidR="00116495" w:rsidRDefault="0011649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64384" behindDoc="0" locked="0" layoutInCell="1" allowOverlap="1" wp14:anchorId="14B0F59C" wp14:editId="63CB2A93">
                <wp:simplePos x="0" y="0"/>
                <wp:positionH relativeFrom="column">
                  <wp:posOffset>475017</wp:posOffset>
                </wp:positionH>
                <wp:positionV relativeFrom="paragraph">
                  <wp:posOffset>164465</wp:posOffset>
                </wp:positionV>
                <wp:extent cx="512064" cy="485416"/>
                <wp:effectExtent l="0" t="0" r="254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116495" w:rsidRPr="00ED37F3" w:rsidRDefault="0011649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9264" behindDoc="0" locked="0" layoutInCell="1" allowOverlap="1" wp14:anchorId="042D3F7E" wp14:editId="56E98270">
                <wp:simplePos x="0" y="0"/>
                <wp:positionH relativeFrom="column">
                  <wp:posOffset>815340</wp:posOffset>
                </wp:positionH>
                <wp:positionV relativeFrom="paragraph">
                  <wp:posOffset>482600</wp:posOffset>
                </wp:positionV>
                <wp:extent cx="508635" cy="371475"/>
                <wp:effectExtent l="0" t="0" r="5715" b="952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4144" behindDoc="0" locked="0" layoutInCell="1" allowOverlap="1" wp14:anchorId="573DEF55" wp14:editId="7E137840">
                <wp:simplePos x="0" y="0"/>
                <wp:positionH relativeFrom="column">
                  <wp:posOffset>46355</wp:posOffset>
                </wp:positionH>
                <wp:positionV relativeFrom="paragraph">
                  <wp:posOffset>442595</wp:posOffset>
                </wp:positionV>
                <wp:extent cx="723900" cy="427231"/>
                <wp:effectExtent l="0" t="0" r="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116495" w:rsidRPr="00FA21C4" w:rsidRDefault="00116495"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116495" w:rsidRDefault="00116495" w:rsidP="00EB2D3E">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116495" w:rsidRPr="0037207F" w:rsidRDefault="00116495" w:rsidP="00EB2D3E">
          <w:pPr>
            <w:tabs>
              <w:tab w:val="right" w:pos="29"/>
            </w:tabs>
            <w:jc w:val="center"/>
            <w:rPr>
              <w:rFonts w:ascii="Arial" w:hAnsi="Arial" w:cs="B Zar"/>
              <w:b/>
              <w:bCs/>
              <w:sz w:val="12"/>
              <w:szCs w:val="12"/>
              <w:rtl/>
              <w:lang w:bidi="fa-IR"/>
            </w:rPr>
          </w:pPr>
        </w:p>
        <w:p w:rsidR="00116495" w:rsidRPr="002B2C10" w:rsidRDefault="00116495" w:rsidP="007E330C">
          <w:pPr>
            <w:tabs>
              <w:tab w:val="right" w:pos="29"/>
            </w:tabs>
            <w:jc w:val="center"/>
            <w:rPr>
              <w:rFonts w:ascii="Arial Bold" w:hAnsi="Arial Bold" w:cs="B Zar"/>
              <w:b/>
              <w:bCs/>
              <w:sz w:val="22"/>
              <w:szCs w:val="26"/>
              <w:rtl/>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Arial Bold" w:hAnsi="Arial Bold" w:cs="B Zar"/>
              <w:b/>
              <w:bCs/>
              <w:sz w:val="22"/>
              <w:szCs w:val="26"/>
              <w:lang w:bidi="fa-IR"/>
            </w:rPr>
            <w:t>W</w:t>
          </w:r>
          <w:r w:rsidRPr="002B2C10">
            <w:rPr>
              <w:rFonts w:ascii="Arial Bold" w:hAnsi="Arial Bold" w:cs="B Zar"/>
              <w:b/>
              <w:bCs/>
              <w:sz w:val="22"/>
              <w:szCs w:val="26"/>
              <w:lang w:bidi="fa-IR"/>
            </w:rPr>
            <w:t>0</w:t>
          </w:r>
          <w:r>
            <w:rPr>
              <w:rFonts w:ascii="Arial Bold" w:hAnsi="Arial Bold" w:cs="B Zar"/>
              <w:b/>
              <w:bCs/>
              <w:sz w:val="22"/>
              <w:szCs w:val="26"/>
              <w:lang w:bidi="fa-IR"/>
            </w:rPr>
            <w:t>46S</w:t>
          </w:r>
          <w:r w:rsidRPr="002B2C10">
            <w:rPr>
              <w:rFonts w:ascii="Arial Bold" w:hAnsi="Arial Bold" w:cs="B Zar" w:hint="cs"/>
              <w:b/>
              <w:bCs/>
              <w:sz w:val="22"/>
              <w:szCs w:val="26"/>
              <w:rtl/>
              <w:lang w:bidi="fa-IR"/>
            </w:rPr>
            <w:t xml:space="preserve"> </w:t>
          </w:r>
        </w:p>
      </w:tc>
      <w:tc>
        <w:tcPr>
          <w:tcW w:w="2327" w:type="dxa"/>
          <w:tcBorders>
            <w:top w:val="single" w:sz="12" w:space="0" w:color="auto"/>
            <w:right w:val="single" w:sz="12" w:space="0" w:color="auto"/>
          </w:tcBorders>
          <w:vAlign w:val="center"/>
        </w:tcPr>
        <w:p w:rsidR="00116495" w:rsidRPr="0034040D" w:rsidRDefault="00116495" w:rsidP="00EB2D3E">
          <w:pPr>
            <w:bidi w:val="0"/>
            <w:jc w:val="center"/>
            <w:rPr>
              <w:noProof/>
              <w:sz w:val="24"/>
              <w:rtl/>
            </w:rPr>
          </w:pPr>
          <w:r w:rsidRPr="0034040D">
            <w:rPr>
              <w:rFonts w:ascii="Arial" w:hAnsi="Arial" w:cs="B Zar"/>
              <w:noProof/>
              <w:color w:val="000000"/>
              <w:sz w:val="24"/>
            </w:rPr>
            <w:drawing>
              <wp:inline distT="0" distB="0" distL="0" distR="0" wp14:anchorId="4BF9306D" wp14:editId="31C3A522">
                <wp:extent cx="845634" cy="619125"/>
                <wp:effectExtent l="0" t="0" r="0" b="0"/>
                <wp:docPr id="17" name="Picture 1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116495" w:rsidRPr="0034040D" w:rsidRDefault="0011649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116495" w:rsidRPr="008C593B" w:rsidTr="006932EC">
      <w:trPr>
        <w:cantSplit/>
        <w:trHeight w:val="150"/>
        <w:jc w:val="center"/>
      </w:trPr>
      <w:tc>
        <w:tcPr>
          <w:tcW w:w="2524" w:type="dxa"/>
          <w:vMerge w:val="restart"/>
          <w:tcBorders>
            <w:left w:val="single" w:sz="12" w:space="0" w:color="auto"/>
          </w:tcBorders>
          <w:vAlign w:val="center"/>
        </w:tcPr>
        <w:p w:rsidR="00116495" w:rsidRPr="00F67855" w:rsidRDefault="00116495" w:rsidP="00ED6608">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8D17B1">
            <w:rPr>
              <w:rFonts w:ascii="Arial" w:hAnsi="Arial" w:cs="B Zar"/>
              <w:b/>
              <w:bCs/>
              <w:noProof/>
              <w:color w:val="000000"/>
              <w:sz w:val="18"/>
              <w:szCs w:val="18"/>
              <w:rtl/>
            </w:rPr>
            <w:t>10</w:t>
          </w:r>
          <w:r w:rsidRPr="00F1221B">
            <w:rPr>
              <w:rFonts w:ascii="Arial" w:hAnsi="Arial" w:cs="B Zar"/>
              <w:b/>
              <w:bCs/>
              <w:color w:val="000000"/>
              <w:sz w:val="18"/>
              <w:szCs w:val="18"/>
            </w:rPr>
            <w:fldChar w:fldCharType="end"/>
          </w:r>
          <w:r>
            <w:rPr>
              <w:rFonts w:ascii="Arial" w:hAnsi="Arial" w:cs="B Zar" w:hint="cs"/>
              <w:b/>
              <w:bCs/>
              <w:color w:val="000000"/>
              <w:sz w:val="18"/>
              <w:szCs w:val="18"/>
              <w:rtl/>
            </w:rPr>
            <w:t xml:space="preserve"> از</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8D17B1">
            <w:rPr>
              <w:rFonts w:ascii="Arial" w:hAnsi="Arial" w:cs="B Zar"/>
              <w:b/>
              <w:bCs/>
              <w:noProof/>
              <w:color w:val="000000"/>
              <w:sz w:val="18"/>
              <w:szCs w:val="18"/>
              <w:rtl/>
            </w:rPr>
            <w:t>18</w:t>
          </w:r>
          <w:r w:rsidRPr="00F1221B">
            <w:rPr>
              <w:rFonts w:ascii="Arial" w:hAnsi="Arial" w:cs="B Zar"/>
              <w:b/>
              <w:bCs/>
              <w:color w:val="000000"/>
              <w:sz w:val="18"/>
              <w:szCs w:val="18"/>
            </w:rPr>
            <w:fldChar w:fldCharType="end"/>
          </w:r>
        </w:p>
      </w:tc>
      <w:tc>
        <w:tcPr>
          <w:tcW w:w="5868" w:type="dxa"/>
          <w:gridSpan w:val="8"/>
          <w:vAlign w:val="center"/>
        </w:tcPr>
        <w:p w:rsidR="00116495" w:rsidRPr="003E261A" w:rsidRDefault="00116495" w:rsidP="00EB2D3E">
          <w:pPr>
            <w:pStyle w:val="Header"/>
            <w:jc w:val="center"/>
            <w:rPr>
              <w:rFonts w:ascii="Arial" w:hAnsi="Arial" w:cs="B Zar"/>
              <w:b/>
              <w:bCs/>
              <w:color w:val="000000"/>
              <w:sz w:val="18"/>
              <w:szCs w:val="18"/>
              <w:lang w:bidi="fa-IR"/>
            </w:rPr>
          </w:pPr>
          <w:r w:rsidRPr="00AC74F7">
            <w:rPr>
              <w:rFonts w:ascii="Arial" w:hAnsi="Arial" w:cs="B Zar"/>
              <w:b/>
              <w:bCs/>
              <w:color w:val="000000"/>
              <w:sz w:val="16"/>
              <w:szCs w:val="16"/>
              <w:lang w:bidi="fa-IR"/>
            </w:rPr>
            <w:t>FLOW LINE HYDRAULIC CALCULATION REPORT</w:t>
          </w:r>
          <w:r w:rsidRPr="00AC74F7">
            <w:rPr>
              <w:rFonts w:ascii="Arial" w:hAnsi="Arial" w:cs="B Zar"/>
              <w:b/>
              <w:bCs/>
              <w:color w:val="000000"/>
              <w:sz w:val="16"/>
              <w:szCs w:val="16"/>
              <w:rtl/>
              <w:lang w:bidi="fa-IR"/>
            </w:rPr>
            <w:t xml:space="preserve">  </w:t>
          </w:r>
        </w:p>
      </w:tc>
      <w:tc>
        <w:tcPr>
          <w:tcW w:w="2327" w:type="dxa"/>
          <w:tcBorders>
            <w:bottom w:val="nil"/>
            <w:right w:val="single" w:sz="12" w:space="0" w:color="auto"/>
          </w:tcBorders>
          <w:vAlign w:val="center"/>
        </w:tcPr>
        <w:p w:rsidR="00116495" w:rsidRPr="007B6EBF" w:rsidRDefault="0011649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116495" w:rsidRPr="008C593B" w:rsidTr="006932EC">
      <w:trPr>
        <w:cantSplit/>
        <w:trHeight w:val="207"/>
        <w:jc w:val="center"/>
      </w:trPr>
      <w:tc>
        <w:tcPr>
          <w:tcW w:w="2524" w:type="dxa"/>
          <w:vMerge/>
          <w:tcBorders>
            <w:left w:val="single" w:sz="12" w:space="0" w:color="auto"/>
          </w:tcBorders>
          <w:vAlign w:val="center"/>
        </w:tcPr>
        <w:p w:rsidR="00116495" w:rsidRPr="00F1221B" w:rsidRDefault="0011649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116495" w:rsidRPr="00571B19" w:rsidRDefault="0011649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116495" w:rsidRPr="00571B19" w:rsidRDefault="0011649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116495" w:rsidRPr="00571B19" w:rsidRDefault="0011649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116495" w:rsidRPr="00571B19" w:rsidRDefault="0011649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116495" w:rsidRPr="00571B19" w:rsidRDefault="0011649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116495" w:rsidRPr="00571B19" w:rsidRDefault="0011649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116495" w:rsidRPr="00571B19" w:rsidRDefault="0011649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116495" w:rsidRPr="00571B19" w:rsidRDefault="0011649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116495" w:rsidRPr="00470459" w:rsidRDefault="00116495"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116495" w:rsidRPr="008C593B" w:rsidTr="006932EC">
      <w:trPr>
        <w:cantSplit/>
        <w:trHeight w:val="206"/>
        <w:jc w:val="center"/>
      </w:trPr>
      <w:tc>
        <w:tcPr>
          <w:tcW w:w="2524" w:type="dxa"/>
          <w:vMerge/>
          <w:tcBorders>
            <w:left w:val="single" w:sz="12" w:space="0" w:color="auto"/>
            <w:bottom w:val="single" w:sz="12" w:space="0" w:color="auto"/>
          </w:tcBorders>
          <w:vAlign w:val="center"/>
        </w:tcPr>
        <w:p w:rsidR="00116495" w:rsidRPr="008C593B" w:rsidRDefault="0011649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116495" w:rsidRPr="00C17567" w:rsidRDefault="00E11977" w:rsidP="0048303B">
          <w:pPr>
            <w:pStyle w:val="Header"/>
            <w:bidi w:val="0"/>
            <w:jc w:val="center"/>
            <w:rPr>
              <w:rFonts w:asciiTheme="minorBidi" w:hAnsiTheme="minorBidi" w:cstheme="minorBidi"/>
              <w:color w:val="000000"/>
              <w:sz w:val="16"/>
              <w:szCs w:val="16"/>
            </w:rPr>
          </w:pPr>
          <w:r>
            <w:rPr>
              <w:rFonts w:asciiTheme="minorBidi" w:hAnsiTheme="minorBidi" w:cstheme="minorBidi"/>
              <w:color w:val="000000"/>
              <w:sz w:val="16"/>
              <w:szCs w:val="16"/>
            </w:rPr>
            <w:t>D05</w:t>
          </w:r>
        </w:p>
      </w:tc>
      <w:tc>
        <w:tcPr>
          <w:tcW w:w="711" w:type="dxa"/>
          <w:tcBorders>
            <w:bottom w:val="single" w:sz="12" w:space="0" w:color="auto"/>
          </w:tcBorders>
          <w:vAlign w:val="center"/>
        </w:tcPr>
        <w:p w:rsidR="00116495" w:rsidRPr="00C17567" w:rsidRDefault="00116495" w:rsidP="00EB2D3E">
          <w:pPr>
            <w:pStyle w:val="Header"/>
            <w:bidi w:val="0"/>
            <w:jc w:val="center"/>
            <w:rPr>
              <w:rFonts w:asciiTheme="minorBidi" w:hAnsiTheme="minorBidi" w:cstheme="minorBidi"/>
              <w:color w:val="000000"/>
              <w:sz w:val="16"/>
              <w:szCs w:val="16"/>
            </w:rPr>
          </w:pPr>
          <w:r w:rsidRPr="00C17567">
            <w:rPr>
              <w:rFonts w:asciiTheme="minorBidi" w:hAnsiTheme="minorBidi" w:cstheme="minorBidi"/>
              <w:sz w:val="16"/>
              <w:szCs w:val="16"/>
            </w:rPr>
            <w:t>0001</w:t>
          </w:r>
        </w:p>
      </w:tc>
      <w:tc>
        <w:tcPr>
          <w:tcW w:w="900" w:type="dxa"/>
          <w:tcBorders>
            <w:bottom w:val="single" w:sz="12" w:space="0" w:color="auto"/>
          </w:tcBorders>
          <w:vAlign w:val="center"/>
        </w:tcPr>
        <w:p w:rsidR="00116495" w:rsidRPr="00C17567" w:rsidRDefault="00116495" w:rsidP="00EB2D3E">
          <w:pPr>
            <w:pStyle w:val="Header"/>
            <w:bidi w:val="0"/>
            <w:jc w:val="center"/>
            <w:rPr>
              <w:rFonts w:asciiTheme="minorBidi" w:hAnsiTheme="minorBidi" w:cstheme="minorBidi"/>
              <w:color w:val="000000"/>
              <w:sz w:val="16"/>
              <w:szCs w:val="16"/>
            </w:rPr>
          </w:pPr>
          <w:r w:rsidRPr="00C17567">
            <w:rPr>
              <w:rFonts w:asciiTheme="minorBidi" w:hAnsiTheme="minorBidi" w:cstheme="minorBidi"/>
              <w:sz w:val="16"/>
              <w:szCs w:val="16"/>
            </w:rPr>
            <w:t>RT</w:t>
          </w:r>
        </w:p>
      </w:tc>
      <w:tc>
        <w:tcPr>
          <w:tcW w:w="540" w:type="dxa"/>
          <w:tcBorders>
            <w:bottom w:val="single" w:sz="12" w:space="0" w:color="auto"/>
          </w:tcBorders>
          <w:vAlign w:val="center"/>
        </w:tcPr>
        <w:p w:rsidR="00116495" w:rsidRPr="00C17567" w:rsidRDefault="00116495" w:rsidP="00EB2D3E">
          <w:pPr>
            <w:pStyle w:val="Header"/>
            <w:bidi w:val="0"/>
            <w:jc w:val="center"/>
            <w:rPr>
              <w:rFonts w:asciiTheme="minorBidi" w:hAnsiTheme="minorBidi" w:cstheme="minorBidi"/>
              <w:color w:val="000000"/>
              <w:sz w:val="16"/>
              <w:szCs w:val="16"/>
            </w:rPr>
          </w:pPr>
          <w:r w:rsidRPr="00C17567">
            <w:rPr>
              <w:rFonts w:asciiTheme="minorBidi" w:hAnsiTheme="minorBidi" w:cstheme="minorBidi"/>
              <w:sz w:val="16"/>
              <w:szCs w:val="16"/>
            </w:rPr>
            <w:t>PR</w:t>
          </w:r>
        </w:p>
      </w:tc>
      <w:tc>
        <w:tcPr>
          <w:tcW w:w="720" w:type="dxa"/>
          <w:tcBorders>
            <w:bottom w:val="single" w:sz="12" w:space="0" w:color="auto"/>
          </w:tcBorders>
          <w:vAlign w:val="center"/>
        </w:tcPr>
        <w:p w:rsidR="00116495" w:rsidRPr="00C17567" w:rsidRDefault="00116495" w:rsidP="00EB2D3E">
          <w:pPr>
            <w:pStyle w:val="Header"/>
            <w:bidi w:val="0"/>
            <w:jc w:val="center"/>
            <w:rPr>
              <w:rFonts w:asciiTheme="minorBidi" w:hAnsiTheme="minorBidi" w:cstheme="minorBidi"/>
              <w:color w:val="000000"/>
              <w:sz w:val="16"/>
              <w:szCs w:val="16"/>
              <w:lang w:bidi="fa-IR"/>
            </w:rPr>
          </w:pPr>
          <w:r w:rsidRPr="00C17567">
            <w:rPr>
              <w:rFonts w:asciiTheme="minorBidi" w:hAnsiTheme="minorBidi" w:cstheme="minorBidi"/>
              <w:sz w:val="16"/>
              <w:szCs w:val="16"/>
            </w:rPr>
            <w:t>110</w:t>
          </w:r>
        </w:p>
      </w:tc>
      <w:tc>
        <w:tcPr>
          <w:tcW w:w="900" w:type="dxa"/>
          <w:tcBorders>
            <w:bottom w:val="single" w:sz="12" w:space="0" w:color="auto"/>
          </w:tcBorders>
          <w:vAlign w:val="center"/>
        </w:tcPr>
        <w:p w:rsidR="00116495" w:rsidRPr="00C17567" w:rsidRDefault="00116495" w:rsidP="00EB2D3E">
          <w:pPr>
            <w:pStyle w:val="Header"/>
            <w:bidi w:val="0"/>
            <w:jc w:val="center"/>
            <w:rPr>
              <w:rFonts w:asciiTheme="minorBidi" w:hAnsiTheme="minorBidi" w:cstheme="minorBidi"/>
              <w:color w:val="000000"/>
              <w:sz w:val="16"/>
              <w:szCs w:val="16"/>
              <w:lang w:bidi="fa-IR"/>
            </w:rPr>
          </w:pPr>
          <w:r w:rsidRPr="00C17567">
            <w:rPr>
              <w:rFonts w:asciiTheme="minorBidi" w:hAnsiTheme="minorBidi" w:cstheme="minorBidi"/>
              <w:sz w:val="16"/>
              <w:szCs w:val="16"/>
            </w:rPr>
            <w:t>PEDCO</w:t>
          </w:r>
        </w:p>
      </w:tc>
      <w:tc>
        <w:tcPr>
          <w:tcW w:w="810" w:type="dxa"/>
          <w:tcBorders>
            <w:bottom w:val="single" w:sz="12" w:space="0" w:color="auto"/>
          </w:tcBorders>
          <w:vAlign w:val="center"/>
        </w:tcPr>
        <w:p w:rsidR="00116495" w:rsidRPr="00C17567" w:rsidRDefault="00116495" w:rsidP="00DD76C7">
          <w:pPr>
            <w:pStyle w:val="Header"/>
            <w:bidi w:val="0"/>
            <w:jc w:val="center"/>
            <w:rPr>
              <w:rFonts w:asciiTheme="minorBidi" w:hAnsiTheme="minorBidi" w:cstheme="minorBidi"/>
              <w:color w:val="000000"/>
              <w:sz w:val="16"/>
              <w:szCs w:val="16"/>
              <w:lang w:bidi="fa-IR"/>
            </w:rPr>
          </w:pPr>
          <w:r w:rsidRPr="00C17567">
            <w:rPr>
              <w:rFonts w:asciiTheme="minorBidi" w:hAnsiTheme="minorBidi" w:cstheme="minorBidi"/>
              <w:color w:val="000000"/>
              <w:sz w:val="16"/>
              <w:szCs w:val="16"/>
              <w:lang w:bidi="fa-IR"/>
            </w:rPr>
            <w:t>W046S</w:t>
          </w:r>
        </w:p>
      </w:tc>
      <w:tc>
        <w:tcPr>
          <w:tcW w:w="720" w:type="dxa"/>
          <w:tcBorders>
            <w:bottom w:val="single" w:sz="12" w:space="0" w:color="auto"/>
          </w:tcBorders>
          <w:vAlign w:val="center"/>
        </w:tcPr>
        <w:p w:rsidR="00116495" w:rsidRPr="00C17567" w:rsidRDefault="00116495" w:rsidP="00EB2D3E">
          <w:pPr>
            <w:pStyle w:val="Header"/>
            <w:bidi w:val="0"/>
            <w:jc w:val="center"/>
            <w:rPr>
              <w:rFonts w:asciiTheme="minorBidi" w:hAnsiTheme="minorBidi" w:cstheme="minorBidi"/>
              <w:color w:val="000000"/>
              <w:sz w:val="16"/>
              <w:szCs w:val="16"/>
              <w:lang w:bidi="fa-IR"/>
            </w:rPr>
          </w:pPr>
          <w:r w:rsidRPr="00C17567">
            <w:rPr>
              <w:rFonts w:asciiTheme="minorBidi" w:hAnsiTheme="minorBidi" w:cstheme="minorBidi"/>
              <w:color w:val="000000"/>
              <w:sz w:val="16"/>
              <w:szCs w:val="16"/>
              <w:lang w:bidi="fa-IR"/>
            </w:rPr>
            <w:t>BK</w:t>
          </w:r>
        </w:p>
      </w:tc>
      <w:tc>
        <w:tcPr>
          <w:tcW w:w="2327" w:type="dxa"/>
          <w:vMerge/>
          <w:tcBorders>
            <w:bottom w:val="single" w:sz="12" w:space="0" w:color="auto"/>
            <w:right w:val="single" w:sz="12" w:space="0" w:color="auto"/>
          </w:tcBorders>
          <w:vAlign w:val="center"/>
        </w:tcPr>
        <w:p w:rsidR="00116495" w:rsidRPr="008C593B" w:rsidRDefault="00116495" w:rsidP="00EB2D3E">
          <w:pPr>
            <w:bidi w:val="0"/>
            <w:jc w:val="center"/>
            <w:rPr>
              <w:rFonts w:ascii="Arial" w:hAnsi="Arial" w:cs="Arial"/>
              <w:b/>
              <w:bCs/>
              <w:rtl/>
              <w:lang w:bidi="fa-IR"/>
            </w:rPr>
          </w:pPr>
        </w:p>
      </w:tc>
    </w:tr>
  </w:tbl>
  <w:p w:rsidR="00116495" w:rsidRPr="00CE0376" w:rsidRDefault="0011649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F05B51"/>
    <w:multiLevelType w:val="hybridMultilevel"/>
    <w:tmpl w:val="F320BD80"/>
    <w:lvl w:ilvl="0" w:tplc="380A1E9E">
      <w:start w:val="1"/>
      <w:numFmt w:val="lowerLetter"/>
      <w:pStyle w:val="Numberinga"/>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 w15:restartNumberingAfterBreak="0">
    <w:nsid w:val="16742164"/>
    <w:multiLevelType w:val="multilevel"/>
    <w:tmpl w:val="BB9620C4"/>
    <w:lvl w:ilvl="0">
      <w:start w:val="1"/>
      <w:numFmt w:val="decimal"/>
      <w:lvlText w:val="%1."/>
      <w:lvlJc w:val="left"/>
      <w:pPr>
        <w:ind w:left="432" w:hanging="432"/>
      </w:pPr>
      <w:rPr>
        <w:rFonts w:hint="default"/>
        <w:b/>
        <w:bCs/>
        <w:sz w:val="28"/>
        <w:szCs w:val="24"/>
      </w:rPr>
    </w:lvl>
    <w:lvl w:ilvl="1">
      <w:start w:val="1"/>
      <w:numFmt w:val="decimal"/>
      <w:lvlText w:val="%1.%2"/>
      <w:lvlJc w:val="left"/>
      <w:pPr>
        <w:ind w:left="576" w:hanging="576"/>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864" w:hanging="864"/>
      </w:pPr>
      <w:rPr>
        <w:rFonts w:hint="default"/>
      </w:rPr>
    </w:lvl>
    <w:lvl w:ilvl="4">
      <w:start w:val="1"/>
      <w:numFmt w:val="decimal"/>
      <w:lvlText w:val="%1.%2.%3.%4.%5"/>
      <w:lvlJc w:val="left"/>
      <w:pPr>
        <w:ind w:left="1008" w:hanging="1008"/>
      </w:pPr>
      <w:rPr>
        <w:rFonts w:hint="default"/>
      </w:rPr>
    </w:lvl>
    <w:lvl w:ilvl="5">
      <w:start w:val="1"/>
      <w:numFmt w:val="decimal"/>
      <w:lvlText w:val="%1.%2.%3.%4.%5.%6"/>
      <w:lvlJc w:val="left"/>
      <w:pPr>
        <w:ind w:left="1152" w:hanging="1152"/>
      </w:pPr>
      <w:rPr>
        <w:rFonts w:hint="default"/>
      </w:rPr>
    </w:lvl>
    <w:lvl w:ilvl="6">
      <w:start w:val="1"/>
      <w:numFmt w:val="decimal"/>
      <w:lvlText w:val="%1.%2.%3.%4.%5.%6.%7"/>
      <w:lvlJc w:val="left"/>
      <w:pPr>
        <w:ind w:left="1296" w:hanging="1296"/>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584" w:hanging="1584"/>
      </w:pPr>
      <w:rPr>
        <w:rFonts w:hint="default"/>
      </w:rPr>
    </w:lvl>
  </w:abstractNum>
  <w:abstractNum w:abstractNumId="2"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3" w15:restartNumberingAfterBreak="0">
    <w:nsid w:val="2D2C244F"/>
    <w:multiLevelType w:val="multilevel"/>
    <w:tmpl w:val="7C682348"/>
    <w:styleLink w:val="Test-Style-Templatereza"/>
    <w:lvl w:ilvl="0">
      <w:start w:val="1"/>
      <w:numFmt w:val="decimal"/>
      <w:pStyle w:val="Titreniveau1"/>
      <w:lvlText w:val="%1."/>
      <w:lvlJc w:val="left"/>
      <w:pPr>
        <w:tabs>
          <w:tab w:val="num" w:pos="360"/>
        </w:tabs>
        <w:ind w:left="360" w:hanging="360"/>
      </w:pPr>
      <w:rPr>
        <w:rFonts w:hint="default"/>
      </w:rPr>
    </w:lvl>
    <w:lvl w:ilvl="1">
      <w:start w:val="1"/>
      <w:numFmt w:val="decimal"/>
      <w:lvlText w:val="%1.%2."/>
      <w:lvlJc w:val="left"/>
      <w:pPr>
        <w:tabs>
          <w:tab w:val="num" w:pos="792"/>
        </w:tabs>
        <w:ind w:left="792" w:hanging="432"/>
      </w:pPr>
      <w:rPr>
        <w:rFonts w:cs="Times New Roman" w:hint="default"/>
      </w:rPr>
    </w:lvl>
    <w:lvl w:ilvl="2">
      <w:start w:val="1"/>
      <w:numFmt w:val="decimal"/>
      <w:pStyle w:val="Titreniveau3"/>
      <w:lvlText w:val="%1.%2.%3."/>
      <w:lvlJc w:val="left"/>
      <w:pPr>
        <w:tabs>
          <w:tab w:val="num" w:pos="1224"/>
        </w:tabs>
        <w:ind w:left="1224" w:hanging="504"/>
      </w:pPr>
      <w:rPr>
        <w:rFonts w:cs="Times New Roman" w:hint="default"/>
      </w:rPr>
    </w:lvl>
    <w:lvl w:ilvl="3">
      <w:start w:val="1"/>
      <w:numFmt w:val="decimal"/>
      <w:pStyle w:val="Titreniveau4"/>
      <w:lvlText w:val="%1.%2.%3.%4."/>
      <w:lvlJc w:val="left"/>
      <w:pPr>
        <w:tabs>
          <w:tab w:val="num" w:pos="1728"/>
        </w:tabs>
        <w:ind w:left="1728" w:hanging="648"/>
      </w:pPr>
      <w:rPr>
        <w:rFonts w:cs="Times New Roman" w:hint="default"/>
      </w:rPr>
    </w:lvl>
    <w:lvl w:ilvl="4">
      <w:start w:val="1"/>
      <w:numFmt w:val="decimal"/>
      <w:pStyle w:val="Titreniveau5"/>
      <w:lvlText w:val="%1.%2.%3.%4.%5."/>
      <w:lvlJc w:val="left"/>
      <w:pPr>
        <w:tabs>
          <w:tab w:val="num" w:pos="2232"/>
        </w:tabs>
        <w:ind w:left="2232" w:hanging="792"/>
      </w:pPr>
      <w:rPr>
        <w:rFonts w:cs="Times New Roman" w:hint="default"/>
      </w:rPr>
    </w:lvl>
    <w:lvl w:ilvl="5">
      <w:start w:val="1"/>
      <w:numFmt w:val="decimal"/>
      <w:pStyle w:val="Titreniveau6"/>
      <w:lvlText w:val="%1.%2.%3.%4.%5.%6."/>
      <w:lvlJc w:val="left"/>
      <w:pPr>
        <w:tabs>
          <w:tab w:val="num" w:pos="2736"/>
        </w:tabs>
        <w:ind w:left="2736" w:hanging="936"/>
      </w:pPr>
      <w:rPr>
        <w:rFonts w:cs="Times New Roman" w:hint="default"/>
      </w:rPr>
    </w:lvl>
    <w:lvl w:ilvl="6">
      <w:start w:val="1"/>
      <w:numFmt w:val="decimal"/>
      <w:pStyle w:val="Titreniveau7"/>
      <w:lvlText w:val="%1.%2.%3.%4.%5.%6.%7."/>
      <w:lvlJc w:val="left"/>
      <w:pPr>
        <w:tabs>
          <w:tab w:val="num" w:pos="3240"/>
        </w:tabs>
        <w:ind w:left="3240" w:hanging="1080"/>
      </w:pPr>
      <w:rPr>
        <w:rFonts w:cs="Times New Roman" w:hint="default"/>
      </w:rPr>
    </w:lvl>
    <w:lvl w:ilvl="7">
      <w:start w:val="1"/>
      <w:numFmt w:val="decimal"/>
      <w:pStyle w:val="Titreniveau8"/>
      <w:lvlText w:val="%1.%2.%3.%4.%5.%6.%7.%8."/>
      <w:lvlJc w:val="left"/>
      <w:pPr>
        <w:tabs>
          <w:tab w:val="num" w:pos="3744"/>
        </w:tabs>
        <w:ind w:left="3744" w:hanging="1224"/>
      </w:pPr>
      <w:rPr>
        <w:rFonts w:cs="Times New Roman" w:hint="default"/>
      </w:rPr>
    </w:lvl>
    <w:lvl w:ilvl="8">
      <w:start w:val="1"/>
      <w:numFmt w:val="decimal"/>
      <w:pStyle w:val="Titreniveau9"/>
      <w:lvlText w:val="%1.%2.%3.%4.%5.%6.%7.%8.%9."/>
      <w:lvlJc w:val="left"/>
      <w:pPr>
        <w:tabs>
          <w:tab w:val="num" w:pos="4320"/>
        </w:tabs>
        <w:ind w:left="4320" w:hanging="1440"/>
      </w:pPr>
      <w:rPr>
        <w:rFonts w:cs="Times New Roman" w:hint="default"/>
      </w:rPr>
    </w:lvl>
  </w:abstractNum>
  <w:abstractNum w:abstractNumId="4" w15:restartNumberingAfterBreak="0">
    <w:nsid w:val="4BF672A4"/>
    <w:multiLevelType w:val="hybridMultilevel"/>
    <w:tmpl w:val="B94AD7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08E1985"/>
    <w:multiLevelType w:val="hybridMultilevel"/>
    <w:tmpl w:val="4E8A98F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7" w15:restartNumberingAfterBreak="0">
    <w:nsid w:val="58F20CBB"/>
    <w:multiLevelType w:val="hybridMultilevel"/>
    <w:tmpl w:val="EEA016BA"/>
    <w:lvl w:ilvl="0" w:tplc="5EEE6D2C">
      <w:start w:val="1"/>
      <w:numFmt w:val="bullet"/>
      <w:pStyle w:val="Bulleted2"/>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hint="default"/>
      </w:rPr>
    </w:lvl>
    <w:lvl w:ilvl="8" w:tplc="04090005">
      <w:start w:val="1"/>
      <w:numFmt w:val="bullet"/>
      <w:lvlText w:val=""/>
      <w:lvlJc w:val="left"/>
      <w:pPr>
        <w:ind w:left="6480" w:hanging="360"/>
      </w:pPr>
      <w:rPr>
        <w:rFonts w:ascii="Wingdings" w:hAnsi="Wingdings" w:hint="default"/>
      </w:rPr>
    </w:lvl>
  </w:abstractNum>
  <w:abstractNum w:abstractNumId="8" w15:restartNumberingAfterBreak="0">
    <w:nsid w:val="5A2A3D55"/>
    <w:multiLevelType w:val="multilevel"/>
    <w:tmpl w:val="EB860B4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9" w15:restartNumberingAfterBreak="0">
    <w:nsid w:val="5EB75F36"/>
    <w:multiLevelType w:val="hybridMultilevel"/>
    <w:tmpl w:val="1BA4B23A"/>
    <w:lvl w:ilvl="0" w:tplc="0409000B">
      <w:start w:val="1"/>
      <w:numFmt w:val="bullet"/>
      <w:lvlText w:val=""/>
      <w:lvlJc w:val="left"/>
      <w:pPr>
        <w:ind w:left="810" w:hanging="360"/>
      </w:pPr>
      <w:rPr>
        <w:rFonts w:ascii="Wingdings" w:hAnsi="Wingdings"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10"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1"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2" w15:restartNumberingAfterBreak="0">
    <w:nsid w:val="7ABD64B4"/>
    <w:multiLevelType w:val="hybridMultilevel"/>
    <w:tmpl w:val="46AE0A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14" w15:restartNumberingAfterBreak="0">
    <w:nsid w:val="7F6219ED"/>
    <w:multiLevelType w:val="hybridMultilevel"/>
    <w:tmpl w:val="A55C24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13"/>
  </w:num>
  <w:num w:numId="3">
    <w:abstractNumId w:val="10"/>
  </w:num>
  <w:num w:numId="4">
    <w:abstractNumId w:val="11"/>
  </w:num>
  <w:num w:numId="5">
    <w:abstractNumId w:val="6"/>
  </w:num>
  <w:num w:numId="6">
    <w:abstractNumId w:val="5"/>
  </w:num>
  <w:num w:numId="7">
    <w:abstractNumId w:val="2"/>
  </w:num>
  <w:num w:numId="8">
    <w:abstractNumId w:val="8"/>
  </w:num>
  <w:num w:numId="9">
    <w:abstractNumId w:val="3"/>
  </w:num>
  <w:num w:numId="10">
    <w:abstractNumId w:val="8"/>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num>
  <w:num w:numId="13">
    <w:abstractNumId w:val="0"/>
  </w:num>
  <w:num w:numId="1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8"/>
  </w:num>
  <w:num w:numId="16">
    <w:abstractNumId w:val="8"/>
  </w:num>
  <w:num w:numId="17">
    <w:abstractNumId w:val="8"/>
  </w:num>
  <w:num w:numId="18">
    <w:abstractNumId w:val="8"/>
  </w:num>
  <w:num w:numId="19">
    <w:abstractNumId w:val="8"/>
  </w:num>
  <w:num w:numId="20">
    <w:abstractNumId w:val="7"/>
  </w:num>
  <w:num w:numId="21">
    <w:abstractNumId w:val="8"/>
  </w:num>
  <w:num w:numId="2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
  </w:num>
  <w:num w:numId="24">
    <w:abstractNumId w:val="8"/>
  </w:num>
  <w:num w:numId="25">
    <w:abstractNumId w:val="9"/>
  </w:num>
  <w:num w:numId="2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8"/>
  </w:num>
  <w:num w:numId="2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8"/>
  </w:num>
  <w:num w:numId="30">
    <w:abstractNumId w:val="14"/>
  </w:num>
  <w:num w:numId="31">
    <w:abstractNumId w:val="4"/>
  </w:num>
  <w:num w:numId="32">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105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3F8D"/>
    <w:rsid w:val="00001EAD"/>
    <w:rsid w:val="0001269C"/>
    <w:rsid w:val="00013924"/>
    <w:rsid w:val="00015633"/>
    <w:rsid w:val="000208CE"/>
    <w:rsid w:val="00021D90"/>
    <w:rsid w:val="000222DB"/>
    <w:rsid w:val="00024794"/>
    <w:rsid w:val="00025DE7"/>
    <w:rsid w:val="000333BE"/>
    <w:rsid w:val="0003381E"/>
    <w:rsid w:val="0003384E"/>
    <w:rsid w:val="000352E8"/>
    <w:rsid w:val="0004006B"/>
    <w:rsid w:val="000409D5"/>
    <w:rsid w:val="00041948"/>
    <w:rsid w:val="00042BC4"/>
    <w:rsid w:val="00042D4A"/>
    <w:rsid w:val="00043A08"/>
    <w:rsid w:val="000450FE"/>
    <w:rsid w:val="00046A73"/>
    <w:rsid w:val="00050550"/>
    <w:rsid w:val="00050F18"/>
    <w:rsid w:val="00051547"/>
    <w:rsid w:val="00053F8D"/>
    <w:rsid w:val="00060B3F"/>
    <w:rsid w:val="000642B5"/>
    <w:rsid w:val="000648E7"/>
    <w:rsid w:val="00064A6F"/>
    <w:rsid w:val="00064ED7"/>
    <w:rsid w:val="000701F1"/>
    <w:rsid w:val="00070A5C"/>
    <w:rsid w:val="00071989"/>
    <w:rsid w:val="00076465"/>
    <w:rsid w:val="00080BDD"/>
    <w:rsid w:val="0008481F"/>
    <w:rsid w:val="00087D8D"/>
    <w:rsid w:val="00090AC4"/>
    <w:rsid w:val="000913D5"/>
    <w:rsid w:val="00091822"/>
    <w:rsid w:val="0009213B"/>
    <w:rsid w:val="0009491A"/>
    <w:rsid w:val="00094B1E"/>
    <w:rsid w:val="000967D6"/>
    <w:rsid w:val="00097E0E"/>
    <w:rsid w:val="000A23E4"/>
    <w:rsid w:val="000A33BC"/>
    <w:rsid w:val="000A37B0"/>
    <w:rsid w:val="000A44D4"/>
    <w:rsid w:val="000A4E5E"/>
    <w:rsid w:val="000A6A96"/>
    <w:rsid w:val="000A6B82"/>
    <w:rsid w:val="000B027C"/>
    <w:rsid w:val="000B6582"/>
    <w:rsid w:val="000B7B46"/>
    <w:rsid w:val="000C0C3C"/>
    <w:rsid w:val="000C1C6E"/>
    <w:rsid w:val="000C38B1"/>
    <w:rsid w:val="000C3C86"/>
    <w:rsid w:val="000C4108"/>
    <w:rsid w:val="000C4EAB"/>
    <w:rsid w:val="000C7433"/>
    <w:rsid w:val="000D719F"/>
    <w:rsid w:val="000D7763"/>
    <w:rsid w:val="000E2DDE"/>
    <w:rsid w:val="000E48F0"/>
    <w:rsid w:val="000E5C72"/>
    <w:rsid w:val="000F3106"/>
    <w:rsid w:val="000F5F03"/>
    <w:rsid w:val="001021E1"/>
    <w:rsid w:val="00102C97"/>
    <w:rsid w:val="00104278"/>
    <w:rsid w:val="00104E21"/>
    <w:rsid w:val="00110C11"/>
    <w:rsid w:val="00112D2E"/>
    <w:rsid w:val="00113474"/>
    <w:rsid w:val="00113941"/>
    <w:rsid w:val="001149BD"/>
    <w:rsid w:val="00116495"/>
    <w:rsid w:val="00123330"/>
    <w:rsid w:val="00126C3E"/>
    <w:rsid w:val="00126C99"/>
    <w:rsid w:val="00130F25"/>
    <w:rsid w:val="00132839"/>
    <w:rsid w:val="00136C72"/>
    <w:rsid w:val="00140D6F"/>
    <w:rsid w:val="00142A81"/>
    <w:rsid w:val="00144153"/>
    <w:rsid w:val="0014610C"/>
    <w:rsid w:val="00150794"/>
    <w:rsid w:val="00150A83"/>
    <w:rsid w:val="001531B5"/>
    <w:rsid w:val="001542FB"/>
    <w:rsid w:val="00154E36"/>
    <w:rsid w:val="001553C2"/>
    <w:rsid w:val="001574C8"/>
    <w:rsid w:val="001602EB"/>
    <w:rsid w:val="00163BD1"/>
    <w:rsid w:val="00164186"/>
    <w:rsid w:val="001642F5"/>
    <w:rsid w:val="0016435F"/>
    <w:rsid w:val="00165824"/>
    <w:rsid w:val="0016777A"/>
    <w:rsid w:val="001706EF"/>
    <w:rsid w:val="00173AF7"/>
    <w:rsid w:val="00174739"/>
    <w:rsid w:val="00174C8D"/>
    <w:rsid w:val="001751D5"/>
    <w:rsid w:val="0017731B"/>
    <w:rsid w:val="00177BB0"/>
    <w:rsid w:val="00180D86"/>
    <w:rsid w:val="00182620"/>
    <w:rsid w:val="0018275F"/>
    <w:rsid w:val="0018525E"/>
    <w:rsid w:val="00185A9A"/>
    <w:rsid w:val="00185F74"/>
    <w:rsid w:val="00193FFC"/>
    <w:rsid w:val="001944A0"/>
    <w:rsid w:val="0019579A"/>
    <w:rsid w:val="00195DDA"/>
    <w:rsid w:val="00196407"/>
    <w:rsid w:val="001A324D"/>
    <w:rsid w:val="001A4127"/>
    <w:rsid w:val="001A64FC"/>
    <w:rsid w:val="001B2E40"/>
    <w:rsid w:val="001B563A"/>
    <w:rsid w:val="001B6587"/>
    <w:rsid w:val="001B6E34"/>
    <w:rsid w:val="001B77A3"/>
    <w:rsid w:val="001C07F0"/>
    <w:rsid w:val="001C2BE4"/>
    <w:rsid w:val="001C40EC"/>
    <w:rsid w:val="001C55B5"/>
    <w:rsid w:val="001C6923"/>
    <w:rsid w:val="001C7B0A"/>
    <w:rsid w:val="001D0057"/>
    <w:rsid w:val="001D00F4"/>
    <w:rsid w:val="001D1FDD"/>
    <w:rsid w:val="001D3D57"/>
    <w:rsid w:val="001D4C9F"/>
    <w:rsid w:val="001D5B7F"/>
    <w:rsid w:val="001D692B"/>
    <w:rsid w:val="001D776B"/>
    <w:rsid w:val="001E3690"/>
    <w:rsid w:val="001E3946"/>
    <w:rsid w:val="001E4809"/>
    <w:rsid w:val="001E4C59"/>
    <w:rsid w:val="001E5B5F"/>
    <w:rsid w:val="001F0228"/>
    <w:rsid w:val="001F20FC"/>
    <w:rsid w:val="001F310F"/>
    <w:rsid w:val="001F47C8"/>
    <w:rsid w:val="001F7F5E"/>
    <w:rsid w:val="00202F81"/>
    <w:rsid w:val="00206A35"/>
    <w:rsid w:val="002076BF"/>
    <w:rsid w:val="0021153A"/>
    <w:rsid w:val="00212E1D"/>
    <w:rsid w:val="0022151F"/>
    <w:rsid w:val="00226297"/>
    <w:rsid w:val="00231A23"/>
    <w:rsid w:val="00236DB2"/>
    <w:rsid w:val="00252B9C"/>
    <w:rsid w:val="002539AC"/>
    <w:rsid w:val="002545B8"/>
    <w:rsid w:val="00255456"/>
    <w:rsid w:val="002559AD"/>
    <w:rsid w:val="00257A8D"/>
    <w:rsid w:val="00260743"/>
    <w:rsid w:val="0026379C"/>
    <w:rsid w:val="00265187"/>
    <w:rsid w:val="00266039"/>
    <w:rsid w:val="00266CFF"/>
    <w:rsid w:val="0027058A"/>
    <w:rsid w:val="002706CD"/>
    <w:rsid w:val="002770D3"/>
    <w:rsid w:val="002772EB"/>
    <w:rsid w:val="002801D0"/>
    <w:rsid w:val="00280952"/>
    <w:rsid w:val="00280CF5"/>
    <w:rsid w:val="00291A41"/>
    <w:rsid w:val="00292627"/>
    <w:rsid w:val="00293484"/>
    <w:rsid w:val="00294CBA"/>
    <w:rsid w:val="00295345"/>
    <w:rsid w:val="00295A85"/>
    <w:rsid w:val="002A3663"/>
    <w:rsid w:val="002B15CA"/>
    <w:rsid w:val="002B2048"/>
    <w:rsid w:val="002B2368"/>
    <w:rsid w:val="002B2C10"/>
    <w:rsid w:val="002B37E0"/>
    <w:rsid w:val="002B50F0"/>
    <w:rsid w:val="002C04D7"/>
    <w:rsid w:val="002C076E"/>
    <w:rsid w:val="002C5B46"/>
    <w:rsid w:val="002C737E"/>
    <w:rsid w:val="002D05AE"/>
    <w:rsid w:val="002D05BC"/>
    <w:rsid w:val="002D0A01"/>
    <w:rsid w:val="002D111E"/>
    <w:rsid w:val="002D33E4"/>
    <w:rsid w:val="002D612E"/>
    <w:rsid w:val="002E0372"/>
    <w:rsid w:val="002E3B0C"/>
    <w:rsid w:val="002E3D3D"/>
    <w:rsid w:val="002E40E5"/>
    <w:rsid w:val="002E4A3F"/>
    <w:rsid w:val="002E54D9"/>
    <w:rsid w:val="002E5CFC"/>
    <w:rsid w:val="002E5DFB"/>
    <w:rsid w:val="002F29E8"/>
    <w:rsid w:val="002F6EF0"/>
    <w:rsid w:val="002F7477"/>
    <w:rsid w:val="002F7868"/>
    <w:rsid w:val="002F7B4E"/>
    <w:rsid w:val="003006B8"/>
    <w:rsid w:val="00300EB6"/>
    <w:rsid w:val="00301952"/>
    <w:rsid w:val="00302048"/>
    <w:rsid w:val="003039C9"/>
    <w:rsid w:val="0030566B"/>
    <w:rsid w:val="00306040"/>
    <w:rsid w:val="00310694"/>
    <w:rsid w:val="003147B4"/>
    <w:rsid w:val="00314BD5"/>
    <w:rsid w:val="0031550C"/>
    <w:rsid w:val="00321734"/>
    <w:rsid w:val="003223A8"/>
    <w:rsid w:val="0032376F"/>
    <w:rsid w:val="003242FA"/>
    <w:rsid w:val="00325B05"/>
    <w:rsid w:val="00327126"/>
    <w:rsid w:val="00327C1C"/>
    <w:rsid w:val="00330C3E"/>
    <w:rsid w:val="003321E6"/>
    <w:rsid w:val="0033267C"/>
    <w:rsid w:val="003326A4"/>
    <w:rsid w:val="003327BF"/>
    <w:rsid w:val="00334B91"/>
    <w:rsid w:val="00334EEE"/>
    <w:rsid w:val="00335982"/>
    <w:rsid w:val="00340934"/>
    <w:rsid w:val="00351697"/>
    <w:rsid w:val="00352299"/>
    <w:rsid w:val="00352FCF"/>
    <w:rsid w:val="003655D9"/>
    <w:rsid w:val="0036679B"/>
    <w:rsid w:val="00366E3B"/>
    <w:rsid w:val="0036768E"/>
    <w:rsid w:val="00367F16"/>
    <w:rsid w:val="003715CB"/>
    <w:rsid w:val="00371D80"/>
    <w:rsid w:val="0037303E"/>
    <w:rsid w:val="00373693"/>
    <w:rsid w:val="00383301"/>
    <w:rsid w:val="0038577C"/>
    <w:rsid w:val="00386ED0"/>
    <w:rsid w:val="00387DEA"/>
    <w:rsid w:val="00392A58"/>
    <w:rsid w:val="003939E2"/>
    <w:rsid w:val="00394F1B"/>
    <w:rsid w:val="003960FA"/>
    <w:rsid w:val="003A6D83"/>
    <w:rsid w:val="003B02ED"/>
    <w:rsid w:val="003B1A41"/>
    <w:rsid w:val="003B1B97"/>
    <w:rsid w:val="003B4206"/>
    <w:rsid w:val="003C1063"/>
    <w:rsid w:val="003C1E88"/>
    <w:rsid w:val="003C208B"/>
    <w:rsid w:val="003C2E3B"/>
    <w:rsid w:val="003C369B"/>
    <w:rsid w:val="003C54A9"/>
    <w:rsid w:val="003C740A"/>
    <w:rsid w:val="003D061E"/>
    <w:rsid w:val="003D14D0"/>
    <w:rsid w:val="003D3CF7"/>
    <w:rsid w:val="003D3FDF"/>
    <w:rsid w:val="003D5293"/>
    <w:rsid w:val="003D61D1"/>
    <w:rsid w:val="003D7437"/>
    <w:rsid w:val="003E0357"/>
    <w:rsid w:val="003E12D6"/>
    <w:rsid w:val="003E2274"/>
    <w:rsid w:val="003E2329"/>
    <w:rsid w:val="003E261A"/>
    <w:rsid w:val="003E4744"/>
    <w:rsid w:val="003F3138"/>
    <w:rsid w:val="003F4ED4"/>
    <w:rsid w:val="003F6F9C"/>
    <w:rsid w:val="004007D5"/>
    <w:rsid w:val="00400A0A"/>
    <w:rsid w:val="004028EA"/>
    <w:rsid w:val="0041098E"/>
    <w:rsid w:val="00411071"/>
    <w:rsid w:val="0041387B"/>
    <w:rsid w:val="004138B9"/>
    <w:rsid w:val="00414B02"/>
    <w:rsid w:val="0041786C"/>
    <w:rsid w:val="00417C20"/>
    <w:rsid w:val="00423636"/>
    <w:rsid w:val="0042473D"/>
    <w:rsid w:val="00424830"/>
    <w:rsid w:val="00426114"/>
    <w:rsid w:val="00426B75"/>
    <w:rsid w:val="00427456"/>
    <w:rsid w:val="00431CBE"/>
    <w:rsid w:val="00440517"/>
    <w:rsid w:val="00440641"/>
    <w:rsid w:val="004460B9"/>
    <w:rsid w:val="0044624C"/>
    <w:rsid w:val="00446580"/>
    <w:rsid w:val="0044726A"/>
    <w:rsid w:val="00447CC2"/>
    <w:rsid w:val="00447F6C"/>
    <w:rsid w:val="00450002"/>
    <w:rsid w:val="0045046C"/>
    <w:rsid w:val="00450652"/>
    <w:rsid w:val="004521B9"/>
    <w:rsid w:val="0045374C"/>
    <w:rsid w:val="0045683C"/>
    <w:rsid w:val="00462075"/>
    <w:rsid w:val="00462235"/>
    <w:rsid w:val="004633A9"/>
    <w:rsid w:val="0046478D"/>
    <w:rsid w:val="00465238"/>
    <w:rsid w:val="00470459"/>
    <w:rsid w:val="00472C85"/>
    <w:rsid w:val="0047701F"/>
    <w:rsid w:val="004822FE"/>
    <w:rsid w:val="00482674"/>
    <w:rsid w:val="0048303B"/>
    <w:rsid w:val="00485D68"/>
    <w:rsid w:val="00487F42"/>
    <w:rsid w:val="00491041"/>
    <w:rsid w:val="004928DE"/>
    <w:rsid w:val="004929C4"/>
    <w:rsid w:val="004931AF"/>
    <w:rsid w:val="00494CD3"/>
    <w:rsid w:val="00495A5D"/>
    <w:rsid w:val="004A2C4F"/>
    <w:rsid w:val="004A3F9E"/>
    <w:rsid w:val="004A4744"/>
    <w:rsid w:val="004A4980"/>
    <w:rsid w:val="004A4D61"/>
    <w:rsid w:val="004A659F"/>
    <w:rsid w:val="004A7C08"/>
    <w:rsid w:val="004B04D8"/>
    <w:rsid w:val="004B1238"/>
    <w:rsid w:val="004B5BE6"/>
    <w:rsid w:val="004B7696"/>
    <w:rsid w:val="004C0007"/>
    <w:rsid w:val="004C0676"/>
    <w:rsid w:val="004C2233"/>
    <w:rsid w:val="004C3241"/>
    <w:rsid w:val="004C3F1C"/>
    <w:rsid w:val="004C6BA1"/>
    <w:rsid w:val="004C7ED6"/>
    <w:rsid w:val="004D04EE"/>
    <w:rsid w:val="004D3A6F"/>
    <w:rsid w:val="004D4C9F"/>
    <w:rsid w:val="004E3E87"/>
    <w:rsid w:val="004E424D"/>
    <w:rsid w:val="004E6108"/>
    <w:rsid w:val="004E6F24"/>
    <w:rsid w:val="004E6F25"/>
    <w:rsid w:val="004E757E"/>
    <w:rsid w:val="004F0595"/>
    <w:rsid w:val="004F0BFC"/>
    <w:rsid w:val="004F4A72"/>
    <w:rsid w:val="0050312F"/>
    <w:rsid w:val="00506772"/>
    <w:rsid w:val="00506F7A"/>
    <w:rsid w:val="0050795F"/>
    <w:rsid w:val="00510C7F"/>
    <w:rsid w:val="005110E0"/>
    <w:rsid w:val="00511ECF"/>
    <w:rsid w:val="00512A74"/>
    <w:rsid w:val="00515D4C"/>
    <w:rsid w:val="00517323"/>
    <w:rsid w:val="00521131"/>
    <w:rsid w:val="0052274F"/>
    <w:rsid w:val="0052522A"/>
    <w:rsid w:val="005259D7"/>
    <w:rsid w:val="00525A1A"/>
    <w:rsid w:val="00532ECB"/>
    <w:rsid w:val="00532F7D"/>
    <w:rsid w:val="00541AA8"/>
    <w:rsid w:val="005429CA"/>
    <w:rsid w:val="00542D18"/>
    <w:rsid w:val="00544ECC"/>
    <w:rsid w:val="00552E71"/>
    <w:rsid w:val="005533F0"/>
    <w:rsid w:val="0055514A"/>
    <w:rsid w:val="005563BA"/>
    <w:rsid w:val="00557362"/>
    <w:rsid w:val="005618E7"/>
    <w:rsid w:val="00561E6D"/>
    <w:rsid w:val="00565CDC"/>
    <w:rsid w:val="005670FD"/>
    <w:rsid w:val="00571B19"/>
    <w:rsid w:val="00572507"/>
    <w:rsid w:val="00573345"/>
    <w:rsid w:val="005742DF"/>
    <w:rsid w:val="00574B8F"/>
    <w:rsid w:val="005756BC"/>
    <w:rsid w:val="0057759A"/>
    <w:rsid w:val="00583443"/>
    <w:rsid w:val="00584CF5"/>
    <w:rsid w:val="00585E12"/>
    <w:rsid w:val="00586CB8"/>
    <w:rsid w:val="00593B76"/>
    <w:rsid w:val="005976FC"/>
    <w:rsid w:val="005A075B"/>
    <w:rsid w:val="005A315D"/>
    <w:rsid w:val="005A3CE2"/>
    <w:rsid w:val="005A3DD9"/>
    <w:rsid w:val="005A57BF"/>
    <w:rsid w:val="005A683B"/>
    <w:rsid w:val="005B08BF"/>
    <w:rsid w:val="005B0ED2"/>
    <w:rsid w:val="005B6A7C"/>
    <w:rsid w:val="005B6FAD"/>
    <w:rsid w:val="005B6FCA"/>
    <w:rsid w:val="005C0591"/>
    <w:rsid w:val="005C0B0A"/>
    <w:rsid w:val="005C10A2"/>
    <w:rsid w:val="005C2A36"/>
    <w:rsid w:val="005C363F"/>
    <w:rsid w:val="005C3D3F"/>
    <w:rsid w:val="005C4DE5"/>
    <w:rsid w:val="005C682E"/>
    <w:rsid w:val="005D2E2B"/>
    <w:rsid w:val="005D2E9B"/>
    <w:rsid w:val="005D34AA"/>
    <w:rsid w:val="005D4379"/>
    <w:rsid w:val="005D5964"/>
    <w:rsid w:val="005D5D4F"/>
    <w:rsid w:val="005E1155"/>
    <w:rsid w:val="005E1A4E"/>
    <w:rsid w:val="005E2BA9"/>
    <w:rsid w:val="005E34E3"/>
    <w:rsid w:val="005E3DDA"/>
    <w:rsid w:val="005E4E9A"/>
    <w:rsid w:val="005E63BA"/>
    <w:rsid w:val="005E7A61"/>
    <w:rsid w:val="005F64DD"/>
    <w:rsid w:val="005F6504"/>
    <w:rsid w:val="006018FB"/>
    <w:rsid w:val="00602606"/>
    <w:rsid w:val="0060299C"/>
    <w:rsid w:val="00606174"/>
    <w:rsid w:val="00612F70"/>
    <w:rsid w:val="00613A0C"/>
    <w:rsid w:val="00614CA8"/>
    <w:rsid w:val="006159C2"/>
    <w:rsid w:val="00617241"/>
    <w:rsid w:val="00620FEA"/>
    <w:rsid w:val="00623060"/>
    <w:rsid w:val="00623755"/>
    <w:rsid w:val="00626690"/>
    <w:rsid w:val="00630525"/>
    <w:rsid w:val="0063170C"/>
    <w:rsid w:val="00632ED4"/>
    <w:rsid w:val="00634F90"/>
    <w:rsid w:val="006356CD"/>
    <w:rsid w:val="006364EB"/>
    <w:rsid w:val="0064039F"/>
    <w:rsid w:val="00641A0B"/>
    <w:rsid w:val="00642209"/>
    <w:rsid w:val="006424D6"/>
    <w:rsid w:val="006425B2"/>
    <w:rsid w:val="00642C84"/>
    <w:rsid w:val="0064338E"/>
    <w:rsid w:val="0064421D"/>
    <w:rsid w:val="00644F74"/>
    <w:rsid w:val="00650180"/>
    <w:rsid w:val="006506F4"/>
    <w:rsid w:val="006512C4"/>
    <w:rsid w:val="00651688"/>
    <w:rsid w:val="00654E93"/>
    <w:rsid w:val="00655253"/>
    <w:rsid w:val="0065552A"/>
    <w:rsid w:val="00657313"/>
    <w:rsid w:val="00657FBA"/>
    <w:rsid w:val="00660B2F"/>
    <w:rsid w:val="0066103F"/>
    <w:rsid w:val="006616C3"/>
    <w:rsid w:val="00664CAD"/>
    <w:rsid w:val="0066519A"/>
    <w:rsid w:val="00665EBE"/>
    <w:rsid w:val="00666104"/>
    <w:rsid w:val="00670C79"/>
    <w:rsid w:val="0067377A"/>
    <w:rsid w:val="0067598D"/>
    <w:rsid w:val="0067672D"/>
    <w:rsid w:val="00676B74"/>
    <w:rsid w:val="006800CB"/>
    <w:rsid w:val="00680EF0"/>
    <w:rsid w:val="00680F7C"/>
    <w:rsid w:val="00681424"/>
    <w:rsid w:val="00683419"/>
    <w:rsid w:val="006858E5"/>
    <w:rsid w:val="006861ED"/>
    <w:rsid w:val="00687D7A"/>
    <w:rsid w:val="00690FED"/>
    <w:rsid w:val="006913EA"/>
    <w:rsid w:val="00692DED"/>
    <w:rsid w:val="006932EC"/>
    <w:rsid w:val="00694283"/>
    <w:rsid w:val="006946F7"/>
    <w:rsid w:val="00694DF3"/>
    <w:rsid w:val="00696B26"/>
    <w:rsid w:val="006A0AE2"/>
    <w:rsid w:val="006A2F9B"/>
    <w:rsid w:val="006A4949"/>
    <w:rsid w:val="006A5BD3"/>
    <w:rsid w:val="006A68F8"/>
    <w:rsid w:val="006A71F7"/>
    <w:rsid w:val="006A7771"/>
    <w:rsid w:val="006B14CA"/>
    <w:rsid w:val="006B3415"/>
    <w:rsid w:val="006B3F9C"/>
    <w:rsid w:val="006B419D"/>
    <w:rsid w:val="006B57EB"/>
    <w:rsid w:val="006B6A69"/>
    <w:rsid w:val="006B78D6"/>
    <w:rsid w:val="006B7CE7"/>
    <w:rsid w:val="006C192D"/>
    <w:rsid w:val="006C1D9F"/>
    <w:rsid w:val="006C2EA1"/>
    <w:rsid w:val="006C3483"/>
    <w:rsid w:val="006C4D8F"/>
    <w:rsid w:val="006C5A86"/>
    <w:rsid w:val="006D4B08"/>
    <w:rsid w:val="006D4E25"/>
    <w:rsid w:val="006D59C2"/>
    <w:rsid w:val="006E1FE7"/>
    <w:rsid w:val="006E2505"/>
    <w:rsid w:val="006E2C22"/>
    <w:rsid w:val="006E48FE"/>
    <w:rsid w:val="006E7645"/>
    <w:rsid w:val="006F186A"/>
    <w:rsid w:val="006F2737"/>
    <w:rsid w:val="006F6C8F"/>
    <w:rsid w:val="006F7F7B"/>
    <w:rsid w:val="006F7FE5"/>
    <w:rsid w:val="007028B8"/>
    <w:rsid w:val="007031D7"/>
    <w:rsid w:val="007040A4"/>
    <w:rsid w:val="00711065"/>
    <w:rsid w:val="0071324C"/>
    <w:rsid w:val="0071361A"/>
    <w:rsid w:val="00714F47"/>
    <w:rsid w:val="007206AE"/>
    <w:rsid w:val="00723BE6"/>
    <w:rsid w:val="00724C3D"/>
    <w:rsid w:val="00727098"/>
    <w:rsid w:val="00730A4D"/>
    <w:rsid w:val="007310CB"/>
    <w:rsid w:val="00732F2F"/>
    <w:rsid w:val="00735B02"/>
    <w:rsid w:val="00735D0E"/>
    <w:rsid w:val="0073653A"/>
    <w:rsid w:val="00736740"/>
    <w:rsid w:val="00736C4F"/>
    <w:rsid w:val="00737635"/>
    <w:rsid w:val="00737F90"/>
    <w:rsid w:val="007402E7"/>
    <w:rsid w:val="007440EB"/>
    <w:rsid w:val="0074514F"/>
    <w:rsid w:val="00746243"/>
    <w:rsid w:val="007463F1"/>
    <w:rsid w:val="0074659C"/>
    <w:rsid w:val="00750665"/>
    <w:rsid w:val="00751ED1"/>
    <w:rsid w:val="00752812"/>
    <w:rsid w:val="00753466"/>
    <w:rsid w:val="00755958"/>
    <w:rsid w:val="00760ED2"/>
    <w:rsid w:val="007613CB"/>
    <w:rsid w:val="00762975"/>
    <w:rsid w:val="00763CDD"/>
    <w:rsid w:val="00764739"/>
    <w:rsid w:val="0077492C"/>
    <w:rsid w:val="00774D22"/>
    <w:rsid w:val="007752B3"/>
    <w:rsid w:val="00775E6A"/>
    <w:rsid w:val="00776586"/>
    <w:rsid w:val="00783151"/>
    <w:rsid w:val="00783A95"/>
    <w:rsid w:val="0078450A"/>
    <w:rsid w:val="007901FB"/>
    <w:rsid w:val="00791741"/>
    <w:rsid w:val="007919D8"/>
    <w:rsid w:val="00792323"/>
    <w:rsid w:val="0079477B"/>
    <w:rsid w:val="00797A47"/>
    <w:rsid w:val="007A0299"/>
    <w:rsid w:val="007A0672"/>
    <w:rsid w:val="007A0B17"/>
    <w:rsid w:val="007A1BA6"/>
    <w:rsid w:val="007A413F"/>
    <w:rsid w:val="007B048F"/>
    <w:rsid w:val="007B13B6"/>
    <w:rsid w:val="007B1F32"/>
    <w:rsid w:val="007B200D"/>
    <w:rsid w:val="007B3D6A"/>
    <w:rsid w:val="007B6EBF"/>
    <w:rsid w:val="007B792A"/>
    <w:rsid w:val="007B7F30"/>
    <w:rsid w:val="007C07FB"/>
    <w:rsid w:val="007C3EA8"/>
    <w:rsid w:val="007C46E3"/>
    <w:rsid w:val="007C5878"/>
    <w:rsid w:val="007C5F5A"/>
    <w:rsid w:val="007D2451"/>
    <w:rsid w:val="007D4304"/>
    <w:rsid w:val="007D6811"/>
    <w:rsid w:val="007E002A"/>
    <w:rsid w:val="007E330C"/>
    <w:rsid w:val="007E5134"/>
    <w:rsid w:val="007F13CB"/>
    <w:rsid w:val="007F24E5"/>
    <w:rsid w:val="007F4D95"/>
    <w:rsid w:val="007F50DE"/>
    <w:rsid w:val="007F6E88"/>
    <w:rsid w:val="007F729F"/>
    <w:rsid w:val="008006D0"/>
    <w:rsid w:val="00800F3C"/>
    <w:rsid w:val="0080257D"/>
    <w:rsid w:val="00804237"/>
    <w:rsid w:val="0080489A"/>
    <w:rsid w:val="008054B6"/>
    <w:rsid w:val="0080562C"/>
    <w:rsid w:val="00805D91"/>
    <w:rsid w:val="00811C3C"/>
    <w:rsid w:val="008157B8"/>
    <w:rsid w:val="00815865"/>
    <w:rsid w:val="00816B86"/>
    <w:rsid w:val="0081732B"/>
    <w:rsid w:val="008208C2"/>
    <w:rsid w:val="0082104D"/>
    <w:rsid w:val="00821229"/>
    <w:rsid w:val="0082197D"/>
    <w:rsid w:val="00821E84"/>
    <w:rsid w:val="00821E8D"/>
    <w:rsid w:val="00822FF3"/>
    <w:rsid w:val="00823557"/>
    <w:rsid w:val="008239FF"/>
    <w:rsid w:val="0082436C"/>
    <w:rsid w:val="00825126"/>
    <w:rsid w:val="008313BE"/>
    <w:rsid w:val="00831481"/>
    <w:rsid w:val="00831536"/>
    <w:rsid w:val="00835FA6"/>
    <w:rsid w:val="00836F8B"/>
    <w:rsid w:val="008422AA"/>
    <w:rsid w:val="0084580C"/>
    <w:rsid w:val="008460D5"/>
    <w:rsid w:val="00847D72"/>
    <w:rsid w:val="00855832"/>
    <w:rsid w:val="0086453D"/>
    <w:rsid w:val="008649B1"/>
    <w:rsid w:val="00866177"/>
    <w:rsid w:val="00866DC1"/>
    <w:rsid w:val="008671EB"/>
    <w:rsid w:val="008726AB"/>
    <w:rsid w:val="00873764"/>
    <w:rsid w:val="00877B60"/>
    <w:rsid w:val="0088490C"/>
    <w:rsid w:val="008877B5"/>
    <w:rsid w:val="00887E67"/>
    <w:rsid w:val="00890772"/>
    <w:rsid w:val="00890A2D"/>
    <w:rsid w:val="00891F89"/>
    <w:rsid w:val="008921D7"/>
    <w:rsid w:val="0089444E"/>
    <w:rsid w:val="00895C37"/>
    <w:rsid w:val="00897F48"/>
    <w:rsid w:val="008A1C90"/>
    <w:rsid w:val="008A3242"/>
    <w:rsid w:val="008A3EC7"/>
    <w:rsid w:val="008A575D"/>
    <w:rsid w:val="008A7597"/>
    <w:rsid w:val="008A7ACE"/>
    <w:rsid w:val="008B03BF"/>
    <w:rsid w:val="008B05EC"/>
    <w:rsid w:val="008B5738"/>
    <w:rsid w:val="008B5B8A"/>
    <w:rsid w:val="008C1B36"/>
    <w:rsid w:val="008C1E6E"/>
    <w:rsid w:val="008C2A59"/>
    <w:rsid w:val="008C2D58"/>
    <w:rsid w:val="008C3B32"/>
    <w:rsid w:val="008C425D"/>
    <w:rsid w:val="008C497C"/>
    <w:rsid w:val="008C6D69"/>
    <w:rsid w:val="008C6D98"/>
    <w:rsid w:val="008C6E37"/>
    <w:rsid w:val="008D025E"/>
    <w:rsid w:val="008D155F"/>
    <w:rsid w:val="008D17B1"/>
    <w:rsid w:val="008D1B77"/>
    <w:rsid w:val="008D269A"/>
    <w:rsid w:val="008D2BBD"/>
    <w:rsid w:val="008D3067"/>
    <w:rsid w:val="008D34BA"/>
    <w:rsid w:val="008D6AC8"/>
    <w:rsid w:val="008D704C"/>
    <w:rsid w:val="008D7A70"/>
    <w:rsid w:val="008E16AA"/>
    <w:rsid w:val="008E3268"/>
    <w:rsid w:val="008F37EF"/>
    <w:rsid w:val="008F7539"/>
    <w:rsid w:val="00901335"/>
    <w:rsid w:val="009022FA"/>
    <w:rsid w:val="009037AC"/>
    <w:rsid w:val="00914E3E"/>
    <w:rsid w:val="00915C34"/>
    <w:rsid w:val="00917E1C"/>
    <w:rsid w:val="00917ECB"/>
    <w:rsid w:val="009204DD"/>
    <w:rsid w:val="009212EC"/>
    <w:rsid w:val="00922E58"/>
    <w:rsid w:val="009230C2"/>
    <w:rsid w:val="00923245"/>
    <w:rsid w:val="009242FA"/>
    <w:rsid w:val="00924C28"/>
    <w:rsid w:val="00925138"/>
    <w:rsid w:val="00925993"/>
    <w:rsid w:val="00933641"/>
    <w:rsid w:val="00936754"/>
    <w:rsid w:val="009375CB"/>
    <w:rsid w:val="00943040"/>
    <w:rsid w:val="00943759"/>
    <w:rsid w:val="00945D84"/>
    <w:rsid w:val="00947E1D"/>
    <w:rsid w:val="00950DD4"/>
    <w:rsid w:val="00953B13"/>
    <w:rsid w:val="00954786"/>
    <w:rsid w:val="0095605F"/>
    <w:rsid w:val="00956369"/>
    <w:rsid w:val="0095738C"/>
    <w:rsid w:val="00960D1A"/>
    <w:rsid w:val="00965363"/>
    <w:rsid w:val="00965C27"/>
    <w:rsid w:val="0096616D"/>
    <w:rsid w:val="00970DAE"/>
    <w:rsid w:val="009727C3"/>
    <w:rsid w:val="0097620A"/>
    <w:rsid w:val="0098337A"/>
    <w:rsid w:val="00983EC9"/>
    <w:rsid w:val="0098455D"/>
    <w:rsid w:val="00984CA6"/>
    <w:rsid w:val="009857EC"/>
    <w:rsid w:val="00986C1D"/>
    <w:rsid w:val="009919A6"/>
    <w:rsid w:val="00992BB1"/>
    <w:rsid w:val="00993175"/>
    <w:rsid w:val="009951D6"/>
    <w:rsid w:val="009967ED"/>
    <w:rsid w:val="0099686E"/>
    <w:rsid w:val="009A0E93"/>
    <w:rsid w:val="009A207B"/>
    <w:rsid w:val="009A2CA9"/>
    <w:rsid w:val="009A320C"/>
    <w:rsid w:val="009A3B1B"/>
    <w:rsid w:val="009A47E8"/>
    <w:rsid w:val="009A6169"/>
    <w:rsid w:val="009B328B"/>
    <w:rsid w:val="009B350E"/>
    <w:rsid w:val="009B6BE8"/>
    <w:rsid w:val="009B70B5"/>
    <w:rsid w:val="009C1887"/>
    <w:rsid w:val="009C1DD9"/>
    <w:rsid w:val="009C3981"/>
    <w:rsid w:val="009C410A"/>
    <w:rsid w:val="009C51B9"/>
    <w:rsid w:val="009C534A"/>
    <w:rsid w:val="009C73EC"/>
    <w:rsid w:val="009D0329"/>
    <w:rsid w:val="009D165C"/>
    <w:rsid w:val="009D22BE"/>
    <w:rsid w:val="009D29E7"/>
    <w:rsid w:val="009D5EEF"/>
    <w:rsid w:val="009E305F"/>
    <w:rsid w:val="009E406B"/>
    <w:rsid w:val="009E52D9"/>
    <w:rsid w:val="009F0FDE"/>
    <w:rsid w:val="009F2754"/>
    <w:rsid w:val="009F2D00"/>
    <w:rsid w:val="009F5E1D"/>
    <w:rsid w:val="009F7162"/>
    <w:rsid w:val="009F7400"/>
    <w:rsid w:val="00A005B4"/>
    <w:rsid w:val="00A01AC8"/>
    <w:rsid w:val="00A0307B"/>
    <w:rsid w:val="00A031B5"/>
    <w:rsid w:val="00A052FF"/>
    <w:rsid w:val="00A07CE6"/>
    <w:rsid w:val="00A109C6"/>
    <w:rsid w:val="00A11DA4"/>
    <w:rsid w:val="00A20B80"/>
    <w:rsid w:val="00A20DAB"/>
    <w:rsid w:val="00A210D4"/>
    <w:rsid w:val="00A27EAB"/>
    <w:rsid w:val="00A31D47"/>
    <w:rsid w:val="00A33135"/>
    <w:rsid w:val="00A36189"/>
    <w:rsid w:val="00A37381"/>
    <w:rsid w:val="00A373DA"/>
    <w:rsid w:val="00A379AB"/>
    <w:rsid w:val="00A41585"/>
    <w:rsid w:val="00A51E75"/>
    <w:rsid w:val="00A528A6"/>
    <w:rsid w:val="00A52D23"/>
    <w:rsid w:val="00A56C60"/>
    <w:rsid w:val="00A57E55"/>
    <w:rsid w:val="00A60C29"/>
    <w:rsid w:val="00A61ED6"/>
    <w:rsid w:val="00A62638"/>
    <w:rsid w:val="00A651D7"/>
    <w:rsid w:val="00A6638B"/>
    <w:rsid w:val="00A701F5"/>
    <w:rsid w:val="00A70B42"/>
    <w:rsid w:val="00A72152"/>
    <w:rsid w:val="00A73566"/>
    <w:rsid w:val="00A745E1"/>
    <w:rsid w:val="00A74996"/>
    <w:rsid w:val="00A82EBD"/>
    <w:rsid w:val="00A83F9F"/>
    <w:rsid w:val="00A860D1"/>
    <w:rsid w:val="00A87701"/>
    <w:rsid w:val="00A92E89"/>
    <w:rsid w:val="00A93C6A"/>
    <w:rsid w:val="00A967EA"/>
    <w:rsid w:val="00AA1BB9"/>
    <w:rsid w:val="00AA4462"/>
    <w:rsid w:val="00AA60FC"/>
    <w:rsid w:val="00AA725F"/>
    <w:rsid w:val="00AA7BF1"/>
    <w:rsid w:val="00AB0C14"/>
    <w:rsid w:val="00AB24C5"/>
    <w:rsid w:val="00AB5FF3"/>
    <w:rsid w:val="00AC0553"/>
    <w:rsid w:val="00AC0600"/>
    <w:rsid w:val="00AC0648"/>
    <w:rsid w:val="00AC13F9"/>
    <w:rsid w:val="00AC2306"/>
    <w:rsid w:val="00AC3817"/>
    <w:rsid w:val="00AC3CD1"/>
    <w:rsid w:val="00AC3CF2"/>
    <w:rsid w:val="00AC5741"/>
    <w:rsid w:val="00AC5831"/>
    <w:rsid w:val="00AC74F7"/>
    <w:rsid w:val="00AC79DC"/>
    <w:rsid w:val="00AD0A79"/>
    <w:rsid w:val="00AD1748"/>
    <w:rsid w:val="00AD4840"/>
    <w:rsid w:val="00AD6457"/>
    <w:rsid w:val="00AE1563"/>
    <w:rsid w:val="00AE73B4"/>
    <w:rsid w:val="00AF0B9D"/>
    <w:rsid w:val="00AF0FA4"/>
    <w:rsid w:val="00AF14F9"/>
    <w:rsid w:val="00AF3142"/>
    <w:rsid w:val="00AF4D7D"/>
    <w:rsid w:val="00AF732C"/>
    <w:rsid w:val="00B00C7D"/>
    <w:rsid w:val="00B02A4F"/>
    <w:rsid w:val="00B03C5C"/>
    <w:rsid w:val="00B0523E"/>
    <w:rsid w:val="00B05255"/>
    <w:rsid w:val="00B05D7C"/>
    <w:rsid w:val="00B07C89"/>
    <w:rsid w:val="00B11AC7"/>
    <w:rsid w:val="00B12A9D"/>
    <w:rsid w:val="00B13AA8"/>
    <w:rsid w:val="00B1456B"/>
    <w:rsid w:val="00B16BD9"/>
    <w:rsid w:val="00B22573"/>
    <w:rsid w:val="00B23D05"/>
    <w:rsid w:val="00B24C36"/>
    <w:rsid w:val="00B25C71"/>
    <w:rsid w:val="00B269B5"/>
    <w:rsid w:val="00B30C55"/>
    <w:rsid w:val="00B31A83"/>
    <w:rsid w:val="00B34222"/>
    <w:rsid w:val="00B36331"/>
    <w:rsid w:val="00B37004"/>
    <w:rsid w:val="00B4053D"/>
    <w:rsid w:val="00B432B4"/>
    <w:rsid w:val="00B43748"/>
    <w:rsid w:val="00B43C03"/>
    <w:rsid w:val="00B43EBD"/>
    <w:rsid w:val="00B44536"/>
    <w:rsid w:val="00B459C5"/>
    <w:rsid w:val="00B505B5"/>
    <w:rsid w:val="00B524AA"/>
    <w:rsid w:val="00B52776"/>
    <w:rsid w:val="00B55398"/>
    <w:rsid w:val="00B5542E"/>
    <w:rsid w:val="00B55D52"/>
    <w:rsid w:val="00B56598"/>
    <w:rsid w:val="00B6232E"/>
    <w:rsid w:val="00B626EA"/>
    <w:rsid w:val="00B62C03"/>
    <w:rsid w:val="00B64B7A"/>
    <w:rsid w:val="00B65722"/>
    <w:rsid w:val="00B67E90"/>
    <w:rsid w:val="00B700F7"/>
    <w:rsid w:val="00B720D2"/>
    <w:rsid w:val="00B7346A"/>
    <w:rsid w:val="00B764E4"/>
    <w:rsid w:val="00B76AD5"/>
    <w:rsid w:val="00B812BC"/>
    <w:rsid w:val="00B86E00"/>
    <w:rsid w:val="00B91F23"/>
    <w:rsid w:val="00B9331B"/>
    <w:rsid w:val="00B94276"/>
    <w:rsid w:val="00B94647"/>
    <w:rsid w:val="00B97347"/>
    <w:rsid w:val="00B97B4B"/>
    <w:rsid w:val="00BA4188"/>
    <w:rsid w:val="00BA519C"/>
    <w:rsid w:val="00BA7996"/>
    <w:rsid w:val="00BA79D1"/>
    <w:rsid w:val="00BB1DCB"/>
    <w:rsid w:val="00BB2961"/>
    <w:rsid w:val="00BB64C1"/>
    <w:rsid w:val="00BC03B6"/>
    <w:rsid w:val="00BC094D"/>
    <w:rsid w:val="00BC1743"/>
    <w:rsid w:val="00BC7AC4"/>
    <w:rsid w:val="00BD0E3A"/>
    <w:rsid w:val="00BD2402"/>
    <w:rsid w:val="00BD3793"/>
    <w:rsid w:val="00BD3EA5"/>
    <w:rsid w:val="00BD4215"/>
    <w:rsid w:val="00BD451F"/>
    <w:rsid w:val="00BD4713"/>
    <w:rsid w:val="00BD7937"/>
    <w:rsid w:val="00BE0A4A"/>
    <w:rsid w:val="00BE259C"/>
    <w:rsid w:val="00BE401A"/>
    <w:rsid w:val="00BE6B87"/>
    <w:rsid w:val="00BE6C85"/>
    <w:rsid w:val="00BE7407"/>
    <w:rsid w:val="00BF4744"/>
    <w:rsid w:val="00BF6F81"/>
    <w:rsid w:val="00BF7B75"/>
    <w:rsid w:val="00C0112E"/>
    <w:rsid w:val="00C01458"/>
    <w:rsid w:val="00C02308"/>
    <w:rsid w:val="00C065B7"/>
    <w:rsid w:val="00C10E61"/>
    <w:rsid w:val="00C13831"/>
    <w:rsid w:val="00C165CD"/>
    <w:rsid w:val="00C1695E"/>
    <w:rsid w:val="00C16D1E"/>
    <w:rsid w:val="00C17567"/>
    <w:rsid w:val="00C210D8"/>
    <w:rsid w:val="00C2188B"/>
    <w:rsid w:val="00C22E34"/>
    <w:rsid w:val="00C24789"/>
    <w:rsid w:val="00C26E1C"/>
    <w:rsid w:val="00C31165"/>
    <w:rsid w:val="00C32458"/>
    <w:rsid w:val="00C33210"/>
    <w:rsid w:val="00C332EE"/>
    <w:rsid w:val="00C369B5"/>
    <w:rsid w:val="00C36DDE"/>
    <w:rsid w:val="00C36E94"/>
    <w:rsid w:val="00C37927"/>
    <w:rsid w:val="00C41454"/>
    <w:rsid w:val="00C426A5"/>
    <w:rsid w:val="00C4669F"/>
    <w:rsid w:val="00C4732D"/>
    <w:rsid w:val="00C4767B"/>
    <w:rsid w:val="00C5131A"/>
    <w:rsid w:val="00C53C22"/>
    <w:rsid w:val="00C5721E"/>
    <w:rsid w:val="00C57D6F"/>
    <w:rsid w:val="00C605FB"/>
    <w:rsid w:val="00C6132E"/>
    <w:rsid w:val="00C633DD"/>
    <w:rsid w:val="00C64A4F"/>
    <w:rsid w:val="00C67515"/>
    <w:rsid w:val="00C7134C"/>
    <w:rsid w:val="00C71535"/>
    <w:rsid w:val="00C71831"/>
    <w:rsid w:val="00C7494E"/>
    <w:rsid w:val="00C74CA3"/>
    <w:rsid w:val="00C74CE8"/>
    <w:rsid w:val="00C776A9"/>
    <w:rsid w:val="00C82D74"/>
    <w:rsid w:val="00C879FF"/>
    <w:rsid w:val="00C9109A"/>
    <w:rsid w:val="00C92EB1"/>
    <w:rsid w:val="00C946AB"/>
    <w:rsid w:val="00CA0F62"/>
    <w:rsid w:val="00CA604D"/>
    <w:rsid w:val="00CA6E84"/>
    <w:rsid w:val="00CB0C15"/>
    <w:rsid w:val="00CB5A0D"/>
    <w:rsid w:val="00CC2957"/>
    <w:rsid w:val="00CC666E"/>
    <w:rsid w:val="00CC6969"/>
    <w:rsid w:val="00CD240F"/>
    <w:rsid w:val="00CD3973"/>
    <w:rsid w:val="00CD5D2A"/>
    <w:rsid w:val="00CE0376"/>
    <w:rsid w:val="00CE3300"/>
    <w:rsid w:val="00CE3C27"/>
    <w:rsid w:val="00CE57C2"/>
    <w:rsid w:val="00CE599A"/>
    <w:rsid w:val="00CF0266"/>
    <w:rsid w:val="00CF4F91"/>
    <w:rsid w:val="00CF7440"/>
    <w:rsid w:val="00D00287"/>
    <w:rsid w:val="00D009AE"/>
    <w:rsid w:val="00D009F4"/>
    <w:rsid w:val="00D00D3F"/>
    <w:rsid w:val="00D022BF"/>
    <w:rsid w:val="00D02CDE"/>
    <w:rsid w:val="00D04174"/>
    <w:rsid w:val="00D053D5"/>
    <w:rsid w:val="00D06EB7"/>
    <w:rsid w:val="00D10A86"/>
    <w:rsid w:val="00D127A3"/>
    <w:rsid w:val="00D14B3A"/>
    <w:rsid w:val="00D20F66"/>
    <w:rsid w:val="00D22C39"/>
    <w:rsid w:val="00D24CC9"/>
    <w:rsid w:val="00D26BCE"/>
    <w:rsid w:val="00D27443"/>
    <w:rsid w:val="00D27F8C"/>
    <w:rsid w:val="00D353B8"/>
    <w:rsid w:val="00D37E27"/>
    <w:rsid w:val="00D4252F"/>
    <w:rsid w:val="00D50918"/>
    <w:rsid w:val="00D515F6"/>
    <w:rsid w:val="00D51DD6"/>
    <w:rsid w:val="00D54D90"/>
    <w:rsid w:val="00D54F51"/>
    <w:rsid w:val="00D56045"/>
    <w:rsid w:val="00D602F7"/>
    <w:rsid w:val="00D61099"/>
    <w:rsid w:val="00D6180A"/>
    <w:rsid w:val="00D636EF"/>
    <w:rsid w:val="00D641E0"/>
    <w:rsid w:val="00D6573D"/>
    <w:rsid w:val="00D65CC1"/>
    <w:rsid w:val="00D6606E"/>
    <w:rsid w:val="00D6623B"/>
    <w:rsid w:val="00D66B5B"/>
    <w:rsid w:val="00D70889"/>
    <w:rsid w:val="00D70C2E"/>
    <w:rsid w:val="00D72074"/>
    <w:rsid w:val="00D74F6F"/>
    <w:rsid w:val="00D76F37"/>
    <w:rsid w:val="00D813B2"/>
    <w:rsid w:val="00D82106"/>
    <w:rsid w:val="00D83877"/>
    <w:rsid w:val="00D83E83"/>
    <w:rsid w:val="00D843D0"/>
    <w:rsid w:val="00D86C99"/>
    <w:rsid w:val="00D87A7B"/>
    <w:rsid w:val="00D93BA2"/>
    <w:rsid w:val="00D950D6"/>
    <w:rsid w:val="00DA04D8"/>
    <w:rsid w:val="00DA4101"/>
    <w:rsid w:val="00DA461A"/>
    <w:rsid w:val="00DA4DC9"/>
    <w:rsid w:val="00DA5D93"/>
    <w:rsid w:val="00DA72EC"/>
    <w:rsid w:val="00DA7C09"/>
    <w:rsid w:val="00DB1A99"/>
    <w:rsid w:val="00DB247C"/>
    <w:rsid w:val="00DB6298"/>
    <w:rsid w:val="00DB6B43"/>
    <w:rsid w:val="00DC0A10"/>
    <w:rsid w:val="00DC2472"/>
    <w:rsid w:val="00DC3E9D"/>
    <w:rsid w:val="00DC6400"/>
    <w:rsid w:val="00DC6E0F"/>
    <w:rsid w:val="00DD12C6"/>
    <w:rsid w:val="00DD1729"/>
    <w:rsid w:val="00DD2033"/>
    <w:rsid w:val="00DD2E19"/>
    <w:rsid w:val="00DD6276"/>
    <w:rsid w:val="00DD76C7"/>
    <w:rsid w:val="00DD7807"/>
    <w:rsid w:val="00DE0B52"/>
    <w:rsid w:val="00DE1112"/>
    <w:rsid w:val="00DE1759"/>
    <w:rsid w:val="00DE185F"/>
    <w:rsid w:val="00DE2526"/>
    <w:rsid w:val="00DE5FE3"/>
    <w:rsid w:val="00DE7980"/>
    <w:rsid w:val="00DE79DB"/>
    <w:rsid w:val="00DF3C71"/>
    <w:rsid w:val="00DF5BA9"/>
    <w:rsid w:val="00E00CE8"/>
    <w:rsid w:val="00E012DC"/>
    <w:rsid w:val="00E01852"/>
    <w:rsid w:val="00E02E9D"/>
    <w:rsid w:val="00E04619"/>
    <w:rsid w:val="00E06F93"/>
    <w:rsid w:val="00E10D1B"/>
    <w:rsid w:val="00E10D36"/>
    <w:rsid w:val="00E11977"/>
    <w:rsid w:val="00E11CFB"/>
    <w:rsid w:val="00E12AAD"/>
    <w:rsid w:val="00E12DFD"/>
    <w:rsid w:val="00E14BFC"/>
    <w:rsid w:val="00E153D7"/>
    <w:rsid w:val="00E1551D"/>
    <w:rsid w:val="00E17D77"/>
    <w:rsid w:val="00E20E0A"/>
    <w:rsid w:val="00E251D7"/>
    <w:rsid w:val="00E26A7D"/>
    <w:rsid w:val="00E27AF3"/>
    <w:rsid w:val="00E33279"/>
    <w:rsid w:val="00E33356"/>
    <w:rsid w:val="00E3355A"/>
    <w:rsid w:val="00E335AF"/>
    <w:rsid w:val="00E34FDE"/>
    <w:rsid w:val="00E357C6"/>
    <w:rsid w:val="00E378FE"/>
    <w:rsid w:val="00E41370"/>
    <w:rsid w:val="00E42337"/>
    <w:rsid w:val="00E4347A"/>
    <w:rsid w:val="00E513F7"/>
    <w:rsid w:val="00E51805"/>
    <w:rsid w:val="00E53743"/>
    <w:rsid w:val="00E5547B"/>
    <w:rsid w:val="00E56DF1"/>
    <w:rsid w:val="00E63560"/>
    <w:rsid w:val="00E64322"/>
    <w:rsid w:val="00E64A9C"/>
    <w:rsid w:val="00E654D7"/>
    <w:rsid w:val="00E65AE1"/>
    <w:rsid w:val="00E6629F"/>
    <w:rsid w:val="00E66726"/>
    <w:rsid w:val="00E66D90"/>
    <w:rsid w:val="00E72C45"/>
    <w:rsid w:val="00E74781"/>
    <w:rsid w:val="00E7793F"/>
    <w:rsid w:val="00E82848"/>
    <w:rsid w:val="00E84C84"/>
    <w:rsid w:val="00E860F5"/>
    <w:rsid w:val="00E8781D"/>
    <w:rsid w:val="00E90109"/>
    <w:rsid w:val="00E909B5"/>
    <w:rsid w:val="00E9298B"/>
    <w:rsid w:val="00E9342E"/>
    <w:rsid w:val="00E959A0"/>
    <w:rsid w:val="00E95E03"/>
    <w:rsid w:val="00EA009D"/>
    <w:rsid w:val="00EA3057"/>
    <w:rsid w:val="00EA31D6"/>
    <w:rsid w:val="00EA58B4"/>
    <w:rsid w:val="00EA6AD5"/>
    <w:rsid w:val="00EB1E1C"/>
    <w:rsid w:val="00EB2106"/>
    <w:rsid w:val="00EB2A77"/>
    <w:rsid w:val="00EB2D3E"/>
    <w:rsid w:val="00EB55F4"/>
    <w:rsid w:val="00EB5AB3"/>
    <w:rsid w:val="00EB7C80"/>
    <w:rsid w:val="00EC0630"/>
    <w:rsid w:val="00EC0BE1"/>
    <w:rsid w:val="00EC217E"/>
    <w:rsid w:val="00EC392A"/>
    <w:rsid w:val="00EC5CDC"/>
    <w:rsid w:val="00ED0DFE"/>
    <w:rsid w:val="00ED1066"/>
    <w:rsid w:val="00ED2F17"/>
    <w:rsid w:val="00ED37F3"/>
    <w:rsid w:val="00ED4061"/>
    <w:rsid w:val="00ED6036"/>
    <w:rsid w:val="00ED6252"/>
    <w:rsid w:val="00ED6608"/>
    <w:rsid w:val="00ED79F0"/>
    <w:rsid w:val="00EE3DFE"/>
    <w:rsid w:val="00EE410D"/>
    <w:rsid w:val="00EF480F"/>
    <w:rsid w:val="00EF5DCC"/>
    <w:rsid w:val="00EF63BB"/>
    <w:rsid w:val="00EF6B3F"/>
    <w:rsid w:val="00EF7E0F"/>
    <w:rsid w:val="00F002AE"/>
    <w:rsid w:val="00F00C50"/>
    <w:rsid w:val="00F11041"/>
    <w:rsid w:val="00F11EE5"/>
    <w:rsid w:val="00F1221B"/>
    <w:rsid w:val="00F12586"/>
    <w:rsid w:val="00F14B36"/>
    <w:rsid w:val="00F2203F"/>
    <w:rsid w:val="00F221EF"/>
    <w:rsid w:val="00F22671"/>
    <w:rsid w:val="00F2379E"/>
    <w:rsid w:val="00F239AE"/>
    <w:rsid w:val="00F249C7"/>
    <w:rsid w:val="00F257E2"/>
    <w:rsid w:val="00F26A88"/>
    <w:rsid w:val="00F27C91"/>
    <w:rsid w:val="00F31045"/>
    <w:rsid w:val="00F33BFB"/>
    <w:rsid w:val="00F33E8E"/>
    <w:rsid w:val="00F3482A"/>
    <w:rsid w:val="00F351D4"/>
    <w:rsid w:val="00F40514"/>
    <w:rsid w:val="00F40DF0"/>
    <w:rsid w:val="00F416A4"/>
    <w:rsid w:val="00F42723"/>
    <w:rsid w:val="00F45F88"/>
    <w:rsid w:val="00F55F7E"/>
    <w:rsid w:val="00F5641A"/>
    <w:rsid w:val="00F61F33"/>
    <w:rsid w:val="00F6218F"/>
    <w:rsid w:val="00F62DD9"/>
    <w:rsid w:val="00F639EA"/>
    <w:rsid w:val="00F64E18"/>
    <w:rsid w:val="00F67855"/>
    <w:rsid w:val="00F70D97"/>
    <w:rsid w:val="00F7463B"/>
    <w:rsid w:val="00F74B12"/>
    <w:rsid w:val="00F82018"/>
    <w:rsid w:val="00F82556"/>
    <w:rsid w:val="00F837EB"/>
    <w:rsid w:val="00F83C38"/>
    <w:rsid w:val="00F85ACA"/>
    <w:rsid w:val="00FA1B0F"/>
    <w:rsid w:val="00FA21C4"/>
    <w:rsid w:val="00FA27ED"/>
    <w:rsid w:val="00FA3E65"/>
    <w:rsid w:val="00FA3F45"/>
    <w:rsid w:val="00FA4407"/>
    <w:rsid w:val="00FA442D"/>
    <w:rsid w:val="00FB14E1"/>
    <w:rsid w:val="00FB21FE"/>
    <w:rsid w:val="00FB415C"/>
    <w:rsid w:val="00FB4A3C"/>
    <w:rsid w:val="00FB5D82"/>
    <w:rsid w:val="00FB6FEA"/>
    <w:rsid w:val="00FC4809"/>
    <w:rsid w:val="00FC4BE1"/>
    <w:rsid w:val="00FC510E"/>
    <w:rsid w:val="00FD12B8"/>
    <w:rsid w:val="00FD2600"/>
    <w:rsid w:val="00FD3BF7"/>
    <w:rsid w:val="00FE25FB"/>
    <w:rsid w:val="00FE2723"/>
    <w:rsid w:val="00FE3E54"/>
    <w:rsid w:val="00FE3FB9"/>
    <w:rsid w:val="00FE4202"/>
    <w:rsid w:val="00FF0DB1"/>
    <w:rsid w:val="00FF1C3C"/>
    <w:rsid w:val="00FF46F1"/>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110593"/>
    <o:shapelayout v:ext="edit">
      <o:idmap v:ext="edit" data="1"/>
    </o:shapelayout>
  </w:shapeDefaults>
  <w:decimalSymbol w:val="."/>
  <w:listSeparator w:val=","/>
  <w15:docId w15:val="{A2143323-D1AC-4CDE-9C0C-EA896FF5B9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0"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1"/>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2C04D7"/>
    <w:pPr>
      <w:keepNext/>
      <w:numPr>
        <w:ilvl w:val="1"/>
        <w:numId w:val="1"/>
      </w:numPr>
      <w:bidi w:val="0"/>
      <w:spacing w:before="240" w:after="240" w:line="720" w:lineRule="auto"/>
      <w:ind w:right="72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uiPriority w:val="1"/>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uiPriority w:val="1"/>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uiPriority w:val="1"/>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uiPriority w:val="99"/>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uiPriority w:val="99"/>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uiPriority w:val="99"/>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uiPriority w:val="99"/>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053F8D"/>
    <w:pPr>
      <w:tabs>
        <w:tab w:val="center" w:pos="4320"/>
        <w:tab w:val="right" w:pos="8640"/>
      </w:tabs>
    </w:pPr>
  </w:style>
  <w:style w:type="character" w:customStyle="1" w:styleId="HeaderChar">
    <w:name w:val="Header Char"/>
    <w:basedOn w:val="DefaultParagraphFont"/>
    <w:link w:val="Header"/>
    <w:uiPriority w:val="99"/>
    <w:rsid w:val="00053F8D"/>
    <w:rPr>
      <w:rFonts w:ascii="Times New Roman" w:eastAsia="Times New Roman" w:hAnsi="Times New Roman" w:cs="Traditional Arabic"/>
      <w:sz w:val="20"/>
      <w:szCs w:val="24"/>
    </w:rPr>
  </w:style>
  <w:style w:type="paragraph" w:styleId="Footer">
    <w:name w:val="footer"/>
    <w:basedOn w:val="Normal"/>
    <w:link w:val="FooterChar"/>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2C04D7"/>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semiHidden/>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semiHidden/>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customStyle="1" w:styleId="Titreniveau1">
    <w:name w:val="Titre_niveau1"/>
    <w:basedOn w:val="Heading1"/>
    <w:next w:val="Normal"/>
    <w:uiPriority w:val="99"/>
    <w:rsid w:val="002E40E5"/>
    <w:pPr>
      <w:pageBreakBefore/>
      <w:numPr>
        <w:numId w:val="9"/>
      </w:numPr>
      <w:spacing w:before="320" w:after="320" w:line="360" w:lineRule="auto"/>
    </w:pPr>
    <w:rPr>
      <w:rFonts w:asciiTheme="minorBidi" w:eastAsia="Batang" w:hAnsiTheme="minorBidi"/>
      <w:b w:val="0"/>
      <w:kern w:val="32"/>
      <w:sz w:val="28"/>
      <w:szCs w:val="48"/>
      <w:lang w:eastAsia="fr-FR"/>
    </w:rPr>
  </w:style>
  <w:style w:type="paragraph" w:customStyle="1" w:styleId="Titreniveau2">
    <w:name w:val="Titre_niveau2"/>
    <w:basedOn w:val="Heading2"/>
    <w:next w:val="Normal"/>
    <w:uiPriority w:val="99"/>
    <w:rsid w:val="002E40E5"/>
    <w:pPr>
      <w:tabs>
        <w:tab w:val="num" w:pos="360"/>
        <w:tab w:val="left" w:pos="1170"/>
      </w:tabs>
      <w:spacing w:before="320" w:after="320" w:line="360" w:lineRule="auto"/>
      <w:ind w:left="360" w:hanging="360"/>
    </w:pPr>
    <w:rPr>
      <w:rFonts w:asciiTheme="minorHAnsi" w:hAnsiTheme="minorHAnsi"/>
      <w:b w:val="0"/>
      <w:iCs/>
      <w:caps w:val="0"/>
      <w:sz w:val="32"/>
      <w:szCs w:val="44"/>
      <w:lang w:val="en-US" w:eastAsia="fr-FR"/>
    </w:rPr>
  </w:style>
  <w:style w:type="paragraph" w:customStyle="1" w:styleId="Titreniveau3">
    <w:name w:val="Titre_niveau3"/>
    <w:basedOn w:val="Heading3"/>
    <w:next w:val="Normal"/>
    <w:uiPriority w:val="99"/>
    <w:rsid w:val="002E40E5"/>
    <w:pPr>
      <w:keepLines w:val="0"/>
      <w:widowControl/>
      <w:numPr>
        <w:numId w:val="9"/>
      </w:numPr>
      <w:tabs>
        <w:tab w:val="clear" w:pos="851"/>
      </w:tabs>
      <w:spacing w:before="280" w:after="280" w:line="360" w:lineRule="auto"/>
      <w:jc w:val="left"/>
    </w:pPr>
    <w:rPr>
      <w:rFonts w:asciiTheme="minorHAnsi" w:eastAsia="Batang" w:hAnsiTheme="minorHAnsi" w:cs="Arial"/>
      <w:b/>
      <w:bCs/>
      <w:caps w:val="0"/>
      <w:kern w:val="32"/>
      <w:sz w:val="28"/>
      <w:szCs w:val="26"/>
      <w:lang w:val="en-US" w:eastAsia="fr-FR"/>
    </w:rPr>
  </w:style>
  <w:style w:type="paragraph" w:customStyle="1" w:styleId="Titreniveau4">
    <w:name w:val="Titre_niveau4"/>
    <w:basedOn w:val="Heading4"/>
    <w:next w:val="Normal"/>
    <w:uiPriority w:val="99"/>
    <w:rsid w:val="002E40E5"/>
    <w:pPr>
      <w:widowControl/>
      <w:numPr>
        <w:numId w:val="9"/>
      </w:numPr>
      <w:spacing w:after="240" w:line="360" w:lineRule="auto"/>
      <w:jc w:val="left"/>
    </w:pPr>
    <w:rPr>
      <w:rFonts w:asciiTheme="minorHAnsi" w:hAnsiTheme="minorHAnsi" w:cstheme="minorBidi"/>
      <w:caps w:val="0"/>
      <w:lang w:val="en-US" w:eastAsia="fr-FR"/>
    </w:rPr>
  </w:style>
  <w:style w:type="paragraph" w:customStyle="1" w:styleId="Titreniveau5">
    <w:name w:val="Titre_niveau5"/>
    <w:basedOn w:val="Heading5"/>
    <w:uiPriority w:val="99"/>
    <w:rsid w:val="002E40E5"/>
    <w:pPr>
      <w:widowControl/>
      <w:numPr>
        <w:numId w:val="9"/>
      </w:numPr>
      <w:spacing w:after="120" w:line="360" w:lineRule="auto"/>
      <w:jc w:val="right"/>
    </w:pPr>
    <w:rPr>
      <w:rFonts w:ascii="Arial" w:hAnsi="Arial" w:cstheme="minorBidi"/>
      <w:b/>
      <w:bCs/>
      <w:i/>
      <w:iCs/>
      <w:sz w:val="24"/>
      <w:lang w:val="en-US" w:eastAsia="fr-FR"/>
    </w:rPr>
  </w:style>
  <w:style w:type="paragraph" w:customStyle="1" w:styleId="Titreniveau6">
    <w:name w:val="Titre_niveau6"/>
    <w:basedOn w:val="Heading6"/>
    <w:uiPriority w:val="99"/>
    <w:rsid w:val="002E40E5"/>
    <w:pPr>
      <w:widowControl/>
      <w:numPr>
        <w:numId w:val="9"/>
      </w:numPr>
      <w:spacing w:before="120" w:line="360" w:lineRule="auto"/>
      <w:jc w:val="left"/>
    </w:pPr>
    <w:rPr>
      <w:rFonts w:ascii="Courier New" w:hAnsi="Courier New" w:cstheme="minorBidi"/>
      <w:bCs/>
      <w:iCs w:val="0"/>
      <w:szCs w:val="22"/>
      <w:lang w:val="en-US" w:eastAsia="fr-FR"/>
    </w:rPr>
  </w:style>
  <w:style w:type="paragraph" w:customStyle="1" w:styleId="Titreniveau7">
    <w:name w:val="Titre_niveau7"/>
    <w:basedOn w:val="Heading7"/>
    <w:uiPriority w:val="99"/>
    <w:rsid w:val="002E40E5"/>
    <w:pPr>
      <w:widowControl/>
      <w:numPr>
        <w:numId w:val="9"/>
      </w:numPr>
      <w:spacing w:before="120" w:line="360" w:lineRule="auto"/>
      <w:jc w:val="left"/>
    </w:pPr>
    <w:rPr>
      <w:rFonts w:ascii="Courier New" w:hAnsi="Courier New" w:cstheme="minorBidi"/>
      <w:sz w:val="22"/>
      <w:szCs w:val="22"/>
      <w:lang w:val="en-US" w:eastAsia="fr-FR"/>
    </w:rPr>
  </w:style>
  <w:style w:type="paragraph" w:customStyle="1" w:styleId="Titreniveau8">
    <w:name w:val="Titre_niveau8"/>
    <w:basedOn w:val="Heading8"/>
    <w:uiPriority w:val="99"/>
    <w:rsid w:val="002E40E5"/>
    <w:pPr>
      <w:widowControl/>
      <w:numPr>
        <w:numId w:val="9"/>
      </w:numPr>
      <w:spacing w:before="120" w:line="360" w:lineRule="auto"/>
      <w:jc w:val="right"/>
    </w:pPr>
    <w:rPr>
      <w:rFonts w:ascii="Courier New" w:hAnsi="Courier New" w:cstheme="minorBidi"/>
      <w:i w:val="0"/>
      <w:sz w:val="22"/>
      <w:szCs w:val="22"/>
      <w:lang w:val="en-US" w:eastAsia="fr-FR"/>
    </w:rPr>
  </w:style>
  <w:style w:type="paragraph" w:customStyle="1" w:styleId="Titreniveau9">
    <w:name w:val="Titre_niveau9"/>
    <w:basedOn w:val="Heading9"/>
    <w:uiPriority w:val="99"/>
    <w:rsid w:val="002E40E5"/>
    <w:pPr>
      <w:widowControl/>
      <w:numPr>
        <w:numId w:val="9"/>
      </w:numPr>
      <w:spacing w:before="120" w:line="360" w:lineRule="auto"/>
      <w:jc w:val="left"/>
    </w:pPr>
    <w:rPr>
      <w:rFonts w:ascii="Courier New" w:hAnsi="Courier New" w:cs="Arial"/>
      <w:b w:val="0"/>
      <w:bCs w:val="0"/>
      <w:iCs w:val="0"/>
      <w:sz w:val="22"/>
      <w:szCs w:val="22"/>
      <w:lang w:val="en-US" w:eastAsia="fr-FR"/>
    </w:rPr>
  </w:style>
  <w:style w:type="numbering" w:customStyle="1" w:styleId="Test-Style-Templatereza">
    <w:name w:val="Test-Style-Template_reza"/>
    <w:uiPriority w:val="99"/>
    <w:rsid w:val="002E40E5"/>
    <w:pPr>
      <w:numPr>
        <w:numId w:val="9"/>
      </w:numPr>
    </w:pPr>
  </w:style>
  <w:style w:type="table" w:customStyle="1" w:styleId="TableGrid1">
    <w:name w:val="Table Grid1"/>
    <w:basedOn w:val="TableNormal"/>
    <w:next w:val="TableGrid"/>
    <w:uiPriority w:val="59"/>
    <w:rsid w:val="00634F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inga">
    <w:name w:val="Numbering a"/>
    <w:basedOn w:val="Normal"/>
    <w:uiPriority w:val="99"/>
    <w:rsid w:val="009212EC"/>
    <w:pPr>
      <w:numPr>
        <w:numId w:val="13"/>
      </w:numPr>
      <w:bidi w:val="0"/>
      <w:spacing w:before="120" w:after="120" w:line="360" w:lineRule="atLeast"/>
      <w:ind w:left="1775" w:hanging="357"/>
      <w:jc w:val="both"/>
    </w:pPr>
    <w:rPr>
      <w:rFonts w:ascii="Arial" w:eastAsia="Calibri" w:hAnsi="Arial" w:cs="Arial"/>
      <w:sz w:val="22"/>
      <w:szCs w:val="28"/>
    </w:rPr>
  </w:style>
  <w:style w:type="paragraph" w:customStyle="1" w:styleId="Bulleted2">
    <w:name w:val="Bulleted 2"/>
    <w:basedOn w:val="Normal"/>
    <w:uiPriority w:val="99"/>
    <w:rsid w:val="009A6169"/>
    <w:pPr>
      <w:numPr>
        <w:numId w:val="20"/>
      </w:numPr>
      <w:bidi w:val="0"/>
      <w:spacing w:after="120" w:line="360" w:lineRule="atLeast"/>
      <w:ind w:left="714" w:hanging="357"/>
      <w:jc w:val="both"/>
    </w:pPr>
    <w:rPr>
      <w:rFonts w:ascii="Arial" w:eastAsia="Calibri" w:hAnsi="Arial" w:cs="Arial"/>
      <w:bCs/>
      <w:sz w:val="22"/>
      <w:szCs w:val="22"/>
    </w:rPr>
  </w:style>
  <w:style w:type="paragraph" w:styleId="NormalWeb">
    <w:name w:val="Normal (Web)"/>
    <w:basedOn w:val="Normal"/>
    <w:uiPriority w:val="99"/>
    <w:semiHidden/>
    <w:unhideWhenUsed/>
    <w:rsid w:val="00BB1DCB"/>
    <w:pPr>
      <w:bidi w:val="0"/>
      <w:spacing w:before="100" w:beforeAutospacing="1" w:after="100" w:afterAutospacing="1"/>
    </w:pPr>
    <w:rPr>
      <w:rFonts w:eastAsiaTheme="minorEastAsia"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258492911">
      <w:bodyDiv w:val="1"/>
      <w:marLeft w:val="0"/>
      <w:marRight w:val="0"/>
      <w:marTop w:val="0"/>
      <w:marBottom w:val="0"/>
      <w:divBdr>
        <w:top w:val="none" w:sz="0" w:space="0" w:color="auto"/>
        <w:left w:val="none" w:sz="0" w:space="0" w:color="auto"/>
        <w:bottom w:val="none" w:sz="0" w:space="0" w:color="auto"/>
        <w:right w:val="none" w:sz="0" w:space="0" w:color="auto"/>
      </w:divBdr>
    </w:div>
    <w:div w:id="31418652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11392447">
      <w:bodyDiv w:val="1"/>
      <w:marLeft w:val="0"/>
      <w:marRight w:val="0"/>
      <w:marTop w:val="0"/>
      <w:marBottom w:val="0"/>
      <w:divBdr>
        <w:top w:val="none" w:sz="0" w:space="0" w:color="auto"/>
        <w:left w:val="none" w:sz="0" w:space="0" w:color="auto"/>
        <w:bottom w:val="none" w:sz="0" w:space="0" w:color="auto"/>
        <w:right w:val="none" w:sz="0" w:space="0" w:color="auto"/>
      </w:divBdr>
    </w:div>
    <w:div w:id="17246730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pn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image" Target="media/image13.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23" Type="http://schemas.openxmlformats.org/officeDocument/2006/relationships/theme" Target="theme/theme1.xml"/><Relationship Id="rId10" Type="http://schemas.openxmlformats.org/officeDocument/2006/relationships/image" Target="media/image3.png"/><Relationship Id="rId19" Type="http://schemas.openxmlformats.org/officeDocument/2006/relationships/image" Target="media/image12.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 Id="rId22"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16.png"/><Relationship Id="rId2" Type="http://schemas.openxmlformats.org/officeDocument/2006/relationships/image" Target="media/image15.emf"/><Relationship Id="rId1" Type="http://schemas.openxmlformats.org/officeDocument/2006/relationships/image" Target="media/image14.jpeg"/><Relationship Id="rId4" Type="http://schemas.openxmlformats.org/officeDocument/2006/relationships/image" Target="media/image1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6D52233-AC17-4377-B3B5-D88C17AA5D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8491</TotalTime>
  <Pages>18</Pages>
  <Words>2170</Words>
  <Characters>12374</Characters>
  <Application>Microsoft Office Word</Application>
  <DocSecurity>0</DocSecurity>
  <Lines>103</Lines>
  <Paragraphs>29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14515</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Arefe Khajevand</cp:lastModifiedBy>
  <cp:revision>527</cp:revision>
  <cp:lastPrinted>2022-10-04T12:38:00Z</cp:lastPrinted>
  <dcterms:created xsi:type="dcterms:W3CDTF">2019-06-17T10:16:00Z</dcterms:created>
  <dcterms:modified xsi:type="dcterms:W3CDTF">2022-10-04T12:39:00Z</dcterms:modified>
</cp:coreProperties>
</file>