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"/>
        <w:gridCol w:w="1367"/>
        <w:gridCol w:w="2114"/>
        <w:gridCol w:w="1666"/>
        <w:gridCol w:w="1350"/>
        <w:gridCol w:w="1455"/>
        <w:gridCol w:w="1789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251B91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251B91">
              <w:rPr>
                <w:rFonts w:ascii="Arial" w:hAnsi="Arial" w:cs="Arial"/>
                <w:b/>
                <w:bCs/>
                <w:sz w:val="32"/>
                <w:szCs w:val="32"/>
              </w:rPr>
              <w:t>STONE TRAP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251B9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1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6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7C3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A429F6" w:rsidP="00087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="00087C32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A429F6" w:rsidP="00087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M.Noori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2918D6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C32" w:rsidRPr="00C9109A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087C3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66E37" w:rsidRDefault="00087C32" w:rsidP="00087C3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F.Mosayebnejad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2918D6" w:rsidRDefault="00087C32" w:rsidP="00087C3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C32" w:rsidRPr="000E2E1E" w:rsidRDefault="00087C32" w:rsidP="00087C32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87C32" w:rsidRPr="000E2E1E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8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1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66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87C32" w:rsidRPr="00CD3973" w:rsidRDefault="00087C32" w:rsidP="00087C3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087C32" w:rsidRPr="00FB14E1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7C32" w:rsidRPr="00FB14E1" w:rsidRDefault="00087C32" w:rsidP="00087C32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429F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7C32" w:rsidRPr="0045129D" w:rsidRDefault="00087C32" w:rsidP="00087C32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Pr="00251B9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F0Z-707571</w:t>
            </w:r>
          </w:p>
        </w:tc>
      </w:tr>
      <w:tr w:rsidR="00087C32" w:rsidRPr="00FB14E1" w:rsidTr="00087C3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8" w:type="dxa"/>
            <w:tcBorders>
              <w:top w:val="single" w:sz="4" w:space="0" w:color="auto"/>
              <w:right w:val="nil"/>
            </w:tcBorders>
          </w:tcPr>
          <w:p w:rsidR="00087C32" w:rsidRPr="00FB14E1" w:rsidRDefault="00087C32" w:rsidP="00087C32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87C32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87C32" w:rsidRPr="00C10E61" w:rsidRDefault="00087C32" w:rsidP="00087C32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087C32" w:rsidRPr="003B1A41" w:rsidRDefault="00087C32" w:rsidP="00087C32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A429F6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A573DC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89092432" w:history="1">
        <w:r w:rsidR="00A573DC" w:rsidRPr="00533C10">
          <w:rPr>
            <w:rStyle w:val="Hyperlink"/>
            <w:rFonts w:asciiTheme="minorBidi" w:hAnsiTheme="minorBidi"/>
          </w:rPr>
          <w:t>1.0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INTRODUCTION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_Toc89092432 \h </w:instrText>
        </w:r>
        <w:r w:rsidR="00A573DC">
          <w:rPr>
            <w:webHidden/>
          </w:rPr>
          <w:fldChar w:fldCharType="separate"/>
        </w:r>
        <w:r w:rsidR="00976299">
          <w:rPr>
            <w:b w:val="0"/>
            <w:bCs w:val="0"/>
            <w:webHidden/>
          </w:rPr>
          <w:t>Error! Bookmark not defined.</w:t>
        </w:r>
        <w:r w:rsidR="00A573DC">
          <w:rPr>
            <w:webHidden/>
          </w:rPr>
          <w:fldChar w:fldCharType="end"/>
        </w:r>
      </w:hyperlink>
    </w:p>
    <w:p w:rsidR="00A573DC" w:rsidRDefault="00043A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3" w:history="1">
        <w:r w:rsidR="00A573DC" w:rsidRPr="00533C10">
          <w:rPr>
            <w:rStyle w:val="Hyperlink"/>
            <w:rFonts w:asciiTheme="minorBidi" w:hAnsiTheme="minorBidi"/>
          </w:rPr>
          <w:t>2.0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Scope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_Toc89092433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76299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43A23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89092434" w:history="1">
        <w:r w:rsidR="00A573DC" w:rsidRPr="00533C10">
          <w:rPr>
            <w:rStyle w:val="Hyperlink"/>
            <w:rFonts w:asciiTheme="minorBidi" w:hAnsiTheme="minorBidi"/>
          </w:rPr>
          <w:t>3.0</w:t>
        </w:r>
        <w:r w:rsidR="00A573DC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A573DC" w:rsidRPr="00533C10">
          <w:rPr>
            <w:rStyle w:val="Hyperlink"/>
          </w:rPr>
          <w:t>ATTACHMENTS</w:t>
        </w:r>
        <w:r w:rsidR="00A573DC">
          <w:rPr>
            <w:webHidden/>
          </w:rPr>
          <w:tab/>
        </w:r>
        <w:r w:rsidR="00A573DC">
          <w:rPr>
            <w:webHidden/>
          </w:rPr>
          <w:fldChar w:fldCharType="begin"/>
        </w:r>
        <w:r w:rsidR="00A573DC">
          <w:rPr>
            <w:webHidden/>
          </w:rPr>
          <w:instrText xml:space="preserve"> PAGEREF _Toc89092434 \h </w:instrText>
        </w:r>
        <w:r w:rsidR="00A573DC">
          <w:rPr>
            <w:webHidden/>
          </w:rPr>
        </w:r>
        <w:r w:rsidR="00A573DC">
          <w:rPr>
            <w:webHidden/>
          </w:rPr>
          <w:fldChar w:fldCharType="separate"/>
        </w:r>
        <w:r w:rsidR="00976299">
          <w:rPr>
            <w:webHidden/>
          </w:rPr>
          <w:t>5</w:t>
        </w:r>
        <w:r w:rsidR="00A573DC">
          <w:rPr>
            <w:webHidden/>
          </w:rPr>
          <w:fldChar w:fldCharType="end"/>
        </w:r>
      </w:hyperlink>
    </w:p>
    <w:p w:rsidR="00A573DC" w:rsidRDefault="00043A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5" w:history="1">
        <w:r w:rsidR="00A573DC" w:rsidRPr="00533C10">
          <w:rPr>
            <w:rStyle w:val="Hyperlink"/>
            <w:noProof/>
          </w:rPr>
          <w:t>3.1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TBE TABLE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_Toc89092435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7629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43A23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89092436" w:history="1">
        <w:r w:rsidR="00A573DC" w:rsidRPr="00533C10">
          <w:rPr>
            <w:rStyle w:val="Hyperlink"/>
            <w:noProof/>
          </w:rPr>
          <w:t>3.2</w:t>
        </w:r>
        <w:r w:rsidR="00A573DC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A573DC" w:rsidRPr="00533C10">
          <w:rPr>
            <w:rStyle w:val="Hyperlink"/>
            <w:noProof/>
          </w:rPr>
          <w:t>CLARIFICATION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_Toc89092436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7629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43A2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1" w:history="1">
        <w:r w:rsidR="00A573DC" w:rsidRPr="00533C10">
          <w:rPr>
            <w:rStyle w:val="Hyperlink"/>
            <w:noProof/>
          </w:rPr>
          <w:t>3.2.1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CONTRACTOR COMMANDS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_Toc89092441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7629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A573DC" w:rsidRDefault="00043A23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89092442" w:history="1">
        <w:r w:rsidR="00A573DC" w:rsidRPr="00533C10">
          <w:rPr>
            <w:rStyle w:val="Hyperlink"/>
            <w:noProof/>
          </w:rPr>
          <w:t>3.2.2</w:t>
        </w:r>
        <w:r w:rsidR="00A573DC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A573DC" w:rsidRPr="00533C10">
          <w:rPr>
            <w:rStyle w:val="Hyperlink"/>
            <w:noProof/>
          </w:rPr>
          <w:t>VENDOR REPLY</w:t>
        </w:r>
        <w:r w:rsidR="00A573DC">
          <w:rPr>
            <w:noProof/>
            <w:webHidden/>
          </w:rPr>
          <w:tab/>
        </w:r>
        <w:r w:rsidR="00A573DC">
          <w:rPr>
            <w:noProof/>
            <w:webHidden/>
          </w:rPr>
          <w:fldChar w:fldCharType="begin"/>
        </w:r>
        <w:r w:rsidR="00A573DC">
          <w:rPr>
            <w:noProof/>
            <w:webHidden/>
          </w:rPr>
          <w:instrText xml:space="preserve"> PAGEREF _Toc89092442 \h </w:instrText>
        </w:r>
        <w:r w:rsidR="00A573DC">
          <w:rPr>
            <w:noProof/>
            <w:webHidden/>
          </w:rPr>
        </w:r>
        <w:r w:rsidR="00A573DC">
          <w:rPr>
            <w:noProof/>
            <w:webHidden/>
          </w:rPr>
          <w:fldChar w:fldCharType="separate"/>
        </w:r>
        <w:r w:rsidR="00976299">
          <w:rPr>
            <w:noProof/>
            <w:webHidden/>
          </w:rPr>
          <w:t>5</w:t>
        </w:r>
        <w:r w:rsidR="00A573DC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251B91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</w:t>
      </w:r>
      <w:r w:rsidR="00251B91">
        <w:rPr>
          <w:rFonts w:asciiTheme="minorBidi" w:hAnsiTheme="minorBidi" w:cstheme="minorBidi"/>
          <w:sz w:val="22"/>
          <w:szCs w:val="22"/>
        </w:rPr>
        <w:t>28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Wellhead Facilities &amp; Flowline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W018S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89092433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8"/>
      <w:bookmarkEnd w:id="9"/>
      <w:bookmarkEnd w:id="10"/>
      <w:bookmarkEnd w:id="11"/>
      <w:r w:rsidRPr="009A628B">
        <w:t xml:space="preserve"> </w:t>
      </w:r>
    </w:p>
    <w:p w:rsidR="005A1A17" w:rsidRPr="005A1A17" w:rsidRDefault="005A1A17" w:rsidP="00251B91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251B91">
        <w:rPr>
          <w:rFonts w:ascii="Arial" w:hAnsi="Arial" w:cs="Arial"/>
          <w:snapToGrid w:val="0"/>
          <w:sz w:val="22"/>
          <w:szCs w:val="20"/>
          <w:lang w:val="en-GB" w:eastAsia="en-GB"/>
        </w:rPr>
        <w:t>Stone Traps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 which required in W0</w:t>
      </w:r>
      <w:r w:rsidR="00251B91">
        <w:rPr>
          <w:rFonts w:ascii="Arial" w:hAnsi="Arial" w:cs="Arial"/>
          <w:snapToGrid w:val="0"/>
          <w:sz w:val="22"/>
          <w:szCs w:val="20"/>
          <w:lang w:val="en-GB" w:eastAsia="en-GB"/>
        </w:rPr>
        <w:t>28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area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89092434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:rsidR="002B471F" w:rsidRPr="005A29B4" w:rsidRDefault="00A07696" w:rsidP="005A29B4">
      <w:pPr>
        <w:pStyle w:val="Heading2"/>
      </w:pPr>
      <w:bookmarkStart w:id="15" w:name="_Toc89092435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2B471F" w:rsidRPr="006D65EE" w:rsidRDefault="002B471F" w:rsidP="00A07696">
      <w:pPr>
        <w:pStyle w:val="Heading2"/>
      </w:pPr>
      <w:bookmarkStart w:id="31" w:name="_Toc69733724"/>
      <w:bookmarkStart w:id="32" w:name="_Toc89092436"/>
      <w:bookmarkEnd w:id="30"/>
      <w:r>
        <w:t>CLARIFICATION</w:t>
      </w:r>
      <w:bookmarkEnd w:id="31"/>
      <w:bookmarkEnd w:id="32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End w:id="33"/>
    </w:p>
    <w:p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4" w:name="_Toc89092438"/>
      <w:bookmarkEnd w:id="34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9"/>
      <w:bookmarkEnd w:id="35"/>
    </w:p>
    <w:p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6" w:name="_Toc89092440"/>
      <w:bookmarkEnd w:id="36"/>
    </w:p>
    <w:p w:rsidR="002B471F" w:rsidRPr="006D65EE" w:rsidRDefault="00C90F9A" w:rsidP="005A29B4">
      <w:pPr>
        <w:pStyle w:val="Heading3"/>
        <w:ind w:firstLine="698"/>
      </w:pPr>
      <w:bookmarkStart w:id="37" w:name="_Toc89092441"/>
      <w:r w:rsidRPr="00C90F9A">
        <w:t>CONTRACTOR COMMANDS</w:t>
      </w:r>
      <w:bookmarkEnd w:id="37"/>
    </w:p>
    <w:p w:rsidR="002B471F" w:rsidRPr="0034480F" w:rsidRDefault="002B471F" w:rsidP="005A29B4">
      <w:pPr>
        <w:pStyle w:val="Heading3"/>
        <w:ind w:firstLine="698"/>
      </w:pPr>
      <w:bookmarkStart w:id="38" w:name="_Toc69733726"/>
      <w:bookmarkStart w:id="39" w:name="_Toc89092442"/>
      <w:r w:rsidRPr="006D65EE">
        <w:t>VENDOR REPLY</w:t>
      </w:r>
      <w:bookmarkEnd w:id="38"/>
      <w:bookmarkEnd w:id="3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A23" w:rsidRDefault="00043A23" w:rsidP="00053F8D">
      <w:r>
        <w:separator/>
      </w:r>
    </w:p>
  </w:endnote>
  <w:endnote w:type="continuationSeparator" w:id="0">
    <w:p w:rsidR="00043A23" w:rsidRDefault="00043A2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A23" w:rsidRDefault="00043A23" w:rsidP="00053F8D">
      <w:r>
        <w:separator/>
      </w:r>
    </w:p>
  </w:footnote>
  <w:footnote w:type="continuationSeparator" w:id="0">
    <w:p w:rsidR="00043A23" w:rsidRDefault="00043A2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057524AA" wp14:editId="7A0C4DF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4518167C" wp14:editId="4823626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1082A43F" wp14:editId="7EE3B96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251B9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251B91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14CD7A7" wp14:editId="7BF9C15C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7629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97629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251B91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251B91">
            <w:rPr>
              <w:rFonts w:asciiTheme="minorBidi" w:hAnsiTheme="minorBidi" w:cstheme="minorBidi"/>
              <w:b/>
              <w:bCs/>
              <w:sz w:val="16"/>
              <w:szCs w:val="16"/>
            </w:rPr>
            <w:t>FOR STONE TRAP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251B91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087C3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87C32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251B9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251B91">
            <w:rPr>
              <w:rFonts w:ascii="Arial" w:hAnsi="Arial" w:cs="B Zar"/>
              <w:color w:val="000000"/>
              <w:sz w:val="16"/>
              <w:szCs w:val="16"/>
            </w:rPr>
            <w:t>8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F126F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251B9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251B91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3A23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C32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50BA"/>
    <w:rsid w:val="000D719F"/>
    <w:rsid w:val="000D7763"/>
    <w:rsid w:val="000E2DDE"/>
    <w:rsid w:val="000E5C72"/>
    <w:rsid w:val="000F4831"/>
    <w:rsid w:val="000F4F18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36EC4"/>
    <w:rsid w:val="00251B91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5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3ECF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77A6E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07F2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EDE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6299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2F3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59E1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429F6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5A07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36A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CF6A72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04A8"/>
    <w:rsid w:val="00F31045"/>
    <w:rsid w:val="00F33BFB"/>
    <w:rsid w:val="00F33E8E"/>
    <w:rsid w:val="00F40DAE"/>
    <w:rsid w:val="00F40DF0"/>
    <w:rsid w:val="00F42723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B46CD-ADBC-4A5D-8F45-DAA18270F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664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4443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5</cp:revision>
  <cp:lastPrinted>2022-10-31T10:29:00Z</cp:lastPrinted>
  <dcterms:created xsi:type="dcterms:W3CDTF">2022-01-30T11:22:00Z</dcterms:created>
  <dcterms:modified xsi:type="dcterms:W3CDTF">2022-10-31T10:29:00Z</dcterms:modified>
</cp:coreProperties>
</file>