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06"/>
        <w:gridCol w:w="2154"/>
        <w:gridCol w:w="1534"/>
        <w:gridCol w:w="1350"/>
        <w:gridCol w:w="1458"/>
        <w:gridCol w:w="1843"/>
      </w:tblGrid>
      <w:tr w:rsidR="00C754F2" w:rsidTr="00387B97">
        <w:trPr>
          <w:trHeight w:hRule="exact" w:val="3740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4F2" w:rsidRPr="00DF3C71" w:rsidRDefault="00C754F2" w:rsidP="00C754F2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C754F2" w:rsidTr="006B56C4">
        <w:trPr>
          <w:trHeight w:hRule="exact" w:val="3486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754F2" w:rsidRDefault="00C754F2" w:rsidP="00C754F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754F2" w:rsidRDefault="00C754F2" w:rsidP="00C754F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754F2" w:rsidRDefault="00C754F2" w:rsidP="00C754F2">
            <w:pPr>
              <w:pStyle w:val="TableParagraph"/>
              <w:spacing w:before="186" w:line="368" w:lineRule="exact"/>
              <w:ind w:left="2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HAZID REPORT FOR COMPRESSOR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STATION</w:t>
            </w:r>
          </w:p>
          <w:p w:rsidR="00C754F2" w:rsidRDefault="00C754F2" w:rsidP="00C754F2">
            <w:pPr>
              <w:pStyle w:val="TableParagraph"/>
              <w:spacing w:before="186" w:line="368" w:lineRule="exact"/>
              <w:ind w:left="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C754F2" w:rsidRDefault="00C754F2" w:rsidP="00C754F2">
            <w:pPr>
              <w:pStyle w:val="TableParagraph"/>
              <w:bidi/>
              <w:spacing w:line="507" w:lineRule="exact"/>
              <w:ind w:right="5"/>
              <w:jc w:val="center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</w:p>
        </w:tc>
      </w:tr>
      <w:tr w:rsidR="00C754F2">
        <w:trPr>
          <w:trHeight w:hRule="exact" w:val="273"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2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DD573B">
        <w:trPr>
          <w:trHeight w:hRule="exact" w:val="278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DD573B" w:rsidRDefault="00DD573B" w:rsidP="00DD573B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D01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D573B" w:rsidRDefault="00DD573B" w:rsidP="001752E0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OCT. 2022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D573B" w:rsidRDefault="00DD573B" w:rsidP="001752E0">
            <w:pPr>
              <w:pStyle w:val="TableParagraph"/>
              <w:spacing w:before="20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D573B" w:rsidRDefault="00DD573B" w:rsidP="001752E0">
            <w:pPr>
              <w:pStyle w:val="TableParagraph"/>
              <w:spacing w:before="20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F. </w:t>
            </w:r>
            <w:proofErr w:type="spellStart"/>
            <w:r>
              <w:rPr>
                <w:rFonts w:ascii="Arial"/>
                <w:sz w:val="20"/>
              </w:rPr>
              <w:t>Nourai</w:t>
            </w:r>
            <w:proofErr w:type="spellEnd"/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D573B" w:rsidRDefault="00DD573B" w:rsidP="001752E0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D573B" w:rsidRDefault="00DD573B" w:rsidP="001752E0">
            <w:pPr>
              <w:pStyle w:val="TableParagraph"/>
              <w:spacing w:before="20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DD573B" w:rsidRDefault="00DD573B" w:rsidP="00C754F2"/>
        </w:tc>
      </w:tr>
      <w:tr w:rsidR="00C754F2">
        <w:trPr>
          <w:trHeight w:hRule="exact" w:val="280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F. </w:t>
            </w:r>
            <w:proofErr w:type="spellStart"/>
            <w:r>
              <w:rPr>
                <w:rFonts w:ascii="Arial"/>
                <w:sz w:val="20"/>
              </w:rPr>
              <w:t>Nourai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77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3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2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C754F2" w:rsidTr="006B56C4">
        <w:trPr>
          <w:trHeight w:hRule="exact" w:val="341"/>
        </w:trPr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spacing w:before="62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F0Z-708724</w:t>
            </w:r>
          </w:p>
        </w:tc>
      </w:tr>
      <w:tr w:rsidR="00C754F2" w:rsidTr="00DD573B">
        <w:trPr>
          <w:trHeight w:hRule="exact" w:val="2936"/>
        </w:trPr>
        <w:tc>
          <w:tcPr>
            <w:tcW w:w="107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spacing w:line="20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  <w:p w:rsidR="00C754F2" w:rsidRDefault="00C754F2" w:rsidP="00C754F2">
            <w:pPr>
              <w:pStyle w:val="TableParagraph"/>
              <w:spacing w:before="74" w:line="328" w:lineRule="auto"/>
              <w:ind w:left="1036" w:right="78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C754F2" w:rsidRDefault="00C754F2" w:rsidP="00C754F2">
            <w:pPr>
              <w:pStyle w:val="TableParagraph"/>
              <w:spacing w:before="2" w:line="328" w:lineRule="auto"/>
              <w:ind w:left="1036" w:right="74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C754F2" w:rsidRDefault="00C754F2" w:rsidP="00C754F2">
            <w:pPr>
              <w:pStyle w:val="TableParagraph"/>
              <w:spacing w:before="2"/>
              <w:ind w:left="10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C754F2" w:rsidRDefault="00C754F2" w:rsidP="00C754F2">
            <w:pPr>
              <w:pStyle w:val="TableParagraph"/>
              <w:spacing w:before="61" w:line="328" w:lineRule="auto"/>
              <w:ind w:left="1036" w:right="739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  <w:p w:rsidR="00DD573B" w:rsidRDefault="00DD573B" w:rsidP="00C754F2">
            <w:pPr>
              <w:pStyle w:val="TableParagraph"/>
              <w:spacing w:before="61" w:line="328" w:lineRule="auto"/>
              <w:ind w:left="1036" w:right="7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FI: Final Issue</w:t>
            </w:r>
          </w:p>
        </w:tc>
      </w:tr>
    </w:tbl>
    <w:p w:rsidR="009121FE" w:rsidRDefault="009121FE">
      <w:pPr>
        <w:spacing w:line="328" w:lineRule="auto"/>
        <w:rPr>
          <w:rFonts w:ascii="Arial" w:eastAsia="Arial" w:hAnsi="Arial" w:cs="Arial"/>
          <w:sz w:val="14"/>
          <w:szCs w:val="14"/>
        </w:rPr>
        <w:sectPr w:rsidR="009121FE">
          <w:headerReference w:type="default" r:id="rId8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9121FE" w:rsidRDefault="00A95E50">
      <w:pPr>
        <w:spacing w:before="74"/>
        <w:ind w:left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9121FE" w:rsidRDefault="00321E31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60955" cy="7255510"/>
                <wp:effectExtent l="0" t="0" r="1270" b="254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540"/>
                              <w:gridCol w:w="576"/>
                              <w:gridCol w:w="678"/>
                              <w:gridCol w:w="636"/>
                              <w:gridCol w:w="636"/>
                            </w:tblGrid>
                            <w:tr w:rsidR="009121FE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98"/>
                                    <w:ind w:left="24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8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6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6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DD573B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 w:rsidP="001752E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/>
                              </w:tc>
                            </w:tr>
                            <w:tr w:rsidR="00DD573B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 w:rsidP="001752E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D573B" w:rsidRDefault="00DD573B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line="161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6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</w:tbl>
                          <w:p w:rsidR="009121FE" w:rsidRDefault="009121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01.65pt;height:5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wSrwIAAKo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540"/>
                        <w:gridCol w:w="576"/>
                        <w:gridCol w:w="678"/>
                        <w:gridCol w:w="636"/>
                        <w:gridCol w:w="636"/>
                      </w:tblGrid>
                      <w:tr w:rsidR="009121FE">
                        <w:trPr>
                          <w:trHeight w:hRule="exact" w:val="35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98"/>
                              <w:ind w:left="24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8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6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6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DD573B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 w:rsidP="001752E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/>
                        </w:tc>
                      </w:tr>
                      <w:tr w:rsidR="00DD573B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 w:rsidP="001752E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D573B" w:rsidRDefault="00DD573B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1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line="161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6"/>
                        </w:trPr>
                        <w:tc>
                          <w:tcPr>
                            <w:tcW w:w="9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6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</w:tbl>
                    <w:p w:rsidR="009121FE" w:rsidRDefault="009121FE"/>
                  </w:txbxContent>
                </v:textbox>
                <w10:anchorlock/>
              </v:shape>
            </w:pict>
          </mc:Fallback>
        </mc:AlternateContent>
      </w:r>
      <w:r w:rsidR="00A95E50">
        <w:rPr>
          <w:rFonts w:ascii="Arial"/>
          <w:position w:val="-228"/>
          <w:sz w:val="20"/>
        </w:rPr>
        <w:tab/>
      </w:r>
      <w:r>
        <w:rPr>
          <w:rFonts w:ascii="Arial"/>
          <w:noProof/>
          <w:position w:val="-228"/>
          <w:sz w:val="20"/>
        </w:rPr>
        <mc:AlternateContent>
          <mc:Choice Requires="wps">
            <w:drawing>
              <wp:inline distT="0" distB="0" distL="0" distR="0">
                <wp:extent cx="2571750" cy="7255510"/>
                <wp:effectExtent l="0" t="0" r="0" b="25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725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6"/>
                              <w:gridCol w:w="630"/>
                              <w:gridCol w:w="630"/>
                              <w:gridCol w:w="562"/>
                              <w:gridCol w:w="648"/>
                              <w:gridCol w:w="649"/>
                            </w:tblGrid>
                            <w:tr w:rsidR="009121FE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98"/>
                                    <w:ind w:left="22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PAGE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6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6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D01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3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D02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7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D03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82"/>
                                    <w:ind w:left="17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16"/>
                                    </w:rPr>
                                    <w:t>D04</w:t>
                                  </w:r>
                                </w:p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1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39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0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  <w:tr w:rsidR="009121FE">
                              <w:trPr>
                                <w:trHeight w:hRule="exact" w:val="176"/>
                              </w:trPr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A95E50">
                                  <w:pPr>
                                    <w:spacing w:before="20" w:line="146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21FE" w:rsidRDefault="009121FE"/>
                              </w:tc>
                            </w:tr>
                          </w:tbl>
                          <w:p w:rsidR="009121FE" w:rsidRDefault="009121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202.5pt;height:57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qQsg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6"/>
                        <w:gridCol w:w="630"/>
                        <w:gridCol w:w="630"/>
                        <w:gridCol w:w="562"/>
                        <w:gridCol w:w="648"/>
                        <w:gridCol w:w="649"/>
                      </w:tblGrid>
                      <w:tr w:rsidR="009121FE">
                        <w:trPr>
                          <w:trHeight w:hRule="exact" w:val="35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98"/>
                              <w:ind w:left="22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PAGE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6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D01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3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D02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7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D03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82"/>
                              <w:ind w:left="17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6"/>
                              </w:rPr>
                              <w:t>D04</w:t>
                            </w:r>
                          </w:p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1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69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39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0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0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  <w:tr w:rsidR="009121FE">
                        <w:trPr>
                          <w:trHeight w:hRule="exact" w:val="176"/>
                        </w:trPr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A95E50">
                            <w:pPr>
                              <w:spacing w:before="20" w:line="146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  <w:tc>
                          <w:tcPr>
                            <w:tcW w:w="6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21FE" w:rsidRDefault="009121FE"/>
                        </w:tc>
                      </w:tr>
                    </w:tbl>
                    <w:p w:rsidR="009121FE" w:rsidRDefault="009121FE"/>
                  </w:txbxContent>
                </v:textbox>
                <w10:anchorlock/>
              </v:shape>
            </w:pict>
          </mc:Fallback>
        </mc:AlternateContent>
      </w:r>
    </w:p>
    <w:p w:rsidR="009121FE" w:rsidRDefault="009121FE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9121FE" w:rsidRDefault="00A95E50">
      <w:pPr>
        <w:pStyle w:val="Heading1"/>
        <w:spacing w:before="69"/>
        <w:ind w:left="0"/>
        <w:jc w:val="center"/>
        <w:rPr>
          <w:b w:val="0"/>
          <w:bCs w:val="0"/>
        </w:rPr>
      </w:pPr>
      <w:r>
        <w:rPr>
          <w:u w:val="thick" w:color="000000"/>
        </w:rPr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2073964960"/>
        <w:docPartObj>
          <w:docPartGallery w:val="Table of Contents"/>
          <w:docPartUnique/>
        </w:docPartObj>
      </w:sdtPr>
      <w:sdtEndPr/>
      <w:sdtContent>
        <w:p w:rsidR="009121FE" w:rsidRDefault="005B0E0E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5" w:history="1">
            <w:r w:rsidR="00A95E50">
              <w:t>1.0</w:t>
            </w:r>
            <w:r w:rsidR="00A95E50">
              <w:tab/>
              <w:t>INTRODUCTION</w:t>
            </w:r>
            <w:r w:rsidR="00A95E50">
              <w:tab/>
              <w:t>4</w:t>
            </w:r>
          </w:hyperlink>
        </w:p>
        <w:p w:rsidR="009121FE" w:rsidRDefault="005B0E0E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4" w:history="1">
            <w:r w:rsidR="00A95E50">
              <w:t>2.0</w:t>
            </w:r>
            <w:r w:rsidR="00A95E50">
              <w:tab/>
              <w:t>SCOPE</w:t>
            </w:r>
            <w:r w:rsidR="00A95E50">
              <w:tab/>
              <w:t>5</w:t>
            </w:r>
          </w:hyperlink>
        </w:p>
        <w:p w:rsidR="009121FE" w:rsidRDefault="00A95E50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r>
            <w:t>3.0</w:t>
          </w:r>
          <w:r>
            <w:tab/>
            <w:t>NORMATIVE</w:t>
          </w:r>
          <w:r>
            <w:rPr>
              <w:spacing w:val="-2"/>
            </w:rPr>
            <w:t xml:space="preserve"> </w:t>
          </w:r>
          <w:r>
            <w:t>REFERENCES</w:t>
          </w:r>
          <w:r>
            <w:tab/>
            <w:t>5</w:t>
          </w:r>
        </w:p>
        <w:p w:rsidR="009121FE" w:rsidRDefault="00A95E50">
          <w:pPr>
            <w:pStyle w:val="TOC3"/>
            <w:numPr>
              <w:ilvl w:val="1"/>
              <w:numId w:val="9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r>
            <w:rPr>
              <w:sz w:val="20"/>
            </w:rPr>
            <w:t>I</w:t>
          </w:r>
          <w:r>
            <w:t xml:space="preserve">NTERNATIONAL </w:t>
          </w:r>
          <w:r>
            <w:rPr>
              <w:sz w:val="20"/>
            </w:rPr>
            <w:t>C</w:t>
          </w:r>
          <w:r>
            <w:t>ODES AND</w:t>
          </w:r>
          <w:r>
            <w:rPr>
              <w:spacing w:val="-2"/>
            </w:rPr>
            <w:t xml:space="preserve"> </w:t>
          </w:r>
          <w:r>
            <w:rPr>
              <w:sz w:val="20"/>
            </w:rPr>
            <w:t>S</w:t>
          </w:r>
          <w:r>
            <w:t>TANDARDS</w:t>
          </w:r>
          <w:r>
            <w:rPr>
              <w:sz w:val="20"/>
            </w:rPr>
            <w:tab/>
            <w:t>5</w:t>
          </w:r>
        </w:p>
        <w:p w:rsidR="009121FE" w:rsidRDefault="00A95E50">
          <w:pPr>
            <w:pStyle w:val="TOC4"/>
            <w:numPr>
              <w:ilvl w:val="1"/>
              <w:numId w:val="9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</w:rPr>
            <w:t>T</w:t>
          </w:r>
          <w:r>
            <w:rPr>
              <w:b w:val="0"/>
              <w:i w:val="0"/>
              <w:sz w:val="16"/>
            </w:rPr>
            <w:t xml:space="preserve">HE </w:t>
          </w:r>
          <w:r>
            <w:rPr>
              <w:b w:val="0"/>
              <w:i w:val="0"/>
              <w:sz w:val="20"/>
            </w:rPr>
            <w:t>P</w:t>
          </w:r>
          <w:r>
            <w:rPr>
              <w:b w:val="0"/>
              <w:i w:val="0"/>
              <w:sz w:val="16"/>
            </w:rPr>
            <w:t>ROJECT</w:t>
          </w:r>
          <w:r>
            <w:rPr>
              <w:b w:val="0"/>
              <w:i w:val="0"/>
              <w:spacing w:val="-2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D</w:t>
          </w:r>
          <w:r>
            <w:rPr>
              <w:b w:val="0"/>
              <w:i w:val="0"/>
              <w:sz w:val="16"/>
            </w:rPr>
            <w:t>OCUMENTS</w:t>
          </w:r>
          <w:r>
            <w:rPr>
              <w:b w:val="0"/>
              <w:i w:val="0"/>
              <w:sz w:val="20"/>
            </w:rPr>
            <w:tab/>
            <w:t>5</w:t>
          </w:r>
        </w:p>
        <w:p w:rsidR="009121FE" w:rsidRDefault="005B0E0E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TOC_250003" w:history="1">
            <w:r w:rsidR="00A95E50">
              <w:t>4.0</w:t>
            </w:r>
            <w:r w:rsidR="00A95E50">
              <w:tab/>
              <w:t>HAZID STUDY</w:t>
            </w:r>
            <w:r w:rsidR="00A95E50">
              <w:rPr>
                <w:spacing w:val="-2"/>
              </w:rPr>
              <w:t xml:space="preserve"> </w:t>
            </w:r>
            <w:r w:rsidR="00A95E50">
              <w:t>OVERVIEW</w:t>
            </w:r>
            <w:r w:rsidR="00A95E50">
              <w:tab/>
              <w:t>5</w:t>
            </w:r>
          </w:hyperlink>
        </w:p>
        <w:p w:rsidR="009121FE" w:rsidRDefault="005B0E0E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2" w:history="1">
            <w:r w:rsidR="00A95E50">
              <w:t>5.0</w:t>
            </w:r>
            <w:r w:rsidR="00A95E50">
              <w:tab/>
              <w:t>ABBREVIATIONS</w:t>
            </w:r>
            <w:r w:rsidR="00A95E50">
              <w:tab/>
              <w:t>5</w:t>
            </w:r>
          </w:hyperlink>
        </w:p>
        <w:p w:rsidR="009121FE" w:rsidRDefault="00A95E50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r>
            <w:t>6.0</w:t>
          </w:r>
          <w:r>
            <w:tab/>
            <w:t>PROCEDURE</w:t>
          </w:r>
          <w:r>
            <w:tab/>
            <w:t>6</w:t>
          </w:r>
        </w:p>
        <w:p w:rsidR="009121FE" w:rsidRDefault="00A95E50">
          <w:pPr>
            <w:pStyle w:val="TOC4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before="118"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</w:rPr>
            <w:t>S</w:t>
          </w:r>
          <w:r>
            <w:rPr>
              <w:b w:val="0"/>
              <w:i w:val="0"/>
              <w:sz w:val="16"/>
            </w:rPr>
            <w:t>TUDY</w:t>
          </w:r>
          <w:r>
            <w:rPr>
              <w:b w:val="0"/>
              <w:i w:val="0"/>
              <w:spacing w:val="-1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M</w:t>
          </w:r>
          <w:r>
            <w:rPr>
              <w:b w:val="0"/>
              <w:i w:val="0"/>
              <w:sz w:val="16"/>
            </w:rPr>
            <w:t>ETHODOLOGY</w:t>
          </w:r>
          <w:r>
            <w:rPr>
              <w:b w:val="0"/>
              <w:i w:val="0"/>
              <w:sz w:val="20"/>
            </w:rPr>
            <w:tab/>
            <w:t>6</w:t>
          </w:r>
        </w:p>
        <w:p w:rsidR="009121FE" w:rsidRDefault="00A95E50">
          <w:pPr>
            <w:pStyle w:val="TOC4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</w:rPr>
            <w:t>HAZID R</w:t>
          </w:r>
          <w:r>
            <w:rPr>
              <w:b w:val="0"/>
              <w:i w:val="0"/>
              <w:sz w:val="16"/>
            </w:rPr>
            <w:t>EPORTING</w:t>
          </w:r>
          <w:r>
            <w:rPr>
              <w:b w:val="0"/>
              <w:i w:val="0"/>
              <w:spacing w:val="-12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FORMAT</w:t>
          </w:r>
          <w:r>
            <w:rPr>
              <w:b w:val="0"/>
              <w:i w:val="0"/>
              <w:sz w:val="20"/>
            </w:rPr>
            <w:tab/>
            <w:t>7</w:t>
          </w:r>
        </w:p>
        <w:p w:rsidR="009121FE" w:rsidRDefault="00A95E50">
          <w:pPr>
            <w:pStyle w:val="TOC2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</w:pPr>
          <w:r>
            <w:t>HAZID STUDY</w:t>
          </w:r>
          <w:r>
            <w:rPr>
              <w:spacing w:val="-19"/>
            </w:rPr>
            <w:t xml:space="preserve"> </w:t>
          </w:r>
          <w:r>
            <w:t>OUTCOMES</w:t>
          </w:r>
          <w:r>
            <w:tab/>
            <w:t>8</w:t>
          </w:r>
        </w:p>
        <w:p w:rsidR="009121FE" w:rsidRDefault="00A95E50">
          <w:pPr>
            <w:pStyle w:val="TOC1"/>
            <w:tabs>
              <w:tab w:val="left" w:pos="720"/>
              <w:tab w:val="right" w:leader="dot" w:pos="10207"/>
            </w:tabs>
            <w:spacing w:before="121"/>
            <w:jc w:val="center"/>
            <w:rPr>
              <w:b w:val="0"/>
              <w:bCs w:val="0"/>
            </w:rPr>
          </w:pPr>
          <w:r>
            <w:t>7.0</w:t>
          </w:r>
          <w:r>
            <w:tab/>
            <w:t>ATTACHMENTS</w:t>
          </w:r>
          <w:r>
            <w:tab/>
            <w:t>9</w:t>
          </w:r>
        </w:p>
        <w:p w:rsidR="009121FE" w:rsidRDefault="00A95E50">
          <w:pPr>
            <w:pStyle w:val="TOC4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before="119"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A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>–</w:t>
          </w:r>
          <w:r>
            <w:rPr>
              <w:b w:val="0"/>
              <w:bCs w:val="0"/>
              <w:i w:val="0"/>
              <w:sz w:val="20"/>
              <w:szCs w:val="20"/>
            </w:rPr>
            <w:t>T</w:t>
          </w:r>
          <w:r>
            <w:rPr>
              <w:b w:val="0"/>
              <w:bCs w:val="0"/>
              <w:i w:val="0"/>
              <w:sz w:val="16"/>
              <w:szCs w:val="16"/>
            </w:rPr>
            <w:t>EAM</w:t>
          </w:r>
          <w:r>
            <w:rPr>
              <w:b w:val="0"/>
              <w:bCs w:val="0"/>
              <w:i w:val="0"/>
              <w:spacing w:val="-10"/>
              <w:sz w:val="16"/>
              <w:szCs w:val="16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M</w:t>
          </w:r>
          <w:r>
            <w:rPr>
              <w:b w:val="0"/>
              <w:bCs w:val="0"/>
              <w:i w:val="0"/>
              <w:sz w:val="16"/>
              <w:szCs w:val="16"/>
            </w:rPr>
            <w:t>EMBERS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9</w:t>
          </w:r>
        </w:p>
        <w:p w:rsidR="009121FE" w:rsidRDefault="00A95E50">
          <w:pPr>
            <w:pStyle w:val="TOC4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B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>–</w:t>
          </w:r>
          <w:r>
            <w:rPr>
              <w:b w:val="0"/>
              <w:bCs w:val="0"/>
              <w:i w:val="0"/>
              <w:sz w:val="20"/>
              <w:szCs w:val="20"/>
            </w:rPr>
            <w:t>H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AZARD </w:t>
          </w:r>
          <w:r>
            <w:rPr>
              <w:b w:val="0"/>
              <w:bCs w:val="0"/>
              <w:i w:val="0"/>
              <w:sz w:val="20"/>
              <w:szCs w:val="20"/>
            </w:rPr>
            <w:t>C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ATEGORIES </w:t>
          </w:r>
          <w:r>
            <w:rPr>
              <w:b w:val="0"/>
              <w:bCs w:val="0"/>
              <w:i w:val="0"/>
              <w:sz w:val="20"/>
              <w:szCs w:val="20"/>
            </w:rPr>
            <w:t>(ISO</w:t>
          </w:r>
          <w:r>
            <w:rPr>
              <w:b w:val="0"/>
              <w:bCs w:val="0"/>
              <w:i w:val="0"/>
              <w:spacing w:val="-20"/>
              <w:sz w:val="20"/>
              <w:szCs w:val="20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17776)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10</w:t>
          </w:r>
        </w:p>
        <w:p w:rsidR="009121FE" w:rsidRDefault="005B0E0E">
          <w:pPr>
            <w:pStyle w:val="TOC4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TOC_250001" w:history="1">
            <w:r w:rsidR="00A95E50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A95E50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R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>ECOMMENDATIONS</w:t>
            </w:r>
            <w:r w:rsidR="00A95E50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  <w:p w:rsidR="009121FE" w:rsidRDefault="005B0E0E">
          <w:pPr>
            <w:pStyle w:val="TOC4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TOC_250000" w:history="1">
            <w:r w:rsidR="00A95E50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A95E50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HAZID</w:t>
            </w:r>
            <w:r w:rsidR="00A95E50">
              <w:rPr>
                <w:b w:val="0"/>
                <w:bCs w:val="0"/>
                <w:i w:val="0"/>
                <w:spacing w:val="-31"/>
                <w:sz w:val="20"/>
                <w:szCs w:val="20"/>
              </w:rPr>
              <w:t xml:space="preserve">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ab/>
              <w:t>13</w:t>
            </w:r>
          </w:hyperlink>
        </w:p>
      </w:sdtContent>
    </w:sdt>
    <w:p w:rsidR="009121FE" w:rsidRDefault="009121FE">
      <w:pPr>
        <w:spacing w:line="244" w:lineRule="exact"/>
        <w:rPr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4"/>
        <w:rPr>
          <w:rFonts w:ascii="Calibri" w:eastAsia="Calibri" w:hAnsi="Calibri" w:cs="Calibri"/>
          <w:sz w:val="7"/>
          <w:szCs w:val="7"/>
        </w:rPr>
      </w:pPr>
    </w:p>
    <w:p w:rsidR="009121FE" w:rsidRDefault="00A95E50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2" w:name="_TOC_250005"/>
      <w:r>
        <w:t>1.0</w:t>
      </w:r>
      <w:r>
        <w:tab/>
        <w:t>INTRODUCTION</w:t>
      </w:r>
      <w:bookmarkEnd w:id="2"/>
    </w:p>
    <w:p w:rsidR="009121FE" w:rsidRDefault="009121FE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9121FE" w:rsidRDefault="00A95E50">
      <w:pPr>
        <w:pStyle w:val="BodyText"/>
        <w:spacing w:before="71"/>
        <w:ind w:left="1100" w:right="390"/>
        <w:jc w:val="both"/>
      </w:pPr>
      <w:proofErr w:type="spellStart"/>
      <w:r>
        <w:t>Binak</w:t>
      </w:r>
      <w:proofErr w:type="spellEnd"/>
      <w:r>
        <w:rPr>
          <w:spacing w:val="40"/>
        </w:rPr>
        <w:t xml:space="preserve"> </w:t>
      </w:r>
      <w:r>
        <w:t>oilfield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Bushehr</w:t>
      </w:r>
      <w:proofErr w:type="spellEnd"/>
      <w:r>
        <w:rPr>
          <w:spacing w:val="39"/>
        </w:rPr>
        <w:t xml:space="preserve"> </w:t>
      </w:r>
      <w:r>
        <w:t>province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 xml:space="preserve">northwest of </w:t>
      </w:r>
      <w:proofErr w:type="spellStart"/>
      <w:r>
        <w:t>Genaveh</w:t>
      </w:r>
      <w:proofErr w:type="spellEnd"/>
      <w:r>
        <w:rPr>
          <w:spacing w:val="-3"/>
        </w:rPr>
        <w:t xml:space="preserve"> </w:t>
      </w:r>
      <w:r>
        <w:t>city.</w:t>
      </w:r>
    </w:p>
    <w:p w:rsidR="009121FE" w:rsidRDefault="009121FE">
      <w:pPr>
        <w:spacing w:before="10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0"/>
        <w:jc w:val="both"/>
      </w:pPr>
      <w:r>
        <w:t xml:space="preserve">With the aim of increasing production of  oil  from  </w:t>
      </w:r>
      <w:proofErr w:type="spellStart"/>
      <w:r>
        <w:t>Binak</w:t>
      </w:r>
      <w:proofErr w:type="spellEnd"/>
      <w:r>
        <w:t xml:space="preserve">  oilfield,  an  EPC/EPD  Project </w:t>
      </w:r>
      <w:r>
        <w:rPr>
          <w:spacing w:val="60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52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(PEDCO).  Also</w:t>
      </w:r>
      <w:proofErr w:type="gramStart"/>
      <w:r>
        <w:t>,  PEDCO</w:t>
      </w:r>
      <w:proofErr w:type="gramEnd"/>
      <w:r>
        <w:t xml:space="preserve">  (as  General   Contractor)   has   assigned   the   EPC-packages </w:t>
      </w:r>
      <w:r>
        <w:rPr>
          <w:spacing w:val="60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</w:t>
      </w:r>
      <w:proofErr w:type="spellStart"/>
      <w:r>
        <w:t>Hirgan</w:t>
      </w:r>
      <w:proofErr w:type="spellEnd"/>
      <w:r>
        <w:t xml:space="preserve"> Energy - Design and Inspection"</w:t>
      </w:r>
      <w:r>
        <w:rPr>
          <w:spacing w:val="-11"/>
        </w:rPr>
        <w:t xml:space="preserve"> </w:t>
      </w:r>
      <w:r>
        <w:t>JV.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ind w:left="1100" w:right="389"/>
        <w:jc w:val="both"/>
      </w:pP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Project,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Gas</w:t>
      </w:r>
      <w:r>
        <w:rPr>
          <w:spacing w:val="17"/>
        </w:rPr>
        <w:t xml:space="preserve"> </w:t>
      </w:r>
      <w:r>
        <w:t>Compressor</w:t>
      </w:r>
      <w:r>
        <w:rPr>
          <w:spacing w:val="15"/>
        </w:rPr>
        <w:t xml:space="preserve"> </w:t>
      </w:r>
      <w:r>
        <w:t>Station</w:t>
      </w:r>
      <w:r>
        <w:rPr>
          <w:spacing w:val="17"/>
        </w:rPr>
        <w:t xml:space="preserve"> </w:t>
      </w:r>
      <w:r>
        <w:t>(adjacent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proofErr w:type="spellStart"/>
      <w:r>
        <w:t>Binak</w:t>
      </w:r>
      <w:proofErr w:type="spellEnd"/>
      <w:r>
        <w:rPr>
          <w:spacing w:val="16"/>
        </w:rPr>
        <w:t xml:space="preserve"> </w:t>
      </w:r>
      <w:r>
        <w:t>GCS)</w:t>
      </w:r>
      <w:r>
        <w:rPr>
          <w:spacing w:val="19"/>
        </w:rPr>
        <w:t xml:space="preserve"> </w:t>
      </w:r>
      <w:r>
        <w:t>shall</w:t>
      </w:r>
      <w:r>
        <w:rPr>
          <w:w w:val="9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constructed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gather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MMSCFD</w:t>
      </w:r>
      <w:r>
        <w:rPr>
          <w:spacing w:val="27"/>
        </w:rPr>
        <w:t xml:space="preserve"> </w:t>
      </w:r>
      <w:r>
        <w:t>(approx.)</w:t>
      </w:r>
      <w:r>
        <w:rPr>
          <w:spacing w:val="27"/>
        </w:rPr>
        <w:t xml:space="preserve"> </w:t>
      </w:r>
      <w:r>
        <w:t>associated</w:t>
      </w:r>
      <w:r>
        <w:rPr>
          <w:spacing w:val="28"/>
        </w:rPr>
        <w:t xml:space="preserve"> </w:t>
      </w:r>
      <w:r>
        <w:t>gases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compress</w:t>
      </w:r>
      <w:r>
        <w:rPr>
          <w:spacing w:val="28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transfer</w:t>
      </w:r>
      <w:r>
        <w:rPr>
          <w:w w:val="99"/>
        </w:rPr>
        <w:t xml:space="preserve"> </w:t>
      </w:r>
      <w:r>
        <w:t xml:space="preserve">them to </w:t>
      </w:r>
      <w:proofErr w:type="spellStart"/>
      <w:r>
        <w:t>Siahmakan</w:t>
      </w:r>
      <w:proofErr w:type="spellEnd"/>
      <w:r>
        <w:rPr>
          <w:spacing w:val="-6"/>
        </w:rPr>
        <w:t xml:space="preserve"> </w:t>
      </w:r>
      <w:r>
        <w:t>GIS.</w:t>
      </w:r>
    </w:p>
    <w:p w:rsidR="009121FE" w:rsidRDefault="009121FE">
      <w:pPr>
        <w:spacing w:before="10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2"/>
        <w:ind w:left="1100" w:firstLine="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9121FE" w:rsidRDefault="009121FE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9121FE" w:rsidRDefault="00A95E50">
      <w:pPr>
        <w:pStyle w:val="BodyText"/>
        <w:spacing w:before="71"/>
        <w:ind w:left="1100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9121FE" w:rsidRDefault="009121FE">
      <w:pPr>
        <w:spacing w:before="11"/>
        <w:rPr>
          <w:rFonts w:ascii="Arial" w:eastAsia="Arial" w:hAnsi="Arial" w:cs="Arial"/>
          <w:sz w:val="27"/>
          <w:szCs w:val="27"/>
        </w:rPr>
      </w:pPr>
    </w:p>
    <w:p w:rsidR="009121FE" w:rsidRDefault="00A95E50">
      <w:pPr>
        <w:pStyle w:val="BodyText"/>
        <w:tabs>
          <w:tab w:val="left" w:pos="5179"/>
        </w:tabs>
        <w:ind w:left="1398"/>
      </w:pPr>
      <w:r>
        <w:rPr>
          <w:w w:val="95"/>
        </w:rPr>
        <w:t>CLIENT:</w:t>
      </w:r>
      <w:r>
        <w:rPr>
          <w:w w:val="95"/>
        </w:rPr>
        <w:tab/>
      </w:r>
      <w:r>
        <w:t>National Iranian South Oilfields Company</w:t>
      </w:r>
      <w:r>
        <w:rPr>
          <w:spacing w:val="-12"/>
        </w:rPr>
        <w:t xml:space="preserve"> </w:t>
      </w:r>
      <w:r>
        <w:t>(NISOC)</w:t>
      </w:r>
    </w:p>
    <w:p w:rsidR="009121FE" w:rsidRDefault="00A95E50">
      <w:pPr>
        <w:pStyle w:val="BodyText"/>
        <w:tabs>
          <w:tab w:val="left" w:pos="5212"/>
        </w:tabs>
        <w:spacing w:before="160"/>
        <w:ind w:left="5212" w:right="390" w:hanging="3814"/>
      </w:pPr>
      <w:r>
        <w:rPr>
          <w:w w:val="95"/>
        </w:rPr>
        <w:t>PROJECT:</w:t>
      </w:r>
      <w:r>
        <w:rPr>
          <w:w w:val="95"/>
        </w:rPr>
        <w:tab/>
      </w:r>
      <w:proofErr w:type="spellStart"/>
      <w:r>
        <w:t>Binak</w:t>
      </w:r>
      <w:proofErr w:type="spellEnd"/>
      <w:r>
        <w:t xml:space="preserve"> Oilfield </w:t>
      </w:r>
      <w:proofErr w:type="gramStart"/>
      <w:r>
        <w:t xml:space="preserve">Development  </w:t>
      </w:r>
      <w:r>
        <w:rPr>
          <w:rFonts w:cs="Arial"/>
        </w:rPr>
        <w:t>–</w:t>
      </w:r>
      <w:proofErr w:type="gramEnd"/>
      <w:r>
        <w:rPr>
          <w:rFonts w:cs="Arial"/>
        </w:rPr>
        <w:t xml:space="preserve"> </w:t>
      </w:r>
      <w:r>
        <w:t xml:space="preserve">Surface Facilities;   </w:t>
      </w:r>
      <w:r>
        <w:rPr>
          <w:spacing w:val="7"/>
        </w:rPr>
        <w:t xml:space="preserve"> </w:t>
      </w:r>
      <w:r>
        <w:t>New</w:t>
      </w:r>
      <w:r>
        <w:rPr>
          <w:w w:val="99"/>
        </w:rPr>
        <w:t xml:space="preserve"> </w:t>
      </w:r>
      <w:r>
        <w:t>Gas Compressor</w:t>
      </w:r>
      <w:r>
        <w:rPr>
          <w:spacing w:val="-7"/>
        </w:rPr>
        <w:t xml:space="preserve"> </w:t>
      </w:r>
      <w:r>
        <w:t>Station</w:t>
      </w:r>
    </w:p>
    <w:p w:rsidR="009121FE" w:rsidRDefault="00A95E50">
      <w:pPr>
        <w:pStyle w:val="BodyText"/>
        <w:tabs>
          <w:tab w:val="left" w:pos="5212"/>
        </w:tabs>
        <w:spacing w:before="161"/>
        <w:ind w:left="1398"/>
      </w:pPr>
      <w:r>
        <w:t>EPD/EPC CONTRACTOR</w:t>
      </w:r>
      <w:r>
        <w:rPr>
          <w:spacing w:val="-5"/>
        </w:rPr>
        <w:t xml:space="preserve"> </w:t>
      </w:r>
      <w:r>
        <w:t>(GC):</w:t>
      </w:r>
      <w:r>
        <w:tab/>
        <w:t>Petro Iran Development Company</w:t>
      </w:r>
      <w:r>
        <w:rPr>
          <w:spacing w:val="-10"/>
        </w:rPr>
        <w:t xml:space="preserve"> </w:t>
      </w:r>
      <w:r>
        <w:t>(PEDCO)</w:t>
      </w:r>
    </w:p>
    <w:p w:rsidR="009121FE" w:rsidRDefault="00A95E50">
      <w:pPr>
        <w:pStyle w:val="BodyText"/>
        <w:tabs>
          <w:tab w:val="left" w:pos="5212"/>
        </w:tabs>
        <w:spacing w:before="160"/>
        <w:ind w:left="5212" w:right="390" w:hanging="3814"/>
      </w:pPr>
      <w:r>
        <w:t>EPC</w:t>
      </w:r>
      <w:r>
        <w:rPr>
          <w:spacing w:val="-5"/>
        </w:rPr>
        <w:t xml:space="preserve"> </w:t>
      </w:r>
      <w:r>
        <w:t>CONTRACTOR:</w:t>
      </w:r>
      <w:r>
        <w:tab/>
        <w:t xml:space="preserve">Joint Venture of: </w:t>
      </w:r>
      <w:proofErr w:type="spellStart"/>
      <w:r>
        <w:t>Hirgan</w:t>
      </w:r>
      <w:proofErr w:type="spellEnd"/>
      <w:r>
        <w:t xml:space="preserve"> Energy </w:t>
      </w:r>
      <w:r>
        <w:rPr>
          <w:rFonts w:cs="Arial"/>
        </w:rPr>
        <w:t xml:space="preserve">– </w:t>
      </w:r>
      <w:r>
        <w:t xml:space="preserve">Design </w:t>
      </w:r>
      <w:proofErr w:type="gramStart"/>
      <w:r>
        <w:t xml:space="preserve">&amp; </w:t>
      </w:r>
      <w:r>
        <w:rPr>
          <w:spacing w:val="40"/>
        </w:rPr>
        <w:t xml:space="preserve"> </w:t>
      </w:r>
      <w:r>
        <w:t>Inspection</w:t>
      </w:r>
      <w:proofErr w:type="gramEnd"/>
      <w:r>
        <w:rPr>
          <w:w w:val="99"/>
        </w:rPr>
        <w:t xml:space="preserve"> </w:t>
      </w:r>
      <w:r>
        <w:t>(D&amp;I)</w:t>
      </w:r>
      <w:r>
        <w:rPr>
          <w:spacing w:val="-3"/>
        </w:rPr>
        <w:t xml:space="preserve"> </w:t>
      </w:r>
      <w:r>
        <w:t>Companies</w:t>
      </w:r>
    </w:p>
    <w:p w:rsidR="009121FE" w:rsidRDefault="00A95E50">
      <w:pPr>
        <w:pStyle w:val="BodyText"/>
        <w:tabs>
          <w:tab w:val="left" w:pos="5212"/>
        </w:tabs>
        <w:spacing w:before="161"/>
        <w:ind w:left="5212" w:right="395" w:hanging="3814"/>
      </w:pPr>
      <w:r>
        <w:rPr>
          <w:w w:val="95"/>
        </w:rPr>
        <w:t>VENDOR:</w:t>
      </w:r>
      <w:r>
        <w:rPr>
          <w:w w:val="95"/>
        </w:rPr>
        <w:tab/>
      </w:r>
      <w:r>
        <w:t xml:space="preserve">The firm or person who will fabricate the </w:t>
      </w:r>
      <w:proofErr w:type="gramStart"/>
      <w:r>
        <w:t xml:space="preserve">equipment </w:t>
      </w:r>
      <w:r>
        <w:rPr>
          <w:spacing w:val="59"/>
        </w:rPr>
        <w:t xml:space="preserve"> </w:t>
      </w:r>
      <w:r>
        <w:t>or</w:t>
      </w:r>
      <w:proofErr w:type="gramEnd"/>
      <w:r>
        <w:rPr>
          <w:w w:val="99"/>
        </w:rPr>
        <w:t xml:space="preserve"> </w:t>
      </w:r>
      <w:r>
        <w:t>material.</w:t>
      </w:r>
    </w:p>
    <w:p w:rsidR="009121FE" w:rsidRDefault="00A95E50">
      <w:pPr>
        <w:pStyle w:val="BodyText"/>
        <w:tabs>
          <w:tab w:val="left" w:pos="5212"/>
        </w:tabs>
        <w:spacing w:before="161"/>
        <w:ind w:left="5212" w:right="388" w:hanging="3814"/>
      </w:pPr>
      <w:r>
        <w:rPr>
          <w:w w:val="95"/>
        </w:rPr>
        <w:t>EXECUTOR:</w:t>
      </w:r>
      <w:r>
        <w:rPr>
          <w:w w:val="95"/>
        </w:rPr>
        <w:tab/>
      </w:r>
      <w:proofErr w:type="gramStart"/>
      <w:r>
        <w:t>Executor  is</w:t>
      </w:r>
      <w:proofErr w:type="gramEnd"/>
      <w:r>
        <w:t xml:space="preserve"> the  party which  carries  out  all  or  part</w:t>
      </w:r>
      <w:r>
        <w:rPr>
          <w:spacing w:val="7"/>
        </w:rPr>
        <w:t xml:space="preserve"> </w:t>
      </w:r>
      <w:r>
        <w:t>of</w:t>
      </w:r>
      <w:r>
        <w:rPr>
          <w:w w:val="99"/>
        </w:rPr>
        <w:t xml:space="preserve"> </w:t>
      </w:r>
      <w:r>
        <w:t>construction and/or commissioning for the</w:t>
      </w:r>
      <w:r>
        <w:rPr>
          <w:spacing w:val="-16"/>
        </w:rPr>
        <w:t xml:space="preserve"> </w:t>
      </w:r>
      <w:r>
        <w:t>project.</w:t>
      </w:r>
    </w:p>
    <w:p w:rsidR="009121FE" w:rsidRDefault="00A95E50">
      <w:pPr>
        <w:pStyle w:val="BodyText"/>
        <w:tabs>
          <w:tab w:val="left" w:pos="5212"/>
        </w:tabs>
        <w:spacing w:before="161" w:line="252" w:lineRule="exact"/>
        <w:ind w:left="1398"/>
      </w:pPr>
      <w:r>
        <w:t>THIRD PARTY INSPECTOR</w:t>
      </w:r>
      <w:r>
        <w:rPr>
          <w:spacing w:val="-8"/>
        </w:rPr>
        <w:t xml:space="preserve"> </w:t>
      </w:r>
      <w:r>
        <w:t>(TPI):</w:t>
      </w:r>
      <w:r>
        <w:tab/>
        <w:t xml:space="preserve">The firm appointed by EPD/EPC </w:t>
      </w:r>
      <w:proofErr w:type="gramStart"/>
      <w:r>
        <w:t xml:space="preserve">CONTRACTOR </w:t>
      </w:r>
      <w:r>
        <w:rPr>
          <w:spacing w:val="6"/>
        </w:rPr>
        <w:t xml:space="preserve"> </w:t>
      </w:r>
      <w:r>
        <w:t>(</w:t>
      </w:r>
      <w:proofErr w:type="gramEnd"/>
      <w:r>
        <w:t>GC)</w:t>
      </w:r>
    </w:p>
    <w:p w:rsidR="009121FE" w:rsidRDefault="00A95E50">
      <w:pPr>
        <w:pStyle w:val="BodyText"/>
        <w:ind w:left="5212" w:right="390"/>
      </w:pPr>
      <w:proofErr w:type="gramStart"/>
      <w:r>
        <w:t>and</w:t>
      </w:r>
      <w:proofErr w:type="gramEnd"/>
      <w:r>
        <w:t xml:space="preserve"> approved by CLIENT (in writing) for the</w:t>
      </w:r>
      <w:r>
        <w:rPr>
          <w:spacing w:val="20"/>
        </w:rPr>
        <w:t xml:space="preserve"> </w:t>
      </w:r>
      <w:r>
        <w:t>inspection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goods.</w:t>
      </w:r>
    </w:p>
    <w:p w:rsidR="009121FE" w:rsidRDefault="00A95E50">
      <w:pPr>
        <w:pStyle w:val="BodyText"/>
        <w:tabs>
          <w:tab w:val="left" w:pos="5212"/>
        </w:tabs>
        <w:spacing w:before="160"/>
        <w:ind w:left="1398"/>
      </w:pPr>
      <w:proofErr w:type="gramStart"/>
      <w:r>
        <w:rPr>
          <w:w w:val="95"/>
        </w:rPr>
        <w:t>SHALL:</w:t>
      </w:r>
      <w:r>
        <w:rPr>
          <w:w w:val="95"/>
        </w:rPr>
        <w:tab/>
      </w:r>
      <w:r>
        <w:t>Is used where a provision is</w:t>
      </w:r>
      <w:r>
        <w:rPr>
          <w:spacing w:val="-9"/>
        </w:rPr>
        <w:t xml:space="preserve"> </w:t>
      </w:r>
      <w:r>
        <w:t>mandatory.</w:t>
      </w:r>
      <w:proofErr w:type="gramEnd"/>
    </w:p>
    <w:p w:rsidR="009121FE" w:rsidRDefault="00A95E50">
      <w:pPr>
        <w:pStyle w:val="BodyText"/>
        <w:tabs>
          <w:tab w:val="left" w:pos="5212"/>
        </w:tabs>
        <w:spacing w:before="161"/>
        <w:ind w:left="1398"/>
      </w:pPr>
      <w:proofErr w:type="gramStart"/>
      <w:r>
        <w:rPr>
          <w:w w:val="95"/>
        </w:rPr>
        <w:t>SHOULD:</w:t>
      </w:r>
      <w:r>
        <w:rPr>
          <w:w w:val="95"/>
        </w:rPr>
        <w:tab/>
      </w:r>
      <w:r>
        <w:t>Is used where a provision is advisory</w:t>
      </w:r>
      <w:r>
        <w:rPr>
          <w:spacing w:val="-13"/>
        </w:rPr>
        <w:t xml:space="preserve"> </w:t>
      </w:r>
      <w:r>
        <w:t>only.</w:t>
      </w:r>
      <w:proofErr w:type="gramEnd"/>
    </w:p>
    <w:p w:rsidR="009121FE" w:rsidRDefault="00A95E50">
      <w:pPr>
        <w:pStyle w:val="BodyText"/>
        <w:tabs>
          <w:tab w:val="left" w:pos="5212"/>
        </w:tabs>
        <w:spacing w:before="160"/>
        <w:ind w:left="5212" w:right="391" w:hanging="3814"/>
        <w:jc w:val="both"/>
      </w:pPr>
      <w:r>
        <w:rPr>
          <w:w w:val="95"/>
        </w:rPr>
        <w:t>WILL:</w:t>
      </w:r>
      <w:r>
        <w:rPr>
          <w:w w:val="95"/>
        </w:rPr>
        <w:tab/>
      </w:r>
      <w:proofErr w:type="gramStart"/>
      <w:r>
        <w:t>Is  normally</w:t>
      </w:r>
      <w:proofErr w:type="gramEnd"/>
      <w:r>
        <w:t xml:space="preserve">  used  in  connection  with  the  action   </w:t>
      </w:r>
      <w:r>
        <w:rPr>
          <w:spacing w:val="39"/>
        </w:rPr>
        <w:t xml:space="preserve"> </w:t>
      </w:r>
      <w:r>
        <w:t>by</w:t>
      </w:r>
      <w:r>
        <w:rPr>
          <w:w w:val="99"/>
        </w:rPr>
        <w:t xml:space="preserve"> </w:t>
      </w:r>
      <w:r>
        <w:t>CLIENT rather than by an EPC/EPD</w:t>
      </w:r>
      <w:r>
        <w:rPr>
          <w:spacing w:val="41"/>
        </w:rPr>
        <w:t xml:space="preserve"> </w:t>
      </w:r>
      <w:r>
        <w:t>CONTRACTOR,</w:t>
      </w:r>
      <w:r>
        <w:rPr>
          <w:w w:val="99"/>
        </w:rPr>
        <w:t xml:space="preserve"> </w:t>
      </w:r>
      <w:r>
        <w:t>supplier or</w:t>
      </w:r>
      <w:r>
        <w:rPr>
          <w:spacing w:val="-7"/>
        </w:rPr>
        <w:t xml:space="preserve"> </w:t>
      </w:r>
      <w:r>
        <w:t>VENDOR.</w:t>
      </w:r>
    </w:p>
    <w:p w:rsidR="009121FE" w:rsidRDefault="00A95E50">
      <w:pPr>
        <w:pStyle w:val="BodyText"/>
        <w:tabs>
          <w:tab w:val="left" w:pos="5212"/>
        </w:tabs>
        <w:spacing w:before="161"/>
        <w:ind w:left="1398"/>
      </w:pPr>
      <w:r>
        <w:rPr>
          <w:spacing w:val="-1"/>
        </w:rPr>
        <w:t>MAY:</w:t>
      </w:r>
      <w:r>
        <w:rPr>
          <w:spacing w:val="-1"/>
        </w:rPr>
        <w:tab/>
      </w:r>
      <w:r>
        <w:t xml:space="preserve">Is used </w:t>
      </w:r>
      <w:r>
        <w:rPr>
          <w:spacing w:val="-1"/>
        </w:rPr>
        <w:t>where</w:t>
      </w:r>
      <w:r>
        <w:t xml:space="preserve"> a provision is completely</w:t>
      </w:r>
      <w:r>
        <w:rPr>
          <w:spacing w:val="-31"/>
        </w:rPr>
        <w:t xml:space="preserve"> </w:t>
      </w:r>
      <w:r>
        <w:t>discretionary.</w:t>
      </w:r>
    </w:p>
    <w:p w:rsidR="009121FE" w:rsidRDefault="009121FE">
      <w:p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sz w:val="9"/>
          <w:szCs w:val="9"/>
        </w:rPr>
      </w:pPr>
    </w:p>
    <w:p w:rsidR="009121FE" w:rsidRDefault="00A95E50">
      <w:pPr>
        <w:pStyle w:val="Heading1"/>
        <w:tabs>
          <w:tab w:val="left" w:pos="1110"/>
        </w:tabs>
        <w:spacing w:before="69"/>
        <w:rPr>
          <w:b w:val="0"/>
          <w:bCs w:val="0"/>
        </w:rPr>
      </w:pPr>
      <w:bookmarkStart w:id="3" w:name="_TOC_250004"/>
      <w:r>
        <w:t>2.0</w:t>
      </w:r>
      <w:r>
        <w:tab/>
        <w:t>SCOPE</w:t>
      </w:r>
      <w:bookmarkEnd w:id="3"/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ind w:left="1100"/>
      </w:pPr>
      <w:r>
        <w:t>The scope of HAZID study covers New Gas Compressor</w:t>
      </w:r>
      <w:r>
        <w:rPr>
          <w:spacing w:val="-11"/>
        </w:rPr>
        <w:t xml:space="preserve"> </w:t>
      </w:r>
      <w:r>
        <w:t>Station.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1"/>
        <w:numPr>
          <w:ilvl w:val="1"/>
          <w:numId w:val="5"/>
        </w:numPr>
        <w:tabs>
          <w:tab w:val="left" w:pos="1178"/>
        </w:tabs>
        <w:jc w:val="left"/>
        <w:rPr>
          <w:b w:val="0"/>
          <w:bCs w:val="0"/>
        </w:rPr>
      </w:pPr>
      <w:r>
        <w:t>NORMATIVE</w:t>
      </w:r>
      <w:r>
        <w:rPr>
          <w:spacing w:val="-2"/>
        </w:rPr>
        <w:t xml:space="preserve"> </w:t>
      </w:r>
      <w:r>
        <w:t>REFERENCES</w:t>
      </w:r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left"/>
        <w:rPr>
          <w:b w:val="0"/>
          <w:bCs w:val="0"/>
        </w:rPr>
      </w:pPr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9121FE" w:rsidRDefault="009121FE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9121FE" w:rsidRDefault="00A95E50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59"/>
        <w:ind w:right="388" w:hanging="36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17776</w:t>
      </w:r>
      <w:r>
        <w:rPr>
          <w:rFonts w:ascii="Arial" w:eastAsia="Arial" w:hAnsi="Arial" w:cs="Arial"/>
        </w:rPr>
        <w:tab/>
        <w:t>Petroleum and natural gas industries —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Offshore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production installations — Major accident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hazard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management during the design of new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installations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r>
        <w:t>THE PROJECT</w:t>
      </w:r>
      <w:r>
        <w:rPr>
          <w:spacing w:val="-2"/>
        </w:rPr>
        <w:t xml:space="preserve"> </w:t>
      </w:r>
      <w:r>
        <w:t>DOCUMENTS</w:t>
      </w:r>
    </w:p>
    <w:p w:rsidR="009121FE" w:rsidRDefault="009121F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ListParagraph"/>
        <w:numPr>
          <w:ilvl w:val="2"/>
          <w:numId w:val="5"/>
        </w:numPr>
        <w:tabs>
          <w:tab w:val="left" w:pos="1951"/>
          <w:tab w:val="left" w:pos="6151"/>
        </w:tabs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BK-GNRAL-HD-000-PR-DB-0001-D05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Process </w:t>
      </w:r>
      <w:r>
        <w:rPr>
          <w:rFonts w:ascii="Arial"/>
          <w:spacing w:val="-1"/>
        </w:rPr>
        <w:t>Basis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Design</w:t>
      </w:r>
    </w:p>
    <w:p w:rsidR="009121FE" w:rsidRDefault="00A95E50">
      <w:pPr>
        <w:pStyle w:val="ListParagraph"/>
        <w:numPr>
          <w:ilvl w:val="2"/>
          <w:numId w:val="5"/>
        </w:numPr>
        <w:tabs>
          <w:tab w:val="left" w:pos="1951"/>
          <w:tab w:val="left" w:pos="6151"/>
        </w:tabs>
        <w:spacing w:before="118"/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BK-GCS-PEDCO-120-PI-PY-0001</w:t>
      </w:r>
      <w:r>
        <w:rPr>
          <w:rFonts w:ascii="Arial"/>
          <w:spacing w:val="-1"/>
        </w:rPr>
        <w:tab/>
      </w:r>
      <w:r>
        <w:rPr>
          <w:rFonts w:ascii="Arial"/>
        </w:rPr>
        <w:t>Unit Plot Plan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Drawing</w:t>
      </w:r>
    </w:p>
    <w:p w:rsidR="009121FE" w:rsidRDefault="009121FE">
      <w:pPr>
        <w:spacing w:before="9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1"/>
        <w:tabs>
          <w:tab w:val="left" w:pos="1110"/>
        </w:tabs>
        <w:rPr>
          <w:b w:val="0"/>
          <w:bCs w:val="0"/>
        </w:rPr>
      </w:pPr>
      <w:bookmarkStart w:id="4" w:name="_TOC_250003"/>
      <w:r>
        <w:t>4.0</w:t>
      </w:r>
      <w:r>
        <w:tab/>
        <w:t>HAZID STUDY</w:t>
      </w:r>
      <w:r>
        <w:rPr>
          <w:spacing w:val="-4"/>
        </w:rPr>
        <w:t xml:space="preserve"> </w:t>
      </w:r>
      <w:r>
        <w:t>OVERVIEW</w:t>
      </w:r>
      <w:bookmarkEnd w:id="4"/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/>
      </w:pPr>
      <w:r>
        <w:t>Meetings</w:t>
      </w:r>
      <w:r>
        <w:rPr>
          <w:spacing w:val="34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conducted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two</w:t>
      </w:r>
      <w:r>
        <w:rPr>
          <w:spacing w:val="34"/>
        </w:rPr>
        <w:t xml:space="preserve"> </w:t>
      </w:r>
      <w:r>
        <w:t>sessions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July</w:t>
      </w:r>
      <w:r>
        <w:rPr>
          <w:spacing w:val="34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held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proofErr w:type="spellStart"/>
      <w:r>
        <w:t>Neyshekar</w:t>
      </w:r>
      <w:proofErr w:type="spellEnd"/>
      <w:r>
        <w:rPr>
          <w:spacing w:val="33"/>
        </w:rPr>
        <w:t xml:space="preserve"> </w:t>
      </w:r>
      <w:r>
        <w:t>Hotel</w:t>
      </w:r>
      <w:r>
        <w:rPr>
          <w:spacing w:val="34"/>
        </w:rPr>
        <w:t xml:space="preserve"> </w:t>
      </w:r>
      <w:r>
        <w:t>main</w:t>
      </w:r>
      <w:r>
        <w:rPr>
          <w:w w:val="99"/>
        </w:rPr>
        <w:t xml:space="preserve"> </w:t>
      </w:r>
      <w:r>
        <w:t>meeting hall,</w:t>
      </w:r>
      <w:r>
        <w:rPr>
          <w:spacing w:val="-3"/>
        </w:rPr>
        <w:t xml:space="preserve"> </w:t>
      </w:r>
      <w:r>
        <w:t>Ahvaz.</w:t>
      </w:r>
    </w:p>
    <w:p w:rsidR="009121FE" w:rsidRDefault="009121FE">
      <w:pPr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BodyText"/>
        <w:spacing w:line="276" w:lineRule="auto"/>
        <w:ind w:left="1100" w:right="388"/>
        <w:jc w:val="both"/>
      </w:pPr>
      <w:r>
        <w:t>A team comprising of experts from different disciplines of National Iranian South</w:t>
      </w:r>
      <w:r>
        <w:rPr>
          <w:spacing w:val="17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 xml:space="preserve">Company (NISOC), Petro Iran Development Company (PEDCO) and </w:t>
      </w:r>
      <w:proofErr w:type="spellStart"/>
      <w:r>
        <w:t>Hirgan</w:t>
      </w:r>
      <w:proofErr w:type="spellEnd"/>
      <w:r>
        <w:t xml:space="preserve"> Energy</w:t>
      </w:r>
      <w:r>
        <w:rPr>
          <w:spacing w:val="59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HAZID Chairman. The list of team members is presented</w:t>
      </w:r>
      <w:r>
        <w:rPr>
          <w:spacing w:val="-17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A.</w:t>
      </w:r>
    </w:p>
    <w:p w:rsidR="009121FE" w:rsidRDefault="009121FE">
      <w:pPr>
        <w:spacing w:before="1"/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Heading1"/>
        <w:tabs>
          <w:tab w:val="left" w:pos="1110"/>
        </w:tabs>
        <w:rPr>
          <w:b w:val="0"/>
          <w:bCs w:val="0"/>
        </w:rPr>
      </w:pPr>
      <w:bookmarkStart w:id="5" w:name="_TOC_250002"/>
      <w:r>
        <w:t>5.0</w:t>
      </w:r>
      <w:r>
        <w:tab/>
        <w:t>ABBREVIATIONS</w:t>
      </w:r>
      <w:bookmarkEnd w:id="5"/>
    </w:p>
    <w:p w:rsidR="009121FE" w:rsidRDefault="009121FE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9121FE" w:rsidRDefault="00A95E50">
      <w:pPr>
        <w:pStyle w:val="BodyText"/>
        <w:tabs>
          <w:tab w:val="left" w:pos="2590"/>
        </w:tabs>
        <w:jc w:val="both"/>
      </w:pPr>
      <w:r>
        <w:rPr>
          <w:w w:val="95"/>
        </w:rPr>
        <w:t>BTX</w:t>
      </w:r>
      <w:r>
        <w:rPr>
          <w:w w:val="95"/>
        </w:rPr>
        <w:tab/>
      </w:r>
      <w:r>
        <w:t>Benzene, Toluene,</w:t>
      </w:r>
      <w:r>
        <w:rPr>
          <w:spacing w:val="-7"/>
        </w:rPr>
        <w:t xml:space="preserve"> </w:t>
      </w:r>
      <w:r>
        <w:t>Xylenes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w w:val="95"/>
        </w:rPr>
        <w:t>CCTV</w:t>
      </w:r>
      <w:r>
        <w:rPr>
          <w:w w:val="95"/>
        </w:rPr>
        <w:tab/>
      </w:r>
      <w:r>
        <w:t>Closed Circuit</w:t>
      </w:r>
      <w:r>
        <w:rPr>
          <w:spacing w:val="-6"/>
        </w:rPr>
        <w:t xml:space="preserve"> </w:t>
      </w:r>
      <w:r>
        <w:t>Television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spacing w:val="-1"/>
        </w:rPr>
        <w:t>DCS</w:t>
      </w:r>
      <w:r>
        <w:rPr>
          <w:spacing w:val="-1"/>
        </w:rPr>
        <w:tab/>
      </w:r>
      <w:r>
        <w:t>Distributed Control</w:t>
      </w:r>
      <w:r>
        <w:rPr>
          <w:spacing w:val="-6"/>
        </w:rPr>
        <w:t xml:space="preserve"> </w:t>
      </w:r>
      <w:r>
        <w:t>System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EMC</w:t>
      </w:r>
      <w:r>
        <w:rPr>
          <w:w w:val="95"/>
        </w:rPr>
        <w:tab/>
      </w:r>
      <w:r>
        <w:t>Electromagnetic</w:t>
      </w:r>
      <w:r>
        <w:rPr>
          <w:spacing w:val="-7"/>
        </w:rPr>
        <w:t xml:space="preserve"> </w:t>
      </w:r>
      <w:r>
        <w:t>Compatibility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spacing w:val="-1"/>
        </w:rPr>
        <w:t>ERP</w:t>
      </w:r>
      <w:r>
        <w:rPr>
          <w:spacing w:val="-1"/>
        </w:rPr>
        <w:tab/>
      </w:r>
      <w:r>
        <w:t>Emergency Response</w:t>
      </w:r>
      <w:r>
        <w:rPr>
          <w:spacing w:val="-5"/>
        </w:rPr>
        <w:t xml:space="preserve"> </w:t>
      </w:r>
      <w:r>
        <w:t>Plan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spacing w:val="-1"/>
        </w:rPr>
        <w:t>ESD</w:t>
      </w:r>
      <w:r>
        <w:rPr>
          <w:spacing w:val="-1"/>
        </w:rPr>
        <w:tab/>
      </w:r>
      <w:r>
        <w:t>Emergency Shut</w:t>
      </w:r>
      <w:r>
        <w:rPr>
          <w:spacing w:val="-5"/>
        </w:rPr>
        <w:t xml:space="preserve"> </w:t>
      </w:r>
      <w:r>
        <w:t>Down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F&amp;G</w:t>
      </w:r>
      <w:r>
        <w:rPr>
          <w:w w:val="95"/>
        </w:rPr>
        <w:tab/>
      </w:r>
      <w:r>
        <w:t>Fire and</w:t>
      </w:r>
      <w:r>
        <w:rPr>
          <w:spacing w:val="-4"/>
        </w:rPr>
        <w:t xml:space="preserve"> </w:t>
      </w:r>
      <w:r>
        <w:t>Gas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FW</w:t>
      </w:r>
      <w:r>
        <w:rPr>
          <w:w w:val="95"/>
        </w:rPr>
        <w:tab/>
      </w:r>
      <w:r>
        <w:t>Fire</w:t>
      </w:r>
      <w:r>
        <w:rPr>
          <w:spacing w:val="-3"/>
        </w:rPr>
        <w:t xml:space="preserve"> </w:t>
      </w:r>
      <w:r>
        <w:t>Water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w w:val="95"/>
        </w:rPr>
        <w:t>GRP</w:t>
      </w:r>
      <w:r>
        <w:rPr>
          <w:w w:val="95"/>
        </w:rPr>
        <w:tab/>
      </w:r>
      <w:r>
        <w:t>Glass-Reinforced</w:t>
      </w:r>
      <w:r>
        <w:rPr>
          <w:spacing w:val="-6"/>
        </w:rPr>
        <w:t xml:space="preserve"> </w:t>
      </w:r>
      <w:r>
        <w:t>Plastic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spacing w:val="-1"/>
        </w:rPr>
        <w:t>HC</w:t>
      </w:r>
      <w:r>
        <w:rPr>
          <w:spacing w:val="-1"/>
        </w:rPr>
        <w:tab/>
      </w:r>
      <w:r>
        <w:t>Hydrocarbon</w:t>
      </w:r>
    </w:p>
    <w:p w:rsidR="009121FE" w:rsidRDefault="00A95E50">
      <w:pPr>
        <w:pStyle w:val="BodyText"/>
        <w:tabs>
          <w:tab w:val="left" w:pos="2590"/>
        </w:tabs>
        <w:spacing w:before="79" w:line="316" w:lineRule="auto"/>
        <w:ind w:right="4446"/>
      </w:pPr>
      <w:r>
        <w:rPr>
          <w:spacing w:val="-1"/>
          <w:w w:val="95"/>
        </w:rPr>
        <w:t>HVAC</w:t>
      </w:r>
      <w:r>
        <w:rPr>
          <w:spacing w:val="-1"/>
          <w:w w:val="95"/>
        </w:rPr>
        <w:tab/>
      </w:r>
      <w:r>
        <w:t>Heating, Ventilation and Air</w:t>
      </w:r>
      <w:r>
        <w:rPr>
          <w:spacing w:val="-9"/>
        </w:rPr>
        <w:t xml:space="preserve"> </w:t>
      </w:r>
      <w:r>
        <w:t>Conditioning</w:t>
      </w:r>
      <w:r>
        <w:rPr>
          <w:w w:val="99"/>
        </w:rPr>
        <w:t xml:space="preserve"> </w:t>
      </w:r>
      <w:r>
        <w:rPr>
          <w:w w:val="95"/>
        </w:rPr>
        <w:t>IP</w:t>
      </w:r>
      <w:r>
        <w:rPr>
          <w:w w:val="95"/>
        </w:rPr>
        <w:tab/>
      </w:r>
      <w:r>
        <w:t>Ingress</w:t>
      </w:r>
      <w:r>
        <w:rPr>
          <w:spacing w:val="-5"/>
        </w:rPr>
        <w:t xml:space="preserve"> </w:t>
      </w:r>
      <w:r>
        <w:t>Protection</w:t>
      </w:r>
    </w:p>
    <w:p w:rsidR="009121FE" w:rsidRDefault="00A95E50">
      <w:pPr>
        <w:pStyle w:val="BodyText"/>
        <w:tabs>
          <w:tab w:val="left" w:pos="2590"/>
        </w:tabs>
        <w:jc w:val="both"/>
      </w:pPr>
      <w:r>
        <w:rPr>
          <w:w w:val="95"/>
        </w:rPr>
        <w:t>LDAR</w:t>
      </w:r>
      <w:r>
        <w:rPr>
          <w:w w:val="95"/>
        </w:rPr>
        <w:tab/>
      </w:r>
      <w:r>
        <w:t>Leak Detection and</w:t>
      </w:r>
      <w:r>
        <w:rPr>
          <w:spacing w:val="-7"/>
        </w:rPr>
        <w:t xml:space="preserve"> </w:t>
      </w:r>
      <w:r>
        <w:t>Repair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LHD</w:t>
      </w:r>
      <w:r>
        <w:rPr>
          <w:w w:val="95"/>
        </w:rPr>
        <w:tab/>
      </w:r>
      <w:r>
        <w:t>Linear Heat</w:t>
      </w:r>
      <w:r>
        <w:rPr>
          <w:spacing w:val="-6"/>
        </w:rPr>
        <w:t xml:space="preserve"> </w:t>
      </w:r>
      <w:r>
        <w:t>Detector</w:t>
      </w:r>
    </w:p>
    <w:p w:rsidR="009121FE" w:rsidRDefault="009121FE">
      <w:pPr>
        <w:jc w:val="both"/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2"/>
        <w:rPr>
          <w:rFonts w:ascii="Arial" w:eastAsia="Arial" w:hAnsi="Arial" w:cs="Arial"/>
          <w:sz w:val="13"/>
          <w:szCs w:val="13"/>
        </w:rPr>
      </w:pPr>
    </w:p>
    <w:p w:rsidR="009121FE" w:rsidRDefault="00A95E50">
      <w:pPr>
        <w:pStyle w:val="BodyText"/>
        <w:tabs>
          <w:tab w:val="left" w:pos="2590"/>
        </w:tabs>
        <w:spacing w:before="71"/>
      </w:pPr>
      <w:r>
        <w:rPr>
          <w:w w:val="95"/>
        </w:rPr>
        <w:t>LV</w:t>
      </w:r>
      <w:r>
        <w:rPr>
          <w:w w:val="95"/>
        </w:rPr>
        <w:tab/>
      </w:r>
      <w:r>
        <w:t>Low</w:t>
      </w:r>
      <w:r>
        <w:rPr>
          <w:spacing w:val="-4"/>
        </w:rPr>
        <w:t xml:space="preserve"> </w:t>
      </w:r>
      <w:r>
        <w:t>Voltage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spacing w:val="-1"/>
        </w:rPr>
        <w:t>MV</w:t>
      </w:r>
      <w:r>
        <w:rPr>
          <w:spacing w:val="-1"/>
        </w:rPr>
        <w:tab/>
      </w:r>
      <w:r>
        <w:t>Medium</w:t>
      </w:r>
      <w:r>
        <w:rPr>
          <w:spacing w:val="-3"/>
        </w:rPr>
        <w:t xml:space="preserve"> </w:t>
      </w:r>
      <w:r>
        <w:t>Voltage</w:t>
      </w:r>
    </w:p>
    <w:p w:rsidR="009121FE" w:rsidRDefault="00A95E50">
      <w:pPr>
        <w:pStyle w:val="BodyText"/>
        <w:tabs>
          <w:tab w:val="left" w:pos="2590"/>
        </w:tabs>
        <w:spacing w:before="79" w:line="316" w:lineRule="auto"/>
        <w:ind w:right="5451"/>
      </w:pPr>
      <w:r>
        <w:rPr>
          <w:w w:val="95"/>
        </w:rPr>
        <w:t>O&amp;M</w:t>
      </w:r>
      <w:r>
        <w:rPr>
          <w:w w:val="95"/>
        </w:rPr>
        <w:tab/>
      </w:r>
      <w:r>
        <w:t>Operation and</w:t>
      </w:r>
      <w:r>
        <w:rPr>
          <w:spacing w:val="-6"/>
        </w:rPr>
        <w:t xml:space="preserve"> </w:t>
      </w:r>
      <w:r>
        <w:t>Maintenance</w:t>
      </w:r>
      <w:r>
        <w:rPr>
          <w:w w:val="99"/>
        </w:rPr>
        <w:t xml:space="preserve"> </w:t>
      </w:r>
      <w:r>
        <w:rPr>
          <w:w w:val="95"/>
        </w:rPr>
        <w:t>PA/GA</w:t>
      </w:r>
      <w:r>
        <w:rPr>
          <w:w w:val="95"/>
        </w:rPr>
        <w:tab/>
      </w:r>
      <w:r>
        <w:t>Public Address/General</w:t>
      </w:r>
      <w:r>
        <w:rPr>
          <w:spacing w:val="-9"/>
        </w:rPr>
        <w:t xml:space="preserve"> </w:t>
      </w:r>
      <w:r>
        <w:t>Alarm</w:t>
      </w:r>
    </w:p>
    <w:p w:rsidR="009121FE" w:rsidRDefault="00A95E50">
      <w:pPr>
        <w:pStyle w:val="BodyText"/>
        <w:tabs>
          <w:tab w:val="left" w:pos="2590"/>
        </w:tabs>
        <w:spacing w:line="316" w:lineRule="auto"/>
        <w:ind w:right="4448"/>
      </w:pPr>
      <w:r>
        <w:rPr>
          <w:spacing w:val="-1"/>
          <w:w w:val="95"/>
        </w:rPr>
        <w:t>PACS</w:t>
      </w:r>
      <w:r>
        <w:rPr>
          <w:spacing w:val="-1"/>
          <w:w w:val="95"/>
        </w:rPr>
        <w:tab/>
      </w:r>
      <w:r>
        <w:t xml:space="preserve">Project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Codes</w:t>
      </w:r>
      <w:r>
        <w:t xml:space="preserve"> and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rPr>
          <w:spacing w:val="-1"/>
        </w:rPr>
        <w:tab/>
        <w:t>Polyethylene</w:t>
      </w:r>
    </w:p>
    <w:p w:rsidR="009121FE" w:rsidRDefault="00A95E50">
      <w:pPr>
        <w:pStyle w:val="BodyText"/>
        <w:tabs>
          <w:tab w:val="left" w:pos="2590"/>
        </w:tabs>
      </w:pPr>
      <w:r>
        <w:rPr>
          <w:spacing w:val="-1"/>
        </w:rPr>
        <w:t>PG</w:t>
      </w:r>
      <w:r>
        <w:rPr>
          <w:spacing w:val="-1"/>
        </w:rPr>
        <w:tab/>
      </w:r>
      <w:r>
        <w:t>Pressure</w:t>
      </w:r>
      <w:r>
        <w:rPr>
          <w:spacing w:val="-4"/>
        </w:rPr>
        <w:t xml:space="preserve"> </w:t>
      </w:r>
      <w:r>
        <w:t>Gauge</w:t>
      </w:r>
    </w:p>
    <w:p w:rsidR="009121FE" w:rsidRDefault="00A95E50">
      <w:pPr>
        <w:pStyle w:val="BodyText"/>
        <w:tabs>
          <w:tab w:val="left" w:pos="2590"/>
        </w:tabs>
        <w:spacing w:before="79"/>
      </w:pPr>
      <w:r>
        <w:rPr>
          <w:spacing w:val="-1"/>
        </w:rPr>
        <w:t>PPE</w:t>
      </w:r>
      <w:r>
        <w:rPr>
          <w:spacing w:val="-1"/>
        </w:rPr>
        <w:tab/>
      </w:r>
      <w:r>
        <w:t xml:space="preserve">Personal Protective </w:t>
      </w:r>
      <w:r>
        <w:rPr>
          <w:spacing w:val="-1"/>
        </w:rPr>
        <w:t>Equipment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spacing w:val="-1"/>
        </w:rPr>
        <w:t>RCP</w:t>
      </w:r>
      <w:r>
        <w:rPr>
          <w:spacing w:val="-1"/>
        </w:rPr>
        <w:tab/>
      </w:r>
      <w:r>
        <w:t>Residual Current</w:t>
      </w:r>
      <w:r>
        <w:rPr>
          <w:spacing w:val="-6"/>
        </w:rPr>
        <w:t xml:space="preserve"> </w:t>
      </w:r>
      <w:r>
        <w:t>Protection</w:t>
      </w:r>
    </w:p>
    <w:p w:rsidR="009121FE" w:rsidRDefault="00A95E50">
      <w:pPr>
        <w:pStyle w:val="BodyText"/>
        <w:tabs>
          <w:tab w:val="left" w:pos="2590"/>
        </w:tabs>
        <w:spacing w:before="79" w:line="316" w:lineRule="auto"/>
        <w:ind w:right="4874"/>
      </w:pPr>
      <w:r>
        <w:rPr>
          <w:spacing w:val="-1"/>
          <w:w w:val="95"/>
        </w:rPr>
        <w:t>SCBA</w:t>
      </w:r>
      <w:r>
        <w:rPr>
          <w:spacing w:val="-1"/>
          <w:w w:val="95"/>
        </w:rPr>
        <w:tab/>
      </w:r>
      <w:r>
        <w:t>Self-Contained Breathing</w:t>
      </w:r>
      <w:r>
        <w:rPr>
          <w:spacing w:val="-7"/>
        </w:rPr>
        <w:t xml:space="preserve"> </w:t>
      </w:r>
      <w:r>
        <w:t>Apparatus</w:t>
      </w:r>
      <w:r>
        <w:rPr>
          <w:w w:val="99"/>
        </w:rPr>
        <w:t xml:space="preserve"> </w:t>
      </w:r>
      <w:r>
        <w:rPr>
          <w:w w:val="95"/>
        </w:rPr>
        <w:t>SIL</w:t>
      </w:r>
      <w:r>
        <w:rPr>
          <w:w w:val="95"/>
        </w:rPr>
        <w:tab/>
      </w:r>
      <w:r>
        <w:t>Safety Integrity</w:t>
      </w:r>
      <w:r>
        <w:rPr>
          <w:spacing w:val="-4"/>
        </w:rPr>
        <w:t xml:space="preserve"> </w:t>
      </w:r>
      <w:r>
        <w:t>Level</w:t>
      </w:r>
    </w:p>
    <w:p w:rsidR="009121FE" w:rsidRDefault="00A95E50">
      <w:pPr>
        <w:pStyle w:val="BodyText"/>
        <w:tabs>
          <w:tab w:val="left" w:pos="2590"/>
        </w:tabs>
      </w:pPr>
      <w:r>
        <w:rPr>
          <w:w w:val="95"/>
        </w:rPr>
        <w:t>SOP</w:t>
      </w:r>
      <w:r>
        <w:rPr>
          <w:w w:val="95"/>
        </w:rPr>
        <w:tab/>
      </w:r>
      <w:r>
        <w:t>Standard Operating</w:t>
      </w:r>
      <w:r>
        <w:rPr>
          <w:spacing w:val="-7"/>
        </w:rPr>
        <w:t xml:space="preserve"> </w:t>
      </w:r>
      <w:r>
        <w:t>Procedure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w w:val="95"/>
        </w:rPr>
        <w:t>TEG</w:t>
      </w:r>
      <w:r>
        <w:rPr>
          <w:w w:val="95"/>
        </w:rPr>
        <w:tab/>
      </w:r>
      <w:proofErr w:type="spellStart"/>
      <w:r>
        <w:t>Triethylene</w:t>
      </w:r>
      <w:proofErr w:type="spellEnd"/>
      <w:r>
        <w:rPr>
          <w:spacing w:val="-5"/>
        </w:rPr>
        <w:t xml:space="preserve"> </w:t>
      </w:r>
      <w:r>
        <w:t>Glycol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w w:val="95"/>
        </w:rPr>
        <w:t>TPD</w:t>
      </w:r>
      <w:r>
        <w:rPr>
          <w:w w:val="95"/>
        </w:rPr>
        <w:tab/>
      </w:r>
      <w:r>
        <w:t>Third-Party</w:t>
      </w:r>
      <w:r>
        <w:rPr>
          <w:spacing w:val="-4"/>
        </w:rPr>
        <w:t xml:space="preserve"> </w:t>
      </w:r>
      <w:r>
        <w:t>Damage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spacing w:val="-1"/>
        </w:rPr>
        <w:t>UPS</w:t>
      </w:r>
      <w:r>
        <w:rPr>
          <w:spacing w:val="-1"/>
        </w:rPr>
        <w:tab/>
      </w:r>
      <w:r>
        <w:t>Uninterruptible Power</w:t>
      </w:r>
      <w:r>
        <w:rPr>
          <w:spacing w:val="-7"/>
        </w:rPr>
        <w:t xml:space="preserve"> </w:t>
      </w:r>
      <w:r>
        <w:t>Supply</w:t>
      </w:r>
    </w:p>
    <w:p w:rsidR="009121FE" w:rsidRDefault="00A95E50">
      <w:pPr>
        <w:pStyle w:val="BodyText"/>
        <w:tabs>
          <w:tab w:val="left" w:pos="2590"/>
        </w:tabs>
        <w:spacing w:before="79"/>
      </w:pPr>
      <w:r>
        <w:rPr>
          <w:w w:val="95"/>
        </w:rPr>
        <w:t>VOC</w:t>
      </w:r>
      <w:r>
        <w:rPr>
          <w:w w:val="95"/>
        </w:rPr>
        <w:tab/>
      </w:r>
      <w:r>
        <w:t>Volatile Organic</w:t>
      </w:r>
      <w:r>
        <w:rPr>
          <w:spacing w:val="-5"/>
        </w:rPr>
        <w:t xml:space="preserve"> </w:t>
      </w:r>
      <w:r>
        <w:t>Carbon</w:t>
      </w:r>
    </w:p>
    <w:p w:rsidR="009121FE" w:rsidRDefault="009121FE">
      <w:pPr>
        <w:spacing w:before="5"/>
        <w:rPr>
          <w:rFonts w:ascii="Arial" w:eastAsia="Arial" w:hAnsi="Arial" w:cs="Arial"/>
          <w:sz w:val="24"/>
          <w:szCs w:val="24"/>
        </w:rPr>
      </w:pPr>
    </w:p>
    <w:p w:rsidR="009121FE" w:rsidRDefault="00A95E50">
      <w:pPr>
        <w:pStyle w:val="Heading1"/>
        <w:numPr>
          <w:ilvl w:val="1"/>
          <w:numId w:val="4"/>
        </w:numPr>
        <w:tabs>
          <w:tab w:val="left" w:pos="1111"/>
        </w:tabs>
        <w:jc w:val="left"/>
        <w:rPr>
          <w:b w:val="0"/>
          <w:bCs w:val="0"/>
        </w:rPr>
      </w:pPr>
      <w:r>
        <w:t>PROCEDURE</w:t>
      </w:r>
    </w:p>
    <w:p w:rsidR="009121FE" w:rsidRDefault="009121FE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9121FE" w:rsidRDefault="00A95E50">
      <w:pPr>
        <w:pStyle w:val="BodyText"/>
        <w:spacing w:before="71" w:line="276" w:lineRule="auto"/>
        <w:ind w:left="1100" w:right="398"/>
        <w:jc w:val="both"/>
      </w:pPr>
      <w:r>
        <w:rPr>
          <w:rFonts w:cs="Arial"/>
        </w:rPr>
        <w:t>HAZID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methodology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accordance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“HAZID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Study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Procedure”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defined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ISO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17776</w:t>
      </w:r>
      <w:r>
        <w:rPr>
          <w:rFonts w:cs="Arial"/>
          <w:w w:val="99"/>
        </w:rPr>
        <w:t xml:space="preserve"> </w:t>
      </w:r>
      <w:proofErr w:type="gramStart"/>
      <w:r>
        <w:t>checklist</w:t>
      </w:r>
      <w:proofErr w:type="gramEnd"/>
      <w:r>
        <w:t>.</w:t>
      </w:r>
    </w:p>
    <w:p w:rsidR="009121FE" w:rsidRDefault="009121FE">
      <w:pPr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BodyText"/>
        <w:spacing w:line="276" w:lineRule="auto"/>
        <w:ind w:left="1100" w:right="395"/>
        <w:jc w:val="both"/>
        <w:rPr>
          <w:rFonts w:cs="Arial"/>
        </w:rPr>
      </w:pPr>
      <w:r>
        <w:t>HAZID</w:t>
      </w:r>
      <w:r>
        <w:rPr>
          <w:spacing w:val="22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tool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hazard</w:t>
      </w:r>
      <w:r>
        <w:rPr>
          <w:spacing w:val="23"/>
        </w:rPr>
        <w:t xml:space="preserve"> </w:t>
      </w:r>
      <w:r>
        <w:t>identification,</w:t>
      </w:r>
      <w:r>
        <w:rPr>
          <w:spacing w:val="22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early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soon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flow</w:t>
      </w:r>
      <w:r>
        <w:rPr>
          <w:w w:val="99"/>
        </w:rPr>
        <w:t xml:space="preserve"> </w:t>
      </w:r>
      <w:r>
        <w:t>diagrams, heat and material balances, and plot layouts are available. Existing site</w:t>
      </w:r>
      <w:r>
        <w:rPr>
          <w:spacing w:val="5"/>
        </w:rPr>
        <w:t xml:space="preserve"> </w:t>
      </w:r>
      <w:r>
        <w:t>infrastructure,</w:t>
      </w:r>
      <w:r>
        <w:rPr>
          <w:w w:val="99"/>
        </w:rPr>
        <w:t xml:space="preserve"> </w:t>
      </w:r>
      <w:r>
        <w:t>weather, and geotechnical data are also required, these being a source of external hazards.</w:t>
      </w:r>
      <w:r>
        <w:rPr>
          <w:spacing w:val="45"/>
        </w:rPr>
        <w:t xml:space="preserve"> </w:t>
      </w:r>
      <w:r>
        <w:t>The</w:t>
      </w:r>
      <w:r>
        <w:rPr>
          <w:w w:val="99"/>
        </w:rPr>
        <w:t xml:space="preserve"> </w:t>
      </w:r>
      <w:r>
        <w:t>method is a design-enabling tool, influencing HSE deliverables in the</w:t>
      </w:r>
      <w:r>
        <w:rPr>
          <w:spacing w:val="-14"/>
        </w:rPr>
        <w:t xml:space="preserve"> </w:t>
      </w:r>
      <w:r>
        <w:t>project.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4"/>
        <w:jc w:val="both"/>
        <w:rPr>
          <w:rFonts w:cs="Arial"/>
        </w:rPr>
      </w:pPr>
      <w:r>
        <w:t>HAZID</w:t>
      </w:r>
      <w:r>
        <w:rPr>
          <w:spacing w:val="16"/>
        </w:rPr>
        <w:t xml:space="preserve"> </w:t>
      </w:r>
      <w:r>
        <w:t>study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undertaken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deliver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identification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hazard,</w:t>
      </w:r>
      <w:r>
        <w:rPr>
          <w:spacing w:val="16"/>
        </w:rPr>
        <w:t xml:space="preserve"> </w:t>
      </w:r>
      <w:r>
        <w:t>threat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recovery measures. This Study helps to ensure</w:t>
      </w:r>
      <w:r>
        <w:rPr>
          <w:spacing w:val="-11"/>
        </w:rPr>
        <w:t xml:space="preserve"> </w:t>
      </w:r>
      <w:r>
        <w:t>that:</w:t>
      </w:r>
    </w:p>
    <w:p w:rsidR="009121FE" w:rsidRDefault="009121FE">
      <w:pPr>
        <w:spacing w:before="8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line="276" w:lineRule="auto"/>
        <w:ind w:right="398"/>
        <w:rPr>
          <w:rFonts w:ascii="Arial" w:eastAsia="Arial" w:hAnsi="Arial" w:cs="Arial"/>
        </w:rPr>
      </w:pPr>
      <w:r>
        <w:rPr>
          <w:rFonts w:ascii="Arial"/>
        </w:rPr>
        <w:t>Major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Hazards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potential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affect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personnel,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environment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assets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revealed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and identified at an early stage in the project, before significant costs have been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incurred</w:t>
      </w: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line="254" w:lineRule="exact"/>
        <w:rPr>
          <w:rFonts w:ascii="Arial" w:eastAsia="Arial" w:hAnsi="Arial" w:cs="Arial"/>
        </w:rPr>
      </w:pPr>
      <w:r>
        <w:rPr>
          <w:rFonts w:ascii="Arial"/>
        </w:rPr>
        <w:t>Hazards are recorded so that they can be avoided, mitigated or highlighted during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design</w:t>
      </w: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Design or construction delays and budget over-runs 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avoided</w:t>
      </w: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Fewer hazards remain un-revealed at commissioning and operation 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facilities</w:t>
      </w:r>
    </w:p>
    <w:p w:rsidR="009121FE" w:rsidRDefault="009121FE">
      <w:pPr>
        <w:spacing w:before="3"/>
        <w:rPr>
          <w:rFonts w:ascii="Arial" w:eastAsia="Arial" w:hAnsi="Arial" w:cs="Arial"/>
          <w:sz w:val="24"/>
          <w:szCs w:val="24"/>
        </w:rPr>
      </w:pPr>
    </w:p>
    <w:p w:rsidR="009121FE" w:rsidRDefault="00A95E50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r>
        <w:t>STUDY</w:t>
      </w:r>
      <w:r>
        <w:rPr>
          <w:spacing w:val="-2"/>
        </w:rPr>
        <w:t xml:space="preserve"> </w:t>
      </w:r>
      <w:r>
        <w:t>METHODOLOGY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9"/>
        <w:jc w:val="both"/>
      </w:pPr>
      <w:r>
        <w:t>A structured approach to identify hazards will be utilized based on studying the</w:t>
      </w:r>
      <w:r>
        <w:rPr>
          <w:spacing w:val="14"/>
        </w:rPr>
        <w:t xml:space="preserve"> </w:t>
      </w:r>
      <w:r>
        <w:t>various</w:t>
      </w:r>
      <w:r>
        <w:rPr>
          <w:w w:val="99"/>
        </w:rPr>
        <w:t xml:space="preserve"> </w:t>
      </w:r>
      <w:r>
        <w:t>operational phases of the under-study plant</w:t>
      </w:r>
      <w:r>
        <w:rPr>
          <w:spacing w:val="-12"/>
        </w:rPr>
        <w:t xml:space="preserve"> </w:t>
      </w:r>
      <w:r>
        <w:t>through:</w:t>
      </w:r>
    </w:p>
    <w:p w:rsidR="009121FE" w:rsidRDefault="009121FE">
      <w:pPr>
        <w:spacing w:line="276" w:lineRule="auto"/>
        <w:jc w:val="both"/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9"/>
        <w:rPr>
          <w:rFonts w:ascii="Arial" w:eastAsia="Arial" w:hAnsi="Arial" w:cs="Arial"/>
          <w:sz w:val="9"/>
          <w:szCs w:val="9"/>
        </w:rPr>
      </w:pP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69"/>
        <w:rPr>
          <w:rFonts w:ascii="Arial" w:eastAsia="Arial" w:hAnsi="Arial" w:cs="Arial"/>
        </w:rPr>
      </w:pPr>
      <w:r>
        <w:rPr>
          <w:rFonts w:ascii="Arial"/>
        </w:rPr>
        <w:t>Identifying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hazards.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Describing their failure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modes.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Suggesting risk reducing measures that can prevent or mitigate each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hazard.</w:t>
      </w:r>
    </w:p>
    <w:p w:rsidR="009121FE" w:rsidRDefault="009121FE">
      <w:pPr>
        <w:spacing w:before="10"/>
        <w:rPr>
          <w:rFonts w:ascii="Arial" w:eastAsia="Arial" w:hAnsi="Arial" w:cs="Arial"/>
          <w:sz w:val="17"/>
          <w:szCs w:val="17"/>
        </w:rPr>
      </w:pPr>
    </w:p>
    <w:p w:rsidR="009121FE" w:rsidRDefault="00A95E50">
      <w:pPr>
        <w:pStyle w:val="BodyText"/>
        <w:spacing w:before="71" w:line="276" w:lineRule="auto"/>
        <w:ind w:left="1100" w:right="387"/>
        <w:jc w:val="both"/>
      </w:pPr>
      <w:r>
        <w:t>The</w:t>
      </w:r>
      <w:r>
        <w:rPr>
          <w:spacing w:val="21"/>
        </w:rPr>
        <w:t xml:space="preserve"> </w:t>
      </w:r>
      <w:r>
        <w:t>approach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HAZID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guidewords,</w:t>
      </w:r>
      <w:r>
        <w:rPr>
          <w:spacing w:val="21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hazard</w:t>
      </w:r>
      <w:r>
        <w:rPr>
          <w:spacing w:val="21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hazard</w:t>
      </w:r>
      <w:r>
        <w:rPr>
          <w:w w:val="99"/>
        </w:rPr>
        <w:t xml:space="preserve"> </w:t>
      </w:r>
      <w:r>
        <w:t>identified, the causes (threats), consequences and preventative/mitigation measures identified</w:t>
      </w:r>
      <w:r>
        <w:rPr>
          <w:spacing w:val="14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event.</w:t>
      </w:r>
      <w:r>
        <w:rPr>
          <w:spacing w:val="59"/>
        </w:rPr>
        <w:t xml:space="preserve"> </w:t>
      </w:r>
      <w:r>
        <w:t>Recommendations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recorded</w:t>
      </w:r>
      <w:r>
        <w:rPr>
          <w:spacing w:val="29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preventative/mitigation</w:t>
      </w:r>
      <w:r>
        <w:rPr>
          <w:spacing w:val="29"/>
        </w:rPr>
        <w:t xml:space="preserve"> </w:t>
      </w:r>
      <w:r>
        <w:t>measures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not</w:t>
      </w:r>
      <w:r>
        <w:rPr>
          <w:w w:val="99"/>
        </w:rPr>
        <w:t xml:space="preserve"> </w:t>
      </w:r>
      <w:r>
        <w:t>adequately reduce the risk of the</w:t>
      </w:r>
      <w:r>
        <w:rPr>
          <w:spacing w:val="-11"/>
        </w:rPr>
        <w:t xml:space="preserve"> </w:t>
      </w:r>
      <w:r>
        <w:t>hazard.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7"/>
        <w:jc w:val="both"/>
      </w:pPr>
      <w:r>
        <w:t>HAZID formulates a list of hazards and generic hazardous situations by considering the</w:t>
      </w:r>
      <w:r>
        <w:rPr>
          <w:spacing w:val="4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characteristics:</w:t>
      </w:r>
    </w:p>
    <w:p w:rsidR="009121FE" w:rsidRDefault="009121FE">
      <w:pPr>
        <w:spacing w:before="8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Impact of the facility to its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surroundings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Impact of the surroundings to 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facility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Interference between main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units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Unplanned releases for isolatable sections 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units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Environmental hazards and natural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hazards.</w:t>
      </w:r>
    </w:p>
    <w:p w:rsidR="009121FE" w:rsidRDefault="009121FE">
      <w:pPr>
        <w:spacing w:before="1"/>
        <w:rPr>
          <w:rFonts w:ascii="Arial" w:eastAsia="Arial" w:hAnsi="Arial" w:cs="Arial"/>
          <w:sz w:val="24"/>
          <w:szCs w:val="24"/>
        </w:rPr>
      </w:pPr>
    </w:p>
    <w:p w:rsidR="009121FE" w:rsidRDefault="00A95E50">
      <w:pPr>
        <w:pStyle w:val="BodyText"/>
        <w:spacing w:line="276" w:lineRule="auto"/>
        <w:ind w:left="1100" w:right="396"/>
        <w:jc w:val="both"/>
      </w:pPr>
      <w:r>
        <w:t>As each hazardous situation is identified, the causes (threats), consequences, and</w:t>
      </w:r>
      <w:r>
        <w:rPr>
          <w:spacing w:val="45"/>
        </w:rPr>
        <w:t xml:space="preserve"> </w:t>
      </w:r>
      <w:r>
        <w:t>threats</w:t>
      </w:r>
      <w:r>
        <w:rPr>
          <w:w w:val="99"/>
        </w:rPr>
        <w:t xml:space="preserve"> </w:t>
      </w:r>
      <w:r>
        <w:t>control, recovery measures are</w:t>
      </w:r>
      <w:r>
        <w:rPr>
          <w:spacing w:val="-10"/>
        </w:rPr>
        <w:t xml:space="preserve"> </w:t>
      </w:r>
      <w:r>
        <w:t>listed.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89"/>
        <w:jc w:val="both"/>
      </w:pPr>
      <w:r>
        <w:t>For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study,</w:t>
      </w:r>
      <w:r>
        <w:rPr>
          <w:spacing w:val="23"/>
        </w:rPr>
        <w:t xml:space="preserve"> </w:t>
      </w:r>
      <w:r>
        <w:t>safety</w:t>
      </w:r>
      <w:r>
        <w:rPr>
          <w:spacing w:val="23"/>
        </w:rPr>
        <w:t xml:space="preserve"> </w:t>
      </w:r>
      <w:r>
        <w:t>analysis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performed</w:t>
      </w:r>
      <w:r>
        <w:rPr>
          <w:spacing w:val="23"/>
        </w:rPr>
        <w:t xml:space="preserve"> </w:t>
      </w:r>
      <w:r>
        <w:t>using</w:t>
      </w:r>
      <w:r>
        <w:rPr>
          <w:spacing w:val="23"/>
        </w:rPr>
        <w:t xml:space="preserve"> </w:t>
      </w:r>
      <w:r>
        <w:t>selected</w:t>
      </w:r>
      <w:r>
        <w:rPr>
          <w:spacing w:val="23"/>
        </w:rPr>
        <w:t xml:space="preserve"> </w:t>
      </w:r>
      <w:r>
        <w:t>items</w:t>
      </w:r>
      <w:r>
        <w:rPr>
          <w:spacing w:val="22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checklist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ISO</w:t>
      </w:r>
      <w:r>
        <w:rPr>
          <w:w w:val="99"/>
        </w:rPr>
        <w:t xml:space="preserve"> </w:t>
      </w:r>
      <w:r>
        <w:t>17776 standard for hazard categories and guidewords that lead to create a picture of</w:t>
      </w:r>
      <w:r>
        <w:rPr>
          <w:spacing w:val="22"/>
        </w:rPr>
        <w:t xml:space="preserve"> </w:t>
      </w:r>
      <w:r>
        <w:t>hazardous</w:t>
      </w:r>
      <w:r>
        <w:rPr>
          <w:w w:val="99"/>
        </w:rPr>
        <w:t xml:space="preserve"> </w:t>
      </w:r>
      <w:r>
        <w:t xml:space="preserve">situations and then to analyze and specify preventative/mitigation measures typical </w:t>
      </w:r>
      <w:proofErr w:type="gramStart"/>
      <w:r>
        <w:t xml:space="preserve">to </w:t>
      </w:r>
      <w:r>
        <w:rPr>
          <w:spacing w:val="4"/>
        </w:rPr>
        <w:t xml:space="preserve"> </w:t>
      </w:r>
      <w:r>
        <w:t>the</w:t>
      </w:r>
      <w:proofErr w:type="gramEnd"/>
      <w:r>
        <w:rPr>
          <w:w w:val="99"/>
        </w:rPr>
        <w:t xml:space="preserve"> </w:t>
      </w:r>
      <w:r>
        <w:t>facilities</w:t>
      </w:r>
      <w:r>
        <w:rPr>
          <w:spacing w:val="31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study.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checklist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presented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Appendix</w:t>
      </w:r>
      <w:r>
        <w:rPr>
          <w:spacing w:val="31"/>
        </w:rPr>
        <w:t xml:space="preserve"> </w:t>
      </w:r>
      <w:r>
        <w:t>B.</w:t>
      </w:r>
      <w:r>
        <w:rPr>
          <w:spacing w:val="34"/>
        </w:rPr>
        <w:t xml:space="preserve"> </w:t>
      </w:r>
      <w:r>
        <w:t>Brainstorming</w:t>
      </w:r>
      <w:r>
        <w:rPr>
          <w:spacing w:val="31"/>
        </w:rPr>
        <w:t xml:space="preserve"> </w:t>
      </w:r>
      <w:r>
        <w:t>approach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an</w:t>
      </w:r>
      <w:r>
        <w:rPr>
          <w:w w:val="99"/>
        </w:rPr>
        <w:t xml:space="preserve"> </w:t>
      </w:r>
      <w:r>
        <w:t>integral part of HAZID study, which is to be performed using a team composed of</w:t>
      </w:r>
      <w:r>
        <w:rPr>
          <w:spacing w:val="50"/>
        </w:rPr>
        <w:t xml:space="preserve"> </w:t>
      </w:r>
      <w:r>
        <w:t>client,</w:t>
      </w:r>
      <w:r>
        <w:rPr>
          <w:w w:val="99"/>
        </w:rPr>
        <w:t xml:space="preserve"> </w:t>
      </w:r>
      <w:r>
        <w:t>contractors, and subcontractors delegates and a HAZID</w:t>
      </w:r>
      <w:r>
        <w:rPr>
          <w:spacing w:val="-8"/>
        </w:rPr>
        <w:t xml:space="preserve"> </w:t>
      </w:r>
      <w:r>
        <w:t>Leader.</w:t>
      </w:r>
    </w:p>
    <w:p w:rsidR="009121FE" w:rsidRDefault="009121FE">
      <w:pPr>
        <w:spacing w:before="1"/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r>
        <w:t>HAZID REPORTING</w:t>
      </w:r>
      <w:r>
        <w:rPr>
          <w:spacing w:val="-3"/>
        </w:rPr>
        <w:t xml:space="preserve"> </w:t>
      </w:r>
      <w:r>
        <w:t>FORMAT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89"/>
        <w:jc w:val="both"/>
      </w:pPr>
      <w:r>
        <w:t>Results of the HAZID study will be presented in a worksheet that tabulates the causes</w:t>
      </w:r>
      <w:r>
        <w:rPr>
          <w:spacing w:val="60"/>
        </w:rPr>
        <w:t xml:space="preserve"> </w:t>
      </w:r>
      <w:r>
        <w:t>(threats),</w:t>
      </w:r>
      <w:r>
        <w:rPr>
          <w:w w:val="99"/>
        </w:rPr>
        <w:t xml:space="preserve"> </w:t>
      </w:r>
      <w:r>
        <w:t>consequences,</w:t>
      </w:r>
      <w:r>
        <w:rPr>
          <w:spacing w:val="50"/>
        </w:rPr>
        <w:t xml:space="preserve"> </w:t>
      </w:r>
      <w:r>
        <w:t>safeguards</w:t>
      </w:r>
      <w:r>
        <w:rPr>
          <w:spacing w:val="50"/>
        </w:rPr>
        <w:t xml:space="preserve"> </w:t>
      </w:r>
      <w:r>
        <w:t>(Threat</w:t>
      </w:r>
      <w:r>
        <w:rPr>
          <w:spacing w:val="50"/>
        </w:rPr>
        <w:t xml:space="preserve"> </w:t>
      </w:r>
      <w:r>
        <w:t>Control</w:t>
      </w:r>
      <w:r>
        <w:rPr>
          <w:spacing w:val="50"/>
        </w:rPr>
        <w:t xml:space="preserve"> </w:t>
      </w:r>
      <w:r>
        <w:t>&amp;</w:t>
      </w:r>
      <w:r>
        <w:rPr>
          <w:spacing w:val="49"/>
        </w:rPr>
        <w:t xml:space="preserve"> </w:t>
      </w:r>
      <w:r>
        <w:t>Recovery</w:t>
      </w:r>
      <w:r>
        <w:rPr>
          <w:spacing w:val="51"/>
        </w:rPr>
        <w:t xml:space="preserve"> </w:t>
      </w:r>
      <w:r>
        <w:t>Measures)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recommendations</w:t>
      </w:r>
      <w:r>
        <w:rPr>
          <w:spacing w:val="51"/>
        </w:rPr>
        <w:t xml:space="preserve"> </w:t>
      </w:r>
      <w:r>
        <w:t>for</w:t>
      </w:r>
      <w:r>
        <w:rPr>
          <w:w w:val="99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hazard</w:t>
      </w:r>
      <w:r>
        <w:rPr>
          <w:spacing w:val="13"/>
        </w:rPr>
        <w:t xml:space="preserve"> </w:t>
      </w:r>
      <w:r>
        <w:t>identified.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method</w:t>
      </w:r>
      <w:r>
        <w:rPr>
          <w:spacing w:val="15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recording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full</w:t>
      </w:r>
      <w:r>
        <w:rPr>
          <w:spacing w:val="15"/>
        </w:rPr>
        <w:t xml:space="preserve"> </w:t>
      </w:r>
      <w:r>
        <w:t>recording,</w:t>
      </w:r>
      <w:r>
        <w:rPr>
          <w:spacing w:val="14"/>
        </w:rPr>
        <w:t xml:space="preserve"> </w:t>
      </w:r>
      <w:r>
        <w:t>i.e.,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hazard</w:t>
      </w:r>
      <w:r>
        <w:rPr>
          <w:spacing w:val="14"/>
        </w:rPr>
        <w:t xml:space="preserve"> </w:t>
      </w:r>
      <w:r>
        <w:t>hierarchy</w:t>
      </w:r>
      <w:r>
        <w:rPr>
          <w:w w:val="99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context</w:t>
      </w:r>
      <w:r>
        <w:rPr>
          <w:spacing w:val="21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issues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hazardous</w:t>
      </w:r>
      <w:r>
        <w:rPr>
          <w:spacing w:val="22"/>
        </w:rPr>
        <w:t xml:space="preserve"> </w:t>
      </w:r>
      <w:r>
        <w:t>consequences</w:t>
      </w:r>
      <w:r>
        <w:rPr>
          <w:w w:val="99"/>
        </w:rPr>
        <w:t xml:space="preserve"> </w:t>
      </w:r>
      <w:r>
        <w:t>were</w:t>
      </w:r>
      <w:r>
        <w:rPr>
          <w:spacing w:val="48"/>
        </w:rPr>
        <w:t xml:space="preserve"> </w:t>
      </w:r>
      <w:r>
        <w:t>recorded</w:t>
      </w:r>
      <w:r>
        <w:rPr>
          <w:spacing w:val="48"/>
        </w:rPr>
        <w:t xml:space="preserve"> </w:t>
      </w:r>
      <w:r>
        <w:t>along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outcome</w:t>
      </w:r>
      <w:r>
        <w:rPr>
          <w:spacing w:val="4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raise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concern,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sake</w:t>
      </w:r>
      <w:r>
        <w:rPr>
          <w:spacing w:val="47"/>
        </w:rPr>
        <w:t xml:space="preserve"> </w:t>
      </w:r>
      <w:r>
        <w:t>of</w:t>
      </w:r>
      <w:r>
        <w:rPr>
          <w:w w:val="99"/>
        </w:rPr>
        <w:t xml:space="preserve"> </w:t>
      </w:r>
      <w:r>
        <w:t>completeness and audit</w:t>
      </w:r>
      <w:r>
        <w:rPr>
          <w:spacing w:val="-9"/>
        </w:rPr>
        <w:t xml:space="preserve"> </w:t>
      </w:r>
      <w:r>
        <w:t>ability.</w:t>
      </w:r>
    </w:p>
    <w:p w:rsidR="009121FE" w:rsidRDefault="009121FE">
      <w:pPr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BodyText"/>
        <w:spacing w:line="276" w:lineRule="auto"/>
        <w:ind w:left="1100" w:right="395"/>
        <w:jc w:val="both"/>
      </w:pPr>
      <w:r>
        <w:t>Where the existing safeguards are found to be inadequate for the hazard, recommendations</w:t>
      </w:r>
      <w:r>
        <w:rPr>
          <w:spacing w:val="31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 raised. Therefore, from the worksheets it should be inferred that wherever the hazard has</w:t>
      </w:r>
      <w:r>
        <w:rPr>
          <w:spacing w:val="56"/>
        </w:rPr>
        <w:t xml:space="preserve"> </w:t>
      </w:r>
      <w:r>
        <w:t>no</w:t>
      </w:r>
      <w:r>
        <w:rPr>
          <w:w w:val="99"/>
        </w:rPr>
        <w:t xml:space="preserve"> </w:t>
      </w:r>
      <w:r>
        <w:t>recommendation, its corresponding safeguards are considered</w:t>
      </w:r>
      <w:r>
        <w:rPr>
          <w:spacing w:val="-19"/>
        </w:rPr>
        <w:t xml:space="preserve"> </w:t>
      </w:r>
      <w:r>
        <w:t>adequate.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ind w:left="4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Sample Format for HAZID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worksheets</w:t>
      </w:r>
    </w:p>
    <w:p w:rsidR="009121FE" w:rsidRDefault="009121FE">
      <w:pPr>
        <w:rPr>
          <w:rFonts w:ascii="Times New Roman" w:eastAsia="Times New Roman" w:hAnsi="Times New Roman" w:cs="Times New Roman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121FE" w:rsidRDefault="00A95E50">
      <w:pPr>
        <w:spacing w:before="74"/>
        <w:ind w:left="3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i/>
          <w:sz w:val="20"/>
        </w:rPr>
        <w:t>Section</w:t>
      </w:r>
      <w:r>
        <w:rPr>
          <w:rFonts w:ascii="Times New Roman"/>
          <w:b/>
          <w:i/>
          <w:sz w:val="16"/>
        </w:rPr>
        <w:t>:</w:t>
      </w:r>
    </w:p>
    <w:p w:rsidR="009121FE" w:rsidRDefault="00A95E50">
      <w:pPr>
        <w:spacing w:before="151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Hazard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Category:</w:t>
      </w:r>
    </w:p>
    <w:p w:rsidR="009121FE" w:rsidRDefault="009121FE">
      <w:pPr>
        <w:spacing w:before="7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976"/>
        <w:gridCol w:w="1919"/>
        <w:gridCol w:w="2616"/>
        <w:gridCol w:w="2245"/>
      </w:tblGrid>
      <w:tr w:rsidR="009121FE">
        <w:trPr>
          <w:trHeight w:hRule="exact" w:val="63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2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Guideword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(Cause)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Consequences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59"/>
              <w:ind w:left="853" w:right="151" w:hanging="7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Control/Recovery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Measures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Recommendations</w:t>
            </w:r>
          </w:p>
        </w:tc>
      </w:tr>
      <w:tr w:rsidR="009121FE">
        <w:trPr>
          <w:trHeight w:hRule="exact" w:val="1178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</w:tr>
    </w:tbl>
    <w:p w:rsidR="009121FE" w:rsidRDefault="009121F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121FE" w:rsidRDefault="009121F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9121FE" w:rsidRDefault="00A95E50">
      <w:pPr>
        <w:pStyle w:val="Heading2"/>
        <w:numPr>
          <w:ilvl w:val="1"/>
          <w:numId w:val="4"/>
        </w:numPr>
        <w:tabs>
          <w:tab w:val="left" w:pos="1831"/>
        </w:tabs>
        <w:spacing w:before="69"/>
        <w:ind w:left="1830"/>
        <w:jc w:val="both"/>
        <w:rPr>
          <w:b w:val="0"/>
          <w:bCs w:val="0"/>
        </w:rPr>
      </w:pPr>
      <w:r>
        <w:t>HAZID STUDY</w:t>
      </w:r>
      <w:r>
        <w:rPr>
          <w:spacing w:val="-2"/>
        </w:rPr>
        <w:t xml:space="preserve"> </w:t>
      </w:r>
      <w:r>
        <w:t>OUTCOMES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89"/>
        <w:jc w:val="both"/>
      </w:pPr>
      <w:r>
        <w:t>A total of 19 recommendations were obtained that are shown in Appendix C.</w:t>
      </w:r>
      <w:r>
        <w:rPr>
          <w:spacing w:val="39"/>
        </w:rPr>
        <w:t xml:space="preserve"> </w:t>
      </w:r>
      <w:r>
        <w:t>Recommendations</w:t>
      </w:r>
      <w:r>
        <w:rPr>
          <w:w w:val="99"/>
        </w:rPr>
        <w:t xml:space="preserve"> </w:t>
      </w:r>
      <w:r>
        <w:t>are either closed type, i.e., they are final in their description, or open type, which means the</w:t>
      </w:r>
      <w:r>
        <w:rPr>
          <w:spacing w:val="14"/>
        </w:rPr>
        <w:t xml:space="preserve"> </w:t>
      </w:r>
      <w:r>
        <w:t>final</w:t>
      </w:r>
      <w:r>
        <w:rPr>
          <w:w w:val="99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depends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study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clearly</w:t>
      </w:r>
      <w:r>
        <w:rPr>
          <w:spacing w:val="29"/>
        </w:rPr>
        <w:t xml:space="preserve"> </w:t>
      </w:r>
      <w:r>
        <w:t>indicated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recommendation.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note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all</w:t>
      </w:r>
      <w:r>
        <w:rPr>
          <w:w w:val="99"/>
        </w:rPr>
        <w:t xml:space="preserve"> </w:t>
      </w:r>
      <w:r>
        <w:t>recommendations,</w:t>
      </w:r>
      <w:r>
        <w:rPr>
          <w:spacing w:val="34"/>
        </w:rPr>
        <w:t xml:space="preserve"> </w:t>
      </w:r>
      <w:r>
        <w:t>open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closed,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followed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finalized.</w:t>
      </w:r>
      <w:r>
        <w:rPr>
          <w:spacing w:val="39"/>
        </w:rPr>
        <w:t xml:space="preserve"> </w:t>
      </w:r>
      <w:r>
        <w:t>Appendix</w:t>
      </w:r>
      <w:r>
        <w:rPr>
          <w:spacing w:val="35"/>
        </w:rPr>
        <w:t xml:space="preserve"> </w:t>
      </w:r>
      <w:r>
        <w:t>D</w:t>
      </w:r>
      <w:r>
        <w:rPr>
          <w:spacing w:val="34"/>
        </w:rPr>
        <w:t xml:space="preserve"> </w:t>
      </w:r>
      <w:r>
        <w:t>consists</w:t>
      </w:r>
      <w:r>
        <w:rPr>
          <w:spacing w:val="33"/>
        </w:rPr>
        <w:t xml:space="preserve"> </w:t>
      </w:r>
      <w:r>
        <w:t>of</w:t>
      </w:r>
      <w:r>
        <w:rPr>
          <w:w w:val="99"/>
        </w:rPr>
        <w:t xml:space="preserve"> </w:t>
      </w:r>
      <w:r>
        <w:t>detailed HAZID Worksheets of the</w:t>
      </w:r>
      <w:r>
        <w:rPr>
          <w:spacing w:val="-10"/>
        </w:rPr>
        <w:t xml:space="preserve"> </w:t>
      </w:r>
      <w:r>
        <w:t>study.</w:t>
      </w:r>
    </w:p>
    <w:p w:rsidR="009121FE" w:rsidRDefault="009121FE">
      <w:pPr>
        <w:spacing w:line="276" w:lineRule="auto"/>
        <w:jc w:val="both"/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sz w:val="9"/>
          <w:szCs w:val="9"/>
        </w:rPr>
      </w:pPr>
    </w:p>
    <w:p w:rsidR="009121FE" w:rsidRDefault="00A95E50">
      <w:pPr>
        <w:pStyle w:val="Heading1"/>
        <w:numPr>
          <w:ilvl w:val="1"/>
          <w:numId w:val="3"/>
        </w:numPr>
        <w:tabs>
          <w:tab w:val="left" w:pos="1111"/>
        </w:tabs>
        <w:spacing w:before="69"/>
        <w:jc w:val="left"/>
        <w:rPr>
          <w:b w:val="0"/>
          <w:bCs w:val="0"/>
        </w:rPr>
      </w:pPr>
      <w:r>
        <w:t>ATTACHMENTS</w:t>
      </w:r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Heading2"/>
        <w:numPr>
          <w:ilvl w:val="1"/>
          <w:numId w:val="3"/>
        </w:numPr>
        <w:tabs>
          <w:tab w:val="left" w:pos="1831"/>
        </w:tabs>
        <w:ind w:left="1830"/>
        <w:jc w:val="left"/>
        <w:rPr>
          <w:b w:val="0"/>
          <w:bCs w:val="0"/>
        </w:rPr>
      </w:pPr>
      <w:r>
        <w:t xml:space="preserve">APPENDIX A </w:t>
      </w:r>
      <w:r>
        <w:rPr>
          <w:rFonts w:cs="Arial"/>
        </w:rPr>
        <w:t>–</w:t>
      </w:r>
      <w:r>
        <w:t>TEAM</w:t>
      </w:r>
      <w:r>
        <w:rPr>
          <w:spacing w:val="-1"/>
        </w:rPr>
        <w:t xml:space="preserve"> </w:t>
      </w:r>
      <w:r>
        <w:t>MEMBERS</w:t>
      </w:r>
    </w:p>
    <w:p w:rsidR="009121FE" w:rsidRDefault="009121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158"/>
        <w:gridCol w:w="1964"/>
        <w:gridCol w:w="3168"/>
      </w:tblGrid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5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Shamsolah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Bahadori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Construction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Fatemeh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Ghodsi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Torfi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Sahar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Niloofar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Rezaei</w:t>
            </w:r>
            <w:proofErr w:type="spellEnd"/>
            <w:r>
              <w:rPr>
                <w:rFonts w:ascii="Arial"/>
                <w:sz w:val="18"/>
              </w:rPr>
              <w:t xml:space="preserve"> Baba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ahmadi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Cheraghchi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Fazel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Moafi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Behzad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Zandian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9121FE">
        <w:trPr>
          <w:trHeight w:hRule="exact" w:val="333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Hojjat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Jafarpour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Faride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Parvin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Khamisi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HSE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Naji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Hamid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Khodadad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Kavosi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Behrouz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Khoramdel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Javad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Nazari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Shahram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Valizadeh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Mussavi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 Ali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Dabiri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539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Sasan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Faramarzpour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59"/>
              <w:ind w:left="22" w:right="8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Process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 Department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Mehdi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Sadeghian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Surface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Sadegh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Gharacheh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Taherkhani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Sepideh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Akbari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I&amp;C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3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Pouya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Maleki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Fakharian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Masoud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Asgharnejad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Mohsen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Aryafar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Hossein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Saber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Ansari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6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GOGPC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Farshad</w:t>
            </w:r>
            <w:proofErr w:type="spellEnd"/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Nourai</w:t>
            </w:r>
            <w:proofErr w:type="spellEnd"/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HAZID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18"/>
          <w:szCs w:val="18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9121FE" w:rsidRDefault="00A95E50">
      <w:pPr>
        <w:pStyle w:val="ListParagraph"/>
        <w:numPr>
          <w:ilvl w:val="1"/>
          <w:numId w:val="3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APPENDIX B –HAZARD CATEGORIES (ISO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17776)</w:t>
      </w:r>
    </w:p>
    <w:p w:rsidR="009121FE" w:rsidRDefault="009121F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7"/>
      </w:tblGrid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0"/>
          </w:tcPr>
          <w:p w:rsidR="009121FE" w:rsidRDefault="00A95E50">
            <w:pPr>
              <w:pStyle w:val="TableParagraph"/>
              <w:spacing w:before="60" w:line="276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Hazard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Category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>
              <w:rPr>
                <w:rFonts w:ascii="Arial"/>
                <w:spacing w:val="-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Refined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Flammable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Materials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Associated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Difference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Height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Environmental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9121FE">
        <w:trPr>
          <w:trHeight w:hRule="exact" w:val="342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Dynamic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Situation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 Open</w:t>
            </w:r>
            <w:r>
              <w:rPr>
                <w:rFonts w:ascii="Arial"/>
                <w:spacing w:val="-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Flame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4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Electricity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 Toxic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Gases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10.Entrapment</w:t>
            </w:r>
          </w:p>
        </w:tc>
      </w:tr>
    </w:tbl>
    <w:p w:rsidR="009121FE" w:rsidRDefault="009121FE">
      <w:pPr>
        <w:spacing w:line="276" w:lineRule="exact"/>
        <w:rPr>
          <w:rFonts w:ascii="Arial" w:eastAsia="Arial" w:hAnsi="Arial" w:cs="Arial"/>
          <w:sz w:val="24"/>
          <w:szCs w:val="24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9121FE" w:rsidRDefault="00A95E50">
      <w:pPr>
        <w:pStyle w:val="Heading2"/>
        <w:numPr>
          <w:ilvl w:val="1"/>
          <w:numId w:val="2"/>
        </w:numPr>
        <w:tabs>
          <w:tab w:val="left" w:pos="1831"/>
        </w:tabs>
        <w:spacing w:before="69"/>
        <w:jc w:val="left"/>
        <w:rPr>
          <w:b w:val="0"/>
          <w:bCs w:val="0"/>
        </w:rPr>
      </w:pPr>
      <w:bookmarkStart w:id="6" w:name="_TOC_250001"/>
      <w:r>
        <w:t xml:space="preserve">APPENDIX C </w:t>
      </w:r>
      <w:r>
        <w:rPr>
          <w:rFonts w:cs="Arial"/>
        </w:rPr>
        <w:t xml:space="preserve">– </w:t>
      </w:r>
      <w:r>
        <w:t>RECOMMENDATIONS</w:t>
      </w:r>
      <w:r>
        <w:rPr>
          <w:spacing w:val="-2"/>
        </w:rPr>
        <w:t xml:space="preserve"> </w:t>
      </w:r>
      <w:r>
        <w:t>LIST</w:t>
      </w:r>
      <w:bookmarkEnd w:id="6"/>
    </w:p>
    <w:p w:rsidR="009121FE" w:rsidRDefault="009121F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1924"/>
        <w:gridCol w:w="1471"/>
        <w:gridCol w:w="1373"/>
      </w:tblGrid>
      <w:tr w:rsidR="009121FE">
        <w:trPr>
          <w:trHeight w:hRule="exact" w:val="368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1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Recommendations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35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Responsibility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845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Place(s) Used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84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Study the effectiveness of flame detectors instead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LHDs in Slug Catcher area, acc. to PACS 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 practices.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197" w:hanging="2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Check and ensure the minimum strength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 Building walls on the side of the building 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facing process area against an explosion in 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1.1.1.1</w:t>
            </w:r>
          </w:p>
        </w:tc>
      </w:tr>
      <w:tr w:rsidR="009121FE">
        <w:trPr>
          <w:trHeight w:hRule="exact" w:val="139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249" w:right="197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Client insists on performing SIL verification on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system based on IEC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61511.</w:t>
            </w:r>
          </w:p>
          <w:p w:rsidR="009121FE" w:rsidRDefault="009121F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121FE" w:rsidRDefault="00A95E50">
            <w:pPr>
              <w:pStyle w:val="TableParagraph"/>
              <w:spacing w:before="119"/>
              <w:ind w:left="249" w:right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Contractor justification for not performing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 verification will be submitted to Client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subsequently.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N-C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1.1.1.1</w:t>
            </w:r>
          </w:p>
        </w:tc>
      </w:tr>
      <w:tr w:rsidR="009121FE">
        <w:trPr>
          <w:trHeight w:hRule="exact" w:val="104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210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Modify the location of the access road 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northwestern side of Closed Drain sump in order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likelihood of mechanical handling risks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maintenance using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cranes.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1.1.3.1</w:t>
            </w:r>
          </w:p>
        </w:tc>
      </w:tr>
      <w:tr w:rsidR="009121FE">
        <w:trPr>
          <w:trHeight w:hRule="exact" w:val="354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Consider LDAR program for operation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1.1.4.1</w:t>
            </w:r>
          </w:p>
        </w:tc>
      </w:tr>
      <w:tr w:rsidR="009121FE">
        <w:trPr>
          <w:trHeight w:hRule="exact" w:val="104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249" w:right="110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 In order to reduce risk of gasoil transfer across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 from southwest to northeast for Corrosion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Inhibitor package, study feeding the package from V-2206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B, which is closer to Slug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Catcher.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2.3.1.2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197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 Study applicability of F&amp;G system for the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Corrosion Inhibitor Injection Package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2.3.1.2</w:t>
            </w:r>
          </w:p>
        </w:tc>
      </w:tr>
      <w:tr w:rsidR="009121FE">
        <w:trPr>
          <w:trHeight w:hRule="exact" w:val="584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398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 Verify the strength of Battery Room walls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against explosion.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86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 Consider safe access means for lighting fixtures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overhead crane not yet incorporated in 3D model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the next model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4.1.1.1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573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10. Designate on Plot plan the lay down areas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Compressors and Chemical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61" w:hanging="3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 Plan for development of environmental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 with local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5.2.2.2,</w:t>
            </w:r>
          </w:p>
          <w:p w:rsidR="009121FE" w:rsidRDefault="00A95E50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8.1.1.2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406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12. Develop a procedure for minimizing site work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times of extreme environmental conditions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provide adequate and appropriate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5.2.5.4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396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13. Check applicability of guard posts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hydrants/monitors close to access roads acc.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PACS.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6.1.1.1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318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14. Check applicability of navigation aids for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 Tank and lightning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6.2.1.1</w:t>
            </w:r>
          </w:p>
        </w:tc>
      </w:tr>
      <w:tr w:rsidR="009121FE">
        <w:trPr>
          <w:trHeight w:hRule="exact" w:val="35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15. Consider installing a fixed barrier in front 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6.4.1.1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9121FE" w:rsidRDefault="009121F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1924"/>
        <w:gridCol w:w="2844"/>
      </w:tblGrid>
      <w:tr w:rsidR="009121FE">
        <w:trPr>
          <w:trHeight w:hRule="exact" w:val="370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1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Recommendations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35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Responsibility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845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Place(s) Used</w:t>
            </w:r>
          </w:p>
        </w:tc>
      </w:tr>
      <w:tr w:rsidR="009121FE">
        <w:trPr>
          <w:trHeight w:hRule="exact" w:val="29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1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Receiver door in case of pig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223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 Plan for improving process safety culture,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position w:val="1"/>
                <w:sz w:val="20"/>
              </w:rPr>
              <w:t>effectiveness of training incl.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awareness,</w:t>
            </w:r>
            <w:r>
              <w:rPr>
                <w:rFonts w:ascii="Arial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9.1.1.1,</w:t>
            </w:r>
          </w:p>
          <w:p w:rsidR="009121FE" w:rsidRDefault="00A95E50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9.1.2.1,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238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17. In consultation with Dehydration package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vendor, consider minimizing BTX emissions 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ensure 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9.2.1.1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237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18. In consultation with Dehydration package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vendor, </w:t>
            </w:r>
            <w:r>
              <w:rPr>
                <w:rFonts w:ascii="Arial"/>
                <w:position w:val="1"/>
                <w:sz w:val="20"/>
              </w:rPr>
              <w:t>consider minimizing SO</w:t>
            </w:r>
            <w:r>
              <w:rPr>
                <w:rFonts w:ascii="Arial"/>
                <w:sz w:val="13"/>
              </w:rPr>
              <w:t xml:space="preserve">2 </w:t>
            </w:r>
            <w:r>
              <w:rPr>
                <w:rFonts w:ascii="Arial"/>
                <w:position w:val="1"/>
                <w:sz w:val="20"/>
              </w:rPr>
              <w:t>emissions and</w:t>
            </w:r>
            <w:r>
              <w:rPr>
                <w:rFonts w:ascii="Arial"/>
                <w:spacing w:val="-20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ensure </w:t>
            </w:r>
            <w:r>
              <w:rPr>
                <w:rFonts w:ascii="Arial"/>
                <w:sz w:val="20"/>
              </w:rPr>
              <w:t>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9.3.1.1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340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19. Consider providing an additional emergency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exit door for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10.1.1.2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A95E50">
      <w:pPr>
        <w:pStyle w:val="Heading2"/>
        <w:numPr>
          <w:ilvl w:val="1"/>
          <w:numId w:val="2"/>
        </w:numPr>
        <w:tabs>
          <w:tab w:val="left" w:pos="1671"/>
        </w:tabs>
        <w:spacing w:before="194"/>
        <w:ind w:left="1670"/>
        <w:jc w:val="left"/>
        <w:rPr>
          <w:b w:val="0"/>
          <w:bCs w:val="0"/>
        </w:rPr>
      </w:pPr>
      <w:bookmarkStart w:id="7" w:name="_TOC_250000"/>
      <w:r>
        <w:lastRenderedPageBreak/>
        <w:t xml:space="preserve">APPENDIX D </w:t>
      </w:r>
      <w:r>
        <w:rPr>
          <w:rFonts w:cs="Arial"/>
        </w:rPr>
        <w:t xml:space="preserve">– </w:t>
      </w:r>
      <w:r>
        <w:t>HAZID WORKSHEETS</w:t>
      </w:r>
      <w:bookmarkEnd w:id="7"/>
    </w:p>
    <w:p w:rsidR="009121FE" w:rsidRDefault="009121FE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9121FE" w:rsidRDefault="00A95E50">
      <w:pPr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216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Gas and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condensate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103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corrosion, erosion,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rupture due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TPD, etc.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Fire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</w:p>
          <w:p w:rsidR="009121FE" w:rsidRDefault="00A95E50">
            <w:pPr>
              <w:pStyle w:val="TableParagraph"/>
              <w:ind w:left="418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explosion with possibility of injury/fatality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Material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358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Study the effectiveness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flame detectors instead of LHDs in Slug Catcher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acc. to PACS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 practices.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167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Corrosion coupons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probes at manifold area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GCS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90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Check and ensure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minimum strength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 Building walls on the side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the building not facing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area against an 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that area.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Corrosion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47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 Client insists on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performing SIL verification on ESD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 based on IEC 61511.</w:t>
            </w: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121FE" w:rsidRDefault="00A95E50">
            <w:pPr>
              <w:pStyle w:val="TableParagraph"/>
              <w:ind w:left="254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Contractor justification 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 performing SIL verification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 be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submitted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subsequently.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N-C</w:t>
            </w:r>
          </w:p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 Corrosion inhibitor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injection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3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Minimizing dead points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3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1.1.6. Drain connections at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1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1.1.7. Maximum allowable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1.1.8.  Stone trap at wellhead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1.1.9.  Strainers/filters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headerReference w:type="default" r:id="rId9"/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9121FE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21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1.1.10. Controlled entry of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vehicles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1.1.11</w:t>
            </w:r>
            <w:proofErr w:type="gramStart"/>
            <w:r>
              <w:rPr>
                <w:rFonts w:ascii="Arial"/>
                <w:sz w:val="20"/>
              </w:rPr>
              <w:t>.  F</w:t>
            </w:r>
            <w:proofErr w:type="gramEnd"/>
            <w:r>
              <w:rPr>
                <w:rFonts w:ascii="Arial"/>
                <w:sz w:val="20"/>
              </w:rPr>
              <w:t>&amp;G system,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incl.</w:t>
            </w:r>
          </w:p>
          <w:p w:rsidR="009121FE" w:rsidRDefault="00A95E50">
            <w:pPr>
              <w:pStyle w:val="TableParagraph"/>
              <w:ind w:left="713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flammable and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detectors in process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LHDs in Slug Catcher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flame detectors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Compressors area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(under shelter)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8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1.1.12. Line monitoring for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1.1.13. ESD and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depressurization upon flammable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 detection and also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LHD 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75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1.1.14. Manual activation of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levels from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push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9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1.1.15. Paving is provided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instead of gravel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minimize probability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 upon gas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1.1.16. Slope and open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connection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collection and disposal of liquid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1.1.17. Drip trays for Pig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Receiver, Slug Catcher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1.1.18.  Hazardous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  <w:p w:rsidR="009121FE" w:rsidRDefault="00A95E50">
            <w:pPr>
              <w:pStyle w:val="TableParagraph"/>
              <w:spacing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classification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86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1.1.19. Safe separation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acc. to PACS (no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piperacks</w:t>
            </w:r>
            <w:proofErr w:type="spellEnd"/>
            <w:r>
              <w:rPr>
                <w:rFonts w:ascii="Arial"/>
                <w:sz w:val="20"/>
              </w:rPr>
              <w:t xml:space="preserve">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GCS)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0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1.1.20. HVAC trip and closure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dampers of air intake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Control Building in case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flammable gas detection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1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1.1.21. Independent new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firewater pumping system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FW ring at GCS; 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 connected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existing fire water ring main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1.1.22. Deluge valves for cooling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Compressor trains,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Slug Catcher,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condensate transfer pumps,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TEG Storage Tank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activated through F&amp;G system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local manual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53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1.1.23. Fire hydrants and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monitors in process area with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or water/foam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131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1.1.24. Fire sheds in process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 with portable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wheeled fire extinguishers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 necessary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9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1.1.25. Fireproofing for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steel structure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Column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 supports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1.1.26. Blast proof design for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 buildings in process area, incl.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6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1.1.27. See also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Entrapment category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</w:t>
            </w:r>
          </w:p>
          <w:p w:rsidR="009121FE" w:rsidRDefault="00A95E50">
            <w:pPr>
              <w:pStyle w:val="TableParagraph"/>
              <w:ind w:left="444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possibility of fatality;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category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  Material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13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 Corrosion coupons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probes at wellhead area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GCS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1.3.3.  Corrosion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1.3.4.  Corrosion inhibitor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injection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1.3.5. Minimizing dead points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2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1.3.6. Drain connections at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0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1.3.7. Maximum allowable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1.3.8.  Stone trap at wellhead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1.3.9.  Strainers/filters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21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1.3.10. Controlled entry of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vehicles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1.3.11</w:t>
            </w:r>
            <w:proofErr w:type="gramStart"/>
            <w:r>
              <w:rPr>
                <w:rFonts w:ascii="Arial"/>
                <w:sz w:val="20"/>
              </w:rPr>
              <w:t>.  F</w:t>
            </w:r>
            <w:proofErr w:type="gramEnd"/>
            <w:r>
              <w:rPr>
                <w:rFonts w:ascii="Arial"/>
                <w:sz w:val="20"/>
              </w:rPr>
              <w:t>&amp;G system,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incl.</w:t>
            </w:r>
          </w:p>
          <w:p w:rsidR="009121FE" w:rsidRDefault="00A95E50">
            <w:pPr>
              <w:pStyle w:val="TableParagraph"/>
              <w:ind w:left="713" w:righ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flammable and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detectors in process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8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1.3.12. Line monitoring for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1.3.13. ESD and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depressurization upon flammable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 detection and also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LHD 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275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1.3.14. Manual activation of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levels from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push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1.3.15.  Slope and open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46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713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connection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collection and disposal of liquid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leaks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1.3.16. Drip trays for Pig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Receiver, Slug Catcher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 Loss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409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product,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production and damage to assets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fire/explosion,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causes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reputation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1.4.1.  Material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12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1.4.2. Corrosion coupons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probes at wellhead area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GCS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1.4.3.  Corrosion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1.4.4.  Corrosion inhibitor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injection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1.4.5. Minimizing dead points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2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1.4.6. Drain connections at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1.4.7. Maximum allowable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1.4.8.  Stone trap at wellhead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1.4.9.  Strainers/filters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21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1.4.10. Controlled entry of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vehicles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1.4.11</w:t>
            </w:r>
            <w:proofErr w:type="gramStart"/>
            <w:r>
              <w:rPr>
                <w:rFonts w:ascii="Arial"/>
                <w:sz w:val="20"/>
              </w:rPr>
              <w:t>.  F</w:t>
            </w:r>
            <w:proofErr w:type="gramEnd"/>
            <w:r>
              <w:rPr>
                <w:rFonts w:ascii="Arial"/>
                <w:sz w:val="20"/>
              </w:rPr>
              <w:t>&amp;G system,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incl.</w:t>
            </w:r>
          </w:p>
          <w:p w:rsidR="009121FE" w:rsidRDefault="00A95E50">
            <w:pPr>
              <w:pStyle w:val="TableParagraph"/>
              <w:ind w:left="713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flammable and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detectors in process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LHDs in Slug Catcher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69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713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flame detectors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Compressors area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(under shelter)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8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1.4.12. Line monitoring for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1.4.13. ESD and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depressurization upon flammable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 detection and also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LHD 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75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1.4.14. Manual activation of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levels from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push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9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1.4.15. Paving is provided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instead of gravel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minimize probability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 upon gas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1.4.16. Slope and open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connection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collection and disposal of liquid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1.4.17. Drip trays for Pig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Receiver, Slug Catcher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1.4.18.  Hazardous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  <w:p w:rsidR="009121FE" w:rsidRDefault="00A95E50">
            <w:pPr>
              <w:pStyle w:val="TableParagraph"/>
              <w:spacing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classification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86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1.4.19. Safe separation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acc. to PACS (no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piperacks</w:t>
            </w:r>
            <w:proofErr w:type="spellEnd"/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GCS)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1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1.4.20. Independent new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firewater pumping system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FW ring at GCS; 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 connected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existing fire water ring main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1.4.21. Deluge valves for cooling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Compressor trains,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Slug Catcher,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condensate transfer pumps,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TEG Storage Tank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activated through F&amp;G system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local manual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53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1.4.22. Fire hydrants and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monitors in process area with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 or water/foam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19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1.4.23. Fire sheds in process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 with portable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wheeled fire extinguishers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 necessary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39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1.4.24. Fireproofing for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steel structure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Column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 supports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1.4.25.  Blast proof design for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46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713" w:righ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buildings in process area, incl.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6" w:right="77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See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Environmental Hazards category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Bad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or Maintenance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human error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Extreme</w:t>
            </w:r>
          </w:p>
          <w:p w:rsidR="009121FE" w:rsidRDefault="00A95E50">
            <w:pPr>
              <w:pStyle w:val="TableParagraph"/>
              <w:ind w:left="409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 conditions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overload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equipment, also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damage due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similar events,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leads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 and fire/explosion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release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1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 O&amp;M Manuals of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packages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291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Modify the location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access road 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northwestern side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Closed Drain sump in order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likelihood of mechanical handling risks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maintenance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 cranes.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  Operating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manual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4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 Maintenance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 are foreseen in plant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layout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3.1.4. Training for the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phase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69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3.1.5. Level of automation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human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350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7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3.1.6. Process CCTV,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monitoring capability from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  See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</w:t>
            </w:r>
          </w:p>
          <w:p w:rsidR="009121FE" w:rsidRDefault="00A95E50">
            <w:pPr>
              <w:pStyle w:val="TableParagraph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HAZOP</w:t>
            </w:r>
          </w:p>
          <w:p w:rsidR="009121FE" w:rsidRDefault="00A95E50">
            <w:pPr>
              <w:pStyle w:val="TableParagraph"/>
              <w:spacing w:line="230" w:lineRule="exact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3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VOC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Consider LDAR program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61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409"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chronic health problems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environmental problem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sz w:val="20"/>
              </w:rPr>
              <w:t>operation</w:t>
            </w:r>
            <w:proofErr w:type="gram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123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Loss of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utility (compressor sealing nitrogen); see HAZOP Report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4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 Damage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pipeline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surge;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HAZOP Report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36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 See also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135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 Dispersion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HC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vapors upon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draining into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Open Drain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routine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7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 w:line="230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904"/>
        </w:trPr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26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Improper operation of Dehydration Heater;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HAZOP Report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Dehydration Package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8"/>
        <w:gridCol w:w="282"/>
        <w:gridCol w:w="312"/>
        <w:gridCol w:w="308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3" w:right="15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112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Diesel Fuel for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Emergency Generator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soil contamination in case of spillage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Paved area for the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Small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44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in case of ignition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9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F&amp;G (LHD) is provided in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area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0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Hydrants and monitors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168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Diesel Fuel for Diesel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Pump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soil contamination in case of spillage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Paved area for the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Small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44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in case of ignition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0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Hydrants and monitors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 Process CCTV,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8"/>
        <w:gridCol w:w="282"/>
        <w:gridCol w:w="312"/>
        <w:gridCol w:w="308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3" w:right="15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3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467"/>
        </w:trPr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3"/>
              <w:ind w:left="599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monitoring capability from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79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Corrosion Inhibitor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(soluble in gasoil)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soil contamination in case of spillage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Paved area for the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Small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44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in case of ignition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0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55" w:right="4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 In order to reduce risk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gasoil transfer across GCS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 southwest to northeast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Corrosion Inhibitor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package, study feeding the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 from V-2206 B, which 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closer to Slug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Catcher.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0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Hydrants and monitors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44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 Study applicability of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 for the Corrosion Inhibitor Injection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 area.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38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Process CCTV,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monitoring capability from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Lube Oil for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346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Fire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</w:p>
          <w:p w:rsidR="009121FE" w:rsidRDefault="00A95E50">
            <w:pPr>
              <w:pStyle w:val="TableParagraph"/>
              <w:ind w:left="409" w:righ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Compressors area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possibility of damage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5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76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Compressor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 safeguards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8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F&amp;G and automatic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deluge water spray system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8"/>
        <w:gridCol w:w="282"/>
        <w:gridCol w:w="312"/>
        <w:gridCol w:w="308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3" w:right="15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Transformer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Oil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134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corrosion, TPD, </w:t>
            </w:r>
            <w:proofErr w:type="spellStart"/>
            <w:r>
              <w:rPr>
                <w:rFonts w:ascii="Arial"/>
                <w:sz w:val="20"/>
              </w:rPr>
              <w:t>maloperation</w:t>
            </w:r>
            <w:proofErr w:type="spellEnd"/>
            <w:r>
              <w:rPr>
                <w:rFonts w:ascii="Arial"/>
                <w:sz w:val="20"/>
              </w:rPr>
              <w:t>, etc.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4" w:right="159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Local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with possibility of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transformer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F&amp;G (LHD)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transformer area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691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Portable and wheeled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extinguishers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5" w:right="4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Transformer oil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evaporation due to overcurrent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Severe</w:t>
            </w:r>
          </w:p>
          <w:p w:rsidR="009121FE" w:rsidRDefault="00A95E50">
            <w:pPr>
              <w:pStyle w:val="TableParagraph"/>
              <w:ind w:left="415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transformers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47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Buchholz relay and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relief valve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3. Other Flammable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Materials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628"/>
        <w:gridCol w:w="1588"/>
        <w:gridCol w:w="364"/>
        <w:gridCol w:w="388"/>
        <w:gridCol w:w="355"/>
        <w:gridCol w:w="3288"/>
        <w:gridCol w:w="293"/>
        <w:gridCol w:w="324"/>
        <w:gridCol w:w="308"/>
        <w:gridCol w:w="3076"/>
        <w:gridCol w:w="565"/>
      </w:tblGrid>
      <w:tr w:rsidR="009121FE">
        <w:trPr>
          <w:trHeight w:hRule="exact" w:val="52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5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5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122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Hydrogen in Battery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in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44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battery charging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190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 and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Battery Room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Explosion-proof exhaust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fan and other electrical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 for hydrogen service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Battery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12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 Verify the strength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Battery Room walls against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214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74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1.1.2. F&amp;G (H</w:t>
            </w:r>
            <w:r>
              <w:rPr>
                <w:rFonts w:ascii="Arial"/>
                <w:sz w:val="13"/>
              </w:rPr>
              <w:t xml:space="preserve">2 </w:t>
            </w:r>
            <w:r>
              <w:rPr>
                <w:rFonts w:ascii="Arial"/>
                <w:position w:val="1"/>
                <w:sz w:val="20"/>
              </w:rPr>
              <w:t>detector)</w:t>
            </w:r>
            <w:r>
              <w:rPr>
                <w:rFonts w:ascii="Arial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inhibits </w:t>
            </w:r>
            <w:r>
              <w:rPr>
                <w:rFonts w:ascii="Arial"/>
                <w:sz w:val="20"/>
              </w:rPr>
              <w:t>boost charging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upon </w:t>
            </w:r>
            <w:r>
              <w:rPr>
                <w:rFonts w:ascii="Arial"/>
                <w:position w:val="1"/>
                <w:sz w:val="20"/>
              </w:rPr>
              <w:t>confirmed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spacing w:val="16"/>
                <w:sz w:val="13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concentration </w:t>
            </w:r>
            <w:r>
              <w:rPr>
                <w:rFonts w:ascii="Arial"/>
                <w:sz w:val="20"/>
              </w:rPr>
              <w:t>and starts second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exhaust fan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244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Fuel Gas for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Package Heater;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567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Pig Trash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(pyrophoric material)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112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Exposure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atmosphere upon opening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45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Local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with possibility of personnel injury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758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Fire shed close to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324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Hydrants and monitors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SOP and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ERP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9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Pigging Safety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 (document)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4. Hazards Associated with Difference in</w:t>
      </w:r>
      <w:r>
        <w:rPr>
          <w:rFonts w:ascii="Calibri"/>
          <w:b/>
          <w:spacing w:val="-20"/>
          <w:sz w:val="20"/>
        </w:rPr>
        <w:t xml:space="preserve"> </w:t>
      </w:r>
      <w:r>
        <w:rPr>
          <w:rFonts w:ascii="Calibri"/>
          <w:b/>
          <w:sz w:val="20"/>
        </w:rPr>
        <w:t>Height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628"/>
        <w:gridCol w:w="1588"/>
        <w:gridCol w:w="364"/>
        <w:gridCol w:w="388"/>
        <w:gridCol w:w="355"/>
        <w:gridCol w:w="3265"/>
        <w:gridCol w:w="316"/>
        <w:gridCol w:w="324"/>
        <w:gridCol w:w="309"/>
        <w:gridCol w:w="3076"/>
        <w:gridCol w:w="565"/>
      </w:tblGrid>
      <w:tr w:rsidR="009121FE">
        <w:trPr>
          <w:trHeight w:hRule="exact" w:val="52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5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89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611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Personnel working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 height 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depth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 Trip and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fall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1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Platforms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 are provided with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adequate floor, access stairway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ladders with appropriate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fall protection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handrails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24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 Consider safe access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means for lighting fixtures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overhead crane 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yet incorporated in 3D model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the next model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18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Guard rails for Closed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Pit to keep from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fall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7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Cages for monkey ladders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Control Building,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 Tank and Flare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Stack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 Operational controls and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222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Overhead equipment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objects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 Fall of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load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10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Space for loads are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 in Compressors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232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10. Designate on Plot plan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lay down areas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Compressors 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Chemical Shelter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68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Space for loads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Chemicals Shelter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Toe boards are provided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platforms in case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 tools, etc.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78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Cross over bridges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outgoing pipelines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 impact 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movements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Tectonic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4" w:right="9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Natural disasters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earthquake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other earth movement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18" w:right="989" w:hanging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Damage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possible injury/fatality for personnel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Geotechnical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 Seismic design acc. to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7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Operational controls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contingency plans, drills,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4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4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Entrapment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5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440" w:right="978" w:hanging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Possibility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spillage from storage tanks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pits due to earth movement with subsequent pollution problems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 Freeboard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Weather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4" w:right="8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Local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ambient extremes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high winds, sandstorm, rain, salty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air,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155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264"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temperature extremes, excessive solar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radiation, etc. see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below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Flood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  Damage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</w:p>
          <w:p w:rsidR="009121FE" w:rsidRDefault="00A95E50">
            <w:pPr>
              <w:pStyle w:val="TableParagraph"/>
              <w:ind w:left="445" w:right="10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equipment due to plant area flooding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0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Ground slope, ditches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trenches lead to open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for surface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run-off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30" w:hanging="5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Area topology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reduces likelihood of plant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 flooding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2.1.4.  Diversion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channel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2.1.5. Flood control study based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hydrology survey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2.1.6.  Sump pumps are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973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2.2. Possibility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soil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water pollution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4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2.2.1. Pits design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accommodates annual rainfall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statistics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268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 Plan for development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 with local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98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2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2.2.2. Facility to divert rain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 (clean surface run-off)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 storm basin 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environment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 High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winds,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  Possibility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 w:line="230" w:lineRule="exact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 w:line="230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02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storm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45" w:righ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plant equipment and injury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personnel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8" w:right="68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 Mechanical design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buildings and structures/piping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8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 Flare flame out and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radiation impact zone as well 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location are considered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design to minimize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4" w:right="18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Temperature extremes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10" w:right="754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 Interference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instrumentation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4.1.2. Sunshade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 exposed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97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4.1.3. Instrument cables are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buried or run in cable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trays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6" w:right="992" w:hanging="4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 Damage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performance reduction of sun- exposed electrical equipment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4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4.2.2. Sunshade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motors exposed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5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4.2.3. Electrical cables are buried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their covers are suitable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sun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28" w:right="1224" w:hanging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Scalding and personnel injury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6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4.3.2. Insulation for Potable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 Tank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4.3.3.  Potable water piping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02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28" w:right="10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outdoor eyewash fountains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 showers due to increased temperature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line="230" w:lineRule="exact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buried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070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75" w:hanging="5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4.3.4. Safety shower and eye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wash in chemical storage area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Fatigue,</w:t>
            </w:r>
          </w:p>
          <w:p w:rsidR="009121FE" w:rsidRDefault="00A95E50">
            <w:pPr>
              <w:pStyle w:val="TableParagraph"/>
              <w:ind w:left="410" w:right="9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and increased risk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human error in case of maintenance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4.4.2. Air and Gas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 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5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4.4.3.  Operational controls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0" w:right="943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 Damage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 useful life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chemicals barrels, transformers, GRP/PE pipes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2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4.5.2. Chemicals storage area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 under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409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4.5.3. Transformer are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installed under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4.5.4.  GRP/PE pipes are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buried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4.5.5.  Fire extinguishers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02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69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10" w:right="10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extinguishes 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sun- exposed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installed under Fire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Sheds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7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HVAC</w:t>
            </w:r>
          </w:p>
          <w:p w:rsidR="009121FE" w:rsidRDefault="00A95E50">
            <w:pPr>
              <w:pStyle w:val="TableParagraph"/>
              <w:ind w:left="410" w:right="7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equipment,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reduce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indoor instrumentation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 equipment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7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4.6.2. HVAC equipment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5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4.6.3. HVAC performance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 margins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81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7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4.6.4. Spare is provided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HVAC compressors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9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 of compressors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4.7.2. Air and Gas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 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9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4.7.3. Air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 performance design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margins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Dust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165" w:hanging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5.1. Damage to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equipment, instrumentation/</w:t>
            </w:r>
            <w:proofErr w:type="spellStart"/>
            <w:r>
              <w:rPr>
                <w:rFonts w:ascii="Arial"/>
                <w:sz w:val="20"/>
              </w:rPr>
              <w:t>teleco</w:t>
            </w:r>
            <w:proofErr w:type="spellEnd"/>
            <w:r>
              <w:rPr>
                <w:rFonts w:ascii="Arial"/>
                <w:sz w:val="20"/>
              </w:rPr>
              <w:t xml:space="preserve"> m equipment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CCTV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20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5.1.2.  IP protection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598" w:righ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instrumentation, telecom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electrical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enclosures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8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Air Compressors, Diesel Generator and Nitrogen Compressors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0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10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5.2.2. Intake Air Filter for Air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Nitrogen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Compressors; Diesel Generator operation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 intermittent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10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quality of conditioned air and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HVAC</w:t>
            </w:r>
          </w:p>
          <w:p w:rsidR="009121FE" w:rsidRDefault="00A95E50">
            <w:pPr>
              <w:pStyle w:val="TableParagraph"/>
              <w:spacing w:line="230" w:lineRule="exact"/>
              <w:ind w:lef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Compressors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8" w:right="389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5.3.2. Intake Air Filter for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HVAC Compressors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5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7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5.3.3. Spare is provided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HVAC compressors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and health problems and increased possibility of human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369" w:right="114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12. Develop a procedure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minimizing site work 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times of extreme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conditions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 adequate 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 PPE.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1610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5.4.2.  Operational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5.5.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spacing w:line="230" w:lineRule="exact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5.5.1.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9121FE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925"/>
        </w:trPr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6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416" w:righ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 Dehydration Package heater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1622"/>
        <w:gridCol w:w="1668"/>
        <w:gridCol w:w="356"/>
        <w:gridCol w:w="382"/>
        <w:gridCol w:w="348"/>
        <w:gridCol w:w="3274"/>
        <w:gridCol w:w="284"/>
        <w:gridCol w:w="316"/>
        <w:gridCol w:w="308"/>
        <w:gridCol w:w="3060"/>
        <w:gridCol w:w="565"/>
      </w:tblGrid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4" w:right="24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7" w:right="15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Vehicles in Plant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TPD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6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Leakage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 impact;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 category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details</w:t>
            </w:r>
          </w:p>
          <w:p w:rsidR="009121FE" w:rsidRDefault="00A95E50">
            <w:pPr>
              <w:pStyle w:val="TableParagraph"/>
              <w:ind w:left="409" w:righ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[Note: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 pipe racks in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area]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8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Safe separation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between access roads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70" w:right="115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13. Check applicability of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guard posts 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hydrants/monitors close to access roads acc.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PACS.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524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1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Operational controls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in- site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traffic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Safety signs, incl.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traffic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 CCTV in process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7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For other safeguards,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55" w:right="83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Aircraft (from nearby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IOOC flight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corridor)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137" w:hanging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Impact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 flight with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tall structures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409" w:right="72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Damage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 possibility of fire/explosion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499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Navigation aids for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370" w:right="325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14. Check applicability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navigation aids 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 Tank and lightning arrester.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690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 Area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lighting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Damaging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Noise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204" w:hanging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Vibration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piping due to reciprocating compressors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4" w:right="226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injury (hearing loss) and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equipment, which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 leakage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5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Piping stress analysis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71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Noise specification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equipment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3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Visual as well as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audible alarms in high noise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Vibration switches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alarm/shut down are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 on Compressors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 Operational controls and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1622"/>
        <w:gridCol w:w="1668"/>
        <w:gridCol w:w="356"/>
        <w:gridCol w:w="382"/>
        <w:gridCol w:w="348"/>
        <w:gridCol w:w="3257"/>
        <w:gridCol w:w="301"/>
        <w:gridCol w:w="316"/>
        <w:gridCol w:w="308"/>
        <w:gridCol w:w="3060"/>
        <w:gridCol w:w="565"/>
      </w:tblGrid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4" w:right="24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74" w:right="15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9" w:right="33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Pig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 door 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opened before barrel adequately depressurized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4" w:right="103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Possibility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severe personnel injury or fatality upon 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equipment, etc.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1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Mechanical interlock 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70" w:right="203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15. Consider installing a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fixed barrier in front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 door in case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throw.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216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37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Pressure balance line,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vent connection and PGs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 for the operator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control and check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barrel pressure</w:t>
            </w:r>
          </w:p>
        </w:tc>
        <w:tc>
          <w:tcPr>
            <w:tcW w:w="3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SOP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pigging</w:t>
            </w:r>
          </w:p>
        </w:tc>
        <w:tc>
          <w:tcPr>
            <w:tcW w:w="3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49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Pig sigs are provided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monitoring pig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</w:t>
            </w:r>
          </w:p>
        </w:tc>
        <w:tc>
          <w:tcPr>
            <w:tcW w:w="3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7. Open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Flame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628"/>
        <w:gridCol w:w="1588"/>
        <w:gridCol w:w="364"/>
        <w:gridCol w:w="388"/>
        <w:gridCol w:w="355"/>
        <w:gridCol w:w="3288"/>
        <w:gridCol w:w="293"/>
        <w:gridCol w:w="324"/>
        <w:gridCol w:w="308"/>
        <w:gridCol w:w="3076"/>
        <w:gridCol w:w="565"/>
      </w:tblGrid>
      <w:tr w:rsidR="009121FE">
        <w:trPr>
          <w:trHeight w:hRule="exact" w:val="52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5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5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123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Radiation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possibility of liquid carry over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 (golden rain)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234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injury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Stack height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(preliminary)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53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Sterile area around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Separation distance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beyond sterile area from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manned areas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Noise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234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injury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 Stack height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(preliminary)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53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Sterile area around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0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Separation distance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beyond sterile area from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manned areas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47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2.1.4. Maximum Mach number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Flare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header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Lightning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Discharge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265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atmospheric conditions cause lightning strike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01" w:right="127" w:hanging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Damage to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equipment, instrumentation/</w:t>
            </w:r>
            <w:proofErr w:type="spellStart"/>
            <w:r>
              <w:rPr>
                <w:rFonts w:ascii="Arial"/>
                <w:sz w:val="20"/>
              </w:rPr>
              <w:t>teleco</w:t>
            </w:r>
            <w:proofErr w:type="spellEnd"/>
            <w:r>
              <w:rPr>
                <w:rFonts w:ascii="Arial"/>
                <w:sz w:val="20"/>
              </w:rPr>
              <w:t xml:space="preserve"> m equipment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CCTV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Lightning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Separate discharge wells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electrical, lightning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instrumentation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earthing</w:t>
            </w:r>
            <w:proofErr w:type="spellEnd"/>
            <w:r>
              <w:rPr>
                <w:rFonts w:ascii="Arial"/>
                <w:sz w:val="20"/>
              </w:rPr>
              <w:t xml:space="preserve"> systems with surge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diverters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 Lightning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70" w:right="213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 Plan for development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 with local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920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 Operational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10" w:right="897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 Possibility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fire/explosion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  Lightning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07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 For safeguards,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73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Electrical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 including but not limited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diesel generator,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 motors, panels, transformers,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UPS, electrical tracing lines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cables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39" w:right="37"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Electrical fire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explosion (indoors/outdoors</w:t>
            </w:r>
          </w:p>
          <w:p w:rsidR="009121FE" w:rsidRDefault="00A95E50">
            <w:pPr>
              <w:pStyle w:val="TableParagraph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 In case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445" w:right="10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outdoors,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electrical equipment,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can lead to loss of production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Protection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95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Buried cables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 sensitive to damage 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ESD and F&amp;G cables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fire-resistant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8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Electrical and control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 are flame retardant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Fire protection 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area in the form of ABC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extinguishers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297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1.1.6.  CCTV in process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1.1.7. F&amp;G in process area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In case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445" w:right="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indoors,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electrical equipment; also, personnel injury with possibility of fatality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 Protection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3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ESD and F&amp;G cables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fire-resistant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8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Electrical and control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 are flame retardant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5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1.2.4. Smoke detectors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false floors/ceilings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concrete cable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trench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2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1.2.5. Fire protection in buildings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the form of ABC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extinguishers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8" w:right="34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1.2.6. CO</w:t>
            </w:r>
            <w:r>
              <w:rPr>
                <w:rFonts w:ascii="Arial"/>
                <w:sz w:val="13"/>
              </w:rPr>
              <w:t xml:space="preserve">2 </w:t>
            </w:r>
            <w:r>
              <w:rPr>
                <w:rFonts w:ascii="Arial"/>
                <w:position w:val="1"/>
                <w:sz w:val="20"/>
              </w:rPr>
              <w:t>total flooding system</w:t>
            </w:r>
            <w:r>
              <w:rPr>
                <w:rFonts w:ascii="Arial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for </w:t>
            </w:r>
            <w:r>
              <w:rPr>
                <w:rFonts w:ascii="Arial"/>
                <w:sz w:val="20"/>
              </w:rPr>
              <w:t>capacitor room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5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1.2.7. F&amp;G (smoke and heat)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Control Building in case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fire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Electrocution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Earthing</w:t>
            </w:r>
            <w:proofErr w:type="spellEnd"/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Minimization of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exposure to MV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applications through remote relays 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LV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321E31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2880840" behindDoc="1" locked="0" layoutInCell="1" allowOverlap="1">
                <wp:simplePos x="0" y="0"/>
                <wp:positionH relativeFrom="page">
                  <wp:posOffset>7315835</wp:posOffset>
                </wp:positionH>
                <wp:positionV relativeFrom="page">
                  <wp:posOffset>3999230</wp:posOffset>
                </wp:positionV>
                <wp:extent cx="158750" cy="333375"/>
                <wp:effectExtent l="635" t="0" r="254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1FE" w:rsidRDefault="00A95E50">
                            <w:pPr>
                              <w:spacing w:before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76.05pt;margin-top:314.9pt;width:12.5pt;height:26.25pt;z-index:-43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" filled="f" stroked="f">
                <v:textbox inset="0,0,0,0">
                  <w:txbxContent>
                    <w:p w:rsidR="009121FE" w:rsidRDefault="00A95E50">
                      <w:pPr>
                        <w:spacing w:before="6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sz w:val="20"/>
                        </w:rPr>
                        <w:t>in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297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64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line="230" w:lineRule="exact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room with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RCP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 Protection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2.1.4.  Cable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termination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-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2.1.5. Limited exposure in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panels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2.1.6. Personnel protection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 electrical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racks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2.1.7.  Existing plant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clinic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Induction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0" w:right="708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 Interference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instrumentation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40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 Segregation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 instrument and electrical MV/LV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4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 Instrument cables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screen shields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2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 3-core arrangement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electrical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3.1.4.  EMC level of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3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3.1.5. Minimum safe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between existing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 cables in case 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crossings, to minimize EMC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influence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 Power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failure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Severe</w:t>
            </w:r>
          </w:p>
          <w:p w:rsidR="009121FE" w:rsidRDefault="00A95E50">
            <w:pPr>
              <w:pStyle w:val="TableParagraph"/>
              <w:ind w:left="442" w:right="10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disturbance in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  Fail safe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4.1.2. Redundancy 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supply through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dedicated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Resp</w:t>
            </w:r>
            <w:proofErr w:type="spellEnd"/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 xml:space="preserve">R </w:t>
            </w:r>
            <w:proofErr w:type="spellStart"/>
            <w:r>
              <w:rPr>
                <w:rFonts w:ascii="Arial"/>
                <w:b/>
                <w:sz w:val="20"/>
              </w:rPr>
              <w:t>R</w:t>
            </w:r>
            <w:proofErr w:type="spellEnd"/>
          </w:p>
        </w:tc>
        <w:tc>
          <w:tcPr>
            <w:tcW w:w="297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64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42" w:right="10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production with risk of accidents, and also loss of production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line="230" w:lineRule="exact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buses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4.1.3. Back-up power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DCS/F&amp;G/ESD through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UPS with operator monitoring capability to support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 emergency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shut-down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5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4.1.4. Diesel generator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emergency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consumers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9. Toxic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Gases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1612"/>
        <w:gridCol w:w="1780"/>
        <w:gridCol w:w="347"/>
        <w:gridCol w:w="371"/>
        <w:gridCol w:w="339"/>
        <w:gridCol w:w="3253"/>
        <w:gridCol w:w="275"/>
        <w:gridCol w:w="306"/>
        <w:gridCol w:w="308"/>
        <w:gridCol w:w="3040"/>
        <w:gridCol w:w="565"/>
      </w:tblGrid>
      <w:tr w:rsidR="009121FE" w:rsidTr="00DE6249">
        <w:trPr>
          <w:trHeight w:hRule="exact" w:val="525"/>
          <w:tblHeader/>
        </w:trPr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230" w:right="229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47" w:right="14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 w:rsidTr="00DE6249">
        <w:trPr>
          <w:trHeight w:hRule="exact" w:val="295"/>
          <w:tblHeader/>
        </w:trPr>
        <w:tc>
          <w:tcPr>
            <w:tcW w:w="2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in Process</w:t>
            </w:r>
            <w:r>
              <w:rPr>
                <w:rFonts w:ascii="Arial"/>
                <w:spacing w:val="20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Streams</w:t>
            </w:r>
          </w:p>
        </w:tc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F&amp;G for toxic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</w:t>
            </w:r>
          </w:p>
        </w:tc>
        <w:tc>
          <w:tcPr>
            <w:tcW w:w="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1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 Plan for improving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safety culture,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effectiveness of training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incl. </w:t>
            </w:r>
            <w:r>
              <w:rPr>
                <w:rFonts w:ascii="Arial"/>
                <w:position w:val="1"/>
                <w:sz w:val="20"/>
              </w:rPr>
              <w:t>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awareness,</w:t>
            </w:r>
            <w:r>
              <w:rPr>
                <w:rFonts w:ascii="Arial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5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Audible and visual alarms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Operational controls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1.1.4.  Portable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4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detector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5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6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2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1.1.6. HVAC trip and closure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dampers of air intake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Control Building in case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toxic gas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detection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1.1.7.  Safety signs for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service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339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Flare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flame out</w:t>
            </w:r>
          </w:p>
        </w:tc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 F&amp;G for toxic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</w:t>
            </w:r>
          </w:p>
        </w:tc>
        <w:tc>
          <w:tcPr>
            <w:tcW w:w="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1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 Plan for improving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safety culture,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effectiveness of training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incl. </w:t>
            </w:r>
            <w:r>
              <w:rPr>
                <w:rFonts w:ascii="Arial"/>
                <w:position w:val="1"/>
                <w:sz w:val="20"/>
              </w:rPr>
              <w:t>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awareness,</w:t>
            </w:r>
            <w:r>
              <w:rPr>
                <w:rFonts w:ascii="Arial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5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Audible and visual alarms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 Operational controls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2.1.4.  Portable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4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detector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5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2.1.5.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2.1.6.  Safety signs for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service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2.1.7.  Stack height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(preliminary)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426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BTX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Regeneration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239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Continuous venting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0" w:right="83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and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9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Height of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Regeneration Column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17. In consultation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Dehydration package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vendor,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15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Column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Column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top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410"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chronic personnel health problems (</w:t>
            </w:r>
            <w:proofErr w:type="spellStart"/>
            <w:r>
              <w:rPr>
                <w:rFonts w:ascii="Arial"/>
                <w:sz w:val="20"/>
              </w:rPr>
              <w:t>carcinogenics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369" w:right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sz w:val="20"/>
              </w:rPr>
              <w:t>consider</w:t>
            </w:r>
            <w:proofErr w:type="gramEnd"/>
            <w:r>
              <w:rPr>
                <w:rFonts w:ascii="Arial"/>
                <w:sz w:val="20"/>
              </w:rPr>
              <w:t xml:space="preserve"> minimizing BTX emissions and ensure 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position w:val="1"/>
                <w:sz w:val="20"/>
              </w:rPr>
              <w:t>3.</w:t>
            </w:r>
            <w:r>
              <w:rPr>
                <w:rFonts w:ascii="Arial"/>
                <w:spacing w:val="24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SO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3" w:right="12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Package Heater consumes sour feed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as fuel;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also,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10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 health problems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environmental problem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59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Height of the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Heater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369" w:right="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18. In consultation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Dehydration package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vendor, </w:t>
            </w:r>
            <w:r>
              <w:rPr>
                <w:rFonts w:ascii="Arial"/>
                <w:position w:val="1"/>
                <w:sz w:val="20"/>
              </w:rPr>
              <w:t>consider minimizing SO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emissions and ensure 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9121FE" w:rsidRDefault="00A95E50">
      <w:pPr>
        <w:pStyle w:val="Heading2"/>
        <w:spacing w:before="68"/>
        <w:ind w:left="230" w:firstLine="0"/>
        <w:rPr>
          <w:rFonts w:ascii="Calibri" w:eastAsia="Calibri" w:hAnsi="Calibri" w:cs="Calibri"/>
          <w:b w:val="0"/>
          <w:bCs w:val="0"/>
        </w:rPr>
      </w:pPr>
      <w:r>
        <w:t xml:space="preserve">Hazard Category: </w:t>
      </w:r>
      <w:r>
        <w:rPr>
          <w:rFonts w:ascii="Calibri"/>
        </w:rPr>
        <w:t>10.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Entrapment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1621"/>
        <w:gridCol w:w="1585"/>
        <w:gridCol w:w="349"/>
        <w:gridCol w:w="380"/>
        <w:gridCol w:w="349"/>
        <w:gridCol w:w="3257"/>
        <w:gridCol w:w="17"/>
        <w:gridCol w:w="286"/>
        <w:gridCol w:w="314"/>
        <w:gridCol w:w="338"/>
        <w:gridCol w:w="3070"/>
        <w:gridCol w:w="619"/>
      </w:tblGrid>
      <w:tr w:rsidR="009121FE" w:rsidTr="00C754F2">
        <w:trPr>
          <w:trHeight w:hRule="exact" w:val="571"/>
          <w:tblHeader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Hazard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4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Causes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212" w:right="211" w:firstLine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Risk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Matrix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10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Safeguards</w:t>
            </w:r>
          </w:p>
        </w:tc>
        <w:tc>
          <w:tcPr>
            <w:tcW w:w="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42" w:right="141" w:firstLine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Risk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Matrix</w:t>
            </w:r>
          </w:p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6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Recommendation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Resp.</w:t>
            </w:r>
          </w:p>
        </w:tc>
      </w:tr>
      <w:tr w:rsidR="009121FE" w:rsidTr="00C754F2">
        <w:trPr>
          <w:trHeight w:hRule="exact" w:val="318"/>
          <w:tblHeader/>
        </w:trPr>
        <w:tc>
          <w:tcPr>
            <w:tcW w:w="2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S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L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RR</w:t>
            </w:r>
          </w:p>
        </w:tc>
        <w:tc>
          <w:tcPr>
            <w:tcW w:w="327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L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RR</w:t>
            </w:r>
          </w:p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 Emergency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Case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5" w:right="420" w:hanging="2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Limited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escape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routes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52" w:lineRule="exact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 In case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of</w:t>
            </w:r>
          </w:p>
          <w:p w:rsidR="009121FE" w:rsidRDefault="00A95E50">
            <w:pPr>
              <w:pStyle w:val="TableParagraph"/>
              <w:ind w:left="445" w:right="1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accidents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area,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personnel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injury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possibility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fatality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H</w:t>
            </w:r>
          </w:p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1.1.1. PA/GA system is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provided</w:t>
            </w:r>
          </w:p>
        </w:tc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0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S</w:t>
            </w:r>
          </w:p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369" w:right="54" w:hanging="3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16. Plan for improving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safety culture,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effectiveness 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incl. H</w:t>
            </w:r>
            <w:r>
              <w:rPr>
                <w:rFonts w:ascii="Arial"/>
                <w:position w:val="-1"/>
                <w:sz w:val="14"/>
              </w:rPr>
              <w:t>2</w:t>
            </w:r>
            <w:r>
              <w:rPr>
                <w:rFonts w:ascii="Arial"/>
              </w:rPr>
              <w:t>S awareness,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enforcing appropriate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PPE.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N</w:t>
            </w:r>
          </w:p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53" w:lineRule="exact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1.1.2. Portable H</w:t>
            </w:r>
            <w:r>
              <w:rPr>
                <w:rFonts w:ascii="Arial"/>
                <w:position w:val="-1"/>
                <w:sz w:val="14"/>
              </w:rPr>
              <w:t>2</w:t>
            </w:r>
            <w:r>
              <w:rPr>
                <w:rFonts w:ascii="Arial"/>
              </w:rPr>
              <w:t>S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detector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0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163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1.1.3. Escape routes with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signs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1.1.4. Wind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sock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1.1.5. Muster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point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1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71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1.1.6. Escape mask as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regular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PPE (not regularly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used)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1.1.7.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SCBA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824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77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1.1.8. Photo-luminescent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escape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route signs in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area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0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149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1.1.9. For other safeguards,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Hydrocarbons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category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1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13" w:right="35" w:hanging="7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1.1.10. For other safeguards,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Environment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category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 In case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of</w:t>
            </w:r>
          </w:p>
          <w:p w:rsidR="009121FE" w:rsidRDefault="00A95E50">
            <w:pPr>
              <w:pStyle w:val="TableParagraph"/>
              <w:ind w:left="445" w:right="2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accidents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inside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Control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Building,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H</w:t>
            </w:r>
          </w:p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1.2.1. PA/GA system is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provided</w:t>
            </w:r>
          </w:p>
        </w:tc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0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S</w:t>
            </w:r>
          </w:p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369" w:right="198" w:hanging="3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19. Consider providing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additional emergency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exit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door for Control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building.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</w:tr>
      <w:tr w:rsidR="009121FE" w:rsidTr="00C754F2">
        <w:trPr>
          <w:trHeight w:hRule="exact" w:val="824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60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1.2.2. Electrical and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instrument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cable covers are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low-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smoke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type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1.2.3. F&amp;G (smoke and heat)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in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11"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445" w:right="15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personnel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injury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possibility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fatality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599" w:righ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Control Building in case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fire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24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41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1.2.4. Relatively small size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Control Building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means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quick access to exit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door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23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60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1.2.5. Photo-luminescent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escape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route signs 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Control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Building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71"/>
        </w:trPr>
        <w:tc>
          <w:tcPr>
            <w:tcW w:w="2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132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1.2.6. For other safeguards,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Electricity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category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A95E50" w:rsidRDefault="00A95E50"/>
    <w:sectPr w:rsidR="00A95E50">
      <w:pgSz w:w="16840" w:h="11910" w:orient="landscape"/>
      <w:pgMar w:top="620" w:right="8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0E" w:rsidRDefault="005B0E0E" w:rsidP="00C6764A">
      <w:r>
        <w:separator/>
      </w:r>
    </w:p>
  </w:endnote>
  <w:endnote w:type="continuationSeparator" w:id="0">
    <w:p w:rsidR="005B0E0E" w:rsidRDefault="005B0E0E" w:rsidP="00C6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0E" w:rsidRDefault="005B0E0E" w:rsidP="00C6764A">
      <w:r>
        <w:separator/>
      </w:r>
    </w:p>
  </w:footnote>
  <w:footnote w:type="continuationSeparator" w:id="0">
    <w:p w:rsidR="005B0E0E" w:rsidRDefault="005B0E0E" w:rsidP="00C67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B56C4" w:rsidRPr="008C593B" w:rsidTr="007E5C9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6B56C4" w:rsidRDefault="009B6106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E74D892" wp14:editId="13A552A7">
                <wp:simplePos x="0" y="0"/>
                <wp:positionH relativeFrom="column">
                  <wp:posOffset>-26442</wp:posOffset>
                </wp:positionH>
                <wp:positionV relativeFrom="paragraph">
                  <wp:posOffset>101720</wp:posOffset>
                </wp:positionV>
                <wp:extent cx="1495425" cy="94890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48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8240" behindDoc="0" locked="0" layoutInCell="1" allowOverlap="1" wp14:anchorId="48607CA7" wp14:editId="389ADE0C">
                <wp:simplePos x="0" y="0"/>
                <wp:positionH relativeFrom="column">
                  <wp:posOffset>5633085</wp:posOffset>
                </wp:positionH>
                <wp:positionV relativeFrom="paragraph">
                  <wp:posOffset>474345</wp:posOffset>
                </wp:positionV>
                <wp:extent cx="1483995" cy="10953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56C4" w:rsidRPr="00ED37F3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6B56C4" w:rsidRPr="00FA21C4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6B56C4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6B56C4" w:rsidRPr="0037207F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6B56C4" w:rsidRPr="00822FF3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B56C4" w:rsidRPr="0034040D" w:rsidRDefault="006B56C4" w:rsidP="0080716C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84541DC" wp14:editId="03FC640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56C4" w:rsidRPr="0034040D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B56C4" w:rsidRPr="008C593B" w:rsidTr="007E5C9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6B56C4" w:rsidRPr="00F67855" w:rsidRDefault="006B56C4" w:rsidP="0080716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D573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D573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6B56C4" w:rsidRPr="003E261A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754F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Compressor Station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6B56C4" w:rsidRPr="007B6EBF" w:rsidRDefault="006B56C4" w:rsidP="0080716C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B56C4" w:rsidRPr="008C593B" w:rsidTr="007E5C9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6B56C4" w:rsidRPr="00F1221B" w:rsidRDefault="006B56C4" w:rsidP="0080716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6B56C4" w:rsidRPr="00571B19" w:rsidRDefault="006B56C4" w:rsidP="0080716C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6B56C4" w:rsidRPr="00470459" w:rsidRDefault="006B56C4" w:rsidP="0080716C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6B56C4" w:rsidRPr="008C593B" w:rsidTr="007E5C9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B56C4" w:rsidRPr="008C593B" w:rsidRDefault="006B56C4" w:rsidP="0080716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DD573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D573B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56C4" w:rsidRPr="007B6EBF" w:rsidRDefault="006B56C4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B56C4" w:rsidRPr="008C593B" w:rsidRDefault="006B56C4" w:rsidP="0080716C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6B56C4" w:rsidRPr="006B56C4" w:rsidRDefault="006B56C4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2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51"/>
      <w:gridCol w:w="752"/>
      <w:gridCol w:w="943"/>
      <w:gridCol w:w="1195"/>
      <w:gridCol w:w="716"/>
      <w:gridCol w:w="955"/>
      <w:gridCol w:w="1195"/>
      <w:gridCol w:w="1075"/>
      <w:gridCol w:w="962"/>
      <w:gridCol w:w="3090"/>
    </w:tblGrid>
    <w:tr w:rsidR="00C754F2" w:rsidRPr="008C593B" w:rsidTr="00C754F2">
      <w:trPr>
        <w:cantSplit/>
        <w:trHeight w:val="1904"/>
        <w:jc w:val="center"/>
      </w:trPr>
      <w:tc>
        <w:tcPr>
          <w:tcW w:w="3351" w:type="dxa"/>
          <w:tcBorders>
            <w:top w:val="single" w:sz="12" w:space="0" w:color="auto"/>
            <w:left w:val="single" w:sz="12" w:space="0" w:color="auto"/>
          </w:tcBorders>
        </w:tcPr>
        <w:p w:rsidR="00C754F2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2816" behindDoc="0" locked="0" layoutInCell="1" allowOverlap="1" wp14:anchorId="47847952" wp14:editId="402F1B40">
                <wp:simplePos x="0" y="0"/>
                <wp:positionH relativeFrom="column">
                  <wp:posOffset>706755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754F2" w:rsidRPr="00ED37F3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8480" behindDoc="0" locked="0" layoutInCell="1" allowOverlap="1" wp14:anchorId="2E7875D8" wp14:editId="5E4DA30D">
                <wp:simplePos x="0" y="0"/>
                <wp:positionH relativeFrom="column">
                  <wp:posOffset>157480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5648" behindDoc="0" locked="0" layoutInCell="1" allowOverlap="1" wp14:anchorId="6A3545A2" wp14:editId="18BD3A76">
                <wp:simplePos x="0" y="0"/>
                <wp:positionH relativeFrom="column">
                  <wp:posOffset>1070610</wp:posOffset>
                </wp:positionH>
                <wp:positionV relativeFrom="paragraph">
                  <wp:posOffset>444500</wp:posOffset>
                </wp:positionV>
                <wp:extent cx="508635" cy="371475"/>
                <wp:effectExtent l="0" t="0" r="5715" b="9525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3" w:type="dxa"/>
          <w:gridSpan w:val="8"/>
          <w:tcBorders>
            <w:top w:val="single" w:sz="12" w:space="0" w:color="auto"/>
          </w:tcBorders>
          <w:vAlign w:val="center"/>
        </w:tcPr>
        <w:p w:rsidR="00C754F2" w:rsidRPr="00FA21C4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C754F2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754F2" w:rsidRPr="0037207F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754F2" w:rsidRPr="00822FF3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3090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754F2" w:rsidRPr="0034040D" w:rsidRDefault="00C754F2" w:rsidP="0080716C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37523C7" wp14:editId="1FEA8560">
                <wp:extent cx="845634" cy="619125"/>
                <wp:effectExtent l="0" t="0" r="0" b="0"/>
                <wp:docPr id="26" name="Picture 2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54F2" w:rsidRPr="0034040D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754F2" w:rsidRPr="008C593B" w:rsidTr="00C754F2">
      <w:trPr>
        <w:cantSplit/>
        <w:trHeight w:val="154"/>
        <w:jc w:val="center"/>
      </w:trPr>
      <w:tc>
        <w:tcPr>
          <w:tcW w:w="3351" w:type="dxa"/>
          <w:vMerge w:val="restart"/>
          <w:tcBorders>
            <w:left w:val="single" w:sz="12" w:space="0" w:color="auto"/>
          </w:tcBorders>
          <w:vAlign w:val="center"/>
        </w:tcPr>
        <w:p w:rsidR="00C754F2" w:rsidRPr="00F67855" w:rsidRDefault="00C754F2" w:rsidP="00C754F2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D573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D573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7793" w:type="dxa"/>
          <w:gridSpan w:val="8"/>
          <w:vAlign w:val="center"/>
        </w:tcPr>
        <w:p w:rsidR="00C754F2" w:rsidRPr="003E261A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754F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Compressor Station</w:t>
          </w:r>
        </w:p>
      </w:tc>
      <w:tc>
        <w:tcPr>
          <w:tcW w:w="3090" w:type="dxa"/>
          <w:tcBorders>
            <w:bottom w:val="nil"/>
            <w:right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754F2" w:rsidRPr="008C593B" w:rsidTr="00C754F2">
      <w:trPr>
        <w:cantSplit/>
        <w:trHeight w:val="213"/>
        <w:jc w:val="center"/>
      </w:trPr>
      <w:tc>
        <w:tcPr>
          <w:tcW w:w="3351" w:type="dxa"/>
          <w:vMerge/>
          <w:tcBorders>
            <w:left w:val="single" w:sz="12" w:space="0" w:color="auto"/>
          </w:tcBorders>
          <w:vAlign w:val="center"/>
        </w:tcPr>
        <w:p w:rsidR="00C754F2" w:rsidRPr="00F1221B" w:rsidRDefault="00C754F2" w:rsidP="00C754F2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52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43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19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16" w:type="dxa"/>
          <w:vAlign w:val="center"/>
        </w:tcPr>
        <w:p w:rsidR="00C754F2" w:rsidRPr="00571B19" w:rsidRDefault="00C754F2" w:rsidP="00C754F2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95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19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07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962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090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754F2" w:rsidRPr="00470459" w:rsidRDefault="00C754F2" w:rsidP="00C754F2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C754F2" w:rsidRPr="008C593B" w:rsidTr="00C754F2">
      <w:trPr>
        <w:cantSplit/>
        <w:trHeight w:val="212"/>
        <w:jc w:val="center"/>
      </w:trPr>
      <w:tc>
        <w:tcPr>
          <w:tcW w:w="335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754F2" w:rsidRPr="008C593B" w:rsidRDefault="00C754F2" w:rsidP="00C754F2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52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943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19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716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95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119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07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962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090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754F2" w:rsidRPr="008C593B" w:rsidRDefault="00C754F2" w:rsidP="00C754F2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754F2" w:rsidRPr="006B56C4" w:rsidRDefault="00C754F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AC"/>
    <w:multiLevelType w:val="hybridMultilevel"/>
    <w:tmpl w:val="C8B45B02"/>
    <w:lvl w:ilvl="0" w:tplc="BE401CE0">
      <w:start w:val="1"/>
      <w:numFmt w:val="bullet"/>
      <w:lvlText w:val="✓"/>
      <w:lvlJc w:val="left"/>
      <w:pPr>
        <w:ind w:left="1820" w:hanging="360"/>
      </w:pPr>
      <w:rPr>
        <w:rFonts w:ascii="Lucida Sans" w:eastAsia="Lucida Sans" w:hAnsi="Lucida Sans" w:hint="default"/>
        <w:w w:val="102"/>
        <w:sz w:val="22"/>
        <w:szCs w:val="22"/>
      </w:rPr>
    </w:lvl>
    <w:lvl w:ilvl="1" w:tplc="0C600526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9002590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3" w:tplc="68563FC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4" w:tplc="8CB0A3E4">
      <w:start w:val="1"/>
      <w:numFmt w:val="bullet"/>
      <w:lvlText w:val="•"/>
      <w:lvlJc w:val="left"/>
      <w:pPr>
        <w:ind w:left="5487" w:hanging="360"/>
      </w:pPr>
      <w:rPr>
        <w:rFonts w:hint="default"/>
      </w:rPr>
    </w:lvl>
    <w:lvl w:ilvl="5" w:tplc="0100A9F8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0D1C3E90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8706577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55868082">
      <w:start w:val="1"/>
      <w:numFmt w:val="bullet"/>
      <w:lvlText w:val="•"/>
      <w:lvlJc w:val="left"/>
      <w:pPr>
        <w:ind w:left="9154" w:hanging="360"/>
      </w:pPr>
      <w:rPr>
        <w:rFonts w:hint="default"/>
      </w:rPr>
    </w:lvl>
  </w:abstractNum>
  <w:abstractNum w:abstractNumId="1">
    <w:nsid w:val="11D834CD"/>
    <w:multiLevelType w:val="multilevel"/>
    <w:tmpl w:val="C1DEFF88"/>
    <w:lvl w:ilvl="0">
      <w:start w:val="6"/>
      <w:numFmt w:val="decimal"/>
      <w:lvlText w:val="%1"/>
      <w:lvlJc w:val="left"/>
      <w:pPr>
        <w:ind w:left="11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✓"/>
      <w:lvlJc w:val="left"/>
      <w:pPr>
        <w:ind w:left="1820" w:hanging="360"/>
      </w:pPr>
      <w:rPr>
        <w:rFonts w:ascii="Lucida Sans" w:eastAsia="Lucida Sans" w:hAnsi="Lucida San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</w:abstractNum>
  <w:abstractNum w:abstractNumId="2">
    <w:nsid w:val="1AB671B5"/>
    <w:multiLevelType w:val="multilevel"/>
    <w:tmpl w:val="9B3CE7C8"/>
    <w:lvl w:ilvl="0">
      <w:start w:val="7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3">
    <w:nsid w:val="253C1A9A"/>
    <w:multiLevelType w:val="multilevel"/>
    <w:tmpl w:val="86C4870C"/>
    <w:lvl w:ilvl="0">
      <w:start w:val="3"/>
      <w:numFmt w:val="decimal"/>
      <w:lvlText w:val="%1"/>
      <w:lvlJc w:val="left"/>
      <w:pPr>
        <w:ind w:left="1178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abstractNum w:abstractNumId="4">
    <w:nsid w:val="26CC0A14"/>
    <w:multiLevelType w:val="multilevel"/>
    <w:tmpl w:val="79007E96"/>
    <w:lvl w:ilvl="0">
      <w:start w:val="7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5">
    <w:nsid w:val="27FD3E2F"/>
    <w:multiLevelType w:val="multilevel"/>
    <w:tmpl w:val="C5EEEBB2"/>
    <w:lvl w:ilvl="0">
      <w:start w:val="7"/>
      <w:numFmt w:val="decimal"/>
      <w:lvlText w:val="%1"/>
      <w:lvlJc w:val="left"/>
      <w:pPr>
        <w:ind w:left="11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6">
    <w:nsid w:val="338E00DF"/>
    <w:multiLevelType w:val="multilevel"/>
    <w:tmpl w:val="C89E05D2"/>
    <w:lvl w:ilvl="0">
      <w:start w:val="3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7">
    <w:nsid w:val="4EEA321D"/>
    <w:multiLevelType w:val="multilevel"/>
    <w:tmpl w:val="AC023490"/>
    <w:lvl w:ilvl="0">
      <w:start w:val="7"/>
      <w:numFmt w:val="decimal"/>
      <w:lvlText w:val="%1"/>
      <w:lvlJc w:val="left"/>
      <w:pPr>
        <w:ind w:left="183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3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6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8" w:hanging="720"/>
      </w:pPr>
      <w:rPr>
        <w:rFonts w:hint="default"/>
      </w:rPr>
    </w:lvl>
  </w:abstractNum>
  <w:abstractNum w:abstractNumId="8">
    <w:nsid w:val="62A04FFF"/>
    <w:multiLevelType w:val="multilevel"/>
    <w:tmpl w:val="F12252D2"/>
    <w:lvl w:ilvl="0">
      <w:start w:val="6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FE"/>
    <w:rsid w:val="00080FA9"/>
    <w:rsid w:val="000B0ABD"/>
    <w:rsid w:val="000D51E1"/>
    <w:rsid w:val="00321E31"/>
    <w:rsid w:val="005A357D"/>
    <w:rsid w:val="005B0E0E"/>
    <w:rsid w:val="006B56C4"/>
    <w:rsid w:val="0080716C"/>
    <w:rsid w:val="00813D38"/>
    <w:rsid w:val="009121FE"/>
    <w:rsid w:val="009B6106"/>
    <w:rsid w:val="00A92DD5"/>
    <w:rsid w:val="00A95E50"/>
    <w:rsid w:val="00C6764A"/>
    <w:rsid w:val="00C754F2"/>
    <w:rsid w:val="00DD573B"/>
    <w:rsid w:val="00DE6249"/>
    <w:rsid w:val="00E06D2D"/>
    <w:rsid w:val="00E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290" w:hanging="660"/>
    </w:pPr>
    <w:rPr>
      <w:rFonts w:ascii="Calibri" w:eastAsia="Calibri" w:hAnsi="Calibri"/>
      <w:sz w:val="20"/>
      <w:szCs w:val="20"/>
    </w:rPr>
  </w:style>
  <w:style w:type="paragraph" w:styleId="TOC3">
    <w:name w:val="toc 3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4">
    <w:name w:val="toc 4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4A"/>
  </w:style>
  <w:style w:type="paragraph" w:styleId="Footer">
    <w:name w:val="footer"/>
    <w:basedOn w:val="Normal"/>
    <w:link w:val="FooterChar"/>
    <w:uiPriority w:val="99"/>
    <w:unhideWhenUsed/>
    <w:rsid w:val="00C6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4A"/>
  </w:style>
  <w:style w:type="paragraph" w:styleId="BalloonText">
    <w:name w:val="Balloon Text"/>
    <w:basedOn w:val="Normal"/>
    <w:link w:val="BalloonTextChar"/>
    <w:uiPriority w:val="99"/>
    <w:semiHidden/>
    <w:unhideWhenUsed/>
    <w:rsid w:val="0008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290" w:hanging="660"/>
    </w:pPr>
    <w:rPr>
      <w:rFonts w:ascii="Calibri" w:eastAsia="Calibri" w:hAnsi="Calibri"/>
      <w:sz w:val="20"/>
      <w:szCs w:val="20"/>
    </w:rPr>
  </w:style>
  <w:style w:type="paragraph" w:styleId="TOC3">
    <w:name w:val="toc 3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4">
    <w:name w:val="toc 4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4A"/>
  </w:style>
  <w:style w:type="paragraph" w:styleId="Footer">
    <w:name w:val="footer"/>
    <w:basedOn w:val="Normal"/>
    <w:link w:val="FooterChar"/>
    <w:uiPriority w:val="99"/>
    <w:unhideWhenUsed/>
    <w:rsid w:val="00C6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4A"/>
  </w:style>
  <w:style w:type="paragraph" w:styleId="BalloonText">
    <w:name w:val="Balloon Text"/>
    <w:basedOn w:val="Normal"/>
    <w:link w:val="BalloonTextChar"/>
    <w:uiPriority w:val="99"/>
    <w:semiHidden/>
    <w:unhideWhenUsed/>
    <w:rsid w:val="0008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46</Pages>
  <Words>6667</Words>
  <Characters>38008</Characters>
  <Application>Microsoft Office Word</Application>
  <DocSecurity>0</DocSecurity>
  <Lines>316</Lines>
  <Paragraphs>89</Paragraphs>
  <ScaleCrop>false</ScaleCrop>
  <Company/>
  <LinksUpToDate>false</LinksUpToDate>
  <CharactersWithSpaces>44586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 Asgharnezhad</dc:creator>
  <cp:lastModifiedBy>Masoud Asgharnezhad</cp:lastModifiedBy>
  <cp:revision>2</cp:revision>
  <dcterms:created xsi:type="dcterms:W3CDTF">2022-07-30T16:20:00Z</dcterms:created>
  <dcterms:modified xsi:type="dcterms:W3CDTF">2022-10-26T04:47:00Z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Nitro Pro 12</vt:lpwstr>
  </property>
  <property fmtid="{D5CDD505-2E9C-101B-9397-08002B2CF9AE}" pid="4" name="LastSaved">
    <vt:filetime>2022-07-30T00:00:00Z</vt:filetime>
  </property>
</Properties>
</file>