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9447A6">
            <w:pPr>
              <w:widowControl w:val="0"/>
              <w:jc w:val="center"/>
              <w:rPr>
                <w:rFonts w:ascii="Arial" w:hAnsi="Arial" w:cs="Arial"/>
                <w:b/>
                <w:bCs/>
                <w:sz w:val="32"/>
                <w:szCs w:val="32"/>
              </w:rPr>
            </w:pPr>
            <w:r>
              <w:rPr>
                <w:rFonts w:ascii="Arial" w:hAnsi="Arial" w:cs="Arial"/>
                <w:b/>
                <w:bCs/>
                <w:sz w:val="32"/>
                <w:szCs w:val="32"/>
              </w:rPr>
              <w:t xml:space="preserve">PMR FOR </w:t>
            </w:r>
            <w:r w:rsidR="008E2674">
              <w:rPr>
                <w:rFonts w:ascii="Arial" w:hAnsi="Arial" w:cs="Arial"/>
                <w:b/>
                <w:bCs/>
                <w:sz w:val="32"/>
                <w:szCs w:val="32"/>
              </w:rPr>
              <w:t>MANUAL VALVES</w:t>
            </w:r>
            <w:r>
              <w:rPr>
                <w:rFonts w:ascii="Arial" w:hAnsi="Arial" w:cs="Arial"/>
                <w:b/>
                <w:bCs/>
                <w:sz w:val="32"/>
                <w:szCs w:val="32"/>
              </w:rPr>
              <w:t xml:space="preserve"> </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7E6714"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7E6714" w:rsidRPr="000E2E1E" w:rsidRDefault="007E6714" w:rsidP="00E821F2">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4" w:space="0" w:color="auto"/>
              <w:right w:val="single" w:sz="2" w:space="0" w:color="auto"/>
            </w:tcBorders>
            <w:vAlign w:val="center"/>
          </w:tcPr>
          <w:p w:rsidR="007E6714" w:rsidRPr="000E2E1E" w:rsidRDefault="007E6714" w:rsidP="007E6714">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4" w:space="0" w:color="auto"/>
              <w:right w:val="single" w:sz="2" w:space="0" w:color="auto"/>
            </w:tcBorders>
            <w:vAlign w:val="center"/>
          </w:tcPr>
          <w:p w:rsidR="007E6714" w:rsidRPr="000E2E1E" w:rsidRDefault="007E6714" w:rsidP="007E6714">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E6714" w:rsidRPr="00C66E37" w:rsidRDefault="007E6714" w:rsidP="007E671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E6714" w:rsidRPr="000E2E1E" w:rsidRDefault="007E6714" w:rsidP="007E6714">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E6714" w:rsidRPr="002918D6" w:rsidRDefault="007E6714" w:rsidP="007E6714">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4" w:space="0" w:color="auto"/>
            </w:tcBorders>
            <w:vAlign w:val="center"/>
          </w:tcPr>
          <w:p w:rsidR="007E6714" w:rsidRPr="000E2E1E" w:rsidRDefault="007E6714" w:rsidP="007E6714">
            <w:pPr>
              <w:widowControl w:val="0"/>
              <w:bidi w:val="0"/>
              <w:spacing w:before="20" w:after="20"/>
              <w:ind w:left="180"/>
              <w:jc w:val="center"/>
              <w:rPr>
                <w:rFonts w:ascii="Arial" w:hAnsi="Arial" w:cs="Arial"/>
                <w:color w:val="000000"/>
                <w:szCs w:val="20"/>
              </w:rPr>
            </w:pPr>
          </w:p>
        </w:tc>
      </w:tr>
      <w:tr w:rsidR="003230B7"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3230B7" w:rsidRPr="000E2E1E" w:rsidRDefault="003230B7"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3230B7" w:rsidRPr="000E2E1E" w:rsidRDefault="009447A6" w:rsidP="009700CE">
            <w:pPr>
              <w:widowControl w:val="0"/>
              <w:bidi w:val="0"/>
              <w:spacing w:before="20" w:after="20"/>
              <w:ind w:left="-64" w:right="-115"/>
              <w:jc w:val="center"/>
              <w:rPr>
                <w:rFonts w:ascii="Arial" w:hAnsi="Arial" w:cs="Arial"/>
                <w:szCs w:val="20"/>
              </w:rPr>
            </w:pPr>
            <w:r>
              <w:rPr>
                <w:rFonts w:ascii="Arial" w:hAnsi="Arial" w:cs="Arial"/>
                <w:szCs w:val="20"/>
              </w:rPr>
              <w:t>NOV</w:t>
            </w:r>
            <w:r w:rsidR="003230B7">
              <w:rPr>
                <w:rFonts w:ascii="Arial" w:hAnsi="Arial" w:cs="Arial"/>
                <w:szCs w:val="20"/>
              </w:rPr>
              <w:t>. 2022</w:t>
            </w:r>
          </w:p>
        </w:tc>
        <w:tc>
          <w:tcPr>
            <w:tcW w:w="2161" w:type="dxa"/>
            <w:tcBorders>
              <w:top w:val="single" w:sz="2" w:space="0" w:color="auto"/>
              <w:left w:val="single" w:sz="2" w:space="0" w:color="auto"/>
              <w:bottom w:val="single" w:sz="4" w:space="0" w:color="auto"/>
              <w:right w:val="single" w:sz="2" w:space="0" w:color="auto"/>
            </w:tcBorders>
            <w:vAlign w:val="center"/>
          </w:tcPr>
          <w:p w:rsidR="003230B7" w:rsidRPr="000E2E1E" w:rsidRDefault="003230B7" w:rsidP="009700CE">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3230B7" w:rsidRPr="00C66E37" w:rsidRDefault="009447A6" w:rsidP="009700CE">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230B7" w:rsidRPr="000E2E1E" w:rsidRDefault="003230B7" w:rsidP="009700C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3230B7" w:rsidRPr="002918D6" w:rsidRDefault="003230B7" w:rsidP="009700CE">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3230B7" w:rsidRPr="000E2E1E" w:rsidRDefault="003230B7" w:rsidP="00C92AF6">
            <w:pPr>
              <w:widowControl w:val="0"/>
              <w:bidi w:val="0"/>
              <w:spacing w:before="20" w:after="20"/>
              <w:ind w:left="180"/>
              <w:jc w:val="center"/>
              <w:rPr>
                <w:rFonts w:ascii="Arial" w:hAnsi="Arial" w:cs="Arial"/>
                <w:color w:val="000000"/>
                <w:szCs w:val="20"/>
              </w:rPr>
            </w:pPr>
          </w:p>
        </w:tc>
      </w:tr>
      <w:tr w:rsidR="007E6714"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7E6714" w:rsidRPr="00CD3973" w:rsidRDefault="007E6714"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E6714"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7E6714" w:rsidRPr="00FB14E1" w:rsidRDefault="007E6714" w:rsidP="009447A6">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9447A6">
              <w:rPr>
                <w:rFonts w:ascii="Arial" w:hAnsi="Arial" w:cs="Arial"/>
                <w:b/>
                <w:bCs/>
                <w:sz w:val="18"/>
                <w:szCs w:val="18"/>
              </w:rPr>
              <w:t>3</w:t>
            </w:r>
          </w:p>
        </w:tc>
        <w:tc>
          <w:tcPr>
            <w:tcW w:w="8331" w:type="dxa"/>
            <w:gridSpan w:val="5"/>
            <w:tcBorders>
              <w:top w:val="single" w:sz="4" w:space="0" w:color="auto"/>
              <w:left w:val="single" w:sz="4" w:space="0" w:color="auto"/>
              <w:bottom w:val="single" w:sz="4" w:space="0" w:color="auto"/>
            </w:tcBorders>
            <w:vAlign w:val="center"/>
          </w:tcPr>
          <w:p w:rsidR="007E6714" w:rsidRPr="0045129D" w:rsidRDefault="007E6714"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9447A6" w:rsidRPr="009447A6">
              <w:rPr>
                <w:rFonts w:asciiTheme="minorBidi" w:hAnsiTheme="minorBidi" w:cstheme="minorBidi"/>
                <w:b/>
                <w:bCs/>
                <w:color w:val="000000"/>
                <w:sz w:val="17"/>
                <w:szCs w:val="17"/>
              </w:rPr>
              <w:t>F0Z-709249</w:t>
            </w:r>
          </w:p>
        </w:tc>
      </w:tr>
      <w:tr w:rsidR="007E6714"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7E6714" w:rsidRPr="00FB14E1" w:rsidRDefault="007E6714"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7E6714" w:rsidRDefault="007E6714" w:rsidP="00956369">
            <w:pPr>
              <w:widowControl w:val="0"/>
              <w:bidi w:val="0"/>
              <w:spacing w:before="60" w:after="60"/>
              <w:ind w:hanging="57"/>
              <w:rPr>
                <w:rFonts w:asciiTheme="minorBidi" w:hAnsiTheme="minorBidi" w:cstheme="minorBidi"/>
                <w:b/>
                <w:bCs/>
                <w:color w:val="000000"/>
                <w:sz w:val="14"/>
                <w:szCs w:val="14"/>
              </w:rPr>
            </w:pPr>
          </w:p>
          <w:p w:rsidR="007E6714" w:rsidRPr="00C10E61" w:rsidRDefault="007E6714"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E6714" w:rsidRPr="00C10E61" w:rsidRDefault="007E6714"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E6714" w:rsidRPr="003B1A41" w:rsidRDefault="007E6714"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4758F8">
          <w:rPr>
            <w:webHidden/>
          </w:rPr>
          <w:t>4</w:t>
        </w:r>
        <w:r w:rsidR="00F60889">
          <w:rPr>
            <w:webHidden/>
          </w:rPr>
          <w:fldChar w:fldCharType="end"/>
        </w:r>
      </w:hyperlink>
    </w:p>
    <w:p w:rsidR="00F60889" w:rsidRDefault="005B1A38">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4758F8">
          <w:rPr>
            <w:webHidden/>
          </w:rPr>
          <w:t>4</w:t>
        </w:r>
        <w:r w:rsidR="00F60889">
          <w:rPr>
            <w:webHidden/>
          </w:rPr>
          <w:fldChar w:fldCharType="end"/>
        </w:r>
      </w:hyperlink>
    </w:p>
    <w:p w:rsidR="00F60889" w:rsidRDefault="005B1A38">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4758F8">
          <w:rPr>
            <w:webHidden/>
          </w:rPr>
          <w:t>5</w:t>
        </w:r>
        <w:r w:rsidR="00F60889">
          <w:rPr>
            <w:webHidden/>
          </w:rPr>
          <w:fldChar w:fldCharType="end"/>
        </w:r>
      </w:hyperlink>
    </w:p>
    <w:p w:rsidR="00F60889" w:rsidRDefault="005B1A38">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4758F8">
          <w:rPr>
            <w:webHidden/>
          </w:rPr>
          <w:t>5</w:t>
        </w:r>
        <w:r w:rsidR="00F60889">
          <w:rPr>
            <w:webHidden/>
          </w:rPr>
          <w:fldChar w:fldCharType="end"/>
        </w:r>
      </w:hyperlink>
    </w:p>
    <w:p w:rsidR="00F60889" w:rsidRDefault="005B1A38">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4758F8">
          <w:rPr>
            <w:webHidden/>
          </w:rPr>
          <w:t>6</w:t>
        </w:r>
        <w:r w:rsidR="00F60889">
          <w:rPr>
            <w:webHidden/>
          </w:rPr>
          <w:fldChar w:fldCharType="end"/>
        </w:r>
      </w:hyperlink>
    </w:p>
    <w:p w:rsidR="00F60889" w:rsidRDefault="005B1A38"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4758F8">
          <w:rPr>
            <w:webHidden/>
          </w:rPr>
          <w:t>6</w:t>
        </w:r>
        <w:r w:rsidR="00F60889">
          <w:rPr>
            <w:webHidden/>
          </w:rPr>
          <w:fldChar w:fldCharType="end"/>
        </w:r>
      </w:hyperlink>
    </w:p>
    <w:p w:rsidR="00F60889" w:rsidRDefault="005B1A38"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4758F8">
          <w:rPr>
            <w:webHidden/>
          </w:rPr>
          <w:t>7</w:t>
        </w:r>
        <w:r w:rsidR="00F60889">
          <w:rPr>
            <w:webHidden/>
          </w:rPr>
          <w:fldChar w:fldCharType="end"/>
        </w:r>
      </w:hyperlink>
    </w:p>
    <w:p w:rsidR="00F60889" w:rsidRDefault="005B1A38"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4758F8">
          <w:rPr>
            <w:webHidden/>
          </w:rPr>
          <w:t>7</w:t>
        </w:r>
        <w:r w:rsidR="00F60889">
          <w:rPr>
            <w:webHidden/>
          </w:rPr>
          <w:fldChar w:fldCharType="end"/>
        </w:r>
      </w:hyperlink>
    </w:p>
    <w:p w:rsidR="00F60889" w:rsidRDefault="005B1A38">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4758F8">
          <w:rPr>
            <w:webHidden/>
          </w:rPr>
          <w:t>7</w:t>
        </w:r>
        <w:r w:rsidR="00F60889">
          <w:rPr>
            <w:webHidden/>
          </w:rPr>
          <w:fldChar w:fldCharType="end"/>
        </w:r>
      </w:hyperlink>
    </w:p>
    <w:p w:rsidR="00F60889" w:rsidRDefault="005B1A38">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4758F8">
          <w:rPr>
            <w:webHidden/>
          </w:rPr>
          <w:t>7</w:t>
        </w:r>
        <w:r w:rsidR="00F60889">
          <w:rPr>
            <w:webHidden/>
          </w:rPr>
          <w:fldChar w:fldCharType="end"/>
        </w:r>
      </w:hyperlink>
    </w:p>
    <w:p w:rsidR="00F60889" w:rsidRDefault="005B1A38">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4758F8">
          <w:rPr>
            <w:webHidden/>
          </w:rPr>
          <w:t>8</w:t>
        </w:r>
        <w:r w:rsidR="00F60889">
          <w:rPr>
            <w:webHidden/>
          </w:rPr>
          <w:fldChar w:fldCharType="end"/>
        </w:r>
      </w:hyperlink>
    </w:p>
    <w:p w:rsidR="00F60889" w:rsidRDefault="005B1A38">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4758F8">
          <w:rPr>
            <w:webHidden/>
          </w:rPr>
          <w:t>8</w:t>
        </w:r>
        <w:r w:rsidR="00F60889">
          <w:rPr>
            <w:webHidden/>
          </w:rPr>
          <w:fldChar w:fldCharType="end"/>
        </w:r>
      </w:hyperlink>
    </w:p>
    <w:p w:rsidR="00F60889" w:rsidRDefault="005B1A38">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4758F8">
          <w:rPr>
            <w:webHidden/>
          </w:rPr>
          <w:t>9</w:t>
        </w:r>
        <w:r w:rsidR="00F60889">
          <w:rPr>
            <w:webHidden/>
          </w:rPr>
          <w:fldChar w:fldCharType="end"/>
        </w:r>
      </w:hyperlink>
    </w:p>
    <w:p w:rsidR="00F60889" w:rsidRDefault="005B1A38">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4758F8">
          <w:rPr>
            <w:webHidden/>
          </w:rPr>
          <w:t>9</w:t>
        </w:r>
        <w:r w:rsidR="00F60889">
          <w:rPr>
            <w:webHidden/>
          </w:rPr>
          <w:fldChar w:fldCharType="end"/>
        </w:r>
      </w:hyperlink>
    </w:p>
    <w:p w:rsidR="00F60889" w:rsidRDefault="005B1A38">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4758F8">
          <w:rPr>
            <w:webHidden/>
          </w:rPr>
          <w:t>10</w:t>
        </w:r>
        <w:r w:rsidR="00F60889">
          <w:rPr>
            <w:webHidden/>
          </w:rPr>
          <w:fldChar w:fldCharType="end"/>
        </w:r>
      </w:hyperlink>
    </w:p>
    <w:p w:rsidR="00F60889" w:rsidRDefault="005B1A38">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4758F8">
          <w:rPr>
            <w:webHidden/>
          </w:rPr>
          <w:t>10</w:t>
        </w:r>
        <w:r w:rsidR="00F60889">
          <w:rPr>
            <w:webHidden/>
          </w:rPr>
          <w:fldChar w:fldCharType="end"/>
        </w:r>
      </w:hyperlink>
    </w:p>
    <w:p w:rsidR="00F60889" w:rsidRDefault="005B1A38">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4758F8">
          <w:rPr>
            <w:webHidden/>
          </w:rPr>
          <w:t>11</w:t>
        </w:r>
        <w:r w:rsidR="00F60889">
          <w:rPr>
            <w:webHidden/>
          </w:rPr>
          <w:fldChar w:fldCharType="end"/>
        </w:r>
      </w:hyperlink>
    </w:p>
    <w:p w:rsidR="00F60889" w:rsidRDefault="005B1A38">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4758F8">
          <w:rPr>
            <w:webHidden/>
          </w:rPr>
          <w:t>11</w:t>
        </w:r>
        <w:r w:rsidR="00F60889">
          <w:rPr>
            <w:webHidden/>
          </w:rPr>
          <w:fldChar w:fldCharType="end"/>
        </w:r>
      </w:hyperlink>
    </w:p>
    <w:p w:rsidR="00F60889" w:rsidRDefault="005B1A38">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4758F8">
          <w:rPr>
            <w:webHidden/>
          </w:rPr>
          <w:t>16</w:t>
        </w:r>
        <w:r w:rsidR="00F60889">
          <w:rPr>
            <w:webHidden/>
          </w:rPr>
          <w:fldChar w:fldCharType="end"/>
        </w:r>
      </w:hyperlink>
    </w:p>
    <w:p w:rsidR="00F60889" w:rsidRDefault="005B1A38">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4758F8">
          <w:rPr>
            <w:noProof/>
            <w:webHidden/>
          </w:rPr>
          <w:t>16</w:t>
        </w:r>
        <w:r w:rsidR="00F60889">
          <w:rPr>
            <w:noProof/>
            <w:webHidden/>
          </w:rPr>
          <w:fldChar w:fldCharType="end"/>
        </w:r>
      </w:hyperlink>
    </w:p>
    <w:p w:rsidR="00F60889" w:rsidRDefault="005B1A38">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4758F8">
          <w:rPr>
            <w:webHidden/>
          </w:rPr>
          <w:t>17</w:t>
        </w:r>
        <w:r w:rsidR="00F60889">
          <w:rPr>
            <w:webHidden/>
          </w:rPr>
          <w:fldChar w:fldCharType="end"/>
        </w:r>
      </w:hyperlink>
    </w:p>
    <w:p w:rsidR="00F60889" w:rsidRDefault="005B1A38">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4758F8">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9447A6" w:rsidRDefault="009447A6" w:rsidP="009447A6">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9447A6" w:rsidRPr="00184766" w:rsidRDefault="009447A6" w:rsidP="009447A6">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447A6" w:rsidRDefault="009447A6" w:rsidP="009447A6">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(adjacent to existing </w:t>
      </w:r>
      <w:proofErr w:type="spellStart"/>
      <w:r w:rsidRPr="00AF57D1">
        <w:rPr>
          <w:rFonts w:ascii="Arial" w:hAnsi="Arial" w:cs="Arial"/>
          <w:sz w:val="22"/>
          <w:szCs w:val="22"/>
        </w:rPr>
        <w:t>Binak</w:t>
      </w:r>
      <w:proofErr w:type="spellEnd"/>
      <w:r w:rsidRPr="00AF57D1">
        <w:rPr>
          <w:rFonts w:ascii="Arial" w:hAnsi="Arial" w:cs="Arial"/>
          <w:sz w:val="22"/>
          <w:szCs w:val="22"/>
        </w:rPr>
        <w:t xml:space="preserve"> GCS)</w:t>
      </w:r>
      <w:r>
        <w:rPr>
          <w:rFonts w:ascii="Arial" w:hAnsi="Arial" w:cs="Arial"/>
          <w:sz w:val="22"/>
          <w:szCs w:val="22"/>
        </w:rPr>
        <w:t xml:space="preserve"> shall be constructed</w:t>
      </w:r>
      <w:r w:rsidRPr="00AF57D1">
        <w:rPr>
          <w:rFonts w:ascii="Arial" w:hAnsi="Arial" w:cs="Arial"/>
          <w:sz w:val="22"/>
          <w:szCs w:val="22"/>
        </w:rPr>
        <w:t xml:space="preserve"> to gather of 15 MMSCFD (approx.) associated gases and compress &amp; transfer them to </w:t>
      </w:r>
      <w:proofErr w:type="spellStart"/>
      <w:r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GIS.</w:t>
      </w:r>
    </w:p>
    <w:p w:rsidR="00855832" w:rsidRPr="0027058A" w:rsidRDefault="00F61F33" w:rsidP="009447A6">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9447A6"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 xml:space="preserve">Facilities; </w:t>
            </w:r>
            <w:r w:rsidRPr="00AB5092">
              <w:rPr>
                <w:rFonts w:asciiTheme="minorBidi" w:hAnsiTheme="minorBidi" w:cstheme="minorBidi"/>
                <w:sz w:val="22"/>
                <w:szCs w:val="22"/>
                <w:lang w:val="en-GB"/>
              </w:rPr>
              <w:t>New Gas Compressor Station</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8E2674">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lastRenderedPageBreak/>
        <w:t xml:space="preserve">This material requisition covers the requirements for the design, manufacturing, testing and supply of </w:t>
      </w:r>
      <w:r w:rsidR="008E2674">
        <w:rPr>
          <w:rFonts w:asciiTheme="minorBidi" w:eastAsiaTheme="minorHAnsi" w:hAnsiTheme="minorBidi" w:cstheme="minorBidi"/>
          <w:sz w:val="22"/>
          <w:szCs w:val="22"/>
        </w:rPr>
        <w:t>Manual Valves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9447A6">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8E2674">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E2674">
        <w:rPr>
          <w:rFonts w:asciiTheme="minorBidi" w:eastAsiaTheme="minorHAnsi" w:hAnsiTheme="minorBidi" w:cstheme="minorBidi"/>
          <w:sz w:val="22"/>
          <w:szCs w:val="22"/>
        </w:rPr>
        <w:t>4</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9447A6">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8E2674">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E2674">
        <w:rPr>
          <w:rFonts w:asciiTheme="minorBidi" w:eastAsiaTheme="minorHAnsi" w:hAnsiTheme="minorBidi" w:cstheme="minorBidi"/>
          <w:sz w:val="22"/>
          <w:szCs w:val="22"/>
        </w:rPr>
        <w:t>4</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lastRenderedPageBreak/>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9447A6">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8E2674">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E2674">
        <w:rPr>
          <w:rFonts w:asciiTheme="minorBidi" w:eastAsiaTheme="minorHAnsi" w:hAnsiTheme="minorBidi" w:cstheme="minorBidi"/>
          <w:sz w:val="22"/>
          <w:szCs w:val="22"/>
        </w:rPr>
        <w:t>4</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Provide all necessary information documents in order to allow the contractor to </w:t>
      </w:r>
      <w:proofErr w:type="gramStart"/>
      <w:r w:rsidRPr="00892AF4">
        <w:rPr>
          <w:rFonts w:asciiTheme="minorBidi" w:eastAsiaTheme="minorHAnsi" w:hAnsiTheme="minorBidi" w:cstheme="minorBidi"/>
          <w:sz w:val="22"/>
          <w:szCs w:val="22"/>
        </w:rPr>
        <w:t>erect,</w:t>
      </w:r>
      <w:proofErr w:type="gramEnd"/>
      <w:r w:rsidRPr="00892AF4">
        <w:rPr>
          <w:rFonts w:asciiTheme="minorBidi" w:eastAsiaTheme="minorHAnsi" w:hAnsiTheme="minorBidi" w:cstheme="minorBidi"/>
          <w:sz w:val="22"/>
          <w:szCs w:val="22"/>
        </w:rPr>
        <w:t xml:space="preserve">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lastRenderedPageBreak/>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1514B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514B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1514B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514B2">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1514B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514B2">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lastRenderedPageBreak/>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9447A6"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 xml:space="preserve">Facilities; </w:t>
            </w:r>
            <w:r w:rsidRPr="00AB5092">
              <w:rPr>
                <w:rFonts w:asciiTheme="minorBidi" w:hAnsiTheme="minorBidi" w:cstheme="minorBidi"/>
                <w:sz w:val="22"/>
                <w:szCs w:val="22"/>
                <w:lang w:val="en-GB"/>
              </w:rPr>
              <w:t>New Gas Compressor Station</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lastRenderedPageBreak/>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7E6714">
        <w:trPr>
          <w:jc w:val="center"/>
        </w:trPr>
        <w:tc>
          <w:tcPr>
            <w:tcW w:w="8878" w:type="dxa"/>
            <w:gridSpan w:val="4"/>
            <w:shd w:val="clear" w:color="auto" w:fill="B6DDE8" w:themeFill="accent5"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9447A6">
            <w:pPr>
              <w:pStyle w:val="BodyText"/>
              <w:jc w:val="right"/>
              <w:rPr>
                <w:rFonts w:asciiTheme="minorBidi" w:hAnsiTheme="minorBidi" w:cstheme="minorBidi"/>
                <w:szCs w:val="20"/>
              </w:rPr>
            </w:pPr>
            <w:r w:rsidRPr="003230B7">
              <w:rPr>
                <w:rFonts w:asciiTheme="minorBidi" w:hAnsiTheme="minorBidi" w:cstheme="minorBidi"/>
                <w:szCs w:val="20"/>
              </w:rPr>
              <w:t>BK-</w:t>
            </w:r>
            <w:r w:rsidR="009447A6">
              <w:rPr>
                <w:rFonts w:asciiTheme="minorBidi" w:hAnsiTheme="minorBidi" w:cstheme="minorBidi"/>
                <w:szCs w:val="20"/>
              </w:rPr>
              <w:t>GCS</w:t>
            </w:r>
            <w:r w:rsidRPr="003230B7">
              <w:rPr>
                <w:rFonts w:asciiTheme="minorBidi" w:hAnsiTheme="minorBidi" w:cstheme="minorBidi"/>
                <w:szCs w:val="20"/>
              </w:rPr>
              <w:t>-PEDCO-</w:t>
            </w:r>
            <w:r w:rsidR="009447A6">
              <w:rPr>
                <w:rFonts w:asciiTheme="minorBidi" w:hAnsiTheme="minorBidi" w:cstheme="minorBidi"/>
                <w:szCs w:val="20"/>
              </w:rPr>
              <w:t>120</w:t>
            </w:r>
            <w:r w:rsidRPr="003230B7">
              <w:rPr>
                <w:rFonts w:asciiTheme="minorBidi" w:hAnsiTheme="minorBidi" w:cstheme="minorBidi"/>
                <w:szCs w:val="20"/>
              </w:rPr>
              <w:t>-PI-MT-000</w:t>
            </w:r>
            <w:r w:rsidR="008E2674">
              <w:rPr>
                <w:rFonts w:asciiTheme="minorBidi" w:hAnsiTheme="minorBidi" w:cstheme="minorBidi"/>
                <w:szCs w:val="20"/>
              </w:rPr>
              <w:t>4</w:t>
            </w:r>
          </w:p>
        </w:tc>
        <w:tc>
          <w:tcPr>
            <w:tcW w:w="4618" w:type="dxa"/>
            <w:vAlign w:val="center"/>
          </w:tcPr>
          <w:p w:rsidR="00727CED" w:rsidRPr="003230B7" w:rsidRDefault="00727CED" w:rsidP="009447A6">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8E2674">
              <w:rPr>
                <w:rFonts w:asciiTheme="minorBidi" w:hAnsiTheme="minorBidi" w:cstheme="minorBidi"/>
                <w:sz w:val="22"/>
                <w:szCs w:val="22"/>
              </w:rPr>
              <w:t>Manual Valves</w:t>
            </w:r>
            <w:r w:rsidRPr="003230B7">
              <w:rPr>
                <w:rFonts w:asciiTheme="minorBidi" w:hAnsiTheme="minorBidi" w:cstheme="minorBidi"/>
                <w:sz w:val="22"/>
                <w:szCs w:val="22"/>
              </w:rPr>
              <w:t xml:space="preserve"> </w:t>
            </w:r>
          </w:p>
        </w:tc>
        <w:tc>
          <w:tcPr>
            <w:tcW w:w="914" w:type="dxa"/>
            <w:vAlign w:val="center"/>
          </w:tcPr>
          <w:p w:rsidR="00727CED" w:rsidRPr="003230B7" w:rsidRDefault="00727CED" w:rsidP="009447A6">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9447A6">
              <w:rPr>
                <w:rFonts w:asciiTheme="minorBidi" w:hAnsiTheme="minorBidi" w:cstheme="minorBidi"/>
                <w:color w:val="000000"/>
                <w:sz w:val="22"/>
                <w:szCs w:val="22"/>
              </w:rPr>
              <w:t>0</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8E2674" w:rsidP="007E6714">
            <w:pPr>
              <w:pStyle w:val="BodyText"/>
              <w:jc w:val="right"/>
              <w:rPr>
                <w:rFonts w:asciiTheme="minorBidi" w:hAnsiTheme="minorBidi" w:cstheme="minorBidi"/>
                <w:szCs w:val="20"/>
              </w:rPr>
            </w:pPr>
            <w:r w:rsidRPr="008E2674">
              <w:rPr>
                <w:rFonts w:asciiTheme="minorBidi" w:hAnsiTheme="minorBidi" w:cstheme="minorBidi"/>
                <w:szCs w:val="20"/>
              </w:rPr>
              <w:t>BK-GNRAL-PEDCO-000-PI-SP-0009</w:t>
            </w:r>
          </w:p>
        </w:tc>
        <w:tc>
          <w:tcPr>
            <w:tcW w:w="4618" w:type="dxa"/>
            <w:vAlign w:val="center"/>
          </w:tcPr>
          <w:p w:rsidR="00727CED" w:rsidRPr="008E2966" w:rsidRDefault="003230B7" w:rsidP="008E2674">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Specification For </w:t>
            </w:r>
            <w:r w:rsidR="008E2674">
              <w:rPr>
                <w:rFonts w:asciiTheme="minorBidi" w:hAnsiTheme="minorBidi" w:cstheme="minorBidi"/>
                <w:sz w:val="22"/>
                <w:szCs w:val="22"/>
              </w:rPr>
              <w:t>Manual Valves</w:t>
            </w:r>
          </w:p>
        </w:tc>
        <w:tc>
          <w:tcPr>
            <w:tcW w:w="914" w:type="dxa"/>
            <w:vAlign w:val="center"/>
          </w:tcPr>
          <w:p w:rsidR="00727CED" w:rsidRPr="00555C15" w:rsidRDefault="00727CED" w:rsidP="008E267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8E2674">
              <w:rPr>
                <w:rFonts w:asciiTheme="minorBidi" w:hAnsiTheme="minorBidi" w:cstheme="minorBidi"/>
                <w:color w:val="000000"/>
                <w:sz w:val="22"/>
                <w:szCs w:val="22"/>
              </w:rPr>
              <w:t>0</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591D60">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91D60">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702DDE"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702DDE"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555C15"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702DDE"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8E2966" w:rsidRPr="004F177C" w:rsidTr="003230B7">
        <w:trPr>
          <w:trHeight w:val="570"/>
          <w:jc w:val="center"/>
        </w:trPr>
        <w:tc>
          <w:tcPr>
            <w:tcW w:w="523" w:type="dxa"/>
            <w:vAlign w:val="center"/>
          </w:tcPr>
          <w:p w:rsidR="008E2966" w:rsidRPr="003230B7" w:rsidRDefault="00702DDE"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proofErr w:type="gramStart"/>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 xml:space="preserve">List of Sub-Suppliers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proofErr w:type="gramStart"/>
            <w:r w:rsidRPr="00AC38D7">
              <w:rPr>
                <w:rFonts w:asciiTheme="minorBidi" w:eastAsiaTheme="majorEastAsia" w:hAnsiTheme="minorBidi" w:cstheme="minorBidi"/>
                <w:b w:val="0"/>
                <w:sz w:val="16"/>
                <w:szCs w:val="16"/>
              </w:rPr>
              <w:t>Welding Procedure Specification (including repair procedures).</w:t>
            </w:r>
            <w:bookmarkEnd w:id="234"/>
            <w:bookmarkEnd w:id="235"/>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proofErr w:type="gramStart"/>
            <w:r w:rsidRPr="00AC38D7">
              <w:rPr>
                <w:rFonts w:asciiTheme="minorBidi" w:eastAsiaTheme="majorEastAsia" w:hAnsiTheme="minorBidi" w:cstheme="minorBidi"/>
                <w:b w:val="0"/>
                <w:sz w:val="16"/>
                <w:szCs w:val="16"/>
              </w:rPr>
              <w:t>Material Certificates Identification Diagram.</w:t>
            </w:r>
            <w:proofErr w:type="gramEnd"/>
            <w:r w:rsidRPr="00AC38D7">
              <w:rPr>
                <w:rFonts w:asciiTheme="minorBidi" w:eastAsiaTheme="majorEastAsia" w:hAnsiTheme="minorBidi" w:cstheme="minorBidi"/>
                <w:b w:val="0"/>
                <w:sz w:val="16"/>
                <w:szCs w:val="16"/>
              </w:rPr>
              <w:t xml:space="preserve">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proofErr w:type="gramStart"/>
            <w:r w:rsidRPr="00AC38D7">
              <w:rPr>
                <w:rFonts w:asciiTheme="minorBidi" w:eastAsiaTheme="majorEastAsia" w:hAnsiTheme="minorBidi" w:cstheme="minorBidi"/>
                <w:b w:val="0"/>
                <w:sz w:val="16"/>
                <w:szCs w:val="16"/>
              </w:rPr>
              <w:t>Weld/ NDT Identification Diagram.</w:t>
            </w:r>
            <w:proofErr w:type="gramEnd"/>
            <w:r w:rsidRPr="00AC38D7">
              <w:rPr>
                <w:rFonts w:asciiTheme="minorBidi" w:eastAsiaTheme="majorEastAsia" w:hAnsiTheme="minorBidi" w:cstheme="minorBidi"/>
                <w:b w:val="0"/>
                <w:sz w:val="16"/>
                <w:szCs w:val="16"/>
              </w:rPr>
              <w:t xml:space="preserve">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proofErr w:type="gramStart"/>
            <w:r w:rsidRPr="00AC38D7">
              <w:rPr>
                <w:rFonts w:asciiTheme="minorBidi" w:eastAsiaTheme="majorEastAsia" w:hAnsiTheme="minorBidi" w:cstheme="minorBidi"/>
                <w:b w:val="0"/>
                <w:sz w:val="16"/>
                <w:szCs w:val="16"/>
              </w:rPr>
              <w:t>Corrosion Resistance Test Certificate (HIC, SSC, etc.)</w:t>
            </w:r>
            <w:proofErr w:type="gramEnd"/>
            <w:r w:rsidRPr="00AC38D7">
              <w:rPr>
                <w:rFonts w:asciiTheme="minorBidi" w:eastAsiaTheme="majorEastAsia" w:hAnsiTheme="minorBidi" w:cstheme="minorBidi"/>
                <w:b w:val="0"/>
                <w:sz w:val="16"/>
                <w:szCs w:val="16"/>
              </w:rPr>
              <w:t xml:space="preserve">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A38" w:rsidRDefault="005B1A38" w:rsidP="00053F8D">
      <w:r>
        <w:separator/>
      </w:r>
    </w:p>
  </w:endnote>
  <w:endnote w:type="continuationSeparator" w:id="0">
    <w:p w:rsidR="005B1A38" w:rsidRDefault="005B1A3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A38" w:rsidRDefault="005B1A38" w:rsidP="00053F8D">
      <w:r>
        <w:separator/>
      </w:r>
    </w:p>
  </w:footnote>
  <w:footnote w:type="continuationSeparator" w:id="0">
    <w:p w:rsidR="005B1A38" w:rsidRDefault="005B1A3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rsidTr="00C92AF6">
      <w:trPr>
        <w:cantSplit/>
        <w:trHeight w:val="1843"/>
        <w:jc w:val="center"/>
      </w:trPr>
      <w:tc>
        <w:tcPr>
          <w:tcW w:w="2524" w:type="dxa"/>
          <w:tcBorders>
            <w:top w:val="single" w:sz="12" w:space="0" w:color="auto"/>
            <w:left w:val="single" w:sz="12" w:space="0" w:color="auto"/>
          </w:tcBorders>
        </w:tcPr>
        <w:p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8633721" wp14:editId="7146CD1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4437F9D3" wp14:editId="3277EC4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3DB0CE84" wp14:editId="42EF6C8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447A6" w:rsidRPr="00FA21C4" w:rsidRDefault="009447A6" w:rsidP="009447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447A6" w:rsidRDefault="009447A6" w:rsidP="009447A6">
          <w:pPr>
            <w:tabs>
              <w:tab w:val="right" w:pos="29"/>
            </w:tabs>
            <w:jc w:val="center"/>
            <w:rPr>
              <w:rFonts w:ascii="Arial" w:hAnsi="Arial" w:cs="B Zar"/>
              <w:b/>
              <w:bCs/>
              <w:sz w:val="24"/>
              <w:rtl/>
              <w:lang w:bidi="fa-IR"/>
            </w:rPr>
          </w:pPr>
          <w:r>
            <w:rPr>
              <w:rFonts w:ascii="Arial" w:hAnsi="Arial" w:cs="B Zar" w:hint="cs"/>
              <w:b/>
              <w:bCs/>
              <w:sz w:val="22"/>
              <w:szCs w:val="22"/>
              <w:rtl/>
              <w:lang w:bidi="fa-IR"/>
            </w:rPr>
            <w:t>سطح</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9447A6" w:rsidRPr="0037207F" w:rsidRDefault="009447A6" w:rsidP="009447A6">
          <w:pPr>
            <w:tabs>
              <w:tab w:val="right" w:pos="29"/>
            </w:tabs>
            <w:jc w:val="center"/>
            <w:rPr>
              <w:rFonts w:ascii="Arial" w:hAnsi="Arial" w:cs="B Zar"/>
              <w:b/>
              <w:bCs/>
              <w:sz w:val="12"/>
              <w:szCs w:val="12"/>
              <w:rtl/>
              <w:lang w:bidi="fa-IR"/>
            </w:rPr>
          </w:pPr>
        </w:p>
        <w:p w:rsidR="007E6714" w:rsidRPr="002B2C10" w:rsidRDefault="009447A6" w:rsidP="009447A6">
          <w:pPr>
            <w:tabs>
              <w:tab w:val="right" w:pos="29"/>
            </w:tabs>
            <w:jc w:val="center"/>
            <w:rPr>
              <w:rFonts w:ascii="Arial Bold" w:hAnsi="Arial Bold" w:cs="B Zar"/>
              <w:b/>
              <w:bCs/>
              <w:sz w:val="22"/>
              <w:szCs w:val="26"/>
              <w:rtl/>
              <w:lang w:bidi="fa-IR"/>
            </w:rPr>
          </w:pPr>
          <w:r w:rsidRPr="00FC2DAE">
            <w:rPr>
              <w:rFonts w:ascii="Arial Bold" w:hAnsi="Arial Bold" w:cs="B Zar"/>
              <w:b/>
              <w:bCs/>
              <w:sz w:val="22"/>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76244BD0" wp14:editId="697D6EA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rsidTr="00C92AF6">
      <w:trPr>
        <w:cantSplit/>
        <w:trHeight w:val="150"/>
        <w:jc w:val="center"/>
      </w:trPr>
      <w:tc>
        <w:tcPr>
          <w:tcW w:w="2524" w:type="dxa"/>
          <w:vMerge w:val="restart"/>
          <w:tcBorders>
            <w:left w:val="single" w:sz="12" w:space="0" w:color="auto"/>
          </w:tcBorders>
          <w:vAlign w:val="center"/>
        </w:tcPr>
        <w:p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758F8">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758F8">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7E6714" w:rsidRPr="003E261A" w:rsidRDefault="007E6714" w:rsidP="009447A6">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8E2674">
            <w:rPr>
              <w:rFonts w:asciiTheme="minorBidi" w:hAnsiTheme="minorBidi" w:cstheme="minorBidi"/>
              <w:b/>
              <w:bCs/>
              <w:sz w:val="16"/>
              <w:szCs w:val="16"/>
            </w:rPr>
            <w:t>MANUAL VALVES</w:t>
          </w:r>
        </w:p>
      </w:tc>
      <w:tc>
        <w:tcPr>
          <w:tcW w:w="2327" w:type="dxa"/>
          <w:tcBorders>
            <w:bottom w:val="nil"/>
            <w:right w:val="single" w:sz="12" w:space="0" w:color="auto"/>
          </w:tcBorders>
          <w:vAlign w:val="center"/>
        </w:tcPr>
        <w:p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rsidTr="00C92AF6">
      <w:trPr>
        <w:cantSplit/>
        <w:trHeight w:val="207"/>
        <w:jc w:val="center"/>
      </w:trPr>
      <w:tc>
        <w:tcPr>
          <w:tcW w:w="2524" w:type="dxa"/>
          <w:vMerge/>
          <w:tcBorders>
            <w:left w:val="single" w:sz="12" w:space="0" w:color="auto"/>
          </w:tcBorders>
          <w:vAlign w:val="center"/>
        </w:tcPr>
        <w:p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rsidTr="00C92AF6">
      <w:trPr>
        <w:cantSplit/>
        <w:trHeight w:val="206"/>
        <w:jc w:val="center"/>
      </w:trPr>
      <w:tc>
        <w:tcPr>
          <w:tcW w:w="2524" w:type="dxa"/>
          <w:vMerge/>
          <w:tcBorders>
            <w:left w:val="single" w:sz="12" w:space="0" w:color="auto"/>
            <w:bottom w:val="single" w:sz="12" w:space="0" w:color="auto"/>
          </w:tcBorders>
          <w:vAlign w:val="center"/>
        </w:tcPr>
        <w:p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E6714" w:rsidRPr="007B6EBF" w:rsidRDefault="007E6714" w:rsidP="003230B7">
          <w:pPr>
            <w:pStyle w:val="Header"/>
            <w:bidi w:val="0"/>
            <w:jc w:val="center"/>
            <w:rPr>
              <w:rFonts w:ascii="Arial" w:hAnsi="Arial" w:cs="B Zar"/>
              <w:color w:val="000000"/>
              <w:sz w:val="16"/>
              <w:szCs w:val="16"/>
            </w:rPr>
          </w:pPr>
          <w:r>
            <w:rPr>
              <w:rFonts w:ascii="Arial" w:hAnsi="Arial" w:cs="B Zar"/>
              <w:color w:val="000000"/>
              <w:sz w:val="16"/>
              <w:szCs w:val="16"/>
            </w:rPr>
            <w:t>D0</w:t>
          </w:r>
          <w:r w:rsidR="003230B7">
            <w:rPr>
              <w:rFonts w:ascii="Arial" w:hAnsi="Arial" w:cs="B Zar"/>
              <w:color w:val="000000"/>
              <w:sz w:val="16"/>
              <w:szCs w:val="16"/>
            </w:rPr>
            <w:t>0</w:t>
          </w:r>
        </w:p>
      </w:tc>
      <w:tc>
        <w:tcPr>
          <w:tcW w:w="711" w:type="dxa"/>
          <w:tcBorders>
            <w:bottom w:val="single" w:sz="12" w:space="0" w:color="auto"/>
          </w:tcBorders>
          <w:vAlign w:val="center"/>
        </w:tcPr>
        <w:p w:rsidR="007E6714" w:rsidRPr="007B6EBF" w:rsidRDefault="007E6714" w:rsidP="008E2674">
          <w:pPr>
            <w:pStyle w:val="Header"/>
            <w:bidi w:val="0"/>
            <w:jc w:val="center"/>
            <w:rPr>
              <w:rFonts w:ascii="Arial" w:hAnsi="Arial" w:cs="B Zar"/>
              <w:color w:val="000000"/>
              <w:sz w:val="16"/>
              <w:szCs w:val="16"/>
            </w:rPr>
          </w:pPr>
          <w:r>
            <w:rPr>
              <w:rFonts w:ascii="Arial" w:hAnsi="Arial" w:cs="B Zar"/>
              <w:color w:val="000000"/>
              <w:sz w:val="16"/>
              <w:szCs w:val="16"/>
            </w:rPr>
            <w:t>000</w:t>
          </w:r>
          <w:r w:rsidR="008E2674">
            <w:rPr>
              <w:rFonts w:ascii="Arial" w:hAnsi="Arial" w:cs="B Zar"/>
              <w:color w:val="000000"/>
              <w:sz w:val="16"/>
              <w:szCs w:val="16"/>
            </w:rPr>
            <w:t>4</w:t>
          </w:r>
        </w:p>
      </w:tc>
      <w:tc>
        <w:tcPr>
          <w:tcW w:w="90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7E6714" w:rsidRPr="007B6EBF" w:rsidRDefault="009447A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E6714" w:rsidRPr="007B6EBF" w:rsidRDefault="009447A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E6714" w:rsidRPr="008C593B" w:rsidRDefault="007E6714" w:rsidP="00EB2D3E">
          <w:pPr>
            <w:bidi w:val="0"/>
            <w:jc w:val="center"/>
            <w:rPr>
              <w:rFonts w:ascii="Arial" w:hAnsi="Arial" w:cs="Arial"/>
              <w:b/>
              <w:bCs/>
              <w:rtl/>
              <w:lang w:bidi="fa-IR"/>
            </w:rPr>
          </w:pPr>
        </w:p>
      </w:tc>
    </w:tr>
  </w:tbl>
  <w:p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14B2"/>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5A83"/>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758F8"/>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1D60"/>
    <w:rsid w:val="00593B76"/>
    <w:rsid w:val="005976FC"/>
    <w:rsid w:val="005A075B"/>
    <w:rsid w:val="005A3DD9"/>
    <w:rsid w:val="005A57BF"/>
    <w:rsid w:val="005A683B"/>
    <w:rsid w:val="005B1A38"/>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2DDE"/>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3B"/>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1276"/>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47A6"/>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1359"/>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B2964-2AC1-4D6C-ABCB-DDF7CC63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20595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Danaee</cp:lastModifiedBy>
  <cp:revision>56</cp:revision>
  <cp:lastPrinted>2022-11-19T12:42:00Z</cp:lastPrinted>
  <dcterms:created xsi:type="dcterms:W3CDTF">2021-11-30T08:45:00Z</dcterms:created>
  <dcterms:modified xsi:type="dcterms:W3CDTF">2022-11-19T12:42:00Z</dcterms:modified>
</cp:coreProperties>
</file>