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846BB" w:rsidRDefault="00856715" w:rsidP="00956369">
            <w:pPr>
              <w:widowControl w:val="0"/>
              <w:jc w:val="center"/>
              <w:rPr>
                <w:rFonts w:asciiTheme="majorBidi" w:hAnsiTheme="majorBidi" w:cs="B Nazanin"/>
                <w:b/>
                <w:bCs/>
                <w:color w:val="365F91"/>
                <w:sz w:val="32"/>
                <w:szCs w:val="32"/>
                <w:lang w:bidi="fa-IR"/>
              </w:rPr>
            </w:pPr>
            <w:r w:rsidRPr="00856715">
              <w:rPr>
                <w:rFonts w:ascii="Arial" w:hAnsi="Arial" w:cs="Arial"/>
                <w:b/>
                <w:bCs/>
                <w:sz w:val="32"/>
                <w:szCs w:val="32"/>
              </w:rPr>
              <w:t>PMR FOR TRANSMISSION OVER HEAD LINE - BK14</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F214E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214E0" w:rsidRPr="00C66E37" w:rsidRDefault="00F214E0" w:rsidP="00F214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F214E0" w:rsidRPr="002918D6" w:rsidRDefault="00F214E0" w:rsidP="00F214E0">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F214E0" w:rsidRPr="00C9109A" w:rsidRDefault="00F214E0" w:rsidP="00F214E0">
            <w:pPr>
              <w:widowControl w:val="0"/>
              <w:bidi w:val="0"/>
              <w:spacing w:before="20" w:after="20"/>
              <w:jc w:val="center"/>
              <w:rPr>
                <w:rFonts w:ascii="Arial" w:hAnsi="Arial" w:cs="Arial"/>
                <w:szCs w:val="20"/>
              </w:rPr>
            </w:pPr>
          </w:p>
        </w:tc>
      </w:tr>
      <w:tr w:rsidR="00F214E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214E0" w:rsidRPr="000E2E1E" w:rsidRDefault="00C116FB" w:rsidP="00F214E0">
            <w:pPr>
              <w:widowControl w:val="0"/>
              <w:bidi w:val="0"/>
              <w:spacing w:before="20" w:after="20"/>
              <w:ind w:left="-64" w:right="-115"/>
              <w:jc w:val="center"/>
              <w:rPr>
                <w:rFonts w:ascii="Arial" w:hAnsi="Arial" w:cs="Arial"/>
                <w:szCs w:val="20"/>
              </w:rPr>
            </w:pPr>
            <w:r>
              <w:rPr>
                <w:rFonts w:ascii="Arial" w:hAnsi="Arial" w:cs="Arial"/>
                <w:szCs w:val="20"/>
              </w:rPr>
              <w:t>Nov</w:t>
            </w:r>
            <w:r w:rsidR="00F214E0">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214E0" w:rsidRPr="000E2E1E" w:rsidRDefault="009E00B1" w:rsidP="00F214E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214E0" w:rsidRPr="00C66E37" w:rsidRDefault="00F214E0" w:rsidP="00F214E0">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214E0" w:rsidRPr="002918D6" w:rsidRDefault="00F214E0" w:rsidP="00F214E0">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F214E0" w:rsidRPr="00C9109A" w:rsidRDefault="00F214E0" w:rsidP="00F214E0">
            <w:pPr>
              <w:widowControl w:val="0"/>
              <w:bidi w:val="0"/>
              <w:spacing w:before="20" w:after="20"/>
              <w:jc w:val="center"/>
              <w:rPr>
                <w:rFonts w:ascii="Arial" w:hAnsi="Arial" w:cs="Arial"/>
                <w:szCs w:val="20"/>
              </w:rPr>
            </w:pPr>
          </w:p>
        </w:tc>
      </w:tr>
      <w:tr w:rsidR="00F214E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214E0" w:rsidRPr="00CD3973" w:rsidRDefault="00F214E0" w:rsidP="00F214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214E0" w:rsidRPr="00CD3973" w:rsidRDefault="00F214E0" w:rsidP="00F214E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214E0" w:rsidRPr="00CD3973" w:rsidRDefault="00F214E0" w:rsidP="00F214E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214E0" w:rsidRPr="00CD3973" w:rsidRDefault="00F214E0" w:rsidP="00F214E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214E0" w:rsidRPr="00CD3973" w:rsidRDefault="00F214E0" w:rsidP="00F214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214E0" w:rsidRPr="00CD3973" w:rsidRDefault="00F214E0" w:rsidP="00F214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214E0" w:rsidRPr="00CD3973" w:rsidRDefault="00F214E0" w:rsidP="00F214E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F214E0"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214E0" w:rsidRPr="00FB14E1" w:rsidRDefault="00DD7704" w:rsidP="00F214E0">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F214E0" w:rsidRPr="00FB14E1" w:rsidRDefault="00F214E0" w:rsidP="00F214E0">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00AA658C">
              <w:rPr>
                <w:rFonts w:asciiTheme="minorBidi" w:hAnsiTheme="minorBidi" w:cstheme="minorBidi"/>
                <w:b/>
                <w:bCs/>
                <w:color w:val="000000"/>
                <w:sz w:val="17"/>
                <w:szCs w:val="17"/>
              </w:rPr>
              <w:t>F0Z-708255</w:t>
            </w:r>
          </w:p>
        </w:tc>
      </w:tr>
      <w:tr w:rsidR="00F214E0"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F214E0" w:rsidRPr="00FB14E1" w:rsidRDefault="00F214E0" w:rsidP="00F214E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F214E0" w:rsidRDefault="00F214E0" w:rsidP="00F214E0">
            <w:pPr>
              <w:widowControl w:val="0"/>
              <w:bidi w:val="0"/>
              <w:spacing w:before="60" w:after="60"/>
              <w:ind w:hanging="57"/>
              <w:rPr>
                <w:rFonts w:asciiTheme="minorBidi" w:hAnsiTheme="minorBidi" w:cstheme="minorBidi"/>
                <w:b/>
                <w:bCs/>
                <w:color w:val="000000"/>
                <w:sz w:val="14"/>
                <w:szCs w:val="14"/>
              </w:rPr>
            </w:pP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7B01AF">
              <w:rPr>
                <w:rFonts w:asciiTheme="minorBidi" w:hAnsiTheme="minorBidi" w:cstheme="minorBidi"/>
                <w:b/>
                <w:bCs/>
                <w:color w:val="000000"/>
                <w:sz w:val="14"/>
                <w:szCs w:val="14"/>
              </w:rPr>
              <w:t xml:space="preserve">AFQ: Approved For Quotation </w:t>
            </w: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F214E0" w:rsidRPr="00C10E61" w:rsidRDefault="00F214E0"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F214E0" w:rsidRPr="003B1A41" w:rsidRDefault="00F214E0" w:rsidP="00F214E0">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5E12" w:rsidRPr="007D0789" w:rsidTr="00953916">
        <w:trPr>
          <w:trHeight w:hRule="exact" w:val="288"/>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535E12" w:rsidRPr="007D0789" w:rsidRDefault="00535E12" w:rsidP="00953916">
            <w:pPr>
              <w:widowControl w:val="0"/>
              <w:jc w:val="center"/>
            </w:pPr>
            <w:r w:rsidRPr="007D0789">
              <w:rPr>
                <w:rFonts w:ascii="Arial" w:hAnsi="Arial" w:cs="Arial"/>
                <w:b/>
                <w:sz w:val="16"/>
                <w:szCs w:val="16"/>
              </w:rPr>
              <w:t>D01</w:t>
            </w:r>
          </w:p>
        </w:tc>
        <w:tc>
          <w:tcPr>
            <w:tcW w:w="678" w:type="dxa"/>
            <w:vAlign w:val="center"/>
          </w:tcPr>
          <w:p w:rsidR="00535E12" w:rsidRPr="007D0789" w:rsidRDefault="00535E12" w:rsidP="00953916">
            <w:pPr>
              <w:widowControl w:val="0"/>
              <w:jc w:val="center"/>
            </w:pPr>
            <w:r w:rsidRPr="007D0789">
              <w:rPr>
                <w:rFonts w:ascii="Arial" w:hAnsi="Arial" w:cs="Arial"/>
                <w:b/>
                <w:sz w:val="16"/>
                <w:szCs w:val="16"/>
              </w:rPr>
              <w:t>D02</w:t>
            </w:r>
          </w:p>
        </w:tc>
        <w:tc>
          <w:tcPr>
            <w:tcW w:w="636" w:type="dxa"/>
            <w:vAlign w:val="center"/>
          </w:tcPr>
          <w:p w:rsidR="00535E12" w:rsidRPr="007D0789" w:rsidRDefault="00535E12" w:rsidP="00953916">
            <w:pPr>
              <w:widowControl w:val="0"/>
              <w:jc w:val="center"/>
            </w:pPr>
            <w:r w:rsidRPr="007D0789">
              <w:rPr>
                <w:rFonts w:ascii="Arial" w:hAnsi="Arial" w:cs="Arial"/>
                <w:b/>
                <w:sz w:val="16"/>
                <w:szCs w:val="16"/>
              </w:rPr>
              <w:t>D03</w:t>
            </w:r>
          </w:p>
        </w:tc>
        <w:tc>
          <w:tcPr>
            <w:tcW w:w="636" w:type="dxa"/>
            <w:vAlign w:val="center"/>
          </w:tcPr>
          <w:p w:rsidR="00535E12" w:rsidRPr="007D0789" w:rsidRDefault="00535E12" w:rsidP="0095391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535E12" w:rsidRPr="007D0789" w:rsidRDefault="00535E12" w:rsidP="00953916">
            <w:pPr>
              <w:widowControl w:val="0"/>
              <w:jc w:val="center"/>
              <w:rPr>
                <w:rFonts w:cs="Arial"/>
                <w:b/>
                <w:sz w:val="16"/>
                <w:szCs w:val="16"/>
                <w:lang w:bidi="fa-IR"/>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D01</w:t>
            </w:r>
          </w:p>
        </w:tc>
        <w:tc>
          <w:tcPr>
            <w:tcW w:w="562"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D02</w:t>
            </w:r>
          </w:p>
        </w:tc>
        <w:tc>
          <w:tcPr>
            <w:tcW w:w="648"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D03</w:t>
            </w:r>
          </w:p>
        </w:tc>
        <w:tc>
          <w:tcPr>
            <w:tcW w:w="649"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D04</w:t>
            </w:r>
          </w:p>
        </w:tc>
      </w:tr>
      <w:tr w:rsidR="00953916" w:rsidRPr="007D0789" w:rsidTr="00953916">
        <w:trPr>
          <w:trHeight w:hRule="exact" w:val="216"/>
          <w:jc w:val="center"/>
        </w:trPr>
        <w:tc>
          <w:tcPr>
            <w:tcW w:w="951" w:type="dxa"/>
            <w:vAlign w:val="center"/>
          </w:tcPr>
          <w:p w:rsidR="00953916" w:rsidRPr="007D0789" w:rsidRDefault="00953916" w:rsidP="00953916">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953916" w:rsidRPr="007D0789" w:rsidRDefault="00953916"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53916" w:rsidRPr="007D0789" w:rsidRDefault="00953916" w:rsidP="00953916">
            <w:pPr>
              <w:widowControl w:val="0"/>
              <w:jc w:val="center"/>
              <w:rPr>
                <w:rFonts w:ascii="Arial" w:hAnsi="Arial" w:cs="Arial"/>
                <w:bCs/>
                <w:sz w:val="16"/>
                <w:szCs w:val="16"/>
              </w:rPr>
            </w:pPr>
          </w:p>
        </w:tc>
        <w:tc>
          <w:tcPr>
            <w:tcW w:w="678" w:type="dxa"/>
            <w:vAlign w:val="center"/>
          </w:tcPr>
          <w:p w:rsidR="00953916" w:rsidRPr="007D0789" w:rsidRDefault="00953916" w:rsidP="00953916">
            <w:pPr>
              <w:widowControl w:val="0"/>
              <w:jc w:val="center"/>
              <w:rPr>
                <w:rFonts w:ascii="Arial" w:hAnsi="Arial" w:cs="Arial"/>
                <w:b/>
                <w:sz w:val="16"/>
                <w:szCs w:val="16"/>
              </w:rPr>
            </w:pPr>
          </w:p>
        </w:tc>
        <w:tc>
          <w:tcPr>
            <w:tcW w:w="636" w:type="dxa"/>
            <w:vAlign w:val="center"/>
          </w:tcPr>
          <w:p w:rsidR="00953916" w:rsidRPr="007D0789" w:rsidRDefault="00953916" w:rsidP="00953916">
            <w:pPr>
              <w:widowControl w:val="0"/>
              <w:jc w:val="center"/>
              <w:rPr>
                <w:rFonts w:ascii="Arial" w:hAnsi="Arial" w:cs="Arial"/>
                <w:b/>
                <w:sz w:val="16"/>
                <w:szCs w:val="16"/>
              </w:rPr>
            </w:pPr>
          </w:p>
        </w:tc>
        <w:tc>
          <w:tcPr>
            <w:tcW w:w="636" w:type="dxa"/>
            <w:vAlign w:val="center"/>
          </w:tcPr>
          <w:p w:rsidR="00953916" w:rsidRPr="007D0789" w:rsidRDefault="00953916" w:rsidP="00953916">
            <w:pPr>
              <w:widowControl w:val="0"/>
              <w:jc w:val="center"/>
              <w:rPr>
                <w:rFonts w:ascii="Arial" w:hAnsi="Arial" w:cs="Arial"/>
                <w:b/>
                <w:sz w:val="16"/>
                <w:szCs w:val="16"/>
              </w:rPr>
            </w:pPr>
          </w:p>
        </w:tc>
        <w:tc>
          <w:tcPr>
            <w:tcW w:w="1149" w:type="dxa"/>
            <w:vMerge/>
            <w:shd w:val="clear" w:color="auto" w:fill="auto"/>
            <w:vAlign w:val="center"/>
          </w:tcPr>
          <w:p w:rsidR="00953916" w:rsidRPr="007D0789" w:rsidRDefault="00953916" w:rsidP="00953916">
            <w:pPr>
              <w:widowControl w:val="0"/>
              <w:jc w:val="center"/>
              <w:rPr>
                <w:rFonts w:cs="Arial"/>
                <w:b/>
                <w:sz w:val="16"/>
                <w:szCs w:val="16"/>
              </w:rPr>
            </w:pPr>
          </w:p>
        </w:tc>
        <w:tc>
          <w:tcPr>
            <w:tcW w:w="915" w:type="dxa"/>
            <w:shd w:val="clear" w:color="auto" w:fill="auto"/>
            <w:vAlign w:val="center"/>
          </w:tcPr>
          <w:p w:rsidR="00953916" w:rsidRPr="007D0789" w:rsidRDefault="00953916" w:rsidP="00953916">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30"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562"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48"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49" w:type="dxa"/>
            <w:shd w:val="clear" w:color="auto" w:fill="auto"/>
            <w:vAlign w:val="center"/>
          </w:tcPr>
          <w:p w:rsidR="00953916" w:rsidRPr="007D0789" w:rsidRDefault="00953916" w:rsidP="00953916">
            <w:pPr>
              <w:widowControl w:val="0"/>
              <w:jc w:val="center"/>
              <w:rPr>
                <w:rFonts w:ascii="Arial" w:hAnsi="Arial" w:cs="Arial"/>
                <w:b/>
                <w:sz w:val="16"/>
                <w:szCs w:val="16"/>
              </w:rPr>
            </w:pPr>
          </w:p>
        </w:tc>
      </w:tr>
      <w:tr w:rsidR="00953916" w:rsidRPr="007D0789" w:rsidTr="00953916">
        <w:trPr>
          <w:trHeight w:hRule="exact" w:val="216"/>
          <w:jc w:val="center"/>
        </w:trPr>
        <w:tc>
          <w:tcPr>
            <w:tcW w:w="951" w:type="dxa"/>
            <w:vAlign w:val="center"/>
          </w:tcPr>
          <w:p w:rsidR="00953916" w:rsidRPr="007D0789" w:rsidRDefault="00953916" w:rsidP="00953916">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953916" w:rsidRPr="007D0789" w:rsidRDefault="00953916"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53916" w:rsidRPr="007D0789" w:rsidRDefault="00953916" w:rsidP="00953916">
            <w:pPr>
              <w:widowControl w:val="0"/>
              <w:jc w:val="center"/>
              <w:rPr>
                <w:rFonts w:ascii="Arial" w:hAnsi="Arial" w:cs="Arial"/>
                <w:bCs/>
                <w:sz w:val="16"/>
                <w:szCs w:val="16"/>
              </w:rPr>
            </w:pPr>
          </w:p>
        </w:tc>
        <w:tc>
          <w:tcPr>
            <w:tcW w:w="678" w:type="dxa"/>
            <w:vAlign w:val="center"/>
          </w:tcPr>
          <w:p w:rsidR="00953916" w:rsidRPr="007D0789" w:rsidRDefault="00953916" w:rsidP="00953916">
            <w:pPr>
              <w:widowControl w:val="0"/>
              <w:jc w:val="center"/>
              <w:rPr>
                <w:rFonts w:ascii="Arial" w:hAnsi="Arial" w:cs="Arial"/>
                <w:bCs/>
                <w:sz w:val="16"/>
                <w:szCs w:val="16"/>
              </w:rPr>
            </w:pPr>
          </w:p>
        </w:tc>
        <w:tc>
          <w:tcPr>
            <w:tcW w:w="636" w:type="dxa"/>
            <w:vAlign w:val="center"/>
          </w:tcPr>
          <w:p w:rsidR="00953916" w:rsidRPr="007D0789" w:rsidRDefault="00953916" w:rsidP="00953916">
            <w:pPr>
              <w:widowControl w:val="0"/>
              <w:jc w:val="center"/>
              <w:rPr>
                <w:rFonts w:ascii="Arial" w:hAnsi="Arial" w:cs="Arial"/>
                <w:bCs/>
                <w:sz w:val="16"/>
                <w:szCs w:val="16"/>
              </w:rPr>
            </w:pPr>
          </w:p>
        </w:tc>
        <w:tc>
          <w:tcPr>
            <w:tcW w:w="636" w:type="dxa"/>
            <w:vAlign w:val="center"/>
          </w:tcPr>
          <w:p w:rsidR="00953916" w:rsidRPr="007D0789" w:rsidRDefault="00953916" w:rsidP="00953916">
            <w:pPr>
              <w:widowControl w:val="0"/>
              <w:jc w:val="center"/>
              <w:rPr>
                <w:rFonts w:ascii="Arial" w:hAnsi="Arial" w:cs="Arial"/>
                <w:bCs/>
                <w:sz w:val="16"/>
                <w:szCs w:val="16"/>
              </w:rPr>
            </w:pPr>
          </w:p>
        </w:tc>
        <w:tc>
          <w:tcPr>
            <w:tcW w:w="1149" w:type="dxa"/>
            <w:vMerge/>
            <w:shd w:val="clear" w:color="auto" w:fill="auto"/>
            <w:vAlign w:val="center"/>
          </w:tcPr>
          <w:p w:rsidR="00953916" w:rsidRPr="007D0789" w:rsidRDefault="00953916" w:rsidP="00953916">
            <w:pPr>
              <w:widowControl w:val="0"/>
              <w:jc w:val="center"/>
              <w:rPr>
                <w:rFonts w:cs="Arial"/>
                <w:b/>
                <w:sz w:val="16"/>
                <w:szCs w:val="16"/>
              </w:rPr>
            </w:pPr>
          </w:p>
        </w:tc>
        <w:tc>
          <w:tcPr>
            <w:tcW w:w="915" w:type="dxa"/>
            <w:shd w:val="clear" w:color="auto" w:fill="auto"/>
            <w:vAlign w:val="center"/>
          </w:tcPr>
          <w:p w:rsidR="00953916" w:rsidRPr="007D0789" w:rsidRDefault="00953916" w:rsidP="00953916">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30"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562"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48"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49" w:type="dxa"/>
            <w:shd w:val="clear" w:color="auto" w:fill="auto"/>
            <w:vAlign w:val="center"/>
          </w:tcPr>
          <w:p w:rsidR="00953916" w:rsidRPr="007D0789" w:rsidRDefault="00953916"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lang w:bidi="fa-IR"/>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34</w:t>
            </w:r>
          </w:p>
          <w:p w:rsidR="000757F4" w:rsidRPr="007D0789" w:rsidRDefault="000757F4" w:rsidP="000757F4">
            <w:pPr>
              <w:widowControl w:val="0"/>
              <w:jc w:val="center"/>
              <w:rPr>
                <w:rFonts w:ascii="Arial" w:hAnsi="Arial" w:cs="Arial"/>
                <w:b/>
                <w:sz w:val="16"/>
                <w:szCs w:val="16"/>
              </w:rPr>
            </w:pP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0382C"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0360477" w:history="1">
        <w:r w:rsidR="0060382C" w:rsidRPr="00BC4674">
          <w:rPr>
            <w:rStyle w:val="Hyperlink"/>
          </w:rPr>
          <w:t>1.0</w:t>
        </w:r>
        <w:r w:rsidR="0060382C">
          <w:rPr>
            <w:rFonts w:asciiTheme="minorHAnsi" w:eastAsiaTheme="minorEastAsia" w:hAnsiTheme="minorHAnsi" w:cstheme="minorBidi"/>
            <w:b w:val="0"/>
            <w:bCs w:val="0"/>
            <w:caps w:val="0"/>
            <w:kern w:val="0"/>
            <w:sz w:val="22"/>
            <w:szCs w:val="22"/>
          </w:rPr>
          <w:tab/>
        </w:r>
        <w:r w:rsidR="0060382C" w:rsidRPr="00BC4674">
          <w:rPr>
            <w:rStyle w:val="Hyperlink"/>
          </w:rPr>
          <w:t>INTRODUCTION</w:t>
        </w:r>
        <w:r w:rsidR="0060382C">
          <w:rPr>
            <w:webHidden/>
          </w:rPr>
          <w:tab/>
        </w:r>
        <w:r w:rsidR="0060382C">
          <w:rPr>
            <w:webHidden/>
          </w:rPr>
          <w:fldChar w:fldCharType="begin"/>
        </w:r>
        <w:r w:rsidR="0060382C">
          <w:rPr>
            <w:webHidden/>
          </w:rPr>
          <w:instrText xml:space="preserve"> PAGEREF _Toc120360477 \h </w:instrText>
        </w:r>
        <w:r w:rsidR="0060382C">
          <w:rPr>
            <w:webHidden/>
          </w:rPr>
        </w:r>
        <w:r w:rsidR="0060382C">
          <w:rPr>
            <w:webHidden/>
          </w:rPr>
          <w:fldChar w:fldCharType="separate"/>
        </w:r>
        <w:r w:rsidR="00157F2F">
          <w:rPr>
            <w:webHidden/>
          </w:rPr>
          <w:t>4</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78" w:history="1">
        <w:r w:rsidR="0060382C" w:rsidRPr="00BC4674">
          <w:rPr>
            <w:rStyle w:val="Hyperlink"/>
          </w:rPr>
          <w:t>2.0</w:t>
        </w:r>
        <w:r w:rsidR="0060382C">
          <w:rPr>
            <w:rFonts w:asciiTheme="minorHAnsi" w:eastAsiaTheme="minorEastAsia" w:hAnsiTheme="minorHAnsi" w:cstheme="minorBidi"/>
            <w:b w:val="0"/>
            <w:bCs w:val="0"/>
            <w:caps w:val="0"/>
            <w:kern w:val="0"/>
            <w:sz w:val="22"/>
            <w:szCs w:val="22"/>
          </w:rPr>
          <w:tab/>
        </w:r>
        <w:r w:rsidR="0060382C" w:rsidRPr="00BC4674">
          <w:rPr>
            <w:rStyle w:val="Hyperlink"/>
          </w:rPr>
          <w:t>GENERAL</w:t>
        </w:r>
        <w:r w:rsidR="0060382C">
          <w:rPr>
            <w:webHidden/>
          </w:rPr>
          <w:tab/>
        </w:r>
        <w:r w:rsidR="0060382C">
          <w:rPr>
            <w:webHidden/>
          </w:rPr>
          <w:fldChar w:fldCharType="begin"/>
        </w:r>
        <w:r w:rsidR="0060382C">
          <w:rPr>
            <w:webHidden/>
          </w:rPr>
          <w:instrText xml:space="preserve"> PAGEREF _Toc120360478 \h </w:instrText>
        </w:r>
        <w:r w:rsidR="0060382C">
          <w:rPr>
            <w:webHidden/>
          </w:rPr>
        </w:r>
        <w:r w:rsidR="0060382C">
          <w:rPr>
            <w:webHidden/>
          </w:rPr>
          <w:fldChar w:fldCharType="separate"/>
        </w:r>
        <w:r w:rsidR="00157F2F">
          <w:rPr>
            <w:webHidden/>
          </w:rPr>
          <w:t>5</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79" w:history="1">
        <w:r w:rsidR="0060382C" w:rsidRPr="00BC4674">
          <w:rPr>
            <w:rStyle w:val="Hyperlink"/>
          </w:rPr>
          <w:t>3.0</w:t>
        </w:r>
        <w:r w:rsidR="0060382C">
          <w:rPr>
            <w:rFonts w:asciiTheme="minorHAnsi" w:eastAsiaTheme="minorEastAsia" w:hAnsiTheme="minorHAnsi" w:cstheme="minorBidi"/>
            <w:b w:val="0"/>
            <w:bCs w:val="0"/>
            <w:caps w:val="0"/>
            <w:kern w:val="0"/>
            <w:sz w:val="22"/>
            <w:szCs w:val="22"/>
          </w:rPr>
          <w:tab/>
        </w:r>
        <w:r w:rsidR="0060382C" w:rsidRPr="00BC4674">
          <w:rPr>
            <w:rStyle w:val="Hyperlink"/>
          </w:rPr>
          <w:t>reference / ATTACHED DOCUMENTS</w:t>
        </w:r>
        <w:r w:rsidR="0060382C">
          <w:rPr>
            <w:webHidden/>
          </w:rPr>
          <w:tab/>
        </w:r>
        <w:r w:rsidR="0060382C">
          <w:rPr>
            <w:webHidden/>
          </w:rPr>
          <w:fldChar w:fldCharType="begin"/>
        </w:r>
        <w:r w:rsidR="0060382C">
          <w:rPr>
            <w:webHidden/>
          </w:rPr>
          <w:instrText xml:space="preserve"> PAGEREF _Toc120360479 \h </w:instrText>
        </w:r>
        <w:r w:rsidR="0060382C">
          <w:rPr>
            <w:webHidden/>
          </w:rPr>
        </w:r>
        <w:r w:rsidR="0060382C">
          <w:rPr>
            <w:webHidden/>
          </w:rPr>
          <w:fldChar w:fldCharType="separate"/>
        </w:r>
        <w:r w:rsidR="00157F2F">
          <w:rPr>
            <w:webHidden/>
          </w:rPr>
          <w:t>5</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80" w:history="1">
        <w:r w:rsidR="0060382C" w:rsidRPr="00BC4674">
          <w:rPr>
            <w:rStyle w:val="Hyperlink"/>
          </w:rPr>
          <w:t>4.0</w:t>
        </w:r>
        <w:r w:rsidR="0060382C">
          <w:rPr>
            <w:rFonts w:asciiTheme="minorHAnsi" w:eastAsiaTheme="minorEastAsia" w:hAnsiTheme="minorHAnsi" w:cstheme="minorBidi"/>
            <w:b w:val="0"/>
            <w:bCs w:val="0"/>
            <w:caps w:val="0"/>
            <w:kern w:val="0"/>
            <w:sz w:val="22"/>
            <w:szCs w:val="22"/>
          </w:rPr>
          <w:tab/>
        </w:r>
        <w:r w:rsidR="0060382C" w:rsidRPr="00BC4674">
          <w:rPr>
            <w:rStyle w:val="Hyperlink"/>
          </w:rPr>
          <w:t>SUBJECT OF THE SUPPLY</w:t>
        </w:r>
        <w:r w:rsidR="0060382C">
          <w:rPr>
            <w:webHidden/>
          </w:rPr>
          <w:tab/>
        </w:r>
        <w:r w:rsidR="0060382C">
          <w:rPr>
            <w:webHidden/>
          </w:rPr>
          <w:fldChar w:fldCharType="begin"/>
        </w:r>
        <w:r w:rsidR="0060382C">
          <w:rPr>
            <w:webHidden/>
          </w:rPr>
          <w:instrText xml:space="preserve"> PAGEREF _Toc120360480 \h </w:instrText>
        </w:r>
        <w:r w:rsidR="0060382C">
          <w:rPr>
            <w:webHidden/>
          </w:rPr>
        </w:r>
        <w:r w:rsidR="0060382C">
          <w:rPr>
            <w:webHidden/>
          </w:rPr>
          <w:fldChar w:fldCharType="separate"/>
        </w:r>
        <w:r w:rsidR="00157F2F">
          <w:rPr>
            <w:webHidden/>
          </w:rPr>
          <w:t>6</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81" w:history="1">
        <w:r w:rsidR="0060382C" w:rsidRPr="00BC4674">
          <w:rPr>
            <w:rStyle w:val="Hyperlink"/>
          </w:rPr>
          <w:t>5.0</w:t>
        </w:r>
        <w:r w:rsidR="0060382C">
          <w:rPr>
            <w:rFonts w:asciiTheme="minorHAnsi" w:eastAsiaTheme="minorEastAsia" w:hAnsiTheme="minorHAnsi" w:cstheme="minorBidi"/>
            <w:b w:val="0"/>
            <w:bCs w:val="0"/>
            <w:caps w:val="0"/>
            <w:kern w:val="0"/>
            <w:sz w:val="22"/>
            <w:szCs w:val="22"/>
          </w:rPr>
          <w:tab/>
        </w:r>
        <w:r w:rsidR="0060382C" w:rsidRPr="00BC4674">
          <w:rPr>
            <w:rStyle w:val="Hyperlink"/>
          </w:rPr>
          <w:t>LIMITS OF SUPPLY</w:t>
        </w:r>
        <w:r w:rsidR="0060382C">
          <w:rPr>
            <w:webHidden/>
          </w:rPr>
          <w:tab/>
        </w:r>
        <w:r w:rsidR="0060382C">
          <w:rPr>
            <w:webHidden/>
          </w:rPr>
          <w:fldChar w:fldCharType="begin"/>
        </w:r>
        <w:r w:rsidR="0060382C">
          <w:rPr>
            <w:webHidden/>
          </w:rPr>
          <w:instrText xml:space="preserve"> PAGEREF _Toc120360481 \h </w:instrText>
        </w:r>
        <w:r w:rsidR="0060382C">
          <w:rPr>
            <w:webHidden/>
          </w:rPr>
        </w:r>
        <w:r w:rsidR="0060382C">
          <w:rPr>
            <w:webHidden/>
          </w:rPr>
          <w:fldChar w:fldCharType="separate"/>
        </w:r>
        <w:r w:rsidR="00157F2F">
          <w:rPr>
            <w:webHidden/>
          </w:rPr>
          <w:t>6</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82" w:history="1">
        <w:r w:rsidR="0060382C" w:rsidRPr="00BC4674">
          <w:rPr>
            <w:rStyle w:val="Hyperlink"/>
          </w:rPr>
          <w:t>5.1</w:t>
        </w:r>
        <w:r w:rsidR="0060382C">
          <w:rPr>
            <w:rFonts w:asciiTheme="minorHAnsi" w:eastAsiaTheme="minorEastAsia" w:hAnsiTheme="minorHAnsi" w:cstheme="minorBidi"/>
            <w:b w:val="0"/>
            <w:bCs w:val="0"/>
            <w:caps w:val="0"/>
            <w:kern w:val="0"/>
            <w:sz w:val="22"/>
            <w:szCs w:val="22"/>
          </w:rPr>
          <w:tab/>
        </w:r>
        <w:r w:rsidR="0060382C" w:rsidRPr="00BC4674">
          <w:rPr>
            <w:rStyle w:val="Hyperlink"/>
          </w:rPr>
          <w:t>scope of supply</w:t>
        </w:r>
        <w:r w:rsidR="0060382C">
          <w:rPr>
            <w:webHidden/>
          </w:rPr>
          <w:tab/>
        </w:r>
        <w:r w:rsidR="0060382C">
          <w:rPr>
            <w:webHidden/>
          </w:rPr>
          <w:fldChar w:fldCharType="begin"/>
        </w:r>
        <w:r w:rsidR="0060382C">
          <w:rPr>
            <w:webHidden/>
          </w:rPr>
          <w:instrText xml:space="preserve"> PAGEREF _Toc120360482 \h </w:instrText>
        </w:r>
        <w:r w:rsidR="0060382C">
          <w:rPr>
            <w:webHidden/>
          </w:rPr>
        </w:r>
        <w:r w:rsidR="0060382C">
          <w:rPr>
            <w:webHidden/>
          </w:rPr>
          <w:fldChar w:fldCharType="separate"/>
        </w:r>
        <w:r w:rsidR="00157F2F">
          <w:rPr>
            <w:webHidden/>
          </w:rPr>
          <w:t>6</w:t>
        </w:r>
        <w:r w:rsidR="0060382C">
          <w:rPr>
            <w:webHidden/>
          </w:rPr>
          <w:fldChar w:fldCharType="end"/>
        </w:r>
      </w:hyperlink>
    </w:p>
    <w:p w:rsidR="0060382C" w:rsidRDefault="00DC0F1A">
      <w:pPr>
        <w:pStyle w:val="TOC3"/>
        <w:tabs>
          <w:tab w:val="left" w:pos="880"/>
          <w:tab w:val="right" w:leader="dot" w:pos="10195"/>
        </w:tabs>
        <w:rPr>
          <w:rFonts w:eastAsiaTheme="minorEastAsia" w:cstheme="minorBidi"/>
          <w:smallCaps w:val="0"/>
          <w:noProof/>
          <w:sz w:val="22"/>
          <w:szCs w:val="22"/>
          <w:lang w:bidi="ar-SA"/>
        </w:rPr>
      </w:pPr>
      <w:hyperlink w:anchor="_Toc120360483" w:history="1">
        <w:r w:rsidR="0060382C" w:rsidRPr="00BC4674">
          <w:rPr>
            <w:rStyle w:val="Hyperlink"/>
            <w:noProof/>
          </w:rPr>
          <w:t>5.1.1</w:t>
        </w:r>
        <w:r w:rsidR="0060382C">
          <w:rPr>
            <w:rFonts w:eastAsiaTheme="minorEastAsia" w:cstheme="minorBidi"/>
            <w:smallCaps w:val="0"/>
            <w:noProof/>
            <w:sz w:val="22"/>
            <w:szCs w:val="22"/>
            <w:lang w:bidi="ar-SA"/>
          </w:rPr>
          <w:tab/>
        </w:r>
        <w:r w:rsidR="0060382C" w:rsidRPr="00BC4674">
          <w:rPr>
            <w:rStyle w:val="Hyperlink"/>
            <w:noProof/>
          </w:rPr>
          <w:t>main description</w:t>
        </w:r>
        <w:r w:rsidR="0060382C">
          <w:rPr>
            <w:noProof/>
            <w:webHidden/>
          </w:rPr>
          <w:tab/>
        </w:r>
        <w:r w:rsidR="0060382C">
          <w:rPr>
            <w:noProof/>
            <w:webHidden/>
          </w:rPr>
          <w:fldChar w:fldCharType="begin"/>
        </w:r>
        <w:r w:rsidR="0060382C">
          <w:rPr>
            <w:noProof/>
            <w:webHidden/>
          </w:rPr>
          <w:instrText xml:space="preserve"> PAGEREF _Toc120360483 \h </w:instrText>
        </w:r>
        <w:r w:rsidR="0060382C">
          <w:rPr>
            <w:noProof/>
            <w:webHidden/>
          </w:rPr>
        </w:r>
        <w:r w:rsidR="0060382C">
          <w:rPr>
            <w:noProof/>
            <w:webHidden/>
          </w:rPr>
          <w:fldChar w:fldCharType="separate"/>
        </w:r>
        <w:r w:rsidR="00157F2F">
          <w:rPr>
            <w:noProof/>
            <w:webHidden/>
          </w:rPr>
          <w:t>6</w:t>
        </w:r>
        <w:r w:rsidR="0060382C">
          <w:rPr>
            <w:noProof/>
            <w:webHidden/>
          </w:rPr>
          <w:fldChar w:fldCharType="end"/>
        </w:r>
      </w:hyperlink>
    </w:p>
    <w:p w:rsidR="0060382C" w:rsidRDefault="00DC0F1A">
      <w:pPr>
        <w:pStyle w:val="TOC3"/>
        <w:tabs>
          <w:tab w:val="left" w:pos="880"/>
          <w:tab w:val="right" w:leader="dot" w:pos="10195"/>
        </w:tabs>
        <w:rPr>
          <w:rFonts w:eastAsiaTheme="minorEastAsia" w:cstheme="minorBidi"/>
          <w:smallCaps w:val="0"/>
          <w:noProof/>
          <w:sz w:val="22"/>
          <w:szCs w:val="22"/>
          <w:lang w:bidi="ar-SA"/>
        </w:rPr>
      </w:pPr>
      <w:hyperlink w:anchor="_Toc120360484" w:history="1">
        <w:r w:rsidR="0060382C" w:rsidRPr="00BC4674">
          <w:rPr>
            <w:rStyle w:val="Hyperlink"/>
            <w:noProof/>
          </w:rPr>
          <w:t>5.1.2</w:t>
        </w:r>
        <w:r w:rsidR="0060382C">
          <w:rPr>
            <w:rFonts w:eastAsiaTheme="minorEastAsia" w:cstheme="minorBidi"/>
            <w:smallCaps w:val="0"/>
            <w:noProof/>
            <w:sz w:val="22"/>
            <w:szCs w:val="22"/>
            <w:lang w:bidi="ar-SA"/>
          </w:rPr>
          <w:tab/>
        </w:r>
        <w:r w:rsidR="0060382C" w:rsidRPr="00BC4674">
          <w:rPr>
            <w:rStyle w:val="Hyperlink"/>
            <w:noProof/>
          </w:rPr>
          <w:t>Spare parts</w:t>
        </w:r>
        <w:r w:rsidR="0060382C">
          <w:rPr>
            <w:noProof/>
            <w:webHidden/>
          </w:rPr>
          <w:tab/>
        </w:r>
        <w:r w:rsidR="0060382C">
          <w:rPr>
            <w:noProof/>
            <w:webHidden/>
          </w:rPr>
          <w:fldChar w:fldCharType="begin"/>
        </w:r>
        <w:r w:rsidR="0060382C">
          <w:rPr>
            <w:noProof/>
            <w:webHidden/>
          </w:rPr>
          <w:instrText xml:space="preserve"> PAGEREF _Toc120360484 \h </w:instrText>
        </w:r>
        <w:r w:rsidR="0060382C">
          <w:rPr>
            <w:noProof/>
            <w:webHidden/>
          </w:rPr>
        </w:r>
        <w:r w:rsidR="0060382C">
          <w:rPr>
            <w:noProof/>
            <w:webHidden/>
          </w:rPr>
          <w:fldChar w:fldCharType="separate"/>
        </w:r>
        <w:r w:rsidR="00157F2F">
          <w:rPr>
            <w:noProof/>
            <w:webHidden/>
          </w:rPr>
          <w:t>7</w:t>
        </w:r>
        <w:r w:rsidR="0060382C">
          <w:rPr>
            <w:noProof/>
            <w:webHidden/>
          </w:rPr>
          <w:fldChar w:fldCharType="end"/>
        </w:r>
      </w:hyperlink>
    </w:p>
    <w:p w:rsidR="0060382C" w:rsidRDefault="00DC0F1A">
      <w:pPr>
        <w:pStyle w:val="TOC3"/>
        <w:tabs>
          <w:tab w:val="left" w:pos="880"/>
          <w:tab w:val="right" w:leader="dot" w:pos="10195"/>
        </w:tabs>
        <w:rPr>
          <w:rFonts w:eastAsiaTheme="minorEastAsia" w:cstheme="minorBidi"/>
          <w:smallCaps w:val="0"/>
          <w:noProof/>
          <w:sz w:val="22"/>
          <w:szCs w:val="22"/>
          <w:lang w:bidi="ar-SA"/>
        </w:rPr>
      </w:pPr>
      <w:hyperlink w:anchor="_Toc120360485" w:history="1">
        <w:r w:rsidR="0060382C" w:rsidRPr="00BC4674">
          <w:rPr>
            <w:rStyle w:val="Hyperlink"/>
            <w:noProof/>
          </w:rPr>
          <w:t>5.1.3</w:t>
        </w:r>
        <w:r w:rsidR="0060382C">
          <w:rPr>
            <w:rFonts w:eastAsiaTheme="minorEastAsia" w:cstheme="minorBidi"/>
            <w:smallCaps w:val="0"/>
            <w:noProof/>
            <w:sz w:val="22"/>
            <w:szCs w:val="22"/>
            <w:lang w:bidi="ar-SA"/>
          </w:rPr>
          <w:tab/>
        </w:r>
        <w:r w:rsidR="0060382C" w:rsidRPr="00BC4674">
          <w:rPr>
            <w:rStyle w:val="Hyperlink"/>
            <w:noProof/>
          </w:rPr>
          <w:t>Other items</w:t>
        </w:r>
        <w:r w:rsidR="0060382C">
          <w:rPr>
            <w:noProof/>
            <w:webHidden/>
          </w:rPr>
          <w:tab/>
        </w:r>
        <w:r w:rsidR="0060382C">
          <w:rPr>
            <w:noProof/>
            <w:webHidden/>
          </w:rPr>
          <w:fldChar w:fldCharType="begin"/>
        </w:r>
        <w:r w:rsidR="0060382C">
          <w:rPr>
            <w:noProof/>
            <w:webHidden/>
          </w:rPr>
          <w:instrText xml:space="preserve"> PAGEREF _Toc120360485 \h </w:instrText>
        </w:r>
        <w:r w:rsidR="0060382C">
          <w:rPr>
            <w:noProof/>
            <w:webHidden/>
          </w:rPr>
        </w:r>
        <w:r w:rsidR="0060382C">
          <w:rPr>
            <w:noProof/>
            <w:webHidden/>
          </w:rPr>
          <w:fldChar w:fldCharType="separate"/>
        </w:r>
        <w:r w:rsidR="00157F2F">
          <w:rPr>
            <w:noProof/>
            <w:webHidden/>
          </w:rPr>
          <w:t>7</w:t>
        </w:r>
        <w:r w:rsidR="0060382C">
          <w:rPr>
            <w:noProof/>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86" w:history="1">
        <w:r w:rsidR="0060382C" w:rsidRPr="00BC4674">
          <w:rPr>
            <w:rStyle w:val="Hyperlink"/>
          </w:rPr>
          <w:t>5.2</w:t>
        </w:r>
        <w:r w:rsidR="0060382C">
          <w:rPr>
            <w:rFonts w:asciiTheme="minorHAnsi" w:eastAsiaTheme="minorEastAsia" w:hAnsiTheme="minorHAnsi" w:cstheme="minorBidi"/>
            <w:b w:val="0"/>
            <w:bCs w:val="0"/>
            <w:caps w:val="0"/>
            <w:kern w:val="0"/>
            <w:sz w:val="22"/>
            <w:szCs w:val="22"/>
          </w:rPr>
          <w:tab/>
        </w:r>
        <w:r w:rsidR="0060382C" w:rsidRPr="00BC4674">
          <w:rPr>
            <w:rStyle w:val="Hyperlink"/>
          </w:rPr>
          <w:t>Exclusions</w:t>
        </w:r>
        <w:r w:rsidR="0060382C">
          <w:rPr>
            <w:webHidden/>
          </w:rPr>
          <w:tab/>
        </w:r>
        <w:r w:rsidR="0060382C">
          <w:rPr>
            <w:webHidden/>
          </w:rPr>
          <w:fldChar w:fldCharType="begin"/>
        </w:r>
        <w:r w:rsidR="0060382C">
          <w:rPr>
            <w:webHidden/>
          </w:rPr>
          <w:instrText xml:space="preserve"> PAGEREF _Toc120360486 \h </w:instrText>
        </w:r>
        <w:r w:rsidR="0060382C">
          <w:rPr>
            <w:webHidden/>
          </w:rPr>
        </w:r>
        <w:r w:rsidR="0060382C">
          <w:rPr>
            <w:webHidden/>
          </w:rPr>
          <w:fldChar w:fldCharType="separate"/>
        </w:r>
        <w:r w:rsidR="00157F2F">
          <w:rPr>
            <w:webHidden/>
          </w:rPr>
          <w:t>7</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87" w:history="1">
        <w:r w:rsidR="0060382C" w:rsidRPr="00BC4674">
          <w:rPr>
            <w:rStyle w:val="Hyperlink"/>
          </w:rPr>
          <w:t>5.3</w:t>
        </w:r>
        <w:r w:rsidR="0060382C">
          <w:rPr>
            <w:rFonts w:asciiTheme="minorHAnsi" w:eastAsiaTheme="minorEastAsia" w:hAnsiTheme="minorHAnsi" w:cstheme="minorBidi"/>
            <w:b w:val="0"/>
            <w:bCs w:val="0"/>
            <w:caps w:val="0"/>
            <w:kern w:val="0"/>
            <w:sz w:val="22"/>
            <w:szCs w:val="22"/>
          </w:rPr>
          <w:tab/>
        </w:r>
        <w:r w:rsidR="0060382C" w:rsidRPr="00BC4674">
          <w:rPr>
            <w:rStyle w:val="Hyperlink"/>
          </w:rPr>
          <w:t>Battery Limits</w:t>
        </w:r>
        <w:r w:rsidR="0060382C">
          <w:rPr>
            <w:webHidden/>
          </w:rPr>
          <w:tab/>
        </w:r>
        <w:r w:rsidR="0060382C">
          <w:rPr>
            <w:webHidden/>
          </w:rPr>
          <w:fldChar w:fldCharType="begin"/>
        </w:r>
        <w:r w:rsidR="0060382C">
          <w:rPr>
            <w:webHidden/>
          </w:rPr>
          <w:instrText xml:space="preserve"> PAGEREF _Toc120360487 \h </w:instrText>
        </w:r>
        <w:r w:rsidR="0060382C">
          <w:rPr>
            <w:webHidden/>
          </w:rPr>
        </w:r>
        <w:r w:rsidR="0060382C">
          <w:rPr>
            <w:webHidden/>
          </w:rPr>
          <w:fldChar w:fldCharType="separate"/>
        </w:r>
        <w:r w:rsidR="00157F2F">
          <w:rPr>
            <w:webHidden/>
          </w:rPr>
          <w:t>7</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88" w:history="1">
        <w:r w:rsidR="0060382C" w:rsidRPr="00BC4674">
          <w:rPr>
            <w:rStyle w:val="Hyperlink"/>
          </w:rPr>
          <w:t>6.0</w:t>
        </w:r>
        <w:r w:rsidR="0060382C">
          <w:rPr>
            <w:rFonts w:asciiTheme="minorHAnsi" w:eastAsiaTheme="minorEastAsia" w:hAnsiTheme="minorHAnsi" w:cstheme="minorBidi"/>
            <w:b w:val="0"/>
            <w:bCs w:val="0"/>
            <w:caps w:val="0"/>
            <w:kern w:val="0"/>
            <w:sz w:val="22"/>
            <w:szCs w:val="22"/>
          </w:rPr>
          <w:tab/>
        </w:r>
        <w:r w:rsidR="0060382C" w:rsidRPr="00BC4674">
          <w:rPr>
            <w:rStyle w:val="Hyperlink"/>
          </w:rPr>
          <w:t>INSPECTION AND TESTS</w:t>
        </w:r>
        <w:r w:rsidR="0060382C">
          <w:rPr>
            <w:webHidden/>
          </w:rPr>
          <w:tab/>
        </w:r>
        <w:r w:rsidR="0060382C">
          <w:rPr>
            <w:webHidden/>
          </w:rPr>
          <w:fldChar w:fldCharType="begin"/>
        </w:r>
        <w:r w:rsidR="0060382C">
          <w:rPr>
            <w:webHidden/>
          </w:rPr>
          <w:instrText xml:space="preserve"> PAGEREF _Toc120360488 \h </w:instrText>
        </w:r>
        <w:r w:rsidR="0060382C">
          <w:rPr>
            <w:webHidden/>
          </w:rPr>
        </w:r>
        <w:r w:rsidR="0060382C">
          <w:rPr>
            <w:webHidden/>
          </w:rPr>
          <w:fldChar w:fldCharType="separate"/>
        </w:r>
        <w:r w:rsidR="00157F2F">
          <w:rPr>
            <w:webHidden/>
          </w:rPr>
          <w:t>8</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89" w:history="1">
        <w:r w:rsidR="0060382C" w:rsidRPr="00BC4674">
          <w:rPr>
            <w:rStyle w:val="Hyperlink"/>
          </w:rPr>
          <w:t>7.0</w:t>
        </w:r>
        <w:r w:rsidR="0060382C">
          <w:rPr>
            <w:rFonts w:asciiTheme="minorHAnsi" w:eastAsiaTheme="minorEastAsia" w:hAnsiTheme="minorHAnsi" w:cstheme="minorBidi"/>
            <w:b w:val="0"/>
            <w:bCs w:val="0"/>
            <w:caps w:val="0"/>
            <w:kern w:val="0"/>
            <w:sz w:val="22"/>
            <w:szCs w:val="22"/>
          </w:rPr>
          <w:tab/>
        </w:r>
        <w:r w:rsidR="0060382C" w:rsidRPr="00BC4674">
          <w:rPr>
            <w:rStyle w:val="Hyperlink"/>
          </w:rPr>
          <w:t>VENDOR DOCUMENTATION REQUIREMENTS &amp; SCHEDULE</w:t>
        </w:r>
        <w:r w:rsidR="0060382C">
          <w:rPr>
            <w:webHidden/>
          </w:rPr>
          <w:tab/>
        </w:r>
        <w:r w:rsidR="0060382C">
          <w:rPr>
            <w:webHidden/>
          </w:rPr>
          <w:fldChar w:fldCharType="begin"/>
        </w:r>
        <w:r w:rsidR="0060382C">
          <w:rPr>
            <w:webHidden/>
          </w:rPr>
          <w:instrText xml:space="preserve"> PAGEREF _Toc120360489 \h </w:instrText>
        </w:r>
        <w:r w:rsidR="0060382C">
          <w:rPr>
            <w:webHidden/>
          </w:rPr>
        </w:r>
        <w:r w:rsidR="0060382C">
          <w:rPr>
            <w:webHidden/>
          </w:rPr>
          <w:fldChar w:fldCharType="separate"/>
        </w:r>
        <w:r w:rsidR="00157F2F">
          <w:rPr>
            <w:webHidden/>
          </w:rPr>
          <w:t>8</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90" w:history="1">
        <w:r w:rsidR="0060382C" w:rsidRPr="00BC4674">
          <w:rPr>
            <w:rStyle w:val="Hyperlink"/>
          </w:rPr>
          <w:t>8.0</w:t>
        </w:r>
        <w:r w:rsidR="0060382C">
          <w:rPr>
            <w:rFonts w:asciiTheme="minorHAnsi" w:eastAsiaTheme="minorEastAsia" w:hAnsiTheme="minorHAnsi" w:cstheme="minorBidi"/>
            <w:b w:val="0"/>
            <w:bCs w:val="0"/>
            <w:caps w:val="0"/>
            <w:kern w:val="0"/>
            <w:sz w:val="22"/>
            <w:szCs w:val="22"/>
          </w:rPr>
          <w:tab/>
        </w:r>
        <w:r w:rsidR="0060382C" w:rsidRPr="00BC4674">
          <w:rPr>
            <w:rStyle w:val="Hyperlink"/>
          </w:rPr>
          <w:t>UNIT RESPONSIBILITY</w:t>
        </w:r>
        <w:r w:rsidR="0060382C">
          <w:rPr>
            <w:webHidden/>
          </w:rPr>
          <w:tab/>
        </w:r>
        <w:r w:rsidR="0060382C">
          <w:rPr>
            <w:webHidden/>
          </w:rPr>
          <w:fldChar w:fldCharType="begin"/>
        </w:r>
        <w:r w:rsidR="0060382C">
          <w:rPr>
            <w:webHidden/>
          </w:rPr>
          <w:instrText xml:space="preserve"> PAGEREF _Toc120360490 \h </w:instrText>
        </w:r>
        <w:r w:rsidR="0060382C">
          <w:rPr>
            <w:webHidden/>
          </w:rPr>
        </w:r>
        <w:r w:rsidR="0060382C">
          <w:rPr>
            <w:webHidden/>
          </w:rPr>
          <w:fldChar w:fldCharType="separate"/>
        </w:r>
        <w:r w:rsidR="00157F2F">
          <w:rPr>
            <w:webHidden/>
          </w:rPr>
          <w:t>8</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91" w:history="1">
        <w:r w:rsidR="0060382C" w:rsidRPr="00BC4674">
          <w:rPr>
            <w:rStyle w:val="Hyperlink"/>
          </w:rPr>
          <w:t>9.0</w:t>
        </w:r>
        <w:r w:rsidR="0060382C">
          <w:rPr>
            <w:rFonts w:asciiTheme="minorHAnsi" w:eastAsiaTheme="minorEastAsia" w:hAnsiTheme="minorHAnsi" w:cstheme="minorBidi"/>
            <w:b w:val="0"/>
            <w:bCs w:val="0"/>
            <w:caps w:val="0"/>
            <w:kern w:val="0"/>
            <w:sz w:val="22"/>
            <w:szCs w:val="22"/>
          </w:rPr>
          <w:tab/>
        </w:r>
        <w:r w:rsidR="0060382C" w:rsidRPr="00BC4674">
          <w:rPr>
            <w:rStyle w:val="Hyperlink"/>
          </w:rPr>
          <w:t>GUARANTEE AND WARRANTY</w:t>
        </w:r>
        <w:r w:rsidR="0060382C">
          <w:rPr>
            <w:webHidden/>
          </w:rPr>
          <w:tab/>
        </w:r>
        <w:r w:rsidR="0060382C">
          <w:rPr>
            <w:webHidden/>
          </w:rPr>
          <w:fldChar w:fldCharType="begin"/>
        </w:r>
        <w:r w:rsidR="0060382C">
          <w:rPr>
            <w:webHidden/>
          </w:rPr>
          <w:instrText xml:space="preserve"> PAGEREF _Toc120360491 \h </w:instrText>
        </w:r>
        <w:r w:rsidR="0060382C">
          <w:rPr>
            <w:webHidden/>
          </w:rPr>
        </w:r>
        <w:r w:rsidR="0060382C">
          <w:rPr>
            <w:webHidden/>
          </w:rPr>
          <w:fldChar w:fldCharType="separate"/>
        </w:r>
        <w:r w:rsidR="00157F2F">
          <w:rPr>
            <w:webHidden/>
          </w:rPr>
          <w:t>8</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92" w:history="1">
        <w:r w:rsidR="0060382C" w:rsidRPr="00BC4674">
          <w:rPr>
            <w:rStyle w:val="Hyperlink"/>
          </w:rPr>
          <w:t>10.0</w:t>
        </w:r>
        <w:r w:rsidR="0060382C">
          <w:rPr>
            <w:rFonts w:asciiTheme="minorHAnsi" w:eastAsiaTheme="minorEastAsia" w:hAnsiTheme="minorHAnsi" w:cstheme="minorBidi"/>
            <w:b w:val="0"/>
            <w:bCs w:val="0"/>
            <w:caps w:val="0"/>
            <w:kern w:val="0"/>
            <w:sz w:val="22"/>
            <w:szCs w:val="22"/>
          </w:rPr>
          <w:tab/>
        </w:r>
        <w:r w:rsidR="0060382C" w:rsidRPr="00BC4674">
          <w:rPr>
            <w:rStyle w:val="Hyperlink"/>
          </w:rPr>
          <w:t>DEVIATION</w:t>
        </w:r>
        <w:r w:rsidR="0060382C">
          <w:rPr>
            <w:webHidden/>
          </w:rPr>
          <w:tab/>
        </w:r>
        <w:r w:rsidR="0060382C">
          <w:rPr>
            <w:webHidden/>
          </w:rPr>
          <w:fldChar w:fldCharType="begin"/>
        </w:r>
        <w:r w:rsidR="0060382C">
          <w:rPr>
            <w:webHidden/>
          </w:rPr>
          <w:instrText xml:space="preserve"> PAGEREF _Toc120360492 \h </w:instrText>
        </w:r>
        <w:r w:rsidR="0060382C">
          <w:rPr>
            <w:webHidden/>
          </w:rPr>
        </w:r>
        <w:r w:rsidR="0060382C">
          <w:rPr>
            <w:webHidden/>
          </w:rPr>
          <w:fldChar w:fldCharType="separate"/>
        </w:r>
        <w:r w:rsidR="00157F2F">
          <w:rPr>
            <w:webHidden/>
          </w:rPr>
          <w:t>9</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93" w:history="1">
        <w:r w:rsidR="0060382C" w:rsidRPr="00BC4674">
          <w:rPr>
            <w:rStyle w:val="Hyperlink"/>
          </w:rPr>
          <w:t>11.0</w:t>
        </w:r>
        <w:r w:rsidR="0060382C">
          <w:rPr>
            <w:rFonts w:asciiTheme="minorHAnsi" w:eastAsiaTheme="minorEastAsia" w:hAnsiTheme="minorHAnsi" w:cstheme="minorBidi"/>
            <w:b w:val="0"/>
            <w:bCs w:val="0"/>
            <w:caps w:val="0"/>
            <w:kern w:val="0"/>
            <w:sz w:val="22"/>
            <w:szCs w:val="22"/>
          </w:rPr>
          <w:tab/>
        </w:r>
        <w:r w:rsidR="0060382C" w:rsidRPr="00BC4674">
          <w:rPr>
            <w:rStyle w:val="Hyperlink"/>
          </w:rPr>
          <w:t>PRICE BREAKDOWN</w:t>
        </w:r>
        <w:r w:rsidR="0060382C">
          <w:rPr>
            <w:webHidden/>
          </w:rPr>
          <w:tab/>
        </w:r>
        <w:r w:rsidR="0060382C">
          <w:rPr>
            <w:webHidden/>
          </w:rPr>
          <w:fldChar w:fldCharType="begin"/>
        </w:r>
        <w:r w:rsidR="0060382C">
          <w:rPr>
            <w:webHidden/>
          </w:rPr>
          <w:instrText xml:space="preserve"> PAGEREF _Toc120360493 \h </w:instrText>
        </w:r>
        <w:r w:rsidR="0060382C">
          <w:rPr>
            <w:webHidden/>
          </w:rPr>
        </w:r>
        <w:r w:rsidR="0060382C">
          <w:rPr>
            <w:webHidden/>
          </w:rPr>
          <w:fldChar w:fldCharType="separate"/>
        </w:r>
        <w:r w:rsidR="00157F2F">
          <w:rPr>
            <w:webHidden/>
          </w:rPr>
          <w:t>9</w:t>
        </w:r>
        <w:r w:rsidR="0060382C">
          <w:rPr>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94" w:history="1">
        <w:r w:rsidR="0060382C" w:rsidRPr="00BC4674">
          <w:rPr>
            <w:rStyle w:val="Hyperlink"/>
            <w:rFonts w:eastAsiaTheme="majorEastAsia"/>
          </w:rPr>
          <w:t>ATTACHMENT 1</w:t>
        </w:r>
        <w:r w:rsidR="0060382C">
          <w:rPr>
            <w:webHidden/>
          </w:rPr>
          <w:tab/>
        </w:r>
        <w:r w:rsidR="0060382C">
          <w:rPr>
            <w:webHidden/>
          </w:rPr>
          <w:fldChar w:fldCharType="begin"/>
        </w:r>
        <w:r w:rsidR="0060382C">
          <w:rPr>
            <w:webHidden/>
          </w:rPr>
          <w:instrText xml:space="preserve"> PAGEREF _Toc120360494 \h </w:instrText>
        </w:r>
        <w:r w:rsidR="0060382C">
          <w:rPr>
            <w:webHidden/>
          </w:rPr>
        </w:r>
        <w:r w:rsidR="0060382C">
          <w:rPr>
            <w:webHidden/>
          </w:rPr>
          <w:fldChar w:fldCharType="separate"/>
        </w:r>
        <w:r w:rsidR="00157F2F">
          <w:rPr>
            <w:webHidden/>
          </w:rPr>
          <w:t>10</w:t>
        </w:r>
        <w:r w:rsidR="0060382C">
          <w:rPr>
            <w:webHidden/>
          </w:rPr>
          <w:fldChar w:fldCharType="end"/>
        </w:r>
      </w:hyperlink>
    </w:p>
    <w:p w:rsidR="0060382C" w:rsidRDefault="00DC0F1A">
      <w:pPr>
        <w:pStyle w:val="TOC2"/>
        <w:rPr>
          <w:rFonts w:asciiTheme="minorHAnsi" w:eastAsiaTheme="minorEastAsia" w:hAnsiTheme="minorHAnsi" w:cstheme="minorBidi"/>
          <w:smallCaps w:val="0"/>
          <w:noProof/>
          <w:sz w:val="22"/>
          <w:szCs w:val="22"/>
        </w:rPr>
      </w:pPr>
      <w:hyperlink w:anchor="_Toc120360495" w:history="1">
        <w:r w:rsidR="0060382C" w:rsidRPr="00BC4674">
          <w:rPr>
            <w:rStyle w:val="Hyperlink"/>
            <w:rFonts w:eastAsiaTheme="minorHAnsi"/>
            <w:noProof/>
          </w:rPr>
          <w:t>11.1</w:t>
        </w:r>
        <w:r w:rsidR="0060382C">
          <w:rPr>
            <w:rFonts w:asciiTheme="minorHAnsi" w:eastAsiaTheme="minorEastAsia" w:hAnsiTheme="minorHAnsi" w:cstheme="minorBidi"/>
            <w:smallCaps w:val="0"/>
            <w:noProof/>
            <w:sz w:val="22"/>
            <w:szCs w:val="22"/>
          </w:rPr>
          <w:tab/>
        </w:r>
        <w:r w:rsidR="0060382C" w:rsidRPr="00BC4674">
          <w:rPr>
            <w:rStyle w:val="Hyperlink"/>
            <w:rFonts w:eastAsiaTheme="minorHAnsi"/>
            <w:noProof/>
          </w:rPr>
          <w:t>LIST OF REFERENCE / APPLICABLE DOCUMENTS</w:t>
        </w:r>
        <w:r w:rsidR="0060382C">
          <w:rPr>
            <w:noProof/>
            <w:webHidden/>
          </w:rPr>
          <w:tab/>
        </w:r>
        <w:r w:rsidR="0060382C">
          <w:rPr>
            <w:noProof/>
            <w:webHidden/>
          </w:rPr>
          <w:fldChar w:fldCharType="begin"/>
        </w:r>
        <w:r w:rsidR="0060382C">
          <w:rPr>
            <w:noProof/>
            <w:webHidden/>
          </w:rPr>
          <w:instrText xml:space="preserve"> PAGEREF _Toc120360495 \h </w:instrText>
        </w:r>
        <w:r w:rsidR="0060382C">
          <w:rPr>
            <w:noProof/>
            <w:webHidden/>
          </w:rPr>
        </w:r>
        <w:r w:rsidR="0060382C">
          <w:rPr>
            <w:noProof/>
            <w:webHidden/>
          </w:rPr>
          <w:fldChar w:fldCharType="separate"/>
        </w:r>
        <w:r w:rsidR="00157F2F">
          <w:rPr>
            <w:noProof/>
            <w:webHidden/>
          </w:rPr>
          <w:t>10</w:t>
        </w:r>
        <w:r w:rsidR="0060382C">
          <w:rPr>
            <w:noProof/>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96" w:history="1">
        <w:r w:rsidR="0060382C" w:rsidRPr="00BC4674">
          <w:rPr>
            <w:rStyle w:val="Hyperlink"/>
            <w:rFonts w:eastAsiaTheme="majorEastAsia"/>
          </w:rPr>
          <w:t>ATTACHMENT 2</w:t>
        </w:r>
        <w:r w:rsidR="0060382C">
          <w:rPr>
            <w:webHidden/>
          </w:rPr>
          <w:tab/>
        </w:r>
        <w:r w:rsidR="0060382C">
          <w:rPr>
            <w:webHidden/>
          </w:rPr>
          <w:fldChar w:fldCharType="begin"/>
        </w:r>
        <w:r w:rsidR="0060382C">
          <w:rPr>
            <w:webHidden/>
          </w:rPr>
          <w:instrText xml:space="preserve"> PAGEREF _Toc120360496 \h </w:instrText>
        </w:r>
        <w:r w:rsidR="0060382C">
          <w:rPr>
            <w:webHidden/>
          </w:rPr>
        </w:r>
        <w:r w:rsidR="0060382C">
          <w:rPr>
            <w:webHidden/>
          </w:rPr>
          <w:fldChar w:fldCharType="separate"/>
        </w:r>
        <w:r w:rsidR="00157F2F">
          <w:rPr>
            <w:webHidden/>
          </w:rPr>
          <w:t>11</w:t>
        </w:r>
        <w:r w:rsidR="0060382C">
          <w:rPr>
            <w:webHidden/>
          </w:rPr>
          <w:fldChar w:fldCharType="end"/>
        </w:r>
      </w:hyperlink>
    </w:p>
    <w:p w:rsidR="0060382C" w:rsidRDefault="00DC0F1A">
      <w:pPr>
        <w:pStyle w:val="TOC2"/>
        <w:rPr>
          <w:rFonts w:asciiTheme="minorHAnsi" w:eastAsiaTheme="minorEastAsia" w:hAnsiTheme="minorHAnsi" w:cstheme="minorBidi"/>
          <w:smallCaps w:val="0"/>
          <w:noProof/>
          <w:sz w:val="22"/>
          <w:szCs w:val="22"/>
        </w:rPr>
      </w:pPr>
      <w:hyperlink w:anchor="_Toc120360497" w:history="1">
        <w:r w:rsidR="0060382C" w:rsidRPr="00BC4674">
          <w:rPr>
            <w:rStyle w:val="Hyperlink"/>
            <w:rFonts w:eastAsiaTheme="minorHAnsi"/>
            <w:noProof/>
          </w:rPr>
          <w:t>11.2</w:t>
        </w:r>
        <w:r w:rsidR="0060382C">
          <w:rPr>
            <w:rFonts w:asciiTheme="minorHAnsi" w:eastAsiaTheme="minorEastAsia" w:hAnsiTheme="minorHAnsi" w:cstheme="minorBidi"/>
            <w:smallCaps w:val="0"/>
            <w:noProof/>
            <w:sz w:val="22"/>
            <w:szCs w:val="22"/>
          </w:rPr>
          <w:tab/>
        </w:r>
        <w:r w:rsidR="0060382C" w:rsidRPr="00BC4674">
          <w:rPr>
            <w:rStyle w:val="Hyperlink"/>
            <w:rFonts w:eastAsiaTheme="minorHAnsi"/>
            <w:noProof/>
          </w:rPr>
          <w:t>VENDOR DOCUMENTS MIN. REQUIREMENT</w:t>
        </w:r>
        <w:r w:rsidR="0060382C">
          <w:rPr>
            <w:noProof/>
            <w:webHidden/>
          </w:rPr>
          <w:tab/>
        </w:r>
        <w:r w:rsidR="0060382C">
          <w:rPr>
            <w:noProof/>
            <w:webHidden/>
          </w:rPr>
          <w:fldChar w:fldCharType="begin"/>
        </w:r>
        <w:r w:rsidR="0060382C">
          <w:rPr>
            <w:noProof/>
            <w:webHidden/>
          </w:rPr>
          <w:instrText xml:space="preserve"> PAGEREF _Toc120360497 \h </w:instrText>
        </w:r>
        <w:r w:rsidR="0060382C">
          <w:rPr>
            <w:noProof/>
            <w:webHidden/>
          </w:rPr>
        </w:r>
        <w:r w:rsidR="0060382C">
          <w:rPr>
            <w:noProof/>
            <w:webHidden/>
          </w:rPr>
          <w:fldChar w:fldCharType="separate"/>
        </w:r>
        <w:r w:rsidR="00157F2F">
          <w:rPr>
            <w:noProof/>
            <w:webHidden/>
          </w:rPr>
          <w:t>11</w:t>
        </w:r>
        <w:r w:rsidR="0060382C">
          <w:rPr>
            <w:noProof/>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498" w:history="1">
        <w:r w:rsidR="0060382C" w:rsidRPr="00BC4674">
          <w:rPr>
            <w:rStyle w:val="Hyperlink"/>
            <w:rFonts w:eastAsiaTheme="majorEastAsia"/>
          </w:rPr>
          <w:t>ATTACHMENT 3</w:t>
        </w:r>
        <w:r w:rsidR="0060382C">
          <w:rPr>
            <w:webHidden/>
          </w:rPr>
          <w:tab/>
        </w:r>
        <w:r w:rsidR="0060382C">
          <w:rPr>
            <w:webHidden/>
          </w:rPr>
          <w:fldChar w:fldCharType="begin"/>
        </w:r>
        <w:r w:rsidR="0060382C">
          <w:rPr>
            <w:webHidden/>
          </w:rPr>
          <w:instrText xml:space="preserve"> PAGEREF _Toc120360498 \h </w:instrText>
        </w:r>
        <w:r w:rsidR="0060382C">
          <w:rPr>
            <w:webHidden/>
          </w:rPr>
        </w:r>
        <w:r w:rsidR="0060382C">
          <w:rPr>
            <w:webHidden/>
          </w:rPr>
          <w:fldChar w:fldCharType="separate"/>
        </w:r>
        <w:r w:rsidR="00157F2F">
          <w:rPr>
            <w:webHidden/>
          </w:rPr>
          <w:t>14</w:t>
        </w:r>
        <w:r w:rsidR="0060382C">
          <w:rPr>
            <w:webHidden/>
          </w:rPr>
          <w:fldChar w:fldCharType="end"/>
        </w:r>
      </w:hyperlink>
    </w:p>
    <w:p w:rsidR="0060382C" w:rsidRDefault="00DC0F1A">
      <w:pPr>
        <w:pStyle w:val="TOC2"/>
        <w:rPr>
          <w:rFonts w:asciiTheme="minorHAnsi" w:eastAsiaTheme="minorEastAsia" w:hAnsiTheme="minorHAnsi" w:cstheme="minorBidi"/>
          <w:smallCaps w:val="0"/>
          <w:noProof/>
          <w:sz w:val="22"/>
          <w:szCs w:val="22"/>
        </w:rPr>
      </w:pPr>
      <w:hyperlink w:anchor="_Toc120360499" w:history="1">
        <w:r w:rsidR="0060382C" w:rsidRPr="00BC4674">
          <w:rPr>
            <w:rStyle w:val="Hyperlink"/>
            <w:rFonts w:eastAsiaTheme="minorHAnsi"/>
            <w:noProof/>
          </w:rPr>
          <w:t>11.3</w:t>
        </w:r>
        <w:r w:rsidR="0060382C">
          <w:rPr>
            <w:rFonts w:asciiTheme="minorHAnsi" w:eastAsiaTheme="minorEastAsia" w:hAnsiTheme="minorHAnsi" w:cstheme="minorBidi"/>
            <w:smallCaps w:val="0"/>
            <w:noProof/>
            <w:sz w:val="22"/>
            <w:szCs w:val="22"/>
          </w:rPr>
          <w:tab/>
        </w:r>
        <w:r w:rsidR="0060382C" w:rsidRPr="00BC4674">
          <w:rPr>
            <w:rStyle w:val="Hyperlink"/>
            <w:rFonts w:eastAsiaTheme="minorHAnsi"/>
            <w:noProof/>
          </w:rPr>
          <w:t>DEVIATIONS / EXCEPTIONS TO JOB SPECIFICATION</w:t>
        </w:r>
        <w:r w:rsidR="0060382C">
          <w:rPr>
            <w:noProof/>
            <w:webHidden/>
          </w:rPr>
          <w:tab/>
        </w:r>
        <w:r w:rsidR="0060382C">
          <w:rPr>
            <w:noProof/>
            <w:webHidden/>
          </w:rPr>
          <w:fldChar w:fldCharType="begin"/>
        </w:r>
        <w:r w:rsidR="0060382C">
          <w:rPr>
            <w:noProof/>
            <w:webHidden/>
          </w:rPr>
          <w:instrText xml:space="preserve"> PAGEREF _Toc120360499 \h </w:instrText>
        </w:r>
        <w:r w:rsidR="0060382C">
          <w:rPr>
            <w:noProof/>
            <w:webHidden/>
          </w:rPr>
        </w:r>
        <w:r w:rsidR="0060382C">
          <w:rPr>
            <w:noProof/>
            <w:webHidden/>
          </w:rPr>
          <w:fldChar w:fldCharType="separate"/>
        </w:r>
        <w:r w:rsidR="00157F2F">
          <w:rPr>
            <w:noProof/>
            <w:webHidden/>
          </w:rPr>
          <w:t>14</w:t>
        </w:r>
        <w:r w:rsidR="0060382C">
          <w:rPr>
            <w:noProof/>
            <w:webHidden/>
          </w:rPr>
          <w:fldChar w:fldCharType="end"/>
        </w:r>
      </w:hyperlink>
    </w:p>
    <w:p w:rsidR="0060382C" w:rsidRDefault="00DC0F1A">
      <w:pPr>
        <w:pStyle w:val="TOC1"/>
        <w:rPr>
          <w:rFonts w:asciiTheme="minorHAnsi" w:eastAsiaTheme="minorEastAsia" w:hAnsiTheme="minorHAnsi" w:cstheme="minorBidi"/>
          <w:b w:val="0"/>
          <w:bCs w:val="0"/>
          <w:caps w:val="0"/>
          <w:kern w:val="0"/>
          <w:sz w:val="22"/>
          <w:szCs w:val="22"/>
        </w:rPr>
      </w:pPr>
      <w:hyperlink w:anchor="_Toc120360500" w:history="1">
        <w:r w:rsidR="0060382C" w:rsidRPr="00BC4674">
          <w:rPr>
            <w:rStyle w:val="Hyperlink"/>
            <w:rFonts w:eastAsiaTheme="majorEastAsia"/>
          </w:rPr>
          <w:t>ATTACHMENT 4</w:t>
        </w:r>
        <w:r w:rsidR="0060382C">
          <w:rPr>
            <w:webHidden/>
          </w:rPr>
          <w:tab/>
        </w:r>
        <w:r w:rsidR="0060382C">
          <w:rPr>
            <w:webHidden/>
          </w:rPr>
          <w:fldChar w:fldCharType="begin"/>
        </w:r>
        <w:r w:rsidR="0060382C">
          <w:rPr>
            <w:webHidden/>
          </w:rPr>
          <w:instrText xml:space="preserve"> PAGEREF _Toc120360500 \h </w:instrText>
        </w:r>
        <w:r w:rsidR="0060382C">
          <w:rPr>
            <w:webHidden/>
          </w:rPr>
        </w:r>
        <w:r w:rsidR="0060382C">
          <w:rPr>
            <w:webHidden/>
          </w:rPr>
          <w:fldChar w:fldCharType="separate"/>
        </w:r>
        <w:r w:rsidR="00157F2F">
          <w:rPr>
            <w:webHidden/>
          </w:rPr>
          <w:t>15</w:t>
        </w:r>
        <w:r w:rsidR="0060382C">
          <w:rPr>
            <w:webHidden/>
          </w:rPr>
          <w:fldChar w:fldCharType="end"/>
        </w:r>
      </w:hyperlink>
    </w:p>
    <w:p w:rsidR="0060382C" w:rsidRDefault="00DC0F1A">
      <w:pPr>
        <w:pStyle w:val="TOC2"/>
        <w:rPr>
          <w:rFonts w:asciiTheme="minorHAnsi" w:eastAsiaTheme="minorEastAsia" w:hAnsiTheme="minorHAnsi" w:cstheme="minorBidi"/>
          <w:smallCaps w:val="0"/>
          <w:noProof/>
          <w:sz w:val="22"/>
          <w:szCs w:val="22"/>
        </w:rPr>
      </w:pPr>
      <w:hyperlink w:anchor="_Toc120360501" w:history="1">
        <w:r w:rsidR="0060382C" w:rsidRPr="00BC4674">
          <w:rPr>
            <w:rStyle w:val="Hyperlink"/>
            <w:rFonts w:eastAsiaTheme="minorHAnsi"/>
            <w:noProof/>
          </w:rPr>
          <w:t>11.4</w:t>
        </w:r>
        <w:r w:rsidR="0060382C">
          <w:rPr>
            <w:rFonts w:asciiTheme="minorHAnsi" w:eastAsiaTheme="minorEastAsia" w:hAnsiTheme="minorHAnsi" w:cstheme="minorBidi"/>
            <w:smallCaps w:val="0"/>
            <w:noProof/>
            <w:sz w:val="22"/>
            <w:szCs w:val="22"/>
          </w:rPr>
          <w:tab/>
        </w:r>
        <w:r w:rsidR="0060382C" w:rsidRPr="00BC4674">
          <w:rPr>
            <w:rStyle w:val="Hyperlink"/>
            <w:rFonts w:eastAsiaTheme="minorHAnsi"/>
            <w:noProof/>
          </w:rPr>
          <w:t>ALTERNATIVES TO JOB SPECIFICATION</w:t>
        </w:r>
        <w:r w:rsidR="0060382C">
          <w:rPr>
            <w:noProof/>
            <w:webHidden/>
          </w:rPr>
          <w:tab/>
        </w:r>
        <w:r w:rsidR="0060382C">
          <w:rPr>
            <w:noProof/>
            <w:webHidden/>
          </w:rPr>
          <w:fldChar w:fldCharType="begin"/>
        </w:r>
        <w:r w:rsidR="0060382C">
          <w:rPr>
            <w:noProof/>
            <w:webHidden/>
          </w:rPr>
          <w:instrText xml:space="preserve"> PAGEREF _Toc120360501 \h </w:instrText>
        </w:r>
        <w:r w:rsidR="0060382C">
          <w:rPr>
            <w:noProof/>
            <w:webHidden/>
          </w:rPr>
        </w:r>
        <w:r w:rsidR="0060382C">
          <w:rPr>
            <w:noProof/>
            <w:webHidden/>
          </w:rPr>
          <w:fldChar w:fldCharType="separate"/>
        </w:r>
        <w:r w:rsidR="00157F2F">
          <w:rPr>
            <w:noProof/>
            <w:webHidden/>
          </w:rPr>
          <w:t>15</w:t>
        </w:r>
        <w:r w:rsidR="0060382C">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0360477"/>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535E1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535E12">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8459F9" w:rsidRDefault="00CB2BF9" w:rsidP="008459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BK14 work over well (with electr</w:t>
      </w:r>
      <w:r w:rsidR="008459F9">
        <w:rPr>
          <w:rFonts w:asciiTheme="minorBidi" w:hAnsiTheme="minorBidi" w:cstheme="minorBidi"/>
          <w:sz w:val="22"/>
          <w:szCs w:val="22"/>
          <w:lang w:val="en-GB"/>
        </w:rPr>
        <w:t>ic power supply) shall be done.</w:t>
      </w:r>
    </w:p>
    <w:p w:rsidR="00CB2BF9" w:rsidRPr="00CB2BF9" w:rsidRDefault="00CB2BF9" w:rsidP="008459F9">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8459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953916">
        <w:trPr>
          <w:trHeight w:val="352"/>
        </w:trPr>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20360478"/>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C116F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Pr="006B2E0E">
        <w:rPr>
          <w:rFonts w:asciiTheme="minorBidi" w:eastAsiaTheme="minorHAnsi" w:hAnsiTheme="minorBidi" w:cstheme="minorBidi"/>
          <w:sz w:val="22"/>
          <w:szCs w:val="28"/>
        </w:rPr>
        <w:t xml:space="preserve">of </w:t>
      </w:r>
      <w:r w:rsidR="006B2E0E">
        <w:rPr>
          <w:rFonts w:asciiTheme="minorBidi" w:eastAsiaTheme="minorHAnsi" w:hAnsiTheme="minorBidi" w:cstheme="minorBidi"/>
          <w:sz w:val="22"/>
          <w:szCs w:val="28"/>
        </w:rPr>
        <w:t xml:space="preserve">33kV </w:t>
      </w:r>
      <w:r w:rsidR="00C116FB" w:rsidRPr="006B2E0E">
        <w:rPr>
          <w:rFonts w:asciiTheme="minorBidi" w:eastAsiaTheme="minorHAnsi" w:hAnsiTheme="minorBidi" w:cstheme="minorBidi"/>
          <w:sz w:val="22"/>
          <w:szCs w:val="28"/>
        </w:rPr>
        <w:t>Transmission Over Head Line to BK-14</w:t>
      </w:r>
      <w:r w:rsidRPr="006B2E0E">
        <w:rPr>
          <w:rFonts w:asciiTheme="minorBidi" w:eastAsiaTheme="minorHAnsi" w:hAnsiTheme="minorBidi" w:cstheme="minorBidi"/>
          <w:sz w:val="22"/>
          <w:szCs w:val="28"/>
        </w:rPr>
        <w:t xml:space="preserve"> as listed</w:t>
      </w:r>
      <w:r w:rsidRPr="002B5E11">
        <w:rPr>
          <w:rFonts w:asciiTheme="minorBidi" w:eastAsiaTheme="minorHAnsi" w:hAnsiTheme="minorBidi" w:cstheme="minorBidi"/>
          <w:sz w:val="22"/>
          <w:szCs w:val="28"/>
        </w:rPr>
        <w:t xml:space="preserve">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983"/>
        <w:gridCol w:w="4753"/>
        <w:gridCol w:w="1367"/>
      </w:tblGrid>
      <w:tr w:rsidR="00535E12" w:rsidRPr="002B5E11" w:rsidTr="00257B51">
        <w:trPr>
          <w:trHeight w:val="602"/>
          <w:jc w:val="center"/>
        </w:trPr>
        <w:tc>
          <w:tcPr>
            <w:tcW w:w="970" w:type="dxa"/>
            <w:tcBorders>
              <w:top w:val="single" w:sz="12" w:space="0" w:color="auto"/>
              <w:left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1983" w:type="dxa"/>
            <w:tcBorders>
              <w:top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tcBorders>
              <w:top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tcBorders>
              <w:top w:val="single" w:sz="12" w:space="0" w:color="auto"/>
              <w:bottom w:val="single" w:sz="4" w:space="0" w:color="auto"/>
              <w:right w:val="single" w:sz="12"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35E12" w:rsidRPr="002B5E11" w:rsidTr="00257B51">
        <w:trPr>
          <w:trHeight w:val="1484"/>
          <w:jc w:val="center"/>
        </w:trPr>
        <w:tc>
          <w:tcPr>
            <w:tcW w:w="970" w:type="dxa"/>
            <w:tcBorders>
              <w:left w:val="single" w:sz="12" w:space="0" w:color="auto"/>
              <w:bottom w:val="single" w:sz="12" w:space="0" w:color="auto"/>
            </w:tcBorders>
            <w:vAlign w:val="center"/>
          </w:tcPr>
          <w:p w:rsidR="00535E12" w:rsidRPr="006B2E0E" w:rsidRDefault="00535E12" w:rsidP="00953916">
            <w:pPr>
              <w:bidi w:val="0"/>
              <w:spacing w:line="360" w:lineRule="auto"/>
              <w:jc w:val="center"/>
              <w:rPr>
                <w:rFonts w:asciiTheme="minorBidi" w:hAnsiTheme="minorBidi" w:cstheme="minorBidi"/>
              </w:rPr>
            </w:pPr>
            <w:r w:rsidRPr="006B2E0E">
              <w:rPr>
                <w:rFonts w:asciiTheme="minorBidi" w:hAnsiTheme="minorBidi" w:cstheme="minorBidi"/>
              </w:rPr>
              <w:t>1</w:t>
            </w:r>
          </w:p>
        </w:tc>
        <w:tc>
          <w:tcPr>
            <w:tcW w:w="1983" w:type="dxa"/>
            <w:tcBorders>
              <w:bottom w:val="single" w:sz="12" w:space="0" w:color="auto"/>
            </w:tcBorders>
            <w:vAlign w:val="center"/>
          </w:tcPr>
          <w:p w:rsidR="00535E12" w:rsidRPr="006B2E0E" w:rsidRDefault="00C116FB" w:rsidP="00C116FB">
            <w:pPr>
              <w:bidi w:val="0"/>
              <w:spacing w:line="360" w:lineRule="auto"/>
              <w:jc w:val="center"/>
              <w:rPr>
                <w:rFonts w:asciiTheme="minorBidi" w:hAnsiTheme="minorBidi" w:cstheme="minorBidi"/>
              </w:rPr>
            </w:pPr>
            <w:r w:rsidRPr="006B2E0E">
              <w:rPr>
                <w:rFonts w:asciiTheme="minorBidi" w:eastAsiaTheme="minorHAnsi" w:hAnsiTheme="minorBidi" w:cstheme="minorBidi"/>
                <w:szCs w:val="28"/>
              </w:rPr>
              <w:t xml:space="preserve">Electrification to BK-14 Via </w:t>
            </w:r>
            <w:r w:rsidR="006B2E0E">
              <w:rPr>
                <w:rFonts w:asciiTheme="minorBidi" w:eastAsiaTheme="minorHAnsi" w:hAnsiTheme="minorBidi" w:cstheme="minorBidi"/>
                <w:szCs w:val="28"/>
              </w:rPr>
              <w:t xml:space="preserve">33kV </w:t>
            </w:r>
            <w:r w:rsidRPr="006B2E0E">
              <w:rPr>
                <w:rFonts w:asciiTheme="minorBidi" w:eastAsiaTheme="minorHAnsi" w:hAnsiTheme="minorBidi" w:cstheme="minorBidi"/>
                <w:szCs w:val="28"/>
              </w:rPr>
              <w:t>Over Head Line Transmission</w:t>
            </w:r>
          </w:p>
        </w:tc>
        <w:tc>
          <w:tcPr>
            <w:tcW w:w="4753" w:type="dxa"/>
            <w:tcBorders>
              <w:bottom w:val="single" w:sz="12" w:space="0" w:color="auto"/>
            </w:tcBorders>
            <w:vAlign w:val="center"/>
          </w:tcPr>
          <w:p w:rsidR="00535E12" w:rsidRPr="006B2E0E" w:rsidRDefault="00856715" w:rsidP="00856715">
            <w:pPr>
              <w:pStyle w:val="ListParagraph"/>
              <w:numPr>
                <w:ilvl w:val="0"/>
                <w:numId w:val="27"/>
              </w:numPr>
              <w:bidi w:val="0"/>
              <w:spacing w:line="276" w:lineRule="auto"/>
              <w:ind w:left="333" w:hanging="270"/>
              <w:rPr>
                <w:rFonts w:asciiTheme="minorBidi" w:hAnsiTheme="minorBidi" w:cstheme="minorBidi"/>
                <w:szCs w:val="22"/>
              </w:rPr>
            </w:pPr>
            <w:r w:rsidRPr="006B2E0E">
              <w:rPr>
                <w:rFonts w:asciiTheme="minorBidi" w:hAnsiTheme="minorBidi" w:cstheme="minorBidi"/>
                <w:color w:val="000000"/>
                <w:szCs w:val="20"/>
                <w:lang w:bidi="fa-IR"/>
              </w:rPr>
              <w:t xml:space="preserve">33 KV Transmission Over Head Line for </w:t>
            </w:r>
            <w:r w:rsidR="00C116FB" w:rsidRPr="006B2E0E">
              <w:rPr>
                <w:rFonts w:asciiTheme="minorBidi" w:hAnsiTheme="minorBidi" w:cstheme="minorBidi"/>
                <w:color w:val="000000"/>
                <w:szCs w:val="20"/>
                <w:lang w:bidi="fa-IR"/>
              </w:rPr>
              <w:t>BK</w:t>
            </w:r>
            <w:r w:rsidRPr="006B2E0E">
              <w:rPr>
                <w:rFonts w:asciiTheme="minorBidi" w:hAnsiTheme="minorBidi" w:cstheme="minorBidi"/>
                <w:color w:val="000000"/>
                <w:szCs w:val="20"/>
                <w:lang w:bidi="fa-IR"/>
              </w:rPr>
              <w:t>-</w:t>
            </w:r>
            <w:r w:rsidR="00C116FB" w:rsidRPr="006B2E0E">
              <w:rPr>
                <w:rFonts w:asciiTheme="minorBidi" w:hAnsiTheme="minorBidi" w:cstheme="minorBidi"/>
                <w:color w:val="000000"/>
                <w:szCs w:val="20"/>
                <w:lang w:bidi="fa-IR"/>
              </w:rPr>
              <w:t>14</w:t>
            </w:r>
          </w:p>
          <w:p w:rsidR="00C116FB" w:rsidRPr="006B2E0E" w:rsidRDefault="00856715" w:rsidP="00856715">
            <w:pPr>
              <w:pStyle w:val="ListParagraph"/>
              <w:numPr>
                <w:ilvl w:val="0"/>
                <w:numId w:val="27"/>
              </w:numPr>
              <w:bidi w:val="0"/>
              <w:spacing w:line="276" w:lineRule="auto"/>
              <w:ind w:left="333" w:hanging="270"/>
              <w:rPr>
                <w:rFonts w:asciiTheme="minorBidi" w:hAnsiTheme="minorBidi" w:cstheme="minorBidi"/>
                <w:szCs w:val="22"/>
              </w:rPr>
            </w:pPr>
            <w:r w:rsidRPr="006B2E0E">
              <w:rPr>
                <w:rFonts w:asciiTheme="minorBidi" w:hAnsiTheme="minorBidi" w:cstheme="minorBidi"/>
                <w:color w:val="000000"/>
                <w:szCs w:val="20"/>
                <w:lang w:bidi="fa-IR"/>
              </w:rPr>
              <w:t>33 KV</w:t>
            </w:r>
            <w:r w:rsidR="00C116FB" w:rsidRPr="006B2E0E">
              <w:rPr>
                <w:rFonts w:asciiTheme="minorBidi" w:hAnsiTheme="minorBidi" w:cstheme="minorBidi"/>
                <w:color w:val="000000"/>
                <w:szCs w:val="20"/>
                <w:lang w:bidi="fa-IR"/>
              </w:rPr>
              <w:t xml:space="preserve"> substation</w:t>
            </w:r>
            <w:r w:rsidRPr="006B2E0E">
              <w:rPr>
                <w:rFonts w:asciiTheme="minorBidi" w:hAnsiTheme="minorBidi" w:cstheme="minorBidi"/>
                <w:color w:val="000000"/>
                <w:szCs w:val="20"/>
                <w:lang w:bidi="fa-IR"/>
              </w:rPr>
              <w:t xml:space="preserve"> including </w:t>
            </w:r>
            <w:r w:rsidR="00C116FB" w:rsidRPr="006B2E0E">
              <w:rPr>
                <w:rFonts w:asciiTheme="minorBidi" w:hAnsiTheme="minorBidi" w:cstheme="minorBidi"/>
                <w:color w:val="000000"/>
                <w:szCs w:val="20"/>
                <w:lang w:bidi="fa-IR"/>
              </w:rPr>
              <w:t>Gantry in T-off for BK</w:t>
            </w:r>
            <w:r w:rsidRPr="006B2E0E">
              <w:rPr>
                <w:rFonts w:asciiTheme="minorBidi" w:hAnsiTheme="minorBidi" w:cstheme="minorBidi"/>
                <w:color w:val="000000"/>
                <w:szCs w:val="20"/>
                <w:lang w:bidi="fa-IR"/>
              </w:rPr>
              <w:t>-</w:t>
            </w:r>
            <w:r w:rsidR="00C116FB" w:rsidRPr="006B2E0E">
              <w:rPr>
                <w:rFonts w:asciiTheme="minorBidi" w:hAnsiTheme="minorBidi" w:cstheme="minorBidi"/>
                <w:color w:val="000000"/>
                <w:szCs w:val="20"/>
                <w:lang w:bidi="fa-IR"/>
              </w:rPr>
              <w:t>14/GOREH/BINAK &amp;</w:t>
            </w:r>
            <w:r w:rsidR="00FA332F" w:rsidRPr="006B2E0E">
              <w:rPr>
                <w:rFonts w:asciiTheme="minorBidi" w:hAnsiTheme="minorBidi" w:cstheme="minorBidi"/>
                <w:color w:val="000000"/>
                <w:szCs w:val="20"/>
                <w:lang w:bidi="fa-IR"/>
              </w:rPr>
              <w:t xml:space="preserve"> Gantry in well </w:t>
            </w:r>
            <w:r w:rsidRPr="006B2E0E">
              <w:rPr>
                <w:rFonts w:asciiTheme="minorBidi" w:hAnsiTheme="minorBidi" w:cstheme="minorBidi"/>
                <w:color w:val="000000"/>
                <w:szCs w:val="20"/>
                <w:lang w:bidi="fa-IR"/>
              </w:rPr>
              <w:t>BK-14</w:t>
            </w:r>
            <w:r w:rsidR="006B2E0E">
              <w:rPr>
                <w:rFonts w:asciiTheme="minorBidi" w:hAnsiTheme="minorBidi" w:cstheme="minorBidi"/>
                <w:color w:val="000000"/>
                <w:szCs w:val="20"/>
                <w:lang w:bidi="fa-IR"/>
              </w:rPr>
              <w:t xml:space="preserve"> with all necessary equipment.</w:t>
            </w:r>
          </w:p>
        </w:tc>
        <w:tc>
          <w:tcPr>
            <w:tcW w:w="1367" w:type="dxa"/>
            <w:tcBorders>
              <w:bottom w:val="single" w:sz="12" w:space="0" w:color="auto"/>
              <w:right w:val="single" w:sz="12" w:space="0" w:color="auto"/>
            </w:tcBorders>
            <w:vAlign w:val="center"/>
          </w:tcPr>
          <w:p w:rsidR="00535E12" w:rsidRPr="006B2E0E" w:rsidRDefault="00535E12" w:rsidP="00953916">
            <w:pPr>
              <w:bidi w:val="0"/>
              <w:spacing w:line="360" w:lineRule="auto"/>
              <w:jc w:val="center"/>
              <w:rPr>
                <w:rFonts w:asciiTheme="minorBidi" w:hAnsiTheme="minorBidi" w:cstheme="minorBidi"/>
              </w:rPr>
            </w:pPr>
            <w:r w:rsidRPr="006B2E0E">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2036047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4D7ADC">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4D7ADC">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20360480"/>
      <w:r w:rsidRPr="002A37FB">
        <w:rPr>
          <w:rFonts w:ascii="Arial" w:hAnsi="Arial" w:cs="Arial"/>
          <w:b/>
          <w:bCs/>
          <w:caps/>
          <w:kern w:val="28"/>
          <w:sz w:val="24"/>
        </w:rPr>
        <w:t>SUBJECT OF THE SUPPLY</w:t>
      </w:r>
      <w:bookmarkEnd w:id="15"/>
      <w:bookmarkEnd w:id="16"/>
      <w:bookmarkEnd w:id="17"/>
      <w:bookmarkEnd w:id="18"/>
    </w:p>
    <w:p w:rsidR="00687E14" w:rsidRPr="002A37FB" w:rsidRDefault="00856715" w:rsidP="00856715">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w:t>
      </w:r>
      <w:r w:rsidRPr="006B2E0E">
        <w:rPr>
          <w:rFonts w:asciiTheme="minorBidi" w:eastAsiaTheme="minorHAnsi" w:hAnsiTheme="minorBidi" w:cstheme="minorBidi"/>
          <w:sz w:val="22"/>
          <w:szCs w:val="22"/>
        </w:rPr>
        <w:t>ply Requirement of 33 KV Transmission</w:t>
      </w:r>
      <w:r w:rsidR="007C1B47" w:rsidRPr="006B2E0E">
        <w:rPr>
          <w:rFonts w:asciiTheme="minorBidi" w:eastAsiaTheme="minorHAnsi" w:hAnsiTheme="minorBidi" w:cstheme="minorBidi"/>
          <w:sz w:val="22"/>
          <w:szCs w:val="22"/>
        </w:rPr>
        <w:t xml:space="preserve"> Over Head</w:t>
      </w:r>
      <w:r w:rsidRPr="006B2E0E">
        <w:rPr>
          <w:rFonts w:asciiTheme="minorBidi" w:eastAsiaTheme="minorHAnsi" w:hAnsiTheme="minorBidi" w:cstheme="minorBidi"/>
          <w:sz w:val="22"/>
          <w:szCs w:val="22"/>
        </w:rPr>
        <w:t xml:space="preserve"> Line for Electrification of BK-14</w:t>
      </w:r>
      <w:r w:rsidR="004D7ADC" w:rsidRPr="006B2E0E">
        <w:rPr>
          <w:rFonts w:asciiTheme="minorBidi" w:eastAsiaTheme="minorHAnsi" w:hAnsiTheme="minorBidi" w:cstheme="minorBidi"/>
          <w:sz w:val="22"/>
          <w:szCs w:val="22"/>
        </w:rPr>
        <w:t>.</w:t>
      </w:r>
      <w:r w:rsidR="00687E14" w:rsidRPr="006B2E0E">
        <w:rPr>
          <w:rFonts w:asciiTheme="minorBidi" w:eastAsiaTheme="minorHAnsi" w:hAnsiTheme="minorBidi" w:cstheme="minorBidi"/>
          <w:sz w:val="22"/>
          <w:szCs w:val="22"/>
        </w:rPr>
        <w:t xml:space="preserve"> The</w:t>
      </w:r>
      <w:r w:rsidR="00687E14" w:rsidRPr="002A37FB">
        <w:rPr>
          <w:rFonts w:asciiTheme="minorBidi" w:eastAsiaTheme="minorHAnsi" w:hAnsiTheme="minorBidi" w:cstheme="minorBidi"/>
          <w:sz w:val="22"/>
          <w:szCs w:val="22"/>
        </w:rPr>
        <w:t xml:space="preserv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1A0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2036048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20360482"/>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20360483"/>
      <w:r>
        <w:t>main description</w:t>
      </w:r>
      <w:bookmarkEnd w:id="26"/>
    </w:p>
    <w:p w:rsidR="00687E14" w:rsidRDefault="00856715" w:rsidP="00483985">
      <w:pPr>
        <w:bidi w:val="0"/>
        <w:spacing w:line="360" w:lineRule="auto"/>
        <w:ind w:left="1350"/>
        <w:rPr>
          <w:rFonts w:asciiTheme="minorBidi" w:eastAsiaTheme="minorHAnsi" w:hAnsiTheme="minorBidi" w:cstheme="minorBidi"/>
          <w:sz w:val="22"/>
          <w:szCs w:val="22"/>
        </w:rPr>
      </w:pPr>
      <w:r w:rsidRPr="006B2E0E">
        <w:rPr>
          <w:rFonts w:asciiTheme="minorBidi" w:eastAsiaTheme="minorHAnsi" w:hAnsiTheme="minorBidi" w:cstheme="minorBidi"/>
          <w:sz w:val="22"/>
          <w:szCs w:val="22"/>
        </w:rPr>
        <w:t xml:space="preserve">33 KV </w:t>
      </w:r>
      <w:r w:rsidR="00483985" w:rsidRPr="006B2E0E">
        <w:rPr>
          <w:rFonts w:asciiTheme="minorBidi" w:eastAsiaTheme="minorHAnsi" w:hAnsiTheme="minorBidi" w:cstheme="minorBidi"/>
          <w:sz w:val="22"/>
          <w:szCs w:val="22"/>
        </w:rPr>
        <w:t xml:space="preserve">Transmission </w:t>
      </w:r>
      <w:r w:rsidR="00AD4D7B" w:rsidRPr="006B2E0E">
        <w:rPr>
          <w:rFonts w:asciiTheme="minorBidi" w:eastAsiaTheme="minorHAnsi" w:hAnsiTheme="minorBidi" w:cstheme="minorBidi"/>
          <w:sz w:val="22"/>
          <w:szCs w:val="22"/>
        </w:rPr>
        <w:t xml:space="preserve">Over </w:t>
      </w:r>
      <w:r w:rsidRPr="006B2E0E">
        <w:rPr>
          <w:rFonts w:asciiTheme="minorBidi" w:eastAsiaTheme="minorHAnsi" w:hAnsiTheme="minorBidi" w:cstheme="minorBidi"/>
          <w:sz w:val="22"/>
          <w:szCs w:val="22"/>
        </w:rPr>
        <w:t>Head Line</w:t>
      </w:r>
      <w:r w:rsidR="00483985" w:rsidRPr="006B2E0E">
        <w:rPr>
          <w:rFonts w:asciiTheme="minorBidi" w:eastAsiaTheme="minorHAnsi" w:hAnsiTheme="minorBidi" w:cstheme="minorBidi"/>
          <w:sz w:val="22"/>
          <w:szCs w:val="22"/>
        </w:rPr>
        <w:t xml:space="preserve"> </w:t>
      </w:r>
      <w:r w:rsidR="00DF1CA3" w:rsidRPr="006B2E0E">
        <w:rPr>
          <w:rFonts w:asciiTheme="minorBidi" w:eastAsiaTheme="minorHAnsi" w:hAnsiTheme="minorBidi" w:cstheme="minorBidi"/>
          <w:sz w:val="22"/>
          <w:szCs w:val="22"/>
        </w:rPr>
        <w:t>Acc. to “</w:t>
      </w:r>
      <w:r w:rsidR="00483985" w:rsidRPr="006B2E0E">
        <w:rPr>
          <w:rFonts w:asciiTheme="minorBidi" w:eastAsiaTheme="minorHAnsi" w:hAnsiTheme="minorBidi" w:cstheme="minorBidi"/>
          <w:sz w:val="22"/>
          <w:szCs w:val="22"/>
        </w:rPr>
        <w:t xml:space="preserve">Data Sheets for 33 KV </w:t>
      </w:r>
      <w:r w:rsidR="00AD4D7B" w:rsidRPr="006B2E0E">
        <w:rPr>
          <w:rFonts w:asciiTheme="minorBidi" w:eastAsiaTheme="minorHAnsi" w:hAnsiTheme="minorBidi" w:cstheme="minorBidi"/>
          <w:sz w:val="22"/>
          <w:szCs w:val="22"/>
        </w:rPr>
        <w:t xml:space="preserve">Over </w:t>
      </w:r>
      <w:r w:rsidR="00483985" w:rsidRPr="006B2E0E">
        <w:rPr>
          <w:rFonts w:asciiTheme="minorBidi" w:eastAsiaTheme="minorHAnsi" w:hAnsiTheme="minorBidi" w:cstheme="minorBidi"/>
          <w:sz w:val="22"/>
          <w:szCs w:val="22"/>
        </w:rPr>
        <w:t>Head Line Equipment</w:t>
      </w:r>
      <w:r w:rsidR="00DF1CA3" w:rsidRPr="006B2E0E">
        <w:rPr>
          <w:rFonts w:asciiTheme="minorBidi" w:eastAsiaTheme="minorHAnsi" w:hAnsiTheme="minorBidi" w:cstheme="minorBidi"/>
          <w:sz w:val="22"/>
          <w:szCs w:val="22"/>
        </w:rPr>
        <w:t>” “</w:t>
      </w:r>
      <w:r w:rsidR="00483985" w:rsidRPr="006B2E0E">
        <w:rPr>
          <w:rFonts w:asciiTheme="minorBidi" w:eastAsiaTheme="minorHAnsi" w:hAnsiTheme="minorBidi" w:cstheme="minorBidi"/>
          <w:sz w:val="22"/>
          <w:szCs w:val="22"/>
        </w:rPr>
        <w:t>BK-SSGRL-PEDCO-110-EL-DT-0013</w:t>
      </w:r>
      <w:r w:rsidR="00DF1CA3" w:rsidRPr="006B2E0E">
        <w:rPr>
          <w:rFonts w:asciiTheme="minorBidi" w:eastAsiaTheme="minorHAnsi" w:hAnsiTheme="minorBidi" w:cstheme="minorBidi"/>
          <w:sz w:val="22"/>
          <w:szCs w:val="22"/>
        </w:rPr>
        <w:t>”.</w:t>
      </w:r>
    </w:p>
    <w:p w:rsidR="00687E14" w:rsidRPr="00F16C4E" w:rsidRDefault="00687E14" w:rsidP="00DF1CA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The quality plan applied to the scope of supply shall include:</w:t>
      </w:r>
    </w:p>
    <w:p w:rsidR="00243AE0" w:rsidRPr="00483985" w:rsidRDefault="00243AE0" w:rsidP="00243AE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483985">
        <w:rPr>
          <w:rFonts w:asciiTheme="minorBidi" w:eastAsiaTheme="minorHAnsi" w:hAnsiTheme="minorBidi" w:cstheme="minorBidi"/>
          <w:sz w:val="22"/>
          <w:szCs w:val="22"/>
        </w:rPr>
        <w:t xml:space="preserve">QA/QC organization </w:t>
      </w:r>
      <w:r w:rsidR="006C444A" w:rsidRPr="00483985">
        <w:rPr>
          <w:rFonts w:asciiTheme="minorBidi" w:eastAsiaTheme="minorHAnsi" w:hAnsiTheme="minorBidi" w:cstheme="minorBidi"/>
          <w:sz w:val="22"/>
          <w:szCs w:val="22"/>
        </w:rPr>
        <w:t xml:space="preserve">chart </w:t>
      </w:r>
      <w:r w:rsidRPr="00483985">
        <w:rPr>
          <w:rFonts w:asciiTheme="minorBidi" w:eastAsiaTheme="minorHAnsi" w:hAnsiTheme="minorBidi" w:cstheme="minorBidi"/>
          <w:sz w:val="22"/>
          <w:szCs w:val="22"/>
        </w:rPr>
        <w:t>and procedures that shall be submitted for approval.</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20360484"/>
      <w:r w:rsidRPr="00D702B9">
        <w:t>Spare parts</w:t>
      </w:r>
      <w:bookmarkEnd w:id="27"/>
      <w:bookmarkEnd w:id="28"/>
      <w:bookmarkEnd w:id="29"/>
      <w:bookmarkEnd w:id="30"/>
      <w:bookmarkEnd w:id="31"/>
    </w:p>
    <w:p w:rsidR="00687E14" w:rsidRDefault="00687E14" w:rsidP="00C22F68">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20360485"/>
      <w:r w:rsidRPr="00D702B9">
        <w:t>Other items</w:t>
      </w:r>
      <w:bookmarkEnd w:id="32"/>
      <w:bookmarkEnd w:id="33"/>
      <w:bookmarkEnd w:id="34"/>
      <w:bookmarkEnd w:id="35"/>
      <w:bookmarkEnd w:id="36"/>
    </w:p>
    <w:p w:rsidR="00C144AF" w:rsidRPr="00911F8C" w:rsidRDefault="00C144AF" w:rsidP="00C144A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C144AF" w:rsidRPr="005D38AC" w:rsidRDefault="00C144AF" w:rsidP="00C144A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08015885"/>
      <w:bookmarkStart w:id="40" w:name="_Toc120360486"/>
      <w:bookmarkStart w:id="41" w:name="_Toc12468095"/>
      <w:bookmarkStart w:id="42" w:name="_Toc13909566"/>
      <w:r w:rsidRPr="005D38AC">
        <w:rPr>
          <w:rFonts w:ascii="Arial" w:hAnsi="Arial" w:cs="Arial"/>
          <w:b/>
          <w:bCs/>
          <w:caps/>
          <w:kern w:val="28"/>
          <w:sz w:val="22"/>
          <w:szCs w:val="22"/>
        </w:rPr>
        <w:t>Exclusions</w:t>
      </w:r>
      <w:bookmarkEnd w:id="37"/>
      <w:bookmarkEnd w:id="38"/>
      <w:bookmarkEnd w:id="39"/>
      <w:bookmarkEnd w:id="40"/>
    </w:p>
    <w:p w:rsidR="00074315" w:rsidRPr="001E311F"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108015886"/>
      <w:bookmarkStart w:id="44" w:name="_Toc273182413"/>
      <w:bookmarkStart w:id="45" w:name="_Toc12468096"/>
      <w:bookmarkStart w:id="46" w:name="_Toc13909567"/>
      <w:bookmarkEnd w:id="41"/>
      <w:bookmarkEnd w:id="42"/>
      <w:r w:rsidRPr="00483985">
        <w:rPr>
          <w:rFonts w:asciiTheme="minorBidi" w:eastAsiaTheme="minorHAnsi" w:hAnsiTheme="minorBidi" w:cstheme="minorBidi"/>
          <w:sz w:val="22"/>
          <w:szCs w:val="28"/>
        </w:rPr>
        <w:t>The following items are excluded by the supplier scope of supply and will be provided by purchaser:</w:t>
      </w:r>
    </w:p>
    <w:p w:rsidR="00074315"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AD7E08">
        <w:rPr>
          <w:rFonts w:asciiTheme="minorBidi" w:eastAsiaTheme="minorHAnsi" w:hAnsiTheme="minorBidi" w:cstheme="minorBidi"/>
          <w:sz w:val="22"/>
          <w:szCs w:val="28"/>
        </w:rPr>
        <w:t>.</w:t>
      </w:r>
    </w:p>
    <w:p w:rsidR="00C144AF" w:rsidRPr="005D38AC" w:rsidRDefault="00C144AF" w:rsidP="00C144A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20360487"/>
      <w:r w:rsidRPr="005D38AC">
        <w:rPr>
          <w:rFonts w:ascii="Arial" w:hAnsi="Arial" w:cs="Arial"/>
          <w:b/>
          <w:bCs/>
          <w:caps/>
          <w:kern w:val="28"/>
          <w:sz w:val="22"/>
          <w:szCs w:val="22"/>
        </w:rPr>
        <w:t>Battery Limits</w:t>
      </w:r>
      <w:bookmarkEnd w:id="43"/>
      <w:bookmarkEnd w:id="47"/>
    </w:p>
    <w:p w:rsidR="00074315" w:rsidRPr="00483985"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483985">
        <w:rPr>
          <w:rFonts w:asciiTheme="minorBidi" w:eastAsiaTheme="minorHAnsi" w:hAnsiTheme="minorBidi" w:cstheme="minorBidi"/>
          <w:sz w:val="22"/>
          <w:szCs w:val="28"/>
        </w:rPr>
        <w:t>The battery limits are summarized as follows:</w:t>
      </w:r>
    </w:p>
    <w:p w:rsidR="00074315" w:rsidRDefault="00074315" w:rsidP="00074315">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AD7E08">
        <w:rPr>
          <w:rFonts w:asciiTheme="minorBidi" w:eastAsiaTheme="minorHAnsi" w:hAnsiTheme="minorBidi" w:cstheme="minorBidi"/>
          <w:sz w:val="22"/>
          <w:szCs w:val="28"/>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20360488"/>
      <w:r w:rsidRPr="00CC4EA2">
        <w:rPr>
          <w:rFonts w:ascii="Arial" w:hAnsi="Arial" w:cs="Arial"/>
          <w:b/>
          <w:bCs/>
          <w:caps/>
          <w:kern w:val="28"/>
          <w:sz w:val="24"/>
        </w:rPr>
        <w:lastRenderedPageBreak/>
        <w:t>INSPECTION AND TESTS</w:t>
      </w:r>
      <w:bookmarkEnd w:id="44"/>
      <w:bookmarkEnd w:id="45"/>
      <w:bookmarkEnd w:id="46"/>
      <w:bookmarkEnd w:id="48"/>
    </w:p>
    <w:p w:rsidR="00687E14" w:rsidRDefault="00687E14" w:rsidP="00785FFA">
      <w:pPr>
        <w:bidi w:val="0"/>
        <w:spacing w:line="360" w:lineRule="auto"/>
        <w:ind w:left="720"/>
        <w:jc w:val="both"/>
        <w:rPr>
          <w:rFonts w:asciiTheme="minorBidi" w:eastAsiaTheme="minorHAnsi" w:hAnsiTheme="minorBidi" w:cstheme="minorBidi"/>
          <w:sz w:val="22"/>
          <w:szCs w:val="22"/>
        </w:rPr>
      </w:pPr>
      <w:r w:rsidRPr="007E6624">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785FFA" w:rsidRPr="007E6624">
        <w:rPr>
          <w:rFonts w:asciiTheme="minorBidi" w:eastAsiaTheme="minorHAnsi" w:hAnsiTheme="minorBidi" w:cstheme="minorBidi"/>
          <w:sz w:val="22"/>
          <w:szCs w:val="22"/>
        </w:rPr>
        <w:t xml:space="preserve"> &amp; ICE-EID-MI-SP02-Rev01)</w:t>
      </w:r>
      <w:r w:rsidRPr="007E6624">
        <w:rPr>
          <w:rFonts w:asciiTheme="minorBidi" w:eastAsiaTheme="minorHAnsi" w:hAnsiTheme="minorBidi" w:cstheme="minorBidi"/>
          <w:sz w:val="22"/>
          <w:szCs w:val="22"/>
        </w:rPr>
        <w:t xml:space="preserve"> and data sheets (if any).</w:t>
      </w:r>
    </w:p>
    <w:p w:rsidR="00687E14" w:rsidRDefault="00687E14" w:rsidP="00C144AF">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20360489"/>
      <w:r w:rsidRPr="00E73FC0">
        <w:rPr>
          <w:rFonts w:ascii="Arial" w:hAnsi="Arial" w:cs="Arial"/>
          <w:b/>
          <w:bCs/>
          <w:caps/>
          <w:kern w:val="28"/>
          <w:sz w:val="24"/>
        </w:rPr>
        <w:t>VENDOR DOCUMENTATION REQUIREMENTS &amp; SCHEDULE</w:t>
      </w:r>
      <w:bookmarkEnd w:id="49"/>
      <w:bookmarkEnd w:id="50"/>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C144A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20360490"/>
      <w:bookmarkEnd w:id="56"/>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20360491"/>
      <w:r w:rsidRPr="00C62699">
        <w:rPr>
          <w:rFonts w:ascii="Arial" w:hAnsi="Arial" w:cs="Arial"/>
          <w:b/>
          <w:bCs/>
          <w:caps/>
          <w:kern w:val="28"/>
          <w:sz w:val="24"/>
        </w:rPr>
        <w:t>GUARANTEE AND WARRANTY</w:t>
      </w:r>
      <w:bookmarkEnd w:id="61"/>
      <w:bookmarkEnd w:id="62"/>
      <w:bookmarkEnd w:id="63"/>
      <w:bookmarkEnd w:id="64"/>
    </w:p>
    <w:p w:rsidR="00687E14" w:rsidRDefault="00687E14" w:rsidP="00C144A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144A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144A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w:t>
      </w:r>
      <w:r w:rsidR="00C144AF">
        <w:rPr>
          <w:rFonts w:asciiTheme="minorBidi" w:eastAsiaTheme="minorHAnsi" w:hAnsiTheme="minorBidi" w:cstheme="minorBidi"/>
          <w:sz w:val="22"/>
          <w:szCs w:val="22"/>
        </w:rPr>
        <w:t>g all safety protection.</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20360492"/>
      <w:r w:rsidRPr="009D5E33">
        <w:rPr>
          <w:rFonts w:ascii="Arial" w:hAnsi="Arial" w:cs="Arial"/>
          <w:b/>
          <w:bCs/>
          <w:caps/>
          <w:kern w:val="28"/>
          <w:sz w:val="24"/>
        </w:rPr>
        <w:t>DEVIATION</w:t>
      </w:r>
      <w:bookmarkEnd w:id="65"/>
      <w:bookmarkEnd w:id="66"/>
      <w:bookmarkEnd w:id="67"/>
      <w:bookmarkEnd w:id="68"/>
    </w:p>
    <w:p w:rsidR="00687E14" w:rsidRPr="009D5E33"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120360493"/>
      <w:r w:rsidRPr="004F177C">
        <w:rPr>
          <w:rFonts w:ascii="Arial" w:hAnsi="Arial" w:cs="Arial"/>
          <w:b/>
          <w:bCs/>
          <w:caps/>
          <w:kern w:val="28"/>
          <w:sz w:val="24"/>
        </w:rPr>
        <w:t>PRICE BREAKDOWN</w:t>
      </w:r>
      <w:bookmarkEnd w:id="69"/>
      <w:bookmarkEnd w:id="70"/>
      <w:bookmarkEnd w:id="71"/>
      <w:bookmarkEnd w:id="72"/>
    </w:p>
    <w:p w:rsidR="00687E14" w:rsidRPr="007337F4" w:rsidRDefault="00687E14" w:rsidP="00C144A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2 years operational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3F7D7D" w:rsidRDefault="00687E14" w:rsidP="003F7D7D">
      <w:pPr>
        <w:pStyle w:val="ListParagraph"/>
        <w:numPr>
          <w:ilvl w:val="0"/>
          <w:numId w:val="19"/>
        </w:numPr>
        <w:bidi w:val="0"/>
        <w:spacing w:line="360" w:lineRule="auto"/>
        <w:rPr>
          <w:rFonts w:asciiTheme="minorBidi" w:eastAsiaTheme="minorHAnsi" w:hAnsiTheme="minorBidi" w:cstheme="minorBidi"/>
          <w:sz w:val="22"/>
          <w:szCs w:val="28"/>
        </w:rPr>
      </w:pPr>
      <w:r w:rsidRPr="003F7D7D">
        <w:rPr>
          <w:rFonts w:asciiTheme="minorBidi" w:eastAsiaTheme="minorHAnsi" w:hAnsiTheme="minorBidi" w:cstheme="minorBidi"/>
          <w:sz w:val="22"/>
          <w:szCs w:val="28"/>
        </w:rPr>
        <w:t>Other fee (if any)</w:t>
      </w:r>
      <w:bookmarkStart w:id="73" w:name="_Toc272928621"/>
      <w:bookmarkStart w:id="74" w:name="_Toc273182419"/>
      <w:bookmarkStart w:id="75" w:name="_Toc12468108"/>
      <w:bookmarkStart w:id="76" w:name="_Toc13909573"/>
      <w:bookmarkStart w:id="77" w:name="_Toc272928623"/>
    </w:p>
    <w:p w:rsidR="00687E14" w:rsidRPr="003F7D7D" w:rsidRDefault="00687E14" w:rsidP="003F7D7D">
      <w:pPr>
        <w:pStyle w:val="Heading1"/>
        <w:rPr>
          <w:rFonts w:eastAsiaTheme="majorEastAsia"/>
        </w:rPr>
      </w:pPr>
      <w:bookmarkStart w:id="78" w:name="_Toc120360494"/>
      <w:bookmarkStart w:id="79" w:name="_GoBack"/>
      <w:bookmarkEnd w:id="79"/>
      <w:r w:rsidRPr="003F7D7D">
        <w:rPr>
          <w:rFonts w:eastAsiaTheme="majorEastAsia"/>
        </w:rPr>
        <w:t>ATTACHMENT 1</w:t>
      </w:r>
      <w:bookmarkEnd w:id="73"/>
      <w:bookmarkEnd w:id="74"/>
      <w:bookmarkEnd w:id="75"/>
      <w:bookmarkEnd w:id="76"/>
      <w:bookmarkEnd w:id="78"/>
    </w:p>
    <w:p w:rsidR="00687E14" w:rsidRPr="00B274C0" w:rsidRDefault="00687E14" w:rsidP="00687E14">
      <w:pPr>
        <w:pStyle w:val="Heading2"/>
        <w:spacing w:before="0"/>
        <w:rPr>
          <w:rFonts w:eastAsiaTheme="minorHAnsi"/>
          <w:u w:val="single"/>
        </w:rPr>
      </w:pPr>
      <w:bookmarkStart w:id="80" w:name="_Toc13909574"/>
      <w:bookmarkStart w:id="81" w:name="_Toc12036049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0"/>
      <w:bookmarkEnd w:id="81"/>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C144AF" w:rsidRPr="004F177C" w:rsidTr="00953916">
        <w:trPr>
          <w:trHeight w:val="620"/>
          <w:tblHeader/>
          <w:jc w:val="center"/>
        </w:trPr>
        <w:tc>
          <w:tcPr>
            <w:tcW w:w="523" w:type="dxa"/>
            <w:tcBorders>
              <w:bottom w:val="single" w:sz="4" w:space="0" w:color="auto"/>
            </w:tcBorders>
            <w:shd w:val="clear" w:color="auto" w:fill="FDE9D9" w:themeFill="accent6" w:themeFillTint="33"/>
            <w:vAlign w:val="center"/>
          </w:tcPr>
          <w:p w:rsidR="00C144AF" w:rsidRPr="004F177C" w:rsidRDefault="00C144AF" w:rsidP="00953916">
            <w:pPr>
              <w:widowControl w:val="0"/>
              <w:autoSpaceDE w:val="0"/>
              <w:autoSpaceDN w:val="0"/>
              <w:bidi w:val="0"/>
              <w:adjustRightInd w:val="0"/>
              <w:jc w:val="center"/>
              <w:rPr>
                <w:rFonts w:asciiTheme="minorBidi" w:hAnsiTheme="minorBidi" w:cstheme="minorBidi"/>
                <w:b/>
                <w:bCs/>
                <w:color w:val="000000"/>
                <w:sz w:val="19"/>
                <w:szCs w:val="19"/>
              </w:rPr>
            </w:pPr>
            <w:bookmarkStart w:id="82" w:name="_Toc272928622"/>
            <w:bookmarkStart w:id="83" w:name="_Toc273182420"/>
            <w:bookmarkStart w:id="84" w:name="_Toc12468109"/>
            <w:bookmarkStart w:id="85" w:name="_Toc13909575"/>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C144AF" w:rsidRPr="004F177C" w:rsidRDefault="00C144AF" w:rsidP="0095391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C144AF" w:rsidRPr="004F177C" w:rsidRDefault="00C144AF" w:rsidP="0095391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C144AF" w:rsidRPr="004F177C" w:rsidRDefault="00C144AF" w:rsidP="009539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144AF" w:rsidRPr="004F177C" w:rsidTr="00953916">
        <w:trPr>
          <w:jc w:val="center"/>
        </w:trPr>
        <w:tc>
          <w:tcPr>
            <w:tcW w:w="9570" w:type="dxa"/>
            <w:gridSpan w:val="4"/>
            <w:shd w:val="clear" w:color="auto" w:fill="B6DDE8" w:themeFill="accent5" w:themeFillTint="66"/>
            <w:vAlign w:val="center"/>
          </w:tcPr>
          <w:p w:rsidR="00C144AF" w:rsidRPr="004F177C" w:rsidRDefault="00C144AF" w:rsidP="00953916">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144AF" w:rsidRPr="004F177C" w:rsidTr="00953916">
        <w:trPr>
          <w:trHeight w:val="288"/>
          <w:jc w:val="center"/>
        </w:trPr>
        <w:tc>
          <w:tcPr>
            <w:tcW w:w="523" w:type="dxa"/>
            <w:vAlign w:val="center"/>
          </w:tcPr>
          <w:p w:rsidR="00C144AF" w:rsidRPr="00C843C1" w:rsidRDefault="00C144AF"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6B2E0E" w:rsidRDefault="00C144AF"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BK-GNRAL-PEDCO-000-PR-DB-0001</w:t>
            </w:r>
          </w:p>
        </w:tc>
        <w:tc>
          <w:tcPr>
            <w:tcW w:w="4684" w:type="dxa"/>
            <w:vAlign w:val="center"/>
          </w:tcPr>
          <w:p w:rsidR="00C144AF" w:rsidRPr="006B2E0E" w:rsidRDefault="00C144AF"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Process Basis of Design</w:t>
            </w:r>
          </w:p>
        </w:tc>
        <w:tc>
          <w:tcPr>
            <w:tcW w:w="810" w:type="dxa"/>
            <w:vAlign w:val="center"/>
          </w:tcPr>
          <w:p w:rsidR="00C144AF" w:rsidRPr="006B2E0E" w:rsidRDefault="00C144AF" w:rsidP="00953916">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D05</w:t>
            </w:r>
          </w:p>
        </w:tc>
      </w:tr>
      <w:tr w:rsidR="00C144AF" w:rsidRPr="004F177C" w:rsidTr="00953916">
        <w:trPr>
          <w:trHeight w:val="297"/>
          <w:jc w:val="center"/>
        </w:trPr>
        <w:tc>
          <w:tcPr>
            <w:tcW w:w="9570" w:type="dxa"/>
            <w:gridSpan w:val="4"/>
            <w:shd w:val="clear" w:color="auto" w:fill="B6DDE8" w:themeFill="accent5" w:themeFillTint="66"/>
            <w:vAlign w:val="center"/>
          </w:tcPr>
          <w:p w:rsidR="00C144AF" w:rsidRPr="004F177C" w:rsidRDefault="00C144AF" w:rsidP="00953916">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C144AF" w:rsidRPr="004F177C" w:rsidTr="00953916">
        <w:trPr>
          <w:trHeight w:val="288"/>
          <w:jc w:val="center"/>
        </w:trPr>
        <w:tc>
          <w:tcPr>
            <w:tcW w:w="523" w:type="dxa"/>
            <w:vAlign w:val="center"/>
          </w:tcPr>
          <w:p w:rsidR="00C144AF" w:rsidRPr="004F177C" w:rsidRDefault="00C144AF"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6B2E0E" w:rsidRDefault="00D1538B"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BK-GNRAL-PEDCO-000-EL-SP-0019</w:t>
            </w:r>
          </w:p>
        </w:tc>
        <w:tc>
          <w:tcPr>
            <w:tcW w:w="4684" w:type="dxa"/>
            <w:vAlign w:val="center"/>
          </w:tcPr>
          <w:p w:rsidR="00C144AF" w:rsidRPr="006B2E0E" w:rsidRDefault="00D1538B"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Specification for Overhead Transmission Lines</w:t>
            </w:r>
          </w:p>
        </w:tc>
        <w:tc>
          <w:tcPr>
            <w:tcW w:w="810" w:type="dxa"/>
            <w:vAlign w:val="center"/>
          </w:tcPr>
          <w:p w:rsidR="00C144AF" w:rsidRPr="006B2E0E" w:rsidRDefault="00C144AF" w:rsidP="00953916">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D03</w:t>
            </w:r>
          </w:p>
        </w:tc>
      </w:tr>
      <w:tr w:rsidR="00C144AF" w:rsidRPr="004F177C" w:rsidTr="00953916">
        <w:trPr>
          <w:trHeight w:val="288"/>
          <w:jc w:val="center"/>
        </w:trPr>
        <w:tc>
          <w:tcPr>
            <w:tcW w:w="523" w:type="dxa"/>
            <w:vAlign w:val="center"/>
          </w:tcPr>
          <w:p w:rsidR="00C144AF" w:rsidRPr="004F177C" w:rsidRDefault="00C144AF"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144AF" w:rsidRPr="006B2E0E" w:rsidRDefault="00247696"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BK-SSGRL-PEDCO-110-EL-DW-0001</w:t>
            </w:r>
          </w:p>
        </w:tc>
        <w:tc>
          <w:tcPr>
            <w:tcW w:w="4684" w:type="dxa"/>
            <w:vAlign w:val="center"/>
          </w:tcPr>
          <w:p w:rsidR="00C144AF" w:rsidRPr="006B2E0E" w:rsidRDefault="00650D77"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Typical Installation Details for Over Head Line Equipment</w:t>
            </w:r>
          </w:p>
        </w:tc>
        <w:tc>
          <w:tcPr>
            <w:tcW w:w="810" w:type="dxa"/>
            <w:vAlign w:val="center"/>
          </w:tcPr>
          <w:p w:rsidR="00C144AF" w:rsidRPr="006B2E0E" w:rsidRDefault="00650D77" w:rsidP="00BC2C71">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D03</w:t>
            </w:r>
          </w:p>
        </w:tc>
      </w:tr>
      <w:tr w:rsidR="009C3D0D" w:rsidRPr="004F177C" w:rsidTr="00953916">
        <w:trPr>
          <w:trHeight w:val="288"/>
          <w:jc w:val="center"/>
        </w:trPr>
        <w:tc>
          <w:tcPr>
            <w:tcW w:w="523" w:type="dxa"/>
            <w:vAlign w:val="center"/>
          </w:tcPr>
          <w:p w:rsidR="009C3D0D" w:rsidRPr="004F177C" w:rsidRDefault="009C3D0D"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9C3D0D" w:rsidRPr="006B2E0E" w:rsidRDefault="009C3D0D"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BK-GNRAL-PEDCO-000-EL-DW-0002</w:t>
            </w:r>
          </w:p>
        </w:tc>
        <w:tc>
          <w:tcPr>
            <w:tcW w:w="4684" w:type="dxa"/>
            <w:vAlign w:val="center"/>
          </w:tcPr>
          <w:p w:rsidR="009C3D0D" w:rsidRPr="006B2E0E" w:rsidRDefault="009C3D0D"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Typical Installation Details &amp; Notes for Earthing and Lightning Protection System</w:t>
            </w:r>
          </w:p>
        </w:tc>
        <w:tc>
          <w:tcPr>
            <w:tcW w:w="810" w:type="dxa"/>
            <w:vAlign w:val="center"/>
          </w:tcPr>
          <w:p w:rsidR="009C3D0D" w:rsidRPr="006B2E0E" w:rsidRDefault="009C3D0D" w:rsidP="00BC2C71">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D04</w:t>
            </w:r>
          </w:p>
        </w:tc>
      </w:tr>
      <w:tr w:rsidR="005E6B9F" w:rsidRPr="004F177C" w:rsidTr="00953916">
        <w:trPr>
          <w:trHeight w:val="288"/>
          <w:jc w:val="center"/>
        </w:trPr>
        <w:tc>
          <w:tcPr>
            <w:tcW w:w="523" w:type="dxa"/>
            <w:vAlign w:val="center"/>
          </w:tcPr>
          <w:p w:rsidR="005E6B9F" w:rsidRPr="004F177C" w:rsidRDefault="005E6B9F" w:rsidP="0095391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5E6B9F" w:rsidRPr="006B2E0E" w:rsidRDefault="005E6B9F"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BK-SSGRL-PEDCO-110-EL-DT-0013</w:t>
            </w:r>
          </w:p>
        </w:tc>
        <w:tc>
          <w:tcPr>
            <w:tcW w:w="4684" w:type="dxa"/>
            <w:vAlign w:val="center"/>
          </w:tcPr>
          <w:p w:rsidR="005E6B9F" w:rsidRPr="006B2E0E" w:rsidRDefault="005E6B9F" w:rsidP="00953916">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Data Sheets for 33 KV Over Head Line Equipment</w:t>
            </w:r>
          </w:p>
        </w:tc>
        <w:tc>
          <w:tcPr>
            <w:tcW w:w="810" w:type="dxa"/>
            <w:vAlign w:val="center"/>
          </w:tcPr>
          <w:p w:rsidR="005E6B9F" w:rsidRPr="006B2E0E" w:rsidRDefault="005E6B9F" w:rsidP="00BC2C71">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D04</w:t>
            </w:r>
          </w:p>
        </w:tc>
      </w:tr>
      <w:tr w:rsidR="00032604" w:rsidRPr="004F177C" w:rsidTr="00953916">
        <w:trPr>
          <w:trHeight w:val="288"/>
          <w:jc w:val="center"/>
        </w:trPr>
        <w:tc>
          <w:tcPr>
            <w:tcW w:w="523" w:type="dxa"/>
            <w:vAlign w:val="center"/>
          </w:tcPr>
          <w:p w:rsidR="00032604"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6B2E0E" w:rsidRDefault="00985A38"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BK-BK14-PEDCO-110-SU-DW-0001</w:t>
            </w:r>
          </w:p>
        </w:tc>
        <w:tc>
          <w:tcPr>
            <w:tcW w:w="4684" w:type="dxa"/>
            <w:vAlign w:val="center"/>
          </w:tcPr>
          <w:p w:rsidR="00032604" w:rsidRPr="006B2E0E" w:rsidRDefault="00985A38"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Over Head Line Plan and Profile - BK14</w:t>
            </w:r>
          </w:p>
        </w:tc>
        <w:tc>
          <w:tcPr>
            <w:tcW w:w="810" w:type="dxa"/>
            <w:vAlign w:val="center"/>
          </w:tcPr>
          <w:p w:rsidR="00032604" w:rsidRPr="006B2E0E" w:rsidRDefault="00985A38" w:rsidP="00032604">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D02</w:t>
            </w:r>
          </w:p>
        </w:tc>
      </w:tr>
      <w:tr w:rsidR="00CE6ADB" w:rsidRPr="004F177C" w:rsidTr="00953916">
        <w:trPr>
          <w:trHeight w:val="288"/>
          <w:jc w:val="center"/>
        </w:trPr>
        <w:tc>
          <w:tcPr>
            <w:tcW w:w="523" w:type="dxa"/>
            <w:vAlign w:val="center"/>
          </w:tcPr>
          <w:p w:rsidR="00CE6ADB" w:rsidRDefault="00CE6ADB"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E6ADB" w:rsidRPr="006B2E0E" w:rsidRDefault="00345D33"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BK-SSGRL-PEDCO-110-EL-RT-0005</w:t>
            </w:r>
          </w:p>
        </w:tc>
        <w:tc>
          <w:tcPr>
            <w:tcW w:w="4684" w:type="dxa"/>
            <w:vAlign w:val="center"/>
          </w:tcPr>
          <w:p w:rsidR="00CE6ADB" w:rsidRPr="006B2E0E" w:rsidRDefault="00345D33"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33KV Over Head Line Study Report</w:t>
            </w:r>
          </w:p>
        </w:tc>
        <w:tc>
          <w:tcPr>
            <w:tcW w:w="810" w:type="dxa"/>
            <w:vAlign w:val="center"/>
          </w:tcPr>
          <w:p w:rsidR="00CE6ADB" w:rsidRPr="006B2E0E" w:rsidRDefault="00345D33" w:rsidP="00032604">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D01</w:t>
            </w:r>
          </w:p>
        </w:tc>
      </w:tr>
      <w:tr w:rsidR="00CE6ADB" w:rsidRPr="004F177C" w:rsidTr="00953916">
        <w:trPr>
          <w:trHeight w:val="288"/>
          <w:jc w:val="center"/>
        </w:trPr>
        <w:tc>
          <w:tcPr>
            <w:tcW w:w="523" w:type="dxa"/>
            <w:vAlign w:val="center"/>
          </w:tcPr>
          <w:p w:rsidR="00CE6ADB" w:rsidRDefault="00CE6ADB"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E6ADB" w:rsidRPr="006B2E0E" w:rsidRDefault="00345D33"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BK-SSGRL-PEDCO-110-EL-SL-0001</w:t>
            </w:r>
          </w:p>
        </w:tc>
        <w:tc>
          <w:tcPr>
            <w:tcW w:w="4684" w:type="dxa"/>
            <w:vAlign w:val="center"/>
          </w:tcPr>
          <w:p w:rsidR="00CE6ADB" w:rsidRPr="006B2E0E" w:rsidRDefault="00345D33" w:rsidP="006B2E0E">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Over</w:t>
            </w:r>
            <w:r w:rsidR="006B2E0E" w:rsidRPr="006B2E0E">
              <w:rPr>
                <w:rFonts w:asciiTheme="minorBidi" w:hAnsiTheme="minorBidi" w:cstheme="minorBidi"/>
                <w:color w:val="000000"/>
                <w:sz w:val="19"/>
                <w:szCs w:val="19"/>
              </w:rPr>
              <w:t>all Single Line Diagram of WellHead</w:t>
            </w:r>
          </w:p>
        </w:tc>
        <w:tc>
          <w:tcPr>
            <w:tcW w:w="810" w:type="dxa"/>
            <w:vAlign w:val="center"/>
          </w:tcPr>
          <w:p w:rsidR="00CE6ADB" w:rsidRPr="006B2E0E" w:rsidRDefault="00345D33" w:rsidP="00032604">
            <w:pPr>
              <w:widowControl w:val="0"/>
              <w:autoSpaceDE w:val="0"/>
              <w:autoSpaceDN w:val="0"/>
              <w:bidi w:val="0"/>
              <w:adjustRightInd w:val="0"/>
              <w:jc w:val="center"/>
              <w:rPr>
                <w:rFonts w:asciiTheme="minorBidi" w:hAnsiTheme="minorBidi" w:cstheme="minorBidi"/>
                <w:color w:val="000000"/>
                <w:sz w:val="19"/>
                <w:szCs w:val="19"/>
              </w:rPr>
            </w:pPr>
            <w:r w:rsidRPr="006B2E0E">
              <w:rPr>
                <w:rFonts w:asciiTheme="minorBidi" w:hAnsiTheme="minorBidi" w:cstheme="minorBidi"/>
                <w:color w:val="000000"/>
                <w:sz w:val="19"/>
                <w:szCs w:val="19"/>
              </w:rPr>
              <w:t>D01</w:t>
            </w:r>
          </w:p>
        </w:tc>
      </w:tr>
      <w:tr w:rsidR="00CE6ADB" w:rsidRPr="004F177C" w:rsidTr="00953916">
        <w:trPr>
          <w:trHeight w:val="288"/>
          <w:jc w:val="center"/>
        </w:trPr>
        <w:tc>
          <w:tcPr>
            <w:tcW w:w="523" w:type="dxa"/>
            <w:vAlign w:val="center"/>
          </w:tcPr>
          <w:p w:rsidR="00CE6ADB" w:rsidRDefault="00CE6ADB"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CE6ADB" w:rsidRPr="006B2E0E" w:rsidRDefault="00A930FF"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BK-BK14-PEDCO-110-EL-MT-0001</w:t>
            </w:r>
          </w:p>
        </w:tc>
        <w:tc>
          <w:tcPr>
            <w:tcW w:w="4684" w:type="dxa"/>
            <w:vAlign w:val="center"/>
          </w:tcPr>
          <w:p w:rsidR="00CE6ADB" w:rsidRPr="006B2E0E" w:rsidRDefault="00A930FF" w:rsidP="00032604">
            <w:pPr>
              <w:widowControl w:val="0"/>
              <w:autoSpaceDE w:val="0"/>
              <w:autoSpaceDN w:val="0"/>
              <w:bidi w:val="0"/>
              <w:adjustRightInd w:val="0"/>
              <w:rPr>
                <w:rFonts w:asciiTheme="minorBidi" w:hAnsiTheme="minorBidi" w:cstheme="minorBidi"/>
                <w:color w:val="000000"/>
                <w:sz w:val="19"/>
                <w:szCs w:val="19"/>
              </w:rPr>
            </w:pPr>
            <w:r w:rsidRPr="006B2E0E">
              <w:rPr>
                <w:rFonts w:asciiTheme="minorBidi" w:hAnsiTheme="minorBidi" w:cstheme="minorBidi"/>
                <w:color w:val="000000"/>
                <w:sz w:val="19"/>
                <w:szCs w:val="19"/>
              </w:rPr>
              <w:t>MTO For Transmission Over Head Line - BK14</w:t>
            </w:r>
          </w:p>
        </w:tc>
        <w:tc>
          <w:tcPr>
            <w:tcW w:w="810" w:type="dxa"/>
            <w:vAlign w:val="center"/>
          </w:tcPr>
          <w:p w:rsidR="00CE6ADB" w:rsidRPr="006B2E0E" w:rsidRDefault="00A930FF" w:rsidP="00032604">
            <w:pPr>
              <w:widowControl w:val="0"/>
              <w:autoSpaceDE w:val="0"/>
              <w:autoSpaceDN w:val="0"/>
              <w:bidi w:val="0"/>
              <w:adjustRightInd w:val="0"/>
              <w:jc w:val="center"/>
              <w:rPr>
                <w:rFonts w:asciiTheme="minorBidi" w:hAnsiTheme="minorBidi" w:cstheme="minorBidi"/>
                <w:color w:val="000000"/>
                <w:sz w:val="19"/>
                <w:szCs w:val="19"/>
                <w:rtl/>
                <w:lang w:bidi="fa-IR"/>
              </w:rPr>
            </w:pPr>
            <w:r w:rsidRPr="006B2E0E">
              <w:rPr>
                <w:rFonts w:asciiTheme="minorBidi" w:hAnsiTheme="minorBidi" w:cstheme="minorBidi"/>
                <w:color w:val="000000"/>
                <w:sz w:val="19"/>
                <w:szCs w:val="19"/>
              </w:rPr>
              <w:t>D01</w:t>
            </w:r>
          </w:p>
        </w:tc>
      </w:tr>
      <w:tr w:rsidR="00032604" w:rsidRPr="004F177C" w:rsidTr="00953916">
        <w:trPr>
          <w:trHeight w:val="318"/>
          <w:jc w:val="center"/>
        </w:trPr>
        <w:tc>
          <w:tcPr>
            <w:tcW w:w="9570" w:type="dxa"/>
            <w:gridSpan w:val="4"/>
            <w:shd w:val="clear" w:color="auto" w:fill="B6DDE8" w:themeFill="accent5" w:themeFillTint="66"/>
            <w:vAlign w:val="center"/>
          </w:tcPr>
          <w:p w:rsidR="00032604" w:rsidRPr="004F177C" w:rsidRDefault="00032604" w:rsidP="00032604">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32604" w:rsidRPr="00957DAD" w:rsidTr="00953916">
        <w:trPr>
          <w:trHeight w:val="288"/>
          <w:jc w:val="center"/>
        </w:trPr>
        <w:tc>
          <w:tcPr>
            <w:tcW w:w="523" w:type="dxa"/>
            <w:vAlign w:val="center"/>
          </w:tcPr>
          <w:p w:rsidR="00032604"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hAnsiTheme="minorBidi" w:cstheme="minorBidi"/>
                <w:color w:val="000000"/>
                <w:sz w:val="19"/>
                <w:szCs w:val="19"/>
              </w:rPr>
            </w:pPr>
            <w:r w:rsidRPr="00C05266">
              <w:rPr>
                <w:rFonts w:asciiTheme="minorBidi" w:hAnsiTheme="minorBidi" w:cstheme="minorBidi"/>
                <w:color w:val="000000"/>
                <w:sz w:val="19"/>
                <w:szCs w:val="19"/>
              </w:rPr>
              <w:t>BK-GNRAL-PEDCO-000-QC-PR-0022</w:t>
            </w:r>
          </w:p>
        </w:tc>
        <w:tc>
          <w:tcPr>
            <w:tcW w:w="4684" w:type="dxa"/>
            <w:vAlign w:val="center"/>
          </w:tcPr>
          <w:p w:rsidR="00032604" w:rsidRPr="00C05266" w:rsidRDefault="00032604" w:rsidP="00032604">
            <w:pPr>
              <w:widowControl w:val="0"/>
              <w:autoSpaceDE w:val="0"/>
              <w:autoSpaceDN w:val="0"/>
              <w:bidi w:val="0"/>
              <w:adjustRightInd w:val="0"/>
              <w:rPr>
                <w:rFonts w:asciiTheme="minorBidi" w:hAnsiTheme="minorBidi" w:cstheme="minorBidi"/>
                <w:color w:val="000000"/>
                <w:sz w:val="19"/>
                <w:szCs w:val="19"/>
                <w:rtl/>
              </w:rPr>
            </w:pPr>
            <w:r w:rsidRPr="00C05266">
              <w:rPr>
                <w:rFonts w:asciiTheme="minorBidi" w:hAnsiTheme="minorBidi" w:cstheme="minorBidi"/>
                <w:sz w:val="19"/>
                <w:szCs w:val="19"/>
              </w:rPr>
              <w:t>Specification for Final Data Book ( FDB ) Requirements</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Pr>
            </w:pPr>
            <w:r w:rsidRPr="00C05266">
              <w:rPr>
                <w:rFonts w:asciiTheme="minorBidi" w:hAnsiTheme="minorBidi" w:cstheme="minorBidi"/>
                <w:color w:val="000000"/>
                <w:sz w:val="19"/>
                <w:szCs w:val="19"/>
              </w:rPr>
              <w:t>D00</w:t>
            </w:r>
          </w:p>
        </w:tc>
      </w:tr>
      <w:tr w:rsidR="00032604" w:rsidRPr="004F177C" w:rsidTr="00953916">
        <w:trPr>
          <w:trHeight w:val="288"/>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hAnsiTheme="minorBidi" w:cstheme="minorBidi"/>
                <w:color w:val="000000"/>
                <w:sz w:val="19"/>
                <w:szCs w:val="19"/>
              </w:rPr>
            </w:pPr>
            <w:r w:rsidRPr="00C05266">
              <w:rPr>
                <w:rFonts w:asciiTheme="minorBidi" w:hAnsiTheme="minorBidi" w:cstheme="minorBidi"/>
                <w:color w:val="000000"/>
                <w:sz w:val="19"/>
                <w:szCs w:val="19"/>
              </w:rPr>
              <w:t>BK-GNRAL-PEDCO-000-QC-PR-0045</w:t>
            </w:r>
          </w:p>
        </w:tc>
        <w:tc>
          <w:tcPr>
            <w:tcW w:w="4684" w:type="dxa"/>
            <w:vAlign w:val="center"/>
          </w:tcPr>
          <w:p w:rsidR="00032604" w:rsidRPr="00C05266" w:rsidRDefault="00032604" w:rsidP="00032604">
            <w:pPr>
              <w:widowControl w:val="0"/>
              <w:autoSpaceDE w:val="0"/>
              <w:autoSpaceDN w:val="0"/>
              <w:bidi w:val="0"/>
              <w:adjustRightInd w:val="0"/>
              <w:rPr>
                <w:rFonts w:asciiTheme="minorBidi" w:hAnsiTheme="minorBidi" w:cstheme="minorBidi"/>
                <w:sz w:val="19"/>
                <w:szCs w:val="19"/>
                <w:rtl/>
              </w:rPr>
            </w:pPr>
            <w:r w:rsidRPr="00C05266">
              <w:rPr>
                <w:rFonts w:asciiTheme="minorBidi" w:hAnsiTheme="minorBidi" w:cstheme="minorBidi"/>
                <w:sz w:val="19"/>
                <w:szCs w:val="19"/>
              </w:rPr>
              <w:t>Packing , Marking , Transportation Procedure</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Pr>
            </w:pPr>
            <w:r w:rsidRPr="00C05266">
              <w:rPr>
                <w:rFonts w:asciiTheme="minorBidi" w:hAnsiTheme="minorBidi" w:cstheme="minorBidi"/>
                <w:color w:val="000000"/>
                <w:sz w:val="19"/>
                <w:szCs w:val="19"/>
              </w:rPr>
              <w:t>D00</w:t>
            </w:r>
          </w:p>
        </w:tc>
      </w:tr>
      <w:tr w:rsidR="00032604" w:rsidRPr="004F177C" w:rsidTr="00953916">
        <w:trPr>
          <w:trHeight w:val="288"/>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ICE-EID-MI-SP01-Rev01</w:t>
            </w:r>
          </w:p>
        </w:tc>
        <w:tc>
          <w:tcPr>
            <w:tcW w:w="4684" w:type="dxa"/>
            <w:vAlign w:val="center"/>
          </w:tcPr>
          <w:p w:rsidR="00032604" w:rsidRPr="00C05266" w:rsidRDefault="00032604" w:rsidP="00032604">
            <w:pPr>
              <w:widowControl w:val="0"/>
              <w:autoSpaceDE w:val="0"/>
              <w:autoSpaceDN w:val="0"/>
              <w:bidi w:val="0"/>
              <w:adjustRightInd w:val="0"/>
              <w:jc w:val="right"/>
              <w:rPr>
                <w:rFonts w:asciiTheme="minorBidi" w:hAnsiTheme="minorBidi" w:cs="B Mitra"/>
                <w:color w:val="000000"/>
                <w:sz w:val="24"/>
                <w:rtl/>
              </w:rPr>
            </w:pPr>
            <w:r w:rsidRPr="00C05266">
              <w:rPr>
                <w:rFonts w:asciiTheme="minorBidi" w:hAnsiTheme="minorBidi" w:cs="B Mitra" w:hint="cs"/>
                <w:color w:val="000000"/>
                <w:sz w:val="24"/>
                <w:rtl/>
              </w:rPr>
              <w:t>دستورالعمل بازرسی، خرید و ساخت کالا</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tl/>
              </w:rPr>
            </w:pPr>
            <w:r w:rsidRPr="00C05266">
              <w:rPr>
                <w:rFonts w:asciiTheme="minorBidi" w:hAnsiTheme="minorBidi" w:cstheme="minorBidi"/>
                <w:color w:val="000000"/>
                <w:sz w:val="19"/>
                <w:szCs w:val="19"/>
              </w:rPr>
              <w:t>-</w:t>
            </w:r>
          </w:p>
        </w:tc>
      </w:tr>
      <w:tr w:rsidR="00032604" w:rsidRPr="004F177C" w:rsidTr="00953916">
        <w:trPr>
          <w:trHeight w:val="288"/>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ICE-EID-MI-SP02-Rev01</w:t>
            </w:r>
          </w:p>
        </w:tc>
        <w:tc>
          <w:tcPr>
            <w:tcW w:w="4684" w:type="dxa"/>
            <w:vAlign w:val="center"/>
          </w:tcPr>
          <w:p w:rsidR="00032604" w:rsidRPr="00C05266" w:rsidRDefault="00032604" w:rsidP="00032604">
            <w:pPr>
              <w:widowControl w:val="0"/>
              <w:autoSpaceDE w:val="0"/>
              <w:autoSpaceDN w:val="0"/>
              <w:bidi w:val="0"/>
              <w:adjustRightInd w:val="0"/>
              <w:jc w:val="right"/>
              <w:rPr>
                <w:rFonts w:asciiTheme="minorBidi" w:hAnsiTheme="minorBidi" w:cs="B Mitra"/>
                <w:color w:val="000000"/>
                <w:sz w:val="24"/>
                <w:rtl/>
                <w:lang w:bidi="fa-IR"/>
              </w:rPr>
            </w:pPr>
            <w:r w:rsidRPr="00C05266">
              <w:rPr>
                <w:rFonts w:asciiTheme="minorBidi" w:hAnsiTheme="minorBidi" w:cs="B Mitra" w:hint="cs"/>
                <w:color w:val="000000"/>
                <w:sz w:val="24"/>
                <w:rtl/>
                <w:lang w:bidi="fa-IR"/>
              </w:rPr>
              <w:t>سطح بازرسی کالا و تجهیزات</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Pr>
            </w:pPr>
            <w:r w:rsidRPr="00C05266">
              <w:rPr>
                <w:rFonts w:asciiTheme="minorBidi" w:hAnsiTheme="minorBidi" w:cstheme="minorBidi" w:hint="cs"/>
                <w:color w:val="000000"/>
                <w:sz w:val="19"/>
                <w:szCs w:val="19"/>
                <w:rtl/>
              </w:rPr>
              <w:t>-</w:t>
            </w:r>
          </w:p>
        </w:tc>
      </w:tr>
      <w:tr w:rsidR="00032604" w:rsidRPr="004F177C" w:rsidTr="00953916">
        <w:trPr>
          <w:trHeight w:val="288"/>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hAnsiTheme="minorBidi" w:cstheme="minorBidi"/>
                <w:color w:val="000000"/>
                <w:sz w:val="19"/>
                <w:szCs w:val="19"/>
              </w:rPr>
              <w:t>E&amp;C-QC-SP-1</w:t>
            </w:r>
          </w:p>
        </w:tc>
        <w:tc>
          <w:tcPr>
            <w:tcW w:w="4684" w:type="dxa"/>
            <w:vAlign w:val="center"/>
          </w:tcPr>
          <w:p w:rsidR="00032604" w:rsidRPr="00C05266" w:rsidRDefault="00032604" w:rsidP="00032604">
            <w:pPr>
              <w:widowControl w:val="0"/>
              <w:autoSpaceDE w:val="0"/>
              <w:autoSpaceDN w:val="0"/>
              <w:bidi w:val="0"/>
              <w:adjustRightInd w:val="0"/>
              <w:jc w:val="right"/>
              <w:rPr>
                <w:rFonts w:asciiTheme="minorBidi" w:hAnsiTheme="minorBidi" w:cs="B Mitra"/>
                <w:color w:val="000000"/>
                <w:sz w:val="24"/>
                <w:rtl/>
                <w:lang w:bidi="fa-IR"/>
              </w:rPr>
            </w:pPr>
            <w:r w:rsidRPr="00C05266">
              <w:rPr>
                <w:rFonts w:asciiTheme="minorBidi" w:hAnsiTheme="minorBidi" w:cs="B Mitra" w:hint="cs"/>
                <w:color w:val="000000"/>
                <w:sz w:val="24"/>
                <w:rtl/>
              </w:rPr>
              <w:t>دستورالعمل تامین قطعات</w:t>
            </w:r>
            <w:r w:rsidRPr="00C05266">
              <w:rPr>
                <w:rFonts w:asciiTheme="minorBidi" w:hAnsiTheme="minorBidi" w:cs="B Mitra"/>
                <w:color w:val="000000"/>
                <w:sz w:val="24"/>
                <w:rtl/>
              </w:rPr>
              <w:t xml:space="preserve"> یدکی</w:t>
            </w:r>
            <w:r w:rsidRPr="00C05266">
              <w:rPr>
                <w:rFonts w:asciiTheme="minorBidi" w:hAnsiTheme="minorBidi" w:cs="B Mitra" w:hint="cs"/>
                <w:color w:val="000000"/>
                <w:sz w:val="24"/>
                <w:rtl/>
              </w:rPr>
              <w:t xml:space="preserve"> راه اندازی و</w:t>
            </w:r>
            <w:r w:rsidRPr="00C05266">
              <w:rPr>
                <w:rFonts w:asciiTheme="minorBidi" w:hAnsiTheme="minorBidi" w:cs="B Mitra" w:hint="cs"/>
                <w:color w:val="000000"/>
                <w:sz w:val="24"/>
                <w:rtl/>
                <w:lang w:bidi="fa-IR"/>
              </w:rPr>
              <w:t xml:space="preserve"> </w:t>
            </w:r>
            <w:r w:rsidRPr="00C05266">
              <w:rPr>
                <w:rFonts w:asciiTheme="minorBidi" w:hAnsiTheme="minorBidi" w:cs="B Mitra" w:hint="cs"/>
                <w:color w:val="000000"/>
                <w:sz w:val="24"/>
                <w:rtl/>
              </w:rPr>
              <w:t>راهبری</w:t>
            </w:r>
            <w:r w:rsidRPr="00C05266">
              <w:rPr>
                <w:rFonts w:asciiTheme="minorBidi" w:hAnsiTheme="minorBidi" w:cs="B Mitra"/>
                <w:color w:val="000000"/>
                <w:sz w:val="24"/>
                <w:rtl/>
              </w:rPr>
              <w:t xml:space="preserve"> دو سال</w:t>
            </w:r>
            <w:r w:rsidRPr="00C05266">
              <w:rPr>
                <w:rFonts w:asciiTheme="minorBidi" w:hAnsiTheme="minorBidi" w:cs="B Mitra" w:hint="cs"/>
                <w:color w:val="000000"/>
                <w:sz w:val="24"/>
                <w:rtl/>
                <w:lang w:bidi="fa-IR"/>
              </w:rPr>
              <w:t>ان</w:t>
            </w:r>
            <w:r w:rsidRPr="00C05266">
              <w:rPr>
                <w:rFonts w:asciiTheme="minorBidi" w:hAnsiTheme="minorBidi" w:cs="B Mitra"/>
                <w:color w:val="000000"/>
                <w:sz w:val="24"/>
                <w:rtl/>
              </w:rPr>
              <w:t>ه</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tl/>
              </w:rPr>
            </w:pPr>
          </w:p>
        </w:tc>
      </w:tr>
      <w:tr w:rsidR="00032604" w:rsidRPr="004F177C" w:rsidTr="008E36C6">
        <w:trPr>
          <w:trHeight w:val="336"/>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spacing w:line="360" w:lineRule="auto"/>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hAnsiTheme="minorBidi" w:cstheme="minorBidi"/>
                <w:color w:val="000000"/>
                <w:sz w:val="19"/>
                <w:szCs w:val="19"/>
              </w:rPr>
            </w:pPr>
            <w:r w:rsidRPr="00C05266">
              <w:rPr>
                <w:rFonts w:asciiTheme="minorBidi" w:eastAsiaTheme="minorHAnsi" w:hAnsiTheme="minorBidi" w:cstheme="minorBidi"/>
                <w:sz w:val="19"/>
                <w:szCs w:val="19"/>
              </w:rPr>
              <w:t>BK-GNRAL-PEDCO-000-PI-SP-0006</w:t>
            </w:r>
          </w:p>
        </w:tc>
        <w:tc>
          <w:tcPr>
            <w:tcW w:w="4684" w:type="dxa"/>
            <w:vAlign w:val="center"/>
          </w:tcPr>
          <w:p w:rsidR="00032604" w:rsidRPr="00C05266" w:rsidRDefault="00032604" w:rsidP="00032604">
            <w:pPr>
              <w:widowControl w:val="0"/>
              <w:autoSpaceDE w:val="0"/>
              <w:autoSpaceDN w:val="0"/>
              <w:bidi w:val="0"/>
              <w:adjustRightInd w:val="0"/>
              <w:rPr>
                <w:rFonts w:asciiTheme="minorBidi" w:hAnsiTheme="minorBidi" w:cstheme="minorBidi"/>
                <w:sz w:val="19"/>
                <w:szCs w:val="19"/>
              </w:rPr>
            </w:pPr>
            <w:r w:rsidRPr="00C05266">
              <w:rPr>
                <w:rFonts w:asciiTheme="minorBidi" w:hAnsiTheme="minorBidi" w:cstheme="minorBidi"/>
                <w:sz w:val="19"/>
                <w:szCs w:val="19"/>
              </w:rPr>
              <w:t>Specification For Painting</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hAnsiTheme="minorBidi" w:cstheme="minorBidi"/>
                <w:color w:val="000000"/>
                <w:sz w:val="19"/>
                <w:szCs w:val="19"/>
              </w:rPr>
            </w:pPr>
            <w:r w:rsidRPr="00C05266">
              <w:rPr>
                <w:rFonts w:asciiTheme="minorBidi" w:hAnsiTheme="minorBidi" w:cstheme="minorBidi"/>
                <w:color w:val="000000"/>
                <w:sz w:val="19"/>
                <w:szCs w:val="19"/>
              </w:rPr>
              <w:t>D04</w:t>
            </w:r>
          </w:p>
        </w:tc>
      </w:tr>
      <w:tr w:rsidR="00032604" w:rsidRPr="004F177C" w:rsidTr="008E36C6">
        <w:trPr>
          <w:trHeight w:val="336"/>
          <w:jc w:val="center"/>
        </w:trPr>
        <w:tc>
          <w:tcPr>
            <w:tcW w:w="523" w:type="dxa"/>
            <w:vAlign w:val="center"/>
          </w:tcPr>
          <w:p w:rsidR="00032604" w:rsidRPr="00957DAD" w:rsidRDefault="00032604" w:rsidP="00032604">
            <w:pPr>
              <w:pStyle w:val="ListParagraph"/>
              <w:widowControl w:val="0"/>
              <w:numPr>
                <w:ilvl w:val="0"/>
                <w:numId w:val="25"/>
              </w:numPr>
              <w:autoSpaceDE w:val="0"/>
              <w:autoSpaceDN w:val="0"/>
              <w:bidi w:val="0"/>
              <w:adjustRightInd w:val="0"/>
              <w:spacing w:line="360" w:lineRule="auto"/>
              <w:ind w:left="470" w:hanging="357"/>
              <w:jc w:val="center"/>
              <w:rPr>
                <w:rFonts w:asciiTheme="minorBidi" w:hAnsiTheme="minorBidi" w:cstheme="minorBidi"/>
                <w:b/>
                <w:bCs/>
                <w:color w:val="000000"/>
                <w:sz w:val="19"/>
                <w:szCs w:val="19"/>
              </w:rPr>
            </w:pPr>
          </w:p>
        </w:tc>
        <w:tc>
          <w:tcPr>
            <w:tcW w:w="3553"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BK-GNRAL-HD-000-PM-PR-0003</w:t>
            </w:r>
          </w:p>
        </w:tc>
        <w:tc>
          <w:tcPr>
            <w:tcW w:w="4684" w:type="dxa"/>
            <w:vAlign w:val="center"/>
          </w:tcPr>
          <w:p w:rsidR="00032604" w:rsidRPr="00C05266" w:rsidRDefault="00032604" w:rsidP="00032604">
            <w:pPr>
              <w:widowControl w:val="0"/>
              <w:autoSpaceDE w:val="0"/>
              <w:autoSpaceDN w:val="0"/>
              <w:bidi w:val="0"/>
              <w:adjustRightInd w:val="0"/>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Document Numbering Procedure</w:t>
            </w:r>
          </w:p>
        </w:tc>
        <w:tc>
          <w:tcPr>
            <w:tcW w:w="810" w:type="dxa"/>
            <w:vAlign w:val="center"/>
          </w:tcPr>
          <w:p w:rsidR="00032604" w:rsidRPr="00C05266" w:rsidRDefault="00032604" w:rsidP="00032604">
            <w:pPr>
              <w:widowControl w:val="0"/>
              <w:autoSpaceDE w:val="0"/>
              <w:autoSpaceDN w:val="0"/>
              <w:bidi w:val="0"/>
              <w:adjustRightInd w:val="0"/>
              <w:jc w:val="center"/>
              <w:rPr>
                <w:rFonts w:asciiTheme="minorBidi" w:eastAsiaTheme="minorHAnsi" w:hAnsiTheme="minorBidi" w:cstheme="minorBidi"/>
                <w:sz w:val="19"/>
                <w:szCs w:val="19"/>
              </w:rPr>
            </w:pPr>
            <w:r w:rsidRPr="00C05266">
              <w:rPr>
                <w:rFonts w:asciiTheme="minorBidi" w:eastAsiaTheme="minorHAnsi" w:hAnsiTheme="minorBidi" w:cstheme="minorBidi"/>
                <w:sz w:val="19"/>
                <w:szCs w:val="19"/>
              </w:rPr>
              <w:t>G04</w:t>
            </w:r>
          </w:p>
        </w:tc>
      </w:tr>
    </w:tbl>
    <w:p w:rsidR="003F7D7D" w:rsidRDefault="003F7D7D" w:rsidP="00F763D3">
      <w:pPr>
        <w:pStyle w:val="Heading1"/>
        <w:rPr>
          <w:rFonts w:eastAsiaTheme="majorEastAsia"/>
        </w:rPr>
      </w:pPr>
    </w:p>
    <w:p w:rsidR="003F7D7D" w:rsidRDefault="003F7D7D" w:rsidP="00F763D3">
      <w:pPr>
        <w:pStyle w:val="Heading1"/>
        <w:rPr>
          <w:rFonts w:eastAsiaTheme="majorEastAsia"/>
        </w:rPr>
      </w:pPr>
    </w:p>
    <w:p w:rsidR="003F7D7D" w:rsidRPr="003F7D7D" w:rsidRDefault="003F7D7D" w:rsidP="003F7D7D">
      <w:pPr>
        <w:rPr>
          <w:rFonts w:eastAsiaTheme="majorEastAsia"/>
        </w:rPr>
      </w:pPr>
    </w:p>
    <w:p w:rsidR="003F7D7D" w:rsidRPr="003F7D7D" w:rsidRDefault="003F7D7D" w:rsidP="003F7D7D">
      <w:pPr>
        <w:rPr>
          <w:rFonts w:eastAsiaTheme="majorEastAsia"/>
        </w:rPr>
      </w:pPr>
    </w:p>
    <w:p w:rsidR="00687E14" w:rsidRPr="00B274C0" w:rsidRDefault="00687E14" w:rsidP="00F763D3">
      <w:pPr>
        <w:pStyle w:val="Heading1"/>
        <w:rPr>
          <w:rFonts w:eastAsiaTheme="majorEastAsia"/>
        </w:rPr>
      </w:pPr>
      <w:bookmarkStart w:id="86" w:name="_Toc120360496"/>
      <w:r w:rsidRPr="00B274C0">
        <w:rPr>
          <w:rFonts w:eastAsiaTheme="majorEastAsia"/>
        </w:rPr>
        <w:lastRenderedPageBreak/>
        <w:t>ATTACHMENT 2</w:t>
      </w:r>
      <w:bookmarkEnd w:id="82"/>
      <w:bookmarkEnd w:id="83"/>
      <w:bookmarkEnd w:id="84"/>
      <w:bookmarkEnd w:id="85"/>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2036049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3F7D7D" w:rsidRPr="00776A31" w:rsidTr="009A13D5">
        <w:trPr>
          <w:tblHeader/>
          <w:jc w:val="center"/>
        </w:trPr>
        <w:tc>
          <w:tcPr>
            <w:tcW w:w="700" w:type="dxa"/>
            <w:vMerge w:val="restart"/>
            <w:shd w:val="clear" w:color="auto" w:fill="FBD4B4" w:themeFill="accent6" w:themeFillTint="66"/>
            <w:textDirection w:val="btLr"/>
            <w:vAlign w:val="center"/>
          </w:tcPr>
          <w:p w:rsidR="003F7D7D" w:rsidRPr="00776A31" w:rsidRDefault="003F7D7D" w:rsidP="009A13D5">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3F7D7D" w:rsidRPr="00776A31" w:rsidTr="009A13D5">
        <w:trPr>
          <w:tblHeader/>
          <w:jc w:val="center"/>
        </w:trPr>
        <w:tc>
          <w:tcPr>
            <w:tcW w:w="700" w:type="dxa"/>
            <w:vMerge/>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3F7D7D" w:rsidRPr="00776A31" w:rsidRDefault="003F7D7D" w:rsidP="009A13D5">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3F7D7D" w:rsidRPr="00776A31" w:rsidTr="009A13D5">
        <w:trPr>
          <w:trHeight w:val="548"/>
          <w:tblHeader/>
          <w:jc w:val="center"/>
        </w:trPr>
        <w:tc>
          <w:tcPr>
            <w:tcW w:w="700" w:type="dxa"/>
            <w:vMerge/>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3F7D7D" w:rsidRPr="00776A31" w:rsidRDefault="003F7D7D" w:rsidP="009A13D5">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3F7D7D" w:rsidRPr="00776A31" w:rsidRDefault="003F7D7D" w:rsidP="009A13D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3F7D7D" w:rsidRPr="00776A31" w:rsidRDefault="003F7D7D" w:rsidP="009A13D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3F7D7D" w:rsidRPr="00776A31" w:rsidRDefault="003F7D7D" w:rsidP="009A13D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3F7D7D" w:rsidRPr="00776A31" w:rsidRDefault="003F7D7D" w:rsidP="009A13D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3F7D7D" w:rsidRPr="00776A31" w:rsidRDefault="003F7D7D" w:rsidP="009A13D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3F7D7D" w:rsidRPr="00776A31" w:rsidTr="009A13D5">
        <w:trPr>
          <w:trHeight w:val="363"/>
          <w:jc w:val="center"/>
        </w:trPr>
        <w:tc>
          <w:tcPr>
            <w:tcW w:w="9445" w:type="dxa"/>
            <w:gridSpan w:val="7"/>
            <w:shd w:val="clear" w:color="auto" w:fill="B8CCE4" w:themeFill="accent1" w:themeFillTint="66"/>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3F7D7D" w:rsidRPr="00776A31" w:rsidTr="009A13D5">
        <w:trPr>
          <w:trHeight w:val="665"/>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422"/>
          <w:jc w:val="center"/>
        </w:trPr>
        <w:tc>
          <w:tcPr>
            <w:tcW w:w="700" w:type="dxa"/>
            <w:vAlign w:val="center"/>
          </w:tcPr>
          <w:p w:rsidR="003F7D7D" w:rsidRPr="00776A31" w:rsidRDefault="003F7D7D" w:rsidP="009A13D5">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953"/>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431"/>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638"/>
          <w:jc w:val="center"/>
        </w:trPr>
        <w:tc>
          <w:tcPr>
            <w:tcW w:w="70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68"/>
          <w:jc w:val="center"/>
        </w:trPr>
        <w:tc>
          <w:tcPr>
            <w:tcW w:w="70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41"/>
          <w:jc w:val="center"/>
        </w:trPr>
        <w:tc>
          <w:tcPr>
            <w:tcW w:w="70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68"/>
          <w:jc w:val="center"/>
        </w:trPr>
        <w:tc>
          <w:tcPr>
            <w:tcW w:w="9445" w:type="dxa"/>
            <w:gridSpan w:val="7"/>
            <w:shd w:val="clear" w:color="auto" w:fill="B8CCE4" w:themeFill="accent1" w:themeFillTint="66"/>
            <w:vAlign w:val="center"/>
          </w:tcPr>
          <w:p w:rsidR="003F7D7D" w:rsidRPr="00776A31" w:rsidRDefault="003F7D7D" w:rsidP="009A13D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3F7D7D" w:rsidRPr="00776A31" w:rsidTr="009A13D5">
        <w:trPr>
          <w:trHeight w:val="872"/>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440"/>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50"/>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highlight w:val="yellow"/>
              </w:rPr>
            </w:pP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77"/>
          <w:jc w:val="center"/>
        </w:trPr>
        <w:tc>
          <w:tcPr>
            <w:tcW w:w="9445" w:type="dxa"/>
            <w:gridSpan w:val="7"/>
            <w:shd w:val="clear" w:color="auto" w:fill="B8CCE4" w:themeFill="accent1" w:themeFillTint="66"/>
            <w:vAlign w:val="center"/>
          </w:tcPr>
          <w:p w:rsidR="003F7D7D" w:rsidRPr="00776A31" w:rsidRDefault="003F7D7D" w:rsidP="009A13D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3F7D7D" w:rsidRPr="00776A31" w:rsidTr="009A13D5">
        <w:trPr>
          <w:jc w:val="center"/>
        </w:trPr>
        <w:tc>
          <w:tcPr>
            <w:tcW w:w="700"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3F7D7D" w:rsidRPr="00776A31" w:rsidRDefault="003F7D7D" w:rsidP="009A13D5">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0" w:type="dxa"/>
            <w:vAlign w:val="center"/>
          </w:tcPr>
          <w:p w:rsidR="003F7D7D" w:rsidRPr="00776A31" w:rsidRDefault="003F7D7D" w:rsidP="009A13D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c>
          <w:tcPr>
            <w:tcW w:w="992" w:type="dxa"/>
            <w:vAlign w:val="center"/>
          </w:tcPr>
          <w:p w:rsidR="003F7D7D" w:rsidRPr="00776A31" w:rsidRDefault="003F7D7D" w:rsidP="009A13D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3F7D7D" w:rsidRPr="00776A31" w:rsidRDefault="003F7D7D" w:rsidP="009A13D5">
            <w:pPr>
              <w:widowControl w:val="0"/>
              <w:bidi w:val="0"/>
              <w:spacing w:before="60" w:after="60"/>
              <w:jc w:val="center"/>
              <w:rPr>
                <w:rFonts w:ascii="Arial" w:eastAsia="¹ÙÅÁÃ¼" w:hAnsi="Arial" w:cs="Arial"/>
                <w:szCs w:val="20"/>
              </w:rPr>
            </w:pPr>
          </w:p>
        </w:tc>
      </w:tr>
      <w:tr w:rsidR="003F7D7D" w:rsidRPr="00776A31" w:rsidTr="009A13D5">
        <w:trPr>
          <w:trHeight w:val="350"/>
          <w:jc w:val="center"/>
        </w:trPr>
        <w:tc>
          <w:tcPr>
            <w:tcW w:w="9445" w:type="dxa"/>
            <w:gridSpan w:val="7"/>
            <w:shd w:val="clear" w:color="auto" w:fill="B8CCE4" w:themeFill="accent1" w:themeFillTint="66"/>
            <w:vAlign w:val="center"/>
          </w:tcPr>
          <w:p w:rsidR="003F7D7D" w:rsidRPr="00B854D1" w:rsidRDefault="003F7D7D" w:rsidP="009A13D5">
            <w:pPr>
              <w:widowControl w:val="0"/>
              <w:bidi w:val="0"/>
              <w:spacing w:before="60" w:after="60"/>
              <w:rPr>
                <w:rFonts w:ascii="Arial" w:eastAsia="¹ÙÅÁÃ¼" w:hAnsi="Arial" w:cs="Arial"/>
                <w:szCs w:val="20"/>
                <w:highlight w:val="yellow"/>
              </w:rPr>
            </w:pPr>
            <w:r w:rsidRPr="009A13D5">
              <w:rPr>
                <w:rFonts w:ascii="Arial" w:eastAsia="¹ÙÅÁÃ¼" w:hAnsi="Arial" w:cs="Arial"/>
                <w:b/>
                <w:szCs w:val="20"/>
              </w:rPr>
              <w:t>ENGINEERING</w:t>
            </w:r>
          </w:p>
        </w:tc>
      </w:tr>
      <w:tr w:rsidR="009A13D5" w:rsidRPr="00776A31" w:rsidTr="009A13D5">
        <w:trPr>
          <w:trHeight w:val="359"/>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w:t>
            </w:r>
            <w:r w:rsidRPr="009668D9">
              <w:rPr>
                <w:rFonts w:ascii="Arial" w:eastAsia="¹ÙÅÁÃ¼" w:hAnsi="Arial" w:cs="Arial"/>
                <w:szCs w:val="20"/>
              </w:rPr>
              <w:t>2</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Item List Including Code, Material, Description, Size, QTY, etc.</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13</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Preliminary Packing List</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58"/>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14</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Packing List</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341"/>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15</w:t>
            </w:r>
          </w:p>
        </w:tc>
        <w:tc>
          <w:tcPr>
            <w:tcW w:w="3793" w:type="dxa"/>
            <w:vAlign w:val="center"/>
          </w:tcPr>
          <w:p w:rsidR="009A13D5" w:rsidRPr="009668D9" w:rsidRDefault="009A13D5"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 xml:space="preserve">Catalog for all equipment of </w:t>
            </w:r>
            <w:r w:rsidR="009668D9" w:rsidRPr="009668D9">
              <w:rPr>
                <w:rFonts w:ascii="Arial" w:eastAsia="¹ÙÅÁÃ¼" w:hAnsi="Arial" w:cs="Arial"/>
                <w:szCs w:val="20"/>
              </w:rPr>
              <w:t xml:space="preserve">33kV </w:t>
            </w:r>
            <w:r w:rsidRPr="009668D9">
              <w:rPr>
                <w:rFonts w:ascii="Arial" w:eastAsia="¹ÙÅÁÃ¼" w:hAnsi="Arial" w:cs="Arial"/>
                <w:szCs w:val="20"/>
              </w:rPr>
              <w:t>OHL and Substation</w:t>
            </w:r>
            <w:r w:rsidR="009668D9" w:rsidRPr="009668D9">
              <w:rPr>
                <w:rFonts w:ascii="Arial" w:eastAsia="¹ÙÅÁÃ¼" w:hAnsi="Arial" w:cs="Arial"/>
                <w:szCs w:val="20"/>
              </w:rPr>
              <w:t>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422"/>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lastRenderedPageBreak/>
              <w:t>0</w:t>
            </w:r>
            <w:r w:rsidR="00F34EB3">
              <w:rPr>
                <w:rFonts w:ascii="Arial" w:eastAsia="¹ÙÅÁÃ¼" w:hAnsi="Arial" w:cs="Arial"/>
                <w:szCs w:val="20"/>
              </w:rPr>
              <w:t>16</w:t>
            </w:r>
          </w:p>
        </w:tc>
        <w:tc>
          <w:tcPr>
            <w:tcW w:w="3793" w:type="dxa"/>
            <w:vAlign w:val="center"/>
          </w:tcPr>
          <w:p w:rsidR="009A13D5" w:rsidRPr="009668D9" w:rsidRDefault="009668D9" w:rsidP="005413B4">
            <w:pPr>
              <w:widowControl w:val="0"/>
              <w:bidi w:val="0"/>
              <w:spacing w:before="60" w:after="60"/>
              <w:rPr>
                <w:rFonts w:ascii="Arial" w:eastAsia="¹ÙÅÁÃ¼" w:hAnsi="Arial" w:cs="Arial"/>
                <w:szCs w:val="20"/>
              </w:rPr>
            </w:pPr>
            <w:r w:rsidRPr="009668D9">
              <w:rPr>
                <w:rFonts w:ascii="Arial" w:eastAsia="¹ÙÅÁÃ¼" w:hAnsi="Arial" w:cs="Arial"/>
                <w:szCs w:val="20"/>
              </w:rPr>
              <w:t xml:space="preserve">Technical data sheet &amp; drawing for all equipment of 33kv </w:t>
            </w:r>
            <w:r w:rsidR="005413B4">
              <w:rPr>
                <w:rFonts w:ascii="Arial" w:eastAsia="¹ÙÅÁÃ¼" w:hAnsi="Arial" w:cs="Arial"/>
                <w:szCs w:val="20"/>
              </w:rPr>
              <w:t>OHL</w:t>
            </w:r>
            <w:r w:rsidRPr="009668D9">
              <w:rPr>
                <w:rFonts w:ascii="Arial" w:eastAsia="¹ÙÅÁÃ¼" w:hAnsi="Arial" w:cs="Arial"/>
                <w:szCs w:val="20"/>
              </w:rPr>
              <w:t xml:space="preserve"> and substations.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44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17</w:t>
            </w:r>
          </w:p>
        </w:tc>
        <w:tc>
          <w:tcPr>
            <w:tcW w:w="3793" w:type="dxa"/>
            <w:vAlign w:val="center"/>
          </w:tcPr>
          <w:p w:rsidR="009A13D5" w:rsidRPr="009668D9" w:rsidRDefault="009668D9"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 xml:space="preserve">Vendor final data book for all equipment of 33kv </w:t>
            </w:r>
            <w:r w:rsidR="005413B4">
              <w:rPr>
                <w:rFonts w:ascii="Arial" w:eastAsia="¹ÙÅÁÃ¼" w:hAnsi="Arial" w:cs="Arial"/>
                <w:szCs w:val="20"/>
              </w:rPr>
              <w:t>OHL</w:t>
            </w:r>
            <w:r w:rsidR="005413B4" w:rsidRPr="009668D9">
              <w:rPr>
                <w:rFonts w:ascii="Arial" w:eastAsia="¹ÙÅÁÃ¼" w:hAnsi="Arial" w:cs="Arial"/>
                <w:szCs w:val="20"/>
              </w:rPr>
              <w:t xml:space="preserve"> </w:t>
            </w:r>
            <w:r w:rsidRPr="009668D9">
              <w:rPr>
                <w:rFonts w:ascii="Arial" w:eastAsia="¹ÙÅÁÃ¼" w:hAnsi="Arial" w:cs="Arial"/>
                <w:szCs w:val="20"/>
              </w:rPr>
              <w:t>and substations.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422"/>
          <w:jc w:val="center"/>
        </w:trPr>
        <w:tc>
          <w:tcPr>
            <w:tcW w:w="9445" w:type="dxa"/>
            <w:gridSpan w:val="7"/>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PROCUREMENT</w:t>
            </w:r>
          </w:p>
        </w:tc>
      </w:tr>
      <w:tr w:rsidR="009A13D5" w:rsidRPr="00776A31" w:rsidTr="009A13D5">
        <w:trPr>
          <w:trHeight w:val="71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18</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List of Sub-Suppliers ( table giving: part of equipment, tag no., sub-supplier reference)(5.1.3)</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4N</w:t>
            </w:r>
          </w:p>
        </w:tc>
        <w:tc>
          <w:tcPr>
            <w:tcW w:w="990"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404"/>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19</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Unpriced copy of sub-orders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377"/>
          <w:jc w:val="center"/>
        </w:trPr>
        <w:tc>
          <w:tcPr>
            <w:tcW w:w="9445" w:type="dxa"/>
            <w:gridSpan w:val="7"/>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MANUFACTURING</w:t>
            </w:r>
          </w:p>
        </w:tc>
      </w:tr>
      <w:tr w:rsidR="009668D9" w:rsidRPr="00776A31" w:rsidTr="009A13D5">
        <w:trPr>
          <w:trHeight w:val="341"/>
          <w:jc w:val="center"/>
        </w:trPr>
        <w:tc>
          <w:tcPr>
            <w:tcW w:w="700" w:type="dxa"/>
            <w:vAlign w:val="center"/>
          </w:tcPr>
          <w:p w:rsidR="009668D9" w:rsidRPr="009668D9" w:rsidRDefault="009668D9"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20</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All 33 kV Outdoor Substation equipment (main)</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668D9" w:rsidRPr="00776A31" w:rsidTr="009A13D5">
        <w:trPr>
          <w:trHeight w:val="350"/>
          <w:jc w:val="center"/>
        </w:trPr>
        <w:tc>
          <w:tcPr>
            <w:tcW w:w="700" w:type="dxa"/>
            <w:vAlign w:val="center"/>
          </w:tcPr>
          <w:p w:rsidR="009668D9" w:rsidRPr="009668D9" w:rsidRDefault="009668D9"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21</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 xml:space="preserve">All 33 kV </w:t>
            </w:r>
            <w:r>
              <w:rPr>
                <w:rFonts w:ascii="Arial" w:eastAsia="¹ÙÅÁÃ¼" w:hAnsi="Arial" w:cs="Arial"/>
                <w:szCs w:val="20"/>
              </w:rPr>
              <w:t>OHL</w:t>
            </w:r>
            <w:r w:rsidRPr="009668D9">
              <w:rPr>
                <w:rFonts w:ascii="Arial" w:eastAsia="¹ÙÅÁÃ¼" w:hAnsi="Arial" w:cs="Arial"/>
                <w:szCs w:val="20"/>
              </w:rPr>
              <w:t xml:space="preserve"> equipment </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A13D5" w:rsidRPr="00776A31" w:rsidTr="009A13D5">
        <w:trPr>
          <w:trHeight w:val="350"/>
          <w:jc w:val="center"/>
        </w:trPr>
        <w:tc>
          <w:tcPr>
            <w:tcW w:w="9445" w:type="dxa"/>
            <w:gridSpan w:val="7"/>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TESTING</w:t>
            </w:r>
          </w:p>
        </w:tc>
      </w:tr>
      <w:tr w:rsidR="009A13D5" w:rsidRPr="00776A31" w:rsidTr="009A13D5">
        <w:trPr>
          <w:trHeight w:val="35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w:t>
            </w:r>
            <w:r w:rsidRPr="009668D9">
              <w:rPr>
                <w:rFonts w:ascii="Arial" w:eastAsia="¹ÙÅÁÃ¼" w:hAnsi="Arial" w:cs="Arial"/>
                <w:szCs w:val="20"/>
              </w:rPr>
              <w:t>2</w:t>
            </w:r>
          </w:p>
        </w:tc>
        <w:tc>
          <w:tcPr>
            <w:tcW w:w="3793" w:type="dxa"/>
            <w:vAlign w:val="center"/>
          </w:tcPr>
          <w:p w:rsidR="009A13D5" w:rsidRPr="009668D9" w:rsidRDefault="009668D9"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Type test certificate for all equipment of 33kV OHL and Substations.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359"/>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w:t>
            </w:r>
            <w:r w:rsidRPr="009668D9">
              <w:rPr>
                <w:rFonts w:ascii="Arial" w:eastAsia="¹ÙÅÁÃ¼" w:hAnsi="Arial" w:cs="Arial"/>
                <w:szCs w:val="20"/>
              </w:rPr>
              <w:t>3</w:t>
            </w:r>
          </w:p>
        </w:tc>
        <w:tc>
          <w:tcPr>
            <w:tcW w:w="3793" w:type="dxa"/>
            <w:vAlign w:val="center"/>
          </w:tcPr>
          <w:p w:rsidR="009A13D5"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Routine test report for all equipment of 33kV OHL and Substations.</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r>
      <w:tr w:rsidR="009A13D5" w:rsidRPr="00776A31" w:rsidTr="009A13D5">
        <w:trPr>
          <w:trHeight w:val="341"/>
          <w:jc w:val="center"/>
        </w:trPr>
        <w:tc>
          <w:tcPr>
            <w:tcW w:w="9445" w:type="dxa"/>
            <w:gridSpan w:val="7"/>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RECORDS, REPORTS &amp; CERTIFICATES</w:t>
            </w:r>
          </w:p>
        </w:tc>
      </w:tr>
      <w:tr w:rsidR="009A13D5" w:rsidRPr="00776A31" w:rsidTr="009A13D5">
        <w:trPr>
          <w:trHeight w:val="35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24</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Material Conformity Certificate</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B854D1" w:rsidRDefault="009A13D5" w:rsidP="009A13D5">
            <w:pPr>
              <w:widowControl w:val="0"/>
              <w:bidi w:val="0"/>
              <w:spacing w:before="60" w:after="60"/>
              <w:jc w:val="center"/>
              <w:rPr>
                <w:rFonts w:ascii="Arial" w:eastAsia="¹ÙÅÁÃ¼" w:hAnsi="Arial" w:cs="Arial"/>
                <w:szCs w:val="20"/>
                <w:highlight w:val="yellow"/>
              </w:rPr>
            </w:pPr>
          </w:p>
        </w:tc>
      </w:tr>
      <w:tr w:rsidR="009A13D5" w:rsidRPr="00776A31" w:rsidTr="009A13D5">
        <w:trPr>
          <w:trHeight w:val="350"/>
          <w:jc w:val="center"/>
        </w:trPr>
        <w:tc>
          <w:tcPr>
            <w:tcW w:w="700" w:type="dxa"/>
            <w:vAlign w:val="center"/>
          </w:tcPr>
          <w:p w:rsidR="009A13D5" w:rsidRPr="009668D9" w:rsidRDefault="009A13D5"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0</w:t>
            </w:r>
            <w:r w:rsidR="00F34EB3">
              <w:rPr>
                <w:rFonts w:ascii="Arial" w:eastAsia="¹ÙÅÁÃ¼" w:hAnsi="Arial" w:cs="Arial"/>
                <w:szCs w:val="20"/>
              </w:rPr>
              <w:t>25</w:t>
            </w:r>
          </w:p>
        </w:tc>
        <w:tc>
          <w:tcPr>
            <w:tcW w:w="3793" w:type="dxa"/>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Testing Authority Approval Certificate (if any)</w:t>
            </w:r>
          </w:p>
        </w:tc>
        <w:tc>
          <w:tcPr>
            <w:tcW w:w="997"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A13D5" w:rsidRPr="00B854D1" w:rsidRDefault="009A13D5" w:rsidP="009A13D5">
            <w:pPr>
              <w:widowControl w:val="0"/>
              <w:bidi w:val="0"/>
              <w:spacing w:before="60" w:after="60"/>
              <w:jc w:val="center"/>
              <w:rPr>
                <w:rFonts w:ascii="Arial" w:eastAsia="¹ÙÅÁÃ¼" w:hAnsi="Arial" w:cs="Arial"/>
                <w:szCs w:val="20"/>
                <w:highlight w:val="yellow"/>
              </w:rPr>
            </w:pPr>
          </w:p>
        </w:tc>
      </w:tr>
      <w:tr w:rsidR="009A13D5" w:rsidRPr="00776A31" w:rsidTr="009A13D5">
        <w:trPr>
          <w:trHeight w:val="359"/>
          <w:jc w:val="center"/>
        </w:trPr>
        <w:tc>
          <w:tcPr>
            <w:tcW w:w="700" w:type="dxa"/>
            <w:tcBorders>
              <w:bottom w:val="single" w:sz="4" w:space="0" w:color="auto"/>
            </w:tcBorders>
            <w:vAlign w:val="center"/>
          </w:tcPr>
          <w:p w:rsidR="009A13D5" w:rsidRPr="009668D9" w:rsidRDefault="00F34EB3" w:rsidP="009A13D5">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tcBorders>
              <w:bottom w:val="single" w:sz="4" w:space="0" w:color="auto"/>
            </w:tcBorders>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Inspection and Test Reports(if any)</w:t>
            </w:r>
          </w:p>
        </w:tc>
        <w:tc>
          <w:tcPr>
            <w:tcW w:w="997"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tcBorders>
              <w:bottom w:val="single" w:sz="4" w:space="0" w:color="auto"/>
            </w:tcBorders>
            <w:vAlign w:val="center"/>
          </w:tcPr>
          <w:p w:rsidR="009A13D5" w:rsidRPr="00B854D1" w:rsidRDefault="009A13D5" w:rsidP="009A13D5">
            <w:pPr>
              <w:widowControl w:val="0"/>
              <w:bidi w:val="0"/>
              <w:spacing w:before="60" w:after="60"/>
              <w:jc w:val="center"/>
              <w:rPr>
                <w:rFonts w:ascii="Arial" w:eastAsia="¹ÙÅÁÃ¼" w:hAnsi="Arial" w:cs="Arial"/>
                <w:szCs w:val="20"/>
                <w:highlight w:val="yellow"/>
              </w:rPr>
            </w:pPr>
          </w:p>
        </w:tc>
      </w:tr>
      <w:tr w:rsidR="009A13D5" w:rsidRPr="00776A31" w:rsidTr="009A13D5">
        <w:trPr>
          <w:trHeight w:val="440"/>
          <w:jc w:val="center"/>
        </w:trPr>
        <w:tc>
          <w:tcPr>
            <w:tcW w:w="700" w:type="dxa"/>
            <w:tcBorders>
              <w:bottom w:val="single" w:sz="4" w:space="0" w:color="auto"/>
            </w:tcBorders>
            <w:vAlign w:val="center"/>
          </w:tcPr>
          <w:p w:rsidR="009A13D5" w:rsidRPr="009668D9" w:rsidRDefault="00F34EB3" w:rsidP="009A13D5">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tcBorders>
              <w:bottom w:val="single" w:sz="4" w:space="0" w:color="auto"/>
            </w:tcBorders>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szCs w:val="20"/>
              </w:rPr>
              <w:t>Non-Conformities Report</w:t>
            </w:r>
          </w:p>
        </w:tc>
        <w:tc>
          <w:tcPr>
            <w:tcW w:w="997"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A13D5" w:rsidRPr="009668D9" w:rsidRDefault="009A13D5" w:rsidP="009A13D5">
            <w:pPr>
              <w:bidi w:val="0"/>
              <w:spacing w:before="60" w:after="60"/>
              <w:ind w:left="117"/>
              <w:jc w:val="center"/>
              <w:rPr>
                <w:szCs w:val="20"/>
              </w:rPr>
            </w:pPr>
            <w:r w:rsidRPr="009668D9">
              <w:rPr>
                <w:rFonts w:ascii="Arial" w:eastAsia="¹ÙÅÁÃ¼" w:hAnsi="Arial" w:cs="Arial"/>
                <w:szCs w:val="20"/>
              </w:rPr>
              <w:t>6C+E</w:t>
            </w:r>
          </w:p>
        </w:tc>
        <w:tc>
          <w:tcPr>
            <w:tcW w:w="795"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A13D5" w:rsidRPr="009668D9" w:rsidRDefault="009A13D5" w:rsidP="009A13D5">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tcBorders>
              <w:bottom w:val="single" w:sz="4" w:space="0" w:color="auto"/>
            </w:tcBorders>
            <w:vAlign w:val="center"/>
          </w:tcPr>
          <w:p w:rsidR="009A13D5" w:rsidRPr="00B854D1" w:rsidRDefault="009A13D5" w:rsidP="009A13D5">
            <w:pPr>
              <w:widowControl w:val="0"/>
              <w:bidi w:val="0"/>
              <w:spacing w:before="60" w:after="60"/>
              <w:jc w:val="center"/>
              <w:rPr>
                <w:rFonts w:ascii="Arial" w:eastAsia="¹ÙÅÁÃ¼" w:hAnsi="Arial" w:cs="Arial"/>
                <w:szCs w:val="20"/>
                <w:highlight w:val="yellow"/>
              </w:rPr>
            </w:pPr>
          </w:p>
        </w:tc>
      </w:tr>
      <w:tr w:rsidR="009A13D5" w:rsidRPr="00776A31" w:rsidTr="009A13D5">
        <w:trPr>
          <w:trHeight w:val="350"/>
          <w:jc w:val="center"/>
        </w:trPr>
        <w:tc>
          <w:tcPr>
            <w:tcW w:w="9445" w:type="dxa"/>
            <w:gridSpan w:val="7"/>
            <w:tcBorders>
              <w:top w:val="nil"/>
            </w:tcBorders>
            <w:shd w:val="clear" w:color="auto" w:fill="B8CCE4" w:themeFill="accent1" w:themeFillTint="66"/>
            <w:vAlign w:val="center"/>
          </w:tcPr>
          <w:p w:rsidR="009A13D5" w:rsidRPr="009668D9" w:rsidRDefault="009A13D5" w:rsidP="009A13D5">
            <w:pPr>
              <w:widowControl w:val="0"/>
              <w:bidi w:val="0"/>
              <w:spacing w:before="60" w:after="60"/>
              <w:rPr>
                <w:rFonts w:ascii="Arial" w:eastAsia="¹ÙÅÁÃ¼" w:hAnsi="Arial" w:cs="Arial"/>
                <w:szCs w:val="20"/>
              </w:rPr>
            </w:pPr>
            <w:r w:rsidRPr="009668D9">
              <w:rPr>
                <w:rFonts w:ascii="Arial" w:eastAsia="¹ÙÅÁÃ¼" w:hAnsi="Arial" w:cs="Arial"/>
                <w:b/>
                <w:szCs w:val="20"/>
              </w:rPr>
              <w:t>INSTALLATION</w:t>
            </w:r>
          </w:p>
        </w:tc>
      </w:tr>
      <w:tr w:rsidR="009668D9" w:rsidRPr="00776A31" w:rsidTr="009A13D5">
        <w:trPr>
          <w:trHeight w:val="350"/>
          <w:jc w:val="center"/>
        </w:trPr>
        <w:tc>
          <w:tcPr>
            <w:tcW w:w="700" w:type="dxa"/>
            <w:vAlign w:val="center"/>
          </w:tcPr>
          <w:p w:rsidR="009668D9" w:rsidRPr="009668D9" w:rsidRDefault="00F34EB3" w:rsidP="009668D9">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shd w:val="clear" w:color="auto" w:fill="auto"/>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Inspection and Test Reports</w:t>
            </w:r>
            <w:r w:rsidR="00F34EB3">
              <w:rPr>
                <w:rFonts w:ascii="Arial" w:eastAsia="¹ÙÅÁÃ¼" w:hAnsi="Arial" w:cs="Arial"/>
                <w:szCs w:val="20"/>
              </w:rPr>
              <w:t xml:space="preserve"> </w:t>
            </w:r>
            <w:r w:rsidRPr="009668D9">
              <w:rPr>
                <w:rFonts w:ascii="Arial" w:eastAsia="¹ÙÅÁÃ¼" w:hAnsi="Arial" w:cs="Arial"/>
                <w:szCs w:val="20"/>
              </w:rPr>
              <w:t>(if any)</w:t>
            </w:r>
          </w:p>
        </w:tc>
        <w:tc>
          <w:tcPr>
            <w:tcW w:w="997" w:type="dxa"/>
            <w:shd w:val="clear" w:color="auto" w:fill="auto"/>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shd w:val="clear" w:color="auto" w:fill="auto"/>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shd w:val="clear" w:color="auto" w:fill="auto"/>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668D9" w:rsidRPr="00776A31" w:rsidTr="009A13D5">
        <w:trPr>
          <w:trHeight w:val="341"/>
          <w:jc w:val="center"/>
        </w:trPr>
        <w:tc>
          <w:tcPr>
            <w:tcW w:w="700" w:type="dxa"/>
            <w:vAlign w:val="center"/>
          </w:tcPr>
          <w:p w:rsidR="009668D9"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Non-Conformities Report</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1178"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668D9" w:rsidRPr="00776A31" w:rsidTr="009A13D5">
        <w:trPr>
          <w:trHeight w:val="350"/>
          <w:jc w:val="center"/>
        </w:trPr>
        <w:tc>
          <w:tcPr>
            <w:tcW w:w="700" w:type="dxa"/>
            <w:tcBorders>
              <w:bottom w:val="single" w:sz="4" w:space="0" w:color="auto"/>
            </w:tcBorders>
            <w:vAlign w:val="center"/>
          </w:tcPr>
          <w:p w:rsidR="009668D9"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668D9" w:rsidRPr="009668D9">
              <w:rPr>
                <w:rFonts w:ascii="Arial" w:eastAsia="¹ÙÅÁÃ¼" w:hAnsi="Arial" w:cs="Arial"/>
                <w:szCs w:val="20"/>
              </w:rPr>
              <w:t>3</w:t>
            </w:r>
            <w:r>
              <w:rPr>
                <w:rFonts w:ascii="Arial" w:eastAsia="¹ÙÅÁÃ¼" w:hAnsi="Arial" w:cs="Arial"/>
                <w:szCs w:val="20"/>
              </w:rPr>
              <w:t>0</w:t>
            </w:r>
          </w:p>
        </w:tc>
        <w:tc>
          <w:tcPr>
            <w:tcW w:w="3793" w:type="dxa"/>
            <w:tcBorders>
              <w:bottom w:val="single" w:sz="4" w:space="0" w:color="auto"/>
            </w:tcBorders>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Final VENDOR QC &amp; Data Books</w:t>
            </w:r>
          </w:p>
        </w:tc>
        <w:tc>
          <w:tcPr>
            <w:tcW w:w="997" w:type="dxa"/>
            <w:tcBorders>
              <w:bottom w:val="single" w:sz="4" w:space="0" w:color="auto"/>
            </w:tcBorders>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tcBorders>
              <w:bottom w:val="single" w:sz="4" w:space="0" w:color="auto"/>
            </w:tcBorders>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tcBorders>
              <w:bottom w:val="single" w:sz="4" w:space="0" w:color="auto"/>
            </w:tcBorders>
            <w:vAlign w:val="center"/>
          </w:tcPr>
          <w:p w:rsidR="009668D9" w:rsidRPr="009668D9" w:rsidRDefault="009668D9" w:rsidP="009668D9">
            <w:pPr>
              <w:widowControl w:val="0"/>
              <w:bidi w:val="0"/>
              <w:spacing w:before="60" w:after="60"/>
              <w:jc w:val="center"/>
              <w:rPr>
                <w:rFonts w:ascii="Arial" w:eastAsia="¹ÙÅÁÃ¼" w:hAnsi="Arial" w:cs="Arial"/>
                <w:szCs w:val="20"/>
              </w:rPr>
            </w:pPr>
          </w:p>
        </w:tc>
      </w:tr>
      <w:tr w:rsidR="009668D9" w:rsidRPr="00776A31" w:rsidTr="009A13D5">
        <w:trPr>
          <w:trHeight w:val="350"/>
          <w:jc w:val="center"/>
        </w:trPr>
        <w:tc>
          <w:tcPr>
            <w:tcW w:w="9445" w:type="dxa"/>
            <w:gridSpan w:val="7"/>
            <w:shd w:val="clear" w:color="auto" w:fill="B8CCE4" w:themeFill="accent1" w:themeFillTint="66"/>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b/>
                <w:szCs w:val="20"/>
              </w:rPr>
              <w:t>OPERATION &amp; MAINTENANCE</w:t>
            </w:r>
          </w:p>
        </w:tc>
      </w:tr>
      <w:tr w:rsidR="009668D9" w:rsidRPr="00776A31" w:rsidTr="009A13D5">
        <w:trPr>
          <w:trHeight w:val="359"/>
          <w:jc w:val="center"/>
        </w:trPr>
        <w:tc>
          <w:tcPr>
            <w:tcW w:w="700" w:type="dxa"/>
            <w:vAlign w:val="center"/>
          </w:tcPr>
          <w:p w:rsidR="009668D9"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668D9" w:rsidRPr="009668D9">
              <w:rPr>
                <w:rFonts w:ascii="Arial" w:eastAsia="¹ÙÅÁÃ¼" w:hAnsi="Arial" w:cs="Arial"/>
                <w:szCs w:val="20"/>
              </w:rPr>
              <w:t>3</w:t>
            </w:r>
            <w:r>
              <w:rPr>
                <w:rFonts w:ascii="Arial" w:eastAsia="¹ÙÅÁÃ¼" w:hAnsi="Arial" w:cs="Arial"/>
                <w:szCs w:val="20"/>
              </w:rPr>
              <w:t>1</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Operating Instructions</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668D9" w:rsidRPr="00B854D1" w:rsidRDefault="009668D9" w:rsidP="009668D9">
            <w:pPr>
              <w:widowControl w:val="0"/>
              <w:bidi w:val="0"/>
              <w:spacing w:before="60" w:after="60"/>
              <w:jc w:val="center"/>
              <w:rPr>
                <w:rFonts w:ascii="Arial" w:eastAsia="¹ÙÅÁÃ¼" w:hAnsi="Arial" w:cs="Arial"/>
                <w:szCs w:val="20"/>
                <w:highlight w:val="yellow"/>
              </w:rPr>
            </w:pPr>
          </w:p>
        </w:tc>
      </w:tr>
      <w:tr w:rsidR="009668D9" w:rsidRPr="00776A31" w:rsidTr="009A13D5">
        <w:trPr>
          <w:trHeight w:val="341"/>
          <w:jc w:val="center"/>
        </w:trPr>
        <w:tc>
          <w:tcPr>
            <w:tcW w:w="700" w:type="dxa"/>
            <w:vAlign w:val="center"/>
          </w:tcPr>
          <w:p w:rsidR="009668D9"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009668D9" w:rsidRPr="009668D9">
              <w:rPr>
                <w:rFonts w:ascii="Arial" w:eastAsia="¹ÙÅÁÃ¼" w:hAnsi="Arial" w:cs="Arial"/>
                <w:szCs w:val="20"/>
              </w:rPr>
              <w:t>3</w:t>
            </w:r>
            <w:r>
              <w:rPr>
                <w:rFonts w:ascii="Arial" w:eastAsia="¹ÙÅÁÃ¼" w:hAnsi="Arial" w:cs="Arial"/>
                <w:szCs w:val="20"/>
              </w:rPr>
              <w:t>2</w:t>
            </w:r>
          </w:p>
        </w:tc>
        <w:tc>
          <w:tcPr>
            <w:tcW w:w="3793" w:type="dxa"/>
            <w:vAlign w:val="center"/>
          </w:tcPr>
          <w:p w:rsidR="009668D9" w:rsidRPr="009668D9" w:rsidRDefault="009668D9" w:rsidP="009668D9">
            <w:pPr>
              <w:widowControl w:val="0"/>
              <w:bidi w:val="0"/>
              <w:spacing w:before="60" w:after="60"/>
              <w:rPr>
                <w:rFonts w:ascii="Arial" w:eastAsia="¹ÙÅÁÃ¼" w:hAnsi="Arial" w:cs="Arial"/>
                <w:szCs w:val="20"/>
              </w:rPr>
            </w:pPr>
            <w:r w:rsidRPr="009668D9">
              <w:rPr>
                <w:rFonts w:ascii="Arial" w:eastAsia="¹ÙÅÁÃ¼" w:hAnsi="Arial" w:cs="Arial"/>
                <w:szCs w:val="20"/>
              </w:rPr>
              <w:t>Maintenance Instructions (if required)</w:t>
            </w:r>
          </w:p>
        </w:tc>
        <w:tc>
          <w:tcPr>
            <w:tcW w:w="997"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0" w:type="dxa"/>
            <w:vAlign w:val="center"/>
          </w:tcPr>
          <w:p w:rsidR="009668D9" w:rsidRPr="009668D9" w:rsidRDefault="009668D9" w:rsidP="009668D9">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9668D9" w:rsidRPr="009668D9" w:rsidRDefault="009668D9" w:rsidP="009668D9">
            <w:pPr>
              <w:widowControl w:val="0"/>
              <w:bidi w:val="0"/>
              <w:spacing w:before="60" w:after="60"/>
              <w:jc w:val="center"/>
              <w:rPr>
                <w:rFonts w:ascii="Arial" w:eastAsia="¹ÙÅÁÃ¼" w:hAnsi="Arial" w:cs="Arial"/>
                <w:szCs w:val="20"/>
              </w:rPr>
            </w:pPr>
          </w:p>
        </w:tc>
        <w:tc>
          <w:tcPr>
            <w:tcW w:w="992" w:type="dxa"/>
            <w:vAlign w:val="center"/>
          </w:tcPr>
          <w:p w:rsidR="009668D9" w:rsidRPr="009668D9" w:rsidRDefault="009668D9" w:rsidP="009668D9">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9668D9" w:rsidRPr="00B854D1" w:rsidRDefault="009668D9" w:rsidP="009668D9">
            <w:pPr>
              <w:widowControl w:val="0"/>
              <w:bidi w:val="0"/>
              <w:spacing w:before="60" w:after="60"/>
              <w:jc w:val="center"/>
              <w:rPr>
                <w:rFonts w:ascii="Arial" w:eastAsia="¹ÙÅÁÃ¼" w:hAnsi="Arial" w:cs="Arial"/>
                <w:szCs w:val="20"/>
                <w:highlight w:val="yellow"/>
              </w:rPr>
            </w:pPr>
          </w:p>
        </w:tc>
      </w:tr>
      <w:tr w:rsidR="00F34EB3" w:rsidRPr="00776A31" w:rsidTr="009A13D5">
        <w:trPr>
          <w:trHeight w:val="350"/>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w:t>
            </w:r>
            <w:r w:rsidRPr="009668D9">
              <w:rPr>
                <w:rFonts w:ascii="Arial" w:eastAsia="¹ÙÅÁÃ¼" w:hAnsi="Arial" w:cs="Arial"/>
                <w:szCs w:val="20"/>
              </w:rPr>
              <w:t>3</w:t>
            </w:r>
            <w:r>
              <w:rPr>
                <w:rFonts w:ascii="Arial" w:eastAsia="¹ÙÅÁÃ¼" w:hAnsi="Arial" w:cs="Arial"/>
                <w:szCs w:val="20"/>
              </w:rPr>
              <w:t>3</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Commissioning &amp; Start-up Manual</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F34EB3" w:rsidRPr="00776A31" w:rsidTr="009A13D5">
        <w:trPr>
          <w:trHeight w:val="377"/>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4</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List of Spare Parts Commissioning &amp; Start-up</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4N</w:t>
            </w: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F34EB3" w:rsidRPr="00776A31" w:rsidTr="009A13D5">
        <w:trPr>
          <w:trHeight w:val="341"/>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5</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List of Spare Parts 2 Years Operation</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4N</w:t>
            </w: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F34EB3" w:rsidRPr="00776A31" w:rsidTr="009A13D5">
        <w:trPr>
          <w:trHeight w:val="440"/>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6</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List of Special Tools</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4N</w:t>
            </w: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F34EB3" w:rsidRPr="00776A31" w:rsidTr="009A13D5">
        <w:trPr>
          <w:trHeight w:val="651"/>
          <w:jc w:val="center"/>
        </w:trPr>
        <w:tc>
          <w:tcPr>
            <w:tcW w:w="700" w:type="dxa"/>
            <w:tcBorders>
              <w:bottom w:val="single" w:sz="4" w:space="0" w:color="auto"/>
            </w:tcBorders>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7</w:t>
            </w:r>
          </w:p>
        </w:tc>
        <w:tc>
          <w:tcPr>
            <w:tcW w:w="3793" w:type="dxa"/>
            <w:tcBorders>
              <w:bottom w:val="single" w:sz="4" w:space="0" w:color="auto"/>
            </w:tcBorders>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Function Test Procedure</w:t>
            </w:r>
          </w:p>
        </w:tc>
        <w:tc>
          <w:tcPr>
            <w:tcW w:w="997" w:type="dxa"/>
            <w:tcBorders>
              <w:bottom w:val="single" w:sz="4" w:space="0" w:color="auto"/>
            </w:tcBorders>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tcBorders>
              <w:bottom w:val="single" w:sz="4" w:space="0" w:color="auto"/>
            </w:tcBorders>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F34EB3" w:rsidRPr="009668D9" w:rsidRDefault="00F34EB3" w:rsidP="00F34EB3">
            <w:pPr>
              <w:widowControl w:val="0"/>
              <w:bidi w:val="0"/>
              <w:spacing w:before="60" w:after="60"/>
              <w:jc w:val="center"/>
              <w:rPr>
                <w:rFonts w:ascii="Arial" w:eastAsia="¹ÙÅÁÃ¼" w:hAnsi="Arial" w:cs="Arial"/>
                <w:szCs w:val="20"/>
              </w:rPr>
            </w:pPr>
            <w:r w:rsidRPr="009668D9">
              <w:rPr>
                <w:rFonts w:ascii="Arial" w:eastAsia="¹ÙÅÁÃ¼" w:hAnsi="Arial" w:cs="Arial"/>
                <w:szCs w:val="20"/>
              </w:rPr>
              <w:t>6C+E</w:t>
            </w:r>
          </w:p>
        </w:tc>
        <w:tc>
          <w:tcPr>
            <w:tcW w:w="1178" w:type="dxa"/>
            <w:tcBorders>
              <w:bottom w:val="single" w:sz="4" w:space="0" w:color="auto"/>
            </w:tcBorders>
            <w:vAlign w:val="center"/>
          </w:tcPr>
          <w:p w:rsidR="00F34EB3" w:rsidRPr="00B854D1" w:rsidRDefault="00F34EB3" w:rsidP="00F34EB3">
            <w:pPr>
              <w:widowControl w:val="0"/>
              <w:bidi w:val="0"/>
              <w:spacing w:before="60" w:after="60"/>
              <w:jc w:val="center"/>
              <w:rPr>
                <w:rFonts w:ascii="Arial" w:eastAsia="¹ÙÅÁÃ¼" w:hAnsi="Arial" w:cs="Arial"/>
                <w:szCs w:val="20"/>
                <w:highlight w:val="yellow"/>
              </w:rPr>
            </w:pPr>
          </w:p>
        </w:tc>
      </w:tr>
      <w:tr w:rsidR="009668D9" w:rsidRPr="00776A31" w:rsidTr="009A13D5">
        <w:trPr>
          <w:trHeight w:val="332"/>
          <w:jc w:val="center"/>
        </w:trPr>
        <w:tc>
          <w:tcPr>
            <w:tcW w:w="9445" w:type="dxa"/>
            <w:gridSpan w:val="7"/>
            <w:shd w:val="clear" w:color="auto" w:fill="B8CCE4" w:themeFill="accent1" w:themeFillTint="66"/>
            <w:vAlign w:val="center"/>
          </w:tcPr>
          <w:p w:rsidR="009668D9" w:rsidRPr="009668D9" w:rsidRDefault="009668D9" w:rsidP="009668D9">
            <w:pPr>
              <w:widowControl w:val="0"/>
              <w:bidi w:val="0"/>
              <w:spacing w:before="60" w:after="60"/>
              <w:rPr>
                <w:rFonts w:ascii="Arial" w:eastAsia="¹ÙÅÁÃ¼" w:hAnsi="Arial" w:cs="Arial"/>
                <w:b/>
                <w:szCs w:val="20"/>
              </w:rPr>
            </w:pPr>
            <w:r w:rsidRPr="009668D9">
              <w:rPr>
                <w:rFonts w:ascii="Arial" w:eastAsia="¹ÙÅÁÃ¼" w:hAnsi="Arial" w:cs="Arial"/>
                <w:b/>
                <w:szCs w:val="20"/>
              </w:rPr>
              <w:t>OTHERS</w:t>
            </w:r>
          </w:p>
        </w:tc>
      </w:tr>
      <w:tr w:rsidR="00F34EB3" w:rsidRPr="00776A31" w:rsidTr="009A13D5">
        <w:trPr>
          <w:jc w:val="center"/>
        </w:trPr>
        <w:tc>
          <w:tcPr>
            <w:tcW w:w="700" w:type="dxa"/>
            <w:vAlign w:val="center"/>
          </w:tcPr>
          <w:p w:rsidR="00F34EB3" w:rsidRPr="009668D9" w:rsidRDefault="00F34EB3" w:rsidP="00F34EB3">
            <w:pPr>
              <w:widowControl w:val="0"/>
              <w:bidi w:val="0"/>
              <w:spacing w:before="60" w:after="60"/>
              <w:jc w:val="center"/>
              <w:rPr>
                <w:rFonts w:ascii="Arial" w:eastAsia="¹ÙÅÁÃ¼" w:hAnsi="Arial" w:cs="Arial"/>
                <w:szCs w:val="20"/>
              </w:rPr>
            </w:pPr>
            <w:r>
              <w:rPr>
                <w:rFonts w:ascii="Arial" w:eastAsia="¹ÙÅÁÃ¼" w:hAnsi="Arial" w:cs="Arial"/>
                <w:szCs w:val="20"/>
              </w:rPr>
              <w:t>0</w:t>
            </w:r>
            <w:r w:rsidRPr="009668D9">
              <w:rPr>
                <w:rFonts w:ascii="Arial" w:eastAsia="¹ÙÅÁÃ¼" w:hAnsi="Arial" w:cs="Arial"/>
                <w:szCs w:val="20"/>
              </w:rPr>
              <w:t>3</w:t>
            </w:r>
            <w:r>
              <w:rPr>
                <w:rFonts w:ascii="Arial" w:eastAsia="¹ÙÅÁÃ¼" w:hAnsi="Arial" w:cs="Arial"/>
                <w:szCs w:val="20"/>
              </w:rPr>
              <w:t>8</w:t>
            </w:r>
          </w:p>
        </w:tc>
        <w:tc>
          <w:tcPr>
            <w:tcW w:w="3793" w:type="dxa"/>
            <w:vAlign w:val="center"/>
          </w:tcPr>
          <w:p w:rsidR="00F34EB3" w:rsidRPr="009668D9" w:rsidRDefault="00F34EB3" w:rsidP="00F34EB3">
            <w:pPr>
              <w:widowControl w:val="0"/>
              <w:bidi w:val="0"/>
              <w:spacing w:before="60" w:after="60"/>
              <w:rPr>
                <w:rFonts w:ascii="Arial" w:eastAsia="¹ÙÅÁÃ¼" w:hAnsi="Arial" w:cs="Arial"/>
                <w:szCs w:val="20"/>
              </w:rPr>
            </w:pPr>
            <w:r w:rsidRPr="009668D9">
              <w:rPr>
                <w:rFonts w:ascii="Arial" w:eastAsia="¹ÙÅÁÃ¼" w:hAnsi="Arial" w:cs="Arial"/>
                <w:szCs w:val="20"/>
              </w:rPr>
              <w:t>All others documents (if required) will be listed in the order</w:t>
            </w:r>
          </w:p>
        </w:tc>
        <w:tc>
          <w:tcPr>
            <w:tcW w:w="997"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0" w:type="dxa"/>
            <w:vAlign w:val="center"/>
          </w:tcPr>
          <w:p w:rsidR="00F34EB3" w:rsidRPr="009668D9" w:rsidRDefault="00F34EB3" w:rsidP="00F34EB3">
            <w:pPr>
              <w:bidi w:val="0"/>
              <w:spacing w:before="60" w:after="60"/>
              <w:ind w:left="117"/>
              <w:jc w:val="center"/>
              <w:rPr>
                <w:szCs w:val="20"/>
              </w:rPr>
            </w:pPr>
            <w:r w:rsidRPr="009668D9">
              <w:rPr>
                <w:rFonts w:ascii="Arial" w:eastAsia="¹ÙÅÁÃ¼" w:hAnsi="Arial" w:cs="Arial"/>
                <w:szCs w:val="20"/>
              </w:rPr>
              <w:t>6C+E</w:t>
            </w:r>
          </w:p>
        </w:tc>
        <w:tc>
          <w:tcPr>
            <w:tcW w:w="795"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992"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c>
          <w:tcPr>
            <w:tcW w:w="1178" w:type="dxa"/>
            <w:vAlign w:val="center"/>
          </w:tcPr>
          <w:p w:rsidR="00F34EB3" w:rsidRPr="009668D9" w:rsidRDefault="00F34EB3" w:rsidP="00F34EB3">
            <w:pPr>
              <w:widowControl w:val="0"/>
              <w:bidi w:val="0"/>
              <w:spacing w:before="60" w:after="60"/>
              <w:jc w:val="center"/>
              <w:rPr>
                <w:rFonts w:ascii="Arial" w:eastAsia="¹ÙÅÁÃ¼" w:hAnsi="Arial" w:cs="Arial"/>
                <w:szCs w:val="20"/>
              </w:rPr>
            </w:pPr>
          </w:p>
        </w:tc>
      </w:tr>
      <w:tr w:rsidR="00F34EB3" w:rsidRPr="00776A31" w:rsidTr="009A13D5">
        <w:trPr>
          <w:trHeight w:val="1992"/>
          <w:jc w:val="center"/>
        </w:trPr>
        <w:tc>
          <w:tcPr>
            <w:tcW w:w="9445" w:type="dxa"/>
            <w:gridSpan w:val="7"/>
            <w:vAlign w:val="center"/>
          </w:tcPr>
          <w:p w:rsidR="00F34EB3" w:rsidRPr="00CD5CE9" w:rsidRDefault="00F34EB3" w:rsidP="00F34EB3">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F34EB3" w:rsidRPr="00C13CFF" w:rsidRDefault="00F34EB3" w:rsidP="00F34EB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F34EB3" w:rsidRPr="00CD5CE9" w:rsidRDefault="00F34EB3" w:rsidP="00F34EB3">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F34EB3" w:rsidRDefault="00F34EB3" w:rsidP="00F763D3">
      <w:pPr>
        <w:pStyle w:val="Heading1"/>
        <w:rPr>
          <w:rFonts w:eastAsiaTheme="majorEastAsia"/>
        </w:rPr>
      </w:pPr>
      <w:bookmarkStart w:id="89" w:name="_Toc273182421"/>
      <w:bookmarkStart w:id="90" w:name="_Toc12468110"/>
      <w:bookmarkStart w:id="91" w:name="_Toc13909577"/>
      <w:bookmarkStart w:id="92" w:name="_Toc120360498"/>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Default="00F34EB3" w:rsidP="00F34EB3">
      <w:pPr>
        <w:rPr>
          <w:rFonts w:eastAsiaTheme="majorEastAsia"/>
        </w:rPr>
      </w:pPr>
    </w:p>
    <w:p w:rsidR="00F34EB3" w:rsidRPr="00F34EB3" w:rsidRDefault="00F34EB3" w:rsidP="00F34EB3">
      <w:pPr>
        <w:rPr>
          <w:rFonts w:eastAsiaTheme="majorEastAsia"/>
        </w:rPr>
      </w:pPr>
    </w:p>
    <w:p w:rsidR="00687E14" w:rsidRPr="002E29A3" w:rsidRDefault="00687E14" w:rsidP="00F763D3">
      <w:pPr>
        <w:pStyle w:val="Heading1"/>
        <w:rPr>
          <w:rFonts w:eastAsiaTheme="majorEastAsia"/>
        </w:rPr>
      </w:pPr>
      <w:r w:rsidRPr="002E29A3">
        <w:rPr>
          <w:rFonts w:eastAsiaTheme="majorEastAsia"/>
        </w:rPr>
        <w:t>ATTACHMENT 3</w:t>
      </w:r>
      <w:bookmarkEnd w:id="77"/>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20360499"/>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3F7D7D">
        <w:trPr>
          <w:trHeight w:val="70"/>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Default="00687E14" w:rsidP="00124FB9">
            <w:pPr>
              <w:autoSpaceDE w:val="0"/>
              <w:autoSpaceDN w:val="0"/>
              <w:adjustRightInd w:val="0"/>
              <w:spacing w:after="200" w:line="276" w:lineRule="auto"/>
              <w:rPr>
                <w:rFonts w:asciiTheme="minorBidi" w:hAnsiTheme="minorBidi" w:cstheme="minorBidi"/>
                <w:color w:val="000000"/>
              </w:rPr>
            </w:pPr>
          </w:p>
          <w:p w:rsidR="00F34EB3" w:rsidRDefault="00F34EB3" w:rsidP="00124FB9">
            <w:pPr>
              <w:autoSpaceDE w:val="0"/>
              <w:autoSpaceDN w:val="0"/>
              <w:adjustRightInd w:val="0"/>
              <w:spacing w:after="200" w:line="276" w:lineRule="auto"/>
              <w:rPr>
                <w:rFonts w:asciiTheme="minorBidi" w:hAnsiTheme="minorBidi" w:cstheme="minorBidi"/>
                <w:color w:val="000000"/>
              </w:rPr>
            </w:pPr>
          </w:p>
          <w:p w:rsidR="00F34EB3" w:rsidRPr="00C13CFF" w:rsidRDefault="00F34EB3"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F34EB3" w:rsidRDefault="00F34EB3" w:rsidP="00F763D3">
      <w:pPr>
        <w:pStyle w:val="Heading1"/>
        <w:rPr>
          <w:rFonts w:eastAsiaTheme="majorEastAsia"/>
        </w:rPr>
      </w:pPr>
      <w:bookmarkStart w:id="95" w:name="_Toc272928624"/>
      <w:bookmarkStart w:id="96" w:name="_Toc273182422"/>
      <w:bookmarkStart w:id="97" w:name="_Toc12468111"/>
      <w:bookmarkStart w:id="98" w:name="_Toc13909579"/>
      <w:bookmarkStart w:id="99" w:name="_Toc120360500"/>
    </w:p>
    <w:p w:rsidR="00F34EB3" w:rsidRDefault="00F34EB3" w:rsidP="00F763D3">
      <w:pPr>
        <w:pStyle w:val="Heading1"/>
        <w:rPr>
          <w:rFonts w:eastAsiaTheme="majorEastAsia"/>
        </w:rPr>
      </w:pPr>
    </w:p>
    <w:p w:rsidR="00F34EB3" w:rsidRPr="00F34EB3" w:rsidRDefault="00F34EB3" w:rsidP="00F34EB3">
      <w:pPr>
        <w:rPr>
          <w:rFonts w:eastAsiaTheme="majorEastAsia"/>
        </w:rPr>
      </w:pPr>
    </w:p>
    <w:p w:rsidR="00F34EB3" w:rsidRDefault="00F34EB3" w:rsidP="00F763D3">
      <w:pPr>
        <w:pStyle w:val="Heading1"/>
        <w:rPr>
          <w:rFonts w:eastAsiaTheme="majorEastAsia"/>
        </w:rPr>
      </w:pPr>
    </w:p>
    <w:p w:rsidR="00687E14" w:rsidRPr="002E29A3" w:rsidRDefault="00687E14" w:rsidP="00F763D3">
      <w:pPr>
        <w:pStyle w:val="Heading1"/>
        <w:rPr>
          <w:rFonts w:eastAsiaTheme="majorEastAsia"/>
        </w:rPr>
      </w:pPr>
      <w:r w:rsidRPr="002E29A3">
        <w:rPr>
          <w:rFonts w:eastAsiaTheme="majorEastAsia"/>
        </w:rPr>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20360501"/>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9E0C4C">
        <w:trPr>
          <w:trHeight w:val="2856"/>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F1A" w:rsidRDefault="00DC0F1A" w:rsidP="00053F8D">
      <w:r>
        <w:separator/>
      </w:r>
    </w:p>
  </w:endnote>
  <w:endnote w:type="continuationSeparator" w:id="0">
    <w:p w:rsidR="00DC0F1A" w:rsidRDefault="00DC0F1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F1A" w:rsidRDefault="00DC0F1A" w:rsidP="00053F8D">
      <w:r>
        <w:separator/>
      </w:r>
    </w:p>
  </w:footnote>
  <w:footnote w:type="continuationSeparator" w:id="0">
    <w:p w:rsidR="00DC0F1A" w:rsidRDefault="00DC0F1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A13D5" w:rsidRPr="008C593B" w:rsidTr="00124FB9">
      <w:trPr>
        <w:cantSplit/>
        <w:trHeight w:val="1843"/>
        <w:jc w:val="center"/>
      </w:trPr>
      <w:tc>
        <w:tcPr>
          <w:tcW w:w="2524" w:type="dxa"/>
          <w:tcBorders>
            <w:top w:val="single" w:sz="12" w:space="0" w:color="auto"/>
            <w:left w:val="single" w:sz="12" w:space="0" w:color="auto"/>
          </w:tcBorders>
        </w:tcPr>
        <w:p w:rsidR="009A13D5" w:rsidRDefault="009A13D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35218A16" wp14:editId="62BB33A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A13D5" w:rsidRPr="00ED37F3" w:rsidRDefault="009A13D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704" behindDoc="0" locked="0" layoutInCell="1" allowOverlap="1" wp14:anchorId="42BA4AD7" wp14:editId="7FD5EF8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4D52C437" wp14:editId="7B3E58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A13D5" w:rsidRPr="00FA21C4" w:rsidRDefault="009A13D5"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A13D5" w:rsidRDefault="009A13D5"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A13D5" w:rsidRPr="0037207F" w:rsidRDefault="009A13D5" w:rsidP="00CB2BF9">
          <w:pPr>
            <w:tabs>
              <w:tab w:val="right" w:pos="29"/>
            </w:tabs>
            <w:jc w:val="center"/>
            <w:rPr>
              <w:rFonts w:ascii="Arial" w:hAnsi="Arial" w:cs="B Zar"/>
              <w:b/>
              <w:bCs/>
              <w:sz w:val="12"/>
              <w:szCs w:val="12"/>
              <w:rtl/>
              <w:lang w:bidi="fa-IR"/>
            </w:rPr>
          </w:pPr>
        </w:p>
        <w:p w:rsidR="009A13D5" w:rsidRPr="00822FF3" w:rsidRDefault="009A13D5"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9A13D5" w:rsidRPr="0034040D" w:rsidRDefault="009A13D5" w:rsidP="00EB2D3E">
          <w:pPr>
            <w:bidi w:val="0"/>
            <w:jc w:val="center"/>
            <w:rPr>
              <w:noProof/>
              <w:sz w:val="24"/>
              <w:rtl/>
            </w:rPr>
          </w:pPr>
          <w:r w:rsidRPr="0034040D">
            <w:rPr>
              <w:rFonts w:ascii="Arial" w:hAnsi="Arial" w:cs="B Zar"/>
              <w:noProof/>
              <w:color w:val="000000"/>
              <w:sz w:val="24"/>
            </w:rPr>
            <w:drawing>
              <wp:inline distT="0" distB="0" distL="0" distR="0" wp14:anchorId="21D2733C" wp14:editId="219B9C6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A13D5" w:rsidRPr="0034040D" w:rsidRDefault="009A13D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A13D5" w:rsidRPr="008C593B" w:rsidTr="00124FB9">
      <w:trPr>
        <w:cantSplit/>
        <w:trHeight w:val="150"/>
        <w:jc w:val="center"/>
      </w:trPr>
      <w:tc>
        <w:tcPr>
          <w:tcW w:w="2524" w:type="dxa"/>
          <w:vMerge w:val="restart"/>
          <w:tcBorders>
            <w:left w:val="single" w:sz="12" w:space="0" w:color="auto"/>
          </w:tcBorders>
          <w:vAlign w:val="center"/>
        </w:tcPr>
        <w:p w:rsidR="009A13D5" w:rsidRPr="00F67855" w:rsidRDefault="009A13D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PAGE </w:instrText>
          </w:r>
          <w:r w:rsidRPr="00794595">
            <w:rPr>
              <w:rFonts w:ascii="Arial" w:hAnsi="Arial" w:cs="B Nazanin"/>
              <w:b/>
              <w:bCs/>
              <w:color w:val="000000"/>
              <w:sz w:val="18"/>
              <w:szCs w:val="18"/>
            </w:rPr>
            <w:fldChar w:fldCharType="separate"/>
          </w:r>
          <w:r w:rsidR="00157F2F">
            <w:rPr>
              <w:rFonts w:ascii="Arial" w:hAnsi="Arial" w:cs="B Nazanin"/>
              <w:b/>
              <w:bCs/>
              <w:noProof/>
              <w:color w:val="000000"/>
              <w:sz w:val="18"/>
              <w:szCs w:val="18"/>
              <w:rtl/>
            </w:rPr>
            <w:t>11</w:t>
          </w:r>
          <w:r w:rsidRPr="00794595">
            <w:rPr>
              <w:rFonts w:ascii="Arial" w:hAnsi="Arial" w:cs="B Nazanin"/>
              <w:b/>
              <w:bCs/>
              <w:color w:val="000000"/>
              <w:sz w:val="18"/>
              <w:szCs w:val="18"/>
            </w:rPr>
            <w:fldChar w:fldCharType="end"/>
          </w:r>
          <w:r w:rsidRPr="00794595">
            <w:rPr>
              <w:rFonts w:ascii="Arial" w:hAnsi="Arial" w:cs="B Nazanin"/>
              <w:b/>
              <w:bCs/>
              <w:color w:val="000000"/>
              <w:sz w:val="18"/>
              <w:szCs w:val="18"/>
            </w:rPr>
            <w:t xml:space="preserve"> </w:t>
          </w:r>
          <w:r w:rsidRPr="00794595">
            <w:rPr>
              <w:rFonts w:ascii="Arial" w:hAnsi="Arial" w:cs="B Nazanin" w:hint="cs"/>
              <w:b/>
              <w:bCs/>
              <w:color w:val="000000"/>
              <w:sz w:val="18"/>
              <w:szCs w:val="18"/>
              <w:rtl/>
            </w:rPr>
            <w:t xml:space="preserve">  از </w:t>
          </w:r>
          <w:r w:rsidRPr="00794595">
            <w:rPr>
              <w:rFonts w:ascii="Arial" w:hAnsi="Arial" w:cs="B Nazanin"/>
              <w:b/>
              <w:bCs/>
              <w:color w:val="000000"/>
              <w:sz w:val="18"/>
              <w:szCs w:val="18"/>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NUMPAGES  </w:instrText>
          </w:r>
          <w:r w:rsidRPr="00794595">
            <w:rPr>
              <w:rFonts w:ascii="Arial" w:hAnsi="Arial" w:cs="B Nazanin"/>
              <w:b/>
              <w:bCs/>
              <w:color w:val="000000"/>
              <w:sz w:val="18"/>
              <w:szCs w:val="18"/>
            </w:rPr>
            <w:fldChar w:fldCharType="separate"/>
          </w:r>
          <w:r w:rsidR="00157F2F">
            <w:rPr>
              <w:rFonts w:ascii="Arial" w:hAnsi="Arial" w:cs="B Nazanin"/>
              <w:b/>
              <w:bCs/>
              <w:noProof/>
              <w:color w:val="000000"/>
              <w:sz w:val="18"/>
              <w:szCs w:val="18"/>
              <w:rtl/>
            </w:rPr>
            <w:t>15</w:t>
          </w:r>
          <w:r w:rsidRPr="00794595">
            <w:rPr>
              <w:rFonts w:ascii="Arial" w:hAnsi="Arial" w:cs="B Nazanin"/>
              <w:b/>
              <w:bCs/>
              <w:color w:val="000000"/>
              <w:sz w:val="18"/>
              <w:szCs w:val="18"/>
            </w:rPr>
            <w:fldChar w:fldCharType="end"/>
          </w:r>
        </w:p>
      </w:tc>
      <w:tc>
        <w:tcPr>
          <w:tcW w:w="5868" w:type="dxa"/>
          <w:gridSpan w:val="8"/>
          <w:vAlign w:val="center"/>
        </w:tcPr>
        <w:p w:rsidR="009A13D5" w:rsidRPr="00E07E6E" w:rsidRDefault="009A13D5" w:rsidP="00D846BB">
          <w:pPr>
            <w:pStyle w:val="Header"/>
            <w:bidi w:val="0"/>
            <w:jc w:val="center"/>
            <w:rPr>
              <w:rFonts w:ascii="Arial" w:hAnsi="Arial" w:cs="B Zar"/>
              <w:b/>
              <w:bCs/>
              <w:caps/>
              <w:color w:val="000000"/>
              <w:sz w:val="18"/>
              <w:szCs w:val="18"/>
              <w:lang w:bidi="fa-IR"/>
            </w:rPr>
          </w:pPr>
          <w:r w:rsidRPr="00856715">
            <w:rPr>
              <w:rFonts w:ascii="Arial" w:hAnsi="Arial" w:cs="B Zar"/>
              <w:b/>
              <w:bCs/>
              <w:caps/>
              <w:color w:val="000000"/>
              <w:sz w:val="18"/>
              <w:szCs w:val="18"/>
              <w:lang w:bidi="fa-IR"/>
            </w:rPr>
            <w:t>PMR For Transmission Over head Line - BK14</w:t>
          </w:r>
        </w:p>
      </w:tc>
      <w:tc>
        <w:tcPr>
          <w:tcW w:w="2327" w:type="dxa"/>
          <w:tcBorders>
            <w:bottom w:val="nil"/>
            <w:right w:val="single" w:sz="12" w:space="0" w:color="auto"/>
          </w:tcBorders>
          <w:vAlign w:val="center"/>
        </w:tcPr>
        <w:p w:rsidR="009A13D5" w:rsidRPr="007B6EBF" w:rsidRDefault="009A13D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A13D5" w:rsidRPr="008C593B" w:rsidTr="00124FB9">
      <w:trPr>
        <w:cantSplit/>
        <w:trHeight w:val="207"/>
        <w:jc w:val="center"/>
      </w:trPr>
      <w:tc>
        <w:tcPr>
          <w:tcW w:w="2524" w:type="dxa"/>
          <w:vMerge/>
          <w:tcBorders>
            <w:left w:val="single" w:sz="12" w:space="0" w:color="auto"/>
          </w:tcBorders>
          <w:vAlign w:val="center"/>
        </w:tcPr>
        <w:p w:rsidR="009A13D5" w:rsidRPr="00F1221B" w:rsidRDefault="009A13D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A13D5" w:rsidRPr="00571B19" w:rsidRDefault="009A13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A13D5" w:rsidRPr="00571B19" w:rsidRDefault="009A13D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A13D5" w:rsidRPr="00571B19" w:rsidRDefault="009A13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A13D5" w:rsidRPr="00571B19" w:rsidRDefault="009A13D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A13D5" w:rsidRPr="00571B19" w:rsidRDefault="009A13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A13D5" w:rsidRPr="00571B19" w:rsidRDefault="009A13D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A13D5" w:rsidRPr="00571B19" w:rsidRDefault="009A13D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A13D5" w:rsidRPr="00571B19" w:rsidRDefault="009A13D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A13D5" w:rsidRPr="00794595" w:rsidRDefault="009A13D5" w:rsidP="00EB2D3E">
          <w:pPr>
            <w:jc w:val="center"/>
            <w:rPr>
              <w:rFonts w:ascii="Arial" w:hAnsi="Arial" w:cs="B Nazanin"/>
              <w:color w:val="000000"/>
              <w:sz w:val="22"/>
              <w:szCs w:val="22"/>
              <w:rtl/>
            </w:rPr>
          </w:pPr>
          <w:r w:rsidRPr="00794595">
            <w:rPr>
              <w:rFonts w:ascii="Arial" w:hAnsi="Arial" w:cs="B Nazanin" w:hint="cs"/>
              <w:color w:val="000000"/>
              <w:sz w:val="22"/>
              <w:szCs w:val="22"/>
              <w:rtl/>
            </w:rPr>
            <w:t xml:space="preserve">9184 </w:t>
          </w:r>
          <w:r w:rsidRPr="00794595">
            <w:rPr>
              <w:rFonts w:cs="Times New Roman" w:hint="cs"/>
              <w:color w:val="000000"/>
              <w:sz w:val="22"/>
              <w:szCs w:val="22"/>
              <w:rtl/>
            </w:rPr>
            <w:t>–</w:t>
          </w:r>
          <w:r w:rsidRPr="00794595">
            <w:rPr>
              <w:rFonts w:ascii="Arial" w:hAnsi="Arial" w:cs="B Nazanin" w:hint="cs"/>
              <w:color w:val="000000"/>
              <w:sz w:val="22"/>
              <w:szCs w:val="22"/>
              <w:rtl/>
              <w:lang w:bidi="fa-IR"/>
            </w:rPr>
            <w:t xml:space="preserve"> </w:t>
          </w:r>
          <w:r w:rsidRPr="00794595">
            <w:rPr>
              <w:rFonts w:ascii="Arial" w:hAnsi="Arial" w:cs="B Nazanin" w:hint="cs"/>
              <w:color w:val="000000"/>
              <w:sz w:val="22"/>
              <w:szCs w:val="22"/>
              <w:rtl/>
            </w:rPr>
            <w:t>073 - 053</w:t>
          </w:r>
        </w:p>
      </w:tc>
    </w:tr>
    <w:tr w:rsidR="009A13D5" w:rsidRPr="008C593B" w:rsidTr="00124FB9">
      <w:trPr>
        <w:cantSplit/>
        <w:trHeight w:val="206"/>
        <w:jc w:val="center"/>
      </w:trPr>
      <w:tc>
        <w:tcPr>
          <w:tcW w:w="2524" w:type="dxa"/>
          <w:vMerge/>
          <w:tcBorders>
            <w:left w:val="single" w:sz="12" w:space="0" w:color="auto"/>
            <w:bottom w:val="single" w:sz="12" w:space="0" w:color="auto"/>
          </w:tcBorders>
          <w:vAlign w:val="center"/>
        </w:tcPr>
        <w:p w:rsidR="009A13D5" w:rsidRPr="008C593B" w:rsidRDefault="009A13D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A13D5" w:rsidRPr="007B6EBF" w:rsidRDefault="009A13D5" w:rsidP="00D8650B">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rPr>
          </w:pPr>
          <w:r>
            <w:rPr>
              <w:rFonts w:ascii="Arial" w:hAnsi="Arial" w:cs="B Zar"/>
              <w:color w:val="000000"/>
              <w:sz w:val="16"/>
              <w:szCs w:val="16"/>
            </w:rPr>
            <w:t>0013</w:t>
          </w:r>
        </w:p>
      </w:tc>
      <w:tc>
        <w:tcPr>
          <w:tcW w:w="90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BK14</w:t>
          </w:r>
        </w:p>
      </w:tc>
      <w:tc>
        <w:tcPr>
          <w:tcW w:w="720" w:type="dxa"/>
          <w:tcBorders>
            <w:bottom w:val="single" w:sz="12" w:space="0" w:color="auto"/>
          </w:tcBorders>
          <w:vAlign w:val="center"/>
        </w:tcPr>
        <w:p w:rsidR="009A13D5" w:rsidRPr="007B6EBF" w:rsidRDefault="009A13D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A13D5" w:rsidRPr="008C593B" w:rsidRDefault="009A13D5" w:rsidP="00EB2D3E">
          <w:pPr>
            <w:bidi w:val="0"/>
            <w:jc w:val="center"/>
            <w:rPr>
              <w:rFonts w:ascii="Arial" w:hAnsi="Arial" w:cs="Arial"/>
              <w:b/>
              <w:bCs/>
              <w:rtl/>
              <w:lang w:bidi="fa-IR"/>
            </w:rPr>
          </w:pPr>
        </w:p>
      </w:tc>
    </w:tr>
  </w:tbl>
  <w:p w:rsidR="009A13D5" w:rsidRPr="00CE0376" w:rsidRDefault="009A13D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02B168D"/>
    <w:multiLevelType w:val="hybridMultilevel"/>
    <w:tmpl w:val="ED7AF3DC"/>
    <w:lvl w:ilvl="0" w:tplc="FAA06388">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4"/>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5"/>
  </w:num>
  <w:num w:numId="14">
    <w:abstractNumId w:val="18"/>
  </w:num>
  <w:num w:numId="15">
    <w:abstractNumId w:val="14"/>
  </w:num>
  <w:num w:numId="16">
    <w:abstractNumId w:val="8"/>
  </w:num>
  <w:num w:numId="17">
    <w:abstractNumId w:val="9"/>
  </w:num>
  <w:num w:numId="18">
    <w:abstractNumId w:val="3"/>
  </w:num>
  <w:num w:numId="19">
    <w:abstractNumId w:val="22"/>
  </w:num>
  <w:num w:numId="20">
    <w:abstractNumId w:val="10"/>
  </w:num>
  <w:num w:numId="21">
    <w:abstractNumId w:val="2"/>
  </w:num>
  <w:num w:numId="22">
    <w:abstractNumId w:val="1"/>
  </w:num>
  <w:num w:numId="23">
    <w:abstractNumId w:val="6"/>
  </w:num>
  <w:num w:numId="24">
    <w:abstractNumId w:val="19"/>
  </w:num>
  <w:num w:numId="25">
    <w:abstractNumId w:val="0"/>
  </w:num>
  <w:num w:numId="26">
    <w:abstractNumId w:val="13"/>
  </w:num>
  <w:num w:numId="2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432"/>
    <w:rsid w:val="00013924"/>
    <w:rsid w:val="00015633"/>
    <w:rsid w:val="000208CE"/>
    <w:rsid w:val="000222DB"/>
    <w:rsid w:val="00024794"/>
    <w:rsid w:val="00025480"/>
    <w:rsid w:val="00025DE7"/>
    <w:rsid w:val="00032604"/>
    <w:rsid w:val="000333BE"/>
    <w:rsid w:val="0003381E"/>
    <w:rsid w:val="0003384E"/>
    <w:rsid w:val="000352E8"/>
    <w:rsid w:val="00042BC4"/>
    <w:rsid w:val="000450FE"/>
    <w:rsid w:val="00046A73"/>
    <w:rsid w:val="00050550"/>
    <w:rsid w:val="0005194A"/>
    <w:rsid w:val="00053F8D"/>
    <w:rsid w:val="000648E7"/>
    <w:rsid w:val="00064A6F"/>
    <w:rsid w:val="000701F1"/>
    <w:rsid w:val="00070A5C"/>
    <w:rsid w:val="00071989"/>
    <w:rsid w:val="00074315"/>
    <w:rsid w:val="000757F4"/>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371"/>
    <w:rsid w:val="000B6582"/>
    <w:rsid w:val="000B7B46"/>
    <w:rsid w:val="000C0C3C"/>
    <w:rsid w:val="000C38B1"/>
    <w:rsid w:val="000C3B20"/>
    <w:rsid w:val="000C3C86"/>
    <w:rsid w:val="000C4EAB"/>
    <w:rsid w:val="000C7433"/>
    <w:rsid w:val="000D719F"/>
    <w:rsid w:val="000D7763"/>
    <w:rsid w:val="000D7E0A"/>
    <w:rsid w:val="000E2DDE"/>
    <w:rsid w:val="000E5C72"/>
    <w:rsid w:val="000F5F03"/>
    <w:rsid w:val="000F7392"/>
    <w:rsid w:val="00110C11"/>
    <w:rsid w:val="00111E9B"/>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579B6"/>
    <w:rsid w:val="00157F2F"/>
    <w:rsid w:val="00164186"/>
    <w:rsid w:val="00166C48"/>
    <w:rsid w:val="0016777A"/>
    <w:rsid w:val="00174739"/>
    <w:rsid w:val="00174C8D"/>
    <w:rsid w:val="001751D5"/>
    <w:rsid w:val="00177BB0"/>
    <w:rsid w:val="00180D86"/>
    <w:rsid w:val="00181F37"/>
    <w:rsid w:val="0018275F"/>
    <w:rsid w:val="00183BA3"/>
    <w:rsid w:val="0019579A"/>
    <w:rsid w:val="00196407"/>
    <w:rsid w:val="001A1A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3AE0"/>
    <w:rsid w:val="00247696"/>
    <w:rsid w:val="002539AC"/>
    <w:rsid w:val="002545B8"/>
    <w:rsid w:val="00257A8D"/>
    <w:rsid w:val="00257B51"/>
    <w:rsid w:val="00260700"/>
    <w:rsid w:val="00260743"/>
    <w:rsid w:val="00264E82"/>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00F6"/>
    <w:rsid w:val="003223A8"/>
    <w:rsid w:val="00327126"/>
    <w:rsid w:val="00327C1C"/>
    <w:rsid w:val="00330C3E"/>
    <w:rsid w:val="0033267C"/>
    <w:rsid w:val="003326A4"/>
    <w:rsid w:val="003327BF"/>
    <w:rsid w:val="00334B91"/>
    <w:rsid w:val="00345D33"/>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12D"/>
    <w:rsid w:val="003F4ED4"/>
    <w:rsid w:val="003F6F9C"/>
    <w:rsid w:val="003F7D7D"/>
    <w:rsid w:val="004007D5"/>
    <w:rsid w:val="00411071"/>
    <w:rsid w:val="004138B9"/>
    <w:rsid w:val="0041691D"/>
    <w:rsid w:val="0041786C"/>
    <w:rsid w:val="00417C20"/>
    <w:rsid w:val="00423F5D"/>
    <w:rsid w:val="0042473D"/>
    <w:rsid w:val="00424830"/>
    <w:rsid w:val="00426114"/>
    <w:rsid w:val="00426B75"/>
    <w:rsid w:val="00440C09"/>
    <w:rsid w:val="00441D91"/>
    <w:rsid w:val="0044624C"/>
    <w:rsid w:val="00446580"/>
    <w:rsid w:val="00447CC2"/>
    <w:rsid w:val="00447F6C"/>
    <w:rsid w:val="00450002"/>
    <w:rsid w:val="0045046C"/>
    <w:rsid w:val="0045374C"/>
    <w:rsid w:val="004633A9"/>
    <w:rsid w:val="00470459"/>
    <w:rsid w:val="00472C85"/>
    <w:rsid w:val="004822FE"/>
    <w:rsid w:val="00482674"/>
    <w:rsid w:val="00483985"/>
    <w:rsid w:val="00487F42"/>
    <w:rsid w:val="004929C4"/>
    <w:rsid w:val="00495A5D"/>
    <w:rsid w:val="004A2C4F"/>
    <w:rsid w:val="004A3F9E"/>
    <w:rsid w:val="004A659F"/>
    <w:rsid w:val="004A66EE"/>
    <w:rsid w:val="004B04D8"/>
    <w:rsid w:val="004B1238"/>
    <w:rsid w:val="004B5BE6"/>
    <w:rsid w:val="004C0007"/>
    <w:rsid w:val="004C3241"/>
    <w:rsid w:val="004D4C18"/>
    <w:rsid w:val="004D7AD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5E12"/>
    <w:rsid w:val="005413B4"/>
    <w:rsid w:val="005429CA"/>
    <w:rsid w:val="00552E71"/>
    <w:rsid w:val="005533F0"/>
    <w:rsid w:val="0055514A"/>
    <w:rsid w:val="005563BA"/>
    <w:rsid w:val="00557362"/>
    <w:rsid w:val="005618E7"/>
    <w:rsid w:val="00561E6D"/>
    <w:rsid w:val="0056544E"/>
    <w:rsid w:val="00565CDC"/>
    <w:rsid w:val="005670FD"/>
    <w:rsid w:val="00571B19"/>
    <w:rsid w:val="00572507"/>
    <w:rsid w:val="005728B0"/>
    <w:rsid w:val="00573345"/>
    <w:rsid w:val="005742DF"/>
    <w:rsid w:val="00574B8F"/>
    <w:rsid w:val="00576CDE"/>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6B9F"/>
    <w:rsid w:val="005E7A61"/>
    <w:rsid w:val="005F64DD"/>
    <w:rsid w:val="005F6504"/>
    <w:rsid w:val="006018FB"/>
    <w:rsid w:val="0060299C"/>
    <w:rsid w:val="0060382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D77"/>
    <w:rsid w:val="00654E93"/>
    <w:rsid w:val="0065552A"/>
    <w:rsid w:val="00657313"/>
    <w:rsid w:val="0065739C"/>
    <w:rsid w:val="00660B2F"/>
    <w:rsid w:val="0066103F"/>
    <w:rsid w:val="006616C3"/>
    <w:rsid w:val="0066519A"/>
    <w:rsid w:val="00665EBE"/>
    <w:rsid w:val="006668E0"/>
    <w:rsid w:val="00670C79"/>
    <w:rsid w:val="0067377A"/>
    <w:rsid w:val="0067598D"/>
    <w:rsid w:val="0067672D"/>
    <w:rsid w:val="006800CB"/>
    <w:rsid w:val="00680EF0"/>
    <w:rsid w:val="00681424"/>
    <w:rsid w:val="006858E5"/>
    <w:rsid w:val="00687D7A"/>
    <w:rsid w:val="00687E14"/>
    <w:rsid w:val="006913EA"/>
    <w:rsid w:val="006946F7"/>
    <w:rsid w:val="0069681C"/>
    <w:rsid w:val="00696B26"/>
    <w:rsid w:val="006A1A41"/>
    <w:rsid w:val="006A2F9B"/>
    <w:rsid w:val="006A5BD3"/>
    <w:rsid w:val="006A71F7"/>
    <w:rsid w:val="006B2E0E"/>
    <w:rsid w:val="006B3415"/>
    <w:rsid w:val="006B3F9C"/>
    <w:rsid w:val="006B6A69"/>
    <w:rsid w:val="006B7CE7"/>
    <w:rsid w:val="006C1D9F"/>
    <w:rsid w:val="006C3483"/>
    <w:rsid w:val="006C444A"/>
    <w:rsid w:val="006C4D8F"/>
    <w:rsid w:val="006D4B08"/>
    <w:rsid w:val="006D4E25"/>
    <w:rsid w:val="006D59C2"/>
    <w:rsid w:val="006E2505"/>
    <w:rsid w:val="006E2C22"/>
    <w:rsid w:val="006E48FE"/>
    <w:rsid w:val="006E7645"/>
    <w:rsid w:val="006F7F7B"/>
    <w:rsid w:val="00702070"/>
    <w:rsid w:val="007031D7"/>
    <w:rsid w:val="007040A4"/>
    <w:rsid w:val="0071361A"/>
    <w:rsid w:val="00723BE6"/>
    <w:rsid w:val="00724C3D"/>
    <w:rsid w:val="00727098"/>
    <w:rsid w:val="00730A4D"/>
    <w:rsid w:val="007310CB"/>
    <w:rsid w:val="007312B9"/>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5FFA"/>
    <w:rsid w:val="00787674"/>
    <w:rsid w:val="00791741"/>
    <w:rsid w:val="007919D8"/>
    <w:rsid w:val="00792323"/>
    <w:rsid w:val="00794595"/>
    <w:rsid w:val="0079477B"/>
    <w:rsid w:val="007A0299"/>
    <w:rsid w:val="007A1BA6"/>
    <w:rsid w:val="007A413F"/>
    <w:rsid w:val="007B01AF"/>
    <w:rsid w:val="007B048F"/>
    <w:rsid w:val="007B13B6"/>
    <w:rsid w:val="007B1F32"/>
    <w:rsid w:val="007B200D"/>
    <w:rsid w:val="007B6EBF"/>
    <w:rsid w:val="007B792A"/>
    <w:rsid w:val="007C1B47"/>
    <w:rsid w:val="007C3EA8"/>
    <w:rsid w:val="007C46E3"/>
    <w:rsid w:val="007D2451"/>
    <w:rsid w:val="007D245A"/>
    <w:rsid w:val="007D4304"/>
    <w:rsid w:val="007D6811"/>
    <w:rsid w:val="007E5134"/>
    <w:rsid w:val="007E662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59F9"/>
    <w:rsid w:val="00847D72"/>
    <w:rsid w:val="00855832"/>
    <w:rsid w:val="00856715"/>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3D1A"/>
    <w:rsid w:val="008D6AC8"/>
    <w:rsid w:val="008D7A70"/>
    <w:rsid w:val="008E3268"/>
    <w:rsid w:val="008E36C6"/>
    <w:rsid w:val="008F0C09"/>
    <w:rsid w:val="008F7539"/>
    <w:rsid w:val="00907842"/>
    <w:rsid w:val="00912C33"/>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916"/>
    <w:rsid w:val="00953B13"/>
    <w:rsid w:val="00956369"/>
    <w:rsid w:val="0095738C"/>
    <w:rsid w:val="00960D1A"/>
    <w:rsid w:val="0096616D"/>
    <w:rsid w:val="009668D9"/>
    <w:rsid w:val="00970DAE"/>
    <w:rsid w:val="0098455D"/>
    <w:rsid w:val="00984CA6"/>
    <w:rsid w:val="009857EC"/>
    <w:rsid w:val="00985A38"/>
    <w:rsid w:val="00986C1D"/>
    <w:rsid w:val="00992BB1"/>
    <w:rsid w:val="00993175"/>
    <w:rsid w:val="009A0E93"/>
    <w:rsid w:val="009A13D5"/>
    <w:rsid w:val="009A320C"/>
    <w:rsid w:val="009A3B1B"/>
    <w:rsid w:val="009A47E8"/>
    <w:rsid w:val="009B328B"/>
    <w:rsid w:val="009B350E"/>
    <w:rsid w:val="009B6BE8"/>
    <w:rsid w:val="009B70B5"/>
    <w:rsid w:val="009C1887"/>
    <w:rsid w:val="009C3981"/>
    <w:rsid w:val="009C3D0D"/>
    <w:rsid w:val="009C410A"/>
    <w:rsid w:val="009C51B9"/>
    <w:rsid w:val="009C534A"/>
    <w:rsid w:val="009C6B3F"/>
    <w:rsid w:val="009D165C"/>
    <w:rsid w:val="009D22BE"/>
    <w:rsid w:val="009D29E7"/>
    <w:rsid w:val="009E00B1"/>
    <w:rsid w:val="009E0C4C"/>
    <w:rsid w:val="009F2D00"/>
    <w:rsid w:val="009F65FE"/>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0FF"/>
    <w:rsid w:val="00A93C6A"/>
    <w:rsid w:val="00AA1BB9"/>
    <w:rsid w:val="00AA4462"/>
    <w:rsid w:val="00AA60FC"/>
    <w:rsid w:val="00AA658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65CB"/>
    <w:rsid w:val="00AC79DC"/>
    <w:rsid w:val="00AD0648"/>
    <w:rsid w:val="00AD1748"/>
    <w:rsid w:val="00AD4D7B"/>
    <w:rsid w:val="00AD6457"/>
    <w:rsid w:val="00AD7E08"/>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33D2"/>
    <w:rsid w:val="00B97347"/>
    <w:rsid w:val="00B97B4B"/>
    <w:rsid w:val="00BA7996"/>
    <w:rsid w:val="00BB4F81"/>
    <w:rsid w:val="00BB64C1"/>
    <w:rsid w:val="00BC1743"/>
    <w:rsid w:val="00BC2C71"/>
    <w:rsid w:val="00BC41A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5266"/>
    <w:rsid w:val="00C10E61"/>
    <w:rsid w:val="00C116FB"/>
    <w:rsid w:val="00C13831"/>
    <w:rsid w:val="00C144AF"/>
    <w:rsid w:val="00C165CD"/>
    <w:rsid w:val="00C1695E"/>
    <w:rsid w:val="00C210D8"/>
    <w:rsid w:val="00C2188B"/>
    <w:rsid w:val="00C22F68"/>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16EC"/>
    <w:rsid w:val="00C946AB"/>
    <w:rsid w:val="00CA0F62"/>
    <w:rsid w:val="00CB0C15"/>
    <w:rsid w:val="00CB2BF9"/>
    <w:rsid w:val="00CC666E"/>
    <w:rsid w:val="00CC6969"/>
    <w:rsid w:val="00CD240F"/>
    <w:rsid w:val="00CD3973"/>
    <w:rsid w:val="00CD5D2A"/>
    <w:rsid w:val="00CE0376"/>
    <w:rsid w:val="00CE3C27"/>
    <w:rsid w:val="00CE599A"/>
    <w:rsid w:val="00CE6ADB"/>
    <w:rsid w:val="00CF0266"/>
    <w:rsid w:val="00CF4F91"/>
    <w:rsid w:val="00D00287"/>
    <w:rsid w:val="00D009AE"/>
    <w:rsid w:val="00D022BF"/>
    <w:rsid w:val="00D04174"/>
    <w:rsid w:val="00D053D5"/>
    <w:rsid w:val="00D10A86"/>
    <w:rsid w:val="00D1538B"/>
    <w:rsid w:val="00D20F66"/>
    <w:rsid w:val="00D22445"/>
    <w:rsid w:val="00D22C39"/>
    <w:rsid w:val="00D26BCE"/>
    <w:rsid w:val="00D27443"/>
    <w:rsid w:val="00D32E96"/>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6BB"/>
    <w:rsid w:val="00D8650B"/>
    <w:rsid w:val="00D87A7B"/>
    <w:rsid w:val="00D93BA2"/>
    <w:rsid w:val="00D946AD"/>
    <w:rsid w:val="00DA04D8"/>
    <w:rsid w:val="00DA0EFF"/>
    <w:rsid w:val="00DA4101"/>
    <w:rsid w:val="00DA4DC9"/>
    <w:rsid w:val="00DA5D93"/>
    <w:rsid w:val="00DB1A99"/>
    <w:rsid w:val="00DC0A10"/>
    <w:rsid w:val="00DC0F1A"/>
    <w:rsid w:val="00DC2472"/>
    <w:rsid w:val="00DC3E9D"/>
    <w:rsid w:val="00DD1729"/>
    <w:rsid w:val="00DD2E19"/>
    <w:rsid w:val="00DD7704"/>
    <w:rsid w:val="00DD7807"/>
    <w:rsid w:val="00DE1759"/>
    <w:rsid w:val="00DE185F"/>
    <w:rsid w:val="00DE2526"/>
    <w:rsid w:val="00DE79DB"/>
    <w:rsid w:val="00DF1CA3"/>
    <w:rsid w:val="00DF3C71"/>
    <w:rsid w:val="00DF5BA9"/>
    <w:rsid w:val="00E00CE8"/>
    <w:rsid w:val="00E04619"/>
    <w:rsid w:val="00E06F93"/>
    <w:rsid w:val="00E07E6E"/>
    <w:rsid w:val="00E10D1B"/>
    <w:rsid w:val="00E11CFB"/>
    <w:rsid w:val="00E12AAD"/>
    <w:rsid w:val="00E12DFD"/>
    <w:rsid w:val="00E153D7"/>
    <w:rsid w:val="00E20E0A"/>
    <w:rsid w:val="00E21603"/>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649"/>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14E0"/>
    <w:rsid w:val="00F2203F"/>
    <w:rsid w:val="00F221EF"/>
    <w:rsid w:val="00F2379E"/>
    <w:rsid w:val="00F239AE"/>
    <w:rsid w:val="00F257E2"/>
    <w:rsid w:val="00F26A88"/>
    <w:rsid w:val="00F27C91"/>
    <w:rsid w:val="00F31045"/>
    <w:rsid w:val="00F33BFB"/>
    <w:rsid w:val="00F33E8E"/>
    <w:rsid w:val="00F34EB3"/>
    <w:rsid w:val="00F40DF0"/>
    <w:rsid w:val="00F40E39"/>
    <w:rsid w:val="00F42723"/>
    <w:rsid w:val="00F45A37"/>
    <w:rsid w:val="00F55F7E"/>
    <w:rsid w:val="00F5641A"/>
    <w:rsid w:val="00F61F33"/>
    <w:rsid w:val="00F62DD9"/>
    <w:rsid w:val="00F639EA"/>
    <w:rsid w:val="00F64E18"/>
    <w:rsid w:val="00F67855"/>
    <w:rsid w:val="00F70D97"/>
    <w:rsid w:val="00F7463B"/>
    <w:rsid w:val="00F74B12"/>
    <w:rsid w:val="00F763D3"/>
    <w:rsid w:val="00F7792F"/>
    <w:rsid w:val="00F82018"/>
    <w:rsid w:val="00F82556"/>
    <w:rsid w:val="00F83C38"/>
    <w:rsid w:val="00FA21C4"/>
    <w:rsid w:val="00FA332F"/>
    <w:rsid w:val="00FA3E65"/>
    <w:rsid w:val="00FA3F45"/>
    <w:rsid w:val="00FA442D"/>
    <w:rsid w:val="00FB14E1"/>
    <w:rsid w:val="00FB21FE"/>
    <w:rsid w:val="00FB6FEA"/>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B05B84-6211-419B-89A1-17CC7FDE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F763D3"/>
    <w:pPr>
      <w:keepNext/>
      <w:bidi w:val="0"/>
      <w:spacing w:before="240" w:after="240" w:line="360"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F763D3"/>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5975-0830-4D93-9FBD-8761EBB3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19475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admin</cp:lastModifiedBy>
  <cp:revision>69</cp:revision>
  <cp:lastPrinted>2022-11-27T20:03:00Z</cp:lastPrinted>
  <dcterms:created xsi:type="dcterms:W3CDTF">2021-12-04T10:03:00Z</dcterms:created>
  <dcterms:modified xsi:type="dcterms:W3CDTF">2022-11-27T20:04:00Z</dcterms:modified>
</cp:coreProperties>
</file>