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410BE" w:rsidRDefault="007410BE" w:rsidP="00956369">
            <w:pPr>
              <w:widowControl w:val="0"/>
              <w:jc w:val="center"/>
              <w:rPr>
                <w:rFonts w:ascii="Arial" w:hAnsi="Arial" w:cs="Arial"/>
                <w:b/>
                <w:bCs/>
                <w:sz w:val="32"/>
                <w:szCs w:val="32"/>
              </w:rPr>
            </w:pPr>
            <w:r w:rsidRPr="007410BE">
              <w:rPr>
                <w:rFonts w:ascii="Arial" w:hAnsi="Arial" w:cs="Arial"/>
                <w:b/>
                <w:bCs/>
                <w:sz w:val="32"/>
                <w:szCs w:val="32"/>
              </w:rPr>
              <w:t>PMR FOR FIRE SAFETY SIGN - W028</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273E92" w:rsidP="00087707">
            <w:pPr>
              <w:widowControl w:val="0"/>
              <w:bidi w:val="0"/>
              <w:spacing w:before="20" w:after="20"/>
              <w:ind w:left="-64" w:right="-115"/>
              <w:jc w:val="center"/>
              <w:rPr>
                <w:rFonts w:ascii="Arial" w:hAnsi="Arial" w:cs="Arial"/>
                <w:szCs w:val="20"/>
              </w:rPr>
            </w:pPr>
            <w:r>
              <w:rPr>
                <w:rFonts w:ascii="Arial" w:hAnsi="Arial" w:cs="Arial"/>
                <w:szCs w:val="20"/>
              </w:rPr>
              <w:t>DEC</w:t>
            </w:r>
            <w:r w:rsidR="00E0701C">
              <w:rPr>
                <w:rFonts w:ascii="Arial" w:hAnsi="Arial" w:cs="Arial"/>
                <w:szCs w:val="20"/>
              </w:rPr>
              <w:t>. 2021</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0701C" w:rsidP="00087707">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0877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087707">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0701C" w:rsidP="00124FB9">
            <w:pPr>
              <w:widowControl w:val="0"/>
              <w:bidi w:val="0"/>
              <w:spacing w:before="20" w:after="20"/>
              <w:ind w:left="-46"/>
              <w:jc w:val="center"/>
              <w:rPr>
                <w:rFonts w:ascii="Arial" w:hAnsi="Arial" w:cs="Arial"/>
                <w:szCs w:val="20"/>
              </w:rPr>
            </w:pPr>
            <w:r>
              <w:rPr>
                <w:rFonts w:ascii="Arial" w:hAnsi="Arial" w:cs="Arial"/>
                <w:szCs w:val="20"/>
              </w:rPr>
              <w:t>E.Sadeghi</w:t>
            </w:r>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701C" w:rsidRPr="00CD3973" w:rsidRDefault="00E07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410BE">
              <w:rPr>
                <w:rFonts w:ascii="Arial" w:hAnsi="Arial" w:cs="Arial"/>
                <w:b/>
                <w:bCs/>
                <w:sz w:val="18"/>
                <w:szCs w:val="18"/>
              </w:rPr>
              <w:t>3</w:t>
            </w:r>
            <w:bookmarkStart w:id="0" w:name="_GoBack"/>
            <w:bookmarkEnd w:id="0"/>
          </w:p>
        </w:tc>
        <w:tc>
          <w:tcPr>
            <w:tcW w:w="8339" w:type="dxa"/>
            <w:gridSpan w:val="5"/>
            <w:tcBorders>
              <w:top w:val="single" w:sz="12" w:space="0" w:color="auto"/>
              <w:left w:val="single" w:sz="2" w:space="0" w:color="auto"/>
              <w:bottom w:val="single" w:sz="4"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7410BE">
              <w:t xml:space="preserve"> </w:t>
            </w:r>
            <w:r w:rsidR="007410BE" w:rsidRPr="007410BE">
              <w:rPr>
                <w:rFonts w:asciiTheme="minorBidi" w:hAnsiTheme="minorBidi" w:cstheme="minorBidi"/>
                <w:b/>
                <w:bCs/>
                <w:color w:val="000000"/>
                <w:sz w:val="17"/>
                <w:szCs w:val="17"/>
              </w:rPr>
              <w:t>F0Z-707586</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701C" w:rsidRPr="00FB14E1" w:rsidRDefault="00E07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701C" w:rsidRDefault="00E0701C" w:rsidP="00956369">
            <w:pPr>
              <w:widowControl w:val="0"/>
              <w:bidi w:val="0"/>
              <w:spacing w:before="60" w:after="60"/>
              <w:ind w:hanging="57"/>
              <w:rPr>
                <w:rFonts w:asciiTheme="minorBidi" w:hAnsiTheme="minorBidi" w:cstheme="minorBidi"/>
                <w:b/>
                <w:bCs/>
                <w:color w:val="000000"/>
                <w:sz w:val="14"/>
                <w:szCs w:val="14"/>
              </w:rPr>
            </w:pPr>
          </w:p>
          <w:p w:rsidR="00E0701C" w:rsidRPr="00C10E61" w:rsidRDefault="00E07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701C" w:rsidRPr="00C10E61" w:rsidRDefault="00E07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701C" w:rsidRPr="003B1A41" w:rsidRDefault="00E07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0701C" w:rsidRPr="00290A48" w:rsidRDefault="00E0701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636" w:type="dxa"/>
            <w:vAlign w:val="center"/>
          </w:tcPr>
          <w:p w:rsidR="00E0701C" w:rsidRPr="00290A48" w:rsidRDefault="00E0701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8911D3"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701C" w:rsidRPr="00290A48" w:rsidRDefault="00E0701C"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4A66EE">
          <w:rPr>
            <w:webHidden/>
            <w:sz w:val="18"/>
            <w:szCs w:val="18"/>
          </w:rPr>
          <w:t>4</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4A66EE">
          <w:rPr>
            <w:webHidden/>
            <w:sz w:val="18"/>
            <w:szCs w:val="18"/>
          </w:rPr>
          <w:t>4</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4A66EE">
          <w:rPr>
            <w:webHidden/>
            <w:sz w:val="18"/>
            <w:szCs w:val="18"/>
          </w:rPr>
          <w:t>5</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4A66EE">
          <w:rPr>
            <w:webHidden/>
            <w:sz w:val="18"/>
            <w:szCs w:val="18"/>
          </w:rPr>
          <w:t>6</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4A66EE">
          <w:rPr>
            <w:webHidden/>
            <w:sz w:val="18"/>
            <w:szCs w:val="18"/>
          </w:rPr>
          <w:t>6</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4A66EE">
          <w:rPr>
            <w:webHidden/>
            <w:sz w:val="18"/>
            <w:szCs w:val="18"/>
          </w:rPr>
          <w:t>6</w:t>
        </w:r>
        <w:r w:rsidR="00687E14" w:rsidRPr="00687E14">
          <w:rPr>
            <w:webHidden/>
            <w:sz w:val="18"/>
            <w:szCs w:val="18"/>
          </w:rPr>
          <w:fldChar w:fldCharType="end"/>
        </w:r>
      </w:hyperlink>
    </w:p>
    <w:p w:rsidR="00687E14" w:rsidRPr="00687E14" w:rsidRDefault="00527BB5"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6</w:t>
        </w:r>
        <w:r w:rsidR="00687E14" w:rsidRPr="00687E14">
          <w:rPr>
            <w:noProof/>
            <w:webHidden/>
            <w:sz w:val="18"/>
            <w:szCs w:val="18"/>
          </w:rPr>
          <w:fldChar w:fldCharType="end"/>
        </w:r>
      </w:hyperlink>
    </w:p>
    <w:p w:rsidR="00687E14" w:rsidRPr="00687E14" w:rsidRDefault="00527BB5"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7</w:t>
        </w:r>
        <w:r w:rsidR="00687E14" w:rsidRPr="00687E14">
          <w:rPr>
            <w:noProof/>
            <w:webHidden/>
            <w:sz w:val="18"/>
            <w:szCs w:val="18"/>
          </w:rPr>
          <w:fldChar w:fldCharType="end"/>
        </w:r>
      </w:hyperlink>
    </w:p>
    <w:p w:rsidR="00687E14" w:rsidRPr="00687E14" w:rsidRDefault="00527BB5"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7</w:t>
        </w:r>
        <w:r w:rsidR="00687E14" w:rsidRPr="00687E14">
          <w:rPr>
            <w:noProof/>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4A66EE">
          <w:rPr>
            <w:webHidden/>
            <w:sz w:val="18"/>
            <w:szCs w:val="18"/>
          </w:rPr>
          <w:t>7</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4A66EE">
          <w:rPr>
            <w:webHidden/>
            <w:sz w:val="18"/>
            <w:szCs w:val="18"/>
          </w:rPr>
          <w:t>8</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4A66EE">
          <w:rPr>
            <w:webHidden/>
            <w:sz w:val="18"/>
            <w:szCs w:val="18"/>
          </w:rPr>
          <w:t>8</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4A66EE">
          <w:rPr>
            <w:webHidden/>
            <w:sz w:val="18"/>
            <w:szCs w:val="18"/>
          </w:rPr>
          <w:t>8</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4A66EE">
          <w:rPr>
            <w:webHidden/>
            <w:sz w:val="18"/>
            <w:szCs w:val="18"/>
          </w:rPr>
          <w:t>9</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4A66EE">
          <w:rPr>
            <w:webHidden/>
            <w:sz w:val="18"/>
            <w:szCs w:val="18"/>
          </w:rPr>
          <w:t>9</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4A66EE">
          <w:rPr>
            <w:webHidden/>
            <w:sz w:val="18"/>
            <w:szCs w:val="18"/>
          </w:rPr>
          <w:t>10</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4A66EE">
          <w:rPr>
            <w:webHidden/>
            <w:sz w:val="18"/>
            <w:szCs w:val="18"/>
          </w:rPr>
          <w:t>10</w:t>
        </w:r>
        <w:r w:rsidR="00687E14" w:rsidRPr="00687E14">
          <w:rPr>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4A66EE">
          <w:rPr>
            <w:webHidden/>
            <w:sz w:val="18"/>
            <w:szCs w:val="18"/>
          </w:rPr>
          <w:t>11</w:t>
        </w:r>
        <w:r w:rsidR="00687E14" w:rsidRPr="00687E14">
          <w:rPr>
            <w:webHidden/>
            <w:sz w:val="18"/>
            <w:szCs w:val="18"/>
          </w:rPr>
          <w:fldChar w:fldCharType="end"/>
        </w:r>
      </w:hyperlink>
    </w:p>
    <w:p w:rsidR="00687E14" w:rsidRPr="00687E14" w:rsidRDefault="00527BB5">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11</w:t>
        </w:r>
        <w:r w:rsidR="00687E14" w:rsidRPr="00687E14">
          <w:rPr>
            <w:noProof/>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4A66EE">
          <w:rPr>
            <w:webHidden/>
            <w:sz w:val="18"/>
            <w:szCs w:val="18"/>
          </w:rPr>
          <w:t>12</w:t>
        </w:r>
        <w:r w:rsidR="00687E14" w:rsidRPr="00687E14">
          <w:rPr>
            <w:webHidden/>
            <w:sz w:val="18"/>
            <w:szCs w:val="18"/>
          </w:rPr>
          <w:fldChar w:fldCharType="end"/>
        </w:r>
      </w:hyperlink>
    </w:p>
    <w:p w:rsidR="00687E14" w:rsidRPr="00687E14" w:rsidRDefault="00527BB5">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12</w:t>
        </w:r>
        <w:r w:rsidR="00687E14" w:rsidRPr="00687E14">
          <w:rPr>
            <w:noProof/>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4A66EE">
          <w:rPr>
            <w:webHidden/>
            <w:sz w:val="18"/>
            <w:szCs w:val="18"/>
          </w:rPr>
          <w:t>20</w:t>
        </w:r>
        <w:r w:rsidR="00687E14" w:rsidRPr="00687E14">
          <w:rPr>
            <w:webHidden/>
            <w:sz w:val="18"/>
            <w:szCs w:val="18"/>
          </w:rPr>
          <w:fldChar w:fldCharType="end"/>
        </w:r>
      </w:hyperlink>
    </w:p>
    <w:p w:rsidR="00687E14" w:rsidRPr="00687E14" w:rsidRDefault="00527BB5">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20</w:t>
        </w:r>
        <w:r w:rsidR="00687E14" w:rsidRPr="00687E14">
          <w:rPr>
            <w:noProof/>
            <w:webHidden/>
            <w:sz w:val="18"/>
            <w:szCs w:val="18"/>
          </w:rPr>
          <w:fldChar w:fldCharType="end"/>
        </w:r>
      </w:hyperlink>
    </w:p>
    <w:p w:rsidR="00687E14" w:rsidRPr="00687E14" w:rsidRDefault="00527BB5">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4A66EE">
          <w:rPr>
            <w:webHidden/>
            <w:sz w:val="18"/>
            <w:szCs w:val="18"/>
          </w:rPr>
          <w:t>21</w:t>
        </w:r>
        <w:r w:rsidR="00687E14" w:rsidRPr="00687E14">
          <w:rPr>
            <w:webHidden/>
            <w:sz w:val="18"/>
            <w:szCs w:val="18"/>
          </w:rPr>
          <w:fldChar w:fldCharType="end"/>
        </w:r>
      </w:hyperlink>
    </w:p>
    <w:p w:rsidR="00687E14" w:rsidRPr="00687E14" w:rsidRDefault="00527BB5">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4A66EE">
          <w:rPr>
            <w:noProof/>
            <w:webHidden/>
            <w:sz w:val="18"/>
            <w:szCs w:val="18"/>
          </w:rPr>
          <w:t>21</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89514952"/>
      <w:r w:rsidRPr="004E686A">
        <w:rPr>
          <w:rFonts w:ascii="Arial" w:hAnsi="Arial" w:cs="Arial"/>
          <w:b/>
          <w:bCs/>
          <w:caps/>
          <w:kern w:val="28"/>
          <w:sz w:val="24"/>
        </w:rPr>
        <w:lastRenderedPageBreak/>
        <w:t>INTRODUCTION</w:t>
      </w:r>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E66FA4">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E66FA4">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E2D90">
        <w:rPr>
          <w:rFonts w:ascii="Arial" w:hAnsi="Arial" w:cs="Arial"/>
          <w:b/>
          <w:bCs/>
          <w:caps/>
          <w:kern w:val="28"/>
          <w:sz w:val="24"/>
        </w:rPr>
        <w:t>GENERAL</w:t>
      </w:r>
      <w:bookmarkEnd w:id="5"/>
      <w:bookmarkEnd w:id="6"/>
      <w:bookmarkEnd w:id="7"/>
      <w:bookmarkEnd w:id="8"/>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WIND SOCK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Unauthorized Entry</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Smoking &amp; Fire</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Toxic Gas</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Exit</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8951495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89514958"/>
      <w:r w:rsidRPr="00D702B9">
        <w:t>Spare parts</w:t>
      </w:r>
      <w:bookmarkEnd w:id="27"/>
      <w:bookmarkEnd w:id="28"/>
      <w:bookmarkEnd w:id="29"/>
      <w:bookmarkEnd w:id="30"/>
      <w:bookmarkEnd w:id="31"/>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89514959"/>
      <w:r w:rsidRPr="00D702B9">
        <w:t>Other items</w:t>
      </w:r>
      <w:bookmarkEnd w:id="32"/>
      <w:bookmarkEnd w:id="33"/>
      <w:bookmarkEnd w:id="34"/>
      <w:bookmarkEnd w:id="35"/>
      <w:bookmarkEnd w:id="36"/>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89514960"/>
      <w:r w:rsidRPr="005D38AC">
        <w:rPr>
          <w:rFonts w:ascii="Arial" w:hAnsi="Arial" w:cs="Arial"/>
          <w:b/>
          <w:bCs/>
          <w:caps/>
          <w:kern w:val="28"/>
          <w:sz w:val="22"/>
          <w:szCs w:val="22"/>
        </w:rPr>
        <w:t>Exclusions</w:t>
      </w:r>
      <w:bookmarkEnd w:id="37"/>
      <w:bookmarkEnd w:id="38"/>
      <w:bookmarkEnd w:id="39"/>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bookmarkStart w:id="42" w:name="_Toc89514961"/>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40"/>
      <w:bookmarkEnd w:id="41"/>
      <w:bookmarkEnd w:id="42"/>
    </w:p>
    <w:p w:rsidR="004172E7" w:rsidRDefault="00905B16" w:rsidP="00905B16">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safety sign and fixture devices as per relevant data sheet </w:t>
      </w:r>
      <w:r w:rsidR="004172E7">
        <w:rPr>
          <w:rFonts w:asciiTheme="minorBidi" w:eastAsiaTheme="minorHAnsi" w:hAnsiTheme="minorBidi" w:cstheme="minorBidi"/>
          <w:sz w:val="22"/>
          <w:szCs w:val="28"/>
        </w:rPr>
        <w:t xml:space="preserve">for </w:t>
      </w:r>
      <w:r w:rsidR="00E66FA4">
        <w:rPr>
          <w:rFonts w:asciiTheme="minorBidi" w:eastAsiaTheme="minorHAnsi" w:hAnsiTheme="minorBidi" w:cstheme="minorBidi"/>
          <w:sz w:val="22"/>
          <w:szCs w:val="28"/>
        </w:rPr>
        <w:t>W028</w:t>
      </w:r>
      <w:r w:rsidR="004172E7">
        <w:rPr>
          <w:rFonts w:asciiTheme="minorBidi" w:eastAsiaTheme="minorHAnsi" w:hAnsiTheme="minorBidi" w:cstheme="minorBidi"/>
          <w:sz w:val="22"/>
          <w:szCs w:val="28"/>
        </w:rPr>
        <w:t xml:space="preserve">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89514962"/>
      <w:r w:rsidRPr="00CC4EA2">
        <w:rPr>
          <w:rFonts w:ascii="Arial" w:hAnsi="Arial" w:cs="Arial"/>
          <w:b/>
          <w:bCs/>
          <w:caps/>
          <w:kern w:val="28"/>
          <w:sz w:val="24"/>
        </w:rPr>
        <w:t>INSPECTION AND TESTS</w:t>
      </w:r>
      <w:bookmarkEnd w:id="43"/>
      <w:bookmarkEnd w:id="44"/>
      <w:bookmarkEnd w:id="45"/>
      <w:bookmarkEnd w:id="46"/>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89514963"/>
      <w:r w:rsidRPr="00E73FC0">
        <w:rPr>
          <w:rFonts w:ascii="Arial" w:hAnsi="Arial" w:cs="Arial"/>
          <w:b/>
          <w:bCs/>
          <w:caps/>
          <w:kern w:val="28"/>
          <w:sz w:val="24"/>
        </w:rPr>
        <w:t>VENDOR DOCUMENTATION REQUIREMENTS &amp; SCHEDULE</w:t>
      </w:r>
      <w:bookmarkEnd w:id="47"/>
      <w:bookmarkEnd w:id="4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4"/>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8951496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89514965"/>
      <w:r w:rsidRPr="00C62699">
        <w:rPr>
          <w:rFonts w:ascii="Arial" w:hAnsi="Arial" w:cs="Arial"/>
          <w:b/>
          <w:bCs/>
          <w:caps/>
          <w:kern w:val="28"/>
          <w:sz w:val="24"/>
        </w:rPr>
        <w:t>GUARANTEE AND WARRANTY</w:t>
      </w:r>
      <w:bookmarkEnd w:id="59"/>
      <w:bookmarkEnd w:id="60"/>
      <w:bookmarkEnd w:id="61"/>
      <w:bookmarkEnd w:id="62"/>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lastRenderedPageBreak/>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89514966"/>
      <w:r w:rsidRPr="009D5E33">
        <w:rPr>
          <w:rFonts w:ascii="Arial" w:hAnsi="Arial" w:cs="Arial"/>
          <w:b/>
          <w:bCs/>
          <w:caps/>
          <w:kern w:val="28"/>
          <w:sz w:val="24"/>
        </w:rPr>
        <w:t>DEVIATION</w:t>
      </w:r>
      <w:bookmarkEnd w:id="63"/>
      <w:bookmarkEnd w:id="64"/>
      <w:bookmarkEnd w:id="65"/>
      <w:bookmarkEnd w:id="66"/>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89514967"/>
      <w:r w:rsidRPr="004F177C">
        <w:rPr>
          <w:rFonts w:ascii="Arial" w:hAnsi="Arial" w:cs="Arial"/>
          <w:b/>
          <w:bCs/>
          <w:caps/>
          <w:kern w:val="28"/>
          <w:sz w:val="24"/>
        </w:rPr>
        <w:t>PRICE BREAKDOWN</w:t>
      </w:r>
      <w:bookmarkEnd w:id="67"/>
      <w:bookmarkEnd w:id="68"/>
      <w:bookmarkEnd w:id="69"/>
      <w:bookmarkEnd w:id="70"/>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89514968"/>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Default="00E0701C" w:rsidP="00687E14">
      <w:pPr>
        <w:pStyle w:val="Heading2"/>
        <w:spacing w:before="0"/>
        <w:rPr>
          <w:rFonts w:eastAsiaTheme="minorHAnsi"/>
          <w:u w:val="single"/>
        </w:rPr>
      </w:pPr>
      <w:bookmarkStart w:id="77" w:name="_Toc13909574"/>
      <w:bookmarkStart w:id="78" w:name="_Toc89514969"/>
      <w:r>
        <w:rPr>
          <w:noProof/>
          <w:lang w:val="en-US"/>
        </w:rPr>
        <mc:AlternateContent>
          <mc:Choice Requires="wps">
            <w:drawing>
              <wp:anchor distT="0" distB="0" distL="114300" distR="114300" simplePos="0" relativeHeight="251659264" behindDoc="0" locked="0" layoutInCell="1" allowOverlap="1" wp14:anchorId="07B92524" wp14:editId="64D286DB">
                <wp:simplePos x="0" y="0"/>
                <wp:positionH relativeFrom="column">
                  <wp:posOffset>-162708</wp:posOffset>
                </wp:positionH>
                <wp:positionV relativeFrom="paragraph">
                  <wp:posOffset>-79950</wp:posOffset>
                </wp:positionV>
                <wp:extent cx="450850" cy="438785"/>
                <wp:effectExtent l="0" t="0" r="25400" b="18415"/>
                <wp:wrapNone/>
                <wp:docPr id="10" name="Isosceles Triangle 10"/>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E0701C" w:rsidRDefault="00E0701C" w:rsidP="00E0701C">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925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2.8pt;margin-top:-6.3pt;width:35.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" fillcolor="white [3201]" strokecolor="black [3200]" strokeweight="0">
                <v:textbox inset="0,0,0,0">
                  <w:txbxContent>
                    <w:p w:rsidR="00E0701C" w:rsidRDefault="00E0701C" w:rsidP="00E0701C">
                      <w:pPr>
                        <w:jc w:val="center"/>
                      </w:pPr>
                      <w: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7"/>
      <w:bookmarkEnd w:id="78"/>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E0701C" w:rsidRPr="00176DC3" w:rsidRDefault="00E0701C" w:rsidP="00E46265">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E0701C" w:rsidRPr="0086229A" w:rsidRDefault="00E0701C" w:rsidP="00087707">
            <w:pPr>
              <w:bidi w:val="0"/>
              <w:spacing w:before="40" w:after="40"/>
              <w:rPr>
                <w:rFonts w:ascii="Arial" w:hAnsi="Arial" w:cs="Arial"/>
                <w:highlight w:val="lightGray"/>
                <w:lang w:bidi="fa-IR"/>
              </w:rPr>
            </w:pPr>
            <w:r w:rsidRPr="0086229A">
              <w:rPr>
                <w:rFonts w:ascii="Arial" w:hAnsi="Arial" w:cs="Arial"/>
                <w:highlight w:val="lightGray"/>
                <w:lang w:bidi="fa-IR"/>
              </w:rPr>
              <w:t>BK-GNRAL-PEDCO-000-PR-DB-0001</w:t>
            </w:r>
          </w:p>
        </w:tc>
        <w:tc>
          <w:tcPr>
            <w:tcW w:w="930" w:type="dxa"/>
            <w:vAlign w:val="center"/>
          </w:tcPr>
          <w:p w:rsidR="00E0701C" w:rsidRPr="00541DF2" w:rsidRDefault="00E0701C" w:rsidP="00511775">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E0701C" w:rsidRPr="00EC022A" w:rsidRDefault="00E0701C"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Pr>
                <w:rFonts w:asciiTheme="minorBidi" w:hAnsiTheme="minorBidi" w:cstheme="minorBidi"/>
                <w:snapToGrid w:val="0"/>
                <w:szCs w:val="20"/>
                <w:lang w:val="en-GB" w:eastAsia="en-GB"/>
              </w:rPr>
              <w:t>Sign</w:t>
            </w:r>
          </w:p>
        </w:tc>
        <w:tc>
          <w:tcPr>
            <w:tcW w:w="3827" w:type="dxa"/>
            <w:vAlign w:val="center"/>
          </w:tcPr>
          <w:p w:rsidR="00E0701C" w:rsidRPr="003E6ECB" w:rsidRDefault="00E0701C"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Pr>
                <w:rFonts w:asciiTheme="minorBidi" w:hAnsiTheme="minorBidi" w:cstheme="minorBidi"/>
                <w:szCs w:val="20"/>
                <w:lang w:bidi="fa-IR"/>
              </w:rPr>
              <w:t>3</w:t>
            </w:r>
          </w:p>
        </w:tc>
        <w:tc>
          <w:tcPr>
            <w:tcW w:w="930" w:type="dxa"/>
            <w:vAlign w:val="center"/>
          </w:tcPr>
          <w:p w:rsidR="00E0701C" w:rsidRPr="009C7B53" w:rsidRDefault="00E0701C" w:rsidP="00087707">
            <w:pPr>
              <w:widowControl w:val="0"/>
              <w:autoSpaceDE w:val="0"/>
              <w:autoSpaceDN w:val="0"/>
              <w:bidi w:val="0"/>
              <w:adjustRightInd w:val="0"/>
              <w:jc w:val="center"/>
              <w:rPr>
                <w:rFonts w:asciiTheme="minorBidi" w:hAnsiTheme="minorBidi" w:cstheme="minorBidi"/>
                <w:color w:val="000000"/>
                <w:sz w:val="19"/>
                <w:szCs w:val="19"/>
              </w:rPr>
            </w:pPr>
            <w:r w:rsidRPr="00BE7E2F">
              <w:rPr>
                <w:rFonts w:asciiTheme="minorBidi" w:hAnsiTheme="minorBidi" w:cstheme="minorBidi"/>
                <w:color w:val="000000"/>
                <w:sz w:val="19"/>
                <w:szCs w:val="19"/>
                <w:highlight w:val="lightGray"/>
              </w:rPr>
              <w:t>D01</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E0701C" w:rsidRPr="009266F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E0701C" w:rsidRPr="00391CD0" w:rsidRDefault="00E0701C"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E0701C" w:rsidRPr="00954E23" w:rsidRDefault="00E0701C" w:rsidP="00087707">
            <w:pPr>
              <w:widowControl w:val="0"/>
              <w:autoSpaceDE w:val="0"/>
              <w:autoSpaceDN w:val="0"/>
              <w:bidi w:val="0"/>
              <w:adjustRightInd w:val="0"/>
              <w:jc w:val="center"/>
              <w:rPr>
                <w:rFonts w:asciiTheme="minorBidi" w:hAnsiTheme="minorBidi" w:cstheme="minorBidi"/>
                <w:color w:val="000000"/>
                <w:sz w:val="19"/>
                <w:szCs w:val="19"/>
                <w:highlight w:val="yellow"/>
              </w:rPr>
            </w:pPr>
            <w:r w:rsidRPr="009C7B53">
              <w:rPr>
                <w:rFonts w:asciiTheme="minorBidi" w:hAnsiTheme="minorBidi" w:cstheme="minorBidi"/>
                <w:color w:val="000000"/>
                <w:sz w:val="19"/>
                <w:szCs w:val="19"/>
              </w:rPr>
              <w:t>D02</w:t>
            </w:r>
          </w:p>
        </w:tc>
      </w:tr>
      <w:tr w:rsidR="00E0701C" w:rsidRPr="009C7B53" w:rsidTr="00511775">
        <w:trPr>
          <w:trHeight w:val="288"/>
          <w:jc w:val="center"/>
        </w:trPr>
        <w:tc>
          <w:tcPr>
            <w:tcW w:w="648" w:type="dxa"/>
            <w:vAlign w:val="center"/>
          </w:tcPr>
          <w:p w:rsidR="00E0701C" w:rsidRPr="009C7B53"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E0701C" w:rsidRPr="004C71E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Pr>
                <w:rFonts w:asciiTheme="minorBidi" w:hAnsiTheme="minorBidi" w:cstheme="minorBidi"/>
                <w:snapToGrid w:val="0"/>
                <w:szCs w:val="20"/>
                <w:lang w:val="en-GB" w:eastAsia="en-GB"/>
              </w:rPr>
              <w:t>Sign</w:t>
            </w:r>
          </w:p>
        </w:tc>
        <w:tc>
          <w:tcPr>
            <w:tcW w:w="3827" w:type="dxa"/>
            <w:vAlign w:val="center"/>
          </w:tcPr>
          <w:p w:rsidR="00E0701C" w:rsidRPr="009C7B53" w:rsidRDefault="00E0701C"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Pr>
                <w:rFonts w:asciiTheme="minorBidi" w:hAnsiTheme="minorBidi" w:cstheme="minorBidi"/>
                <w:szCs w:val="20"/>
                <w:lang w:bidi="fa-IR"/>
              </w:rPr>
              <w:t>8</w:t>
            </w:r>
          </w:p>
        </w:tc>
        <w:tc>
          <w:tcPr>
            <w:tcW w:w="930" w:type="dxa"/>
            <w:vAlign w:val="center"/>
          </w:tcPr>
          <w:p w:rsidR="00E0701C" w:rsidRPr="009C7B53" w:rsidRDefault="00E0701C" w:rsidP="00087707">
            <w:pPr>
              <w:widowControl w:val="0"/>
              <w:autoSpaceDE w:val="0"/>
              <w:autoSpaceDN w:val="0"/>
              <w:bidi w:val="0"/>
              <w:adjustRightInd w:val="0"/>
              <w:jc w:val="center"/>
              <w:rPr>
                <w:rFonts w:asciiTheme="minorBidi" w:hAnsiTheme="minorBidi" w:cstheme="minorBidi"/>
                <w:color w:val="000000"/>
                <w:sz w:val="19"/>
                <w:szCs w:val="19"/>
              </w:rPr>
            </w:pPr>
            <w:r w:rsidRPr="00BE7E2F">
              <w:rPr>
                <w:rFonts w:asciiTheme="minorBidi" w:hAnsiTheme="minorBidi" w:cstheme="minorBidi"/>
                <w:color w:val="000000"/>
                <w:sz w:val="19"/>
                <w:szCs w:val="19"/>
                <w:highlight w:val="lightGray"/>
              </w:rPr>
              <w:t>D03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E46265">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 </w:t>
            </w:r>
            <w:r w:rsidR="00E66FA4">
              <w:rPr>
                <w:rFonts w:asciiTheme="minorBidi" w:hAnsiTheme="minorBidi" w:cstheme="minorBidi"/>
                <w:snapToGrid w:val="0"/>
                <w:szCs w:val="20"/>
                <w:lang w:val="en-GB" w:eastAsia="en-GB"/>
              </w:rPr>
              <w:t>W028</w:t>
            </w:r>
          </w:p>
        </w:tc>
        <w:tc>
          <w:tcPr>
            <w:tcW w:w="3827" w:type="dxa"/>
            <w:vAlign w:val="center"/>
          </w:tcPr>
          <w:p w:rsidR="00C0483B" w:rsidRPr="009C7B53" w:rsidRDefault="00511775" w:rsidP="00E46265">
            <w:pPr>
              <w:bidi w:val="0"/>
              <w:rPr>
                <w:rFonts w:asciiTheme="minorBidi" w:hAnsiTheme="minorBidi" w:cstheme="minorBidi"/>
                <w:szCs w:val="20"/>
                <w:lang w:bidi="fa-IR"/>
              </w:rPr>
            </w:pPr>
            <w:r w:rsidRPr="00511775">
              <w:rPr>
                <w:rFonts w:asciiTheme="minorBidi" w:hAnsiTheme="minorBidi" w:cstheme="minorBidi"/>
                <w:szCs w:val="20"/>
                <w:lang w:bidi="fa-IR"/>
              </w:rPr>
              <w:t>BK-</w:t>
            </w:r>
            <w:r w:rsidR="00E66FA4">
              <w:rPr>
                <w:rFonts w:asciiTheme="minorBidi" w:hAnsiTheme="minorBidi" w:cstheme="minorBidi"/>
                <w:szCs w:val="20"/>
                <w:lang w:bidi="fa-IR"/>
              </w:rPr>
              <w:t>W028</w:t>
            </w:r>
            <w:r w:rsidRPr="00511775">
              <w:rPr>
                <w:rFonts w:asciiTheme="minorBidi" w:hAnsiTheme="minorBidi" w:cstheme="minorBidi"/>
                <w:szCs w:val="20"/>
                <w:lang w:bidi="fa-IR"/>
              </w:rPr>
              <w:t>-PEDCO-110-SA-MT-000</w:t>
            </w:r>
            <w:r w:rsidR="00E46265">
              <w:rPr>
                <w:rFonts w:asciiTheme="minorBidi" w:hAnsiTheme="minorBidi" w:cstheme="minorBidi"/>
                <w:szCs w:val="20"/>
                <w:lang w:bidi="fa-IR"/>
              </w:rPr>
              <w:t>2</w:t>
            </w:r>
          </w:p>
        </w:tc>
        <w:tc>
          <w:tcPr>
            <w:tcW w:w="930" w:type="dxa"/>
            <w:vAlign w:val="center"/>
          </w:tcPr>
          <w:p w:rsidR="00C0483B" w:rsidRPr="009C7B53"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sidR="00511775">
              <w:rPr>
                <w:rFonts w:asciiTheme="minorBidi" w:hAnsiTheme="minorBidi" w:cstheme="minorBidi"/>
                <w:color w:val="000000"/>
                <w:sz w:val="19"/>
                <w:szCs w:val="19"/>
              </w:rPr>
              <w:t>0</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89514970"/>
      <w:r w:rsidRPr="00B274C0">
        <w:rPr>
          <w:rFonts w:eastAsiaTheme="majorEastAsia"/>
          <w:u w:val="single"/>
        </w:rPr>
        <w:lastRenderedPageBreak/>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FE2409">
        <w:trPr>
          <w:tblHeader/>
          <w:jc w:val="center"/>
        </w:trPr>
        <w:tc>
          <w:tcPr>
            <w:tcW w:w="700" w:type="dxa"/>
            <w:vMerge w:val="restart"/>
            <w:shd w:val="clear" w:color="auto" w:fill="FBD4B4" w:themeFill="accent6" w:themeFillTint="66"/>
            <w:textDirection w:val="btLr"/>
            <w:vAlign w:val="center"/>
          </w:tcPr>
          <w:p w:rsidR="00913014" w:rsidRPr="00776A31" w:rsidRDefault="00913014" w:rsidP="00FE240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FE2409">
        <w:trPr>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FE2409">
        <w:trPr>
          <w:trHeight w:val="548"/>
          <w:tblHeader/>
          <w:jc w:val="center"/>
        </w:trPr>
        <w:tc>
          <w:tcPr>
            <w:tcW w:w="700" w:type="dxa"/>
            <w:vMerge/>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FE240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FE240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FE240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FE2409">
        <w:trPr>
          <w:trHeight w:val="363"/>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FE2409">
        <w:trPr>
          <w:trHeight w:val="665"/>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700" w:type="dxa"/>
            <w:vAlign w:val="center"/>
          </w:tcPr>
          <w:p w:rsidR="00913014" w:rsidRPr="00776A31" w:rsidRDefault="00913014" w:rsidP="00FE240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953"/>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31"/>
          <w:jc w:val="center"/>
        </w:trPr>
        <w:tc>
          <w:tcPr>
            <w:tcW w:w="7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63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7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FE240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68"/>
          <w:jc w:val="center"/>
        </w:trPr>
        <w:tc>
          <w:tcPr>
            <w:tcW w:w="9445" w:type="dxa"/>
            <w:gridSpan w:val="7"/>
            <w:shd w:val="clear" w:color="auto" w:fill="B8CCE4" w:themeFill="accent1" w:themeFillTint="66"/>
            <w:vAlign w:val="center"/>
          </w:tcPr>
          <w:p w:rsidR="00913014" w:rsidRPr="00776A31" w:rsidRDefault="00913014" w:rsidP="00FE240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FE2409">
        <w:trPr>
          <w:trHeight w:val="872"/>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4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77"/>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95"/>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FE2409">
        <w:trPr>
          <w:trHeight w:val="350"/>
          <w:jc w:val="center"/>
        </w:trPr>
        <w:tc>
          <w:tcPr>
            <w:tcW w:w="7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22"/>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FE2409">
        <w:trPr>
          <w:trHeight w:val="71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404"/>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41"/>
          <w:jc w:val="center"/>
        </w:trPr>
        <w:tc>
          <w:tcPr>
            <w:tcW w:w="9445" w:type="dxa"/>
            <w:gridSpan w:val="7"/>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FE2409">
        <w:trPr>
          <w:trHeight w:val="341"/>
          <w:jc w:val="center"/>
        </w:trPr>
        <w:tc>
          <w:tcPr>
            <w:tcW w:w="7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FE2409">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FE2409">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FE2409">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FE2409">
        <w:trPr>
          <w:trHeight w:val="350"/>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trHeight w:val="359"/>
          <w:jc w:val="center"/>
        </w:trPr>
        <w:tc>
          <w:tcPr>
            <w:tcW w:w="700" w:type="dxa"/>
            <w:vAlign w:val="center"/>
          </w:tcPr>
          <w:p w:rsidR="00913014" w:rsidRPr="00697C6C" w:rsidRDefault="00913014" w:rsidP="00FE240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FE2409">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FE2409">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FE2409">
            <w:pPr>
              <w:widowControl w:val="0"/>
              <w:bidi w:val="0"/>
              <w:spacing w:before="60" w:after="60"/>
              <w:jc w:val="center"/>
              <w:rPr>
                <w:rFonts w:ascii="Arial" w:eastAsia="¹ÙÅÁÃ¼" w:hAnsi="Arial" w:cs="Arial"/>
                <w:szCs w:val="20"/>
              </w:rPr>
            </w:pPr>
          </w:p>
        </w:tc>
      </w:tr>
      <w:tr w:rsidR="00913014" w:rsidRPr="00776A31" w:rsidTr="00FE2409">
        <w:trPr>
          <w:jc w:val="center"/>
        </w:trPr>
        <w:tc>
          <w:tcPr>
            <w:tcW w:w="9445" w:type="dxa"/>
            <w:gridSpan w:val="7"/>
            <w:vAlign w:val="center"/>
          </w:tcPr>
          <w:p w:rsidR="00913014" w:rsidRPr="00CD5CE9" w:rsidRDefault="00913014" w:rsidP="00FE240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FE240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Pr="00B854D1" w:rsidRDefault="00913014" w:rsidP="00FE2409">
            <w:pPr>
              <w:widowControl w:val="0"/>
              <w:bidi w:val="0"/>
              <w:spacing w:before="60" w:after="60"/>
              <w:rPr>
                <w:rFonts w:ascii="Arial" w:eastAsia="¹ÙÅÁÃ¼" w:hAnsi="Arial" w:cs="Arial"/>
                <w:szCs w:val="20"/>
                <w:highlight w:val="yellow"/>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89514972"/>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89514973"/>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89514974"/>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89514975"/>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BB5" w:rsidRDefault="00527BB5" w:rsidP="00053F8D">
      <w:r>
        <w:separator/>
      </w:r>
    </w:p>
  </w:endnote>
  <w:endnote w:type="continuationSeparator" w:id="0">
    <w:p w:rsidR="00527BB5" w:rsidRDefault="00527B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BB5" w:rsidRDefault="00527BB5" w:rsidP="00053F8D">
      <w:r>
        <w:separator/>
      </w:r>
    </w:p>
  </w:footnote>
  <w:footnote w:type="continuationSeparator" w:id="0">
    <w:p w:rsidR="00527BB5" w:rsidRDefault="00527BB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46265" w:rsidRPr="008C593B" w:rsidTr="00124FB9">
      <w:trPr>
        <w:cantSplit/>
        <w:trHeight w:val="1843"/>
        <w:jc w:val="center"/>
      </w:trPr>
      <w:tc>
        <w:tcPr>
          <w:tcW w:w="2524" w:type="dxa"/>
          <w:tcBorders>
            <w:top w:val="single" w:sz="12" w:space="0" w:color="auto"/>
            <w:left w:val="single" w:sz="12" w:space="0" w:color="auto"/>
          </w:tcBorders>
        </w:tcPr>
        <w:p w:rsidR="00E46265" w:rsidRDefault="00E4626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82CA213" wp14:editId="73528DD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46265" w:rsidRPr="00ED37F3" w:rsidRDefault="00E4626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11944C1" wp14:editId="016F887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ED3FE3A" wp14:editId="15CCB0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46265" w:rsidRPr="00FA21C4" w:rsidRDefault="00E46265"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46265" w:rsidRDefault="00E46265"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46265" w:rsidRPr="0037207F" w:rsidRDefault="00E46265" w:rsidP="00C46822">
          <w:pPr>
            <w:tabs>
              <w:tab w:val="right" w:pos="29"/>
            </w:tabs>
            <w:jc w:val="center"/>
            <w:rPr>
              <w:rFonts w:ascii="Arial" w:hAnsi="Arial" w:cs="B Zar"/>
              <w:b/>
              <w:bCs/>
              <w:sz w:val="12"/>
              <w:szCs w:val="12"/>
              <w:rtl/>
              <w:lang w:bidi="fa-IR"/>
            </w:rPr>
          </w:pPr>
        </w:p>
        <w:p w:rsidR="00E46265" w:rsidRPr="00822FF3" w:rsidRDefault="00E46265" w:rsidP="00E66FA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E66FA4">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E46265" w:rsidRPr="0034040D" w:rsidRDefault="00E46265" w:rsidP="00EB2D3E">
          <w:pPr>
            <w:bidi w:val="0"/>
            <w:jc w:val="center"/>
            <w:rPr>
              <w:noProof/>
              <w:sz w:val="24"/>
              <w:rtl/>
            </w:rPr>
          </w:pPr>
          <w:r w:rsidRPr="0034040D">
            <w:rPr>
              <w:rFonts w:ascii="Arial" w:hAnsi="Arial" w:cs="B Zar"/>
              <w:noProof/>
              <w:color w:val="000000"/>
              <w:sz w:val="24"/>
            </w:rPr>
            <w:drawing>
              <wp:inline distT="0" distB="0" distL="0" distR="0" wp14:anchorId="68921034" wp14:editId="46847C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46265" w:rsidRPr="0034040D" w:rsidRDefault="00E4626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46265" w:rsidRPr="008C593B" w:rsidTr="00124FB9">
      <w:trPr>
        <w:cantSplit/>
        <w:trHeight w:val="150"/>
        <w:jc w:val="center"/>
      </w:trPr>
      <w:tc>
        <w:tcPr>
          <w:tcW w:w="2524" w:type="dxa"/>
          <w:vMerge w:val="restart"/>
          <w:tcBorders>
            <w:left w:val="single" w:sz="12" w:space="0" w:color="auto"/>
          </w:tcBorders>
          <w:vAlign w:val="center"/>
        </w:tcPr>
        <w:p w:rsidR="00E46265" w:rsidRPr="00F67855" w:rsidRDefault="00E4626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10BE">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10BE">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E46265" w:rsidRPr="00E07E6E" w:rsidRDefault="007410BE" w:rsidP="00905B16">
          <w:pPr>
            <w:pStyle w:val="Header"/>
            <w:jc w:val="center"/>
            <w:rPr>
              <w:rFonts w:ascii="Arial" w:hAnsi="Arial" w:cs="B Zar"/>
              <w:b/>
              <w:bCs/>
              <w:caps/>
              <w:color w:val="000000"/>
              <w:sz w:val="18"/>
              <w:szCs w:val="18"/>
              <w:lang w:bidi="fa-IR"/>
            </w:rPr>
          </w:pPr>
          <w:r w:rsidRPr="007410BE">
            <w:rPr>
              <w:rFonts w:ascii="Arial" w:hAnsi="Arial" w:cs="B Zar"/>
              <w:b/>
              <w:bCs/>
              <w:caps/>
              <w:color w:val="000000"/>
              <w:sz w:val="18"/>
              <w:szCs w:val="18"/>
              <w:lang w:bidi="fa-IR"/>
            </w:rPr>
            <w:t>PMR For Fire Safety Sign - W028</w:t>
          </w:r>
        </w:p>
      </w:tc>
      <w:tc>
        <w:tcPr>
          <w:tcW w:w="2327" w:type="dxa"/>
          <w:tcBorders>
            <w:bottom w:val="nil"/>
            <w:right w:val="single" w:sz="12" w:space="0" w:color="auto"/>
          </w:tcBorders>
          <w:vAlign w:val="center"/>
        </w:tcPr>
        <w:p w:rsidR="00E46265" w:rsidRPr="007B6EBF" w:rsidRDefault="00E4626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46265" w:rsidRPr="008C593B" w:rsidTr="00124FB9">
      <w:trPr>
        <w:cantSplit/>
        <w:trHeight w:val="207"/>
        <w:jc w:val="center"/>
      </w:trPr>
      <w:tc>
        <w:tcPr>
          <w:tcW w:w="2524" w:type="dxa"/>
          <w:vMerge/>
          <w:tcBorders>
            <w:left w:val="single" w:sz="12" w:space="0" w:color="auto"/>
          </w:tcBorders>
          <w:vAlign w:val="center"/>
        </w:tcPr>
        <w:p w:rsidR="00E46265" w:rsidRPr="00F1221B" w:rsidRDefault="00E4626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46265" w:rsidRPr="00571B19" w:rsidRDefault="00E4626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46265" w:rsidRPr="00571B19" w:rsidRDefault="00E4626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46265" w:rsidRPr="00571B19" w:rsidRDefault="00E4626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46265" w:rsidRPr="00571B19" w:rsidRDefault="00E4626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46265" w:rsidRPr="00470459" w:rsidRDefault="00E4626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46265" w:rsidRPr="008C593B" w:rsidTr="00124FB9">
      <w:trPr>
        <w:cantSplit/>
        <w:trHeight w:val="206"/>
        <w:jc w:val="center"/>
      </w:trPr>
      <w:tc>
        <w:tcPr>
          <w:tcW w:w="2524" w:type="dxa"/>
          <w:vMerge/>
          <w:tcBorders>
            <w:left w:val="single" w:sz="12" w:space="0" w:color="auto"/>
            <w:bottom w:val="single" w:sz="12" w:space="0" w:color="auto"/>
          </w:tcBorders>
          <w:vAlign w:val="center"/>
        </w:tcPr>
        <w:p w:rsidR="00E46265" w:rsidRPr="008C593B" w:rsidRDefault="00E4626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46265" w:rsidRPr="007B6EBF" w:rsidRDefault="00E46265" w:rsidP="00E0701C">
          <w:pPr>
            <w:pStyle w:val="Header"/>
            <w:bidi w:val="0"/>
            <w:jc w:val="center"/>
            <w:rPr>
              <w:rFonts w:ascii="Arial" w:hAnsi="Arial" w:cs="B Zar"/>
              <w:color w:val="000000"/>
              <w:sz w:val="16"/>
              <w:szCs w:val="16"/>
            </w:rPr>
          </w:pPr>
          <w:r>
            <w:rPr>
              <w:rFonts w:ascii="Arial" w:hAnsi="Arial" w:cs="B Zar"/>
              <w:color w:val="000000"/>
              <w:sz w:val="16"/>
              <w:szCs w:val="16"/>
            </w:rPr>
            <w:t>D0</w:t>
          </w:r>
          <w:r w:rsidR="00E0701C">
            <w:rPr>
              <w:rFonts w:ascii="Arial" w:hAnsi="Arial" w:cs="B Zar"/>
              <w:color w:val="000000"/>
              <w:sz w:val="16"/>
              <w:szCs w:val="16"/>
            </w:rPr>
            <w:t>1</w:t>
          </w:r>
        </w:p>
      </w:tc>
      <w:tc>
        <w:tcPr>
          <w:tcW w:w="711" w:type="dxa"/>
          <w:tcBorders>
            <w:bottom w:val="single" w:sz="12" w:space="0" w:color="auto"/>
          </w:tcBorders>
          <w:vAlign w:val="center"/>
        </w:tcPr>
        <w:p w:rsidR="00E46265" w:rsidRPr="007B6EBF" w:rsidRDefault="00E46265"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46265" w:rsidRPr="007B6EBF" w:rsidRDefault="00E46265" w:rsidP="00E66FA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E66FA4">
            <w:rPr>
              <w:rFonts w:ascii="Arial" w:hAnsi="Arial" w:cs="B Zar"/>
              <w:color w:val="000000"/>
              <w:sz w:val="16"/>
              <w:szCs w:val="16"/>
              <w:lang w:bidi="fa-IR"/>
            </w:rPr>
            <w:t>28</w:t>
          </w:r>
        </w:p>
      </w:tc>
      <w:tc>
        <w:tcPr>
          <w:tcW w:w="720" w:type="dxa"/>
          <w:tcBorders>
            <w:bottom w:val="single" w:sz="12" w:space="0" w:color="auto"/>
          </w:tcBorders>
          <w:vAlign w:val="center"/>
        </w:tcPr>
        <w:p w:rsidR="00E46265" w:rsidRPr="007B6EBF" w:rsidRDefault="00E4626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46265" w:rsidRPr="008C593B" w:rsidRDefault="00E46265" w:rsidP="00EB2D3E">
          <w:pPr>
            <w:bidi w:val="0"/>
            <w:jc w:val="center"/>
            <w:rPr>
              <w:rFonts w:ascii="Arial" w:hAnsi="Arial" w:cs="Arial"/>
              <w:b/>
              <w:bCs/>
              <w:rtl/>
              <w:lang w:bidi="fa-IR"/>
            </w:rPr>
          </w:pPr>
        </w:p>
      </w:tc>
    </w:tr>
  </w:tbl>
  <w:p w:rsidR="00E46265" w:rsidRPr="00CE0376" w:rsidRDefault="00E4626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E92"/>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27BB5"/>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304D"/>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0BE"/>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CB3"/>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1D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23F"/>
    <w:rsid w:val="008F7539"/>
    <w:rsid w:val="00905B16"/>
    <w:rsid w:val="00907842"/>
    <w:rsid w:val="009121C0"/>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38B"/>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01C"/>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66FA4"/>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5BAC"/>
    <w:rsid w:val="00FD3BF7"/>
    <w:rsid w:val="00FE25FB"/>
    <w:rsid w:val="00FE2723"/>
    <w:rsid w:val="00FE514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16D2F-5B21-448F-88A6-9B3B3028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CB8AD-7376-4AD9-870E-961761DA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17829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1</cp:revision>
  <cp:lastPrinted>2019-04-28T16:04:00Z</cp:lastPrinted>
  <dcterms:created xsi:type="dcterms:W3CDTF">2021-12-06T09:14:00Z</dcterms:created>
  <dcterms:modified xsi:type="dcterms:W3CDTF">2022-12-07T10:11:00Z</dcterms:modified>
</cp:coreProperties>
</file>