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14:paraId="7D45D9AD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C820C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1914F5FF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CC172" w14:textId="77777777" w:rsidR="00B314A3" w:rsidRDefault="00B314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314A3">
              <w:rPr>
                <w:rFonts w:ascii="Arial" w:hAnsi="Arial" w:cs="Arial"/>
                <w:b/>
                <w:bCs/>
                <w:sz w:val="32"/>
                <w:szCs w:val="32"/>
              </w:rPr>
              <w:t>CALCULATION NOTE FOR DIESEL GENERATOR SIZING</w:t>
            </w:r>
          </w:p>
          <w:p w14:paraId="60BF338A" w14:textId="77777777" w:rsidR="000072D7" w:rsidRDefault="000072D7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3563F82" w14:textId="77777777" w:rsidR="00B43199" w:rsidRDefault="00B314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314A3">
              <w:rPr>
                <w:rFonts w:ascii="Arial" w:hAnsi="Arial" w:cs="Arial"/>
                <w:b/>
                <w:bCs/>
                <w:sz w:val="32"/>
                <w:szCs w:val="32"/>
              </w:rPr>
              <w:t>Of WELL PADS</w:t>
            </w:r>
          </w:p>
          <w:p w14:paraId="6ECF12E6" w14:textId="77777777" w:rsidR="00B43199" w:rsidRPr="00EA3057" w:rsidRDefault="00B43199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21D92945" w14:textId="77777777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2DF59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3F71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B785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4578E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FCB0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CFA0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331A02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D1FAC" w:rsidRPr="000E2E1E" w14:paraId="0A987665" w14:textId="77777777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10BA5" w14:textId="67BDA35B" w:rsidR="009D1FAC" w:rsidRPr="000E2E1E" w:rsidRDefault="009D1FAC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87FAC" w14:textId="482092DC" w:rsidR="009D1FAC" w:rsidRPr="000E2E1E" w:rsidRDefault="009D1FAC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Jan.2023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6D54E" w14:textId="2B9EE442" w:rsidR="009D1FAC" w:rsidRPr="000E2E1E" w:rsidRDefault="006129AD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1F9C9" w14:textId="1AD10B8A" w:rsidR="009D1FAC" w:rsidRPr="00C66E37" w:rsidRDefault="009D1FAC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875CC" w14:textId="60B45E6F" w:rsidR="009D1FAC" w:rsidRPr="000E2E1E" w:rsidRDefault="009D1FAC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C14E2" w14:textId="0297B619" w:rsidR="009D1FAC" w:rsidRPr="002918D6" w:rsidRDefault="009D1FAC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1138FA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05A1305" w14:textId="77777777" w:rsidR="009D1FAC" w:rsidRPr="000E2E1E" w:rsidRDefault="009D1FAC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300DF" w:rsidRPr="000E2E1E" w14:paraId="466E9AC9" w14:textId="77777777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2B06C" w14:textId="72778DC7" w:rsidR="000300DF" w:rsidRPr="000E2E1E" w:rsidRDefault="000300DF" w:rsidP="000300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6EDC3" w14:textId="6B7F822F" w:rsidR="000300DF" w:rsidRPr="000E2E1E" w:rsidRDefault="000300DF" w:rsidP="009D1FA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4C131A" w14:textId="07B20E1E" w:rsidR="000300DF" w:rsidRPr="000E2E1E" w:rsidRDefault="000300DF" w:rsidP="000300D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5AE4E" w14:textId="54D444ED" w:rsidR="000300DF" w:rsidRPr="000E2E1E" w:rsidRDefault="000300DF" w:rsidP="000300D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CB0BE" w14:textId="6E65227E" w:rsidR="000300DF" w:rsidRPr="000E2E1E" w:rsidRDefault="000300DF" w:rsidP="000300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52AA8" w14:textId="38E93947" w:rsidR="000300DF" w:rsidRPr="000E2E1E" w:rsidRDefault="000300DF" w:rsidP="000300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1138FA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9273BC" w14:textId="77777777" w:rsidR="000300DF" w:rsidRPr="000E2E1E" w:rsidRDefault="000300DF" w:rsidP="000300D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300DF" w:rsidRPr="000E2E1E" w14:paraId="511F174B" w14:textId="77777777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34E04C" w14:textId="147E91B5" w:rsidR="000300DF" w:rsidRPr="000E2E1E" w:rsidRDefault="000300DF" w:rsidP="000300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8D7DD4" w14:textId="25AAEA14" w:rsidR="000300DF" w:rsidRPr="000E2E1E" w:rsidRDefault="000300DF" w:rsidP="009D1FA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210D06" w14:textId="0B057B3B" w:rsidR="000300DF" w:rsidRPr="000E2E1E" w:rsidRDefault="000300DF" w:rsidP="000300DF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FD854E" w14:textId="35C03203" w:rsidR="000300DF" w:rsidRPr="000E2E1E" w:rsidRDefault="000300DF" w:rsidP="000300D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EFF148" w14:textId="294B64CC" w:rsidR="000300DF" w:rsidRPr="000E2E1E" w:rsidRDefault="000300DF" w:rsidP="000300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0818DE" w14:textId="4C66B96E" w:rsidR="000300DF" w:rsidRPr="000E2E1E" w:rsidRDefault="000300DF" w:rsidP="000300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1138FA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5AEE1F3" w14:textId="77777777" w:rsidR="000300DF" w:rsidRPr="00C9109A" w:rsidRDefault="000300DF" w:rsidP="000300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0300DF" w:rsidRPr="000E2E1E" w14:paraId="17632960" w14:textId="77777777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CD875E" w14:textId="77777777" w:rsidR="000300DF" w:rsidRPr="000E2E1E" w:rsidRDefault="000300DF" w:rsidP="000300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CEE2EF" w14:textId="28BBDE53" w:rsidR="000300DF" w:rsidRPr="000E2E1E" w:rsidRDefault="000300DF" w:rsidP="009D1FA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E4D719" w14:textId="77777777" w:rsidR="000300DF" w:rsidRPr="000E2E1E" w:rsidRDefault="000300DF" w:rsidP="000300D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1C9F9F" w14:textId="77777777" w:rsidR="000300DF" w:rsidRPr="00C66E37" w:rsidRDefault="000300DF" w:rsidP="000300D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243974" w14:textId="77777777" w:rsidR="000300DF" w:rsidRPr="000E2E1E" w:rsidRDefault="000300DF" w:rsidP="000300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BCF4CD" w14:textId="77777777" w:rsidR="000300DF" w:rsidRPr="002918D6" w:rsidRDefault="000300DF" w:rsidP="000300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1138FA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5083843" w14:textId="77777777" w:rsidR="000300DF" w:rsidRPr="000E2E1E" w:rsidRDefault="000300DF" w:rsidP="000300D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300DF" w:rsidRPr="000E2E1E" w14:paraId="7928DDD6" w14:textId="77777777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3702D8" w14:textId="77777777" w:rsidR="000300DF" w:rsidRPr="00CD3973" w:rsidRDefault="000300DF" w:rsidP="000300D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74F070" w14:textId="77777777" w:rsidR="000300DF" w:rsidRPr="00CD3973" w:rsidRDefault="000300DF" w:rsidP="000300DF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38B59A" w14:textId="77777777" w:rsidR="000300DF" w:rsidRPr="00CD3973" w:rsidRDefault="000300DF" w:rsidP="000300DF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9BC8A3" w14:textId="77777777" w:rsidR="000300DF" w:rsidRPr="00CD3973" w:rsidRDefault="000300DF" w:rsidP="000300DF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6CDA12" w14:textId="77777777" w:rsidR="000300DF" w:rsidRPr="00CD3973" w:rsidRDefault="000300DF" w:rsidP="000300D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F6E1F8" w14:textId="77777777" w:rsidR="000300DF" w:rsidRPr="00CD3973" w:rsidRDefault="000300DF" w:rsidP="000300D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147C3A1" w14:textId="77777777" w:rsidR="000300DF" w:rsidRPr="00CD3973" w:rsidRDefault="000300DF" w:rsidP="000300DF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0300DF" w:rsidRPr="00FB14E1" w14:paraId="368A23F9" w14:textId="77777777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5F97" w14:textId="095F054D" w:rsidR="000300DF" w:rsidRPr="00FB14E1" w:rsidRDefault="000300DF" w:rsidP="000300DF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D259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06FFA4" w14:textId="77777777" w:rsidR="000300DF" w:rsidRPr="0045129D" w:rsidRDefault="000300DF" w:rsidP="000300DF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176476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F0Z-707384</w:t>
            </w:r>
          </w:p>
        </w:tc>
      </w:tr>
      <w:tr w:rsidR="000300DF" w:rsidRPr="00FB14E1" w14:paraId="12883931" w14:textId="77777777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14:paraId="6C92E8C9" w14:textId="77777777" w:rsidR="000300DF" w:rsidRPr="00FB14E1" w:rsidRDefault="000300DF" w:rsidP="000300DF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AF96559" w14:textId="77777777" w:rsidR="000300DF" w:rsidRDefault="000300DF" w:rsidP="000300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2CB1EAC3" w14:textId="77777777" w:rsidR="000300DF" w:rsidRPr="00C10E61" w:rsidRDefault="000300DF" w:rsidP="000300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4088161A" w14:textId="77777777" w:rsidR="000300DF" w:rsidRPr="00C10E61" w:rsidRDefault="000300DF" w:rsidP="000300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3FC4C66D" w14:textId="77777777" w:rsidR="000300DF" w:rsidRPr="00C10E61" w:rsidRDefault="000300DF" w:rsidP="000300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7AFD1B69" w14:textId="77777777" w:rsidR="000300DF" w:rsidRPr="00C10E61" w:rsidRDefault="000300DF" w:rsidP="000300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5B1186DA" w14:textId="77777777" w:rsidR="000300DF" w:rsidRPr="00C10E61" w:rsidRDefault="000300DF" w:rsidP="000300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4A6F2ED7" w14:textId="77777777" w:rsidR="000300DF" w:rsidRPr="00C10E61" w:rsidRDefault="000300DF" w:rsidP="000300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2664B92F" w14:textId="77777777" w:rsidR="000300DF" w:rsidRPr="00C10E61" w:rsidRDefault="000300DF" w:rsidP="000300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094A3A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Approved For Quotation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 </w:t>
            </w:r>
          </w:p>
          <w:p w14:paraId="01211A11" w14:textId="77777777" w:rsidR="000300DF" w:rsidRPr="00C10E61" w:rsidRDefault="000300DF" w:rsidP="000300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IFI: Issued </w:t>
            </w:r>
            <w:bookmarkStart w:id="0" w:name="_GoBack"/>
            <w:bookmarkEnd w:id="0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For Information</w:t>
            </w:r>
          </w:p>
          <w:p w14:paraId="6DF1B76B" w14:textId="77777777" w:rsidR="000300DF" w:rsidRPr="00C10E61" w:rsidRDefault="000300DF" w:rsidP="000300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6D167B61" w14:textId="77777777" w:rsidR="000300DF" w:rsidRPr="003B1A41" w:rsidRDefault="000300DF" w:rsidP="000300DF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0F06D782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14864D60" w14:textId="77777777" w:rsidR="003C1063" w:rsidRDefault="003C1063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</w:p>
    <w:p w14:paraId="7F5329B9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10B3EF42" w14:textId="77777777" w:rsidTr="00B314A3">
        <w:trPr>
          <w:trHeight w:hRule="exact" w:val="340"/>
          <w:jc w:val="center"/>
        </w:trPr>
        <w:tc>
          <w:tcPr>
            <w:tcW w:w="951" w:type="dxa"/>
            <w:vAlign w:val="center"/>
          </w:tcPr>
          <w:p w14:paraId="347493D8" w14:textId="77777777" w:rsidR="00737F90" w:rsidRPr="0090540C" w:rsidRDefault="00737F90" w:rsidP="00B314A3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7758A633" w14:textId="77777777" w:rsidR="00737F90" w:rsidRPr="0090540C" w:rsidRDefault="00737F90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1EECDF7A" w14:textId="77777777" w:rsidR="00737F90" w:rsidRDefault="00737F90" w:rsidP="00B314A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004602FF" w14:textId="77777777" w:rsidR="00737F90" w:rsidRDefault="00737F90" w:rsidP="00B314A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18EDA28B" w14:textId="77777777" w:rsidR="00737F90" w:rsidRDefault="00737F90" w:rsidP="00B314A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6F8160EC" w14:textId="77777777" w:rsidR="00737F90" w:rsidRDefault="00737F90" w:rsidP="00B314A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02F4E" w14:textId="77777777" w:rsidR="00737F90" w:rsidRPr="005F03BB" w:rsidRDefault="00737F90" w:rsidP="00B314A3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D3B334" w14:textId="77777777" w:rsidR="00737F90" w:rsidRPr="0090540C" w:rsidRDefault="00737F90" w:rsidP="00B314A3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8EB2FF" w14:textId="77777777" w:rsidR="00737F90" w:rsidRPr="0090540C" w:rsidRDefault="00737F90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75CA0F" w14:textId="77777777" w:rsidR="00737F90" w:rsidRDefault="00737F90" w:rsidP="00B314A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1D5912B" w14:textId="77777777" w:rsidR="00737F90" w:rsidRDefault="00737F90" w:rsidP="00B314A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92EF1CC" w14:textId="77777777" w:rsidR="00737F90" w:rsidRDefault="00737F90" w:rsidP="00B314A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8FEC40C" w14:textId="77777777" w:rsidR="00737F90" w:rsidRDefault="00737F90" w:rsidP="00B314A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281DA8" w:rsidRPr="005F03BB" w14:paraId="45ADF1C7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61EE63DB" w14:textId="77777777" w:rsidR="00281DA8" w:rsidRPr="00A54E86" w:rsidRDefault="00281DA8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179C132" w14:textId="77777777" w:rsidR="00281DA8" w:rsidRPr="00290A48" w:rsidRDefault="00281DA8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6F55F94" w14:textId="5F0BA330" w:rsidR="00281DA8" w:rsidRPr="00B909F2" w:rsidRDefault="00281DA8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E605E07" w14:textId="51891ECE" w:rsidR="00281DA8" w:rsidRPr="0090540C" w:rsidRDefault="00281DA8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203DAEE" w14:textId="5B876418" w:rsidR="00281DA8" w:rsidRPr="0090540C" w:rsidRDefault="00281DA8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8F2B2A2" w14:textId="77777777" w:rsidR="00281DA8" w:rsidRPr="0090540C" w:rsidRDefault="00281DA8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BB9FFB" w14:textId="77777777" w:rsidR="00281DA8" w:rsidRPr="005F03BB" w:rsidRDefault="00281DA8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F543AF" w14:textId="77777777" w:rsidR="00281DA8" w:rsidRPr="00A54E86" w:rsidRDefault="00281DA8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32992B" w14:textId="77777777" w:rsidR="00281DA8" w:rsidRPr="0090540C" w:rsidRDefault="00281DA8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2AE58D" w14:textId="77777777" w:rsidR="00281DA8" w:rsidRPr="0090540C" w:rsidRDefault="00281DA8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B557BE" w14:textId="77777777" w:rsidR="00281DA8" w:rsidRPr="0090540C" w:rsidRDefault="00281DA8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F4083D" w14:textId="77777777" w:rsidR="00281DA8" w:rsidRPr="0090540C" w:rsidRDefault="00281DA8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ECDB83" w14:textId="77777777" w:rsidR="00281DA8" w:rsidRPr="0090540C" w:rsidRDefault="00281DA8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1DA8" w:rsidRPr="005F03BB" w14:paraId="5BC16BF1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3D213A2E" w14:textId="77777777" w:rsidR="00281DA8" w:rsidRPr="00A54E86" w:rsidRDefault="00281DA8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3EC1DD37" w14:textId="77777777" w:rsidR="00281DA8" w:rsidRPr="00290A48" w:rsidRDefault="00281DA8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E504D0A" w14:textId="5C805216" w:rsidR="00281DA8" w:rsidRPr="00290A48" w:rsidRDefault="00281DA8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9A84C1A" w14:textId="146F9529" w:rsidR="00281DA8" w:rsidRPr="00290A48" w:rsidRDefault="00281DA8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87C68A0" w14:textId="7417D205" w:rsidR="00281DA8" w:rsidRPr="00290A48" w:rsidRDefault="00281DA8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7C67A2C" w14:textId="77777777" w:rsidR="00281DA8" w:rsidRPr="00290A48" w:rsidRDefault="00281DA8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49BEBB" w14:textId="77777777" w:rsidR="00281DA8" w:rsidRPr="005F03BB" w:rsidRDefault="00281DA8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26D01E" w14:textId="77777777" w:rsidR="00281DA8" w:rsidRPr="00A54E86" w:rsidRDefault="00281DA8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0AF3FA" w14:textId="77777777" w:rsidR="00281DA8" w:rsidRPr="0090540C" w:rsidRDefault="00281DA8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3E98F0" w14:textId="77777777" w:rsidR="00281DA8" w:rsidRPr="0090540C" w:rsidRDefault="00281DA8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7DDDDE" w14:textId="77777777" w:rsidR="00281DA8" w:rsidRPr="0090540C" w:rsidRDefault="00281DA8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B56DB6" w14:textId="77777777" w:rsidR="00281DA8" w:rsidRPr="0090540C" w:rsidRDefault="00281DA8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3E8D59" w14:textId="77777777" w:rsidR="00281DA8" w:rsidRPr="0090540C" w:rsidRDefault="00281DA8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5589" w:rsidRPr="005F03BB" w14:paraId="1313B80D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2656E9E0" w14:textId="77777777" w:rsidR="008C5589" w:rsidRPr="00A54E86" w:rsidRDefault="008C5589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6F56EA5F" w14:textId="77777777" w:rsidR="008C5589" w:rsidRPr="00290A48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46A40F6" w14:textId="77777777" w:rsidR="008C5589" w:rsidRPr="00290A48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4B0059" w14:textId="77777777" w:rsidR="008C5589" w:rsidRPr="00290A48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592E38" w14:textId="77777777" w:rsidR="008C5589" w:rsidRPr="00290A48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4F1D05" w14:textId="77777777" w:rsidR="008C5589" w:rsidRPr="00290A48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191A43" w14:textId="77777777" w:rsidR="008C5589" w:rsidRPr="005F03BB" w:rsidRDefault="008C5589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116730" w14:textId="77777777" w:rsidR="008C5589" w:rsidRPr="00A54E86" w:rsidRDefault="008C5589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B0772E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D8D1E9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F9CC50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1FDC6D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580063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5589" w:rsidRPr="005F03BB" w14:paraId="356E2048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76887547" w14:textId="77777777" w:rsidR="008C5589" w:rsidRPr="00A54E86" w:rsidRDefault="008C5589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6C082B96" w14:textId="77777777" w:rsidR="008C5589" w:rsidRPr="00290A48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07D1102" w14:textId="77777777" w:rsidR="008C5589" w:rsidRPr="00290A48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02226A" w14:textId="77777777" w:rsidR="008C5589" w:rsidRPr="00290A48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EF082F" w14:textId="77777777" w:rsidR="008C5589" w:rsidRPr="00290A48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19DE72" w14:textId="77777777" w:rsidR="008C5589" w:rsidRPr="00290A48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77A06B" w14:textId="77777777" w:rsidR="008C5589" w:rsidRPr="005F03BB" w:rsidRDefault="008C5589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1FD04" w14:textId="77777777" w:rsidR="008C5589" w:rsidRPr="00A54E86" w:rsidRDefault="008C5589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45B9F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1B9C16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3FA9BF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5FCF3D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9E429C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5589" w:rsidRPr="005F03BB" w14:paraId="6FE07D5A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5CD93A2E" w14:textId="77777777" w:rsidR="008C5589" w:rsidRPr="00A54E86" w:rsidRDefault="008C5589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1499D041" w14:textId="77777777" w:rsidR="008C5589" w:rsidRPr="00290A48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BD70369" w14:textId="0B67FD7E" w:rsidR="008C5589" w:rsidRPr="00B909F2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2AABD05" w14:textId="17BA14F2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B22359E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6FCF35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6CF1CE" w14:textId="77777777" w:rsidR="008C5589" w:rsidRPr="005F03BB" w:rsidRDefault="008C5589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854599" w14:textId="77777777" w:rsidR="008C5589" w:rsidRPr="00A54E86" w:rsidRDefault="008C5589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CBEFA6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B590E4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844FA6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F05E76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648F77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5589" w:rsidRPr="005F03BB" w14:paraId="1EF7BCEB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1235DD95" w14:textId="77777777" w:rsidR="008C5589" w:rsidRPr="00A54E86" w:rsidRDefault="008C5589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37826895" w14:textId="77777777" w:rsidR="008C5589" w:rsidRPr="00290A48" w:rsidRDefault="008C5589" w:rsidP="00DE5A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0F2F299" w14:textId="2F748525" w:rsidR="008C5589" w:rsidRPr="00B909F2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351A296" w14:textId="58C2539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DD72784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3B053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600A91" w14:textId="77777777" w:rsidR="008C5589" w:rsidRPr="005F03BB" w:rsidRDefault="008C5589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8208CF" w14:textId="77777777" w:rsidR="008C5589" w:rsidRPr="00A54E86" w:rsidRDefault="008C5589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98C684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47D37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44507D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D0BD5F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FDF047" w14:textId="77777777" w:rsidR="008C5589" w:rsidRPr="0090540C" w:rsidRDefault="008C5589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02322E60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21175738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1779BCA3" w14:textId="77777777" w:rsidR="008C1F14" w:rsidRPr="00290A48" w:rsidRDefault="008C1F14" w:rsidP="00DE5A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4468305" w14:textId="2424A307" w:rsidR="008C1F14" w:rsidRPr="00B909F2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01D2D70" w14:textId="320DB33B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A64D444" w14:textId="6109F9A9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92FFF7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68F629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B872FE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20238F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010202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B6F77E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4184D9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925E22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243B56EB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5A29BB31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0DFF27FD" w14:textId="77777777" w:rsidR="008C1F14" w:rsidRPr="00290A48" w:rsidRDefault="008C1F14" w:rsidP="00DE5A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0ADCF95" w14:textId="2C8EFB11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7014338" w14:textId="52A19D13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67CAF1D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569112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085FD1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50AD91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1F68F2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09DA84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10C230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F662CF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3981F4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057395AD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138230B8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0493B0EE" w14:textId="77777777" w:rsidR="008C1F14" w:rsidRPr="00290A48" w:rsidRDefault="008C1F14" w:rsidP="00DE5A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F742C6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C97522" w14:textId="334C8C4F" w:rsidR="008C1F14" w:rsidRPr="00121FF3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21FF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39F4C9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4A9314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F925A7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266B23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E8CDBE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29DC6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F9F260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D4303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4B1BBA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37A0472F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3E41BEED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B4662F6" w14:textId="77777777" w:rsidR="008C1F14" w:rsidRPr="00290A48" w:rsidRDefault="008C1F14" w:rsidP="00DE5A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64F618A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E5DD3CF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937C86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1CEFB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25A49C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28E00B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27EB01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6F3324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09EB9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A078FE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4E8064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4AD3CC15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1AD79B29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5C683980" w14:textId="77777777" w:rsidR="008C1F14" w:rsidRPr="00482D61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82D6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572D9E3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1DB301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690987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9F438E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EF6B50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F4B5E7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F33096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9BEA3F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76412F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AFA128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C669C1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741EE024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3A491998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2167BF80" w14:textId="77777777" w:rsidR="008C1F14" w:rsidRPr="00482D61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2A5ED4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84AFE1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5BFB71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C9FA71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99731B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E1932C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D7D9F2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D10663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EEC5F9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2DE2A3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5C4063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63AF912F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5F89BE89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425F788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A0401D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C88DA7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EEEF79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65CA73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148148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B08962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9379D3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B56BFF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FCCF08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9F44FE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268B01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12B99915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6161A086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79581675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628848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12FCB6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75A1B2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C8D964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48C637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E9139C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A2033E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632482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7C77E7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10A93E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397E93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41AAB219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75327FA3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2D577538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F38B97E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30C994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B1EC17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BAE01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345D07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E1A618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ADA450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855060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695F60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7CB0F4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9D5AA1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2F0B32C2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4C7F3A3B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47E9B868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458DA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E192AF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C54E91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63E86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D81F40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338D94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CB2A80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2A5221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9DAFD3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6F2AF7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CFFC33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021A3CBC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5BA6FB31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2FFF61EA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5C230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B989C8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E79266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E83D9A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02206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761B4A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01E14A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2CB404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02D904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4C46F2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4A793F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1328ABAD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4398996A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50425C4A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CDB5921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F6FD17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581461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12897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310F05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1A1CC5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CE5F0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213303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AEEA43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5DBC99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8EC28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0CB278B4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1A4ECA1E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BAC9233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19C4D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85ED6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F20B98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B3AB5F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C23D97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C1C123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1B6283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9F0CBD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B87DA2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B89AE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1C3F3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3D272718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35CD42B2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1E846E13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7F8659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51EE0F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26743D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462A3D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CF5D71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40BED9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E65BF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37B28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78989A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833B71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8C1C50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5B3FD398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2213A235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6642809A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4C7A60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FF73F7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10A252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300A97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1324CA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771C5F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882AD2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DFB0F9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9535DF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4077C4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03F662E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7FCE6082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3AA542BD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70FE224D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76D56A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E61DA5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0C307D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ACF451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259725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2470D5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098819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B7166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E42A70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3CF89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A3E21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0AF0DDCE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2B596A6B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205442D8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95263E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E90732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C5C782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837E7F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98B7CA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FCF7834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434919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57EE45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5C8AA9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4034B5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32FBC1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4E691724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5579CE46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3CEB343D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3FD5B6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F680E1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BB28CF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9446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62B80F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3BC7BD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6A8D44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BA4591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0B99AD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135F0F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329ACA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34288741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30A99F2A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764BD4FD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36D9B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4BC376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964841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5EBCE7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81DB36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C372AB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12F1FA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D9ADD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EF8094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247553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5B688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79C963FF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11D9883B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614BFB13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EBF838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9E60E7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F82841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2D1125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76F83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7DE1D6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4DA224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51F8E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C75845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920B75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CE70C7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7F51036A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3E0E2872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40326C2A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6C5D6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48F416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C8F9D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264F28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B76A1B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6E469C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977602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97126E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AAC86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D7B57E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5A8FF1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6F540BBD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61FCE4E1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DE570D1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25DD0A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9D9DAE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B6D5E8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8F9E0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D6E2FD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CECADD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498103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E72C53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9C5CFF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A86B64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2CC37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6F2EBF07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06534B7F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44840819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37936E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1FAF77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9B2D2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20824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334F83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7E2D61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9FC571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666CC6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67B0F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FD9135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B87A0A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3B4C7272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6F6350DF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5022796A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98C1D4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50D88D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9080B4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626F2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30FC89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54FFE5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E9ABC9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7035AE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C83132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1434F6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0AD7D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64FF4A68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7ECF57AD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73638700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3EEE48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480D8F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3CF2C7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3A8F3D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95F3EC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BB79A0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35E79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032882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35DF16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BC435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70D745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36B4F784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30D6578A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29E92838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B8B313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BACBB9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2660B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59CEC3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5DC6BD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9E0777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915306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2ACB25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C02C99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7BC17A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BA1B45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2A374EA3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57884770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22296E47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78646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B159C6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CDF944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E0749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E61C0C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CEEBF9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3F93C9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156840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4D3E1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54905D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33119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5807010E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26D08933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292C3608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02195D8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7E3724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163858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7C60C2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98D5AE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B4A60EE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F7579CD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CEAAAE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769CC4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68F6F4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D6A9E9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411D1F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0D3DDA95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1FC06B47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3E03991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0D410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854D3D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F0FBDF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FB6444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425EC4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3A6BC8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45A4AE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CB9CED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4FF149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E85868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947448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5FAECC2E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18F7333D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5E756BF9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BC0DDE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6CD265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D030E0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EFE675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68CB42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4A51A8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2B8597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B0D50F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EA8D2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369A09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C04F4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532C2160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4FDBFC0B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45610B16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F323B5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ADB2FE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B884C1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C9A8B9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5A750E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498E9A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F06EB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D4CC09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2F6A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BBCD8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C95E1D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24E60BDC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5F094B78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2A13482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6800A4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ED943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5C878E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C9308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583C27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8A772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0C7CE2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1FB3F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4881C6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A73762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049C1F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0E407E45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2861AC0C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461219E2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77BE8E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D6240D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31F818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075D73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98EF79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27E7F9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FB0E53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61824F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D0E9CA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A5C31A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3A7251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535EA2C1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5B38E5AC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30CFD1B3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AC8E2E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D73F80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ABBB3D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3ACD4E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E30160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B8AA20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6356FA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0CAE5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89A45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734C52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4392A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00B93453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7096B109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601287D3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1F196A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2E2956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F4B4D0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C9710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298E6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B08A97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C1B74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A19C93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00958F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7666D7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54226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302460CC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5C18F246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44134205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D88FE9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15AC2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7AD53F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53B3BE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236268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F82F649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F4BCE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7BC5E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64CF64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75154F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BF336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3143B0D8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7EA22C2D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E85B1C9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02342D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98791E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6B3469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C6890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84503A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0683C1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F97646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3B62A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455B70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D1DAAA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BE72B6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265D79E6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0CE42AB5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8472C3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78C267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C6C3A2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BEC00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A9A725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7E2CE8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8D7A6E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9E7FA4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937A76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CDFBF1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46FA2F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F8A84D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1426D796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6B1A43EB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9AC86A1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B5BCD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1B0CC0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C510DF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24FCC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030A62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B21736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3142A5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D6671D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3EC610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4125B6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507F0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6882E505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31296272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1BB277C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AA926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BFED63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02B2A1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8B7EC9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8BDCFC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A95B9C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2C1BA7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2DC768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47D6C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0806CE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F9FD9A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5452C699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0098D620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025B2CE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D6FC0D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906B68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75367E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B86513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0A79EB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F41B6A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CC92B1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245A67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AD13E8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E19A1A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E1A3B8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11B5E97C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0699C60F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544FE532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188E67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1BB3BA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CAA3CA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FA3F38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582D95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D99461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1E329E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88A819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A5929D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F6481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39210F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5659C7E5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0ACAF3E5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26FB545C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2E021C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7D3074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B8A576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B0791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22E776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166DDE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818283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78C385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F181C9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0CC5E6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10E624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1F14" w:rsidRPr="005F03BB" w14:paraId="501460A1" w14:textId="77777777" w:rsidTr="00B314A3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4D568DB5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0C8739B7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BDD69B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DEC9D5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1BBD5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BFB0D9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03FD7" w14:textId="77777777" w:rsidR="008C1F14" w:rsidRPr="005F03BB" w:rsidRDefault="008C1F14" w:rsidP="00B314A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CDC7C3" w14:textId="77777777" w:rsidR="008C1F14" w:rsidRPr="00A54E86" w:rsidRDefault="008C1F14" w:rsidP="00B314A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756792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131CCF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452A0F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6B5AD7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88B855" w14:textId="77777777" w:rsidR="008C1F14" w:rsidRPr="0090540C" w:rsidRDefault="008C1F14" w:rsidP="00B314A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8CBF2D4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006819BE" w14:textId="77777777" w:rsidR="008B7D38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1458474" w:history="1">
        <w:r w:rsidR="008B7D38" w:rsidRPr="00222C8C">
          <w:rPr>
            <w:rStyle w:val="Hyperlink"/>
          </w:rPr>
          <w:t>1.0</w:t>
        </w:r>
        <w:r w:rsidR="008B7D3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8B7D38" w:rsidRPr="00222C8C">
          <w:rPr>
            <w:rStyle w:val="Hyperlink"/>
          </w:rPr>
          <w:t>INTRODUCTION</w:t>
        </w:r>
        <w:r w:rsidR="008B7D38">
          <w:rPr>
            <w:webHidden/>
          </w:rPr>
          <w:tab/>
        </w:r>
        <w:r w:rsidR="008B7D38">
          <w:rPr>
            <w:webHidden/>
          </w:rPr>
          <w:fldChar w:fldCharType="begin"/>
        </w:r>
        <w:r w:rsidR="008B7D38">
          <w:rPr>
            <w:webHidden/>
          </w:rPr>
          <w:instrText xml:space="preserve"> PAGEREF _Toc111458474 \h </w:instrText>
        </w:r>
        <w:r w:rsidR="008B7D38">
          <w:rPr>
            <w:webHidden/>
          </w:rPr>
        </w:r>
        <w:r w:rsidR="008B7D38">
          <w:rPr>
            <w:webHidden/>
          </w:rPr>
          <w:fldChar w:fldCharType="separate"/>
        </w:r>
        <w:r w:rsidR="006F0942">
          <w:rPr>
            <w:webHidden/>
          </w:rPr>
          <w:t>4</w:t>
        </w:r>
        <w:r w:rsidR="008B7D38">
          <w:rPr>
            <w:webHidden/>
          </w:rPr>
          <w:fldChar w:fldCharType="end"/>
        </w:r>
      </w:hyperlink>
    </w:p>
    <w:p w14:paraId="34B050A3" w14:textId="77777777" w:rsidR="008B7D38" w:rsidRDefault="00094A3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1458475" w:history="1">
        <w:r w:rsidR="008B7D38" w:rsidRPr="00222C8C">
          <w:rPr>
            <w:rStyle w:val="Hyperlink"/>
          </w:rPr>
          <w:t>2.0</w:t>
        </w:r>
        <w:r w:rsidR="008B7D3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8B7D38" w:rsidRPr="00222C8C">
          <w:rPr>
            <w:rStyle w:val="Hyperlink"/>
          </w:rPr>
          <w:t>Scope</w:t>
        </w:r>
        <w:r w:rsidR="008B7D38">
          <w:rPr>
            <w:webHidden/>
          </w:rPr>
          <w:tab/>
        </w:r>
        <w:r w:rsidR="008B7D38">
          <w:rPr>
            <w:webHidden/>
          </w:rPr>
          <w:fldChar w:fldCharType="begin"/>
        </w:r>
        <w:r w:rsidR="008B7D38">
          <w:rPr>
            <w:webHidden/>
          </w:rPr>
          <w:instrText xml:space="preserve"> PAGEREF _Toc111458475 \h </w:instrText>
        </w:r>
        <w:r w:rsidR="008B7D38">
          <w:rPr>
            <w:webHidden/>
          </w:rPr>
        </w:r>
        <w:r w:rsidR="008B7D38">
          <w:rPr>
            <w:webHidden/>
          </w:rPr>
          <w:fldChar w:fldCharType="separate"/>
        </w:r>
        <w:r w:rsidR="006F0942">
          <w:rPr>
            <w:webHidden/>
          </w:rPr>
          <w:t>5</w:t>
        </w:r>
        <w:r w:rsidR="008B7D38">
          <w:rPr>
            <w:webHidden/>
          </w:rPr>
          <w:fldChar w:fldCharType="end"/>
        </w:r>
      </w:hyperlink>
    </w:p>
    <w:p w14:paraId="6B12430C" w14:textId="77777777" w:rsidR="008B7D38" w:rsidRDefault="00094A3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1458476" w:history="1">
        <w:r w:rsidR="008B7D38" w:rsidRPr="00222C8C">
          <w:rPr>
            <w:rStyle w:val="Hyperlink"/>
          </w:rPr>
          <w:t>3.0</w:t>
        </w:r>
        <w:r w:rsidR="008B7D3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8B7D38" w:rsidRPr="00222C8C">
          <w:rPr>
            <w:rStyle w:val="Hyperlink"/>
          </w:rPr>
          <w:t>NORMATIVE REFERENCES</w:t>
        </w:r>
        <w:r w:rsidR="008B7D38">
          <w:rPr>
            <w:webHidden/>
          </w:rPr>
          <w:tab/>
        </w:r>
        <w:r w:rsidR="008B7D38">
          <w:rPr>
            <w:webHidden/>
          </w:rPr>
          <w:fldChar w:fldCharType="begin"/>
        </w:r>
        <w:r w:rsidR="008B7D38">
          <w:rPr>
            <w:webHidden/>
          </w:rPr>
          <w:instrText xml:space="preserve"> PAGEREF _Toc111458476 \h </w:instrText>
        </w:r>
        <w:r w:rsidR="008B7D38">
          <w:rPr>
            <w:webHidden/>
          </w:rPr>
        </w:r>
        <w:r w:rsidR="008B7D38">
          <w:rPr>
            <w:webHidden/>
          </w:rPr>
          <w:fldChar w:fldCharType="separate"/>
        </w:r>
        <w:r w:rsidR="006F0942">
          <w:rPr>
            <w:webHidden/>
          </w:rPr>
          <w:t>5</w:t>
        </w:r>
        <w:r w:rsidR="008B7D38">
          <w:rPr>
            <w:webHidden/>
          </w:rPr>
          <w:fldChar w:fldCharType="end"/>
        </w:r>
      </w:hyperlink>
    </w:p>
    <w:p w14:paraId="36A316AD" w14:textId="77777777" w:rsidR="008B7D38" w:rsidRDefault="00094A3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1458477" w:history="1">
        <w:r w:rsidR="008B7D38" w:rsidRPr="00222C8C">
          <w:rPr>
            <w:rStyle w:val="Hyperlink"/>
            <w:noProof/>
          </w:rPr>
          <w:t>3.1</w:t>
        </w:r>
        <w:r w:rsidR="008B7D3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B7D38" w:rsidRPr="00222C8C">
          <w:rPr>
            <w:rStyle w:val="Hyperlink"/>
            <w:noProof/>
          </w:rPr>
          <w:t>Local Codes &amp; Standard</w:t>
        </w:r>
        <w:r w:rsidR="008B7D38">
          <w:rPr>
            <w:noProof/>
            <w:webHidden/>
          </w:rPr>
          <w:tab/>
        </w:r>
        <w:r w:rsidR="008B7D38">
          <w:rPr>
            <w:noProof/>
            <w:webHidden/>
          </w:rPr>
          <w:fldChar w:fldCharType="begin"/>
        </w:r>
        <w:r w:rsidR="008B7D38">
          <w:rPr>
            <w:noProof/>
            <w:webHidden/>
          </w:rPr>
          <w:instrText xml:space="preserve"> PAGEREF _Toc111458477 \h </w:instrText>
        </w:r>
        <w:r w:rsidR="008B7D38">
          <w:rPr>
            <w:noProof/>
            <w:webHidden/>
          </w:rPr>
        </w:r>
        <w:r w:rsidR="008B7D38">
          <w:rPr>
            <w:noProof/>
            <w:webHidden/>
          </w:rPr>
          <w:fldChar w:fldCharType="separate"/>
        </w:r>
        <w:r w:rsidR="006F0942">
          <w:rPr>
            <w:noProof/>
            <w:webHidden/>
          </w:rPr>
          <w:t>5</w:t>
        </w:r>
        <w:r w:rsidR="008B7D38">
          <w:rPr>
            <w:noProof/>
            <w:webHidden/>
          </w:rPr>
          <w:fldChar w:fldCharType="end"/>
        </w:r>
      </w:hyperlink>
    </w:p>
    <w:p w14:paraId="29A9B34E" w14:textId="77777777" w:rsidR="008B7D38" w:rsidRDefault="00094A3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1458478" w:history="1">
        <w:r w:rsidR="008B7D38" w:rsidRPr="00222C8C">
          <w:rPr>
            <w:rStyle w:val="Hyperlink"/>
            <w:noProof/>
          </w:rPr>
          <w:t>3.2</w:t>
        </w:r>
        <w:r w:rsidR="008B7D3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B7D38" w:rsidRPr="00222C8C">
          <w:rPr>
            <w:rStyle w:val="Hyperlink"/>
            <w:noProof/>
          </w:rPr>
          <w:t>The Project Documents</w:t>
        </w:r>
        <w:r w:rsidR="008B7D38">
          <w:rPr>
            <w:noProof/>
            <w:webHidden/>
          </w:rPr>
          <w:tab/>
        </w:r>
        <w:r w:rsidR="008B7D38">
          <w:rPr>
            <w:noProof/>
            <w:webHidden/>
          </w:rPr>
          <w:fldChar w:fldCharType="begin"/>
        </w:r>
        <w:r w:rsidR="008B7D38">
          <w:rPr>
            <w:noProof/>
            <w:webHidden/>
          </w:rPr>
          <w:instrText xml:space="preserve"> PAGEREF _Toc111458478 \h </w:instrText>
        </w:r>
        <w:r w:rsidR="008B7D38">
          <w:rPr>
            <w:noProof/>
            <w:webHidden/>
          </w:rPr>
        </w:r>
        <w:r w:rsidR="008B7D38">
          <w:rPr>
            <w:noProof/>
            <w:webHidden/>
          </w:rPr>
          <w:fldChar w:fldCharType="separate"/>
        </w:r>
        <w:r w:rsidR="006F0942">
          <w:rPr>
            <w:noProof/>
            <w:webHidden/>
          </w:rPr>
          <w:t>5</w:t>
        </w:r>
        <w:r w:rsidR="008B7D38">
          <w:rPr>
            <w:noProof/>
            <w:webHidden/>
          </w:rPr>
          <w:fldChar w:fldCharType="end"/>
        </w:r>
      </w:hyperlink>
    </w:p>
    <w:p w14:paraId="6E50839C" w14:textId="77777777" w:rsidR="008B7D38" w:rsidRDefault="00094A3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1458479" w:history="1">
        <w:r w:rsidR="008B7D38" w:rsidRPr="00222C8C">
          <w:rPr>
            <w:rStyle w:val="Hyperlink"/>
            <w:noProof/>
          </w:rPr>
          <w:t>3.3</w:t>
        </w:r>
        <w:r w:rsidR="008B7D3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B7D38" w:rsidRPr="00222C8C">
          <w:rPr>
            <w:rStyle w:val="Hyperlink"/>
            <w:noProof/>
          </w:rPr>
          <w:t>Environmental Data</w:t>
        </w:r>
        <w:r w:rsidR="008B7D38">
          <w:rPr>
            <w:noProof/>
            <w:webHidden/>
          </w:rPr>
          <w:tab/>
        </w:r>
        <w:r w:rsidR="008B7D38">
          <w:rPr>
            <w:noProof/>
            <w:webHidden/>
          </w:rPr>
          <w:fldChar w:fldCharType="begin"/>
        </w:r>
        <w:r w:rsidR="008B7D38">
          <w:rPr>
            <w:noProof/>
            <w:webHidden/>
          </w:rPr>
          <w:instrText xml:space="preserve"> PAGEREF _Toc111458479 \h </w:instrText>
        </w:r>
        <w:r w:rsidR="008B7D38">
          <w:rPr>
            <w:noProof/>
            <w:webHidden/>
          </w:rPr>
        </w:r>
        <w:r w:rsidR="008B7D38">
          <w:rPr>
            <w:noProof/>
            <w:webHidden/>
          </w:rPr>
          <w:fldChar w:fldCharType="separate"/>
        </w:r>
        <w:r w:rsidR="006F0942">
          <w:rPr>
            <w:noProof/>
            <w:webHidden/>
          </w:rPr>
          <w:t>5</w:t>
        </w:r>
        <w:r w:rsidR="008B7D38">
          <w:rPr>
            <w:noProof/>
            <w:webHidden/>
          </w:rPr>
          <w:fldChar w:fldCharType="end"/>
        </w:r>
      </w:hyperlink>
    </w:p>
    <w:p w14:paraId="21D5F46E" w14:textId="77777777" w:rsidR="008B7D38" w:rsidRDefault="00094A3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1458480" w:history="1">
        <w:r w:rsidR="008B7D38" w:rsidRPr="00222C8C">
          <w:rPr>
            <w:rStyle w:val="Hyperlink"/>
            <w:noProof/>
          </w:rPr>
          <w:t>3.4</w:t>
        </w:r>
        <w:r w:rsidR="008B7D3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B7D38" w:rsidRPr="00222C8C">
          <w:rPr>
            <w:rStyle w:val="Hyperlink"/>
            <w:noProof/>
          </w:rPr>
          <w:t>Order of Precedence</w:t>
        </w:r>
        <w:r w:rsidR="008B7D38">
          <w:rPr>
            <w:noProof/>
            <w:webHidden/>
          </w:rPr>
          <w:tab/>
        </w:r>
        <w:r w:rsidR="008B7D38">
          <w:rPr>
            <w:noProof/>
            <w:webHidden/>
          </w:rPr>
          <w:fldChar w:fldCharType="begin"/>
        </w:r>
        <w:r w:rsidR="008B7D38">
          <w:rPr>
            <w:noProof/>
            <w:webHidden/>
          </w:rPr>
          <w:instrText xml:space="preserve"> PAGEREF _Toc111458480 \h </w:instrText>
        </w:r>
        <w:r w:rsidR="008B7D38">
          <w:rPr>
            <w:noProof/>
            <w:webHidden/>
          </w:rPr>
        </w:r>
        <w:r w:rsidR="008B7D38">
          <w:rPr>
            <w:noProof/>
            <w:webHidden/>
          </w:rPr>
          <w:fldChar w:fldCharType="separate"/>
        </w:r>
        <w:r w:rsidR="006F0942">
          <w:rPr>
            <w:noProof/>
            <w:webHidden/>
          </w:rPr>
          <w:t>5</w:t>
        </w:r>
        <w:r w:rsidR="008B7D38">
          <w:rPr>
            <w:noProof/>
            <w:webHidden/>
          </w:rPr>
          <w:fldChar w:fldCharType="end"/>
        </w:r>
      </w:hyperlink>
    </w:p>
    <w:p w14:paraId="280EE413" w14:textId="77777777" w:rsidR="008B7D38" w:rsidRDefault="00094A3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1458481" w:history="1">
        <w:r w:rsidR="008B7D38" w:rsidRPr="00222C8C">
          <w:rPr>
            <w:rStyle w:val="Hyperlink"/>
          </w:rPr>
          <w:t>4.0</w:t>
        </w:r>
        <w:r w:rsidR="008B7D3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8B7D38" w:rsidRPr="00222C8C">
          <w:rPr>
            <w:rStyle w:val="Hyperlink"/>
          </w:rPr>
          <w:t>diesel sizing</w:t>
        </w:r>
        <w:r w:rsidR="008B7D38">
          <w:rPr>
            <w:webHidden/>
          </w:rPr>
          <w:tab/>
        </w:r>
        <w:r w:rsidR="008B7D38">
          <w:rPr>
            <w:webHidden/>
          </w:rPr>
          <w:fldChar w:fldCharType="begin"/>
        </w:r>
        <w:r w:rsidR="008B7D38">
          <w:rPr>
            <w:webHidden/>
          </w:rPr>
          <w:instrText xml:space="preserve"> PAGEREF _Toc111458481 \h </w:instrText>
        </w:r>
        <w:r w:rsidR="008B7D38">
          <w:rPr>
            <w:webHidden/>
          </w:rPr>
        </w:r>
        <w:r w:rsidR="008B7D38">
          <w:rPr>
            <w:webHidden/>
          </w:rPr>
          <w:fldChar w:fldCharType="separate"/>
        </w:r>
        <w:r w:rsidR="006F0942">
          <w:rPr>
            <w:webHidden/>
          </w:rPr>
          <w:t>6</w:t>
        </w:r>
        <w:r w:rsidR="008B7D38">
          <w:rPr>
            <w:webHidden/>
          </w:rPr>
          <w:fldChar w:fldCharType="end"/>
        </w:r>
      </w:hyperlink>
    </w:p>
    <w:p w14:paraId="5E5064A6" w14:textId="77777777" w:rsidR="008B7D38" w:rsidRDefault="00094A3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1458482" w:history="1">
        <w:r w:rsidR="008B7D38" w:rsidRPr="00222C8C">
          <w:rPr>
            <w:rStyle w:val="Hyperlink"/>
            <w:noProof/>
          </w:rPr>
          <w:t>4.1</w:t>
        </w:r>
        <w:r w:rsidR="008B7D3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B7D38" w:rsidRPr="00222C8C">
          <w:rPr>
            <w:rStyle w:val="Hyperlink"/>
            <w:noProof/>
          </w:rPr>
          <w:t>Continuous Operation</w:t>
        </w:r>
        <w:r w:rsidR="008B7D38">
          <w:rPr>
            <w:noProof/>
            <w:webHidden/>
          </w:rPr>
          <w:tab/>
        </w:r>
        <w:r w:rsidR="008B7D38">
          <w:rPr>
            <w:noProof/>
            <w:webHidden/>
          </w:rPr>
          <w:fldChar w:fldCharType="begin"/>
        </w:r>
        <w:r w:rsidR="008B7D38">
          <w:rPr>
            <w:noProof/>
            <w:webHidden/>
          </w:rPr>
          <w:instrText xml:space="preserve"> PAGEREF _Toc111458482 \h </w:instrText>
        </w:r>
        <w:r w:rsidR="008B7D38">
          <w:rPr>
            <w:noProof/>
            <w:webHidden/>
          </w:rPr>
        </w:r>
        <w:r w:rsidR="008B7D38">
          <w:rPr>
            <w:noProof/>
            <w:webHidden/>
          </w:rPr>
          <w:fldChar w:fldCharType="separate"/>
        </w:r>
        <w:r w:rsidR="006F0942">
          <w:rPr>
            <w:noProof/>
            <w:webHidden/>
          </w:rPr>
          <w:t>6</w:t>
        </w:r>
        <w:r w:rsidR="008B7D38">
          <w:rPr>
            <w:noProof/>
            <w:webHidden/>
          </w:rPr>
          <w:fldChar w:fldCharType="end"/>
        </w:r>
      </w:hyperlink>
    </w:p>
    <w:p w14:paraId="4D32138A" w14:textId="77777777" w:rsidR="008B7D38" w:rsidRDefault="00094A3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1458483" w:history="1">
        <w:r w:rsidR="008B7D38" w:rsidRPr="00222C8C">
          <w:rPr>
            <w:rStyle w:val="Hyperlink"/>
            <w:noProof/>
          </w:rPr>
          <w:t>4.2</w:t>
        </w:r>
        <w:r w:rsidR="008B7D3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B7D38" w:rsidRPr="00222C8C">
          <w:rPr>
            <w:rStyle w:val="Hyperlink"/>
            <w:noProof/>
          </w:rPr>
          <w:t>Diesel Sizing - Standby Operation (The Biggest Motor Starting)</w:t>
        </w:r>
        <w:r w:rsidR="008B7D38">
          <w:rPr>
            <w:noProof/>
            <w:webHidden/>
          </w:rPr>
          <w:tab/>
        </w:r>
        <w:r w:rsidR="008B7D38">
          <w:rPr>
            <w:noProof/>
            <w:webHidden/>
          </w:rPr>
          <w:fldChar w:fldCharType="begin"/>
        </w:r>
        <w:r w:rsidR="008B7D38">
          <w:rPr>
            <w:noProof/>
            <w:webHidden/>
          </w:rPr>
          <w:instrText xml:space="preserve"> PAGEREF _Toc111458483 \h </w:instrText>
        </w:r>
        <w:r w:rsidR="008B7D38">
          <w:rPr>
            <w:noProof/>
            <w:webHidden/>
          </w:rPr>
        </w:r>
        <w:r w:rsidR="008B7D38">
          <w:rPr>
            <w:noProof/>
            <w:webHidden/>
          </w:rPr>
          <w:fldChar w:fldCharType="separate"/>
        </w:r>
        <w:r w:rsidR="006F0942">
          <w:rPr>
            <w:noProof/>
            <w:webHidden/>
          </w:rPr>
          <w:t>7</w:t>
        </w:r>
        <w:r w:rsidR="008B7D38">
          <w:rPr>
            <w:noProof/>
            <w:webHidden/>
          </w:rPr>
          <w:fldChar w:fldCharType="end"/>
        </w:r>
      </w:hyperlink>
    </w:p>
    <w:p w14:paraId="152469CE" w14:textId="77777777" w:rsidR="008B7D38" w:rsidRDefault="00094A3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1458484" w:history="1">
        <w:r w:rsidR="008B7D38" w:rsidRPr="00222C8C">
          <w:rPr>
            <w:rStyle w:val="Hyperlink"/>
            <w:noProof/>
          </w:rPr>
          <w:t>4.3</w:t>
        </w:r>
        <w:r w:rsidR="008B7D3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B7D38" w:rsidRPr="00222C8C">
          <w:rPr>
            <w:rStyle w:val="Hyperlink"/>
            <w:noProof/>
          </w:rPr>
          <w:t>Diesel Sizing – Conclusion</w:t>
        </w:r>
        <w:r w:rsidR="008B7D38">
          <w:rPr>
            <w:noProof/>
            <w:webHidden/>
          </w:rPr>
          <w:tab/>
        </w:r>
        <w:r w:rsidR="008B7D38">
          <w:rPr>
            <w:noProof/>
            <w:webHidden/>
          </w:rPr>
          <w:fldChar w:fldCharType="begin"/>
        </w:r>
        <w:r w:rsidR="008B7D38">
          <w:rPr>
            <w:noProof/>
            <w:webHidden/>
          </w:rPr>
          <w:instrText xml:space="preserve"> PAGEREF _Toc111458484 \h </w:instrText>
        </w:r>
        <w:r w:rsidR="008B7D38">
          <w:rPr>
            <w:noProof/>
            <w:webHidden/>
          </w:rPr>
        </w:r>
        <w:r w:rsidR="008B7D38">
          <w:rPr>
            <w:noProof/>
            <w:webHidden/>
          </w:rPr>
          <w:fldChar w:fldCharType="separate"/>
        </w:r>
        <w:r w:rsidR="006F0942">
          <w:rPr>
            <w:noProof/>
            <w:webHidden/>
          </w:rPr>
          <w:t>7</w:t>
        </w:r>
        <w:r w:rsidR="008B7D38">
          <w:rPr>
            <w:noProof/>
            <w:webHidden/>
          </w:rPr>
          <w:fldChar w:fldCharType="end"/>
        </w:r>
      </w:hyperlink>
    </w:p>
    <w:p w14:paraId="30FBC10E" w14:textId="77777777" w:rsidR="008B7D38" w:rsidRDefault="00094A3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1458485" w:history="1">
        <w:r w:rsidR="008B7D38" w:rsidRPr="00222C8C">
          <w:rPr>
            <w:rStyle w:val="Hyperlink"/>
          </w:rPr>
          <w:t>5.0</w:t>
        </w:r>
        <w:r w:rsidR="008B7D3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8B7D38" w:rsidRPr="00222C8C">
          <w:rPr>
            <w:rStyle w:val="Hyperlink"/>
          </w:rPr>
          <w:t>Generator SIZING</w:t>
        </w:r>
        <w:r w:rsidR="008B7D38">
          <w:rPr>
            <w:webHidden/>
          </w:rPr>
          <w:tab/>
        </w:r>
        <w:r w:rsidR="008B7D38">
          <w:rPr>
            <w:webHidden/>
          </w:rPr>
          <w:fldChar w:fldCharType="begin"/>
        </w:r>
        <w:r w:rsidR="008B7D38">
          <w:rPr>
            <w:webHidden/>
          </w:rPr>
          <w:instrText xml:space="preserve"> PAGEREF _Toc111458485 \h </w:instrText>
        </w:r>
        <w:r w:rsidR="008B7D38">
          <w:rPr>
            <w:webHidden/>
          </w:rPr>
        </w:r>
        <w:r w:rsidR="008B7D38">
          <w:rPr>
            <w:webHidden/>
          </w:rPr>
          <w:fldChar w:fldCharType="separate"/>
        </w:r>
        <w:r w:rsidR="006F0942">
          <w:rPr>
            <w:webHidden/>
          </w:rPr>
          <w:t>7</w:t>
        </w:r>
        <w:r w:rsidR="008B7D38">
          <w:rPr>
            <w:webHidden/>
          </w:rPr>
          <w:fldChar w:fldCharType="end"/>
        </w:r>
      </w:hyperlink>
    </w:p>
    <w:p w14:paraId="4529F8EC" w14:textId="77777777" w:rsidR="008B7D38" w:rsidRDefault="00094A3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1458486" w:history="1">
        <w:r w:rsidR="008B7D38" w:rsidRPr="00222C8C">
          <w:rPr>
            <w:rStyle w:val="Hyperlink"/>
            <w:noProof/>
          </w:rPr>
          <w:t>5.1</w:t>
        </w:r>
        <w:r w:rsidR="008B7D3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B7D38" w:rsidRPr="00222C8C">
          <w:rPr>
            <w:rStyle w:val="Hyperlink"/>
            <w:noProof/>
          </w:rPr>
          <w:t>Generator Sizing – Continuous Operation</w:t>
        </w:r>
        <w:r w:rsidR="008B7D38">
          <w:rPr>
            <w:noProof/>
            <w:webHidden/>
          </w:rPr>
          <w:tab/>
        </w:r>
        <w:r w:rsidR="008B7D38">
          <w:rPr>
            <w:noProof/>
            <w:webHidden/>
          </w:rPr>
          <w:fldChar w:fldCharType="begin"/>
        </w:r>
        <w:r w:rsidR="008B7D38">
          <w:rPr>
            <w:noProof/>
            <w:webHidden/>
          </w:rPr>
          <w:instrText xml:space="preserve"> PAGEREF _Toc111458486 \h </w:instrText>
        </w:r>
        <w:r w:rsidR="008B7D38">
          <w:rPr>
            <w:noProof/>
            <w:webHidden/>
          </w:rPr>
        </w:r>
        <w:r w:rsidR="008B7D38">
          <w:rPr>
            <w:noProof/>
            <w:webHidden/>
          </w:rPr>
          <w:fldChar w:fldCharType="separate"/>
        </w:r>
        <w:r w:rsidR="006F0942">
          <w:rPr>
            <w:noProof/>
            <w:webHidden/>
          </w:rPr>
          <w:t>7</w:t>
        </w:r>
        <w:r w:rsidR="008B7D38">
          <w:rPr>
            <w:noProof/>
            <w:webHidden/>
          </w:rPr>
          <w:fldChar w:fldCharType="end"/>
        </w:r>
      </w:hyperlink>
    </w:p>
    <w:p w14:paraId="763F5078" w14:textId="77777777" w:rsidR="008B7D38" w:rsidRDefault="00094A3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1458487" w:history="1">
        <w:r w:rsidR="008B7D38" w:rsidRPr="00222C8C">
          <w:rPr>
            <w:rStyle w:val="Hyperlink"/>
            <w:noProof/>
          </w:rPr>
          <w:t>5.2</w:t>
        </w:r>
        <w:r w:rsidR="008B7D3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B7D38" w:rsidRPr="00222C8C">
          <w:rPr>
            <w:rStyle w:val="Hyperlink"/>
            <w:noProof/>
          </w:rPr>
          <w:t>Generator Sizing – Motor Starting Study</w:t>
        </w:r>
        <w:r w:rsidR="008B7D38">
          <w:rPr>
            <w:noProof/>
            <w:webHidden/>
          </w:rPr>
          <w:tab/>
        </w:r>
        <w:r w:rsidR="008B7D38">
          <w:rPr>
            <w:noProof/>
            <w:webHidden/>
          </w:rPr>
          <w:fldChar w:fldCharType="begin"/>
        </w:r>
        <w:r w:rsidR="008B7D38">
          <w:rPr>
            <w:noProof/>
            <w:webHidden/>
          </w:rPr>
          <w:instrText xml:space="preserve"> PAGEREF _Toc111458487 \h </w:instrText>
        </w:r>
        <w:r w:rsidR="008B7D38">
          <w:rPr>
            <w:noProof/>
            <w:webHidden/>
          </w:rPr>
        </w:r>
        <w:r w:rsidR="008B7D38">
          <w:rPr>
            <w:noProof/>
            <w:webHidden/>
          </w:rPr>
          <w:fldChar w:fldCharType="separate"/>
        </w:r>
        <w:r w:rsidR="006F0942">
          <w:rPr>
            <w:noProof/>
            <w:webHidden/>
          </w:rPr>
          <w:t>7</w:t>
        </w:r>
        <w:r w:rsidR="008B7D38">
          <w:rPr>
            <w:noProof/>
            <w:webHidden/>
          </w:rPr>
          <w:fldChar w:fldCharType="end"/>
        </w:r>
      </w:hyperlink>
    </w:p>
    <w:p w14:paraId="75FF0A85" w14:textId="77777777" w:rsidR="008B7D38" w:rsidRDefault="00094A3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1458488" w:history="1">
        <w:r w:rsidR="008B7D38" w:rsidRPr="00222C8C">
          <w:rPr>
            <w:rStyle w:val="Hyperlink"/>
            <w:noProof/>
          </w:rPr>
          <w:t>5.3</w:t>
        </w:r>
        <w:r w:rsidR="008B7D3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B7D38" w:rsidRPr="00222C8C">
          <w:rPr>
            <w:rStyle w:val="Hyperlink"/>
            <w:noProof/>
          </w:rPr>
          <w:t>Generator Sizing – Conclusion</w:t>
        </w:r>
        <w:r w:rsidR="008B7D38">
          <w:rPr>
            <w:noProof/>
            <w:webHidden/>
          </w:rPr>
          <w:tab/>
        </w:r>
        <w:r w:rsidR="008B7D38">
          <w:rPr>
            <w:noProof/>
            <w:webHidden/>
          </w:rPr>
          <w:fldChar w:fldCharType="begin"/>
        </w:r>
        <w:r w:rsidR="008B7D38">
          <w:rPr>
            <w:noProof/>
            <w:webHidden/>
          </w:rPr>
          <w:instrText xml:space="preserve"> PAGEREF _Toc111458488 \h </w:instrText>
        </w:r>
        <w:r w:rsidR="008B7D38">
          <w:rPr>
            <w:noProof/>
            <w:webHidden/>
          </w:rPr>
        </w:r>
        <w:r w:rsidR="008B7D38">
          <w:rPr>
            <w:noProof/>
            <w:webHidden/>
          </w:rPr>
          <w:fldChar w:fldCharType="separate"/>
        </w:r>
        <w:r w:rsidR="006F0942">
          <w:rPr>
            <w:noProof/>
            <w:webHidden/>
          </w:rPr>
          <w:t>8</w:t>
        </w:r>
        <w:r w:rsidR="008B7D38">
          <w:rPr>
            <w:noProof/>
            <w:webHidden/>
          </w:rPr>
          <w:fldChar w:fldCharType="end"/>
        </w:r>
      </w:hyperlink>
    </w:p>
    <w:p w14:paraId="544384FB" w14:textId="77777777" w:rsidR="008B7D38" w:rsidRDefault="00094A3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1458489" w:history="1">
        <w:r w:rsidR="008B7D38" w:rsidRPr="00222C8C">
          <w:rPr>
            <w:rStyle w:val="Hyperlink"/>
          </w:rPr>
          <w:t>APPENDIX 1</w:t>
        </w:r>
        <w:r w:rsidR="008B7D38">
          <w:rPr>
            <w:webHidden/>
          </w:rPr>
          <w:tab/>
        </w:r>
        <w:r w:rsidR="008B7D38">
          <w:rPr>
            <w:webHidden/>
          </w:rPr>
          <w:fldChar w:fldCharType="begin"/>
        </w:r>
        <w:r w:rsidR="008B7D38">
          <w:rPr>
            <w:webHidden/>
          </w:rPr>
          <w:instrText xml:space="preserve"> PAGEREF _Toc111458489 \h </w:instrText>
        </w:r>
        <w:r w:rsidR="008B7D38">
          <w:rPr>
            <w:webHidden/>
          </w:rPr>
        </w:r>
        <w:r w:rsidR="008B7D38">
          <w:rPr>
            <w:webHidden/>
          </w:rPr>
          <w:fldChar w:fldCharType="separate"/>
        </w:r>
        <w:r w:rsidR="006F0942">
          <w:rPr>
            <w:webHidden/>
          </w:rPr>
          <w:t>8</w:t>
        </w:r>
        <w:r w:rsidR="008B7D38">
          <w:rPr>
            <w:webHidden/>
          </w:rPr>
          <w:fldChar w:fldCharType="end"/>
        </w:r>
      </w:hyperlink>
    </w:p>
    <w:p w14:paraId="3D5163FB" w14:textId="77777777" w:rsidR="008B7D38" w:rsidRDefault="00094A3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1458490" w:history="1">
        <w:r w:rsidR="008B7D38" w:rsidRPr="00222C8C">
          <w:rPr>
            <w:rStyle w:val="Hyperlink"/>
          </w:rPr>
          <w:t>APPENDIX 2</w:t>
        </w:r>
        <w:r w:rsidR="008B7D38">
          <w:rPr>
            <w:webHidden/>
          </w:rPr>
          <w:tab/>
        </w:r>
        <w:r w:rsidR="008B7D38">
          <w:rPr>
            <w:webHidden/>
          </w:rPr>
          <w:fldChar w:fldCharType="begin"/>
        </w:r>
        <w:r w:rsidR="008B7D38">
          <w:rPr>
            <w:webHidden/>
          </w:rPr>
          <w:instrText xml:space="preserve"> PAGEREF _Toc111458490 \h </w:instrText>
        </w:r>
        <w:r w:rsidR="008B7D38">
          <w:rPr>
            <w:webHidden/>
          </w:rPr>
        </w:r>
        <w:r w:rsidR="008B7D38">
          <w:rPr>
            <w:webHidden/>
          </w:rPr>
          <w:fldChar w:fldCharType="separate"/>
        </w:r>
        <w:r w:rsidR="006F0942">
          <w:rPr>
            <w:webHidden/>
          </w:rPr>
          <w:t>9</w:t>
        </w:r>
        <w:r w:rsidR="008B7D38">
          <w:rPr>
            <w:webHidden/>
          </w:rPr>
          <w:fldChar w:fldCharType="end"/>
        </w:r>
      </w:hyperlink>
    </w:p>
    <w:p w14:paraId="2E8CD513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6BD714CA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35456FE3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1145847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14:paraId="43E21D86" w14:textId="77777777" w:rsidR="00DE1759" w:rsidRDefault="00EB2D3E" w:rsidP="00B314A3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54937126" w14:textId="77777777" w:rsidR="00DE1759" w:rsidRDefault="00DE1759" w:rsidP="00B314A3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3768A5FB" w14:textId="77777777" w:rsidR="00B37004" w:rsidRPr="00847D0F" w:rsidRDefault="00DE1759" w:rsidP="00B314A3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 w:rsidR="00B37004">
        <w:rPr>
          <w:rFonts w:ascii="Arial" w:hAnsi="Arial" w:cs="Arial"/>
          <w:sz w:val="22"/>
          <w:szCs w:val="22"/>
          <w:lang w:val="en-GB"/>
        </w:rPr>
        <w:t xml:space="preserve"> construction of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>access road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s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,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wellhead facilities for 6 new wells (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with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electric 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>power supply for 2 of them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) and required modifications on 4 work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over wells (with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electric 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>power supply)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proofErr w:type="gramStart"/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construction of 6 new flowlines 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>from new</w:t>
      </w:r>
      <w:r w:rsidR="005F1FA8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wells to Binak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B/C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(with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extension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of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relevant manifold)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4E6F25">
        <w:rPr>
          <w:rFonts w:asciiTheme="minorBidi" w:hAnsiTheme="minorBidi" w:cstheme="minorBidi"/>
          <w:sz w:val="22"/>
          <w:szCs w:val="22"/>
          <w:lang w:val="en-GB"/>
        </w:rPr>
        <w:t>are</w:t>
      </w:r>
      <w:proofErr w:type="gramEnd"/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in the </w:t>
      </w:r>
      <w:r w:rsidR="004E6F25">
        <w:rPr>
          <w:rFonts w:asciiTheme="minorBidi" w:hAnsiTheme="minorBidi" w:cstheme="minorBidi"/>
          <w:sz w:val="22"/>
          <w:szCs w:val="22"/>
          <w:lang w:val="en-GB"/>
        </w:rPr>
        <w:t>P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roject scope of work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14:paraId="44B46C98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58B6D7F6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758AF72D" w14:textId="77777777" w:rsidTr="004878CA">
        <w:trPr>
          <w:trHeight w:val="352"/>
        </w:trPr>
        <w:tc>
          <w:tcPr>
            <w:tcW w:w="3780" w:type="dxa"/>
          </w:tcPr>
          <w:p w14:paraId="7987E2E9" w14:textId="77777777" w:rsidR="00EB2D3E" w:rsidRPr="00B516BA" w:rsidRDefault="007F704C" w:rsidP="00B314A3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D191015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76285E3E" w14:textId="77777777" w:rsidTr="004878CA">
        <w:tc>
          <w:tcPr>
            <w:tcW w:w="3780" w:type="dxa"/>
          </w:tcPr>
          <w:p w14:paraId="6F397BCC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B4F2418" w14:textId="77777777" w:rsidR="00212E1D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New Well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Locations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Modifications on Work</w:t>
            </w:r>
            <w:r w:rsidR="00212E1D" w:rsidRPr="00847D0F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over Wells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Wellhead Facilities,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</w:rPr>
              <w:t xml:space="preserve">Electrification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Facilities, Flow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lines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and Extension of Binak B/C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Manifold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EB2D3E" w:rsidRPr="00B516BA" w14:paraId="7B94074D" w14:textId="77777777" w:rsidTr="004878CA">
        <w:tc>
          <w:tcPr>
            <w:tcW w:w="3780" w:type="dxa"/>
          </w:tcPr>
          <w:p w14:paraId="05B47334" w14:textId="77777777" w:rsidR="00EB2D3E" w:rsidRPr="00B516BA" w:rsidRDefault="00F95811" w:rsidP="00B314A3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CD0250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76B43CF9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14:paraId="325B3CD7" w14:textId="77777777" w:rsidTr="004878CA">
        <w:tc>
          <w:tcPr>
            <w:tcW w:w="3780" w:type="dxa"/>
          </w:tcPr>
          <w:p w14:paraId="78E91612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2100AF8B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</w:t>
            </w:r>
            <w:r w:rsidR="00FB20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14:paraId="38FFE631" w14:textId="77777777" w:rsidTr="004878CA">
        <w:tc>
          <w:tcPr>
            <w:tcW w:w="3780" w:type="dxa"/>
          </w:tcPr>
          <w:p w14:paraId="7139D9AC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536085F5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14:paraId="5FEF9094" w14:textId="77777777" w:rsidTr="004878CA">
        <w:tc>
          <w:tcPr>
            <w:tcW w:w="3780" w:type="dxa"/>
          </w:tcPr>
          <w:p w14:paraId="4C2EA5A4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34955521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14:paraId="7C3B1F4B" w14:textId="77777777" w:rsidTr="004878CA">
        <w:tc>
          <w:tcPr>
            <w:tcW w:w="3780" w:type="dxa"/>
          </w:tcPr>
          <w:p w14:paraId="048A6373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4C15D28C" w14:textId="77777777" w:rsidR="00EB2D3E" w:rsidRPr="00B516BA" w:rsidRDefault="00615C67" w:rsidP="00B314A3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7F704C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14:paraId="3F41EE76" w14:textId="77777777" w:rsidTr="004878CA">
        <w:tc>
          <w:tcPr>
            <w:tcW w:w="3780" w:type="dxa"/>
          </w:tcPr>
          <w:p w14:paraId="032C89AB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5EAA1DB1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14:paraId="11E22423" w14:textId="77777777" w:rsidTr="004878CA">
        <w:tc>
          <w:tcPr>
            <w:tcW w:w="3780" w:type="dxa"/>
          </w:tcPr>
          <w:p w14:paraId="5F660992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688A04AC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14:paraId="2BC79402" w14:textId="77777777" w:rsidTr="004878CA">
        <w:tc>
          <w:tcPr>
            <w:tcW w:w="3780" w:type="dxa"/>
          </w:tcPr>
          <w:p w14:paraId="2B910A8A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64E0FF8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7F704C">
              <w:rPr>
                <w:rFonts w:asciiTheme="minorBidi" w:hAnsiTheme="minorBidi" w:cstheme="minorBidi"/>
                <w:sz w:val="22"/>
                <w:szCs w:val="22"/>
                <w:lang w:val="en-GB"/>
              </w:rPr>
              <w:lastRenderedPageBreak/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14:paraId="2EEA3ED5" w14:textId="77777777" w:rsidTr="004878CA">
        <w:tc>
          <w:tcPr>
            <w:tcW w:w="3780" w:type="dxa"/>
          </w:tcPr>
          <w:p w14:paraId="2285CE65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lastRenderedPageBreak/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24BBEFA" w14:textId="77777777" w:rsidR="00EB2D3E" w:rsidRPr="00B516BA" w:rsidRDefault="00EB2D3E" w:rsidP="00B314A3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6B794C31" w14:textId="77777777"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343327080"/>
      <w:bookmarkStart w:id="8" w:name="_Toc343327777"/>
      <w:bookmarkStart w:id="9" w:name="_Toc111458475"/>
      <w:bookmarkStart w:id="10" w:name="_Toc328298191"/>
      <w:bookmarkStart w:id="11" w:name="_Toc259347570"/>
      <w:bookmarkStart w:id="12" w:name="_Toc292715166"/>
      <w:bookmarkStart w:id="13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7"/>
      <w:bookmarkEnd w:id="8"/>
      <w:bookmarkEnd w:id="9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10"/>
    </w:p>
    <w:p w14:paraId="276CEA57" w14:textId="77777777" w:rsidR="004539D7" w:rsidRPr="002468F1" w:rsidRDefault="004539D7" w:rsidP="004539D7">
      <w:pPr>
        <w:widowControl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bookmarkStart w:id="14" w:name="_Toc328298192"/>
      <w:bookmarkEnd w:id="11"/>
      <w:bookmarkEnd w:id="12"/>
      <w:bookmarkEnd w:id="13"/>
      <w:r w:rsidRPr="002468F1">
        <w:rPr>
          <w:rFonts w:ascii="Arial" w:hAnsi="Arial" w:cs="Arial"/>
          <w:sz w:val="22"/>
          <w:szCs w:val="22"/>
          <w:lang w:bidi="fa-IR"/>
        </w:rPr>
        <w:t xml:space="preserve">This document covers minimum necessary requirements for the design, selection, manufacture, </w:t>
      </w:r>
      <w:r w:rsidRPr="002468F1">
        <w:rPr>
          <w:rFonts w:ascii="Arial" w:hAnsi="Arial" w:cs="Arial"/>
          <w:sz w:val="22"/>
          <w:szCs w:val="22"/>
          <w:lang w:bidi="fa-IR"/>
        </w:rPr>
        <w:br/>
        <w:t>inspection, testing and delivery of diesel gen</w:t>
      </w:r>
      <w:r>
        <w:rPr>
          <w:rFonts w:ascii="Arial" w:hAnsi="Arial" w:cs="Arial"/>
          <w:sz w:val="22"/>
          <w:szCs w:val="22"/>
          <w:lang w:bidi="fa-IR"/>
        </w:rPr>
        <w:t>e</w:t>
      </w:r>
      <w:r w:rsidRPr="002468F1">
        <w:rPr>
          <w:rFonts w:ascii="Arial" w:hAnsi="Arial" w:cs="Arial"/>
          <w:sz w:val="22"/>
          <w:szCs w:val="22"/>
          <w:lang w:bidi="fa-IR"/>
        </w:rPr>
        <w:t>rator.</w:t>
      </w:r>
      <w:r>
        <w:rPr>
          <w:rFonts w:ascii="Arial" w:hAnsi="Arial" w:cs="Arial"/>
          <w:sz w:val="22"/>
          <w:szCs w:val="22"/>
          <w:lang w:bidi="fa-IR"/>
        </w:rPr>
        <w:t xml:space="preserve"> </w:t>
      </w:r>
      <w:r w:rsidRPr="00811FF3">
        <w:rPr>
          <w:rFonts w:ascii="Arial" w:hAnsi="Arial" w:cs="Arial"/>
          <w:sz w:val="22"/>
          <w:szCs w:val="22"/>
          <w:lang w:bidi="fa-IR"/>
        </w:rPr>
        <w:t>The diesel generator set under consideration, will provide emergency power to essential loads in the case of loss of power</w:t>
      </w:r>
      <w:r>
        <w:rPr>
          <w:rFonts w:ascii="Arial" w:hAnsi="Arial" w:cs="Arial"/>
          <w:sz w:val="22"/>
          <w:szCs w:val="22"/>
          <w:lang w:bidi="fa-IR"/>
        </w:rPr>
        <w:t>.</w:t>
      </w:r>
    </w:p>
    <w:p w14:paraId="1866CCDF" w14:textId="77777777" w:rsidR="004539D7" w:rsidRDefault="004539D7" w:rsidP="004539D7">
      <w:pPr>
        <w:widowControl w:val="0"/>
        <w:bidi w:val="0"/>
        <w:snapToGrid w:val="0"/>
        <w:spacing w:line="360" w:lineRule="auto"/>
        <w:ind w:left="709"/>
        <w:jc w:val="lowKashida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  <w:r w:rsidRPr="002468F1">
        <w:rPr>
          <w:rFonts w:ascii="Arial" w:hAnsi="Arial" w:cs="Arial"/>
          <w:sz w:val="22"/>
          <w:szCs w:val="22"/>
          <w:lang w:bidi="fa-IR"/>
        </w:rPr>
        <w:t>It shall be used in conjunction with data/requisition sheets for present document subject</w:t>
      </w:r>
      <w:r>
        <w:rPr>
          <w:rFonts w:ascii="Arial" w:hAnsi="Arial" w:cs="Arial"/>
          <w:sz w:val="22"/>
          <w:szCs w:val="22"/>
          <w:lang w:bidi="fa-IR"/>
        </w:rPr>
        <w:t>.</w:t>
      </w:r>
    </w:p>
    <w:p w14:paraId="3ACE4281" w14:textId="77777777"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5" w:name="_Toc343327081"/>
      <w:bookmarkStart w:id="16" w:name="_Toc343327778"/>
      <w:bookmarkStart w:id="17" w:name="_Toc111458476"/>
      <w:bookmarkEnd w:id="14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5"/>
      <w:bookmarkEnd w:id="16"/>
      <w:bookmarkEnd w:id="17"/>
    </w:p>
    <w:p w14:paraId="15DA313F" w14:textId="77777777" w:rsidR="00855832" w:rsidRPr="00E508B2" w:rsidRDefault="00DA5EA0" w:rsidP="00DA5EA0">
      <w:pPr>
        <w:pStyle w:val="Heading2"/>
        <w:widowControl w:val="0"/>
      </w:pPr>
      <w:bookmarkStart w:id="18" w:name="_Toc343001691"/>
      <w:bookmarkStart w:id="19" w:name="_Toc343327082"/>
      <w:bookmarkStart w:id="20" w:name="_Toc343327779"/>
      <w:bookmarkStart w:id="21" w:name="_Toc111458477"/>
      <w:bookmarkStart w:id="22" w:name="_Toc325006576"/>
      <w:r w:rsidRPr="00E508B2">
        <w:rPr>
          <w:caps w:val="0"/>
        </w:rPr>
        <w:t xml:space="preserve">Local Codes </w:t>
      </w:r>
      <w:r>
        <w:t>&amp;</w:t>
      </w:r>
      <w:r w:rsidR="00855832" w:rsidRPr="00E508B2">
        <w:t xml:space="preserve"> </w:t>
      </w:r>
      <w:r w:rsidRPr="00E508B2">
        <w:rPr>
          <w:caps w:val="0"/>
        </w:rPr>
        <w:t>Standard</w:t>
      </w:r>
      <w:bookmarkEnd w:id="18"/>
      <w:bookmarkEnd w:id="19"/>
      <w:bookmarkEnd w:id="20"/>
      <w:bookmarkEnd w:id="21"/>
    </w:p>
    <w:p w14:paraId="6EA00451" w14:textId="77777777" w:rsidR="00DA5EA0" w:rsidRDefault="00DA5EA0" w:rsidP="00DA5EA0">
      <w:pPr>
        <w:widowControl w:val="0"/>
        <w:numPr>
          <w:ilvl w:val="0"/>
          <w:numId w:val="6"/>
        </w:numPr>
        <w:tabs>
          <w:tab w:val="left" w:pos="1134"/>
          <w:tab w:val="left" w:pos="3544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0A0503">
        <w:rPr>
          <w:rFonts w:ascii="Arial" w:hAnsi="Arial" w:cs="Arial"/>
          <w:snapToGrid w:val="0"/>
          <w:sz w:val="22"/>
          <w:szCs w:val="20"/>
          <w:lang w:val="en-GB" w:eastAsia="en-GB"/>
        </w:rPr>
        <w:t>IPS-E-EL-1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00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0A0503">
        <w:rPr>
          <w:rFonts w:ascii="Arial" w:hAnsi="Arial" w:cs="Arial"/>
          <w:snapToGrid w:val="0"/>
          <w:sz w:val="22"/>
          <w:szCs w:val="20"/>
          <w:lang w:val="en-GB" w:eastAsia="en-GB"/>
        </w:rPr>
        <w:t>Engineering Standard for Electrical System Design</w:t>
      </w:r>
    </w:p>
    <w:p w14:paraId="0BD28DBE" w14:textId="15B714D7" w:rsidR="00855832" w:rsidRPr="00E508B2" w:rsidRDefault="00217D0C" w:rsidP="00217D0C">
      <w:pPr>
        <w:pStyle w:val="Heading2"/>
        <w:widowControl w:val="0"/>
      </w:pPr>
      <w:bookmarkStart w:id="23" w:name="_Toc111458478"/>
      <w:r>
        <w:rPr>
          <w:caps w:val="0"/>
        </w:rPr>
        <w:t>The Project Documents</w:t>
      </w:r>
      <w:bookmarkEnd w:id="23"/>
    </w:p>
    <w:p w14:paraId="27945E4F" w14:textId="28B306D1" w:rsidR="00855832" w:rsidRPr="00DB2356" w:rsidRDefault="00D50C5A" w:rsidP="00A51BA4">
      <w:pPr>
        <w:widowControl w:val="0"/>
        <w:numPr>
          <w:ilvl w:val="0"/>
          <w:numId w:val="6"/>
        </w:numPr>
        <w:tabs>
          <w:tab w:val="left" w:pos="1134"/>
          <w:tab w:val="left" w:pos="3544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DB2356">
        <w:rPr>
          <w:rFonts w:ascii="Arial" w:hAnsi="Arial" w:cs="Arial"/>
          <w:snapToGrid w:val="0"/>
          <w:sz w:val="22"/>
          <w:szCs w:val="20"/>
          <w:lang w:val="en-GB" w:eastAsia="en-GB"/>
        </w:rPr>
        <w:t>BK-</w:t>
      </w:r>
      <w:r w:rsidR="00A51BA4" w:rsidRPr="00DB2356">
        <w:rPr>
          <w:rFonts w:ascii="Arial" w:hAnsi="Arial" w:cs="Arial"/>
          <w:snapToGrid w:val="0"/>
          <w:sz w:val="22"/>
          <w:szCs w:val="20"/>
          <w:lang w:val="en-GB" w:eastAsia="en-GB"/>
        </w:rPr>
        <w:t>SSGRL</w:t>
      </w:r>
      <w:r w:rsidRPr="00DB2356">
        <w:rPr>
          <w:rFonts w:ascii="Arial" w:hAnsi="Arial" w:cs="Arial"/>
          <w:snapToGrid w:val="0"/>
          <w:sz w:val="22"/>
          <w:szCs w:val="20"/>
          <w:lang w:val="en-GB" w:eastAsia="en-GB"/>
        </w:rPr>
        <w:t>-PEDCO-</w:t>
      </w:r>
      <w:r w:rsidR="00A51BA4" w:rsidRPr="00DB2356">
        <w:rPr>
          <w:rFonts w:ascii="Arial" w:hAnsi="Arial" w:cs="Arial"/>
          <w:snapToGrid w:val="0"/>
          <w:sz w:val="22"/>
          <w:szCs w:val="20"/>
          <w:lang w:val="en-GB" w:eastAsia="en-GB"/>
        </w:rPr>
        <w:t>110</w:t>
      </w:r>
      <w:r w:rsidRPr="00DB2356">
        <w:rPr>
          <w:rFonts w:ascii="Arial" w:hAnsi="Arial" w:cs="Arial"/>
          <w:snapToGrid w:val="0"/>
          <w:sz w:val="22"/>
          <w:szCs w:val="20"/>
          <w:lang w:val="en-GB" w:eastAsia="en-GB"/>
        </w:rPr>
        <w:t>-EL-LI-0001</w:t>
      </w:r>
      <w:r w:rsidRPr="00DB2356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DB2356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Electrical Load List</w:t>
      </w:r>
      <w:r w:rsidR="00A51BA4" w:rsidRPr="00DB2356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of Well Pads</w:t>
      </w:r>
    </w:p>
    <w:p w14:paraId="565474C8" w14:textId="43198DCA" w:rsidR="00DB2356" w:rsidRPr="00690A80" w:rsidRDefault="00DB2356" w:rsidP="00DB2356">
      <w:pPr>
        <w:widowControl w:val="0"/>
        <w:numPr>
          <w:ilvl w:val="0"/>
          <w:numId w:val="6"/>
        </w:numPr>
        <w:tabs>
          <w:tab w:val="left" w:pos="1134"/>
          <w:tab w:val="left" w:pos="3544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690A80">
        <w:rPr>
          <w:rFonts w:ascii="Arial" w:hAnsi="Arial" w:cs="Arial"/>
          <w:snapToGrid w:val="0"/>
          <w:sz w:val="22"/>
          <w:szCs w:val="20"/>
          <w:lang w:val="en-GB" w:eastAsia="en-GB"/>
        </w:rPr>
        <w:t>BK-GNRAL-PEDCO-000-EL-SP-0009</w:t>
      </w:r>
      <w:r w:rsidRPr="00690A8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Specification For Diesel Generator</w:t>
      </w:r>
    </w:p>
    <w:p w14:paraId="494D7500" w14:textId="25447F43" w:rsidR="00DB2356" w:rsidRPr="00690A80" w:rsidRDefault="00EC4B0E" w:rsidP="00EC4B0E">
      <w:pPr>
        <w:widowControl w:val="0"/>
        <w:numPr>
          <w:ilvl w:val="0"/>
          <w:numId w:val="6"/>
        </w:numPr>
        <w:tabs>
          <w:tab w:val="left" w:pos="1134"/>
          <w:tab w:val="left" w:pos="3544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690A80">
        <w:rPr>
          <w:rFonts w:ascii="Arial" w:hAnsi="Arial" w:cs="Arial"/>
          <w:snapToGrid w:val="0"/>
          <w:sz w:val="22"/>
          <w:szCs w:val="20"/>
          <w:lang w:val="en-GB" w:eastAsia="en-GB"/>
        </w:rPr>
        <w:t>BK-SSGRL-PEDCO-110-EL-DT-0004</w:t>
      </w:r>
      <w:r w:rsidRPr="00690A80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690A8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Data Sheets For Diesel Generator of Well Pads</w:t>
      </w:r>
    </w:p>
    <w:p w14:paraId="63AAF9E1" w14:textId="78606D41" w:rsidR="00EC4B0E" w:rsidRPr="00690A80" w:rsidRDefault="00EC4B0E" w:rsidP="00EC4B0E">
      <w:pPr>
        <w:widowControl w:val="0"/>
        <w:numPr>
          <w:ilvl w:val="0"/>
          <w:numId w:val="6"/>
        </w:numPr>
        <w:tabs>
          <w:tab w:val="left" w:pos="1134"/>
          <w:tab w:val="left" w:pos="3544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690A80">
        <w:rPr>
          <w:rFonts w:ascii="Arial" w:hAnsi="Arial" w:cs="Arial"/>
          <w:snapToGrid w:val="0"/>
          <w:sz w:val="22"/>
          <w:szCs w:val="20"/>
          <w:lang w:val="en-GB" w:eastAsia="en-GB"/>
        </w:rPr>
        <w:t>BK-SSGRL-PEDCO-110-EL-SL-0002</w:t>
      </w:r>
      <w:r w:rsidRPr="00690A80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690A8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Single Line Diagram For LV Switchgear of Well Pads</w:t>
      </w:r>
    </w:p>
    <w:p w14:paraId="01F2BD97" w14:textId="77777777" w:rsidR="00217D0C" w:rsidRPr="00B32163" w:rsidRDefault="00217D0C" w:rsidP="00217D0C">
      <w:pPr>
        <w:pStyle w:val="Heading2"/>
        <w:widowControl w:val="0"/>
      </w:pPr>
      <w:bookmarkStart w:id="24" w:name="_Toc111458479"/>
      <w:r w:rsidRPr="00B32163">
        <w:rPr>
          <w:caps w:val="0"/>
        </w:rPr>
        <w:t>Environmental Data</w:t>
      </w:r>
      <w:bookmarkEnd w:id="24"/>
    </w:p>
    <w:p w14:paraId="586008DE" w14:textId="77777777" w:rsidR="00217D0C" w:rsidRPr="00B32163" w:rsidRDefault="00217D0C" w:rsidP="00217D0C">
      <w:pPr>
        <w:widowControl w:val="0"/>
        <w:autoSpaceDE w:val="0"/>
        <w:autoSpaceDN w:val="0"/>
        <w:bidi w:val="0"/>
        <w:adjustRightIn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Basis </w:t>
      </w:r>
      <w:r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Design; Doc. No. </w:t>
      </w:r>
      <w:r>
        <w:rPr>
          <w:rFonts w:ascii="Arial" w:hAnsi="Arial" w:cs="Arial"/>
          <w:sz w:val="22"/>
          <w:szCs w:val="22"/>
          <w:lang w:bidi="fa-IR"/>
        </w:rPr>
        <w:t>BK-GNRAL-PEDCO-000-PR-DB-0001"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 </w:t>
      </w:r>
    </w:p>
    <w:p w14:paraId="774123A2" w14:textId="77777777" w:rsidR="005F1FA8" w:rsidRPr="005F1FA8" w:rsidRDefault="005F1FA8" w:rsidP="004072DF">
      <w:pPr>
        <w:pStyle w:val="Heading2"/>
        <w:widowControl w:val="0"/>
        <w:tabs>
          <w:tab w:val="clear" w:pos="1440"/>
          <w:tab w:val="num" w:pos="1572"/>
        </w:tabs>
        <w:spacing w:line="276" w:lineRule="auto"/>
      </w:pPr>
      <w:bookmarkStart w:id="25" w:name="_Toc83130850"/>
      <w:bookmarkStart w:id="26" w:name="_Toc83133994"/>
      <w:bookmarkStart w:id="27" w:name="_Toc83136016"/>
      <w:bookmarkStart w:id="28" w:name="_Toc111458480"/>
      <w:bookmarkEnd w:id="22"/>
      <w:r w:rsidRPr="005F1FA8">
        <w:t>Order of Precedence</w:t>
      </w:r>
      <w:bookmarkEnd w:id="25"/>
      <w:bookmarkEnd w:id="26"/>
      <w:bookmarkEnd w:id="27"/>
      <w:bookmarkEnd w:id="28"/>
    </w:p>
    <w:p w14:paraId="1900FFC8" w14:textId="77777777" w:rsidR="00F41F01" w:rsidRPr="008A4B9D" w:rsidRDefault="00F41F01" w:rsidP="00F41F01">
      <w:pPr>
        <w:widowControl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A4B9D">
        <w:rPr>
          <w:rFonts w:ascii="Arial" w:hAnsi="Arial" w:cs="Arial"/>
          <w:sz w:val="22"/>
          <w:szCs w:val="22"/>
          <w:lang w:bidi="fa-IR"/>
        </w:rPr>
        <w:t>In case of conflict between requirements specified herein &amp; the requirements of any other referenced document, the most approved stringent requirements of below listed items shall be considered based on the approval given by the owner’s representative:</w:t>
      </w:r>
    </w:p>
    <w:p w14:paraId="56614DEF" w14:textId="77777777" w:rsidR="00F41F01" w:rsidRPr="00F251A6" w:rsidRDefault="00F41F01" w:rsidP="00F41F01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Purchase order</w:t>
      </w:r>
    </w:p>
    <w:p w14:paraId="6DF79F17" w14:textId="77777777" w:rsidR="00F41F01" w:rsidRPr="00F251A6" w:rsidRDefault="00F41F01" w:rsidP="00F41F01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Material Requisition</w:t>
      </w:r>
    </w:p>
    <w:p w14:paraId="4F9F2A51" w14:textId="77777777" w:rsidR="00F41F01" w:rsidRPr="00F251A6" w:rsidRDefault="00F41F01" w:rsidP="00F41F01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MTO &amp; Data Sheet</w:t>
      </w:r>
    </w:p>
    <w:p w14:paraId="28275419" w14:textId="77777777" w:rsidR="00F41F01" w:rsidRPr="00F251A6" w:rsidRDefault="00F41F01" w:rsidP="00F41F01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This Specification</w:t>
      </w:r>
    </w:p>
    <w:p w14:paraId="07D2016D" w14:textId="77777777" w:rsidR="00F41F01" w:rsidRPr="00F251A6" w:rsidRDefault="00F41F01" w:rsidP="00F41F01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Drawing &amp; Other Specification</w:t>
      </w:r>
    </w:p>
    <w:p w14:paraId="1E8D6ADF" w14:textId="77777777" w:rsidR="00F41F01" w:rsidRPr="00F251A6" w:rsidRDefault="00F41F01" w:rsidP="00F41F01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 xml:space="preserve">Reference Project Specification </w:t>
      </w:r>
    </w:p>
    <w:p w14:paraId="3249B04C" w14:textId="77777777" w:rsidR="00F41F01" w:rsidRPr="00F251A6" w:rsidRDefault="00F41F01" w:rsidP="00F41F01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lastRenderedPageBreak/>
        <w:t>Iranian Petroleum Standard (IPS)</w:t>
      </w:r>
    </w:p>
    <w:p w14:paraId="4FFD31CB" w14:textId="77777777" w:rsidR="00F41F01" w:rsidRPr="00F251A6" w:rsidRDefault="00F41F01" w:rsidP="00F41F01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F251A6">
        <w:rPr>
          <w:rFonts w:ascii="Arial" w:hAnsi="Arial" w:cs="Arial"/>
          <w:sz w:val="22"/>
          <w:szCs w:val="22"/>
          <w:lang w:bidi="fa-IR"/>
        </w:rPr>
        <w:t>Reference international Code &amp; Standards</w:t>
      </w:r>
    </w:p>
    <w:p w14:paraId="3F6C1EF3" w14:textId="77777777" w:rsidR="00F41F01" w:rsidRPr="008A4B9D" w:rsidRDefault="00F41F01" w:rsidP="00F41F01">
      <w:pPr>
        <w:widowControl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A4B9D">
        <w:rPr>
          <w:rFonts w:ascii="Arial" w:hAnsi="Arial" w:cs="Arial"/>
          <w:sz w:val="22"/>
          <w:szCs w:val="22"/>
          <w:lang w:bidi="fa-IR"/>
        </w:rPr>
        <w:t>When the term “Authorized”, Authorization”, “Approval”, or “Approved” are used in this specification, it shall mean authorization or Approval from OWNER.</w:t>
      </w:r>
    </w:p>
    <w:p w14:paraId="31EC20D4" w14:textId="1A1EAC57" w:rsidR="00292627" w:rsidRPr="00B31B3F" w:rsidRDefault="00F41F01" w:rsidP="00F41F01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8A4B9D">
        <w:rPr>
          <w:rFonts w:ascii="Arial" w:hAnsi="Arial" w:cs="Arial"/>
          <w:sz w:val="22"/>
          <w:szCs w:val="22"/>
          <w:lang w:bidi="fa-IR"/>
        </w:rPr>
        <w:t>In case of any conflict between the project documents, the most stringent one shall be considered.</w:t>
      </w:r>
    </w:p>
    <w:p w14:paraId="4AB4229B" w14:textId="0DCCE7E6" w:rsidR="00EA6B15" w:rsidRDefault="00EA6B15" w:rsidP="00EA6B15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9" w:name="_Toc111458481"/>
      <w:r>
        <w:rPr>
          <w:rFonts w:ascii="Arial" w:hAnsi="Arial" w:cs="Arial"/>
          <w:b/>
          <w:bCs/>
          <w:caps/>
          <w:kern w:val="28"/>
          <w:sz w:val="24"/>
        </w:rPr>
        <w:t>diesel sizing</w:t>
      </w:r>
      <w:bookmarkEnd w:id="29"/>
    </w:p>
    <w:p w14:paraId="7BA079FC" w14:textId="77777777" w:rsidR="00687033" w:rsidRPr="00D31C1D" w:rsidRDefault="00687033" w:rsidP="00687033">
      <w:pPr>
        <w:pStyle w:val="Heading2"/>
        <w:widowControl w:val="0"/>
        <w:rPr>
          <w:caps w:val="0"/>
        </w:rPr>
      </w:pPr>
      <w:bookmarkStart w:id="30" w:name="_Toc111458482"/>
      <w:r>
        <w:rPr>
          <w:caps w:val="0"/>
        </w:rPr>
        <w:t xml:space="preserve">Continuous </w:t>
      </w:r>
      <w:r w:rsidRPr="00D31C1D">
        <w:rPr>
          <w:caps w:val="0"/>
        </w:rPr>
        <w:t>Operation</w:t>
      </w:r>
      <w:bookmarkEnd w:id="30"/>
      <w:r w:rsidRPr="00D31C1D">
        <w:rPr>
          <w:caps w:val="0"/>
        </w:rPr>
        <w:t xml:space="preserve"> </w:t>
      </w:r>
    </w:p>
    <w:p w14:paraId="5674A50B" w14:textId="504E6CB1" w:rsidR="00DD58E6" w:rsidRPr="00DF0315" w:rsidRDefault="00DD58E6" w:rsidP="00445464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FC0076">
        <w:rPr>
          <w:rFonts w:ascii="Arial" w:hAnsi="Arial" w:cs="Arial"/>
          <w:sz w:val="22"/>
          <w:szCs w:val="22"/>
          <w:lang w:bidi="fa-IR"/>
        </w:rPr>
        <w:t>According to Electrical Load List</w:t>
      </w:r>
      <w:r>
        <w:rPr>
          <w:rFonts w:ascii="Arial" w:hAnsi="Arial" w:cs="Arial"/>
          <w:sz w:val="22"/>
          <w:szCs w:val="22"/>
          <w:lang w:bidi="fa-IR"/>
        </w:rPr>
        <w:t xml:space="preserve"> “BK-SSGRL-PEDCO-110-EL-LI-0001</w:t>
      </w:r>
      <w:r w:rsidRPr="00FC0076">
        <w:rPr>
          <w:rFonts w:ascii="Arial" w:hAnsi="Arial" w:cs="Arial"/>
          <w:sz w:val="22"/>
          <w:szCs w:val="22"/>
          <w:lang w:bidi="fa-IR"/>
        </w:rPr>
        <w:t xml:space="preserve">, total required </w:t>
      </w:r>
      <w:r w:rsidRPr="00DF0315">
        <w:rPr>
          <w:rFonts w:ascii="Arial" w:hAnsi="Arial" w:cs="Arial"/>
          <w:sz w:val="22"/>
          <w:szCs w:val="22"/>
          <w:lang w:bidi="fa-IR"/>
        </w:rPr>
        <w:t xml:space="preserve">Emergency Active Power is equal to </w:t>
      </w:r>
      <w:r w:rsidR="00DF0315" w:rsidRPr="00445464">
        <w:rPr>
          <w:rFonts w:ascii="Arial" w:hAnsi="Arial" w:cs="Arial"/>
          <w:sz w:val="22"/>
          <w:szCs w:val="22"/>
          <w:lang w:bidi="fa-IR"/>
        </w:rPr>
        <w:t>127.33</w:t>
      </w:r>
      <w:r w:rsidRPr="00DF0315">
        <w:rPr>
          <w:rFonts w:ascii="Arial" w:hAnsi="Arial" w:cs="Arial"/>
          <w:sz w:val="22"/>
          <w:szCs w:val="22"/>
          <w:lang w:bidi="fa-IR"/>
        </w:rPr>
        <w:t xml:space="preserve"> kW. Considering 20% spare capacity, diesel generator load will be equal to:</w:t>
      </w:r>
    </w:p>
    <w:p w14:paraId="53EC716F" w14:textId="2DF183DB" w:rsidR="00DD58E6" w:rsidRDefault="00DD58E6" w:rsidP="00625CB3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proofErr w:type="spellStart"/>
      <w:r w:rsidRPr="00DF0315">
        <w:rPr>
          <w:rFonts w:ascii="Arial" w:hAnsi="Arial" w:cs="Arial"/>
          <w:sz w:val="22"/>
          <w:szCs w:val="22"/>
          <w:lang w:bidi="fa-IR"/>
        </w:rPr>
        <w:t>Pde</w:t>
      </w:r>
      <w:proofErr w:type="spellEnd"/>
      <w:r w:rsidRPr="00DF0315">
        <w:rPr>
          <w:rFonts w:ascii="Arial" w:hAnsi="Arial" w:cs="Arial"/>
          <w:sz w:val="22"/>
          <w:szCs w:val="22"/>
          <w:lang w:bidi="fa-IR"/>
        </w:rPr>
        <w:t xml:space="preserve"> = </w:t>
      </w:r>
      <w:r w:rsidR="00625CB3">
        <w:rPr>
          <w:rFonts w:ascii="Arial" w:hAnsi="Arial" w:cs="Arial"/>
          <w:sz w:val="22"/>
          <w:szCs w:val="22"/>
          <w:lang w:bidi="fa-IR"/>
        </w:rPr>
        <w:t>127.33</w:t>
      </w:r>
      <w:r w:rsidRPr="00DF0315">
        <w:rPr>
          <w:rFonts w:ascii="Arial" w:hAnsi="Arial" w:cs="Arial"/>
          <w:sz w:val="22"/>
          <w:szCs w:val="22"/>
          <w:lang w:bidi="fa-IR"/>
        </w:rPr>
        <w:t xml:space="preserve">×1.2 = </w:t>
      </w:r>
      <w:r w:rsidR="00625CB3" w:rsidRPr="00445464">
        <w:rPr>
          <w:rFonts w:ascii="Arial" w:hAnsi="Arial" w:cs="Arial"/>
          <w:sz w:val="22"/>
          <w:szCs w:val="22"/>
          <w:lang w:bidi="fa-IR"/>
        </w:rPr>
        <w:t>152.8</w:t>
      </w:r>
      <w:r w:rsidRPr="00DF0315">
        <w:rPr>
          <w:rFonts w:ascii="Arial" w:hAnsi="Arial" w:cs="Arial"/>
          <w:sz w:val="22"/>
          <w:szCs w:val="22"/>
          <w:lang w:bidi="fa-IR"/>
        </w:rPr>
        <w:t xml:space="preserve"> kW (This will be used for diesel engine sizing)</w:t>
      </w:r>
    </w:p>
    <w:p w14:paraId="042F4868" w14:textId="0121E4EA" w:rsidR="00625CB3" w:rsidRPr="00DF0315" w:rsidRDefault="00625CB3" w:rsidP="00554A4B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445464">
        <w:rPr>
          <w:rFonts w:ascii="Arial" w:hAnsi="Arial" w:cs="Arial"/>
          <w:sz w:val="22"/>
          <w:szCs w:val="22"/>
          <w:lang w:bidi="fa-IR"/>
        </w:rPr>
        <w:t xml:space="preserve">(Note: Since one welding socket has been added to layout, it is assumed that in case of emergency operation, welding socket will be </w:t>
      </w:r>
      <w:r w:rsidR="00554A4B" w:rsidRPr="00445464">
        <w:rPr>
          <w:rFonts w:ascii="Arial" w:hAnsi="Arial" w:cs="Arial"/>
          <w:sz w:val="22"/>
          <w:szCs w:val="22"/>
          <w:lang w:bidi="fa-IR"/>
        </w:rPr>
        <w:t>out of service</w:t>
      </w:r>
      <w:r w:rsidRPr="00445464">
        <w:rPr>
          <w:rFonts w:ascii="Arial" w:hAnsi="Arial" w:cs="Arial"/>
          <w:sz w:val="22"/>
          <w:szCs w:val="22"/>
          <w:lang w:bidi="fa-IR"/>
        </w:rPr>
        <w:t>. In other words,</w:t>
      </w:r>
      <w:r w:rsidR="0003426D" w:rsidRPr="00445464">
        <w:rPr>
          <w:rFonts w:ascii="Arial" w:hAnsi="Arial" w:cs="Arial"/>
          <w:sz w:val="22"/>
          <w:szCs w:val="22"/>
          <w:lang w:bidi="fa-IR"/>
        </w:rPr>
        <w:t xml:space="preserve"> only</w:t>
      </w:r>
      <w:r w:rsidRPr="00445464">
        <w:rPr>
          <w:rFonts w:ascii="Arial" w:hAnsi="Arial" w:cs="Arial"/>
          <w:sz w:val="22"/>
          <w:szCs w:val="22"/>
          <w:lang w:bidi="fa-IR"/>
        </w:rPr>
        <w:t xml:space="preserve"> in normal operation, welding socket will be in service. Therefore welding socket has</w:t>
      </w:r>
      <w:r w:rsidR="0073463A" w:rsidRPr="00445464">
        <w:rPr>
          <w:rFonts w:ascii="Arial" w:hAnsi="Arial" w:cs="Arial"/>
          <w:sz w:val="22"/>
          <w:szCs w:val="22"/>
          <w:lang w:bidi="fa-IR"/>
        </w:rPr>
        <w:t xml:space="preserve"> no effect on diesel sizing</w:t>
      </w:r>
      <w:r w:rsidRPr="00445464">
        <w:rPr>
          <w:rFonts w:ascii="Arial" w:hAnsi="Arial" w:cs="Arial"/>
          <w:sz w:val="22"/>
          <w:szCs w:val="22"/>
          <w:lang w:bidi="fa-IR"/>
        </w:rPr>
        <w:t>.)</w:t>
      </w:r>
    </w:p>
    <w:p w14:paraId="30C89261" w14:textId="13429145" w:rsidR="00DD58E6" w:rsidRPr="00445464" w:rsidRDefault="00DD58E6" w:rsidP="005C78F7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445464">
        <w:rPr>
          <w:rFonts w:ascii="Arial" w:hAnsi="Arial" w:cs="Arial"/>
          <w:sz w:val="22"/>
          <w:szCs w:val="22"/>
          <w:lang w:bidi="fa-IR"/>
        </w:rPr>
        <w:t xml:space="preserve">According to Electrical Load List, total required Emergency Apparent Power is equal to </w:t>
      </w:r>
      <w:r w:rsidR="005C78F7" w:rsidRPr="00445464">
        <w:rPr>
          <w:rFonts w:ascii="Arial" w:hAnsi="Arial" w:cs="Arial"/>
          <w:sz w:val="22"/>
          <w:szCs w:val="22"/>
          <w:lang w:bidi="fa-IR"/>
        </w:rPr>
        <w:t>148.86</w:t>
      </w:r>
      <w:r w:rsidRPr="00445464">
        <w:rPr>
          <w:rFonts w:ascii="Arial" w:hAnsi="Arial" w:cs="Arial"/>
          <w:sz w:val="22"/>
          <w:szCs w:val="22"/>
          <w:lang w:bidi="fa-IR"/>
        </w:rPr>
        <w:t xml:space="preserve"> kVA. Considering 20% spare capacity, diesel generator load will be equal to:</w:t>
      </w:r>
    </w:p>
    <w:p w14:paraId="332712E6" w14:textId="77777777" w:rsidR="00187EE4" w:rsidRDefault="00DD58E6" w:rsidP="00187EE4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proofErr w:type="spellStart"/>
      <w:r w:rsidRPr="00445464">
        <w:rPr>
          <w:rFonts w:ascii="Arial" w:hAnsi="Arial" w:cs="Arial"/>
          <w:sz w:val="22"/>
          <w:szCs w:val="22"/>
          <w:lang w:bidi="fa-IR"/>
        </w:rPr>
        <w:t>Sde</w:t>
      </w:r>
      <w:proofErr w:type="spellEnd"/>
      <w:r w:rsidRPr="00445464">
        <w:rPr>
          <w:rFonts w:ascii="Arial" w:hAnsi="Arial" w:cs="Arial"/>
          <w:sz w:val="22"/>
          <w:szCs w:val="22"/>
          <w:lang w:bidi="fa-IR"/>
        </w:rPr>
        <w:t xml:space="preserve"> = </w:t>
      </w:r>
      <w:r w:rsidR="005C78F7" w:rsidRPr="00445464">
        <w:rPr>
          <w:rFonts w:ascii="Arial" w:hAnsi="Arial" w:cs="Arial"/>
          <w:sz w:val="22"/>
          <w:szCs w:val="22"/>
          <w:lang w:bidi="fa-IR"/>
        </w:rPr>
        <w:t>148.86</w:t>
      </w:r>
      <w:r w:rsidRPr="00445464">
        <w:rPr>
          <w:rFonts w:ascii="Arial" w:hAnsi="Arial" w:cs="Arial"/>
          <w:sz w:val="22"/>
          <w:szCs w:val="22"/>
          <w:lang w:bidi="fa-IR"/>
        </w:rPr>
        <w:t xml:space="preserve">×1.2 = </w:t>
      </w:r>
      <w:r w:rsidR="005C78F7" w:rsidRPr="00445464">
        <w:rPr>
          <w:rFonts w:ascii="Arial" w:hAnsi="Arial" w:cs="Arial"/>
          <w:sz w:val="22"/>
          <w:szCs w:val="22"/>
          <w:lang w:bidi="fa-IR"/>
        </w:rPr>
        <w:t>178.64</w:t>
      </w:r>
      <w:r w:rsidRPr="00445464">
        <w:rPr>
          <w:rFonts w:ascii="Arial" w:hAnsi="Arial" w:cs="Arial"/>
          <w:sz w:val="22"/>
          <w:szCs w:val="22"/>
          <w:lang w:bidi="fa-IR"/>
        </w:rPr>
        <w:t xml:space="preserve"> kVA</w:t>
      </w:r>
      <w:r w:rsidRPr="00DF0315">
        <w:rPr>
          <w:rFonts w:ascii="Arial" w:hAnsi="Arial" w:cs="Arial"/>
          <w:sz w:val="22"/>
          <w:szCs w:val="22"/>
          <w:lang w:bidi="fa-IR"/>
        </w:rPr>
        <w:t xml:space="preserve"> (</w:t>
      </w:r>
      <w:r w:rsidRPr="00DF0315">
        <w:rPr>
          <w:rFonts w:ascii="Arial" w:hAnsi="Arial" w:cs="Arial"/>
          <w:sz w:val="22"/>
          <w:szCs w:val="22"/>
          <w:u w:val="single"/>
          <w:lang w:bidi="fa-IR"/>
        </w:rPr>
        <w:t>This will be used for generator sizing).</w:t>
      </w:r>
    </w:p>
    <w:p w14:paraId="54B72167" w14:textId="71CCE9EA" w:rsidR="0050631F" w:rsidRPr="00861BFD" w:rsidRDefault="0050631F" w:rsidP="00187EE4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187EE4">
        <w:rPr>
          <w:rFonts w:ascii="Arial" w:hAnsi="Arial" w:cs="Arial"/>
          <w:sz w:val="22"/>
          <w:szCs w:val="22"/>
          <w:lang w:bidi="fa-IR"/>
        </w:rPr>
        <w:t xml:space="preserve">For </w:t>
      </w:r>
      <w:r w:rsidRPr="00861BFD">
        <w:rPr>
          <w:rFonts w:ascii="Arial" w:hAnsi="Arial" w:cs="Arial"/>
          <w:sz w:val="22"/>
          <w:szCs w:val="22"/>
          <w:lang w:bidi="fa-IR"/>
        </w:rPr>
        <w:t>calculation of mechanical shaft power, electrical demand shall be divided by generator efficiency. Generator efficiency according to attached typical efficiency curves (</w:t>
      </w:r>
      <w:r w:rsidR="00187EE4" w:rsidRPr="00861BFD">
        <w:rPr>
          <w:rFonts w:ascii="Arial" w:hAnsi="Arial" w:cs="Arial"/>
          <w:sz w:val="22"/>
          <w:szCs w:val="22"/>
          <w:lang w:bidi="fa-IR"/>
        </w:rPr>
        <w:t xml:space="preserve">Appendix 1) </w:t>
      </w:r>
      <w:r w:rsidRPr="00861BFD">
        <w:rPr>
          <w:rFonts w:ascii="Arial" w:hAnsi="Arial" w:cs="Arial"/>
          <w:sz w:val="22"/>
          <w:szCs w:val="22"/>
          <w:lang w:bidi="fa-IR"/>
        </w:rPr>
        <w:t>is about 9</w:t>
      </w:r>
      <w:r w:rsidR="00D234E1" w:rsidRPr="00861BFD">
        <w:rPr>
          <w:rFonts w:ascii="Arial" w:hAnsi="Arial" w:cs="Arial"/>
          <w:sz w:val="22"/>
          <w:szCs w:val="22"/>
          <w:lang w:bidi="fa-IR"/>
        </w:rPr>
        <w:t>4.6</w:t>
      </w:r>
      <w:r w:rsidRPr="00861BFD">
        <w:rPr>
          <w:rFonts w:ascii="Arial" w:hAnsi="Arial" w:cs="Arial"/>
          <w:sz w:val="22"/>
          <w:szCs w:val="22"/>
          <w:lang w:bidi="fa-IR"/>
        </w:rPr>
        <w:t xml:space="preserve"> @ 80% of rated kVA, so </w:t>
      </w:r>
      <w:proofErr w:type="spellStart"/>
      <w:r w:rsidRPr="00861BFD">
        <w:rPr>
          <w:rFonts w:ascii="Arial" w:hAnsi="Arial" w:cs="Arial"/>
          <w:sz w:val="22"/>
          <w:szCs w:val="22"/>
          <w:lang w:bidi="fa-IR"/>
        </w:rPr>
        <w:t>Pdm</w:t>
      </w:r>
      <w:proofErr w:type="spellEnd"/>
      <w:r w:rsidRPr="00861BFD">
        <w:rPr>
          <w:rFonts w:ascii="Arial" w:hAnsi="Arial" w:cs="Arial"/>
          <w:sz w:val="22"/>
          <w:szCs w:val="22"/>
          <w:lang w:bidi="fa-IR"/>
        </w:rPr>
        <w:t xml:space="preserve"> = P / 0.</w:t>
      </w:r>
      <w:r w:rsidR="00E77AD9" w:rsidRPr="00861BFD">
        <w:rPr>
          <w:rFonts w:ascii="Arial" w:hAnsi="Arial" w:cs="Arial"/>
          <w:sz w:val="22"/>
          <w:szCs w:val="22"/>
          <w:lang w:bidi="fa-IR"/>
        </w:rPr>
        <w:t>946</w:t>
      </w:r>
      <w:r w:rsidRPr="00861BFD">
        <w:rPr>
          <w:rFonts w:ascii="Arial" w:hAnsi="Arial" w:cs="Arial"/>
          <w:sz w:val="22"/>
          <w:szCs w:val="22"/>
          <w:lang w:bidi="fa-IR"/>
        </w:rPr>
        <w:t xml:space="preserve"> = </w:t>
      </w:r>
      <w:r w:rsidR="00D234E1" w:rsidRPr="00861BFD">
        <w:rPr>
          <w:rFonts w:ascii="Arial" w:hAnsi="Arial" w:cs="Arial"/>
          <w:sz w:val="22"/>
          <w:szCs w:val="22"/>
          <w:lang w:bidi="fa-IR"/>
        </w:rPr>
        <w:t>152.8/0.</w:t>
      </w:r>
      <w:r w:rsidRPr="00861BFD">
        <w:rPr>
          <w:rFonts w:ascii="Arial" w:hAnsi="Arial" w:cs="Arial"/>
          <w:sz w:val="22"/>
          <w:szCs w:val="22"/>
          <w:lang w:bidi="fa-IR"/>
        </w:rPr>
        <w:t>9</w:t>
      </w:r>
      <w:r w:rsidR="00D234E1" w:rsidRPr="00861BFD">
        <w:rPr>
          <w:rFonts w:ascii="Arial" w:hAnsi="Arial" w:cs="Arial"/>
          <w:sz w:val="22"/>
          <w:szCs w:val="22"/>
          <w:lang w:bidi="fa-IR"/>
        </w:rPr>
        <w:t>46</w:t>
      </w:r>
      <w:r w:rsidRPr="00861BFD">
        <w:rPr>
          <w:rFonts w:ascii="Arial" w:hAnsi="Arial" w:cs="Arial"/>
          <w:sz w:val="22"/>
          <w:szCs w:val="22"/>
          <w:lang w:bidi="fa-IR"/>
        </w:rPr>
        <w:t xml:space="preserve"> = </w:t>
      </w:r>
      <w:r w:rsidR="00D234E1" w:rsidRPr="00861BFD">
        <w:rPr>
          <w:rFonts w:ascii="Arial" w:hAnsi="Arial" w:cs="Arial"/>
          <w:sz w:val="22"/>
          <w:szCs w:val="22"/>
          <w:lang w:bidi="fa-IR"/>
        </w:rPr>
        <w:t>161.5</w:t>
      </w:r>
      <w:r w:rsidRPr="00861BFD">
        <w:rPr>
          <w:rFonts w:ascii="Arial" w:hAnsi="Arial" w:cs="Arial"/>
          <w:sz w:val="22"/>
          <w:szCs w:val="22"/>
          <w:lang w:bidi="fa-IR"/>
        </w:rPr>
        <w:t xml:space="preserve"> </w:t>
      </w:r>
      <w:proofErr w:type="spellStart"/>
      <w:r w:rsidR="009F2D52" w:rsidRPr="00861BFD">
        <w:rPr>
          <w:rFonts w:ascii="Arial" w:hAnsi="Arial" w:cs="Arial"/>
          <w:sz w:val="22"/>
          <w:szCs w:val="22"/>
          <w:lang w:bidi="fa-IR"/>
        </w:rPr>
        <w:t>kWm</w:t>
      </w:r>
      <w:proofErr w:type="spellEnd"/>
      <w:r w:rsidR="009F2D52" w:rsidRPr="00861BFD">
        <w:rPr>
          <w:rFonts w:ascii="Arial" w:hAnsi="Arial" w:cs="Arial"/>
          <w:sz w:val="22"/>
          <w:szCs w:val="22"/>
          <w:lang w:bidi="fa-IR"/>
        </w:rPr>
        <w:t xml:space="preserve"> (net engine power</w:t>
      </w:r>
      <w:r w:rsidRPr="00861BFD">
        <w:rPr>
          <w:rFonts w:ascii="Arial" w:hAnsi="Arial" w:cs="Arial"/>
          <w:sz w:val="22"/>
          <w:szCs w:val="22"/>
          <w:lang w:bidi="fa-IR"/>
        </w:rPr>
        <w:t>)</w:t>
      </w:r>
    </w:p>
    <w:p w14:paraId="1089425D" w14:textId="77777777" w:rsidR="003F6E39" w:rsidRPr="00861BFD" w:rsidRDefault="003F6E39" w:rsidP="003F6E39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61BFD">
        <w:rPr>
          <w:rFonts w:ascii="Arial" w:hAnsi="Arial" w:cs="Arial"/>
          <w:sz w:val="22"/>
          <w:szCs w:val="22"/>
          <w:lang w:bidi="fa-IR"/>
        </w:rPr>
        <w:t>10kW cooling fan power requirement (typical value) shall be added to this power:</w:t>
      </w:r>
    </w:p>
    <w:p w14:paraId="7CC3AA5F" w14:textId="6973DC6E" w:rsidR="003F6E39" w:rsidRPr="00861BFD" w:rsidRDefault="003F6E39" w:rsidP="00D234E1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proofErr w:type="spellStart"/>
      <w:r w:rsidRPr="00861BFD">
        <w:rPr>
          <w:rFonts w:ascii="Arial" w:hAnsi="Arial" w:cs="Arial"/>
          <w:sz w:val="22"/>
          <w:szCs w:val="22"/>
          <w:lang w:bidi="fa-IR"/>
        </w:rPr>
        <w:t>Pd</w:t>
      </w:r>
      <w:proofErr w:type="spellEnd"/>
      <w:r w:rsidRPr="00861BFD">
        <w:rPr>
          <w:rFonts w:ascii="Arial" w:hAnsi="Arial" w:cs="Arial"/>
          <w:sz w:val="22"/>
          <w:szCs w:val="22"/>
          <w:lang w:bidi="fa-IR"/>
        </w:rPr>
        <w:t xml:space="preserve"> = </w:t>
      </w:r>
      <w:r w:rsidR="00995D02" w:rsidRPr="00861BFD">
        <w:rPr>
          <w:rFonts w:ascii="Arial" w:hAnsi="Arial" w:cs="Arial"/>
          <w:sz w:val="22"/>
          <w:szCs w:val="22"/>
          <w:lang w:bidi="fa-IR"/>
        </w:rPr>
        <w:t>1</w:t>
      </w:r>
      <w:r w:rsidR="00D234E1" w:rsidRPr="00861BFD">
        <w:rPr>
          <w:rFonts w:ascii="Arial" w:hAnsi="Arial" w:cs="Arial"/>
          <w:sz w:val="22"/>
          <w:szCs w:val="22"/>
          <w:lang w:bidi="fa-IR"/>
        </w:rPr>
        <w:t>61.5</w:t>
      </w:r>
      <w:r w:rsidRPr="00861BFD">
        <w:rPr>
          <w:rFonts w:ascii="Arial" w:hAnsi="Arial" w:cs="Arial"/>
          <w:sz w:val="22"/>
          <w:szCs w:val="22"/>
          <w:lang w:bidi="fa-IR"/>
        </w:rPr>
        <w:t xml:space="preserve">+10 (fan) = </w:t>
      </w:r>
      <w:r w:rsidR="00D234E1" w:rsidRPr="00861BFD">
        <w:rPr>
          <w:rFonts w:ascii="Arial" w:hAnsi="Arial" w:cs="Arial"/>
          <w:sz w:val="22"/>
          <w:szCs w:val="22"/>
          <w:lang w:bidi="fa-IR"/>
        </w:rPr>
        <w:t>171.5</w:t>
      </w:r>
      <w:r w:rsidR="00995D02" w:rsidRPr="00861BFD">
        <w:rPr>
          <w:rFonts w:ascii="Arial" w:hAnsi="Arial" w:cs="Arial"/>
          <w:sz w:val="22"/>
          <w:szCs w:val="22"/>
          <w:lang w:bidi="fa-IR"/>
        </w:rPr>
        <w:t xml:space="preserve"> </w:t>
      </w:r>
      <w:r w:rsidRPr="00861BFD">
        <w:rPr>
          <w:rFonts w:ascii="Arial" w:hAnsi="Arial" w:cs="Arial"/>
          <w:sz w:val="22"/>
          <w:szCs w:val="22"/>
          <w:lang w:bidi="fa-IR"/>
        </w:rPr>
        <w:t>Kw (gross engine power)</w:t>
      </w:r>
    </w:p>
    <w:p w14:paraId="796BEE60" w14:textId="77777777" w:rsidR="003F6E39" w:rsidRPr="00DF0315" w:rsidRDefault="003F6E39" w:rsidP="003F6E39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61BFD">
        <w:rPr>
          <w:rFonts w:ascii="Arial" w:hAnsi="Arial" w:cs="Arial"/>
          <w:sz w:val="22"/>
          <w:szCs w:val="22"/>
          <w:lang w:bidi="fa-IR"/>
        </w:rPr>
        <w:t>Derating factor for site conditions shall be</w:t>
      </w:r>
      <w:r w:rsidRPr="00DF0315">
        <w:rPr>
          <w:rFonts w:ascii="Arial" w:hAnsi="Arial" w:cs="Arial"/>
          <w:sz w:val="22"/>
          <w:szCs w:val="22"/>
          <w:lang w:bidi="fa-IR"/>
        </w:rPr>
        <w:t xml:space="preserve"> foreseen for diesel engine.</w:t>
      </w:r>
    </w:p>
    <w:p w14:paraId="3CA4E06C" w14:textId="77777777" w:rsidR="003F6E39" w:rsidRPr="00DF0315" w:rsidRDefault="003F6E39" w:rsidP="003F6E39">
      <w:pPr>
        <w:pStyle w:val="BodyText"/>
        <w:numPr>
          <w:ilvl w:val="0"/>
          <w:numId w:val="12"/>
        </w:numPr>
        <w:tabs>
          <w:tab w:val="left" w:pos="1276"/>
        </w:tabs>
        <w:bidi w:val="0"/>
        <w:spacing w:after="0" w:line="360" w:lineRule="auto"/>
        <w:ind w:hanging="11"/>
        <w:jc w:val="both"/>
        <w:rPr>
          <w:rFonts w:ascii="Arial" w:hAnsi="Arial" w:cs="Arial"/>
          <w:sz w:val="22"/>
          <w:szCs w:val="22"/>
          <w:lang w:bidi="fa-IR"/>
        </w:rPr>
      </w:pPr>
      <w:r w:rsidRPr="00DF0315">
        <w:rPr>
          <w:rFonts w:ascii="Arial" w:hAnsi="Arial" w:cs="Arial"/>
          <w:sz w:val="22"/>
          <w:szCs w:val="22"/>
          <w:lang w:bidi="fa-IR"/>
        </w:rPr>
        <w:t>For humidity no derating factor is recommended by manufacturers.</w:t>
      </w:r>
    </w:p>
    <w:p w14:paraId="1C425957" w14:textId="77777777" w:rsidR="003F6E39" w:rsidRPr="00DF0315" w:rsidRDefault="003F6E39" w:rsidP="003F6E39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DF0315">
        <w:rPr>
          <w:rFonts w:ascii="Arial" w:hAnsi="Arial" w:cs="Arial"/>
          <w:sz w:val="22"/>
          <w:szCs w:val="22"/>
          <w:lang w:bidi="fa-IR"/>
        </w:rPr>
        <w:t>Typical derating factor for ambient temperature is 1.0% per each 5°</w:t>
      </w:r>
      <w:r w:rsidR="007C2FEA" w:rsidRPr="00DF0315">
        <w:rPr>
          <w:rFonts w:ascii="Arial" w:hAnsi="Arial" w:cs="Arial"/>
          <w:sz w:val="22"/>
          <w:szCs w:val="22"/>
          <w:lang w:bidi="fa-IR"/>
        </w:rPr>
        <w:t xml:space="preserve"> Cover</w:t>
      </w:r>
      <w:r w:rsidRPr="00DF0315">
        <w:rPr>
          <w:rFonts w:ascii="Arial" w:hAnsi="Arial" w:cs="Arial"/>
          <w:sz w:val="22"/>
          <w:szCs w:val="22"/>
          <w:lang w:bidi="fa-IR"/>
        </w:rPr>
        <w:t xml:space="preserve"> 40°C</w:t>
      </w:r>
    </w:p>
    <w:p w14:paraId="386A2ABC" w14:textId="4798C2EB" w:rsidR="00534911" w:rsidRPr="00DF0315" w:rsidRDefault="00534911" w:rsidP="0073463A">
      <w:pPr>
        <w:pStyle w:val="BodyText"/>
        <w:tabs>
          <w:tab w:val="left" w:pos="1418"/>
        </w:tabs>
        <w:bidi w:val="0"/>
        <w:spacing w:after="0" w:line="360" w:lineRule="auto"/>
        <w:ind w:left="720" w:hanging="11"/>
        <w:jc w:val="both"/>
        <w:rPr>
          <w:rFonts w:ascii="Arial" w:hAnsi="Arial" w:cs="Arial"/>
          <w:sz w:val="22"/>
          <w:szCs w:val="22"/>
          <w:lang w:bidi="fa-IR"/>
        </w:rPr>
      </w:pPr>
      <w:r w:rsidRPr="00DF0315">
        <w:rPr>
          <w:rFonts w:ascii="Arial" w:hAnsi="Arial" w:cs="Arial"/>
          <w:sz w:val="22"/>
          <w:szCs w:val="22"/>
          <w:lang w:bidi="fa-IR"/>
        </w:rPr>
        <w:t xml:space="preserve">So, derating factor </w:t>
      </w:r>
      <w:r w:rsidRPr="00861BFD">
        <w:rPr>
          <w:rFonts w:ascii="Arial" w:hAnsi="Arial" w:cs="Arial"/>
          <w:sz w:val="22"/>
          <w:szCs w:val="22"/>
          <w:lang w:bidi="fa-IR"/>
        </w:rPr>
        <w:t>for 5</w:t>
      </w:r>
      <w:r w:rsidR="0073463A" w:rsidRPr="00861BFD">
        <w:rPr>
          <w:rFonts w:ascii="Arial" w:hAnsi="Arial" w:cs="Arial"/>
          <w:sz w:val="22"/>
          <w:szCs w:val="22"/>
          <w:lang w:bidi="fa-IR"/>
        </w:rPr>
        <w:t>2</w:t>
      </w:r>
      <w:r w:rsidRPr="00861BFD">
        <w:rPr>
          <w:rFonts w:ascii="Arial" w:hAnsi="Arial" w:cs="Arial"/>
          <w:sz w:val="22"/>
          <w:szCs w:val="22"/>
          <w:lang w:bidi="fa-IR"/>
        </w:rPr>
        <w:t>°C ambient temperature</w:t>
      </w:r>
      <w:r w:rsidRPr="00DF0315">
        <w:rPr>
          <w:rFonts w:ascii="Arial" w:hAnsi="Arial" w:cs="Arial"/>
          <w:sz w:val="22"/>
          <w:szCs w:val="22"/>
          <w:lang w:bidi="fa-IR"/>
        </w:rPr>
        <w:t xml:space="preserve"> is </w:t>
      </w:r>
      <w:proofErr w:type="spellStart"/>
      <w:proofErr w:type="gramStart"/>
      <w:r w:rsidRPr="00DF0315">
        <w:rPr>
          <w:rFonts w:ascii="Arial" w:hAnsi="Arial" w:cs="Arial"/>
          <w:sz w:val="22"/>
          <w:szCs w:val="22"/>
          <w:lang w:bidi="fa-IR"/>
        </w:rPr>
        <w:t>dt</w:t>
      </w:r>
      <w:proofErr w:type="spellEnd"/>
      <w:proofErr w:type="gramEnd"/>
      <w:r w:rsidRPr="00DF0315">
        <w:rPr>
          <w:rFonts w:ascii="Arial" w:hAnsi="Arial" w:cs="Arial"/>
          <w:sz w:val="22"/>
          <w:szCs w:val="22"/>
          <w:lang w:bidi="fa-IR"/>
        </w:rPr>
        <w:t xml:space="preserve"> = (5</w:t>
      </w:r>
      <w:r w:rsidR="0073463A">
        <w:rPr>
          <w:rFonts w:ascii="Arial" w:hAnsi="Arial" w:cs="Arial"/>
          <w:sz w:val="22"/>
          <w:szCs w:val="22"/>
          <w:lang w:bidi="fa-IR"/>
        </w:rPr>
        <w:t>2</w:t>
      </w:r>
      <w:r w:rsidRPr="00DF0315">
        <w:rPr>
          <w:rFonts w:ascii="Arial" w:hAnsi="Arial" w:cs="Arial"/>
          <w:sz w:val="22"/>
          <w:szCs w:val="22"/>
          <w:lang w:bidi="fa-IR"/>
        </w:rPr>
        <w:t xml:space="preserve">-40)/5 x 1.0 = </w:t>
      </w:r>
      <w:r w:rsidR="0073463A">
        <w:rPr>
          <w:rFonts w:ascii="Arial" w:hAnsi="Arial" w:cs="Arial"/>
          <w:sz w:val="22"/>
          <w:szCs w:val="22"/>
          <w:lang w:bidi="fa-IR"/>
        </w:rPr>
        <w:t>2.4</w:t>
      </w:r>
      <w:r w:rsidRPr="00DF0315">
        <w:rPr>
          <w:rFonts w:ascii="Arial" w:hAnsi="Arial" w:cs="Arial"/>
          <w:sz w:val="22"/>
          <w:szCs w:val="22"/>
          <w:lang w:bidi="fa-IR"/>
        </w:rPr>
        <w:t xml:space="preserve">% </w:t>
      </w:r>
    </w:p>
    <w:p w14:paraId="5BF636C0" w14:textId="77777777" w:rsidR="00A80F28" w:rsidRPr="00DF0315" w:rsidRDefault="00A80F28" w:rsidP="00A80F28">
      <w:pPr>
        <w:pStyle w:val="BodyText"/>
        <w:numPr>
          <w:ilvl w:val="0"/>
          <w:numId w:val="12"/>
        </w:numPr>
        <w:tabs>
          <w:tab w:val="left" w:pos="1276"/>
        </w:tabs>
        <w:bidi w:val="0"/>
        <w:spacing w:after="0" w:line="360" w:lineRule="auto"/>
        <w:ind w:hanging="11"/>
        <w:jc w:val="both"/>
        <w:rPr>
          <w:rFonts w:ascii="Arial" w:hAnsi="Arial" w:cs="Arial"/>
          <w:sz w:val="22"/>
          <w:szCs w:val="22"/>
          <w:lang w:bidi="fa-IR"/>
        </w:rPr>
      </w:pPr>
      <w:r w:rsidRPr="00DF0315">
        <w:rPr>
          <w:rFonts w:ascii="Arial" w:hAnsi="Arial" w:cs="Arial"/>
          <w:sz w:val="22"/>
          <w:szCs w:val="22"/>
          <w:lang w:bidi="fa-IR"/>
        </w:rPr>
        <w:t>For altitudes below 1000m no derating factor is required (da = 1)</w:t>
      </w:r>
    </w:p>
    <w:p w14:paraId="0F9F5665" w14:textId="77C8678B" w:rsidR="00A80F28" w:rsidRDefault="00A6305F" w:rsidP="00A80F28">
      <w:pPr>
        <w:pStyle w:val="BodyText"/>
        <w:tabs>
          <w:tab w:val="left" w:pos="1418"/>
        </w:tabs>
        <w:bidi w:val="0"/>
        <w:spacing w:after="0" w:line="360" w:lineRule="auto"/>
        <w:ind w:left="720" w:hanging="11"/>
        <w:jc w:val="both"/>
        <w:rPr>
          <w:rFonts w:ascii="Arial" w:hAnsi="Arial" w:cs="Arial"/>
          <w:sz w:val="22"/>
          <w:szCs w:val="22"/>
          <w:lang w:bidi="fa-IR"/>
        </w:rPr>
      </w:pPr>
      <w:r w:rsidRPr="00DF0315">
        <w:rPr>
          <w:rFonts w:ascii="Arial" w:hAnsi="Arial" w:cs="Arial"/>
          <w:sz w:val="22"/>
          <w:szCs w:val="22"/>
          <w:lang w:bidi="fa-IR"/>
        </w:rPr>
        <w:t xml:space="preserve">Derating factor for site conditions will be da × </w:t>
      </w:r>
      <w:proofErr w:type="spellStart"/>
      <w:proofErr w:type="gramStart"/>
      <w:r w:rsidRPr="00DF0315">
        <w:rPr>
          <w:rFonts w:ascii="Arial" w:hAnsi="Arial" w:cs="Arial"/>
          <w:sz w:val="22"/>
          <w:szCs w:val="22"/>
          <w:lang w:bidi="fa-IR"/>
        </w:rPr>
        <w:t>dt</w:t>
      </w:r>
      <w:proofErr w:type="spellEnd"/>
      <w:proofErr w:type="gramEnd"/>
      <w:r w:rsidRPr="00DF0315">
        <w:rPr>
          <w:rFonts w:ascii="Arial" w:hAnsi="Arial" w:cs="Arial"/>
          <w:sz w:val="22"/>
          <w:szCs w:val="22"/>
          <w:lang w:bidi="fa-IR"/>
        </w:rPr>
        <w:t xml:space="preserve"> = 0.97</w:t>
      </w:r>
      <w:r w:rsidR="0073463A">
        <w:rPr>
          <w:rFonts w:ascii="Arial" w:hAnsi="Arial" w:cs="Arial"/>
          <w:sz w:val="22"/>
          <w:szCs w:val="22"/>
          <w:lang w:bidi="fa-IR"/>
        </w:rPr>
        <w:t>6</w:t>
      </w:r>
    </w:p>
    <w:p w14:paraId="6EC210B8" w14:textId="33AC4AD0" w:rsidR="004D4C27" w:rsidRPr="00861BFD" w:rsidRDefault="004D4C27" w:rsidP="00D234E1">
      <w:pPr>
        <w:pStyle w:val="BodyText"/>
        <w:bidi w:val="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DF0315">
        <w:rPr>
          <w:rFonts w:ascii="Arial" w:hAnsi="Arial" w:cs="Arial"/>
          <w:sz w:val="22"/>
          <w:szCs w:val="22"/>
          <w:lang w:bidi="fa-IR"/>
        </w:rPr>
        <w:lastRenderedPageBreak/>
        <w:t>P =</w:t>
      </w:r>
      <w:proofErr w:type="spellStart"/>
      <w:r w:rsidRPr="00DF0315">
        <w:rPr>
          <w:rFonts w:ascii="Arial" w:hAnsi="Arial" w:cs="Arial"/>
          <w:sz w:val="22"/>
          <w:szCs w:val="22"/>
          <w:lang w:bidi="fa-IR"/>
        </w:rPr>
        <w:t>Pdm</w:t>
      </w:r>
      <w:proofErr w:type="spellEnd"/>
      <w:r w:rsidRPr="00DF0315">
        <w:rPr>
          <w:rFonts w:ascii="Arial" w:hAnsi="Arial" w:cs="Arial"/>
          <w:sz w:val="22"/>
          <w:szCs w:val="22"/>
          <w:lang w:bidi="fa-IR"/>
        </w:rPr>
        <w:t xml:space="preserve"> / (da × </w:t>
      </w:r>
      <w:proofErr w:type="spellStart"/>
      <w:proofErr w:type="gramStart"/>
      <w:r w:rsidRPr="00DF0315">
        <w:rPr>
          <w:rFonts w:ascii="Arial" w:hAnsi="Arial" w:cs="Arial"/>
          <w:sz w:val="22"/>
          <w:szCs w:val="22"/>
          <w:lang w:bidi="fa-IR"/>
        </w:rPr>
        <w:t>dt</w:t>
      </w:r>
      <w:proofErr w:type="spellEnd"/>
      <w:proofErr w:type="gramEnd"/>
      <w:r w:rsidRPr="00DF0315">
        <w:rPr>
          <w:rFonts w:ascii="Arial" w:hAnsi="Arial" w:cs="Arial"/>
          <w:sz w:val="22"/>
          <w:szCs w:val="22"/>
          <w:lang w:bidi="fa-IR"/>
        </w:rPr>
        <w:t xml:space="preserve">) </w:t>
      </w:r>
      <w:r w:rsidRPr="00861BFD">
        <w:rPr>
          <w:rFonts w:ascii="Arial" w:hAnsi="Arial" w:cs="Arial"/>
          <w:sz w:val="22"/>
          <w:szCs w:val="22"/>
          <w:lang w:bidi="fa-IR"/>
        </w:rPr>
        <w:t xml:space="preserve">= </w:t>
      </w:r>
      <w:r w:rsidR="00D234E1" w:rsidRPr="00861BFD">
        <w:rPr>
          <w:rFonts w:ascii="Arial" w:hAnsi="Arial" w:cs="Arial"/>
          <w:sz w:val="22"/>
          <w:szCs w:val="22"/>
          <w:lang w:bidi="fa-IR"/>
        </w:rPr>
        <w:t>161.5</w:t>
      </w:r>
      <w:r w:rsidR="009B7381" w:rsidRPr="00861BFD">
        <w:rPr>
          <w:rFonts w:ascii="Arial" w:hAnsi="Arial" w:cs="Arial"/>
          <w:sz w:val="22"/>
          <w:szCs w:val="22"/>
          <w:lang w:bidi="fa-IR"/>
        </w:rPr>
        <w:t xml:space="preserve"> </w:t>
      </w:r>
      <w:r w:rsidRPr="00861BFD">
        <w:rPr>
          <w:rFonts w:ascii="Arial" w:hAnsi="Arial" w:cs="Arial"/>
          <w:sz w:val="22"/>
          <w:szCs w:val="22"/>
          <w:lang w:bidi="fa-IR"/>
        </w:rPr>
        <w:t>/0.9</w:t>
      </w:r>
      <w:r w:rsidR="009B7381" w:rsidRPr="00861BFD">
        <w:rPr>
          <w:rFonts w:ascii="Arial" w:hAnsi="Arial" w:cs="Arial"/>
          <w:sz w:val="22"/>
          <w:szCs w:val="22"/>
          <w:lang w:bidi="fa-IR"/>
        </w:rPr>
        <w:t>7</w:t>
      </w:r>
      <w:r w:rsidR="0073463A" w:rsidRPr="00861BFD">
        <w:rPr>
          <w:rFonts w:ascii="Arial" w:hAnsi="Arial" w:cs="Arial"/>
          <w:sz w:val="22"/>
          <w:szCs w:val="22"/>
          <w:lang w:bidi="fa-IR"/>
        </w:rPr>
        <w:t>6</w:t>
      </w:r>
      <w:r w:rsidRPr="00861BFD">
        <w:rPr>
          <w:rFonts w:ascii="Arial" w:hAnsi="Arial" w:cs="Arial"/>
          <w:sz w:val="22"/>
          <w:szCs w:val="22"/>
          <w:lang w:bidi="fa-IR"/>
        </w:rPr>
        <w:t xml:space="preserve"> = </w:t>
      </w:r>
      <w:r w:rsidR="00544F90" w:rsidRPr="00861BFD">
        <w:rPr>
          <w:rFonts w:ascii="Arial" w:hAnsi="Arial" w:cs="Arial"/>
          <w:sz w:val="22"/>
          <w:szCs w:val="22"/>
          <w:lang w:bidi="fa-IR"/>
        </w:rPr>
        <w:t>1</w:t>
      </w:r>
      <w:r w:rsidR="0073463A" w:rsidRPr="00861BFD">
        <w:rPr>
          <w:rFonts w:ascii="Arial" w:hAnsi="Arial" w:cs="Arial"/>
          <w:sz w:val="22"/>
          <w:szCs w:val="22"/>
          <w:lang w:bidi="fa-IR"/>
        </w:rPr>
        <w:t>65</w:t>
      </w:r>
      <w:r w:rsidR="00D234E1" w:rsidRPr="00861BFD">
        <w:rPr>
          <w:rFonts w:ascii="Arial" w:hAnsi="Arial" w:cs="Arial"/>
          <w:sz w:val="22"/>
          <w:szCs w:val="22"/>
          <w:lang w:bidi="fa-IR"/>
        </w:rPr>
        <w:t>.5</w:t>
      </w:r>
      <w:r w:rsidRPr="00861BFD">
        <w:rPr>
          <w:rFonts w:ascii="Arial" w:hAnsi="Arial" w:cs="Arial"/>
          <w:sz w:val="22"/>
          <w:szCs w:val="22"/>
          <w:lang w:bidi="fa-IR"/>
        </w:rPr>
        <w:t xml:space="preserve"> </w:t>
      </w:r>
      <w:proofErr w:type="spellStart"/>
      <w:r w:rsidRPr="00861BFD">
        <w:rPr>
          <w:rFonts w:ascii="Arial" w:hAnsi="Arial" w:cs="Arial"/>
          <w:sz w:val="22"/>
          <w:szCs w:val="22"/>
          <w:lang w:bidi="fa-IR"/>
        </w:rPr>
        <w:t>kWm</w:t>
      </w:r>
      <w:proofErr w:type="spellEnd"/>
      <w:r w:rsidRPr="00861BFD">
        <w:rPr>
          <w:rFonts w:ascii="Arial" w:hAnsi="Arial" w:cs="Arial"/>
          <w:sz w:val="22"/>
          <w:szCs w:val="22"/>
          <w:lang w:bidi="fa-IR"/>
        </w:rPr>
        <w:t xml:space="preserve"> (net engine power)</w:t>
      </w:r>
    </w:p>
    <w:p w14:paraId="26084D3E" w14:textId="6E273BDB" w:rsidR="004D4C27" w:rsidRPr="00861BFD" w:rsidRDefault="004D4C27" w:rsidP="0073463A">
      <w:pPr>
        <w:pStyle w:val="BodyText"/>
        <w:bidi w:val="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61BFD">
        <w:rPr>
          <w:rFonts w:ascii="Arial" w:hAnsi="Arial" w:cs="Arial"/>
          <w:sz w:val="22"/>
          <w:szCs w:val="22"/>
          <w:lang w:bidi="fa-IR"/>
        </w:rPr>
        <w:t xml:space="preserve">P = </w:t>
      </w:r>
      <w:proofErr w:type="spellStart"/>
      <w:r w:rsidRPr="00861BFD">
        <w:rPr>
          <w:rFonts w:ascii="Arial" w:hAnsi="Arial" w:cs="Arial"/>
          <w:sz w:val="22"/>
          <w:szCs w:val="22"/>
          <w:lang w:bidi="fa-IR"/>
        </w:rPr>
        <w:t>Pd</w:t>
      </w:r>
      <w:proofErr w:type="spellEnd"/>
      <w:r w:rsidRPr="00861BFD">
        <w:rPr>
          <w:rFonts w:ascii="Arial" w:hAnsi="Arial" w:cs="Arial"/>
          <w:sz w:val="22"/>
          <w:szCs w:val="22"/>
          <w:lang w:bidi="fa-IR"/>
        </w:rPr>
        <w:t xml:space="preserve"> / (da × </w:t>
      </w:r>
      <w:proofErr w:type="spellStart"/>
      <w:proofErr w:type="gramStart"/>
      <w:r w:rsidRPr="00861BFD">
        <w:rPr>
          <w:rFonts w:ascii="Arial" w:hAnsi="Arial" w:cs="Arial"/>
          <w:sz w:val="22"/>
          <w:szCs w:val="22"/>
          <w:lang w:bidi="fa-IR"/>
        </w:rPr>
        <w:t>dt</w:t>
      </w:r>
      <w:proofErr w:type="spellEnd"/>
      <w:proofErr w:type="gramEnd"/>
      <w:r w:rsidRPr="00861BFD">
        <w:rPr>
          <w:rFonts w:ascii="Arial" w:hAnsi="Arial" w:cs="Arial"/>
          <w:sz w:val="22"/>
          <w:szCs w:val="22"/>
          <w:lang w:bidi="fa-IR"/>
        </w:rPr>
        <w:t xml:space="preserve">) = </w:t>
      </w:r>
      <w:r w:rsidR="00D234E1" w:rsidRPr="00861BFD">
        <w:rPr>
          <w:rFonts w:ascii="Arial" w:hAnsi="Arial" w:cs="Arial"/>
          <w:sz w:val="22"/>
          <w:szCs w:val="22"/>
          <w:lang w:bidi="fa-IR"/>
        </w:rPr>
        <w:t>171.5</w:t>
      </w:r>
      <w:r w:rsidRPr="00861BFD">
        <w:rPr>
          <w:rFonts w:ascii="Arial" w:hAnsi="Arial" w:cs="Arial"/>
          <w:sz w:val="22"/>
          <w:szCs w:val="22"/>
          <w:lang w:bidi="fa-IR"/>
        </w:rPr>
        <w:t>/0.9</w:t>
      </w:r>
      <w:r w:rsidR="009B7381" w:rsidRPr="00861BFD">
        <w:rPr>
          <w:rFonts w:ascii="Arial" w:hAnsi="Arial" w:cs="Arial"/>
          <w:sz w:val="22"/>
          <w:szCs w:val="22"/>
          <w:lang w:bidi="fa-IR"/>
        </w:rPr>
        <w:t>7</w:t>
      </w:r>
      <w:r w:rsidR="0073463A" w:rsidRPr="00861BFD">
        <w:rPr>
          <w:rFonts w:ascii="Arial" w:hAnsi="Arial" w:cs="Arial"/>
          <w:sz w:val="22"/>
          <w:szCs w:val="22"/>
          <w:lang w:bidi="fa-IR"/>
        </w:rPr>
        <w:t>6</w:t>
      </w:r>
      <w:r w:rsidRPr="00861BFD">
        <w:rPr>
          <w:rFonts w:ascii="Arial" w:hAnsi="Arial" w:cs="Arial"/>
          <w:sz w:val="22"/>
          <w:szCs w:val="22"/>
          <w:lang w:bidi="fa-IR"/>
        </w:rPr>
        <w:t xml:space="preserve"> = </w:t>
      </w:r>
      <w:r w:rsidR="00090720" w:rsidRPr="00861BFD">
        <w:rPr>
          <w:rFonts w:ascii="Arial" w:hAnsi="Arial" w:cs="Arial"/>
          <w:sz w:val="22"/>
          <w:szCs w:val="22"/>
          <w:lang w:bidi="fa-IR"/>
        </w:rPr>
        <w:t>17</w:t>
      </w:r>
      <w:r w:rsidR="0073463A" w:rsidRPr="00861BFD">
        <w:rPr>
          <w:rFonts w:ascii="Arial" w:hAnsi="Arial" w:cs="Arial"/>
          <w:sz w:val="22"/>
          <w:szCs w:val="22"/>
          <w:lang w:bidi="fa-IR"/>
        </w:rPr>
        <w:t>5</w:t>
      </w:r>
      <w:r w:rsidR="00090720" w:rsidRPr="00861BFD">
        <w:rPr>
          <w:rFonts w:ascii="Arial" w:hAnsi="Arial" w:cs="Arial"/>
          <w:sz w:val="22"/>
          <w:szCs w:val="22"/>
          <w:lang w:bidi="fa-IR"/>
        </w:rPr>
        <w:t>.</w:t>
      </w:r>
      <w:r w:rsidR="0073463A" w:rsidRPr="00861BFD">
        <w:rPr>
          <w:rFonts w:ascii="Arial" w:hAnsi="Arial" w:cs="Arial"/>
          <w:sz w:val="22"/>
          <w:szCs w:val="22"/>
          <w:lang w:bidi="fa-IR"/>
        </w:rPr>
        <w:t>7</w:t>
      </w:r>
      <w:r w:rsidRPr="00861BFD">
        <w:rPr>
          <w:rFonts w:ascii="Arial" w:hAnsi="Arial" w:cs="Arial"/>
          <w:sz w:val="22"/>
          <w:szCs w:val="22"/>
          <w:lang w:bidi="fa-IR"/>
        </w:rPr>
        <w:t xml:space="preserve"> </w:t>
      </w:r>
      <w:proofErr w:type="spellStart"/>
      <w:r w:rsidRPr="00861BFD">
        <w:rPr>
          <w:rFonts w:ascii="Arial" w:hAnsi="Arial" w:cs="Arial"/>
          <w:sz w:val="22"/>
          <w:szCs w:val="22"/>
          <w:lang w:bidi="fa-IR"/>
        </w:rPr>
        <w:t>kWm</w:t>
      </w:r>
      <w:proofErr w:type="spellEnd"/>
      <w:r w:rsidRPr="00861BFD">
        <w:rPr>
          <w:rFonts w:ascii="Arial" w:hAnsi="Arial" w:cs="Arial"/>
          <w:sz w:val="22"/>
          <w:szCs w:val="22"/>
          <w:lang w:bidi="fa-IR"/>
        </w:rPr>
        <w:t xml:space="preserve"> (gross engine power)</w:t>
      </w:r>
    </w:p>
    <w:p w14:paraId="2B73CF1D" w14:textId="0BCB0881" w:rsidR="00496322" w:rsidRPr="00861BFD" w:rsidRDefault="009B7381" w:rsidP="00C324E8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61BFD">
        <w:rPr>
          <w:rFonts w:ascii="Arial" w:hAnsi="Arial" w:cs="Arial"/>
          <w:sz w:val="22"/>
          <w:szCs w:val="22"/>
          <w:lang w:bidi="fa-IR"/>
        </w:rPr>
        <w:t xml:space="preserve">Diesel engine prime power shall be </w:t>
      </w:r>
      <w:r w:rsidR="00815024" w:rsidRPr="00861BFD">
        <w:rPr>
          <w:rFonts w:ascii="Arial" w:hAnsi="Arial" w:cs="Arial"/>
          <w:sz w:val="22"/>
          <w:szCs w:val="22"/>
          <w:lang w:bidi="fa-IR"/>
        </w:rPr>
        <w:t>1</w:t>
      </w:r>
      <w:r w:rsidR="00090720" w:rsidRPr="00861BFD">
        <w:rPr>
          <w:rFonts w:ascii="Arial" w:hAnsi="Arial" w:cs="Arial"/>
          <w:sz w:val="22"/>
          <w:szCs w:val="22"/>
          <w:lang w:bidi="fa-IR"/>
        </w:rPr>
        <w:t>6</w:t>
      </w:r>
      <w:r w:rsidR="00EC46EC" w:rsidRPr="00861BFD">
        <w:rPr>
          <w:rFonts w:ascii="Arial" w:hAnsi="Arial" w:cs="Arial"/>
          <w:sz w:val="22"/>
          <w:szCs w:val="22"/>
          <w:lang w:bidi="fa-IR"/>
        </w:rPr>
        <w:t>5</w:t>
      </w:r>
      <w:r w:rsidR="00FC1517" w:rsidRPr="00861BFD">
        <w:rPr>
          <w:rFonts w:ascii="Arial" w:hAnsi="Arial" w:cs="Arial"/>
          <w:sz w:val="22"/>
          <w:szCs w:val="22"/>
          <w:lang w:bidi="fa-IR"/>
        </w:rPr>
        <w:t>.5</w:t>
      </w:r>
      <w:r w:rsidRPr="00861BFD">
        <w:rPr>
          <w:rFonts w:ascii="Arial" w:hAnsi="Arial" w:cs="Arial"/>
          <w:color w:val="00B050"/>
          <w:sz w:val="22"/>
          <w:szCs w:val="22"/>
          <w:lang w:bidi="fa-IR"/>
        </w:rPr>
        <w:t xml:space="preserve"> </w:t>
      </w:r>
      <w:proofErr w:type="spellStart"/>
      <w:r w:rsidRPr="00861BFD">
        <w:rPr>
          <w:rFonts w:ascii="Arial" w:hAnsi="Arial" w:cs="Arial"/>
          <w:sz w:val="22"/>
          <w:szCs w:val="22"/>
          <w:lang w:bidi="fa-IR"/>
        </w:rPr>
        <w:t>kWm</w:t>
      </w:r>
      <w:proofErr w:type="spellEnd"/>
      <w:r w:rsidRPr="00861BFD">
        <w:rPr>
          <w:rFonts w:ascii="Arial" w:hAnsi="Arial" w:cs="Arial"/>
          <w:sz w:val="22"/>
          <w:szCs w:val="22"/>
          <w:lang w:bidi="fa-IR"/>
        </w:rPr>
        <w:t xml:space="preserve"> (net) / </w:t>
      </w:r>
      <w:r w:rsidR="00815024" w:rsidRPr="00861BFD">
        <w:rPr>
          <w:rFonts w:ascii="Arial" w:hAnsi="Arial" w:cs="Arial"/>
          <w:sz w:val="22"/>
          <w:szCs w:val="22"/>
          <w:lang w:bidi="fa-IR"/>
        </w:rPr>
        <w:t>1</w:t>
      </w:r>
      <w:r w:rsidR="00090720" w:rsidRPr="00861BFD">
        <w:rPr>
          <w:rFonts w:ascii="Arial" w:hAnsi="Arial" w:cs="Arial"/>
          <w:sz w:val="22"/>
          <w:szCs w:val="22"/>
          <w:lang w:bidi="fa-IR"/>
        </w:rPr>
        <w:t>7</w:t>
      </w:r>
      <w:r w:rsidR="00C324E8" w:rsidRPr="00861BFD">
        <w:rPr>
          <w:rFonts w:ascii="Arial" w:hAnsi="Arial" w:cs="Arial"/>
          <w:sz w:val="22"/>
          <w:szCs w:val="22"/>
          <w:lang w:bidi="fa-IR"/>
        </w:rPr>
        <w:t>5.7</w:t>
      </w:r>
      <w:r w:rsidRPr="00861BFD">
        <w:rPr>
          <w:rFonts w:ascii="Arial" w:hAnsi="Arial" w:cs="Arial"/>
          <w:sz w:val="22"/>
          <w:szCs w:val="22"/>
          <w:lang w:bidi="fa-IR"/>
        </w:rPr>
        <w:t xml:space="preserve"> </w:t>
      </w:r>
      <w:proofErr w:type="spellStart"/>
      <w:r w:rsidR="00844C39" w:rsidRPr="00861BFD">
        <w:rPr>
          <w:rFonts w:ascii="Arial" w:hAnsi="Arial" w:cs="Arial"/>
          <w:sz w:val="22"/>
          <w:szCs w:val="22"/>
          <w:lang w:bidi="fa-IR"/>
        </w:rPr>
        <w:t>kWm</w:t>
      </w:r>
      <w:proofErr w:type="spellEnd"/>
      <w:r w:rsidR="00844C39" w:rsidRPr="00861BFD">
        <w:rPr>
          <w:rFonts w:ascii="Arial" w:hAnsi="Arial" w:cs="Arial"/>
          <w:sz w:val="22"/>
          <w:szCs w:val="22"/>
          <w:lang w:bidi="fa-IR"/>
        </w:rPr>
        <w:t xml:space="preserve"> (gross)</w:t>
      </w:r>
    </w:p>
    <w:p w14:paraId="4D28B860" w14:textId="64AFCADA" w:rsidR="00D234E1" w:rsidRDefault="00090720" w:rsidP="00A61663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61BFD">
        <w:rPr>
          <w:rFonts w:ascii="Arial" w:hAnsi="Arial" w:cs="Arial"/>
          <w:sz w:val="22"/>
          <w:szCs w:val="22"/>
          <w:lang w:bidi="fa-IR"/>
        </w:rPr>
        <w:t xml:space="preserve">According to </w:t>
      </w:r>
      <w:r w:rsidR="00A61663" w:rsidRPr="00861BFD">
        <w:rPr>
          <w:rFonts w:ascii="Arial" w:hAnsi="Arial" w:cs="Arial"/>
          <w:sz w:val="22"/>
          <w:szCs w:val="22"/>
          <w:lang w:bidi="fa-IR"/>
        </w:rPr>
        <w:t xml:space="preserve">client </w:t>
      </w:r>
      <w:r w:rsidRPr="00861BFD">
        <w:rPr>
          <w:rFonts w:ascii="Arial" w:hAnsi="Arial" w:cs="Arial"/>
          <w:sz w:val="22"/>
          <w:szCs w:val="22"/>
          <w:lang w:bidi="fa-IR"/>
        </w:rPr>
        <w:t xml:space="preserve">letter </w:t>
      </w:r>
      <w:r w:rsidR="00FC1517" w:rsidRPr="00861BFD">
        <w:rPr>
          <w:rFonts w:ascii="Arial" w:hAnsi="Arial" w:cs="Arial"/>
          <w:sz w:val="22"/>
          <w:szCs w:val="22"/>
          <w:lang w:bidi="fa-IR"/>
        </w:rPr>
        <w:t xml:space="preserve">1401-2294-156941 dated on 1401-05-06, the coefficient of </w:t>
      </w:r>
      <w:r w:rsidR="001F2A16" w:rsidRPr="00861BFD">
        <w:rPr>
          <w:rFonts w:ascii="Arial" w:hAnsi="Arial" w:cs="Arial"/>
          <w:sz w:val="22"/>
          <w:szCs w:val="22"/>
          <w:lang w:bidi="fa-IR"/>
        </w:rPr>
        <w:t>continuous</w:t>
      </w:r>
      <w:r w:rsidR="00FC1517" w:rsidRPr="00861BFD">
        <w:rPr>
          <w:rFonts w:ascii="Arial" w:hAnsi="Arial" w:cs="Arial"/>
          <w:sz w:val="22"/>
          <w:szCs w:val="22"/>
          <w:lang w:bidi="fa-IR"/>
        </w:rPr>
        <w:t xml:space="preserve"> diesel is 1.15, </w:t>
      </w:r>
      <w:r w:rsidR="001F2A16" w:rsidRPr="00861BFD">
        <w:rPr>
          <w:rFonts w:ascii="Arial" w:hAnsi="Arial" w:cs="Arial"/>
          <w:sz w:val="22"/>
          <w:szCs w:val="22"/>
          <w:lang w:bidi="fa-IR"/>
        </w:rPr>
        <w:t>and</w:t>
      </w:r>
      <w:r w:rsidR="001F2A16">
        <w:rPr>
          <w:rFonts w:ascii="Arial" w:hAnsi="Arial" w:cs="Arial"/>
          <w:sz w:val="22"/>
          <w:szCs w:val="22"/>
          <w:lang w:bidi="fa-IR"/>
        </w:rPr>
        <w:t xml:space="preserve"> therefore</w:t>
      </w:r>
      <w:r w:rsidR="00FC1517">
        <w:rPr>
          <w:rFonts w:ascii="Arial" w:hAnsi="Arial" w:cs="Arial"/>
          <w:sz w:val="22"/>
          <w:szCs w:val="22"/>
          <w:lang w:bidi="fa-IR"/>
        </w:rPr>
        <w:t xml:space="preserve"> diesel sizing will be:</w:t>
      </w:r>
    </w:p>
    <w:p w14:paraId="22991AB6" w14:textId="01A8BFD3" w:rsidR="00FC1517" w:rsidRDefault="00FC1517" w:rsidP="00861BFD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9E7E4A">
        <w:rPr>
          <w:rFonts w:ascii="Arial" w:hAnsi="Arial" w:cs="Arial"/>
          <w:sz w:val="22"/>
          <w:szCs w:val="22"/>
          <w:lang w:bidi="fa-IR"/>
        </w:rPr>
        <w:t xml:space="preserve">Diesel engine </w:t>
      </w:r>
      <w:r w:rsidR="00861BFD" w:rsidRPr="00306DF2">
        <w:rPr>
          <w:rFonts w:ascii="Arial" w:hAnsi="Arial" w:cs="Arial"/>
          <w:sz w:val="22"/>
          <w:szCs w:val="22"/>
          <w:highlight w:val="lightGray"/>
          <w:lang w:bidi="fa-IR"/>
        </w:rPr>
        <w:t>continuous</w:t>
      </w:r>
      <w:r w:rsidR="00861BFD" w:rsidRPr="00861BFD">
        <w:rPr>
          <w:rFonts w:ascii="Arial" w:hAnsi="Arial" w:cs="Arial"/>
          <w:sz w:val="22"/>
          <w:szCs w:val="22"/>
          <w:lang w:bidi="fa-IR"/>
        </w:rPr>
        <w:t xml:space="preserve"> </w:t>
      </w:r>
      <w:r w:rsidRPr="009E7E4A">
        <w:rPr>
          <w:rFonts w:ascii="Arial" w:hAnsi="Arial" w:cs="Arial"/>
          <w:sz w:val="22"/>
          <w:szCs w:val="22"/>
          <w:lang w:bidi="fa-IR"/>
        </w:rPr>
        <w:t xml:space="preserve">power </w:t>
      </w:r>
      <w:r w:rsidRPr="00861BFD">
        <w:rPr>
          <w:rFonts w:ascii="Arial" w:hAnsi="Arial" w:cs="Arial"/>
          <w:sz w:val="22"/>
          <w:szCs w:val="22"/>
          <w:lang w:bidi="fa-IR"/>
        </w:rPr>
        <w:t xml:space="preserve">shall be </w:t>
      </w:r>
      <w:r w:rsidRPr="00861BFD">
        <w:rPr>
          <w:rFonts w:ascii="Arial" w:hAnsi="Arial" w:cs="Arial"/>
          <w:b/>
          <w:bCs/>
          <w:sz w:val="22"/>
          <w:szCs w:val="22"/>
          <w:lang w:bidi="fa-IR"/>
        </w:rPr>
        <w:t>16</w:t>
      </w:r>
      <w:r w:rsidR="00EC46EC" w:rsidRPr="00861BFD">
        <w:rPr>
          <w:rFonts w:ascii="Arial" w:hAnsi="Arial" w:cs="Arial"/>
          <w:b/>
          <w:bCs/>
          <w:sz w:val="22"/>
          <w:szCs w:val="22"/>
          <w:lang w:bidi="fa-IR"/>
        </w:rPr>
        <w:t>5.5</w:t>
      </w:r>
      <w:r w:rsidRPr="00861BFD">
        <w:rPr>
          <w:rFonts w:ascii="Arial" w:hAnsi="Arial" w:cs="Arial"/>
          <w:b/>
          <w:bCs/>
          <w:sz w:val="22"/>
          <w:szCs w:val="22"/>
          <w:lang w:bidi="fa-IR"/>
        </w:rPr>
        <w:t>×1.15=19</w:t>
      </w:r>
      <w:r w:rsidR="00EC46EC" w:rsidRPr="00861BFD">
        <w:rPr>
          <w:rFonts w:ascii="Arial" w:hAnsi="Arial" w:cs="Arial"/>
          <w:b/>
          <w:bCs/>
          <w:sz w:val="22"/>
          <w:szCs w:val="22"/>
          <w:lang w:bidi="fa-IR"/>
        </w:rPr>
        <w:t>0.3</w:t>
      </w:r>
      <w:r w:rsidRPr="00861BFD">
        <w:rPr>
          <w:rFonts w:ascii="Arial" w:hAnsi="Arial" w:cs="Arial"/>
          <w:color w:val="00B050"/>
          <w:sz w:val="22"/>
          <w:szCs w:val="22"/>
          <w:lang w:bidi="fa-IR"/>
        </w:rPr>
        <w:t xml:space="preserve"> </w:t>
      </w:r>
      <w:proofErr w:type="spellStart"/>
      <w:r w:rsidRPr="00861BFD">
        <w:rPr>
          <w:rFonts w:ascii="Arial" w:hAnsi="Arial" w:cs="Arial"/>
          <w:sz w:val="22"/>
          <w:szCs w:val="22"/>
          <w:lang w:bidi="fa-IR"/>
        </w:rPr>
        <w:t>kWm</w:t>
      </w:r>
      <w:proofErr w:type="spellEnd"/>
      <w:r w:rsidRPr="00861BFD">
        <w:rPr>
          <w:rFonts w:ascii="Arial" w:hAnsi="Arial" w:cs="Arial"/>
          <w:sz w:val="22"/>
          <w:szCs w:val="22"/>
          <w:lang w:bidi="fa-IR"/>
        </w:rPr>
        <w:t xml:space="preserve"> (net) / </w:t>
      </w:r>
      <w:r w:rsidRPr="00861BFD">
        <w:rPr>
          <w:rFonts w:ascii="Arial" w:hAnsi="Arial" w:cs="Arial"/>
          <w:b/>
          <w:bCs/>
          <w:sz w:val="22"/>
          <w:szCs w:val="22"/>
          <w:lang w:bidi="fa-IR"/>
        </w:rPr>
        <w:t>17</w:t>
      </w:r>
      <w:r w:rsidR="00EC46EC" w:rsidRPr="00861BFD">
        <w:rPr>
          <w:rFonts w:ascii="Arial" w:hAnsi="Arial" w:cs="Arial"/>
          <w:b/>
          <w:bCs/>
          <w:sz w:val="22"/>
          <w:szCs w:val="22"/>
          <w:lang w:bidi="fa-IR"/>
        </w:rPr>
        <w:t>5.7</w:t>
      </w:r>
      <w:r w:rsidRPr="00861BFD">
        <w:rPr>
          <w:rFonts w:ascii="Arial" w:hAnsi="Arial" w:cs="Arial"/>
          <w:b/>
          <w:bCs/>
          <w:sz w:val="22"/>
          <w:szCs w:val="22"/>
          <w:lang w:bidi="fa-IR"/>
        </w:rPr>
        <w:t>×1.15=20</w:t>
      </w:r>
      <w:r w:rsidR="00EC46EC" w:rsidRPr="00861BFD">
        <w:rPr>
          <w:rFonts w:ascii="Arial" w:hAnsi="Arial" w:cs="Arial"/>
          <w:b/>
          <w:bCs/>
          <w:sz w:val="22"/>
          <w:szCs w:val="22"/>
          <w:lang w:bidi="fa-IR"/>
        </w:rPr>
        <w:t>2</w:t>
      </w:r>
      <w:r w:rsidRPr="00861BFD">
        <w:rPr>
          <w:rFonts w:ascii="Arial" w:hAnsi="Arial" w:cs="Arial"/>
          <w:sz w:val="22"/>
          <w:szCs w:val="22"/>
          <w:lang w:bidi="fa-IR"/>
        </w:rPr>
        <w:t xml:space="preserve"> </w:t>
      </w:r>
      <w:proofErr w:type="spellStart"/>
      <w:r w:rsidRPr="00861BFD">
        <w:rPr>
          <w:rFonts w:ascii="Arial" w:hAnsi="Arial" w:cs="Arial"/>
          <w:sz w:val="22"/>
          <w:szCs w:val="22"/>
          <w:lang w:bidi="fa-IR"/>
        </w:rPr>
        <w:t>kWm</w:t>
      </w:r>
      <w:proofErr w:type="spellEnd"/>
      <w:r>
        <w:rPr>
          <w:rFonts w:ascii="Arial" w:hAnsi="Arial" w:cs="Arial"/>
          <w:sz w:val="22"/>
          <w:szCs w:val="22"/>
          <w:lang w:bidi="fa-IR"/>
        </w:rPr>
        <w:t xml:space="preserve"> (gross)</w:t>
      </w:r>
    </w:p>
    <w:p w14:paraId="14DD5FD5" w14:textId="318473EF" w:rsidR="00687033" w:rsidRDefault="00687033" w:rsidP="00687033">
      <w:pPr>
        <w:pStyle w:val="Heading2"/>
        <w:widowControl w:val="0"/>
        <w:rPr>
          <w:caps w:val="0"/>
        </w:rPr>
      </w:pPr>
      <w:bookmarkStart w:id="31" w:name="_Toc87868249"/>
      <w:bookmarkStart w:id="32" w:name="_Toc111458483"/>
      <w:r w:rsidRPr="00D31C1D">
        <w:rPr>
          <w:caps w:val="0"/>
        </w:rPr>
        <w:t>Diesel Sizing - Standby Operation (The Biggest Motor Starting)</w:t>
      </w:r>
      <w:bookmarkEnd w:id="31"/>
      <w:bookmarkEnd w:id="32"/>
    </w:p>
    <w:p w14:paraId="5F68AF4E" w14:textId="415B09D1" w:rsidR="00E15D8B" w:rsidRPr="00861BFD" w:rsidRDefault="00E15D8B" w:rsidP="00A61663">
      <w:pPr>
        <w:bidi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61BFD">
        <w:rPr>
          <w:rFonts w:ascii="Arial" w:hAnsi="Arial" w:cs="Arial"/>
          <w:sz w:val="22"/>
          <w:szCs w:val="22"/>
          <w:lang w:bidi="fa-IR"/>
        </w:rPr>
        <w:t xml:space="preserve">According to </w:t>
      </w:r>
      <w:r w:rsidR="00A61663" w:rsidRPr="00861BFD">
        <w:rPr>
          <w:rFonts w:ascii="Arial" w:hAnsi="Arial" w:cs="Arial"/>
          <w:sz w:val="22"/>
          <w:szCs w:val="22"/>
          <w:lang w:bidi="fa-IR"/>
        </w:rPr>
        <w:t xml:space="preserve">PEDCO </w:t>
      </w:r>
      <w:r w:rsidRPr="00861BFD">
        <w:rPr>
          <w:rFonts w:ascii="Arial" w:hAnsi="Arial" w:cs="Arial"/>
          <w:sz w:val="22"/>
          <w:szCs w:val="22"/>
          <w:lang w:bidi="fa-IR"/>
        </w:rPr>
        <w:t xml:space="preserve">letter 6585 </w:t>
      </w:r>
      <w:r w:rsidR="00EB17F2" w:rsidRPr="00861BFD">
        <w:rPr>
          <w:rFonts w:ascii="Arial" w:hAnsi="Arial" w:cs="Arial"/>
          <w:sz w:val="22"/>
          <w:szCs w:val="22"/>
          <w:lang w:bidi="fa-IR"/>
        </w:rPr>
        <w:t xml:space="preserve">and letter </w:t>
      </w:r>
      <w:r w:rsidR="00FC1517" w:rsidRPr="00861BFD">
        <w:rPr>
          <w:rFonts w:ascii="Arial" w:hAnsi="Arial" w:cs="Arial"/>
          <w:sz w:val="22"/>
          <w:szCs w:val="22"/>
          <w:lang w:bidi="fa-IR"/>
        </w:rPr>
        <w:t xml:space="preserve">156941, </w:t>
      </w:r>
      <w:r w:rsidRPr="00861BFD">
        <w:rPr>
          <w:rFonts w:ascii="Arial" w:hAnsi="Arial" w:cs="Arial"/>
          <w:sz w:val="22"/>
          <w:szCs w:val="22"/>
          <w:lang w:bidi="fa-IR"/>
        </w:rPr>
        <w:t xml:space="preserve">wherever VFD is used, the effect of </w:t>
      </w:r>
      <w:r w:rsidR="009D6483" w:rsidRPr="00861BFD">
        <w:rPr>
          <w:rFonts w:ascii="Arial" w:hAnsi="Arial" w:cs="Arial"/>
          <w:sz w:val="22"/>
          <w:szCs w:val="22"/>
          <w:lang w:bidi="fa-IR"/>
        </w:rPr>
        <w:t>b</w:t>
      </w:r>
      <w:r w:rsidRPr="00861BFD">
        <w:rPr>
          <w:rFonts w:ascii="Arial" w:hAnsi="Arial" w:cs="Arial"/>
          <w:sz w:val="22"/>
          <w:szCs w:val="22"/>
          <w:lang w:bidi="fa-IR"/>
        </w:rPr>
        <w:t>iggest motor starting on diesel is negligible.</w:t>
      </w:r>
      <w:r w:rsidR="0018117E" w:rsidRPr="00861BFD">
        <w:rPr>
          <w:rFonts w:ascii="Arial" w:hAnsi="Arial" w:cs="Arial"/>
          <w:sz w:val="22"/>
          <w:szCs w:val="22"/>
          <w:lang w:bidi="fa-IR"/>
        </w:rPr>
        <w:t xml:space="preserve"> Because the inrush current of motor &amp; nominal current at full load are the same. Therefore we do not consid</w:t>
      </w:r>
      <w:r w:rsidR="00FC1517" w:rsidRPr="00861BFD">
        <w:rPr>
          <w:rFonts w:ascii="Arial" w:hAnsi="Arial" w:cs="Arial"/>
          <w:sz w:val="22"/>
          <w:szCs w:val="22"/>
          <w:lang w:bidi="fa-IR"/>
        </w:rPr>
        <w:t>er the effect of motor starting in diesel sizing.</w:t>
      </w:r>
    </w:p>
    <w:p w14:paraId="06CB28E5" w14:textId="761EBA2F" w:rsidR="00EB17F2" w:rsidRDefault="00EB17F2" w:rsidP="008A033B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61BFD">
        <w:rPr>
          <w:rFonts w:ascii="Arial" w:hAnsi="Arial" w:cs="Arial"/>
          <w:sz w:val="22"/>
          <w:szCs w:val="22"/>
          <w:lang w:bidi="fa-IR"/>
        </w:rPr>
        <w:t>Diesel engine standby power shall be 165.5×1.1=</w:t>
      </w:r>
      <w:r w:rsidR="008A033B" w:rsidRPr="00861BFD">
        <w:rPr>
          <w:rFonts w:ascii="Arial" w:hAnsi="Arial" w:cs="Arial"/>
          <w:sz w:val="22"/>
          <w:szCs w:val="22"/>
          <w:lang w:bidi="fa-IR"/>
        </w:rPr>
        <w:t>182</w:t>
      </w:r>
      <w:r w:rsidRPr="00861BFD">
        <w:rPr>
          <w:rFonts w:ascii="Arial" w:hAnsi="Arial" w:cs="Arial"/>
          <w:color w:val="00B050"/>
          <w:sz w:val="22"/>
          <w:szCs w:val="22"/>
          <w:lang w:bidi="fa-IR"/>
        </w:rPr>
        <w:t xml:space="preserve"> </w:t>
      </w:r>
      <w:proofErr w:type="spellStart"/>
      <w:r w:rsidRPr="00861BFD">
        <w:rPr>
          <w:rFonts w:ascii="Arial" w:hAnsi="Arial" w:cs="Arial"/>
          <w:sz w:val="22"/>
          <w:szCs w:val="22"/>
          <w:lang w:bidi="fa-IR"/>
        </w:rPr>
        <w:t>kWm</w:t>
      </w:r>
      <w:proofErr w:type="spellEnd"/>
      <w:r w:rsidRPr="00861BFD">
        <w:rPr>
          <w:rFonts w:ascii="Arial" w:hAnsi="Arial" w:cs="Arial"/>
          <w:sz w:val="22"/>
          <w:szCs w:val="22"/>
          <w:lang w:bidi="fa-IR"/>
        </w:rPr>
        <w:t xml:space="preserve"> (net) / 175.7×1.1=</w:t>
      </w:r>
      <w:r w:rsidR="008A033B" w:rsidRPr="00861BFD">
        <w:rPr>
          <w:rFonts w:ascii="Arial" w:hAnsi="Arial" w:cs="Arial"/>
          <w:sz w:val="22"/>
          <w:szCs w:val="22"/>
          <w:lang w:bidi="fa-IR"/>
        </w:rPr>
        <w:t>193</w:t>
      </w:r>
      <w:r w:rsidRPr="00861BFD">
        <w:rPr>
          <w:rFonts w:ascii="Arial" w:hAnsi="Arial" w:cs="Arial"/>
          <w:sz w:val="22"/>
          <w:szCs w:val="22"/>
          <w:lang w:bidi="fa-IR"/>
        </w:rPr>
        <w:t xml:space="preserve"> </w:t>
      </w:r>
      <w:proofErr w:type="spellStart"/>
      <w:r w:rsidRPr="00861BFD">
        <w:rPr>
          <w:rFonts w:ascii="Arial" w:hAnsi="Arial" w:cs="Arial"/>
          <w:sz w:val="22"/>
          <w:szCs w:val="22"/>
          <w:lang w:bidi="fa-IR"/>
        </w:rPr>
        <w:t>kWm</w:t>
      </w:r>
      <w:proofErr w:type="spellEnd"/>
      <w:r>
        <w:rPr>
          <w:rFonts w:ascii="Arial" w:hAnsi="Arial" w:cs="Arial"/>
          <w:sz w:val="22"/>
          <w:szCs w:val="22"/>
          <w:lang w:bidi="fa-IR"/>
        </w:rPr>
        <w:t xml:space="preserve"> (gross)</w:t>
      </w:r>
    </w:p>
    <w:bookmarkStart w:id="33" w:name="_Toc87868251"/>
    <w:bookmarkStart w:id="34" w:name="_Toc111458484"/>
    <w:p w14:paraId="099CF633" w14:textId="5C945B1C" w:rsidR="00AA519B" w:rsidRDefault="00306DF2" w:rsidP="00AA519B">
      <w:pPr>
        <w:pStyle w:val="Heading2"/>
        <w:widowControl w:val="0"/>
        <w:rPr>
          <w:caps w:val="0"/>
        </w:rPr>
      </w:pPr>
      <w:r w:rsidRPr="000C4292">
        <w:rPr>
          <w:rFonts w:asciiTheme="minorBidi" w:hAnsiTheme="minorBidi" w:cstheme="minorBidi"/>
          <w:noProof/>
          <w:highlight w:val="green"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300FBC5" wp14:editId="7CB8957E">
                <wp:simplePos x="0" y="0"/>
                <wp:positionH relativeFrom="column">
                  <wp:posOffset>-259715</wp:posOffset>
                </wp:positionH>
                <wp:positionV relativeFrom="paragraph">
                  <wp:posOffset>102235</wp:posOffset>
                </wp:positionV>
                <wp:extent cx="552450" cy="427355"/>
                <wp:effectExtent l="0" t="0" r="19050" b="1079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27355"/>
                          <a:chOff x="0" y="0"/>
                          <a:chExt cx="552450" cy="428240"/>
                        </a:xfrm>
                      </wpg:grpSpPr>
                      <wps:wsp>
                        <wps:cNvPr id="26" name="Isosceles Triangle 26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860"/>
                            <a:ext cx="455929" cy="24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53BE5C" w14:textId="03AFE410" w:rsidR="000072D7" w:rsidRPr="00D2529D" w:rsidRDefault="000072D7" w:rsidP="00D2529D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D2529D">
                                <w:rPr>
                                  <w:rFonts w:asciiTheme="minorBidi" w:hAnsiTheme="minorBidi" w:cstheme="minorBidi"/>
                                </w:rPr>
                                <w:t>D0</w:t>
                              </w:r>
                              <w:r w:rsidR="00D2529D" w:rsidRPr="00D2529D">
                                <w:rPr>
                                  <w:rFonts w:asciiTheme="minorBidi" w:hAnsiTheme="minorBidi" w:cstheme="minorBidi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-20.45pt;margin-top:8.05pt;width:43.5pt;height:33.65pt;z-index:251665408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6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Tkn8QA&#10;AADbAAAADwAAAGRycy9kb3ducmV2LnhtbESPQWsCMRSE70L/Q3iF3jTrgiJbo4hYWtqT2kK9PTbP&#10;3eDmZdmkm/Xfm4LgcZiZb5jlerCN6KnzxrGC6SQDQVw6bbhS8H18Gy9A+ICssXFMCq7kYb16Gi2x&#10;0C7ynvpDqESCsC9QQR1CW0jpy5os+olriZN3dp3FkGRXSd1hTHDbyDzL5tKi4bRQY0vbmsrL4c8q&#10;iDH/2u1/PvvZbPe++J2WJm5PRqmX52HzCiLQEB7he/tDK8jn8P8l/Q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E5J/EAAAA2wAAAA8AAAAAAAAAAAAAAAAAmAIAAGRycy9k&#10;b3ducmV2LnhtbFBLBQYAAAAABAAEAPUAAACJAwAAAAA=&#10;" filled="f" strokecolor="#7f7f7f [1612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14:paraId="7E53BE5C" w14:textId="03AFE410" w:rsidR="000072D7" w:rsidRPr="00D2529D" w:rsidRDefault="000072D7" w:rsidP="00D2529D">
                        <w:pPr>
                          <w:rPr>
                            <w:rFonts w:asciiTheme="minorBidi" w:hAnsiTheme="minorBidi" w:cstheme="minorBidi"/>
                          </w:rPr>
                        </w:pPr>
                        <w:r w:rsidRPr="00D2529D">
                          <w:rPr>
                            <w:rFonts w:asciiTheme="minorBidi" w:hAnsiTheme="minorBidi" w:cstheme="minorBidi"/>
                          </w:rPr>
                          <w:t>D0</w:t>
                        </w:r>
                        <w:r w:rsidR="00D2529D" w:rsidRPr="00D2529D">
                          <w:rPr>
                            <w:rFonts w:asciiTheme="minorBidi" w:hAnsiTheme="minorBidi" w:cstheme="minorBidi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519B" w:rsidRPr="00AA519B">
        <w:rPr>
          <w:caps w:val="0"/>
        </w:rPr>
        <w:t>Diesel Sizing – Conclusion</w:t>
      </w:r>
      <w:bookmarkEnd w:id="33"/>
      <w:bookmarkEnd w:id="34"/>
    </w:p>
    <w:p w14:paraId="414FA846" w14:textId="4FD6A2DA" w:rsidR="008A033B" w:rsidRPr="00A61663" w:rsidRDefault="008A033B" w:rsidP="00F0791E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A61663">
        <w:rPr>
          <w:rFonts w:ascii="Arial" w:hAnsi="Arial" w:cs="Arial"/>
          <w:sz w:val="22"/>
          <w:szCs w:val="22"/>
          <w:highlight w:val="lightGray"/>
          <w:lang w:bidi="fa-IR"/>
        </w:rPr>
        <w:t>Diesel engine</w:t>
      </w:r>
      <w:r w:rsidR="00F0791E" w:rsidRPr="00F0791E">
        <w:rPr>
          <w:rFonts w:ascii="Arial" w:hAnsi="Arial" w:cs="Arial"/>
          <w:sz w:val="22"/>
          <w:szCs w:val="22"/>
          <w:highlight w:val="lightGray"/>
          <w:lang w:bidi="fa-IR"/>
        </w:rPr>
        <w:t xml:space="preserve"> </w:t>
      </w:r>
      <w:r w:rsidR="00F0791E" w:rsidRPr="00A61663">
        <w:rPr>
          <w:rFonts w:ascii="Arial" w:hAnsi="Arial" w:cs="Arial"/>
          <w:sz w:val="22"/>
          <w:szCs w:val="22"/>
          <w:highlight w:val="lightGray"/>
          <w:lang w:bidi="fa-IR"/>
        </w:rPr>
        <w:t>prime</w:t>
      </w:r>
      <w:r w:rsidRPr="00A61663">
        <w:rPr>
          <w:rFonts w:ascii="Arial" w:hAnsi="Arial" w:cs="Arial"/>
          <w:sz w:val="22"/>
          <w:szCs w:val="22"/>
          <w:highlight w:val="lightGray"/>
          <w:lang w:bidi="fa-IR"/>
        </w:rPr>
        <w:t xml:space="preserve"> power shall be &gt; 165.5 </w:t>
      </w:r>
      <w:proofErr w:type="spellStart"/>
      <w:r w:rsidRPr="00A61663">
        <w:rPr>
          <w:rFonts w:ascii="Arial" w:hAnsi="Arial" w:cs="Arial"/>
          <w:sz w:val="22"/>
          <w:szCs w:val="22"/>
          <w:highlight w:val="lightGray"/>
          <w:lang w:bidi="fa-IR"/>
        </w:rPr>
        <w:t>kWm</w:t>
      </w:r>
      <w:proofErr w:type="spellEnd"/>
      <w:r w:rsidRPr="00A61663">
        <w:rPr>
          <w:rFonts w:ascii="Arial" w:hAnsi="Arial" w:cs="Arial"/>
          <w:sz w:val="22"/>
          <w:szCs w:val="22"/>
          <w:highlight w:val="lightGray"/>
          <w:lang w:bidi="fa-IR"/>
        </w:rPr>
        <w:t xml:space="preserve"> (net)</w:t>
      </w:r>
    </w:p>
    <w:p w14:paraId="659DC3B7" w14:textId="78327369" w:rsidR="004D75E5" w:rsidRPr="00A61663" w:rsidRDefault="004D75E5" w:rsidP="00F0791E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A61663">
        <w:rPr>
          <w:rFonts w:ascii="Arial" w:hAnsi="Arial" w:cs="Arial"/>
          <w:sz w:val="22"/>
          <w:szCs w:val="22"/>
          <w:highlight w:val="lightGray"/>
          <w:lang w:bidi="fa-IR"/>
        </w:rPr>
        <w:t xml:space="preserve">Diesel engine </w:t>
      </w:r>
      <w:r w:rsidR="00F0791E" w:rsidRPr="00A61663">
        <w:rPr>
          <w:rFonts w:ascii="Arial" w:hAnsi="Arial" w:cs="Arial"/>
          <w:sz w:val="22"/>
          <w:szCs w:val="22"/>
          <w:highlight w:val="lightGray"/>
          <w:lang w:bidi="fa-IR"/>
        </w:rPr>
        <w:t xml:space="preserve">continuous </w:t>
      </w:r>
      <w:r w:rsidRPr="00A61663">
        <w:rPr>
          <w:rFonts w:ascii="Arial" w:hAnsi="Arial" w:cs="Arial"/>
          <w:sz w:val="22"/>
          <w:szCs w:val="22"/>
          <w:highlight w:val="lightGray"/>
          <w:lang w:bidi="fa-IR"/>
        </w:rPr>
        <w:t xml:space="preserve">power shall be &gt; </w:t>
      </w:r>
      <w:r w:rsidR="008A033B" w:rsidRPr="00A61663">
        <w:rPr>
          <w:rFonts w:ascii="Arial" w:hAnsi="Arial" w:cs="Arial"/>
          <w:sz w:val="22"/>
          <w:szCs w:val="22"/>
          <w:highlight w:val="lightGray"/>
          <w:lang w:bidi="fa-IR"/>
        </w:rPr>
        <w:t>190.3</w:t>
      </w:r>
      <w:r w:rsidRPr="00A61663">
        <w:rPr>
          <w:rFonts w:ascii="Arial" w:hAnsi="Arial" w:cs="Arial"/>
          <w:sz w:val="22"/>
          <w:szCs w:val="22"/>
          <w:highlight w:val="lightGray"/>
          <w:lang w:bidi="fa-IR"/>
        </w:rPr>
        <w:t xml:space="preserve"> </w:t>
      </w:r>
      <w:proofErr w:type="spellStart"/>
      <w:r w:rsidR="00814273" w:rsidRPr="00A61663">
        <w:rPr>
          <w:rFonts w:ascii="Arial" w:hAnsi="Arial" w:cs="Arial"/>
          <w:sz w:val="22"/>
          <w:szCs w:val="22"/>
          <w:highlight w:val="lightGray"/>
          <w:lang w:bidi="fa-IR"/>
        </w:rPr>
        <w:t>kWm</w:t>
      </w:r>
      <w:proofErr w:type="spellEnd"/>
      <w:r w:rsidR="00814273" w:rsidRPr="00A61663">
        <w:rPr>
          <w:rFonts w:ascii="Arial" w:hAnsi="Arial" w:cs="Arial"/>
          <w:sz w:val="22"/>
          <w:szCs w:val="22"/>
          <w:highlight w:val="lightGray"/>
          <w:lang w:bidi="fa-IR"/>
        </w:rPr>
        <w:t xml:space="preserve"> (net)</w:t>
      </w:r>
    </w:p>
    <w:p w14:paraId="706A1E5E" w14:textId="4DEEC37C" w:rsidR="004D75E5" w:rsidRPr="008A033B" w:rsidRDefault="004D75E5" w:rsidP="008A033B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highlight w:val="lightGray"/>
          <w:lang w:bidi="fa-IR"/>
        </w:rPr>
      </w:pPr>
      <w:r w:rsidRPr="008A033B">
        <w:rPr>
          <w:rFonts w:ascii="Arial" w:hAnsi="Arial" w:cs="Arial"/>
          <w:sz w:val="22"/>
          <w:szCs w:val="22"/>
          <w:highlight w:val="lightGray"/>
          <w:lang w:bidi="fa-IR"/>
        </w:rPr>
        <w:t xml:space="preserve">Diesel engine standby power shall be &gt; </w:t>
      </w:r>
      <w:r w:rsidR="008A033B">
        <w:rPr>
          <w:rFonts w:ascii="Arial" w:hAnsi="Arial" w:cs="Arial"/>
          <w:sz w:val="22"/>
          <w:szCs w:val="22"/>
          <w:highlight w:val="lightGray"/>
          <w:lang w:bidi="fa-IR"/>
        </w:rPr>
        <w:t>182</w:t>
      </w:r>
      <w:r w:rsidRPr="008A033B">
        <w:rPr>
          <w:rFonts w:ascii="Arial" w:hAnsi="Arial" w:cs="Arial"/>
          <w:sz w:val="22"/>
          <w:szCs w:val="22"/>
          <w:highlight w:val="lightGray"/>
          <w:lang w:bidi="fa-IR"/>
        </w:rPr>
        <w:t xml:space="preserve"> </w:t>
      </w:r>
      <w:proofErr w:type="spellStart"/>
      <w:r w:rsidR="00814273" w:rsidRPr="008A033B">
        <w:rPr>
          <w:rFonts w:ascii="Arial" w:hAnsi="Arial" w:cs="Arial"/>
          <w:sz w:val="22"/>
          <w:szCs w:val="22"/>
          <w:highlight w:val="lightGray"/>
          <w:lang w:bidi="fa-IR"/>
        </w:rPr>
        <w:t>kWm</w:t>
      </w:r>
      <w:proofErr w:type="spellEnd"/>
      <w:r w:rsidR="00814273" w:rsidRPr="008A033B">
        <w:rPr>
          <w:rFonts w:ascii="Arial" w:hAnsi="Arial" w:cs="Arial"/>
          <w:sz w:val="22"/>
          <w:szCs w:val="22"/>
          <w:highlight w:val="lightGray"/>
          <w:lang w:bidi="fa-IR"/>
        </w:rPr>
        <w:t xml:space="preserve"> (net)</w:t>
      </w:r>
    </w:p>
    <w:p w14:paraId="321BE2A7" w14:textId="77777777" w:rsidR="00F457EA" w:rsidRDefault="00F457EA" w:rsidP="00F457EA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5" w:name="_Toc87868252"/>
      <w:bookmarkStart w:id="36" w:name="_Toc111458485"/>
      <w:r>
        <w:rPr>
          <w:rFonts w:ascii="Arial" w:hAnsi="Arial" w:cs="Arial"/>
          <w:b/>
          <w:bCs/>
          <w:caps/>
          <w:kern w:val="28"/>
          <w:sz w:val="24"/>
        </w:rPr>
        <w:t>Generator SIZING</w:t>
      </w:r>
      <w:bookmarkEnd w:id="35"/>
      <w:bookmarkEnd w:id="36"/>
    </w:p>
    <w:p w14:paraId="72D2E6B9" w14:textId="3BDBBBB8" w:rsidR="00F457EA" w:rsidRPr="00881FD7" w:rsidRDefault="00F457EA" w:rsidP="00F457EA">
      <w:pPr>
        <w:pStyle w:val="Heading2"/>
        <w:widowControl w:val="0"/>
        <w:rPr>
          <w:caps w:val="0"/>
        </w:rPr>
      </w:pPr>
      <w:bookmarkStart w:id="37" w:name="_Toc87868253"/>
      <w:bookmarkStart w:id="38" w:name="_Toc111458486"/>
      <w:r w:rsidRPr="00881FD7">
        <w:rPr>
          <w:caps w:val="0"/>
        </w:rPr>
        <w:t>Generator Sizing – Continuous Operation</w:t>
      </w:r>
      <w:bookmarkEnd w:id="37"/>
      <w:bookmarkEnd w:id="38"/>
    </w:p>
    <w:p w14:paraId="78CE03F5" w14:textId="77A466F1" w:rsidR="00F457EA" w:rsidRPr="00652BAE" w:rsidRDefault="00F457EA" w:rsidP="00E7446A">
      <w:pPr>
        <w:pStyle w:val="BodyText"/>
        <w:bidi w:val="0"/>
        <w:spacing w:line="360" w:lineRule="auto"/>
        <w:ind w:left="709" w:right="-1"/>
        <w:jc w:val="both"/>
        <w:rPr>
          <w:rFonts w:ascii="Arial" w:hAnsi="Arial" w:cs="Arial"/>
          <w:sz w:val="22"/>
          <w:szCs w:val="22"/>
          <w:lang w:bidi="fa-IR"/>
        </w:rPr>
      </w:pPr>
      <w:r w:rsidRPr="00F0791E">
        <w:rPr>
          <w:rFonts w:ascii="Arial" w:hAnsi="Arial" w:cs="Arial"/>
          <w:sz w:val="22"/>
          <w:szCs w:val="22"/>
          <w:lang w:bidi="fa-IR"/>
        </w:rPr>
        <w:t>According to clause</w:t>
      </w:r>
      <w:r w:rsidR="004B66F7" w:rsidRPr="00F0791E">
        <w:rPr>
          <w:rFonts w:ascii="Arial" w:hAnsi="Arial" w:cs="Arial"/>
          <w:sz w:val="22"/>
          <w:szCs w:val="22"/>
          <w:lang w:bidi="fa-IR"/>
        </w:rPr>
        <w:t xml:space="preserve"> 4.1</w:t>
      </w:r>
      <w:r w:rsidRPr="00F0791E">
        <w:rPr>
          <w:rFonts w:ascii="Arial" w:hAnsi="Arial" w:cs="Arial"/>
          <w:sz w:val="22"/>
          <w:szCs w:val="22"/>
          <w:lang w:bidi="fa-IR"/>
        </w:rPr>
        <w:t xml:space="preserve">, </w:t>
      </w:r>
      <w:proofErr w:type="spellStart"/>
      <w:r w:rsidRPr="00F0791E">
        <w:rPr>
          <w:rFonts w:ascii="Arial" w:hAnsi="Arial" w:cs="Arial"/>
          <w:sz w:val="22"/>
          <w:szCs w:val="22"/>
          <w:lang w:bidi="fa-IR"/>
        </w:rPr>
        <w:t>Sde</w:t>
      </w:r>
      <w:proofErr w:type="spellEnd"/>
      <w:r w:rsidRPr="00F0791E">
        <w:rPr>
          <w:rFonts w:ascii="Arial" w:hAnsi="Arial" w:cs="Arial"/>
          <w:sz w:val="22"/>
          <w:szCs w:val="22"/>
          <w:lang w:bidi="fa-IR"/>
        </w:rPr>
        <w:t xml:space="preserve"> = </w:t>
      </w:r>
      <w:r w:rsidR="006716FC" w:rsidRPr="00F0791E">
        <w:rPr>
          <w:rFonts w:ascii="Arial" w:hAnsi="Arial" w:cs="Arial"/>
          <w:sz w:val="22"/>
          <w:szCs w:val="22"/>
          <w:lang w:bidi="fa-IR"/>
        </w:rPr>
        <w:t xml:space="preserve">178.6 </w:t>
      </w:r>
      <w:r w:rsidRPr="00F0791E">
        <w:rPr>
          <w:rFonts w:ascii="Arial" w:hAnsi="Arial" w:cs="Arial"/>
          <w:sz w:val="22"/>
          <w:szCs w:val="22"/>
          <w:lang w:bidi="fa-IR"/>
        </w:rPr>
        <w:t xml:space="preserve">kVA. So, generator shall have a power rating more than </w:t>
      </w:r>
      <w:r w:rsidR="006716FC" w:rsidRPr="00F0791E">
        <w:rPr>
          <w:rFonts w:ascii="Arial" w:hAnsi="Arial" w:cs="Arial"/>
          <w:sz w:val="22"/>
          <w:szCs w:val="22"/>
          <w:lang w:bidi="fa-IR"/>
        </w:rPr>
        <w:t xml:space="preserve">178.6 </w:t>
      </w:r>
      <w:r w:rsidRPr="00F0791E">
        <w:rPr>
          <w:rFonts w:ascii="Arial" w:hAnsi="Arial" w:cs="Arial"/>
          <w:sz w:val="22"/>
          <w:szCs w:val="22"/>
          <w:lang w:bidi="fa-IR"/>
        </w:rPr>
        <w:t xml:space="preserve">kVA at site conditions. </w:t>
      </w:r>
      <w:r w:rsidR="00E52800" w:rsidRPr="00F0791E">
        <w:rPr>
          <w:rFonts w:ascii="Arial" w:hAnsi="Arial" w:cs="Arial"/>
          <w:sz w:val="22"/>
          <w:szCs w:val="22"/>
          <w:lang w:bidi="fa-IR"/>
        </w:rPr>
        <w:t>Since the site condition is 52°C, t</w:t>
      </w:r>
      <w:r w:rsidRPr="00F0791E">
        <w:rPr>
          <w:rFonts w:ascii="Arial" w:hAnsi="Arial" w:cs="Arial"/>
          <w:sz w:val="22"/>
          <w:szCs w:val="22"/>
          <w:lang w:bidi="fa-IR"/>
        </w:rPr>
        <w:t xml:space="preserve">o consider effect of working in </w:t>
      </w:r>
      <w:r w:rsidR="00224A56" w:rsidRPr="00F0791E">
        <w:rPr>
          <w:rFonts w:ascii="Arial" w:hAnsi="Arial" w:cs="Arial"/>
          <w:sz w:val="22"/>
          <w:szCs w:val="22"/>
          <w:lang w:bidi="fa-IR"/>
        </w:rPr>
        <w:t>40</w:t>
      </w:r>
      <w:r w:rsidRPr="00F0791E">
        <w:rPr>
          <w:rFonts w:ascii="Arial" w:hAnsi="Arial" w:cs="Arial"/>
          <w:sz w:val="22"/>
          <w:szCs w:val="22"/>
          <w:lang w:bidi="fa-IR"/>
        </w:rPr>
        <w:t>°C, a typical de-rating factor equals to 0.</w:t>
      </w:r>
      <w:r w:rsidR="00E7446A" w:rsidRPr="00F0791E">
        <w:rPr>
          <w:rFonts w:ascii="Arial" w:hAnsi="Arial" w:cs="Arial"/>
          <w:sz w:val="22"/>
          <w:szCs w:val="22"/>
          <w:lang w:bidi="fa-IR"/>
        </w:rPr>
        <w:t>9</w:t>
      </w:r>
      <w:r w:rsidRPr="00F0791E">
        <w:rPr>
          <w:rFonts w:ascii="Arial" w:hAnsi="Arial" w:cs="Arial"/>
          <w:sz w:val="22"/>
          <w:szCs w:val="22"/>
          <w:lang w:bidi="fa-IR"/>
        </w:rPr>
        <w:t xml:space="preserve"> according to </w:t>
      </w:r>
      <w:r w:rsidR="00BD0BEB" w:rsidRPr="00F0791E">
        <w:rPr>
          <w:rFonts w:ascii="Arial" w:hAnsi="Arial" w:cs="Arial"/>
          <w:sz w:val="22"/>
          <w:szCs w:val="22"/>
          <w:lang w:bidi="fa-IR"/>
        </w:rPr>
        <w:t xml:space="preserve">APPENDIX 2 </w:t>
      </w:r>
      <w:r w:rsidRPr="00F0791E">
        <w:rPr>
          <w:rFonts w:ascii="Arial" w:hAnsi="Arial" w:cs="Arial"/>
          <w:sz w:val="22"/>
          <w:szCs w:val="22"/>
          <w:lang w:bidi="fa-IR"/>
        </w:rPr>
        <w:t xml:space="preserve">is considered. So, the rated generator apparent power shall be about </w:t>
      </w:r>
      <w:r w:rsidR="00434A56" w:rsidRPr="00F0791E">
        <w:rPr>
          <w:rFonts w:ascii="Arial" w:hAnsi="Arial" w:cs="Arial"/>
          <w:sz w:val="22"/>
          <w:szCs w:val="22"/>
          <w:lang w:bidi="fa-IR"/>
        </w:rPr>
        <w:t>178.6</w:t>
      </w:r>
      <w:r w:rsidRPr="00F0791E">
        <w:rPr>
          <w:rFonts w:ascii="Arial" w:hAnsi="Arial" w:cs="Arial"/>
          <w:color w:val="00B050"/>
          <w:sz w:val="22"/>
          <w:szCs w:val="22"/>
          <w:lang w:bidi="fa-IR"/>
        </w:rPr>
        <w:t xml:space="preserve"> </w:t>
      </w:r>
      <w:r w:rsidRPr="00F0791E">
        <w:rPr>
          <w:rFonts w:ascii="Arial" w:hAnsi="Arial" w:cs="Arial"/>
          <w:sz w:val="22"/>
          <w:szCs w:val="22"/>
          <w:lang w:bidi="fa-IR"/>
        </w:rPr>
        <w:t>/ 0.</w:t>
      </w:r>
      <w:r w:rsidR="00E7446A" w:rsidRPr="00F0791E">
        <w:rPr>
          <w:rFonts w:ascii="Arial" w:hAnsi="Arial" w:cs="Arial"/>
          <w:sz w:val="22"/>
          <w:szCs w:val="22"/>
          <w:lang w:bidi="fa-IR"/>
        </w:rPr>
        <w:t>9</w:t>
      </w:r>
      <w:r w:rsidRPr="00F0791E">
        <w:rPr>
          <w:rFonts w:ascii="Arial" w:hAnsi="Arial" w:cs="Arial"/>
          <w:sz w:val="22"/>
          <w:szCs w:val="22"/>
          <w:lang w:bidi="fa-IR"/>
        </w:rPr>
        <w:t xml:space="preserve"> = </w:t>
      </w:r>
      <w:r w:rsidR="00E7446A" w:rsidRPr="00F0791E">
        <w:rPr>
          <w:rFonts w:ascii="Arial" w:hAnsi="Arial" w:cs="Arial"/>
          <w:sz w:val="22"/>
          <w:szCs w:val="22"/>
          <w:lang w:bidi="fa-IR"/>
        </w:rPr>
        <w:t>198.5</w:t>
      </w:r>
      <w:r w:rsidRPr="00F0791E">
        <w:rPr>
          <w:rFonts w:ascii="Arial" w:hAnsi="Arial" w:cs="Arial"/>
          <w:color w:val="00B050"/>
          <w:sz w:val="22"/>
          <w:szCs w:val="22"/>
          <w:lang w:bidi="fa-IR"/>
        </w:rPr>
        <w:t xml:space="preserve"> </w:t>
      </w:r>
      <w:r w:rsidRPr="00F0791E">
        <w:rPr>
          <w:rFonts w:ascii="Arial" w:hAnsi="Arial" w:cs="Arial"/>
          <w:sz w:val="22"/>
          <w:szCs w:val="22"/>
          <w:lang w:bidi="fa-IR"/>
        </w:rPr>
        <w:t xml:space="preserve">kVA at </w:t>
      </w:r>
      <w:r w:rsidR="00F0791E" w:rsidRPr="00F0791E">
        <w:rPr>
          <w:rFonts w:ascii="Arial" w:hAnsi="Arial" w:cs="Arial"/>
          <w:sz w:val="22"/>
          <w:szCs w:val="22"/>
          <w:lang w:bidi="fa-IR"/>
        </w:rPr>
        <w:t>40</w:t>
      </w:r>
      <w:r w:rsidRPr="00F0791E">
        <w:rPr>
          <w:rFonts w:ascii="Arial" w:hAnsi="Arial" w:cs="Arial"/>
          <w:sz w:val="22"/>
          <w:szCs w:val="22"/>
          <w:lang w:bidi="fa-IR"/>
        </w:rPr>
        <w:t>°C</w:t>
      </w:r>
      <w:r w:rsidR="008B1F77" w:rsidRPr="00F0791E">
        <w:rPr>
          <w:rFonts w:ascii="Arial" w:hAnsi="Arial" w:cs="Arial"/>
          <w:sz w:val="22"/>
          <w:szCs w:val="22"/>
          <w:lang w:bidi="fa-IR"/>
        </w:rPr>
        <w:t xml:space="preserve">. </w:t>
      </w:r>
      <w:r w:rsidRPr="00F0791E">
        <w:rPr>
          <w:rFonts w:ascii="Arial" w:hAnsi="Arial" w:cs="Arial"/>
          <w:sz w:val="22"/>
          <w:szCs w:val="22"/>
          <w:lang w:bidi="fa-IR"/>
        </w:rPr>
        <w:t xml:space="preserve">So, generator shall have power rating more than </w:t>
      </w:r>
      <w:r w:rsidR="00E7446A" w:rsidRPr="00F0791E">
        <w:rPr>
          <w:rFonts w:ascii="Arial" w:hAnsi="Arial" w:cs="Arial"/>
          <w:sz w:val="22"/>
          <w:szCs w:val="22"/>
          <w:lang w:bidi="fa-IR"/>
        </w:rPr>
        <w:t>198.5</w:t>
      </w:r>
      <w:r w:rsidR="00E40ED1" w:rsidRPr="00F0791E">
        <w:rPr>
          <w:rFonts w:ascii="Arial" w:hAnsi="Arial" w:cs="Arial"/>
          <w:sz w:val="22"/>
          <w:szCs w:val="22"/>
          <w:lang w:bidi="fa-IR"/>
        </w:rPr>
        <w:t xml:space="preserve"> </w:t>
      </w:r>
      <w:r w:rsidRPr="00F0791E">
        <w:rPr>
          <w:rFonts w:ascii="Arial" w:hAnsi="Arial" w:cs="Arial"/>
          <w:sz w:val="22"/>
          <w:szCs w:val="22"/>
          <w:lang w:bidi="fa-IR"/>
        </w:rPr>
        <w:t xml:space="preserve">kVA at </w:t>
      </w:r>
      <w:r w:rsidR="00F0791E" w:rsidRPr="00F0791E">
        <w:rPr>
          <w:rFonts w:ascii="Arial" w:hAnsi="Arial" w:cs="Arial"/>
          <w:sz w:val="22"/>
          <w:szCs w:val="22"/>
          <w:lang w:bidi="fa-IR"/>
        </w:rPr>
        <w:t>40</w:t>
      </w:r>
      <w:r w:rsidRPr="00F0791E">
        <w:rPr>
          <w:rFonts w:ascii="Arial" w:hAnsi="Arial" w:cs="Arial"/>
          <w:sz w:val="22"/>
          <w:szCs w:val="22"/>
          <w:lang w:bidi="fa-IR"/>
        </w:rPr>
        <w:t>°C. (Total Loads)</w:t>
      </w:r>
    </w:p>
    <w:p w14:paraId="127ABA5A" w14:textId="77777777" w:rsidR="004C17E2" w:rsidRPr="004C17E2" w:rsidRDefault="004C17E2" w:rsidP="004C17E2">
      <w:pPr>
        <w:pStyle w:val="Heading2"/>
        <w:widowControl w:val="0"/>
        <w:rPr>
          <w:caps w:val="0"/>
        </w:rPr>
      </w:pPr>
      <w:bookmarkStart w:id="39" w:name="_Toc87868254"/>
      <w:bookmarkStart w:id="40" w:name="_Toc111458487"/>
      <w:r w:rsidRPr="004C17E2">
        <w:rPr>
          <w:caps w:val="0"/>
        </w:rPr>
        <w:t>Generator Sizing – Motor Starting Study</w:t>
      </w:r>
      <w:bookmarkEnd w:id="39"/>
      <w:bookmarkEnd w:id="40"/>
    </w:p>
    <w:p w14:paraId="094BDB5A" w14:textId="168E2012" w:rsidR="00FD33FA" w:rsidRPr="00260ED7" w:rsidRDefault="008D1B45" w:rsidP="00817DB6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60ED7">
        <w:rPr>
          <w:rFonts w:ascii="Arial" w:hAnsi="Arial" w:cs="Arial"/>
          <w:sz w:val="22"/>
          <w:szCs w:val="22"/>
          <w:lang w:bidi="fa-IR"/>
        </w:rPr>
        <w:t xml:space="preserve">Based on part 4.2, since there is VFD to start motor, </w:t>
      </w:r>
      <w:r w:rsidR="007F14D5" w:rsidRPr="00260ED7">
        <w:rPr>
          <w:rFonts w:ascii="Arial" w:hAnsi="Arial" w:cs="Arial"/>
          <w:sz w:val="22"/>
          <w:szCs w:val="22"/>
          <w:lang w:bidi="fa-IR"/>
        </w:rPr>
        <w:t>therefore</w:t>
      </w:r>
      <w:r w:rsidRPr="00260ED7">
        <w:rPr>
          <w:rFonts w:ascii="Arial" w:hAnsi="Arial" w:cs="Arial"/>
          <w:sz w:val="22"/>
          <w:szCs w:val="22"/>
          <w:lang w:bidi="fa-IR"/>
        </w:rPr>
        <w:t xml:space="preserve"> </w:t>
      </w:r>
      <w:r w:rsidR="007F14D5" w:rsidRPr="00260ED7">
        <w:rPr>
          <w:rFonts w:ascii="Arial" w:hAnsi="Arial" w:cs="Arial"/>
          <w:sz w:val="22"/>
          <w:szCs w:val="22"/>
          <w:lang w:bidi="fa-IR"/>
        </w:rPr>
        <w:t>m</w:t>
      </w:r>
      <w:r w:rsidR="00FD33FA" w:rsidRPr="00260ED7">
        <w:rPr>
          <w:rFonts w:ascii="Arial" w:hAnsi="Arial" w:cs="Arial"/>
          <w:sz w:val="22"/>
          <w:szCs w:val="22"/>
          <w:lang w:bidi="fa-IR"/>
        </w:rPr>
        <w:t>otor starting capability of diesel generator system</w:t>
      </w:r>
      <w:r w:rsidRPr="00260ED7">
        <w:rPr>
          <w:rFonts w:ascii="Arial" w:hAnsi="Arial" w:cs="Arial"/>
          <w:sz w:val="22"/>
          <w:szCs w:val="22"/>
          <w:lang w:bidi="fa-IR"/>
        </w:rPr>
        <w:t xml:space="preserve"> will not</w:t>
      </w:r>
      <w:r w:rsidR="00627D11" w:rsidRPr="00260ED7">
        <w:rPr>
          <w:rFonts w:ascii="Arial" w:hAnsi="Arial" w:cs="Arial"/>
          <w:sz w:val="22"/>
          <w:szCs w:val="22"/>
          <w:lang w:bidi="fa-IR"/>
        </w:rPr>
        <w:t xml:space="preserve"> be</w:t>
      </w:r>
      <w:r w:rsidRPr="00260ED7">
        <w:rPr>
          <w:rFonts w:ascii="Arial" w:hAnsi="Arial" w:cs="Arial"/>
          <w:sz w:val="22"/>
          <w:szCs w:val="22"/>
          <w:lang w:bidi="fa-IR"/>
        </w:rPr>
        <w:t xml:space="preserve"> stud</w:t>
      </w:r>
      <w:r w:rsidR="00627D11" w:rsidRPr="00260ED7">
        <w:rPr>
          <w:rFonts w:ascii="Arial" w:hAnsi="Arial" w:cs="Arial"/>
          <w:sz w:val="22"/>
          <w:szCs w:val="22"/>
          <w:lang w:bidi="fa-IR"/>
        </w:rPr>
        <w:t>ied</w:t>
      </w:r>
      <w:r w:rsidRPr="00260ED7">
        <w:rPr>
          <w:rFonts w:ascii="Arial" w:hAnsi="Arial" w:cs="Arial"/>
          <w:sz w:val="22"/>
          <w:szCs w:val="22"/>
          <w:lang w:bidi="fa-IR"/>
        </w:rPr>
        <w:t>.</w:t>
      </w:r>
      <w:r w:rsidR="00FD33FA" w:rsidRPr="00260ED7">
        <w:rPr>
          <w:rFonts w:ascii="Arial" w:hAnsi="Arial" w:cs="Arial"/>
          <w:sz w:val="22"/>
          <w:szCs w:val="22"/>
          <w:lang w:bidi="fa-IR"/>
        </w:rPr>
        <w:t xml:space="preserve"> </w:t>
      </w:r>
    </w:p>
    <w:p w14:paraId="4647D5B2" w14:textId="77777777" w:rsidR="0004046A" w:rsidRDefault="0004046A" w:rsidP="00E43FDA">
      <w:pPr>
        <w:pStyle w:val="Heading2"/>
        <w:widowControl w:val="0"/>
        <w:rPr>
          <w:caps w:val="0"/>
        </w:rPr>
      </w:pPr>
      <w:bookmarkStart w:id="41" w:name="_Toc111458488"/>
      <w:r w:rsidRPr="0004046A">
        <w:rPr>
          <w:caps w:val="0"/>
        </w:rPr>
        <w:lastRenderedPageBreak/>
        <w:t xml:space="preserve">Generator Sizing – </w:t>
      </w:r>
      <w:r>
        <w:rPr>
          <w:caps w:val="0"/>
        </w:rPr>
        <w:t>Conclusion</w:t>
      </w:r>
      <w:bookmarkEnd w:id="41"/>
    </w:p>
    <w:p w14:paraId="39901E5B" w14:textId="23E2B14E" w:rsidR="000D39E4" w:rsidRDefault="000D39E4" w:rsidP="00EA4786">
      <w:pPr>
        <w:pStyle w:val="BodyText"/>
        <w:bidi w:val="0"/>
        <w:spacing w:line="312" w:lineRule="auto"/>
        <w:ind w:left="709" w:right="-1"/>
        <w:jc w:val="both"/>
        <w:rPr>
          <w:rFonts w:ascii="Arial" w:hAnsi="Arial" w:cs="Arial"/>
          <w:sz w:val="22"/>
          <w:szCs w:val="22"/>
          <w:lang w:bidi="fa-IR"/>
        </w:rPr>
      </w:pPr>
      <w:r w:rsidRPr="008048BA">
        <w:rPr>
          <w:rFonts w:ascii="Arial" w:hAnsi="Arial" w:cs="Arial"/>
          <w:sz w:val="22"/>
          <w:szCs w:val="22"/>
          <w:lang w:bidi="fa-IR"/>
        </w:rPr>
        <w:t xml:space="preserve">According to </w:t>
      </w:r>
      <w:r w:rsidR="005B6EA7">
        <w:rPr>
          <w:rFonts w:ascii="Arial" w:hAnsi="Arial" w:cs="Arial"/>
          <w:sz w:val="22"/>
          <w:szCs w:val="22"/>
          <w:lang w:bidi="fa-IR"/>
        </w:rPr>
        <w:t xml:space="preserve">above calculation, the generator sizing will be </w:t>
      </w:r>
      <w:r w:rsidR="00EA4786">
        <w:rPr>
          <w:rFonts w:ascii="Arial" w:hAnsi="Arial" w:cs="Arial"/>
          <w:sz w:val="22"/>
          <w:szCs w:val="22"/>
          <w:lang w:bidi="fa-IR"/>
        </w:rPr>
        <w:t>198.5</w:t>
      </w:r>
      <w:r w:rsidR="005B6EA7">
        <w:rPr>
          <w:rFonts w:ascii="Arial" w:hAnsi="Arial" w:cs="Arial"/>
          <w:sz w:val="22"/>
          <w:szCs w:val="22"/>
          <w:lang w:bidi="fa-IR"/>
        </w:rPr>
        <w:t xml:space="preserve"> KVA</w:t>
      </w:r>
    </w:p>
    <w:p w14:paraId="3F0057DD" w14:textId="27FEC970" w:rsidR="006F3536" w:rsidRPr="003B4126" w:rsidRDefault="006F3536" w:rsidP="006F3536">
      <w:pPr>
        <w:pStyle w:val="BodyText"/>
        <w:bidi w:val="0"/>
        <w:spacing w:after="0" w:line="360" w:lineRule="auto"/>
        <w:ind w:left="709"/>
        <w:jc w:val="both"/>
        <w:rPr>
          <w:rFonts w:ascii="Arial" w:hAnsi="Arial" w:cs="Arial"/>
          <w:b/>
          <w:bCs/>
          <w:sz w:val="22"/>
          <w:szCs w:val="22"/>
          <w:rtl/>
          <w:lang w:bidi="fa-IR"/>
        </w:rPr>
      </w:pPr>
      <w:r w:rsidRPr="003B4126">
        <w:rPr>
          <w:rFonts w:ascii="Arial" w:hAnsi="Arial" w:cs="Arial"/>
          <w:b/>
          <w:bCs/>
          <w:sz w:val="22"/>
          <w:szCs w:val="22"/>
          <w:u w:val="single"/>
          <w:lang w:bidi="fa-IR"/>
        </w:rPr>
        <w:t>Note:</w:t>
      </w:r>
      <w:r w:rsidRPr="003B4126">
        <w:rPr>
          <w:rFonts w:ascii="Arial" w:hAnsi="Arial" w:cs="Arial"/>
          <w:b/>
          <w:bCs/>
          <w:sz w:val="22"/>
          <w:szCs w:val="22"/>
          <w:lang w:bidi="fa-IR"/>
        </w:rPr>
        <w:t xml:space="preserve"> </w:t>
      </w:r>
      <w:r w:rsidRPr="005E0D31">
        <w:rPr>
          <w:rFonts w:ascii="Arial" w:hAnsi="Arial" w:cs="Arial"/>
          <w:b/>
          <w:bCs/>
          <w:sz w:val="22"/>
          <w:szCs w:val="22"/>
          <w:lang w:bidi="fa-IR"/>
        </w:rPr>
        <w:t>Diesel Generator sizing calculation will be checked and finalized by IRP Manufacturer based on IR</w:t>
      </w:r>
      <w:r>
        <w:rPr>
          <w:rFonts w:ascii="Arial" w:hAnsi="Arial" w:cs="Arial"/>
          <w:b/>
          <w:bCs/>
          <w:sz w:val="22"/>
          <w:szCs w:val="22"/>
          <w:lang w:bidi="fa-IR"/>
        </w:rPr>
        <w:t>P motor and VFD characteristics.</w:t>
      </w:r>
    </w:p>
    <w:p w14:paraId="0B379E4B" w14:textId="77777777" w:rsidR="006F3536" w:rsidRDefault="006F3536" w:rsidP="00EA2A01">
      <w:pPr>
        <w:pStyle w:val="Heading1"/>
        <w:spacing w:before="0" w:after="0"/>
        <w:jc w:val="center"/>
      </w:pPr>
      <w:bookmarkStart w:id="42" w:name="_Ref71711294"/>
      <w:bookmarkStart w:id="43" w:name="_Toc71715621"/>
      <w:bookmarkStart w:id="44" w:name="_Toc87868257"/>
      <w:bookmarkStart w:id="45" w:name="_Ref71618053"/>
    </w:p>
    <w:p w14:paraId="68E96D16" w14:textId="77777777" w:rsidR="009E234B" w:rsidRDefault="009E234B" w:rsidP="00EA2A01">
      <w:pPr>
        <w:pStyle w:val="Heading1"/>
        <w:spacing w:before="0" w:after="0"/>
        <w:jc w:val="center"/>
      </w:pPr>
      <w:bookmarkStart w:id="46" w:name="_Toc111458489"/>
      <w:r>
        <w:t>APPENDIX 1</w:t>
      </w:r>
      <w:bookmarkEnd w:id="42"/>
      <w:bookmarkEnd w:id="43"/>
      <w:bookmarkEnd w:id="44"/>
      <w:bookmarkEnd w:id="46"/>
    </w:p>
    <w:p w14:paraId="5E0AD1A3" w14:textId="77777777" w:rsidR="009E234B" w:rsidRPr="004C181B" w:rsidRDefault="009E234B" w:rsidP="00EA2A01">
      <w:pPr>
        <w:pStyle w:val="BodyText"/>
        <w:spacing w:after="0"/>
        <w:jc w:val="center"/>
        <w:rPr>
          <w:b/>
          <w:bCs/>
        </w:rPr>
      </w:pPr>
      <w:r w:rsidRPr="004C181B">
        <w:rPr>
          <w:b/>
          <w:bCs/>
        </w:rPr>
        <w:t>GENERATOR EFFICIENCY</w:t>
      </w:r>
      <w:bookmarkEnd w:id="45"/>
    </w:p>
    <w:p w14:paraId="60194297" w14:textId="77777777" w:rsidR="009E234B" w:rsidRDefault="009E234B" w:rsidP="00260ED7">
      <w:pPr>
        <w:pStyle w:val="BodyText"/>
        <w:bidi w:val="0"/>
        <w:spacing w:after="0" w:line="360" w:lineRule="auto"/>
        <w:ind w:left="142"/>
        <w:jc w:val="center"/>
        <w:rPr>
          <w:rFonts w:ascii="Arial" w:hAnsi="Arial" w:cs="Arial"/>
          <w:sz w:val="22"/>
          <w:szCs w:val="22"/>
          <w:lang w:bidi="fa-IR"/>
        </w:rPr>
      </w:pPr>
      <w:r>
        <w:rPr>
          <w:noProof/>
        </w:rPr>
        <w:drawing>
          <wp:inline distT="0" distB="0" distL="0" distR="0" wp14:anchorId="72143A69" wp14:editId="0D11B600">
            <wp:extent cx="5543550" cy="20891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716" t="9930" r="4579" b="9316"/>
                    <a:stretch/>
                  </pic:blipFill>
                  <pic:spPr bwMode="auto">
                    <a:xfrm>
                      <a:off x="0" y="0"/>
                      <a:ext cx="5551561" cy="2092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DB00A8" w14:textId="77777777" w:rsidR="009F6F54" w:rsidRDefault="009F6F54">
      <w:pPr>
        <w:bidi w:val="0"/>
        <w:rPr>
          <w:rFonts w:ascii="Arial" w:hAnsi="Arial" w:cs="Arial"/>
          <w:b/>
          <w:bCs/>
          <w:caps/>
          <w:kern w:val="28"/>
          <w:sz w:val="24"/>
        </w:rPr>
      </w:pPr>
      <w:bookmarkStart w:id="47" w:name="_Ref71631121"/>
      <w:bookmarkStart w:id="48" w:name="_Toc71715622"/>
      <w:bookmarkStart w:id="49" w:name="_Toc87868258"/>
      <w:bookmarkStart w:id="50" w:name="_Ref71630996"/>
      <w:r>
        <w:br w:type="page"/>
      </w:r>
    </w:p>
    <w:p w14:paraId="76B4F735" w14:textId="77777777" w:rsidR="009E234B" w:rsidRDefault="009E234B" w:rsidP="009E234B">
      <w:pPr>
        <w:pStyle w:val="Heading1"/>
        <w:jc w:val="center"/>
      </w:pPr>
      <w:bookmarkStart w:id="51" w:name="_Toc111458490"/>
      <w:r>
        <w:lastRenderedPageBreak/>
        <w:t>APPENDIX 2</w:t>
      </w:r>
      <w:bookmarkEnd w:id="47"/>
      <w:bookmarkEnd w:id="48"/>
      <w:bookmarkEnd w:id="49"/>
      <w:bookmarkEnd w:id="51"/>
    </w:p>
    <w:p w14:paraId="177CA5B7" w14:textId="77777777" w:rsidR="009E234B" w:rsidRPr="002D40F3" w:rsidRDefault="009E234B" w:rsidP="009E234B">
      <w:pPr>
        <w:pStyle w:val="BodyText"/>
        <w:jc w:val="center"/>
        <w:rPr>
          <w:b/>
          <w:bCs/>
        </w:rPr>
      </w:pPr>
      <w:r w:rsidRPr="002D40F3">
        <w:rPr>
          <w:b/>
          <w:bCs/>
        </w:rPr>
        <w:t>AMBIENT TEMPERATURE DERATING FACTOR (GENERATOR)</w:t>
      </w:r>
      <w:bookmarkEnd w:id="50"/>
    </w:p>
    <w:p w14:paraId="23EE21E4" w14:textId="77777777" w:rsidR="009E234B" w:rsidRDefault="009E234B" w:rsidP="009E234B">
      <w:pPr>
        <w:pStyle w:val="BodyText"/>
        <w:jc w:val="center"/>
      </w:pPr>
      <w:r>
        <w:rPr>
          <w:noProof/>
        </w:rPr>
        <w:drawing>
          <wp:inline distT="0" distB="0" distL="0" distR="0" wp14:anchorId="7B7FC82E" wp14:editId="702F9707">
            <wp:extent cx="4287328" cy="314864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2213"/>
                    <a:stretch/>
                  </pic:blipFill>
                  <pic:spPr bwMode="auto">
                    <a:xfrm>
                      <a:off x="0" y="0"/>
                      <a:ext cx="4310355" cy="31655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F21B75" w14:textId="2EC97E8F" w:rsidR="00B720D2" w:rsidRDefault="009E234B" w:rsidP="00187927">
      <w:pPr>
        <w:bidi w:val="0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6CC1CD5E" wp14:editId="61F089A8">
            <wp:extent cx="5731510" cy="3959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5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20D2" w:rsidSect="00A031B5">
      <w:headerReference w:type="default" r:id="rId12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DF27C" w14:textId="77777777" w:rsidR="000072D7" w:rsidRDefault="000072D7" w:rsidP="00053F8D">
      <w:r>
        <w:separator/>
      </w:r>
    </w:p>
  </w:endnote>
  <w:endnote w:type="continuationSeparator" w:id="0">
    <w:p w14:paraId="33232135" w14:textId="77777777" w:rsidR="000072D7" w:rsidRDefault="000072D7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141B5" w14:textId="77777777" w:rsidR="000072D7" w:rsidRDefault="000072D7" w:rsidP="00053F8D">
      <w:r>
        <w:separator/>
      </w:r>
    </w:p>
  </w:footnote>
  <w:footnote w:type="continuationSeparator" w:id="0">
    <w:p w14:paraId="3BEFCA0D" w14:textId="77777777" w:rsidR="000072D7" w:rsidRDefault="000072D7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0072D7" w:rsidRPr="008C593B" w14:paraId="1BB17A46" w14:textId="77777777" w:rsidTr="004878C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57D67492" w14:textId="77777777" w:rsidR="000072D7" w:rsidRDefault="000072D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040" behindDoc="0" locked="0" layoutInCell="1" allowOverlap="1" wp14:anchorId="0FFA15F1" wp14:editId="0828894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42DC67" w14:textId="77777777" w:rsidR="000072D7" w:rsidRPr="00ED37F3" w:rsidRDefault="000072D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824" behindDoc="0" locked="0" layoutInCell="1" allowOverlap="1" wp14:anchorId="16266020" wp14:editId="59427979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2608" behindDoc="0" locked="0" layoutInCell="1" allowOverlap="1" wp14:anchorId="663B0C98" wp14:editId="025F03C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50E53AD" w14:textId="77777777" w:rsidR="000072D7" w:rsidRPr="00FA21C4" w:rsidRDefault="000072D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41AD0224" w14:textId="77777777" w:rsidR="000072D7" w:rsidRDefault="000072D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2538074E" w14:textId="77777777" w:rsidR="000072D7" w:rsidRPr="0037207F" w:rsidRDefault="000072D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717D0836" w14:textId="77777777" w:rsidR="000072D7" w:rsidRPr="00822FF3" w:rsidRDefault="000072D7" w:rsidP="00C426A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64B0E764" w14:textId="77777777" w:rsidR="000072D7" w:rsidRPr="0034040D" w:rsidRDefault="000072D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221AE7C" wp14:editId="312F8AD0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1A9D731" w14:textId="77777777" w:rsidR="000072D7" w:rsidRPr="0034040D" w:rsidRDefault="000072D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0072D7" w:rsidRPr="008C593B" w14:paraId="1D0A4B50" w14:textId="77777777" w:rsidTr="004878C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02AC927F" w14:textId="77777777" w:rsidR="000072D7" w:rsidRPr="00B314A3" w:rsidRDefault="000072D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B314A3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AC155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AC155E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AC155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AC155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AC155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094A3A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AC155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AC155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AC155E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AC155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AC155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AC155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AC155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094A3A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AC155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17CB50E" w14:textId="7C5B2139" w:rsidR="000072D7" w:rsidRPr="003E261A" w:rsidRDefault="009255A7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B314A3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CALCULATION NOTE FOR DIESEL GENERATOR SIZING OF WELL PADS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183AA64B" w14:textId="77777777" w:rsidR="000072D7" w:rsidRPr="007B6EBF" w:rsidRDefault="000072D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0072D7" w:rsidRPr="008C593B" w14:paraId="0FD02CB3" w14:textId="77777777" w:rsidTr="004878C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2EF7FB27" w14:textId="77777777" w:rsidR="000072D7" w:rsidRPr="00F1221B" w:rsidRDefault="000072D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A6ADEC2" w14:textId="77777777" w:rsidR="000072D7" w:rsidRPr="00571B19" w:rsidRDefault="000072D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0F09F47" w14:textId="77777777" w:rsidR="000072D7" w:rsidRPr="00571B19" w:rsidRDefault="000072D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A1B48B9" w14:textId="77777777" w:rsidR="000072D7" w:rsidRPr="00571B19" w:rsidRDefault="000072D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63C1CAA1" w14:textId="77777777" w:rsidR="000072D7" w:rsidRPr="00571B19" w:rsidRDefault="000072D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C877222" w14:textId="77777777" w:rsidR="000072D7" w:rsidRPr="00571B19" w:rsidRDefault="000072D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13324E8F" w14:textId="77777777" w:rsidR="000072D7" w:rsidRPr="00571B19" w:rsidRDefault="000072D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0BFC6D03" w14:textId="77777777" w:rsidR="000072D7" w:rsidRPr="00571B19" w:rsidRDefault="000072D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6DEED43E" w14:textId="77777777" w:rsidR="000072D7" w:rsidRPr="00571B19" w:rsidRDefault="000072D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7E514BA6" w14:textId="77777777" w:rsidR="000072D7" w:rsidRPr="00AC155E" w:rsidRDefault="000072D7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AC155E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AC155E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AC155E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AC155E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0072D7" w:rsidRPr="008C593B" w14:paraId="31F724AC" w14:textId="77777777" w:rsidTr="004878C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04F7936" w14:textId="77777777" w:rsidR="000072D7" w:rsidRPr="008C593B" w:rsidRDefault="000072D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3E9F092" w14:textId="7C251E75" w:rsidR="000072D7" w:rsidRPr="007B6EBF" w:rsidRDefault="000072D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0BEF6B9" w14:textId="77777777" w:rsidR="000072D7" w:rsidRPr="007B6EBF" w:rsidRDefault="000072D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0008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390BB6FA" w14:textId="77777777" w:rsidR="000072D7" w:rsidRPr="007B6EBF" w:rsidRDefault="000072D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11776F43" w14:textId="77777777" w:rsidR="000072D7" w:rsidRPr="007B6EBF" w:rsidRDefault="000072D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DF4257F" w14:textId="77777777" w:rsidR="000072D7" w:rsidRPr="007B6EBF" w:rsidRDefault="000072D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A4F4FE8" w14:textId="77777777" w:rsidR="000072D7" w:rsidRPr="007B6EBF" w:rsidRDefault="000072D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B314A3"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1FB937CC" w14:textId="77777777" w:rsidR="000072D7" w:rsidRPr="007B6EBF" w:rsidRDefault="000072D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B314A3">
            <w:rPr>
              <w:rFonts w:ascii="Arial" w:hAnsi="Arial" w:cs="B Zar"/>
              <w:color w:val="000000"/>
              <w:sz w:val="16"/>
              <w:szCs w:val="16"/>
              <w:lang w:bidi="fa-IR"/>
            </w:rPr>
            <w:t>SSGRL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F9E4FA6" w14:textId="77777777" w:rsidR="000072D7" w:rsidRPr="007B6EBF" w:rsidRDefault="000072D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1762522C" w14:textId="77777777" w:rsidR="000072D7" w:rsidRPr="008C593B" w:rsidRDefault="000072D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7146A748" w14:textId="77777777" w:rsidR="000072D7" w:rsidRPr="00CE0376" w:rsidRDefault="000072D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099E"/>
    <w:multiLevelType w:val="hybridMultilevel"/>
    <w:tmpl w:val="31B6734E"/>
    <w:lvl w:ilvl="0" w:tplc="6C6CF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FCC7EC9"/>
    <w:multiLevelType w:val="hybridMultilevel"/>
    <w:tmpl w:val="94AABB78"/>
    <w:lvl w:ilvl="0" w:tplc="DD86112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0104C26"/>
    <w:multiLevelType w:val="hybridMultilevel"/>
    <w:tmpl w:val="072EDD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72D7"/>
    <w:rsid w:val="0001269C"/>
    <w:rsid w:val="00013737"/>
    <w:rsid w:val="00013924"/>
    <w:rsid w:val="00015633"/>
    <w:rsid w:val="000208CE"/>
    <w:rsid w:val="000222DB"/>
    <w:rsid w:val="00024794"/>
    <w:rsid w:val="00024FD6"/>
    <w:rsid w:val="00025DE7"/>
    <w:rsid w:val="000300DF"/>
    <w:rsid w:val="00032693"/>
    <w:rsid w:val="000333BE"/>
    <w:rsid w:val="0003381E"/>
    <w:rsid w:val="0003384E"/>
    <w:rsid w:val="0003426D"/>
    <w:rsid w:val="000352E8"/>
    <w:rsid w:val="0003760C"/>
    <w:rsid w:val="0004046A"/>
    <w:rsid w:val="00042BC4"/>
    <w:rsid w:val="00044AB2"/>
    <w:rsid w:val="000450FE"/>
    <w:rsid w:val="00046A73"/>
    <w:rsid w:val="00050550"/>
    <w:rsid w:val="00053F8D"/>
    <w:rsid w:val="00054EFD"/>
    <w:rsid w:val="000648E7"/>
    <w:rsid w:val="00064A6F"/>
    <w:rsid w:val="000701F1"/>
    <w:rsid w:val="00070A5C"/>
    <w:rsid w:val="00071989"/>
    <w:rsid w:val="00072E86"/>
    <w:rsid w:val="00077415"/>
    <w:rsid w:val="00080A89"/>
    <w:rsid w:val="00080BDD"/>
    <w:rsid w:val="00087D8D"/>
    <w:rsid w:val="00090720"/>
    <w:rsid w:val="00090AC4"/>
    <w:rsid w:val="000913D5"/>
    <w:rsid w:val="00091822"/>
    <w:rsid w:val="0009491A"/>
    <w:rsid w:val="00094A3A"/>
    <w:rsid w:val="000967D6"/>
    <w:rsid w:val="00097E0E"/>
    <w:rsid w:val="000A23E4"/>
    <w:rsid w:val="000A2900"/>
    <w:rsid w:val="000A33BC"/>
    <w:rsid w:val="000A44D4"/>
    <w:rsid w:val="000A4E5E"/>
    <w:rsid w:val="000A5BF4"/>
    <w:rsid w:val="000A6A96"/>
    <w:rsid w:val="000A6B82"/>
    <w:rsid w:val="000A7947"/>
    <w:rsid w:val="000B027C"/>
    <w:rsid w:val="000B6582"/>
    <w:rsid w:val="000B7157"/>
    <w:rsid w:val="000B7B46"/>
    <w:rsid w:val="000C0C3C"/>
    <w:rsid w:val="000C38B1"/>
    <w:rsid w:val="000C3C86"/>
    <w:rsid w:val="000C4D49"/>
    <w:rsid w:val="000C4EAB"/>
    <w:rsid w:val="000C7433"/>
    <w:rsid w:val="000D39E4"/>
    <w:rsid w:val="000D719F"/>
    <w:rsid w:val="000D7763"/>
    <w:rsid w:val="000E2DDE"/>
    <w:rsid w:val="000E5C72"/>
    <w:rsid w:val="000F5F03"/>
    <w:rsid w:val="00104E21"/>
    <w:rsid w:val="00110C11"/>
    <w:rsid w:val="001120B2"/>
    <w:rsid w:val="00112D2E"/>
    <w:rsid w:val="00113474"/>
    <w:rsid w:val="001138FA"/>
    <w:rsid w:val="00113941"/>
    <w:rsid w:val="00121FF3"/>
    <w:rsid w:val="001226DF"/>
    <w:rsid w:val="00123330"/>
    <w:rsid w:val="00126C3E"/>
    <w:rsid w:val="00127749"/>
    <w:rsid w:val="00130F25"/>
    <w:rsid w:val="00133FB5"/>
    <w:rsid w:val="00134611"/>
    <w:rsid w:val="00136C72"/>
    <w:rsid w:val="00144153"/>
    <w:rsid w:val="0014610C"/>
    <w:rsid w:val="00150794"/>
    <w:rsid w:val="00150A83"/>
    <w:rsid w:val="00152006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6476"/>
    <w:rsid w:val="00177BB0"/>
    <w:rsid w:val="00180D86"/>
    <w:rsid w:val="0018117E"/>
    <w:rsid w:val="0018275F"/>
    <w:rsid w:val="00182FF0"/>
    <w:rsid w:val="00187927"/>
    <w:rsid w:val="00187BFE"/>
    <w:rsid w:val="00187EE4"/>
    <w:rsid w:val="0019579A"/>
    <w:rsid w:val="00196407"/>
    <w:rsid w:val="001A1F3A"/>
    <w:rsid w:val="001A4127"/>
    <w:rsid w:val="001A64FC"/>
    <w:rsid w:val="001B0502"/>
    <w:rsid w:val="001B77A3"/>
    <w:rsid w:val="001C2BE4"/>
    <w:rsid w:val="001C55B5"/>
    <w:rsid w:val="001C7B0A"/>
    <w:rsid w:val="001D05D4"/>
    <w:rsid w:val="001D3D57"/>
    <w:rsid w:val="001D4C9F"/>
    <w:rsid w:val="001D585F"/>
    <w:rsid w:val="001D5B7F"/>
    <w:rsid w:val="001D692B"/>
    <w:rsid w:val="001E0530"/>
    <w:rsid w:val="001E0B76"/>
    <w:rsid w:val="001E3690"/>
    <w:rsid w:val="001E3946"/>
    <w:rsid w:val="001E4809"/>
    <w:rsid w:val="001E4C59"/>
    <w:rsid w:val="001E5B5F"/>
    <w:rsid w:val="001E7B33"/>
    <w:rsid w:val="001F0228"/>
    <w:rsid w:val="001F20FC"/>
    <w:rsid w:val="001F2A16"/>
    <w:rsid w:val="001F310F"/>
    <w:rsid w:val="001F47C8"/>
    <w:rsid w:val="001F7F5E"/>
    <w:rsid w:val="00202F81"/>
    <w:rsid w:val="00206A35"/>
    <w:rsid w:val="00212E1D"/>
    <w:rsid w:val="00217D0C"/>
    <w:rsid w:val="0022151F"/>
    <w:rsid w:val="00221CA9"/>
    <w:rsid w:val="00224A56"/>
    <w:rsid w:val="00226297"/>
    <w:rsid w:val="00231A23"/>
    <w:rsid w:val="0023273A"/>
    <w:rsid w:val="00234489"/>
    <w:rsid w:val="00236DB2"/>
    <w:rsid w:val="00246699"/>
    <w:rsid w:val="002539AC"/>
    <w:rsid w:val="002545B8"/>
    <w:rsid w:val="00255456"/>
    <w:rsid w:val="00257A8D"/>
    <w:rsid w:val="00257EB4"/>
    <w:rsid w:val="00260743"/>
    <w:rsid w:val="00260ED7"/>
    <w:rsid w:val="00265187"/>
    <w:rsid w:val="0027058A"/>
    <w:rsid w:val="002718EF"/>
    <w:rsid w:val="00280952"/>
    <w:rsid w:val="00281DA8"/>
    <w:rsid w:val="00291A41"/>
    <w:rsid w:val="00292627"/>
    <w:rsid w:val="00293484"/>
    <w:rsid w:val="00293951"/>
    <w:rsid w:val="00294CBA"/>
    <w:rsid w:val="00295345"/>
    <w:rsid w:val="00295A85"/>
    <w:rsid w:val="002A6320"/>
    <w:rsid w:val="002B15CA"/>
    <w:rsid w:val="002B2368"/>
    <w:rsid w:val="002B37E0"/>
    <w:rsid w:val="002B4601"/>
    <w:rsid w:val="002B7234"/>
    <w:rsid w:val="002C0510"/>
    <w:rsid w:val="002C076E"/>
    <w:rsid w:val="002C14A3"/>
    <w:rsid w:val="002C2793"/>
    <w:rsid w:val="002C5B46"/>
    <w:rsid w:val="002C737E"/>
    <w:rsid w:val="002C7B9B"/>
    <w:rsid w:val="002D05AE"/>
    <w:rsid w:val="002D0A01"/>
    <w:rsid w:val="002D111E"/>
    <w:rsid w:val="002D33E4"/>
    <w:rsid w:val="002E007D"/>
    <w:rsid w:val="002E0372"/>
    <w:rsid w:val="002E3B0C"/>
    <w:rsid w:val="002E3D3D"/>
    <w:rsid w:val="002E3F4A"/>
    <w:rsid w:val="002E4A3F"/>
    <w:rsid w:val="002E54D9"/>
    <w:rsid w:val="002E5CFC"/>
    <w:rsid w:val="002E7624"/>
    <w:rsid w:val="002F7477"/>
    <w:rsid w:val="002F7868"/>
    <w:rsid w:val="002F7B4E"/>
    <w:rsid w:val="003006B8"/>
    <w:rsid w:val="00300EB6"/>
    <w:rsid w:val="00302048"/>
    <w:rsid w:val="003039C9"/>
    <w:rsid w:val="0030473A"/>
    <w:rsid w:val="0030566B"/>
    <w:rsid w:val="00306040"/>
    <w:rsid w:val="00306DF2"/>
    <w:rsid w:val="00313BB5"/>
    <w:rsid w:val="003147B4"/>
    <w:rsid w:val="00314BD5"/>
    <w:rsid w:val="00315143"/>
    <w:rsid w:val="0031550C"/>
    <w:rsid w:val="003223A8"/>
    <w:rsid w:val="003224B6"/>
    <w:rsid w:val="00327126"/>
    <w:rsid w:val="00327C1C"/>
    <w:rsid w:val="00330C3E"/>
    <w:rsid w:val="0033267C"/>
    <w:rsid w:val="003326A4"/>
    <w:rsid w:val="003327BF"/>
    <w:rsid w:val="00334B91"/>
    <w:rsid w:val="00334BCB"/>
    <w:rsid w:val="003369E7"/>
    <w:rsid w:val="0034328C"/>
    <w:rsid w:val="00352FCF"/>
    <w:rsid w:val="00354F35"/>
    <w:rsid w:val="003655D9"/>
    <w:rsid w:val="00366E3B"/>
    <w:rsid w:val="0036768E"/>
    <w:rsid w:val="003715CB"/>
    <w:rsid w:val="00371D80"/>
    <w:rsid w:val="0037421F"/>
    <w:rsid w:val="00381BFC"/>
    <w:rsid w:val="00383301"/>
    <w:rsid w:val="0038577C"/>
    <w:rsid w:val="00387C47"/>
    <w:rsid w:val="00387DEA"/>
    <w:rsid w:val="00394F1B"/>
    <w:rsid w:val="00396A7B"/>
    <w:rsid w:val="003B02ED"/>
    <w:rsid w:val="003B1785"/>
    <w:rsid w:val="003B1A41"/>
    <w:rsid w:val="003B1B97"/>
    <w:rsid w:val="003B4126"/>
    <w:rsid w:val="003B759A"/>
    <w:rsid w:val="003C1063"/>
    <w:rsid w:val="003C1936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E65BD"/>
    <w:rsid w:val="003E6CEA"/>
    <w:rsid w:val="003F3138"/>
    <w:rsid w:val="003F4ED4"/>
    <w:rsid w:val="003F6E39"/>
    <w:rsid w:val="003F6F9C"/>
    <w:rsid w:val="004007D5"/>
    <w:rsid w:val="004072DF"/>
    <w:rsid w:val="00411071"/>
    <w:rsid w:val="004138B9"/>
    <w:rsid w:val="00414F82"/>
    <w:rsid w:val="00415596"/>
    <w:rsid w:val="0041786C"/>
    <w:rsid w:val="00417C20"/>
    <w:rsid w:val="00420FD6"/>
    <w:rsid w:val="0042473D"/>
    <w:rsid w:val="00424830"/>
    <w:rsid w:val="00426114"/>
    <w:rsid w:val="00426B75"/>
    <w:rsid w:val="00434A56"/>
    <w:rsid w:val="0043662D"/>
    <w:rsid w:val="00445464"/>
    <w:rsid w:val="0044624C"/>
    <w:rsid w:val="00446580"/>
    <w:rsid w:val="00447CC2"/>
    <w:rsid w:val="00447F6C"/>
    <w:rsid w:val="00450002"/>
    <w:rsid w:val="00450221"/>
    <w:rsid w:val="0045046C"/>
    <w:rsid w:val="0045374C"/>
    <w:rsid w:val="004539D7"/>
    <w:rsid w:val="004633A9"/>
    <w:rsid w:val="00470459"/>
    <w:rsid w:val="00472C85"/>
    <w:rsid w:val="00480810"/>
    <w:rsid w:val="004822FE"/>
    <w:rsid w:val="00482674"/>
    <w:rsid w:val="00482D61"/>
    <w:rsid w:val="004878CA"/>
    <w:rsid w:val="00487F42"/>
    <w:rsid w:val="004929C4"/>
    <w:rsid w:val="00493699"/>
    <w:rsid w:val="00495060"/>
    <w:rsid w:val="00495A5D"/>
    <w:rsid w:val="00496322"/>
    <w:rsid w:val="004A2C4F"/>
    <w:rsid w:val="004A3F9E"/>
    <w:rsid w:val="004A659F"/>
    <w:rsid w:val="004B00D1"/>
    <w:rsid w:val="004B04D8"/>
    <w:rsid w:val="004B1238"/>
    <w:rsid w:val="004B5BE6"/>
    <w:rsid w:val="004B66F7"/>
    <w:rsid w:val="004C0007"/>
    <w:rsid w:val="004C17E2"/>
    <w:rsid w:val="004C3241"/>
    <w:rsid w:val="004D4C27"/>
    <w:rsid w:val="004D75E5"/>
    <w:rsid w:val="004E3E87"/>
    <w:rsid w:val="004E424D"/>
    <w:rsid w:val="004E6108"/>
    <w:rsid w:val="004E6F25"/>
    <w:rsid w:val="004E757E"/>
    <w:rsid w:val="004F0595"/>
    <w:rsid w:val="004F2236"/>
    <w:rsid w:val="004F2402"/>
    <w:rsid w:val="0050312F"/>
    <w:rsid w:val="0050602B"/>
    <w:rsid w:val="0050631F"/>
    <w:rsid w:val="00506772"/>
    <w:rsid w:val="00506F7A"/>
    <w:rsid w:val="005110E0"/>
    <w:rsid w:val="00512A74"/>
    <w:rsid w:val="0051611E"/>
    <w:rsid w:val="00521131"/>
    <w:rsid w:val="0052274F"/>
    <w:rsid w:val="0052522A"/>
    <w:rsid w:val="005259D7"/>
    <w:rsid w:val="00532ECB"/>
    <w:rsid w:val="00532F7D"/>
    <w:rsid w:val="00534911"/>
    <w:rsid w:val="00540BCA"/>
    <w:rsid w:val="005429CA"/>
    <w:rsid w:val="00544F90"/>
    <w:rsid w:val="00552E71"/>
    <w:rsid w:val="005533F0"/>
    <w:rsid w:val="00554A4B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ADA"/>
    <w:rsid w:val="00574B8F"/>
    <w:rsid w:val="0057759A"/>
    <w:rsid w:val="00584CF5"/>
    <w:rsid w:val="00586CB8"/>
    <w:rsid w:val="00593B76"/>
    <w:rsid w:val="00595086"/>
    <w:rsid w:val="005976FC"/>
    <w:rsid w:val="005A075B"/>
    <w:rsid w:val="005A3DD9"/>
    <w:rsid w:val="005A57BF"/>
    <w:rsid w:val="005A683B"/>
    <w:rsid w:val="005B6A7C"/>
    <w:rsid w:val="005B6D3C"/>
    <w:rsid w:val="005B6EA7"/>
    <w:rsid w:val="005B6FAD"/>
    <w:rsid w:val="005C0591"/>
    <w:rsid w:val="005C0B0A"/>
    <w:rsid w:val="005C2A36"/>
    <w:rsid w:val="005C363F"/>
    <w:rsid w:val="005C3D3F"/>
    <w:rsid w:val="005C682E"/>
    <w:rsid w:val="005C78F7"/>
    <w:rsid w:val="005D2E2B"/>
    <w:rsid w:val="005D34AA"/>
    <w:rsid w:val="005D4379"/>
    <w:rsid w:val="005D4D30"/>
    <w:rsid w:val="005D5D4F"/>
    <w:rsid w:val="005E08C9"/>
    <w:rsid w:val="005E0D31"/>
    <w:rsid w:val="005E1155"/>
    <w:rsid w:val="005E1A4E"/>
    <w:rsid w:val="005E2BA9"/>
    <w:rsid w:val="005E3DDA"/>
    <w:rsid w:val="005E4E9A"/>
    <w:rsid w:val="005E63BA"/>
    <w:rsid w:val="005E7A61"/>
    <w:rsid w:val="005F1FA8"/>
    <w:rsid w:val="005F3B15"/>
    <w:rsid w:val="005F64DD"/>
    <w:rsid w:val="005F6504"/>
    <w:rsid w:val="006018FB"/>
    <w:rsid w:val="00602687"/>
    <w:rsid w:val="0060299C"/>
    <w:rsid w:val="00610973"/>
    <w:rsid w:val="006129AD"/>
    <w:rsid w:val="00612E8C"/>
    <w:rsid w:val="00612F70"/>
    <w:rsid w:val="00613A0C"/>
    <w:rsid w:val="00614CA8"/>
    <w:rsid w:val="006159C2"/>
    <w:rsid w:val="00615C67"/>
    <w:rsid w:val="00617241"/>
    <w:rsid w:val="00623060"/>
    <w:rsid w:val="00623755"/>
    <w:rsid w:val="00625002"/>
    <w:rsid w:val="00625CB3"/>
    <w:rsid w:val="00626690"/>
    <w:rsid w:val="00627D11"/>
    <w:rsid w:val="00630525"/>
    <w:rsid w:val="00632160"/>
    <w:rsid w:val="00632ED4"/>
    <w:rsid w:val="006332BE"/>
    <w:rsid w:val="00637AF9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62F2"/>
    <w:rsid w:val="00657313"/>
    <w:rsid w:val="00660B2F"/>
    <w:rsid w:val="0066103F"/>
    <w:rsid w:val="006616C3"/>
    <w:rsid w:val="006646DE"/>
    <w:rsid w:val="00664D6E"/>
    <w:rsid w:val="0066519A"/>
    <w:rsid w:val="00665EBE"/>
    <w:rsid w:val="00670C79"/>
    <w:rsid w:val="006716FC"/>
    <w:rsid w:val="0067377A"/>
    <w:rsid w:val="0067598D"/>
    <w:rsid w:val="0067672D"/>
    <w:rsid w:val="00677C89"/>
    <w:rsid w:val="006800CB"/>
    <w:rsid w:val="00680EF0"/>
    <w:rsid w:val="00681424"/>
    <w:rsid w:val="006858E5"/>
    <w:rsid w:val="00687033"/>
    <w:rsid w:val="00687D7A"/>
    <w:rsid w:val="00690A80"/>
    <w:rsid w:val="006913EA"/>
    <w:rsid w:val="00693CA5"/>
    <w:rsid w:val="006946F7"/>
    <w:rsid w:val="00695DD6"/>
    <w:rsid w:val="00696B26"/>
    <w:rsid w:val="006A0A51"/>
    <w:rsid w:val="006A2DD1"/>
    <w:rsid w:val="006A2F9B"/>
    <w:rsid w:val="006A40CF"/>
    <w:rsid w:val="006A55ED"/>
    <w:rsid w:val="006A5BD3"/>
    <w:rsid w:val="006A71F7"/>
    <w:rsid w:val="006B09D3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289"/>
    <w:rsid w:val="006D59C2"/>
    <w:rsid w:val="006E2505"/>
    <w:rsid w:val="006E2C22"/>
    <w:rsid w:val="006E48FE"/>
    <w:rsid w:val="006E7645"/>
    <w:rsid w:val="006F0942"/>
    <w:rsid w:val="006F3536"/>
    <w:rsid w:val="006F7F7B"/>
    <w:rsid w:val="007031D7"/>
    <w:rsid w:val="007040A4"/>
    <w:rsid w:val="00705448"/>
    <w:rsid w:val="0071361A"/>
    <w:rsid w:val="00723BE6"/>
    <w:rsid w:val="00724C3D"/>
    <w:rsid w:val="00727098"/>
    <w:rsid w:val="00730A4D"/>
    <w:rsid w:val="007310CB"/>
    <w:rsid w:val="00732F2F"/>
    <w:rsid w:val="0073463A"/>
    <w:rsid w:val="00735B02"/>
    <w:rsid w:val="00735D0E"/>
    <w:rsid w:val="00736740"/>
    <w:rsid w:val="00736C4F"/>
    <w:rsid w:val="00737635"/>
    <w:rsid w:val="00737F90"/>
    <w:rsid w:val="007402E7"/>
    <w:rsid w:val="007440EB"/>
    <w:rsid w:val="007448F4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150A"/>
    <w:rsid w:val="00781C73"/>
    <w:rsid w:val="0078450A"/>
    <w:rsid w:val="00791741"/>
    <w:rsid w:val="007919D8"/>
    <w:rsid w:val="00792323"/>
    <w:rsid w:val="00793983"/>
    <w:rsid w:val="0079477B"/>
    <w:rsid w:val="007A00E6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2FEA"/>
    <w:rsid w:val="007C3EA8"/>
    <w:rsid w:val="007C46E3"/>
    <w:rsid w:val="007C71E7"/>
    <w:rsid w:val="007C7787"/>
    <w:rsid w:val="007D2451"/>
    <w:rsid w:val="007D4304"/>
    <w:rsid w:val="007D4ED7"/>
    <w:rsid w:val="007D6811"/>
    <w:rsid w:val="007D6B0C"/>
    <w:rsid w:val="007D6B83"/>
    <w:rsid w:val="007E5134"/>
    <w:rsid w:val="007F14D5"/>
    <w:rsid w:val="007F4D95"/>
    <w:rsid w:val="007F50DE"/>
    <w:rsid w:val="007F6E88"/>
    <w:rsid w:val="007F704C"/>
    <w:rsid w:val="008006D0"/>
    <w:rsid w:val="00800F3C"/>
    <w:rsid w:val="0080257D"/>
    <w:rsid w:val="00804237"/>
    <w:rsid w:val="0080476C"/>
    <w:rsid w:val="0080489A"/>
    <w:rsid w:val="008054B6"/>
    <w:rsid w:val="0080562C"/>
    <w:rsid w:val="00805D91"/>
    <w:rsid w:val="00814273"/>
    <w:rsid w:val="00815024"/>
    <w:rsid w:val="008157B8"/>
    <w:rsid w:val="00815865"/>
    <w:rsid w:val="00816B86"/>
    <w:rsid w:val="00817DB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4B5F"/>
    <w:rsid w:val="00835FA6"/>
    <w:rsid w:val="00836F8B"/>
    <w:rsid w:val="008422AA"/>
    <w:rsid w:val="00844C39"/>
    <w:rsid w:val="00845531"/>
    <w:rsid w:val="0084580C"/>
    <w:rsid w:val="00847D72"/>
    <w:rsid w:val="008545D1"/>
    <w:rsid w:val="00855832"/>
    <w:rsid w:val="00861BFD"/>
    <w:rsid w:val="0086453D"/>
    <w:rsid w:val="008649B1"/>
    <w:rsid w:val="00884118"/>
    <w:rsid w:val="00890A2D"/>
    <w:rsid w:val="008921D7"/>
    <w:rsid w:val="00893DC3"/>
    <w:rsid w:val="00897F48"/>
    <w:rsid w:val="008A033B"/>
    <w:rsid w:val="008A3242"/>
    <w:rsid w:val="008A33CD"/>
    <w:rsid w:val="008A3EC7"/>
    <w:rsid w:val="008A575D"/>
    <w:rsid w:val="008A7ACE"/>
    <w:rsid w:val="008B1F77"/>
    <w:rsid w:val="008B5738"/>
    <w:rsid w:val="008B7D38"/>
    <w:rsid w:val="008C0C8F"/>
    <w:rsid w:val="008C1F14"/>
    <w:rsid w:val="008C2A59"/>
    <w:rsid w:val="008C2D58"/>
    <w:rsid w:val="008C3B32"/>
    <w:rsid w:val="008C425D"/>
    <w:rsid w:val="008C5589"/>
    <w:rsid w:val="008C6D69"/>
    <w:rsid w:val="008D1B45"/>
    <w:rsid w:val="008D1B77"/>
    <w:rsid w:val="008D2BBD"/>
    <w:rsid w:val="008D3067"/>
    <w:rsid w:val="008D34BA"/>
    <w:rsid w:val="008D39B6"/>
    <w:rsid w:val="008D6AC8"/>
    <w:rsid w:val="008D7A70"/>
    <w:rsid w:val="008E3268"/>
    <w:rsid w:val="008F3A10"/>
    <w:rsid w:val="008F5A6E"/>
    <w:rsid w:val="008F7539"/>
    <w:rsid w:val="00901325"/>
    <w:rsid w:val="00914E3E"/>
    <w:rsid w:val="00915C34"/>
    <w:rsid w:val="009204DD"/>
    <w:rsid w:val="009230C2"/>
    <w:rsid w:val="00923245"/>
    <w:rsid w:val="009242FA"/>
    <w:rsid w:val="00924C28"/>
    <w:rsid w:val="009255A7"/>
    <w:rsid w:val="00933641"/>
    <w:rsid w:val="0093412F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471C"/>
    <w:rsid w:val="00964C2B"/>
    <w:rsid w:val="0096616D"/>
    <w:rsid w:val="00967360"/>
    <w:rsid w:val="00970B4D"/>
    <w:rsid w:val="00970DAE"/>
    <w:rsid w:val="0098455D"/>
    <w:rsid w:val="00984CA6"/>
    <w:rsid w:val="00984CE4"/>
    <w:rsid w:val="009857EC"/>
    <w:rsid w:val="00986C1D"/>
    <w:rsid w:val="00992BB1"/>
    <w:rsid w:val="00993175"/>
    <w:rsid w:val="009944AB"/>
    <w:rsid w:val="00995D02"/>
    <w:rsid w:val="00996398"/>
    <w:rsid w:val="009A0E93"/>
    <w:rsid w:val="009A320C"/>
    <w:rsid w:val="009A3B1B"/>
    <w:rsid w:val="009A47E8"/>
    <w:rsid w:val="009A4EAA"/>
    <w:rsid w:val="009A6145"/>
    <w:rsid w:val="009B2445"/>
    <w:rsid w:val="009B328B"/>
    <w:rsid w:val="009B350E"/>
    <w:rsid w:val="009B5095"/>
    <w:rsid w:val="009B6BE8"/>
    <w:rsid w:val="009B70B5"/>
    <w:rsid w:val="009B7381"/>
    <w:rsid w:val="009C1887"/>
    <w:rsid w:val="009C3981"/>
    <w:rsid w:val="009C410A"/>
    <w:rsid w:val="009C51B9"/>
    <w:rsid w:val="009C534A"/>
    <w:rsid w:val="009D165C"/>
    <w:rsid w:val="009D1FAC"/>
    <w:rsid w:val="009D22BE"/>
    <w:rsid w:val="009D29E7"/>
    <w:rsid w:val="009D6483"/>
    <w:rsid w:val="009E0C74"/>
    <w:rsid w:val="009E234B"/>
    <w:rsid w:val="009E30C3"/>
    <w:rsid w:val="009F2286"/>
    <w:rsid w:val="009F2D00"/>
    <w:rsid w:val="009F2D52"/>
    <w:rsid w:val="009F6F54"/>
    <w:rsid w:val="009F7162"/>
    <w:rsid w:val="009F7400"/>
    <w:rsid w:val="00A01AC8"/>
    <w:rsid w:val="00A031B5"/>
    <w:rsid w:val="00A04777"/>
    <w:rsid w:val="00A052FF"/>
    <w:rsid w:val="00A07CE6"/>
    <w:rsid w:val="00A11DA4"/>
    <w:rsid w:val="00A242C1"/>
    <w:rsid w:val="00A31D47"/>
    <w:rsid w:val="00A33135"/>
    <w:rsid w:val="00A36189"/>
    <w:rsid w:val="00A37381"/>
    <w:rsid w:val="00A37E4B"/>
    <w:rsid w:val="00A4074F"/>
    <w:rsid w:val="00A41585"/>
    <w:rsid w:val="00A418E4"/>
    <w:rsid w:val="00A433AB"/>
    <w:rsid w:val="00A51BA4"/>
    <w:rsid w:val="00A51E75"/>
    <w:rsid w:val="00A528A6"/>
    <w:rsid w:val="00A54674"/>
    <w:rsid w:val="00A61663"/>
    <w:rsid w:val="00A61ED6"/>
    <w:rsid w:val="00A62638"/>
    <w:rsid w:val="00A6305F"/>
    <w:rsid w:val="00A651D7"/>
    <w:rsid w:val="00A70B42"/>
    <w:rsid w:val="00A72152"/>
    <w:rsid w:val="00A73566"/>
    <w:rsid w:val="00A73E24"/>
    <w:rsid w:val="00A745E1"/>
    <w:rsid w:val="00A74962"/>
    <w:rsid w:val="00A74996"/>
    <w:rsid w:val="00A764F3"/>
    <w:rsid w:val="00A80C4B"/>
    <w:rsid w:val="00A80F28"/>
    <w:rsid w:val="00A83331"/>
    <w:rsid w:val="00A860D1"/>
    <w:rsid w:val="00A93C6A"/>
    <w:rsid w:val="00A9503A"/>
    <w:rsid w:val="00A95C6A"/>
    <w:rsid w:val="00A966D2"/>
    <w:rsid w:val="00A96BBA"/>
    <w:rsid w:val="00AA1BB9"/>
    <w:rsid w:val="00AA311E"/>
    <w:rsid w:val="00AA4462"/>
    <w:rsid w:val="00AA519B"/>
    <w:rsid w:val="00AA60FC"/>
    <w:rsid w:val="00AA690F"/>
    <w:rsid w:val="00AA725F"/>
    <w:rsid w:val="00AB0C14"/>
    <w:rsid w:val="00AB5FF3"/>
    <w:rsid w:val="00AC0600"/>
    <w:rsid w:val="00AC0648"/>
    <w:rsid w:val="00AC13F9"/>
    <w:rsid w:val="00AC155E"/>
    <w:rsid w:val="00AC2306"/>
    <w:rsid w:val="00AC3817"/>
    <w:rsid w:val="00AC3CD1"/>
    <w:rsid w:val="00AC3CF2"/>
    <w:rsid w:val="00AC5741"/>
    <w:rsid w:val="00AC5831"/>
    <w:rsid w:val="00AC79DC"/>
    <w:rsid w:val="00AD1748"/>
    <w:rsid w:val="00AD4840"/>
    <w:rsid w:val="00AD6457"/>
    <w:rsid w:val="00AD71AB"/>
    <w:rsid w:val="00AE5E81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0ADF"/>
    <w:rsid w:val="00B11AC7"/>
    <w:rsid w:val="00B12A9D"/>
    <w:rsid w:val="00B14092"/>
    <w:rsid w:val="00B1456B"/>
    <w:rsid w:val="00B22573"/>
    <w:rsid w:val="00B23D05"/>
    <w:rsid w:val="00B25C71"/>
    <w:rsid w:val="00B269B5"/>
    <w:rsid w:val="00B30C55"/>
    <w:rsid w:val="00B314A3"/>
    <w:rsid w:val="00B31A83"/>
    <w:rsid w:val="00B31B3F"/>
    <w:rsid w:val="00B35151"/>
    <w:rsid w:val="00B37004"/>
    <w:rsid w:val="00B4053D"/>
    <w:rsid w:val="00B43199"/>
    <w:rsid w:val="00B43748"/>
    <w:rsid w:val="00B43C03"/>
    <w:rsid w:val="00B43EBD"/>
    <w:rsid w:val="00B44536"/>
    <w:rsid w:val="00B459C5"/>
    <w:rsid w:val="00B51A52"/>
    <w:rsid w:val="00B524AA"/>
    <w:rsid w:val="00B52776"/>
    <w:rsid w:val="00B55398"/>
    <w:rsid w:val="00B5542E"/>
    <w:rsid w:val="00B56598"/>
    <w:rsid w:val="00B610DB"/>
    <w:rsid w:val="00B61E45"/>
    <w:rsid w:val="00B6232E"/>
    <w:rsid w:val="00B626EA"/>
    <w:rsid w:val="00B62C03"/>
    <w:rsid w:val="00B700F7"/>
    <w:rsid w:val="00B720D2"/>
    <w:rsid w:val="00B72B1C"/>
    <w:rsid w:val="00B7346A"/>
    <w:rsid w:val="00B73771"/>
    <w:rsid w:val="00B76AD5"/>
    <w:rsid w:val="00B91F23"/>
    <w:rsid w:val="00B91F98"/>
    <w:rsid w:val="00B934A3"/>
    <w:rsid w:val="00B97347"/>
    <w:rsid w:val="00B97B4B"/>
    <w:rsid w:val="00BA7996"/>
    <w:rsid w:val="00BB64C1"/>
    <w:rsid w:val="00BC1743"/>
    <w:rsid w:val="00BC1F1B"/>
    <w:rsid w:val="00BC7AC4"/>
    <w:rsid w:val="00BD0BEB"/>
    <w:rsid w:val="00BD1D68"/>
    <w:rsid w:val="00BD2402"/>
    <w:rsid w:val="00BD3793"/>
    <w:rsid w:val="00BD3EA5"/>
    <w:rsid w:val="00BD4215"/>
    <w:rsid w:val="00BD451F"/>
    <w:rsid w:val="00BD4713"/>
    <w:rsid w:val="00BD6DF3"/>
    <w:rsid w:val="00BD7937"/>
    <w:rsid w:val="00BE0018"/>
    <w:rsid w:val="00BE0A4A"/>
    <w:rsid w:val="00BE136C"/>
    <w:rsid w:val="00BE1E85"/>
    <w:rsid w:val="00BE259C"/>
    <w:rsid w:val="00BE401A"/>
    <w:rsid w:val="00BE6AFC"/>
    <w:rsid w:val="00BE6B87"/>
    <w:rsid w:val="00BE7407"/>
    <w:rsid w:val="00BF7B75"/>
    <w:rsid w:val="00C0112E"/>
    <w:rsid w:val="00C01458"/>
    <w:rsid w:val="00C02308"/>
    <w:rsid w:val="00C06B95"/>
    <w:rsid w:val="00C10E61"/>
    <w:rsid w:val="00C13831"/>
    <w:rsid w:val="00C165CD"/>
    <w:rsid w:val="00C1695E"/>
    <w:rsid w:val="00C210D8"/>
    <w:rsid w:val="00C2188B"/>
    <w:rsid w:val="00C23C4B"/>
    <w:rsid w:val="00C24789"/>
    <w:rsid w:val="00C26E61"/>
    <w:rsid w:val="00C31165"/>
    <w:rsid w:val="00C32458"/>
    <w:rsid w:val="00C324E8"/>
    <w:rsid w:val="00C33210"/>
    <w:rsid w:val="00C332EE"/>
    <w:rsid w:val="00C369B5"/>
    <w:rsid w:val="00C36DDE"/>
    <w:rsid w:val="00C36E94"/>
    <w:rsid w:val="00C37927"/>
    <w:rsid w:val="00C40086"/>
    <w:rsid w:val="00C41454"/>
    <w:rsid w:val="00C426A5"/>
    <w:rsid w:val="00C4635C"/>
    <w:rsid w:val="00C4732D"/>
    <w:rsid w:val="00C4767B"/>
    <w:rsid w:val="00C53C22"/>
    <w:rsid w:val="00C5547B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7E91"/>
    <w:rsid w:val="00CB0C15"/>
    <w:rsid w:val="00CC25D7"/>
    <w:rsid w:val="00CC2F7C"/>
    <w:rsid w:val="00CC666E"/>
    <w:rsid w:val="00CC6969"/>
    <w:rsid w:val="00CD0250"/>
    <w:rsid w:val="00CD240F"/>
    <w:rsid w:val="00CD3973"/>
    <w:rsid w:val="00CD5D2A"/>
    <w:rsid w:val="00CE0376"/>
    <w:rsid w:val="00CE3C27"/>
    <w:rsid w:val="00CE599A"/>
    <w:rsid w:val="00CE60C2"/>
    <w:rsid w:val="00CF0266"/>
    <w:rsid w:val="00CF4F91"/>
    <w:rsid w:val="00D00287"/>
    <w:rsid w:val="00D009AE"/>
    <w:rsid w:val="00D022BF"/>
    <w:rsid w:val="00D04174"/>
    <w:rsid w:val="00D053D5"/>
    <w:rsid w:val="00D10A86"/>
    <w:rsid w:val="00D10E51"/>
    <w:rsid w:val="00D16614"/>
    <w:rsid w:val="00D16645"/>
    <w:rsid w:val="00D20F66"/>
    <w:rsid w:val="00D22C39"/>
    <w:rsid w:val="00D234E1"/>
    <w:rsid w:val="00D2529D"/>
    <w:rsid w:val="00D2596C"/>
    <w:rsid w:val="00D26BCE"/>
    <w:rsid w:val="00D27443"/>
    <w:rsid w:val="00D278CF"/>
    <w:rsid w:val="00D37E27"/>
    <w:rsid w:val="00D50C5A"/>
    <w:rsid w:val="00D54D90"/>
    <w:rsid w:val="00D56045"/>
    <w:rsid w:val="00D602F7"/>
    <w:rsid w:val="00D61099"/>
    <w:rsid w:val="00D636EF"/>
    <w:rsid w:val="00D639D7"/>
    <w:rsid w:val="00D650F5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4CEC"/>
    <w:rsid w:val="00D87A7B"/>
    <w:rsid w:val="00D91522"/>
    <w:rsid w:val="00D93BA2"/>
    <w:rsid w:val="00DA04D8"/>
    <w:rsid w:val="00DA4101"/>
    <w:rsid w:val="00DA4DC9"/>
    <w:rsid w:val="00DA5D93"/>
    <w:rsid w:val="00DA5EA0"/>
    <w:rsid w:val="00DB1A99"/>
    <w:rsid w:val="00DB1B85"/>
    <w:rsid w:val="00DB2356"/>
    <w:rsid w:val="00DC0A10"/>
    <w:rsid w:val="00DC2472"/>
    <w:rsid w:val="00DC3E9D"/>
    <w:rsid w:val="00DD1729"/>
    <w:rsid w:val="00DD2E19"/>
    <w:rsid w:val="00DD58E6"/>
    <w:rsid w:val="00DD7807"/>
    <w:rsid w:val="00DE1759"/>
    <w:rsid w:val="00DE185F"/>
    <w:rsid w:val="00DE2526"/>
    <w:rsid w:val="00DE5A87"/>
    <w:rsid w:val="00DE79DB"/>
    <w:rsid w:val="00DF0315"/>
    <w:rsid w:val="00DF3C71"/>
    <w:rsid w:val="00DF5BA9"/>
    <w:rsid w:val="00DF62FC"/>
    <w:rsid w:val="00E00CE8"/>
    <w:rsid w:val="00E0439A"/>
    <w:rsid w:val="00E04619"/>
    <w:rsid w:val="00E06F93"/>
    <w:rsid w:val="00E10D1B"/>
    <w:rsid w:val="00E11CFB"/>
    <w:rsid w:val="00E12AAD"/>
    <w:rsid w:val="00E12DFD"/>
    <w:rsid w:val="00E153D7"/>
    <w:rsid w:val="00E15D8B"/>
    <w:rsid w:val="00E20E0A"/>
    <w:rsid w:val="00E26A7D"/>
    <w:rsid w:val="00E27AF3"/>
    <w:rsid w:val="00E33279"/>
    <w:rsid w:val="00E335AF"/>
    <w:rsid w:val="00E34FDE"/>
    <w:rsid w:val="00E378FE"/>
    <w:rsid w:val="00E40ED1"/>
    <w:rsid w:val="00E41370"/>
    <w:rsid w:val="00E42337"/>
    <w:rsid w:val="00E42CAA"/>
    <w:rsid w:val="00E4347A"/>
    <w:rsid w:val="00E43FDA"/>
    <w:rsid w:val="00E44806"/>
    <w:rsid w:val="00E51DC9"/>
    <w:rsid w:val="00E52800"/>
    <w:rsid w:val="00E56DF1"/>
    <w:rsid w:val="00E64322"/>
    <w:rsid w:val="00E65AE1"/>
    <w:rsid w:val="00E66D90"/>
    <w:rsid w:val="00E72C45"/>
    <w:rsid w:val="00E7446A"/>
    <w:rsid w:val="00E749A4"/>
    <w:rsid w:val="00E74B2A"/>
    <w:rsid w:val="00E77AD9"/>
    <w:rsid w:val="00E82848"/>
    <w:rsid w:val="00E832C5"/>
    <w:rsid w:val="00E85C8B"/>
    <w:rsid w:val="00E860F5"/>
    <w:rsid w:val="00E8781D"/>
    <w:rsid w:val="00E90109"/>
    <w:rsid w:val="00E9342E"/>
    <w:rsid w:val="00EA009D"/>
    <w:rsid w:val="00EA2A01"/>
    <w:rsid w:val="00EA3057"/>
    <w:rsid w:val="00EA4786"/>
    <w:rsid w:val="00EA58B4"/>
    <w:rsid w:val="00EA6AD5"/>
    <w:rsid w:val="00EA6B15"/>
    <w:rsid w:val="00EB17F2"/>
    <w:rsid w:val="00EB2106"/>
    <w:rsid w:val="00EB2A77"/>
    <w:rsid w:val="00EB2D3E"/>
    <w:rsid w:val="00EB741B"/>
    <w:rsid w:val="00EB7C80"/>
    <w:rsid w:val="00EC0630"/>
    <w:rsid w:val="00EC0BE1"/>
    <w:rsid w:val="00EC217E"/>
    <w:rsid w:val="00EC392A"/>
    <w:rsid w:val="00EC46EC"/>
    <w:rsid w:val="00EC4B0E"/>
    <w:rsid w:val="00EC5CDC"/>
    <w:rsid w:val="00ED0DFE"/>
    <w:rsid w:val="00ED1066"/>
    <w:rsid w:val="00ED2F17"/>
    <w:rsid w:val="00ED37F3"/>
    <w:rsid w:val="00ED4061"/>
    <w:rsid w:val="00ED4251"/>
    <w:rsid w:val="00ED6036"/>
    <w:rsid w:val="00ED6252"/>
    <w:rsid w:val="00EE3DFE"/>
    <w:rsid w:val="00EE410D"/>
    <w:rsid w:val="00EF480F"/>
    <w:rsid w:val="00EF6B3F"/>
    <w:rsid w:val="00F002AE"/>
    <w:rsid w:val="00F00C50"/>
    <w:rsid w:val="00F04006"/>
    <w:rsid w:val="00F0791E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07FD"/>
    <w:rsid w:val="00F31045"/>
    <w:rsid w:val="00F33BFB"/>
    <w:rsid w:val="00F33E8E"/>
    <w:rsid w:val="00F40DF0"/>
    <w:rsid w:val="00F41F01"/>
    <w:rsid w:val="00F42723"/>
    <w:rsid w:val="00F457EA"/>
    <w:rsid w:val="00F5154C"/>
    <w:rsid w:val="00F55F7E"/>
    <w:rsid w:val="00F5641A"/>
    <w:rsid w:val="00F61F33"/>
    <w:rsid w:val="00F62DD9"/>
    <w:rsid w:val="00F639EA"/>
    <w:rsid w:val="00F64E18"/>
    <w:rsid w:val="00F67855"/>
    <w:rsid w:val="00F70D97"/>
    <w:rsid w:val="00F727FF"/>
    <w:rsid w:val="00F7463B"/>
    <w:rsid w:val="00F74B12"/>
    <w:rsid w:val="00F82018"/>
    <w:rsid w:val="00F82556"/>
    <w:rsid w:val="00F83C38"/>
    <w:rsid w:val="00F903DA"/>
    <w:rsid w:val="00F95811"/>
    <w:rsid w:val="00FA21C4"/>
    <w:rsid w:val="00FA3E65"/>
    <w:rsid w:val="00FA3F45"/>
    <w:rsid w:val="00FA442D"/>
    <w:rsid w:val="00FB14E1"/>
    <w:rsid w:val="00FB20E2"/>
    <w:rsid w:val="00FB21FE"/>
    <w:rsid w:val="00FB6DE4"/>
    <w:rsid w:val="00FB6FEA"/>
    <w:rsid w:val="00FC1517"/>
    <w:rsid w:val="00FC4809"/>
    <w:rsid w:val="00FC4BE1"/>
    <w:rsid w:val="00FC5A68"/>
    <w:rsid w:val="00FC7359"/>
    <w:rsid w:val="00FD33FA"/>
    <w:rsid w:val="00FD3BF7"/>
    <w:rsid w:val="00FE25FB"/>
    <w:rsid w:val="00FE2723"/>
    <w:rsid w:val="00FE329F"/>
    <w:rsid w:val="00FF0DB1"/>
    <w:rsid w:val="00FF1C3C"/>
    <w:rsid w:val="00F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73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99"/>
    <w:unhideWhenUsed/>
    <w:rsid w:val="00DD58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D58E6"/>
    <w:rPr>
      <w:rFonts w:ascii="Times New Roman" w:eastAsia="Times New Roman" w:hAnsi="Times New Roman" w:cs="Traditional Arabic"/>
      <w:szCs w:val="24"/>
    </w:rPr>
  </w:style>
  <w:style w:type="character" w:customStyle="1" w:styleId="fontstyle01">
    <w:name w:val="fontstyle01"/>
    <w:basedOn w:val="DefaultParagraphFont"/>
    <w:rsid w:val="003E65B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99"/>
    <w:unhideWhenUsed/>
    <w:rsid w:val="00DD58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D58E6"/>
    <w:rPr>
      <w:rFonts w:ascii="Times New Roman" w:eastAsia="Times New Roman" w:hAnsi="Times New Roman" w:cs="Traditional Arabic"/>
      <w:szCs w:val="24"/>
    </w:rPr>
  </w:style>
  <w:style w:type="character" w:customStyle="1" w:styleId="fontstyle01">
    <w:name w:val="fontstyle01"/>
    <w:basedOn w:val="DefaultParagraphFont"/>
    <w:rsid w:val="003E65B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5133-6170-4676-A843-B215A81F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3034</TotalTime>
  <Pages>9</Pages>
  <Words>1752</Words>
  <Characters>8941</Characters>
  <Application>Microsoft Office Word</Application>
  <DocSecurity>0</DocSecurity>
  <Lines>1117</Lines>
  <Paragraphs>411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10282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13</cp:revision>
  <cp:lastPrinted>2022-08-15T10:36:00Z</cp:lastPrinted>
  <dcterms:created xsi:type="dcterms:W3CDTF">2019-06-17T10:16:00Z</dcterms:created>
  <dcterms:modified xsi:type="dcterms:W3CDTF">2023-01-07T10:34:00Z</dcterms:modified>
</cp:coreProperties>
</file>