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0"/>
        <w:gridCol w:w="1368"/>
        <w:gridCol w:w="2116"/>
        <w:gridCol w:w="1666"/>
        <w:gridCol w:w="1350"/>
        <w:gridCol w:w="1447"/>
        <w:gridCol w:w="1792"/>
        <w:gridCol w:w="8"/>
      </w:tblGrid>
      <w:tr w:rsidR="0094245B" w:rsidRPr="00070ED8" w14:paraId="62872CC9" w14:textId="77777777" w:rsidTr="0094245B">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5C7729B0" w14:textId="77777777" w:rsidR="0094245B" w:rsidRPr="00DF3C71" w:rsidRDefault="0094245B" w:rsidP="00701A7B">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94245B" w:rsidRPr="00070ED8" w14:paraId="6D9FE367" w14:textId="77777777" w:rsidTr="0094245B">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76CE11C7" w14:textId="77777777" w:rsidR="0094245B" w:rsidRDefault="00B9734B" w:rsidP="0094245B">
            <w:pPr>
              <w:widowControl w:val="0"/>
              <w:jc w:val="center"/>
              <w:rPr>
                <w:rFonts w:ascii="Arial" w:hAnsi="Arial" w:cs="Arial"/>
                <w:b/>
                <w:bCs/>
                <w:sz w:val="32"/>
                <w:szCs w:val="32"/>
              </w:rPr>
            </w:pPr>
            <w:r>
              <w:rPr>
                <w:rFonts w:ascii="Arial" w:hAnsi="Arial" w:cs="Arial"/>
                <w:b/>
                <w:bCs/>
                <w:sz w:val="32"/>
                <w:szCs w:val="32"/>
              </w:rPr>
              <w:t>PIPING</w:t>
            </w:r>
            <w:r w:rsidR="0094245B" w:rsidRPr="0094245B">
              <w:rPr>
                <w:rFonts w:ascii="Arial" w:hAnsi="Arial" w:cs="Arial"/>
                <w:b/>
                <w:bCs/>
                <w:sz w:val="32"/>
                <w:szCs w:val="32"/>
              </w:rPr>
              <w:t xml:space="preserve"> CORROSION STUDY &amp; MATERIAL SELECTION REPORT</w:t>
            </w:r>
          </w:p>
          <w:p w14:paraId="5A8CFBAC" w14:textId="77777777" w:rsidR="0094245B" w:rsidRPr="00EA3057" w:rsidRDefault="0094245B" w:rsidP="0094245B">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FE0F67" w:rsidRPr="000E2E1E" w14:paraId="4EBF41E6"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12" w:space="0" w:color="auto"/>
              <w:bottom w:val="single" w:sz="2" w:space="0" w:color="auto"/>
              <w:right w:val="single" w:sz="2" w:space="0" w:color="auto"/>
            </w:tcBorders>
            <w:vAlign w:val="center"/>
          </w:tcPr>
          <w:p w14:paraId="29E3D22B" w14:textId="39719096" w:rsidR="00FE0F67" w:rsidRPr="00CD3973" w:rsidRDefault="00FE0F67" w:rsidP="00FE0F67">
            <w:pPr>
              <w:widowControl w:val="0"/>
              <w:bidi w:val="0"/>
              <w:spacing w:before="20" w:after="20"/>
              <w:ind w:left="180" w:hanging="180"/>
              <w:jc w:val="center"/>
              <w:rPr>
                <w:rFonts w:ascii="Arial" w:hAnsi="Arial" w:cs="Arial"/>
                <w:b/>
                <w:bCs/>
                <w:color w:val="000000"/>
                <w:sz w:val="17"/>
                <w:szCs w:val="17"/>
              </w:rPr>
            </w:pPr>
            <w:r>
              <w:rPr>
                <w:rFonts w:ascii="Arial" w:hAnsi="Arial" w:cs="Arial"/>
                <w:szCs w:val="20"/>
              </w:rPr>
              <w:t>D04</w:t>
            </w:r>
          </w:p>
        </w:tc>
        <w:tc>
          <w:tcPr>
            <w:tcW w:w="1368" w:type="dxa"/>
            <w:tcBorders>
              <w:top w:val="single" w:sz="12" w:space="0" w:color="auto"/>
              <w:left w:val="single" w:sz="2" w:space="0" w:color="auto"/>
              <w:bottom w:val="single" w:sz="2" w:space="0" w:color="auto"/>
              <w:right w:val="single" w:sz="2" w:space="0" w:color="auto"/>
            </w:tcBorders>
            <w:vAlign w:val="center"/>
          </w:tcPr>
          <w:p w14:paraId="240276E4" w14:textId="249DC475" w:rsidR="00FE0F67" w:rsidRPr="00CD3973" w:rsidRDefault="00FE0F67" w:rsidP="00FE0F67">
            <w:pPr>
              <w:widowControl w:val="0"/>
              <w:bidi w:val="0"/>
              <w:spacing w:before="20" w:after="20"/>
              <w:ind w:left="-64" w:firstLine="38"/>
              <w:jc w:val="center"/>
              <w:rPr>
                <w:rFonts w:ascii="Arial" w:hAnsi="Arial" w:cs="Arial"/>
                <w:b/>
                <w:bCs/>
                <w:sz w:val="17"/>
                <w:szCs w:val="17"/>
              </w:rPr>
            </w:pPr>
            <w:r>
              <w:rPr>
                <w:rFonts w:ascii="Arial" w:hAnsi="Arial" w:cs="Arial"/>
                <w:szCs w:val="20"/>
              </w:rPr>
              <w:t>JAN. 2023</w:t>
            </w:r>
          </w:p>
        </w:tc>
        <w:tc>
          <w:tcPr>
            <w:tcW w:w="2116" w:type="dxa"/>
            <w:tcBorders>
              <w:top w:val="single" w:sz="12" w:space="0" w:color="auto"/>
              <w:left w:val="single" w:sz="2" w:space="0" w:color="auto"/>
              <w:bottom w:val="single" w:sz="2" w:space="0" w:color="auto"/>
              <w:right w:val="single" w:sz="2" w:space="0" w:color="auto"/>
            </w:tcBorders>
            <w:vAlign w:val="center"/>
          </w:tcPr>
          <w:p w14:paraId="0D97D64F" w14:textId="3EB6159F" w:rsidR="00FE0F67" w:rsidRPr="00CD3973" w:rsidRDefault="00FE0F67" w:rsidP="00FE0F67">
            <w:pPr>
              <w:widowControl w:val="0"/>
              <w:bidi w:val="0"/>
              <w:spacing w:before="20" w:after="20"/>
              <w:ind w:left="-125" w:right="-113" w:hanging="2"/>
              <w:jc w:val="center"/>
              <w:rPr>
                <w:rFonts w:ascii="Arial" w:hAnsi="Arial" w:cs="Arial"/>
                <w:b/>
                <w:bCs/>
                <w:color w:val="000000"/>
                <w:sz w:val="17"/>
                <w:szCs w:val="17"/>
              </w:rPr>
            </w:pPr>
            <w:r>
              <w:rPr>
                <w:rFonts w:ascii="Arial" w:hAnsi="Arial" w:cs="Arial"/>
                <w:szCs w:val="20"/>
              </w:rPr>
              <w:t>AFD</w:t>
            </w:r>
          </w:p>
        </w:tc>
        <w:tc>
          <w:tcPr>
            <w:tcW w:w="1666" w:type="dxa"/>
            <w:tcBorders>
              <w:top w:val="single" w:sz="12" w:space="0" w:color="auto"/>
              <w:left w:val="single" w:sz="2" w:space="0" w:color="auto"/>
              <w:bottom w:val="single" w:sz="2" w:space="0" w:color="auto"/>
              <w:right w:val="single" w:sz="2" w:space="0" w:color="auto"/>
            </w:tcBorders>
            <w:vAlign w:val="center"/>
          </w:tcPr>
          <w:p w14:paraId="15054122" w14:textId="6A6847EE" w:rsidR="00FE0F67" w:rsidRPr="00CD3973" w:rsidRDefault="00FE0F67" w:rsidP="00FE0F67">
            <w:pPr>
              <w:widowControl w:val="0"/>
              <w:bidi w:val="0"/>
              <w:spacing w:before="20" w:after="20"/>
              <w:ind w:hanging="15"/>
              <w:jc w:val="center"/>
              <w:rPr>
                <w:rFonts w:ascii="Arial" w:hAnsi="Arial" w:cs="Arial"/>
                <w:b/>
                <w:bCs/>
                <w:color w:val="000000"/>
                <w:sz w:val="17"/>
                <w:szCs w:val="17"/>
              </w:rPr>
            </w:pPr>
            <w:proofErr w:type="spellStart"/>
            <w:r>
              <w:rPr>
                <w:rFonts w:ascii="Arial" w:hAnsi="Arial" w:cs="Arial"/>
                <w:szCs w:val="20"/>
              </w:rPr>
              <w:t>M.Noori</w:t>
            </w:r>
            <w:proofErr w:type="spellEnd"/>
          </w:p>
        </w:tc>
        <w:tc>
          <w:tcPr>
            <w:tcW w:w="1350" w:type="dxa"/>
            <w:tcBorders>
              <w:top w:val="single" w:sz="12" w:space="0" w:color="auto"/>
              <w:left w:val="single" w:sz="2" w:space="0" w:color="auto"/>
              <w:bottom w:val="single" w:sz="2" w:space="0" w:color="auto"/>
              <w:right w:val="single" w:sz="2" w:space="0" w:color="auto"/>
            </w:tcBorders>
            <w:vAlign w:val="center"/>
          </w:tcPr>
          <w:p w14:paraId="05A0842E" w14:textId="3D9C6721" w:rsidR="00FE0F67" w:rsidRPr="00CD3973" w:rsidRDefault="00FE0F67" w:rsidP="00FE0F67">
            <w:pPr>
              <w:widowControl w:val="0"/>
              <w:bidi w:val="0"/>
              <w:spacing w:before="20" w:after="20"/>
              <w:ind w:left="180" w:hanging="180"/>
              <w:jc w:val="center"/>
              <w:rPr>
                <w:rFonts w:ascii="Arial" w:hAnsi="Arial" w:cs="Arial"/>
                <w:b/>
                <w:bCs/>
                <w:color w:val="000000"/>
                <w:sz w:val="17"/>
                <w:szCs w:val="17"/>
              </w:rPr>
            </w:pPr>
            <w:proofErr w:type="spellStart"/>
            <w:r>
              <w:rPr>
                <w:rFonts w:ascii="Arial" w:hAnsi="Arial" w:cs="Arial"/>
                <w:szCs w:val="20"/>
              </w:rPr>
              <w:t>M.Fakharian</w:t>
            </w:r>
            <w:proofErr w:type="spellEnd"/>
          </w:p>
        </w:tc>
        <w:tc>
          <w:tcPr>
            <w:tcW w:w="1447" w:type="dxa"/>
            <w:tcBorders>
              <w:top w:val="single" w:sz="12" w:space="0" w:color="auto"/>
              <w:left w:val="single" w:sz="2" w:space="0" w:color="auto"/>
              <w:bottom w:val="single" w:sz="2" w:space="0" w:color="auto"/>
              <w:right w:val="single" w:sz="2" w:space="0" w:color="auto"/>
            </w:tcBorders>
            <w:vAlign w:val="center"/>
          </w:tcPr>
          <w:p w14:paraId="79FB8F7B" w14:textId="342D2585" w:rsidR="00FE0F67" w:rsidRPr="00CD3973" w:rsidRDefault="00FE0F67" w:rsidP="00FE0F67">
            <w:pPr>
              <w:widowControl w:val="0"/>
              <w:bidi w:val="0"/>
              <w:spacing w:before="20" w:after="20"/>
              <w:ind w:left="180" w:hanging="180"/>
              <w:jc w:val="center"/>
              <w:rPr>
                <w:rFonts w:ascii="Arial" w:hAnsi="Arial" w:cs="Arial"/>
                <w:b/>
                <w:bCs/>
                <w:color w:val="000000"/>
                <w:sz w:val="17"/>
                <w:szCs w:val="17"/>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left w:val="single" w:sz="2" w:space="0" w:color="auto"/>
              <w:bottom w:val="single" w:sz="2" w:space="0" w:color="auto"/>
            </w:tcBorders>
            <w:vAlign w:val="center"/>
          </w:tcPr>
          <w:p w14:paraId="42BC596B" w14:textId="77777777" w:rsidR="00FE0F67" w:rsidRPr="00CD3973" w:rsidRDefault="00FE0F67" w:rsidP="00FE0F67">
            <w:pPr>
              <w:widowControl w:val="0"/>
              <w:bidi w:val="0"/>
              <w:spacing w:before="20" w:after="20"/>
              <w:ind w:hanging="59"/>
              <w:jc w:val="center"/>
              <w:rPr>
                <w:rFonts w:ascii="Arial" w:hAnsi="Arial" w:cs="Arial"/>
                <w:b/>
                <w:bCs/>
                <w:color w:val="000000"/>
                <w:sz w:val="17"/>
                <w:szCs w:val="17"/>
              </w:rPr>
            </w:pPr>
          </w:p>
        </w:tc>
      </w:tr>
      <w:tr w:rsidR="00B13B3A" w:rsidRPr="000E2E1E" w14:paraId="283AC298"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0" w:type="dxa"/>
            <w:tcBorders>
              <w:top w:val="single" w:sz="2" w:space="0" w:color="auto"/>
              <w:bottom w:val="single" w:sz="2" w:space="0" w:color="auto"/>
              <w:right w:val="single" w:sz="2" w:space="0" w:color="auto"/>
            </w:tcBorders>
            <w:vAlign w:val="center"/>
          </w:tcPr>
          <w:p w14:paraId="1A500134" w14:textId="08626525" w:rsidR="00B13B3A" w:rsidRPr="000E2E1E" w:rsidRDefault="00B13B3A" w:rsidP="0094245B">
            <w:pPr>
              <w:widowControl w:val="0"/>
              <w:bidi w:val="0"/>
              <w:spacing w:before="20" w:after="20"/>
              <w:jc w:val="center"/>
              <w:rPr>
                <w:rFonts w:ascii="Arial" w:hAnsi="Arial" w:cs="Arial"/>
                <w:szCs w:val="20"/>
              </w:rPr>
            </w:pPr>
            <w:r>
              <w:rPr>
                <w:rFonts w:ascii="Arial" w:hAnsi="Arial" w:cs="Arial"/>
                <w:szCs w:val="20"/>
              </w:rPr>
              <w:t>D03</w:t>
            </w:r>
          </w:p>
        </w:tc>
        <w:tc>
          <w:tcPr>
            <w:tcW w:w="1368" w:type="dxa"/>
            <w:tcBorders>
              <w:top w:val="single" w:sz="2" w:space="0" w:color="auto"/>
              <w:left w:val="single" w:sz="2" w:space="0" w:color="auto"/>
              <w:bottom w:val="single" w:sz="2" w:space="0" w:color="auto"/>
              <w:right w:val="single" w:sz="2" w:space="0" w:color="auto"/>
            </w:tcBorders>
            <w:vAlign w:val="center"/>
          </w:tcPr>
          <w:p w14:paraId="0A4AE9E8" w14:textId="41CEE07B" w:rsidR="00B13B3A" w:rsidRPr="000E2E1E" w:rsidRDefault="00B13B3A" w:rsidP="0094245B">
            <w:pPr>
              <w:widowControl w:val="0"/>
              <w:bidi w:val="0"/>
              <w:spacing w:before="20" w:after="20"/>
              <w:ind w:left="-64" w:right="-115"/>
              <w:jc w:val="center"/>
              <w:rPr>
                <w:rFonts w:ascii="Arial" w:hAnsi="Arial" w:cs="Arial"/>
                <w:szCs w:val="20"/>
              </w:rPr>
            </w:pPr>
            <w:r>
              <w:rPr>
                <w:rFonts w:ascii="Arial" w:hAnsi="Arial" w:cs="Arial"/>
                <w:szCs w:val="20"/>
              </w:rPr>
              <w:t>OCT. 2022</w:t>
            </w:r>
          </w:p>
        </w:tc>
        <w:tc>
          <w:tcPr>
            <w:tcW w:w="2116" w:type="dxa"/>
            <w:tcBorders>
              <w:top w:val="single" w:sz="2" w:space="0" w:color="auto"/>
              <w:left w:val="single" w:sz="2" w:space="0" w:color="auto"/>
              <w:bottom w:val="single" w:sz="2" w:space="0" w:color="auto"/>
              <w:right w:val="single" w:sz="2" w:space="0" w:color="auto"/>
            </w:tcBorders>
            <w:vAlign w:val="center"/>
          </w:tcPr>
          <w:p w14:paraId="76FC1DBA" w14:textId="3C256920" w:rsidR="00B13B3A" w:rsidRPr="000E2E1E" w:rsidRDefault="0085216A" w:rsidP="0094245B">
            <w:pPr>
              <w:widowControl w:val="0"/>
              <w:bidi w:val="0"/>
              <w:spacing w:before="20" w:after="20"/>
              <w:ind w:left="-64" w:right="-115"/>
              <w:jc w:val="center"/>
              <w:rPr>
                <w:rFonts w:ascii="Arial" w:hAnsi="Arial" w:cs="Arial"/>
                <w:szCs w:val="20"/>
              </w:rPr>
            </w:pPr>
            <w:r>
              <w:rPr>
                <w:rFonts w:ascii="Arial" w:hAnsi="Arial" w:cs="Arial"/>
                <w:szCs w:val="20"/>
              </w:rPr>
              <w:t>AFD</w:t>
            </w:r>
          </w:p>
        </w:tc>
        <w:tc>
          <w:tcPr>
            <w:tcW w:w="1666" w:type="dxa"/>
            <w:tcBorders>
              <w:top w:val="single" w:sz="2" w:space="0" w:color="auto"/>
              <w:left w:val="single" w:sz="2" w:space="0" w:color="auto"/>
              <w:bottom w:val="single" w:sz="2" w:space="0" w:color="auto"/>
              <w:right w:val="single" w:sz="2" w:space="0" w:color="auto"/>
            </w:tcBorders>
            <w:vAlign w:val="center"/>
          </w:tcPr>
          <w:p w14:paraId="410D6E78" w14:textId="7CEE421E" w:rsidR="00B13B3A" w:rsidRPr="00C66E37" w:rsidRDefault="00B13B3A" w:rsidP="0094245B">
            <w:pPr>
              <w:widowControl w:val="0"/>
              <w:bidi w:val="0"/>
              <w:spacing w:before="20" w:after="20"/>
              <w:ind w:left="-46"/>
              <w:jc w:val="center"/>
              <w:rPr>
                <w:rFonts w:ascii="Arial" w:hAnsi="Arial" w:cs="Arial"/>
                <w:szCs w:val="20"/>
              </w:rPr>
            </w:pPr>
            <w:proofErr w:type="spellStart"/>
            <w:r>
              <w:rPr>
                <w:rFonts w:ascii="Arial" w:hAnsi="Arial" w:cs="Arial"/>
                <w:szCs w:val="20"/>
              </w:rPr>
              <w:t>M.</w:t>
            </w:r>
            <w:r w:rsidR="00A912CB">
              <w:rPr>
                <w:rFonts w:ascii="Arial" w:hAnsi="Arial" w:cs="Arial"/>
                <w:szCs w:val="20"/>
              </w:rPr>
              <w:t>Noori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3B53BBD9" w14:textId="284E51F6" w:rsidR="00B13B3A" w:rsidRPr="000E2E1E" w:rsidRDefault="00B13B3A" w:rsidP="0094245B">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2" w:space="0" w:color="auto"/>
              <w:right w:val="single" w:sz="2" w:space="0" w:color="auto"/>
            </w:tcBorders>
            <w:vAlign w:val="center"/>
          </w:tcPr>
          <w:p w14:paraId="165A4DE6" w14:textId="5FAB09AE" w:rsidR="00B13B3A" w:rsidRPr="002918D6" w:rsidRDefault="00B13B3A" w:rsidP="0094245B">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2" w:space="0" w:color="auto"/>
            </w:tcBorders>
            <w:vAlign w:val="center"/>
          </w:tcPr>
          <w:p w14:paraId="216B30C5" w14:textId="77777777" w:rsidR="00B13B3A" w:rsidRPr="000E2E1E" w:rsidRDefault="00B13B3A" w:rsidP="0094245B">
            <w:pPr>
              <w:widowControl w:val="0"/>
              <w:bidi w:val="0"/>
              <w:spacing w:before="20" w:after="20"/>
              <w:ind w:left="180"/>
              <w:jc w:val="center"/>
              <w:rPr>
                <w:rFonts w:ascii="Arial" w:hAnsi="Arial" w:cs="Arial"/>
                <w:color w:val="000000"/>
                <w:szCs w:val="20"/>
              </w:rPr>
            </w:pPr>
          </w:p>
        </w:tc>
      </w:tr>
      <w:tr w:rsidR="00701A7B" w:rsidRPr="000E2E1E" w14:paraId="5E8ED295"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0" w:type="dxa"/>
            <w:tcBorders>
              <w:top w:val="single" w:sz="2" w:space="0" w:color="auto"/>
              <w:bottom w:val="single" w:sz="2" w:space="0" w:color="auto"/>
              <w:right w:val="single" w:sz="2" w:space="0" w:color="auto"/>
            </w:tcBorders>
            <w:vAlign w:val="center"/>
          </w:tcPr>
          <w:p w14:paraId="71481091" w14:textId="77777777" w:rsidR="00701A7B" w:rsidRPr="000E2E1E" w:rsidRDefault="00701A7B" w:rsidP="0094245B">
            <w:pPr>
              <w:widowControl w:val="0"/>
              <w:bidi w:val="0"/>
              <w:spacing w:before="20" w:after="20"/>
              <w:jc w:val="center"/>
              <w:rPr>
                <w:rFonts w:ascii="Arial" w:hAnsi="Arial" w:cs="Arial"/>
                <w:szCs w:val="20"/>
              </w:rPr>
            </w:pPr>
            <w:r>
              <w:rPr>
                <w:rFonts w:ascii="Arial" w:hAnsi="Arial" w:cs="Arial"/>
                <w:szCs w:val="20"/>
              </w:rPr>
              <w:t>D02</w:t>
            </w:r>
          </w:p>
        </w:tc>
        <w:tc>
          <w:tcPr>
            <w:tcW w:w="1368" w:type="dxa"/>
            <w:tcBorders>
              <w:top w:val="single" w:sz="2" w:space="0" w:color="auto"/>
              <w:left w:val="single" w:sz="2" w:space="0" w:color="auto"/>
              <w:bottom w:val="single" w:sz="2" w:space="0" w:color="auto"/>
              <w:right w:val="single" w:sz="2" w:space="0" w:color="auto"/>
            </w:tcBorders>
            <w:vAlign w:val="center"/>
          </w:tcPr>
          <w:p w14:paraId="74B07239" w14:textId="77777777" w:rsidR="00701A7B" w:rsidRPr="000E2E1E" w:rsidRDefault="00701A7B" w:rsidP="00701A7B">
            <w:pPr>
              <w:widowControl w:val="0"/>
              <w:bidi w:val="0"/>
              <w:spacing w:before="20" w:after="20"/>
              <w:ind w:left="-64" w:right="-115"/>
              <w:jc w:val="center"/>
              <w:rPr>
                <w:rFonts w:ascii="Arial" w:hAnsi="Arial" w:cs="Arial"/>
                <w:szCs w:val="20"/>
              </w:rPr>
            </w:pPr>
            <w:r>
              <w:rPr>
                <w:rFonts w:ascii="Arial" w:hAnsi="Arial" w:cs="Arial"/>
                <w:szCs w:val="20"/>
              </w:rPr>
              <w:t>AUG. 2022</w:t>
            </w:r>
          </w:p>
        </w:tc>
        <w:tc>
          <w:tcPr>
            <w:tcW w:w="2116" w:type="dxa"/>
            <w:tcBorders>
              <w:top w:val="single" w:sz="2" w:space="0" w:color="auto"/>
              <w:left w:val="single" w:sz="2" w:space="0" w:color="auto"/>
              <w:bottom w:val="single" w:sz="2" w:space="0" w:color="auto"/>
              <w:right w:val="single" w:sz="2" w:space="0" w:color="auto"/>
            </w:tcBorders>
            <w:vAlign w:val="center"/>
          </w:tcPr>
          <w:p w14:paraId="301AF61C" w14:textId="12DF33D4" w:rsidR="00701A7B" w:rsidRPr="000E2E1E" w:rsidRDefault="00152419" w:rsidP="0094245B">
            <w:pPr>
              <w:widowControl w:val="0"/>
              <w:bidi w:val="0"/>
              <w:spacing w:before="20" w:after="20"/>
              <w:ind w:left="-64" w:right="-115"/>
              <w:jc w:val="center"/>
              <w:rPr>
                <w:rFonts w:ascii="Arial" w:hAnsi="Arial" w:cs="Arial"/>
                <w:szCs w:val="20"/>
              </w:rPr>
            </w:pPr>
            <w:r>
              <w:rPr>
                <w:rFonts w:ascii="Arial" w:hAnsi="Arial" w:cs="Arial"/>
                <w:szCs w:val="20"/>
              </w:rPr>
              <w:t>AF</w:t>
            </w:r>
            <w:r w:rsidR="0085216A">
              <w:rPr>
                <w:rFonts w:ascii="Arial" w:hAnsi="Arial" w:cs="Arial"/>
                <w:szCs w:val="20"/>
              </w:rPr>
              <w:t>D</w:t>
            </w:r>
          </w:p>
        </w:tc>
        <w:tc>
          <w:tcPr>
            <w:tcW w:w="1666" w:type="dxa"/>
            <w:tcBorders>
              <w:top w:val="single" w:sz="2" w:space="0" w:color="auto"/>
              <w:left w:val="single" w:sz="2" w:space="0" w:color="auto"/>
              <w:bottom w:val="single" w:sz="2" w:space="0" w:color="auto"/>
              <w:right w:val="single" w:sz="2" w:space="0" w:color="auto"/>
            </w:tcBorders>
            <w:vAlign w:val="center"/>
          </w:tcPr>
          <w:p w14:paraId="15605E53" w14:textId="77777777" w:rsidR="00701A7B" w:rsidRPr="000E2E1E" w:rsidRDefault="00701A7B" w:rsidP="0094245B">
            <w:pPr>
              <w:widowControl w:val="0"/>
              <w:bidi w:val="0"/>
              <w:spacing w:before="20" w:after="20"/>
              <w:ind w:left="-46"/>
              <w:jc w:val="center"/>
              <w:rPr>
                <w:rFonts w:ascii="Arial" w:hAnsi="Arial" w:cs="Arial"/>
                <w:szCs w:val="20"/>
              </w:rPr>
            </w:pPr>
            <w:proofErr w:type="spellStart"/>
            <w:r>
              <w:rPr>
                <w:rFonts w:ascii="Arial" w:hAnsi="Arial" w:cs="Arial"/>
                <w:szCs w:val="20"/>
              </w:rPr>
              <w:t>F.Mosayebnejad</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2D0F5AF0" w14:textId="77777777" w:rsidR="00701A7B" w:rsidRPr="000E2E1E" w:rsidRDefault="00701A7B" w:rsidP="00B13B3A">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2" w:space="0" w:color="auto"/>
              <w:right w:val="single" w:sz="2" w:space="0" w:color="auto"/>
            </w:tcBorders>
            <w:vAlign w:val="center"/>
          </w:tcPr>
          <w:p w14:paraId="41207949" w14:textId="77777777" w:rsidR="00701A7B" w:rsidRPr="002918D6" w:rsidRDefault="00701A7B" w:rsidP="00B13B3A">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2" w:space="0" w:color="auto"/>
            </w:tcBorders>
            <w:vAlign w:val="center"/>
          </w:tcPr>
          <w:p w14:paraId="15D9C608" w14:textId="77777777" w:rsidR="00701A7B" w:rsidRPr="000E2E1E" w:rsidRDefault="00701A7B" w:rsidP="0094245B">
            <w:pPr>
              <w:widowControl w:val="0"/>
              <w:bidi w:val="0"/>
              <w:spacing w:before="20" w:after="20"/>
              <w:ind w:left="180"/>
              <w:jc w:val="center"/>
              <w:rPr>
                <w:rFonts w:ascii="Arial" w:hAnsi="Arial" w:cs="Arial"/>
                <w:color w:val="000000"/>
                <w:szCs w:val="20"/>
              </w:rPr>
            </w:pPr>
          </w:p>
        </w:tc>
      </w:tr>
      <w:tr w:rsidR="00981B3F" w:rsidRPr="000E2E1E" w14:paraId="546D7AE9"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2" w:space="0" w:color="auto"/>
              <w:bottom w:val="single" w:sz="4" w:space="0" w:color="auto"/>
              <w:right w:val="single" w:sz="2" w:space="0" w:color="auto"/>
            </w:tcBorders>
            <w:vAlign w:val="center"/>
          </w:tcPr>
          <w:p w14:paraId="28318861" w14:textId="77777777" w:rsidR="00981B3F" w:rsidRPr="000E2E1E" w:rsidRDefault="00981B3F" w:rsidP="00981B3F">
            <w:pPr>
              <w:widowControl w:val="0"/>
              <w:bidi w:val="0"/>
              <w:spacing w:before="20" w:after="20"/>
              <w:jc w:val="center"/>
              <w:rPr>
                <w:rFonts w:ascii="Arial" w:hAnsi="Arial" w:cs="Arial"/>
                <w:szCs w:val="20"/>
              </w:rPr>
            </w:pPr>
            <w:r>
              <w:rPr>
                <w:rFonts w:ascii="Arial" w:hAnsi="Arial" w:cs="Arial"/>
                <w:szCs w:val="20"/>
              </w:rPr>
              <w:t>D01</w:t>
            </w:r>
          </w:p>
        </w:tc>
        <w:tc>
          <w:tcPr>
            <w:tcW w:w="1368" w:type="dxa"/>
            <w:tcBorders>
              <w:top w:val="single" w:sz="2" w:space="0" w:color="auto"/>
              <w:left w:val="single" w:sz="2" w:space="0" w:color="auto"/>
              <w:bottom w:val="single" w:sz="4" w:space="0" w:color="auto"/>
              <w:right w:val="single" w:sz="2" w:space="0" w:color="auto"/>
            </w:tcBorders>
            <w:vAlign w:val="center"/>
          </w:tcPr>
          <w:p w14:paraId="0F49BA72" w14:textId="77777777" w:rsidR="00981B3F" w:rsidRPr="000E2E1E" w:rsidRDefault="00981B3F" w:rsidP="00981B3F">
            <w:pPr>
              <w:widowControl w:val="0"/>
              <w:bidi w:val="0"/>
              <w:spacing w:before="20" w:after="20"/>
              <w:ind w:left="-64" w:right="-115"/>
              <w:jc w:val="center"/>
              <w:rPr>
                <w:rFonts w:ascii="Arial" w:hAnsi="Arial" w:cs="Arial"/>
                <w:szCs w:val="20"/>
              </w:rPr>
            </w:pPr>
            <w:r>
              <w:rPr>
                <w:rFonts w:ascii="Arial" w:hAnsi="Arial" w:cs="Arial"/>
                <w:szCs w:val="20"/>
              </w:rPr>
              <w:t>MAR. 2022</w:t>
            </w:r>
          </w:p>
        </w:tc>
        <w:tc>
          <w:tcPr>
            <w:tcW w:w="2116" w:type="dxa"/>
            <w:tcBorders>
              <w:top w:val="single" w:sz="2" w:space="0" w:color="auto"/>
              <w:left w:val="single" w:sz="2" w:space="0" w:color="auto"/>
              <w:bottom w:val="single" w:sz="4" w:space="0" w:color="auto"/>
              <w:right w:val="single" w:sz="2" w:space="0" w:color="auto"/>
            </w:tcBorders>
            <w:vAlign w:val="center"/>
          </w:tcPr>
          <w:p w14:paraId="1A826CA7" w14:textId="77777777" w:rsidR="00981B3F" w:rsidRPr="000E2E1E" w:rsidRDefault="00981B3F" w:rsidP="00981B3F">
            <w:pPr>
              <w:widowControl w:val="0"/>
              <w:bidi w:val="0"/>
              <w:spacing w:before="20" w:after="20"/>
              <w:ind w:left="-64" w:right="-115"/>
              <w:jc w:val="center"/>
              <w:rPr>
                <w:rFonts w:ascii="Arial" w:hAnsi="Arial" w:cs="Arial"/>
                <w:szCs w:val="20"/>
              </w:rPr>
            </w:pPr>
            <w:r>
              <w:rPr>
                <w:rFonts w:ascii="Arial" w:hAnsi="Arial" w:cs="Arial"/>
                <w:szCs w:val="20"/>
              </w:rPr>
              <w:t>IFA</w:t>
            </w:r>
          </w:p>
        </w:tc>
        <w:tc>
          <w:tcPr>
            <w:tcW w:w="1666" w:type="dxa"/>
            <w:tcBorders>
              <w:top w:val="single" w:sz="2" w:space="0" w:color="auto"/>
              <w:left w:val="single" w:sz="2" w:space="0" w:color="auto"/>
              <w:bottom w:val="single" w:sz="4" w:space="0" w:color="auto"/>
              <w:right w:val="single" w:sz="2" w:space="0" w:color="auto"/>
            </w:tcBorders>
            <w:vAlign w:val="center"/>
          </w:tcPr>
          <w:p w14:paraId="188EEFDA" w14:textId="77777777" w:rsidR="00981B3F" w:rsidRPr="00C66E37" w:rsidRDefault="00D36D19" w:rsidP="00D36D19">
            <w:pPr>
              <w:widowControl w:val="0"/>
              <w:bidi w:val="0"/>
              <w:spacing w:before="20" w:after="20"/>
              <w:ind w:left="-46"/>
              <w:jc w:val="center"/>
              <w:rPr>
                <w:rFonts w:ascii="Arial" w:hAnsi="Arial" w:cs="Arial"/>
                <w:szCs w:val="20"/>
              </w:rPr>
            </w:pPr>
            <w:proofErr w:type="spellStart"/>
            <w:r>
              <w:rPr>
                <w:rFonts w:ascii="Arial" w:hAnsi="Arial" w:cs="Arial"/>
                <w:szCs w:val="20"/>
              </w:rPr>
              <w:t>A.Khosravi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3E9445FA" w14:textId="77777777" w:rsidR="00981B3F" w:rsidRPr="000E2E1E" w:rsidRDefault="00981B3F" w:rsidP="00981B3F">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4" w:space="0" w:color="auto"/>
              <w:right w:val="single" w:sz="2" w:space="0" w:color="auto"/>
            </w:tcBorders>
            <w:vAlign w:val="center"/>
          </w:tcPr>
          <w:p w14:paraId="594D621C" w14:textId="77777777" w:rsidR="00981B3F" w:rsidRPr="002918D6" w:rsidRDefault="00981B3F" w:rsidP="00981B3F">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4" w:space="0" w:color="auto"/>
            </w:tcBorders>
            <w:vAlign w:val="center"/>
          </w:tcPr>
          <w:p w14:paraId="08B9A14B" w14:textId="77777777" w:rsidR="00981B3F" w:rsidRPr="00C9109A" w:rsidRDefault="00981B3F" w:rsidP="00981B3F">
            <w:pPr>
              <w:widowControl w:val="0"/>
              <w:bidi w:val="0"/>
              <w:spacing w:before="20" w:after="20"/>
              <w:jc w:val="center"/>
              <w:rPr>
                <w:rFonts w:ascii="Arial" w:hAnsi="Arial" w:cs="Arial"/>
                <w:szCs w:val="20"/>
              </w:rPr>
            </w:pPr>
          </w:p>
        </w:tc>
      </w:tr>
      <w:tr w:rsidR="00981B3F" w:rsidRPr="000E2E1E" w14:paraId="279FDA31"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2" w:space="0" w:color="auto"/>
              <w:bottom w:val="single" w:sz="4" w:space="0" w:color="auto"/>
              <w:right w:val="single" w:sz="2" w:space="0" w:color="auto"/>
            </w:tcBorders>
            <w:vAlign w:val="center"/>
          </w:tcPr>
          <w:p w14:paraId="07110D1F" w14:textId="77777777" w:rsidR="00981B3F" w:rsidRPr="000E2E1E" w:rsidRDefault="00981B3F" w:rsidP="00981B3F">
            <w:pPr>
              <w:widowControl w:val="0"/>
              <w:bidi w:val="0"/>
              <w:spacing w:before="20" w:after="20"/>
              <w:jc w:val="center"/>
              <w:rPr>
                <w:rFonts w:ascii="Arial" w:hAnsi="Arial" w:cs="Arial"/>
                <w:szCs w:val="20"/>
              </w:rPr>
            </w:pPr>
            <w:r>
              <w:rPr>
                <w:rFonts w:ascii="Arial" w:hAnsi="Arial" w:cs="Arial"/>
                <w:szCs w:val="20"/>
              </w:rPr>
              <w:t>D00</w:t>
            </w:r>
          </w:p>
        </w:tc>
        <w:tc>
          <w:tcPr>
            <w:tcW w:w="1368" w:type="dxa"/>
            <w:tcBorders>
              <w:top w:val="single" w:sz="2" w:space="0" w:color="auto"/>
              <w:left w:val="single" w:sz="2" w:space="0" w:color="auto"/>
              <w:bottom w:val="single" w:sz="4" w:space="0" w:color="auto"/>
              <w:right w:val="single" w:sz="2" w:space="0" w:color="auto"/>
            </w:tcBorders>
            <w:vAlign w:val="center"/>
          </w:tcPr>
          <w:p w14:paraId="343114E3" w14:textId="77777777" w:rsidR="00981B3F" w:rsidRPr="000E2E1E" w:rsidRDefault="00981B3F" w:rsidP="00981B3F">
            <w:pPr>
              <w:widowControl w:val="0"/>
              <w:bidi w:val="0"/>
              <w:spacing w:before="20" w:after="20"/>
              <w:ind w:left="-64" w:right="-115"/>
              <w:jc w:val="center"/>
              <w:rPr>
                <w:rFonts w:ascii="Arial" w:hAnsi="Arial" w:cs="Arial"/>
                <w:szCs w:val="20"/>
              </w:rPr>
            </w:pPr>
            <w:r>
              <w:rPr>
                <w:rFonts w:ascii="Arial" w:hAnsi="Arial" w:cs="Arial"/>
                <w:szCs w:val="20"/>
              </w:rPr>
              <w:t>NOV. 2021</w:t>
            </w:r>
          </w:p>
        </w:tc>
        <w:tc>
          <w:tcPr>
            <w:tcW w:w="2116" w:type="dxa"/>
            <w:tcBorders>
              <w:top w:val="single" w:sz="2" w:space="0" w:color="auto"/>
              <w:left w:val="single" w:sz="2" w:space="0" w:color="auto"/>
              <w:bottom w:val="single" w:sz="4" w:space="0" w:color="auto"/>
              <w:right w:val="single" w:sz="2" w:space="0" w:color="auto"/>
            </w:tcBorders>
            <w:vAlign w:val="center"/>
          </w:tcPr>
          <w:p w14:paraId="59FB0BE6" w14:textId="77777777" w:rsidR="00981B3F" w:rsidRPr="000E2E1E" w:rsidRDefault="00981B3F" w:rsidP="00981B3F">
            <w:pPr>
              <w:widowControl w:val="0"/>
              <w:bidi w:val="0"/>
              <w:spacing w:before="20" w:after="20"/>
              <w:ind w:left="-64" w:right="-115"/>
              <w:jc w:val="center"/>
              <w:rPr>
                <w:rFonts w:ascii="Arial" w:hAnsi="Arial" w:cs="Arial"/>
                <w:szCs w:val="20"/>
              </w:rPr>
            </w:pPr>
            <w:r>
              <w:rPr>
                <w:rFonts w:ascii="Arial" w:hAnsi="Arial" w:cs="Arial"/>
                <w:szCs w:val="20"/>
              </w:rPr>
              <w:t>IFC</w:t>
            </w:r>
          </w:p>
        </w:tc>
        <w:tc>
          <w:tcPr>
            <w:tcW w:w="1666" w:type="dxa"/>
            <w:tcBorders>
              <w:top w:val="single" w:sz="2" w:space="0" w:color="auto"/>
              <w:left w:val="single" w:sz="2" w:space="0" w:color="auto"/>
              <w:bottom w:val="single" w:sz="4" w:space="0" w:color="auto"/>
              <w:right w:val="single" w:sz="2" w:space="0" w:color="auto"/>
            </w:tcBorders>
            <w:vAlign w:val="center"/>
          </w:tcPr>
          <w:p w14:paraId="0F0462AE" w14:textId="77777777" w:rsidR="00981B3F" w:rsidRPr="00C66E37" w:rsidRDefault="00981B3F" w:rsidP="00981B3F">
            <w:pPr>
              <w:widowControl w:val="0"/>
              <w:bidi w:val="0"/>
              <w:spacing w:before="20" w:after="20"/>
              <w:ind w:left="-46"/>
              <w:jc w:val="center"/>
              <w:rPr>
                <w:rFonts w:ascii="Arial" w:hAnsi="Arial" w:cs="Arial"/>
                <w:szCs w:val="20"/>
              </w:rPr>
            </w:pPr>
            <w:proofErr w:type="spellStart"/>
            <w:r>
              <w:rPr>
                <w:rFonts w:ascii="Arial" w:hAnsi="Arial" w:cs="Arial"/>
                <w:szCs w:val="20"/>
              </w:rPr>
              <w:t>H.Shahrokhi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364A64CF" w14:textId="77777777" w:rsidR="00981B3F" w:rsidRPr="000E2E1E" w:rsidRDefault="00981B3F" w:rsidP="00981B3F">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4" w:space="0" w:color="auto"/>
              <w:right w:val="single" w:sz="2" w:space="0" w:color="auto"/>
            </w:tcBorders>
            <w:vAlign w:val="center"/>
          </w:tcPr>
          <w:p w14:paraId="5F0A2A7F" w14:textId="77777777" w:rsidR="00981B3F" w:rsidRPr="002918D6" w:rsidRDefault="00981B3F" w:rsidP="00981B3F">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4" w:space="0" w:color="auto"/>
            </w:tcBorders>
            <w:vAlign w:val="center"/>
          </w:tcPr>
          <w:p w14:paraId="240D270D" w14:textId="77777777" w:rsidR="00981B3F" w:rsidRPr="000E2E1E" w:rsidRDefault="00981B3F" w:rsidP="00981B3F">
            <w:pPr>
              <w:widowControl w:val="0"/>
              <w:bidi w:val="0"/>
              <w:spacing w:before="20" w:after="20"/>
              <w:ind w:left="180"/>
              <w:jc w:val="center"/>
              <w:rPr>
                <w:rFonts w:ascii="Arial" w:hAnsi="Arial" w:cs="Arial"/>
                <w:color w:val="000000"/>
                <w:szCs w:val="20"/>
              </w:rPr>
            </w:pPr>
          </w:p>
        </w:tc>
      </w:tr>
      <w:tr w:rsidR="00981B3F" w:rsidRPr="000E2E1E" w14:paraId="0559F51D"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2" w:space="0" w:color="auto"/>
              <w:bottom w:val="single" w:sz="4" w:space="0" w:color="auto"/>
              <w:right w:val="single" w:sz="2" w:space="0" w:color="auto"/>
            </w:tcBorders>
            <w:vAlign w:val="center"/>
          </w:tcPr>
          <w:p w14:paraId="3A8253AE" w14:textId="77777777" w:rsidR="00981B3F" w:rsidRPr="00CD3973" w:rsidRDefault="00981B3F" w:rsidP="00981B3F">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68" w:type="dxa"/>
            <w:tcBorders>
              <w:top w:val="single" w:sz="2" w:space="0" w:color="auto"/>
              <w:left w:val="single" w:sz="2" w:space="0" w:color="auto"/>
              <w:bottom w:val="single" w:sz="4" w:space="0" w:color="auto"/>
              <w:right w:val="single" w:sz="2" w:space="0" w:color="auto"/>
            </w:tcBorders>
            <w:vAlign w:val="center"/>
          </w:tcPr>
          <w:p w14:paraId="34D117CC" w14:textId="77777777" w:rsidR="00981B3F" w:rsidRPr="00CD3973" w:rsidRDefault="00981B3F" w:rsidP="00981B3F">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16" w:type="dxa"/>
            <w:tcBorders>
              <w:top w:val="single" w:sz="2" w:space="0" w:color="auto"/>
              <w:left w:val="single" w:sz="2" w:space="0" w:color="auto"/>
              <w:bottom w:val="single" w:sz="4" w:space="0" w:color="auto"/>
              <w:right w:val="single" w:sz="2" w:space="0" w:color="auto"/>
            </w:tcBorders>
            <w:vAlign w:val="center"/>
          </w:tcPr>
          <w:p w14:paraId="548AC1ED" w14:textId="77777777" w:rsidR="00981B3F" w:rsidRPr="00CD3973" w:rsidRDefault="00981B3F" w:rsidP="00981B3F">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666" w:type="dxa"/>
            <w:tcBorders>
              <w:top w:val="single" w:sz="2" w:space="0" w:color="auto"/>
              <w:left w:val="single" w:sz="2" w:space="0" w:color="auto"/>
              <w:bottom w:val="single" w:sz="4" w:space="0" w:color="auto"/>
              <w:right w:val="single" w:sz="2" w:space="0" w:color="auto"/>
            </w:tcBorders>
            <w:vAlign w:val="center"/>
          </w:tcPr>
          <w:p w14:paraId="6A3E929D" w14:textId="77777777" w:rsidR="00981B3F" w:rsidRPr="00CD3973" w:rsidRDefault="00981B3F" w:rsidP="00981B3F">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7D8B71FD" w14:textId="77777777" w:rsidR="00981B3F" w:rsidRPr="00CD3973" w:rsidRDefault="00981B3F" w:rsidP="00981B3F">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47" w:type="dxa"/>
            <w:tcBorders>
              <w:top w:val="single" w:sz="2" w:space="0" w:color="auto"/>
              <w:left w:val="single" w:sz="2" w:space="0" w:color="auto"/>
              <w:bottom w:val="single" w:sz="4" w:space="0" w:color="auto"/>
              <w:right w:val="single" w:sz="2" w:space="0" w:color="auto"/>
            </w:tcBorders>
            <w:vAlign w:val="center"/>
          </w:tcPr>
          <w:p w14:paraId="69A0F8C2" w14:textId="77777777" w:rsidR="00981B3F" w:rsidRPr="00CD3973" w:rsidRDefault="00981B3F" w:rsidP="00981B3F">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92" w:type="dxa"/>
            <w:tcBorders>
              <w:top w:val="single" w:sz="2" w:space="0" w:color="auto"/>
              <w:left w:val="single" w:sz="2" w:space="0" w:color="auto"/>
              <w:bottom w:val="single" w:sz="4" w:space="0" w:color="auto"/>
            </w:tcBorders>
            <w:vAlign w:val="center"/>
          </w:tcPr>
          <w:p w14:paraId="5F74226F" w14:textId="77777777" w:rsidR="00981B3F" w:rsidRPr="00CD3973" w:rsidRDefault="00981B3F" w:rsidP="00981B3F">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981B3F" w:rsidRPr="00FB14E1" w14:paraId="6EFA9E29"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48" w:type="dxa"/>
            <w:gridSpan w:val="2"/>
            <w:tcBorders>
              <w:top w:val="single" w:sz="4" w:space="0" w:color="auto"/>
              <w:bottom w:val="single" w:sz="4" w:space="0" w:color="auto"/>
              <w:right w:val="single" w:sz="4" w:space="0" w:color="auto"/>
            </w:tcBorders>
            <w:vAlign w:val="center"/>
          </w:tcPr>
          <w:p w14:paraId="671D0584" w14:textId="77777777" w:rsidR="00981B3F" w:rsidRPr="00FB14E1" w:rsidRDefault="00981B3F" w:rsidP="00981B3F">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D875C8">
              <w:rPr>
                <w:rFonts w:ascii="Arial" w:hAnsi="Arial" w:cs="Arial"/>
                <w:b/>
                <w:bCs/>
                <w:sz w:val="18"/>
                <w:szCs w:val="18"/>
              </w:rPr>
              <w:t>2</w:t>
            </w:r>
          </w:p>
        </w:tc>
        <w:tc>
          <w:tcPr>
            <w:tcW w:w="8371" w:type="dxa"/>
            <w:gridSpan w:val="5"/>
            <w:tcBorders>
              <w:top w:val="single" w:sz="4" w:space="0" w:color="auto"/>
              <w:left w:val="single" w:sz="4" w:space="0" w:color="auto"/>
              <w:bottom w:val="single" w:sz="4" w:space="0" w:color="auto"/>
            </w:tcBorders>
            <w:vAlign w:val="center"/>
          </w:tcPr>
          <w:p w14:paraId="5F698AB1" w14:textId="77777777" w:rsidR="00981B3F" w:rsidRPr="0045129D" w:rsidRDefault="00981B3F" w:rsidP="00981B3F">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sidR="00D875C8">
              <w:t xml:space="preserve"> </w:t>
            </w:r>
            <w:r w:rsidR="00D875C8" w:rsidRPr="00D875C8">
              <w:rPr>
                <w:rFonts w:asciiTheme="minorBidi" w:hAnsiTheme="minorBidi" w:cstheme="minorBidi"/>
                <w:b/>
                <w:bCs/>
                <w:color w:val="000000"/>
                <w:sz w:val="17"/>
                <w:szCs w:val="17"/>
              </w:rPr>
              <w:t>'F0Z-707359</w:t>
            </w:r>
          </w:p>
        </w:tc>
      </w:tr>
      <w:tr w:rsidR="00981B3F" w:rsidRPr="00FB14E1" w14:paraId="3D94EB2C"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0" w:type="dxa"/>
            <w:tcBorders>
              <w:top w:val="single" w:sz="4" w:space="0" w:color="auto"/>
              <w:right w:val="nil"/>
            </w:tcBorders>
          </w:tcPr>
          <w:p w14:paraId="1F928062" w14:textId="77777777" w:rsidR="00981B3F" w:rsidRPr="00FB14E1" w:rsidRDefault="00981B3F" w:rsidP="00981B3F">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9" w:type="dxa"/>
            <w:gridSpan w:val="6"/>
            <w:tcBorders>
              <w:top w:val="single" w:sz="4" w:space="0" w:color="auto"/>
              <w:left w:val="nil"/>
              <w:bottom w:val="single" w:sz="12" w:space="0" w:color="auto"/>
            </w:tcBorders>
          </w:tcPr>
          <w:p w14:paraId="5254023F" w14:textId="77777777" w:rsidR="00981B3F" w:rsidRDefault="00981B3F" w:rsidP="00981B3F">
            <w:pPr>
              <w:widowControl w:val="0"/>
              <w:bidi w:val="0"/>
              <w:spacing w:before="60" w:after="60"/>
              <w:ind w:hanging="57"/>
              <w:rPr>
                <w:rFonts w:asciiTheme="minorBidi" w:hAnsiTheme="minorBidi" w:cstheme="minorBidi"/>
                <w:b/>
                <w:bCs/>
                <w:color w:val="000000"/>
                <w:sz w:val="14"/>
                <w:szCs w:val="14"/>
              </w:rPr>
            </w:pPr>
          </w:p>
          <w:p w14:paraId="7BE71222"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14:paraId="6AAFAE17"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14:paraId="70B69F6A"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290E9767"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14:paraId="2FD3017E"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4CED05A8"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14:paraId="3BFED16D"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D57DB2">
              <w:rPr>
                <w:rFonts w:asciiTheme="minorBidi" w:hAnsiTheme="minorBidi" w:cstheme="minorBidi"/>
                <w:b/>
                <w:bCs/>
                <w:sz w:val="14"/>
                <w:szCs w:val="14"/>
              </w:rPr>
              <w:t xml:space="preserve">Approved For Quotation </w:t>
            </w:r>
          </w:p>
          <w:p w14:paraId="39B522CE"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75051B5D"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14:paraId="5FF7B984" w14:textId="77777777" w:rsidR="00981B3F" w:rsidRPr="003B1A41" w:rsidRDefault="00981B3F" w:rsidP="00981B3F">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14:paraId="150ED83F" w14:textId="77777777" w:rsidR="008F7539" w:rsidRDefault="008F7539" w:rsidP="00342003">
      <w:pPr>
        <w:ind w:left="720" w:right="540"/>
        <w:jc w:val="lowKashida"/>
        <w:rPr>
          <w:rFonts w:ascii="Arial" w:hAnsi="Arial" w:cs="Arial"/>
          <w:sz w:val="16"/>
          <w:szCs w:val="16"/>
          <w:lang w:bidi="fa-IR"/>
        </w:rPr>
      </w:pPr>
    </w:p>
    <w:p w14:paraId="758A9385" w14:textId="77777777" w:rsidR="004945DB" w:rsidRDefault="004945DB" w:rsidP="00342003">
      <w:pPr>
        <w:ind w:left="720" w:right="540"/>
        <w:jc w:val="lowKashida"/>
        <w:rPr>
          <w:rFonts w:ascii="Arial" w:hAnsi="Arial" w:cs="Arial"/>
          <w:sz w:val="16"/>
          <w:szCs w:val="16"/>
          <w:rtl/>
          <w:lang w:bidi="fa-IR"/>
        </w:rPr>
      </w:pPr>
    </w:p>
    <w:p w14:paraId="604A3CB7" w14:textId="77777777" w:rsidR="0040448D" w:rsidRDefault="0040448D" w:rsidP="0040448D">
      <w:pPr>
        <w:spacing w:before="120" w:after="120"/>
        <w:jc w:val="center"/>
        <w:rPr>
          <w:rFonts w:ascii="Arial" w:hAnsi="Arial" w:cs="Arial"/>
          <w:b/>
          <w:szCs w:val="20"/>
        </w:rPr>
      </w:pPr>
      <w:r>
        <w:rPr>
          <w:rFonts w:ascii="Arial" w:hAnsi="Arial" w:cs="Arial"/>
          <w:b/>
          <w:szCs w:val="20"/>
        </w:rPr>
        <w:lastRenderedPageBreak/>
        <w:t>REVISION</w:t>
      </w:r>
      <w:r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40448D" w:rsidRPr="005F03BB" w14:paraId="63EBEDC7" w14:textId="77777777" w:rsidTr="00304E35">
        <w:trPr>
          <w:trHeight w:hRule="exact" w:val="359"/>
          <w:jc w:val="center"/>
        </w:trPr>
        <w:tc>
          <w:tcPr>
            <w:tcW w:w="951" w:type="dxa"/>
            <w:vAlign w:val="center"/>
          </w:tcPr>
          <w:p w14:paraId="1B082BCC" w14:textId="77777777" w:rsidR="0040448D" w:rsidRPr="0090540C" w:rsidRDefault="0040448D" w:rsidP="00304E35">
            <w:pPr>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2384F97E" w14:textId="77777777" w:rsidR="0040448D" w:rsidRPr="0090540C" w:rsidRDefault="0040448D" w:rsidP="00304E35">
            <w:pPr>
              <w:jc w:val="center"/>
              <w:rPr>
                <w:rFonts w:ascii="Arial" w:hAnsi="Arial" w:cs="Arial"/>
                <w:b/>
                <w:sz w:val="16"/>
                <w:szCs w:val="16"/>
              </w:rPr>
            </w:pPr>
            <w:r>
              <w:rPr>
                <w:rFonts w:ascii="Arial" w:hAnsi="Arial" w:cs="Arial"/>
                <w:b/>
                <w:sz w:val="16"/>
                <w:szCs w:val="16"/>
              </w:rPr>
              <w:t>D00</w:t>
            </w:r>
          </w:p>
        </w:tc>
        <w:tc>
          <w:tcPr>
            <w:tcW w:w="576" w:type="dxa"/>
            <w:vAlign w:val="center"/>
          </w:tcPr>
          <w:p w14:paraId="3F641C15" w14:textId="77777777" w:rsidR="0040448D" w:rsidRDefault="0040448D" w:rsidP="00304E35">
            <w:pPr>
              <w:jc w:val="center"/>
            </w:pPr>
            <w:r>
              <w:rPr>
                <w:rFonts w:ascii="Arial" w:hAnsi="Arial" w:cs="Arial"/>
                <w:b/>
                <w:sz w:val="16"/>
                <w:szCs w:val="16"/>
              </w:rPr>
              <w:t>D01</w:t>
            </w:r>
          </w:p>
        </w:tc>
        <w:tc>
          <w:tcPr>
            <w:tcW w:w="678" w:type="dxa"/>
            <w:vAlign w:val="center"/>
          </w:tcPr>
          <w:p w14:paraId="7E962C24" w14:textId="77777777" w:rsidR="0040448D" w:rsidRDefault="0040448D" w:rsidP="00304E35">
            <w:pPr>
              <w:jc w:val="center"/>
            </w:pPr>
            <w:r>
              <w:rPr>
                <w:rFonts w:ascii="Arial" w:hAnsi="Arial" w:cs="Arial"/>
                <w:b/>
                <w:sz w:val="16"/>
                <w:szCs w:val="16"/>
              </w:rPr>
              <w:t>D02</w:t>
            </w:r>
          </w:p>
        </w:tc>
        <w:tc>
          <w:tcPr>
            <w:tcW w:w="636" w:type="dxa"/>
            <w:vAlign w:val="center"/>
          </w:tcPr>
          <w:p w14:paraId="62284B1A" w14:textId="77777777" w:rsidR="0040448D" w:rsidRDefault="0040448D" w:rsidP="00304E35">
            <w:pPr>
              <w:jc w:val="center"/>
            </w:pPr>
            <w:r>
              <w:rPr>
                <w:rFonts w:ascii="Arial" w:hAnsi="Arial" w:cs="Arial"/>
                <w:b/>
                <w:sz w:val="16"/>
                <w:szCs w:val="16"/>
              </w:rPr>
              <w:t>D03</w:t>
            </w:r>
          </w:p>
        </w:tc>
        <w:tc>
          <w:tcPr>
            <w:tcW w:w="636" w:type="dxa"/>
            <w:vAlign w:val="center"/>
          </w:tcPr>
          <w:p w14:paraId="3ED5FF2F" w14:textId="77777777" w:rsidR="0040448D" w:rsidRDefault="0040448D" w:rsidP="00304E35">
            <w:pPr>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14:paraId="32AB86A4" w14:textId="77777777" w:rsidR="0040448D" w:rsidRPr="005F03BB" w:rsidRDefault="0040448D" w:rsidP="00304E35">
            <w:pPr>
              <w:spacing w:line="160" w:lineRule="exact"/>
              <w:jc w:val="center"/>
              <w:rPr>
                <w:rFonts w:cs="Arial"/>
                <w:b/>
                <w:sz w:val="16"/>
                <w:szCs w:val="16"/>
                <w:lang w:bidi="fa-IR"/>
              </w:rPr>
            </w:pPr>
          </w:p>
        </w:tc>
        <w:tc>
          <w:tcPr>
            <w:tcW w:w="915" w:type="dxa"/>
            <w:shd w:val="clear" w:color="auto" w:fill="auto"/>
            <w:vAlign w:val="center"/>
          </w:tcPr>
          <w:p w14:paraId="79590FE0" w14:textId="77777777" w:rsidR="0040448D" w:rsidRPr="0090540C" w:rsidRDefault="0040448D" w:rsidP="00304E35">
            <w:pPr>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68C2FD75" w14:textId="77777777" w:rsidR="0040448D" w:rsidRPr="0090540C" w:rsidRDefault="0040448D" w:rsidP="00304E35">
            <w:pPr>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1B825FBA" w14:textId="77777777" w:rsidR="0040448D" w:rsidRDefault="0040448D" w:rsidP="00304E35">
            <w:pPr>
              <w:jc w:val="center"/>
            </w:pPr>
            <w:r>
              <w:rPr>
                <w:rFonts w:ascii="Arial" w:hAnsi="Arial" w:cs="Arial"/>
                <w:b/>
                <w:sz w:val="16"/>
                <w:szCs w:val="16"/>
              </w:rPr>
              <w:t>D01</w:t>
            </w:r>
          </w:p>
        </w:tc>
        <w:tc>
          <w:tcPr>
            <w:tcW w:w="562" w:type="dxa"/>
            <w:shd w:val="clear" w:color="auto" w:fill="auto"/>
            <w:vAlign w:val="center"/>
          </w:tcPr>
          <w:p w14:paraId="739F1D76" w14:textId="77777777" w:rsidR="0040448D" w:rsidRDefault="0040448D" w:rsidP="00304E35">
            <w:pPr>
              <w:jc w:val="center"/>
            </w:pPr>
            <w:r>
              <w:rPr>
                <w:rFonts w:ascii="Arial" w:hAnsi="Arial" w:cs="Arial"/>
                <w:b/>
                <w:sz w:val="16"/>
                <w:szCs w:val="16"/>
              </w:rPr>
              <w:t>D02</w:t>
            </w:r>
          </w:p>
        </w:tc>
        <w:tc>
          <w:tcPr>
            <w:tcW w:w="648" w:type="dxa"/>
            <w:shd w:val="clear" w:color="auto" w:fill="auto"/>
            <w:vAlign w:val="center"/>
          </w:tcPr>
          <w:p w14:paraId="3A3A2F3B" w14:textId="77777777" w:rsidR="0040448D" w:rsidRDefault="0040448D" w:rsidP="00304E35">
            <w:pPr>
              <w:jc w:val="center"/>
            </w:pPr>
            <w:r>
              <w:rPr>
                <w:rFonts w:ascii="Arial" w:hAnsi="Arial" w:cs="Arial"/>
                <w:b/>
                <w:sz w:val="16"/>
                <w:szCs w:val="16"/>
              </w:rPr>
              <w:t>D03</w:t>
            </w:r>
          </w:p>
        </w:tc>
        <w:tc>
          <w:tcPr>
            <w:tcW w:w="649" w:type="dxa"/>
            <w:shd w:val="clear" w:color="auto" w:fill="auto"/>
            <w:vAlign w:val="center"/>
          </w:tcPr>
          <w:p w14:paraId="6532AB8B" w14:textId="77777777" w:rsidR="0040448D" w:rsidRDefault="0040448D" w:rsidP="00304E35">
            <w:pPr>
              <w:jc w:val="center"/>
            </w:pPr>
            <w:r>
              <w:rPr>
                <w:rFonts w:ascii="Arial" w:hAnsi="Arial" w:cs="Arial"/>
                <w:b/>
                <w:sz w:val="16"/>
                <w:szCs w:val="16"/>
              </w:rPr>
              <w:t>D04</w:t>
            </w:r>
          </w:p>
        </w:tc>
      </w:tr>
      <w:tr w:rsidR="00FE0F67" w:rsidRPr="005F03BB" w14:paraId="7B6C8556" w14:textId="77777777" w:rsidTr="00304E35">
        <w:trPr>
          <w:trHeight w:hRule="exact" w:val="170"/>
          <w:jc w:val="center"/>
        </w:trPr>
        <w:tc>
          <w:tcPr>
            <w:tcW w:w="951" w:type="dxa"/>
            <w:vAlign w:val="center"/>
          </w:tcPr>
          <w:p w14:paraId="6D0DD5EA" w14:textId="77777777" w:rsidR="00FE0F67" w:rsidRPr="00A54E86" w:rsidRDefault="00FE0F67" w:rsidP="00FE0F67">
            <w:pPr>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46D45E0E" w14:textId="77777777" w:rsidR="00FE0F67" w:rsidRPr="008D3059" w:rsidRDefault="00FE0F67" w:rsidP="00FE0F67">
            <w:pPr>
              <w:spacing w:line="192" w:lineRule="auto"/>
              <w:jc w:val="center"/>
              <w:rPr>
                <w:rFonts w:ascii="Arial" w:hAnsi="Arial" w:cs="Arial"/>
                <w:b/>
                <w:sz w:val="16"/>
                <w:szCs w:val="16"/>
              </w:rPr>
            </w:pPr>
            <w:r w:rsidRPr="008D3059">
              <w:rPr>
                <w:rFonts w:ascii="Arial" w:hAnsi="Arial" w:cs="Arial"/>
                <w:b/>
                <w:sz w:val="16"/>
                <w:szCs w:val="16"/>
              </w:rPr>
              <w:t>x</w:t>
            </w:r>
          </w:p>
        </w:tc>
        <w:tc>
          <w:tcPr>
            <w:tcW w:w="576" w:type="dxa"/>
            <w:vAlign w:val="center"/>
          </w:tcPr>
          <w:p w14:paraId="5C29163A" w14:textId="77777777" w:rsidR="00FE0F67" w:rsidRPr="008D3059" w:rsidRDefault="00FE0F67" w:rsidP="00FE0F67">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2F46926D" w14:textId="77777777" w:rsidR="00FE0F67" w:rsidRPr="008D3059" w:rsidRDefault="00FE0F67" w:rsidP="00FE0F67">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416C33E4" w14:textId="236AA936" w:rsidR="00FE0F67" w:rsidRPr="0090540C" w:rsidRDefault="00FE0F67" w:rsidP="00FE0F67">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6F0F98ED" w14:textId="29ABFC93" w:rsidR="00FE0F67" w:rsidRPr="0090540C" w:rsidRDefault="00FE0F67" w:rsidP="00FE0F67">
            <w:pPr>
              <w:spacing w:line="192" w:lineRule="auto"/>
              <w:jc w:val="center"/>
              <w:rPr>
                <w:rFonts w:ascii="Arial" w:hAnsi="Arial" w:cs="Arial"/>
                <w:b/>
                <w:sz w:val="16"/>
                <w:szCs w:val="16"/>
              </w:rPr>
            </w:pPr>
            <w:r w:rsidRPr="008D3059">
              <w:rPr>
                <w:rFonts w:ascii="Arial" w:hAnsi="Arial" w:cs="Arial"/>
                <w:b/>
                <w:sz w:val="16"/>
                <w:szCs w:val="16"/>
              </w:rPr>
              <w:t>x</w:t>
            </w:r>
          </w:p>
        </w:tc>
        <w:tc>
          <w:tcPr>
            <w:tcW w:w="1149" w:type="dxa"/>
            <w:vMerge/>
            <w:tcBorders>
              <w:top w:val="single" w:sz="12" w:space="0" w:color="auto"/>
              <w:bottom w:val="nil"/>
            </w:tcBorders>
            <w:shd w:val="clear" w:color="auto" w:fill="auto"/>
            <w:vAlign w:val="center"/>
          </w:tcPr>
          <w:p w14:paraId="446AB9E7" w14:textId="77777777" w:rsidR="00FE0F67" w:rsidRPr="005F03BB" w:rsidRDefault="00FE0F67" w:rsidP="00FE0F67">
            <w:pPr>
              <w:spacing w:line="192" w:lineRule="auto"/>
              <w:jc w:val="center"/>
              <w:rPr>
                <w:rFonts w:cs="Arial"/>
                <w:b/>
                <w:sz w:val="16"/>
                <w:szCs w:val="16"/>
              </w:rPr>
            </w:pPr>
          </w:p>
        </w:tc>
        <w:tc>
          <w:tcPr>
            <w:tcW w:w="915" w:type="dxa"/>
            <w:shd w:val="clear" w:color="auto" w:fill="auto"/>
            <w:vAlign w:val="center"/>
          </w:tcPr>
          <w:p w14:paraId="4D6AABDB" w14:textId="77777777" w:rsidR="00FE0F67" w:rsidRPr="00A54E86" w:rsidRDefault="00FE0F67" w:rsidP="00FE0F67">
            <w:pPr>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104FE1B4" w14:textId="77777777" w:rsidR="00FE0F67" w:rsidRPr="0090540C" w:rsidRDefault="00FE0F67" w:rsidP="00FE0F67">
            <w:pPr>
              <w:spacing w:line="192" w:lineRule="auto"/>
              <w:jc w:val="center"/>
              <w:rPr>
                <w:rFonts w:ascii="Arial" w:hAnsi="Arial" w:cs="Arial"/>
                <w:b/>
                <w:sz w:val="16"/>
                <w:szCs w:val="16"/>
              </w:rPr>
            </w:pPr>
          </w:p>
        </w:tc>
        <w:tc>
          <w:tcPr>
            <w:tcW w:w="630" w:type="dxa"/>
            <w:shd w:val="clear" w:color="auto" w:fill="auto"/>
            <w:vAlign w:val="center"/>
          </w:tcPr>
          <w:p w14:paraId="63927481" w14:textId="77777777" w:rsidR="00FE0F67" w:rsidRPr="0090540C" w:rsidRDefault="00FE0F67" w:rsidP="00FE0F67">
            <w:pPr>
              <w:spacing w:line="192" w:lineRule="auto"/>
              <w:jc w:val="center"/>
              <w:rPr>
                <w:rFonts w:ascii="Arial" w:hAnsi="Arial" w:cs="Arial"/>
                <w:b/>
                <w:sz w:val="16"/>
                <w:szCs w:val="16"/>
              </w:rPr>
            </w:pPr>
          </w:p>
        </w:tc>
        <w:tc>
          <w:tcPr>
            <w:tcW w:w="562" w:type="dxa"/>
            <w:shd w:val="clear" w:color="auto" w:fill="auto"/>
            <w:vAlign w:val="center"/>
          </w:tcPr>
          <w:p w14:paraId="048C68F6" w14:textId="77777777" w:rsidR="00FE0F67" w:rsidRPr="0090540C" w:rsidRDefault="00FE0F67" w:rsidP="00FE0F67">
            <w:pPr>
              <w:spacing w:line="192" w:lineRule="auto"/>
              <w:jc w:val="center"/>
              <w:rPr>
                <w:rFonts w:ascii="Arial" w:hAnsi="Arial" w:cs="Arial"/>
                <w:b/>
                <w:sz w:val="16"/>
                <w:szCs w:val="16"/>
              </w:rPr>
            </w:pPr>
          </w:p>
        </w:tc>
        <w:tc>
          <w:tcPr>
            <w:tcW w:w="648" w:type="dxa"/>
            <w:shd w:val="clear" w:color="auto" w:fill="auto"/>
            <w:vAlign w:val="center"/>
          </w:tcPr>
          <w:p w14:paraId="19A34EA8" w14:textId="77777777" w:rsidR="00FE0F67" w:rsidRPr="0090540C" w:rsidRDefault="00FE0F67" w:rsidP="00FE0F67">
            <w:pPr>
              <w:spacing w:line="192" w:lineRule="auto"/>
              <w:jc w:val="center"/>
              <w:rPr>
                <w:rFonts w:ascii="Arial" w:hAnsi="Arial" w:cs="Arial"/>
                <w:b/>
                <w:sz w:val="16"/>
                <w:szCs w:val="16"/>
              </w:rPr>
            </w:pPr>
          </w:p>
        </w:tc>
        <w:tc>
          <w:tcPr>
            <w:tcW w:w="649" w:type="dxa"/>
            <w:shd w:val="clear" w:color="auto" w:fill="auto"/>
            <w:vAlign w:val="center"/>
          </w:tcPr>
          <w:p w14:paraId="290D39BB" w14:textId="77777777" w:rsidR="00FE0F67" w:rsidRPr="0090540C" w:rsidRDefault="00FE0F67" w:rsidP="00FE0F67">
            <w:pPr>
              <w:spacing w:line="192" w:lineRule="auto"/>
              <w:jc w:val="center"/>
              <w:rPr>
                <w:rFonts w:ascii="Arial" w:hAnsi="Arial" w:cs="Arial"/>
                <w:b/>
                <w:sz w:val="16"/>
                <w:szCs w:val="16"/>
              </w:rPr>
            </w:pPr>
          </w:p>
        </w:tc>
      </w:tr>
      <w:tr w:rsidR="00FE0F67" w:rsidRPr="005F03BB" w14:paraId="71D1B563" w14:textId="77777777" w:rsidTr="00EB0771">
        <w:trPr>
          <w:trHeight w:hRule="exact" w:val="170"/>
          <w:jc w:val="center"/>
        </w:trPr>
        <w:tc>
          <w:tcPr>
            <w:tcW w:w="951" w:type="dxa"/>
            <w:vAlign w:val="center"/>
          </w:tcPr>
          <w:p w14:paraId="0D441C3F" w14:textId="77777777" w:rsidR="00FE0F67" w:rsidRPr="00A54E86" w:rsidRDefault="00FE0F67" w:rsidP="00FE0F67">
            <w:pPr>
              <w:jc w:val="center"/>
              <w:rPr>
                <w:rFonts w:ascii="Arial" w:hAnsi="Arial" w:cs="Arial"/>
                <w:b/>
                <w:sz w:val="16"/>
                <w:szCs w:val="16"/>
              </w:rPr>
            </w:pPr>
            <w:r w:rsidRPr="00A54E86">
              <w:rPr>
                <w:rFonts w:ascii="Arial" w:hAnsi="Arial" w:cs="Arial"/>
                <w:b/>
                <w:sz w:val="16"/>
                <w:szCs w:val="16"/>
              </w:rPr>
              <w:t>2</w:t>
            </w:r>
          </w:p>
        </w:tc>
        <w:tc>
          <w:tcPr>
            <w:tcW w:w="540" w:type="dxa"/>
          </w:tcPr>
          <w:p w14:paraId="08FC54DD" w14:textId="77777777" w:rsidR="00FE0F67" w:rsidRPr="008D3059" w:rsidRDefault="00FE0F67" w:rsidP="00FE0F67">
            <w:pPr>
              <w:jc w:val="center"/>
              <w:rPr>
                <w:b/>
              </w:rPr>
            </w:pPr>
            <w:r w:rsidRPr="008D3059">
              <w:rPr>
                <w:rFonts w:ascii="Arial" w:hAnsi="Arial" w:cs="Arial"/>
                <w:b/>
                <w:sz w:val="16"/>
                <w:szCs w:val="16"/>
              </w:rPr>
              <w:t>x</w:t>
            </w:r>
          </w:p>
        </w:tc>
        <w:tc>
          <w:tcPr>
            <w:tcW w:w="576" w:type="dxa"/>
          </w:tcPr>
          <w:p w14:paraId="535049B2" w14:textId="77777777" w:rsidR="00FE0F67" w:rsidRPr="008D3059" w:rsidRDefault="00FE0F67" w:rsidP="00FE0F67">
            <w:pPr>
              <w:jc w:val="center"/>
              <w:rPr>
                <w:b/>
              </w:rPr>
            </w:pPr>
            <w:r w:rsidRPr="008D3059">
              <w:rPr>
                <w:rFonts w:ascii="Arial" w:hAnsi="Arial" w:cs="Arial"/>
                <w:b/>
                <w:sz w:val="16"/>
                <w:szCs w:val="16"/>
              </w:rPr>
              <w:t>x</w:t>
            </w:r>
          </w:p>
        </w:tc>
        <w:tc>
          <w:tcPr>
            <w:tcW w:w="678" w:type="dxa"/>
          </w:tcPr>
          <w:p w14:paraId="4A282055" w14:textId="77777777" w:rsidR="00FE0F67" w:rsidRPr="008D3059" w:rsidRDefault="00FE0F67" w:rsidP="00FE0F67">
            <w:pPr>
              <w:jc w:val="center"/>
              <w:rPr>
                <w:b/>
              </w:rPr>
            </w:pPr>
            <w:r w:rsidRPr="008D3059">
              <w:rPr>
                <w:rFonts w:ascii="Arial" w:hAnsi="Arial" w:cs="Arial"/>
                <w:b/>
                <w:sz w:val="16"/>
                <w:szCs w:val="16"/>
              </w:rPr>
              <w:t>x</w:t>
            </w:r>
          </w:p>
        </w:tc>
        <w:tc>
          <w:tcPr>
            <w:tcW w:w="636" w:type="dxa"/>
          </w:tcPr>
          <w:p w14:paraId="006D4196" w14:textId="4DEA4825" w:rsidR="00FE0F67" w:rsidRPr="00290A48" w:rsidRDefault="00FE0F67" w:rsidP="00FE0F67">
            <w:pPr>
              <w:spacing w:line="192" w:lineRule="auto"/>
              <w:jc w:val="center"/>
              <w:rPr>
                <w:rFonts w:ascii="Arial" w:hAnsi="Arial" w:cs="Arial"/>
                <w:bCs/>
                <w:sz w:val="16"/>
                <w:szCs w:val="16"/>
              </w:rPr>
            </w:pPr>
            <w:r w:rsidRPr="008D3059">
              <w:rPr>
                <w:rFonts w:ascii="Arial" w:hAnsi="Arial" w:cs="Arial"/>
                <w:b/>
                <w:sz w:val="16"/>
                <w:szCs w:val="16"/>
              </w:rPr>
              <w:t>x</w:t>
            </w:r>
          </w:p>
        </w:tc>
        <w:tc>
          <w:tcPr>
            <w:tcW w:w="636" w:type="dxa"/>
          </w:tcPr>
          <w:p w14:paraId="7A79CFC3" w14:textId="46056B71" w:rsidR="00FE0F67" w:rsidRPr="00290A48" w:rsidRDefault="00FE0F67" w:rsidP="00FE0F67">
            <w:pPr>
              <w:spacing w:line="192" w:lineRule="auto"/>
              <w:jc w:val="center"/>
              <w:rPr>
                <w:rFonts w:ascii="Arial" w:hAnsi="Arial" w:cs="Arial"/>
                <w:bCs/>
                <w:sz w:val="16"/>
                <w:szCs w:val="16"/>
              </w:rPr>
            </w:pPr>
            <w:r w:rsidRPr="008D3059">
              <w:rPr>
                <w:rFonts w:ascii="Arial" w:hAnsi="Arial" w:cs="Arial"/>
                <w:b/>
                <w:sz w:val="16"/>
                <w:szCs w:val="16"/>
              </w:rPr>
              <w:t>x</w:t>
            </w:r>
          </w:p>
        </w:tc>
        <w:tc>
          <w:tcPr>
            <w:tcW w:w="1149" w:type="dxa"/>
            <w:vMerge/>
            <w:tcBorders>
              <w:top w:val="single" w:sz="12" w:space="0" w:color="auto"/>
              <w:bottom w:val="nil"/>
            </w:tcBorders>
            <w:shd w:val="clear" w:color="auto" w:fill="auto"/>
            <w:vAlign w:val="center"/>
          </w:tcPr>
          <w:p w14:paraId="2E24557E" w14:textId="77777777" w:rsidR="00FE0F67" w:rsidRPr="005F03BB" w:rsidRDefault="00FE0F67" w:rsidP="00FE0F67">
            <w:pPr>
              <w:spacing w:line="192" w:lineRule="auto"/>
              <w:jc w:val="center"/>
              <w:rPr>
                <w:rFonts w:cs="Arial"/>
                <w:b/>
                <w:sz w:val="16"/>
                <w:szCs w:val="16"/>
              </w:rPr>
            </w:pPr>
          </w:p>
        </w:tc>
        <w:tc>
          <w:tcPr>
            <w:tcW w:w="915" w:type="dxa"/>
            <w:shd w:val="clear" w:color="auto" w:fill="auto"/>
            <w:vAlign w:val="center"/>
          </w:tcPr>
          <w:p w14:paraId="42F08622" w14:textId="77777777" w:rsidR="00FE0F67" w:rsidRPr="00A54E86" w:rsidRDefault="00FE0F67" w:rsidP="00FE0F67">
            <w:pPr>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2056AB82" w14:textId="77777777" w:rsidR="00FE0F67" w:rsidRPr="0090540C" w:rsidRDefault="00FE0F67" w:rsidP="00FE0F67">
            <w:pPr>
              <w:spacing w:line="192" w:lineRule="auto"/>
              <w:jc w:val="center"/>
              <w:rPr>
                <w:rFonts w:ascii="Arial" w:hAnsi="Arial" w:cs="Arial"/>
                <w:b/>
                <w:sz w:val="16"/>
                <w:szCs w:val="16"/>
              </w:rPr>
            </w:pPr>
          </w:p>
        </w:tc>
        <w:tc>
          <w:tcPr>
            <w:tcW w:w="630" w:type="dxa"/>
            <w:shd w:val="clear" w:color="auto" w:fill="auto"/>
            <w:vAlign w:val="center"/>
          </w:tcPr>
          <w:p w14:paraId="37FE55F2" w14:textId="77777777" w:rsidR="00FE0F67" w:rsidRPr="0090540C" w:rsidRDefault="00FE0F67" w:rsidP="00FE0F67">
            <w:pPr>
              <w:spacing w:line="192" w:lineRule="auto"/>
              <w:jc w:val="center"/>
              <w:rPr>
                <w:rFonts w:ascii="Arial" w:hAnsi="Arial" w:cs="Arial"/>
                <w:b/>
                <w:sz w:val="16"/>
                <w:szCs w:val="16"/>
              </w:rPr>
            </w:pPr>
          </w:p>
        </w:tc>
        <w:tc>
          <w:tcPr>
            <w:tcW w:w="562" w:type="dxa"/>
            <w:shd w:val="clear" w:color="auto" w:fill="auto"/>
            <w:vAlign w:val="center"/>
          </w:tcPr>
          <w:p w14:paraId="3333F5D6" w14:textId="77777777" w:rsidR="00FE0F67" w:rsidRPr="0090540C" w:rsidRDefault="00FE0F67" w:rsidP="00FE0F67">
            <w:pPr>
              <w:spacing w:line="192" w:lineRule="auto"/>
              <w:jc w:val="center"/>
              <w:rPr>
                <w:rFonts w:ascii="Arial" w:hAnsi="Arial" w:cs="Arial"/>
                <w:b/>
                <w:sz w:val="16"/>
                <w:szCs w:val="16"/>
              </w:rPr>
            </w:pPr>
          </w:p>
        </w:tc>
        <w:tc>
          <w:tcPr>
            <w:tcW w:w="648" w:type="dxa"/>
            <w:shd w:val="clear" w:color="auto" w:fill="auto"/>
            <w:vAlign w:val="center"/>
          </w:tcPr>
          <w:p w14:paraId="6B6AF32C" w14:textId="77777777" w:rsidR="00FE0F67" w:rsidRPr="0090540C" w:rsidRDefault="00FE0F67" w:rsidP="00FE0F67">
            <w:pPr>
              <w:spacing w:line="192" w:lineRule="auto"/>
              <w:jc w:val="center"/>
              <w:rPr>
                <w:rFonts w:ascii="Arial" w:hAnsi="Arial" w:cs="Arial"/>
                <w:b/>
                <w:sz w:val="16"/>
                <w:szCs w:val="16"/>
              </w:rPr>
            </w:pPr>
          </w:p>
        </w:tc>
        <w:tc>
          <w:tcPr>
            <w:tcW w:w="649" w:type="dxa"/>
            <w:shd w:val="clear" w:color="auto" w:fill="auto"/>
            <w:vAlign w:val="center"/>
          </w:tcPr>
          <w:p w14:paraId="00FFD66D" w14:textId="77777777" w:rsidR="00FE0F67" w:rsidRPr="0090540C" w:rsidRDefault="00FE0F67" w:rsidP="00FE0F67">
            <w:pPr>
              <w:spacing w:line="192" w:lineRule="auto"/>
              <w:jc w:val="center"/>
              <w:rPr>
                <w:rFonts w:ascii="Arial" w:hAnsi="Arial" w:cs="Arial"/>
                <w:b/>
                <w:sz w:val="16"/>
                <w:szCs w:val="16"/>
              </w:rPr>
            </w:pPr>
          </w:p>
        </w:tc>
      </w:tr>
      <w:tr w:rsidR="00B13B3A" w:rsidRPr="005F03BB" w14:paraId="75EE2701" w14:textId="77777777" w:rsidTr="0012519B">
        <w:trPr>
          <w:trHeight w:hRule="exact" w:val="170"/>
          <w:jc w:val="center"/>
        </w:trPr>
        <w:tc>
          <w:tcPr>
            <w:tcW w:w="951" w:type="dxa"/>
            <w:vAlign w:val="center"/>
          </w:tcPr>
          <w:p w14:paraId="15289419"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3</w:t>
            </w:r>
          </w:p>
        </w:tc>
        <w:tc>
          <w:tcPr>
            <w:tcW w:w="540" w:type="dxa"/>
          </w:tcPr>
          <w:p w14:paraId="50C64F22"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62D6B333" w14:textId="77777777" w:rsidR="00B13B3A" w:rsidRPr="00290A48" w:rsidRDefault="00B13B3A" w:rsidP="00304E35">
            <w:pPr>
              <w:spacing w:line="192" w:lineRule="auto"/>
              <w:jc w:val="center"/>
              <w:rPr>
                <w:rFonts w:ascii="Arial" w:hAnsi="Arial" w:cs="Arial"/>
                <w:bCs/>
                <w:sz w:val="16"/>
                <w:szCs w:val="16"/>
              </w:rPr>
            </w:pPr>
          </w:p>
        </w:tc>
        <w:tc>
          <w:tcPr>
            <w:tcW w:w="678" w:type="dxa"/>
            <w:vAlign w:val="center"/>
          </w:tcPr>
          <w:p w14:paraId="61A5A249" w14:textId="77777777" w:rsidR="00B13B3A" w:rsidRPr="00290A48" w:rsidRDefault="00B13B3A" w:rsidP="00304E35">
            <w:pPr>
              <w:spacing w:line="192" w:lineRule="auto"/>
              <w:jc w:val="center"/>
              <w:rPr>
                <w:rFonts w:ascii="Arial" w:hAnsi="Arial" w:cs="Arial"/>
                <w:bCs/>
                <w:sz w:val="16"/>
                <w:szCs w:val="16"/>
              </w:rPr>
            </w:pPr>
          </w:p>
        </w:tc>
        <w:tc>
          <w:tcPr>
            <w:tcW w:w="636" w:type="dxa"/>
            <w:vAlign w:val="center"/>
          </w:tcPr>
          <w:p w14:paraId="2A4FC6E7" w14:textId="77777777" w:rsidR="00B13B3A" w:rsidRPr="00290A48" w:rsidRDefault="00B13B3A" w:rsidP="00304E35">
            <w:pPr>
              <w:spacing w:line="192" w:lineRule="auto"/>
              <w:jc w:val="center"/>
              <w:rPr>
                <w:rFonts w:ascii="Arial" w:hAnsi="Arial" w:cs="Arial"/>
                <w:bCs/>
                <w:sz w:val="16"/>
                <w:szCs w:val="16"/>
              </w:rPr>
            </w:pPr>
          </w:p>
        </w:tc>
        <w:tc>
          <w:tcPr>
            <w:tcW w:w="636" w:type="dxa"/>
            <w:vAlign w:val="center"/>
          </w:tcPr>
          <w:p w14:paraId="518E5379" w14:textId="77777777" w:rsidR="00B13B3A" w:rsidRPr="00290A48" w:rsidRDefault="00B13B3A" w:rsidP="00304E35">
            <w:pPr>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5C2534B4"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1A63BEE0"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7F9E56E9"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78792A0B"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5B4EDC82"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7B6E5272"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525DDCD8" w14:textId="77777777" w:rsidR="00B13B3A" w:rsidRPr="0090540C" w:rsidRDefault="00B13B3A" w:rsidP="00304E35">
            <w:pPr>
              <w:spacing w:line="192" w:lineRule="auto"/>
              <w:jc w:val="center"/>
              <w:rPr>
                <w:rFonts w:ascii="Arial" w:hAnsi="Arial" w:cs="Arial"/>
                <w:b/>
                <w:sz w:val="16"/>
                <w:szCs w:val="16"/>
              </w:rPr>
            </w:pPr>
          </w:p>
        </w:tc>
      </w:tr>
      <w:tr w:rsidR="00B13B3A" w:rsidRPr="005F03BB" w14:paraId="2E632A14" w14:textId="77777777" w:rsidTr="0012519B">
        <w:trPr>
          <w:trHeight w:hRule="exact" w:val="170"/>
          <w:jc w:val="center"/>
        </w:trPr>
        <w:tc>
          <w:tcPr>
            <w:tcW w:w="951" w:type="dxa"/>
            <w:vAlign w:val="center"/>
          </w:tcPr>
          <w:p w14:paraId="4C5B37B7"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4</w:t>
            </w:r>
          </w:p>
        </w:tc>
        <w:tc>
          <w:tcPr>
            <w:tcW w:w="540" w:type="dxa"/>
          </w:tcPr>
          <w:p w14:paraId="6275461D"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480FB02F" w14:textId="77777777" w:rsidR="00B13B3A" w:rsidRPr="00290A48" w:rsidRDefault="00B13B3A" w:rsidP="00304E35">
            <w:pPr>
              <w:spacing w:line="192" w:lineRule="auto"/>
              <w:jc w:val="center"/>
              <w:rPr>
                <w:rFonts w:ascii="Arial" w:hAnsi="Arial" w:cs="Arial"/>
                <w:bCs/>
                <w:sz w:val="16"/>
                <w:szCs w:val="16"/>
              </w:rPr>
            </w:pPr>
          </w:p>
        </w:tc>
        <w:tc>
          <w:tcPr>
            <w:tcW w:w="678" w:type="dxa"/>
            <w:vAlign w:val="center"/>
          </w:tcPr>
          <w:p w14:paraId="1CE6D943" w14:textId="77777777" w:rsidR="00B13B3A" w:rsidRPr="00290A48" w:rsidRDefault="00B13B3A" w:rsidP="00304E35">
            <w:pPr>
              <w:spacing w:line="192" w:lineRule="auto"/>
              <w:jc w:val="center"/>
              <w:rPr>
                <w:rFonts w:ascii="Arial" w:hAnsi="Arial" w:cs="Arial"/>
                <w:bCs/>
                <w:sz w:val="16"/>
                <w:szCs w:val="16"/>
              </w:rPr>
            </w:pPr>
          </w:p>
        </w:tc>
        <w:tc>
          <w:tcPr>
            <w:tcW w:w="636" w:type="dxa"/>
            <w:vAlign w:val="center"/>
          </w:tcPr>
          <w:p w14:paraId="5F299F2D" w14:textId="77777777" w:rsidR="00B13B3A" w:rsidRPr="00290A48" w:rsidRDefault="00B13B3A" w:rsidP="00304E35">
            <w:pPr>
              <w:spacing w:line="192" w:lineRule="auto"/>
              <w:jc w:val="center"/>
              <w:rPr>
                <w:rFonts w:ascii="Arial" w:hAnsi="Arial" w:cs="Arial"/>
                <w:bCs/>
                <w:sz w:val="16"/>
                <w:szCs w:val="16"/>
              </w:rPr>
            </w:pPr>
          </w:p>
        </w:tc>
        <w:tc>
          <w:tcPr>
            <w:tcW w:w="636" w:type="dxa"/>
            <w:vAlign w:val="center"/>
          </w:tcPr>
          <w:p w14:paraId="5ACC7842" w14:textId="77777777" w:rsidR="00B13B3A" w:rsidRPr="00290A48" w:rsidRDefault="00B13B3A" w:rsidP="00304E35">
            <w:pPr>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12E5FEE"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1B231324"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2BA2124A"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03A45BEE"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53677208"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428E7C11" w14:textId="77777777" w:rsidR="00B13B3A" w:rsidRPr="0090540C" w:rsidRDefault="00B13B3A" w:rsidP="00304E35">
            <w:pPr>
              <w:spacing w:line="192" w:lineRule="auto"/>
              <w:jc w:val="center"/>
              <w:rPr>
                <w:rFonts w:ascii="Arial" w:hAnsi="Arial" w:cs="Arial"/>
                <w:b/>
                <w:sz w:val="16"/>
                <w:szCs w:val="16"/>
                <w:lang w:bidi="fa-IR"/>
              </w:rPr>
            </w:pPr>
          </w:p>
        </w:tc>
        <w:tc>
          <w:tcPr>
            <w:tcW w:w="649" w:type="dxa"/>
            <w:shd w:val="clear" w:color="auto" w:fill="auto"/>
            <w:vAlign w:val="center"/>
          </w:tcPr>
          <w:p w14:paraId="6F3A65E0" w14:textId="77777777" w:rsidR="00B13B3A" w:rsidRPr="0090540C" w:rsidRDefault="00B13B3A" w:rsidP="00304E35">
            <w:pPr>
              <w:spacing w:line="192" w:lineRule="auto"/>
              <w:jc w:val="center"/>
              <w:rPr>
                <w:rFonts w:ascii="Arial" w:hAnsi="Arial" w:cs="Arial"/>
                <w:b/>
                <w:sz w:val="16"/>
                <w:szCs w:val="16"/>
              </w:rPr>
            </w:pPr>
          </w:p>
        </w:tc>
      </w:tr>
      <w:tr w:rsidR="00B13B3A" w:rsidRPr="005F03BB" w14:paraId="7BD447A7" w14:textId="77777777" w:rsidTr="0012519B">
        <w:trPr>
          <w:trHeight w:hRule="exact" w:val="170"/>
          <w:jc w:val="center"/>
        </w:trPr>
        <w:tc>
          <w:tcPr>
            <w:tcW w:w="951" w:type="dxa"/>
            <w:vAlign w:val="center"/>
          </w:tcPr>
          <w:p w14:paraId="2D5203BA"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5</w:t>
            </w:r>
          </w:p>
        </w:tc>
        <w:tc>
          <w:tcPr>
            <w:tcW w:w="540" w:type="dxa"/>
          </w:tcPr>
          <w:p w14:paraId="3E65D4D5" w14:textId="77777777" w:rsidR="00B13B3A" w:rsidRPr="008D3059" w:rsidRDefault="00B13B3A" w:rsidP="007C7AE3">
            <w:pPr>
              <w:jc w:val="center"/>
              <w:rPr>
                <w:b/>
              </w:rPr>
            </w:pPr>
            <w:r w:rsidRPr="008D3059">
              <w:rPr>
                <w:rFonts w:ascii="Arial" w:hAnsi="Arial" w:cs="Arial"/>
                <w:b/>
                <w:sz w:val="16"/>
                <w:szCs w:val="16"/>
              </w:rPr>
              <w:t>x</w:t>
            </w:r>
          </w:p>
        </w:tc>
        <w:tc>
          <w:tcPr>
            <w:tcW w:w="576" w:type="dxa"/>
            <w:vAlign w:val="center"/>
          </w:tcPr>
          <w:p w14:paraId="63A2B62F" w14:textId="77777777" w:rsidR="00B13B3A" w:rsidRPr="008D3059" w:rsidRDefault="00B13B3A" w:rsidP="007C7AE3">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74341BDD"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0E1DD19E"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28FF5645" w14:textId="77777777" w:rsidR="00B13B3A" w:rsidRPr="0090540C" w:rsidRDefault="00B13B3A" w:rsidP="007C7AE3">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9D4D8F" w14:textId="77777777" w:rsidR="00B13B3A" w:rsidRPr="005F03BB" w:rsidRDefault="00B13B3A" w:rsidP="007C7AE3">
            <w:pPr>
              <w:spacing w:line="192" w:lineRule="auto"/>
              <w:jc w:val="center"/>
              <w:rPr>
                <w:rFonts w:cs="Arial"/>
                <w:b/>
                <w:sz w:val="16"/>
                <w:szCs w:val="16"/>
              </w:rPr>
            </w:pPr>
          </w:p>
        </w:tc>
        <w:tc>
          <w:tcPr>
            <w:tcW w:w="915" w:type="dxa"/>
            <w:shd w:val="clear" w:color="auto" w:fill="auto"/>
            <w:vAlign w:val="center"/>
          </w:tcPr>
          <w:p w14:paraId="3BB56581"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3903D7B0" w14:textId="77777777" w:rsidR="00B13B3A" w:rsidRPr="0090540C" w:rsidRDefault="00B13B3A" w:rsidP="007C7AE3">
            <w:pPr>
              <w:spacing w:line="192" w:lineRule="auto"/>
              <w:jc w:val="center"/>
              <w:rPr>
                <w:rFonts w:ascii="Arial" w:hAnsi="Arial" w:cs="Arial"/>
                <w:b/>
                <w:sz w:val="16"/>
                <w:szCs w:val="16"/>
              </w:rPr>
            </w:pPr>
          </w:p>
        </w:tc>
        <w:tc>
          <w:tcPr>
            <w:tcW w:w="630" w:type="dxa"/>
            <w:shd w:val="clear" w:color="auto" w:fill="auto"/>
            <w:vAlign w:val="center"/>
          </w:tcPr>
          <w:p w14:paraId="63763BE6" w14:textId="77777777" w:rsidR="00B13B3A" w:rsidRPr="0090540C" w:rsidRDefault="00B13B3A" w:rsidP="007C7AE3">
            <w:pPr>
              <w:spacing w:line="192" w:lineRule="auto"/>
              <w:jc w:val="center"/>
              <w:rPr>
                <w:rFonts w:ascii="Arial" w:hAnsi="Arial" w:cs="Arial"/>
                <w:b/>
                <w:sz w:val="16"/>
                <w:szCs w:val="16"/>
              </w:rPr>
            </w:pPr>
          </w:p>
        </w:tc>
        <w:tc>
          <w:tcPr>
            <w:tcW w:w="562" w:type="dxa"/>
            <w:shd w:val="clear" w:color="auto" w:fill="auto"/>
            <w:vAlign w:val="center"/>
          </w:tcPr>
          <w:p w14:paraId="49E4D2E7" w14:textId="77777777" w:rsidR="00B13B3A" w:rsidRPr="0090540C" w:rsidRDefault="00B13B3A" w:rsidP="007C7AE3">
            <w:pPr>
              <w:spacing w:line="192" w:lineRule="auto"/>
              <w:jc w:val="center"/>
              <w:rPr>
                <w:rFonts w:ascii="Arial" w:hAnsi="Arial" w:cs="Arial"/>
                <w:b/>
                <w:sz w:val="16"/>
                <w:szCs w:val="16"/>
              </w:rPr>
            </w:pPr>
          </w:p>
        </w:tc>
        <w:tc>
          <w:tcPr>
            <w:tcW w:w="648" w:type="dxa"/>
            <w:shd w:val="clear" w:color="auto" w:fill="auto"/>
            <w:vAlign w:val="center"/>
          </w:tcPr>
          <w:p w14:paraId="6A7BB46B" w14:textId="77777777" w:rsidR="00B13B3A" w:rsidRPr="0090540C" w:rsidRDefault="00B13B3A" w:rsidP="007C7AE3">
            <w:pPr>
              <w:spacing w:line="192" w:lineRule="auto"/>
              <w:jc w:val="center"/>
              <w:rPr>
                <w:rFonts w:ascii="Arial" w:hAnsi="Arial" w:cs="Arial"/>
                <w:b/>
                <w:sz w:val="16"/>
                <w:szCs w:val="16"/>
              </w:rPr>
            </w:pPr>
          </w:p>
        </w:tc>
        <w:tc>
          <w:tcPr>
            <w:tcW w:w="649" w:type="dxa"/>
            <w:shd w:val="clear" w:color="auto" w:fill="auto"/>
            <w:vAlign w:val="center"/>
          </w:tcPr>
          <w:p w14:paraId="26C5582C" w14:textId="77777777" w:rsidR="00B13B3A" w:rsidRPr="0090540C" w:rsidRDefault="00B13B3A" w:rsidP="007C7AE3">
            <w:pPr>
              <w:spacing w:line="192" w:lineRule="auto"/>
              <w:jc w:val="center"/>
              <w:rPr>
                <w:rFonts w:ascii="Arial" w:hAnsi="Arial" w:cs="Arial"/>
                <w:b/>
                <w:sz w:val="16"/>
                <w:szCs w:val="16"/>
              </w:rPr>
            </w:pPr>
          </w:p>
        </w:tc>
      </w:tr>
      <w:tr w:rsidR="00B13B3A" w:rsidRPr="005F03BB" w14:paraId="7E68E3BC" w14:textId="77777777" w:rsidTr="00B807F9">
        <w:trPr>
          <w:trHeight w:hRule="exact" w:val="170"/>
          <w:jc w:val="center"/>
        </w:trPr>
        <w:tc>
          <w:tcPr>
            <w:tcW w:w="951" w:type="dxa"/>
            <w:vAlign w:val="center"/>
          </w:tcPr>
          <w:p w14:paraId="19CDD04D"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6</w:t>
            </w:r>
          </w:p>
        </w:tc>
        <w:tc>
          <w:tcPr>
            <w:tcW w:w="540" w:type="dxa"/>
          </w:tcPr>
          <w:p w14:paraId="07BCCC8E" w14:textId="77777777" w:rsidR="00B13B3A" w:rsidRPr="008D3059" w:rsidRDefault="00B13B3A" w:rsidP="007C7AE3">
            <w:pPr>
              <w:jc w:val="center"/>
              <w:rPr>
                <w:b/>
              </w:rPr>
            </w:pPr>
            <w:r w:rsidRPr="008D3059">
              <w:rPr>
                <w:rFonts w:ascii="Arial" w:hAnsi="Arial" w:cs="Arial"/>
                <w:b/>
                <w:sz w:val="16"/>
                <w:szCs w:val="16"/>
              </w:rPr>
              <w:t>x</w:t>
            </w:r>
          </w:p>
        </w:tc>
        <w:tc>
          <w:tcPr>
            <w:tcW w:w="576" w:type="dxa"/>
          </w:tcPr>
          <w:p w14:paraId="71000800" w14:textId="77777777" w:rsidR="00B13B3A" w:rsidRPr="008D3059" w:rsidRDefault="00B13B3A" w:rsidP="007C7AE3">
            <w:pPr>
              <w:jc w:val="center"/>
              <w:rPr>
                <w:b/>
              </w:rPr>
            </w:pPr>
            <w:r w:rsidRPr="008D3059">
              <w:rPr>
                <w:rFonts w:ascii="Arial" w:hAnsi="Arial" w:cs="Arial"/>
                <w:b/>
                <w:sz w:val="16"/>
                <w:szCs w:val="16"/>
              </w:rPr>
              <w:t>x</w:t>
            </w:r>
          </w:p>
        </w:tc>
        <w:tc>
          <w:tcPr>
            <w:tcW w:w="678" w:type="dxa"/>
            <w:vAlign w:val="center"/>
          </w:tcPr>
          <w:p w14:paraId="293FCC7B"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0F94547E"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487A1607" w14:textId="77777777" w:rsidR="00B13B3A" w:rsidRPr="0090540C" w:rsidRDefault="00B13B3A" w:rsidP="007C7AE3">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ABE37C" w14:textId="77777777" w:rsidR="00B13B3A" w:rsidRPr="005F03BB" w:rsidRDefault="00B13B3A" w:rsidP="007C7AE3">
            <w:pPr>
              <w:spacing w:line="192" w:lineRule="auto"/>
              <w:jc w:val="center"/>
              <w:rPr>
                <w:rFonts w:cs="Arial"/>
                <w:b/>
                <w:sz w:val="16"/>
                <w:szCs w:val="16"/>
              </w:rPr>
            </w:pPr>
          </w:p>
        </w:tc>
        <w:tc>
          <w:tcPr>
            <w:tcW w:w="915" w:type="dxa"/>
            <w:shd w:val="clear" w:color="auto" w:fill="auto"/>
            <w:vAlign w:val="center"/>
          </w:tcPr>
          <w:p w14:paraId="7342D6D3"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66384121" w14:textId="77777777" w:rsidR="00B13B3A" w:rsidRPr="0090540C" w:rsidRDefault="00B13B3A" w:rsidP="007C7AE3">
            <w:pPr>
              <w:spacing w:line="192" w:lineRule="auto"/>
              <w:jc w:val="center"/>
              <w:rPr>
                <w:rFonts w:ascii="Arial" w:hAnsi="Arial" w:cs="Arial"/>
                <w:b/>
                <w:sz w:val="16"/>
                <w:szCs w:val="16"/>
              </w:rPr>
            </w:pPr>
          </w:p>
        </w:tc>
        <w:tc>
          <w:tcPr>
            <w:tcW w:w="630" w:type="dxa"/>
            <w:shd w:val="clear" w:color="auto" w:fill="auto"/>
            <w:vAlign w:val="center"/>
          </w:tcPr>
          <w:p w14:paraId="17277F29" w14:textId="77777777" w:rsidR="00B13B3A" w:rsidRPr="0090540C" w:rsidRDefault="00B13B3A" w:rsidP="007C7AE3">
            <w:pPr>
              <w:spacing w:line="192" w:lineRule="auto"/>
              <w:jc w:val="center"/>
              <w:rPr>
                <w:rFonts w:ascii="Arial" w:hAnsi="Arial" w:cs="Arial"/>
                <w:b/>
                <w:sz w:val="16"/>
                <w:szCs w:val="16"/>
              </w:rPr>
            </w:pPr>
          </w:p>
        </w:tc>
        <w:tc>
          <w:tcPr>
            <w:tcW w:w="562" w:type="dxa"/>
            <w:shd w:val="clear" w:color="auto" w:fill="auto"/>
            <w:vAlign w:val="center"/>
          </w:tcPr>
          <w:p w14:paraId="6145F826" w14:textId="77777777" w:rsidR="00B13B3A" w:rsidRPr="0090540C" w:rsidRDefault="00B13B3A" w:rsidP="007C7AE3">
            <w:pPr>
              <w:spacing w:line="192" w:lineRule="auto"/>
              <w:jc w:val="center"/>
              <w:rPr>
                <w:rFonts w:ascii="Arial" w:hAnsi="Arial" w:cs="Arial"/>
                <w:b/>
                <w:sz w:val="16"/>
                <w:szCs w:val="16"/>
              </w:rPr>
            </w:pPr>
          </w:p>
        </w:tc>
        <w:tc>
          <w:tcPr>
            <w:tcW w:w="648" w:type="dxa"/>
            <w:shd w:val="clear" w:color="auto" w:fill="auto"/>
            <w:vAlign w:val="center"/>
          </w:tcPr>
          <w:p w14:paraId="544DA2BE" w14:textId="77777777" w:rsidR="00B13B3A" w:rsidRPr="0090540C" w:rsidRDefault="00B13B3A" w:rsidP="007C7AE3">
            <w:pPr>
              <w:spacing w:line="192" w:lineRule="auto"/>
              <w:jc w:val="center"/>
              <w:rPr>
                <w:rFonts w:ascii="Arial" w:hAnsi="Arial" w:cs="Arial"/>
                <w:b/>
                <w:sz w:val="16"/>
                <w:szCs w:val="16"/>
              </w:rPr>
            </w:pPr>
          </w:p>
        </w:tc>
        <w:tc>
          <w:tcPr>
            <w:tcW w:w="649" w:type="dxa"/>
            <w:shd w:val="clear" w:color="auto" w:fill="auto"/>
            <w:vAlign w:val="center"/>
          </w:tcPr>
          <w:p w14:paraId="4169442A" w14:textId="77777777" w:rsidR="00B13B3A" w:rsidRPr="0090540C" w:rsidRDefault="00B13B3A" w:rsidP="007C7AE3">
            <w:pPr>
              <w:spacing w:line="192" w:lineRule="auto"/>
              <w:jc w:val="center"/>
              <w:rPr>
                <w:rFonts w:ascii="Arial" w:hAnsi="Arial" w:cs="Arial"/>
                <w:b/>
                <w:sz w:val="16"/>
                <w:szCs w:val="16"/>
              </w:rPr>
            </w:pPr>
          </w:p>
        </w:tc>
      </w:tr>
      <w:tr w:rsidR="00B13B3A" w:rsidRPr="005F03BB" w14:paraId="101F5E29" w14:textId="77777777" w:rsidTr="0012519B">
        <w:trPr>
          <w:trHeight w:hRule="exact" w:val="170"/>
          <w:jc w:val="center"/>
        </w:trPr>
        <w:tc>
          <w:tcPr>
            <w:tcW w:w="951" w:type="dxa"/>
            <w:vAlign w:val="center"/>
          </w:tcPr>
          <w:p w14:paraId="18F59364"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w:t>
            </w:r>
          </w:p>
        </w:tc>
        <w:tc>
          <w:tcPr>
            <w:tcW w:w="540" w:type="dxa"/>
          </w:tcPr>
          <w:p w14:paraId="202432FB"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27C47DE2" w14:textId="77777777" w:rsidR="00B13B3A" w:rsidRPr="00B909F2" w:rsidRDefault="00B13B3A" w:rsidP="00304E35">
            <w:pPr>
              <w:spacing w:line="192" w:lineRule="auto"/>
              <w:jc w:val="center"/>
              <w:rPr>
                <w:rFonts w:ascii="Arial" w:hAnsi="Arial" w:cs="Arial"/>
                <w:bCs/>
                <w:sz w:val="16"/>
                <w:szCs w:val="16"/>
              </w:rPr>
            </w:pPr>
          </w:p>
        </w:tc>
        <w:tc>
          <w:tcPr>
            <w:tcW w:w="678" w:type="dxa"/>
            <w:vAlign w:val="center"/>
          </w:tcPr>
          <w:p w14:paraId="381E1182"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749269DC"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2FF4219F"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BA9E9D"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6963BC4F"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323C0348"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4356C02A"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7216F162"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75372C8B"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60B4B8B8" w14:textId="77777777" w:rsidR="00B13B3A" w:rsidRPr="0090540C" w:rsidRDefault="00B13B3A" w:rsidP="00304E35">
            <w:pPr>
              <w:spacing w:line="192" w:lineRule="auto"/>
              <w:jc w:val="center"/>
              <w:rPr>
                <w:rFonts w:ascii="Arial" w:hAnsi="Arial" w:cs="Arial"/>
                <w:b/>
                <w:sz w:val="16"/>
                <w:szCs w:val="16"/>
              </w:rPr>
            </w:pPr>
          </w:p>
        </w:tc>
      </w:tr>
      <w:tr w:rsidR="00B13B3A" w:rsidRPr="005F03BB" w14:paraId="028B70B3" w14:textId="77777777" w:rsidTr="0012519B">
        <w:trPr>
          <w:trHeight w:hRule="exact" w:val="170"/>
          <w:jc w:val="center"/>
        </w:trPr>
        <w:tc>
          <w:tcPr>
            <w:tcW w:w="951" w:type="dxa"/>
            <w:vAlign w:val="center"/>
          </w:tcPr>
          <w:p w14:paraId="1E6C1347"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8</w:t>
            </w:r>
          </w:p>
        </w:tc>
        <w:tc>
          <w:tcPr>
            <w:tcW w:w="540" w:type="dxa"/>
          </w:tcPr>
          <w:p w14:paraId="332C501A"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4609CFF5"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017BD408"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0681EB36"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412921DA"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04861D"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6299DFEC"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44305553"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0D461CE9"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55CFBC42"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1D7610DC"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55719C71" w14:textId="77777777" w:rsidR="00B13B3A" w:rsidRPr="0090540C" w:rsidRDefault="00B13B3A" w:rsidP="00304E35">
            <w:pPr>
              <w:spacing w:line="192" w:lineRule="auto"/>
              <w:jc w:val="center"/>
              <w:rPr>
                <w:rFonts w:ascii="Arial" w:hAnsi="Arial" w:cs="Arial"/>
                <w:b/>
                <w:sz w:val="16"/>
                <w:szCs w:val="16"/>
              </w:rPr>
            </w:pPr>
          </w:p>
        </w:tc>
      </w:tr>
      <w:tr w:rsidR="00B13B3A" w:rsidRPr="005F03BB" w14:paraId="16187B28" w14:textId="77777777" w:rsidTr="0012519B">
        <w:trPr>
          <w:trHeight w:hRule="exact" w:val="170"/>
          <w:jc w:val="center"/>
        </w:trPr>
        <w:tc>
          <w:tcPr>
            <w:tcW w:w="951" w:type="dxa"/>
            <w:vAlign w:val="center"/>
          </w:tcPr>
          <w:p w14:paraId="3A6F27BE"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9</w:t>
            </w:r>
          </w:p>
        </w:tc>
        <w:tc>
          <w:tcPr>
            <w:tcW w:w="540" w:type="dxa"/>
          </w:tcPr>
          <w:p w14:paraId="55547E04"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25732FB4"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4EF9D479"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6158F5C1"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2CD8D81D"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E792B3"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6FF39F69"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70377CCC"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1BBB8F7A"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057C0E6B"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0341E336"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11B634E9" w14:textId="77777777" w:rsidR="00B13B3A" w:rsidRPr="0090540C" w:rsidRDefault="00B13B3A" w:rsidP="00304E35">
            <w:pPr>
              <w:spacing w:line="192" w:lineRule="auto"/>
              <w:jc w:val="center"/>
              <w:rPr>
                <w:rFonts w:ascii="Arial" w:hAnsi="Arial" w:cs="Arial"/>
                <w:b/>
                <w:sz w:val="16"/>
                <w:szCs w:val="16"/>
              </w:rPr>
            </w:pPr>
          </w:p>
        </w:tc>
      </w:tr>
      <w:tr w:rsidR="00B13B3A" w:rsidRPr="005F03BB" w14:paraId="2418D978" w14:textId="77777777" w:rsidTr="0012519B">
        <w:trPr>
          <w:trHeight w:hRule="exact" w:val="170"/>
          <w:jc w:val="center"/>
        </w:trPr>
        <w:tc>
          <w:tcPr>
            <w:tcW w:w="951" w:type="dxa"/>
            <w:vAlign w:val="center"/>
          </w:tcPr>
          <w:p w14:paraId="443973F7"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10</w:t>
            </w:r>
          </w:p>
        </w:tc>
        <w:tc>
          <w:tcPr>
            <w:tcW w:w="540" w:type="dxa"/>
          </w:tcPr>
          <w:p w14:paraId="6B229AAD"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2994D7C9"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4E26F417"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476EE76E"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04B12EF9"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C63A8ED"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365454DB"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5C481758"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54B4773D"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2A4F4B0F"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3EFF4781"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6266FD86" w14:textId="77777777" w:rsidR="00B13B3A" w:rsidRPr="0090540C" w:rsidRDefault="00B13B3A" w:rsidP="00304E35">
            <w:pPr>
              <w:spacing w:line="192" w:lineRule="auto"/>
              <w:jc w:val="center"/>
              <w:rPr>
                <w:rFonts w:ascii="Arial" w:hAnsi="Arial" w:cs="Arial"/>
                <w:b/>
                <w:sz w:val="16"/>
                <w:szCs w:val="16"/>
              </w:rPr>
            </w:pPr>
          </w:p>
        </w:tc>
      </w:tr>
      <w:tr w:rsidR="00B13B3A" w:rsidRPr="005F03BB" w14:paraId="26A33724" w14:textId="77777777" w:rsidTr="0012519B">
        <w:trPr>
          <w:trHeight w:hRule="exact" w:val="170"/>
          <w:jc w:val="center"/>
        </w:trPr>
        <w:tc>
          <w:tcPr>
            <w:tcW w:w="951" w:type="dxa"/>
            <w:vAlign w:val="center"/>
          </w:tcPr>
          <w:p w14:paraId="685B97A0"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11</w:t>
            </w:r>
          </w:p>
        </w:tc>
        <w:tc>
          <w:tcPr>
            <w:tcW w:w="540" w:type="dxa"/>
          </w:tcPr>
          <w:p w14:paraId="1CD4B676"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27687E79"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6EC8A4DF"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2269F2B4"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5590A840"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937652"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192EDDD1"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36004CFB"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4495F98C"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48934AD2"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55AA47C2"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008FC5C8" w14:textId="77777777" w:rsidR="00B13B3A" w:rsidRPr="0090540C" w:rsidRDefault="00B13B3A" w:rsidP="00304E35">
            <w:pPr>
              <w:spacing w:line="192" w:lineRule="auto"/>
              <w:jc w:val="center"/>
              <w:rPr>
                <w:rFonts w:ascii="Arial" w:hAnsi="Arial" w:cs="Arial"/>
                <w:b/>
                <w:sz w:val="16"/>
                <w:szCs w:val="16"/>
              </w:rPr>
            </w:pPr>
          </w:p>
        </w:tc>
      </w:tr>
      <w:tr w:rsidR="00B13B3A" w:rsidRPr="005F03BB" w14:paraId="0653741D" w14:textId="77777777" w:rsidTr="0012519B">
        <w:trPr>
          <w:trHeight w:hRule="exact" w:val="170"/>
          <w:jc w:val="center"/>
        </w:trPr>
        <w:tc>
          <w:tcPr>
            <w:tcW w:w="951" w:type="dxa"/>
            <w:vAlign w:val="center"/>
          </w:tcPr>
          <w:p w14:paraId="5E871D5E"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12</w:t>
            </w:r>
          </w:p>
        </w:tc>
        <w:tc>
          <w:tcPr>
            <w:tcW w:w="540" w:type="dxa"/>
          </w:tcPr>
          <w:p w14:paraId="007E9AD2"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1406293B"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4B688617"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03ECF48B"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346E1B90"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243D73"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2C565253"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06A10336"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6A04E5E9"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58F51DCB"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4E84E224"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5AE46069" w14:textId="77777777" w:rsidR="00B13B3A" w:rsidRPr="0090540C" w:rsidRDefault="00B13B3A" w:rsidP="00304E35">
            <w:pPr>
              <w:spacing w:line="192" w:lineRule="auto"/>
              <w:jc w:val="center"/>
              <w:rPr>
                <w:rFonts w:ascii="Arial" w:hAnsi="Arial" w:cs="Arial"/>
                <w:b/>
                <w:sz w:val="16"/>
                <w:szCs w:val="16"/>
              </w:rPr>
            </w:pPr>
          </w:p>
        </w:tc>
      </w:tr>
      <w:tr w:rsidR="00B13B3A" w:rsidRPr="005F03BB" w14:paraId="79DAD421" w14:textId="77777777" w:rsidTr="0012519B">
        <w:trPr>
          <w:trHeight w:hRule="exact" w:val="170"/>
          <w:jc w:val="center"/>
        </w:trPr>
        <w:tc>
          <w:tcPr>
            <w:tcW w:w="951" w:type="dxa"/>
            <w:vAlign w:val="center"/>
          </w:tcPr>
          <w:p w14:paraId="4A9A3974"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13</w:t>
            </w:r>
          </w:p>
        </w:tc>
        <w:tc>
          <w:tcPr>
            <w:tcW w:w="540" w:type="dxa"/>
          </w:tcPr>
          <w:p w14:paraId="199AE478"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663B9473"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16BAFD36"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1E90B6A5"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30BB89FF"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A9BC01"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7B9E26F6"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7D4998D6"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0B79321F"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438483C9"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4DC09C85"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714186BC" w14:textId="77777777" w:rsidR="00B13B3A" w:rsidRPr="0090540C" w:rsidRDefault="00B13B3A" w:rsidP="00304E35">
            <w:pPr>
              <w:spacing w:line="192" w:lineRule="auto"/>
              <w:jc w:val="center"/>
              <w:rPr>
                <w:rFonts w:ascii="Arial" w:hAnsi="Arial" w:cs="Arial"/>
                <w:b/>
                <w:sz w:val="16"/>
                <w:szCs w:val="16"/>
              </w:rPr>
            </w:pPr>
          </w:p>
        </w:tc>
      </w:tr>
      <w:tr w:rsidR="00B13B3A" w:rsidRPr="005F03BB" w14:paraId="21442331" w14:textId="77777777" w:rsidTr="0012519B">
        <w:trPr>
          <w:trHeight w:hRule="exact" w:val="170"/>
          <w:jc w:val="center"/>
        </w:trPr>
        <w:tc>
          <w:tcPr>
            <w:tcW w:w="951" w:type="dxa"/>
            <w:vAlign w:val="center"/>
          </w:tcPr>
          <w:p w14:paraId="5B08DD50"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14</w:t>
            </w:r>
          </w:p>
        </w:tc>
        <w:tc>
          <w:tcPr>
            <w:tcW w:w="540" w:type="dxa"/>
          </w:tcPr>
          <w:p w14:paraId="7E1F327B"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0DE09285"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7B61B947"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6F0DC523"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7E50C2BA"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B4B52E0"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13B75E94"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7CB40956"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21D72394"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557C97A4"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27D2553B"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4B1C8C6E" w14:textId="77777777" w:rsidR="00B13B3A" w:rsidRPr="0090540C" w:rsidRDefault="00B13B3A" w:rsidP="00304E35">
            <w:pPr>
              <w:spacing w:line="192" w:lineRule="auto"/>
              <w:jc w:val="center"/>
              <w:rPr>
                <w:rFonts w:ascii="Arial" w:hAnsi="Arial" w:cs="Arial"/>
                <w:b/>
                <w:sz w:val="16"/>
                <w:szCs w:val="16"/>
              </w:rPr>
            </w:pPr>
          </w:p>
        </w:tc>
      </w:tr>
      <w:tr w:rsidR="00B13B3A" w:rsidRPr="005F03BB" w14:paraId="1FCC4646" w14:textId="77777777" w:rsidTr="0012519B">
        <w:trPr>
          <w:trHeight w:hRule="exact" w:val="170"/>
          <w:jc w:val="center"/>
        </w:trPr>
        <w:tc>
          <w:tcPr>
            <w:tcW w:w="951" w:type="dxa"/>
            <w:vAlign w:val="center"/>
          </w:tcPr>
          <w:p w14:paraId="4E06D05D"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15</w:t>
            </w:r>
          </w:p>
        </w:tc>
        <w:tc>
          <w:tcPr>
            <w:tcW w:w="540" w:type="dxa"/>
          </w:tcPr>
          <w:p w14:paraId="76745726"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68404510"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04A66530"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7E8484E7"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3CEB810A"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C21E7F"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7F18BB02"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72CB49DD"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7BDD9326"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7E632059"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3BDCE6CD"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248F12AD" w14:textId="77777777" w:rsidR="00B13B3A" w:rsidRPr="0090540C" w:rsidRDefault="00B13B3A" w:rsidP="00304E35">
            <w:pPr>
              <w:spacing w:line="192" w:lineRule="auto"/>
              <w:jc w:val="center"/>
              <w:rPr>
                <w:rFonts w:ascii="Arial" w:hAnsi="Arial" w:cs="Arial"/>
                <w:b/>
                <w:sz w:val="16"/>
                <w:szCs w:val="16"/>
              </w:rPr>
            </w:pPr>
          </w:p>
        </w:tc>
      </w:tr>
      <w:tr w:rsidR="00B13B3A" w:rsidRPr="005F03BB" w14:paraId="18063524" w14:textId="77777777" w:rsidTr="0012519B">
        <w:trPr>
          <w:trHeight w:hRule="exact" w:val="170"/>
          <w:jc w:val="center"/>
        </w:trPr>
        <w:tc>
          <w:tcPr>
            <w:tcW w:w="951" w:type="dxa"/>
            <w:vAlign w:val="center"/>
          </w:tcPr>
          <w:p w14:paraId="7AB0B395"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16</w:t>
            </w:r>
          </w:p>
        </w:tc>
        <w:tc>
          <w:tcPr>
            <w:tcW w:w="540" w:type="dxa"/>
          </w:tcPr>
          <w:p w14:paraId="67E65842"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0AD4C302"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1F49CDD7"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6D6A67BA"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261A345F"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57E645"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0529C308"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2E2BB4D7"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5DC57904"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7BC07148"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20C6C767"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04DC71CB" w14:textId="77777777" w:rsidR="00B13B3A" w:rsidRPr="0090540C" w:rsidRDefault="00B13B3A" w:rsidP="00304E35">
            <w:pPr>
              <w:spacing w:line="192" w:lineRule="auto"/>
              <w:jc w:val="center"/>
              <w:rPr>
                <w:rFonts w:ascii="Arial" w:hAnsi="Arial" w:cs="Arial"/>
                <w:b/>
                <w:sz w:val="16"/>
                <w:szCs w:val="16"/>
              </w:rPr>
            </w:pPr>
          </w:p>
        </w:tc>
      </w:tr>
      <w:tr w:rsidR="00B13B3A" w:rsidRPr="005F03BB" w14:paraId="17926399" w14:textId="77777777" w:rsidTr="0012519B">
        <w:trPr>
          <w:trHeight w:hRule="exact" w:val="170"/>
          <w:jc w:val="center"/>
        </w:trPr>
        <w:tc>
          <w:tcPr>
            <w:tcW w:w="951" w:type="dxa"/>
            <w:vAlign w:val="center"/>
          </w:tcPr>
          <w:p w14:paraId="413168FD"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17</w:t>
            </w:r>
          </w:p>
        </w:tc>
        <w:tc>
          <w:tcPr>
            <w:tcW w:w="540" w:type="dxa"/>
          </w:tcPr>
          <w:p w14:paraId="1F95939E"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484CE8D8"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498D7525"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52D3DBA4"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249DFC32"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E0C6EE"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593C7E36"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00C2D116"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4CDBE8F2"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2B846F59"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12B069B3"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14D3ACA1" w14:textId="77777777" w:rsidR="00B13B3A" w:rsidRPr="0090540C" w:rsidRDefault="00B13B3A" w:rsidP="00304E35">
            <w:pPr>
              <w:spacing w:line="192" w:lineRule="auto"/>
              <w:jc w:val="center"/>
              <w:rPr>
                <w:rFonts w:ascii="Arial" w:hAnsi="Arial" w:cs="Arial"/>
                <w:b/>
                <w:sz w:val="16"/>
                <w:szCs w:val="16"/>
              </w:rPr>
            </w:pPr>
          </w:p>
        </w:tc>
      </w:tr>
      <w:tr w:rsidR="00B13B3A" w:rsidRPr="005F03BB" w14:paraId="1BEA1190" w14:textId="77777777" w:rsidTr="0012519B">
        <w:trPr>
          <w:trHeight w:hRule="exact" w:val="170"/>
          <w:jc w:val="center"/>
        </w:trPr>
        <w:tc>
          <w:tcPr>
            <w:tcW w:w="951" w:type="dxa"/>
            <w:vAlign w:val="center"/>
          </w:tcPr>
          <w:p w14:paraId="6603A684"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18</w:t>
            </w:r>
          </w:p>
        </w:tc>
        <w:tc>
          <w:tcPr>
            <w:tcW w:w="540" w:type="dxa"/>
          </w:tcPr>
          <w:p w14:paraId="3518102A"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7730D88C"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27F06307"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4C13DA3C"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30A80FB5"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A6F5969"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5CC5F5FF"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317B2436"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5C28E6A9"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2825C055"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4B5035AD"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5F27FB8C" w14:textId="77777777" w:rsidR="00B13B3A" w:rsidRPr="0090540C" w:rsidRDefault="00B13B3A" w:rsidP="00304E35">
            <w:pPr>
              <w:spacing w:line="192" w:lineRule="auto"/>
              <w:jc w:val="center"/>
              <w:rPr>
                <w:rFonts w:ascii="Arial" w:hAnsi="Arial" w:cs="Arial"/>
                <w:b/>
                <w:sz w:val="16"/>
                <w:szCs w:val="16"/>
              </w:rPr>
            </w:pPr>
          </w:p>
        </w:tc>
      </w:tr>
      <w:tr w:rsidR="00B13B3A" w:rsidRPr="005F03BB" w14:paraId="3C2CC4C0" w14:textId="77777777" w:rsidTr="0012519B">
        <w:trPr>
          <w:trHeight w:hRule="exact" w:val="170"/>
          <w:jc w:val="center"/>
        </w:trPr>
        <w:tc>
          <w:tcPr>
            <w:tcW w:w="951" w:type="dxa"/>
            <w:vAlign w:val="center"/>
          </w:tcPr>
          <w:p w14:paraId="7DB083C5"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19</w:t>
            </w:r>
          </w:p>
        </w:tc>
        <w:tc>
          <w:tcPr>
            <w:tcW w:w="540" w:type="dxa"/>
          </w:tcPr>
          <w:p w14:paraId="77BC2130" w14:textId="77777777" w:rsidR="00B13B3A" w:rsidRPr="008D3059" w:rsidRDefault="00B13B3A" w:rsidP="008D3059">
            <w:pPr>
              <w:jc w:val="center"/>
              <w:rPr>
                <w:b/>
              </w:rPr>
            </w:pPr>
            <w:r w:rsidRPr="008D3059">
              <w:rPr>
                <w:rFonts w:ascii="Arial" w:hAnsi="Arial" w:cs="Arial"/>
                <w:b/>
                <w:sz w:val="16"/>
                <w:szCs w:val="16"/>
              </w:rPr>
              <w:t>x</w:t>
            </w:r>
          </w:p>
        </w:tc>
        <w:tc>
          <w:tcPr>
            <w:tcW w:w="576" w:type="dxa"/>
            <w:vAlign w:val="center"/>
          </w:tcPr>
          <w:p w14:paraId="07521BC3"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73FFBBEA"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34D8E310" w14:textId="7CB4C38F" w:rsidR="00B13B3A" w:rsidRPr="0090540C" w:rsidRDefault="00B13B3A" w:rsidP="00304E35">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7F8BBBBE" w14:textId="77777777" w:rsidR="00B13B3A" w:rsidRPr="0090540C" w:rsidRDefault="00B13B3A"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AE6D8C"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74AD61B5"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3A8A5264"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6787A70F"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5A20D765"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38F41B94"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07D2C719" w14:textId="77777777" w:rsidR="00B13B3A" w:rsidRPr="0090540C" w:rsidRDefault="00B13B3A" w:rsidP="00304E35">
            <w:pPr>
              <w:spacing w:line="192" w:lineRule="auto"/>
              <w:jc w:val="center"/>
              <w:rPr>
                <w:rFonts w:ascii="Arial" w:hAnsi="Arial" w:cs="Arial"/>
                <w:b/>
                <w:sz w:val="16"/>
                <w:szCs w:val="16"/>
              </w:rPr>
            </w:pPr>
          </w:p>
        </w:tc>
      </w:tr>
      <w:tr w:rsidR="00B13B3A" w:rsidRPr="005F03BB" w14:paraId="0FCEFF0D" w14:textId="77777777" w:rsidTr="0012519B">
        <w:trPr>
          <w:trHeight w:hRule="exact" w:val="170"/>
          <w:jc w:val="center"/>
        </w:trPr>
        <w:tc>
          <w:tcPr>
            <w:tcW w:w="951" w:type="dxa"/>
            <w:vAlign w:val="center"/>
          </w:tcPr>
          <w:p w14:paraId="1C84DC35"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20</w:t>
            </w:r>
          </w:p>
        </w:tc>
        <w:tc>
          <w:tcPr>
            <w:tcW w:w="540" w:type="dxa"/>
          </w:tcPr>
          <w:p w14:paraId="3000AAA8" w14:textId="77777777" w:rsidR="00B13B3A" w:rsidRPr="008D3059" w:rsidRDefault="00B13B3A" w:rsidP="007C7AE3">
            <w:pPr>
              <w:jc w:val="center"/>
              <w:rPr>
                <w:b/>
              </w:rPr>
            </w:pPr>
            <w:r w:rsidRPr="008D3059">
              <w:rPr>
                <w:rFonts w:ascii="Arial" w:hAnsi="Arial" w:cs="Arial"/>
                <w:b/>
                <w:sz w:val="16"/>
                <w:szCs w:val="16"/>
              </w:rPr>
              <w:t>x</w:t>
            </w:r>
          </w:p>
        </w:tc>
        <w:tc>
          <w:tcPr>
            <w:tcW w:w="576" w:type="dxa"/>
            <w:vAlign w:val="center"/>
          </w:tcPr>
          <w:p w14:paraId="249FBADC" w14:textId="77777777" w:rsidR="00B13B3A" w:rsidRPr="008D3059" w:rsidRDefault="00B13B3A" w:rsidP="007C7AE3">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1ED05CDF" w14:textId="29E71858" w:rsidR="00B13B3A" w:rsidRPr="0090540C" w:rsidRDefault="00B13B3A" w:rsidP="007C7AE3">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3A878D69"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7D48CA09" w14:textId="77777777" w:rsidR="00B13B3A" w:rsidRPr="0090540C" w:rsidRDefault="00B13B3A" w:rsidP="007C7AE3">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C7BB3C0" w14:textId="77777777" w:rsidR="00B13B3A" w:rsidRPr="005F03BB" w:rsidRDefault="00B13B3A" w:rsidP="007C7AE3">
            <w:pPr>
              <w:spacing w:line="192" w:lineRule="auto"/>
              <w:jc w:val="center"/>
              <w:rPr>
                <w:rFonts w:cs="Arial"/>
                <w:b/>
                <w:sz w:val="16"/>
                <w:szCs w:val="16"/>
              </w:rPr>
            </w:pPr>
          </w:p>
        </w:tc>
        <w:tc>
          <w:tcPr>
            <w:tcW w:w="915" w:type="dxa"/>
            <w:shd w:val="clear" w:color="auto" w:fill="auto"/>
            <w:vAlign w:val="center"/>
          </w:tcPr>
          <w:p w14:paraId="60ABCFF3"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3A557937" w14:textId="77777777" w:rsidR="00B13B3A" w:rsidRPr="0090540C" w:rsidRDefault="00B13B3A" w:rsidP="007C7AE3">
            <w:pPr>
              <w:spacing w:line="192" w:lineRule="auto"/>
              <w:jc w:val="center"/>
              <w:rPr>
                <w:rFonts w:ascii="Arial" w:hAnsi="Arial" w:cs="Arial"/>
                <w:b/>
                <w:sz w:val="16"/>
                <w:szCs w:val="16"/>
              </w:rPr>
            </w:pPr>
          </w:p>
        </w:tc>
        <w:tc>
          <w:tcPr>
            <w:tcW w:w="630" w:type="dxa"/>
            <w:shd w:val="clear" w:color="auto" w:fill="auto"/>
            <w:vAlign w:val="center"/>
          </w:tcPr>
          <w:p w14:paraId="7C1807F2" w14:textId="77777777" w:rsidR="00B13B3A" w:rsidRPr="0090540C" w:rsidRDefault="00B13B3A" w:rsidP="007C7AE3">
            <w:pPr>
              <w:spacing w:line="192" w:lineRule="auto"/>
              <w:jc w:val="center"/>
              <w:rPr>
                <w:rFonts w:ascii="Arial" w:hAnsi="Arial" w:cs="Arial"/>
                <w:b/>
                <w:sz w:val="16"/>
                <w:szCs w:val="16"/>
              </w:rPr>
            </w:pPr>
          </w:p>
        </w:tc>
        <w:tc>
          <w:tcPr>
            <w:tcW w:w="562" w:type="dxa"/>
            <w:shd w:val="clear" w:color="auto" w:fill="auto"/>
            <w:vAlign w:val="center"/>
          </w:tcPr>
          <w:p w14:paraId="40F5CE5E" w14:textId="77777777" w:rsidR="00B13B3A" w:rsidRPr="0090540C" w:rsidRDefault="00B13B3A" w:rsidP="007C7AE3">
            <w:pPr>
              <w:spacing w:line="192" w:lineRule="auto"/>
              <w:jc w:val="center"/>
              <w:rPr>
                <w:rFonts w:ascii="Arial" w:hAnsi="Arial" w:cs="Arial"/>
                <w:b/>
                <w:sz w:val="16"/>
                <w:szCs w:val="16"/>
              </w:rPr>
            </w:pPr>
          </w:p>
        </w:tc>
        <w:tc>
          <w:tcPr>
            <w:tcW w:w="648" w:type="dxa"/>
            <w:shd w:val="clear" w:color="auto" w:fill="auto"/>
            <w:vAlign w:val="center"/>
          </w:tcPr>
          <w:p w14:paraId="30FAC4F1" w14:textId="77777777" w:rsidR="00B13B3A" w:rsidRPr="0090540C" w:rsidRDefault="00B13B3A" w:rsidP="007C7AE3">
            <w:pPr>
              <w:spacing w:line="192" w:lineRule="auto"/>
              <w:jc w:val="center"/>
              <w:rPr>
                <w:rFonts w:ascii="Arial" w:hAnsi="Arial" w:cs="Arial"/>
                <w:b/>
                <w:sz w:val="16"/>
                <w:szCs w:val="16"/>
              </w:rPr>
            </w:pPr>
          </w:p>
        </w:tc>
        <w:tc>
          <w:tcPr>
            <w:tcW w:w="649" w:type="dxa"/>
            <w:shd w:val="clear" w:color="auto" w:fill="auto"/>
            <w:vAlign w:val="center"/>
          </w:tcPr>
          <w:p w14:paraId="1F620E65" w14:textId="77777777" w:rsidR="00B13B3A" w:rsidRPr="0090540C" w:rsidRDefault="00B13B3A" w:rsidP="007C7AE3">
            <w:pPr>
              <w:spacing w:line="192" w:lineRule="auto"/>
              <w:jc w:val="center"/>
              <w:rPr>
                <w:rFonts w:ascii="Arial" w:hAnsi="Arial" w:cs="Arial"/>
                <w:b/>
                <w:sz w:val="16"/>
                <w:szCs w:val="16"/>
              </w:rPr>
            </w:pPr>
          </w:p>
        </w:tc>
      </w:tr>
      <w:tr w:rsidR="00B13B3A" w:rsidRPr="005F03BB" w14:paraId="57E85493" w14:textId="77777777" w:rsidTr="00B13B3A">
        <w:trPr>
          <w:trHeight w:hRule="exact" w:val="170"/>
          <w:jc w:val="center"/>
        </w:trPr>
        <w:tc>
          <w:tcPr>
            <w:tcW w:w="951" w:type="dxa"/>
            <w:vAlign w:val="center"/>
          </w:tcPr>
          <w:p w14:paraId="131B5EB5"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21</w:t>
            </w:r>
          </w:p>
        </w:tc>
        <w:tc>
          <w:tcPr>
            <w:tcW w:w="540" w:type="dxa"/>
          </w:tcPr>
          <w:p w14:paraId="1C0CF616" w14:textId="77777777" w:rsidR="00B13B3A" w:rsidRPr="008D3059" w:rsidRDefault="00B13B3A" w:rsidP="007C7AE3">
            <w:pPr>
              <w:jc w:val="center"/>
              <w:rPr>
                <w:b/>
              </w:rPr>
            </w:pPr>
            <w:r w:rsidRPr="008D3059">
              <w:rPr>
                <w:rFonts w:ascii="Arial" w:hAnsi="Arial" w:cs="Arial"/>
                <w:b/>
                <w:sz w:val="16"/>
                <w:szCs w:val="16"/>
              </w:rPr>
              <w:t>x</w:t>
            </w:r>
          </w:p>
        </w:tc>
        <w:tc>
          <w:tcPr>
            <w:tcW w:w="576" w:type="dxa"/>
          </w:tcPr>
          <w:p w14:paraId="3849638A" w14:textId="77777777" w:rsidR="00B13B3A" w:rsidRPr="008D3059" w:rsidRDefault="00B13B3A" w:rsidP="007C7AE3">
            <w:pPr>
              <w:jc w:val="center"/>
              <w:rPr>
                <w:b/>
              </w:rPr>
            </w:pPr>
            <w:r w:rsidRPr="008D3059">
              <w:rPr>
                <w:rFonts w:ascii="Arial" w:hAnsi="Arial" w:cs="Arial"/>
                <w:b/>
                <w:sz w:val="16"/>
                <w:szCs w:val="16"/>
              </w:rPr>
              <w:t>x</w:t>
            </w:r>
          </w:p>
        </w:tc>
        <w:tc>
          <w:tcPr>
            <w:tcW w:w="678" w:type="dxa"/>
          </w:tcPr>
          <w:p w14:paraId="727C6BCA" w14:textId="219DBDFD" w:rsidR="00B13B3A" w:rsidRPr="0090540C" w:rsidRDefault="00B13B3A" w:rsidP="007C7AE3">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2A40093D"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75AF2F84" w14:textId="77777777" w:rsidR="00B13B3A" w:rsidRPr="0090540C" w:rsidRDefault="00B13B3A" w:rsidP="007C7AE3">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CBECA4C" w14:textId="77777777" w:rsidR="00B13B3A" w:rsidRPr="005F03BB" w:rsidRDefault="00B13B3A" w:rsidP="007C7AE3">
            <w:pPr>
              <w:spacing w:line="192" w:lineRule="auto"/>
              <w:jc w:val="center"/>
              <w:rPr>
                <w:rFonts w:cs="Arial"/>
                <w:b/>
                <w:sz w:val="16"/>
                <w:szCs w:val="16"/>
              </w:rPr>
            </w:pPr>
          </w:p>
        </w:tc>
        <w:tc>
          <w:tcPr>
            <w:tcW w:w="915" w:type="dxa"/>
            <w:shd w:val="clear" w:color="auto" w:fill="auto"/>
            <w:vAlign w:val="center"/>
          </w:tcPr>
          <w:p w14:paraId="1E639C74"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6E75D59F" w14:textId="77777777" w:rsidR="00B13B3A" w:rsidRPr="0090540C" w:rsidRDefault="00B13B3A" w:rsidP="007C7AE3">
            <w:pPr>
              <w:spacing w:line="192" w:lineRule="auto"/>
              <w:jc w:val="center"/>
              <w:rPr>
                <w:rFonts w:ascii="Arial" w:hAnsi="Arial" w:cs="Arial"/>
                <w:b/>
                <w:sz w:val="16"/>
                <w:szCs w:val="16"/>
              </w:rPr>
            </w:pPr>
          </w:p>
        </w:tc>
        <w:tc>
          <w:tcPr>
            <w:tcW w:w="630" w:type="dxa"/>
            <w:shd w:val="clear" w:color="auto" w:fill="auto"/>
            <w:vAlign w:val="center"/>
          </w:tcPr>
          <w:p w14:paraId="3991198A" w14:textId="77777777" w:rsidR="00B13B3A" w:rsidRPr="0090540C" w:rsidRDefault="00B13B3A" w:rsidP="007C7AE3">
            <w:pPr>
              <w:spacing w:line="192" w:lineRule="auto"/>
              <w:jc w:val="center"/>
              <w:rPr>
                <w:rFonts w:ascii="Arial" w:hAnsi="Arial" w:cs="Arial"/>
                <w:b/>
                <w:sz w:val="16"/>
                <w:szCs w:val="16"/>
              </w:rPr>
            </w:pPr>
          </w:p>
        </w:tc>
        <w:tc>
          <w:tcPr>
            <w:tcW w:w="562" w:type="dxa"/>
            <w:shd w:val="clear" w:color="auto" w:fill="auto"/>
            <w:vAlign w:val="center"/>
          </w:tcPr>
          <w:p w14:paraId="0E8DA8D0" w14:textId="77777777" w:rsidR="00B13B3A" w:rsidRPr="0090540C" w:rsidRDefault="00B13B3A" w:rsidP="007C7AE3">
            <w:pPr>
              <w:spacing w:line="192" w:lineRule="auto"/>
              <w:jc w:val="center"/>
              <w:rPr>
                <w:rFonts w:ascii="Arial" w:hAnsi="Arial" w:cs="Arial"/>
                <w:b/>
                <w:sz w:val="16"/>
                <w:szCs w:val="16"/>
              </w:rPr>
            </w:pPr>
          </w:p>
        </w:tc>
        <w:tc>
          <w:tcPr>
            <w:tcW w:w="648" w:type="dxa"/>
            <w:shd w:val="clear" w:color="auto" w:fill="auto"/>
            <w:vAlign w:val="center"/>
          </w:tcPr>
          <w:p w14:paraId="6B91F9B1" w14:textId="77777777" w:rsidR="00B13B3A" w:rsidRPr="0090540C" w:rsidRDefault="00B13B3A" w:rsidP="007C7AE3">
            <w:pPr>
              <w:spacing w:line="192" w:lineRule="auto"/>
              <w:jc w:val="center"/>
              <w:rPr>
                <w:rFonts w:ascii="Arial" w:hAnsi="Arial" w:cs="Arial"/>
                <w:b/>
                <w:sz w:val="16"/>
                <w:szCs w:val="16"/>
              </w:rPr>
            </w:pPr>
          </w:p>
        </w:tc>
        <w:tc>
          <w:tcPr>
            <w:tcW w:w="649" w:type="dxa"/>
            <w:shd w:val="clear" w:color="auto" w:fill="auto"/>
            <w:vAlign w:val="center"/>
          </w:tcPr>
          <w:p w14:paraId="5A24FC1A" w14:textId="77777777" w:rsidR="00B13B3A" w:rsidRPr="0090540C" w:rsidRDefault="00B13B3A" w:rsidP="007C7AE3">
            <w:pPr>
              <w:spacing w:line="192" w:lineRule="auto"/>
              <w:jc w:val="center"/>
              <w:rPr>
                <w:rFonts w:ascii="Arial" w:hAnsi="Arial" w:cs="Arial"/>
                <w:b/>
                <w:sz w:val="16"/>
                <w:szCs w:val="16"/>
              </w:rPr>
            </w:pPr>
          </w:p>
        </w:tc>
      </w:tr>
      <w:tr w:rsidR="00B13B3A" w:rsidRPr="005F03BB" w14:paraId="744C5885" w14:textId="77777777" w:rsidTr="002D26E3">
        <w:trPr>
          <w:trHeight w:hRule="exact" w:val="170"/>
          <w:jc w:val="center"/>
        </w:trPr>
        <w:tc>
          <w:tcPr>
            <w:tcW w:w="951" w:type="dxa"/>
            <w:vAlign w:val="center"/>
          </w:tcPr>
          <w:p w14:paraId="07017129"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22</w:t>
            </w:r>
          </w:p>
        </w:tc>
        <w:tc>
          <w:tcPr>
            <w:tcW w:w="540" w:type="dxa"/>
          </w:tcPr>
          <w:p w14:paraId="5D5ED8A2" w14:textId="77777777" w:rsidR="00B13B3A" w:rsidRPr="008D3059" w:rsidRDefault="00B13B3A" w:rsidP="007C7AE3">
            <w:pPr>
              <w:jc w:val="center"/>
              <w:rPr>
                <w:b/>
              </w:rPr>
            </w:pPr>
          </w:p>
        </w:tc>
        <w:tc>
          <w:tcPr>
            <w:tcW w:w="576" w:type="dxa"/>
            <w:vAlign w:val="center"/>
          </w:tcPr>
          <w:p w14:paraId="1AA9952C" w14:textId="77777777" w:rsidR="00B13B3A" w:rsidRPr="008D3059" w:rsidRDefault="00B13B3A" w:rsidP="007C7AE3">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76CC760C" w14:textId="3B8E5A78" w:rsidR="00B13B3A" w:rsidRPr="0090540C" w:rsidRDefault="00B13B3A" w:rsidP="007C7AE3">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1CD9ABFD"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65A7C5AD" w14:textId="77777777" w:rsidR="00B13B3A" w:rsidRPr="0090540C" w:rsidRDefault="00B13B3A" w:rsidP="007C7AE3">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0576399" w14:textId="77777777" w:rsidR="00B13B3A" w:rsidRPr="005F03BB" w:rsidRDefault="00B13B3A" w:rsidP="007C7AE3">
            <w:pPr>
              <w:spacing w:line="192" w:lineRule="auto"/>
              <w:jc w:val="center"/>
              <w:rPr>
                <w:rFonts w:cs="Arial"/>
                <w:b/>
                <w:sz w:val="16"/>
                <w:szCs w:val="16"/>
              </w:rPr>
            </w:pPr>
          </w:p>
        </w:tc>
        <w:tc>
          <w:tcPr>
            <w:tcW w:w="915" w:type="dxa"/>
            <w:shd w:val="clear" w:color="auto" w:fill="auto"/>
            <w:vAlign w:val="center"/>
          </w:tcPr>
          <w:p w14:paraId="6394D80B"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60311AC0" w14:textId="77777777" w:rsidR="00B13B3A" w:rsidRPr="0090540C" w:rsidRDefault="00B13B3A" w:rsidP="007C7AE3">
            <w:pPr>
              <w:spacing w:line="192" w:lineRule="auto"/>
              <w:jc w:val="center"/>
              <w:rPr>
                <w:rFonts w:ascii="Arial" w:hAnsi="Arial" w:cs="Arial"/>
                <w:b/>
                <w:sz w:val="16"/>
                <w:szCs w:val="16"/>
              </w:rPr>
            </w:pPr>
          </w:p>
        </w:tc>
        <w:tc>
          <w:tcPr>
            <w:tcW w:w="630" w:type="dxa"/>
            <w:shd w:val="clear" w:color="auto" w:fill="auto"/>
            <w:vAlign w:val="center"/>
          </w:tcPr>
          <w:p w14:paraId="56DC2226" w14:textId="77777777" w:rsidR="00B13B3A" w:rsidRPr="0090540C" w:rsidRDefault="00B13B3A" w:rsidP="007C7AE3">
            <w:pPr>
              <w:spacing w:line="192" w:lineRule="auto"/>
              <w:jc w:val="center"/>
              <w:rPr>
                <w:rFonts w:ascii="Arial" w:hAnsi="Arial" w:cs="Arial"/>
                <w:b/>
                <w:sz w:val="16"/>
                <w:szCs w:val="16"/>
              </w:rPr>
            </w:pPr>
          </w:p>
        </w:tc>
        <w:tc>
          <w:tcPr>
            <w:tcW w:w="562" w:type="dxa"/>
            <w:shd w:val="clear" w:color="auto" w:fill="auto"/>
            <w:vAlign w:val="center"/>
          </w:tcPr>
          <w:p w14:paraId="5616E2F2" w14:textId="77777777" w:rsidR="00B13B3A" w:rsidRPr="0090540C" w:rsidRDefault="00B13B3A" w:rsidP="007C7AE3">
            <w:pPr>
              <w:spacing w:line="192" w:lineRule="auto"/>
              <w:jc w:val="center"/>
              <w:rPr>
                <w:rFonts w:ascii="Arial" w:hAnsi="Arial" w:cs="Arial"/>
                <w:b/>
                <w:sz w:val="16"/>
                <w:szCs w:val="16"/>
              </w:rPr>
            </w:pPr>
          </w:p>
        </w:tc>
        <w:tc>
          <w:tcPr>
            <w:tcW w:w="648" w:type="dxa"/>
            <w:shd w:val="clear" w:color="auto" w:fill="auto"/>
            <w:vAlign w:val="center"/>
          </w:tcPr>
          <w:p w14:paraId="470D4145" w14:textId="77777777" w:rsidR="00B13B3A" w:rsidRPr="0090540C" w:rsidRDefault="00B13B3A" w:rsidP="007C7AE3">
            <w:pPr>
              <w:spacing w:line="192" w:lineRule="auto"/>
              <w:jc w:val="center"/>
              <w:rPr>
                <w:rFonts w:ascii="Arial" w:hAnsi="Arial" w:cs="Arial"/>
                <w:b/>
                <w:sz w:val="16"/>
                <w:szCs w:val="16"/>
              </w:rPr>
            </w:pPr>
          </w:p>
        </w:tc>
        <w:tc>
          <w:tcPr>
            <w:tcW w:w="649" w:type="dxa"/>
            <w:shd w:val="clear" w:color="auto" w:fill="auto"/>
            <w:vAlign w:val="center"/>
          </w:tcPr>
          <w:p w14:paraId="628DC85C" w14:textId="77777777" w:rsidR="00B13B3A" w:rsidRPr="0090540C" w:rsidRDefault="00B13B3A" w:rsidP="007C7AE3">
            <w:pPr>
              <w:spacing w:line="192" w:lineRule="auto"/>
              <w:jc w:val="center"/>
              <w:rPr>
                <w:rFonts w:ascii="Arial" w:hAnsi="Arial" w:cs="Arial"/>
                <w:b/>
                <w:sz w:val="16"/>
                <w:szCs w:val="16"/>
              </w:rPr>
            </w:pPr>
          </w:p>
        </w:tc>
      </w:tr>
      <w:tr w:rsidR="00B13B3A" w:rsidRPr="005F03BB" w14:paraId="645A3B03" w14:textId="77777777" w:rsidTr="00B13B3A">
        <w:trPr>
          <w:trHeight w:hRule="exact" w:val="170"/>
          <w:jc w:val="center"/>
        </w:trPr>
        <w:tc>
          <w:tcPr>
            <w:tcW w:w="951" w:type="dxa"/>
            <w:vAlign w:val="center"/>
          </w:tcPr>
          <w:p w14:paraId="2FECE41F"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23</w:t>
            </w:r>
          </w:p>
        </w:tc>
        <w:tc>
          <w:tcPr>
            <w:tcW w:w="540" w:type="dxa"/>
          </w:tcPr>
          <w:p w14:paraId="2DF85234" w14:textId="77777777" w:rsidR="00B13B3A" w:rsidRPr="008D3059" w:rsidRDefault="00B13B3A" w:rsidP="007C7AE3">
            <w:pPr>
              <w:jc w:val="center"/>
              <w:rPr>
                <w:b/>
              </w:rPr>
            </w:pPr>
          </w:p>
        </w:tc>
        <w:tc>
          <w:tcPr>
            <w:tcW w:w="576" w:type="dxa"/>
          </w:tcPr>
          <w:p w14:paraId="2A765FAC" w14:textId="77777777" w:rsidR="00B13B3A" w:rsidRPr="008D3059" w:rsidRDefault="00B13B3A" w:rsidP="007C7AE3">
            <w:pPr>
              <w:jc w:val="center"/>
              <w:rPr>
                <w:b/>
              </w:rPr>
            </w:pPr>
            <w:r w:rsidRPr="008D3059">
              <w:rPr>
                <w:rFonts w:ascii="Arial" w:hAnsi="Arial" w:cs="Arial"/>
                <w:b/>
                <w:sz w:val="16"/>
                <w:szCs w:val="16"/>
              </w:rPr>
              <w:t>x</w:t>
            </w:r>
          </w:p>
        </w:tc>
        <w:tc>
          <w:tcPr>
            <w:tcW w:w="678" w:type="dxa"/>
          </w:tcPr>
          <w:p w14:paraId="1A41079A" w14:textId="5F3172FA" w:rsidR="00B13B3A" w:rsidRPr="0090540C" w:rsidRDefault="00B13B3A" w:rsidP="007C7AE3">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4BCD68AD" w14:textId="77777777" w:rsidR="00B13B3A" w:rsidRPr="0090540C" w:rsidRDefault="00B13B3A" w:rsidP="007C7AE3">
            <w:pPr>
              <w:spacing w:line="192" w:lineRule="auto"/>
              <w:jc w:val="center"/>
              <w:rPr>
                <w:rFonts w:ascii="Arial" w:hAnsi="Arial" w:cs="Arial"/>
                <w:b/>
                <w:sz w:val="16"/>
                <w:szCs w:val="16"/>
              </w:rPr>
            </w:pPr>
          </w:p>
        </w:tc>
        <w:tc>
          <w:tcPr>
            <w:tcW w:w="636" w:type="dxa"/>
            <w:vAlign w:val="center"/>
          </w:tcPr>
          <w:p w14:paraId="22358480" w14:textId="77777777" w:rsidR="00B13B3A" w:rsidRPr="0090540C" w:rsidRDefault="00B13B3A" w:rsidP="007C7AE3">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A28D932" w14:textId="77777777" w:rsidR="00B13B3A" w:rsidRPr="005F03BB" w:rsidRDefault="00B13B3A" w:rsidP="007C7AE3">
            <w:pPr>
              <w:spacing w:line="192" w:lineRule="auto"/>
              <w:jc w:val="center"/>
              <w:rPr>
                <w:rFonts w:cs="Arial"/>
                <w:b/>
                <w:sz w:val="16"/>
                <w:szCs w:val="16"/>
              </w:rPr>
            </w:pPr>
          </w:p>
        </w:tc>
        <w:tc>
          <w:tcPr>
            <w:tcW w:w="915" w:type="dxa"/>
            <w:shd w:val="clear" w:color="auto" w:fill="auto"/>
            <w:vAlign w:val="center"/>
          </w:tcPr>
          <w:p w14:paraId="0C2143EF" w14:textId="77777777" w:rsidR="00B13B3A" w:rsidRPr="00A54E86" w:rsidRDefault="00B13B3A" w:rsidP="007C7AE3">
            <w:pPr>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7337E989" w14:textId="77777777" w:rsidR="00B13B3A" w:rsidRPr="0090540C" w:rsidRDefault="00B13B3A" w:rsidP="007C7AE3">
            <w:pPr>
              <w:spacing w:line="192" w:lineRule="auto"/>
              <w:jc w:val="center"/>
              <w:rPr>
                <w:rFonts w:ascii="Arial" w:hAnsi="Arial" w:cs="Arial"/>
                <w:b/>
                <w:sz w:val="16"/>
                <w:szCs w:val="16"/>
              </w:rPr>
            </w:pPr>
          </w:p>
        </w:tc>
        <w:tc>
          <w:tcPr>
            <w:tcW w:w="630" w:type="dxa"/>
            <w:shd w:val="clear" w:color="auto" w:fill="auto"/>
            <w:vAlign w:val="center"/>
          </w:tcPr>
          <w:p w14:paraId="43071213" w14:textId="77777777" w:rsidR="00B13B3A" w:rsidRPr="0090540C" w:rsidRDefault="00B13B3A" w:rsidP="007C7AE3">
            <w:pPr>
              <w:spacing w:line="192" w:lineRule="auto"/>
              <w:jc w:val="center"/>
              <w:rPr>
                <w:rFonts w:ascii="Arial" w:hAnsi="Arial" w:cs="Arial"/>
                <w:b/>
                <w:sz w:val="16"/>
                <w:szCs w:val="16"/>
              </w:rPr>
            </w:pPr>
          </w:p>
        </w:tc>
        <w:tc>
          <w:tcPr>
            <w:tcW w:w="562" w:type="dxa"/>
            <w:shd w:val="clear" w:color="auto" w:fill="auto"/>
            <w:vAlign w:val="center"/>
          </w:tcPr>
          <w:p w14:paraId="014D2C90" w14:textId="77777777" w:rsidR="00B13B3A" w:rsidRPr="0090540C" w:rsidRDefault="00B13B3A" w:rsidP="007C7AE3">
            <w:pPr>
              <w:spacing w:line="192" w:lineRule="auto"/>
              <w:jc w:val="center"/>
              <w:rPr>
                <w:rFonts w:ascii="Arial" w:hAnsi="Arial" w:cs="Arial"/>
                <w:b/>
                <w:sz w:val="16"/>
                <w:szCs w:val="16"/>
              </w:rPr>
            </w:pPr>
          </w:p>
        </w:tc>
        <w:tc>
          <w:tcPr>
            <w:tcW w:w="648" w:type="dxa"/>
            <w:shd w:val="clear" w:color="auto" w:fill="auto"/>
            <w:vAlign w:val="center"/>
          </w:tcPr>
          <w:p w14:paraId="08B332A2" w14:textId="77777777" w:rsidR="00B13B3A" w:rsidRPr="0090540C" w:rsidRDefault="00B13B3A" w:rsidP="007C7AE3">
            <w:pPr>
              <w:spacing w:line="192" w:lineRule="auto"/>
              <w:jc w:val="center"/>
              <w:rPr>
                <w:rFonts w:ascii="Arial" w:hAnsi="Arial" w:cs="Arial"/>
                <w:b/>
                <w:sz w:val="16"/>
                <w:szCs w:val="16"/>
              </w:rPr>
            </w:pPr>
          </w:p>
        </w:tc>
        <w:tc>
          <w:tcPr>
            <w:tcW w:w="649" w:type="dxa"/>
            <w:shd w:val="clear" w:color="auto" w:fill="auto"/>
            <w:vAlign w:val="center"/>
          </w:tcPr>
          <w:p w14:paraId="5DAA2BAC" w14:textId="77777777" w:rsidR="00B13B3A" w:rsidRPr="0090540C" w:rsidRDefault="00B13B3A" w:rsidP="007C7AE3">
            <w:pPr>
              <w:spacing w:line="192" w:lineRule="auto"/>
              <w:jc w:val="center"/>
              <w:rPr>
                <w:rFonts w:ascii="Arial" w:hAnsi="Arial" w:cs="Arial"/>
                <w:b/>
                <w:sz w:val="16"/>
                <w:szCs w:val="16"/>
              </w:rPr>
            </w:pPr>
          </w:p>
        </w:tc>
      </w:tr>
      <w:tr w:rsidR="00B13B3A" w:rsidRPr="005F03BB" w14:paraId="74AEC3AC" w14:textId="77777777" w:rsidTr="00304E35">
        <w:trPr>
          <w:trHeight w:hRule="exact" w:val="170"/>
          <w:jc w:val="center"/>
        </w:trPr>
        <w:tc>
          <w:tcPr>
            <w:tcW w:w="951" w:type="dxa"/>
            <w:vAlign w:val="center"/>
          </w:tcPr>
          <w:p w14:paraId="7496DC38"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5A8B5364" w14:textId="77777777" w:rsidR="00B13B3A" w:rsidRPr="0090540C" w:rsidRDefault="00B13B3A" w:rsidP="00304E35">
            <w:pPr>
              <w:spacing w:line="192" w:lineRule="auto"/>
              <w:jc w:val="center"/>
              <w:rPr>
                <w:rFonts w:ascii="Arial" w:hAnsi="Arial" w:cs="Arial"/>
                <w:b/>
                <w:sz w:val="16"/>
                <w:szCs w:val="16"/>
              </w:rPr>
            </w:pPr>
          </w:p>
        </w:tc>
        <w:tc>
          <w:tcPr>
            <w:tcW w:w="576" w:type="dxa"/>
            <w:vAlign w:val="center"/>
          </w:tcPr>
          <w:p w14:paraId="2E0B17B1" w14:textId="77777777" w:rsidR="00B13B3A" w:rsidRPr="0090540C" w:rsidRDefault="00B13B3A" w:rsidP="00304E35">
            <w:pPr>
              <w:spacing w:line="192" w:lineRule="auto"/>
              <w:jc w:val="center"/>
              <w:rPr>
                <w:rFonts w:ascii="Arial" w:hAnsi="Arial" w:cs="Arial"/>
                <w:b/>
                <w:sz w:val="16"/>
                <w:szCs w:val="16"/>
              </w:rPr>
            </w:pPr>
          </w:p>
        </w:tc>
        <w:tc>
          <w:tcPr>
            <w:tcW w:w="678" w:type="dxa"/>
            <w:vAlign w:val="center"/>
          </w:tcPr>
          <w:p w14:paraId="7A98BE82" w14:textId="0714C24E" w:rsidR="00B13B3A" w:rsidRPr="0090540C" w:rsidRDefault="00B13B3A" w:rsidP="00304E35">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50D17FEE" w14:textId="77777777" w:rsidR="00B13B3A" w:rsidRPr="0090540C" w:rsidRDefault="00B13B3A" w:rsidP="00304E35">
            <w:pPr>
              <w:spacing w:line="192" w:lineRule="auto"/>
              <w:jc w:val="center"/>
              <w:rPr>
                <w:rFonts w:ascii="Arial" w:hAnsi="Arial" w:cs="Arial"/>
                <w:b/>
                <w:sz w:val="16"/>
                <w:szCs w:val="16"/>
              </w:rPr>
            </w:pPr>
          </w:p>
        </w:tc>
        <w:tc>
          <w:tcPr>
            <w:tcW w:w="636" w:type="dxa"/>
            <w:vAlign w:val="center"/>
          </w:tcPr>
          <w:p w14:paraId="1025AD4C" w14:textId="6A3870D5" w:rsidR="00B13B3A" w:rsidRPr="0090540C" w:rsidRDefault="000714A5" w:rsidP="00304E35">
            <w:pPr>
              <w:spacing w:line="192" w:lineRule="auto"/>
              <w:jc w:val="center"/>
              <w:rPr>
                <w:rFonts w:ascii="Arial" w:hAnsi="Arial" w:cs="Arial"/>
                <w:b/>
                <w:sz w:val="16"/>
                <w:szCs w:val="16"/>
              </w:rPr>
            </w:pPr>
            <w:r w:rsidRPr="008D3059">
              <w:rPr>
                <w:rFonts w:ascii="Arial" w:hAnsi="Arial" w:cs="Arial"/>
                <w:b/>
                <w:sz w:val="16"/>
                <w:szCs w:val="16"/>
              </w:rPr>
              <w:t>x</w:t>
            </w:r>
          </w:p>
        </w:tc>
        <w:tc>
          <w:tcPr>
            <w:tcW w:w="1149" w:type="dxa"/>
            <w:vMerge/>
            <w:tcBorders>
              <w:top w:val="single" w:sz="12" w:space="0" w:color="auto"/>
              <w:bottom w:val="nil"/>
            </w:tcBorders>
            <w:shd w:val="clear" w:color="auto" w:fill="auto"/>
            <w:vAlign w:val="center"/>
          </w:tcPr>
          <w:p w14:paraId="1075FC4D" w14:textId="77777777" w:rsidR="00B13B3A" w:rsidRPr="005F03BB" w:rsidRDefault="00B13B3A" w:rsidP="00304E35">
            <w:pPr>
              <w:spacing w:line="192" w:lineRule="auto"/>
              <w:jc w:val="center"/>
              <w:rPr>
                <w:rFonts w:cs="Arial"/>
                <w:b/>
                <w:sz w:val="16"/>
                <w:szCs w:val="16"/>
              </w:rPr>
            </w:pPr>
          </w:p>
        </w:tc>
        <w:tc>
          <w:tcPr>
            <w:tcW w:w="915" w:type="dxa"/>
            <w:shd w:val="clear" w:color="auto" w:fill="auto"/>
            <w:vAlign w:val="center"/>
          </w:tcPr>
          <w:p w14:paraId="195CD896" w14:textId="77777777" w:rsidR="00B13B3A" w:rsidRPr="00A54E86" w:rsidRDefault="00B13B3A" w:rsidP="00304E35">
            <w:pPr>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19EDB854" w14:textId="77777777" w:rsidR="00B13B3A" w:rsidRPr="0090540C" w:rsidRDefault="00B13B3A" w:rsidP="00304E35">
            <w:pPr>
              <w:spacing w:line="192" w:lineRule="auto"/>
              <w:jc w:val="center"/>
              <w:rPr>
                <w:rFonts w:ascii="Arial" w:hAnsi="Arial" w:cs="Arial"/>
                <w:b/>
                <w:sz w:val="16"/>
                <w:szCs w:val="16"/>
              </w:rPr>
            </w:pPr>
          </w:p>
        </w:tc>
        <w:tc>
          <w:tcPr>
            <w:tcW w:w="630" w:type="dxa"/>
            <w:shd w:val="clear" w:color="auto" w:fill="auto"/>
            <w:vAlign w:val="center"/>
          </w:tcPr>
          <w:p w14:paraId="4FC52D15" w14:textId="77777777" w:rsidR="00B13B3A" w:rsidRPr="0090540C" w:rsidRDefault="00B13B3A" w:rsidP="00304E35">
            <w:pPr>
              <w:spacing w:line="192" w:lineRule="auto"/>
              <w:jc w:val="center"/>
              <w:rPr>
                <w:rFonts w:ascii="Arial" w:hAnsi="Arial" w:cs="Arial"/>
                <w:b/>
                <w:sz w:val="16"/>
                <w:szCs w:val="16"/>
              </w:rPr>
            </w:pPr>
          </w:p>
        </w:tc>
        <w:tc>
          <w:tcPr>
            <w:tcW w:w="562" w:type="dxa"/>
            <w:shd w:val="clear" w:color="auto" w:fill="auto"/>
            <w:vAlign w:val="center"/>
          </w:tcPr>
          <w:p w14:paraId="5A5F4BCE" w14:textId="77777777" w:rsidR="00B13B3A" w:rsidRPr="0090540C" w:rsidRDefault="00B13B3A" w:rsidP="00304E35">
            <w:pPr>
              <w:spacing w:line="192" w:lineRule="auto"/>
              <w:jc w:val="center"/>
              <w:rPr>
                <w:rFonts w:ascii="Arial" w:hAnsi="Arial" w:cs="Arial"/>
                <w:b/>
                <w:sz w:val="16"/>
                <w:szCs w:val="16"/>
              </w:rPr>
            </w:pPr>
          </w:p>
        </w:tc>
        <w:tc>
          <w:tcPr>
            <w:tcW w:w="648" w:type="dxa"/>
            <w:shd w:val="clear" w:color="auto" w:fill="auto"/>
            <w:vAlign w:val="center"/>
          </w:tcPr>
          <w:p w14:paraId="14EBFB20" w14:textId="77777777" w:rsidR="00B13B3A" w:rsidRPr="0090540C" w:rsidRDefault="00B13B3A" w:rsidP="00304E35">
            <w:pPr>
              <w:spacing w:line="192" w:lineRule="auto"/>
              <w:jc w:val="center"/>
              <w:rPr>
                <w:rFonts w:ascii="Arial" w:hAnsi="Arial" w:cs="Arial"/>
                <w:b/>
                <w:sz w:val="16"/>
                <w:szCs w:val="16"/>
              </w:rPr>
            </w:pPr>
          </w:p>
        </w:tc>
        <w:tc>
          <w:tcPr>
            <w:tcW w:w="649" w:type="dxa"/>
            <w:shd w:val="clear" w:color="auto" w:fill="auto"/>
            <w:vAlign w:val="center"/>
          </w:tcPr>
          <w:p w14:paraId="3C0DB392" w14:textId="77777777" w:rsidR="00B13B3A" w:rsidRPr="0090540C" w:rsidRDefault="00B13B3A" w:rsidP="00304E35">
            <w:pPr>
              <w:spacing w:line="192" w:lineRule="auto"/>
              <w:jc w:val="center"/>
              <w:rPr>
                <w:rFonts w:ascii="Arial" w:hAnsi="Arial" w:cs="Arial"/>
                <w:b/>
                <w:sz w:val="16"/>
                <w:szCs w:val="16"/>
              </w:rPr>
            </w:pPr>
          </w:p>
        </w:tc>
      </w:tr>
      <w:tr w:rsidR="00935EA7" w:rsidRPr="005F03BB" w14:paraId="019F0AFB" w14:textId="77777777" w:rsidTr="00304E35">
        <w:trPr>
          <w:trHeight w:hRule="exact" w:val="170"/>
          <w:jc w:val="center"/>
        </w:trPr>
        <w:tc>
          <w:tcPr>
            <w:tcW w:w="951" w:type="dxa"/>
            <w:vAlign w:val="center"/>
          </w:tcPr>
          <w:p w14:paraId="6F95A34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5AA6D10F"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CAF11A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34602E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FE9FE5B" w14:textId="7E067401" w:rsidR="00935EA7" w:rsidRPr="0090540C" w:rsidRDefault="00935EA7" w:rsidP="00304E35">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2ECFC9F1"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482F71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F4D432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32172D3A"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3E2EEB07"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28FB4708"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AE0CF6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D827A6A"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69C27C5" w14:textId="77777777" w:rsidTr="00304E35">
        <w:trPr>
          <w:trHeight w:hRule="exact" w:val="170"/>
          <w:jc w:val="center"/>
        </w:trPr>
        <w:tc>
          <w:tcPr>
            <w:tcW w:w="951" w:type="dxa"/>
            <w:vAlign w:val="center"/>
          </w:tcPr>
          <w:p w14:paraId="4D74E3D3"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1854E8AD"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C6EFDAE"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906C4F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3BF1FE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636E702"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4923A0"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67E87A2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5CA4145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DAE5C4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517BD01"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ABAB0B2"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71974A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126C5B9" w14:textId="77777777" w:rsidTr="00304E35">
        <w:trPr>
          <w:trHeight w:hRule="exact" w:val="170"/>
          <w:jc w:val="center"/>
        </w:trPr>
        <w:tc>
          <w:tcPr>
            <w:tcW w:w="951" w:type="dxa"/>
            <w:vAlign w:val="center"/>
          </w:tcPr>
          <w:p w14:paraId="7FAE7DE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64207F0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DB6ECD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DA9BDA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3DD10D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2DD2231"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87569EB"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B6D5E73"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3DCD38E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50D72B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FF71DD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6418E62"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C004368"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952A949" w14:textId="77777777" w:rsidTr="00304E35">
        <w:trPr>
          <w:trHeight w:hRule="exact" w:val="170"/>
          <w:jc w:val="center"/>
        </w:trPr>
        <w:tc>
          <w:tcPr>
            <w:tcW w:w="951" w:type="dxa"/>
            <w:vAlign w:val="center"/>
          </w:tcPr>
          <w:p w14:paraId="077C14F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3E3DEC0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894924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6BC571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265775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99F9BEC"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2D6E5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8F010D9"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3CC322A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51662DA"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6DAFF6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A856483"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A6E0214"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DE43163" w14:textId="77777777" w:rsidTr="00304E35">
        <w:trPr>
          <w:trHeight w:hRule="exact" w:val="170"/>
          <w:jc w:val="center"/>
        </w:trPr>
        <w:tc>
          <w:tcPr>
            <w:tcW w:w="951" w:type="dxa"/>
            <w:vAlign w:val="center"/>
          </w:tcPr>
          <w:p w14:paraId="13351E3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77D46BB5"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2B34EF26"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8C749F7"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06D5550"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D6E839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3BB84D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BE4D01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341049AA"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FE6DEE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701AC6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63F50F7"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6120F5D"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B05FCA5" w14:textId="77777777" w:rsidTr="00304E35">
        <w:trPr>
          <w:trHeight w:hRule="exact" w:val="170"/>
          <w:jc w:val="center"/>
        </w:trPr>
        <w:tc>
          <w:tcPr>
            <w:tcW w:w="951" w:type="dxa"/>
            <w:vAlign w:val="center"/>
          </w:tcPr>
          <w:p w14:paraId="56476B3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0CE83AE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4286C4F"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DCFFBF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F02612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9565CB3"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2F341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AED3F5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7AA51F7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BB5E18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B9A50F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A20C16F"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5A9B80A"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40CCF19" w14:textId="77777777" w:rsidTr="00304E35">
        <w:trPr>
          <w:trHeight w:hRule="exact" w:val="170"/>
          <w:jc w:val="center"/>
        </w:trPr>
        <w:tc>
          <w:tcPr>
            <w:tcW w:w="951" w:type="dxa"/>
            <w:vAlign w:val="center"/>
          </w:tcPr>
          <w:p w14:paraId="0FBA3BC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76951CF5"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184DC0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0F9466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60F3CD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9E6A3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5D6C7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C17CD3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08281CE9"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5E9C208"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3C566E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7097605"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101906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4043762" w14:textId="77777777" w:rsidTr="00304E35">
        <w:trPr>
          <w:trHeight w:hRule="exact" w:val="170"/>
          <w:jc w:val="center"/>
        </w:trPr>
        <w:tc>
          <w:tcPr>
            <w:tcW w:w="951" w:type="dxa"/>
            <w:vAlign w:val="center"/>
          </w:tcPr>
          <w:p w14:paraId="2A71E79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6ECD9EAF"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14D86D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63A322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A3ED4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8D252E5"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C30B6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09A7F0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52094534"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8B0C52A"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088BDF7"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8EC812C"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4246A07"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EA42782" w14:textId="77777777" w:rsidTr="00304E35">
        <w:trPr>
          <w:trHeight w:hRule="exact" w:val="170"/>
          <w:jc w:val="center"/>
        </w:trPr>
        <w:tc>
          <w:tcPr>
            <w:tcW w:w="951" w:type="dxa"/>
            <w:vAlign w:val="center"/>
          </w:tcPr>
          <w:p w14:paraId="30CD5DD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5196575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FA0F0E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C46C16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75A2E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8F7F4CE"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B7737B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7A20A4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3E711D9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489BF05"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371D20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092F44A"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0B298F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0281EE6" w14:textId="77777777" w:rsidTr="00304E35">
        <w:trPr>
          <w:trHeight w:hRule="exact" w:val="170"/>
          <w:jc w:val="center"/>
        </w:trPr>
        <w:tc>
          <w:tcPr>
            <w:tcW w:w="951" w:type="dxa"/>
            <w:vAlign w:val="center"/>
          </w:tcPr>
          <w:p w14:paraId="3A8C7AE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34</w:t>
            </w:r>
          </w:p>
          <w:p w14:paraId="3A5386C6" w14:textId="77777777" w:rsidR="00935EA7" w:rsidRPr="00A54E86" w:rsidRDefault="00935EA7" w:rsidP="00304E35">
            <w:pPr>
              <w:jc w:val="center"/>
              <w:rPr>
                <w:rFonts w:ascii="Arial" w:hAnsi="Arial" w:cs="Arial"/>
                <w:b/>
                <w:sz w:val="16"/>
                <w:szCs w:val="16"/>
              </w:rPr>
            </w:pPr>
          </w:p>
        </w:tc>
        <w:tc>
          <w:tcPr>
            <w:tcW w:w="540" w:type="dxa"/>
            <w:vAlign w:val="center"/>
          </w:tcPr>
          <w:p w14:paraId="31661CC4"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356A65F1"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DD5A71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878F83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3D68F3F"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42521C"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054B72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5D02B80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C5B6147"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8AFAE1E"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6B7A01F"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D869C54"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40403E0" w14:textId="77777777" w:rsidTr="00304E35">
        <w:trPr>
          <w:trHeight w:hRule="exact" w:val="170"/>
          <w:jc w:val="center"/>
        </w:trPr>
        <w:tc>
          <w:tcPr>
            <w:tcW w:w="951" w:type="dxa"/>
            <w:vAlign w:val="center"/>
          </w:tcPr>
          <w:p w14:paraId="4E365C5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16810F9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040884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6B8AC8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5BFEC2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ED32254"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D8D70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DBDA0D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4ED184D8"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6E239A5"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FCA4D5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F064A7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F62953C"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55175F9" w14:textId="77777777" w:rsidTr="00304E35">
        <w:trPr>
          <w:trHeight w:hRule="exact" w:val="170"/>
          <w:jc w:val="center"/>
        </w:trPr>
        <w:tc>
          <w:tcPr>
            <w:tcW w:w="951" w:type="dxa"/>
            <w:vAlign w:val="center"/>
          </w:tcPr>
          <w:p w14:paraId="6915837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7962277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5906D3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0BA124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D5BCB9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59F2B1E"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45D2A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FAEFF5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4786D964"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B4EA5E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3402B59"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FCBBC4A"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6033D40"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FA28D38" w14:textId="77777777" w:rsidTr="00304E35">
        <w:trPr>
          <w:trHeight w:hRule="exact" w:val="170"/>
          <w:jc w:val="center"/>
        </w:trPr>
        <w:tc>
          <w:tcPr>
            <w:tcW w:w="951" w:type="dxa"/>
            <w:vAlign w:val="center"/>
          </w:tcPr>
          <w:p w14:paraId="6127B45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4B3F24A2"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06D3451"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87CDC9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928876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2DEFA0B"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F2B555C"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C766A56"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45DA3CC2"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059BE4F"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DE6C2C0"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8CA28B9"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E892D7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4D7E8B7" w14:textId="77777777" w:rsidTr="00304E35">
        <w:trPr>
          <w:trHeight w:hRule="exact" w:val="170"/>
          <w:jc w:val="center"/>
        </w:trPr>
        <w:tc>
          <w:tcPr>
            <w:tcW w:w="951" w:type="dxa"/>
            <w:vAlign w:val="center"/>
          </w:tcPr>
          <w:p w14:paraId="5A106666"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423534B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E342C4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2931A1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05D126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D98447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87D03E"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64C9EC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04744AB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C62B26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1622F04"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EB2AF5A"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7FDF620"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FB22193" w14:textId="77777777" w:rsidTr="00304E35">
        <w:trPr>
          <w:trHeight w:hRule="exact" w:val="170"/>
          <w:jc w:val="center"/>
        </w:trPr>
        <w:tc>
          <w:tcPr>
            <w:tcW w:w="951" w:type="dxa"/>
            <w:vAlign w:val="center"/>
          </w:tcPr>
          <w:p w14:paraId="5A078C1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6E95755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6C36C8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227AD3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72C208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2E8617D"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F0C3B6"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A910C03"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4986A256"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D0E8F8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2A47F5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BB6E668"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2B1F287" w14:textId="77777777" w:rsidR="00935EA7" w:rsidRPr="0090540C" w:rsidRDefault="00935EA7" w:rsidP="00304E35">
            <w:pPr>
              <w:spacing w:line="192" w:lineRule="auto"/>
              <w:jc w:val="center"/>
              <w:rPr>
                <w:rFonts w:ascii="Arial" w:hAnsi="Arial" w:cs="Arial"/>
                <w:b/>
                <w:sz w:val="16"/>
                <w:szCs w:val="16"/>
              </w:rPr>
            </w:pPr>
          </w:p>
        </w:tc>
      </w:tr>
      <w:tr w:rsidR="00935EA7" w:rsidRPr="005F03BB" w14:paraId="62644277" w14:textId="77777777" w:rsidTr="00304E35">
        <w:trPr>
          <w:trHeight w:hRule="exact" w:val="170"/>
          <w:jc w:val="center"/>
        </w:trPr>
        <w:tc>
          <w:tcPr>
            <w:tcW w:w="951" w:type="dxa"/>
            <w:vAlign w:val="center"/>
          </w:tcPr>
          <w:p w14:paraId="5FBEDA0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37BFC970"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39FA7A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EF0777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A2394A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20A99A5"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B513A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3CBFB6C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21D494B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35AEE5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275D3E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D4FE29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CB5B817"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E30E83C" w14:textId="77777777" w:rsidTr="00304E35">
        <w:trPr>
          <w:trHeight w:hRule="exact" w:val="170"/>
          <w:jc w:val="center"/>
        </w:trPr>
        <w:tc>
          <w:tcPr>
            <w:tcW w:w="951" w:type="dxa"/>
            <w:vAlign w:val="center"/>
          </w:tcPr>
          <w:p w14:paraId="3B56AFA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079DDDD6"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E53FC62"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7062AC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2A49CD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022B26F"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243898"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E9C0B1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336346F4"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2A5DC4E"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00151C3"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DAA6CE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E1F9F59"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6F8ACFC" w14:textId="77777777" w:rsidTr="00304E35">
        <w:trPr>
          <w:trHeight w:hRule="exact" w:val="170"/>
          <w:jc w:val="center"/>
        </w:trPr>
        <w:tc>
          <w:tcPr>
            <w:tcW w:w="951" w:type="dxa"/>
            <w:vAlign w:val="center"/>
          </w:tcPr>
          <w:p w14:paraId="254A038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2376926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6DA9DD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BE6B5B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CD73C6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834F0FE"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0E153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151C49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78F093B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06108F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5A29C7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A5950C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F7DC4E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BE243D6" w14:textId="77777777" w:rsidTr="00304E35">
        <w:trPr>
          <w:trHeight w:hRule="exact" w:val="170"/>
          <w:jc w:val="center"/>
        </w:trPr>
        <w:tc>
          <w:tcPr>
            <w:tcW w:w="951" w:type="dxa"/>
            <w:vAlign w:val="center"/>
          </w:tcPr>
          <w:p w14:paraId="1D11272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3618A4D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A78AE7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32CAB7D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5FBA96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29F4071"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780F5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2F1196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76676E7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906797E"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86FBDA7"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1CB7248"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4EBF9F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99CFAD7" w14:textId="77777777" w:rsidTr="00304E35">
        <w:trPr>
          <w:trHeight w:hRule="exact" w:val="170"/>
          <w:jc w:val="center"/>
        </w:trPr>
        <w:tc>
          <w:tcPr>
            <w:tcW w:w="951" w:type="dxa"/>
            <w:vAlign w:val="center"/>
          </w:tcPr>
          <w:p w14:paraId="12515C49"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564E1371"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C4CB55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5D6660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D162CE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6C5AA02"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817CD84"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434230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5F30E131"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13BF53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243BCFDF"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5A2662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2365663"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C24FCCF" w14:textId="77777777" w:rsidTr="00304E35">
        <w:trPr>
          <w:trHeight w:hRule="exact" w:val="170"/>
          <w:jc w:val="center"/>
        </w:trPr>
        <w:tc>
          <w:tcPr>
            <w:tcW w:w="951" w:type="dxa"/>
            <w:vAlign w:val="center"/>
          </w:tcPr>
          <w:p w14:paraId="764FF301"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742A529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6AF53F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F359807"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616283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B10F655"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C6F180"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F2B6E1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302AC00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3164A79"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933F40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926666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132279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269F9E6" w14:textId="77777777" w:rsidTr="00304E35">
        <w:trPr>
          <w:trHeight w:hRule="exact" w:val="170"/>
          <w:jc w:val="center"/>
        </w:trPr>
        <w:tc>
          <w:tcPr>
            <w:tcW w:w="951" w:type="dxa"/>
            <w:vAlign w:val="center"/>
          </w:tcPr>
          <w:p w14:paraId="220352E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749099F2"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A6EC8EE"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371F419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523B2E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593A748"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853AB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6E29615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4488BDB8"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CE317C8"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F1428A0"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03675B38"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F2325B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BBC5365" w14:textId="77777777" w:rsidTr="00304E35">
        <w:trPr>
          <w:trHeight w:hRule="exact" w:val="170"/>
          <w:jc w:val="center"/>
        </w:trPr>
        <w:tc>
          <w:tcPr>
            <w:tcW w:w="951" w:type="dxa"/>
            <w:vAlign w:val="center"/>
          </w:tcPr>
          <w:p w14:paraId="66A4DD6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5DCE5ACF"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07E9F5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4B4059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947D0D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323B78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446D5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8237E6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04B4AFBA"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2C62D8A"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27CDDF1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FF4A55D"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778AE1D"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10DF4F3" w14:textId="77777777" w:rsidTr="00304E35">
        <w:trPr>
          <w:trHeight w:hRule="exact" w:val="170"/>
          <w:jc w:val="center"/>
        </w:trPr>
        <w:tc>
          <w:tcPr>
            <w:tcW w:w="951" w:type="dxa"/>
            <w:vAlign w:val="center"/>
          </w:tcPr>
          <w:p w14:paraId="42D820C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786D8ED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E0E8CB4"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F3895C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8D5E81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350E60"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753AD0"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3B5E116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22CEA670"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CD3E07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1758186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9AC8D45"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5BB45AD8"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CCA0CC3" w14:textId="77777777" w:rsidTr="00304E35">
        <w:trPr>
          <w:trHeight w:hRule="exact" w:val="170"/>
          <w:jc w:val="center"/>
        </w:trPr>
        <w:tc>
          <w:tcPr>
            <w:tcW w:w="951" w:type="dxa"/>
            <w:vAlign w:val="center"/>
          </w:tcPr>
          <w:p w14:paraId="7F7AD801"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26BD9461"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1F2040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C90B87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7016AB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C69001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35895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7E2824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27ADD0EA"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2346E09"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06E1E9E"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B997AF3"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A0E972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BBD5A8C" w14:textId="77777777" w:rsidTr="00304E35">
        <w:trPr>
          <w:trHeight w:hRule="exact" w:val="170"/>
          <w:jc w:val="center"/>
        </w:trPr>
        <w:tc>
          <w:tcPr>
            <w:tcW w:w="951" w:type="dxa"/>
            <w:vAlign w:val="center"/>
          </w:tcPr>
          <w:p w14:paraId="3E585AE6"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5EA3FD06"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42EB65B"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F169F7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1F0935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55134CA"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7630E76"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E2E9FF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2DBC353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852D22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C54109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00D00B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5DE23FF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675D0EF0" w14:textId="77777777" w:rsidTr="00304E35">
        <w:trPr>
          <w:trHeight w:hRule="exact" w:val="170"/>
          <w:jc w:val="center"/>
        </w:trPr>
        <w:tc>
          <w:tcPr>
            <w:tcW w:w="951" w:type="dxa"/>
            <w:vAlign w:val="center"/>
          </w:tcPr>
          <w:p w14:paraId="3A4788F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655D8ED1"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13CDF2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7491B2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AA488E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524F3E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AE245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4B5BAC9"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4ACB70E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9B85856"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021E171"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ED26BD1"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97EFA8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E55CB0C" w14:textId="77777777" w:rsidTr="00304E35">
        <w:trPr>
          <w:trHeight w:hRule="exact" w:val="170"/>
          <w:jc w:val="center"/>
        </w:trPr>
        <w:tc>
          <w:tcPr>
            <w:tcW w:w="951" w:type="dxa"/>
            <w:vAlign w:val="center"/>
          </w:tcPr>
          <w:p w14:paraId="7812F27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09ED956E"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A8A65B7"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A6D05A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37DDDE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EB7071C"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98CAB6"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6A5869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27299DA9"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2921C76"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A5A99F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0D12399"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24F7C06"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B8F73BE" w14:textId="77777777" w:rsidTr="00304E35">
        <w:trPr>
          <w:trHeight w:hRule="exact" w:val="170"/>
          <w:jc w:val="center"/>
        </w:trPr>
        <w:tc>
          <w:tcPr>
            <w:tcW w:w="951" w:type="dxa"/>
            <w:vAlign w:val="center"/>
          </w:tcPr>
          <w:p w14:paraId="2C5B4F2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45F90D39"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E7D0D0F"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E6AF1F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7D21C0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2890278"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D308098"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8C2409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5F3537A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7A5B8A0"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BA87E42"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A00834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0B99B81"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77BD2D0" w14:textId="77777777" w:rsidTr="00304E35">
        <w:trPr>
          <w:trHeight w:hRule="exact" w:val="170"/>
          <w:jc w:val="center"/>
        </w:trPr>
        <w:tc>
          <w:tcPr>
            <w:tcW w:w="951" w:type="dxa"/>
            <w:vAlign w:val="center"/>
          </w:tcPr>
          <w:p w14:paraId="1957E54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5C031FBE"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EE5A52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AFD769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8BAC23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FBA7A0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FE8065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347AFA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102ADCD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7679E1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D27CA38"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A858A3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014C2A4"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D494E22" w14:textId="77777777" w:rsidTr="00304E35">
        <w:trPr>
          <w:trHeight w:hRule="exact" w:val="170"/>
          <w:jc w:val="center"/>
        </w:trPr>
        <w:tc>
          <w:tcPr>
            <w:tcW w:w="951" w:type="dxa"/>
            <w:vAlign w:val="center"/>
          </w:tcPr>
          <w:p w14:paraId="5453491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1A287EF5"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E9B30EE"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2B0EF9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8E3E7C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A402737"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2D6C5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BA1BC6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56C5150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1C593EC"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3C8BCC4"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6FEAAF4"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2F1474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89BE250" w14:textId="77777777" w:rsidTr="00304E35">
        <w:trPr>
          <w:trHeight w:hRule="exact" w:val="170"/>
          <w:jc w:val="center"/>
        </w:trPr>
        <w:tc>
          <w:tcPr>
            <w:tcW w:w="951" w:type="dxa"/>
            <w:vAlign w:val="center"/>
          </w:tcPr>
          <w:p w14:paraId="20473D2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6802C47B"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D389A6B"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F88DEC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0D64A7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7F35B20"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FB8E54"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68FECB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6A798EF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46E42B7"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25024E09"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47863C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999493F"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A04412D" w14:textId="77777777" w:rsidTr="00304E35">
        <w:trPr>
          <w:trHeight w:hRule="exact" w:val="170"/>
          <w:jc w:val="center"/>
        </w:trPr>
        <w:tc>
          <w:tcPr>
            <w:tcW w:w="951" w:type="dxa"/>
            <w:vAlign w:val="center"/>
          </w:tcPr>
          <w:p w14:paraId="5F45C43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12866CA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A03B66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B79AF4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645845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3F3DA9F"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D16E2B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205A32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5D522E32"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34C3123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A9E06CB"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B777289"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1071D4FA"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AACAEDF" w14:textId="77777777" w:rsidTr="00304E35">
        <w:trPr>
          <w:trHeight w:hRule="exact" w:val="170"/>
          <w:jc w:val="center"/>
        </w:trPr>
        <w:tc>
          <w:tcPr>
            <w:tcW w:w="951" w:type="dxa"/>
            <w:vAlign w:val="center"/>
          </w:tcPr>
          <w:p w14:paraId="10454AB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4D4F3F24"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43635E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EBF838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4251E4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F070333"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1295F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31007C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490788C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1181822"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5462AD43"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89DC62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7C84FD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7D1573F" w14:textId="77777777" w:rsidTr="00304E35">
        <w:trPr>
          <w:trHeight w:hRule="exact" w:val="170"/>
          <w:jc w:val="center"/>
        </w:trPr>
        <w:tc>
          <w:tcPr>
            <w:tcW w:w="951" w:type="dxa"/>
            <w:vAlign w:val="center"/>
          </w:tcPr>
          <w:p w14:paraId="3DBD75D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285E3789"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1853D5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F8FF44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09AF2F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367461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BF8DD2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54A457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5D56D32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6EF1D2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E3DBAB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1316AC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FDB36C6" w14:textId="77777777" w:rsidR="00935EA7" w:rsidRPr="0090540C" w:rsidRDefault="00935EA7" w:rsidP="00304E35">
            <w:pPr>
              <w:spacing w:line="192" w:lineRule="auto"/>
              <w:jc w:val="center"/>
              <w:rPr>
                <w:rFonts w:ascii="Arial" w:hAnsi="Arial" w:cs="Arial"/>
                <w:b/>
                <w:sz w:val="16"/>
                <w:szCs w:val="16"/>
              </w:rPr>
            </w:pPr>
          </w:p>
        </w:tc>
      </w:tr>
      <w:tr w:rsidR="00935EA7" w:rsidRPr="005F03BB" w14:paraId="655E2174" w14:textId="77777777" w:rsidTr="00304E35">
        <w:trPr>
          <w:trHeight w:hRule="exact" w:val="170"/>
          <w:jc w:val="center"/>
        </w:trPr>
        <w:tc>
          <w:tcPr>
            <w:tcW w:w="951" w:type="dxa"/>
            <w:vAlign w:val="center"/>
          </w:tcPr>
          <w:p w14:paraId="550CD58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6868FE2D"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EEBE588"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AD15C6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CD3F9D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B24C668"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CDC760C"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0A98447"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22444A12"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30DA69CF"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619F8C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D6A98B3"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D710F21"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A0F815C" w14:textId="77777777" w:rsidTr="00304E35">
        <w:trPr>
          <w:trHeight w:hRule="exact" w:val="170"/>
          <w:jc w:val="center"/>
        </w:trPr>
        <w:tc>
          <w:tcPr>
            <w:tcW w:w="951" w:type="dxa"/>
            <w:vAlign w:val="center"/>
          </w:tcPr>
          <w:p w14:paraId="67364F6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29904030"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DFB4642"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BC31D2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7415BF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1712E67"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0DF6F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68C74700"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3FFBC7D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392E0162"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4F7DFA0"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44ABA7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1E1448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6CFF73D" w14:textId="77777777" w:rsidTr="00304E35">
        <w:trPr>
          <w:trHeight w:hRule="exact" w:val="170"/>
          <w:jc w:val="center"/>
        </w:trPr>
        <w:tc>
          <w:tcPr>
            <w:tcW w:w="951" w:type="dxa"/>
            <w:vAlign w:val="center"/>
          </w:tcPr>
          <w:p w14:paraId="5FE2595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098B7F2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7990B3A"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5507BA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BA559E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176429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E56EA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CD1CCD0"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27AB157D"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96432A7"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3F80D21"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E1C8A6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7F5411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CC9CC1E" w14:textId="77777777" w:rsidTr="00304E35">
        <w:trPr>
          <w:trHeight w:hRule="exact" w:val="170"/>
          <w:jc w:val="center"/>
        </w:trPr>
        <w:tc>
          <w:tcPr>
            <w:tcW w:w="951" w:type="dxa"/>
            <w:vAlign w:val="center"/>
          </w:tcPr>
          <w:p w14:paraId="134CA2C0"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7E0C4D14"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38F5F45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EABCC6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FCC7B1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29B9ACA"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8E2B5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722BC3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5A9C8378"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16C707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823E902"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4AEF92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1797FCCC"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A1662D4" w14:textId="77777777" w:rsidTr="00304E35">
        <w:trPr>
          <w:trHeight w:hRule="exact" w:val="170"/>
          <w:jc w:val="center"/>
        </w:trPr>
        <w:tc>
          <w:tcPr>
            <w:tcW w:w="951" w:type="dxa"/>
            <w:vAlign w:val="center"/>
          </w:tcPr>
          <w:p w14:paraId="24A8629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6ADBA7A0"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7BAA4BB"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E4E5A4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EEAF09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61BFE82"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FFA988"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D1773E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57C5AF1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5DC021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4481CC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0D8570B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5340DACA"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E063315" w14:textId="77777777" w:rsidTr="00304E35">
        <w:trPr>
          <w:trHeight w:hRule="exact" w:val="177"/>
          <w:jc w:val="center"/>
        </w:trPr>
        <w:tc>
          <w:tcPr>
            <w:tcW w:w="951" w:type="dxa"/>
            <w:vAlign w:val="center"/>
          </w:tcPr>
          <w:p w14:paraId="47DA4AF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1C7B9C0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D1CD93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66C6AAD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E94BDF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B49827A"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1F6DFE"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6CB83C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488BA00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F87A0A9"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12B44FF"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40296B1"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25BFD03" w14:textId="77777777" w:rsidR="00935EA7" w:rsidRPr="0090540C" w:rsidRDefault="00935EA7" w:rsidP="00304E35">
            <w:pPr>
              <w:spacing w:line="192" w:lineRule="auto"/>
              <w:jc w:val="center"/>
              <w:rPr>
                <w:rFonts w:ascii="Arial" w:hAnsi="Arial" w:cs="Arial"/>
                <w:b/>
                <w:sz w:val="16"/>
                <w:szCs w:val="16"/>
              </w:rPr>
            </w:pPr>
          </w:p>
        </w:tc>
      </w:tr>
    </w:tbl>
    <w:p w14:paraId="0EE2820D" w14:textId="77777777" w:rsidR="004945DB" w:rsidRDefault="004945DB" w:rsidP="00D66DC4">
      <w:pPr>
        <w:jc w:val="center"/>
        <w:rPr>
          <w:rFonts w:ascii="Arial" w:hAnsi="Arial" w:cs="Arial"/>
          <w:b/>
          <w:szCs w:val="20"/>
        </w:rPr>
      </w:pPr>
    </w:p>
    <w:p w14:paraId="22A3E2E6" w14:textId="77777777" w:rsidR="00327126" w:rsidRPr="00671DA5" w:rsidRDefault="001B489C" w:rsidP="00B9296A">
      <w:pPr>
        <w:tabs>
          <w:tab w:val="left" w:pos="10037"/>
        </w:tabs>
        <w:bidi w:val="0"/>
        <w:spacing w:before="240" w:after="240" w:line="276" w:lineRule="auto"/>
        <w:ind w:right="-28"/>
        <w:jc w:val="center"/>
        <w:rPr>
          <w:rFonts w:ascii="Arial" w:hAnsi="Arial" w:cs="Arial"/>
          <w:b/>
          <w:bCs/>
          <w:smallCaps/>
          <w:u w:val="single"/>
        </w:rPr>
      </w:pPr>
      <w:r w:rsidRPr="00671DA5">
        <w:rPr>
          <w:rFonts w:ascii="Arial" w:hAnsi="Arial" w:cs="Arial"/>
          <w:b/>
          <w:bCs/>
          <w:smallCaps/>
          <w:sz w:val="24"/>
          <w:szCs w:val="32"/>
          <w:u w:val="single"/>
        </w:rPr>
        <w:lastRenderedPageBreak/>
        <w:t>CON</w:t>
      </w:r>
      <w:r w:rsidR="00327126" w:rsidRPr="00671DA5">
        <w:rPr>
          <w:rFonts w:ascii="Arial" w:hAnsi="Arial" w:cs="Arial"/>
          <w:b/>
          <w:bCs/>
          <w:smallCaps/>
          <w:sz w:val="24"/>
          <w:szCs w:val="32"/>
          <w:u w:val="single"/>
        </w:rPr>
        <w:t>TENTS</w:t>
      </w:r>
    </w:p>
    <w:p w14:paraId="0444518C" w14:textId="08B972FF" w:rsidR="00CE1FC9" w:rsidRPr="00CE1FC9" w:rsidRDefault="007E20D3">
      <w:pPr>
        <w:pStyle w:val="TOC1"/>
        <w:tabs>
          <w:tab w:val="left" w:pos="400"/>
          <w:tab w:val="right" w:leader="dot" w:pos="10197"/>
        </w:tabs>
        <w:rPr>
          <w:rFonts w:eastAsiaTheme="minorEastAsia" w:cstheme="minorBidi"/>
          <w:b w:val="0"/>
          <w:bCs w:val="0"/>
          <w:caps w:val="0"/>
          <w:noProof/>
          <w:sz w:val="22"/>
          <w:szCs w:val="22"/>
          <w:lang w:bidi="ar-SA"/>
        </w:rPr>
      </w:pPr>
      <w:r w:rsidRPr="00CE1FC9">
        <w:rPr>
          <w:b w:val="0"/>
          <w:bCs w:val="0"/>
        </w:rPr>
        <w:fldChar w:fldCharType="begin"/>
      </w:r>
      <w:r w:rsidRPr="00CE1FC9">
        <w:rPr>
          <w:b w:val="0"/>
          <w:bCs w:val="0"/>
        </w:rPr>
        <w:instrText xml:space="preserve"> TOC \o "1-2" \h \z \u </w:instrText>
      </w:r>
      <w:r w:rsidRPr="00CE1FC9">
        <w:rPr>
          <w:b w:val="0"/>
          <w:bCs w:val="0"/>
        </w:rPr>
        <w:fldChar w:fldCharType="separate"/>
      </w:r>
      <w:hyperlink w:anchor="_Toc97543264" w:history="1">
        <w:r w:rsidR="00CE1FC9" w:rsidRPr="00CE1FC9">
          <w:rPr>
            <w:rStyle w:val="Hyperlink"/>
            <w:rFonts w:ascii="Arial" w:hAnsi="Arial" w:cs="B Badr"/>
            <w:b w:val="0"/>
            <w:bCs w:val="0"/>
            <w:noProof/>
            <w:kern w:val="28"/>
          </w:rPr>
          <w:t>1.</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INTRODUCTION</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_Toc97543264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4</w:t>
        </w:r>
        <w:r w:rsidR="00CE1FC9" w:rsidRPr="00CE1FC9">
          <w:rPr>
            <w:b w:val="0"/>
            <w:bCs w:val="0"/>
            <w:noProof/>
            <w:webHidden/>
          </w:rPr>
          <w:fldChar w:fldCharType="end"/>
        </w:r>
      </w:hyperlink>
    </w:p>
    <w:p w14:paraId="4BF91FFB" w14:textId="5AD47C6E"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265" w:history="1">
        <w:r w:rsidR="00CE1FC9" w:rsidRPr="00CE1FC9">
          <w:rPr>
            <w:rStyle w:val="Hyperlink"/>
            <w:rFonts w:asciiTheme="minorBidi" w:hAnsiTheme="minorBidi" w:cs="B Badr"/>
            <w:b w:val="0"/>
            <w:bCs w:val="0"/>
            <w:noProof/>
            <w:kern w:val="28"/>
          </w:rPr>
          <w:t>2.</w:t>
        </w:r>
        <w:r w:rsidR="00CE1FC9" w:rsidRPr="00CE1FC9">
          <w:rPr>
            <w:rFonts w:eastAsiaTheme="minorEastAsia" w:cstheme="minorBidi"/>
            <w:b w:val="0"/>
            <w:bCs w:val="0"/>
            <w:caps w:val="0"/>
            <w:noProof/>
            <w:sz w:val="22"/>
            <w:szCs w:val="22"/>
            <w:lang w:bidi="ar-SA"/>
          </w:rPr>
          <w:tab/>
        </w:r>
        <w:r w:rsidR="00CE1FC9" w:rsidRPr="00CE1FC9">
          <w:rPr>
            <w:rStyle w:val="Hyperlink"/>
            <w:rFonts w:asciiTheme="minorBidi" w:hAnsiTheme="minorBidi"/>
            <w:b w:val="0"/>
            <w:bCs w:val="0"/>
            <w:noProof/>
            <w:kern w:val="28"/>
          </w:rPr>
          <w:t>SCOPE</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_Toc97543265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5</w:t>
        </w:r>
        <w:r w:rsidR="00CE1FC9" w:rsidRPr="00CE1FC9">
          <w:rPr>
            <w:b w:val="0"/>
            <w:bCs w:val="0"/>
            <w:noProof/>
            <w:webHidden/>
          </w:rPr>
          <w:fldChar w:fldCharType="end"/>
        </w:r>
      </w:hyperlink>
    </w:p>
    <w:p w14:paraId="2F4CBBE6" w14:textId="087311DE"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266" w:history="1">
        <w:r w:rsidR="00CE1FC9" w:rsidRPr="00CE1FC9">
          <w:rPr>
            <w:rStyle w:val="Hyperlink"/>
            <w:rFonts w:asciiTheme="minorBidi" w:hAnsiTheme="minorBidi" w:cs="B Badr"/>
            <w:b w:val="0"/>
            <w:bCs w:val="0"/>
            <w:noProof/>
            <w:kern w:val="28"/>
          </w:rPr>
          <w:t>3.</w:t>
        </w:r>
        <w:r w:rsidR="00CE1FC9" w:rsidRPr="00CE1FC9">
          <w:rPr>
            <w:rFonts w:eastAsiaTheme="minorEastAsia" w:cstheme="minorBidi"/>
            <w:b w:val="0"/>
            <w:bCs w:val="0"/>
            <w:caps w:val="0"/>
            <w:noProof/>
            <w:sz w:val="22"/>
            <w:szCs w:val="22"/>
            <w:lang w:bidi="ar-SA"/>
          </w:rPr>
          <w:tab/>
        </w:r>
        <w:r w:rsidR="00CE1FC9" w:rsidRPr="00CE1FC9">
          <w:rPr>
            <w:rStyle w:val="Hyperlink"/>
            <w:rFonts w:asciiTheme="minorBidi" w:hAnsiTheme="minorBidi"/>
            <w:b w:val="0"/>
            <w:bCs w:val="0"/>
            <w:noProof/>
            <w:kern w:val="28"/>
          </w:rPr>
          <w:t>NORMATIVE REFERENCES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_Toc97543266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5</w:t>
        </w:r>
        <w:r w:rsidR="00CE1FC9" w:rsidRPr="00CE1FC9">
          <w:rPr>
            <w:b w:val="0"/>
            <w:bCs w:val="0"/>
            <w:noProof/>
            <w:webHidden/>
          </w:rPr>
          <w:fldChar w:fldCharType="end"/>
        </w:r>
      </w:hyperlink>
    </w:p>
    <w:p w14:paraId="2DD1269F" w14:textId="10ED6026"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67" w:history="1">
        <w:r w:rsidR="00CE1FC9" w:rsidRPr="00CE1FC9">
          <w:rPr>
            <w:rStyle w:val="Hyperlink"/>
            <w:rFonts w:asciiTheme="minorBidi" w:hAnsiTheme="minorBidi"/>
          </w:rPr>
          <w:t>3.1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Local Codes andStandards</w:t>
        </w:r>
        <w:r w:rsidR="00CE1FC9" w:rsidRPr="00CE1FC9">
          <w:rPr>
            <w:webHidden/>
          </w:rPr>
          <w:tab/>
        </w:r>
        <w:r w:rsidR="00CE1FC9" w:rsidRPr="00CE1FC9">
          <w:rPr>
            <w:webHidden/>
          </w:rPr>
          <w:fldChar w:fldCharType="begin"/>
        </w:r>
        <w:r w:rsidR="00CE1FC9" w:rsidRPr="00CE1FC9">
          <w:rPr>
            <w:webHidden/>
          </w:rPr>
          <w:instrText xml:space="preserve"> PAGEREF _Toc97543267 \h </w:instrText>
        </w:r>
        <w:r w:rsidR="00CE1FC9" w:rsidRPr="00CE1FC9">
          <w:rPr>
            <w:webHidden/>
          </w:rPr>
        </w:r>
        <w:r w:rsidR="00CE1FC9" w:rsidRPr="00CE1FC9">
          <w:rPr>
            <w:webHidden/>
          </w:rPr>
          <w:fldChar w:fldCharType="separate"/>
        </w:r>
        <w:r w:rsidR="00DB4326">
          <w:rPr>
            <w:webHidden/>
          </w:rPr>
          <w:t>5</w:t>
        </w:r>
        <w:r w:rsidR="00CE1FC9" w:rsidRPr="00CE1FC9">
          <w:rPr>
            <w:webHidden/>
          </w:rPr>
          <w:fldChar w:fldCharType="end"/>
        </w:r>
      </w:hyperlink>
    </w:p>
    <w:p w14:paraId="4BC360DA" w14:textId="54F0B93E"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68" w:history="1">
        <w:r w:rsidR="00CE1FC9" w:rsidRPr="00CE1FC9">
          <w:rPr>
            <w:rStyle w:val="Hyperlink"/>
            <w:rFonts w:asciiTheme="minorBidi" w:hAnsiTheme="minorBidi"/>
          </w:rPr>
          <w:t>3.2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International Codes and Standards</w:t>
        </w:r>
        <w:r w:rsidR="00CE1FC9" w:rsidRPr="00CE1FC9">
          <w:rPr>
            <w:webHidden/>
          </w:rPr>
          <w:tab/>
        </w:r>
        <w:r w:rsidR="00CE1FC9" w:rsidRPr="00CE1FC9">
          <w:rPr>
            <w:webHidden/>
          </w:rPr>
          <w:fldChar w:fldCharType="begin"/>
        </w:r>
        <w:r w:rsidR="00CE1FC9" w:rsidRPr="00CE1FC9">
          <w:rPr>
            <w:webHidden/>
          </w:rPr>
          <w:instrText xml:space="preserve"> PAGEREF _Toc97543268 \h </w:instrText>
        </w:r>
        <w:r w:rsidR="00CE1FC9" w:rsidRPr="00CE1FC9">
          <w:rPr>
            <w:webHidden/>
          </w:rPr>
        </w:r>
        <w:r w:rsidR="00CE1FC9" w:rsidRPr="00CE1FC9">
          <w:rPr>
            <w:webHidden/>
          </w:rPr>
          <w:fldChar w:fldCharType="separate"/>
        </w:r>
        <w:r w:rsidR="00DB4326">
          <w:rPr>
            <w:webHidden/>
          </w:rPr>
          <w:t>5</w:t>
        </w:r>
        <w:r w:rsidR="00CE1FC9" w:rsidRPr="00CE1FC9">
          <w:rPr>
            <w:webHidden/>
          </w:rPr>
          <w:fldChar w:fldCharType="end"/>
        </w:r>
      </w:hyperlink>
    </w:p>
    <w:p w14:paraId="216762CA" w14:textId="2DD48249"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69" w:history="1">
        <w:r w:rsidR="00CE1FC9" w:rsidRPr="00CE1FC9">
          <w:rPr>
            <w:rStyle w:val="Hyperlink"/>
            <w:rFonts w:asciiTheme="minorBidi" w:hAnsiTheme="minorBidi"/>
          </w:rPr>
          <w:t>3.3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The Project Documents</w:t>
        </w:r>
        <w:r w:rsidR="00CE1FC9" w:rsidRPr="00CE1FC9">
          <w:rPr>
            <w:webHidden/>
          </w:rPr>
          <w:tab/>
        </w:r>
        <w:r w:rsidR="00CE1FC9" w:rsidRPr="00CE1FC9">
          <w:rPr>
            <w:webHidden/>
          </w:rPr>
          <w:fldChar w:fldCharType="begin"/>
        </w:r>
        <w:r w:rsidR="00CE1FC9" w:rsidRPr="00CE1FC9">
          <w:rPr>
            <w:webHidden/>
          </w:rPr>
          <w:instrText xml:space="preserve"> PAGEREF _Toc97543269 \h </w:instrText>
        </w:r>
        <w:r w:rsidR="00CE1FC9" w:rsidRPr="00CE1FC9">
          <w:rPr>
            <w:webHidden/>
          </w:rPr>
        </w:r>
        <w:r w:rsidR="00CE1FC9" w:rsidRPr="00CE1FC9">
          <w:rPr>
            <w:webHidden/>
          </w:rPr>
          <w:fldChar w:fldCharType="separate"/>
        </w:r>
        <w:r w:rsidR="00DB4326">
          <w:rPr>
            <w:webHidden/>
          </w:rPr>
          <w:t>5</w:t>
        </w:r>
        <w:r w:rsidR="00CE1FC9" w:rsidRPr="00CE1FC9">
          <w:rPr>
            <w:webHidden/>
          </w:rPr>
          <w:fldChar w:fldCharType="end"/>
        </w:r>
      </w:hyperlink>
    </w:p>
    <w:p w14:paraId="16459FD3" w14:textId="5422820C"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0" w:history="1">
        <w:r w:rsidR="00CE1FC9" w:rsidRPr="00CE1FC9">
          <w:rPr>
            <w:rStyle w:val="Hyperlink"/>
            <w:rFonts w:asciiTheme="minorBidi" w:hAnsiTheme="minorBidi"/>
          </w:rPr>
          <w:t>3.4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ENVIRONMENTAL DATA</w:t>
        </w:r>
        <w:r w:rsidR="00CE1FC9" w:rsidRPr="00CE1FC9">
          <w:rPr>
            <w:webHidden/>
          </w:rPr>
          <w:tab/>
        </w:r>
        <w:r w:rsidR="00CE1FC9" w:rsidRPr="00CE1FC9">
          <w:rPr>
            <w:webHidden/>
          </w:rPr>
          <w:fldChar w:fldCharType="begin"/>
        </w:r>
        <w:r w:rsidR="00CE1FC9" w:rsidRPr="00CE1FC9">
          <w:rPr>
            <w:webHidden/>
          </w:rPr>
          <w:instrText xml:space="preserve"> PAGEREF _Toc97543270 \h </w:instrText>
        </w:r>
        <w:r w:rsidR="00CE1FC9" w:rsidRPr="00CE1FC9">
          <w:rPr>
            <w:webHidden/>
          </w:rPr>
        </w:r>
        <w:r w:rsidR="00CE1FC9" w:rsidRPr="00CE1FC9">
          <w:rPr>
            <w:webHidden/>
          </w:rPr>
          <w:fldChar w:fldCharType="separate"/>
        </w:r>
        <w:r w:rsidR="00DB4326">
          <w:rPr>
            <w:webHidden/>
          </w:rPr>
          <w:t>6</w:t>
        </w:r>
        <w:r w:rsidR="00CE1FC9" w:rsidRPr="00CE1FC9">
          <w:rPr>
            <w:webHidden/>
          </w:rPr>
          <w:fldChar w:fldCharType="end"/>
        </w:r>
      </w:hyperlink>
    </w:p>
    <w:p w14:paraId="08111D39" w14:textId="24E8C182"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1" w:history="1">
        <w:r w:rsidR="00CE1FC9" w:rsidRPr="00CE1FC9">
          <w:rPr>
            <w:rStyle w:val="Hyperlink"/>
          </w:rPr>
          <w:t>3.5</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UNITS OF MEASUREMENTS AND ABBREVIATIONS</w:t>
        </w:r>
        <w:r w:rsidR="00CE1FC9" w:rsidRPr="00CE1FC9">
          <w:rPr>
            <w:webHidden/>
          </w:rPr>
          <w:tab/>
        </w:r>
        <w:r w:rsidR="00CE1FC9" w:rsidRPr="00CE1FC9">
          <w:rPr>
            <w:webHidden/>
          </w:rPr>
          <w:fldChar w:fldCharType="begin"/>
        </w:r>
        <w:r w:rsidR="00CE1FC9" w:rsidRPr="00CE1FC9">
          <w:rPr>
            <w:webHidden/>
          </w:rPr>
          <w:instrText xml:space="preserve"> PAGEREF _Toc97543271 \h </w:instrText>
        </w:r>
        <w:r w:rsidR="00CE1FC9" w:rsidRPr="00CE1FC9">
          <w:rPr>
            <w:webHidden/>
          </w:rPr>
        </w:r>
        <w:r w:rsidR="00CE1FC9" w:rsidRPr="00CE1FC9">
          <w:rPr>
            <w:webHidden/>
          </w:rPr>
          <w:fldChar w:fldCharType="separate"/>
        </w:r>
        <w:r w:rsidR="00DB4326">
          <w:rPr>
            <w:webHidden/>
          </w:rPr>
          <w:t>6</w:t>
        </w:r>
        <w:r w:rsidR="00CE1FC9" w:rsidRPr="00CE1FC9">
          <w:rPr>
            <w:webHidden/>
          </w:rPr>
          <w:fldChar w:fldCharType="end"/>
        </w:r>
      </w:hyperlink>
    </w:p>
    <w:p w14:paraId="139AD6B2" w14:textId="1183950B"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2" w:history="1">
        <w:r w:rsidR="00CE1FC9" w:rsidRPr="00CE1FC9">
          <w:rPr>
            <w:rStyle w:val="Hyperlink"/>
          </w:rPr>
          <w:t>3.6</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Order of Precedence</w:t>
        </w:r>
        <w:r w:rsidR="00CE1FC9" w:rsidRPr="00CE1FC9">
          <w:rPr>
            <w:webHidden/>
          </w:rPr>
          <w:tab/>
        </w:r>
        <w:r w:rsidR="00CE1FC9" w:rsidRPr="00CE1FC9">
          <w:rPr>
            <w:webHidden/>
          </w:rPr>
          <w:fldChar w:fldCharType="begin"/>
        </w:r>
        <w:r w:rsidR="00CE1FC9" w:rsidRPr="00CE1FC9">
          <w:rPr>
            <w:webHidden/>
          </w:rPr>
          <w:instrText xml:space="preserve"> PAGEREF _Toc97543272 \h </w:instrText>
        </w:r>
        <w:r w:rsidR="00CE1FC9" w:rsidRPr="00CE1FC9">
          <w:rPr>
            <w:webHidden/>
          </w:rPr>
        </w:r>
        <w:r w:rsidR="00CE1FC9" w:rsidRPr="00CE1FC9">
          <w:rPr>
            <w:webHidden/>
          </w:rPr>
          <w:fldChar w:fldCharType="separate"/>
        </w:r>
        <w:r w:rsidR="00DB4326">
          <w:rPr>
            <w:webHidden/>
          </w:rPr>
          <w:t>7</w:t>
        </w:r>
        <w:r w:rsidR="00CE1FC9" w:rsidRPr="00CE1FC9">
          <w:rPr>
            <w:webHidden/>
          </w:rPr>
          <w:fldChar w:fldCharType="end"/>
        </w:r>
      </w:hyperlink>
    </w:p>
    <w:p w14:paraId="362B2CFA" w14:textId="208BC941"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273" w:history="1">
        <w:r w:rsidR="00CE1FC9" w:rsidRPr="00CE1FC9">
          <w:rPr>
            <w:rStyle w:val="Hyperlink"/>
            <w:rFonts w:ascii="Arial" w:hAnsi="Arial" w:cs="B Badr"/>
            <w:b w:val="0"/>
            <w:bCs w:val="0"/>
            <w:noProof/>
            <w:kern w:val="28"/>
          </w:rPr>
          <w:t>4.</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PREDICTION OF CORROSION AND DEGRADATION MODES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_Toc97543273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7</w:t>
        </w:r>
        <w:r w:rsidR="00CE1FC9" w:rsidRPr="00CE1FC9">
          <w:rPr>
            <w:b w:val="0"/>
            <w:bCs w:val="0"/>
            <w:noProof/>
            <w:webHidden/>
          </w:rPr>
          <w:fldChar w:fldCharType="end"/>
        </w:r>
      </w:hyperlink>
    </w:p>
    <w:p w14:paraId="31694325" w14:textId="7F232206"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4" w:history="1">
        <w:r w:rsidR="00CE1FC9" w:rsidRPr="00CE1FC9">
          <w:rPr>
            <w:rStyle w:val="Hyperlink"/>
          </w:rPr>
          <w:t>4.1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GENERAL</w:t>
        </w:r>
        <w:r w:rsidR="00CE1FC9" w:rsidRPr="00CE1FC9">
          <w:rPr>
            <w:webHidden/>
          </w:rPr>
          <w:tab/>
        </w:r>
        <w:r w:rsidR="00CE1FC9" w:rsidRPr="00CE1FC9">
          <w:rPr>
            <w:webHidden/>
          </w:rPr>
          <w:fldChar w:fldCharType="begin"/>
        </w:r>
        <w:r w:rsidR="00CE1FC9" w:rsidRPr="00CE1FC9">
          <w:rPr>
            <w:webHidden/>
          </w:rPr>
          <w:instrText xml:space="preserve"> PAGEREF _Toc97543274 \h </w:instrText>
        </w:r>
        <w:r w:rsidR="00CE1FC9" w:rsidRPr="00CE1FC9">
          <w:rPr>
            <w:webHidden/>
          </w:rPr>
        </w:r>
        <w:r w:rsidR="00CE1FC9" w:rsidRPr="00CE1FC9">
          <w:rPr>
            <w:webHidden/>
          </w:rPr>
          <w:fldChar w:fldCharType="separate"/>
        </w:r>
        <w:r w:rsidR="00DB4326">
          <w:rPr>
            <w:webHidden/>
          </w:rPr>
          <w:t>7</w:t>
        </w:r>
        <w:r w:rsidR="00CE1FC9" w:rsidRPr="00CE1FC9">
          <w:rPr>
            <w:webHidden/>
          </w:rPr>
          <w:fldChar w:fldCharType="end"/>
        </w:r>
      </w:hyperlink>
    </w:p>
    <w:p w14:paraId="2E41B17E" w14:textId="1FEA8220"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5" w:history="1">
        <w:r w:rsidR="00CE1FC9" w:rsidRPr="00CE1FC9">
          <w:rPr>
            <w:rStyle w:val="Hyperlink"/>
          </w:rPr>
          <w:t>4.2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PRESENCE OF WATER</w:t>
        </w:r>
        <w:r w:rsidR="00CE1FC9" w:rsidRPr="00CE1FC9">
          <w:rPr>
            <w:webHidden/>
          </w:rPr>
          <w:tab/>
        </w:r>
        <w:r w:rsidR="00CE1FC9" w:rsidRPr="00CE1FC9">
          <w:rPr>
            <w:webHidden/>
          </w:rPr>
          <w:fldChar w:fldCharType="begin"/>
        </w:r>
        <w:r w:rsidR="00CE1FC9" w:rsidRPr="00CE1FC9">
          <w:rPr>
            <w:webHidden/>
          </w:rPr>
          <w:instrText xml:space="preserve"> PAGEREF _Toc97543275 \h </w:instrText>
        </w:r>
        <w:r w:rsidR="00CE1FC9" w:rsidRPr="00CE1FC9">
          <w:rPr>
            <w:webHidden/>
          </w:rPr>
        </w:r>
        <w:r w:rsidR="00CE1FC9" w:rsidRPr="00CE1FC9">
          <w:rPr>
            <w:webHidden/>
          </w:rPr>
          <w:fldChar w:fldCharType="separate"/>
        </w:r>
        <w:r w:rsidR="00DB4326">
          <w:rPr>
            <w:webHidden/>
          </w:rPr>
          <w:t>7</w:t>
        </w:r>
        <w:r w:rsidR="00CE1FC9" w:rsidRPr="00CE1FC9">
          <w:rPr>
            <w:webHidden/>
          </w:rPr>
          <w:fldChar w:fldCharType="end"/>
        </w:r>
      </w:hyperlink>
    </w:p>
    <w:p w14:paraId="2942FA74" w14:textId="3D0EAD31"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6" w:history="1">
        <w:r w:rsidR="00CE1FC9" w:rsidRPr="00CE1FC9">
          <w:rPr>
            <w:rStyle w:val="Hyperlink"/>
          </w:rPr>
          <w:t>4.3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CO2 CORROSION</w:t>
        </w:r>
        <w:r w:rsidR="00CE1FC9" w:rsidRPr="00CE1FC9">
          <w:rPr>
            <w:webHidden/>
          </w:rPr>
          <w:tab/>
        </w:r>
        <w:r w:rsidR="00CE1FC9" w:rsidRPr="00CE1FC9">
          <w:rPr>
            <w:webHidden/>
          </w:rPr>
          <w:fldChar w:fldCharType="begin"/>
        </w:r>
        <w:r w:rsidR="00CE1FC9" w:rsidRPr="00CE1FC9">
          <w:rPr>
            <w:webHidden/>
          </w:rPr>
          <w:instrText xml:space="preserve"> PAGEREF _Toc97543276 \h </w:instrText>
        </w:r>
        <w:r w:rsidR="00CE1FC9" w:rsidRPr="00CE1FC9">
          <w:rPr>
            <w:webHidden/>
          </w:rPr>
        </w:r>
        <w:r w:rsidR="00CE1FC9" w:rsidRPr="00CE1FC9">
          <w:rPr>
            <w:webHidden/>
          </w:rPr>
          <w:fldChar w:fldCharType="separate"/>
        </w:r>
        <w:r w:rsidR="00DB4326">
          <w:rPr>
            <w:webHidden/>
          </w:rPr>
          <w:t>8</w:t>
        </w:r>
        <w:r w:rsidR="00CE1FC9" w:rsidRPr="00CE1FC9">
          <w:rPr>
            <w:webHidden/>
          </w:rPr>
          <w:fldChar w:fldCharType="end"/>
        </w:r>
      </w:hyperlink>
    </w:p>
    <w:p w14:paraId="098EF927" w14:textId="49C0E119"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7" w:history="1">
        <w:r w:rsidR="00CE1FC9" w:rsidRPr="00CE1FC9">
          <w:rPr>
            <w:rStyle w:val="Hyperlink"/>
          </w:rPr>
          <w:t>4.4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H2S CORROSION</w:t>
        </w:r>
        <w:r w:rsidR="00CE1FC9" w:rsidRPr="00CE1FC9">
          <w:rPr>
            <w:webHidden/>
          </w:rPr>
          <w:tab/>
        </w:r>
        <w:r w:rsidR="00CE1FC9" w:rsidRPr="00CE1FC9">
          <w:rPr>
            <w:webHidden/>
          </w:rPr>
          <w:fldChar w:fldCharType="begin"/>
        </w:r>
        <w:r w:rsidR="00CE1FC9" w:rsidRPr="00CE1FC9">
          <w:rPr>
            <w:webHidden/>
          </w:rPr>
          <w:instrText xml:space="preserve"> PAGEREF _Toc97543277 \h </w:instrText>
        </w:r>
        <w:r w:rsidR="00CE1FC9" w:rsidRPr="00CE1FC9">
          <w:rPr>
            <w:webHidden/>
          </w:rPr>
        </w:r>
        <w:r w:rsidR="00CE1FC9" w:rsidRPr="00CE1FC9">
          <w:rPr>
            <w:webHidden/>
          </w:rPr>
          <w:fldChar w:fldCharType="separate"/>
        </w:r>
        <w:r w:rsidR="00DB4326">
          <w:rPr>
            <w:webHidden/>
          </w:rPr>
          <w:t>8</w:t>
        </w:r>
        <w:r w:rsidR="00CE1FC9" w:rsidRPr="00CE1FC9">
          <w:rPr>
            <w:webHidden/>
          </w:rPr>
          <w:fldChar w:fldCharType="end"/>
        </w:r>
      </w:hyperlink>
    </w:p>
    <w:p w14:paraId="4CF90BCF" w14:textId="150188A6"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8" w:history="1">
        <w:r w:rsidR="00CE1FC9" w:rsidRPr="00CE1FC9">
          <w:rPr>
            <w:rStyle w:val="Hyperlink"/>
          </w:rPr>
          <w:t>4.5</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CORROSION CALCULATION SOFTWARE</w:t>
        </w:r>
        <w:r w:rsidR="00CE1FC9" w:rsidRPr="00CE1FC9">
          <w:rPr>
            <w:webHidden/>
          </w:rPr>
          <w:tab/>
        </w:r>
        <w:r w:rsidR="00CE1FC9" w:rsidRPr="00CE1FC9">
          <w:rPr>
            <w:webHidden/>
          </w:rPr>
          <w:fldChar w:fldCharType="begin"/>
        </w:r>
        <w:r w:rsidR="00CE1FC9" w:rsidRPr="00CE1FC9">
          <w:rPr>
            <w:webHidden/>
          </w:rPr>
          <w:instrText xml:space="preserve"> PAGEREF _Toc97543278 \h </w:instrText>
        </w:r>
        <w:r w:rsidR="00CE1FC9" w:rsidRPr="00CE1FC9">
          <w:rPr>
            <w:webHidden/>
          </w:rPr>
        </w:r>
        <w:r w:rsidR="00CE1FC9" w:rsidRPr="00CE1FC9">
          <w:rPr>
            <w:webHidden/>
          </w:rPr>
          <w:fldChar w:fldCharType="separate"/>
        </w:r>
        <w:r w:rsidR="00DB4326">
          <w:rPr>
            <w:webHidden/>
          </w:rPr>
          <w:t>10</w:t>
        </w:r>
        <w:r w:rsidR="00CE1FC9" w:rsidRPr="00CE1FC9">
          <w:rPr>
            <w:webHidden/>
          </w:rPr>
          <w:fldChar w:fldCharType="end"/>
        </w:r>
      </w:hyperlink>
    </w:p>
    <w:p w14:paraId="0946D859" w14:textId="265E1561"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79" w:history="1">
        <w:r w:rsidR="00CE1FC9" w:rsidRPr="00CE1FC9">
          <w:rPr>
            <w:rStyle w:val="Hyperlink"/>
            <w:rFonts w:asciiTheme="minorBidi" w:hAnsiTheme="minorBidi"/>
          </w:rPr>
          <w:t>4.6</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CRACKING GENERAL</w:t>
        </w:r>
        <w:r w:rsidR="00CE1FC9" w:rsidRPr="00CE1FC9">
          <w:rPr>
            <w:webHidden/>
          </w:rPr>
          <w:tab/>
        </w:r>
        <w:r w:rsidR="00CE1FC9" w:rsidRPr="00CE1FC9">
          <w:rPr>
            <w:webHidden/>
          </w:rPr>
          <w:fldChar w:fldCharType="begin"/>
        </w:r>
        <w:r w:rsidR="00CE1FC9" w:rsidRPr="00CE1FC9">
          <w:rPr>
            <w:webHidden/>
          </w:rPr>
          <w:instrText xml:space="preserve"> PAGEREF _Toc97543279 \h </w:instrText>
        </w:r>
        <w:r w:rsidR="00CE1FC9" w:rsidRPr="00CE1FC9">
          <w:rPr>
            <w:webHidden/>
          </w:rPr>
        </w:r>
        <w:r w:rsidR="00CE1FC9" w:rsidRPr="00CE1FC9">
          <w:rPr>
            <w:webHidden/>
          </w:rPr>
          <w:fldChar w:fldCharType="separate"/>
        </w:r>
        <w:r w:rsidR="00DB4326">
          <w:rPr>
            <w:webHidden/>
          </w:rPr>
          <w:t>10</w:t>
        </w:r>
        <w:r w:rsidR="00CE1FC9" w:rsidRPr="00CE1FC9">
          <w:rPr>
            <w:webHidden/>
          </w:rPr>
          <w:fldChar w:fldCharType="end"/>
        </w:r>
      </w:hyperlink>
    </w:p>
    <w:p w14:paraId="7DE68121" w14:textId="400C7EE0"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0" w:history="1">
        <w:r w:rsidR="00CE1FC9" w:rsidRPr="00CE1FC9">
          <w:rPr>
            <w:rStyle w:val="Hyperlink"/>
            <w:rFonts w:asciiTheme="minorBidi" w:hAnsiTheme="minorBidi"/>
          </w:rPr>
          <w:t>4.7</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CHLORIDE INDUCED STRESS CORROSION CRACKING (CSCC)</w:t>
        </w:r>
        <w:r w:rsidR="00CE1FC9" w:rsidRPr="00CE1FC9">
          <w:rPr>
            <w:webHidden/>
          </w:rPr>
          <w:tab/>
        </w:r>
        <w:r w:rsidR="00CE1FC9" w:rsidRPr="00CE1FC9">
          <w:rPr>
            <w:webHidden/>
          </w:rPr>
          <w:fldChar w:fldCharType="begin"/>
        </w:r>
        <w:r w:rsidR="00CE1FC9" w:rsidRPr="00CE1FC9">
          <w:rPr>
            <w:webHidden/>
          </w:rPr>
          <w:instrText xml:space="preserve"> PAGEREF _Toc97543280 \h </w:instrText>
        </w:r>
        <w:r w:rsidR="00CE1FC9" w:rsidRPr="00CE1FC9">
          <w:rPr>
            <w:webHidden/>
          </w:rPr>
        </w:r>
        <w:r w:rsidR="00CE1FC9" w:rsidRPr="00CE1FC9">
          <w:rPr>
            <w:webHidden/>
          </w:rPr>
          <w:fldChar w:fldCharType="separate"/>
        </w:r>
        <w:r w:rsidR="00DB4326">
          <w:rPr>
            <w:webHidden/>
          </w:rPr>
          <w:t>12</w:t>
        </w:r>
        <w:r w:rsidR="00CE1FC9" w:rsidRPr="00CE1FC9">
          <w:rPr>
            <w:webHidden/>
          </w:rPr>
          <w:fldChar w:fldCharType="end"/>
        </w:r>
      </w:hyperlink>
    </w:p>
    <w:p w14:paraId="0EF4D50A" w14:textId="644FAC27"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1" w:history="1">
        <w:r w:rsidR="00CE1FC9" w:rsidRPr="00CE1FC9">
          <w:rPr>
            <w:rStyle w:val="Hyperlink"/>
            <w:rFonts w:asciiTheme="minorBidi" w:hAnsiTheme="minorBidi"/>
          </w:rPr>
          <w:t>4.8</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LOW TEMPERATURE SERVICE</w:t>
        </w:r>
        <w:r w:rsidR="00CE1FC9" w:rsidRPr="00CE1FC9">
          <w:rPr>
            <w:webHidden/>
          </w:rPr>
          <w:tab/>
        </w:r>
        <w:r w:rsidR="00CE1FC9" w:rsidRPr="00CE1FC9">
          <w:rPr>
            <w:webHidden/>
          </w:rPr>
          <w:fldChar w:fldCharType="begin"/>
        </w:r>
        <w:r w:rsidR="00CE1FC9" w:rsidRPr="00CE1FC9">
          <w:rPr>
            <w:webHidden/>
          </w:rPr>
          <w:instrText xml:space="preserve"> PAGEREF _Toc97543281 \h </w:instrText>
        </w:r>
        <w:r w:rsidR="00CE1FC9" w:rsidRPr="00CE1FC9">
          <w:rPr>
            <w:webHidden/>
          </w:rPr>
        </w:r>
        <w:r w:rsidR="00CE1FC9" w:rsidRPr="00CE1FC9">
          <w:rPr>
            <w:webHidden/>
          </w:rPr>
          <w:fldChar w:fldCharType="separate"/>
        </w:r>
        <w:r w:rsidR="00DB4326">
          <w:rPr>
            <w:webHidden/>
          </w:rPr>
          <w:t>13</w:t>
        </w:r>
        <w:r w:rsidR="00CE1FC9" w:rsidRPr="00CE1FC9">
          <w:rPr>
            <w:webHidden/>
          </w:rPr>
          <w:fldChar w:fldCharType="end"/>
        </w:r>
      </w:hyperlink>
    </w:p>
    <w:p w14:paraId="619D9275" w14:textId="22CD51DF"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2" w:history="1">
        <w:r w:rsidR="00CE1FC9" w:rsidRPr="00CE1FC9">
          <w:rPr>
            <w:rStyle w:val="Hyperlink"/>
            <w:rFonts w:asciiTheme="minorBidi" w:hAnsiTheme="minorBidi"/>
          </w:rPr>
          <w:t>4.9</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ORGANIC ACIDS</w:t>
        </w:r>
        <w:r w:rsidR="00CE1FC9" w:rsidRPr="00CE1FC9">
          <w:rPr>
            <w:webHidden/>
          </w:rPr>
          <w:tab/>
        </w:r>
        <w:r w:rsidR="00CE1FC9" w:rsidRPr="00CE1FC9">
          <w:rPr>
            <w:webHidden/>
          </w:rPr>
          <w:fldChar w:fldCharType="begin"/>
        </w:r>
        <w:r w:rsidR="00CE1FC9" w:rsidRPr="00CE1FC9">
          <w:rPr>
            <w:webHidden/>
          </w:rPr>
          <w:instrText xml:space="preserve"> PAGEREF _Toc97543282 \h </w:instrText>
        </w:r>
        <w:r w:rsidR="00CE1FC9" w:rsidRPr="00CE1FC9">
          <w:rPr>
            <w:webHidden/>
          </w:rPr>
        </w:r>
        <w:r w:rsidR="00CE1FC9" w:rsidRPr="00CE1FC9">
          <w:rPr>
            <w:webHidden/>
          </w:rPr>
          <w:fldChar w:fldCharType="separate"/>
        </w:r>
        <w:r w:rsidR="00DB4326">
          <w:rPr>
            <w:webHidden/>
          </w:rPr>
          <w:t>13</w:t>
        </w:r>
        <w:r w:rsidR="00CE1FC9" w:rsidRPr="00CE1FC9">
          <w:rPr>
            <w:webHidden/>
          </w:rPr>
          <w:fldChar w:fldCharType="end"/>
        </w:r>
      </w:hyperlink>
    </w:p>
    <w:p w14:paraId="75088AB0" w14:textId="2C1957C8"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3" w:history="1">
        <w:r w:rsidR="00CE1FC9" w:rsidRPr="00CE1FC9">
          <w:rPr>
            <w:rStyle w:val="Hyperlink"/>
            <w:rFonts w:asciiTheme="minorBidi" w:hAnsiTheme="minorBidi"/>
          </w:rPr>
          <w:t>4.10</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UNDER DEPOSIT CORROSION</w:t>
        </w:r>
        <w:r w:rsidR="00CE1FC9" w:rsidRPr="00CE1FC9">
          <w:rPr>
            <w:webHidden/>
          </w:rPr>
          <w:tab/>
        </w:r>
        <w:r w:rsidR="00CE1FC9" w:rsidRPr="00CE1FC9">
          <w:rPr>
            <w:webHidden/>
          </w:rPr>
          <w:fldChar w:fldCharType="begin"/>
        </w:r>
        <w:r w:rsidR="00CE1FC9" w:rsidRPr="00CE1FC9">
          <w:rPr>
            <w:webHidden/>
          </w:rPr>
          <w:instrText xml:space="preserve"> PAGEREF _Toc97543283 \h </w:instrText>
        </w:r>
        <w:r w:rsidR="00CE1FC9" w:rsidRPr="00CE1FC9">
          <w:rPr>
            <w:webHidden/>
          </w:rPr>
        </w:r>
        <w:r w:rsidR="00CE1FC9" w:rsidRPr="00CE1FC9">
          <w:rPr>
            <w:webHidden/>
          </w:rPr>
          <w:fldChar w:fldCharType="separate"/>
        </w:r>
        <w:r w:rsidR="00DB4326">
          <w:rPr>
            <w:webHidden/>
          </w:rPr>
          <w:t>13</w:t>
        </w:r>
        <w:r w:rsidR="00CE1FC9" w:rsidRPr="00CE1FC9">
          <w:rPr>
            <w:webHidden/>
          </w:rPr>
          <w:fldChar w:fldCharType="end"/>
        </w:r>
      </w:hyperlink>
    </w:p>
    <w:p w14:paraId="63BD6943" w14:textId="0DEFCCE1"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4" w:history="1">
        <w:r w:rsidR="00CE1FC9" w:rsidRPr="00CE1FC9">
          <w:rPr>
            <w:rStyle w:val="Hyperlink"/>
            <w:rFonts w:asciiTheme="minorBidi" w:hAnsiTheme="minorBidi"/>
          </w:rPr>
          <w:t>4.11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OXYGEN CORROSION</w:t>
        </w:r>
        <w:r w:rsidR="00CE1FC9" w:rsidRPr="00CE1FC9">
          <w:rPr>
            <w:webHidden/>
          </w:rPr>
          <w:tab/>
        </w:r>
        <w:r w:rsidR="00CE1FC9" w:rsidRPr="00CE1FC9">
          <w:rPr>
            <w:webHidden/>
          </w:rPr>
          <w:fldChar w:fldCharType="begin"/>
        </w:r>
        <w:r w:rsidR="00CE1FC9" w:rsidRPr="00CE1FC9">
          <w:rPr>
            <w:webHidden/>
          </w:rPr>
          <w:instrText xml:space="preserve"> PAGEREF _Toc97543284 \h </w:instrText>
        </w:r>
        <w:r w:rsidR="00CE1FC9" w:rsidRPr="00CE1FC9">
          <w:rPr>
            <w:webHidden/>
          </w:rPr>
        </w:r>
        <w:r w:rsidR="00CE1FC9" w:rsidRPr="00CE1FC9">
          <w:rPr>
            <w:webHidden/>
          </w:rPr>
          <w:fldChar w:fldCharType="separate"/>
        </w:r>
        <w:r w:rsidR="00DB4326">
          <w:rPr>
            <w:webHidden/>
          </w:rPr>
          <w:t>13</w:t>
        </w:r>
        <w:r w:rsidR="00CE1FC9" w:rsidRPr="00CE1FC9">
          <w:rPr>
            <w:webHidden/>
          </w:rPr>
          <w:fldChar w:fldCharType="end"/>
        </w:r>
      </w:hyperlink>
    </w:p>
    <w:p w14:paraId="747C1BC2" w14:textId="0EFBEC0B"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5" w:history="1">
        <w:r w:rsidR="00CE1FC9" w:rsidRPr="00CE1FC9">
          <w:rPr>
            <w:rStyle w:val="Hyperlink"/>
            <w:rFonts w:asciiTheme="minorBidi" w:hAnsiTheme="minorBidi"/>
          </w:rPr>
          <w:t>4.12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Microbiologically Induced Corrosion (MIC)</w:t>
        </w:r>
        <w:r w:rsidR="00CE1FC9" w:rsidRPr="00CE1FC9">
          <w:rPr>
            <w:webHidden/>
          </w:rPr>
          <w:tab/>
        </w:r>
        <w:r w:rsidR="00CE1FC9" w:rsidRPr="00CE1FC9">
          <w:rPr>
            <w:webHidden/>
          </w:rPr>
          <w:fldChar w:fldCharType="begin"/>
        </w:r>
        <w:r w:rsidR="00CE1FC9" w:rsidRPr="00CE1FC9">
          <w:rPr>
            <w:webHidden/>
          </w:rPr>
          <w:instrText xml:space="preserve"> PAGEREF _Toc97543285 \h </w:instrText>
        </w:r>
        <w:r w:rsidR="00CE1FC9" w:rsidRPr="00CE1FC9">
          <w:rPr>
            <w:webHidden/>
          </w:rPr>
        </w:r>
        <w:r w:rsidR="00CE1FC9" w:rsidRPr="00CE1FC9">
          <w:rPr>
            <w:webHidden/>
          </w:rPr>
          <w:fldChar w:fldCharType="separate"/>
        </w:r>
        <w:r w:rsidR="00DB4326">
          <w:rPr>
            <w:webHidden/>
          </w:rPr>
          <w:t>14</w:t>
        </w:r>
        <w:r w:rsidR="00CE1FC9" w:rsidRPr="00CE1FC9">
          <w:rPr>
            <w:webHidden/>
          </w:rPr>
          <w:fldChar w:fldCharType="end"/>
        </w:r>
      </w:hyperlink>
    </w:p>
    <w:p w14:paraId="5841DB4F" w14:textId="64B63E96"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6" w:history="1">
        <w:r w:rsidR="00CE1FC9" w:rsidRPr="00CE1FC9">
          <w:rPr>
            <w:rStyle w:val="Hyperlink"/>
            <w:rFonts w:asciiTheme="minorBidi" w:hAnsiTheme="minorBidi"/>
          </w:rPr>
          <w:t>4.13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ELEMENTAL SULPHUR CORROSION</w:t>
        </w:r>
        <w:r w:rsidR="00CE1FC9" w:rsidRPr="00CE1FC9">
          <w:rPr>
            <w:webHidden/>
          </w:rPr>
          <w:tab/>
        </w:r>
        <w:r w:rsidR="00CE1FC9" w:rsidRPr="00CE1FC9">
          <w:rPr>
            <w:webHidden/>
          </w:rPr>
          <w:fldChar w:fldCharType="begin"/>
        </w:r>
        <w:r w:rsidR="00CE1FC9" w:rsidRPr="00CE1FC9">
          <w:rPr>
            <w:webHidden/>
          </w:rPr>
          <w:instrText xml:space="preserve"> PAGEREF _Toc97543286 \h </w:instrText>
        </w:r>
        <w:r w:rsidR="00CE1FC9" w:rsidRPr="00CE1FC9">
          <w:rPr>
            <w:webHidden/>
          </w:rPr>
        </w:r>
        <w:r w:rsidR="00CE1FC9" w:rsidRPr="00CE1FC9">
          <w:rPr>
            <w:webHidden/>
          </w:rPr>
          <w:fldChar w:fldCharType="separate"/>
        </w:r>
        <w:r w:rsidR="00DB4326">
          <w:rPr>
            <w:webHidden/>
          </w:rPr>
          <w:t>14</w:t>
        </w:r>
        <w:r w:rsidR="00CE1FC9" w:rsidRPr="00CE1FC9">
          <w:rPr>
            <w:webHidden/>
          </w:rPr>
          <w:fldChar w:fldCharType="end"/>
        </w:r>
      </w:hyperlink>
    </w:p>
    <w:p w14:paraId="71874D06" w14:textId="17C4EF39"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7" w:history="1">
        <w:r w:rsidR="00CE1FC9" w:rsidRPr="00CE1FC9">
          <w:rPr>
            <w:rStyle w:val="Hyperlink"/>
            <w:rFonts w:asciiTheme="minorBidi" w:hAnsiTheme="minorBidi"/>
          </w:rPr>
          <w:t>4.14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chemical corrosion</w:t>
        </w:r>
        <w:r w:rsidR="00CE1FC9" w:rsidRPr="00CE1FC9">
          <w:rPr>
            <w:webHidden/>
          </w:rPr>
          <w:tab/>
        </w:r>
        <w:r w:rsidR="00CE1FC9" w:rsidRPr="00CE1FC9">
          <w:rPr>
            <w:webHidden/>
          </w:rPr>
          <w:fldChar w:fldCharType="begin"/>
        </w:r>
        <w:r w:rsidR="00CE1FC9" w:rsidRPr="00CE1FC9">
          <w:rPr>
            <w:webHidden/>
          </w:rPr>
          <w:instrText xml:space="preserve"> PAGEREF _Toc97543287 \h </w:instrText>
        </w:r>
        <w:r w:rsidR="00CE1FC9" w:rsidRPr="00CE1FC9">
          <w:rPr>
            <w:webHidden/>
          </w:rPr>
        </w:r>
        <w:r w:rsidR="00CE1FC9" w:rsidRPr="00CE1FC9">
          <w:rPr>
            <w:webHidden/>
          </w:rPr>
          <w:fldChar w:fldCharType="separate"/>
        </w:r>
        <w:r w:rsidR="00DB4326">
          <w:rPr>
            <w:webHidden/>
          </w:rPr>
          <w:t>14</w:t>
        </w:r>
        <w:r w:rsidR="00CE1FC9" w:rsidRPr="00CE1FC9">
          <w:rPr>
            <w:webHidden/>
          </w:rPr>
          <w:fldChar w:fldCharType="end"/>
        </w:r>
      </w:hyperlink>
    </w:p>
    <w:p w14:paraId="6EA2CB86" w14:textId="7B7BE26D"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288" w:history="1">
        <w:r w:rsidR="00CE1FC9" w:rsidRPr="00CE1FC9">
          <w:rPr>
            <w:rStyle w:val="Hyperlink"/>
            <w:rFonts w:ascii="Arial" w:hAnsi="Arial" w:cs="B Badr"/>
            <w:b w:val="0"/>
            <w:bCs w:val="0"/>
            <w:noProof/>
            <w:kern w:val="28"/>
          </w:rPr>
          <w:t>5.</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MATERIALS SELECTION PHILOSOPHY</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_Toc97543288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15</w:t>
        </w:r>
        <w:r w:rsidR="00CE1FC9" w:rsidRPr="00CE1FC9">
          <w:rPr>
            <w:b w:val="0"/>
            <w:bCs w:val="0"/>
            <w:noProof/>
            <w:webHidden/>
          </w:rPr>
          <w:fldChar w:fldCharType="end"/>
        </w:r>
      </w:hyperlink>
    </w:p>
    <w:p w14:paraId="7666C6B1" w14:textId="597E46F9"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89" w:history="1">
        <w:r w:rsidR="00CE1FC9" w:rsidRPr="00CE1FC9">
          <w:rPr>
            <w:rStyle w:val="Hyperlink"/>
          </w:rPr>
          <w:t>5.1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MATERIALS SELECTION OPTIONS</w:t>
        </w:r>
        <w:r w:rsidR="00CE1FC9" w:rsidRPr="00CE1FC9">
          <w:rPr>
            <w:webHidden/>
          </w:rPr>
          <w:tab/>
        </w:r>
        <w:r w:rsidR="00CE1FC9" w:rsidRPr="00CE1FC9">
          <w:rPr>
            <w:webHidden/>
          </w:rPr>
          <w:fldChar w:fldCharType="begin"/>
        </w:r>
        <w:r w:rsidR="00CE1FC9" w:rsidRPr="00CE1FC9">
          <w:rPr>
            <w:webHidden/>
          </w:rPr>
          <w:instrText xml:space="preserve"> PAGEREF _Toc97543289 \h </w:instrText>
        </w:r>
        <w:r w:rsidR="00CE1FC9" w:rsidRPr="00CE1FC9">
          <w:rPr>
            <w:webHidden/>
          </w:rPr>
        </w:r>
        <w:r w:rsidR="00CE1FC9" w:rsidRPr="00CE1FC9">
          <w:rPr>
            <w:webHidden/>
          </w:rPr>
          <w:fldChar w:fldCharType="separate"/>
        </w:r>
        <w:r w:rsidR="00DB4326">
          <w:rPr>
            <w:webHidden/>
          </w:rPr>
          <w:t>15</w:t>
        </w:r>
        <w:r w:rsidR="00CE1FC9" w:rsidRPr="00CE1FC9">
          <w:rPr>
            <w:webHidden/>
          </w:rPr>
          <w:fldChar w:fldCharType="end"/>
        </w:r>
      </w:hyperlink>
    </w:p>
    <w:p w14:paraId="5FE16D9C" w14:textId="2A5CDF5F"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90" w:history="1">
        <w:r w:rsidR="00CE1FC9" w:rsidRPr="00CE1FC9">
          <w:rPr>
            <w:rStyle w:val="Hyperlink"/>
          </w:rPr>
          <w:t>5.2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CANDIDATE MATERIALS</w:t>
        </w:r>
        <w:r w:rsidR="00CE1FC9" w:rsidRPr="00CE1FC9">
          <w:rPr>
            <w:webHidden/>
          </w:rPr>
          <w:tab/>
        </w:r>
        <w:r w:rsidR="00CE1FC9" w:rsidRPr="00CE1FC9">
          <w:rPr>
            <w:webHidden/>
          </w:rPr>
          <w:fldChar w:fldCharType="begin"/>
        </w:r>
        <w:r w:rsidR="00CE1FC9" w:rsidRPr="00CE1FC9">
          <w:rPr>
            <w:webHidden/>
          </w:rPr>
          <w:instrText xml:space="preserve"> PAGEREF _Toc97543290 \h </w:instrText>
        </w:r>
        <w:r w:rsidR="00CE1FC9" w:rsidRPr="00CE1FC9">
          <w:rPr>
            <w:webHidden/>
          </w:rPr>
        </w:r>
        <w:r w:rsidR="00CE1FC9" w:rsidRPr="00CE1FC9">
          <w:rPr>
            <w:webHidden/>
          </w:rPr>
          <w:fldChar w:fldCharType="separate"/>
        </w:r>
        <w:r w:rsidR="00DB4326">
          <w:rPr>
            <w:webHidden/>
          </w:rPr>
          <w:t>15</w:t>
        </w:r>
        <w:r w:rsidR="00CE1FC9" w:rsidRPr="00CE1FC9">
          <w:rPr>
            <w:webHidden/>
          </w:rPr>
          <w:fldChar w:fldCharType="end"/>
        </w:r>
      </w:hyperlink>
    </w:p>
    <w:p w14:paraId="6636D682" w14:textId="2CEBCD11"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291" w:history="1">
        <w:r w:rsidR="00CE1FC9" w:rsidRPr="00CE1FC9">
          <w:rPr>
            <w:rStyle w:val="Hyperlink"/>
            <w:rFonts w:ascii="Arial" w:hAnsi="Arial" w:cs="B Badr"/>
            <w:b w:val="0"/>
            <w:bCs w:val="0"/>
            <w:noProof/>
            <w:kern w:val="28"/>
          </w:rPr>
          <w:t>6.</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CORROSION assesSment</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_Toc97543291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18</w:t>
        </w:r>
        <w:r w:rsidR="00CE1FC9" w:rsidRPr="00CE1FC9">
          <w:rPr>
            <w:b w:val="0"/>
            <w:bCs w:val="0"/>
            <w:noProof/>
            <w:webHidden/>
          </w:rPr>
          <w:fldChar w:fldCharType="end"/>
        </w:r>
      </w:hyperlink>
    </w:p>
    <w:p w14:paraId="60D01516" w14:textId="07888B27"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92" w:history="1">
        <w:r w:rsidR="00CE1FC9" w:rsidRPr="00CE1FC9">
          <w:rPr>
            <w:rStyle w:val="Hyperlink"/>
          </w:rPr>
          <w:t>6.1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GENERAL</w:t>
        </w:r>
        <w:r w:rsidR="00CE1FC9" w:rsidRPr="00CE1FC9">
          <w:rPr>
            <w:webHidden/>
          </w:rPr>
          <w:tab/>
        </w:r>
        <w:r w:rsidR="00CE1FC9" w:rsidRPr="00CE1FC9">
          <w:rPr>
            <w:webHidden/>
          </w:rPr>
          <w:fldChar w:fldCharType="begin"/>
        </w:r>
        <w:r w:rsidR="00CE1FC9" w:rsidRPr="00CE1FC9">
          <w:rPr>
            <w:webHidden/>
          </w:rPr>
          <w:instrText xml:space="preserve"> PAGEREF _Toc97543292 \h </w:instrText>
        </w:r>
        <w:r w:rsidR="00CE1FC9" w:rsidRPr="00CE1FC9">
          <w:rPr>
            <w:webHidden/>
          </w:rPr>
        </w:r>
        <w:r w:rsidR="00CE1FC9" w:rsidRPr="00CE1FC9">
          <w:rPr>
            <w:webHidden/>
          </w:rPr>
          <w:fldChar w:fldCharType="separate"/>
        </w:r>
        <w:r w:rsidR="00DB4326">
          <w:rPr>
            <w:webHidden/>
          </w:rPr>
          <w:t>18</w:t>
        </w:r>
        <w:r w:rsidR="00CE1FC9" w:rsidRPr="00CE1FC9">
          <w:rPr>
            <w:webHidden/>
          </w:rPr>
          <w:fldChar w:fldCharType="end"/>
        </w:r>
      </w:hyperlink>
    </w:p>
    <w:p w14:paraId="29C5E15C" w14:textId="2254CB37"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93" w:history="1">
        <w:r w:rsidR="00CE1FC9" w:rsidRPr="00CE1FC9">
          <w:rPr>
            <w:rStyle w:val="Hyperlink"/>
          </w:rPr>
          <w:t>6.2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CORROSIVE SPECIES: CO2 AND H2S</w:t>
        </w:r>
        <w:r w:rsidR="00CE1FC9" w:rsidRPr="00CE1FC9">
          <w:rPr>
            <w:webHidden/>
          </w:rPr>
          <w:tab/>
        </w:r>
        <w:r w:rsidR="00CE1FC9" w:rsidRPr="00CE1FC9">
          <w:rPr>
            <w:webHidden/>
          </w:rPr>
          <w:fldChar w:fldCharType="begin"/>
        </w:r>
        <w:r w:rsidR="00CE1FC9" w:rsidRPr="00CE1FC9">
          <w:rPr>
            <w:webHidden/>
          </w:rPr>
          <w:instrText xml:space="preserve"> PAGEREF _Toc97543293 \h </w:instrText>
        </w:r>
        <w:r w:rsidR="00CE1FC9" w:rsidRPr="00CE1FC9">
          <w:rPr>
            <w:webHidden/>
          </w:rPr>
        </w:r>
        <w:r w:rsidR="00CE1FC9" w:rsidRPr="00CE1FC9">
          <w:rPr>
            <w:webHidden/>
          </w:rPr>
          <w:fldChar w:fldCharType="separate"/>
        </w:r>
        <w:r w:rsidR="00DB4326">
          <w:rPr>
            <w:webHidden/>
          </w:rPr>
          <w:t>18</w:t>
        </w:r>
        <w:r w:rsidR="00CE1FC9" w:rsidRPr="00CE1FC9">
          <w:rPr>
            <w:webHidden/>
          </w:rPr>
          <w:fldChar w:fldCharType="end"/>
        </w:r>
      </w:hyperlink>
    </w:p>
    <w:p w14:paraId="27633D45" w14:textId="1353AEC3"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94" w:history="1">
        <w:r w:rsidR="00CE1FC9" w:rsidRPr="00CE1FC9">
          <w:rPr>
            <w:rStyle w:val="Hyperlink"/>
          </w:rPr>
          <w:t>6.3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CORROSION ASSESSMENT – UNINHIBITED FLUID</w:t>
        </w:r>
        <w:r w:rsidR="00CE1FC9" w:rsidRPr="00CE1FC9">
          <w:rPr>
            <w:webHidden/>
          </w:rPr>
          <w:tab/>
        </w:r>
        <w:r w:rsidR="00CE1FC9" w:rsidRPr="00CE1FC9">
          <w:rPr>
            <w:webHidden/>
          </w:rPr>
          <w:fldChar w:fldCharType="begin"/>
        </w:r>
        <w:r w:rsidR="00CE1FC9" w:rsidRPr="00CE1FC9">
          <w:rPr>
            <w:webHidden/>
          </w:rPr>
          <w:instrText xml:space="preserve"> PAGEREF _Toc97543294 \h </w:instrText>
        </w:r>
        <w:r w:rsidR="00CE1FC9" w:rsidRPr="00CE1FC9">
          <w:rPr>
            <w:webHidden/>
          </w:rPr>
        </w:r>
        <w:r w:rsidR="00CE1FC9" w:rsidRPr="00CE1FC9">
          <w:rPr>
            <w:webHidden/>
          </w:rPr>
          <w:fldChar w:fldCharType="separate"/>
        </w:r>
        <w:r w:rsidR="00DB4326">
          <w:rPr>
            <w:webHidden/>
          </w:rPr>
          <w:t>18</w:t>
        </w:r>
        <w:r w:rsidR="00CE1FC9" w:rsidRPr="00CE1FC9">
          <w:rPr>
            <w:webHidden/>
          </w:rPr>
          <w:fldChar w:fldCharType="end"/>
        </w:r>
      </w:hyperlink>
    </w:p>
    <w:p w14:paraId="25325869" w14:textId="79C180DE"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95" w:history="1">
        <w:r w:rsidR="00CE1FC9" w:rsidRPr="00CE1FC9">
          <w:rPr>
            <w:rStyle w:val="Hyperlink"/>
          </w:rPr>
          <w:t>6.4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CORROSION MONITORING PHILOSOPHY</w:t>
        </w:r>
        <w:r w:rsidR="00CE1FC9" w:rsidRPr="00CE1FC9">
          <w:rPr>
            <w:webHidden/>
          </w:rPr>
          <w:tab/>
        </w:r>
        <w:r w:rsidR="00CE1FC9" w:rsidRPr="00CE1FC9">
          <w:rPr>
            <w:webHidden/>
          </w:rPr>
          <w:fldChar w:fldCharType="begin"/>
        </w:r>
        <w:r w:rsidR="00CE1FC9" w:rsidRPr="00CE1FC9">
          <w:rPr>
            <w:webHidden/>
          </w:rPr>
          <w:instrText xml:space="preserve"> PAGEREF _Toc97543295 \h </w:instrText>
        </w:r>
        <w:r w:rsidR="00CE1FC9" w:rsidRPr="00CE1FC9">
          <w:rPr>
            <w:webHidden/>
          </w:rPr>
        </w:r>
        <w:r w:rsidR="00CE1FC9" w:rsidRPr="00CE1FC9">
          <w:rPr>
            <w:webHidden/>
          </w:rPr>
          <w:fldChar w:fldCharType="separate"/>
        </w:r>
        <w:r w:rsidR="00DB4326">
          <w:rPr>
            <w:webHidden/>
          </w:rPr>
          <w:t>18</w:t>
        </w:r>
        <w:r w:rsidR="00CE1FC9" w:rsidRPr="00CE1FC9">
          <w:rPr>
            <w:webHidden/>
          </w:rPr>
          <w:fldChar w:fldCharType="end"/>
        </w:r>
      </w:hyperlink>
    </w:p>
    <w:p w14:paraId="17766D8B" w14:textId="4E7EA590"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296" w:history="1">
        <w:r w:rsidR="00CE1FC9" w:rsidRPr="00CE1FC9">
          <w:rPr>
            <w:rStyle w:val="Hyperlink"/>
            <w:rFonts w:ascii="Arial" w:hAnsi="Arial" w:cs="B Badr"/>
            <w:b w:val="0"/>
            <w:bCs w:val="0"/>
            <w:noProof/>
            <w:kern w:val="28"/>
          </w:rPr>
          <w:t>7.</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Hydrocarbon , water Characteristics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_Toc97543296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19</w:t>
        </w:r>
        <w:r w:rsidR="00CE1FC9" w:rsidRPr="00CE1FC9">
          <w:rPr>
            <w:b w:val="0"/>
            <w:bCs w:val="0"/>
            <w:noProof/>
            <w:webHidden/>
          </w:rPr>
          <w:fldChar w:fldCharType="end"/>
        </w:r>
      </w:hyperlink>
    </w:p>
    <w:p w14:paraId="35552638" w14:textId="4D885F97"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97" w:history="1">
        <w:r w:rsidR="00CE1FC9" w:rsidRPr="00CE1FC9">
          <w:rPr>
            <w:rStyle w:val="Hyperlink"/>
          </w:rPr>
          <w:t>7.1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OIL COMPOSITION</w:t>
        </w:r>
        <w:r w:rsidR="00CE1FC9" w:rsidRPr="00CE1FC9">
          <w:rPr>
            <w:webHidden/>
          </w:rPr>
          <w:tab/>
        </w:r>
        <w:r w:rsidR="00CE1FC9" w:rsidRPr="00CE1FC9">
          <w:rPr>
            <w:webHidden/>
          </w:rPr>
          <w:fldChar w:fldCharType="begin"/>
        </w:r>
        <w:r w:rsidR="00CE1FC9" w:rsidRPr="00CE1FC9">
          <w:rPr>
            <w:webHidden/>
          </w:rPr>
          <w:instrText xml:space="preserve"> PAGEREF _Toc97543297 \h </w:instrText>
        </w:r>
        <w:r w:rsidR="00CE1FC9" w:rsidRPr="00CE1FC9">
          <w:rPr>
            <w:webHidden/>
          </w:rPr>
        </w:r>
        <w:r w:rsidR="00CE1FC9" w:rsidRPr="00CE1FC9">
          <w:rPr>
            <w:webHidden/>
          </w:rPr>
          <w:fldChar w:fldCharType="separate"/>
        </w:r>
        <w:r w:rsidR="00DB4326">
          <w:rPr>
            <w:webHidden/>
          </w:rPr>
          <w:t>19</w:t>
        </w:r>
        <w:r w:rsidR="00CE1FC9" w:rsidRPr="00CE1FC9">
          <w:rPr>
            <w:webHidden/>
          </w:rPr>
          <w:fldChar w:fldCharType="end"/>
        </w:r>
      </w:hyperlink>
    </w:p>
    <w:p w14:paraId="1EA7F914" w14:textId="2D9E01D5"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298" w:history="1">
        <w:r w:rsidR="00CE1FC9" w:rsidRPr="00CE1FC9">
          <w:rPr>
            <w:rStyle w:val="Hyperlink"/>
          </w:rPr>
          <w:t>7.2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Formation water</w:t>
        </w:r>
        <w:r w:rsidR="00CE1FC9" w:rsidRPr="00CE1FC9">
          <w:rPr>
            <w:webHidden/>
          </w:rPr>
          <w:tab/>
        </w:r>
        <w:r w:rsidR="00CE1FC9" w:rsidRPr="00CE1FC9">
          <w:rPr>
            <w:webHidden/>
          </w:rPr>
          <w:fldChar w:fldCharType="begin"/>
        </w:r>
        <w:r w:rsidR="00CE1FC9" w:rsidRPr="00CE1FC9">
          <w:rPr>
            <w:webHidden/>
          </w:rPr>
          <w:instrText xml:space="preserve"> PAGEREF _Toc97543298 \h </w:instrText>
        </w:r>
        <w:r w:rsidR="00CE1FC9" w:rsidRPr="00CE1FC9">
          <w:rPr>
            <w:webHidden/>
          </w:rPr>
        </w:r>
        <w:r w:rsidR="00CE1FC9" w:rsidRPr="00CE1FC9">
          <w:rPr>
            <w:webHidden/>
          </w:rPr>
          <w:fldChar w:fldCharType="separate"/>
        </w:r>
        <w:r w:rsidR="00DB4326">
          <w:rPr>
            <w:webHidden/>
          </w:rPr>
          <w:t>19</w:t>
        </w:r>
        <w:r w:rsidR="00CE1FC9" w:rsidRPr="00CE1FC9">
          <w:rPr>
            <w:webHidden/>
          </w:rPr>
          <w:fldChar w:fldCharType="end"/>
        </w:r>
      </w:hyperlink>
    </w:p>
    <w:p w14:paraId="2D0B39BA" w14:textId="55711AE1"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299" w:history="1">
        <w:r w:rsidR="00CE1FC9" w:rsidRPr="00CE1FC9">
          <w:rPr>
            <w:rStyle w:val="Hyperlink"/>
            <w:rFonts w:ascii="Arial" w:hAnsi="Arial" w:cs="B Badr"/>
            <w:b w:val="0"/>
            <w:bCs w:val="0"/>
            <w:noProof/>
            <w:kern w:val="28"/>
          </w:rPr>
          <w:t>8.</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RECOMMENDATION</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_Toc97543299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20</w:t>
        </w:r>
        <w:r w:rsidR="00CE1FC9" w:rsidRPr="00CE1FC9">
          <w:rPr>
            <w:b w:val="0"/>
            <w:bCs w:val="0"/>
            <w:noProof/>
            <w:webHidden/>
          </w:rPr>
          <w:fldChar w:fldCharType="end"/>
        </w:r>
      </w:hyperlink>
    </w:p>
    <w:p w14:paraId="22B256A9" w14:textId="60A455A9"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300" w:history="1">
        <w:r w:rsidR="00CE1FC9" w:rsidRPr="00CE1FC9">
          <w:rPr>
            <w:rStyle w:val="Hyperlink"/>
          </w:rPr>
          <w:t>8.1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PROCESS EQUipment</w:t>
        </w:r>
        <w:r w:rsidR="00CE1FC9" w:rsidRPr="00CE1FC9">
          <w:rPr>
            <w:webHidden/>
          </w:rPr>
          <w:tab/>
        </w:r>
        <w:r w:rsidR="00CE1FC9" w:rsidRPr="00CE1FC9">
          <w:rPr>
            <w:webHidden/>
          </w:rPr>
          <w:fldChar w:fldCharType="begin"/>
        </w:r>
        <w:r w:rsidR="00CE1FC9" w:rsidRPr="00CE1FC9">
          <w:rPr>
            <w:webHidden/>
          </w:rPr>
          <w:instrText xml:space="preserve"> PAGEREF _Toc97543300 \h </w:instrText>
        </w:r>
        <w:r w:rsidR="00CE1FC9" w:rsidRPr="00CE1FC9">
          <w:rPr>
            <w:webHidden/>
          </w:rPr>
        </w:r>
        <w:r w:rsidR="00CE1FC9" w:rsidRPr="00CE1FC9">
          <w:rPr>
            <w:webHidden/>
          </w:rPr>
          <w:fldChar w:fldCharType="separate"/>
        </w:r>
        <w:r w:rsidR="00DB4326">
          <w:rPr>
            <w:webHidden/>
          </w:rPr>
          <w:t>20</w:t>
        </w:r>
        <w:r w:rsidR="00CE1FC9" w:rsidRPr="00CE1FC9">
          <w:rPr>
            <w:webHidden/>
          </w:rPr>
          <w:fldChar w:fldCharType="end"/>
        </w:r>
      </w:hyperlink>
    </w:p>
    <w:p w14:paraId="2EB34CD0" w14:textId="4363CEB5"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301" w:history="1">
        <w:r w:rsidR="00CE1FC9" w:rsidRPr="00CE1FC9">
          <w:rPr>
            <w:rStyle w:val="Hyperlink"/>
          </w:rPr>
          <w:t>8.2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PROCESS PIPING</w:t>
        </w:r>
        <w:r w:rsidR="00CE1FC9" w:rsidRPr="00CE1FC9">
          <w:rPr>
            <w:webHidden/>
          </w:rPr>
          <w:tab/>
        </w:r>
        <w:r w:rsidR="00CE1FC9" w:rsidRPr="00CE1FC9">
          <w:rPr>
            <w:webHidden/>
          </w:rPr>
          <w:fldChar w:fldCharType="begin"/>
        </w:r>
        <w:r w:rsidR="00CE1FC9" w:rsidRPr="00CE1FC9">
          <w:rPr>
            <w:webHidden/>
          </w:rPr>
          <w:instrText xml:space="preserve"> PAGEREF _Toc97543301 \h </w:instrText>
        </w:r>
        <w:r w:rsidR="00CE1FC9" w:rsidRPr="00CE1FC9">
          <w:rPr>
            <w:webHidden/>
          </w:rPr>
        </w:r>
        <w:r w:rsidR="00CE1FC9" w:rsidRPr="00CE1FC9">
          <w:rPr>
            <w:webHidden/>
          </w:rPr>
          <w:fldChar w:fldCharType="separate"/>
        </w:r>
        <w:r w:rsidR="00DB4326">
          <w:rPr>
            <w:webHidden/>
          </w:rPr>
          <w:t>20</w:t>
        </w:r>
        <w:r w:rsidR="00CE1FC9" w:rsidRPr="00CE1FC9">
          <w:rPr>
            <w:webHidden/>
          </w:rPr>
          <w:fldChar w:fldCharType="end"/>
        </w:r>
      </w:hyperlink>
    </w:p>
    <w:p w14:paraId="2F96A2FA" w14:textId="328A8676" w:rsidR="00CE1FC9" w:rsidRPr="00CE1FC9" w:rsidRDefault="00E7657B">
      <w:pPr>
        <w:pStyle w:val="TOC2"/>
        <w:rPr>
          <w:rFonts w:asciiTheme="minorHAnsi" w:eastAsiaTheme="minorEastAsia" w:hAnsiTheme="minorHAnsi" w:cstheme="minorBidi"/>
          <w:caps w:val="0"/>
          <w:smallCaps w:val="0"/>
          <w:sz w:val="22"/>
          <w:szCs w:val="22"/>
          <w:lang w:val="en-US" w:bidi="ar-SA"/>
        </w:rPr>
      </w:pPr>
      <w:hyperlink w:anchor="_Toc97543302" w:history="1">
        <w:r w:rsidR="00CE1FC9" w:rsidRPr="00CE1FC9">
          <w:rPr>
            <w:rStyle w:val="Hyperlink"/>
          </w:rPr>
          <w:t>8.3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Utility Piping</w:t>
        </w:r>
        <w:r w:rsidR="00CE1FC9" w:rsidRPr="00CE1FC9">
          <w:rPr>
            <w:webHidden/>
          </w:rPr>
          <w:tab/>
        </w:r>
        <w:r w:rsidR="00CE1FC9" w:rsidRPr="00CE1FC9">
          <w:rPr>
            <w:webHidden/>
          </w:rPr>
          <w:fldChar w:fldCharType="begin"/>
        </w:r>
        <w:r w:rsidR="00CE1FC9" w:rsidRPr="00CE1FC9">
          <w:rPr>
            <w:webHidden/>
          </w:rPr>
          <w:instrText xml:space="preserve"> PAGEREF _Toc97543302 \h </w:instrText>
        </w:r>
        <w:r w:rsidR="00CE1FC9" w:rsidRPr="00CE1FC9">
          <w:rPr>
            <w:webHidden/>
          </w:rPr>
        </w:r>
        <w:r w:rsidR="00CE1FC9" w:rsidRPr="00CE1FC9">
          <w:rPr>
            <w:webHidden/>
          </w:rPr>
          <w:fldChar w:fldCharType="separate"/>
        </w:r>
        <w:r w:rsidR="00DB4326">
          <w:rPr>
            <w:webHidden/>
          </w:rPr>
          <w:t>24</w:t>
        </w:r>
        <w:r w:rsidR="00CE1FC9" w:rsidRPr="00CE1FC9">
          <w:rPr>
            <w:webHidden/>
          </w:rPr>
          <w:fldChar w:fldCharType="end"/>
        </w:r>
      </w:hyperlink>
    </w:p>
    <w:p w14:paraId="40F71B60" w14:textId="681E3215" w:rsidR="00CE1FC9" w:rsidRPr="00CE1FC9" w:rsidRDefault="00E7657B">
      <w:pPr>
        <w:pStyle w:val="TOC1"/>
        <w:tabs>
          <w:tab w:val="left" w:pos="400"/>
          <w:tab w:val="right" w:leader="dot" w:pos="10197"/>
        </w:tabs>
        <w:rPr>
          <w:rFonts w:eastAsiaTheme="minorEastAsia" w:cstheme="minorBidi"/>
          <w:b w:val="0"/>
          <w:bCs w:val="0"/>
          <w:caps w:val="0"/>
          <w:noProof/>
          <w:sz w:val="22"/>
          <w:szCs w:val="22"/>
          <w:lang w:bidi="ar-SA"/>
        </w:rPr>
      </w:pPr>
      <w:hyperlink w:anchor="_Toc97543303" w:history="1">
        <w:r w:rsidR="00CE1FC9" w:rsidRPr="00CE1FC9">
          <w:rPr>
            <w:rStyle w:val="Hyperlink"/>
            <w:rFonts w:ascii="Arial" w:hAnsi="Arial" w:cs="B Badr"/>
            <w:b w:val="0"/>
            <w:bCs w:val="0"/>
            <w:noProof/>
            <w:kern w:val="28"/>
          </w:rPr>
          <w:t>9.</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ATACHMENTS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_Toc97543303 \h </w:instrText>
        </w:r>
        <w:r w:rsidR="00CE1FC9" w:rsidRPr="00CE1FC9">
          <w:rPr>
            <w:b w:val="0"/>
            <w:bCs w:val="0"/>
            <w:noProof/>
            <w:webHidden/>
          </w:rPr>
        </w:r>
        <w:r w:rsidR="00CE1FC9" w:rsidRPr="00CE1FC9">
          <w:rPr>
            <w:b w:val="0"/>
            <w:bCs w:val="0"/>
            <w:noProof/>
            <w:webHidden/>
          </w:rPr>
          <w:fldChar w:fldCharType="separate"/>
        </w:r>
        <w:r w:rsidR="00DB4326">
          <w:rPr>
            <w:b w:val="0"/>
            <w:bCs w:val="0"/>
            <w:noProof/>
            <w:webHidden/>
          </w:rPr>
          <w:t>25</w:t>
        </w:r>
        <w:r w:rsidR="00CE1FC9" w:rsidRPr="00CE1FC9">
          <w:rPr>
            <w:b w:val="0"/>
            <w:bCs w:val="0"/>
            <w:noProof/>
            <w:webHidden/>
          </w:rPr>
          <w:fldChar w:fldCharType="end"/>
        </w:r>
      </w:hyperlink>
    </w:p>
    <w:p w14:paraId="62E20172" w14:textId="77777777" w:rsidR="008A3242" w:rsidRPr="00671DA5" w:rsidRDefault="007E20D3" w:rsidP="00A16679">
      <w:pPr>
        <w:tabs>
          <w:tab w:val="right" w:leader="dot" w:pos="9356"/>
        </w:tabs>
        <w:bidi w:val="0"/>
        <w:spacing w:before="240" w:after="240" w:line="276" w:lineRule="auto"/>
        <w:jc w:val="lowKashida"/>
        <w:rPr>
          <w:rFonts w:ascii="Arial" w:hAnsi="Arial" w:cs="Arial"/>
          <w:sz w:val="22"/>
          <w:szCs w:val="22"/>
          <w:lang w:bidi="fa-IR"/>
        </w:rPr>
      </w:pPr>
      <w:r w:rsidRPr="00CE1FC9">
        <w:rPr>
          <w:rFonts w:asciiTheme="minorHAnsi" w:hAnsiTheme="minorHAnsi" w:cs="Times New Roman"/>
          <w:lang w:bidi="fa-IR"/>
        </w:rPr>
        <w:fldChar w:fldCharType="end"/>
      </w:r>
      <w:r w:rsidR="008A3242" w:rsidRPr="00671DA5">
        <w:rPr>
          <w:rFonts w:ascii="Arial" w:hAnsi="Arial" w:cs="Arial"/>
          <w:sz w:val="22"/>
          <w:szCs w:val="22"/>
          <w:lang w:bidi="fa-IR"/>
        </w:rPr>
        <w:br w:type="page"/>
      </w:r>
    </w:p>
    <w:p w14:paraId="135E6EDF" w14:textId="77777777" w:rsidR="008F7539" w:rsidRPr="00671DA5" w:rsidRDefault="008F7539" w:rsidP="001810E2">
      <w:pPr>
        <w:keepNext/>
        <w:widowControl w:val="0"/>
        <w:numPr>
          <w:ilvl w:val="0"/>
          <w:numId w:val="1"/>
        </w:numPr>
        <w:tabs>
          <w:tab w:val="clear" w:pos="720"/>
        </w:tabs>
        <w:bidi w:val="0"/>
        <w:spacing w:before="240" w:after="240" w:line="276" w:lineRule="auto"/>
        <w:ind w:left="709" w:hanging="709"/>
        <w:jc w:val="lowKashida"/>
        <w:outlineLvl w:val="0"/>
        <w:rPr>
          <w:rFonts w:ascii="Arial" w:hAnsi="Arial" w:cs="Arial"/>
          <w:b/>
          <w:bCs/>
          <w:caps/>
          <w:kern w:val="28"/>
          <w:sz w:val="24"/>
        </w:rPr>
      </w:pPr>
      <w:bookmarkStart w:id="0" w:name="_Toc325006571"/>
      <w:bookmarkStart w:id="1" w:name="_Toc409341451"/>
      <w:bookmarkStart w:id="2" w:name="_Toc409341527"/>
      <w:bookmarkStart w:id="3" w:name="_Toc409341603"/>
      <w:bookmarkStart w:id="4" w:name="_Toc409341679"/>
      <w:bookmarkStart w:id="5" w:name="_Toc409341755"/>
      <w:bookmarkStart w:id="6" w:name="_Toc409341831"/>
      <w:bookmarkStart w:id="7" w:name="_Toc97543264"/>
      <w:r w:rsidRPr="00671DA5">
        <w:rPr>
          <w:rFonts w:ascii="Arial" w:hAnsi="Arial" w:cs="Arial"/>
          <w:b/>
          <w:bCs/>
          <w:caps/>
          <w:kern w:val="28"/>
          <w:sz w:val="24"/>
        </w:rPr>
        <w:lastRenderedPageBreak/>
        <w:t>INTRODUCTION</w:t>
      </w:r>
      <w:bookmarkEnd w:id="0"/>
      <w:bookmarkEnd w:id="1"/>
      <w:bookmarkEnd w:id="2"/>
      <w:bookmarkEnd w:id="3"/>
      <w:bookmarkEnd w:id="4"/>
      <w:bookmarkEnd w:id="5"/>
      <w:bookmarkEnd w:id="6"/>
      <w:bookmarkEnd w:id="7"/>
    </w:p>
    <w:p w14:paraId="28D02F8A" w14:textId="77777777" w:rsidR="0094245B" w:rsidRDefault="0094245B" w:rsidP="00B8104C">
      <w:pPr>
        <w:widowControl w:val="0"/>
        <w:bidi w:val="0"/>
        <w:snapToGrid w:val="0"/>
        <w:spacing w:before="240" w:after="240"/>
        <w:ind w:left="709"/>
        <w:jc w:val="both"/>
        <w:rPr>
          <w:rFonts w:asciiTheme="minorBidi" w:hAnsiTheme="minorBidi" w:cstheme="minorBidi"/>
          <w:sz w:val="22"/>
          <w:szCs w:val="22"/>
          <w:lang w:val="en-GB"/>
        </w:rPr>
      </w:pPr>
      <w:bookmarkStart w:id="8" w:name="_Toc229127800"/>
      <w:bookmarkStart w:id="9" w:name="_Toc390330316"/>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14:paraId="55BC8265" w14:textId="77777777" w:rsidR="0094245B" w:rsidRDefault="0094245B" w:rsidP="0094245B">
      <w:pPr>
        <w:widowControl w:val="0"/>
        <w:bidi w:val="0"/>
        <w:snapToGrid w:val="0"/>
        <w:spacing w:before="240" w:after="240" w:line="276" w:lineRule="auto"/>
        <w:ind w:left="709"/>
        <w:jc w:val="mediumKashida"/>
        <w:rPr>
          <w:rFonts w:asciiTheme="minorBidi" w:hAnsiTheme="minorBidi" w:cstheme="minorBidi"/>
          <w:sz w:val="22"/>
          <w:szCs w:val="22"/>
          <w:rtl/>
          <w:lang w:val="en-GB"/>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14:paraId="3BE33E8C" w14:textId="77777777" w:rsidR="0094245B" w:rsidRPr="00847D0F" w:rsidRDefault="0094245B" w:rsidP="0094245B">
      <w:pPr>
        <w:widowControl w:val="0"/>
        <w:bidi w:val="0"/>
        <w:snapToGrid w:val="0"/>
        <w:spacing w:before="240" w:after="240" w:line="276" w:lineRule="auto"/>
        <w:ind w:left="709"/>
        <w:jc w:val="both"/>
        <w:rPr>
          <w:rFonts w:asciiTheme="minorBidi" w:hAnsiTheme="minorBidi" w:cstheme="minorBidi"/>
          <w:sz w:val="22"/>
          <w:szCs w:val="22"/>
          <w:lang w:val="en-GB"/>
        </w:rPr>
      </w:pPr>
      <w:r>
        <w:rPr>
          <w:rFonts w:asciiTheme="minorBidi" w:hAnsiTheme="minorBidi" w:cstheme="minorBidi"/>
          <w:sz w:val="22"/>
          <w:szCs w:val="22"/>
          <w:lang w:val="en-GB"/>
        </w:rPr>
        <w:t>As a part of the Project,</w:t>
      </w:r>
      <w:r>
        <w:rPr>
          <w:rFonts w:ascii="Arial" w:hAnsi="Arial" w:cs="Arial"/>
          <w:sz w:val="22"/>
          <w:szCs w:val="22"/>
          <w:lang w:val="en-GB"/>
        </w:rPr>
        <w:t xml:space="preserve"> construction of </w:t>
      </w:r>
      <w:r>
        <w:rPr>
          <w:rFonts w:asciiTheme="minorBidi" w:hAnsiTheme="minorBidi" w:cstheme="minorBidi"/>
          <w:sz w:val="22"/>
          <w:szCs w:val="22"/>
          <w:lang w:val="en-GB"/>
        </w:rPr>
        <w:t xml:space="preserve">well location, </w:t>
      </w:r>
      <w:r w:rsidRPr="00847D0F">
        <w:rPr>
          <w:rFonts w:asciiTheme="minorBidi" w:hAnsiTheme="minorBidi" w:cstheme="minorBidi"/>
          <w:sz w:val="22"/>
          <w:szCs w:val="22"/>
          <w:lang w:val="en-GB"/>
        </w:rPr>
        <w:t>access road</w:t>
      </w:r>
      <w:r>
        <w:rPr>
          <w:rFonts w:asciiTheme="minorBidi" w:hAnsiTheme="minorBidi" w:cstheme="minorBidi"/>
          <w:sz w:val="22"/>
          <w:szCs w:val="22"/>
          <w:lang w:val="en-GB"/>
        </w:rPr>
        <w:t>s</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wellhead facilities for 6 new wells (</w:t>
      </w:r>
      <w:r w:rsidRPr="00847D0F">
        <w:rPr>
          <w:rFonts w:asciiTheme="minorBidi" w:hAnsiTheme="minorBidi" w:cstheme="minorBidi"/>
          <w:sz w:val="22"/>
          <w:szCs w:val="22"/>
          <w:lang w:val="en-GB"/>
        </w:rPr>
        <w:t xml:space="preserve">with </w:t>
      </w:r>
      <w:r>
        <w:rPr>
          <w:rFonts w:asciiTheme="minorBidi" w:hAnsiTheme="minorBidi" w:cstheme="minorBidi"/>
          <w:sz w:val="22"/>
          <w:szCs w:val="22"/>
          <w:lang w:val="en-GB"/>
        </w:rPr>
        <w:t xml:space="preserve">electric </w:t>
      </w:r>
      <w:r w:rsidRPr="00847D0F">
        <w:rPr>
          <w:rFonts w:asciiTheme="minorBidi" w:hAnsiTheme="minorBidi" w:cstheme="minorBidi"/>
          <w:sz w:val="22"/>
          <w:szCs w:val="22"/>
          <w:lang w:val="en-GB"/>
        </w:rPr>
        <w:t>power supply for 2 of them</w:t>
      </w:r>
      <w:r>
        <w:rPr>
          <w:rFonts w:asciiTheme="minorBidi" w:hAnsiTheme="minorBidi" w:cstheme="minorBidi"/>
          <w:sz w:val="22"/>
          <w:szCs w:val="22"/>
          <w:lang w:val="en-GB"/>
        </w:rPr>
        <w:t>) and required modifications on 4 work</w:t>
      </w:r>
      <w:r w:rsidRPr="00847D0F">
        <w:rPr>
          <w:rFonts w:asciiTheme="minorBidi" w:hAnsiTheme="minorBidi" w:cstheme="minorBidi"/>
          <w:sz w:val="22"/>
          <w:szCs w:val="22"/>
          <w:lang w:val="en-GB"/>
        </w:rPr>
        <w:t xml:space="preserve">over wells (with </w:t>
      </w:r>
      <w:r>
        <w:rPr>
          <w:rFonts w:asciiTheme="minorBidi" w:hAnsiTheme="minorBidi" w:cstheme="minorBidi"/>
          <w:sz w:val="22"/>
          <w:szCs w:val="22"/>
          <w:lang w:val="en-GB"/>
        </w:rPr>
        <w:t xml:space="preserve">electric </w:t>
      </w:r>
      <w:r w:rsidRPr="00847D0F">
        <w:rPr>
          <w:rFonts w:asciiTheme="minorBidi" w:hAnsiTheme="minorBidi" w:cstheme="minorBidi"/>
          <w:sz w:val="22"/>
          <w:szCs w:val="22"/>
          <w:lang w:val="en-GB"/>
        </w:rPr>
        <w:t>power supply)</w:t>
      </w:r>
      <w:r>
        <w:rPr>
          <w:rFonts w:asciiTheme="minorBidi" w:hAnsiTheme="minorBidi" w:cstheme="minorBidi"/>
          <w:sz w:val="22"/>
          <w:szCs w:val="22"/>
          <w:lang w:val="en-GB"/>
        </w:rPr>
        <w:t xml:space="preserve"> shall be done.</w:t>
      </w:r>
      <w:r w:rsidRPr="00847D0F">
        <w:rPr>
          <w:rFonts w:asciiTheme="minorBidi" w:hAnsiTheme="minorBidi" w:cstheme="minorBidi"/>
          <w:sz w:val="22"/>
          <w:szCs w:val="22"/>
          <w:lang w:val="en-GB"/>
        </w:rPr>
        <w:t xml:space="preserve"> In addition, </w:t>
      </w:r>
      <w:proofErr w:type="gramStart"/>
      <w:r>
        <w:rPr>
          <w:rFonts w:asciiTheme="minorBidi" w:hAnsiTheme="minorBidi" w:cstheme="minorBidi"/>
          <w:sz w:val="22"/>
          <w:szCs w:val="22"/>
          <w:lang w:val="en-GB"/>
        </w:rPr>
        <w:t xml:space="preserve">construction of 6 new flowlines </w:t>
      </w:r>
      <w:r w:rsidRPr="00847D0F">
        <w:rPr>
          <w:rFonts w:asciiTheme="minorBidi" w:hAnsiTheme="minorBidi" w:cstheme="minorBidi"/>
          <w:sz w:val="22"/>
          <w:szCs w:val="22"/>
          <w:lang w:val="en-GB"/>
        </w:rPr>
        <w:t xml:space="preserve">from new wells to </w:t>
      </w:r>
      <w:proofErr w:type="spellStart"/>
      <w:r w:rsidRPr="00847D0F">
        <w:rPr>
          <w:rFonts w:asciiTheme="minorBidi" w:hAnsiTheme="minorBidi" w:cstheme="minorBidi"/>
          <w:sz w:val="22"/>
          <w:szCs w:val="22"/>
          <w:lang w:val="en-GB"/>
        </w:rPr>
        <w:t>Binak</w:t>
      </w:r>
      <w:proofErr w:type="spellEnd"/>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B/C</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unit</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(with</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extension</w:t>
      </w:r>
      <w:r w:rsidRPr="00847D0F">
        <w:rPr>
          <w:rFonts w:asciiTheme="minorBidi" w:hAnsiTheme="minorBidi" w:cstheme="minorBidi"/>
          <w:sz w:val="22"/>
          <w:szCs w:val="22"/>
          <w:lang w:val="en-GB"/>
        </w:rPr>
        <w:t xml:space="preserve"> of </w:t>
      </w:r>
      <w:r>
        <w:rPr>
          <w:rFonts w:asciiTheme="minorBidi" w:hAnsiTheme="minorBidi" w:cstheme="minorBidi"/>
          <w:sz w:val="22"/>
          <w:szCs w:val="22"/>
          <w:lang w:val="en-GB"/>
        </w:rPr>
        <w:t>relevant manifold)</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are</w:t>
      </w:r>
      <w:proofErr w:type="gramEnd"/>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in the Project scope of work</w:t>
      </w:r>
      <w:r w:rsidRPr="00847D0F">
        <w:rPr>
          <w:rFonts w:asciiTheme="minorBidi" w:hAnsiTheme="minorBidi" w:cstheme="minorBidi"/>
          <w:sz w:val="22"/>
          <w:szCs w:val="22"/>
          <w:lang w:val="en-GB"/>
        </w:rPr>
        <w:t>.</w:t>
      </w:r>
    </w:p>
    <w:p w14:paraId="17E3633E" w14:textId="77777777" w:rsidR="0094245B" w:rsidRPr="0027058A" w:rsidRDefault="0094245B" w:rsidP="0094245B">
      <w:pPr>
        <w:widowControl w:val="0"/>
        <w:bidi w:val="0"/>
        <w:snapToGrid w:val="0"/>
        <w:spacing w:before="240" w:after="240"/>
        <w:ind w:left="709"/>
        <w:jc w:val="lowKashida"/>
        <w:rPr>
          <w:rFonts w:asciiTheme="minorBidi" w:hAnsiTheme="minorBidi" w:cstheme="minorBidi"/>
          <w:b/>
          <w:bCs/>
          <w:sz w:val="22"/>
          <w:szCs w:val="22"/>
          <w:u w:val="single"/>
          <w:lang w:val="en-GB"/>
        </w:rPr>
      </w:pPr>
      <w:r w:rsidRPr="0027058A">
        <w:rPr>
          <w:rFonts w:asciiTheme="minorBidi" w:hAnsiTheme="minorBidi" w:cstheme="minorBidi"/>
          <w:b/>
          <w:bCs/>
          <w:sz w:val="22"/>
          <w:szCs w:val="22"/>
          <w:u w:val="single"/>
          <w:lang w:val="en-GB"/>
        </w:rPr>
        <w:t>GENERAL DEFINITION</w:t>
      </w:r>
    </w:p>
    <w:p w14:paraId="096307F6" w14:textId="77777777" w:rsidR="0094245B" w:rsidRPr="00B516BA" w:rsidRDefault="0094245B" w:rsidP="0094245B">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94245B" w:rsidRPr="00B516BA" w14:paraId="05EF47E7" w14:textId="77777777" w:rsidTr="0094245B">
        <w:trPr>
          <w:trHeight w:val="352"/>
        </w:trPr>
        <w:tc>
          <w:tcPr>
            <w:tcW w:w="3780" w:type="dxa"/>
          </w:tcPr>
          <w:p w14:paraId="373511F4" w14:textId="77777777" w:rsidR="0094245B" w:rsidRPr="00B516BA" w:rsidRDefault="003B70C9" w:rsidP="0094245B">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CLIENT</w:t>
            </w:r>
            <w:r w:rsidR="0094245B" w:rsidRPr="00B516BA">
              <w:rPr>
                <w:rFonts w:asciiTheme="minorBidi" w:hAnsiTheme="minorBidi" w:cstheme="minorBidi"/>
                <w:sz w:val="22"/>
                <w:szCs w:val="22"/>
                <w:lang w:val="en-GB"/>
              </w:rPr>
              <w:t>:</w:t>
            </w:r>
            <w:r w:rsidR="0094245B" w:rsidRPr="00B516BA">
              <w:rPr>
                <w:rFonts w:asciiTheme="minorBidi" w:hAnsiTheme="minorBidi" w:cstheme="minorBidi"/>
                <w:sz w:val="22"/>
                <w:szCs w:val="22"/>
                <w:lang w:val="en-GB"/>
              </w:rPr>
              <w:tab/>
            </w:r>
          </w:p>
        </w:tc>
        <w:tc>
          <w:tcPr>
            <w:tcW w:w="5633" w:type="dxa"/>
          </w:tcPr>
          <w:p w14:paraId="09FE9037" w14:textId="77777777" w:rsidR="0094245B" w:rsidRPr="00B516BA" w:rsidRDefault="0094245B" w:rsidP="0094245B">
            <w:pPr>
              <w:widowControl w:val="0"/>
              <w:bidi w:val="0"/>
              <w:snapToGrid w:val="0"/>
              <w:spacing w:before="40" w:after="4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w:t>
            </w:r>
            <w:r w:rsidR="00C2159D" w:rsidRPr="00C2159D">
              <w:rPr>
                <w:rFonts w:asciiTheme="minorBidi" w:hAnsiTheme="minorBidi" w:cstheme="minorBidi"/>
                <w:sz w:val="22"/>
                <w:szCs w:val="22"/>
                <w:lang w:val="en-GB"/>
              </w:rPr>
              <w:t>CLIENT</w:t>
            </w:r>
            <w:r w:rsidRPr="00B516BA">
              <w:rPr>
                <w:rFonts w:asciiTheme="minorBidi" w:hAnsiTheme="minorBidi" w:cstheme="minorBidi"/>
                <w:sz w:val="22"/>
                <w:szCs w:val="22"/>
                <w:lang w:val="en-GB"/>
              </w:rPr>
              <w:t xml:space="preserve"> (NISOC) </w:t>
            </w:r>
          </w:p>
        </w:tc>
      </w:tr>
      <w:tr w:rsidR="0094245B" w:rsidRPr="00B516BA" w14:paraId="6A0EDC52" w14:textId="77777777" w:rsidTr="0094245B">
        <w:tc>
          <w:tcPr>
            <w:tcW w:w="3780" w:type="dxa"/>
          </w:tcPr>
          <w:p w14:paraId="47A62C0E"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4CF4E555"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w:t>
            </w:r>
            <w:r w:rsidRPr="00921C0A">
              <w:rPr>
                <w:rFonts w:asciiTheme="minorBidi" w:hAnsiTheme="minorBidi" w:cstheme="minorBidi"/>
                <w:sz w:val="22"/>
                <w:szCs w:val="22"/>
                <w:lang w:val="en-GB"/>
              </w:rPr>
              <w:t xml:space="preserve">Construction of New Well </w:t>
            </w:r>
            <w:r>
              <w:rPr>
                <w:rFonts w:asciiTheme="minorBidi" w:hAnsiTheme="minorBidi" w:cstheme="minorBidi"/>
                <w:sz w:val="22"/>
                <w:szCs w:val="22"/>
                <w:lang w:val="en-GB"/>
              </w:rPr>
              <w:t>Locations</w:t>
            </w:r>
            <w:r w:rsidRPr="00921C0A">
              <w:rPr>
                <w:rFonts w:asciiTheme="minorBidi" w:hAnsiTheme="minorBidi" w:cstheme="minorBidi"/>
                <w:sz w:val="22"/>
                <w:szCs w:val="22"/>
                <w:lang w:val="en-GB"/>
              </w:rPr>
              <w:t xml:space="preserve">, </w:t>
            </w:r>
            <w:r>
              <w:rPr>
                <w:rFonts w:asciiTheme="minorBidi" w:hAnsiTheme="minorBidi" w:cstheme="minorBidi"/>
                <w:sz w:val="22"/>
                <w:szCs w:val="22"/>
                <w:lang w:val="en-GB"/>
              </w:rPr>
              <w:t>Modifications on Work</w:t>
            </w:r>
            <w:r w:rsidRPr="00847D0F">
              <w:rPr>
                <w:rFonts w:asciiTheme="minorBidi" w:hAnsiTheme="minorBidi" w:cstheme="minorBidi"/>
                <w:sz w:val="22"/>
                <w:szCs w:val="22"/>
                <w:lang w:val="en-GB"/>
              </w:rPr>
              <w:t>over Wells</w:t>
            </w:r>
            <w:r>
              <w:rPr>
                <w:rFonts w:asciiTheme="minorBidi" w:hAnsiTheme="minorBidi" w:cstheme="minorBidi"/>
                <w:sz w:val="22"/>
                <w:szCs w:val="22"/>
                <w:lang w:val="en-GB"/>
              </w:rPr>
              <w:t xml:space="preserve">, Wellhead Facilities, </w:t>
            </w:r>
            <w:r w:rsidRPr="00921C0A">
              <w:rPr>
                <w:rFonts w:asciiTheme="minorBidi" w:hAnsiTheme="minorBidi" w:cstheme="minorBidi"/>
                <w:sz w:val="22"/>
                <w:szCs w:val="22"/>
              </w:rPr>
              <w:t xml:space="preserve">Electrification </w:t>
            </w:r>
            <w:r>
              <w:rPr>
                <w:rFonts w:asciiTheme="minorBidi" w:hAnsiTheme="minorBidi" w:cstheme="minorBidi"/>
                <w:sz w:val="22"/>
                <w:szCs w:val="22"/>
                <w:lang w:val="en-GB"/>
              </w:rPr>
              <w:t>Facilities, Flow</w:t>
            </w:r>
            <w:r w:rsidRPr="00921C0A">
              <w:rPr>
                <w:rFonts w:asciiTheme="minorBidi" w:hAnsiTheme="minorBidi" w:cstheme="minorBidi"/>
                <w:sz w:val="22"/>
                <w:szCs w:val="22"/>
                <w:lang w:val="en-GB"/>
              </w:rPr>
              <w:t xml:space="preserve">lines </w:t>
            </w:r>
            <w:r>
              <w:rPr>
                <w:rFonts w:asciiTheme="minorBidi" w:hAnsiTheme="minorBidi" w:cstheme="minorBidi"/>
                <w:sz w:val="22"/>
                <w:szCs w:val="22"/>
                <w:lang w:val="en-GB"/>
              </w:rPr>
              <w:t xml:space="preserve">and Extension of </w:t>
            </w:r>
            <w:proofErr w:type="spellStart"/>
            <w:r>
              <w:rPr>
                <w:rFonts w:asciiTheme="minorBidi" w:hAnsiTheme="minorBidi" w:cstheme="minorBidi"/>
                <w:sz w:val="22"/>
                <w:szCs w:val="22"/>
                <w:lang w:val="en-GB"/>
              </w:rPr>
              <w:t>Binak</w:t>
            </w:r>
            <w:proofErr w:type="spellEnd"/>
            <w:r>
              <w:rPr>
                <w:rFonts w:asciiTheme="minorBidi" w:hAnsiTheme="minorBidi" w:cstheme="minorBidi"/>
                <w:sz w:val="22"/>
                <w:szCs w:val="22"/>
                <w:lang w:val="en-GB"/>
              </w:rPr>
              <w:t xml:space="preserve"> B/C </w:t>
            </w:r>
            <w:r w:rsidRPr="00921C0A">
              <w:rPr>
                <w:rFonts w:asciiTheme="minorBidi" w:hAnsiTheme="minorBidi" w:cstheme="minorBidi"/>
                <w:sz w:val="22"/>
                <w:szCs w:val="22"/>
                <w:lang w:val="en-GB"/>
              </w:rPr>
              <w:t>Manifold</w:t>
            </w:r>
            <w:r>
              <w:rPr>
                <w:rFonts w:asciiTheme="minorBidi" w:hAnsiTheme="minorBidi" w:cstheme="minorBidi"/>
                <w:sz w:val="22"/>
                <w:szCs w:val="22"/>
                <w:lang w:val="en-GB"/>
              </w:rPr>
              <w:t xml:space="preserve"> </w:t>
            </w:r>
          </w:p>
        </w:tc>
      </w:tr>
      <w:tr w:rsidR="0094245B" w:rsidRPr="00B516BA" w14:paraId="3C2109F5" w14:textId="77777777" w:rsidTr="0094245B">
        <w:tc>
          <w:tcPr>
            <w:tcW w:w="3780" w:type="dxa"/>
          </w:tcPr>
          <w:p w14:paraId="57272BF3"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EPD/EPC</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p>
        </w:tc>
        <w:tc>
          <w:tcPr>
            <w:tcW w:w="5633" w:type="dxa"/>
          </w:tcPr>
          <w:p w14:paraId="14CDF447"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94245B" w:rsidRPr="00B516BA" w14:paraId="236C73B1" w14:textId="77777777" w:rsidTr="0094245B">
        <w:tc>
          <w:tcPr>
            <w:tcW w:w="3780" w:type="dxa"/>
          </w:tcPr>
          <w:p w14:paraId="5A87BE64"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249FD99F"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w:t>
            </w:r>
            <w:r>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94245B" w:rsidRPr="00B516BA" w14:paraId="19EFC043" w14:textId="77777777" w:rsidTr="0094245B">
        <w:tc>
          <w:tcPr>
            <w:tcW w:w="3780" w:type="dxa"/>
          </w:tcPr>
          <w:p w14:paraId="129F195B"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14:paraId="7C9C798B"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94245B" w:rsidRPr="00B516BA" w14:paraId="1EAFF471" w14:textId="77777777" w:rsidTr="0094245B">
        <w:tc>
          <w:tcPr>
            <w:tcW w:w="3780" w:type="dxa"/>
          </w:tcPr>
          <w:p w14:paraId="1DAF7A12"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14:paraId="6FEAD310"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94245B" w:rsidRPr="00B516BA" w14:paraId="18944410" w14:textId="77777777" w:rsidTr="0094245B">
        <w:tc>
          <w:tcPr>
            <w:tcW w:w="3780" w:type="dxa"/>
          </w:tcPr>
          <w:p w14:paraId="5F414E9E"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14:paraId="6771ECBF"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3B70C9">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94245B" w:rsidRPr="00B516BA" w14:paraId="3E7B9DE2" w14:textId="77777777" w:rsidTr="0094245B">
        <w:tc>
          <w:tcPr>
            <w:tcW w:w="3780" w:type="dxa"/>
          </w:tcPr>
          <w:p w14:paraId="0B03EA24"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14:paraId="303A0FC4"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94245B" w:rsidRPr="00B516BA" w14:paraId="0EB9F97F" w14:textId="77777777" w:rsidTr="0094245B">
        <w:tc>
          <w:tcPr>
            <w:tcW w:w="3780" w:type="dxa"/>
          </w:tcPr>
          <w:p w14:paraId="2764AC1D"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14:paraId="5C2B932C"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94245B" w:rsidRPr="00B516BA" w14:paraId="0914E822" w14:textId="77777777" w:rsidTr="0094245B">
        <w:tc>
          <w:tcPr>
            <w:tcW w:w="3780" w:type="dxa"/>
          </w:tcPr>
          <w:p w14:paraId="0FA52FF1"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14:paraId="4F2CE9DF"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3B70C9">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94245B" w:rsidRPr="00B516BA" w14:paraId="051AE833" w14:textId="77777777" w:rsidTr="0094245B">
        <w:tc>
          <w:tcPr>
            <w:tcW w:w="3780" w:type="dxa"/>
          </w:tcPr>
          <w:p w14:paraId="021A04D9"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14:paraId="3B38978E"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r w:rsidR="0094245B" w:rsidRPr="00B516BA" w14:paraId="72B4B790" w14:textId="77777777" w:rsidTr="0094245B">
        <w:tc>
          <w:tcPr>
            <w:tcW w:w="3780" w:type="dxa"/>
          </w:tcPr>
          <w:p w14:paraId="744AAD30"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p>
        </w:tc>
        <w:tc>
          <w:tcPr>
            <w:tcW w:w="5633" w:type="dxa"/>
          </w:tcPr>
          <w:p w14:paraId="6FE30145"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p>
        </w:tc>
      </w:tr>
    </w:tbl>
    <w:p w14:paraId="19F30720" w14:textId="77777777" w:rsidR="006F2F44" w:rsidRPr="0032772D" w:rsidRDefault="006F2F44" w:rsidP="0094245B">
      <w:pPr>
        <w:keepNext/>
        <w:widowControl w:val="0"/>
        <w:numPr>
          <w:ilvl w:val="0"/>
          <w:numId w:val="1"/>
        </w:numPr>
        <w:tabs>
          <w:tab w:val="clear" w:pos="720"/>
        </w:tabs>
        <w:bidi w:val="0"/>
        <w:spacing w:before="240" w:after="240" w:line="276" w:lineRule="auto"/>
        <w:ind w:left="709" w:hanging="709"/>
        <w:jc w:val="lowKashida"/>
        <w:outlineLvl w:val="0"/>
        <w:rPr>
          <w:rFonts w:asciiTheme="minorBidi" w:hAnsiTheme="minorBidi" w:cstheme="minorBidi"/>
          <w:b/>
          <w:bCs/>
          <w:caps/>
          <w:kern w:val="28"/>
          <w:sz w:val="24"/>
        </w:rPr>
      </w:pPr>
      <w:bookmarkStart w:id="10" w:name="_Toc16438645"/>
      <w:bookmarkStart w:id="11" w:name="_Toc97543265"/>
      <w:bookmarkStart w:id="12" w:name="_Toc328298191"/>
      <w:bookmarkStart w:id="13" w:name="_Toc351872427"/>
      <w:bookmarkStart w:id="14" w:name="_Toc351872500"/>
      <w:bookmarkStart w:id="15" w:name="_Toc351872636"/>
      <w:bookmarkStart w:id="16" w:name="_Toc351872778"/>
      <w:bookmarkStart w:id="17" w:name="_Toc351872931"/>
      <w:bookmarkStart w:id="18" w:name="_Toc351873024"/>
      <w:bookmarkStart w:id="19" w:name="_Toc351873136"/>
      <w:bookmarkStart w:id="20" w:name="_Toc351873223"/>
      <w:bookmarkStart w:id="21" w:name="_Toc354304777"/>
      <w:bookmarkStart w:id="22" w:name="_Toc354308312"/>
      <w:bookmarkStart w:id="23" w:name="_Toc354308406"/>
      <w:bookmarkStart w:id="24" w:name="_Toc354308474"/>
      <w:bookmarkStart w:id="25" w:name="_Toc354308756"/>
      <w:bookmarkStart w:id="26" w:name="_Toc354827562"/>
      <w:bookmarkStart w:id="27" w:name="_Toc358813877"/>
      <w:bookmarkStart w:id="28" w:name="_Toc409341454"/>
      <w:bookmarkStart w:id="29" w:name="_Toc409341530"/>
      <w:bookmarkStart w:id="30" w:name="_Toc409341606"/>
      <w:bookmarkStart w:id="31" w:name="_Toc409341682"/>
      <w:bookmarkStart w:id="32" w:name="_Toc409341758"/>
      <w:bookmarkStart w:id="33" w:name="_Toc409341834"/>
      <w:bookmarkStart w:id="34" w:name="_Toc259347570"/>
      <w:bookmarkStart w:id="35" w:name="_Toc292715166"/>
      <w:bookmarkStart w:id="36" w:name="_Toc325006574"/>
      <w:r w:rsidRPr="0032772D">
        <w:rPr>
          <w:rFonts w:asciiTheme="minorBidi" w:hAnsiTheme="minorBidi" w:cstheme="minorBidi"/>
          <w:b/>
          <w:bCs/>
          <w:caps/>
          <w:kern w:val="28"/>
          <w:sz w:val="24"/>
        </w:rPr>
        <w:lastRenderedPageBreak/>
        <w:t>SCOPE</w:t>
      </w:r>
      <w:bookmarkEnd w:id="10"/>
      <w:bookmarkEnd w:id="11"/>
      <w:r w:rsidRPr="0032772D">
        <w:rPr>
          <w:rFonts w:asciiTheme="minorBidi" w:hAnsiTheme="minorBidi" w:cstheme="minorBidi"/>
          <w:b/>
          <w:bCs/>
          <w:caps/>
          <w:kern w:val="28"/>
          <w:sz w:val="24"/>
        </w:rPr>
        <w:t xml:space="preserve"> </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p>
    <w:p w14:paraId="1B651B30" w14:textId="77777777" w:rsidR="006F2F44" w:rsidRPr="00EC5379" w:rsidRDefault="006F2F44" w:rsidP="000C34B7">
      <w:pPr>
        <w:widowControl w:val="0"/>
        <w:bidi w:val="0"/>
        <w:snapToGrid w:val="0"/>
        <w:spacing w:before="240" w:after="240" w:line="276" w:lineRule="auto"/>
        <w:ind w:left="709"/>
        <w:jc w:val="lowKashida"/>
        <w:rPr>
          <w:rFonts w:asciiTheme="minorBidi" w:hAnsiTheme="minorBidi" w:cstheme="minorBidi"/>
          <w:sz w:val="22"/>
          <w:szCs w:val="22"/>
        </w:rPr>
      </w:pPr>
      <w:bookmarkStart w:id="37" w:name="_Toc328298192"/>
      <w:bookmarkEnd w:id="34"/>
      <w:bookmarkEnd w:id="35"/>
      <w:bookmarkEnd w:id="36"/>
      <w:r w:rsidRPr="00701A7B">
        <w:rPr>
          <w:rFonts w:asciiTheme="minorBidi" w:hAnsiTheme="minorBidi" w:cstheme="minorBidi"/>
          <w:sz w:val="22"/>
          <w:szCs w:val="22"/>
        </w:rPr>
        <w:t xml:space="preserve">This document details the procedures used to corrosion </w:t>
      </w:r>
      <w:r w:rsidR="00B275D1" w:rsidRPr="00701A7B">
        <w:rPr>
          <w:rFonts w:asciiTheme="minorBidi" w:hAnsiTheme="minorBidi" w:cstheme="minorBidi"/>
          <w:sz w:val="22"/>
          <w:szCs w:val="22"/>
        </w:rPr>
        <w:t xml:space="preserve">study and material selection of </w:t>
      </w:r>
      <w:r w:rsidR="00350E8A" w:rsidRPr="00701A7B">
        <w:rPr>
          <w:rFonts w:asciiTheme="minorBidi" w:hAnsiTheme="minorBidi" w:cstheme="minorBidi"/>
          <w:sz w:val="22"/>
          <w:szCs w:val="22"/>
        </w:rPr>
        <w:t xml:space="preserve">inside plant of </w:t>
      </w:r>
      <w:r w:rsidR="00350E8A" w:rsidRPr="00701A7B">
        <w:rPr>
          <w:rFonts w:asciiTheme="minorBidi" w:hAnsiTheme="minorBidi" w:cstheme="minorBidi"/>
          <w:sz w:val="22"/>
          <w:szCs w:val="22"/>
          <w:lang w:val="en-GB"/>
        </w:rPr>
        <w:t xml:space="preserve">BINAK </w:t>
      </w:r>
      <w:r w:rsidR="001850E0" w:rsidRPr="00701A7B">
        <w:rPr>
          <w:rFonts w:asciiTheme="minorBidi" w:hAnsiTheme="minorBidi" w:cstheme="minorBidi"/>
          <w:sz w:val="22"/>
          <w:szCs w:val="22"/>
          <w:lang w:val="en-GB"/>
        </w:rPr>
        <w:t>new wellhead facilities and manifold e</w:t>
      </w:r>
      <w:r w:rsidR="00B9734B" w:rsidRPr="00701A7B">
        <w:rPr>
          <w:rFonts w:asciiTheme="minorBidi" w:hAnsiTheme="minorBidi" w:cstheme="minorBidi"/>
          <w:sz w:val="22"/>
          <w:szCs w:val="22"/>
          <w:lang w:val="en-GB"/>
        </w:rPr>
        <w:t xml:space="preserve">xtension </w:t>
      </w:r>
      <w:r w:rsidRPr="00701A7B">
        <w:rPr>
          <w:rFonts w:asciiTheme="minorBidi" w:hAnsiTheme="minorBidi" w:cstheme="minorBidi"/>
          <w:sz w:val="22"/>
          <w:szCs w:val="22"/>
        </w:rPr>
        <w:t>with all necessary equipment and piping.</w:t>
      </w:r>
    </w:p>
    <w:p w14:paraId="10D0BBA2" w14:textId="77777777" w:rsidR="006F2F44" w:rsidRPr="0032772D" w:rsidRDefault="006F2F44" w:rsidP="006F2F44">
      <w:pPr>
        <w:keepNext/>
        <w:widowControl w:val="0"/>
        <w:numPr>
          <w:ilvl w:val="0"/>
          <w:numId w:val="1"/>
        </w:numPr>
        <w:tabs>
          <w:tab w:val="clear" w:pos="720"/>
        </w:tabs>
        <w:bidi w:val="0"/>
        <w:spacing w:before="240" w:after="240" w:line="276" w:lineRule="auto"/>
        <w:ind w:left="709" w:hanging="709"/>
        <w:jc w:val="lowKashida"/>
        <w:outlineLvl w:val="0"/>
        <w:rPr>
          <w:rFonts w:asciiTheme="minorBidi" w:hAnsiTheme="minorBidi" w:cstheme="minorBidi"/>
          <w:b/>
          <w:bCs/>
          <w:caps/>
          <w:kern w:val="28"/>
          <w:sz w:val="24"/>
        </w:rPr>
      </w:pPr>
      <w:bookmarkStart w:id="38" w:name="_Toc16438646"/>
      <w:bookmarkStart w:id="39" w:name="_Toc97543266"/>
      <w:bookmarkStart w:id="40" w:name="_Toc351872428"/>
      <w:bookmarkStart w:id="41" w:name="_Toc351872501"/>
      <w:bookmarkStart w:id="42" w:name="_Toc351872637"/>
      <w:bookmarkStart w:id="43" w:name="_Toc351872779"/>
      <w:bookmarkStart w:id="44" w:name="_Toc351872932"/>
      <w:bookmarkStart w:id="45" w:name="_Toc351873025"/>
      <w:bookmarkStart w:id="46" w:name="_Toc351873137"/>
      <w:bookmarkStart w:id="47" w:name="_Toc351873224"/>
      <w:bookmarkStart w:id="48" w:name="_Toc354304778"/>
      <w:bookmarkStart w:id="49" w:name="_Toc354308313"/>
      <w:bookmarkStart w:id="50" w:name="_Toc354308407"/>
      <w:bookmarkStart w:id="51" w:name="_Toc354308475"/>
      <w:bookmarkStart w:id="52" w:name="_Toc354308757"/>
      <w:bookmarkStart w:id="53" w:name="_Toc354827563"/>
      <w:bookmarkStart w:id="54" w:name="_Toc358813878"/>
      <w:bookmarkStart w:id="55" w:name="_Toc409341455"/>
      <w:bookmarkStart w:id="56" w:name="_Toc409341531"/>
      <w:bookmarkStart w:id="57" w:name="_Toc409341607"/>
      <w:bookmarkStart w:id="58" w:name="_Toc409341683"/>
      <w:bookmarkStart w:id="59" w:name="_Toc409341759"/>
      <w:bookmarkStart w:id="60" w:name="_Toc409341835"/>
      <w:bookmarkEnd w:id="37"/>
      <w:r w:rsidRPr="0032772D">
        <w:rPr>
          <w:rFonts w:asciiTheme="minorBidi" w:hAnsiTheme="minorBidi" w:cstheme="minorBidi"/>
          <w:b/>
          <w:bCs/>
          <w:caps/>
          <w:kern w:val="28"/>
          <w:sz w:val="24"/>
        </w:rPr>
        <w:t>NORMATIVE REFERENCES</w:t>
      </w:r>
      <w:bookmarkEnd w:id="38"/>
      <w:bookmarkEnd w:id="39"/>
      <w:r w:rsidRPr="0032772D">
        <w:rPr>
          <w:rFonts w:asciiTheme="minorBidi" w:hAnsiTheme="minorBidi" w:cstheme="minorBidi"/>
          <w:b/>
          <w:bCs/>
          <w:caps/>
          <w:kern w:val="28"/>
          <w:sz w:val="24"/>
        </w:rPr>
        <w:t xml:space="preserve"> </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14:paraId="32BAFC5C" w14:textId="77777777" w:rsidR="006F2F44" w:rsidRPr="0032772D" w:rsidRDefault="006F2F44" w:rsidP="006F2F44">
      <w:pPr>
        <w:pStyle w:val="Heading2"/>
        <w:spacing w:line="276" w:lineRule="auto"/>
        <w:rPr>
          <w:rFonts w:asciiTheme="minorBidi" w:hAnsiTheme="minorBidi" w:cstheme="minorBidi"/>
        </w:rPr>
      </w:pPr>
      <w:bookmarkStart w:id="61" w:name="_Toc351872429"/>
      <w:bookmarkStart w:id="62" w:name="_Toc351872502"/>
      <w:bookmarkStart w:id="63" w:name="_Toc351872638"/>
      <w:bookmarkStart w:id="64" w:name="_Toc351872780"/>
      <w:bookmarkStart w:id="65" w:name="_Toc351872933"/>
      <w:bookmarkStart w:id="66" w:name="_Toc351873026"/>
      <w:bookmarkStart w:id="67" w:name="_Toc351873138"/>
      <w:bookmarkStart w:id="68" w:name="_Toc351873225"/>
      <w:bookmarkStart w:id="69" w:name="_Toc354304779"/>
      <w:bookmarkStart w:id="70" w:name="_Toc354308314"/>
      <w:bookmarkStart w:id="71" w:name="_Toc354308408"/>
      <w:bookmarkStart w:id="72" w:name="_Toc354308476"/>
      <w:bookmarkStart w:id="73" w:name="_Toc354308758"/>
      <w:bookmarkStart w:id="74" w:name="_Toc354827564"/>
      <w:bookmarkStart w:id="75" w:name="_Toc358813879"/>
      <w:bookmarkStart w:id="76" w:name="_Toc409341456"/>
      <w:bookmarkStart w:id="77" w:name="_Toc409341532"/>
      <w:bookmarkStart w:id="78" w:name="_Toc409341608"/>
      <w:bookmarkStart w:id="79" w:name="_Toc409341684"/>
      <w:bookmarkStart w:id="80" w:name="_Toc409341760"/>
      <w:bookmarkStart w:id="81" w:name="_Toc409341836"/>
      <w:bookmarkStart w:id="82" w:name="_Toc16438647"/>
      <w:bookmarkStart w:id="83" w:name="_Toc97543267"/>
      <w:r w:rsidRPr="0032772D">
        <w:rPr>
          <w:rFonts w:asciiTheme="minorBidi" w:hAnsiTheme="minorBidi" w:cstheme="minorBidi"/>
        </w:rPr>
        <w:t>Local Codes andStandards</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 w14:paraId="4A702C57" w14:textId="77777777" w:rsidR="006F2F44" w:rsidRPr="00EC5379"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r w:rsidRPr="00EC5379">
        <w:rPr>
          <w:rFonts w:asciiTheme="minorBidi" w:hAnsiTheme="minorBidi" w:cstheme="minorBidi"/>
          <w:sz w:val="22"/>
          <w:szCs w:val="22"/>
        </w:rPr>
        <w:t>IPS G-ME-150</w:t>
      </w:r>
      <w:r w:rsidRPr="00EC5379">
        <w:rPr>
          <w:rFonts w:asciiTheme="minorBidi" w:hAnsiTheme="minorBidi" w:cstheme="minorBidi"/>
          <w:sz w:val="22"/>
          <w:szCs w:val="22"/>
        </w:rPr>
        <w:tab/>
        <w:t>Iranian Petroleum Standard – Engineering &amp; Material Standard for Towers , Reactors, Pressure vessels &amp; Internals</w:t>
      </w:r>
    </w:p>
    <w:p w14:paraId="4C61D40E" w14:textId="77777777" w:rsidR="006F2F44" w:rsidRPr="00EC5379"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r w:rsidRPr="00EC5379">
        <w:rPr>
          <w:rFonts w:asciiTheme="minorBidi" w:hAnsiTheme="minorBidi" w:cstheme="minorBidi"/>
          <w:sz w:val="22"/>
          <w:szCs w:val="22"/>
        </w:rPr>
        <w:t>IPS-I-TP-802</w:t>
      </w:r>
      <w:r w:rsidRPr="00EC5379">
        <w:rPr>
          <w:rFonts w:asciiTheme="minorBidi" w:hAnsiTheme="minorBidi" w:cstheme="minorBidi"/>
          <w:sz w:val="22"/>
          <w:szCs w:val="22"/>
        </w:rPr>
        <w:tab/>
        <w:t xml:space="preserve">Inspection standard for corrosion survey and inhibitor evaluation </w:t>
      </w:r>
    </w:p>
    <w:p w14:paraId="6010FDBE" w14:textId="77777777" w:rsidR="006F2F44" w:rsidRPr="00EC5379" w:rsidRDefault="006F2F44" w:rsidP="00470B4A">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r w:rsidRPr="00EC5379">
        <w:rPr>
          <w:rFonts w:asciiTheme="minorBidi" w:hAnsiTheme="minorBidi" w:cstheme="minorBidi"/>
          <w:sz w:val="22"/>
          <w:szCs w:val="22"/>
        </w:rPr>
        <w:t>IPS-E-TP-100</w:t>
      </w:r>
      <w:r w:rsidRPr="00EC5379">
        <w:rPr>
          <w:rFonts w:asciiTheme="minorBidi" w:hAnsiTheme="minorBidi" w:cstheme="minorBidi"/>
          <w:sz w:val="22"/>
          <w:szCs w:val="22"/>
        </w:rPr>
        <w:tab/>
      </w:r>
      <w:r w:rsidR="00470B4A" w:rsidRPr="00EC5379">
        <w:rPr>
          <w:rFonts w:asciiTheme="minorBidi" w:hAnsiTheme="minorBidi" w:cstheme="minorBidi"/>
          <w:sz w:val="22"/>
          <w:szCs w:val="22"/>
        </w:rPr>
        <w:t>Engineering Standard for Paints</w:t>
      </w:r>
    </w:p>
    <w:p w14:paraId="06E34801" w14:textId="77777777" w:rsidR="006F2F44" w:rsidRPr="00EC5379" w:rsidRDefault="00E7657B"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hyperlink r:id="rId9" w:history="1">
        <w:r w:rsidR="006F2F44" w:rsidRPr="00EC5379">
          <w:rPr>
            <w:rFonts w:asciiTheme="minorBidi" w:hAnsiTheme="minorBidi" w:cstheme="minorBidi"/>
            <w:sz w:val="22"/>
            <w:szCs w:val="22"/>
          </w:rPr>
          <w:t xml:space="preserve">IPS-E-TP-350      </w:t>
        </w:r>
      </w:hyperlink>
      <w:r w:rsidR="006F2F44" w:rsidRPr="00EC5379">
        <w:rPr>
          <w:rFonts w:asciiTheme="minorBidi" w:hAnsiTheme="minorBidi" w:cstheme="minorBidi"/>
          <w:sz w:val="22"/>
          <w:szCs w:val="22"/>
        </w:rPr>
        <w:t xml:space="preserve">  </w:t>
      </w:r>
      <w:r w:rsidR="006F2F44" w:rsidRPr="00EC5379">
        <w:rPr>
          <w:rFonts w:asciiTheme="minorBidi" w:hAnsiTheme="minorBidi" w:cstheme="minorBidi"/>
          <w:sz w:val="22"/>
          <w:szCs w:val="22"/>
        </w:rPr>
        <w:tab/>
        <w:t>Engineering Standards for Linings.</w:t>
      </w:r>
    </w:p>
    <w:p w14:paraId="584E0A01" w14:textId="77777777" w:rsidR="006F2F44" w:rsidRPr="00EC5379" w:rsidRDefault="00E7657B"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hyperlink r:id="rId10" w:history="1">
        <w:r w:rsidR="006F2F44" w:rsidRPr="00EC5379">
          <w:rPr>
            <w:rFonts w:asciiTheme="minorBidi" w:hAnsiTheme="minorBidi" w:cstheme="minorBidi"/>
            <w:sz w:val="22"/>
            <w:szCs w:val="22"/>
          </w:rPr>
          <w:t>IPS-E-TP-740</w:t>
        </w:r>
      </w:hyperlink>
      <w:r w:rsidR="006F2F44" w:rsidRPr="00EC5379">
        <w:rPr>
          <w:rFonts w:asciiTheme="minorBidi" w:hAnsiTheme="minorBidi" w:cstheme="minorBidi"/>
          <w:sz w:val="22"/>
          <w:szCs w:val="22"/>
        </w:rPr>
        <w:t xml:space="preserve">  </w:t>
      </w:r>
      <w:r w:rsidR="006F2F44" w:rsidRPr="00EC5379">
        <w:rPr>
          <w:rFonts w:asciiTheme="minorBidi" w:hAnsiTheme="minorBidi" w:cstheme="minorBidi"/>
          <w:sz w:val="22"/>
          <w:szCs w:val="22"/>
        </w:rPr>
        <w:tab/>
        <w:t>Engineering Standard for Corrosion Considerations in Material Selection</w:t>
      </w:r>
    </w:p>
    <w:p w14:paraId="44E2B8AE" w14:textId="77777777" w:rsidR="006F2F44" w:rsidRPr="00EC5379" w:rsidRDefault="00E7657B"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hyperlink r:id="rId11" w:history="1">
        <w:hyperlink r:id="rId12" w:history="1">
          <w:r w:rsidR="006F2F44" w:rsidRPr="00EC5379">
            <w:rPr>
              <w:rFonts w:asciiTheme="minorBidi" w:hAnsiTheme="minorBidi" w:cstheme="minorBidi"/>
              <w:sz w:val="22"/>
              <w:szCs w:val="22"/>
            </w:rPr>
            <w:t>IPS-E-TP-780</w:t>
          </w:r>
        </w:hyperlink>
        <w:r w:rsidR="006F2F44" w:rsidRPr="00EC5379">
          <w:rPr>
            <w:rFonts w:asciiTheme="minorBidi" w:hAnsiTheme="minorBidi" w:cstheme="minorBidi"/>
            <w:sz w:val="22"/>
            <w:szCs w:val="22"/>
          </w:rPr>
          <w:t xml:space="preserve"> </w:t>
        </w:r>
      </w:hyperlink>
      <w:r w:rsidR="006F2F44" w:rsidRPr="00EC5379">
        <w:rPr>
          <w:rFonts w:asciiTheme="minorBidi" w:hAnsiTheme="minorBidi" w:cstheme="minorBidi"/>
          <w:sz w:val="22"/>
          <w:szCs w:val="22"/>
        </w:rPr>
        <w:t xml:space="preserve">  </w:t>
      </w:r>
      <w:r w:rsidR="006F2F44" w:rsidRPr="00EC5379">
        <w:rPr>
          <w:rFonts w:asciiTheme="minorBidi" w:hAnsiTheme="minorBidi" w:cstheme="minorBidi"/>
          <w:sz w:val="22"/>
          <w:szCs w:val="22"/>
        </w:rPr>
        <w:tab/>
        <w:t>Engineering Standards for Chemical Control of Corrosion Environments</w:t>
      </w:r>
    </w:p>
    <w:p w14:paraId="48D3CFC4" w14:textId="77777777" w:rsidR="006F2F44" w:rsidRPr="0032772D" w:rsidRDefault="006F2F44" w:rsidP="006F2F44">
      <w:pPr>
        <w:pStyle w:val="Heading2"/>
        <w:spacing w:line="276" w:lineRule="auto"/>
        <w:rPr>
          <w:rFonts w:asciiTheme="minorBidi" w:hAnsiTheme="minorBidi" w:cstheme="minorBidi"/>
        </w:rPr>
      </w:pPr>
      <w:bookmarkStart w:id="84" w:name="_Toc343001692"/>
      <w:bookmarkStart w:id="85" w:name="_Toc354827565"/>
      <w:bookmarkStart w:id="86" w:name="_Toc358813880"/>
      <w:bookmarkStart w:id="87" w:name="_Toc409341457"/>
      <w:bookmarkStart w:id="88" w:name="_Toc409341533"/>
      <w:bookmarkStart w:id="89" w:name="_Toc409341609"/>
      <w:bookmarkStart w:id="90" w:name="_Toc409341685"/>
      <w:bookmarkStart w:id="91" w:name="_Toc409341761"/>
      <w:bookmarkStart w:id="92" w:name="_Toc409341837"/>
      <w:bookmarkStart w:id="93" w:name="_Toc16438648"/>
      <w:bookmarkStart w:id="94" w:name="_Toc97543268"/>
      <w:bookmarkStart w:id="95" w:name="_Toc351872430"/>
      <w:bookmarkStart w:id="96" w:name="_Toc351872503"/>
      <w:bookmarkStart w:id="97" w:name="_Toc351872639"/>
      <w:bookmarkStart w:id="98" w:name="_Toc351872781"/>
      <w:bookmarkStart w:id="99" w:name="_Toc351872934"/>
      <w:bookmarkStart w:id="100" w:name="_Toc351873027"/>
      <w:bookmarkStart w:id="101" w:name="_Toc351873139"/>
      <w:bookmarkStart w:id="102" w:name="_Toc351873226"/>
      <w:bookmarkStart w:id="103" w:name="_Toc354304780"/>
      <w:bookmarkStart w:id="104" w:name="_Toc354308315"/>
      <w:bookmarkStart w:id="105" w:name="_Toc354308409"/>
      <w:bookmarkStart w:id="106" w:name="_Toc354308477"/>
      <w:bookmarkStart w:id="107" w:name="_Toc354308759"/>
      <w:r w:rsidRPr="0032772D">
        <w:rPr>
          <w:rFonts w:asciiTheme="minorBidi" w:hAnsiTheme="minorBidi" w:cstheme="minorBidi"/>
        </w:rPr>
        <w:t>International Codes and Standards</w:t>
      </w:r>
      <w:bookmarkEnd w:id="84"/>
      <w:bookmarkEnd w:id="85"/>
      <w:bookmarkEnd w:id="86"/>
      <w:bookmarkEnd w:id="87"/>
      <w:bookmarkEnd w:id="88"/>
      <w:bookmarkEnd w:id="89"/>
      <w:bookmarkEnd w:id="90"/>
      <w:bookmarkEnd w:id="91"/>
      <w:bookmarkEnd w:id="92"/>
      <w:bookmarkEnd w:id="93"/>
      <w:bookmarkEnd w:id="94"/>
      <w:r w:rsidRPr="0032772D">
        <w:rPr>
          <w:rFonts w:asciiTheme="minorBidi" w:hAnsiTheme="minorBidi" w:cstheme="minorBidi"/>
        </w:rPr>
        <w:t xml:space="preserve"> </w:t>
      </w:r>
      <w:bookmarkEnd w:id="95"/>
      <w:bookmarkEnd w:id="96"/>
      <w:bookmarkEnd w:id="97"/>
      <w:bookmarkEnd w:id="98"/>
      <w:bookmarkEnd w:id="99"/>
      <w:bookmarkEnd w:id="100"/>
      <w:bookmarkEnd w:id="101"/>
      <w:bookmarkEnd w:id="102"/>
      <w:bookmarkEnd w:id="103"/>
      <w:bookmarkEnd w:id="104"/>
      <w:bookmarkEnd w:id="105"/>
      <w:bookmarkEnd w:id="106"/>
      <w:bookmarkEnd w:id="107"/>
    </w:p>
    <w:p w14:paraId="00D662E8" w14:textId="77777777" w:rsidR="006F2F44"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bookmarkStart w:id="108" w:name="_Toc354827566"/>
      <w:bookmarkStart w:id="109" w:name="_Toc358813881"/>
      <w:bookmarkStart w:id="110" w:name="_Toc409341458"/>
      <w:bookmarkStart w:id="111" w:name="_Toc409341534"/>
      <w:bookmarkStart w:id="112" w:name="_Toc409341610"/>
      <w:bookmarkStart w:id="113" w:name="_Toc409341686"/>
      <w:bookmarkStart w:id="114" w:name="_Toc409341762"/>
      <w:bookmarkStart w:id="115" w:name="_Toc409341838"/>
      <w:bookmarkStart w:id="116" w:name="_Toc351872431"/>
      <w:bookmarkStart w:id="117" w:name="_Toc351872504"/>
      <w:bookmarkStart w:id="118" w:name="_Toc351872640"/>
      <w:bookmarkStart w:id="119" w:name="_Toc351872782"/>
      <w:bookmarkStart w:id="120" w:name="_Toc351872935"/>
      <w:bookmarkStart w:id="121" w:name="_Toc351873028"/>
      <w:bookmarkStart w:id="122" w:name="_Toc351873140"/>
      <w:bookmarkStart w:id="123" w:name="_Toc351873227"/>
      <w:bookmarkStart w:id="124" w:name="_Toc354304781"/>
      <w:bookmarkStart w:id="125" w:name="_Toc354308316"/>
      <w:bookmarkStart w:id="126" w:name="_Toc354308410"/>
      <w:bookmarkStart w:id="127" w:name="_Toc354308478"/>
      <w:bookmarkStart w:id="128" w:name="_Toc354308760"/>
      <w:r w:rsidRPr="0032772D">
        <w:rPr>
          <w:rFonts w:asciiTheme="minorBidi" w:hAnsiTheme="minorBidi" w:cstheme="minorBidi"/>
          <w:snapToGrid w:val="0"/>
          <w:sz w:val="22"/>
          <w:szCs w:val="20"/>
          <w:lang w:val="en-GB" w:eastAsia="en-GB"/>
        </w:rPr>
        <w:t>NACE MR 0175 / ISO 15156</w:t>
      </w:r>
      <w:r w:rsidRPr="0032772D">
        <w:rPr>
          <w:rFonts w:asciiTheme="minorBidi" w:hAnsiTheme="minorBidi" w:cstheme="minorBidi"/>
          <w:snapToGrid w:val="0"/>
          <w:sz w:val="22"/>
          <w:szCs w:val="20"/>
          <w:lang w:val="en-GB" w:eastAsia="en-GB"/>
        </w:rPr>
        <w:tab/>
        <w:t>Petroleum and Natural Gas Industries - Materials for use in H2S containing Environments in Oil and Gas Production</w:t>
      </w:r>
    </w:p>
    <w:p w14:paraId="3B9D0372" w14:textId="77777777" w:rsidR="006F2F44" w:rsidRPr="0032772D"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32772D">
        <w:rPr>
          <w:rFonts w:asciiTheme="minorBidi" w:hAnsiTheme="minorBidi" w:cstheme="minorBidi"/>
          <w:snapToGrid w:val="0"/>
          <w:sz w:val="22"/>
          <w:szCs w:val="20"/>
          <w:lang w:val="en-GB" w:eastAsia="en-GB"/>
        </w:rPr>
        <w:t>API 5L</w:t>
      </w:r>
      <w:r w:rsidRPr="0032772D">
        <w:rPr>
          <w:rFonts w:asciiTheme="minorBidi" w:hAnsiTheme="minorBidi" w:cstheme="minorBidi"/>
          <w:snapToGrid w:val="0"/>
          <w:sz w:val="22"/>
          <w:szCs w:val="20"/>
          <w:lang w:val="en-GB" w:eastAsia="en-GB"/>
        </w:rPr>
        <w:tab/>
        <w:t>Specification for Line Pipe</w:t>
      </w:r>
    </w:p>
    <w:p w14:paraId="119A09DB" w14:textId="77777777" w:rsidR="006F2F44" w:rsidRPr="0032772D"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32772D">
        <w:rPr>
          <w:rFonts w:asciiTheme="minorBidi" w:hAnsiTheme="minorBidi" w:cstheme="minorBidi"/>
          <w:snapToGrid w:val="0"/>
          <w:sz w:val="22"/>
          <w:szCs w:val="20"/>
          <w:lang w:val="en-GB" w:eastAsia="en-GB"/>
        </w:rPr>
        <w:t>DNV RP 0501</w:t>
      </w:r>
      <w:r w:rsidRPr="0032772D">
        <w:rPr>
          <w:rFonts w:asciiTheme="minorBidi" w:hAnsiTheme="minorBidi" w:cstheme="minorBidi"/>
          <w:snapToGrid w:val="0"/>
          <w:sz w:val="22"/>
          <w:szCs w:val="20"/>
          <w:lang w:val="en-GB" w:eastAsia="en-GB"/>
        </w:rPr>
        <w:tab/>
        <w:t xml:space="preserve">Erosive wear in piping systems </w:t>
      </w:r>
    </w:p>
    <w:p w14:paraId="5D78C28A" w14:textId="77777777" w:rsidR="006F2F44" w:rsidRPr="0032772D"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32772D">
        <w:rPr>
          <w:rFonts w:asciiTheme="minorBidi" w:hAnsiTheme="minorBidi" w:cstheme="minorBidi"/>
          <w:snapToGrid w:val="0"/>
          <w:sz w:val="22"/>
          <w:szCs w:val="20"/>
          <w:lang w:val="en-GB" w:eastAsia="en-GB"/>
        </w:rPr>
        <w:t>ASME SA 578</w:t>
      </w:r>
      <w:r w:rsidRPr="0032772D">
        <w:rPr>
          <w:rFonts w:asciiTheme="minorBidi" w:hAnsiTheme="minorBidi" w:cstheme="minorBidi"/>
          <w:snapToGrid w:val="0"/>
          <w:sz w:val="22"/>
          <w:szCs w:val="20"/>
          <w:lang w:val="en-GB" w:eastAsia="en-GB"/>
        </w:rPr>
        <w:tab/>
        <w:t>Standard Specification for Straight-Beam Ultrasonic   Examination of Rolled Steel Plates for Special Applications</w:t>
      </w:r>
    </w:p>
    <w:p w14:paraId="7CCC19DF" w14:textId="77777777" w:rsidR="006F2F44" w:rsidRPr="0032772D" w:rsidRDefault="006F2F44" w:rsidP="006F2F44">
      <w:pPr>
        <w:pStyle w:val="Heading2"/>
        <w:spacing w:line="276" w:lineRule="auto"/>
        <w:rPr>
          <w:rFonts w:asciiTheme="minorBidi" w:hAnsiTheme="minorBidi" w:cstheme="minorBidi"/>
        </w:rPr>
      </w:pPr>
      <w:bookmarkStart w:id="129" w:name="_Toc16438649"/>
      <w:bookmarkStart w:id="130" w:name="_Toc97543269"/>
      <w:r w:rsidRPr="0032772D">
        <w:rPr>
          <w:rFonts w:asciiTheme="minorBidi" w:hAnsiTheme="minorBidi" w:cstheme="minorBidi"/>
        </w:rPr>
        <w:t>The Project Documents</w:t>
      </w:r>
      <w:bookmarkEnd w:id="108"/>
      <w:bookmarkEnd w:id="109"/>
      <w:bookmarkEnd w:id="110"/>
      <w:bookmarkEnd w:id="111"/>
      <w:bookmarkEnd w:id="112"/>
      <w:bookmarkEnd w:id="113"/>
      <w:bookmarkEnd w:id="114"/>
      <w:bookmarkEnd w:id="115"/>
      <w:bookmarkEnd w:id="129"/>
      <w:bookmarkEnd w:id="130"/>
      <w:r w:rsidRPr="0032772D">
        <w:rPr>
          <w:rFonts w:asciiTheme="minorBidi" w:hAnsiTheme="minorBidi" w:cstheme="minorBidi"/>
        </w:rPr>
        <w:t xml:space="preserve"> </w:t>
      </w:r>
      <w:bookmarkEnd w:id="116"/>
      <w:bookmarkEnd w:id="117"/>
      <w:bookmarkEnd w:id="118"/>
      <w:bookmarkEnd w:id="119"/>
      <w:bookmarkEnd w:id="120"/>
      <w:bookmarkEnd w:id="121"/>
      <w:bookmarkEnd w:id="122"/>
      <w:bookmarkEnd w:id="123"/>
      <w:bookmarkEnd w:id="124"/>
      <w:bookmarkEnd w:id="125"/>
      <w:bookmarkEnd w:id="126"/>
      <w:bookmarkEnd w:id="127"/>
      <w:bookmarkEnd w:id="128"/>
    </w:p>
    <w:p w14:paraId="3D0975E0" w14:textId="77777777" w:rsidR="006F2F44" w:rsidRPr="0032772D" w:rsidRDefault="000028DF" w:rsidP="000028DF">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bookmarkStart w:id="131" w:name="_Toc351872432"/>
      <w:bookmarkStart w:id="132" w:name="_Toc351872505"/>
      <w:bookmarkStart w:id="133" w:name="_Toc351872641"/>
      <w:bookmarkStart w:id="134" w:name="_Toc351872783"/>
      <w:bookmarkStart w:id="135" w:name="_Toc351872936"/>
      <w:bookmarkStart w:id="136" w:name="_Toc351873029"/>
      <w:bookmarkStart w:id="137" w:name="_Toc351873141"/>
      <w:bookmarkStart w:id="138" w:name="_Toc351873228"/>
      <w:bookmarkStart w:id="139" w:name="_Toc354304782"/>
      <w:bookmarkStart w:id="140" w:name="_Toc354308317"/>
      <w:bookmarkStart w:id="141" w:name="_Toc354308411"/>
      <w:bookmarkStart w:id="142" w:name="_Toc354308479"/>
      <w:r w:rsidRPr="000028DF">
        <w:rPr>
          <w:rFonts w:asciiTheme="minorBidi" w:hAnsiTheme="minorBidi" w:cstheme="minorBidi"/>
          <w:color w:val="000000" w:themeColor="text1"/>
          <w:sz w:val="22"/>
          <w:szCs w:val="22"/>
          <w:lang w:bidi="fa-IR"/>
        </w:rPr>
        <w:t>BK-GNRAL-PEDCO-000-PR-DB-0001</w:t>
      </w:r>
      <w:r w:rsidR="006F2F44" w:rsidRPr="0032772D">
        <w:rPr>
          <w:rFonts w:asciiTheme="minorBidi" w:hAnsiTheme="minorBidi" w:cstheme="minorBidi"/>
          <w:color w:val="000000" w:themeColor="text1"/>
          <w:sz w:val="22"/>
          <w:szCs w:val="22"/>
          <w:lang w:bidi="fa-IR"/>
        </w:rPr>
        <w:tab/>
        <w:t>Process Basis of Design</w:t>
      </w:r>
    </w:p>
    <w:p w14:paraId="2EFBE193" w14:textId="77777777" w:rsidR="006F2F44" w:rsidRDefault="00B9734B" w:rsidP="00B9734B">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Pr>
          <w:rFonts w:asciiTheme="minorBidi" w:hAnsiTheme="minorBidi" w:cstheme="minorBidi"/>
          <w:color w:val="000000" w:themeColor="text1"/>
          <w:sz w:val="22"/>
          <w:szCs w:val="22"/>
          <w:lang w:bidi="fa-IR"/>
        </w:rPr>
        <w:lastRenderedPageBreak/>
        <w:t>BK-SSGRL-PEDCO-110-PI</w:t>
      </w:r>
      <w:r w:rsidR="000028DF" w:rsidRPr="000028DF">
        <w:rPr>
          <w:rFonts w:asciiTheme="minorBidi" w:hAnsiTheme="minorBidi" w:cstheme="minorBidi"/>
          <w:color w:val="000000" w:themeColor="text1"/>
          <w:sz w:val="22"/>
          <w:szCs w:val="22"/>
          <w:lang w:bidi="fa-IR"/>
        </w:rPr>
        <w:t>-SP-0001</w:t>
      </w:r>
      <w:r w:rsidR="003C5871">
        <w:rPr>
          <w:rFonts w:asciiTheme="minorBidi" w:hAnsiTheme="minorBidi" w:cstheme="minorBidi"/>
          <w:color w:val="000000" w:themeColor="text1"/>
          <w:sz w:val="22"/>
          <w:szCs w:val="22"/>
          <w:lang w:bidi="fa-IR"/>
        </w:rPr>
        <w:tab/>
      </w:r>
      <w:r>
        <w:rPr>
          <w:rFonts w:asciiTheme="minorBidi" w:hAnsiTheme="minorBidi" w:cstheme="minorBidi"/>
          <w:color w:val="000000" w:themeColor="text1"/>
          <w:sz w:val="22"/>
          <w:szCs w:val="22"/>
          <w:lang w:bidi="fa-IR"/>
        </w:rPr>
        <w:t>Piping</w:t>
      </w:r>
      <w:r w:rsidR="006F2F44" w:rsidRPr="0032772D">
        <w:rPr>
          <w:rFonts w:asciiTheme="minorBidi" w:hAnsiTheme="minorBidi" w:cstheme="minorBidi"/>
          <w:color w:val="000000" w:themeColor="text1"/>
          <w:sz w:val="22"/>
          <w:szCs w:val="22"/>
          <w:lang w:bidi="fa-IR"/>
        </w:rPr>
        <w:t xml:space="preserve"> Material Specification</w:t>
      </w:r>
    </w:p>
    <w:p w14:paraId="10099E05" w14:textId="77777777" w:rsidR="00B201A5" w:rsidRDefault="00B201A5" w:rsidP="00B201A5">
      <w:pPr>
        <w:numPr>
          <w:ilvl w:val="0"/>
          <w:numId w:val="3"/>
        </w:numPr>
        <w:tabs>
          <w:tab w:val="left" w:pos="1440"/>
          <w:tab w:val="left" w:pos="4820"/>
        </w:tabs>
        <w:bidi w:val="0"/>
        <w:spacing w:before="240" w:after="240" w:line="276" w:lineRule="auto"/>
        <w:jc w:val="lowKashida"/>
        <w:rPr>
          <w:rFonts w:asciiTheme="minorBidi" w:hAnsiTheme="minorBidi" w:cstheme="minorBidi"/>
          <w:snapToGrid w:val="0"/>
          <w:color w:val="000000" w:themeColor="text1"/>
          <w:sz w:val="22"/>
          <w:szCs w:val="20"/>
          <w:lang w:val="en-GB" w:eastAsia="en-GB"/>
        </w:rPr>
      </w:pPr>
      <w:r w:rsidRPr="00B201A5">
        <w:rPr>
          <w:rFonts w:asciiTheme="minorBidi" w:hAnsiTheme="minorBidi" w:cstheme="minorBidi"/>
          <w:color w:val="000000" w:themeColor="text1"/>
          <w:sz w:val="22"/>
          <w:szCs w:val="22"/>
          <w:lang w:bidi="fa-IR"/>
        </w:rPr>
        <w:t>BK-GNRAL-PEDCO-000-PI-SP-0006</w:t>
      </w:r>
      <w:r>
        <w:rPr>
          <w:rFonts w:asciiTheme="minorBidi" w:hAnsiTheme="minorBidi" w:cstheme="minorBidi"/>
          <w:color w:val="000000" w:themeColor="text1"/>
          <w:sz w:val="22"/>
          <w:szCs w:val="22"/>
          <w:lang w:bidi="fa-IR"/>
        </w:rPr>
        <w:tab/>
      </w:r>
      <w:r w:rsidRPr="0032772D">
        <w:rPr>
          <w:rFonts w:asciiTheme="minorBidi" w:hAnsiTheme="minorBidi" w:cstheme="minorBidi"/>
          <w:color w:val="000000" w:themeColor="text1"/>
          <w:sz w:val="22"/>
          <w:szCs w:val="22"/>
          <w:lang w:bidi="fa-IR"/>
        </w:rPr>
        <w:t>Specification for Painting</w:t>
      </w:r>
      <w:r w:rsidRPr="0032772D">
        <w:rPr>
          <w:rFonts w:asciiTheme="minorBidi" w:hAnsiTheme="minorBidi" w:cstheme="minorBidi"/>
          <w:snapToGrid w:val="0"/>
          <w:color w:val="000000" w:themeColor="text1"/>
          <w:sz w:val="22"/>
          <w:szCs w:val="20"/>
          <w:lang w:val="en-GB" w:eastAsia="en-GB"/>
        </w:rPr>
        <w:t xml:space="preserve">       </w:t>
      </w:r>
    </w:p>
    <w:p w14:paraId="5BFFE295" w14:textId="77777777" w:rsidR="00B201A5" w:rsidRPr="0032772D" w:rsidRDefault="00B201A5" w:rsidP="00B201A5">
      <w:pPr>
        <w:numPr>
          <w:ilvl w:val="0"/>
          <w:numId w:val="3"/>
        </w:numPr>
        <w:tabs>
          <w:tab w:val="left" w:pos="1440"/>
          <w:tab w:val="left" w:pos="4820"/>
        </w:tabs>
        <w:bidi w:val="0"/>
        <w:spacing w:before="240" w:after="240" w:line="276" w:lineRule="auto"/>
        <w:jc w:val="lowKashida"/>
        <w:rPr>
          <w:rFonts w:asciiTheme="minorBidi" w:hAnsiTheme="minorBidi" w:cstheme="minorBidi"/>
          <w:snapToGrid w:val="0"/>
          <w:color w:val="000000" w:themeColor="text1"/>
          <w:sz w:val="22"/>
          <w:szCs w:val="20"/>
          <w:lang w:val="en-GB" w:eastAsia="en-GB"/>
        </w:rPr>
      </w:pPr>
      <w:r w:rsidRPr="00B201A5">
        <w:rPr>
          <w:rFonts w:asciiTheme="minorBidi" w:hAnsiTheme="minorBidi" w:cstheme="minorBidi"/>
          <w:snapToGrid w:val="0"/>
          <w:color w:val="000000" w:themeColor="text1"/>
          <w:sz w:val="22"/>
          <w:szCs w:val="20"/>
          <w:lang w:val="en-GB" w:eastAsia="en-GB"/>
        </w:rPr>
        <w:t>BK-GNRAL-PEDCO-000-PI-SP-0008</w:t>
      </w:r>
      <w:r>
        <w:rPr>
          <w:rFonts w:asciiTheme="minorBidi" w:hAnsiTheme="minorBidi" w:cstheme="minorBidi"/>
          <w:snapToGrid w:val="0"/>
          <w:color w:val="000000" w:themeColor="text1"/>
          <w:sz w:val="22"/>
          <w:szCs w:val="20"/>
          <w:lang w:val="en-GB" w:eastAsia="en-GB"/>
        </w:rPr>
        <w:tab/>
      </w:r>
      <w:r w:rsidRPr="00B201A5">
        <w:rPr>
          <w:rFonts w:asciiTheme="minorBidi" w:hAnsiTheme="minorBidi" w:cstheme="minorBidi"/>
          <w:snapToGrid w:val="0"/>
          <w:color w:val="000000" w:themeColor="text1"/>
          <w:sz w:val="22"/>
          <w:szCs w:val="20"/>
          <w:lang w:val="en-GB" w:eastAsia="en-GB"/>
        </w:rPr>
        <w:t xml:space="preserve">Specification For Material Requirements in </w:t>
      </w:r>
      <w:r>
        <w:rPr>
          <w:rFonts w:asciiTheme="minorBidi" w:hAnsiTheme="minorBidi" w:cstheme="minorBidi"/>
          <w:snapToGrid w:val="0"/>
          <w:color w:val="000000" w:themeColor="text1"/>
          <w:sz w:val="22"/>
          <w:szCs w:val="20"/>
          <w:lang w:val="en-GB" w:eastAsia="en-GB"/>
        </w:rPr>
        <w:tab/>
      </w:r>
      <w:r>
        <w:rPr>
          <w:rFonts w:asciiTheme="minorBidi" w:hAnsiTheme="minorBidi" w:cstheme="minorBidi"/>
          <w:snapToGrid w:val="0"/>
          <w:color w:val="000000" w:themeColor="text1"/>
          <w:sz w:val="22"/>
          <w:szCs w:val="20"/>
          <w:lang w:val="en-GB" w:eastAsia="en-GB"/>
        </w:rPr>
        <w:tab/>
      </w:r>
      <w:r>
        <w:rPr>
          <w:rFonts w:asciiTheme="minorBidi" w:hAnsiTheme="minorBidi" w:cstheme="minorBidi"/>
          <w:snapToGrid w:val="0"/>
          <w:color w:val="000000" w:themeColor="text1"/>
          <w:sz w:val="22"/>
          <w:szCs w:val="20"/>
          <w:lang w:val="en-GB" w:eastAsia="en-GB"/>
        </w:rPr>
        <w:tab/>
      </w:r>
      <w:r>
        <w:rPr>
          <w:rFonts w:asciiTheme="minorBidi" w:hAnsiTheme="minorBidi" w:cstheme="minorBidi"/>
          <w:snapToGrid w:val="0"/>
          <w:color w:val="000000" w:themeColor="text1"/>
          <w:sz w:val="22"/>
          <w:szCs w:val="20"/>
          <w:lang w:val="en-GB" w:eastAsia="en-GB"/>
        </w:rPr>
        <w:tab/>
      </w:r>
      <w:r w:rsidRPr="00B201A5">
        <w:rPr>
          <w:rFonts w:asciiTheme="minorBidi" w:hAnsiTheme="minorBidi" w:cstheme="minorBidi"/>
          <w:snapToGrid w:val="0"/>
          <w:color w:val="000000" w:themeColor="text1"/>
          <w:sz w:val="22"/>
          <w:szCs w:val="20"/>
          <w:lang w:val="en-GB" w:eastAsia="en-GB"/>
        </w:rPr>
        <w:t>Sour service</w:t>
      </w:r>
      <w:r w:rsidRPr="0032772D">
        <w:rPr>
          <w:rFonts w:asciiTheme="minorBidi" w:hAnsiTheme="minorBidi" w:cstheme="minorBidi"/>
          <w:snapToGrid w:val="0"/>
          <w:color w:val="000000" w:themeColor="text1"/>
          <w:sz w:val="22"/>
          <w:szCs w:val="20"/>
          <w:lang w:val="en-GB" w:eastAsia="en-GB"/>
        </w:rPr>
        <w:t xml:space="preserve">                           </w:t>
      </w:r>
    </w:p>
    <w:p w14:paraId="02A453E3" w14:textId="77777777" w:rsidR="006F2F44" w:rsidRDefault="00895D63" w:rsidP="000F2EA7">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984BE2">
        <w:rPr>
          <w:rFonts w:asciiTheme="minorBidi" w:hAnsiTheme="minorBidi" w:cstheme="minorBidi"/>
          <w:color w:val="000000" w:themeColor="text1"/>
          <w:sz w:val="22"/>
          <w:szCs w:val="22"/>
          <w:lang w:bidi="fa-IR"/>
        </w:rPr>
        <w:t>BK-W007S-PEDCO-110-PR-PF-0001</w:t>
      </w:r>
      <w:r w:rsidR="006F2F44" w:rsidRPr="00984BE2">
        <w:rPr>
          <w:rFonts w:asciiTheme="minorBidi" w:hAnsiTheme="minorBidi" w:cstheme="minorBidi"/>
          <w:color w:val="000000" w:themeColor="text1"/>
          <w:sz w:val="22"/>
          <w:szCs w:val="22"/>
          <w:lang w:bidi="fa-IR"/>
        </w:rPr>
        <w:tab/>
        <w:t>Process Flow Diagrams</w:t>
      </w:r>
      <w:r w:rsidR="00B9734B" w:rsidRPr="00984BE2">
        <w:rPr>
          <w:rFonts w:asciiTheme="minorBidi" w:hAnsiTheme="minorBidi" w:cstheme="minorBidi"/>
          <w:color w:val="000000" w:themeColor="text1"/>
          <w:sz w:val="22"/>
          <w:szCs w:val="22"/>
          <w:lang w:bidi="fa-IR"/>
        </w:rPr>
        <w:t>-</w:t>
      </w:r>
      <w:r w:rsidR="000F2EA7">
        <w:rPr>
          <w:rFonts w:asciiTheme="minorBidi" w:hAnsiTheme="minorBidi" w:cstheme="minorBidi"/>
          <w:color w:val="000000" w:themeColor="text1"/>
          <w:sz w:val="22"/>
          <w:szCs w:val="22"/>
          <w:lang w:bidi="fa-IR"/>
        </w:rPr>
        <w:t>Extension of BINAK B/C</w:t>
      </w:r>
    </w:p>
    <w:p w14:paraId="7532D233" w14:textId="77777777" w:rsidR="000F2EA7" w:rsidRDefault="000F2EA7" w:rsidP="000F2EA7">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Pr>
          <w:rFonts w:asciiTheme="minorBidi" w:hAnsiTheme="minorBidi" w:cstheme="minorBidi"/>
          <w:color w:val="000000" w:themeColor="text1"/>
          <w:sz w:val="22"/>
          <w:szCs w:val="22"/>
          <w:lang w:bidi="fa-IR"/>
        </w:rPr>
        <w:t>BK-W007S-PEDCO-110-PR-PF-0002</w:t>
      </w:r>
      <w:r w:rsidRPr="00984BE2">
        <w:rPr>
          <w:rFonts w:asciiTheme="minorBidi" w:hAnsiTheme="minorBidi" w:cstheme="minorBidi"/>
          <w:color w:val="000000" w:themeColor="text1"/>
          <w:sz w:val="22"/>
          <w:szCs w:val="22"/>
          <w:lang w:bidi="fa-IR"/>
        </w:rPr>
        <w:tab/>
        <w:t>Process Flow Diagrams-W007S</w:t>
      </w:r>
    </w:p>
    <w:p w14:paraId="39B6EB36"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BK-W008N-PEDCO-110-PR-PF-0001</w:t>
      </w:r>
      <w:r w:rsidRPr="00701A7B">
        <w:rPr>
          <w:rFonts w:asciiTheme="minorBidi" w:hAnsiTheme="minorBidi" w:cstheme="minorBidi"/>
          <w:color w:val="000000" w:themeColor="text1"/>
          <w:sz w:val="22"/>
          <w:szCs w:val="22"/>
          <w:lang w:bidi="fa-IR"/>
        </w:rPr>
        <w:tab/>
        <w:t>Process Flow Diagrams-W008N</w:t>
      </w:r>
    </w:p>
    <w:p w14:paraId="396A4AC3"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BK-W018S-PEDCO-110-PR-PF-0001</w:t>
      </w:r>
      <w:r w:rsidRPr="00701A7B">
        <w:rPr>
          <w:rFonts w:asciiTheme="minorBidi" w:hAnsiTheme="minorBidi" w:cstheme="minorBidi"/>
          <w:color w:val="000000" w:themeColor="text1"/>
          <w:sz w:val="22"/>
          <w:szCs w:val="22"/>
          <w:lang w:bidi="fa-IR"/>
        </w:rPr>
        <w:tab/>
        <w:t>Process Flow Diagrams-W018S</w:t>
      </w:r>
    </w:p>
    <w:p w14:paraId="3DC2F401"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 W035-PEDCO-110-PR-PF-0001</w:t>
      </w:r>
      <w:r w:rsidRPr="00701A7B">
        <w:rPr>
          <w:rFonts w:asciiTheme="minorBidi" w:hAnsiTheme="minorBidi" w:cstheme="minorBidi"/>
          <w:color w:val="000000" w:themeColor="text1"/>
          <w:sz w:val="22"/>
          <w:szCs w:val="22"/>
          <w:lang w:bidi="fa-IR"/>
        </w:rPr>
        <w:tab/>
      </w:r>
      <w:r w:rsidRPr="00701A7B">
        <w:rPr>
          <w:rFonts w:asciiTheme="minorBidi" w:hAnsiTheme="minorBidi" w:cstheme="minorBidi"/>
          <w:color w:val="000000" w:themeColor="text1"/>
          <w:sz w:val="22"/>
          <w:szCs w:val="22"/>
          <w:lang w:bidi="fa-IR"/>
        </w:rPr>
        <w:tab/>
        <w:t>Process Flow Diagrams-W035</w:t>
      </w:r>
    </w:p>
    <w:p w14:paraId="7B17AA0B"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 W028-PEDCO-110-PR-PF-0001</w:t>
      </w:r>
      <w:r w:rsidRPr="00701A7B">
        <w:rPr>
          <w:rFonts w:asciiTheme="minorBidi" w:hAnsiTheme="minorBidi" w:cstheme="minorBidi"/>
          <w:color w:val="000000" w:themeColor="text1"/>
          <w:sz w:val="22"/>
          <w:szCs w:val="22"/>
          <w:lang w:bidi="fa-IR"/>
        </w:rPr>
        <w:tab/>
      </w:r>
      <w:r w:rsidRPr="00701A7B">
        <w:rPr>
          <w:rFonts w:asciiTheme="minorBidi" w:hAnsiTheme="minorBidi" w:cstheme="minorBidi"/>
          <w:color w:val="000000" w:themeColor="text1"/>
          <w:sz w:val="22"/>
          <w:szCs w:val="22"/>
          <w:lang w:bidi="fa-IR"/>
        </w:rPr>
        <w:tab/>
        <w:t>Process Flow Diagrams-W028</w:t>
      </w:r>
    </w:p>
    <w:p w14:paraId="55E36679" w14:textId="77777777" w:rsidR="00984BE2" w:rsidRPr="00701A7B" w:rsidRDefault="00984BE2" w:rsidP="00C13921">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 W046S-PEDCO-110-PR-PF-0001</w:t>
      </w:r>
      <w:r w:rsidRPr="00701A7B">
        <w:rPr>
          <w:rFonts w:asciiTheme="minorBidi" w:hAnsiTheme="minorBidi" w:cstheme="minorBidi"/>
          <w:color w:val="000000" w:themeColor="text1"/>
          <w:sz w:val="22"/>
          <w:szCs w:val="22"/>
          <w:lang w:bidi="fa-IR"/>
        </w:rPr>
        <w:tab/>
        <w:t>Process Flow Diagrams-W046S</w:t>
      </w:r>
    </w:p>
    <w:p w14:paraId="0FDF212D" w14:textId="77777777" w:rsidR="006F2F44" w:rsidRPr="0032772D" w:rsidRDefault="006F2F44" w:rsidP="006F2F44">
      <w:pPr>
        <w:pStyle w:val="Heading2"/>
        <w:spacing w:line="276" w:lineRule="auto"/>
        <w:rPr>
          <w:rFonts w:asciiTheme="minorBidi" w:hAnsiTheme="minorBidi" w:cstheme="minorBidi"/>
        </w:rPr>
      </w:pPr>
      <w:bookmarkStart w:id="143" w:name="_Toc354827567"/>
      <w:bookmarkStart w:id="144" w:name="_Toc358813882"/>
      <w:bookmarkStart w:id="145" w:name="_Toc409341459"/>
      <w:bookmarkStart w:id="146" w:name="_Toc409341535"/>
      <w:bookmarkStart w:id="147" w:name="_Toc409341611"/>
      <w:bookmarkStart w:id="148" w:name="_Toc409341687"/>
      <w:bookmarkStart w:id="149" w:name="_Toc409341763"/>
      <w:bookmarkStart w:id="150" w:name="_Toc409341839"/>
      <w:bookmarkStart w:id="151" w:name="_Toc16438650"/>
      <w:bookmarkStart w:id="152" w:name="_Toc97543270"/>
      <w:bookmarkStart w:id="153" w:name="_Toc354308761"/>
      <w:r w:rsidRPr="0032772D">
        <w:rPr>
          <w:rFonts w:asciiTheme="minorBidi" w:hAnsiTheme="minorBidi" w:cstheme="minorBidi"/>
        </w:rPr>
        <w:t>ENVIRONMENTAL DATA</w:t>
      </w:r>
      <w:bookmarkEnd w:id="143"/>
      <w:bookmarkEnd w:id="144"/>
      <w:bookmarkEnd w:id="145"/>
      <w:bookmarkEnd w:id="146"/>
      <w:bookmarkEnd w:id="147"/>
      <w:bookmarkEnd w:id="148"/>
      <w:bookmarkEnd w:id="149"/>
      <w:bookmarkEnd w:id="150"/>
      <w:bookmarkEnd w:id="151"/>
      <w:bookmarkEnd w:id="152"/>
      <w:r w:rsidRPr="0032772D">
        <w:rPr>
          <w:rFonts w:asciiTheme="minorBidi" w:hAnsiTheme="minorBidi" w:cstheme="minorBidi"/>
        </w:rPr>
        <w:t xml:space="preserve"> </w:t>
      </w:r>
      <w:bookmarkEnd w:id="131"/>
      <w:bookmarkEnd w:id="132"/>
      <w:bookmarkEnd w:id="133"/>
      <w:bookmarkEnd w:id="134"/>
      <w:bookmarkEnd w:id="135"/>
      <w:bookmarkEnd w:id="136"/>
      <w:bookmarkEnd w:id="137"/>
      <w:bookmarkEnd w:id="138"/>
      <w:bookmarkEnd w:id="139"/>
      <w:bookmarkEnd w:id="140"/>
      <w:bookmarkEnd w:id="141"/>
      <w:bookmarkEnd w:id="142"/>
      <w:bookmarkEnd w:id="153"/>
    </w:p>
    <w:p w14:paraId="7E08806E" w14:textId="77777777" w:rsidR="00A431B9" w:rsidRPr="0032772D" w:rsidRDefault="006F2F44" w:rsidP="00B201A5">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Refer to “Process Basis of Design; Doc. No. </w:t>
      </w:r>
      <w:proofErr w:type="gramStart"/>
      <w:r w:rsidR="003B70C9">
        <w:rPr>
          <w:rFonts w:asciiTheme="minorBidi" w:hAnsiTheme="minorBidi" w:cstheme="minorBidi"/>
          <w:color w:val="000000" w:themeColor="text1"/>
          <w:sz w:val="22"/>
          <w:szCs w:val="22"/>
          <w:lang w:bidi="fa-IR"/>
        </w:rPr>
        <w:t>BK-GNRAL-PEDCO-000-PR-DB-0001</w:t>
      </w:r>
      <w:r w:rsidRPr="0032772D">
        <w:rPr>
          <w:rFonts w:asciiTheme="minorBidi" w:hAnsiTheme="minorBidi" w:cstheme="minorBidi"/>
          <w:sz w:val="22"/>
          <w:szCs w:val="22"/>
          <w:lang w:bidi="fa-IR"/>
        </w:rPr>
        <w:t>".</w:t>
      </w:r>
      <w:proofErr w:type="gramEnd"/>
      <w:r w:rsidRPr="0032772D">
        <w:rPr>
          <w:rFonts w:asciiTheme="minorBidi" w:hAnsiTheme="minorBidi" w:cstheme="minorBidi"/>
          <w:sz w:val="22"/>
          <w:szCs w:val="22"/>
          <w:lang w:bidi="fa-IR"/>
        </w:rPr>
        <w:t xml:space="preserve"> </w:t>
      </w:r>
      <w:r w:rsidR="00A431B9" w:rsidRPr="0032772D">
        <w:rPr>
          <w:rFonts w:asciiTheme="minorBidi" w:hAnsiTheme="minorBidi" w:cstheme="minorBidi"/>
          <w:sz w:val="22"/>
          <w:szCs w:val="22"/>
          <w:lang w:bidi="fa-IR"/>
        </w:rPr>
        <w:t xml:space="preserve"> </w:t>
      </w:r>
    </w:p>
    <w:p w14:paraId="2733E7EF" w14:textId="77777777" w:rsidR="005C27FE" w:rsidRPr="00671DA5" w:rsidRDefault="005C27FE" w:rsidP="001810E2">
      <w:pPr>
        <w:pStyle w:val="Heading2"/>
        <w:spacing w:line="276" w:lineRule="auto"/>
      </w:pPr>
      <w:bookmarkStart w:id="154" w:name="_Toc408209191"/>
      <w:bookmarkStart w:id="155" w:name="_Toc411074366"/>
      <w:bookmarkStart w:id="156" w:name="_Toc97543271"/>
      <w:r w:rsidRPr="00671DA5">
        <w:t>UNITS OF MEASUREMENTS AND ABBREVIATIONS</w:t>
      </w:r>
      <w:bookmarkEnd w:id="154"/>
      <w:bookmarkEnd w:id="155"/>
      <w:bookmarkEnd w:id="156"/>
    </w:p>
    <w:p w14:paraId="0D558BED" w14:textId="77777777" w:rsidR="005C27FE" w:rsidRPr="00671DA5" w:rsidRDefault="005C27FE" w:rsidP="001810E2">
      <w:pPr>
        <w:autoSpaceDE w:val="0"/>
        <w:autoSpaceDN w:val="0"/>
        <w:bidi w:val="0"/>
        <w:adjustRightInd w:val="0"/>
        <w:spacing w:before="240" w:after="240" w:line="276" w:lineRule="auto"/>
        <w:ind w:left="709"/>
        <w:jc w:val="lowKashida"/>
        <w:rPr>
          <w:rFonts w:ascii="Arial" w:hAnsi="Arial" w:cs="Arial"/>
          <w:sz w:val="22"/>
          <w:szCs w:val="22"/>
          <w:lang w:bidi="fa-IR"/>
        </w:rPr>
      </w:pPr>
      <w:r w:rsidRPr="00671DA5">
        <w:rPr>
          <w:rFonts w:ascii="Arial" w:hAnsi="Arial" w:cs="Arial"/>
          <w:color w:val="000000"/>
          <w:sz w:val="22"/>
          <w:szCs w:val="22"/>
        </w:rPr>
        <w:t xml:space="preserve">SI unit of </w:t>
      </w:r>
      <w:r w:rsidRPr="00671DA5">
        <w:rPr>
          <w:rFonts w:asciiTheme="minorBidi" w:hAnsiTheme="minorBidi" w:cstheme="minorBidi"/>
          <w:sz w:val="22"/>
          <w:szCs w:val="22"/>
          <w:lang w:bidi="fa-IR"/>
        </w:rPr>
        <w:t>measurements</w:t>
      </w:r>
      <w:r w:rsidRPr="00671DA5">
        <w:rPr>
          <w:rFonts w:ascii="Arial" w:hAnsi="Arial" w:cs="Arial"/>
          <w:color w:val="000000"/>
          <w:sz w:val="22"/>
          <w:szCs w:val="22"/>
        </w:rPr>
        <w:t xml:space="preserve"> </w:t>
      </w:r>
      <w:r w:rsidRPr="00671DA5">
        <w:rPr>
          <w:rFonts w:ascii="Arial" w:hAnsi="Arial" w:cs="Arial"/>
          <w:color w:val="000000"/>
          <w:sz w:val="22"/>
          <w:szCs w:val="22"/>
          <w:lang w:val="en-GB"/>
        </w:rPr>
        <w:t>is</w:t>
      </w:r>
      <w:r w:rsidRPr="00671DA5">
        <w:rPr>
          <w:rFonts w:ascii="Arial" w:hAnsi="Arial" w:cs="Arial"/>
          <w:color w:val="000000"/>
          <w:sz w:val="22"/>
          <w:szCs w:val="22"/>
        </w:rPr>
        <w:t xml:space="preserve"> used in the whole documents</w:t>
      </w:r>
      <w:r w:rsidRPr="00671DA5">
        <w:rPr>
          <w:rFonts w:ascii="Arial" w:hAnsi="Arial" w:cs="Arial"/>
          <w:sz w:val="22"/>
          <w:szCs w:val="22"/>
          <w:lang w:bidi="fa-IR"/>
        </w:rPr>
        <w:t xml:space="preserve"> unless noted otherwise and the following abbreviations are used in this document:</w:t>
      </w:r>
    </w:p>
    <w:p w14:paraId="25E5BD3E"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proofErr w:type="spellStart"/>
      <w:r w:rsidRPr="00671DA5">
        <w:rPr>
          <w:rFonts w:ascii="ArialMT" w:hAnsi="ArialMT" w:cs="ArialMT"/>
          <w:sz w:val="23"/>
          <w:szCs w:val="23"/>
        </w:rPr>
        <w:t>bbl</w:t>
      </w:r>
      <w:proofErr w:type="spellEnd"/>
      <w:r w:rsidRPr="00671DA5">
        <w:rPr>
          <w:rFonts w:ascii="ArialMT" w:hAnsi="ArialMT" w:cs="ArialMT"/>
          <w:sz w:val="23"/>
          <w:szCs w:val="23"/>
        </w:rPr>
        <w:t>/day</w:t>
      </w:r>
      <w:r w:rsidRPr="00671DA5">
        <w:rPr>
          <w:rFonts w:ascii="ArialMT" w:hAnsi="ArialMT" w:cs="ArialMT"/>
          <w:sz w:val="23"/>
          <w:szCs w:val="23"/>
        </w:rPr>
        <w:tab/>
        <w:t>Barrels of Liquid per Day</w:t>
      </w:r>
    </w:p>
    <w:p w14:paraId="7999CB90"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BOPD</w:t>
      </w:r>
      <w:r w:rsidRPr="00671DA5">
        <w:rPr>
          <w:rFonts w:ascii="ArialMT" w:hAnsi="ArialMT" w:cs="ArialMT"/>
          <w:sz w:val="23"/>
          <w:szCs w:val="23"/>
        </w:rPr>
        <w:tab/>
        <w:t>Barrels of Oil per Day</w:t>
      </w:r>
    </w:p>
    <w:p w14:paraId="1C233D90"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CA</w:t>
      </w:r>
      <w:r w:rsidRPr="00671DA5">
        <w:rPr>
          <w:rFonts w:ascii="ArialMT" w:hAnsi="ArialMT" w:cs="ArialMT"/>
          <w:sz w:val="23"/>
          <w:szCs w:val="23"/>
        </w:rPr>
        <w:tab/>
        <w:t>Corrosion Allowance</w:t>
      </w:r>
    </w:p>
    <w:p w14:paraId="0EFD86AC"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CR</w:t>
      </w:r>
      <w:r w:rsidRPr="00671DA5">
        <w:rPr>
          <w:rFonts w:ascii="ArialMT" w:hAnsi="ArialMT" w:cs="ArialMT"/>
          <w:sz w:val="23"/>
          <w:szCs w:val="23"/>
        </w:rPr>
        <w:tab/>
        <w:t>Corrosion Rate</w:t>
      </w:r>
    </w:p>
    <w:p w14:paraId="2F24214B" w14:textId="77777777" w:rsidR="00CF6ECC" w:rsidRPr="00671DA5" w:rsidRDefault="00CF6ECC" w:rsidP="00C80319">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MMSCFD</w:t>
      </w:r>
      <w:r w:rsidRPr="00671DA5">
        <w:rPr>
          <w:rFonts w:ascii="ArialMT" w:hAnsi="ArialMT" w:cs="ArialMT"/>
          <w:sz w:val="23"/>
          <w:szCs w:val="23"/>
        </w:rPr>
        <w:tab/>
        <w:t>Million Standard Cubic F</w:t>
      </w:r>
      <w:r w:rsidR="00C80319">
        <w:rPr>
          <w:rFonts w:ascii="ArialMT" w:hAnsi="ArialMT" w:cs="ArialMT"/>
          <w:sz w:val="23"/>
          <w:szCs w:val="23"/>
        </w:rPr>
        <w:t>ee</w:t>
      </w:r>
      <w:r w:rsidRPr="00671DA5">
        <w:rPr>
          <w:rFonts w:ascii="ArialMT" w:hAnsi="ArialMT" w:cs="ArialMT"/>
          <w:sz w:val="23"/>
          <w:szCs w:val="23"/>
        </w:rPr>
        <w:t>t per Day</w:t>
      </w:r>
    </w:p>
    <w:p w14:paraId="181E058D"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 xml:space="preserve">PPM      </w:t>
      </w:r>
      <w:r w:rsidRPr="00671DA5">
        <w:rPr>
          <w:rFonts w:ascii="ArialMT" w:hAnsi="ArialMT" w:cs="ArialMT"/>
          <w:sz w:val="23"/>
          <w:szCs w:val="23"/>
        </w:rPr>
        <w:tab/>
        <w:t>Parts Per Million</w:t>
      </w:r>
    </w:p>
    <w:p w14:paraId="52C7BAC1"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TOL</w:t>
      </w:r>
      <w:r w:rsidRPr="00671DA5">
        <w:rPr>
          <w:rFonts w:ascii="ArialMT" w:hAnsi="ArialMT" w:cs="ArialMT"/>
          <w:sz w:val="23"/>
          <w:szCs w:val="23"/>
        </w:rPr>
        <w:tab/>
        <w:t>Top of Line</w:t>
      </w:r>
    </w:p>
    <w:p w14:paraId="5354515C"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BOL</w:t>
      </w:r>
      <w:r w:rsidRPr="00671DA5">
        <w:rPr>
          <w:rFonts w:ascii="ArialMT" w:hAnsi="ArialMT" w:cs="ArialMT"/>
          <w:sz w:val="23"/>
          <w:szCs w:val="23"/>
        </w:rPr>
        <w:tab/>
        <w:t>Bottom of Line</w:t>
      </w:r>
    </w:p>
    <w:p w14:paraId="64C208B1"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GOR</w:t>
      </w:r>
      <w:r w:rsidRPr="00671DA5">
        <w:rPr>
          <w:rFonts w:ascii="ArialMT" w:hAnsi="ArialMT" w:cs="ArialMT"/>
          <w:sz w:val="23"/>
          <w:szCs w:val="23"/>
        </w:rPr>
        <w:tab/>
        <w:t>Gas Oil Ratio</w:t>
      </w:r>
    </w:p>
    <w:p w14:paraId="02D45914"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Cl</w:t>
      </w:r>
      <w:r w:rsidRPr="00671DA5">
        <w:rPr>
          <w:rFonts w:ascii="ArialMT" w:hAnsi="ArialMT" w:cs="ArialMT"/>
          <w:sz w:val="23"/>
          <w:szCs w:val="23"/>
        </w:rPr>
        <w:tab/>
        <w:t>Chloride</w:t>
      </w:r>
    </w:p>
    <w:p w14:paraId="276A0186"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CRA</w:t>
      </w:r>
      <w:r w:rsidRPr="00671DA5">
        <w:rPr>
          <w:rFonts w:ascii="ArialMT" w:hAnsi="ArialMT" w:cs="ArialMT"/>
          <w:sz w:val="23"/>
          <w:szCs w:val="23"/>
        </w:rPr>
        <w:tab/>
        <w:t>Corrosion Resistant Alloy</w:t>
      </w:r>
    </w:p>
    <w:p w14:paraId="28C9406F"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t>SCC</w:t>
      </w:r>
      <w:r w:rsidRPr="00671DA5">
        <w:rPr>
          <w:rFonts w:ascii="ArialMT" w:hAnsi="ArialMT" w:cs="ArialMT"/>
          <w:sz w:val="23"/>
          <w:szCs w:val="23"/>
        </w:rPr>
        <w:tab/>
      </w:r>
      <w:r w:rsidRPr="00671DA5">
        <w:rPr>
          <w:rFonts w:asciiTheme="minorBidi" w:hAnsiTheme="minorBidi" w:cstheme="minorBidi"/>
          <w:sz w:val="22"/>
          <w:szCs w:val="22"/>
          <w:lang w:bidi="fa-IR"/>
        </w:rPr>
        <w:t>Stress Corrosion cracking</w:t>
      </w:r>
    </w:p>
    <w:p w14:paraId="4BB9A922"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lastRenderedPageBreak/>
        <w:t>HIC</w:t>
      </w:r>
      <w:r w:rsidRPr="00671DA5">
        <w:rPr>
          <w:rFonts w:ascii="ArialMT" w:hAnsi="ArialMT" w:cs="ArialMT"/>
          <w:sz w:val="23"/>
          <w:szCs w:val="23"/>
        </w:rPr>
        <w:tab/>
      </w:r>
      <w:r w:rsidRPr="00671DA5">
        <w:rPr>
          <w:rFonts w:asciiTheme="minorBidi" w:hAnsiTheme="minorBidi" w:cstheme="minorBidi"/>
          <w:sz w:val="22"/>
          <w:szCs w:val="22"/>
          <w:lang w:bidi="fa-IR"/>
        </w:rPr>
        <w:t>hydrogen-induced cracking</w:t>
      </w:r>
    </w:p>
    <w:p w14:paraId="2C9A49C8"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t>SWC</w:t>
      </w:r>
      <w:r w:rsidRPr="00671DA5">
        <w:rPr>
          <w:rFonts w:ascii="ArialMT" w:hAnsi="ArialMT" w:cs="ArialMT"/>
          <w:sz w:val="23"/>
          <w:szCs w:val="23"/>
        </w:rPr>
        <w:tab/>
      </w:r>
      <w:r w:rsidRPr="00671DA5">
        <w:rPr>
          <w:rFonts w:asciiTheme="minorBidi" w:hAnsiTheme="minorBidi" w:cstheme="minorBidi"/>
          <w:sz w:val="22"/>
          <w:szCs w:val="22"/>
          <w:lang w:bidi="fa-IR"/>
        </w:rPr>
        <w:t>Stepwise Cracking</w:t>
      </w:r>
    </w:p>
    <w:p w14:paraId="360D3B9F"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t>SLC</w:t>
      </w:r>
      <w:r w:rsidRPr="00671DA5">
        <w:rPr>
          <w:rFonts w:ascii="ArialMT" w:hAnsi="ArialMT" w:cs="ArialMT"/>
          <w:sz w:val="23"/>
          <w:szCs w:val="23"/>
        </w:rPr>
        <w:tab/>
      </w:r>
      <w:r w:rsidRPr="00671DA5">
        <w:rPr>
          <w:rFonts w:asciiTheme="minorBidi" w:hAnsiTheme="minorBidi" w:cstheme="minorBidi"/>
          <w:sz w:val="22"/>
          <w:szCs w:val="22"/>
          <w:lang w:bidi="fa-IR"/>
        </w:rPr>
        <w:t>Service Life Corrosion</w:t>
      </w:r>
    </w:p>
    <w:p w14:paraId="34B524EB" w14:textId="77777777" w:rsidR="00CF6ECC" w:rsidRPr="003B70C9"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jc w:val="lowKashida"/>
        <w:rPr>
          <w:rFonts w:ascii="ArialMT" w:hAnsi="ArialMT" w:cs="ArialMT"/>
          <w:sz w:val="23"/>
          <w:szCs w:val="23"/>
        </w:rPr>
      </w:pPr>
      <w:r w:rsidRPr="00671DA5">
        <w:rPr>
          <w:rFonts w:asciiTheme="minorBidi" w:hAnsiTheme="minorBidi" w:cstheme="minorBidi"/>
          <w:sz w:val="22"/>
          <w:szCs w:val="22"/>
          <w:lang w:bidi="fa-IR"/>
        </w:rPr>
        <w:t>CMP</w:t>
      </w:r>
      <w:r w:rsidRPr="00671DA5">
        <w:rPr>
          <w:rFonts w:ascii="ArialMT" w:hAnsi="ArialMT" w:cs="ArialMT"/>
          <w:sz w:val="23"/>
          <w:szCs w:val="23"/>
        </w:rPr>
        <w:tab/>
      </w:r>
      <w:r w:rsidRPr="00671DA5">
        <w:rPr>
          <w:rFonts w:asciiTheme="minorBidi" w:hAnsiTheme="minorBidi" w:cstheme="minorBidi"/>
          <w:sz w:val="22"/>
          <w:szCs w:val="22"/>
          <w:lang w:bidi="fa-IR"/>
        </w:rPr>
        <w:t>Corrosion Management Program</w:t>
      </w:r>
    </w:p>
    <w:p w14:paraId="24562344" w14:textId="77777777" w:rsidR="00C40AFB" w:rsidRPr="005F1FA8" w:rsidRDefault="00C40AFB" w:rsidP="00C40AFB">
      <w:pPr>
        <w:pStyle w:val="Heading2"/>
        <w:widowControl w:val="0"/>
        <w:tabs>
          <w:tab w:val="clear" w:pos="1440"/>
          <w:tab w:val="num" w:pos="1572"/>
        </w:tabs>
        <w:spacing w:line="276" w:lineRule="auto"/>
        <w:jc w:val="left"/>
      </w:pPr>
      <w:bookmarkStart w:id="157" w:name="_Toc83130850"/>
      <w:bookmarkStart w:id="158" w:name="_Toc83133994"/>
      <w:bookmarkStart w:id="159" w:name="_Toc83136016"/>
      <w:bookmarkStart w:id="160" w:name="_Toc97543272"/>
      <w:r w:rsidRPr="005F1FA8">
        <w:t>Order of Precedence</w:t>
      </w:r>
      <w:bookmarkEnd w:id="157"/>
      <w:bookmarkEnd w:id="158"/>
      <w:bookmarkEnd w:id="159"/>
      <w:bookmarkEnd w:id="160"/>
    </w:p>
    <w:p w14:paraId="17939DA7" w14:textId="77777777" w:rsidR="003B70C9" w:rsidRPr="003B70C9" w:rsidRDefault="003B70C9" w:rsidP="00E8191E">
      <w:pPr>
        <w:pStyle w:val="ListParagraph"/>
        <w:numPr>
          <w:ilvl w:val="0"/>
          <w:numId w:val="0"/>
        </w:numPr>
        <w:bidi w:val="0"/>
        <w:spacing w:line="360" w:lineRule="auto"/>
        <w:ind w:left="1440"/>
        <w:jc w:val="both"/>
        <w:rPr>
          <w:rFonts w:ascii="Arial" w:hAnsi="Arial" w:cs="Arial"/>
          <w:sz w:val="22"/>
          <w:szCs w:val="22"/>
          <w:lang w:val="en-GB" w:eastAsia="en-GB"/>
        </w:rPr>
      </w:pPr>
      <w:r w:rsidRPr="003B70C9">
        <w:rPr>
          <w:rFonts w:asciiTheme="minorBidi" w:hAnsiTheme="minorBidi" w:cstheme="minorBidi"/>
          <w:sz w:val="22"/>
          <w:szCs w:val="22"/>
          <w:lang w:val="en-GB"/>
        </w:rPr>
        <w:t>In case of any conflict between requirements specified herein &amp; the requirements of any other referenced document, this subject shall be reflected to CLIENT and the final decision will be made by CLIENT.</w:t>
      </w:r>
      <w:r w:rsidRPr="003B70C9">
        <w:rPr>
          <w:rFonts w:asciiTheme="majorBidi" w:hAnsiTheme="majorBidi" w:cstheme="majorBidi"/>
          <w:noProof/>
          <w:lang w:val="en-GB"/>
        </w:rPr>
        <w:t xml:space="preserve"> </w:t>
      </w:r>
    </w:p>
    <w:p w14:paraId="1513E11E"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61" w:name="_Toc361751864"/>
      <w:bookmarkStart w:id="162" w:name="_Toc422044109"/>
      <w:bookmarkStart w:id="163" w:name="_Toc97543273"/>
      <w:r w:rsidRPr="00671DA5">
        <w:rPr>
          <w:rFonts w:ascii="Arial" w:hAnsi="Arial" w:cs="Arial"/>
          <w:b/>
          <w:bCs/>
          <w:caps/>
          <w:kern w:val="28"/>
          <w:sz w:val="24"/>
        </w:rPr>
        <w:t>PREDICTION OF CORROSION AND DEGRADATION MODES</w:t>
      </w:r>
      <w:bookmarkEnd w:id="161"/>
      <w:bookmarkEnd w:id="162"/>
      <w:bookmarkEnd w:id="163"/>
    </w:p>
    <w:p w14:paraId="36B00062"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164" w:name="_Toc225075363"/>
      <w:bookmarkStart w:id="165" w:name="_Toc226275690"/>
      <w:bookmarkStart w:id="166" w:name="_Toc227473610"/>
      <w:bookmarkStart w:id="167" w:name="_Toc231795731"/>
      <w:bookmarkStart w:id="168" w:name="_Toc246674402"/>
      <w:bookmarkStart w:id="169" w:name="_Toc296492878"/>
      <w:bookmarkStart w:id="170" w:name="_Toc322335206"/>
      <w:bookmarkStart w:id="171" w:name="_Toc330294491"/>
      <w:bookmarkStart w:id="172" w:name="_Toc361751865"/>
      <w:bookmarkStart w:id="173" w:name="_Toc422044110"/>
      <w:bookmarkStart w:id="174" w:name="_Toc97543274"/>
      <w:bookmarkStart w:id="175" w:name="_Toc176940453"/>
      <w:bookmarkStart w:id="176" w:name="_Toc184524559"/>
      <w:bookmarkStart w:id="177" w:name="_Toc226245328"/>
      <w:r w:rsidRPr="00671DA5">
        <w:rPr>
          <w:rFonts w:ascii="Arial" w:hAnsi="Arial" w:cs="Arial"/>
          <w:b/>
          <w:bCs/>
          <w:caps/>
          <w:sz w:val="22"/>
          <w:szCs w:val="22"/>
          <w:lang w:val="en-GB"/>
        </w:rPr>
        <w:t>GENERAL</w:t>
      </w:r>
      <w:bookmarkEnd w:id="164"/>
      <w:bookmarkEnd w:id="165"/>
      <w:bookmarkEnd w:id="166"/>
      <w:bookmarkEnd w:id="167"/>
      <w:bookmarkEnd w:id="168"/>
      <w:bookmarkEnd w:id="169"/>
      <w:bookmarkEnd w:id="170"/>
      <w:bookmarkEnd w:id="171"/>
      <w:bookmarkEnd w:id="172"/>
      <w:bookmarkEnd w:id="173"/>
      <w:bookmarkEnd w:id="174"/>
    </w:p>
    <w:p w14:paraId="190B8A31"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bookmarkStart w:id="178" w:name="_Toc227473611"/>
      <w:bookmarkStart w:id="179" w:name="_Toc231795732"/>
      <w:bookmarkStart w:id="180" w:name="_Toc246674403"/>
      <w:bookmarkStart w:id="181" w:name="_Toc296492879"/>
      <w:bookmarkStart w:id="182" w:name="_Toc322335207"/>
      <w:bookmarkStart w:id="183" w:name="_Toc330294492"/>
      <w:bookmarkStart w:id="184" w:name="_Toc361751866"/>
      <w:bookmarkStart w:id="185" w:name="_Toc422044111"/>
      <w:r w:rsidRPr="0032772D">
        <w:rPr>
          <w:rFonts w:asciiTheme="minorBidi" w:hAnsiTheme="minorBidi" w:cstheme="minorBidi"/>
          <w:sz w:val="22"/>
          <w:szCs w:val="22"/>
          <w:lang w:val="en-GB"/>
        </w:rPr>
        <w:t xml:space="preserve">Corrosion risks must consider the range of operating conditions over the field life, including start up and shutdown as well as high flow and low flow and the full range of temperatures that can be experienced either due to operating conditions, and /or environmental temperatures and blow down.  Where corrosion cannot be mitigated by carbon steel with inhibition, Corrosion Resistant Alloys (CRA) may be selected. The selection of the type of CRA will be influenced by additional factors including pH, partial pressure H2S, Cl content, temperature, etc.  </w:t>
      </w:r>
    </w:p>
    <w:p w14:paraId="6AC1446D"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The following sections on CO2 and H2S corrosion deal with corrosion mechanisms on carbon steels. </w:t>
      </w:r>
    </w:p>
    <w:p w14:paraId="136B0682"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186" w:name="_Toc97543275"/>
      <w:r w:rsidRPr="00671DA5">
        <w:rPr>
          <w:rFonts w:ascii="Arial" w:hAnsi="Arial" w:cs="Arial"/>
          <w:b/>
          <w:bCs/>
          <w:caps/>
          <w:sz w:val="22"/>
          <w:szCs w:val="22"/>
          <w:lang w:val="en-GB"/>
        </w:rPr>
        <w:t>PRESENCE OF WATER</w:t>
      </w:r>
      <w:bookmarkEnd w:id="178"/>
      <w:bookmarkEnd w:id="179"/>
      <w:bookmarkEnd w:id="180"/>
      <w:bookmarkEnd w:id="181"/>
      <w:bookmarkEnd w:id="182"/>
      <w:bookmarkEnd w:id="183"/>
      <w:bookmarkEnd w:id="184"/>
      <w:bookmarkEnd w:id="185"/>
      <w:bookmarkEnd w:id="186"/>
    </w:p>
    <w:p w14:paraId="0BE554D7"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bookmarkStart w:id="187" w:name="_Toc227473612"/>
      <w:bookmarkStart w:id="188" w:name="_Toc231795733"/>
      <w:bookmarkStart w:id="189" w:name="_Toc246674404"/>
      <w:bookmarkStart w:id="190" w:name="_Toc296492880"/>
      <w:bookmarkStart w:id="191" w:name="_Toc322335208"/>
      <w:bookmarkStart w:id="192" w:name="_Toc330294493"/>
      <w:bookmarkStart w:id="193" w:name="_Toc361751867"/>
      <w:bookmarkStart w:id="194" w:name="_Toc422044112"/>
      <w:bookmarkStart w:id="195" w:name="_Toc176940454"/>
      <w:bookmarkStart w:id="196" w:name="_Toc184524560"/>
      <w:bookmarkStart w:id="197" w:name="_Toc226245330"/>
      <w:r w:rsidRPr="0032772D">
        <w:rPr>
          <w:rFonts w:asciiTheme="minorBidi" w:hAnsiTheme="minorBidi" w:cstheme="minorBidi"/>
          <w:sz w:val="22"/>
          <w:szCs w:val="22"/>
          <w:lang w:val="en-GB"/>
        </w:rPr>
        <w:t xml:space="preserve">The presence of water is the crucial factor in the assessment of corrosion risks to Hydrocarbon production systems. Hydrocarbon flows </w:t>
      </w:r>
      <w:proofErr w:type="gramStart"/>
      <w:r w:rsidRPr="0032772D">
        <w:rPr>
          <w:rFonts w:asciiTheme="minorBidi" w:hAnsiTheme="minorBidi" w:cstheme="minorBidi"/>
          <w:sz w:val="22"/>
          <w:szCs w:val="22"/>
          <w:lang w:val="en-GB"/>
        </w:rPr>
        <w:t>on their own</w:t>
      </w:r>
      <w:proofErr w:type="gramEnd"/>
      <w:r w:rsidRPr="0032772D">
        <w:rPr>
          <w:rFonts w:asciiTheme="minorBidi" w:hAnsiTheme="minorBidi" w:cstheme="minorBidi"/>
          <w:sz w:val="22"/>
          <w:szCs w:val="22"/>
          <w:lang w:val="en-GB"/>
        </w:rPr>
        <w:t xml:space="preserve"> are non-corrosive towards carbon steel and do not pose corrosion risk.  However, if water is present in the form of liquid water it can dissolve CO2 and H2S contained in the produced fluids to form acidic solutions that then lead to corrosion of the metallic materials used to retain them.</w:t>
      </w:r>
    </w:p>
    <w:p w14:paraId="77F464A3" w14:textId="77777777" w:rsidR="0012519B" w:rsidRPr="0032772D" w:rsidRDefault="0012519B" w:rsidP="009D2C1F">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Water may be present as formation water, produced along with the hydrocarbons from the reservoir itself, or be present as water of condensation which will condense out from the water saturated Hydrocarbons as the produced fluids cool or due to pressure drop. The formation water analysis has been taken from the Process Basis of Design with document No. </w:t>
      </w:r>
      <w:proofErr w:type="gramStart"/>
      <w:r w:rsidR="009D2C1F" w:rsidRPr="000028DF">
        <w:rPr>
          <w:rFonts w:asciiTheme="minorBidi" w:hAnsiTheme="minorBidi" w:cstheme="minorBidi"/>
          <w:color w:val="000000" w:themeColor="text1"/>
          <w:sz w:val="22"/>
          <w:szCs w:val="22"/>
          <w:lang w:bidi="fa-IR"/>
        </w:rPr>
        <w:t>BK-GNRAL-PEDCO-000-PR-DB-0001</w:t>
      </w:r>
      <w:r w:rsidRPr="0032772D">
        <w:rPr>
          <w:rFonts w:asciiTheme="minorBidi" w:hAnsiTheme="minorBidi" w:cstheme="minorBidi"/>
          <w:sz w:val="22"/>
          <w:szCs w:val="22"/>
          <w:lang w:val="en-GB"/>
        </w:rPr>
        <w:t>.</w:t>
      </w:r>
      <w:proofErr w:type="gramEnd"/>
      <w:r w:rsidRPr="0032772D">
        <w:rPr>
          <w:rFonts w:asciiTheme="minorBidi" w:hAnsiTheme="minorBidi" w:cstheme="minorBidi"/>
          <w:sz w:val="22"/>
          <w:szCs w:val="22"/>
          <w:lang w:val="en-GB"/>
        </w:rPr>
        <w:t xml:space="preserve"> The formation water is reported as containing up to 127800 ppm. The influence of Cl is discussed below and has a major effect on the stability of the Iron Sulphide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scale leading to breakdown and pitting under certain circumstances. Chloride in combination with H2S also plays a major role in the Sulphide Stress Corrosion Cracking of Corrosion Resistant Alloys.</w:t>
      </w:r>
    </w:p>
    <w:p w14:paraId="75C5CBAE"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lastRenderedPageBreak/>
        <w:t xml:space="preserve">Bicarbonate is beneficial in the corrosion process and increases the pH which has been lowered by the CO2 and H2S gasses. Reductions in corrosion rate associated with bicarbonate ions can only be considered where water is comprised of formation water. Water of condensation does not contain bicarbonate and therefore its effect on pH cannot be considered in these lines. </w:t>
      </w:r>
    </w:p>
    <w:p w14:paraId="4023C5D3"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Corrosion in Oil and multiphase lines is dependent on flowing conditions and also the ability of the oil to retain water in suspension and for the pipe walls to be continually oil wetted.  This in turn relies on the water cut and the density and viscosity of the oil.</w:t>
      </w:r>
    </w:p>
    <w:p w14:paraId="376913FB"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198" w:name="_Toc97543276"/>
      <w:r w:rsidRPr="00671DA5">
        <w:rPr>
          <w:rFonts w:ascii="Arial" w:hAnsi="Arial" w:cs="Arial"/>
          <w:b/>
          <w:bCs/>
          <w:caps/>
          <w:sz w:val="22"/>
          <w:szCs w:val="22"/>
          <w:lang w:val="en-GB"/>
        </w:rPr>
        <w:t>CO2 CORROSION</w:t>
      </w:r>
      <w:bookmarkEnd w:id="187"/>
      <w:bookmarkEnd w:id="188"/>
      <w:bookmarkEnd w:id="189"/>
      <w:bookmarkEnd w:id="190"/>
      <w:bookmarkEnd w:id="191"/>
      <w:bookmarkEnd w:id="192"/>
      <w:bookmarkEnd w:id="193"/>
      <w:bookmarkEnd w:id="194"/>
      <w:bookmarkEnd w:id="198"/>
    </w:p>
    <w:p w14:paraId="55306657"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bookmarkStart w:id="199" w:name="_Toc227473614"/>
      <w:bookmarkStart w:id="200" w:name="_Toc231795735"/>
      <w:bookmarkStart w:id="201" w:name="_Toc246674406"/>
      <w:bookmarkStart w:id="202" w:name="_Toc296492882"/>
      <w:bookmarkStart w:id="203" w:name="_Toc322335210"/>
      <w:bookmarkStart w:id="204" w:name="_Toc330294495"/>
      <w:bookmarkStart w:id="205" w:name="_Toc361751869"/>
      <w:bookmarkStart w:id="206" w:name="_Toc422044114"/>
      <w:bookmarkEnd w:id="195"/>
      <w:bookmarkEnd w:id="196"/>
      <w:bookmarkEnd w:id="197"/>
      <w:r w:rsidRPr="0032772D">
        <w:rPr>
          <w:rFonts w:asciiTheme="minorBidi" w:hAnsiTheme="minorBidi" w:cstheme="minorBidi"/>
          <w:sz w:val="22"/>
          <w:szCs w:val="22"/>
          <w:lang w:val="en-GB"/>
        </w:rPr>
        <w:t>CO2 corrosion is a common failure mode in hydrocarbon production facilities. The corrosion is caused by CO2 dissolving in the water phase to form carbonic acid, which is corrosive to carbon steel. Based on API 571 Section 4-80, increasing the level of chromium in steels offers no major improvement in resistance until a minimum of 12% is reached.</w:t>
      </w:r>
    </w:p>
    <w:p w14:paraId="3CD2EF7F"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However, the presence of H2S in the fluids may strongly affect CO2 corrosion.  There are three different practical corrosion domains of carbon steel to consider. These are dependent on the proportions of CO2 and H2S in the fluids:</w:t>
      </w:r>
    </w:p>
    <w:tbl>
      <w:tblPr>
        <w:tblW w:w="826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3710"/>
        <w:gridCol w:w="4559"/>
      </w:tblGrid>
      <w:tr w:rsidR="0032772D" w:rsidRPr="00F75664" w14:paraId="5622DD8E" w14:textId="77777777" w:rsidTr="000B48F3">
        <w:trPr>
          <w:trHeight w:val="539"/>
          <w:jc w:val="center"/>
        </w:trPr>
        <w:tc>
          <w:tcPr>
            <w:tcW w:w="3710" w:type="dxa"/>
            <w:tcBorders>
              <w:top w:val="single" w:sz="6" w:space="0" w:color="auto"/>
              <w:left w:val="single" w:sz="6" w:space="0" w:color="auto"/>
              <w:bottom w:val="single" w:sz="6" w:space="0" w:color="auto"/>
              <w:right w:val="single" w:sz="6" w:space="0" w:color="auto"/>
            </w:tcBorders>
            <w:shd w:val="clear" w:color="auto" w:fill="B6DDE8" w:themeFill="accent5" w:themeFillTint="66"/>
            <w:vAlign w:val="center"/>
            <w:hideMark/>
          </w:tcPr>
          <w:p w14:paraId="033AB774" w14:textId="77777777" w:rsidR="0032772D" w:rsidRPr="00F75664" w:rsidRDefault="0032772D" w:rsidP="000B48F3">
            <w:pPr>
              <w:pStyle w:val="BodyText2"/>
              <w:jc w:val="center"/>
              <w:rPr>
                <w:rFonts w:asciiTheme="minorHAnsi" w:hAnsiTheme="minorHAnsi" w:cstheme="minorBidi"/>
                <w:b w:val="0"/>
                <w:i w:val="0"/>
                <w:iCs w:val="0"/>
              </w:rPr>
            </w:pPr>
            <w:r w:rsidRPr="00F75664">
              <w:rPr>
                <w:rFonts w:asciiTheme="minorHAnsi" w:hAnsiTheme="minorHAnsi" w:cstheme="minorBidi"/>
                <w:i w:val="0"/>
                <w:iCs w:val="0"/>
              </w:rPr>
              <w:t>Partial Pressure Ratio</w:t>
            </w:r>
          </w:p>
        </w:tc>
        <w:tc>
          <w:tcPr>
            <w:tcW w:w="4559" w:type="dxa"/>
            <w:tcBorders>
              <w:top w:val="single" w:sz="6" w:space="0" w:color="auto"/>
              <w:left w:val="single" w:sz="6" w:space="0" w:color="auto"/>
              <w:bottom w:val="single" w:sz="6" w:space="0" w:color="auto"/>
              <w:right w:val="single" w:sz="6" w:space="0" w:color="auto"/>
            </w:tcBorders>
            <w:shd w:val="clear" w:color="auto" w:fill="B6DDE8" w:themeFill="accent5" w:themeFillTint="66"/>
            <w:vAlign w:val="center"/>
            <w:hideMark/>
          </w:tcPr>
          <w:p w14:paraId="7E9C8839" w14:textId="77777777" w:rsidR="0032772D" w:rsidRPr="00F75664" w:rsidRDefault="0032772D" w:rsidP="000B48F3">
            <w:pPr>
              <w:pStyle w:val="BodyText2"/>
              <w:jc w:val="center"/>
              <w:rPr>
                <w:rFonts w:asciiTheme="minorHAnsi" w:hAnsiTheme="minorHAnsi" w:cstheme="minorBidi"/>
                <w:b w:val="0"/>
                <w:i w:val="0"/>
                <w:iCs w:val="0"/>
                <w:lang w:bidi="fa-IR"/>
              </w:rPr>
            </w:pPr>
            <w:r w:rsidRPr="00F75664">
              <w:rPr>
                <w:rFonts w:asciiTheme="minorHAnsi" w:hAnsiTheme="minorHAnsi" w:cstheme="minorBidi"/>
                <w:i w:val="0"/>
                <w:iCs w:val="0"/>
              </w:rPr>
              <w:t>Corrosion Domain</w:t>
            </w:r>
          </w:p>
        </w:tc>
      </w:tr>
      <w:tr w:rsidR="0032772D" w:rsidRPr="00F75664" w14:paraId="756F1EAF" w14:textId="77777777" w:rsidTr="000B48F3">
        <w:trPr>
          <w:trHeight w:val="271"/>
          <w:jc w:val="center"/>
        </w:trPr>
        <w:tc>
          <w:tcPr>
            <w:tcW w:w="3710" w:type="dxa"/>
            <w:tcBorders>
              <w:top w:val="single" w:sz="6" w:space="0" w:color="auto"/>
              <w:left w:val="single" w:sz="6" w:space="0" w:color="auto"/>
              <w:bottom w:val="single" w:sz="6" w:space="0" w:color="auto"/>
              <w:right w:val="single" w:sz="6" w:space="0" w:color="auto"/>
            </w:tcBorders>
            <w:vAlign w:val="center"/>
            <w:hideMark/>
          </w:tcPr>
          <w:p w14:paraId="129A8241" w14:textId="77777777" w:rsidR="0032772D" w:rsidRPr="00F75664" w:rsidRDefault="0032772D" w:rsidP="000B48F3">
            <w:pPr>
              <w:pStyle w:val="BodyText2"/>
              <w:ind w:leftChars="-1" w:lef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w:t>
            </w:r>
            <w:r w:rsidRPr="00F75664">
              <w:rPr>
                <w:rFonts w:asciiTheme="minorHAnsi" w:hAnsiTheme="minorHAnsi" w:cstheme="minorBidi"/>
                <w:b w:val="0"/>
                <w:bCs w:val="0"/>
                <w:i w:val="0"/>
                <w:iCs w:val="0"/>
                <w:szCs w:val="24"/>
                <w:lang w:eastAsia="zh-CN"/>
              </w:rPr>
              <w:t xml:space="preserve"> 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&gt; 500</w:t>
            </w:r>
          </w:p>
        </w:tc>
        <w:tc>
          <w:tcPr>
            <w:tcW w:w="4559" w:type="dxa"/>
            <w:tcBorders>
              <w:top w:val="single" w:sz="6" w:space="0" w:color="auto"/>
              <w:left w:val="single" w:sz="6" w:space="0" w:color="auto"/>
              <w:bottom w:val="single" w:sz="6" w:space="0" w:color="auto"/>
              <w:right w:val="single" w:sz="6" w:space="0" w:color="auto"/>
            </w:tcBorders>
            <w:vAlign w:val="center"/>
            <w:hideMark/>
          </w:tcPr>
          <w:p w14:paraId="4C83C025"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 xml:space="preserve"> corrosion dominates</w:t>
            </w:r>
          </w:p>
        </w:tc>
      </w:tr>
      <w:tr w:rsidR="0032772D" w:rsidRPr="00F75664" w14:paraId="6E9B63E7" w14:textId="77777777" w:rsidTr="000B48F3">
        <w:trPr>
          <w:trHeight w:val="284"/>
          <w:jc w:val="center"/>
        </w:trPr>
        <w:tc>
          <w:tcPr>
            <w:tcW w:w="3710" w:type="dxa"/>
            <w:tcBorders>
              <w:top w:val="single" w:sz="6" w:space="0" w:color="auto"/>
              <w:left w:val="single" w:sz="6" w:space="0" w:color="auto"/>
              <w:bottom w:val="single" w:sz="6" w:space="0" w:color="auto"/>
              <w:right w:val="single" w:sz="6" w:space="0" w:color="auto"/>
            </w:tcBorders>
            <w:vAlign w:val="center"/>
            <w:hideMark/>
          </w:tcPr>
          <w:p w14:paraId="42F91835" w14:textId="77777777" w:rsidR="0032772D" w:rsidRPr="00F75664" w:rsidRDefault="0032772D" w:rsidP="000B48F3">
            <w:pPr>
              <w:pStyle w:val="BodyText2"/>
              <w:ind w:leftChars="-1" w:lef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500 ≥ 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/H</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S ≥ 20</w:t>
            </w:r>
          </w:p>
        </w:tc>
        <w:tc>
          <w:tcPr>
            <w:tcW w:w="4559" w:type="dxa"/>
            <w:tcBorders>
              <w:top w:val="single" w:sz="6" w:space="0" w:color="auto"/>
              <w:left w:val="single" w:sz="6" w:space="0" w:color="auto"/>
              <w:bottom w:val="single" w:sz="6" w:space="0" w:color="auto"/>
              <w:right w:val="single" w:sz="6" w:space="0" w:color="auto"/>
            </w:tcBorders>
            <w:vAlign w:val="center"/>
            <w:hideMark/>
          </w:tcPr>
          <w:p w14:paraId="6922942D"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Mixed 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w:t>
            </w:r>
            <w:r w:rsidRPr="00F75664">
              <w:rPr>
                <w:rFonts w:asciiTheme="minorHAnsi" w:hAnsiTheme="minorHAnsi" w:cstheme="minorBidi"/>
                <w:b w:val="0"/>
                <w:bCs w:val="0"/>
                <w:i w:val="0"/>
                <w:iCs w:val="0"/>
                <w:szCs w:val="24"/>
                <w:lang w:eastAsia="zh-CN"/>
              </w:rPr>
              <w:t xml:space="preserve"> 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corrosion</w:t>
            </w:r>
          </w:p>
        </w:tc>
      </w:tr>
      <w:tr w:rsidR="0032772D" w:rsidRPr="00F75664" w14:paraId="6E82AD4A" w14:textId="77777777" w:rsidTr="000B48F3">
        <w:trPr>
          <w:trHeight w:val="317"/>
          <w:jc w:val="center"/>
        </w:trPr>
        <w:tc>
          <w:tcPr>
            <w:tcW w:w="3710" w:type="dxa"/>
            <w:tcBorders>
              <w:top w:val="single" w:sz="6" w:space="0" w:color="auto"/>
              <w:left w:val="single" w:sz="6" w:space="0" w:color="auto"/>
              <w:bottom w:val="single" w:sz="6" w:space="0" w:color="auto"/>
              <w:right w:val="single" w:sz="6" w:space="0" w:color="auto"/>
            </w:tcBorders>
            <w:vAlign w:val="center"/>
            <w:hideMark/>
          </w:tcPr>
          <w:p w14:paraId="5A5481CA"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w:t>
            </w:r>
            <w:r w:rsidRPr="00F75664">
              <w:rPr>
                <w:rFonts w:asciiTheme="minorHAnsi" w:hAnsiTheme="minorHAnsi" w:cstheme="minorBidi"/>
                <w:b w:val="0"/>
                <w:bCs w:val="0"/>
                <w:i w:val="0"/>
                <w:iCs w:val="0"/>
                <w:szCs w:val="24"/>
                <w:lang w:eastAsia="zh-CN"/>
              </w:rPr>
              <w:t xml:space="preserve"> 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&lt; 20</w:t>
            </w:r>
          </w:p>
        </w:tc>
        <w:tc>
          <w:tcPr>
            <w:tcW w:w="4559" w:type="dxa"/>
            <w:tcBorders>
              <w:top w:val="single" w:sz="6" w:space="0" w:color="auto"/>
              <w:left w:val="single" w:sz="6" w:space="0" w:color="auto"/>
              <w:bottom w:val="single" w:sz="6" w:space="0" w:color="auto"/>
              <w:right w:val="single" w:sz="6" w:space="0" w:color="auto"/>
            </w:tcBorders>
            <w:vAlign w:val="center"/>
            <w:hideMark/>
          </w:tcPr>
          <w:p w14:paraId="7703F95F"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lang w:eastAsia="zh-CN"/>
              </w:rPr>
              <w:t>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corrosion dominates</w:t>
            </w:r>
          </w:p>
        </w:tc>
      </w:tr>
    </w:tbl>
    <w:p w14:paraId="263EF2C9" w14:textId="77777777" w:rsidR="0032772D" w:rsidRPr="0032772D" w:rsidRDefault="0032772D" w:rsidP="00C8219E">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For </w:t>
      </w:r>
      <w:r w:rsidR="00C8219E">
        <w:rPr>
          <w:rFonts w:asciiTheme="minorBidi" w:hAnsiTheme="minorBidi" w:cstheme="minorBidi"/>
          <w:sz w:val="22"/>
          <w:szCs w:val="22"/>
          <w:lang w:val="en-GB"/>
        </w:rPr>
        <w:t>BINAK</w:t>
      </w:r>
      <w:r w:rsidRPr="0032772D">
        <w:rPr>
          <w:rFonts w:asciiTheme="minorBidi" w:hAnsiTheme="minorBidi" w:cstheme="minorBidi"/>
          <w:sz w:val="22"/>
          <w:szCs w:val="22"/>
          <w:lang w:val="en-GB"/>
        </w:rPr>
        <w:t xml:space="preserve"> Production </w:t>
      </w:r>
      <w:r w:rsidR="00C8219E">
        <w:rPr>
          <w:rFonts w:asciiTheme="minorBidi" w:hAnsiTheme="minorBidi" w:cstheme="minorBidi"/>
          <w:sz w:val="22"/>
          <w:szCs w:val="22"/>
          <w:lang w:val="en-GB"/>
        </w:rPr>
        <w:t xml:space="preserve">wells, the </w:t>
      </w:r>
      <w:r w:rsidRPr="0032772D">
        <w:rPr>
          <w:rFonts w:asciiTheme="minorBidi" w:hAnsiTheme="minorBidi" w:cstheme="minorBidi"/>
          <w:sz w:val="22"/>
          <w:szCs w:val="22"/>
          <w:lang w:val="en-GB"/>
        </w:rPr>
        <w:t>high H2S case results in an H2S dominant domain</w:t>
      </w:r>
      <w:r w:rsidR="00C8219E">
        <w:rPr>
          <w:rFonts w:asciiTheme="minorBidi" w:hAnsiTheme="minorBidi" w:cstheme="minorBidi"/>
          <w:sz w:val="22"/>
          <w:szCs w:val="22"/>
          <w:lang w:val="en-GB"/>
        </w:rPr>
        <w:t>.</w:t>
      </w:r>
      <w:r w:rsidRPr="0032772D">
        <w:rPr>
          <w:rFonts w:asciiTheme="minorBidi" w:hAnsiTheme="minorBidi" w:cstheme="minorBidi"/>
          <w:sz w:val="22"/>
          <w:szCs w:val="22"/>
          <w:lang w:val="en-GB"/>
        </w:rPr>
        <w:t xml:space="preserve"> </w:t>
      </w:r>
    </w:p>
    <w:p w14:paraId="57F4C915"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rtl/>
          <w:lang w:val="en-GB"/>
        </w:rPr>
      </w:pPr>
      <w:r w:rsidRPr="0032772D">
        <w:rPr>
          <w:rFonts w:asciiTheme="minorBidi" w:hAnsiTheme="minorBidi" w:cstheme="minorBidi"/>
          <w:sz w:val="22"/>
          <w:szCs w:val="22"/>
          <w:lang w:val="en-GB"/>
        </w:rPr>
        <w:t xml:space="preserve">All of the traditional corrosion calculation models which are available are based on the well-established De </w:t>
      </w:r>
      <w:proofErr w:type="spellStart"/>
      <w:r w:rsidRPr="0032772D">
        <w:rPr>
          <w:rFonts w:asciiTheme="minorBidi" w:hAnsiTheme="minorBidi" w:cstheme="minorBidi"/>
          <w:sz w:val="22"/>
          <w:szCs w:val="22"/>
          <w:lang w:val="en-GB"/>
        </w:rPr>
        <w:t>Waard</w:t>
      </w:r>
      <w:proofErr w:type="spellEnd"/>
      <w:r w:rsidRPr="0032772D">
        <w:rPr>
          <w:rFonts w:asciiTheme="minorBidi" w:hAnsiTheme="minorBidi" w:cstheme="minorBidi"/>
          <w:sz w:val="22"/>
          <w:szCs w:val="22"/>
          <w:lang w:val="en-GB"/>
        </w:rPr>
        <w:t xml:space="preserve"> and </w:t>
      </w:r>
      <w:proofErr w:type="spellStart"/>
      <w:r w:rsidRPr="0032772D">
        <w:rPr>
          <w:rFonts w:asciiTheme="minorBidi" w:hAnsiTheme="minorBidi" w:cstheme="minorBidi"/>
          <w:sz w:val="22"/>
          <w:szCs w:val="22"/>
          <w:lang w:val="en-GB"/>
        </w:rPr>
        <w:t>Milliams</w:t>
      </w:r>
      <w:proofErr w:type="spellEnd"/>
      <w:r w:rsidRPr="0032772D">
        <w:rPr>
          <w:rFonts w:asciiTheme="minorBidi" w:hAnsiTheme="minorBidi" w:cstheme="minorBidi"/>
          <w:sz w:val="22"/>
          <w:szCs w:val="22"/>
          <w:lang w:val="en-GB"/>
        </w:rPr>
        <w:t xml:space="preserve"> equations, which were developed for evaluation of CO2 corrosion. The majority of these programs are not able to consider the influence of H2S in the corrosion rate calculations and tend to overestimate general corrosion when compared to actual corrosion test data and operational experience. </w:t>
      </w:r>
    </w:p>
    <w:p w14:paraId="64D31014" w14:textId="77777777" w:rsidR="0032772D" w:rsidRPr="0032772D" w:rsidRDefault="0032772D" w:rsidP="0032772D">
      <w:pPr>
        <w:keepNext/>
        <w:numPr>
          <w:ilvl w:val="1"/>
          <w:numId w:val="1"/>
        </w:numPr>
        <w:bidi w:val="0"/>
        <w:spacing w:before="240" w:after="240"/>
        <w:outlineLvl w:val="1"/>
        <w:rPr>
          <w:rFonts w:ascii="Arial" w:hAnsi="Arial" w:cs="Arial"/>
          <w:b/>
          <w:bCs/>
          <w:caps/>
          <w:sz w:val="22"/>
          <w:szCs w:val="22"/>
          <w:lang w:val="en-GB"/>
        </w:rPr>
      </w:pPr>
      <w:bookmarkStart w:id="207" w:name="_Toc491778826"/>
      <w:bookmarkStart w:id="208" w:name="_Toc373653030"/>
      <w:bookmarkStart w:id="209" w:name="_Toc340925134"/>
      <w:bookmarkStart w:id="210" w:name="_Toc16438656"/>
      <w:bookmarkStart w:id="211" w:name="_Toc97543277"/>
      <w:r w:rsidRPr="0032772D">
        <w:rPr>
          <w:rFonts w:ascii="Arial" w:hAnsi="Arial" w:cs="Arial"/>
          <w:b/>
          <w:bCs/>
          <w:caps/>
          <w:sz w:val="22"/>
          <w:szCs w:val="22"/>
          <w:lang w:val="en-GB"/>
        </w:rPr>
        <w:t>H2S CORROSION</w:t>
      </w:r>
      <w:bookmarkEnd w:id="207"/>
      <w:bookmarkEnd w:id="208"/>
      <w:bookmarkEnd w:id="209"/>
      <w:bookmarkEnd w:id="210"/>
      <w:bookmarkEnd w:id="211"/>
    </w:p>
    <w:p w14:paraId="101CCD39"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The Iron Sulphide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film formed by aqueous H2S in contact with steel surfaces is a relatively hard corrosion product and is normally tightly adhere to the surface of the steel. This is in contrast to the iron carbonate scale formed under CO2 dominant systems which is relatively soft and can easily be removed by erosion.  This hard adherent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scale has been shown to prevent general corrosion and general weight loss corrosion is rarely a problem in carbon steel equipment.</w:t>
      </w:r>
    </w:p>
    <w:p w14:paraId="3BF9C425"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The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scale prevents the traditional general weight loss type of CO2 corrosion, in combined </w:t>
      </w:r>
      <w:r w:rsidRPr="0032772D">
        <w:rPr>
          <w:rFonts w:asciiTheme="minorBidi" w:hAnsiTheme="minorBidi" w:cstheme="minorBidi"/>
          <w:sz w:val="22"/>
          <w:szCs w:val="22"/>
          <w:lang w:val="en-GB"/>
        </w:rPr>
        <w:lastRenderedPageBreak/>
        <w:t xml:space="preserve">CO2 / H2S systems, even with significant levels of CO2.  The major impact of the CO2 in an H2S dominant system is to combine with the H2S to further reduce the PH.  As the pH is reduced, the stability of the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scale can be compromised and local breakdown may lead to pitting corrosion.  </w:t>
      </w:r>
    </w:p>
    <w:p w14:paraId="77E6A15F"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The complex interaction of Iron Sulphide corrosion product films and process parameters such as flow rate, flow regime, solids, and pH and chloride contents can cause large changes to the characteristics of the Iron Sulphide film, and the level of protection it provides.  </w:t>
      </w:r>
    </w:p>
    <w:p w14:paraId="65C9A2DC"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Under field conditions it can be assumed that pitting corrosion may occur at locations where the surface film is stressed e.g. by locally high flow velocities or in locations with lowered pH like stagnant water phase in dead legs, or at low points in pipelines flowing at low velocities, or under deposits.</w:t>
      </w:r>
    </w:p>
    <w:p w14:paraId="0379BAC0"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For oil wetted pipes TOL is not considered a major problem unless there is a high GOR and laminar flow with high condensation rates.   However it is a consideration for the gas overhead lines.  Where predicted corrosion levels are not high, carbon steel can be considered as a suitable selection provided that the wall of the pipe is maintained above the dew point by insulation and heat tracing. This option has been used on several projects to avoid the cost of more expensive CRA options.</w:t>
      </w:r>
    </w:p>
    <w:p w14:paraId="6FFE0FA5" w14:textId="77777777" w:rsidR="0032772D" w:rsidRPr="00F75664" w:rsidRDefault="0032772D" w:rsidP="00E7657B">
      <w:pPr>
        <w:pStyle w:val="ListParagraph"/>
        <w:numPr>
          <w:ilvl w:val="0"/>
          <w:numId w:val="87"/>
        </w:numPr>
        <w:autoSpaceDE w:val="0"/>
        <w:autoSpaceDN w:val="0"/>
        <w:bidi w:val="0"/>
        <w:adjustRightInd w:val="0"/>
        <w:spacing w:before="240" w:after="240" w:line="276" w:lineRule="auto"/>
        <w:ind w:left="1276" w:hanging="567"/>
        <w:jc w:val="lowKashida"/>
        <w:rPr>
          <w:rFonts w:asciiTheme="minorHAnsi" w:hAnsiTheme="minorHAnsi" w:cstheme="minorBidi"/>
          <w:b/>
          <w:bCs/>
          <w:sz w:val="22"/>
          <w:szCs w:val="22"/>
          <w:lang w:bidi="fa-IR"/>
        </w:rPr>
      </w:pPr>
      <w:r w:rsidRPr="00F75664">
        <w:rPr>
          <w:rFonts w:asciiTheme="minorHAnsi" w:hAnsiTheme="minorHAnsi" w:cstheme="minorBidi"/>
          <w:b/>
          <w:bCs/>
          <w:sz w:val="22"/>
          <w:szCs w:val="22"/>
          <w:lang w:bidi="fa-IR"/>
        </w:rPr>
        <w:t xml:space="preserve">DOMAINS OF SOUR SERVICE  </w:t>
      </w:r>
    </w:p>
    <w:p w14:paraId="00AB1A1E"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Domains of sour service are defined in Figure 1, showing four Regions characterizing materials suitability for sour service applications as per NACE MR 0175/ ISO 15156.These are: </w:t>
      </w:r>
    </w:p>
    <w:p w14:paraId="3F15970A"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0: “Sweet Service” (only negligible traces of H2S): the domain within which no specific metallurgical precautions are needed. This Region applies to all metallic components. </w:t>
      </w:r>
    </w:p>
    <w:p w14:paraId="3A501F92"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1: “Mild Sour Service” The </w:t>
      </w:r>
      <w:r w:rsidR="009D2C1F" w:rsidRPr="0032772D">
        <w:rPr>
          <w:rFonts w:asciiTheme="minorBidi" w:hAnsiTheme="minorBidi" w:cstheme="minorBidi"/>
          <w:sz w:val="22"/>
          <w:szCs w:val="22"/>
          <w:lang w:bidi="fa-IR"/>
        </w:rPr>
        <w:t>domain within which minor and inexpensive precautions is</w:t>
      </w:r>
      <w:r w:rsidRPr="0032772D">
        <w:rPr>
          <w:rFonts w:asciiTheme="minorBidi" w:hAnsiTheme="minorBidi" w:cstheme="minorBidi"/>
          <w:sz w:val="22"/>
          <w:szCs w:val="22"/>
          <w:lang w:bidi="fa-IR"/>
        </w:rPr>
        <w:t xml:space="preserve"> required. An example of materials which can be used within Region 1 includes carbon steel tubing and casing up to API 5 CT grades P110 - this Region applies to any material of similar sensitivity to SSC. </w:t>
      </w:r>
    </w:p>
    <w:p w14:paraId="2ED7E72D"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2: “Intermediate Sour Service” The </w:t>
      </w:r>
      <w:proofErr w:type="gramStart"/>
      <w:r w:rsidRPr="0032772D">
        <w:rPr>
          <w:rFonts w:asciiTheme="minorBidi" w:hAnsiTheme="minorBidi" w:cstheme="minorBidi"/>
          <w:sz w:val="22"/>
          <w:szCs w:val="22"/>
          <w:lang w:bidi="fa-IR"/>
        </w:rPr>
        <w:t>domain within which increasing precautions are</w:t>
      </w:r>
      <w:proofErr w:type="gramEnd"/>
      <w:r w:rsidRPr="0032772D">
        <w:rPr>
          <w:rFonts w:asciiTheme="minorBidi" w:hAnsiTheme="minorBidi" w:cstheme="minorBidi"/>
          <w:sz w:val="22"/>
          <w:szCs w:val="22"/>
          <w:lang w:bidi="fa-IR"/>
        </w:rPr>
        <w:t xml:space="preserve"> required. An example of materials, which can be used within Region 2, includes carbon and low alloy steel tubing and casing up to the API 5CT grade N80. This Region applies to any material of similar sensitivity to SSC. </w:t>
      </w:r>
    </w:p>
    <w:p w14:paraId="2BCC7999"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Similarly, resistance to HIC and SOHIC can be achieved by the use of moderately low </w:t>
      </w:r>
      <w:proofErr w:type="spellStart"/>
      <w:r w:rsidRPr="0032772D">
        <w:rPr>
          <w:rFonts w:asciiTheme="minorBidi" w:hAnsiTheme="minorBidi" w:cstheme="minorBidi"/>
          <w:sz w:val="22"/>
          <w:szCs w:val="22"/>
          <w:lang w:bidi="fa-IR"/>
        </w:rPr>
        <w:t>sulphur</w:t>
      </w:r>
      <w:proofErr w:type="spellEnd"/>
      <w:r w:rsidRPr="0032772D">
        <w:rPr>
          <w:rFonts w:asciiTheme="minorBidi" w:hAnsiTheme="minorBidi" w:cstheme="minorBidi"/>
          <w:sz w:val="22"/>
          <w:szCs w:val="22"/>
          <w:lang w:bidi="fa-IR"/>
        </w:rPr>
        <w:t xml:space="preserve">, clean and micro structurally homogeneous steels. </w:t>
      </w:r>
    </w:p>
    <w:p w14:paraId="5E61AAA9"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3: “Severe Sour Service" The domain within which the most stringent precautions are necessary. Examples include materials taken from the ISO 15156 reference list. Similarly, </w:t>
      </w:r>
      <w:r w:rsidRPr="0032772D">
        <w:rPr>
          <w:rFonts w:asciiTheme="minorBidi" w:hAnsiTheme="minorBidi" w:cstheme="minorBidi"/>
          <w:sz w:val="22"/>
          <w:szCs w:val="22"/>
          <w:lang w:bidi="fa-IR"/>
        </w:rPr>
        <w:lastRenderedPageBreak/>
        <w:t xml:space="preserve">resistance to SWC requires steels with very low </w:t>
      </w:r>
      <w:proofErr w:type="spellStart"/>
      <w:r w:rsidRPr="0032772D">
        <w:rPr>
          <w:rFonts w:asciiTheme="minorBidi" w:hAnsiTheme="minorBidi" w:cstheme="minorBidi"/>
          <w:sz w:val="22"/>
          <w:szCs w:val="22"/>
          <w:lang w:bidi="fa-IR"/>
        </w:rPr>
        <w:t>sulphur</w:t>
      </w:r>
      <w:proofErr w:type="spellEnd"/>
      <w:r w:rsidRPr="0032772D">
        <w:rPr>
          <w:rFonts w:asciiTheme="minorBidi" w:hAnsiTheme="minorBidi" w:cstheme="minorBidi"/>
          <w:sz w:val="22"/>
          <w:szCs w:val="22"/>
          <w:lang w:bidi="fa-IR"/>
        </w:rPr>
        <w:t xml:space="preserve"> and other impurity contents, and/or calcium treatment, and qualified by laboratory testing in the expected service conditions.</w:t>
      </w:r>
    </w:p>
    <w:p w14:paraId="63DD0B8E" w14:textId="77777777" w:rsidR="0032772D" w:rsidRPr="0032772D" w:rsidRDefault="0032772D" w:rsidP="0032772D">
      <w:pPr>
        <w:autoSpaceDE w:val="0"/>
        <w:autoSpaceDN w:val="0"/>
        <w:bidi w:val="0"/>
        <w:adjustRightInd w:val="0"/>
        <w:spacing w:before="240" w:after="240" w:line="276" w:lineRule="auto"/>
        <w:jc w:val="center"/>
        <w:rPr>
          <w:rFonts w:asciiTheme="minorBidi" w:hAnsiTheme="minorBidi" w:cstheme="minorBidi"/>
          <w:sz w:val="22"/>
          <w:szCs w:val="22"/>
          <w:lang w:bidi="fa-IR"/>
        </w:rPr>
      </w:pPr>
      <w:r w:rsidRPr="0032772D">
        <w:rPr>
          <w:rFonts w:asciiTheme="minorBidi" w:hAnsiTheme="minorBidi" w:cstheme="minorBidi"/>
          <w:noProof/>
          <w:sz w:val="22"/>
          <w:szCs w:val="22"/>
        </w:rPr>
        <w:drawing>
          <wp:inline distT="0" distB="0" distL="0" distR="0" wp14:anchorId="5A9CDECF" wp14:editId="4F1C8736">
            <wp:extent cx="4435475" cy="227012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l="5612" r="7314" b="6525"/>
                    <a:stretch>
                      <a:fillRect/>
                    </a:stretch>
                  </pic:blipFill>
                  <pic:spPr bwMode="auto">
                    <a:xfrm>
                      <a:off x="0" y="0"/>
                      <a:ext cx="4435475" cy="2270125"/>
                    </a:xfrm>
                    <a:prstGeom prst="rect">
                      <a:avLst/>
                    </a:prstGeom>
                    <a:noFill/>
                    <a:ln>
                      <a:noFill/>
                    </a:ln>
                  </pic:spPr>
                </pic:pic>
              </a:graphicData>
            </a:graphic>
          </wp:inline>
        </w:drawing>
      </w:r>
    </w:p>
    <w:p w14:paraId="32113196" w14:textId="77777777" w:rsidR="0032772D" w:rsidRPr="0032772D" w:rsidRDefault="0032772D" w:rsidP="00CC28DA">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The domain of crude oil services with H2S mole percentage and calculated PH have been </w:t>
      </w:r>
      <w:r w:rsidRPr="00C13921">
        <w:rPr>
          <w:rFonts w:asciiTheme="minorBidi" w:hAnsiTheme="minorBidi" w:cstheme="minorBidi"/>
          <w:sz w:val="22"/>
          <w:szCs w:val="22"/>
          <w:lang w:bidi="fa-IR"/>
        </w:rPr>
        <w:t>specified region 1</w:t>
      </w:r>
      <w:proofErr w:type="gramStart"/>
      <w:r w:rsidRPr="00C13921">
        <w:rPr>
          <w:rFonts w:asciiTheme="minorBidi" w:hAnsiTheme="minorBidi" w:cstheme="minorBidi"/>
          <w:sz w:val="22"/>
          <w:szCs w:val="22"/>
          <w:lang w:bidi="fa-IR"/>
        </w:rPr>
        <w:t>,2,3</w:t>
      </w:r>
      <w:proofErr w:type="gramEnd"/>
      <w:r w:rsidRPr="00C13921">
        <w:rPr>
          <w:rFonts w:asciiTheme="minorBidi" w:hAnsiTheme="minorBidi" w:cstheme="minorBidi"/>
          <w:sz w:val="22"/>
          <w:szCs w:val="22"/>
          <w:lang w:bidi="fa-IR"/>
        </w:rPr>
        <w:t xml:space="preserve"> as per as per section </w:t>
      </w:r>
      <w:r w:rsidR="00CC28DA" w:rsidRPr="00C13921">
        <w:rPr>
          <w:rFonts w:asciiTheme="minorBidi" w:hAnsiTheme="minorBidi" w:cstheme="minorBidi"/>
          <w:sz w:val="22"/>
          <w:szCs w:val="22"/>
          <w:lang w:bidi="fa-IR"/>
        </w:rPr>
        <w:t>8.</w:t>
      </w:r>
    </w:p>
    <w:p w14:paraId="58A809A7" w14:textId="77777777" w:rsidR="00B9296A" w:rsidRPr="00671DA5" w:rsidRDefault="00B9296A" w:rsidP="0032772D">
      <w:pPr>
        <w:keepNext/>
        <w:numPr>
          <w:ilvl w:val="1"/>
          <w:numId w:val="1"/>
        </w:numPr>
        <w:bidi w:val="0"/>
        <w:spacing w:before="240" w:after="240"/>
        <w:outlineLvl w:val="1"/>
        <w:rPr>
          <w:rFonts w:ascii="Arial" w:hAnsi="Arial" w:cs="Arial"/>
          <w:b/>
          <w:bCs/>
          <w:caps/>
          <w:sz w:val="22"/>
          <w:szCs w:val="22"/>
          <w:lang w:val="en-GB"/>
        </w:rPr>
      </w:pPr>
      <w:bookmarkStart w:id="212" w:name="_Toc97543278"/>
      <w:r w:rsidRPr="00671DA5">
        <w:rPr>
          <w:rFonts w:ascii="Arial" w:hAnsi="Arial" w:cs="Arial"/>
          <w:b/>
          <w:bCs/>
          <w:caps/>
          <w:sz w:val="22"/>
          <w:szCs w:val="22"/>
          <w:lang w:val="en-GB"/>
        </w:rPr>
        <w:t>CORROSION CALCULATION SOFTWARE</w:t>
      </w:r>
      <w:bookmarkEnd w:id="199"/>
      <w:bookmarkEnd w:id="200"/>
      <w:bookmarkEnd w:id="201"/>
      <w:bookmarkEnd w:id="202"/>
      <w:bookmarkEnd w:id="203"/>
      <w:bookmarkEnd w:id="204"/>
      <w:bookmarkEnd w:id="205"/>
      <w:bookmarkEnd w:id="206"/>
      <w:bookmarkEnd w:id="212"/>
      <w:r w:rsidRPr="00671DA5">
        <w:rPr>
          <w:rFonts w:ascii="Arial" w:hAnsi="Arial" w:cs="Arial"/>
          <w:b/>
          <w:bCs/>
          <w:caps/>
          <w:sz w:val="22"/>
          <w:szCs w:val="22"/>
          <w:lang w:val="en-GB"/>
        </w:rPr>
        <w:t xml:space="preserve"> </w:t>
      </w:r>
    </w:p>
    <w:p w14:paraId="4187346B" w14:textId="77777777" w:rsidR="00D61599" w:rsidRDefault="00D61599" w:rsidP="00D61599">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sidRPr="00D61599">
        <w:rPr>
          <w:rFonts w:asciiTheme="minorBidi" w:hAnsiTheme="minorBidi" w:cstheme="minorBidi"/>
          <w:sz w:val="22"/>
          <w:szCs w:val="22"/>
          <w:lang w:bidi="fa-IR"/>
        </w:rPr>
        <w:t xml:space="preserve">The ECE 5.4 program specifically considers the impact of H2S along with the factors described above for CO2 corrosion.  ECE 5.4 considers the beneficial effect of the </w:t>
      </w:r>
      <w:proofErr w:type="spellStart"/>
      <w:r w:rsidRPr="00D61599">
        <w:rPr>
          <w:rFonts w:asciiTheme="minorBidi" w:hAnsiTheme="minorBidi" w:cstheme="minorBidi"/>
          <w:sz w:val="22"/>
          <w:szCs w:val="22"/>
          <w:lang w:bidi="fa-IR"/>
        </w:rPr>
        <w:t>FeS</w:t>
      </w:r>
      <w:proofErr w:type="spellEnd"/>
      <w:r w:rsidRPr="00D61599">
        <w:rPr>
          <w:rFonts w:asciiTheme="minorBidi" w:hAnsiTheme="minorBidi" w:cstheme="minorBidi"/>
          <w:sz w:val="22"/>
          <w:szCs w:val="22"/>
          <w:lang w:bidi="fa-IR"/>
        </w:rPr>
        <w:t xml:space="preserve"> scale in preventing general corrosion but also advises the risks of pitting in wet sour service. The pit depths predicted by the program are approximately related to CO2 corrosion rates as described above. ECE 5.4 has been widely used for the estimation of corrosion in sour systems and in the case of this project it has been used as the basis for the corrosion rate calculations. ECE 5.4 also has a module termed the Alloy Selector which provides guidance on selection of CRA’s and Nickel (Ni) based alloys for sour and sweet service based on temperatures and partial pressures of CO2 and H2S and Cl levels. This module is generally in alignment with NACE MR0175/ISO 15156 and was developed based on a wide range of corrosion data. It provides guidance on the avoidance of corrosion and environmental cracking. The ECE 5.4 program has predicted pitting corrosion with low levels of general corrosion. However, this software specifies NACE MR 0175/ISO15156 regions accurately.</w:t>
      </w:r>
    </w:p>
    <w:p w14:paraId="7AF2C429" w14:textId="77777777" w:rsidR="0044234E" w:rsidRPr="0044234E" w:rsidRDefault="0044234E" w:rsidP="0044234E">
      <w:pPr>
        <w:pStyle w:val="Heading2"/>
        <w:rPr>
          <w:rFonts w:asciiTheme="minorBidi" w:hAnsiTheme="minorBidi" w:cstheme="minorBidi"/>
        </w:rPr>
      </w:pPr>
      <w:bookmarkStart w:id="213" w:name="_Toc491778828"/>
      <w:bookmarkStart w:id="214" w:name="_Toc373653032"/>
      <w:bookmarkStart w:id="215" w:name="_Toc340925136"/>
      <w:bookmarkStart w:id="216" w:name="_Toc16438658"/>
      <w:bookmarkStart w:id="217" w:name="_Toc97543279"/>
      <w:r w:rsidRPr="0044234E">
        <w:rPr>
          <w:rFonts w:asciiTheme="minorBidi" w:hAnsiTheme="minorBidi" w:cstheme="minorBidi"/>
        </w:rPr>
        <w:t>CRACKING GENERAL</w:t>
      </w:r>
      <w:bookmarkEnd w:id="213"/>
      <w:bookmarkEnd w:id="214"/>
      <w:bookmarkEnd w:id="215"/>
      <w:bookmarkEnd w:id="216"/>
      <w:bookmarkEnd w:id="217"/>
    </w:p>
    <w:p w14:paraId="4E5C4A30"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The presence of H2S can also give rise to three principal types of cracking in steels.  These are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Stress Corrosion cracking (SSCC), which may occur in carbon, low alloy, and stainless steels, and hydrogen-induced cracking (HIC), which is limited to carbon and low alloy steels, and Stepwise Cracking (SWC). </w:t>
      </w:r>
    </w:p>
    <w:p w14:paraId="5AC8CAC4" w14:textId="77777777" w:rsidR="0044234E" w:rsidRPr="0044234E" w:rsidRDefault="0044234E" w:rsidP="0044234E">
      <w:pPr>
        <w:pStyle w:val="Style71"/>
      </w:pPr>
      <w:bookmarkStart w:id="218" w:name="_Toc348445450"/>
      <w:bookmarkStart w:id="219" w:name="_Toc348446274"/>
      <w:bookmarkStart w:id="220" w:name="_Toc348446317"/>
      <w:bookmarkStart w:id="221" w:name="_Toc348957576"/>
      <w:bookmarkStart w:id="222" w:name="_Toc349736407"/>
      <w:bookmarkStart w:id="223" w:name="_Toc350764391"/>
      <w:bookmarkStart w:id="224" w:name="_Toc350784703"/>
      <w:bookmarkStart w:id="225" w:name="_Toc350792349"/>
      <w:bookmarkStart w:id="226" w:name="_Toc356588034"/>
      <w:bookmarkStart w:id="227" w:name="_Toc356637812"/>
      <w:bookmarkStart w:id="228" w:name="_Toc365112409"/>
      <w:bookmarkStart w:id="229" w:name="_Toc366413014"/>
      <w:bookmarkStart w:id="230" w:name="_Toc366486329"/>
      <w:bookmarkStart w:id="231" w:name="_Toc369083475"/>
      <w:bookmarkStart w:id="232" w:name="_Toc369083541"/>
      <w:bookmarkStart w:id="233" w:name="_Toc369336062"/>
      <w:bookmarkStart w:id="234" w:name="_Toc369523432"/>
      <w:bookmarkStart w:id="235" w:name="_Toc373653033"/>
      <w:bookmarkStart w:id="236" w:name="_Toc437694242"/>
      <w:bookmarkStart w:id="237" w:name="_Toc437771511"/>
      <w:bookmarkStart w:id="238" w:name="_Toc437897883"/>
      <w:bookmarkStart w:id="239" w:name="_Toc437934521"/>
      <w:bookmarkStart w:id="240" w:name="_Toc437940834"/>
      <w:bookmarkStart w:id="241" w:name="_Toc437941136"/>
      <w:bookmarkStart w:id="242" w:name="_Toc437946854"/>
      <w:bookmarkStart w:id="243" w:name="_Toc437946984"/>
      <w:bookmarkStart w:id="244" w:name="_Toc437947134"/>
      <w:bookmarkStart w:id="245" w:name="_Toc437948159"/>
      <w:bookmarkStart w:id="246" w:name="_Toc437948297"/>
      <w:bookmarkStart w:id="247" w:name="_Toc437948831"/>
      <w:bookmarkStart w:id="248" w:name="_Toc437948971"/>
      <w:bookmarkStart w:id="249" w:name="_Toc437949111"/>
      <w:bookmarkStart w:id="250" w:name="_Toc437949394"/>
      <w:bookmarkStart w:id="251" w:name="_Toc437949538"/>
      <w:bookmarkStart w:id="252" w:name="_Toc437950247"/>
      <w:bookmarkStart w:id="253" w:name="_Toc437950391"/>
      <w:bookmarkStart w:id="254" w:name="_Toc437950517"/>
      <w:bookmarkStart w:id="255" w:name="_Toc437956049"/>
      <w:bookmarkStart w:id="256" w:name="_Toc437956120"/>
      <w:bookmarkStart w:id="257" w:name="_Toc437956192"/>
      <w:bookmarkStart w:id="258" w:name="_Toc437956264"/>
      <w:bookmarkStart w:id="259" w:name="_Toc437956754"/>
      <w:bookmarkStart w:id="260" w:name="_Toc437957548"/>
      <w:bookmarkStart w:id="261" w:name="_Toc437957691"/>
      <w:bookmarkStart w:id="262" w:name="_Toc437957766"/>
      <w:bookmarkStart w:id="263" w:name="_Toc437957957"/>
      <w:bookmarkStart w:id="264" w:name="_Toc463773917"/>
      <w:bookmarkStart w:id="265" w:name="_Toc463776907"/>
      <w:bookmarkStart w:id="266" w:name="_Toc463779536"/>
      <w:bookmarkStart w:id="267" w:name="_Toc491778762"/>
      <w:bookmarkStart w:id="268" w:name="_Toc491778829"/>
      <w:bookmarkStart w:id="269" w:name="_Toc496983780"/>
      <w:bookmarkStart w:id="270" w:name="_Toc16436581"/>
      <w:bookmarkStart w:id="271" w:name="_Toc16438659"/>
      <w:bookmarkStart w:id="272" w:name="_Toc16934972"/>
      <w:bookmarkStart w:id="273" w:name="_Toc348445453"/>
      <w:bookmarkStart w:id="274" w:name="_Toc348446277"/>
      <w:bookmarkStart w:id="275" w:name="_Toc348446320"/>
      <w:bookmarkStart w:id="276" w:name="_Toc348957579"/>
      <w:bookmarkStart w:id="277" w:name="_Toc349736410"/>
      <w:bookmarkStart w:id="278" w:name="_Toc350764394"/>
      <w:bookmarkStart w:id="279" w:name="_Toc350784706"/>
      <w:bookmarkStart w:id="280" w:name="_Toc350792352"/>
      <w:bookmarkStart w:id="281" w:name="_Toc356588037"/>
      <w:bookmarkStart w:id="282" w:name="_Toc356637815"/>
      <w:bookmarkStart w:id="283" w:name="_Toc365112412"/>
      <w:bookmarkStart w:id="284" w:name="_Toc366413017"/>
      <w:bookmarkStart w:id="285" w:name="_Toc366486332"/>
      <w:bookmarkStart w:id="286" w:name="_Toc369083478"/>
      <w:bookmarkStart w:id="287" w:name="_Toc369083544"/>
      <w:bookmarkStart w:id="288" w:name="_Toc369336065"/>
      <w:bookmarkStart w:id="289" w:name="_Toc369523435"/>
      <w:bookmarkStart w:id="290" w:name="_Toc373653036"/>
      <w:bookmarkStart w:id="291" w:name="_Toc437694245"/>
      <w:bookmarkStart w:id="292" w:name="_Toc437771514"/>
      <w:bookmarkStart w:id="293" w:name="_Toc437897886"/>
      <w:bookmarkStart w:id="294" w:name="_Toc437934524"/>
      <w:bookmarkStart w:id="295" w:name="_Toc437940837"/>
      <w:bookmarkStart w:id="296" w:name="_Toc437941139"/>
      <w:bookmarkStart w:id="297" w:name="_Toc437946857"/>
      <w:bookmarkStart w:id="298" w:name="_Toc437946987"/>
      <w:bookmarkStart w:id="299" w:name="_Toc437947137"/>
      <w:bookmarkStart w:id="300" w:name="_Toc437948162"/>
      <w:bookmarkStart w:id="301" w:name="_Toc437948300"/>
      <w:bookmarkStart w:id="302" w:name="_Toc437948834"/>
      <w:bookmarkStart w:id="303" w:name="_Toc437948974"/>
      <w:bookmarkStart w:id="304" w:name="_Toc437949114"/>
      <w:bookmarkStart w:id="305" w:name="_Toc437949397"/>
      <w:bookmarkStart w:id="306" w:name="_Toc437949541"/>
      <w:bookmarkStart w:id="307" w:name="_Toc437950250"/>
      <w:bookmarkStart w:id="308" w:name="_Toc437950394"/>
      <w:bookmarkStart w:id="309" w:name="_Toc437950520"/>
      <w:bookmarkStart w:id="310" w:name="_Toc437956052"/>
      <w:bookmarkStart w:id="311" w:name="_Toc437956123"/>
      <w:bookmarkStart w:id="312" w:name="_Toc437956195"/>
      <w:bookmarkStart w:id="313" w:name="_Toc437956267"/>
      <w:bookmarkStart w:id="314" w:name="_Toc437956757"/>
      <w:bookmarkStart w:id="315" w:name="_Toc437957551"/>
      <w:bookmarkStart w:id="316" w:name="_Toc437957694"/>
      <w:bookmarkStart w:id="317" w:name="_Toc437957769"/>
      <w:bookmarkStart w:id="318" w:name="_Toc437957960"/>
      <w:bookmarkStart w:id="319" w:name="_Toc463773920"/>
      <w:bookmarkStart w:id="320" w:name="_Toc463776910"/>
      <w:bookmarkStart w:id="321" w:name="_Toc463779539"/>
      <w:bookmarkStart w:id="322" w:name="_Toc491778765"/>
      <w:bookmarkStart w:id="323" w:name="_Toc491778832"/>
      <w:bookmarkStart w:id="324" w:name="_Toc496983783"/>
      <w:bookmarkStart w:id="325" w:name="_Toc16436584"/>
      <w:bookmarkStart w:id="326" w:name="_Toc16438662"/>
      <w:bookmarkStart w:id="327" w:name="_Toc16934975"/>
      <w:bookmarkStart w:id="328" w:name="_Toc491778833"/>
      <w:bookmarkStart w:id="329" w:name="_Toc437957961"/>
      <w:bookmarkStart w:id="330" w:name="_Toc496983784"/>
      <w:bookmarkStart w:id="331" w:name="_Toc16438663"/>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r w:rsidRPr="0044234E">
        <w:lastRenderedPageBreak/>
        <w:t>SULPHIDE STRESS CORROSION CRACKING (SSCC)</w:t>
      </w:r>
      <w:bookmarkEnd w:id="328"/>
      <w:bookmarkEnd w:id="329"/>
      <w:bookmarkEnd w:id="330"/>
      <w:bookmarkEnd w:id="331"/>
    </w:p>
    <w:p w14:paraId="6417ACF3"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Stress Corrosion Cracking (SSCC) results from the joint action of corrosion and tensile stress (residual or applied) in the presence of water and H2S.</w:t>
      </w:r>
    </w:p>
    <w:p w14:paraId="7B52C7C1"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SSCC occurs when atomic hydrogen released during a corrosion process in H2S containing solutions diffuses into the metal but remains in solid solution in the crystal lattice. This reduces the ductility and deformability of the metal, particularly </w:t>
      </w:r>
      <w:proofErr w:type="spellStart"/>
      <w:r w:rsidRPr="0044234E">
        <w:rPr>
          <w:rFonts w:asciiTheme="minorBidi" w:hAnsiTheme="minorBidi" w:cstheme="minorBidi"/>
          <w:sz w:val="22"/>
          <w:szCs w:val="22"/>
          <w:lang w:bidi="fa-IR"/>
        </w:rPr>
        <w:t>untempered</w:t>
      </w:r>
      <w:proofErr w:type="spellEnd"/>
      <w:r w:rsidRPr="0044234E">
        <w:rPr>
          <w:rFonts w:asciiTheme="minorBidi" w:hAnsiTheme="minorBidi" w:cstheme="minorBidi"/>
          <w:sz w:val="22"/>
          <w:szCs w:val="22"/>
          <w:lang w:bidi="fa-IR"/>
        </w:rPr>
        <w:t xml:space="preserve"> Martensitic, which already has limited ductility.  Under tensile stress, whether applied or residual from cold forming or welding, this embrittled metal readily cracks to form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stress cracks.  The cracking process is very rapid and has been known to take as little as a few hours for a crack to form and cause catastrophic failure.</w:t>
      </w:r>
    </w:p>
    <w:p w14:paraId="31C64361"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Stress corrosion cracking not only affects carbon steel and low alloy steel but also occurs in Corrosion Resistant Alloys (CRAs).  In the presence of chlorides austenitic and duplex stainless steels are also susceptible to stress corrosion cracking in H2S environments. Increasing the nickel content in CRAs improves the resistance to SSCC and in general, alloys with in excess of 40 % Ni are immune to SSC in the presence of Cl and H2S.</w:t>
      </w:r>
    </w:p>
    <w:p w14:paraId="1E13BB47"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The limitation for the safe use of CRAs is dependent upon several contributory factors such as the partial pressure of the H2S, the level of chlorides, the partial pressure of CO2, and system PH.  Guidance for use of carbon steels and CRAs in H2S containing environments are spelt out in tabular forms in NACE MR0175/ISO 15156, under H2S conditions.</w:t>
      </w:r>
    </w:p>
    <w:p w14:paraId="760460DE" w14:textId="77777777" w:rsidR="0044234E" w:rsidRPr="0044234E" w:rsidRDefault="0044234E" w:rsidP="0044234E">
      <w:pPr>
        <w:pStyle w:val="Style71"/>
      </w:pPr>
      <w:bookmarkStart w:id="332" w:name="_Toc491778834"/>
      <w:bookmarkStart w:id="333" w:name="_Toc437957962"/>
      <w:bookmarkStart w:id="334" w:name="_Toc496983785"/>
      <w:bookmarkStart w:id="335" w:name="_Toc16438664"/>
      <w:r w:rsidRPr="0044234E">
        <w:t>HYDROGEN INDUCED CRACKING (HIC)</w:t>
      </w:r>
      <w:bookmarkEnd w:id="332"/>
      <w:bookmarkEnd w:id="333"/>
      <w:bookmarkEnd w:id="334"/>
      <w:bookmarkEnd w:id="335"/>
    </w:p>
    <w:p w14:paraId="210508D4"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Hydrogen Induced Cracking (HIC) principally affects rolled carbon and low alloy steel products, whereby any atomic hydrogen produced from the corrosion reaction diffuses into the steel and accumulates around non-metallic inclusions in the steel. The hydrogen atoms recombine as molecular hydrogen at trap sites in the steel matrix. Favorable trap sites are typically found in rolled products along elongated inclusions or segregated bands of microstructure. The high pressures generated result firstly in a crack initiation phase and then propagation along the metallurgical structure sensitive to this type of hydrogen embitterment. As more hydrogen enters the voids the pressure rises, deforming the surrounding steel so that blisters may become visible at the surface. Sulphur content in the plate material shall not exceed 0.003%, the cleanliness of the steel play an important role in the mitigation of HIC. </w:t>
      </w:r>
    </w:p>
    <w:p w14:paraId="5930814F" w14:textId="77777777" w:rsidR="0044234E" w:rsidRPr="0044234E" w:rsidRDefault="0044234E" w:rsidP="0044234E">
      <w:pPr>
        <w:pStyle w:val="Style71"/>
      </w:pPr>
      <w:bookmarkStart w:id="336" w:name="_Toc491778835"/>
      <w:bookmarkStart w:id="337" w:name="_Toc437957963"/>
      <w:bookmarkStart w:id="338" w:name="_Toc496983786"/>
      <w:bookmarkStart w:id="339" w:name="_Toc16438665"/>
      <w:r w:rsidRPr="0044234E">
        <w:t>STEPWISE CRACKING (SWC)</w:t>
      </w:r>
      <w:bookmarkEnd w:id="336"/>
      <w:bookmarkEnd w:id="337"/>
      <w:bookmarkEnd w:id="338"/>
      <w:bookmarkEnd w:id="339"/>
    </w:p>
    <w:p w14:paraId="34DD9ACD"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Stepwise cracking occurs following hydrogen charging. Where steel around HIC cracks becomes highly strained, can causing linking of adjacent cracks to form stepwise cracking, so called because the arrays of cracks have a stepwise appearance. </w:t>
      </w:r>
    </w:p>
    <w:p w14:paraId="348881EA"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lastRenderedPageBreak/>
        <w:t>There is no lower acceptable limit. For the partial pressure of H2S that can be considered safe to prevent the onset of HIC/SWC damage, however it is rarely a problem of practical significance at partial pressures below 3.5 mbar.</w:t>
      </w:r>
    </w:p>
    <w:p w14:paraId="73ECC6DF"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HIC/SWC can be controlled by modification of the chemical composition of the materials. The specific requirements are spelt out in ISO 15156. Testing and acceptance criteria shall be addressed in the Project Materials Specifications.</w:t>
      </w:r>
    </w:p>
    <w:p w14:paraId="5D96432F" w14:textId="77777777" w:rsidR="0044234E" w:rsidRPr="0044234E" w:rsidRDefault="0044234E" w:rsidP="0044234E">
      <w:pPr>
        <w:pStyle w:val="Style71"/>
      </w:pPr>
      <w:bookmarkStart w:id="340" w:name="_Toc491778836"/>
      <w:bookmarkStart w:id="341" w:name="_Toc437957964"/>
      <w:bookmarkStart w:id="342" w:name="_Toc496983787"/>
      <w:bookmarkStart w:id="343" w:name="_Toc16438666"/>
      <w:r w:rsidRPr="0044234E">
        <w:t>GALVANIC HYDROGEN STRESS CRACKING (GHSC)</w:t>
      </w:r>
      <w:bookmarkEnd w:id="340"/>
      <w:bookmarkEnd w:id="341"/>
      <w:bookmarkEnd w:id="342"/>
      <w:bookmarkEnd w:id="343"/>
    </w:p>
    <w:p w14:paraId="689C4ABF"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Galvanic corrosion (GHSC) can be a concern when dissimilar materials are in contact in a conductive fluid such as an H2S environment.</w:t>
      </w:r>
    </w:p>
    <w:p w14:paraId="4EEC7813"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When two different metallic materials are electrically connected and placed in a conductive solution (electrolyte), an electric potential exists. This potential difference will provide a stronger driving force for the dissolution of the less noble (more electrically negative) material. </w:t>
      </w:r>
    </w:p>
    <w:p w14:paraId="60C73FF3"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Preventive measures that may be taken include:</w:t>
      </w:r>
    </w:p>
    <w:p w14:paraId="56ED3F51"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1. When joining two dissimilar metals together, galvanic corrosion can be prevented by insulating the two materials from each other. For example, when bolting flanges of dissimilar metals together, plastic washers can be used to separate the two metals.</w:t>
      </w:r>
    </w:p>
    <w:p w14:paraId="66A2F1CC"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2. Do not couple metals that are far apart in the galvanic series.</w:t>
      </w:r>
    </w:p>
    <w:p w14:paraId="1423041E"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3. Avoid small anode–large cathode combinations. Fasteners should be cathodic to the parts being fastened.</w:t>
      </w:r>
    </w:p>
    <w:p w14:paraId="1E61A0AF"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4. Any coating being applied should be applied to the cathodic member and not to the anodic member. This is to prevent an unfavorable anode/cathode ratio should any discontinuity in the coating occur.</w:t>
      </w:r>
    </w:p>
    <w:p w14:paraId="225E0C61"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5. Anodic parts may be made thicker to provide a longer life.</w:t>
      </w:r>
    </w:p>
    <w:p w14:paraId="0D0D9E90"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6. A sacrificial metal may be installed that would be anodic to both metals.</w:t>
      </w:r>
    </w:p>
    <w:p w14:paraId="5E88AC10" w14:textId="77777777" w:rsidR="0044234E" w:rsidRPr="0044234E" w:rsidRDefault="0044234E" w:rsidP="0044234E">
      <w:pPr>
        <w:pStyle w:val="Heading2"/>
        <w:rPr>
          <w:rFonts w:asciiTheme="minorBidi" w:hAnsiTheme="minorBidi" w:cstheme="minorBidi"/>
        </w:rPr>
      </w:pPr>
      <w:bookmarkStart w:id="344" w:name="_Toc491778837"/>
      <w:bookmarkStart w:id="345" w:name="_Toc373653037"/>
      <w:bookmarkStart w:id="346" w:name="_Toc16438667"/>
      <w:bookmarkStart w:id="347" w:name="_Toc97543280"/>
      <w:r w:rsidRPr="0044234E">
        <w:rPr>
          <w:rFonts w:asciiTheme="minorBidi" w:hAnsiTheme="minorBidi" w:cstheme="minorBidi"/>
        </w:rPr>
        <w:t>CHLORIDE INDUCED STRESS CORROSION CRACKING (CSCC)</w:t>
      </w:r>
      <w:bookmarkEnd w:id="344"/>
      <w:bookmarkEnd w:id="345"/>
      <w:bookmarkEnd w:id="346"/>
      <w:bookmarkEnd w:id="347"/>
    </w:p>
    <w:p w14:paraId="3C3DD308"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Austenitic and duplex stainless steels may suffer from external Chloride Induced Stress Corrosion Cracking (CSCC) when exposed to a combination of tensile stresses, chlorides, water, oxygen, and elevated temperature.  This failure mode, typically caused by exposure to humid marine atmosphere, may represent a higher risk than the internal service and is generally manifested by a sudden fracture of pipe or equipment. </w:t>
      </w:r>
    </w:p>
    <w:p w14:paraId="2AD59EFE"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lastRenderedPageBreak/>
        <w:t>Where external CSCC is considered a possibility, susceptible materials can be coated with a high integrity organic coating system or Thermally Sprayed Aluminum (TSA). Alternatively, alloy with greater resistance to CSCC may be selected.</w:t>
      </w:r>
    </w:p>
    <w:p w14:paraId="60413BE1" w14:textId="77777777" w:rsidR="0044234E" w:rsidRPr="0044234E" w:rsidRDefault="0044234E" w:rsidP="0044234E">
      <w:pPr>
        <w:pStyle w:val="Heading2"/>
        <w:rPr>
          <w:rFonts w:asciiTheme="minorBidi" w:hAnsiTheme="minorBidi" w:cstheme="minorBidi"/>
        </w:rPr>
      </w:pPr>
      <w:bookmarkStart w:id="348" w:name="_Toc491778838"/>
      <w:bookmarkStart w:id="349" w:name="_Toc373653038"/>
      <w:bookmarkStart w:id="350" w:name="_Toc16438668"/>
      <w:bookmarkStart w:id="351" w:name="_Toc97543281"/>
      <w:r w:rsidRPr="0044234E">
        <w:rPr>
          <w:rFonts w:asciiTheme="minorBidi" w:hAnsiTheme="minorBidi" w:cstheme="minorBidi"/>
        </w:rPr>
        <w:t>LOW TEMPERATURE SERVICE</w:t>
      </w:r>
      <w:bookmarkEnd w:id="348"/>
      <w:bookmarkEnd w:id="349"/>
      <w:bookmarkEnd w:id="350"/>
      <w:bookmarkEnd w:id="351"/>
    </w:p>
    <w:p w14:paraId="41A31D20"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The materials selection process shall consider the Minimum Design Material Temperature (MDMT) for all piping and equipment, determined in accordance with the applicable codes and standards.  All materials shall have adequate low temperature toughness to prevent brittle fracture during normal operation and under blow down load conditions.</w:t>
      </w:r>
    </w:p>
    <w:p w14:paraId="29A12E2A"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For carbon steel vessels actual stresses at the minimum temperature shall be taken into consideration when deciding the material test temperatures, in accordance with the design codes.  Use of thermal sleeves and local use of austenitic materials for local “cold spots” shall be considered if required.</w:t>
      </w:r>
    </w:p>
    <w:p w14:paraId="2774DD6C"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Materials shall follow the requirements of ASME VIII and B31.3 in addition to the project Equipment data sheets and piping classes, based upon the minimum anticipated metal skin temperature and wall thickness.</w:t>
      </w:r>
    </w:p>
    <w:p w14:paraId="495F3BBF" w14:textId="77777777" w:rsidR="0044234E" w:rsidRPr="0044234E" w:rsidRDefault="0044234E" w:rsidP="0044234E">
      <w:pPr>
        <w:pStyle w:val="Heading2"/>
        <w:rPr>
          <w:rFonts w:asciiTheme="minorBidi" w:hAnsiTheme="minorBidi" w:cstheme="minorBidi"/>
        </w:rPr>
      </w:pPr>
      <w:bookmarkStart w:id="352" w:name="_Toc491778839"/>
      <w:bookmarkStart w:id="353" w:name="_Toc373653039"/>
      <w:bookmarkStart w:id="354" w:name="_Toc16438669"/>
      <w:bookmarkStart w:id="355" w:name="_Toc97543282"/>
      <w:r w:rsidRPr="0044234E">
        <w:rPr>
          <w:rFonts w:asciiTheme="minorBidi" w:hAnsiTheme="minorBidi" w:cstheme="minorBidi"/>
        </w:rPr>
        <w:t>ORGANIC ACIDS</w:t>
      </w:r>
      <w:bookmarkEnd w:id="352"/>
      <w:bookmarkEnd w:id="353"/>
      <w:bookmarkEnd w:id="354"/>
      <w:bookmarkEnd w:id="355"/>
    </w:p>
    <w:p w14:paraId="6583DB1C"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Minor amounts of organic acids, primarily acetic acid, but also formic may also be present and can influence and complement corrosion by lowering the pH and supplying more H+ ions for reaction. They can also prevent formation and interfere with the protectiveness of carbonate and iron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scales.  However there is no reference to these acids in the basis of design.</w:t>
      </w:r>
    </w:p>
    <w:p w14:paraId="0E79C161" w14:textId="77777777" w:rsidR="0044234E" w:rsidRPr="0044234E" w:rsidRDefault="0044234E" w:rsidP="0044234E">
      <w:pPr>
        <w:pStyle w:val="Heading2"/>
        <w:rPr>
          <w:rFonts w:asciiTheme="minorBidi" w:hAnsiTheme="minorBidi" w:cstheme="minorBidi"/>
        </w:rPr>
      </w:pPr>
      <w:bookmarkStart w:id="356" w:name="_Toc491778840"/>
      <w:bookmarkStart w:id="357" w:name="_Toc373653040"/>
      <w:bookmarkStart w:id="358" w:name="_Toc16438670"/>
      <w:bookmarkStart w:id="359" w:name="_Toc97543283"/>
      <w:r w:rsidRPr="0044234E">
        <w:rPr>
          <w:rFonts w:asciiTheme="minorBidi" w:hAnsiTheme="minorBidi" w:cstheme="minorBidi"/>
        </w:rPr>
        <w:t>UNDER DEPOSIT CORROSION</w:t>
      </w:r>
      <w:bookmarkEnd w:id="356"/>
      <w:bookmarkEnd w:id="357"/>
      <w:bookmarkEnd w:id="358"/>
      <w:bookmarkEnd w:id="359"/>
    </w:p>
    <w:p w14:paraId="6FFC518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During periods of low flow, such as startup and shut down, it is possible for deposits to settle out of wet sour gas streams onto the bottom of piping and cause under deposit corrosion. Corrosion occurs due to a form of crevice corrosion initiated by a difference in acid water concentration under the deposit.  The deposit also prevents wetting of the steel surface by corrosion inhibitor leaving localized areas unprotected.</w:t>
      </w:r>
    </w:p>
    <w:p w14:paraId="3DD14140"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Deposits of solids may also act as sites for sulphate reducing bacteria to accumulate, breed and cause localized corrosion. The bacteria reduce sulphate ions present in the water to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ions that can then cause corrosion problems associated with H2S.  Such bacteria can become very active in de-aerated water.</w:t>
      </w:r>
    </w:p>
    <w:p w14:paraId="1FC1028D" w14:textId="77777777" w:rsidR="0044234E" w:rsidRPr="0044234E" w:rsidRDefault="0044234E" w:rsidP="0044234E">
      <w:pPr>
        <w:pStyle w:val="Heading2"/>
        <w:rPr>
          <w:rFonts w:asciiTheme="minorBidi" w:hAnsiTheme="minorBidi" w:cstheme="minorBidi"/>
        </w:rPr>
      </w:pPr>
      <w:bookmarkStart w:id="360" w:name="_Toc491778841"/>
      <w:bookmarkStart w:id="361" w:name="_Toc373653041"/>
      <w:bookmarkStart w:id="362" w:name="_Toc16438671"/>
      <w:bookmarkStart w:id="363" w:name="_Toc97543284"/>
      <w:r w:rsidRPr="0044234E">
        <w:rPr>
          <w:rFonts w:asciiTheme="minorBidi" w:hAnsiTheme="minorBidi" w:cstheme="minorBidi"/>
        </w:rPr>
        <w:t>OXYGEN CORROSION</w:t>
      </w:r>
      <w:bookmarkEnd w:id="360"/>
      <w:bookmarkEnd w:id="361"/>
      <w:bookmarkEnd w:id="362"/>
      <w:bookmarkEnd w:id="363"/>
    </w:p>
    <w:p w14:paraId="4A8BADF1"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Oxygen is not normally present in the production fluids and if detected in the process streams is an indication of an operational upset. Every effort shall be made to exclude oxygen as it has potentially serious consequences on the corrosion resistance of metallic materials.</w:t>
      </w:r>
    </w:p>
    <w:p w14:paraId="6B9CE4C5"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lastRenderedPageBreak/>
        <w:t>It greatly increases the tendency towards pitting of carbon steels and CRAs in these environments and greatly increases the likelihood of stress corrosion cracking of CRAs.</w:t>
      </w:r>
    </w:p>
    <w:p w14:paraId="7D013AD2"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Water used for water injection can be either </w:t>
      </w:r>
      <w:proofErr w:type="spellStart"/>
      <w:r w:rsidRPr="0044234E">
        <w:rPr>
          <w:rFonts w:asciiTheme="minorBidi" w:hAnsiTheme="minorBidi" w:cstheme="minorBidi"/>
          <w:sz w:val="22"/>
          <w:szCs w:val="22"/>
          <w:lang w:bidi="fa-IR"/>
        </w:rPr>
        <w:t>deaerated</w:t>
      </w:r>
      <w:proofErr w:type="spellEnd"/>
      <w:r w:rsidRPr="0044234E">
        <w:rPr>
          <w:rFonts w:asciiTheme="minorBidi" w:hAnsiTheme="minorBidi" w:cstheme="minorBidi"/>
          <w:sz w:val="22"/>
          <w:szCs w:val="22"/>
          <w:lang w:bidi="fa-IR"/>
        </w:rPr>
        <w:t xml:space="preserve"> or aerated, which will have an impact on the corrosivity. Due to the removal of oxygen in </w:t>
      </w:r>
      <w:proofErr w:type="spellStart"/>
      <w:r w:rsidRPr="0044234E">
        <w:rPr>
          <w:rFonts w:asciiTheme="minorBidi" w:hAnsiTheme="minorBidi" w:cstheme="minorBidi"/>
          <w:sz w:val="22"/>
          <w:szCs w:val="22"/>
          <w:lang w:bidi="fa-IR"/>
        </w:rPr>
        <w:t>deaerated</w:t>
      </w:r>
      <w:proofErr w:type="spellEnd"/>
      <w:r w:rsidRPr="0044234E">
        <w:rPr>
          <w:rFonts w:asciiTheme="minorBidi" w:hAnsiTheme="minorBidi" w:cstheme="minorBidi"/>
          <w:sz w:val="22"/>
          <w:szCs w:val="22"/>
          <w:lang w:bidi="fa-IR"/>
        </w:rPr>
        <w:t xml:space="preserve"> water, the corrosion rate of carbon steel will be low, whereas in systems carrying aerated water a higher corrosion rate must be anticipated. Oxygen corrosion is a time dependent corrosion mechanism and takes principally the form of uniform corrosion, but localized attacks may also occur pitting.</w:t>
      </w:r>
    </w:p>
    <w:p w14:paraId="333A81CD" w14:textId="77777777" w:rsidR="0044234E" w:rsidRPr="0044234E" w:rsidRDefault="0044234E" w:rsidP="0044234E">
      <w:pPr>
        <w:pStyle w:val="Heading2"/>
        <w:rPr>
          <w:rFonts w:asciiTheme="minorBidi" w:hAnsiTheme="minorBidi" w:cstheme="minorBidi"/>
        </w:rPr>
      </w:pPr>
      <w:bookmarkStart w:id="364" w:name="_Toc491778842"/>
      <w:bookmarkStart w:id="365" w:name="_Toc373653042"/>
      <w:bookmarkStart w:id="366" w:name="_Toc16438672"/>
      <w:bookmarkStart w:id="367" w:name="_Toc97543285"/>
      <w:r w:rsidRPr="0044234E">
        <w:rPr>
          <w:rFonts w:asciiTheme="minorBidi" w:hAnsiTheme="minorBidi" w:cstheme="minorBidi"/>
        </w:rPr>
        <w:t>Microbiologically Induced Corrosion (MIC)</w:t>
      </w:r>
      <w:bookmarkEnd w:id="364"/>
      <w:bookmarkEnd w:id="365"/>
      <w:bookmarkEnd w:id="366"/>
      <w:bookmarkEnd w:id="367"/>
    </w:p>
    <w:p w14:paraId="66926485"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Sulfate   Reducing   Bacteria   (SRB)   are  the  major  contributors    to  microbiological    induced corrosion   for  the  inside  of oil and  gas  producing   facilities.   As a result of the reduction of sulfates,    hydrogen    sulfide   is created   by the   bacteria.    Locally,   under   the   colonies   of bacteria, iron is bound to iron-sulfide.  The result can be severe pitting corrosion.</w:t>
      </w:r>
    </w:p>
    <w:p w14:paraId="1927345C" w14:textId="77777777" w:rsidR="0044234E" w:rsidRPr="0044234E" w:rsidRDefault="0044234E" w:rsidP="009D2C1F">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SRB’s are normally not present in an oil well and downstream   production   facilities,   unless introduced    by man   e.g.   </w:t>
      </w:r>
      <w:proofErr w:type="gramStart"/>
      <w:r w:rsidR="009D2C1F" w:rsidRPr="0044234E">
        <w:rPr>
          <w:rFonts w:asciiTheme="minorBidi" w:hAnsiTheme="minorBidi" w:cstheme="minorBidi"/>
          <w:sz w:val="22"/>
          <w:szCs w:val="22"/>
          <w:lang w:bidi="fa-IR"/>
        </w:rPr>
        <w:t>During</w:t>
      </w:r>
      <w:r w:rsidR="009D2C1F">
        <w:rPr>
          <w:rFonts w:asciiTheme="minorBidi" w:hAnsiTheme="minorBidi" w:cstheme="minorBidi"/>
          <w:sz w:val="22"/>
          <w:szCs w:val="22"/>
          <w:lang w:bidi="fa-IR"/>
        </w:rPr>
        <w:t xml:space="preserve">   hydrotesting or </w:t>
      </w:r>
      <w:r w:rsidR="009D2C1F" w:rsidRPr="0044234E">
        <w:rPr>
          <w:rFonts w:asciiTheme="minorBidi" w:hAnsiTheme="minorBidi" w:cstheme="minorBidi"/>
          <w:sz w:val="22"/>
          <w:szCs w:val="22"/>
          <w:lang w:bidi="fa-IR"/>
        </w:rPr>
        <w:t>together</w:t>
      </w:r>
      <w:r w:rsidRPr="0044234E">
        <w:rPr>
          <w:rFonts w:asciiTheme="minorBidi" w:hAnsiTheme="minorBidi" w:cstheme="minorBidi"/>
          <w:sz w:val="22"/>
          <w:szCs w:val="22"/>
          <w:lang w:bidi="fa-IR"/>
        </w:rPr>
        <w:t xml:space="preserve"> with injection </w:t>
      </w:r>
      <w:r w:rsidR="009D2C1F" w:rsidRPr="0044234E">
        <w:rPr>
          <w:rFonts w:asciiTheme="minorBidi" w:hAnsiTheme="minorBidi" w:cstheme="minorBidi"/>
          <w:sz w:val="22"/>
          <w:szCs w:val="22"/>
          <w:lang w:bidi="fa-IR"/>
        </w:rPr>
        <w:t>or wash</w:t>
      </w:r>
      <w:r w:rsidRPr="0044234E">
        <w:rPr>
          <w:rFonts w:asciiTheme="minorBidi" w:hAnsiTheme="minorBidi" w:cstheme="minorBidi"/>
          <w:sz w:val="22"/>
          <w:szCs w:val="22"/>
          <w:lang w:bidi="fa-IR"/>
        </w:rPr>
        <w:t>-water.</w:t>
      </w:r>
      <w:proofErr w:type="gramEnd"/>
      <w:r w:rsidRPr="0044234E">
        <w:rPr>
          <w:rFonts w:asciiTheme="minorBidi" w:hAnsiTheme="minorBidi" w:cstheme="minorBidi"/>
          <w:sz w:val="22"/>
          <w:szCs w:val="22"/>
          <w:lang w:bidi="fa-IR"/>
        </w:rPr>
        <w:t xml:space="preserve"> Process wash water is fresh water produced by passing raw water through deaeration package.  The </w:t>
      </w:r>
      <w:proofErr w:type="spellStart"/>
      <w:r w:rsidRPr="0044234E">
        <w:rPr>
          <w:rFonts w:asciiTheme="minorBidi" w:hAnsiTheme="minorBidi" w:cstheme="minorBidi"/>
          <w:sz w:val="22"/>
          <w:szCs w:val="22"/>
          <w:lang w:bidi="fa-IR"/>
        </w:rPr>
        <w:t>deaerated</w:t>
      </w:r>
      <w:proofErr w:type="spellEnd"/>
      <w:r w:rsidRPr="0044234E">
        <w:rPr>
          <w:rFonts w:asciiTheme="minorBidi" w:hAnsiTheme="minorBidi" w:cstheme="minorBidi"/>
          <w:sz w:val="22"/>
          <w:szCs w:val="22"/>
          <w:lang w:bidi="fa-IR"/>
        </w:rPr>
        <w:t xml:space="preserve"> water   is treated with biocides.   Because  biocides  are injected  at 2 types (A &amp; B),  the total amount  of active(live)  bacteria  in the system  will be small.</w:t>
      </w:r>
    </w:p>
    <w:p w14:paraId="1010726F" w14:textId="77777777" w:rsidR="0044234E" w:rsidRPr="0044234E" w:rsidRDefault="0044234E" w:rsidP="0044234E">
      <w:pPr>
        <w:pStyle w:val="Heading2"/>
        <w:rPr>
          <w:rFonts w:asciiTheme="minorBidi" w:hAnsiTheme="minorBidi" w:cstheme="minorBidi"/>
        </w:rPr>
      </w:pPr>
      <w:bookmarkStart w:id="368" w:name="_Toc491778843"/>
      <w:bookmarkStart w:id="369" w:name="_Toc373653043"/>
      <w:bookmarkStart w:id="370" w:name="_Toc16438673"/>
      <w:bookmarkStart w:id="371" w:name="_Toc97543286"/>
      <w:r w:rsidRPr="0044234E">
        <w:rPr>
          <w:rFonts w:asciiTheme="minorBidi" w:hAnsiTheme="minorBidi" w:cstheme="minorBidi"/>
        </w:rPr>
        <w:t>ELEMENTAL SULPHUR CORROSION</w:t>
      </w:r>
      <w:bookmarkEnd w:id="368"/>
      <w:bookmarkEnd w:id="369"/>
      <w:bookmarkEnd w:id="370"/>
      <w:bookmarkEnd w:id="371"/>
      <w:r w:rsidRPr="0044234E">
        <w:rPr>
          <w:rFonts w:asciiTheme="minorBidi" w:hAnsiTheme="minorBidi" w:cstheme="minorBidi"/>
        </w:rPr>
        <w:t xml:space="preserve"> </w:t>
      </w:r>
    </w:p>
    <w:p w14:paraId="6202CAF6"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At present there is only a limited amount of information available regarding the presence of elemental </w:t>
      </w:r>
      <w:proofErr w:type="spellStart"/>
      <w:r w:rsidRPr="0044234E">
        <w:rPr>
          <w:rFonts w:asciiTheme="minorBidi" w:hAnsiTheme="minorBidi" w:cstheme="minorBidi"/>
          <w:sz w:val="22"/>
          <w:szCs w:val="22"/>
          <w:lang w:bidi="fa-IR"/>
        </w:rPr>
        <w:t>sulphur</w:t>
      </w:r>
      <w:proofErr w:type="spellEnd"/>
      <w:r w:rsidRPr="0044234E">
        <w:rPr>
          <w:rFonts w:asciiTheme="minorBidi" w:hAnsiTheme="minorBidi" w:cstheme="minorBidi"/>
          <w:sz w:val="22"/>
          <w:szCs w:val="22"/>
          <w:lang w:bidi="fa-IR"/>
        </w:rPr>
        <w:t xml:space="preserve"> in the well stream fluids. If present, contamination of the production fluids is particularly deleterious because of its influence on pitting corrosion mechanisms discussed earlier under H2S corrosion. Sulphur is naturally soluble in liquid hydrocarbons where it does not present a corrosion threat. However, when it has been encountered in hydrocarbon systems it accelerates pitting corrosion rates in carbon steels.  CRAs generally suffer localized corrosion in the presence of elemental </w:t>
      </w:r>
      <w:proofErr w:type="spellStart"/>
      <w:r w:rsidRPr="0044234E">
        <w:rPr>
          <w:rFonts w:asciiTheme="minorBidi" w:hAnsiTheme="minorBidi" w:cstheme="minorBidi"/>
          <w:sz w:val="22"/>
          <w:szCs w:val="22"/>
          <w:lang w:bidi="fa-IR"/>
        </w:rPr>
        <w:t>sulphur</w:t>
      </w:r>
      <w:proofErr w:type="spellEnd"/>
      <w:r w:rsidRPr="0044234E">
        <w:rPr>
          <w:rFonts w:asciiTheme="minorBidi" w:hAnsiTheme="minorBidi" w:cstheme="minorBidi"/>
          <w:sz w:val="22"/>
          <w:szCs w:val="22"/>
          <w:lang w:bidi="fa-IR"/>
        </w:rPr>
        <w:t xml:space="preserve"> and it can be deleterious on the corrosion resistance of most CRA’s. </w:t>
      </w:r>
    </w:p>
    <w:p w14:paraId="203139E1" w14:textId="77777777" w:rsidR="0044234E" w:rsidRPr="0044234E" w:rsidRDefault="0044234E" w:rsidP="0044234E">
      <w:pPr>
        <w:pStyle w:val="Heading2"/>
        <w:rPr>
          <w:rFonts w:asciiTheme="minorBidi" w:hAnsiTheme="minorBidi" w:cstheme="minorBidi"/>
        </w:rPr>
      </w:pPr>
      <w:bookmarkStart w:id="372" w:name="_Toc491778844"/>
      <w:bookmarkStart w:id="373" w:name="_Toc373653044"/>
      <w:bookmarkStart w:id="374" w:name="_Toc360280858"/>
      <w:bookmarkStart w:id="375" w:name="_Toc16438674"/>
      <w:bookmarkStart w:id="376" w:name="_Toc97543287"/>
      <w:r w:rsidRPr="0044234E">
        <w:rPr>
          <w:rFonts w:asciiTheme="minorBidi" w:hAnsiTheme="minorBidi" w:cstheme="minorBidi"/>
        </w:rPr>
        <w:t>chemical corrosion</w:t>
      </w:r>
      <w:bookmarkEnd w:id="372"/>
      <w:bookmarkEnd w:id="373"/>
      <w:bookmarkEnd w:id="374"/>
      <w:bookmarkEnd w:id="375"/>
      <w:bookmarkEnd w:id="376"/>
    </w:p>
    <w:p w14:paraId="1B861F8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As the chemical compositions are in accordance with vendor proficiency</w:t>
      </w:r>
      <w:r w:rsidRPr="0044234E">
        <w:rPr>
          <w:rFonts w:asciiTheme="minorBidi" w:hAnsiTheme="minorBidi" w:cstheme="minorBidi"/>
          <w:szCs w:val="20"/>
        </w:rPr>
        <w:t xml:space="preserve"> </w:t>
      </w:r>
      <w:r w:rsidRPr="0044234E">
        <w:rPr>
          <w:rFonts w:asciiTheme="minorBidi" w:hAnsiTheme="minorBidi" w:cstheme="minorBidi"/>
          <w:sz w:val="22"/>
          <w:szCs w:val="22"/>
          <w:lang w:bidi="fa-IR"/>
        </w:rPr>
        <w:t>then following survey have been done as per vendor recommendation.</w:t>
      </w:r>
    </w:p>
    <w:p w14:paraId="0374D0D2"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Oxygen Scavenger is an ammonium bisulfate based that used to remove dissolved oxygen from water in oil field and water injection systems. Oxygen Scavenger is water soluble which is corrosive on carbon steel material then for this case stainless steel material shall be selected for handling, storage and piping system. PH for Oxygen Scavenger is near 4.</w:t>
      </w:r>
    </w:p>
    <w:p w14:paraId="337BBA0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proofErr w:type="spellStart"/>
      <w:r w:rsidRPr="0044234E">
        <w:rPr>
          <w:rFonts w:asciiTheme="minorBidi" w:hAnsiTheme="minorBidi" w:cstheme="minorBidi"/>
          <w:sz w:val="22"/>
          <w:szCs w:val="22"/>
          <w:lang w:bidi="fa-IR"/>
        </w:rPr>
        <w:lastRenderedPageBreak/>
        <w:t>Demulsifier</w:t>
      </w:r>
      <w:proofErr w:type="spellEnd"/>
      <w:r w:rsidRPr="0044234E">
        <w:rPr>
          <w:rFonts w:asciiTheme="minorBidi" w:hAnsiTheme="minorBidi" w:cstheme="minorBidi"/>
          <w:sz w:val="22"/>
          <w:szCs w:val="22"/>
          <w:lang w:bidi="fa-IR"/>
        </w:rPr>
        <w:t xml:space="preserve"> is a blend of complex surface active compounds, formulated to give a product capable of improved hydrocarbon recovery from crude oil emulsion.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gives a rapid water separation, reduces salt content of treated crude oil and minimize hydrocarbon level in dump water.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aromatics soluble.</w:t>
      </w:r>
    </w:p>
    <w:p w14:paraId="2C9D02DA"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Scale inhibitor is a highly effective organ phosphorous compound designed to control scale formation in water injection, salt water disposal systems and in downhole pumping </w:t>
      </w:r>
      <w:r w:rsidR="009D2C1F" w:rsidRPr="0044234E">
        <w:rPr>
          <w:rFonts w:asciiTheme="minorBidi" w:hAnsiTheme="minorBidi" w:cstheme="minorBidi"/>
          <w:sz w:val="22"/>
          <w:szCs w:val="22"/>
          <w:lang w:bidi="fa-IR"/>
        </w:rPr>
        <w:t>equipment</w:t>
      </w:r>
      <w:r w:rsidRPr="0044234E">
        <w:rPr>
          <w:rFonts w:asciiTheme="minorBidi" w:hAnsiTheme="minorBidi" w:cstheme="minorBidi"/>
          <w:sz w:val="22"/>
          <w:szCs w:val="22"/>
          <w:lang w:bidi="fa-IR"/>
        </w:rPr>
        <w:t xml:space="preserve">. </w:t>
      </w:r>
      <w:proofErr w:type="gramStart"/>
      <w:r w:rsidRPr="0044234E">
        <w:rPr>
          <w:rFonts w:asciiTheme="minorBidi" w:hAnsiTheme="minorBidi" w:cstheme="minorBidi"/>
          <w:sz w:val="22"/>
          <w:szCs w:val="22"/>
          <w:lang w:bidi="fa-IR"/>
        </w:rPr>
        <w:t>Although this is effective for continuous injection in surface facilities.</w:t>
      </w:r>
      <w:proofErr w:type="gramEnd"/>
      <w:r w:rsidRPr="0044234E">
        <w:rPr>
          <w:rFonts w:asciiTheme="minorBidi" w:hAnsiTheme="minorBidi" w:cstheme="minorBidi"/>
          <w:sz w:val="22"/>
          <w:szCs w:val="22"/>
          <w:lang w:bidi="fa-IR"/>
        </w:rPr>
        <w:t xml:space="preserve"> Scale inhibitor is soluble in fresh water and brines which is corrosive on carbon steel material then for this case stainless steel material shall be selected for handling, storage and piping system. PH for scale inhibitor is less than 2.</w:t>
      </w:r>
    </w:p>
    <w:p w14:paraId="1E832A48"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Corrosion Inhibitor is prevention of corrosion in oil wells and flow lines with high water content. Corrosion Inhibitor is water soluble. PH for Corrosion Inhibitor is near 4. Corrosion Inhibitor is corrosive on carbon steel material then for this case stainless steel material shall be selected for handling, storage and piping system.  </w:t>
      </w:r>
    </w:p>
    <w:p w14:paraId="28F9D1C4"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Biocide is a highly effective against both aerobic and anaerobic microorganisms such as SRB. Biocide is water soluble. PH for biocide is </w:t>
      </w:r>
      <w:proofErr w:type="gramStart"/>
      <w:r w:rsidRPr="0044234E">
        <w:rPr>
          <w:rFonts w:asciiTheme="minorBidi" w:hAnsiTheme="minorBidi" w:cstheme="minorBidi"/>
          <w:sz w:val="22"/>
          <w:szCs w:val="22"/>
          <w:lang w:bidi="fa-IR"/>
        </w:rPr>
        <w:t>between 2.5-4.5</w:t>
      </w:r>
      <w:proofErr w:type="gramEnd"/>
      <w:r w:rsidRPr="0044234E">
        <w:rPr>
          <w:rFonts w:asciiTheme="minorBidi" w:hAnsiTheme="minorBidi" w:cstheme="minorBidi"/>
          <w:sz w:val="22"/>
          <w:szCs w:val="22"/>
          <w:lang w:bidi="fa-IR"/>
        </w:rPr>
        <w:t xml:space="preserve">.  Biocide is corrosive on carbon steel material then for this case stainless steel material shall be selected for handling, storage and piping system.                   </w:t>
      </w:r>
    </w:p>
    <w:p w14:paraId="12F11C3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Liquid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a cationic charged. The main application for Liquid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for waste water treatment in oil industry. It is of low viscosity as supplied, and if required can be readily pumped.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water soluble. PH is near 2.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corrosive on carbon steel material. If there are not chloride ions in composition, then stainless steel material shall be selected for handling, storage and piping system. </w:t>
      </w:r>
    </w:p>
    <w:p w14:paraId="18B20472"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377" w:name="_Toc288065240"/>
      <w:bookmarkStart w:id="378" w:name="_Toc288137638"/>
      <w:bookmarkStart w:id="379" w:name="_Toc296230048"/>
      <w:bookmarkStart w:id="380" w:name="_Toc296492884"/>
      <w:bookmarkStart w:id="381" w:name="_Toc322258455"/>
      <w:bookmarkStart w:id="382" w:name="_Toc322258526"/>
      <w:bookmarkStart w:id="383" w:name="_Toc322335212"/>
      <w:bookmarkStart w:id="384" w:name="_Toc330294497"/>
      <w:bookmarkStart w:id="385" w:name="_Toc330295173"/>
      <w:bookmarkStart w:id="386" w:name="_Toc330295279"/>
      <w:bookmarkStart w:id="387" w:name="_Toc330295558"/>
      <w:bookmarkStart w:id="388" w:name="_Toc330295619"/>
      <w:bookmarkStart w:id="389" w:name="_Toc330296309"/>
      <w:bookmarkStart w:id="390" w:name="_Toc330296398"/>
      <w:bookmarkStart w:id="391" w:name="_Toc330296445"/>
      <w:bookmarkStart w:id="392" w:name="_Toc330297054"/>
      <w:bookmarkStart w:id="393" w:name="_Toc330297099"/>
      <w:bookmarkStart w:id="394" w:name="_Toc330297661"/>
      <w:bookmarkStart w:id="395" w:name="_Toc330391934"/>
      <w:bookmarkStart w:id="396" w:name="_Toc330392402"/>
      <w:bookmarkStart w:id="397" w:name="_Toc330392512"/>
      <w:bookmarkStart w:id="398" w:name="_Toc330392553"/>
      <w:bookmarkStart w:id="399" w:name="_Toc330392594"/>
      <w:bookmarkStart w:id="400" w:name="_Toc332792937"/>
      <w:bookmarkStart w:id="401" w:name="_Toc332793030"/>
      <w:bookmarkStart w:id="402" w:name="_Toc332793074"/>
      <w:bookmarkStart w:id="403" w:name="_Toc340925137"/>
      <w:bookmarkStart w:id="404" w:name="_Toc361751871"/>
      <w:bookmarkStart w:id="405" w:name="_Toc408998538"/>
      <w:bookmarkStart w:id="406" w:name="_Toc422044116"/>
      <w:bookmarkStart w:id="407" w:name="_Toc457289856"/>
      <w:bookmarkStart w:id="408" w:name="_Toc457375168"/>
      <w:bookmarkStart w:id="409" w:name="_Toc460782533"/>
      <w:bookmarkStart w:id="410" w:name="_Toc496978793"/>
      <w:bookmarkStart w:id="411" w:name="_Toc496978972"/>
      <w:bookmarkStart w:id="412" w:name="_Toc14250957"/>
      <w:bookmarkStart w:id="413" w:name="_Toc14786252"/>
      <w:bookmarkStart w:id="414" w:name="_Toc14792919"/>
      <w:bookmarkStart w:id="415" w:name="_Toc14793388"/>
      <w:bookmarkStart w:id="416" w:name="_Toc16934989"/>
      <w:bookmarkStart w:id="417" w:name="_Toc288065243"/>
      <w:bookmarkStart w:id="418" w:name="_Toc288137641"/>
      <w:bookmarkStart w:id="419" w:name="_Toc296230051"/>
      <w:bookmarkStart w:id="420" w:name="_Toc296492887"/>
      <w:bookmarkStart w:id="421" w:name="_Toc322258458"/>
      <w:bookmarkStart w:id="422" w:name="_Toc322258529"/>
      <w:bookmarkStart w:id="423" w:name="_Toc322335215"/>
      <w:bookmarkStart w:id="424" w:name="_Toc330294500"/>
      <w:bookmarkStart w:id="425" w:name="_Toc330295176"/>
      <w:bookmarkStart w:id="426" w:name="_Toc330295282"/>
      <w:bookmarkStart w:id="427" w:name="_Toc330295561"/>
      <w:bookmarkStart w:id="428" w:name="_Toc330295622"/>
      <w:bookmarkStart w:id="429" w:name="_Toc330296312"/>
      <w:bookmarkStart w:id="430" w:name="_Toc330296401"/>
      <w:bookmarkStart w:id="431" w:name="_Toc330296448"/>
      <w:bookmarkStart w:id="432" w:name="_Toc330297057"/>
      <w:bookmarkStart w:id="433" w:name="_Toc330297102"/>
      <w:bookmarkStart w:id="434" w:name="_Toc330297664"/>
      <w:bookmarkStart w:id="435" w:name="_Toc330391937"/>
      <w:bookmarkStart w:id="436" w:name="_Toc330392405"/>
      <w:bookmarkStart w:id="437" w:name="_Toc330392515"/>
      <w:bookmarkStart w:id="438" w:name="_Toc330392556"/>
      <w:bookmarkStart w:id="439" w:name="_Toc330392597"/>
      <w:bookmarkStart w:id="440" w:name="_Toc332792940"/>
      <w:bookmarkStart w:id="441" w:name="_Toc332793033"/>
      <w:bookmarkStart w:id="442" w:name="_Toc332793077"/>
      <w:bookmarkStart w:id="443" w:name="_Toc340925140"/>
      <w:bookmarkStart w:id="444" w:name="_Toc361751874"/>
      <w:bookmarkStart w:id="445" w:name="_Toc408998541"/>
      <w:bookmarkStart w:id="446" w:name="_Toc422044119"/>
      <w:bookmarkStart w:id="447" w:name="_Toc457289859"/>
      <w:bookmarkStart w:id="448" w:name="_Toc457375171"/>
      <w:bookmarkStart w:id="449" w:name="_Toc460782536"/>
      <w:bookmarkStart w:id="450" w:name="_Toc496978796"/>
      <w:bookmarkStart w:id="451" w:name="_Toc496978975"/>
      <w:bookmarkStart w:id="452" w:name="_Toc14250960"/>
      <w:bookmarkStart w:id="453" w:name="_Toc14786255"/>
      <w:bookmarkStart w:id="454" w:name="_Toc14792922"/>
      <w:bookmarkStart w:id="455" w:name="_Toc14793391"/>
      <w:bookmarkStart w:id="456" w:name="_Toc16934992"/>
      <w:bookmarkStart w:id="457" w:name="_Toc330294510"/>
      <w:bookmarkStart w:id="458" w:name="_Toc361751880"/>
      <w:bookmarkStart w:id="459" w:name="_Toc422044120"/>
      <w:bookmarkStart w:id="460" w:name="_Toc97543288"/>
      <w:bookmarkEnd w:id="175"/>
      <w:bookmarkEnd w:id="176"/>
      <w:bookmarkEnd w:id="177"/>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r w:rsidRPr="00671DA5">
        <w:rPr>
          <w:rFonts w:ascii="Arial" w:hAnsi="Arial" w:cs="Arial"/>
          <w:b/>
          <w:bCs/>
          <w:caps/>
          <w:kern w:val="28"/>
          <w:sz w:val="24"/>
        </w:rPr>
        <w:t>MATERIALS SELECTION PHILOSOPHY</w:t>
      </w:r>
      <w:bookmarkEnd w:id="457"/>
      <w:bookmarkEnd w:id="458"/>
      <w:bookmarkEnd w:id="459"/>
      <w:bookmarkEnd w:id="460"/>
      <w:r w:rsidRPr="00671DA5">
        <w:rPr>
          <w:rFonts w:ascii="Arial" w:hAnsi="Arial" w:cs="Arial"/>
          <w:b/>
          <w:bCs/>
          <w:caps/>
          <w:kern w:val="28"/>
          <w:sz w:val="24"/>
        </w:rPr>
        <w:t xml:space="preserve"> </w:t>
      </w:r>
    </w:p>
    <w:p w14:paraId="00615B17" w14:textId="77777777" w:rsidR="00B9296A" w:rsidRPr="00671DA5" w:rsidRDefault="00B43665" w:rsidP="00B9296A">
      <w:pPr>
        <w:keepNext/>
        <w:numPr>
          <w:ilvl w:val="1"/>
          <w:numId w:val="1"/>
        </w:numPr>
        <w:bidi w:val="0"/>
        <w:spacing w:before="240" w:after="240"/>
        <w:outlineLvl w:val="1"/>
        <w:rPr>
          <w:rFonts w:ascii="Arial" w:hAnsi="Arial" w:cs="Arial"/>
          <w:b/>
          <w:bCs/>
          <w:caps/>
          <w:sz w:val="22"/>
          <w:szCs w:val="22"/>
          <w:lang w:val="en-GB"/>
        </w:rPr>
      </w:pPr>
      <w:bookmarkStart w:id="461" w:name="_Toc330294511"/>
      <w:bookmarkStart w:id="462" w:name="_Toc361751881"/>
      <w:bookmarkStart w:id="463" w:name="_Toc422044121"/>
      <w:bookmarkStart w:id="464" w:name="_Toc97543289"/>
      <w:r w:rsidRPr="00671DA5">
        <w:rPr>
          <w:rFonts w:ascii="Arial" w:hAnsi="Arial" w:cs="Arial"/>
          <w:b/>
          <w:bCs/>
          <w:caps/>
          <w:noProof/>
          <w:sz w:val="22"/>
          <w:szCs w:val="22"/>
        </w:rPr>
        <mc:AlternateContent>
          <mc:Choice Requires="wps">
            <w:drawing>
              <wp:anchor distT="0" distB="0" distL="114300" distR="114300" simplePos="0" relativeHeight="251651584" behindDoc="0" locked="0" layoutInCell="1" allowOverlap="1" wp14:anchorId="147BFE8F" wp14:editId="73E1628D">
                <wp:simplePos x="0" y="0"/>
                <wp:positionH relativeFrom="column">
                  <wp:posOffset>342900</wp:posOffset>
                </wp:positionH>
                <wp:positionV relativeFrom="paragraph">
                  <wp:posOffset>8208645</wp:posOffset>
                </wp:positionV>
                <wp:extent cx="523875" cy="365760"/>
                <wp:effectExtent l="19050" t="19050" r="47625" b="15240"/>
                <wp:wrapNone/>
                <wp:docPr id="246" name="Isosceles Triangle 2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4FD85174"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46" o:spid="_x0000_s1026" type="#_x0000_t5" style="position:absolute;left:0;text-align:left;margin-left:27pt;margin-top:646.35pt;width:41.25pt;height:28.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">
                <v:textbox>
                  <w:txbxContent>
                    <w:p w14:paraId="4FD85174"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Pr="00671DA5">
        <w:rPr>
          <w:rFonts w:ascii="Arial" w:hAnsi="Arial" w:cs="Arial"/>
          <w:b/>
          <w:bCs/>
          <w:caps/>
          <w:noProof/>
          <w:sz w:val="22"/>
          <w:szCs w:val="22"/>
        </w:rPr>
        <mc:AlternateContent>
          <mc:Choice Requires="wps">
            <w:drawing>
              <wp:anchor distT="0" distB="0" distL="114300" distR="114300" simplePos="0" relativeHeight="251649536" behindDoc="0" locked="0" layoutInCell="1" allowOverlap="1" wp14:anchorId="288EBAAD" wp14:editId="069C57A4">
                <wp:simplePos x="0" y="0"/>
                <wp:positionH relativeFrom="column">
                  <wp:posOffset>342900</wp:posOffset>
                </wp:positionH>
                <wp:positionV relativeFrom="paragraph">
                  <wp:posOffset>8208645</wp:posOffset>
                </wp:positionV>
                <wp:extent cx="523875" cy="365760"/>
                <wp:effectExtent l="19050" t="19050" r="47625" b="15240"/>
                <wp:wrapNone/>
                <wp:docPr id="231" name="Isosceles Triangle 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4404E8D5"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231" o:spid="_x0000_s1027" type="#_x0000_t5" style="position:absolute;left:0;text-align:left;margin-left:27pt;margin-top:646.35pt;width:41.25pt;height:28.8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">
                <v:textbox>
                  <w:txbxContent>
                    <w:p w14:paraId="4404E8D5"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Arial" w:hAnsi="Arial" w:cs="Arial"/>
          <w:b/>
          <w:bCs/>
          <w:caps/>
          <w:sz w:val="22"/>
          <w:szCs w:val="22"/>
          <w:lang w:val="en-GB"/>
        </w:rPr>
        <w:t>MATERIALS SELECTION OPTIONS</w:t>
      </w:r>
      <w:bookmarkEnd w:id="461"/>
      <w:bookmarkEnd w:id="462"/>
      <w:bookmarkEnd w:id="463"/>
      <w:bookmarkEnd w:id="464"/>
    </w:p>
    <w:p w14:paraId="31F03462" w14:textId="77777777" w:rsidR="0009481C" w:rsidRPr="00671DA5" w:rsidRDefault="0009481C" w:rsidP="009D2C1F">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bookmarkStart w:id="465" w:name="_Toc330294512"/>
      <w:bookmarkStart w:id="466" w:name="_Toc361751882"/>
      <w:bookmarkStart w:id="467" w:name="_Toc422044122"/>
      <w:r w:rsidRPr="00671DA5">
        <w:rPr>
          <w:rFonts w:asciiTheme="minorBidi" w:hAnsiTheme="minorBidi" w:cstheme="minorBidi"/>
          <w:sz w:val="22"/>
          <w:szCs w:val="22"/>
          <w:lang w:bidi="fa-IR"/>
        </w:rPr>
        <w:t>If the total calculated corrosion in the design 20 y</w:t>
      </w:r>
      <w:r w:rsidR="009D2C1F">
        <w:rPr>
          <w:rFonts w:asciiTheme="minorBidi" w:hAnsiTheme="minorBidi" w:cstheme="minorBidi"/>
          <w:sz w:val="22"/>
          <w:szCs w:val="22"/>
          <w:lang w:bidi="fa-IR"/>
        </w:rPr>
        <w:t>ears life period is less than 1</w:t>
      </w:r>
      <w:r w:rsidRPr="00671DA5">
        <w:rPr>
          <w:rFonts w:asciiTheme="minorBidi" w:hAnsiTheme="minorBidi" w:cstheme="minorBidi"/>
          <w:sz w:val="22"/>
          <w:szCs w:val="22"/>
          <w:lang w:bidi="fa-IR"/>
        </w:rPr>
        <w:t xml:space="preserve"> mm, carbon steel with 1</w:t>
      </w:r>
      <w:r w:rsidR="009D2C1F">
        <w:rPr>
          <w:rFonts w:asciiTheme="minorBidi" w:hAnsiTheme="minorBidi" w:cstheme="minorBidi"/>
          <w:sz w:val="22"/>
          <w:szCs w:val="22"/>
          <w:lang w:bidi="fa-IR"/>
        </w:rPr>
        <w:t xml:space="preserve"> </w:t>
      </w:r>
      <w:r w:rsidRPr="00671DA5">
        <w:rPr>
          <w:rFonts w:asciiTheme="minorBidi" w:hAnsiTheme="minorBidi" w:cstheme="minorBidi"/>
          <w:sz w:val="22"/>
          <w:szCs w:val="22"/>
          <w:lang w:bidi="fa-IR"/>
        </w:rPr>
        <w:t>mm corrosion allowance, if the total calculated corrosion in the design 20 years life period is selected greater than 1</w:t>
      </w:r>
      <w:r w:rsidR="009D2C1F">
        <w:rPr>
          <w:rFonts w:asciiTheme="minorBidi" w:hAnsiTheme="minorBidi" w:cstheme="minorBidi"/>
          <w:sz w:val="22"/>
          <w:szCs w:val="22"/>
          <w:lang w:bidi="fa-IR"/>
        </w:rPr>
        <w:t>mm and less than 3</w:t>
      </w:r>
      <w:r w:rsidRPr="00671DA5">
        <w:rPr>
          <w:rFonts w:asciiTheme="minorBidi" w:hAnsiTheme="minorBidi" w:cstheme="minorBidi"/>
          <w:sz w:val="22"/>
          <w:szCs w:val="22"/>
          <w:lang w:bidi="fa-IR"/>
        </w:rPr>
        <w:t xml:space="preserve"> </w:t>
      </w:r>
      <w:r w:rsidR="009D2C1F">
        <w:rPr>
          <w:rFonts w:asciiTheme="minorBidi" w:hAnsiTheme="minorBidi" w:cstheme="minorBidi"/>
          <w:sz w:val="22"/>
          <w:szCs w:val="22"/>
          <w:lang w:bidi="fa-IR"/>
        </w:rPr>
        <w:t>mm, carbon steel with 3</w:t>
      </w:r>
      <w:r w:rsidRPr="00671DA5">
        <w:rPr>
          <w:rFonts w:asciiTheme="minorBidi" w:hAnsiTheme="minorBidi" w:cstheme="minorBidi"/>
          <w:sz w:val="22"/>
          <w:szCs w:val="22"/>
          <w:lang w:bidi="fa-IR"/>
        </w:rPr>
        <w:t xml:space="preserve"> mm corrosion allowance is selected, if the total calculated corrosion in the design 20 years</w:t>
      </w:r>
      <w:r w:rsidR="009D2C1F">
        <w:rPr>
          <w:rFonts w:asciiTheme="minorBidi" w:hAnsiTheme="minorBidi" w:cstheme="minorBidi"/>
          <w:sz w:val="22"/>
          <w:szCs w:val="22"/>
          <w:lang w:bidi="fa-IR"/>
        </w:rPr>
        <w:t xml:space="preserve"> life period is greater than 3</w:t>
      </w:r>
      <w:r w:rsidRPr="00671DA5">
        <w:rPr>
          <w:rFonts w:asciiTheme="minorBidi" w:hAnsiTheme="minorBidi" w:cstheme="minorBidi"/>
          <w:sz w:val="22"/>
          <w:szCs w:val="22"/>
          <w:lang w:bidi="fa-IR"/>
        </w:rPr>
        <w:t xml:space="preserve"> mm and less than 6 mm then CS with 6 mm CA shall be selected and where Service Life Corrosion (SLC) greater than 6 mm CA or high pitting corrosion rate, the solid or cladding Corrosion Resistant Alloys (CRA) are selected.</w:t>
      </w:r>
    </w:p>
    <w:p w14:paraId="671661D3" w14:textId="77777777" w:rsidR="00004109" w:rsidRPr="00004109" w:rsidRDefault="00004109" w:rsidP="00004109">
      <w:pPr>
        <w:keepNext/>
        <w:numPr>
          <w:ilvl w:val="1"/>
          <w:numId w:val="1"/>
        </w:numPr>
        <w:bidi w:val="0"/>
        <w:spacing w:before="240" w:after="240"/>
        <w:outlineLvl w:val="1"/>
        <w:rPr>
          <w:rFonts w:ascii="Arial" w:hAnsi="Arial" w:cs="Arial"/>
          <w:b/>
          <w:bCs/>
          <w:caps/>
          <w:sz w:val="22"/>
          <w:szCs w:val="22"/>
          <w:lang w:val="en-GB"/>
        </w:rPr>
      </w:pPr>
      <w:bookmarkStart w:id="468" w:name="_Toc491778848"/>
      <w:bookmarkStart w:id="469" w:name="_Toc373653048"/>
      <w:bookmarkStart w:id="470" w:name="_Toc340925148"/>
      <w:bookmarkStart w:id="471" w:name="_Toc16438678"/>
      <w:bookmarkStart w:id="472" w:name="_Toc97543290"/>
      <w:bookmarkStart w:id="473" w:name="_Toc422044123"/>
      <w:bookmarkStart w:id="474" w:name="_Toc227473625"/>
      <w:bookmarkStart w:id="475" w:name="_Toc296492907"/>
      <w:bookmarkStart w:id="476" w:name="_Toc322335233"/>
      <w:bookmarkStart w:id="477" w:name="_Toc330294516"/>
      <w:bookmarkStart w:id="478" w:name="_Toc361751883"/>
      <w:bookmarkStart w:id="479" w:name="_Toc231795744"/>
      <w:bookmarkStart w:id="480" w:name="_Toc246674417"/>
      <w:bookmarkEnd w:id="465"/>
      <w:bookmarkEnd w:id="466"/>
      <w:bookmarkEnd w:id="467"/>
      <w:r w:rsidRPr="00004109">
        <w:rPr>
          <w:rFonts w:ascii="Arial" w:hAnsi="Arial" w:cs="Arial"/>
          <w:b/>
          <w:bCs/>
          <w:caps/>
          <w:sz w:val="22"/>
          <w:szCs w:val="22"/>
          <w:lang w:val="en-GB"/>
        </w:rPr>
        <w:t>CANDIDATE MATERIALS</w:t>
      </w:r>
      <w:bookmarkEnd w:id="468"/>
      <w:bookmarkEnd w:id="469"/>
      <w:bookmarkEnd w:id="470"/>
      <w:bookmarkEnd w:id="471"/>
      <w:bookmarkEnd w:id="472"/>
      <w:r w:rsidRPr="00004109">
        <w:rPr>
          <w:rFonts w:ascii="Arial" w:hAnsi="Arial" w:cs="Arial"/>
          <w:b/>
          <w:bCs/>
          <w:caps/>
          <w:sz w:val="22"/>
          <w:szCs w:val="22"/>
          <w:lang w:val="en-GB"/>
        </w:rPr>
        <w:t xml:space="preserve"> </w:t>
      </w:r>
    </w:p>
    <w:p w14:paraId="60B3DC27" w14:textId="77777777" w:rsidR="00004109" w:rsidRPr="00B4227D" w:rsidRDefault="00004109" w:rsidP="00B4227D">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B4227D">
        <w:rPr>
          <w:rFonts w:asciiTheme="minorBidi" w:hAnsiTheme="minorBidi" w:cstheme="minorBidi"/>
          <w:sz w:val="22"/>
          <w:szCs w:val="22"/>
          <w:lang w:bidi="fa-IR"/>
        </w:rPr>
        <w:t xml:space="preserve">The levels of H2S in the majority of streams, together with the corrosively of the associated CO2 levels, mean that the H2S partial pressure has dominated material selection. Nickel based alloys </w:t>
      </w:r>
      <w:r w:rsidRPr="00B4227D">
        <w:rPr>
          <w:rFonts w:asciiTheme="minorBidi" w:hAnsiTheme="minorBidi" w:cstheme="minorBidi"/>
          <w:sz w:val="22"/>
          <w:szCs w:val="22"/>
          <w:lang w:bidi="fa-IR"/>
        </w:rPr>
        <w:lastRenderedPageBreak/>
        <w:t>have the highest tolerance to wet H2S in the presence of wet H2S, while the stainless steel have a smaller, but significant tolerance. Carbon steels can have excellent tolerance to wet H2S, but suffer badly from wet CO2 corrosion, limiting their application. As tolerance to H2S increases with price, it follows that the most economical solution is to select the lowest grade of materials which will tolerate the relevant conditions.</w:t>
      </w:r>
    </w:p>
    <w:p w14:paraId="6F11B1B6" w14:textId="77777777" w:rsidR="00004109" w:rsidRPr="00B4227D" w:rsidRDefault="00004109" w:rsidP="00B4227D">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B4227D">
        <w:rPr>
          <w:rFonts w:asciiTheme="minorBidi" w:hAnsiTheme="minorBidi" w:cstheme="minorBidi"/>
          <w:sz w:val="22"/>
          <w:szCs w:val="22"/>
          <w:lang w:bidi="fa-IR"/>
        </w:rPr>
        <w:t>The material considered for selection is summarized in the following sub-sections. The materials mentioned are in contact with the mild aggressive fluid, so the selected material will be carbon steel with NACE requirements for crude oil and for chemical fluid stainless steel will be used.</w:t>
      </w:r>
    </w:p>
    <w:p w14:paraId="14DB8263" w14:textId="77777777" w:rsidR="00004109" w:rsidRPr="00796440" w:rsidRDefault="00004109" w:rsidP="00004109">
      <w:pPr>
        <w:pStyle w:val="Style72"/>
      </w:pPr>
      <w:bookmarkStart w:id="481" w:name="_Toc491778849"/>
      <w:bookmarkStart w:id="482" w:name="_Toc437957977"/>
      <w:bookmarkStart w:id="483" w:name="_Toc496983800"/>
      <w:bookmarkStart w:id="484" w:name="_Toc16438679"/>
      <w:r w:rsidRPr="00796440">
        <w:t>CARBON STEEL</w:t>
      </w:r>
      <w:bookmarkEnd w:id="481"/>
      <w:bookmarkEnd w:id="482"/>
      <w:bookmarkEnd w:id="483"/>
      <w:bookmarkEnd w:id="484"/>
      <w:r w:rsidRPr="00796440">
        <w:t xml:space="preserve"> </w:t>
      </w:r>
    </w:p>
    <w:p w14:paraId="4425DFC3"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Carbon Steel is preferred for piping and equipment, as it is cheap and readily available, and its corrosion resistance in wet CO2 and H2S conditions is not perceptibly dependent on the levels of chlorides ions in the solution. Low temperature carbon steel with appropriate Charpy toughness shall be used where the design temperature is below -29 °C and down to -45 °C.</w:t>
      </w:r>
    </w:p>
    <w:p w14:paraId="7C0626D6" w14:textId="77777777" w:rsidR="00004109" w:rsidRPr="00B4227D" w:rsidRDefault="00004109" w:rsidP="00C13921">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 xml:space="preserve">Corrosion by wet CO2 and H2S, both limit the application of carbon steel. As resistance to attack by H2S is dependent on the hardness and cleanliness of the steel, every precaution shall be taken to specify this, consequently SSCC and HIC resistant carbon steel has been specified in the most the applications. Carbon steel hasn’t been selected for any </w:t>
      </w:r>
      <w:r w:rsidRPr="00C13921">
        <w:rPr>
          <w:rFonts w:asciiTheme="minorBidi" w:hAnsiTheme="minorBidi" w:cstheme="minorBidi"/>
          <w:sz w:val="22"/>
          <w:szCs w:val="22"/>
          <w:lang w:bidi="fa-IR"/>
        </w:rPr>
        <w:t xml:space="preserve">application where the </w:t>
      </w:r>
      <w:r w:rsidR="00830D27" w:rsidRPr="00C13921">
        <w:rPr>
          <w:rFonts w:asciiTheme="minorBidi" w:hAnsiTheme="minorBidi" w:cstheme="minorBidi"/>
          <w:sz w:val="22"/>
          <w:szCs w:val="22"/>
          <w:lang w:bidi="fa-IR"/>
        </w:rPr>
        <w:t>(ECE 5.4)</w:t>
      </w:r>
      <w:r w:rsidRPr="00C13921">
        <w:rPr>
          <w:rFonts w:asciiTheme="minorBidi" w:hAnsiTheme="minorBidi" w:cstheme="minorBidi"/>
          <w:sz w:val="22"/>
          <w:szCs w:val="22"/>
          <w:lang w:bidi="fa-IR"/>
        </w:rPr>
        <w:t xml:space="preserve"> predicted </w:t>
      </w:r>
      <w:r w:rsidRPr="00B4227D">
        <w:rPr>
          <w:rFonts w:asciiTheme="minorBidi" w:hAnsiTheme="minorBidi" w:cstheme="minorBidi"/>
          <w:sz w:val="22"/>
          <w:szCs w:val="22"/>
          <w:lang w:bidi="fa-IR"/>
        </w:rPr>
        <w:t xml:space="preserve">the corrosion rate higher than 6 mm or high pitting corrosion rate. </w:t>
      </w:r>
    </w:p>
    <w:p w14:paraId="130CC845"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In non-corrosive services carbon steel is suitable material such as instrument air.</w:t>
      </w:r>
    </w:p>
    <w:p w14:paraId="6C6BC187" w14:textId="77777777" w:rsidR="00004109" w:rsidRPr="00F75664" w:rsidRDefault="00004109" w:rsidP="00004109">
      <w:pPr>
        <w:pStyle w:val="Style72"/>
      </w:pPr>
      <w:bookmarkStart w:id="485" w:name="_Toc491778850"/>
      <w:bookmarkStart w:id="486" w:name="_Toc437957978"/>
      <w:bookmarkStart w:id="487" w:name="_Toc496983801"/>
      <w:bookmarkStart w:id="488" w:name="_Toc16438680"/>
      <w:r w:rsidRPr="00F75664">
        <w:t>316/316L STAINLESS STEEL</w:t>
      </w:r>
      <w:bookmarkEnd w:id="485"/>
      <w:bookmarkEnd w:id="486"/>
      <w:bookmarkEnd w:id="487"/>
      <w:bookmarkEnd w:id="488"/>
      <w:r w:rsidRPr="00F75664">
        <w:t xml:space="preserve"> </w:t>
      </w:r>
    </w:p>
    <w:p w14:paraId="7CEC364D"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 xml:space="preserve">This materials is an iron-based alloy with addiction of at least 16 % chromium, 10% nickel and 2% molybdenum, it is resistant to wet CO2 corrosion, but it is susceptible </w:t>
      </w:r>
      <w:proofErr w:type="spellStart"/>
      <w:r w:rsidRPr="00B4227D">
        <w:rPr>
          <w:rFonts w:asciiTheme="minorBidi" w:hAnsiTheme="minorBidi" w:cstheme="minorBidi"/>
          <w:sz w:val="22"/>
          <w:szCs w:val="22"/>
          <w:lang w:bidi="fa-IR"/>
        </w:rPr>
        <w:t>Sulphite</w:t>
      </w:r>
      <w:proofErr w:type="spellEnd"/>
      <w:r w:rsidRPr="00B4227D">
        <w:rPr>
          <w:rFonts w:asciiTheme="minorBidi" w:hAnsiTheme="minorBidi" w:cstheme="minorBidi"/>
          <w:sz w:val="22"/>
          <w:szCs w:val="22"/>
          <w:lang w:bidi="fa-IR"/>
        </w:rPr>
        <w:t xml:space="preserve"> Stress Corrosion Cracking (SSCC) at relatively wet low H2S partial pressures. Its tolerance to wet H2S is reduced further by the presence of chlorides.</w:t>
      </w:r>
    </w:p>
    <w:p w14:paraId="0CEC154C"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The L indicates a low carbon content to optimize weld corrosion resistance, but it tends to reduce the allowable design stresses.  The disadvantage of 316L is the risk of chlorides stress corrosion cracking when it is exposed to atmospheric chlorides at temperatures exceeding 60° C.</w:t>
      </w:r>
    </w:p>
    <w:p w14:paraId="57F9B8AF"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 xml:space="preserve">The stainless steel materials are suitable for some chemical services such as corrosion inhibitor, </w:t>
      </w:r>
      <w:proofErr w:type="spellStart"/>
      <w:r w:rsidRPr="00B4227D">
        <w:rPr>
          <w:rFonts w:asciiTheme="minorBidi" w:hAnsiTheme="minorBidi" w:cstheme="minorBidi"/>
          <w:sz w:val="22"/>
          <w:szCs w:val="22"/>
          <w:lang w:bidi="fa-IR"/>
        </w:rPr>
        <w:t>demulsifier</w:t>
      </w:r>
      <w:proofErr w:type="spellEnd"/>
      <w:r w:rsidRPr="00B4227D">
        <w:rPr>
          <w:rFonts w:asciiTheme="minorBidi" w:hAnsiTheme="minorBidi" w:cstheme="minorBidi"/>
          <w:sz w:val="22"/>
          <w:szCs w:val="22"/>
          <w:lang w:bidi="fa-IR"/>
        </w:rPr>
        <w:t>.</w:t>
      </w:r>
    </w:p>
    <w:p w14:paraId="222EF4A2" w14:textId="77777777" w:rsidR="00004109" w:rsidRPr="00F75664" w:rsidRDefault="00004109" w:rsidP="00004109">
      <w:pPr>
        <w:pStyle w:val="Style72"/>
      </w:pPr>
      <w:bookmarkStart w:id="489" w:name="_Toc491778851"/>
      <w:bookmarkStart w:id="490" w:name="_Toc437957979"/>
      <w:bookmarkStart w:id="491" w:name="_Toc296492906"/>
      <w:bookmarkStart w:id="492" w:name="_Toc296230070"/>
      <w:bookmarkStart w:id="493" w:name="_Toc288137660"/>
      <w:bookmarkStart w:id="494" w:name="_Toc288065262"/>
      <w:bookmarkStart w:id="495" w:name="_Toc496983802"/>
      <w:bookmarkStart w:id="496" w:name="_Toc16438681"/>
      <w:r w:rsidRPr="00F75664">
        <w:lastRenderedPageBreak/>
        <w:t>Glass –Reinforced Epoxy</w:t>
      </w:r>
      <w:bookmarkEnd w:id="489"/>
      <w:bookmarkEnd w:id="490"/>
      <w:bookmarkEnd w:id="491"/>
      <w:bookmarkEnd w:id="492"/>
      <w:bookmarkEnd w:id="493"/>
      <w:bookmarkEnd w:id="494"/>
      <w:bookmarkEnd w:id="495"/>
      <w:bookmarkEnd w:id="496"/>
    </w:p>
    <w:p w14:paraId="7E6BA345" w14:textId="77777777" w:rsidR="00004109" w:rsidRPr="00B4227D" w:rsidRDefault="00B4227D"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Pr>
          <w:rFonts w:asciiTheme="minorBidi" w:hAnsiTheme="minorBidi" w:cstheme="minorBidi"/>
          <w:sz w:val="22"/>
          <w:szCs w:val="22"/>
          <w:lang w:bidi="fa-IR"/>
        </w:rPr>
        <w:t>GRE</w:t>
      </w:r>
      <w:r w:rsidR="00004109" w:rsidRPr="00B4227D">
        <w:rPr>
          <w:rFonts w:asciiTheme="minorBidi" w:hAnsiTheme="minorBidi" w:cstheme="minorBidi"/>
          <w:sz w:val="22"/>
          <w:szCs w:val="22"/>
          <w:lang w:bidi="fa-IR"/>
        </w:rPr>
        <w:t xml:space="preserve"> is a composite material made of an </w:t>
      </w:r>
      <w:hyperlink r:id="rId14" w:tooltip="Plastic" w:history="1">
        <w:r w:rsidR="00004109" w:rsidRPr="00B4227D">
          <w:rPr>
            <w:rFonts w:asciiTheme="minorBidi" w:hAnsiTheme="minorBidi"/>
          </w:rPr>
          <w:t>epoxy</w:t>
        </w:r>
      </w:hyperlink>
      <w:r w:rsidR="00004109" w:rsidRPr="00B4227D">
        <w:rPr>
          <w:rFonts w:asciiTheme="minorBidi" w:hAnsiTheme="minorBidi" w:cstheme="minorBidi"/>
          <w:sz w:val="22"/>
          <w:szCs w:val="22"/>
          <w:lang w:bidi="fa-IR"/>
        </w:rPr>
        <w:t xml:space="preserve"> resins reinforced by fine </w:t>
      </w:r>
      <w:hyperlink r:id="rId15" w:tooltip="Glass fibre" w:history="1">
        <w:r w:rsidR="009D2C1F" w:rsidRPr="009D2C1F">
          <w:rPr>
            <w:rFonts w:asciiTheme="minorBidi" w:hAnsiTheme="minorBidi" w:cstheme="minorBidi"/>
            <w:sz w:val="22"/>
            <w:szCs w:val="22"/>
            <w:lang w:bidi="fa-IR"/>
          </w:rPr>
          <w:t>fibers</w:t>
        </w:r>
      </w:hyperlink>
      <w:r w:rsidR="00004109" w:rsidRPr="00B4227D">
        <w:rPr>
          <w:rFonts w:asciiTheme="minorBidi" w:hAnsiTheme="minorBidi" w:cstheme="minorBidi"/>
          <w:sz w:val="22"/>
          <w:szCs w:val="22"/>
          <w:lang w:bidi="fa-IR"/>
        </w:rPr>
        <w:t xml:space="preserve"> made of </w:t>
      </w:r>
      <w:hyperlink r:id="rId16" w:tooltip="Glass" w:history="1">
        <w:r w:rsidR="00004109" w:rsidRPr="00B4227D">
          <w:rPr>
            <w:rFonts w:asciiTheme="minorBidi" w:hAnsiTheme="minorBidi"/>
          </w:rPr>
          <w:t>glass</w:t>
        </w:r>
      </w:hyperlink>
      <w:r w:rsidR="00004109" w:rsidRPr="00B4227D">
        <w:rPr>
          <w:rFonts w:asciiTheme="minorBidi" w:hAnsiTheme="minorBidi" w:cstheme="minorBidi"/>
          <w:sz w:val="22"/>
          <w:szCs w:val="22"/>
          <w:lang w:bidi="fa-IR"/>
        </w:rPr>
        <w:t xml:space="preserve">. In principle, GRE is ideal material for handing corrosive fluids, as they do not corrode and are not susceptible to stress-corrosion cracking from either chloride or </w:t>
      </w:r>
      <w:proofErr w:type="spellStart"/>
      <w:r w:rsidR="00004109" w:rsidRPr="00B4227D">
        <w:rPr>
          <w:rFonts w:asciiTheme="minorBidi" w:hAnsiTheme="minorBidi" w:cstheme="minorBidi"/>
          <w:sz w:val="22"/>
          <w:szCs w:val="22"/>
          <w:lang w:bidi="fa-IR"/>
        </w:rPr>
        <w:t>sulphides</w:t>
      </w:r>
      <w:proofErr w:type="spellEnd"/>
      <w:r w:rsidR="00004109" w:rsidRPr="00B4227D">
        <w:rPr>
          <w:rFonts w:asciiTheme="minorBidi" w:hAnsiTheme="minorBidi" w:cstheme="minorBidi"/>
          <w:sz w:val="22"/>
          <w:szCs w:val="22"/>
          <w:lang w:bidi="fa-IR"/>
        </w:rPr>
        <w:t xml:space="preserve">. However, their performance is both time-and temperature dependent, as the binders will deteriorate slowly, and this limits their applications to lower temperature than those experienced by many of the materials listed above. The main drawbacks is vulnerability to mechanical damage (which means that they need mechanical protector) and the need for fitting which (unlike straight pipe) have to be laid up by hand, making them both slow and expensive to produce. Consequently, GRE pipe is prime candidate material for long buried pipe runs, where corrosion resistant alloy materials would be expensive and carbon steel would need inhibition and for salty waste water and water lines from 3 phase separators. </w:t>
      </w:r>
    </w:p>
    <w:p w14:paraId="026385A8"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As these are relatively new materials, there are constant developments both in binder technology and jointing systems, so that the application limits in terms of operating temperatures and pressure, and the pipe sizes are regularly expanded. Confirmation of the use of GRE to any particular service will depend therefore, on the final design conditions, as the major of grades available are limited to design temperature and pressure. Now we use GRE pipe for underground and aboveground waste water system.</w:t>
      </w:r>
    </w:p>
    <w:p w14:paraId="3F0B2D9C" w14:textId="77777777" w:rsidR="00004109" w:rsidRPr="00F75664" w:rsidRDefault="00004109" w:rsidP="00004109">
      <w:pPr>
        <w:pStyle w:val="Style72"/>
      </w:pPr>
      <w:r w:rsidRPr="00F75664">
        <w:t xml:space="preserve"> </w:t>
      </w:r>
      <w:bookmarkStart w:id="497" w:name="_Toc491778852"/>
      <w:bookmarkStart w:id="498" w:name="_Toc437957980"/>
      <w:bookmarkStart w:id="499" w:name="_Toc496983803"/>
      <w:bookmarkStart w:id="500" w:name="_Toc16438682"/>
      <w:bookmarkStart w:id="501" w:name="_Toc296492902"/>
      <w:bookmarkStart w:id="502" w:name="_Toc296230066"/>
      <w:bookmarkStart w:id="503" w:name="_Toc288137656"/>
      <w:bookmarkStart w:id="504" w:name="_Toc288065258"/>
      <w:r w:rsidRPr="00F75664">
        <w:t>Duplex Stainless Steel</w:t>
      </w:r>
      <w:bookmarkEnd w:id="497"/>
      <w:bookmarkEnd w:id="498"/>
      <w:bookmarkEnd w:id="499"/>
      <w:bookmarkEnd w:id="500"/>
      <w:r w:rsidRPr="00F75664">
        <w:t xml:space="preserve"> </w:t>
      </w:r>
      <w:bookmarkEnd w:id="501"/>
      <w:bookmarkEnd w:id="502"/>
      <w:bookmarkEnd w:id="503"/>
      <w:bookmarkEnd w:id="504"/>
    </w:p>
    <w:p w14:paraId="2AE1A0A1" w14:textId="77777777" w:rsidR="00004109" w:rsidRPr="00B4227D" w:rsidRDefault="00004109" w:rsidP="00004109">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B4227D">
        <w:rPr>
          <w:rFonts w:asciiTheme="minorBidi" w:hAnsiTheme="minorBidi" w:cstheme="minorBidi"/>
          <w:sz w:val="22"/>
          <w:szCs w:val="22"/>
          <w:lang w:bidi="fa-IR"/>
        </w:rPr>
        <w:t>Duplex stainless steels have about 21-27% chromium, 1.7-3.5% molybdenum, and 4-6.5% nickel designed for demanding applications which require exceptional strength and corrosion resistance, it has excellent resistance to chlorides stress corrosion cracking, high thermal conductivity and low coefficient of thermal expansion. The high chromium, molybdenum and nitrogen levels provide excellent resistance to pitting, crevice and general corrosion.</w:t>
      </w:r>
    </w:p>
    <w:p w14:paraId="2CDBFAA2" w14:textId="77777777" w:rsidR="00004109" w:rsidRPr="00F75664" w:rsidRDefault="00004109" w:rsidP="00004109">
      <w:pPr>
        <w:pStyle w:val="Style72"/>
      </w:pPr>
      <w:bookmarkStart w:id="505" w:name="_Toc491778853"/>
      <w:bookmarkStart w:id="506" w:name="_Toc437957981"/>
      <w:bookmarkStart w:id="507" w:name="_Toc496983804"/>
      <w:bookmarkStart w:id="508" w:name="_Toc16438683"/>
      <w:bookmarkStart w:id="509" w:name="_Toc296492903"/>
      <w:bookmarkStart w:id="510" w:name="_Toc296230067"/>
      <w:bookmarkStart w:id="511" w:name="_Toc288137657"/>
      <w:bookmarkStart w:id="512" w:name="_Toc288065259"/>
      <w:r w:rsidRPr="00F75664">
        <w:t>Super Duplex Stainless Steel</w:t>
      </w:r>
      <w:bookmarkEnd w:id="505"/>
      <w:bookmarkEnd w:id="506"/>
      <w:bookmarkEnd w:id="507"/>
      <w:bookmarkEnd w:id="508"/>
      <w:r w:rsidRPr="00F75664">
        <w:t xml:space="preserve"> </w:t>
      </w:r>
      <w:bookmarkEnd w:id="509"/>
      <w:bookmarkEnd w:id="510"/>
      <w:bookmarkEnd w:id="511"/>
      <w:bookmarkEnd w:id="512"/>
    </w:p>
    <w:p w14:paraId="0E2AF0E5" w14:textId="77777777" w:rsidR="00004109" w:rsidRPr="00F75664" w:rsidRDefault="00004109" w:rsidP="00004109">
      <w:pPr>
        <w:autoSpaceDE w:val="0"/>
        <w:autoSpaceDN w:val="0"/>
        <w:bidi w:val="0"/>
        <w:adjustRightInd w:val="0"/>
        <w:spacing w:before="240" w:after="240" w:line="276" w:lineRule="auto"/>
        <w:ind w:left="1418"/>
        <w:jc w:val="lowKashida"/>
        <w:rPr>
          <w:rFonts w:asciiTheme="minorHAnsi" w:hAnsiTheme="minorHAnsi" w:cstheme="minorBidi"/>
          <w:sz w:val="22"/>
          <w:szCs w:val="22"/>
          <w:lang w:bidi="fa-IR"/>
        </w:rPr>
      </w:pPr>
      <w:r w:rsidRPr="00F75664">
        <w:rPr>
          <w:rFonts w:asciiTheme="minorHAnsi" w:hAnsiTheme="minorHAnsi" w:cstheme="minorBidi"/>
          <w:sz w:val="22"/>
          <w:szCs w:val="22"/>
          <w:lang w:bidi="fa-IR"/>
        </w:rPr>
        <w:t>S</w:t>
      </w:r>
      <w:r w:rsidRPr="00B4227D">
        <w:rPr>
          <w:rFonts w:asciiTheme="minorBidi" w:hAnsiTheme="minorBidi" w:cstheme="minorBidi"/>
          <w:sz w:val="22"/>
          <w:szCs w:val="22"/>
          <w:lang w:bidi="fa-IR"/>
        </w:rPr>
        <w:t>uper duplex stainless steels have about 24-26% chromium, 3-5% molybdenum, and 6-8% nickel designed for demanding applications which require exceptional strength and corrosion resistance, it has excellent resistance to chlorides stress corrosion cracking, high thermal conductivity and low coefficient of thermal expansion. The high chromium, molybdenum and nitrogen levels provide excellent resistance to pitting, crevice and general corrosion. Super duplex stainless steels shall have PREN ≥40.</w:t>
      </w:r>
    </w:p>
    <w:p w14:paraId="20684514"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13" w:name="_Toc97543291"/>
      <w:r w:rsidRPr="00671DA5">
        <w:rPr>
          <w:rFonts w:ascii="Arial" w:hAnsi="Arial" w:cs="Arial"/>
          <w:b/>
          <w:bCs/>
          <w:caps/>
          <w:kern w:val="28"/>
          <w:sz w:val="24"/>
        </w:rPr>
        <w:lastRenderedPageBreak/>
        <w:t>CORROSION assesSment</w:t>
      </w:r>
      <w:bookmarkEnd w:id="473"/>
      <w:bookmarkEnd w:id="513"/>
      <w:r w:rsidRPr="00671DA5">
        <w:rPr>
          <w:rFonts w:ascii="Arial" w:hAnsi="Arial" w:cs="Arial"/>
          <w:b/>
          <w:bCs/>
          <w:caps/>
          <w:kern w:val="28"/>
          <w:sz w:val="24"/>
        </w:rPr>
        <w:t xml:space="preserve"> </w:t>
      </w:r>
      <w:bookmarkEnd w:id="474"/>
      <w:bookmarkEnd w:id="475"/>
      <w:bookmarkEnd w:id="476"/>
      <w:bookmarkEnd w:id="477"/>
      <w:bookmarkEnd w:id="478"/>
      <w:bookmarkEnd w:id="479"/>
      <w:bookmarkEnd w:id="480"/>
    </w:p>
    <w:p w14:paraId="5B2ED978"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514" w:name="_Toc196284477"/>
      <w:bookmarkStart w:id="515" w:name="_Toc227473626"/>
      <w:bookmarkStart w:id="516" w:name="_Toc231795745"/>
      <w:bookmarkStart w:id="517" w:name="_Toc246674418"/>
      <w:bookmarkStart w:id="518" w:name="_Toc296492908"/>
      <w:bookmarkStart w:id="519" w:name="_Toc322335234"/>
      <w:bookmarkStart w:id="520" w:name="_Toc330294517"/>
      <w:bookmarkStart w:id="521" w:name="_Toc361751884"/>
      <w:bookmarkStart w:id="522" w:name="_Toc422044124"/>
      <w:bookmarkStart w:id="523" w:name="_Toc97543292"/>
      <w:r w:rsidRPr="00671DA5">
        <w:rPr>
          <w:rFonts w:ascii="Arial" w:hAnsi="Arial" w:cs="Arial"/>
          <w:b/>
          <w:bCs/>
          <w:caps/>
          <w:sz w:val="22"/>
          <w:szCs w:val="22"/>
          <w:lang w:val="en-GB"/>
        </w:rPr>
        <w:t>GENERAL</w:t>
      </w:r>
      <w:bookmarkEnd w:id="514"/>
      <w:bookmarkEnd w:id="515"/>
      <w:bookmarkEnd w:id="516"/>
      <w:bookmarkEnd w:id="517"/>
      <w:bookmarkEnd w:id="518"/>
      <w:bookmarkEnd w:id="519"/>
      <w:bookmarkEnd w:id="520"/>
      <w:bookmarkEnd w:id="521"/>
      <w:bookmarkEnd w:id="522"/>
      <w:bookmarkEnd w:id="523"/>
    </w:p>
    <w:p w14:paraId="2F59BC31" w14:textId="77777777" w:rsidR="00B9296A" w:rsidRPr="00671DA5" w:rsidRDefault="00B9296A" w:rsidP="00DE642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The basis of temperature and pressure for </w:t>
      </w:r>
      <w:r w:rsidR="00DE642A">
        <w:rPr>
          <w:rFonts w:asciiTheme="minorBidi" w:hAnsiTheme="minorBidi" w:cstheme="minorBidi"/>
          <w:sz w:val="22"/>
          <w:szCs w:val="22"/>
          <w:lang w:bidi="fa-IR"/>
        </w:rPr>
        <w:t>corrosion</w:t>
      </w:r>
      <w:r w:rsidRPr="00671DA5">
        <w:rPr>
          <w:rFonts w:asciiTheme="minorBidi" w:hAnsiTheme="minorBidi" w:cstheme="minorBidi"/>
          <w:sz w:val="22"/>
          <w:szCs w:val="22"/>
          <w:lang w:bidi="fa-IR"/>
        </w:rPr>
        <w:t xml:space="preserve"> calculations were taken from H&amp;MB data in </w:t>
      </w:r>
      <w:r w:rsidR="00DC2E6C" w:rsidRPr="00671DA5">
        <w:rPr>
          <w:rFonts w:asciiTheme="minorBidi" w:hAnsiTheme="minorBidi" w:cstheme="minorBidi"/>
          <w:sz w:val="22"/>
          <w:szCs w:val="22"/>
          <w:lang w:bidi="fa-IR"/>
        </w:rPr>
        <w:t>Process Flow Diagram</w:t>
      </w:r>
      <w:r w:rsidR="00DE642A">
        <w:rPr>
          <w:rFonts w:asciiTheme="minorBidi" w:hAnsiTheme="minorBidi" w:cstheme="minorBidi"/>
          <w:sz w:val="22"/>
          <w:szCs w:val="22"/>
          <w:lang w:bidi="fa-IR"/>
        </w:rPr>
        <w:t xml:space="preserve">s referred </w:t>
      </w:r>
      <w:r w:rsidR="009D2C1F">
        <w:rPr>
          <w:rFonts w:asciiTheme="minorBidi" w:hAnsiTheme="minorBidi" w:cstheme="minorBidi"/>
          <w:sz w:val="22"/>
          <w:szCs w:val="22"/>
          <w:lang w:bidi="fa-IR"/>
        </w:rPr>
        <w:t>in clause 3.3.</w:t>
      </w:r>
    </w:p>
    <w:p w14:paraId="20957759" w14:textId="77777777" w:rsidR="00937357" w:rsidRPr="00937357" w:rsidRDefault="00937357" w:rsidP="00937357">
      <w:pPr>
        <w:keepNext/>
        <w:numPr>
          <w:ilvl w:val="1"/>
          <w:numId w:val="1"/>
        </w:numPr>
        <w:bidi w:val="0"/>
        <w:spacing w:before="240" w:after="240"/>
        <w:outlineLvl w:val="1"/>
        <w:rPr>
          <w:rFonts w:ascii="Arial" w:hAnsi="Arial" w:cs="Arial"/>
          <w:b/>
          <w:bCs/>
          <w:caps/>
          <w:sz w:val="22"/>
          <w:szCs w:val="22"/>
          <w:lang w:val="en-GB"/>
        </w:rPr>
      </w:pPr>
      <w:bookmarkStart w:id="524" w:name="_Toc491778856"/>
      <w:bookmarkStart w:id="525" w:name="_Toc373653051"/>
      <w:bookmarkStart w:id="526" w:name="_Toc340925151"/>
      <w:bookmarkStart w:id="527" w:name="_Toc16438686"/>
      <w:bookmarkStart w:id="528" w:name="_Toc97543293"/>
      <w:bookmarkStart w:id="529" w:name="_Ref151421469"/>
      <w:bookmarkStart w:id="530" w:name="_Toc227473632"/>
      <w:bookmarkStart w:id="531" w:name="_Toc231795751"/>
      <w:bookmarkStart w:id="532" w:name="_Toc246674426"/>
      <w:bookmarkStart w:id="533" w:name="_Toc296492913"/>
      <w:bookmarkStart w:id="534" w:name="_Toc322335237"/>
      <w:bookmarkStart w:id="535" w:name="_Toc330294521"/>
      <w:bookmarkStart w:id="536" w:name="_Toc361751887"/>
      <w:bookmarkStart w:id="537" w:name="_Toc422044127"/>
      <w:r w:rsidRPr="00937357">
        <w:rPr>
          <w:rFonts w:ascii="Arial" w:hAnsi="Arial" w:cs="Arial"/>
          <w:b/>
          <w:bCs/>
          <w:caps/>
          <w:sz w:val="22"/>
          <w:szCs w:val="22"/>
          <w:lang w:val="en-GB"/>
        </w:rPr>
        <w:t>CORROSIVE SPECIES: CO2 AND H2S</w:t>
      </w:r>
      <w:bookmarkEnd w:id="524"/>
      <w:bookmarkEnd w:id="525"/>
      <w:bookmarkEnd w:id="526"/>
      <w:bookmarkEnd w:id="527"/>
      <w:bookmarkEnd w:id="528"/>
    </w:p>
    <w:p w14:paraId="2110591E" w14:textId="77777777" w:rsidR="00937357" w:rsidRPr="00937357" w:rsidRDefault="00937357" w:rsidP="003C3B93">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937357">
        <w:rPr>
          <w:rFonts w:asciiTheme="minorBidi" w:hAnsiTheme="minorBidi" w:cstheme="minorBidi"/>
          <w:sz w:val="22"/>
          <w:szCs w:val="22"/>
          <w:lang w:bidi="fa-IR"/>
        </w:rPr>
        <w:t xml:space="preserve">The corrosive species for </w:t>
      </w:r>
      <w:proofErr w:type="spellStart"/>
      <w:r w:rsidR="00351ED8" w:rsidRPr="00B9734B">
        <w:rPr>
          <w:rFonts w:asciiTheme="minorBidi" w:hAnsiTheme="minorBidi" w:cstheme="minorBidi"/>
          <w:sz w:val="22"/>
          <w:szCs w:val="22"/>
          <w:lang w:val="en-GB"/>
        </w:rPr>
        <w:t>Binak</w:t>
      </w:r>
      <w:proofErr w:type="spellEnd"/>
      <w:r w:rsidR="00351ED8" w:rsidRPr="00B9734B">
        <w:rPr>
          <w:rFonts w:asciiTheme="minorBidi" w:hAnsiTheme="minorBidi" w:cstheme="minorBidi"/>
          <w:sz w:val="22"/>
          <w:szCs w:val="22"/>
          <w:lang w:val="en-GB"/>
        </w:rPr>
        <w:t xml:space="preserve"> B/C Manifold Extension</w:t>
      </w:r>
      <w:r w:rsidRPr="00937357">
        <w:rPr>
          <w:rFonts w:asciiTheme="minorBidi" w:hAnsiTheme="minorBidi" w:cstheme="minorBidi"/>
          <w:sz w:val="22"/>
          <w:szCs w:val="22"/>
          <w:lang w:bidi="fa-IR"/>
        </w:rPr>
        <w:t xml:space="preserve"> are provided in ATTACHMENT 1 as Summary of </w:t>
      </w:r>
      <w:r w:rsidR="00C6060F">
        <w:rPr>
          <w:rFonts w:asciiTheme="minorBidi" w:hAnsiTheme="minorBidi" w:cstheme="minorBidi"/>
          <w:sz w:val="22"/>
          <w:szCs w:val="22"/>
          <w:lang w:bidi="fa-IR"/>
        </w:rPr>
        <w:t>ECE 5.4</w:t>
      </w:r>
      <w:r w:rsidRPr="00937357">
        <w:rPr>
          <w:rFonts w:asciiTheme="minorBidi" w:hAnsiTheme="minorBidi" w:cstheme="minorBidi"/>
          <w:sz w:val="22"/>
          <w:szCs w:val="22"/>
          <w:lang w:bidi="fa-IR"/>
        </w:rPr>
        <w:t xml:space="preserve"> corrosion</w:t>
      </w:r>
      <w:r w:rsidR="009D2C1F">
        <w:rPr>
          <w:rFonts w:asciiTheme="minorBidi" w:hAnsiTheme="minorBidi" w:cstheme="minorBidi"/>
          <w:sz w:val="22"/>
          <w:szCs w:val="22"/>
          <w:lang w:bidi="fa-IR"/>
        </w:rPr>
        <w:t xml:space="preserve"> results</w:t>
      </w:r>
      <w:r w:rsidRPr="00937357">
        <w:rPr>
          <w:rFonts w:asciiTheme="minorBidi" w:hAnsiTheme="minorBidi" w:cstheme="minorBidi"/>
          <w:sz w:val="22"/>
          <w:szCs w:val="22"/>
          <w:lang w:bidi="fa-IR"/>
        </w:rPr>
        <w:t xml:space="preserve">. </w:t>
      </w:r>
      <w:r w:rsidR="009D2C1F">
        <w:rPr>
          <w:rFonts w:asciiTheme="minorBidi" w:hAnsiTheme="minorBidi" w:cstheme="minorBidi"/>
          <w:sz w:val="22"/>
          <w:szCs w:val="22"/>
          <w:lang w:bidi="fa-IR"/>
        </w:rPr>
        <w:t>This</w:t>
      </w:r>
      <w:r w:rsidRPr="00937357">
        <w:rPr>
          <w:rFonts w:asciiTheme="minorBidi" w:hAnsiTheme="minorBidi" w:cstheme="minorBidi"/>
          <w:sz w:val="22"/>
          <w:szCs w:val="22"/>
          <w:lang w:bidi="fa-IR"/>
        </w:rPr>
        <w:t xml:space="preserve"> software considers oi</w:t>
      </w:r>
      <w:r w:rsidR="002A043E">
        <w:rPr>
          <w:rFonts w:asciiTheme="minorBidi" w:hAnsiTheme="minorBidi" w:cstheme="minorBidi"/>
          <w:sz w:val="22"/>
          <w:szCs w:val="22"/>
          <w:lang w:bidi="fa-IR"/>
        </w:rPr>
        <w:t xml:space="preserve">l gravity, water cut, flow rate, temperature, </w:t>
      </w:r>
      <w:r w:rsidR="00350E8A">
        <w:rPr>
          <w:rFonts w:asciiTheme="minorBidi" w:hAnsiTheme="minorBidi" w:cstheme="minorBidi"/>
          <w:sz w:val="22"/>
          <w:szCs w:val="22"/>
          <w:lang w:bidi="fa-IR"/>
        </w:rPr>
        <w:t>and pressure</w:t>
      </w:r>
      <w:r w:rsidR="002A043E">
        <w:rPr>
          <w:rFonts w:asciiTheme="minorBidi" w:hAnsiTheme="minorBidi" w:cstheme="minorBidi"/>
          <w:sz w:val="22"/>
          <w:szCs w:val="22"/>
          <w:lang w:bidi="fa-IR"/>
        </w:rPr>
        <w:t xml:space="preserve"> and design life.</w:t>
      </w:r>
    </w:p>
    <w:p w14:paraId="0B3787D4" w14:textId="77777777" w:rsidR="00B9296A" w:rsidRPr="00671DA5" w:rsidRDefault="00C47D9B" w:rsidP="00B9296A">
      <w:pPr>
        <w:keepNext/>
        <w:numPr>
          <w:ilvl w:val="1"/>
          <w:numId w:val="1"/>
        </w:numPr>
        <w:bidi w:val="0"/>
        <w:spacing w:before="240" w:after="240"/>
        <w:outlineLvl w:val="1"/>
        <w:rPr>
          <w:rFonts w:ascii="Arial" w:hAnsi="Arial" w:cs="Arial"/>
          <w:b/>
          <w:bCs/>
          <w:caps/>
          <w:sz w:val="22"/>
          <w:szCs w:val="22"/>
          <w:lang w:val="en-GB"/>
        </w:rPr>
      </w:pPr>
      <w:bookmarkStart w:id="538" w:name="_Toc97543294"/>
      <w:r w:rsidRPr="00671DA5">
        <w:rPr>
          <w:rFonts w:ascii="Arial" w:hAnsi="Arial" w:cs="Arial"/>
          <w:b/>
          <w:bCs/>
          <w:caps/>
          <w:noProof/>
          <w:sz w:val="22"/>
          <w:szCs w:val="22"/>
        </w:rPr>
        <mc:AlternateContent>
          <mc:Choice Requires="wps">
            <w:drawing>
              <wp:anchor distT="0" distB="0" distL="114300" distR="114300" simplePos="0" relativeHeight="251643392" behindDoc="0" locked="0" layoutInCell="1" allowOverlap="1" wp14:anchorId="36DAEB6C" wp14:editId="07865499">
                <wp:simplePos x="0" y="0"/>
                <wp:positionH relativeFrom="column">
                  <wp:posOffset>668020</wp:posOffset>
                </wp:positionH>
                <wp:positionV relativeFrom="paragraph">
                  <wp:posOffset>9192260</wp:posOffset>
                </wp:positionV>
                <wp:extent cx="523875" cy="365760"/>
                <wp:effectExtent l="19050" t="19050" r="47625" b="15240"/>
                <wp:wrapNone/>
                <wp:docPr id="2" name="Isosceles Tri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3E431452"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2" o:spid="_x0000_s1028" type="#_x0000_t5" style="position:absolute;left:0;text-align:left;margin-left:52.6pt;margin-top:723.8pt;width:41.25pt;height:28.8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">
                <v:textbox>
                  <w:txbxContent>
                    <w:p w14:paraId="3E431452"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Arial" w:hAnsi="Arial" w:cs="Arial"/>
          <w:b/>
          <w:bCs/>
          <w:caps/>
          <w:sz w:val="22"/>
          <w:szCs w:val="22"/>
          <w:lang w:val="en-GB"/>
        </w:rPr>
        <w:t>CORROSION ASSESSMENT – UNINHIBITED FLUID</w:t>
      </w:r>
      <w:bookmarkEnd w:id="529"/>
      <w:bookmarkEnd w:id="530"/>
      <w:bookmarkEnd w:id="531"/>
      <w:bookmarkEnd w:id="532"/>
      <w:bookmarkEnd w:id="533"/>
      <w:bookmarkEnd w:id="534"/>
      <w:bookmarkEnd w:id="535"/>
      <w:bookmarkEnd w:id="536"/>
      <w:bookmarkEnd w:id="537"/>
      <w:bookmarkEnd w:id="538"/>
    </w:p>
    <w:p w14:paraId="6C627EC5" w14:textId="77777777" w:rsidR="000B6CA0" w:rsidRPr="00671DA5" w:rsidRDefault="00C47D9B" w:rsidP="000B6CA0">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noProof/>
          <w:sz w:val="22"/>
          <w:szCs w:val="22"/>
        </w:rPr>
        <mc:AlternateContent>
          <mc:Choice Requires="wps">
            <w:drawing>
              <wp:anchor distT="0" distB="0" distL="114300" distR="114300" simplePos="0" relativeHeight="251645440" behindDoc="0" locked="0" layoutInCell="1" allowOverlap="1" wp14:anchorId="47681433" wp14:editId="7EDBBF37">
                <wp:simplePos x="0" y="0"/>
                <wp:positionH relativeFrom="column">
                  <wp:posOffset>668020</wp:posOffset>
                </wp:positionH>
                <wp:positionV relativeFrom="paragraph">
                  <wp:posOffset>9192260</wp:posOffset>
                </wp:positionV>
                <wp:extent cx="523875" cy="365760"/>
                <wp:effectExtent l="19050" t="19050" r="47625" b="15240"/>
                <wp:wrapNone/>
                <wp:docPr id="23" name="Isosceles Tri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7F696560"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23" o:spid="_x0000_s1029" type="#_x0000_t5" style="position:absolute;left:0;text-align:left;margin-left:52.6pt;margin-top:723.8pt;width:41.25pt;height:28.8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">
                <v:textbox>
                  <w:txbxContent>
                    <w:p w14:paraId="7F696560"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Theme="minorBidi" w:hAnsiTheme="minorBidi" w:cstheme="minorBidi"/>
          <w:sz w:val="22"/>
          <w:szCs w:val="22"/>
          <w:lang w:bidi="fa-IR"/>
        </w:rPr>
        <w:t xml:space="preserve">The material selection for the lines first examines the suitability of carbon steel. </w:t>
      </w:r>
      <w:r w:rsidR="00272756" w:rsidRPr="00671DA5">
        <w:rPr>
          <w:rFonts w:asciiTheme="minorBidi" w:hAnsiTheme="minorBidi" w:cstheme="minorBidi"/>
          <w:sz w:val="22"/>
          <w:szCs w:val="22"/>
          <w:lang w:bidi="fa-IR"/>
        </w:rPr>
        <w:t xml:space="preserve">Carbon steel in some streams </w:t>
      </w:r>
      <w:r w:rsidR="000B6CA0" w:rsidRPr="00671DA5">
        <w:rPr>
          <w:rFonts w:asciiTheme="minorBidi" w:hAnsiTheme="minorBidi" w:cstheme="minorBidi"/>
          <w:sz w:val="22"/>
          <w:szCs w:val="22"/>
          <w:lang w:bidi="fa-IR"/>
        </w:rPr>
        <w:t>will be used with inhibitor and in some streams</w:t>
      </w:r>
      <w:r w:rsidR="008A7B29">
        <w:rPr>
          <w:rFonts w:asciiTheme="minorBidi" w:hAnsiTheme="minorBidi" w:cstheme="minorBidi"/>
          <w:sz w:val="22"/>
          <w:szCs w:val="22"/>
          <w:lang w:bidi="fa-IR"/>
        </w:rPr>
        <w:t xml:space="preserve"> will be used without inhibitor.</w:t>
      </w:r>
    </w:p>
    <w:p w14:paraId="19A63298"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539" w:name="_Toc227242208"/>
      <w:bookmarkStart w:id="540" w:name="_Toc227473639"/>
      <w:bookmarkStart w:id="541" w:name="_Toc231795758"/>
      <w:bookmarkStart w:id="542" w:name="_Toc246674434"/>
      <w:bookmarkStart w:id="543" w:name="_Toc296492925"/>
      <w:bookmarkStart w:id="544" w:name="_Toc322335249"/>
      <w:bookmarkStart w:id="545" w:name="_Toc330294533"/>
      <w:bookmarkStart w:id="546" w:name="_Toc361751895"/>
      <w:bookmarkStart w:id="547" w:name="_Toc422044135"/>
      <w:bookmarkStart w:id="548" w:name="_Toc97543295"/>
      <w:r w:rsidRPr="00671DA5">
        <w:rPr>
          <w:rFonts w:ascii="Arial" w:hAnsi="Arial" w:cs="Arial"/>
          <w:b/>
          <w:bCs/>
          <w:caps/>
          <w:sz w:val="22"/>
          <w:szCs w:val="22"/>
          <w:lang w:val="en-GB"/>
        </w:rPr>
        <w:t>CORROSION MONITORING</w:t>
      </w:r>
      <w:bookmarkEnd w:id="539"/>
      <w:bookmarkEnd w:id="540"/>
      <w:bookmarkEnd w:id="541"/>
      <w:r w:rsidRPr="00671DA5">
        <w:rPr>
          <w:rFonts w:ascii="Arial" w:hAnsi="Arial" w:cs="Arial"/>
          <w:b/>
          <w:bCs/>
          <w:caps/>
          <w:sz w:val="22"/>
          <w:szCs w:val="22"/>
          <w:lang w:val="en-GB"/>
        </w:rPr>
        <w:t xml:space="preserve"> PHILOSOPHY</w:t>
      </w:r>
      <w:bookmarkEnd w:id="542"/>
      <w:bookmarkEnd w:id="543"/>
      <w:bookmarkEnd w:id="544"/>
      <w:bookmarkEnd w:id="545"/>
      <w:bookmarkEnd w:id="546"/>
      <w:bookmarkEnd w:id="547"/>
      <w:bookmarkEnd w:id="548"/>
    </w:p>
    <w:p w14:paraId="17EFC1C5" w14:textId="77777777" w:rsidR="00B9296A" w:rsidRPr="00671DA5" w:rsidRDefault="00C47D9B" w:rsidP="001145E5">
      <w:pPr>
        <w:autoSpaceDE w:val="0"/>
        <w:autoSpaceDN w:val="0"/>
        <w:bidi w:val="0"/>
        <w:adjustRightInd w:val="0"/>
        <w:spacing w:before="240" w:after="240" w:line="276" w:lineRule="auto"/>
        <w:ind w:left="706"/>
        <w:jc w:val="both"/>
        <w:rPr>
          <w:rFonts w:asciiTheme="minorBidi" w:hAnsiTheme="minorBidi" w:cstheme="minorBidi"/>
          <w:sz w:val="22"/>
          <w:szCs w:val="22"/>
          <w:rtl/>
          <w:lang w:bidi="fa-IR"/>
        </w:rPr>
      </w:pPr>
      <w:r w:rsidRPr="00671DA5">
        <w:rPr>
          <w:rFonts w:asciiTheme="minorBidi" w:hAnsiTheme="minorBidi" w:cstheme="minorBidi"/>
          <w:noProof/>
          <w:sz w:val="22"/>
          <w:szCs w:val="22"/>
        </w:rPr>
        <mc:AlternateContent>
          <mc:Choice Requires="wps">
            <w:drawing>
              <wp:anchor distT="0" distB="0" distL="114300" distR="114300" simplePos="0" relativeHeight="251647488" behindDoc="0" locked="0" layoutInCell="1" allowOverlap="1" wp14:anchorId="4F43A740" wp14:editId="71742F45">
                <wp:simplePos x="0" y="0"/>
                <wp:positionH relativeFrom="column">
                  <wp:posOffset>668020</wp:posOffset>
                </wp:positionH>
                <wp:positionV relativeFrom="paragraph">
                  <wp:posOffset>9192260</wp:posOffset>
                </wp:positionV>
                <wp:extent cx="523875" cy="365760"/>
                <wp:effectExtent l="19050" t="19050" r="47625" b="15240"/>
                <wp:wrapNone/>
                <wp:docPr id="29" name="Isosceles Tri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3B4D9AD6"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29" o:spid="_x0000_s1030" type="#_x0000_t5" style="position:absolute;left:0;text-align:left;margin-left:52.6pt;margin-top:723.8pt;width:41.25pt;height:28.8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">
                <v:textbox>
                  <w:txbxContent>
                    <w:p w14:paraId="3B4D9AD6"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Theme="minorBidi" w:hAnsiTheme="minorBidi" w:cstheme="minorBidi"/>
          <w:sz w:val="22"/>
          <w:szCs w:val="22"/>
          <w:lang w:bidi="fa-IR"/>
        </w:rPr>
        <w:t>The reliability of both the materials selection and the corrosion assessment need to be verified at site through monitoring and careful inspection during every plant/equipment shutdown. The Risk Based Inspection plan should be developed by the plant during operation in order to know where, when and how to inspect taking into account the mutual interdependence between the various section of the plant.</w:t>
      </w:r>
    </w:p>
    <w:p w14:paraId="63E96028"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The following methods of corrosion monitoring will be considered. In the direct methods the actual metal loss is being measured. With the indirect techniques except the iron count the measurement is on the test coupon.</w:t>
      </w:r>
    </w:p>
    <w:p w14:paraId="0B1AC436"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Visual inspection is particularly desirable at equipment locations and weld joints susceptible to accelerated attack. Where visual inspection should be combined with other measurements, ultrasonic inspection and </w:t>
      </w:r>
      <w:proofErr w:type="spellStart"/>
      <w:r w:rsidRPr="00671DA5">
        <w:rPr>
          <w:rFonts w:asciiTheme="minorBidi" w:hAnsiTheme="minorBidi" w:cstheme="minorBidi"/>
          <w:sz w:val="22"/>
          <w:szCs w:val="22"/>
          <w:lang w:bidi="fa-IR"/>
        </w:rPr>
        <w:t>callipers</w:t>
      </w:r>
      <w:proofErr w:type="spellEnd"/>
      <w:r w:rsidRPr="00671DA5">
        <w:rPr>
          <w:rFonts w:asciiTheme="minorBidi" w:hAnsiTheme="minorBidi" w:cstheme="minorBidi"/>
          <w:sz w:val="22"/>
          <w:szCs w:val="22"/>
          <w:lang w:bidi="fa-IR"/>
        </w:rPr>
        <w:t xml:space="preserve"> can be used. Removable spool can be provided at critical vessels nozzles and inspection at the nozzles and spools will be provided valuable information concerning any corrosion related problems.</w:t>
      </w:r>
    </w:p>
    <w:p w14:paraId="1CE611C1"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Ultrasonic inspection in conjunction with radiography is proposed as the primary means of monitoring and detection corrosion. Base line inspection should be conducted and documented. The location of these inspections should be determined based on susceptibility to corrosion and accessibility during operation and maintenance. The detailed locations will be decided during detailed stage.</w:t>
      </w:r>
    </w:p>
    <w:p w14:paraId="4143CD30"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Following the baseline inspection, period inspections should be performed and the maximum interval should be 5 years for carbon steel lines and 10 years for CRA lines. Subsequent inspection shall be based on comparing the actual calculated corrosion rate with the predicted the </w:t>
      </w:r>
      <w:r w:rsidRPr="00671DA5">
        <w:rPr>
          <w:rFonts w:asciiTheme="minorBidi" w:hAnsiTheme="minorBidi" w:cstheme="minorBidi"/>
          <w:sz w:val="22"/>
          <w:szCs w:val="22"/>
          <w:lang w:bidi="fa-IR"/>
        </w:rPr>
        <w:lastRenderedPageBreak/>
        <w:t>corrosion rates. The subsequent duration for inspection should not exceed half the remaining life of the line.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8"/>
        <w:gridCol w:w="4278"/>
      </w:tblGrid>
      <w:tr w:rsidR="00B9296A" w:rsidRPr="00671DA5" w14:paraId="632DB42B" w14:textId="77777777" w:rsidTr="00B9296A">
        <w:trPr>
          <w:trHeight w:val="493"/>
          <w:jc w:val="center"/>
        </w:trPr>
        <w:tc>
          <w:tcPr>
            <w:tcW w:w="4278" w:type="dxa"/>
            <w:shd w:val="clear" w:color="auto" w:fill="B6DDE8" w:themeFill="accent5" w:themeFillTint="66"/>
            <w:vAlign w:val="center"/>
          </w:tcPr>
          <w:p w14:paraId="61238D7E" w14:textId="77777777" w:rsidR="00B9296A" w:rsidRPr="00671DA5" w:rsidRDefault="00B9296A" w:rsidP="00B9296A">
            <w:pPr>
              <w:autoSpaceDE w:val="0"/>
              <w:autoSpaceDN w:val="0"/>
              <w:bidi w:val="0"/>
              <w:adjustRightInd w:val="0"/>
              <w:jc w:val="center"/>
              <w:rPr>
                <w:rFonts w:asciiTheme="minorBidi" w:hAnsiTheme="minorBidi" w:cstheme="minorBidi"/>
                <w:bCs/>
                <w:sz w:val="22"/>
                <w:szCs w:val="22"/>
                <w:lang w:val="en-GB"/>
              </w:rPr>
            </w:pPr>
            <w:r w:rsidRPr="00671DA5">
              <w:rPr>
                <w:rFonts w:asciiTheme="minorBidi" w:hAnsiTheme="minorBidi" w:cstheme="minorBidi"/>
                <w:b/>
                <w:bCs/>
                <w:sz w:val="22"/>
                <w:szCs w:val="22"/>
                <w:lang w:val="en-GB"/>
              </w:rPr>
              <w:t>Direct</w:t>
            </w:r>
          </w:p>
        </w:tc>
        <w:tc>
          <w:tcPr>
            <w:tcW w:w="4278" w:type="dxa"/>
            <w:shd w:val="clear" w:color="auto" w:fill="B6DDE8" w:themeFill="accent5" w:themeFillTint="66"/>
            <w:vAlign w:val="center"/>
          </w:tcPr>
          <w:p w14:paraId="2BF7F98F" w14:textId="77777777" w:rsidR="00B9296A" w:rsidRPr="00671DA5" w:rsidRDefault="00B9296A" w:rsidP="00B9296A">
            <w:pPr>
              <w:autoSpaceDE w:val="0"/>
              <w:autoSpaceDN w:val="0"/>
              <w:bidi w:val="0"/>
              <w:adjustRightInd w:val="0"/>
              <w:jc w:val="center"/>
              <w:rPr>
                <w:rFonts w:asciiTheme="minorBidi" w:hAnsiTheme="minorBidi" w:cstheme="minorBidi"/>
                <w:bCs/>
                <w:sz w:val="22"/>
                <w:szCs w:val="22"/>
                <w:rtl/>
                <w:lang w:val="en-GB" w:bidi="fa-IR"/>
              </w:rPr>
            </w:pPr>
            <w:r w:rsidRPr="00671DA5">
              <w:rPr>
                <w:rFonts w:asciiTheme="minorBidi" w:hAnsiTheme="minorBidi" w:cstheme="minorBidi"/>
                <w:b/>
                <w:bCs/>
                <w:sz w:val="22"/>
                <w:szCs w:val="22"/>
                <w:lang w:val="en-GB"/>
              </w:rPr>
              <w:t>Indirect</w:t>
            </w:r>
          </w:p>
        </w:tc>
      </w:tr>
      <w:tr w:rsidR="00B9296A" w:rsidRPr="00671DA5" w14:paraId="18C5B461" w14:textId="77777777" w:rsidTr="00B9296A">
        <w:trPr>
          <w:trHeight w:val="493"/>
          <w:jc w:val="center"/>
        </w:trPr>
        <w:tc>
          <w:tcPr>
            <w:tcW w:w="4278" w:type="dxa"/>
            <w:vAlign w:val="center"/>
          </w:tcPr>
          <w:p w14:paraId="6B65D1ED"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Visual inspection</w:t>
            </w:r>
          </w:p>
        </w:tc>
        <w:tc>
          <w:tcPr>
            <w:tcW w:w="4278" w:type="dxa"/>
            <w:vAlign w:val="center"/>
          </w:tcPr>
          <w:p w14:paraId="3C33580D" w14:textId="77777777" w:rsidR="00B9296A" w:rsidRPr="00671DA5" w:rsidRDefault="00B9296A" w:rsidP="00B9296A">
            <w:pPr>
              <w:autoSpaceDE w:val="0"/>
              <w:autoSpaceDN w:val="0"/>
              <w:bidi w:val="0"/>
              <w:adjustRightInd w:val="0"/>
              <w:jc w:val="center"/>
              <w:rPr>
                <w:rFonts w:asciiTheme="minorBidi" w:hAnsiTheme="minorBidi" w:cstheme="minorBidi"/>
                <w:sz w:val="22"/>
                <w:szCs w:val="22"/>
                <w:rtl/>
                <w:lang w:val="en-GB" w:bidi="fa-IR"/>
              </w:rPr>
            </w:pPr>
            <w:r w:rsidRPr="00671DA5">
              <w:rPr>
                <w:rFonts w:asciiTheme="minorBidi" w:hAnsiTheme="minorBidi" w:cstheme="minorBidi"/>
                <w:sz w:val="22"/>
                <w:szCs w:val="22"/>
                <w:lang w:val="en-GB"/>
              </w:rPr>
              <w:t>Iron counts/Coupons</w:t>
            </w:r>
          </w:p>
        </w:tc>
      </w:tr>
      <w:tr w:rsidR="00B9296A" w:rsidRPr="00671DA5" w14:paraId="4DE6E6B1" w14:textId="77777777" w:rsidTr="00B9296A">
        <w:trPr>
          <w:trHeight w:val="493"/>
          <w:jc w:val="center"/>
        </w:trPr>
        <w:tc>
          <w:tcPr>
            <w:tcW w:w="4278" w:type="dxa"/>
            <w:vAlign w:val="center"/>
          </w:tcPr>
          <w:p w14:paraId="73A5B5EA"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Ultrasonic Inspection</w:t>
            </w:r>
          </w:p>
        </w:tc>
        <w:tc>
          <w:tcPr>
            <w:tcW w:w="4278" w:type="dxa"/>
            <w:vAlign w:val="center"/>
          </w:tcPr>
          <w:p w14:paraId="3740D98E"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Linear Polarization Probe</w:t>
            </w:r>
          </w:p>
        </w:tc>
      </w:tr>
      <w:tr w:rsidR="00B9296A" w:rsidRPr="00671DA5" w14:paraId="4F726926" w14:textId="77777777" w:rsidTr="00B9296A">
        <w:trPr>
          <w:trHeight w:val="493"/>
          <w:jc w:val="center"/>
        </w:trPr>
        <w:tc>
          <w:tcPr>
            <w:tcW w:w="4278" w:type="dxa"/>
            <w:vAlign w:val="center"/>
          </w:tcPr>
          <w:p w14:paraId="2E2CE06E"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Callipers</w:t>
            </w:r>
          </w:p>
        </w:tc>
        <w:tc>
          <w:tcPr>
            <w:tcW w:w="4278" w:type="dxa"/>
            <w:vAlign w:val="center"/>
          </w:tcPr>
          <w:p w14:paraId="0AAAA46C"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Electrical Resistance probe</w:t>
            </w:r>
          </w:p>
        </w:tc>
      </w:tr>
      <w:tr w:rsidR="00B9296A" w:rsidRPr="00671DA5" w14:paraId="5B350874" w14:textId="77777777" w:rsidTr="00B9296A">
        <w:trPr>
          <w:trHeight w:val="493"/>
          <w:jc w:val="center"/>
        </w:trPr>
        <w:tc>
          <w:tcPr>
            <w:tcW w:w="4278" w:type="dxa"/>
            <w:vAlign w:val="center"/>
          </w:tcPr>
          <w:p w14:paraId="7338AD32"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Test Spools</w:t>
            </w:r>
          </w:p>
        </w:tc>
        <w:tc>
          <w:tcPr>
            <w:tcW w:w="4278" w:type="dxa"/>
            <w:vAlign w:val="center"/>
          </w:tcPr>
          <w:p w14:paraId="60594190"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Galvanic Probe</w:t>
            </w:r>
          </w:p>
        </w:tc>
      </w:tr>
      <w:tr w:rsidR="00B9296A" w:rsidRPr="00671DA5" w14:paraId="1D56A411" w14:textId="77777777" w:rsidTr="00D34192">
        <w:trPr>
          <w:trHeight w:val="472"/>
          <w:jc w:val="center"/>
        </w:trPr>
        <w:tc>
          <w:tcPr>
            <w:tcW w:w="4278" w:type="dxa"/>
            <w:tcBorders>
              <w:bottom w:val="single" w:sz="4" w:space="0" w:color="auto"/>
            </w:tcBorders>
            <w:vAlign w:val="center"/>
          </w:tcPr>
          <w:p w14:paraId="1C922D7F"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Radiography</w:t>
            </w:r>
          </w:p>
        </w:tc>
        <w:tc>
          <w:tcPr>
            <w:tcW w:w="4278" w:type="dxa"/>
            <w:vAlign w:val="center"/>
          </w:tcPr>
          <w:p w14:paraId="2EE8356F"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Hydrogen Probe</w:t>
            </w:r>
          </w:p>
        </w:tc>
      </w:tr>
      <w:tr w:rsidR="00B9296A" w:rsidRPr="00671DA5" w14:paraId="3D68C97F" w14:textId="77777777" w:rsidTr="00D34192">
        <w:trPr>
          <w:trHeight w:val="472"/>
          <w:jc w:val="center"/>
        </w:trPr>
        <w:tc>
          <w:tcPr>
            <w:tcW w:w="4278" w:type="dxa"/>
            <w:tcBorders>
              <w:left w:val="single" w:sz="4" w:space="0" w:color="auto"/>
              <w:bottom w:val="single" w:sz="4" w:space="0" w:color="auto"/>
            </w:tcBorders>
            <w:vAlign w:val="center"/>
          </w:tcPr>
          <w:p w14:paraId="1FE0D142"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p>
        </w:tc>
        <w:tc>
          <w:tcPr>
            <w:tcW w:w="4278" w:type="dxa"/>
            <w:vAlign w:val="center"/>
          </w:tcPr>
          <w:p w14:paraId="0EC8837B"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Bio-Probe</w:t>
            </w:r>
          </w:p>
        </w:tc>
      </w:tr>
    </w:tbl>
    <w:p w14:paraId="7806CF5F" w14:textId="77777777" w:rsidR="00B9296A"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A formal review of the corrosion monitoring requirements shall be carried out as a part of the detailed design.  </w:t>
      </w:r>
    </w:p>
    <w:p w14:paraId="0A1C22C0" w14:textId="3BCAA167" w:rsidR="00B13B3A" w:rsidRPr="00B13B3A" w:rsidRDefault="00B13B3A" w:rsidP="00B13B3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D66DA3">
        <w:rPr>
          <w:rFonts w:asciiTheme="minorBidi" w:hAnsiTheme="minorBidi" w:cstheme="minorBidi"/>
          <w:sz w:val="22"/>
          <w:szCs w:val="22"/>
          <w:lang w:bidi="fa-IR"/>
        </w:rPr>
        <w:t xml:space="preserve">In this project corrosion probe &amp; coupon </w:t>
      </w:r>
      <w:r w:rsidR="00F370C2" w:rsidRPr="00D66DA3">
        <w:rPr>
          <w:rFonts w:asciiTheme="minorBidi" w:hAnsiTheme="minorBidi" w:cstheme="minorBidi"/>
          <w:sz w:val="22"/>
          <w:szCs w:val="22"/>
          <w:lang w:bidi="fa-IR"/>
        </w:rPr>
        <w:t xml:space="preserve">at inlet of manifold and periodic </w:t>
      </w:r>
      <w:r w:rsidRPr="00D66DA3">
        <w:rPr>
          <w:rFonts w:asciiTheme="minorBidi" w:hAnsiTheme="minorBidi" w:cstheme="minorBidi"/>
          <w:sz w:val="22"/>
          <w:szCs w:val="22"/>
          <w:lang w:bidi="fa-IR"/>
        </w:rPr>
        <w:t xml:space="preserve">measurement of pipe thickness must be considered. </w:t>
      </w:r>
      <w:r w:rsidR="005D7175" w:rsidRPr="00D66DA3">
        <w:rPr>
          <w:rFonts w:asciiTheme="minorBidi" w:hAnsiTheme="minorBidi" w:cstheme="minorBidi"/>
          <w:sz w:val="22"/>
          <w:szCs w:val="22"/>
          <w:lang w:bidi="fa-IR"/>
        </w:rPr>
        <w:t>Also,</w:t>
      </w:r>
      <w:r w:rsidRPr="00D66DA3">
        <w:rPr>
          <w:rFonts w:asciiTheme="minorBidi" w:hAnsiTheme="minorBidi" w:cstheme="minorBidi"/>
          <w:sz w:val="22"/>
          <w:szCs w:val="22"/>
          <w:lang w:bidi="fa-IR"/>
        </w:rPr>
        <w:t xml:space="preserve"> creation of low points and dead points must be avoided much as possible</w:t>
      </w:r>
      <w:r w:rsidR="00142F52" w:rsidRPr="00D66DA3">
        <w:rPr>
          <w:rFonts w:asciiTheme="minorBidi" w:hAnsiTheme="minorBidi" w:cstheme="minorBidi" w:hint="cs"/>
          <w:sz w:val="22"/>
          <w:szCs w:val="22"/>
          <w:rtl/>
          <w:lang w:bidi="fa-IR"/>
        </w:rPr>
        <w:t>.</w:t>
      </w:r>
      <w:r w:rsidR="00142F52">
        <w:rPr>
          <w:rFonts w:asciiTheme="minorBidi" w:hAnsiTheme="minorBidi" w:cstheme="minorBidi" w:hint="cs"/>
          <w:sz w:val="22"/>
          <w:szCs w:val="22"/>
          <w:rtl/>
          <w:lang w:bidi="fa-IR"/>
        </w:rPr>
        <w:t xml:space="preserve"> </w:t>
      </w:r>
    </w:p>
    <w:p w14:paraId="15822456" w14:textId="77777777" w:rsidR="00B13B3A" w:rsidRPr="00671DA5" w:rsidRDefault="00B13B3A" w:rsidP="00B13B3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14:paraId="384E5F3B" w14:textId="77777777" w:rsidR="003C66DF" w:rsidRPr="00B85CC0" w:rsidRDefault="003C66DF" w:rsidP="00E740A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49" w:name="_Toc491778871"/>
      <w:bookmarkStart w:id="550" w:name="_Toc373653065"/>
      <w:bookmarkStart w:id="551" w:name="_Toc340925163"/>
      <w:bookmarkStart w:id="552" w:name="_Toc16438701"/>
      <w:bookmarkStart w:id="553" w:name="_Toc97543296"/>
      <w:r w:rsidRPr="00E740AF">
        <w:rPr>
          <w:rFonts w:ascii="Arial" w:hAnsi="Arial" w:cs="Arial"/>
          <w:b/>
          <w:bCs/>
          <w:caps/>
          <w:kern w:val="28"/>
          <w:sz w:val="24"/>
        </w:rPr>
        <w:t>Hydrocarbon , water Characteristics</w:t>
      </w:r>
      <w:bookmarkEnd w:id="549"/>
      <w:bookmarkEnd w:id="550"/>
      <w:bookmarkEnd w:id="551"/>
      <w:bookmarkEnd w:id="552"/>
      <w:bookmarkEnd w:id="553"/>
    </w:p>
    <w:p w14:paraId="31A82DAE" w14:textId="77777777" w:rsidR="003C66DF" w:rsidRPr="00E740AF" w:rsidRDefault="003C66DF" w:rsidP="00F15D9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E740AF">
        <w:rPr>
          <w:rFonts w:asciiTheme="minorBidi" w:hAnsiTheme="minorBidi" w:cstheme="minorBidi"/>
          <w:sz w:val="22"/>
          <w:szCs w:val="22"/>
          <w:lang w:bidi="fa-IR"/>
        </w:rPr>
        <w:t>The following indicates the content of hydrocarbon composition &amp; specifications in hydrocarbon fluids:</w:t>
      </w:r>
    </w:p>
    <w:p w14:paraId="1BED3E7C" w14:textId="77777777" w:rsidR="003C66DF" w:rsidRPr="00B85CC0" w:rsidRDefault="003C66DF" w:rsidP="009B761E">
      <w:pPr>
        <w:keepNext/>
        <w:numPr>
          <w:ilvl w:val="1"/>
          <w:numId w:val="1"/>
        </w:numPr>
        <w:bidi w:val="0"/>
        <w:spacing w:before="240" w:after="240"/>
        <w:outlineLvl w:val="1"/>
        <w:rPr>
          <w:rFonts w:ascii="Arial" w:hAnsi="Arial" w:cs="Arial"/>
          <w:b/>
          <w:bCs/>
          <w:caps/>
          <w:sz w:val="22"/>
          <w:szCs w:val="22"/>
          <w:lang w:val="en-GB"/>
        </w:rPr>
      </w:pPr>
      <w:bookmarkStart w:id="554" w:name="_Toc491778872"/>
      <w:bookmarkStart w:id="555" w:name="_Toc16438702"/>
      <w:bookmarkStart w:id="556" w:name="_Toc97543297"/>
      <w:bookmarkStart w:id="557" w:name="_Toc373653066"/>
      <w:r w:rsidRPr="00B85CC0">
        <w:rPr>
          <w:rFonts w:ascii="Arial" w:hAnsi="Arial" w:cs="Arial"/>
          <w:b/>
          <w:bCs/>
          <w:caps/>
          <w:sz w:val="22"/>
          <w:szCs w:val="22"/>
          <w:lang w:val="en-GB"/>
        </w:rPr>
        <w:t>OIL COMPOSITION</w:t>
      </w:r>
      <w:bookmarkEnd w:id="554"/>
      <w:bookmarkEnd w:id="555"/>
      <w:bookmarkEnd w:id="556"/>
      <w:r w:rsidRPr="00B85CC0">
        <w:rPr>
          <w:rFonts w:ascii="Arial" w:hAnsi="Arial" w:cs="Arial"/>
          <w:b/>
          <w:bCs/>
          <w:caps/>
          <w:sz w:val="22"/>
          <w:szCs w:val="22"/>
          <w:lang w:val="en-GB"/>
        </w:rPr>
        <w:t xml:space="preserve"> </w:t>
      </w:r>
      <w:bookmarkEnd w:id="557"/>
    </w:p>
    <w:p w14:paraId="7782DF74" w14:textId="77777777" w:rsidR="009B761E" w:rsidRPr="002A043E" w:rsidRDefault="002A043E" w:rsidP="00D61599">
      <w:pPr>
        <w:bidi w:val="0"/>
        <w:spacing w:line="300" w:lineRule="atLeast"/>
        <w:ind w:left="1440" w:hanging="734"/>
        <w:jc w:val="both"/>
        <w:rPr>
          <w:rFonts w:asciiTheme="minorBidi" w:hAnsiTheme="minorBidi" w:cstheme="minorBidi"/>
          <w:color w:val="000000"/>
          <w:sz w:val="24"/>
          <w:szCs w:val="32"/>
        </w:rPr>
      </w:pPr>
      <w:r>
        <w:rPr>
          <w:rFonts w:asciiTheme="minorBidi" w:hAnsiTheme="minorBidi" w:cstheme="minorBidi"/>
          <w:color w:val="000000"/>
          <w:sz w:val="24"/>
          <w:szCs w:val="32"/>
        </w:rPr>
        <w:tab/>
      </w:r>
      <w:r w:rsidR="0088745C" w:rsidRPr="0088745C">
        <w:rPr>
          <w:rFonts w:asciiTheme="minorBidi" w:hAnsiTheme="minorBidi" w:cstheme="minorBidi"/>
          <w:color w:val="000000"/>
          <w:sz w:val="24"/>
          <w:szCs w:val="32"/>
        </w:rPr>
        <w:t xml:space="preserve">Process condition </w:t>
      </w:r>
      <w:r>
        <w:rPr>
          <w:rFonts w:asciiTheme="minorBidi" w:hAnsiTheme="minorBidi" w:cstheme="minorBidi"/>
          <w:color w:val="000000"/>
          <w:sz w:val="24"/>
          <w:szCs w:val="32"/>
        </w:rPr>
        <w:t xml:space="preserve">of </w:t>
      </w:r>
      <w:r w:rsidR="00D61599">
        <w:rPr>
          <w:rFonts w:asciiTheme="minorBidi" w:hAnsiTheme="minorBidi" w:cstheme="minorBidi"/>
          <w:color w:val="000000"/>
          <w:sz w:val="24"/>
          <w:szCs w:val="32"/>
        </w:rPr>
        <w:t>new headers</w:t>
      </w:r>
      <w:r w:rsidR="009623F1">
        <w:rPr>
          <w:rFonts w:asciiTheme="minorBidi" w:hAnsiTheme="minorBidi" w:cstheme="minorBidi"/>
          <w:color w:val="000000"/>
          <w:sz w:val="24"/>
          <w:szCs w:val="32"/>
        </w:rPr>
        <w:t xml:space="preserve"> </w:t>
      </w:r>
      <w:r w:rsidR="0088745C" w:rsidRPr="0088745C">
        <w:rPr>
          <w:rFonts w:asciiTheme="minorBidi" w:hAnsiTheme="minorBidi" w:cstheme="minorBidi"/>
          <w:color w:val="000000"/>
          <w:sz w:val="24"/>
          <w:szCs w:val="32"/>
        </w:rPr>
        <w:t xml:space="preserve">such as </w:t>
      </w:r>
      <w:r w:rsidR="0088745C">
        <w:rPr>
          <w:rFonts w:asciiTheme="minorBidi" w:hAnsiTheme="minorBidi" w:cstheme="minorBidi"/>
          <w:color w:val="000000"/>
          <w:sz w:val="24"/>
          <w:szCs w:val="32"/>
        </w:rPr>
        <w:t>t</w:t>
      </w:r>
      <w:r w:rsidR="0088745C" w:rsidRPr="0088745C">
        <w:rPr>
          <w:rFonts w:asciiTheme="minorBidi" w:hAnsiTheme="minorBidi" w:cstheme="minorBidi"/>
          <w:color w:val="000000"/>
          <w:sz w:val="24"/>
          <w:szCs w:val="32"/>
        </w:rPr>
        <w:t xml:space="preserve">emperature, </w:t>
      </w:r>
      <w:r w:rsidR="0088745C">
        <w:rPr>
          <w:rFonts w:asciiTheme="minorBidi" w:hAnsiTheme="minorBidi" w:cstheme="minorBidi"/>
          <w:color w:val="000000"/>
          <w:sz w:val="24"/>
          <w:szCs w:val="32"/>
        </w:rPr>
        <w:t>p</w:t>
      </w:r>
      <w:r>
        <w:rPr>
          <w:rFonts w:asciiTheme="minorBidi" w:hAnsiTheme="minorBidi" w:cstheme="minorBidi"/>
          <w:color w:val="000000"/>
          <w:sz w:val="24"/>
          <w:szCs w:val="32"/>
        </w:rPr>
        <w:t xml:space="preserve">ressure, </w:t>
      </w:r>
      <w:r w:rsidR="0088745C" w:rsidRPr="0088745C">
        <w:rPr>
          <w:rFonts w:asciiTheme="minorBidi" w:hAnsiTheme="minorBidi" w:cstheme="minorBidi"/>
          <w:color w:val="000000"/>
          <w:sz w:val="24"/>
          <w:szCs w:val="32"/>
        </w:rPr>
        <w:t>corrosive agents,</w:t>
      </w:r>
      <w:r>
        <w:rPr>
          <w:rFonts w:asciiTheme="minorBidi" w:hAnsiTheme="minorBidi" w:cstheme="minorBidi"/>
          <w:color w:val="000000"/>
          <w:sz w:val="24"/>
          <w:szCs w:val="32"/>
        </w:rPr>
        <w:t xml:space="preserve"> </w:t>
      </w:r>
      <w:r w:rsidR="0088745C" w:rsidRPr="0088745C">
        <w:rPr>
          <w:rFonts w:asciiTheme="minorBidi" w:hAnsiTheme="minorBidi" w:cstheme="minorBidi"/>
          <w:color w:val="000000"/>
          <w:sz w:val="24"/>
          <w:szCs w:val="32"/>
        </w:rPr>
        <w:t>hydrocarbon and water flow</w:t>
      </w:r>
      <w:r w:rsidR="0088745C">
        <w:rPr>
          <w:rFonts w:asciiTheme="minorBidi" w:hAnsiTheme="minorBidi" w:cstheme="minorBidi"/>
          <w:color w:val="000000"/>
          <w:sz w:val="24"/>
          <w:szCs w:val="32"/>
        </w:rPr>
        <w:t>s</w:t>
      </w:r>
      <w:r w:rsidR="00EA22DC">
        <w:rPr>
          <w:rFonts w:asciiTheme="minorBidi" w:hAnsiTheme="minorBidi" w:cstheme="minorBidi"/>
          <w:color w:val="000000"/>
          <w:sz w:val="24"/>
          <w:szCs w:val="32"/>
        </w:rPr>
        <w:t xml:space="preserve"> and</w:t>
      </w:r>
      <w:r w:rsidR="0088745C">
        <w:rPr>
          <w:rFonts w:asciiTheme="minorBidi" w:hAnsiTheme="minorBidi" w:cstheme="minorBidi"/>
          <w:color w:val="000000"/>
          <w:sz w:val="24"/>
          <w:szCs w:val="32"/>
        </w:rPr>
        <w:t xml:space="preserve"> water </w:t>
      </w:r>
      <w:r w:rsidR="009623F1">
        <w:rPr>
          <w:rFonts w:asciiTheme="minorBidi" w:hAnsiTheme="minorBidi" w:cstheme="minorBidi"/>
          <w:color w:val="000000"/>
          <w:sz w:val="24"/>
          <w:szCs w:val="32"/>
        </w:rPr>
        <w:t>an</w:t>
      </w:r>
      <w:r w:rsidR="0088745C" w:rsidRPr="0088745C">
        <w:rPr>
          <w:rFonts w:asciiTheme="minorBidi" w:hAnsiTheme="minorBidi" w:cstheme="minorBidi"/>
          <w:color w:val="000000"/>
          <w:sz w:val="24"/>
          <w:szCs w:val="32"/>
        </w:rPr>
        <w:t>alysis</w:t>
      </w:r>
      <w:r w:rsidR="0088745C" w:rsidRPr="002A043E">
        <w:rPr>
          <w:rFonts w:asciiTheme="minorBidi" w:hAnsiTheme="minorBidi" w:cstheme="minorBidi"/>
          <w:color w:val="000000"/>
          <w:sz w:val="24"/>
          <w:szCs w:val="32"/>
        </w:rPr>
        <w:t xml:space="preserve"> has</w:t>
      </w:r>
      <w:r>
        <w:rPr>
          <w:rFonts w:asciiTheme="minorBidi" w:hAnsiTheme="minorBidi" w:cstheme="minorBidi"/>
          <w:color w:val="000000"/>
          <w:sz w:val="24"/>
          <w:szCs w:val="32"/>
        </w:rPr>
        <w:t xml:space="preserve"> been </w:t>
      </w:r>
      <w:r w:rsidR="0088745C" w:rsidRPr="0088745C">
        <w:rPr>
          <w:rFonts w:asciiTheme="minorBidi" w:hAnsiTheme="minorBidi" w:cstheme="minorBidi"/>
          <w:color w:val="000000"/>
          <w:sz w:val="24"/>
          <w:szCs w:val="32"/>
        </w:rPr>
        <w:t>summarized</w:t>
      </w:r>
      <w:r w:rsidR="0088745C">
        <w:rPr>
          <w:rFonts w:asciiTheme="minorBidi" w:hAnsiTheme="minorBidi" w:cstheme="minorBidi"/>
          <w:color w:val="000000"/>
          <w:sz w:val="24"/>
          <w:szCs w:val="32"/>
        </w:rPr>
        <w:t xml:space="preserve"> </w:t>
      </w:r>
      <w:r w:rsidR="00EA22DC">
        <w:rPr>
          <w:rFonts w:asciiTheme="minorBidi" w:hAnsiTheme="minorBidi" w:cstheme="minorBidi"/>
          <w:color w:val="000000"/>
          <w:sz w:val="24"/>
          <w:szCs w:val="32"/>
        </w:rPr>
        <w:t>in section 9 (Attachment).</w:t>
      </w:r>
    </w:p>
    <w:p w14:paraId="72C35F1F" w14:textId="77777777" w:rsidR="003C66DF" w:rsidRPr="009B761E" w:rsidRDefault="003C66DF" w:rsidP="009B761E">
      <w:pPr>
        <w:keepNext/>
        <w:numPr>
          <w:ilvl w:val="1"/>
          <w:numId w:val="1"/>
        </w:numPr>
        <w:bidi w:val="0"/>
        <w:spacing w:before="240" w:after="240"/>
        <w:outlineLvl w:val="1"/>
        <w:rPr>
          <w:rFonts w:ascii="Arial" w:hAnsi="Arial" w:cs="Arial"/>
          <w:b/>
          <w:bCs/>
          <w:caps/>
          <w:sz w:val="22"/>
          <w:szCs w:val="22"/>
          <w:lang w:val="en-GB"/>
        </w:rPr>
      </w:pPr>
      <w:bookmarkStart w:id="558" w:name="_Toc491778873"/>
      <w:bookmarkStart w:id="559" w:name="_Toc373653067"/>
      <w:bookmarkStart w:id="560" w:name="_Toc348088502"/>
      <w:bookmarkStart w:id="561" w:name="_Toc16438703"/>
      <w:bookmarkStart w:id="562" w:name="_Toc97543298"/>
      <w:r w:rsidRPr="009B761E">
        <w:rPr>
          <w:rFonts w:ascii="Arial" w:hAnsi="Arial" w:cs="Arial"/>
          <w:b/>
          <w:bCs/>
          <w:caps/>
          <w:sz w:val="22"/>
          <w:szCs w:val="22"/>
          <w:lang w:val="en-GB"/>
        </w:rPr>
        <w:t>Formation water</w:t>
      </w:r>
      <w:bookmarkEnd w:id="558"/>
      <w:bookmarkEnd w:id="559"/>
      <w:bookmarkEnd w:id="560"/>
      <w:bookmarkEnd w:id="561"/>
      <w:bookmarkEnd w:id="562"/>
      <w:r w:rsidRPr="009B761E">
        <w:rPr>
          <w:rFonts w:ascii="Arial" w:hAnsi="Arial" w:cs="Arial"/>
          <w:b/>
          <w:bCs/>
          <w:caps/>
          <w:sz w:val="22"/>
          <w:szCs w:val="22"/>
          <w:lang w:val="en-GB"/>
        </w:rPr>
        <w:t xml:space="preserve"> </w:t>
      </w:r>
    </w:p>
    <w:p w14:paraId="4C251D60" w14:textId="77777777" w:rsidR="00D1051F" w:rsidRPr="00390BF3" w:rsidRDefault="0088745C" w:rsidP="00D1051F">
      <w:pPr>
        <w:spacing w:before="240" w:after="240" w:line="300" w:lineRule="atLeast"/>
        <w:contextualSpacing/>
        <w:jc w:val="center"/>
        <w:rPr>
          <w:rFonts w:ascii="Calibri" w:hAnsi="Calibri" w:cstheme="minorBidi"/>
          <w:b/>
          <w:bCs/>
          <w:iCs/>
          <w:sz w:val="22"/>
          <w:szCs w:val="22"/>
        </w:rPr>
      </w:pPr>
      <w:r>
        <w:rPr>
          <w:rFonts w:ascii="Calibri" w:hAnsi="Calibri" w:cs="Arial"/>
          <w:color w:val="000000"/>
          <w:sz w:val="24"/>
          <w:szCs w:val="32"/>
        </w:rPr>
        <w:tab/>
      </w:r>
      <w:r>
        <w:rPr>
          <w:rFonts w:ascii="Calibri" w:hAnsi="Calibri" w:cs="Arial"/>
          <w:color w:val="000000"/>
          <w:sz w:val="24"/>
          <w:szCs w:val="32"/>
        </w:rPr>
        <w:tab/>
      </w:r>
      <w:r w:rsidR="00D1051F" w:rsidRPr="00390BF3">
        <w:rPr>
          <w:rFonts w:ascii="Calibri" w:hAnsi="Calibri" w:cstheme="minorBidi"/>
          <w:b/>
          <w:bCs/>
          <w:iCs/>
          <w:sz w:val="22"/>
          <w:szCs w:val="22"/>
        </w:rPr>
        <w:t>Water</w:t>
      </w:r>
      <w:r w:rsidR="00D1051F">
        <w:rPr>
          <w:rFonts w:ascii="Calibri" w:hAnsi="Calibri" w:cstheme="minorBidi"/>
          <w:b/>
          <w:bCs/>
          <w:iCs/>
          <w:sz w:val="22"/>
          <w:szCs w:val="22"/>
        </w:rPr>
        <w:t xml:space="preserve"> Analysis</w:t>
      </w:r>
      <w:r w:rsidR="00D1051F" w:rsidRPr="00390BF3">
        <w:rPr>
          <w:rFonts w:ascii="Calibri" w:hAnsi="Calibri" w:cstheme="minorBidi"/>
          <w:b/>
          <w:bCs/>
          <w:iCs/>
          <w:sz w:val="22"/>
          <w:szCs w:val="22"/>
        </w:rPr>
        <w:t xml:space="preserve"> in Oil Specification</w:t>
      </w:r>
    </w:p>
    <w:tbl>
      <w:tblPr>
        <w:tblW w:w="8680" w:type="dxa"/>
        <w:jc w:val="center"/>
        <w:tblLook w:val="04A0" w:firstRow="1" w:lastRow="0" w:firstColumn="1" w:lastColumn="0" w:noHBand="0" w:noVBand="1"/>
      </w:tblPr>
      <w:tblGrid>
        <w:gridCol w:w="1240"/>
        <w:gridCol w:w="1240"/>
        <w:gridCol w:w="1240"/>
        <w:gridCol w:w="1240"/>
        <w:gridCol w:w="1240"/>
        <w:gridCol w:w="1240"/>
        <w:gridCol w:w="1240"/>
      </w:tblGrid>
      <w:tr w:rsidR="00D1051F" w:rsidRPr="004B22BB" w14:paraId="5B47721B" w14:textId="77777777" w:rsidTr="00D1051F">
        <w:trPr>
          <w:trHeight w:val="330"/>
          <w:jc w:val="center"/>
        </w:trPr>
        <w:tc>
          <w:tcPr>
            <w:tcW w:w="1240" w:type="dxa"/>
            <w:tcBorders>
              <w:top w:val="single" w:sz="8" w:space="0" w:color="auto"/>
              <w:left w:val="single" w:sz="8" w:space="0" w:color="auto"/>
              <w:bottom w:val="single" w:sz="8" w:space="0" w:color="auto"/>
              <w:right w:val="single" w:sz="4" w:space="0" w:color="auto"/>
            </w:tcBorders>
            <w:shd w:val="clear" w:color="000000" w:fill="B6DDE8"/>
            <w:vAlign w:val="center"/>
            <w:hideMark/>
          </w:tcPr>
          <w:p w14:paraId="46E4C21E"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ION</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50F7D55C"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Na</w:t>
            </w:r>
            <w:r w:rsidRPr="004B22BB">
              <w:rPr>
                <w:rFonts w:ascii="Calibri" w:hAnsi="Calibri" w:cs="Arial"/>
                <w:b/>
                <w:bCs/>
                <w:color w:val="000000"/>
                <w:sz w:val="22"/>
                <w:szCs w:val="22"/>
                <w:vertAlign w:val="superscript"/>
              </w:rPr>
              <w:t>+</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4EC109CE"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Ca</w:t>
            </w:r>
            <w:r w:rsidRPr="004B22BB">
              <w:rPr>
                <w:rFonts w:ascii="Calibri" w:hAnsi="Calibri" w:cs="Arial"/>
                <w:b/>
                <w:bCs/>
                <w:color w:val="000000"/>
                <w:sz w:val="22"/>
                <w:szCs w:val="22"/>
                <w:vertAlign w:val="superscript"/>
              </w:rPr>
              <w:t>2+</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5EA20671"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Mg</w:t>
            </w:r>
            <w:r w:rsidRPr="004B22BB">
              <w:rPr>
                <w:rFonts w:ascii="Calibri" w:hAnsi="Calibri" w:cs="Arial"/>
                <w:b/>
                <w:bCs/>
                <w:color w:val="000000"/>
                <w:sz w:val="22"/>
                <w:szCs w:val="22"/>
                <w:vertAlign w:val="superscript"/>
              </w:rPr>
              <w:t>2+</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08DDF864"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Cl</w:t>
            </w:r>
            <w:r w:rsidRPr="004B22BB">
              <w:rPr>
                <w:rFonts w:ascii="Calibri" w:hAnsi="Calibri" w:cs="Arial"/>
                <w:b/>
                <w:bCs/>
                <w:color w:val="000000"/>
                <w:sz w:val="22"/>
                <w:szCs w:val="22"/>
                <w:vertAlign w:val="superscript"/>
              </w:rPr>
              <w:t>-</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468ED7EA"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SO4</w:t>
            </w:r>
            <w:r w:rsidRPr="004B22BB">
              <w:rPr>
                <w:rFonts w:ascii="Calibri" w:hAnsi="Calibri" w:cs="Arial"/>
                <w:b/>
                <w:bCs/>
                <w:color w:val="000000"/>
                <w:sz w:val="22"/>
                <w:szCs w:val="22"/>
                <w:vertAlign w:val="superscript"/>
              </w:rPr>
              <w:t>2-</w:t>
            </w:r>
          </w:p>
        </w:tc>
        <w:tc>
          <w:tcPr>
            <w:tcW w:w="1240" w:type="dxa"/>
            <w:tcBorders>
              <w:top w:val="single" w:sz="8" w:space="0" w:color="auto"/>
              <w:left w:val="nil"/>
              <w:bottom w:val="single" w:sz="8" w:space="0" w:color="auto"/>
              <w:right w:val="single" w:sz="8" w:space="0" w:color="auto"/>
            </w:tcBorders>
            <w:shd w:val="clear" w:color="000000" w:fill="B6DDE8"/>
            <w:vAlign w:val="center"/>
            <w:hideMark/>
          </w:tcPr>
          <w:p w14:paraId="70FDFFB3"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CO</w:t>
            </w:r>
            <w:r w:rsidRPr="004B22BB">
              <w:rPr>
                <w:rFonts w:ascii="Calibri" w:hAnsi="Calibri" w:cs="Arial"/>
                <w:b/>
                <w:bCs/>
                <w:color w:val="000000"/>
                <w:sz w:val="22"/>
                <w:szCs w:val="22"/>
                <w:vertAlign w:val="subscript"/>
              </w:rPr>
              <w:t>3</w:t>
            </w:r>
            <w:r w:rsidRPr="004B22BB">
              <w:rPr>
                <w:rFonts w:ascii="Calibri" w:hAnsi="Calibri" w:cs="Arial"/>
                <w:b/>
                <w:bCs/>
                <w:color w:val="000000"/>
                <w:sz w:val="22"/>
                <w:szCs w:val="22"/>
                <w:vertAlign w:val="superscript"/>
              </w:rPr>
              <w:t>2-</w:t>
            </w:r>
          </w:p>
        </w:tc>
      </w:tr>
      <w:tr w:rsidR="00D1051F" w:rsidRPr="00BB6397" w14:paraId="2F38B039" w14:textId="77777777" w:rsidTr="002A043E">
        <w:trPr>
          <w:trHeight w:val="315"/>
          <w:jc w:val="center"/>
        </w:trPr>
        <w:tc>
          <w:tcPr>
            <w:tcW w:w="1240" w:type="dxa"/>
            <w:tcBorders>
              <w:top w:val="nil"/>
              <w:left w:val="single" w:sz="8" w:space="0" w:color="auto"/>
              <w:bottom w:val="single" w:sz="8" w:space="0" w:color="auto"/>
              <w:right w:val="single" w:sz="4" w:space="0" w:color="auto"/>
            </w:tcBorders>
            <w:shd w:val="clear" w:color="auto" w:fill="auto"/>
            <w:vAlign w:val="center"/>
            <w:hideMark/>
          </w:tcPr>
          <w:p w14:paraId="5EF16E37" w14:textId="77777777" w:rsidR="00D1051F" w:rsidRPr="002A043E" w:rsidRDefault="00D1051F" w:rsidP="002A043E">
            <w:pPr>
              <w:spacing w:before="240" w:after="240" w:line="300" w:lineRule="atLeast"/>
              <w:contextualSpacing/>
              <w:jc w:val="center"/>
              <w:rPr>
                <w:rFonts w:asciiTheme="minorBidi" w:hAnsiTheme="minorBidi" w:cstheme="minorBidi"/>
                <w:color w:val="000000"/>
                <w:sz w:val="22"/>
                <w:szCs w:val="28"/>
              </w:rPr>
            </w:pPr>
            <w:r w:rsidRPr="002A043E">
              <w:rPr>
                <w:rFonts w:asciiTheme="minorBidi" w:hAnsiTheme="minorBidi" w:cstheme="minorBidi"/>
                <w:color w:val="000000"/>
                <w:sz w:val="22"/>
                <w:szCs w:val="28"/>
              </w:rPr>
              <w:t>ppm</w:t>
            </w:r>
          </w:p>
        </w:tc>
        <w:tc>
          <w:tcPr>
            <w:tcW w:w="1240" w:type="dxa"/>
            <w:tcBorders>
              <w:top w:val="nil"/>
              <w:left w:val="nil"/>
              <w:bottom w:val="single" w:sz="8" w:space="0" w:color="auto"/>
              <w:right w:val="single" w:sz="4" w:space="0" w:color="auto"/>
            </w:tcBorders>
            <w:shd w:val="clear" w:color="auto" w:fill="auto"/>
            <w:vAlign w:val="center"/>
            <w:hideMark/>
          </w:tcPr>
          <w:p w14:paraId="6F1E3036"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65299</w:t>
            </w:r>
          </w:p>
        </w:tc>
        <w:tc>
          <w:tcPr>
            <w:tcW w:w="1240" w:type="dxa"/>
            <w:tcBorders>
              <w:top w:val="nil"/>
              <w:left w:val="nil"/>
              <w:bottom w:val="single" w:sz="8" w:space="0" w:color="auto"/>
              <w:right w:val="single" w:sz="4" w:space="0" w:color="auto"/>
            </w:tcBorders>
            <w:shd w:val="clear" w:color="auto" w:fill="auto"/>
            <w:vAlign w:val="center"/>
            <w:hideMark/>
          </w:tcPr>
          <w:p w14:paraId="742C6799"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10720</w:t>
            </w:r>
          </w:p>
        </w:tc>
        <w:tc>
          <w:tcPr>
            <w:tcW w:w="1240" w:type="dxa"/>
            <w:tcBorders>
              <w:top w:val="nil"/>
              <w:left w:val="nil"/>
              <w:bottom w:val="single" w:sz="8" w:space="0" w:color="auto"/>
              <w:right w:val="single" w:sz="4" w:space="0" w:color="auto"/>
            </w:tcBorders>
            <w:shd w:val="clear" w:color="auto" w:fill="auto"/>
            <w:vAlign w:val="center"/>
            <w:hideMark/>
          </w:tcPr>
          <w:p w14:paraId="668F4CA5"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1312</w:t>
            </w:r>
          </w:p>
        </w:tc>
        <w:tc>
          <w:tcPr>
            <w:tcW w:w="1240" w:type="dxa"/>
            <w:tcBorders>
              <w:top w:val="nil"/>
              <w:left w:val="nil"/>
              <w:bottom w:val="single" w:sz="8" w:space="0" w:color="auto"/>
              <w:right w:val="single" w:sz="4" w:space="0" w:color="auto"/>
            </w:tcBorders>
            <w:shd w:val="clear" w:color="auto" w:fill="auto"/>
            <w:vAlign w:val="center"/>
            <w:hideMark/>
          </w:tcPr>
          <w:p w14:paraId="227C3DB8"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123185</w:t>
            </w:r>
          </w:p>
        </w:tc>
        <w:tc>
          <w:tcPr>
            <w:tcW w:w="1240" w:type="dxa"/>
            <w:tcBorders>
              <w:top w:val="nil"/>
              <w:left w:val="nil"/>
              <w:bottom w:val="single" w:sz="8" w:space="0" w:color="auto"/>
              <w:right w:val="single" w:sz="4" w:space="0" w:color="auto"/>
            </w:tcBorders>
            <w:shd w:val="clear" w:color="auto" w:fill="auto"/>
            <w:vAlign w:val="center"/>
            <w:hideMark/>
          </w:tcPr>
          <w:p w14:paraId="13588547"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300</w:t>
            </w:r>
          </w:p>
        </w:tc>
        <w:tc>
          <w:tcPr>
            <w:tcW w:w="1240" w:type="dxa"/>
            <w:tcBorders>
              <w:top w:val="nil"/>
              <w:left w:val="nil"/>
              <w:bottom w:val="single" w:sz="8" w:space="0" w:color="auto"/>
              <w:right w:val="single" w:sz="8" w:space="0" w:color="auto"/>
            </w:tcBorders>
            <w:shd w:val="clear" w:color="auto" w:fill="auto"/>
            <w:vAlign w:val="center"/>
            <w:hideMark/>
          </w:tcPr>
          <w:p w14:paraId="45FDA892"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415</w:t>
            </w:r>
          </w:p>
        </w:tc>
      </w:tr>
    </w:tbl>
    <w:p w14:paraId="2CCD439D" w14:textId="77777777" w:rsidR="00014924" w:rsidRPr="00BB6397" w:rsidRDefault="00014924" w:rsidP="00014924">
      <w:pPr>
        <w:widowControl w:val="0"/>
        <w:bidi w:val="0"/>
        <w:spacing w:before="240" w:after="240" w:line="276" w:lineRule="auto"/>
        <w:ind w:left="720" w:hanging="11"/>
        <w:contextualSpacing/>
        <w:jc w:val="both"/>
        <w:rPr>
          <w:rFonts w:asciiTheme="minorBidi" w:hAnsiTheme="minorBidi" w:cstheme="minorBidi"/>
          <w:color w:val="000000"/>
          <w:sz w:val="22"/>
          <w:szCs w:val="28"/>
        </w:rPr>
      </w:pPr>
    </w:p>
    <w:p w14:paraId="59A7ADC2" w14:textId="77777777" w:rsidR="007C7AE3" w:rsidRDefault="007C7AE3">
      <w:pPr>
        <w:bidi w:val="0"/>
        <w:rPr>
          <w:rFonts w:ascii="Arial" w:hAnsi="Arial" w:cs="Arial"/>
          <w:b/>
          <w:bCs/>
          <w:caps/>
          <w:kern w:val="28"/>
          <w:sz w:val="24"/>
        </w:rPr>
      </w:pPr>
      <w:bookmarkStart w:id="563" w:name="_Toc262556569"/>
      <w:bookmarkStart w:id="564" w:name="_Toc281121214"/>
      <w:bookmarkStart w:id="565" w:name="_Toc281121405"/>
      <w:bookmarkStart w:id="566" w:name="_Toc281124468"/>
      <w:bookmarkStart w:id="567" w:name="_Toc281124802"/>
      <w:bookmarkStart w:id="568" w:name="_Toc322335255"/>
      <w:bookmarkStart w:id="569" w:name="_Toc330294539"/>
      <w:bookmarkStart w:id="570" w:name="_Toc361751899"/>
      <w:bookmarkStart w:id="571" w:name="_Toc422044138"/>
      <w:bookmarkStart w:id="572" w:name="_Toc97543299"/>
      <w:r>
        <w:rPr>
          <w:rFonts w:ascii="Arial" w:hAnsi="Arial" w:cs="Arial"/>
          <w:b/>
          <w:bCs/>
          <w:caps/>
          <w:kern w:val="28"/>
          <w:sz w:val="24"/>
        </w:rPr>
        <w:br w:type="page"/>
      </w:r>
    </w:p>
    <w:p w14:paraId="10C1CF82"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r w:rsidRPr="00671DA5">
        <w:rPr>
          <w:rFonts w:ascii="Arial" w:hAnsi="Arial" w:cs="Arial"/>
          <w:b/>
          <w:bCs/>
          <w:caps/>
          <w:kern w:val="28"/>
          <w:sz w:val="24"/>
        </w:rPr>
        <w:lastRenderedPageBreak/>
        <w:t>RECOMMENDATION</w:t>
      </w:r>
      <w:bookmarkEnd w:id="563"/>
      <w:bookmarkEnd w:id="564"/>
      <w:bookmarkEnd w:id="565"/>
      <w:bookmarkEnd w:id="566"/>
      <w:bookmarkEnd w:id="567"/>
      <w:bookmarkEnd w:id="568"/>
      <w:bookmarkEnd w:id="569"/>
      <w:bookmarkEnd w:id="570"/>
      <w:bookmarkEnd w:id="571"/>
      <w:bookmarkEnd w:id="572"/>
    </w:p>
    <w:p w14:paraId="76427482" w14:textId="77777777" w:rsidR="001850E0" w:rsidRPr="000A5A3F" w:rsidRDefault="001850E0" w:rsidP="00351ED8">
      <w:pPr>
        <w:keepNext/>
        <w:numPr>
          <w:ilvl w:val="1"/>
          <w:numId w:val="1"/>
        </w:numPr>
        <w:bidi w:val="0"/>
        <w:spacing w:before="240" w:after="240"/>
        <w:outlineLvl w:val="1"/>
        <w:rPr>
          <w:rFonts w:ascii="Arial" w:hAnsi="Arial" w:cs="Arial"/>
          <w:b/>
          <w:bCs/>
          <w:caps/>
          <w:sz w:val="22"/>
          <w:szCs w:val="22"/>
          <w:lang w:val="en-GB"/>
        </w:rPr>
      </w:pPr>
      <w:bookmarkStart w:id="573" w:name="_Toc97543300"/>
      <w:bookmarkStart w:id="574" w:name="_Toc330294541"/>
      <w:r w:rsidRPr="000A5A3F">
        <w:rPr>
          <w:rFonts w:ascii="Arial" w:hAnsi="Arial" w:cs="Arial"/>
          <w:b/>
          <w:bCs/>
          <w:caps/>
          <w:sz w:val="22"/>
          <w:szCs w:val="22"/>
          <w:lang w:val="en-GB"/>
        </w:rPr>
        <w:t>PROCESS EQUipment</w:t>
      </w:r>
      <w:bookmarkEnd w:id="573"/>
    </w:p>
    <w:tbl>
      <w:tblPr>
        <w:tblStyle w:val="TableGrid2"/>
        <w:tblW w:w="0" w:type="auto"/>
        <w:jc w:val="center"/>
        <w:tblLook w:val="04A0" w:firstRow="1" w:lastRow="0" w:firstColumn="1" w:lastColumn="0" w:noHBand="0" w:noVBand="1"/>
      </w:tblPr>
      <w:tblGrid>
        <w:gridCol w:w="1535"/>
        <w:gridCol w:w="1278"/>
        <w:gridCol w:w="1250"/>
        <w:gridCol w:w="1550"/>
        <w:gridCol w:w="1240"/>
        <w:gridCol w:w="1828"/>
        <w:gridCol w:w="1298"/>
      </w:tblGrid>
      <w:tr w:rsidR="00F74421" w:rsidRPr="00F74421" w14:paraId="52ECD1F9" w14:textId="77777777" w:rsidTr="00CE327C">
        <w:trPr>
          <w:trHeight w:val="487"/>
          <w:tblHeader/>
          <w:jc w:val="center"/>
        </w:trPr>
        <w:tc>
          <w:tcPr>
            <w:tcW w:w="1535" w:type="dxa"/>
            <w:shd w:val="clear" w:color="auto" w:fill="B6DDE8" w:themeFill="accent5" w:themeFillTint="66"/>
            <w:vAlign w:val="center"/>
          </w:tcPr>
          <w:p w14:paraId="6E7C8799"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lang w:bidi="fa-IR"/>
              </w:rPr>
              <w:t>Wellhead Flow line No.</w:t>
            </w:r>
          </w:p>
        </w:tc>
        <w:tc>
          <w:tcPr>
            <w:tcW w:w="1278" w:type="dxa"/>
            <w:shd w:val="clear" w:color="auto" w:fill="B6DDE8" w:themeFill="accent5" w:themeFillTint="66"/>
            <w:vAlign w:val="center"/>
          </w:tcPr>
          <w:p w14:paraId="3A6AF9D6"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lang w:bidi="fa-IR"/>
              </w:rPr>
              <w:t>Tag No.</w:t>
            </w:r>
          </w:p>
        </w:tc>
        <w:tc>
          <w:tcPr>
            <w:tcW w:w="1250" w:type="dxa"/>
            <w:shd w:val="clear" w:color="auto" w:fill="B6DDE8" w:themeFill="accent5" w:themeFillTint="66"/>
            <w:vAlign w:val="center"/>
          </w:tcPr>
          <w:p w14:paraId="34FF46F5"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lang w:bidi="fa-IR"/>
              </w:rPr>
              <w:t>Equipment</w:t>
            </w:r>
          </w:p>
        </w:tc>
        <w:tc>
          <w:tcPr>
            <w:tcW w:w="1550" w:type="dxa"/>
            <w:shd w:val="clear" w:color="auto" w:fill="B6DDE8" w:themeFill="accent5" w:themeFillTint="66"/>
            <w:vAlign w:val="center"/>
          </w:tcPr>
          <w:p w14:paraId="4051F208"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rPr>
              <w:t>Body Material/Fixed Internals</w:t>
            </w:r>
          </w:p>
        </w:tc>
        <w:tc>
          <w:tcPr>
            <w:tcW w:w="1240" w:type="dxa"/>
            <w:shd w:val="clear" w:color="auto" w:fill="B6DDE8" w:themeFill="accent5" w:themeFillTint="66"/>
            <w:vAlign w:val="center"/>
          </w:tcPr>
          <w:p w14:paraId="22BEEC42"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Corrosion Allowance (mm)</w:t>
            </w:r>
          </w:p>
        </w:tc>
        <w:tc>
          <w:tcPr>
            <w:tcW w:w="1828" w:type="dxa"/>
            <w:shd w:val="clear" w:color="auto" w:fill="B6DDE8" w:themeFill="accent5" w:themeFillTint="66"/>
            <w:vAlign w:val="center"/>
          </w:tcPr>
          <w:p w14:paraId="117A612B"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NACE MR0175</w:t>
            </w:r>
          </w:p>
          <w:p w14:paraId="1EEE6326"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REQUIREMENTS</w:t>
            </w:r>
          </w:p>
        </w:tc>
        <w:tc>
          <w:tcPr>
            <w:tcW w:w="1298" w:type="dxa"/>
            <w:shd w:val="clear" w:color="auto" w:fill="B6DDE8" w:themeFill="accent5" w:themeFillTint="66"/>
            <w:vAlign w:val="center"/>
          </w:tcPr>
          <w:p w14:paraId="3A5E68F2"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Lining / Cladding</w:t>
            </w:r>
          </w:p>
        </w:tc>
      </w:tr>
      <w:tr w:rsidR="00F74421" w:rsidRPr="00F74421" w14:paraId="72BAF41B" w14:textId="77777777" w:rsidTr="00CE327C">
        <w:trPr>
          <w:trHeight w:hRule="exact" w:val="615"/>
          <w:jc w:val="center"/>
        </w:trPr>
        <w:tc>
          <w:tcPr>
            <w:tcW w:w="1535" w:type="dxa"/>
            <w:vAlign w:val="center"/>
          </w:tcPr>
          <w:p w14:paraId="624010ED" w14:textId="77777777" w:rsidR="00F74421" w:rsidRPr="00F74421" w:rsidRDefault="00F74421" w:rsidP="00F74421">
            <w:pPr>
              <w:jc w:val="center"/>
              <w:rPr>
                <w:rFonts w:ascii="Calibri" w:hAnsi="Calibri" w:cs="Arial"/>
                <w:b/>
                <w:bCs/>
                <w:color w:val="000000"/>
                <w:szCs w:val="20"/>
              </w:rPr>
            </w:pPr>
            <w:r w:rsidRPr="00F74421">
              <w:rPr>
                <w:rFonts w:ascii="Calibri" w:hAnsi="Calibri" w:cs="Arial"/>
                <w:b/>
                <w:bCs/>
                <w:color w:val="000000"/>
                <w:szCs w:val="20"/>
              </w:rPr>
              <w:t>W018S</w:t>
            </w:r>
          </w:p>
        </w:tc>
        <w:tc>
          <w:tcPr>
            <w:tcW w:w="1278" w:type="dxa"/>
            <w:vAlign w:val="center"/>
          </w:tcPr>
          <w:p w14:paraId="4ED63B46" w14:textId="77777777" w:rsidR="00F74421" w:rsidRPr="00F74421" w:rsidRDefault="00F74421" w:rsidP="00F74421">
            <w:pPr>
              <w:jc w:val="center"/>
              <w:rPr>
                <w:rFonts w:ascii="Calibri" w:hAnsi="Calibri" w:cs="Arial"/>
                <w:b/>
                <w:bCs/>
                <w:color w:val="000000"/>
                <w:szCs w:val="20"/>
              </w:rPr>
            </w:pPr>
            <w:r w:rsidRPr="00F74421">
              <w:rPr>
                <w:rFonts w:ascii="Calibri" w:hAnsi="Calibri" w:cs="Arial"/>
                <w:b/>
                <w:bCs/>
                <w:color w:val="000000"/>
                <w:szCs w:val="20"/>
              </w:rPr>
              <w:t>ST-101</w:t>
            </w:r>
          </w:p>
        </w:tc>
        <w:tc>
          <w:tcPr>
            <w:tcW w:w="1250" w:type="dxa"/>
            <w:vAlign w:val="center"/>
          </w:tcPr>
          <w:p w14:paraId="0BACCAD8"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7EEE6ED9"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1C1F6562" w14:textId="7B3A63C0" w:rsidR="00F74421" w:rsidRPr="008E3383" w:rsidRDefault="00A61326" w:rsidP="00F74421">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7B811F77"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23A10148"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2FE3A7E1" w14:textId="77777777" w:rsidTr="00A61326">
        <w:trPr>
          <w:trHeight w:hRule="exact" w:val="615"/>
          <w:jc w:val="center"/>
        </w:trPr>
        <w:tc>
          <w:tcPr>
            <w:tcW w:w="1535" w:type="dxa"/>
            <w:vAlign w:val="center"/>
          </w:tcPr>
          <w:p w14:paraId="09339E8E"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W008N</w:t>
            </w:r>
          </w:p>
        </w:tc>
        <w:tc>
          <w:tcPr>
            <w:tcW w:w="1278" w:type="dxa"/>
            <w:vAlign w:val="center"/>
          </w:tcPr>
          <w:p w14:paraId="1C56730C"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ST-1601</w:t>
            </w:r>
          </w:p>
        </w:tc>
        <w:tc>
          <w:tcPr>
            <w:tcW w:w="1250" w:type="dxa"/>
            <w:vAlign w:val="center"/>
          </w:tcPr>
          <w:p w14:paraId="3B885572"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7842D83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376CD194" w14:textId="35EBE84E"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64B0E55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715A4A5C"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38937F15" w14:textId="77777777" w:rsidTr="00A61326">
        <w:trPr>
          <w:trHeight w:hRule="exact" w:val="615"/>
          <w:jc w:val="center"/>
        </w:trPr>
        <w:tc>
          <w:tcPr>
            <w:tcW w:w="1535" w:type="dxa"/>
            <w:vAlign w:val="center"/>
          </w:tcPr>
          <w:p w14:paraId="4BAC3156"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W046S</w:t>
            </w:r>
          </w:p>
        </w:tc>
        <w:tc>
          <w:tcPr>
            <w:tcW w:w="1278" w:type="dxa"/>
            <w:vAlign w:val="center"/>
          </w:tcPr>
          <w:p w14:paraId="27ED9ED7"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ST-1301</w:t>
            </w:r>
          </w:p>
        </w:tc>
        <w:tc>
          <w:tcPr>
            <w:tcW w:w="1250" w:type="dxa"/>
            <w:vAlign w:val="center"/>
          </w:tcPr>
          <w:p w14:paraId="61F3557A"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4F230C13"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0E931E2E" w14:textId="2C4C0471"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3CF9860E"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4B989B88"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024F1E3F" w14:textId="77777777" w:rsidTr="00A61326">
        <w:trPr>
          <w:trHeight w:hRule="exact" w:val="615"/>
          <w:jc w:val="center"/>
        </w:trPr>
        <w:tc>
          <w:tcPr>
            <w:tcW w:w="1535" w:type="dxa"/>
            <w:vAlign w:val="center"/>
          </w:tcPr>
          <w:p w14:paraId="0D7F17D5"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W028</w:t>
            </w:r>
          </w:p>
        </w:tc>
        <w:tc>
          <w:tcPr>
            <w:tcW w:w="1278" w:type="dxa"/>
            <w:vAlign w:val="center"/>
          </w:tcPr>
          <w:p w14:paraId="5FC1F9A1"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ST-1401</w:t>
            </w:r>
          </w:p>
        </w:tc>
        <w:tc>
          <w:tcPr>
            <w:tcW w:w="1250" w:type="dxa"/>
            <w:vAlign w:val="center"/>
          </w:tcPr>
          <w:p w14:paraId="2F92789F"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212A2B27"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69C64444" w14:textId="3EDBBBF9"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7635E16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0C145009"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7B5830C7" w14:textId="77777777" w:rsidTr="00A61326">
        <w:trPr>
          <w:trHeight w:hRule="exact" w:val="615"/>
          <w:jc w:val="center"/>
        </w:trPr>
        <w:tc>
          <w:tcPr>
            <w:tcW w:w="1535" w:type="dxa"/>
            <w:vAlign w:val="center"/>
          </w:tcPr>
          <w:p w14:paraId="30481A79"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W035</w:t>
            </w:r>
          </w:p>
        </w:tc>
        <w:tc>
          <w:tcPr>
            <w:tcW w:w="1278" w:type="dxa"/>
            <w:vAlign w:val="center"/>
          </w:tcPr>
          <w:p w14:paraId="592C67A7"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ST-1501</w:t>
            </w:r>
          </w:p>
        </w:tc>
        <w:tc>
          <w:tcPr>
            <w:tcW w:w="1250" w:type="dxa"/>
            <w:vAlign w:val="center"/>
          </w:tcPr>
          <w:p w14:paraId="17915E64"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3EDEEB4F"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08F60C65" w14:textId="05A6DB5B"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6246383C"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3AE842D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72B7B0A7" w14:textId="77777777" w:rsidTr="00A61326">
        <w:trPr>
          <w:trHeight w:hRule="exact" w:val="615"/>
          <w:jc w:val="center"/>
        </w:trPr>
        <w:tc>
          <w:tcPr>
            <w:tcW w:w="1535" w:type="dxa"/>
            <w:vAlign w:val="center"/>
          </w:tcPr>
          <w:p w14:paraId="01542EDE"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W007S</w:t>
            </w:r>
          </w:p>
        </w:tc>
        <w:tc>
          <w:tcPr>
            <w:tcW w:w="1278" w:type="dxa"/>
            <w:vAlign w:val="center"/>
          </w:tcPr>
          <w:p w14:paraId="1596B5C5"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ST-1201</w:t>
            </w:r>
          </w:p>
        </w:tc>
        <w:tc>
          <w:tcPr>
            <w:tcW w:w="1250" w:type="dxa"/>
            <w:vAlign w:val="center"/>
          </w:tcPr>
          <w:p w14:paraId="51C8061B"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019F205A"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50A8D318" w14:textId="621EBF51"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77B7149C"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459EA89F"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bl>
    <w:p w14:paraId="0C00EF28" w14:textId="77777777" w:rsidR="00125A67" w:rsidRPr="00C40373" w:rsidRDefault="000E3E71" w:rsidP="001850E0">
      <w:pPr>
        <w:keepNext/>
        <w:numPr>
          <w:ilvl w:val="1"/>
          <w:numId w:val="1"/>
        </w:numPr>
        <w:bidi w:val="0"/>
        <w:spacing w:before="240" w:after="240"/>
        <w:outlineLvl w:val="1"/>
        <w:rPr>
          <w:rFonts w:ascii="Arial" w:hAnsi="Arial" w:cs="Arial"/>
          <w:b/>
          <w:bCs/>
          <w:caps/>
          <w:sz w:val="22"/>
          <w:szCs w:val="22"/>
          <w:lang w:val="en-GB"/>
        </w:rPr>
      </w:pPr>
      <w:bookmarkStart w:id="575" w:name="_Toc97543301"/>
      <w:r w:rsidRPr="00C40373">
        <w:rPr>
          <w:rFonts w:ascii="Arial" w:hAnsi="Arial" w:cs="Arial"/>
          <w:b/>
          <w:bCs/>
          <w:caps/>
          <w:sz w:val="22"/>
          <w:szCs w:val="22"/>
          <w:lang w:val="en-GB"/>
        </w:rPr>
        <w:t>P</w:t>
      </w:r>
      <w:r w:rsidR="00125A67" w:rsidRPr="00C40373">
        <w:rPr>
          <w:rFonts w:ascii="Arial" w:hAnsi="Arial" w:cs="Arial"/>
          <w:b/>
          <w:bCs/>
          <w:caps/>
          <w:sz w:val="22"/>
          <w:szCs w:val="22"/>
          <w:lang w:val="en-GB"/>
        </w:rPr>
        <w:t>ROCESS PIPING</w:t>
      </w:r>
      <w:bookmarkEnd w:id="575"/>
    </w:p>
    <w:p w14:paraId="1AE38802" w14:textId="77777777" w:rsidR="00C13921" w:rsidRPr="007D2B3F" w:rsidRDefault="00C13921" w:rsidP="00C13921">
      <w:pPr>
        <w:autoSpaceDE w:val="0"/>
        <w:autoSpaceDN w:val="0"/>
        <w:bidi w:val="0"/>
        <w:adjustRightInd w:val="0"/>
        <w:spacing w:before="240" w:after="240" w:line="276" w:lineRule="auto"/>
        <w:ind w:left="720"/>
        <w:jc w:val="lowKashida"/>
        <w:rPr>
          <w:rFonts w:asciiTheme="minorBidi" w:hAnsiTheme="minorBidi" w:cstheme="minorBidi"/>
          <w:b/>
          <w:bCs/>
          <w:i/>
          <w:iCs/>
          <w:color w:val="FF0000"/>
          <w:sz w:val="22"/>
          <w:szCs w:val="22"/>
          <w:u w:val="single"/>
          <w:lang w:bidi="fa-IR"/>
        </w:rPr>
      </w:pPr>
      <w:r w:rsidRPr="00986ABB">
        <w:rPr>
          <w:rFonts w:asciiTheme="minorBidi" w:hAnsiTheme="minorBidi" w:cstheme="minorBidi"/>
          <w:sz w:val="22"/>
          <w:szCs w:val="22"/>
          <w:lang w:bidi="fa-IR"/>
        </w:rPr>
        <w:t xml:space="preserve">Lines corrosion circuit is comprised as below table with the results </w:t>
      </w:r>
      <w:r>
        <w:rPr>
          <w:rFonts w:asciiTheme="minorBidi" w:hAnsiTheme="minorBidi" w:cstheme="minorBidi"/>
          <w:sz w:val="22"/>
          <w:szCs w:val="22"/>
          <w:lang w:bidi="fa-IR"/>
        </w:rPr>
        <w:t>ECE 5.4</w:t>
      </w:r>
      <w:r>
        <w:rPr>
          <w:rFonts w:asciiTheme="minorBidi" w:hAnsiTheme="minorBidi" w:cstheme="minorBidi"/>
          <w:color w:val="FF0000"/>
          <w:sz w:val="22"/>
          <w:szCs w:val="22"/>
          <w:lang w:bidi="fa-IR"/>
        </w:rPr>
        <w:t xml:space="preserve"> </w:t>
      </w:r>
      <w:r w:rsidRPr="00C61761">
        <w:rPr>
          <w:rFonts w:asciiTheme="minorBidi" w:hAnsiTheme="minorBidi" w:cstheme="minorBidi"/>
          <w:sz w:val="22"/>
          <w:szCs w:val="22"/>
          <w:lang w:bidi="fa-IR"/>
        </w:rPr>
        <w:t xml:space="preserve">software (Section 9- Attachments). </w:t>
      </w:r>
      <w:r w:rsidRPr="00986ABB">
        <w:rPr>
          <w:rFonts w:asciiTheme="minorBidi" w:hAnsiTheme="minorBidi" w:cstheme="minorBidi"/>
          <w:sz w:val="22"/>
          <w:szCs w:val="22"/>
          <w:lang w:bidi="fa-IR"/>
        </w:rPr>
        <w:t xml:space="preserve">So results of predict </w:t>
      </w:r>
      <w:r>
        <w:rPr>
          <w:rFonts w:asciiTheme="minorBidi" w:hAnsiTheme="minorBidi" w:cstheme="minorBidi"/>
          <w:sz w:val="22"/>
          <w:szCs w:val="22"/>
          <w:lang w:bidi="fa-IR"/>
        </w:rPr>
        <w:t>ECE 5.4</w:t>
      </w:r>
      <w:r w:rsidRPr="00986ABB">
        <w:rPr>
          <w:rFonts w:asciiTheme="minorBidi" w:hAnsiTheme="minorBidi" w:cstheme="minorBidi"/>
          <w:sz w:val="22"/>
          <w:szCs w:val="22"/>
          <w:lang w:bidi="fa-IR"/>
        </w:rPr>
        <w:t xml:space="preserve"> been considered as </w:t>
      </w:r>
      <w:r w:rsidRPr="007D2B3F">
        <w:rPr>
          <w:rFonts w:asciiTheme="minorBidi" w:hAnsiTheme="minorBidi" w:cstheme="minorBidi"/>
          <w:sz w:val="22"/>
          <w:szCs w:val="22"/>
          <w:lang w:bidi="fa-IR"/>
        </w:rPr>
        <w:t xml:space="preserve">the basis of material selection. The results of this </w:t>
      </w:r>
      <w:r w:rsidRPr="007D2B3F">
        <w:rPr>
          <w:rFonts w:asciiTheme="minorBidi" w:hAnsiTheme="minorBidi" w:cstheme="minorBidi"/>
          <w:noProof/>
          <w:sz w:val="22"/>
          <w:szCs w:val="22"/>
        </w:rPr>
        <mc:AlternateContent>
          <mc:Choice Requires="wps">
            <w:drawing>
              <wp:anchor distT="0" distB="0" distL="114300" distR="114300" simplePos="0" relativeHeight="251662848" behindDoc="0" locked="0" layoutInCell="1" allowOverlap="1" wp14:anchorId="11464EEC" wp14:editId="514E7A17">
                <wp:simplePos x="0" y="0"/>
                <wp:positionH relativeFrom="column">
                  <wp:posOffset>7332345</wp:posOffset>
                </wp:positionH>
                <wp:positionV relativeFrom="paragraph">
                  <wp:posOffset>-3883660</wp:posOffset>
                </wp:positionV>
                <wp:extent cx="839470" cy="469900"/>
                <wp:effectExtent l="19050" t="19050" r="36830" b="25400"/>
                <wp:wrapNone/>
                <wp:docPr id="92" name="Isosceles Tri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9470" cy="469900"/>
                        </a:xfrm>
                        <a:prstGeom prst="triangle">
                          <a:avLst>
                            <a:gd name="adj" fmla="val 45890"/>
                          </a:avLst>
                        </a:prstGeom>
                        <a:solidFill>
                          <a:srgbClr val="FFFFFF"/>
                        </a:solidFill>
                        <a:ln w="9525">
                          <a:solidFill>
                            <a:srgbClr val="000000"/>
                          </a:solidFill>
                          <a:miter lim="800000"/>
                          <a:headEnd/>
                          <a:tailEnd/>
                        </a:ln>
                      </wps:spPr>
                      <wps:txbx>
                        <w:txbxContent>
                          <w:p w14:paraId="6358ACEF" w14:textId="77777777" w:rsidR="00B13B3A" w:rsidRPr="00F44F7E" w:rsidRDefault="00B13B3A" w:rsidP="00C13921">
                            <w:pPr>
                              <w:pStyle w:val="NormalWeb"/>
                              <w:spacing w:before="0" w:beforeAutospacing="0" w:after="0" w:afterAutospacing="0"/>
                              <w:jc w:val="center"/>
                              <w:rPr>
                                <w:sz w:val="32"/>
                                <w:szCs w:val="32"/>
                              </w:rPr>
                            </w:pPr>
                            <w:r w:rsidRPr="00F44F7E">
                              <w:rPr>
                                <w:rFonts w:cs="Traditional Arabic"/>
                                <w:b/>
                                <w:bCs/>
                                <w:sz w:val="18"/>
                                <w:szCs w:val="18"/>
                              </w:rPr>
                              <w:t>R0</w:t>
                            </w:r>
                            <w:r>
                              <w:rPr>
                                <w:rFonts w:cs="Traditional Arabic"/>
                                <w:b/>
                                <w:bCs/>
                                <w:sz w:val="18"/>
                                <w:szCs w:val="18"/>
                              </w:rPr>
                              <w:t>6</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92" o:spid="_x0000_s1031" type="#_x0000_t5" style="position:absolute;left:0;text-align:left;margin-left:577.35pt;margin-top:-305.8pt;width:66.1pt;height:3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" adj="9912">
                <v:textbox>
                  <w:txbxContent>
                    <w:p w14:paraId="6358ACEF" w14:textId="77777777" w:rsidR="00B13B3A" w:rsidRPr="00F44F7E" w:rsidRDefault="00B13B3A" w:rsidP="00C13921">
                      <w:pPr>
                        <w:pStyle w:val="NormalWeb"/>
                        <w:spacing w:before="0" w:beforeAutospacing="0" w:after="0" w:afterAutospacing="0"/>
                        <w:jc w:val="center"/>
                        <w:rPr>
                          <w:sz w:val="32"/>
                          <w:szCs w:val="32"/>
                        </w:rPr>
                      </w:pPr>
                      <w:r w:rsidRPr="00F44F7E">
                        <w:rPr>
                          <w:rFonts w:cs="Traditional Arabic"/>
                          <w:b/>
                          <w:bCs/>
                          <w:sz w:val="18"/>
                          <w:szCs w:val="18"/>
                        </w:rPr>
                        <w:t>R0</w:t>
                      </w:r>
                      <w:r>
                        <w:rPr>
                          <w:rFonts w:cs="Traditional Arabic"/>
                          <w:b/>
                          <w:bCs/>
                          <w:sz w:val="18"/>
                          <w:szCs w:val="18"/>
                        </w:rPr>
                        <w:t>6</w:t>
                      </w:r>
                    </w:p>
                  </w:txbxContent>
                </v:textbox>
              </v:shape>
            </w:pict>
          </mc:Fallback>
        </mc:AlternateContent>
      </w:r>
      <w:r w:rsidRPr="007D2B3F">
        <w:rPr>
          <w:rFonts w:asciiTheme="minorBidi" w:hAnsiTheme="minorBidi" w:cstheme="minorBidi"/>
          <w:sz w:val="22"/>
          <w:szCs w:val="22"/>
          <w:lang w:bidi="fa-IR"/>
        </w:rPr>
        <w:t xml:space="preserve">software are in this section. </w:t>
      </w:r>
    </w:p>
    <w:p w14:paraId="25E56A3A" w14:textId="6D0957BE" w:rsidR="00C13921" w:rsidRDefault="00C13921" w:rsidP="00C13921">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sidRPr="007D2B3F">
        <w:rPr>
          <w:rFonts w:asciiTheme="minorBidi" w:hAnsiTheme="minorBidi" w:cstheme="minorBidi"/>
          <w:sz w:val="22"/>
          <w:szCs w:val="22"/>
          <w:lang w:bidi="fa-IR"/>
        </w:rPr>
        <w:t xml:space="preserve">The ECE 5.4 program predicts acceptable </w:t>
      </w:r>
      <w:r>
        <w:rPr>
          <w:rFonts w:asciiTheme="minorBidi" w:hAnsiTheme="minorBidi" w:cstheme="minorBidi"/>
          <w:sz w:val="22"/>
          <w:szCs w:val="22"/>
          <w:lang w:bidi="fa-IR"/>
        </w:rPr>
        <w:t xml:space="preserve">general Corrosion rate and </w:t>
      </w:r>
      <w:r w:rsidRPr="007D2B3F">
        <w:rPr>
          <w:rFonts w:asciiTheme="minorBidi" w:hAnsiTheme="minorBidi" w:cstheme="minorBidi"/>
          <w:sz w:val="22"/>
          <w:szCs w:val="22"/>
          <w:lang w:bidi="fa-IR"/>
        </w:rPr>
        <w:t xml:space="preserve">pitting corrosion </w:t>
      </w:r>
      <w:r>
        <w:rPr>
          <w:rFonts w:asciiTheme="minorBidi" w:hAnsiTheme="minorBidi" w:cstheme="minorBidi"/>
          <w:sz w:val="22"/>
          <w:szCs w:val="22"/>
          <w:lang w:bidi="fa-IR"/>
        </w:rPr>
        <w:t>risk in wellhead and flow lines</w:t>
      </w:r>
      <w:r w:rsidRPr="007D2B3F">
        <w:rPr>
          <w:rFonts w:asciiTheme="minorBidi" w:hAnsiTheme="minorBidi" w:cstheme="minorBidi"/>
          <w:sz w:val="22"/>
          <w:szCs w:val="22"/>
          <w:lang w:bidi="fa-IR"/>
        </w:rPr>
        <w:t>.</w:t>
      </w:r>
      <w:r>
        <w:rPr>
          <w:rFonts w:asciiTheme="minorBidi" w:hAnsiTheme="minorBidi" w:cstheme="minorBidi"/>
          <w:sz w:val="22"/>
          <w:szCs w:val="22"/>
          <w:lang w:bidi="fa-IR"/>
        </w:rPr>
        <w:t xml:space="preserve"> </w:t>
      </w:r>
      <w:r w:rsidRPr="007D2B3F">
        <w:rPr>
          <w:rFonts w:asciiTheme="minorBidi" w:hAnsiTheme="minorBidi" w:cstheme="minorBidi"/>
          <w:sz w:val="22"/>
          <w:szCs w:val="22"/>
          <w:lang w:bidi="fa-IR"/>
        </w:rPr>
        <w:t xml:space="preserve">This software </w:t>
      </w:r>
      <w:r w:rsidR="00676C54" w:rsidRPr="007D2B3F">
        <w:rPr>
          <w:rFonts w:asciiTheme="minorBidi" w:hAnsiTheme="minorBidi" w:cstheme="minorBidi"/>
          <w:sz w:val="22"/>
          <w:szCs w:val="22"/>
          <w:lang w:bidi="fa-IR"/>
        </w:rPr>
        <w:t>specifies</w:t>
      </w:r>
      <w:r w:rsidRPr="007D2B3F">
        <w:rPr>
          <w:rFonts w:asciiTheme="minorBidi" w:hAnsiTheme="minorBidi" w:cstheme="minorBidi"/>
          <w:sz w:val="22"/>
          <w:szCs w:val="22"/>
          <w:lang w:bidi="fa-IR"/>
        </w:rPr>
        <w:t xml:space="preserve"> NACE MR 0</w:t>
      </w:r>
      <w:r>
        <w:rPr>
          <w:rFonts w:asciiTheme="minorBidi" w:hAnsiTheme="minorBidi" w:cstheme="minorBidi"/>
          <w:sz w:val="22"/>
          <w:szCs w:val="22"/>
          <w:lang w:bidi="fa-IR"/>
        </w:rPr>
        <w:t>175/ISO15156 regions accurately.</w:t>
      </w:r>
    </w:p>
    <w:p w14:paraId="6D290111" w14:textId="5F5A77B0" w:rsidR="007C7AE3" w:rsidRDefault="00C13921" w:rsidP="00C13921">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Pr>
          <w:rFonts w:asciiTheme="minorBidi" w:hAnsiTheme="minorBidi" w:cstheme="minorBidi"/>
          <w:sz w:val="22"/>
          <w:szCs w:val="22"/>
          <w:lang w:bidi="fa-IR"/>
        </w:rPr>
        <w:t xml:space="preserve">As attached water cut trend, wells </w:t>
      </w:r>
      <w:r w:rsidR="00676C54">
        <w:rPr>
          <w:rFonts w:asciiTheme="minorBidi" w:hAnsiTheme="minorBidi" w:cstheme="minorBidi"/>
          <w:sz w:val="22"/>
          <w:szCs w:val="22"/>
          <w:lang w:bidi="fa-IR"/>
        </w:rPr>
        <w:t>contain</w:t>
      </w:r>
      <w:r>
        <w:rPr>
          <w:rFonts w:asciiTheme="minorBidi" w:hAnsiTheme="minorBidi" w:cstheme="minorBidi"/>
          <w:sz w:val="22"/>
          <w:szCs w:val="22"/>
          <w:lang w:bidi="fa-IR"/>
        </w:rPr>
        <w:t xml:space="preserve"> 15% in most of design life. Hence corrosion calculation has been carried out using ECE 5.4 for these water cuts as below table:</w:t>
      </w:r>
    </w:p>
    <w:p w14:paraId="591AECC0" w14:textId="77777777" w:rsidR="007C7AE3" w:rsidRDefault="007C7AE3">
      <w:pPr>
        <w:bidi w:val="0"/>
        <w:rPr>
          <w:rFonts w:asciiTheme="minorBidi" w:hAnsiTheme="minorBidi" w:cstheme="minorBidi"/>
          <w:sz w:val="22"/>
          <w:szCs w:val="22"/>
          <w:lang w:bidi="fa-IR"/>
        </w:rPr>
      </w:pPr>
      <w:r>
        <w:rPr>
          <w:rFonts w:asciiTheme="minorBidi" w:hAnsiTheme="minorBidi" w:cstheme="minorBidi"/>
          <w:sz w:val="22"/>
          <w:szCs w:val="22"/>
          <w:lang w:bidi="fa-IR"/>
        </w:rPr>
        <w:br w:type="page"/>
      </w:r>
    </w:p>
    <w:p w14:paraId="1102041E" w14:textId="77777777" w:rsidR="0093660D" w:rsidRDefault="00011C7E" w:rsidP="0093660D">
      <w:pPr>
        <w:bidi w:val="0"/>
        <w:spacing w:after="120"/>
        <w:jc w:val="center"/>
        <w:rPr>
          <w:rFonts w:asciiTheme="minorBidi" w:hAnsiTheme="minorBidi" w:cstheme="minorBidi"/>
          <w:b/>
          <w:bCs/>
          <w:szCs w:val="20"/>
        </w:rPr>
      </w:pPr>
      <w:bookmarkStart w:id="576" w:name="_Toc322335258"/>
      <w:bookmarkStart w:id="577" w:name="_Toc330294542"/>
      <w:r w:rsidRPr="0093660D">
        <w:rPr>
          <w:rFonts w:asciiTheme="minorBidi" w:hAnsiTheme="minorBidi" w:cstheme="minorBidi"/>
          <w:b/>
          <w:bCs/>
          <w:szCs w:val="20"/>
        </w:rPr>
        <w:lastRenderedPageBreak/>
        <w:t>LINES CORROSION CIRCUIT</w:t>
      </w:r>
      <w:r w:rsidR="001850E0" w:rsidRPr="0093660D">
        <w:rPr>
          <w:rFonts w:asciiTheme="minorBidi" w:hAnsiTheme="minorBidi" w:cstheme="minorBidi"/>
          <w:b/>
          <w:bCs/>
          <w:szCs w:val="20"/>
        </w:rPr>
        <w:t xml:space="preserve"> for WH Facilities</w:t>
      </w:r>
    </w:p>
    <w:tbl>
      <w:tblPr>
        <w:tblStyle w:val="TableGrid4"/>
        <w:tblpPr w:leftFromText="180" w:rightFromText="180" w:vertAnchor="text" w:tblpXSpec="center"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773AD0FE" w14:textId="77777777" w:rsidTr="00DB40A3">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1564ABC6"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21E793C"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761DD660"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71B60A12"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6FAD55A3"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67BB4D37"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178E32B1"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453B5F81"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11CBC257"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50EB3B5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6B50CAE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1585E122"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4C1A92B8"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327B6D9E"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442918E5"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77ACE281"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3E7A5C7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3D03511A" w14:textId="77777777" w:rsidTr="00DB40A3">
        <w:trPr>
          <w:trHeight w:val="685"/>
          <w:tblHeader/>
        </w:trPr>
        <w:tc>
          <w:tcPr>
            <w:tcW w:w="1278" w:type="dxa"/>
            <w:gridSpan w:val="2"/>
            <w:vMerge/>
            <w:tcBorders>
              <w:left w:val="single" w:sz="4" w:space="0" w:color="auto"/>
            </w:tcBorders>
            <w:shd w:val="clear" w:color="auto" w:fill="B6DDE8" w:themeFill="accent5" w:themeFillTint="66"/>
            <w:vAlign w:val="center"/>
          </w:tcPr>
          <w:p w14:paraId="26709936"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48B266B0"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7F1A3F02"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2CF01E19"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12BF6DFE"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54EB52A2"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62CDF4E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1238486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143DBFF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1FFAB4A3"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6FF08A62"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79F9C22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D99D8AF"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121AAA4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24037DF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35048FE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B12421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w:t>
            </w:r>
            <w:proofErr w:type="gramStart"/>
            <w:r w:rsidRPr="00EC4247">
              <w:rPr>
                <w:rFonts w:cs="Times New Roman"/>
                <w:b/>
                <w:sz w:val="14"/>
                <w:szCs w:val="14"/>
              </w:rPr>
              <w:t>mm/Yr</w:t>
            </w:r>
            <w:proofErr w:type="gramEnd"/>
            <w:r w:rsidRPr="00EC4247">
              <w:rPr>
                <w:rFonts w:cs="Times New Roman"/>
                <w:b/>
                <w:sz w:val="14"/>
                <w:szCs w:val="14"/>
              </w:rPr>
              <w:t>.)</w:t>
            </w:r>
          </w:p>
        </w:tc>
        <w:tc>
          <w:tcPr>
            <w:tcW w:w="630" w:type="dxa"/>
            <w:shd w:val="clear" w:color="auto" w:fill="B6DDE8" w:themeFill="accent5" w:themeFillTint="66"/>
            <w:vAlign w:val="center"/>
          </w:tcPr>
          <w:p w14:paraId="567EB277"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559162F6"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458E4824"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7E725F92"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04C963B9" w14:textId="77777777" w:rsidR="0093660D" w:rsidRPr="00CF7DBC" w:rsidRDefault="0093660D" w:rsidP="00B13B3A">
            <w:pPr>
              <w:bidi w:val="0"/>
              <w:spacing w:after="120"/>
              <w:jc w:val="center"/>
              <w:rPr>
                <w:rFonts w:ascii="Arial" w:hAnsi="Arial"/>
                <w:b/>
                <w:bCs/>
              </w:rPr>
            </w:pPr>
          </w:p>
        </w:tc>
      </w:tr>
      <w:tr w:rsidR="0093660D" w:rsidRPr="00CF7DBC" w14:paraId="436BE1B7" w14:textId="77777777" w:rsidTr="00DB40A3">
        <w:trPr>
          <w:trHeight w:val="331"/>
        </w:trPr>
        <w:tc>
          <w:tcPr>
            <w:tcW w:w="738" w:type="dxa"/>
            <w:vMerge w:val="restart"/>
            <w:tcBorders>
              <w:left w:val="single" w:sz="4" w:space="0" w:color="auto"/>
            </w:tcBorders>
            <w:vAlign w:val="center"/>
          </w:tcPr>
          <w:p w14:paraId="434B225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W008N</w:t>
            </w:r>
          </w:p>
        </w:tc>
        <w:tc>
          <w:tcPr>
            <w:tcW w:w="540" w:type="dxa"/>
            <w:vAlign w:val="center"/>
          </w:tcPr>
          <w:p w14:paraId="34706F65"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0%</w:t>
            </w:r>
          </w:p>
        </w:tc>
        <w:tc>
          <w:tcPr>
            <w:tcW w:w="720" w:type="dxa"/>
            <w:tcBorders>
              <w:right w:val="dashed" w:sz="4" w:space="0" w:color="auto"/>
            </w:tcBorders>
            <w:shd w:val="clear" w:color="auto" w:fill="C6D9F1" w:themeFill="text2" w:themeFillTint="33"/>
            <w:vAlign w:val="center"/>
          </w:tcPr>
          <w:p w14:paraId="586E33BB"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16C37610"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394F1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3F6CE0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E4AD6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68207F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41CCD3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69D0111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tcBorders>
            <w:shd w:val="clear" w:color="auto" w:fill="auto"/>
            <w:vAlign w:val="center"/>
          </w:tcPr>
          <w:p w14:paraId="6E2C81F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630" w:type="dxa"/>
            <w:vAlign w:val="center"/>
          </w:tcPr>
          <w:p w14:paraId="3C8295B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78B6046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79D4312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720" w:type="dxa"/>
            <w:shd w:val="clear" w:color="auto" w:fill="auto"/>
            <w:vAlign w:val="center"/>
          </w:tcPr>
          <w:p w14:paraId="5C6F36B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restart"/>
            <w:vAlign w:val="center"/>
          </w:tcPr>
          <w:p w14:paraId="3193845E" w14:textId="77777777" w:rsidR="0093660D" w:rsidRPr="00506D70" w:rsidRDefault="0093660D" w:rsidP="00B13B3A">
            <w:pPr>
              <w:jc w:val="center"/>
              <w:rPr>
                <w:rFonts w:asciiTheme="majorBidi" w:hAnsiTheme="majorBidi" w:cstheme="majorBidi"/>
                <w:b/>
                <w:bCs/>
                <w:i/>
                <w:iCs/>
                <w:color w:val="000000"/>
                <w:sz w:val="16"/>
                <w:szCs w:val="16"/>
              </w:rPr>
            </w:pPr>
            <w:r w:rsidRPr="00506D70">
              <w:rPr>
                <w:rFonts w:asciiTheme="majorBidi" w:hAnsiTheme="majorBidi" w:cstheme="majorBidi"/>
                <w:color w:val="000000"/>
                <w:sz w:val="16"/>
                <w:szCs w:val="16"/>
              </w:rPr>
              <w:t>C.S+</w:t>
            </w:r>
            <w:r w:rsidRPr="00CF16E7">
              <w:rPr>
                <w:rFonts w:asciiTheme="majorBidi" w:hAnsiTheme="majorBidi" w:cstheme="majorBidi"/>
                <w:sz w:val="16"/>
                <w:szCs w:val="16"/>
              </w:rPr>
              <w:t>6mm</w:t>
            </w:r>
          </w:p>
        </w:tc>
        <w:tc>
          <w:tcPr>
            <w:tcW w:w="630" w:type="dxa"/>
            <w:vMerge w:val="restart"/>
            <w:vAlign w:val="center"/>
          </w:tcPr>
          <w:p w14:paraId="0349DB3A"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16EAC0D8" w14:textId="77777777" w:rsidTr="00DB40A3">
        <w:trPr>
          <w:trHeight w:val="331"/>
        </w:trPr>
        <w:tc>
          <w:tcPr>
            <w:tcW w:w="738" w:type="dxa"/>
            <w:vMerge/>
            <w:tcBorders>
              <w:left w:val="single" w:sz="4" w:space="0" w:color="auto"/>
            </w:tcBorders>
            <w:vAlign w:val="center"/>
          </w:tcPr>
          <w:p w14:paraId="1CBEF25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462C6D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w:t>
            </w:r>
          </w:p>
        </w:tc>
        <w:tc>
          <w:tcPr>
            <w:tcW w:w="720" w:type="dxa"/>
            <w:tcBorders>
              <w:right w:val="dashed" w:sz="4" w:space="0" w:color="auto"/>
            </w:tcBorders>
            <w:shd w:val="clear" w:color="auto" w:fill="C6D9F1" w:themeFill="text2" w:themeFillTint="33"/>
            <w:vAlign w:val="center"/>
          </w:tcPr>
          <w:p w14:paraId="3C724560"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06DC3A9C"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49C1382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1493327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E02D4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7D9DDB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2BE7A64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70E2E7C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BE3A6E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vAlign w:val="center"/>
          </w:tcPr>
          <w:p w14:paraId="778690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005351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1773E2A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53CA16F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ADF560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4F43039" w14:textId="77777777" w:rsidR="0093660D" w:rsidRPr="00651899" w:rsidRDefault="0093660D" w:rsidP="00B13B3A">
            <w:pPr>
              <w:jc w:val="center"/>
              <w:rPr>
                <w:rFonts w:asciiTheme="majorBidi" w:hAnsiTheme="majorBidi" w:cstheme="majorBidi"/>
                <w:sz w:val="16"/>
                <w:szCs w:val="16"/>
              </w:rPr>
            </w:pPr>
          </w:p>
        </w:tc>
      </w:tr>
      <w:tr w:rsidR="0093660D" w:rsidRPr="00CF7DBC" w14:paraId="4F2368DF" w14:textId="77777777" w:rsidTr="00DB40A3">
        <w:trPr>
          <w:trHeight w:val="331"/>
        </w:trPr>
        <w:tc>
          <w:tcPr>
            <w:tcW w:w="738" w:type="dxa"/>
            <w:vMerge/>
            <w:tcBorders>
              <w:left w:val="single" w:sz="4" w:space="0" w:color="auto"/>
            </w:tcBorders>
            <w:shd w:val="clear" w:color="auto" w:fill="auto"/>
            <w:vAlign w:val="center"/>
          </w:tcPr>
          <w:p w14:paraId="46F4D28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93E018D"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2%</w:t>
            </w:r>
          </w:p>
        </w:tc>
        <w:tc>
          <w:tcPr>
            <w:tcW w:w="720" w:type="dxa"/>
            <w:tcBorders>
              <w:right w:val="dashed" w:sz="4" w:space="0" w:color="auto"/>
            </w:tcBorders>
            <w:shd w:val="clear" w:color="auto" w:fill="C6D9F1" w:themeFill="text2" w:themeFillTint="33"/>
            <w:vAlign w:val="center"/>
          </w:tcPr>
          <w:p w14:paraId="1ACE5D02"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79D2E6F2"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2AF2CE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3FDE215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47B309F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3A92E58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07C7C3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32B5C3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207280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630" w:type="dxa"/>
            <w:shd w:val="clear" w:color="auto" w:fill="auto"/>
            <w:vAlign w:val="center"/>
          </w:tcPr>
          <w:p w14:paraId="67984C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shd w:val="clear" w:color="auto" w:fill="auto"/>
            <w:vAlign w:val="center"/>
          </w:tcPr>
          <w:p w14:paraId="58A938B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6EF2316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720" w:type="dxa"/>
            <w:shd w:val="clear" w:color="auto" w:fill="auto"/>
            <w:vAlign w:val="center"/>
          </w:tcPr>
          <w:p w14:paraId="5C5E239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22885CB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459411A" w14:textId="77777777" w:rsidR="0093660D" w:rsidRPr="00651899" w:rsidRDefault="0093660D" w:rsidP="00B13B3A">
            <w:pPr>
              <w:jc w:val="center"/>
              <w:rPr>
                <w:rFonts w:asciiTheme="majorBidi" w:hAnsiTheme="majorBidi" w:cstheme="majorBidi"/>
                <w:sz w:val="16"/>
                <w:szCs w:val="16"/>
              </w:rPr>
            </w:pPr>
          </w:p>
        </w:tc>
      </w:tr>
      <w:tr w:rsidR="0093660D" w:rsidRPr="00CF7DBC" w14:paraId="19B89276" w14:textId="77777777" w:rsidTr="00DB40A3">
        <w:trPr>
          <w:trHeight w:val="331"/>
        </w:trPr>
        <w:tc>
          <w:tcPr>
            <w:tcW w:w="738" w:type="dxa"/>
            <w:vMerge/>
            <w:tcBorders>
              <w:left w:val="single" w:sz="4" w:space="0" w:color="auto"/>
            </w:tcBorders>
            <w:shd w:val="clear" w:color="auto" w:fill="auto"/>
            <w:vAlign w:val="center"/>
          </w:tcPr>
          <w:p w14:paraId="1C7B187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96664D3"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2836B318"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55815B49"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5E97E8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04CD755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591AC17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727D345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484EEC3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16C7D8F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BDB21F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shd w:val="clear" w:color="auto" w:fill="auto"/>
            <w:vAlign w:val="center"/>
          </w:tcPr>
          <w:p w14:paraId="70B20CD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79A287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6B421BB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622F43B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A46329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20F22D9" w14:textId="77777777" w:rsidR="0093660D" w:rsidRPr="00651899" w:rsidRDefault="0093660D" w:rsidP="00B13B3A">
            <w:pPr>
              <w:jc w:val="center"/>
              <w:rPr>
                <w:rFonts w:asciiTheme="majorBidi" w:hAnsiTheme="majorBidi" w:cstheme="majorBidi"/>
                <w:sz w:val="16"/>
                <w:szCs w:val="16"/>
              </w:rPr>
            </w:pPr>
          </w:p>
        </w:tc>
      </w:tr>
      <w:tr w:rsidR="0093660D" w:rsidRPr="00CF7DBC" w14:paraId="1A8D76F1" w14:textId="77777777" w:rsidTr="00DB40A3">
        <w:trPr>
          <w:trHeight w:val="331"/>
        </w:trPr>
        <w:tc>
          <w:tcPr>
            <w:tcW w:w="738" w:type="dxa"/>
            <w:vMerge/>
            <w:tcBorders>
              <w:left w:val="single" w:sz="4" w:space="0" w:color="auto"/>
            </w:tcBorders>
            <w:vAlign w:val="center"/>
          </w:tcPr>
          <w:p w14:paraId="58D7721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5C41AAAF"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5E3DE7D8"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07F4355F"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EB020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5D0488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27C25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0FA4AB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B45A59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79EE90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501E3E5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630" w:type="dxa"/>
            <w:shd w:val="clear" w:color="auto" w:fill="auto"/>
            <w:vAlign w:val="center"/>
          </w:tcPr>
          <w:p w14:paraId="334AF67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5DDDD8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22CEF79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720" w:type="dxa"/>
            <w:shd w:val="clear" w:color="auto" w:fill="auto"/>
            <w:vAlign w:val="center"/>
          </w:tcPr>
          <w:p w14:paraId="78FDF86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2308F3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BF3298A" w14:textId="77777777" w:rsidR="0093660D" w:rsidRPr="00651899" w:rsidRDefault="0093660D" w:rsidP="00B13B3A">
            <w:pPr>
              <w:jc w:val="center"/>
              <w:rPr>
                <w:rFonts w:asciiTheme="majorBidi" w:hAnsiTheme="majorBidi" w:cstheme="majorBidi"/>
                <w:sz w:val="16"/>
                <w:szCs w:val="16"/>
              </w:rPr>
            </w:pPr>
          </w:p>
        </w:tc>
      </w:tr>
      <w:tr w:rsidR="0093660D" w:rsidRPr="00CF7DBC" w14:paraId="370CDB85" w14:textId="77777777" w:rsidTr="00DB40A3">
        <w:trPr>
          <w:trHeight w:val="331"/>
        </w:trPr>
        <w:tc>
          <w:tcPr>
            <w:tcW w:w="738" w:type="dxa"/>
            <w:vMerge/>
            <w:tcBorders>
              <w:left w:val="single" w:sz="4" w:space="0" w:color="auto"/>
            </w:tcBorders>
            <w:vAlign w:val="center"/>
          </w:tcPr>
          <w:p w14:paraId="4018ACEE"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0DAEF4D7"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0BF38F6F"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19D25910"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5AF761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2751D1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8CFCB9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26C2C8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19849D7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0F9A95C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870FD8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shd w:val="clear" w:color="auto" w:fill="auto"/>
            <w:vAlign w:val="center"/>
          </w:tcPr>
          <w:p w14:paraId="61BB4F7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shd w:val="clear" w:color="auto" w:fill="auto"/>
            <w:vAlign w:val="center"/>
          </w:tcPr>
          <w:p w14:paraId="69E4EBE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E3C304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3613EDD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597AB0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6899459" w14:textId="77777777" w:rsidR="0093660D" w:rsidRPr="00651899" w:rsidRDefault="0093660D" w:rsidP="00B13B3A">
            <w:pPr>
              <w:jc w:val="center"/>
              <w:rPr>
                <w:rFonts w:asciiTheme="majorBidi" w:hAnsiTheme="majorBidi" w:cstheme="majorBidi"/>
                <w:sz w:val="16"/>
                <w:szCs w:val="16"/>
              </w:rPr>
            </w:pPr>
          </w:p>
        </w:tc>
      </w:tr>
      <w:tr w:rsidR="0093660D" w:rsidRPr="00CF7DBC" w14:paraId="3805E1E6" w14:textId="77777777" w:rsidTr="00DB40A3">
        <w:trPr>
          <w:trHeight w:val="331"/>
        </w:trPr>
        <w:tc>
          <w:tcPr>
            <w:tcW w:w="738" w:type="dxa"/>
            <w:vMerge/>
            <w:tcBorders>
              <w:left w:val="single" w:sz="4" w:space="0" w:color="auto"/>
            </w:tcBorders>
            <w:vAlign w:val="center"/>
          </w:tcPr>
          <w:p w14:paraId="034E5835"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F9AA964"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1B614DC1"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1407</w:t>
            </w:r>
          </w:p>
        </w:tc>
        <w:tc>
          <w:tcPr>
            <w:tcW w:w="540" w:type="dxa"/>
            <w:tcBorders>
              <w:left w:val="dashed" w:sz="4" w:space="0" w:color="auto"/>
            </w:tcBorders>
            <w:shd w:val="clear" w:color="auto" w:fill="C6D9F1" w:themeFill="text2" w:themeFillTint="33"/>
            <w:vAlign w:val="center"/>
          </w:tcPr>
          <w:p w14:paraId="7EF0A938"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198CDD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E1CAA2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7CB8BBA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560346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56BE8C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671051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7808EAD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vAlign w:val="center"/>
          </w:tcPr>
          <w:p w14:paraId="09274D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vAlign w:val="center"/>
          </w:tcPr>
          <w:p w14:paraId="43E13ED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333497D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03B310B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79519FF"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E12F31F"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942A6D0" w14:textId="77777777" w:rsidTr="00DB40A3">
        <w:trPr>
          <w:trHeight w:val="331"/>
        </w:trPr>
        <w:tc>
          <w:tcPr>
            <w:tcW w:w="738" w:type="dxa"/>
            <w:vMerge/>
            <w:tcBorders>
              <w:left w:val="single" w:sz="4" w:space="0" w:color="auto"/>
            </w:tcBorders>
            <w:vAlign w:val="center"/>
          </w:tcPr>
          <w:p w14:paraId="54B81549"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35157E77"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13%</w:t>
            </w:r>
          </w:p>
        </w:tc>
        <w:tc>
          <w:tcPr>
            <w:tcW w:w="720" w:type="dxa"/>
            <w:tcBorders>
              <w:bottom w:val="single" w:sz="4" w:space="0" w:color="auto"/>
              <w:right w:val="dashed" w:sz="4" w:space="0" w:color="auto"/>
            </w:tcBorders>
            <w:shd w:val="clear" w:color="auto" w:fill="C6D9F1" w:themeFill="text2" w:themeFillTint="33"/>
            <w:vAlign w:val="center"/>
          </w:tcPr>
          <w:p w14:paraId="14A1791E"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1408</w:t>
            </w:r>
          </w:p>
        </w:tc>
        <w:tc>
          <w:tcPr>
            <w:tcW w:w="540" w:type="dxa"/>
            <w:tcBorders>
              <w:left w:val="dashed" w:sz="4" w:space="0" w:color="auto"/>
              <w:bottom w:val="single" w:sz="4" w:space="0" w:color="auto"/>
            </w:tcBorders>
            <w:shd w:val="clear" w:color="auto" w:fill="C6D9F1" w:themeFill="text2" w:themeFillTint="33"/>
            <w:vAlign w:val="center"/>
          </w:tcPr>
          <w:p w14:paraId="11B03E3B"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bottom w:val="single" w:sz="4" w:space="0" w:color="auto"/>
              <w:right w:val="dashed" w:sz="4" w:space="0" w:color="auto"/>
            </w:tcBorders>
            <w:vAlign w:val="center"/>
          </w:tcPr>
          <w:p w14:paraId="315018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68B97FE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2F6C8E5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bottom w:val="single" w:sz="4" w:space="0" w:color="auto"/>
            </w:tcBorders>
            <w:vAlign w:val="center"/>
          </w:tcPr>
          <w:p w14:paraId="729CAB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bottom w:val="single" w:sz="4" w:space="0" w:color="auto"/>
            </w:tcBorders>
            <w:shd w:val="clear" w:color="auto" w:fill="auto"/>
            <w:vAlign w:val="center"/>
          </w:tcPr>
          <w:p w14:paraId="7F709F5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tcBorders>
              <w:bottom w:val="single" w:sz="4" w:space="0" w:color="auto"/>
            </w:tcBorders>
            <w:shd w:val="clear" w:color="auto" w:fill="auto"/>
            <w:vAlign w:val="center"/>
          </w:tcPr>
          <w:p w14:paraId="1E9DCFC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shd w:val="clear" w:color="auto" w:fill="auto"/>
            <w:vAlign w:val="center"/>
          </w:tcPr>
          <w:p w14:paraId="2739EDC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bottom w:val="single" w:sz="4" w:space="0" w:color="auto"/>
            </w:tcBorders>
            <w:vAlign w:val="center"/>
          </w:tcPr>
          <w:p w14:paraId="746399E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tcBorders>
              <w:bottom w:val="single" w:sz="4" w:space="0" w:color="auto"/>
            </w:tcBorders>
            <w:vAlign w:val="center"/>
          </w:tcPr>
          <w:p w14:paraId="2C13E5A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vAlign w:val="center"/>
          </w:tcPr>
          <w:p w14:paraId="125DC3B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bottom w:val="single" w:sz="4" w:space="0" w:color="auto"/>
            </w:tcBorders>
            <w:shd w:val="clear" w:color="auto" w:fill="auto"/>
            <w:vAlign w:val="center"/>
          </w:tcPr>
          <w:p w14:paraId="322AC02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2D19EB7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669F0AB"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429BB5B4" w14:textId="77777777" w:rsidTr="00DB40A3">
        <w:trPr>
          <w:trHeight w:val="331"/>
        </w:trPr>
        <w:tc>
          <w:tcPr>
            <w:tcW w:w="738" w:type="dxa"/>
            <w:vMerge/>
            <w:tcBorders>
              <w:left w:val="single" w:sz="4" w:space="0" w:color="auto"/>
            </w:tcBorders>
            <w:vAlign w:val="center"/>
          </w:tcPr>
          <w:p w14:paraId="4D06597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7A33D9E"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14%</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C7F94E4"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1409</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657FB509"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top w:val="single" w:sz="4" w:space="0" w:color="auto"/>
              <w:left w:val="single" w:sz="4" w:space="0" w:color="auto"/>
              <w:bottom w:val="single" w:sz="4" w:space="0" w:color="auto"/>
              <w:right w:val="dashed" w:sz="4" w:space="0" w:color="auto"/>
            </w:tcBorders>
            <w:vAlign w:val="center"/>
          </w:tcPr>
          <w:p w14:paraId="6F50FBA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0D3FAC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2F48A9E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11AA648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0DE3FB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93F38A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96E45F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top w:val="single" w:sz="4" w:space="0" w:color="auto"/>
              <w:left w:val="single" w:sz="4" w:space="0" w:color="auto"/>
              <w:bottom w:val="single" w:sz="4" w:space="0" w:color="auto"/>
              <w:right w:val="single" w:sz="4" w:space="0" w:color="auto"/>
            </w:tcBorders>
            <w:vAlign w:val="center"/>
          </w:tcPr>
          <w:p w14:paraId="667E53E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176633A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46D7E92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top w:val="single" w:sz="4" w:space="0" w:color="auto"/>
              <w:left w:val="single" w:sz="4" w:space="0" w:color="auto"/>
              <w:bottom w:val="single" w:sz="4" w:space="0" w:color="auto"/>
            </w:tcBorders>
            <w:shd w:val="clear" w:color="auto" w:fill="auto"/>
            <w:vAlign w:val="center"/>
          </w:tcPr>
          <w:p w14:paraId="641951F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A69684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8D29B46"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CE1ED82" w14:textId="77777777" w:rsidTr="00DB40A3">
        <w:trPr>
          <w:trHeight w:val="331"/>
        </w:trPr>
        <w:tc>
          <w:tcPr>
            <w:tcW w:w="738" w:type="dxa"/>
            <w:vMerge/>
            <w:tcBorders>
              <w:left w:val="single" w:sz="4" w:space="0" w:color="auto"/>
              <w:bottom w:val="single" w:sz="4" w:space="0" w:color="auto"/>
            </w:tcBorders>
            <w:vAlign w:val="center"/>
          </w:tcPr>
          <w:p w14:paraId="6A969C2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EF21F66"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9AB569C"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1410 to</w:t>
            </w:r>
            <w:r>
              <w:rPr>
                <w:rFonts w:asciiTheme="majorBidi" w:hAnsiTheme="majorBidi" w:cstheme="majorBidi"/>
                <w:color w:val="1F497D" w:themeColor="text2"/>
                <w:sz w:val="15"/>
                <w:szCs w:val="15"/>
              </w:rPr>
              <w:t xml:space="preserve"> </w:t>
            </w:r>
            <w:r w:rsidRPr="00020B60">
              <w:rPr>
                <w:rFonts w:asciiTheme="majorBidi" w:hAnsiTheme="majorBidi" w:cstheme="majorBidi"/>
                <w:color w:val="1F497D" w:themeColor="text2"/>
                <w:sz w:val="15"/>
                <w:szCs w:val="15"/>
              </w:rPr>
              <w:t>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5D266E3F"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11</w:t>
            </w:r>
          </w:p>
        </w:tc>
        <w:tc>
          <w:tcPr>
            <w:tcW w:w="540" w:type="dxa"/>
            <w:tcBorders>
              <w:top w:val="single" w:sz="4" w:space="0" w:color="auto"/>
              <w:left w:val="single" w:sz="4" w:space="0" w:color="auto"/>
              <w:bottom w:val="single" w:sz="4" w:space="0" w:color="auto"/>
              <w:right w:val="dashed" w:sz="4" w:space="0" w:color="auto"/>
            </w:tcBorders>
            <w:vAlign w:val="center"/>
          </w:tcPr>
          <w:p w14:paraId="26603CF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551037B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6A36026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3506251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7C9EC1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87367E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6E64F2A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tcBorders>
              <w:top w:val="single" w:sz="4" w:space="0" w:color="auto"/>
              <w:left w:val="single" w:sz="4" w:space="0" w:color="auto"/>
              <w:bottom w:val="single" w:sz="4" w:space="0" w:color="auto"/>
              <w:right w:val="single" w:sz="4" w:space="0" w:color="auto"/>
            </w:tcBorders>
            <w:vAlign w:val="center"/>
          </w:tcPr>
          <w:p w14:paraId="31BF1C8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0BB587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4E222F7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tcBorders>
              <w:top w:val="single" w:sz="4" w:space="0" w:color="auto"/>
              <w:left w:val="single" w:sz="4" w:space="0" w:color="auto"/>
              <w:bottom w:val="single" w:sz="4" w:space="0" w:color="auto"/>
            </w:tcBorders>
            <w:shd w:val="clear" w:color="auto" w:fill="auto"/>
            <w:vAlign w:val="center"/>
          </w:tcPr>
          <w:p w14:paraId="1083D69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0.33</w:t>
            </w:r>
          </w:p>
        </w:tc>
        <w:tc>
          <w:tcPr>
            <w:tcW w:w="900" w:type="dxa"/>
            <w:vMerge/>
            <w:tcBorders>
              <w:bottom w:val="single" w:sz="4" w:space="0" w:color="auto"/>
            </w:tcBorders>
            <w:vAlign w:val="center"/>
          </w:tcPr>
          <w:p w14:paraId="2CCC9AC7"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405A8D0C" w14:textId="77777777" w:rsidR="0093660D" w:rsidRPr="00651899" w:rsidRDefault="0093660D" w:rsidP="00B13B3A">
            <w:pPr>
              <w:jc w:val="center"/>
              <w:rPr>
                <w:rFonts w:asciiTheme="majorBidi" w:hAnsiTheme="majorBidi" w:cstheme="majorBidi"/>
                <w:sz w:val="16"/>
                <w:szCs w:val="16"/>
              </w:rPr>
            </w:pPr>
          </w:p>
        </w:tc>
      </w:tr>
      <w:tr w:rsidR="0093660D" w:rsidRPr="00DC108E" w14:paraId="09F080D0" w14:textId="77777777" w:rsidTr="00DB40A3">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618080"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618B741B"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3DF22632"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0DB025B5"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39A3468E"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0.60</w:t>
            </w:r>
          </w:p>
        </w:tc>
        <w:tc>
          <w:tcPr>
            <w:tcW w:w="1530" w:type="dxa"/>
            <w:gridSpan w:val="2"/>
            <w:tcBorders>
              <w:top w:val="single" w:sz="4" w:space="0" w:color="auto"/>
              <w:bottom w:val="single" w:sz="4" w:space="0" w:color="auto"/>
            </w:tcBorders>
            <w:shd w:val="clear" w:color="auto" w:fill="auto"/>
          </w:tcPr>
          <w:p w14:paraId="47D67919" w14:textId="77777777" w:rsidR="0093660D" w:rsidRPr="00DC108E" w:rsidRDefault="0093660D" w:rsidP="00B13B3A">
            <w:pPr>
              <w:bidi w:val="0"/>
            </w:pPr>
          </w:p>
        </w:tc>
      </w:tr>
    </w:tbl>
    <w:p w14:paraId="6A8A5F09" w14:textId="77777777" w:rsidR="0093660D" w:rsidRDefault="0093660D" w:rsidP="0093660D">
      <w:pPr>
        <w:bidi w:val="0"/>
        <w:spacing w:after="120"/>
        <w:jc w:val="center"/>
        <w:rPr>
          <w:rFonts w:asciiTheme="minorBidi" w:hAnsiTheme="minorBidi" w:cstheme="minorBidi"/>
          <w:b/>
          <w:bCs/>
          <w:szCs w:val="20"/>
        </w:rPr>
      </w:pPr>
    </w:p>
    <w:p w14:paraId="596CD44E"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Spec="center"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19CA7A74" w14:textId="77777777" w:rsidTr="00DB40A3">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3F198DBA"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25EE6CB"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1DC8EBD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400D4943"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58C07039"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699E0F3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6FBAF9B6"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730AAC8E"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7B8AC416"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15916D9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0726EFF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7BD1691D"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2BBA842F"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2D6DC249"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66C341BC"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6BBDB39E"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67A0AAEF"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618828BE" w14:textId="77777777" w:rsidTr="00DB40A3">
        <w:trPr>
          <w:trHeight w:val="685"/>
          <w:tblHeader/>
        </w:trPr>
        <w:tc>
          <w:tcPr>
            <w:tcW w:w="1278" w:type="dxa"/>
            <w:gridSpan w:val="2"/>
            <w:vMerge/>
            <w:tcBorders>
              <w:left w:val="single" w:sz="4" w:space="0" w:color="auto"/>
            </w:tcBorders>
            <w:shd w:val="clear" w:color="auto" w:fill="B6DDE8" w:themeFill="accent5" w:themeFillTint="66"/>
            <w:vAlign w:val="center"/>
          </w:tcPr>
          <w:p w14:paraId="07C86FA3"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2F6F7C3C"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62FDD03A"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3E2A3762"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749B7D2B"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0C1DE14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7157D746"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51EA9602"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2F89B50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50F383E5"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2917CFA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1186A70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5C3154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58134AA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77240C88"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3D01C72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840EB1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w:t>
            </w:r>
            <w:proofErr w:type="gramStart"/>
            <w:r w:rsidRPr="00EC4247">
              <w:rPr>
                <w:rFonts w:cs="Times New Roman"/>
                <w:b/>
                <w:sz w:val="14"/>
                <w:szCs w:val="14"/>
              </w:rPr>
              <w:t>mm/Yr</w:t>
            </w:r>
            <w:proofErr w:type="gramEnd"/>
            <w:r w:rsidRPr="00EC4247">
              <w:rPr>
                <w:rFonts w:cs="Times New Roman"/>
                <w:b/>
                <w:sz w:val="14"/>
                <w:szCs w:val="14"/>
              </w:rPr>
              <w:t>.)</w:t>
            </w:r>
          </w:p>
        </w:tc>
        <w:tc>
          <w:tcPr>
            <w:tcW w:w="630" w:type="dxa"/>
            <w:shd w:val="clear" w:color="auto" w:fill="B6DDE8" w:themeFill="accent5" w:themeFillTint="66"/>
            <w:vAlign w:val="center"/>
          </w:tcPr>
          <w:p w14:paraId="3D86E037"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7A546D2D"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13ED5754"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133BEE49"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7D3125E8" w14:textId="77777777" w:rsidR="0093660D" w:rsidRPr="00CF7DBC" w:rsidRDefault="0093660D" w:rsidP="00B13B3A">
            <w:pPr>
              <w:bidi w:val="0"/>
              <w:spacing w:after="120"/>
              <w:jc w:val="center"/>
              <w:rPr>
                <w:rFonts w:ascii="Arial" w:hAnsi="Arial"/>
                <w:b/>
                <w:bCs/>
              </w:rPr>
            </w:pPr>
          </w:p>
        </w:tc>
      </w:tr>
      <w:tr w:rsidR="0093660D" w:rsidRPr="00CF7DBC" w14:paraId="6A4CE96F" w14:textId="77777777" w:rsidTr="00DB40A3">
        <w:trPr>
          <w:trHeight w:val="331"/>
        </w:trPr>
        <w:tc>
          <w:tcPr>
            <w:tcW w:w="738" w:type="dxa"/>
            <w:vMerge w:val="restart"/>
            <w:tcBorders>
              <w:left w:val="single" w:sz="4" w:space="0" w:color="auto"/>
            </w:tcBorders>
            <w:vAlign w:val="center"/>
          </w:tcPr>
          <w:p w14:paraId="3F8FFDC8"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W018S</w:t>
            </w:r>
          </w:p>
        </w:tc>
        <w:tc>
          <w:tcPr>
            <w:tcW w:w="540" w:type="dxa"/>
            <w:vAlign w:val="center"/>
          </w:tcPr>
          <w:p w14:paraId="1207A5B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0%</w:t>
            </w:r>
          </w:p>
        </w:tc>
        <w:tc>
          <w:tcPr>
            <w:tcW w:w="720" w:type="dxa"/>
            <w:tcBorders>
              <w:right w:val="dashed" w:sz="4" w:space="0" w:color="auto"/>
            </w:tcBorders>
            <w:shd w:val="clear" w:color="auto" w:fill="C6D9F1" w:themeFill="text2" w:themeFillTint="33"/>
            <w:vAlign w:val="center"/>
          </w:tcPr>
          <w:p w14:paraId="4A6C4E71"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380A2868"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8BCF2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39FAA0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F49BFC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6B501AB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7B1D2F3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29A8A0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tcBorders>
            <w:shd w:val="clear" w:color="auto" w:fill="auto"/>
            <w:vAlign w:val="center"/>
          </w:tcPr>
          <w:p w14:paraId="4516BB4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630" w:type="dxa"/>
            <w:vAlign w:val="center"/>
          </w:tcPr>
          <w:p w14:paraId="141BDBE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0BCFF47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43E2B1B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720" w:type="dxa"/>
            <w:shd w:val="clear" w:color="auto" w:fill="auto"/>
            <w:vAlign w:val="center"/>
          </w:tcPr>
          <w:p w14:paraId="6AC827D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restart"/>
            <w:vAlign w:val="center"/>
          </w:tcPr>
          <w:p w14:paraId="1BAE7BE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0FD49B0D"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221822AF" w14:textId="77777777" w:rsidTr="00DB40A3">
        <w:trPr>
          <w:trHeight w:val="331"/>
        </w:trPr>
        <w:tc>
          <w:tcPr>
            <w:tcW w:w="738" w:type="dxa"/>
            <w:vMerge/>
            <w:tcBorders>
              <w:left w:val="single" w:sz="4" w:space="0" w:color="auto"/>
            </w:tcBorders>
            <w:vAlign w:val="center"/>
          </w:tcPr>
          <w:p w14:paraId="23A42B8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C25C815"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w:t>
            </w:r>
          </w:p>
        </w:tc>
        <w:tc>
          <w:tcPr>
            <w:tcW w:w="720" w:type="dxa"/>
            <w:tcBorders>
              <w:right w:val="dashed" w:sz="4" w:space="0" w:color="auto"/>
            </w:tcBorders>
            <w:shd w:val="clear" w:color="auto" w:fill="C6D9F1" w:themeFill="text2" w:themeFillTint="33"/>
            <w:vAlign w:val="center"/>
          </w:tcPr>
          <w:p w14:paraId="0079ADC4"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570BED7A"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FA240C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E9C075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2D2173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20D1F3A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17BF5A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7B8BC7C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C7D164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vAlign w:val="center"/>
          </w:tcPr>
          <w:p w14:paraId="25CBB58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12FF9D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7348922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421BDDA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213105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0665D59" w14:textId="77777777" w:rsidR="0093660D" w:rsidRPr="00651899" w:rsidRDefault="0093660D" w:rsidP="00B13B3A">
            <w:pPr>
              <w:jc w:val="center"/>
              <w:rPr>
                <w:rFonts w:asciiTheme="majorBidi" w:hAnsiTheme="majorBidi" w:cstheme="majorBidi"/>
                <w:sz w:val="16"/>
                <w:szCs w:val="16"/>
              </w:rPr>
            </w:pPr>
          </w:p>
        </w:tc>
      </w:tr>
      <w:tr w:rsidR="0093660D" w:rsidRPr="00CF7DBC" w14:paraId="67FBBF02" w14:textId="77777777" w:rsidTr="00DB40A3">
        <w:trPr>
          <w:trHeight w:val="331"/>
        </w:trPr>
        <w:tc>
          <w:tcPr>
            <w:tcW w:w="738" w:type="dxa"/>
            <w:vMerge/>
            <w:tcBorders>
              <w:left w:val="single" w:sz="4" w:space="0" w:color="auto"/>
            </w:tcBorders>
            <w:shd w:val="clear" w:color="auto" w:fill="auto"/>
            <w:vAlign w:val="center"/>
          </w:tcPr>
          <w:p w14:paraId="12F7571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5D4B3B8"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2%</w:t>
            </w:r>
          </w:p>
        </w:tc>
        <w:tc>
          <w:tcPr>
            <w:tcW w:w="720" w:type="dxa"/>
            <w:tcBorders>
              <w:right w:val="dashed" w:sz="4" w:space="0" w:color="auto"/>
            </w:tcBorders>
            <w:shd w:val="clear" w:color="auto" w:fill="C6D9F1" w:themeFill="text2" w:themeFillTint="33"/>
            <w:vAlign w:val="center"/>
          </w:tcPr>
          <w:p w14:paraId="3BFF73AF"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5205D23F"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445F944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21C836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18CD299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11C092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23AE845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7917ABC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1C252D7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shd w:val="clear" w:color="auto" w:fill="auto"/>
            <w:vAlign w:val="center"/>
          </w:tcPr>
          <w:p w14:paraId="594EB93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3C23BA7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1B6028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7E8C134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5ECCEFB3"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7147C91" w14:textId="77777777" w:rsidR="0093660D" w:rsidRPr="00651899" w:rsidRDefault="0093660D" w:rsidP="00B13B3A">
            <w:pPr>
              <w:jc w:val="center"/>
              <w:rPr>
                <w:rFonts w:asciiTheme="majorBidi" w:hAnsiTheme="majorBidi" w:cstheme="majorBidi"/>
                <w:sz w:val="16"/>
                <w:szCs w:val="16"/>
              </w:rPr>
            </w:pPr>
          </w:p>
        </w:tc>
      </w:tr>
      <w:tr w:rsidR="0093660D" w:rsidRPr="00CF7DBC" w14:paraId="7156000E" w14:textId="77777777" w:rsidTr="00DB40A3">
        <w:trPr>
          <w:trHeight w:val="331"/>
        </w:trPr>
        <w:tc>
          <w:tcPr>
            <w:tcW w:w="738" w:type="dxa"/>
            <w:vMerge/>
            <w:tcBorders>
              <w:left w:val="single" w:sz="4" w:space="0" w:color="auto"/>
            </w:tcBorders>
            <w:shd w:val="clear" w:color="auto" w:fill="auto"/>
            <w:vAlign w:val="center"/>
          </w:tcPr>
          <w:p w14:paraId="3FDBA52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685B21C1"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0B2AD47D"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05267E0E"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30BE8C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192EF9D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3A32803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3E6EC9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B21F6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20EF876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202B4C9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shd w:val="clear" w:color="auto" w:fill="auto"/>
            <w:vAlign w:val="center"/>
          </w:tcPr>
          <w:p w14:paraId="38254D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0A0A385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520B0D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122DAB6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7D168E0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554628F" w14:textId="77777777" w:rsidR="0093660D" w:rsidRPr="00651899" w:rsidRDefault="0093660D" w:rsidP="00B13B3A">
            <w:pPr>
              <w:jc w:val="center"/>
              <w:rPr>
                <w:rFonts w:asciiTheme="majorBidi" w:hAnsiTheme="majorBidi" w:cstheme="majorBidi"/>
                <w:sz w:val="16"/>
                <w:szCs w:val="16"/>
              </w:rPr>
            </w:pPr>
          </w:p>
        </w:tc>
      </w:tr>
      <w:tr w:rsidR="0093660D" w:rsidRPr="00CF7DBC" w14:paraId="05A89CB9" w14:textId="77777777" w:rsidTr="00DB40A3">
        <w:trPr>
          <w:trHeight w:val="331"/>
        </w:trPr>
        <w:tc>
          <w:tcPr>
            <w:tcW w:w="738" w:type="dxa"/>
            <w:vMerge/>
            <w:tcBorders>
              <w:left w:val="single" w:sz="4" w:space="0" w:color="auto"/>
            </w:tcBorders>
            <w:vAlign w:val="center"/>
          </w:tcPr>
          <w:p w14:paraId="0B4D1FD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8CA1274"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6B32C634"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15EA9F78"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4F48B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14A001F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978DD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0CDAAB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BEA659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2A4829A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2D7380D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630" w:type="dxa"/>
            <w:shd w:val="clear" w:color="auto" w:fill="auto"/>
            <w:vAlign w:val="center"/>
          </w:tcPr>
          <w:p w14:paraId="43221A9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0E62B09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7B1DE20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720" w:type="dxa"/>
            <w:shd w:val="clear" w:color="auto" w:fill="auto"/>
            <w:vAlign w:val="center"/>
          </w:tcPr>
          <w:p w14:paraId="4476125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0A9A88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7B353F5" w14:textId="77777777" w:rsidR="0093660D" w:rsidRPr="00651899" w:rsidRDefault="0093660D" w:rsidP="00B13B3A">
            <w:pPr>
              <w:jc w:val="center"/>
              <w:rPr>
                <w:rFonts w:asciiTheme="majorBidi" w:hAnsiTheme="majorBidi" w:cstheme="majorBidi"/>
                <w:sz w:val="16"/>
                <w:szCs w:val="16"/>
              </w:rPr>
            </w:pPr>
          </w:p>
        </w:tc>
      </w:tr>
      <w:tr w:rsidR="0093660D" w:rsidRPr="00CF7DBC" w14:paraId="1069EA16" w14:textId="77777777" w:rsidTr="00DB40A3">
        <w:trPr>
          <w:trHeight w:val="331"/>
        </w:trPr>
        <w:tc>
          <w:tcPr>
            <w:tcW w:w="738" w:type="dxa"/>
            <w:vMerge/>
            <w:tcBorders>
              <w:left w:val="single" w:sz="4" w:space="0" w:color="auto"/>
            </w:tcBorders>
            <w:vAlign w:val="center"/>
          </w:tcPr>
          <w:p w14:paraId="3091257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4B56DD3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E70A7A2"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22DBD98E"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735DF0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18BAAD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4CA3739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3595747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41A1DD8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79BD991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79A778B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shd w:val="clear" w:color="auto" w:fill="auto"/>
            <w:vAlign w:val="center"/>
          </w:tcPr>
          <w:p w14:paraId="28CE476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shd w:val="clear" w:color="auto" w:fill="auto"/>
            <w:vAlign w:val="center"/>
          </w:tcPr>
          <w:p w14:paraId="0C96860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59F755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516514B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2DD8C4B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FFE78B7" w14:textId="77777777" w:rsidR="0093660D" w:rsidRPr="00651899" w:rsidRDefault="0093660D" w:rsidP="00B13B3A">
            <w:pPr>
              <w:jc w:val="center"/>
              <w:rPr>
                <w:rFonts w:asciiTheme="majorBidi" w:hAnsiTheme="majorBidi" w:cstheme="majorBidi"/>
                <w:sz w:val="16"/>
                <w:szCs w:val="16"/>
              </w:rPr>
            </w:pPr>
          </w:p>
        </w:tc>
      </w:tr>
      <w:tr w:rsidR="0093660D" w:rsidRPr="00CF7DBC" w14:paraId="433A6E7E" w14:textId="77777777" w:rsidTr="00DB40A3">
        <w:trPr>
          <w:trHeight w:val="331"/>
        </w:trPr>
        <w:tc>
          <w:tcPr>
            <w:tcW w:w="738" w:type="dxa"/>
            <w:vMerge/>
            <w:tcBorders>
              <w:left w:val="single" w:sz="4" w:space="0" w:color="auto"/>
            </w:tcBorders>
            <w:vAlign w:val="center"/>
          </w:tcPr>
          <w:p w14:paraId="4A460D2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7C739616"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7951D308"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1407</w:t>
            </w:r>
          </w:p>
        </w:tc>
        <w:tc>
          <w:tcPr>
            <w:tcW w:w="540" w:type="dxa"/>
            <w:tcBorders>
              <w:left w:val="dashed" w:sz="4" w:space="0" w:color="auto"/>
            </w:tcBorders>
            <w:shd w:val="clear" w:color="auto" w:fill="C6D9F1" w:themeFill="text2" w:themeFillTint="33"/>
            <w:vAlign w:val="center"/>
          </w:tcPr>
          <w:p w14:paraId="5319E2A6"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2318E7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D69804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36A7F2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479CDB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67AA13A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02BFE98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176D771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vAlign w:val="center"/>
          </w:tcPr>
          <w:p w14:paraId="5D7E91E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vAlign w:val="center"/>
          </w:tcPr>
          <w:p w14:paraId="5BB07F5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1D123BC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5F8CB90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4A2488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0C57C32"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862177C" w14:textId="77777777" w:rsidTr="00DB40A3">
        <w:trPr>
          <w:trHeight w:val="331"/>
        </w:trPr>
        <w:tc>
          <w:tcPr>
            <w:tcW w:w="738" w:type="dxa"/>
            <w:vMerge/>
            <w:tcBorders>
              <w:left w:val="single" w:sz="4" w:space="0" w:color="auto"/>
            </w:tcBorders>
            <w:vAlign w:val="center"/>
          </w:tcPr>
          <w:p w14:paraId="33ADB9EE"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2AC2B75A"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13%</w:t>
            </w:r>
          </w:p>
        </w:tc>
        <w:tc>
          <w:tcPr>
            <w:tcW w:w="720" w:type="dxa"/>
            <w:tcBorders>
              <w:bottom w:val="single" w:sz="4" w:space="0" w:color="auto"/>
              <w:right w:val="dashed" w:sz="4" w:space="0" w:color="auto"/>
            </w:tcBorders>
            <w:shd w:val="clear" w:color="auto" w:fill="C6D9F1" w:themeFill="text2" w:themeFillTint="33"/>
            <w:vAlign w:val="center"/>
          </w:tcPr>
          <w:p w14:paraId="0B00D403"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1408</w:t>
            </w:r>
          </w:p>
        </w:tc>
        <w:tc>
          <w:tcPr>
            <w:tcW w:w="540" w:type="dxa"/>
            <w:tcBorders>
              <w:left w:val="dashed" w:sz="4" w:space="0" w:color="auto"/>
              <w:bottom w:val="single" w:sz="4" w:space="0" w:color="auto"/>
            </w:tcBorders>
            <w:shd w:val="clear" w:color="auto" w:fill="C6D9F1" w:themeFill="text2" w:themeFillTint="33"/>
            <w:vAlign w:val="center"/>
          </w:tcPr>
          <w:p w14:paraId="39D2222D"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bottom w:val="single" w:sz="4" w:space="0" w:color="auto"/>
              <w:right w:val="dashed" w:sz="4" w:space="0" w:color="auto"/>
            </w:tcBorders>
            <w:vAlign w:val="center"/>
          </w:tcPr>
          <w:p w14:paraId="4D75DCD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3DA5B1F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18A941B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bottom w:val="single" w:sz="4" w:space="0" w:color="auto"/>
            </w:tcBorders>
            <w:vAlign w:val="center"/>
          </w:tcPr>
          <w:p w14:paraId="304B2C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bottom w:val="single" w:sz="4" w:space="0" w:color="auto"/>
            </w:tcBorders>
            <w:shd w:val="clear" w:color="auto" w:fill="auto"/>
            <w:vAlign w:val="center"/>
          </w:tcPr>
          <w:p w14:paraId="4F0093B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tcBorders>
              <w:bottom w:val="single" w:sz="4" w:space="0" w:color="auto"/>
            </w:tcBorders>
            <w:shd w:val="clear" w:color="auto" w:fill="auto"/>
            <w:vAlign w:val="center"/>
          </w:tcPr>
          <w:p w14:paraId="642FEF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shd w:val="clear" w:color="auto" w:fill="auto"/>
            <w:vAlign w:val="center"/>
          </w:tcPr>
          <w:p w14:paraId="1DF4C2E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bottom w:val="single" w:sz="4" w:space="0" w:color="auto"/>
            </w:tcBorders>
            <w:vAlign w:val="center"/>
          </w:tcPr>
          <w:p w14:paraId="51E6584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tcBorders>
              <w:bottom w:val="single" w:sz="4" w:space="0" w:color="auto"/>
            </w:tcBorders>
            <w:vAlign w:val="center"/>
          </w:tcPr>
          <w:p w14:paraId="0CD4C03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vAlign w:val="center"/>
          </w:tcPr>
          <w:p w14:paraId="58DF729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bottom w:val="single" w:sz="4" w:space="0" w:color="auto"/>
            </w:tcBorders>
            <w:shd w:val="clear" w:color="auto" w:fill="auto"/>
            <w:vAlign w:val="center"/>
          </w:tcPr>
          <w:p w14:paraId="0F3D19C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6129CD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318C59F"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3262509" w14:textId="77777777" w:rsidTr="00DB40A3">
        <w:trPr>
          <w:trHeight w:val="331"/>
        </w:trPr>
        <w:tc>
          <w:tcPr>
            <w:tcW w:w="738" w:type="dxa"/>
            <w:vMerge/>
            <w:tcBorders>
              <w:left w:val="single" w:sz="4" w:space="0" w:color="auto"/>
            </w:tcBorders>
            <w:vAlign w:val="center"/>
          </w:tcPr>
          <w:p w14:paraId="162BEF2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E8191DE"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14%</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3BC5B310"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1409</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2A73363E"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top w:val="single" w:sz="4" w:space="0" w:color="auto"/>
              <w:left w:val="single" w:sz="4" w:space="0" w:color="auto"/>
              <w:bottom w:val="single" w:sz="4" w:space="0" w:color="auto"/>
              <w:right w:val="dashed" w:sz="4" w:space="0" w:color="auto"/>
            </w:tcBorders>
            <w:vAlign w:val="center"/>
          </w:tcPr>
          <w:p w14:paraId="20F4C2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68DCBAF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76FC787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4EA5F0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EFDC51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87F3CB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44993F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top w:val="single" w:sz="4" w:space="0" w:color="auto"/>
              <w:left w:val="single" w:sz="4" w:space="0" w:color="auto"/>
              <w:bottom w:val="single" w:sz="4" w:space="0" w:color="auto"/>
              <w:right w:val="single" w:sz="4" w:space="0" w:color="auto"/>
            </w:tcBorders>
            <w:vAlign w:val="center"/>
          </w:tcPr>
          <w:p w14:paraId="55BD85C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62C2EFF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6B7D0FE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top w:val="single" w:sz="4" w:space="0" w:color="auto"/>
              <w:left w:val="single" w:sz="4" w:space="0" w:color="auto"/>
              <w:bottom w:val="single" w:sz="4" w:space="0" w:color="auto"/>
            </w:tcBorders>
            <w:shd w:val="clear" w:color="auto" w:fill="auto"/>
            <w:vAlign w:val="center"/>
          </w:tcPr>
          <w:p w14:paraId="37D6FE3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DE31E9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D19001D"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330B1D3" w14:textId="77777777" w:rsidTr="00DB40A3">
        <w:trPr>
          <w:trHeight w:val="331"/>
        </w:trPr>
        <w:tc>
          <w:tcPr>
            <w:tcW w:w="738" w:type="dxa"/>
            <w:vMerge/>
            <w:tcBorders>
              <w:left w:val="single" w:sz="4" w:space="0" w:color="auto"/>
              <w:bottom w:val="single" w:sz="4" w:space="0" w:color="auto"/>
            </w:tcBorders>
            <w:vAlign w:val="center"/>
          </w:tcPr>
          <w:p w14:paraId="4967B59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AAD59B6"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57577362"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1410 to</w:t>
            </w:r>
            <w:r>
              <w:rPr>
                <w:rFonts w:asciiTheme="majorBidi" w:hAnsiTheme="majorBidi" w:cstheme="majorBidi"/>
                <w:color w:val="1F497D" w:themeColor="text2"/>
                <w:sz w:val="15"/>
                <w:szCs w:val="15"/>
              </w:rPr>
              <w:t xml:space="preserve"> </w:t>
            </w:r>
            <w:r w:rsidRPr="00020B60">
              <w:rPr>
                <w:rFonts w:asciiTheme="majorBidi" w:hAnsiTheme="majorBidi" w:cstheme="majorBidi"/>
                <w:color w:val="1F497D" w:themeColor="text2"/>
                <w:sz w:val="15"/>
                <w:szCs w:val="15"/>
              </w:rPr>
              <w:t>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50F24F64"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11</w:t>
            </w:r>
          </w:p>
        </w:tc>
        <w:tc>
          <w:tcPr>
            <w:tcW w:w="540" w:type="dxa"/>
            <w:tcBorders>
              <w:top w:val="single" w:sz="4" w:space="0" w:color="auto"/>
              <w:left w:val="single" w:sz="4" w:space="0" w:color="auto"/>
              <w:bottom w:val="single" w:sz="4" w:space="0" w:color="auto"/>
              <w:right w:val="dashed" w:sz="4" w:space="0" w:color="auto"/>
            </w:tcBorders>
            <w:vAlign w:val="center"/>
          </w:tcPr>
          <w:p w14:paraId="7ADC928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7AEE58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24B7B30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365C8AB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7430A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1FDEB3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535585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tcBorders>
              <w:top w:val="single" w:sz="4" w:space="0" w:color="auto"/>
              <w:left w:val="single" w:sz="4" w:space="0" w:color="auto"/>
              <w:bottom w:val="single" w:sz="4" w:space="0" w:color="auto"/>
              <w:right w:val="single" w:sz="4" w:space="0" w:color="auto"/>
            </w:tcBorders>
            <w:vAlign w:val="center"/>
          </w:tcPr>
          <w:p w14:paraId="6A8A3C9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54439F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4141377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tcBorders>
              <w:top w:val="single" w:sz="4" w:space="0" w:color="auto"/>
              <w:left w:val="single" w:sz="4" w:space="0" w:color="auto"/>
              <w:bottom w:val="single" w:sz="4" w:space="0" w:color="auto"/>
            </w:tcBorders>
            <w:shd w:val="clear" w:color="auto" w:fill="auto"/>
            <w:vAlign w:val="center"/>
          </w:tcPr>
          <w:p w14:paraId="7DF9823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0.33</w:t>
            </w:r>
          </w:p>
        </w:tc>
        <w:tc>
          <w:tcPr>
            <w:tcW w:w="900" w:type="dxa"/>
            <w:vMerge/>
            <w:tcBorders>
              <w:bottom w:val="single" w:sz="4" w:space="0" w:color="auto"/>
            </w:tcBorders>
            <w:vAlign w:val="center"/>
          </w:tcPr>
          <w:p w14:paraId="68050B03"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24845153" w14:textId="77777777" w:rsidR="0093660D" w:rsidRPr="00651899" w:rsidRDefault="0093660D" w:rsidP="00B13B3A">
            <w:pPr>
              <w:jc w:val="center"/>
              <w:rPr>
                <w:rFonts w:asciiTheme="majorBidi" w:hAnsiTheme="majorBidi" w:cstheme="majorBidi"/>
                <w:sz w:val="16"/>
                <w:szCs w:val="16"/>
              </w:rPr>
            </w:pPr>
          </w:p>
        </w:tc>
      </w:tr>
      <w:tr w:rsidR="0093660D" w:rsidRPr="00DC108E" w14:paraId="10B11434" w14:textId="77777777" w:rsidTr="00DB40A3">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E22A8DE"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12B535DA"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4CDFB7A6"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3D9531C6"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1FA343EF"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0.60</w:t>
            </w:r>
          </w:p>
        </w:tc>
        <w:tc>
          <w:tcPr>
            <w:tcW w:w="1530" w:type="dxa"/>
            <w:gridSpan w:val="2"/>
            <w:tcBorders>
              <w:top w:val="single" w:sz="4" w:space="0" w:color="auto"/>
              <w:bottom w:val="single" w:sz="4" w:space="0" w:color="auto"/>
            </w:tcBorders>
            <w:shd w:val="clear" w:color="auto" w:fill="auto"/>
          </w:tcPr>
          <w:p w14:paraId="5571FAD8" w14:textId="77777777" w:rsidR="0093660D" w:rsidRPr="00DC108E" w:rsidRDefault="0093660D" w:rsidP="00B13B3A">
            <w:pPr>
              <w:bidi w:val="0"/>
            </w:pPr>
          </w:p>
        </w:tc>
      </w:tr>
    </w:tbl>
    <w:p w14:paraId="7460B94C" w14:textId="77777777" w:rsidR="0093660D" w:rsidRDefault="0093660D" w:rsidP="0093660D">
      <w:pPr>
        <w:bidi w:val="0"/>
        <w:spacing w:after="120"/>
        <w:jc w:val="center"/>
        <w:rPr>
          <w:rFonts w:asciiTheme="minorBidi" w:hAnsiTheme="minorBidi" w:cstheme="minorBidi"/>
          <w:b/>
          <w:bCs/>
          <w:szCs w:val="20"/>
        </w:rPr>
      </w:pPr>
    </w:p>
    <w:p w14:paraId="3DB19178" w14:textId="77777777" w:rsidR="0093660D" w:rsidRDefault="0093660D" w:rsidP="0093660D">
      <w:pPr>
        <w:bidi w:val="0"/>
        <w:spacing w:after="120"/>
        <w:jc w:val="center"/>
        <w:rPr>
          <w:rFonts w:asciiTheme="minorBidi" w:hAnsiTheme="minorBidi" w:cstheme="minorBidi"/>
          <w:b/>
          <w:bCs/>
          <w:szCs w:val="20"/>
        </w:rPr>
      </w:pPr>
    </w:p>
    <w:p w14:paraId="602681FB" w14:textId="77777777" w:rsidR="0093660D" w:rsidRDefault="0093660D" w:rsidP="0093660D">
      <w:pPr>
        <w:bidi w:val="0"/>
        <w:spacing w:after="120"/>
        <w:jc w:val="center"/>
        <w:rPr>
          <w:rFonts w:asciiTheme="minorBidi" w:hAnsiTheme="minorBidi" w:cstheme="minorBidi"/>
          <w:b/>
          <w:bCs/>
          <w:szCs w:val="20"/>
        </w:rPr>
      </w:pPr>
    </w:p>
    <w:p w14:paraId="40556EC6" w14:textId="77777777" w:rsidR="0093660D" w:rsidRDefault="0093660D" w:rsidP="0093660D">
      <w:pPr>
        <w:bidi w:val="0"/>
        <w:rPr>
          <w:rFonts w:asciiTheme="minorBidi" w:hAnsiTheme="minorBidi" w:cstheme="minorBidi"/>
          <w:b/>
          <w:bCs/>
          <w:szCs w:val="20"/>
        </w:rPr>
      </w:pPr>
    </w:p>
    <w:p w14:paraId="28876DAF" w14:textId="77777777" w:rsidR="0093660D" w:rsidRDefault="0093660D" w:rsidP="0093660D">
      <w:pPr>
        <w:bidi w:val="0"/>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0BCD619D"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6E879E8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lastRenderedPageBreak/>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63DA681A"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4CD8A867"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2EC15408"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49C17DDD"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1F0661A7"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52DCF96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0258543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11A452A6"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68035D68"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64234AF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39003DC0"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594DBBED"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162F5063"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302B9EE9"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147C2C49"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7ABBA59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763A9616"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612674F6"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1B61F2A9"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17A70973"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7E224243"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0354FB1B"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6E31EA8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0BFF7EAA"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63AAF1BC"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3008990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54E48D2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5F0897B7"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67B1334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1409F96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5DB2860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24CC22D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4662693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486ABF77"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w:t>
            </w:r>
            <w:proofErr w:type="gramStart"/>
            <w:r w:rsidRPr="00EC4247">
              <w:rPr>
                <w:rFonts w:cs="Times New Roman"/>
                <w:b/>
                <w:sz w:val="14"/>
                <w:szCs w:val="14"/>
              </w:rPr>
              <w:t>mm/Yr</w:t>
            </w:r>
            <w:proofErr w:type="gramEnd"/>
            <w:r w:rsidRPr="00EC4247">
              <w:rPr>
                <w:rFonts w:cs="Times New Roman"/>
                <w:b/>
                <w:sz w:val="14"/>
                <w:szCs w:val="14"/>
              </w:rPr>
              <w:t>.)</w:t>
            </w:r>
          </w:p>
        </w:tc>
        <w:tc>
          <w:tcPr>
            <w:tcW w:w="630" w:type="dxa"/>
            <w:shd w:val="clear" w:color="auto" w:fill="B6DDE8" w:themeFill="accent5" w:themeFillTint="66"/>
            <w:vAlign w:val="center"/>
          </w:tcPr>
          <w:p w14:paraId="42400E53"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2E7254AE"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73275878"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4779FBD0"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2DBE3D18" w14:textId="77777777" w:rsidR="0093660D" w:rsidRPr="00CF7DBC" w:rsidRDefault="0093660D" w:rsidP="00B13B3A">
            <w:pPr>
              <w:bidi w:val="0"/>
              <w:spacing w:after="120"/>
              <w:jc w:val="center"/>
              <w:rPr>
                <w:rFonts w:ascii="Arial" w:hAnsi="Arial"/>
                <w:b/>
                <w:bCs/>
              </w:rPr>
            </w:pPr>
          </w:p>
        </w:tc>
      </w:tr>
      <w:tr w:rsidR="0093660D" w:rsidRPr="00CF7DBC" w14:paraId="3468E234" w14:textId="77777777" w:rsidTr="00B13B3A">
        <w:trPr>
          <w:trHeight w:val="331"/>
        </w:trPr>
        <w:tc>
          <w:tcPr>
            <w:tcW w:w="738" w:type="dxa"/>
            <w:vMerge w:val="restart"/>
            <w:tcBorders>
              <w:left w:val="single" w:sz="4" w:space="0" w:color="auto"/>
            </w:tcBorders>
            <w:vAlign w:val="center"/>
          </w:tcPr>
          <w:p w14:paraId="409CB810"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W007</w:t>
            </w:r>
          </w:p>
        </w:tc>
        <w:tc>
          <w:tcPr>
            <w:tcW w:w="540" w:type="dxa"/>
            <w:vAlign w:val="center"/>
          </w:tcPr>
          <w:p w14:paraId="574E113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68F6FE76"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668CD765"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4430386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8F1754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322E04A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A757A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77E08FB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630" w:type="dxa"/>
            <w:shd w:val="clear" w:color="auto" w:fill="auto"/>
            <w:vAlign w:val="center"/>
          </w:tcPr>
          <w:p w14:paraId="7CF659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tcBorders>
            <w:shd w:val="clear" w:color="auto" w:fill="auto"/>
            <w:vAlign w:val="center"/>
          </w:tcPr>
          <w:p w14:paraId="11E1586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630" w:type="dxa"/>
            <w:vAlign w:val="center"/>
          </w:tcPr>
          <w:p w14:paraId="0D097CC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720" w:type="dxa"/>
            <w:vAlign w:val="center"/>
          </w:tcPr>
          <w:p w14:paraId="4003ABF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67E8F0E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720" w:type="dxa"/>
            <w:shd w:val="clear" w:color="auto" w:fill="auto"/>
            <w:vAlign w:val="center"/>
          </w:tcPr>
          <w:p w14:paraId="6E6DD2E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restart"/>
            <w:vAlign w:val="center"/>
          </w:tcPr>
          <w:p w14:paraId="06401E91" w14:textId="77777777" w:rsidR="0093660D" w:rsidRPr="00CF16E7"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Pr>
                <w:rFonts w:asciiTheme="majorBidi" w:hAnsiTheme="majorBidi" w:cstheme="majorBidi"/>
                <w:b w:val="0"/>
                <w:bCs w:val="0"/>
                <w:i w:val="0"/>
                <w:iCs w:val="0"/>
                <w:color w:val="000000"/>
                <w:sz w:val="16"/>
                <w:szCs w:val="16"/>
              </w:rPr>
              <w:t>C.S+6</w:t>
            </w:r>
            <w:r w:rsidRPr="00A05DA2">
              <w:rPr>
                <w:rFonts w:asciiTheme="majorBidi" w:hAnsiTheme="majorBidi" w:cstheme="majorBidi"/>
                <w:b w:val="0"/>
                <w:bCs w:val="0"/>
                <w:i w:val="0"/>
                <w:iCs w:val="0"/>
                <w:color w:val="000000"/>
                <w:sz w:val="16"/>
                <w:szCs w:val="16"/>
              </w:rPr>
              <w:t>mm</w:t>
            </w:r>
          </w:p>
        </w:tc>
        <w:tc>
          <w:tcPr>
            <w:tcW w:w="630" w:type="dxa"/>
            <w:vMerge w:val="restart"/>
            <w:vAlign w:val="center"/>
          </w:tcPr>
          <w:p w14:paraId="64E15AE5"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0CBE7CDA" w14:textId="77777777" w:rsidTr="00B13B3A">
        <w:trPr>
          <w:trHeight w:val="331"/>
        </w:trPr>
        <w:tc>
          <w:tcPr>
            <w:tcW w:w="738" w:type="dxa"/>
            <w:vMerge/>
            <w:tcBorders>
              <w:left w:val="single" w:sz="4" w:space="0" w:color="auto"/>
            </w:tcBorders>
            <w:vAlign w:val="center"/>
          </w:tcPr>
          <w:p w14:paraId="36BAA4A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314B8A9D"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3A116AB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493906B1"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2BC27D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5F66E8A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9F962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F4E768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40251E6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630" w:type="dxa"/>
            <w:shd w:val="clear" w:color="auto" w:fill="auto"/>
            <w:vAlign w:val="center"/>
          </w:tcPr>
          <w:p w14:paraId="6B0B88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482086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630" w:type="dxa"/>
            <w:vAlign w:val="center"/>
          </w:tcPr>
          <w:p w14:paraId="7B890B0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720" w:type="dxa"/>
            <w:vAlign w:val="center"/>
          </w:tcPr>
          <w:p w14:paraId="5379849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77E0FF7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720" w:type="dxa"/>
            <w:shd w:val="clear" w:color="auto" w:fill="auto"/>
            <w:vAlign w:val="center"/>
          </w:tcPr>
          <w:p w14:paraId="0DB4FA7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72FA058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CB37C8F" w14:textId="77777777" w:rsidR="0093660D" w:rsidRPr="00651899" w:rsidRDefault="0093660D" w:rsidP="00B13B3A">
            <w:pPr>
              <w:jc w:val="center"/>
              <w:rPr>
                <w:rFonts w:asciiTheme="majorBidi" w:hAnsiTheme="majorBidi" w:cstheme="majorBidi"/>
                <w:sz w:val="16"/>
                <w:szCs w:val="16"/>
              </w:rPr>
            </w:pPr>
          </w:p>
        </w:tc>
      </w:tr>
      <w:tr w:rsidR="0093660D" w:rsidRPr="00CF7DBC" w14:paraId="2A5039C0" w14:textId="77777777" w:rsidTr="00B13B3A">
        <w:trPr>
          <w:trHeight w:val="331"/>
        </w:trPr>
        <w:tc>
          <w:tcPr>
            <w:tcW w:w="738" w:type="dxa"/>
            <w:vMerge/>
            <w:tcBorders>
              <w:left w:val="single" w:sz="4" w:space="0" w:color="auto"/>
            </w:tcBorders>
            <w:shd w:val="clear" w:color="auto" w:fill="auto"/>
            <w:vAlign w:val="center"/>
          </w:tcPr>
          <w:p w14:paraId="02C87743"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5F94046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4C7AC78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1D466A08"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315E676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0DB1EA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7D8F7B3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0477C2E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17C04F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630" w:type="dxa"/>
            <w:shd w:val="clear" w:color="auto" w:fill="auto"/>
            <w:vAlign w:val="center"/>
          </w:tcPr>
          <w:p w14:paraId="0DD809D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3FD81B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630" w:type="dxa"/>
            <w:shd w:val="clear" w:color="auto" w:fill="auto"/>
            <w:vAlign w:val="center"/>
          </w:tcPr>
          <w:p w14:paraId="1F658F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720" w:type="dxa"/>
            <w:shd w:val="clear" w:color="auto" w:fill="auto"/>
            <w:vAlign w:val="center"/>
          </w:tcPr>
          <w:p w14:paraId="1631823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45CDB7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720" w:type="dxa"/>
            <w:shd w:val="clear" w:color="auto" w:fill="auto"/>
            <w:vAlign w:val="center"/>
          </w:tcPr>
          <w:p w14:paraId="795C733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6ABD7E7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2A90C79" w14:textId="77777777" w:rsidR="0093660D" w:rsidRPr="00651899" w:rsidRDefault="0093660D" w:rsidP="00B13B3A">
            <w:pPr>
              <w:jc w:val="center"/>
              <w:rPr>
                <w:rFonts w:asciiTheme="majorBidi" w:hAnsiTheme="majorBidi" w:cstheme="majorBidi"/>
                <w:sz w:val="16"/>
                <w:szCs w:val="16"/>
              </w:rPr>
            </w:pPr>
          </w:p>
        </w:tc>
      </w:tr>
      <w:tr w:rsidR="0093660D" w:rsidRPr="00CF7DBC" w14:paraId="03D484F1" w14:textId="77777777" w:rsidTr="00B13B3A">
        <w:trPr>
          <w:trHeight w:val="331"/>
        </w:trPr>
        <w:tc>
          <w:tcPr>
            <w:tcW w:w="738" w:type="dxa"/>
            <w:vMerge/>
            <w:tcBorders>
              <w:left w:val="single" w:sz="4" w:space="0" w:color="auto"/>
            </w:tcBorders>
            <w:shd w:val="clear" w:color="auto" w:fill="auto"/>
            <w:vAlign w:val="center"/>
          </w:tcPr>
          <w:p w14:paraId="62C452A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20A350E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34632993"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5B3EB1B6"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0F346DA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695EA38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6EB3B3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7EF0963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6EBF681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630" w:type="dxa"/>
            <w:shd w:val="clear" w:color="auto" w:fill="auto"/>
            <w:vAlign w:val="center"/>
          </w:tcPr>
          <w:p w14:paraId="4009F9E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59C5C76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630" w:type="dxa"/>
            <w:shd w:val="clear" w:color="auto" w:fill="auto"/>
            <w:vAlign w:val="center"/>
          </w:tcPr>
          <w:p w14:paraId="137F66C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720" w:type="dxa"/>
            <w:shd w:val="clear" w:color="auto" w:fill="auto"/>
            <w:vAlign w:val="center"/>
          </w:tcPr>
          <w:p w14:paraId="1996A8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3BD9B1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720" w:type="dxa"/>
            <w:shd w:val="clear" w:color="auto" w:fill="auto"/>
            <w:vAlign w:val="center"/>
          </w:tcPr>
          <w:p w14:paraId="5BF285C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2043D9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7BC09E5" w14:textId="77777777" w:rsidR="0093660D" w:rsidRPr="00651899" w:rsidRDefault="0093660D" w:rsidP="00B13B3A">
            <w:pPr>
              <w:jc w:val="center"/>
              <w:rPr>
                <w:rFonts w:asciiTheme="majorBidi" w:hAnsiTheme="majorBidi" w:cstheme="majorBidi"/>
                <w:sz w:val="16"/>
                <w:szCs w:val="16"/>
              </w:rPr>
            </w:pPr>
          </w:p>
        </w:tc>
      </w:tr>
      <w:tr w:rsidR="0093660D" w:rsidRPr="00CF7DBC" w14:paraId="50A4FB94" w14:textId="77777777" w:rsidTr="00B13B3A">
        <w:trPr>
          <w:trHeight w:val="331"/>
        </w:trPr>
        <w:tc>
          <w:tcPr>
            <w:tcW w:w="738" w:type="dxa"/>
            <w:vMerge/>
            <w:tcBorders>
              <w:left w:val="single" w:sz="4" w:space="0" w:color="auto"/>
            </w:tcBorders>
            <w:vAlign w:val="center"/>
          </w:tcPr>
          <w:p w14:paraId="0AFCC79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1E812AD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C547AA7"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2FF233A2"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9B394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796663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7FC7B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5C0E777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208FA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630" w:type="dxa"/>
            <w:shd w:val="clear" w:color="auto" w:fill="auto"/>
            <w:vAlign w:val="center"/>
          </w:tcPr>
          <w:p w14:paraId="1D8B43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029BE22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630" w:type="dxa"/>
            <w:shd w:val="clear" w:color="auto" w:fill="auto"/>
            <w:vAlign w:val="center"/>
          </w:tcPr>
          <w:p w14:paraId="313E868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720" w:type="dxa"/>
            <w:shd w:val="clear" w:color="auto" w:fill="auto"/>
            <w:vAlign w:val="center"/>
          </w:tcPr>
          <w:p w14:paraId="46BB6C3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1F32766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720" w:type="dxa"/>
            <w:shd w:val="clear" w:color="auto" w:fill="auto"/>
            <w:vAlign w:val="center"/>
          </w:tcPr>
          <w:p w14:paraId="6DF54F1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0.04</w:t>
            </w:r>
          </w:p>
        </w:tc>
        <w:tc>
          <w:tcPr>
            <w:tcW w:w="900" w:type="dxa"/>
            <w:vMerge/>
            <w:vAlign w:val="center"/>
          </w:tcPr>
          <w:p w14:paraId="76E91BD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7DE27AD" w14:textId="77777777" w:rsidR="0093660D" w:rsidRPr="00651899" w:rsidRDefault="0093660D" w:rsidP="00B13B3A">
            <w:pPr>
              <w:jc w:val="center"/>
              <w:rPr>
                <w:rFonts w:asciiTheme="majorBidi" w:hAnsiTheme="majorBidi" w:cstheme="majorBidi"/>
                <w:sz w:val="16"/>
                <w:szCs w:val="16"/>
              </w:rPr>
            </w:pPr>
          </w:p>
        </w:tc>
      </w:tr>
      <w:tr w:rsidR="0093660D" w:rsidRPr="00CF7DBC" w14:paraId="2A6F4E7A" w14:textId="77777777" w:rsidTr="00B13B3A">
        <w:trPr>
          <w:trHeight w:val="331"/>
        </w:trPr>
        <w:tc>
          <w:tcPr>
            <w:tcW w:w="738" w:type="dxa"/>
            <w:vMerge/>
            <w:tcBorders>
              <w:left w:val="single" w:sz="4" w:space="0" w:color="auto"/>
            </w:tcBorders>
            <w:vAlign w:val="center"/>
          </w:tcPr>
          <w:p w14:paraId="64542D89"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0C63D9A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6DA0CECD"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4D2A7C18"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1E774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577396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868E4B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B1BD15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53BF18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630" w:type="dxa"/>
            <w:shd w:val="clear" w:color="auto" w:fill="auto"/>
            <w:vAlign w:val="center"/>
          </w:tcPr>
          <w:p w14:paraId="57AD442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2D1C2E9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0.99</w:t>
            </w:r>
          </w:p>
        </w:tc>
        <w:tc>
          <w:tcPr>
            <w:tcW w:w="630" w:type="dxa"/>
            <w:shd w:val="clear" w:color="auto" w:fill="auto"/>
            <w:vAlign w:val="center"/>
          </w:tcPr>
          <w:p w14:paraId="2D330C1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720" w:type="dxa"/>
            <w:shd w:val="clear" w:color="auto" w:fill="auto"/>
            <w:vAlign w:val="center"/>
          </w:tcPr>
          <w:p w14:paraId="1A64075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0A7AF39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0.99</w:t>
            </w:r>
          </w:p>
        </w:tc>
        <w:tc>
          <w:tcPr>
            <w:tcW w:w="720" w:type="dxa"/>
            <w:shd w:val="clear" w:color="auto" w:fill="auto"/>
            <w:vAlign w:val="center"/>
          </w:tcPr>
          <w:p w14:paraId="29DFD74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0.04</w:t>
            </w:r>
          </w:p>
        </w:tc>
        <w:tc>
          <w:tcPr>
            <w:tcW w:w="900" w:type="dxa"/>
            <w:vMerge/>
            <w:vAlign w:val="center"/>
          </w:tcPr>
          <w:p w14:paraId="0B52761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5892C24" w14:textId="77777777" w:rsidR="0093660D" w:rsidRPr="00651899" w:rsidRDefault="0093660D" w:rsidP="00B13B3A">
            <w:pPr>
              <w:jc w:val="center"/>
              <w:rPr>
                <w:rFonts w:asciiTheme="majorBidi" w:hAnsiTheme="majorBidi" w:cstheme="majorBidi"/>
                <w:sz w:val="16"/>
                <w:szCs w:val="16"/>
              </w:rPr>
            </w:pPr>
          </w:p>
        </w:tc>
      </w:tr>
      <w:tr w:rsidR="0093660D" w:rsidRPr="00CF7DBC" w14:paraId="6A72E1E8" w14:textId="77777777" w:rsidTr="00B13B3A">
        <w:trPr>
          <w:trHeight w:val="331"/>
        </w:trPr>
        <w:tc>
          <w:tcPr>
            <w:tcW w:w="738" w:type="dxa"/>
            <w:vMerge/>
            <w:tcBorders>
              <w:left w:val="single" w:sz="4" w:space="0" w:color="auto"/>
            </w:tcBorders>
            <w:vAlign w:val="center"/>
          </w:tcPr>
          <w:p w14:paraId="0B22594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3FC843D9"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00DFBF1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22B388DD"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5C964B2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CCDAD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497310B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5E5571B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EF8FBB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0.27</w:t>
            </w:r>
          </w:p>
        </w:tc>
        <w:tc>
          <w:tcPr>
            <w:tcW w:w="630" w:type="dxa"/>
            <w:shd w:val="clear" w:color="auto" w:fill="auto"/>
            <w:vAlign w:val="center"/>
          </w:tcPr>
          <w:p w14:paraId="00DC3FD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1C8AF29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1.00</w:t>
            </w:r>
          </w:p>
        </w:tc>
        <w:tc>
          <w:tcPr>
            <w:tcW w:w="630" w:type="dxa"/>
            <w:vAlign w:val="center"/>
          </w:tcPr>
          <w:p w14:paraId="1988E3D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0.27</w:t>
            </w:r>
          </w:p>
        </w:tc>
        <w:tc>
          <w:tcPr>
            <w:tcW w:w="720" w:type="dxa"/>
            <w:vAlign w:val="center"/>
          </w:tcPr>
          <w:p w14:paraId="3398BC4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vAlign w:val="center"/>
          </w:tcPr>
          <w:p w14:paraId="057BCED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1.00</w:t>
            </w:r>
          </w:p>
        </w:tc>
        <w:tc>
          <w:tcPr>
            <w:tcW w:w="720" w:type="dxa"/>
            <w:shd w:val="clear" w:color="auto" w:fill="auto"/>
            <w:vAlign w:val="center"/>
          </w:tcPr>
          <w:p w14:paraId="79BAE488" w14:textId="77777777" w:rsidR="0093660D" w:rsidRPr="005844FE"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0.20</w:t>
            </w:r>
          </w:p>
        </w:tc>
        <w:tc>
          <w:tcPr>
            <w:tcW w:w="900" w:type="dxa"/>
            <w:vMerge/>
            <w:vAlign w:val="center"/>
          </w:tcPr>
          <w:p w14:paraId="11DE367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4DC81F9"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79172E2C" w14:textId="77777777" w:rsidTr="00B13B3A">
        <w:trPr>
          <w:trHeight w:val="331"/>
        </w:trPr>
        <w:tc>
          <w:tcPr>
            <w:tcW w:w="738" w:type="dxa"/>
            <w:vMerge/>
            <w:tcBorders>
              <w:left w:val="single" w:sz="4" w:space="0" w:color="auto"/>
            </w:tcBorders>
            <w:vAlign w:val="center"/>
          </w:tcPr>
          <w:p w14:paraId="545160D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50FBFC1B"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6E036AE7"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14290A9E"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05891C0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7805F19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17122A0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2EE28E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4475536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0.28</w:t>
            </w:r>
          </w:p>
        </w:tc>
        <w:tc>
          <w:tcPr>
            <w:tcW w:w="630" w:type="dxa"/>
            <w:tcBorders>
              <w:bottom w:val="single" w:sz="4" w:space="0" w:color="auto"/>
            </w:tcBorders>
            <w:shd w:val="clear" w:color="auto" w:fill="auto"/>
            <w:vAlign w:val="center"/>
          </w:tcPr>
          <w:p w14:paraId="640E58D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bottom w:val="single" w:sz="4" w:space="0" w:color="auto"/>
            </w:tcBorders>
            <w:shd w:val="clear" w:color="auto" w:fill="auto"/>
            <w:vAlign w:val="center"/>
          </w:tcPr>
          <w:p w14:paraId="1572D43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1.03</w:t>
            </w:r>
          </w:p>
        </w:tc>
        <w:tc>
          <w:tcPr>
            <w:tcW w:w="630" w:type="dxa"/>
            <w:tcBorders>
              <w:bottom w:val="single" w:sz="4" w:space="0" w:color="auto"/>
            </w:tcBorders>
            <w:vAlign w:val="center"/>
          </w:tcPr>
          <w:p w14:paraId="7144574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0.28</w:t>
            </w:r>
          </w:p>
        </w:tc>
        <w:tc>
          <w:tcPr>
            <w:tcW w:w="720" w:type="dxa"/>
            <w:tcBorders>
              <w:bottom w:val="single" w:sz="4" w:space="0" w:color="auto"/>
            </w:tcBorders>
            <w:vAlign w:val="center"/>
          </w:tcPr>
          <w:p w14:paraId="65D672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bottom w:val="single" w:sz="4" w:space="0" w:color="auto"/>
            </w:tcBorders>
            <w:vAlign w:val="center"/>
          </w:tcPr>
          <w:p w14:paraId="6EEADBF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1.03</w:t>
            </w:r>
          </w:p>
        </w:tc>
        <w:tc>
          <w:tcPr>
            <w:tcW w:w="720" w:type="dxa"/>
            <w:tcBorders>
              <w:bottom w:val="single" w:sz="4" w:space="0" w:color="auto"/>
            </w:tcBorders>
            <w:shd w:val="clear" w:color="auto" w:fill="auto"/>
            <w:vAlign w:val="center"/>
          </w:tcPr>
          <w:p w14:paraId="430497B3"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900" w:type="dxa"/>
            <w:vMerge/>
            <w:vAlign w:val="center"/>
          </w:tcPr>
          <w:p w14:paraId="223C7E47"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5C531E1"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24CD75F6" w14:textId="77777777" w:rsidTr="00B13B3A">
        <w:trPr>
          <w:trHeight w:val="331"/>
        </w:trPr>
        <w:tc>
          <w:tcPr>
            <w:tcW w:w="738" w:type="dxa"/>
            <w:vMerge/>
            <w:tcBorders>
              <w:left w:val="single" w:sz="4" w:space="0" w:color="auto"/>
            </w:tcBorders>
            <w:vAlign w:val="center"/>
          </w:tcPr>
          <w:p w14:paraId="095338F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58BDDDB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06EF5182"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26169928"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4BFE5E7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787AA0E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137C3F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20923E4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56B279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0.29</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AD9CB5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05B283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1.04</w:t>
            </w:r>
          </w:p>
        </w:tc>
        <w:tc>
          <w:tcPr>
            <w:tcW w:w="630" w:type="dxa"/>
            <w:tcBorders>
              <w:top w:val="single" w:sz="4" w:space="0" w:color="auto"/>
              <w:left w:val="single" w:sz="4" w:space="0" w:color="auto"/>
              <w:bottom w:val="single" w:sz="4" w:space="0" w:color="auto"/>
              <w:right w:val="single" w:sz="4" w:space="0" w:color="auto"/>
            </w:tcBorders>
            <w:vAlign w:val="center"/>
          </w:tcPr>
          <w:p w14:paraId="3421BA3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0.29</w:t>
            </w:r>
          </w:p>
        </w:tc>
        <w:tc>
          <w:tcPr>
            <w:tcW w:w="720" w:type="dxa"/>
            <w:tcBorders>
              <w:top w:val="single" w:sz="4" w:space="0" w:color="auto"/>
              <w:left w:val="single" w:sz="4" w:space="0" w:color="auto"/>
              <w:bottom w:val="single" w:sz="4" w:space="0" w:color="auto"/>
              <w:right w:val="single" w:sz="4" w:space="0" w:color="auto"/>
            </w:tcBorders>
            <w:vAlign w:val="center"/>
          </w:tcPr>
          <w:p w14:paraId="0CF299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vAlign w:val="center"/>
          </w:tcPr>
          <w:p w14:paraId="51ECB1C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1.04</w:t>
            </w:r>
          </w:p>
        </w:tc>
        <w:tc>
          <w:tcPr>
            <w:tcW w:w="720" w:type="dxa"/>
            <w:tcBorders>
              <w:top w:val="single" w:sz="4" w:space="0" w:color="auto"/>
              <w:left w:val="single" w:sz="4" w:space="0" w:color="auto"/>
              <w:bottom w:val="single" w:sz="4" w:space="0" w:color="auto"/>
            </w:tcBorders>
            <w:shd w:val="clear" w:color="auto" w:fill="auto"/>
            <w:vAlign w:val="center"/>
          </w:tcPr>
          <w:p w14:paraId="006C7D6E"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900" w:type="dxa"/>
            <w:vMerge/>
            <w:vAlign w:val="center"/>
          </w:tcPr>
          <w:p w14:paraId="5D14948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9935915"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6A17900" w14:textId="77777777" w:rsidTr="00B13B3A">
        <w:trPr>
          <w:trHeight w:val="331"/>
        </w:trPr>
        <w:tc>
          <w:tcPr>
            <w:tcW w:w="738" w:type="dxa"/>
            <w:vMerge/>
            <w:tcBorders>
              <w:left w:val="single" w:sz="4" w:space="0" w:color="auto"/>
            </w:tcBorders>
            <w:vAlign w:val="center"/>
          </w:tcPr>
          <w:p w14:paraId="7933379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3CE91BF6"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55E28083"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6D68FAC1"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6F689DC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B7A73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43A622D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7948C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8EFE1C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5B55C2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99DC58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1.06</w:t>
            </w:r>
          </w:p>
        </w:tc>
        <w:tc>
          <w:tcPr>
            <w:tcW w:w="630" w:type="dxa"/>
            <w:tcBorders>
              <w:top w:val="single" w:sz="4" w:space="0" w:color="auto"/>
              <w:left w:val="single" w:sz="4" w:space="0" w:color="auto"/>
              <w:bottom w:val="single" w:sz="4" w:space="0" w:color="auto"/>
              <w:right w:val="single" w:sz="4" w:space="0" w:color="auto"/>
            </w:tcBorders>
            <w:vAlign w:val="center"/>
          </w:tcPr>
          <w:p w14:paraId="74B063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0.30</w:t>
            </w:r>
          </w:p>
        </w:tc>
        <w:tc>
          <w:tcPr>
            <w:tcW w:w="720" w:type="dxa"/>
            <w:tcBorders>
              <w:top w:val="single" w:sz="4" w:space="0" w:color="auto"/>
              <w:left w:val="single" w:sz="4" w:space="0" w:color="auto"/>
              <w:bottom w:val="single" w:sz="4" w:space="0" w:color="auto"/>
              <w:right w:val="single" w:sz="4" w:space="0" w:color="auto"/>
            </w:tcBorders>
            <w:vAlign w:val="center"/>
          </w:tcPr>
          <w:p w14:paraId="2DDB79F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vAlign w:val="center"/>
          </w:tcPr>
          <w:p w14:paraId="57E2E71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1.06</w:t>
            </w:r>
          </w:p>
        </w:tc>
        <w:tc>
          <w:tcPr>
            <w:tcW w:w="720" w:type="dxa"/>
            <w:tcBorders>
              <w:top w:val="single" w:sz="4" w:space="0" w:color="auto"/>
              <w:left w:val="single" w:sz="4" w:space="0" w:color="auto"/>
              <w:bottom w:val="single" w:sz="4" w:space="0" w:color="auto"/>
            </w:tcBorders>
            <w:shd w:val="clear" w:color="auto" w:fill="auto"/>
            <w:vAlign w:val="center"/>
          </w:tcPr>
          <w:p w14:paraId="36C89947"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900" w:type="dxa"/>
            <w:vMerge/>
            <w:vAlign w:val="center"/>
          </w:tcPr>
          <w:p w14:paraId="48AD018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0214003" w14:textId="77777777" w:rsidR="0093660D" w:rsidRPr="00651899" w:rsidRDefault="0093660D" w:rsidP="00B13B3A">
            <w:pPr>
              <w:jc w:val="center"/>
              <w:rPr>
                <w:rFonts w:asciiTheme="majorBidi" w:hAnsiTheme="majorBidi" w:cstheme="majorBidi"/>
                <w:sz w:val="16"/>
                <w:szCs w:val="16"/>
              </w:rPr>
            </w:pPr>
          </w:p>
        </w:tc>
      </w:tr>
      <w:tr w:rsidR="0093660D" w:rsidRPr="00CF7DBC" w14:paraId="7D7CC1BD" w14:textId="77777777" w:rsidTr="00B13B3A">
        <w:trPr>
          <w:trHeight w:val="331"/>
        </w:trPr>
        <w:tc>
          <w:tcPr>
            <w:tcW w:w="738" w:type="dxa"/>
            <w:vMerge/>
            <w:tcBorders>
              <w:left w:val="single" w:sz="4" w:space="0" w:color="auto"/>
              <w:bottom w:val="single" w:sz="4" w:space="0" w:color="auto"/>
            </w:tcBorders>
            <w:vAlign w:val="center"/>
          </w:tcPr>
          <w:p w14:paraId="7BABBA8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61FE2D4"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04D9664"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B8F36B9"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10331A1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37DD29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5D0558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312AB2C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E19BE9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CB133B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51AE327" w14:textId="77777777" w:rsidR="0093660D" w:rsidRDefault="0093660D" w:rsidP="00B13B3A">
            <w:pPr>
              <w:jc w:val="center"/>
              <w:rPr>
                <w:rFonts w:asciiTheme="majorBidi" w:hAnsiTheme="majorBidi" w:cstheme="majorBidi"/>
                <w:sz w:val="16"/>
                <w:szCs w:val="16"/>
              </w:rPr>
            </w:pPr>
            <w:r>
              <w:rPr>
                <w:rFonts w:asciiTheme="majorBidi" w:hAnsiTheme="majorBidi" w:cstheme="majorBidi"/>
                <w:sz w:val="16"/>
                <w:szCs w:val="16"/>
              </w:rPr>
              <w:t>1.08</w:t>
            </w:r>
          </w:p>
        </w:tc>
        <w:tc>
          <w:tcPr>
            <w:tcW w:w="630" w:type="dxa"/>
            <w:tcBorders>
              <w:top w:val="single" w:sz="4" w:space="0" w:color="auto"/>
              <w:left w:val="single" w:sz="4" w:space="0" w:color="auto"/>
              <w:bottom w:val="single" w:sz="4" w:space="0" w:color="auto"/>
              <w:right w:val="single" w:sz="4" w:space="0" w:color="auto"/>
            </w:tcBorders>
            <w:vAlign w:val="center"/>
          </w:tcPr>
          <w:p w14:paraId="338934E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0.32</w:t>
            </w:r>
          </w:p>
        </w:tc>
        <w:tc>
          <w:tcPr>
            <w:tcW w:w="720" w:type="dxa"/>
            <w:tcBorders>
              <w:top w:val="single" w:sz="4" w:space="0" w:color="auto"/>
              <w:left w:val="single" w:sz="4" w:space="0" w:color="auto"/>
              <w:bottom w:val="single" w:sz="4" w:space="0" w:color="auto"/>
              <w:right w:val="single" w:sz="4" w:space="0" w:color="auto"/>
            </w:tcBorders>
            <w:vAlign w:val="center"/>
          </w:tcPr>
          <w:p w14:paraId="31C00E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vAlign w:val="center"/>
          </w:tcPr>
          <w:p w14:paraId="3005FE10" w14:textId="77777777" w:rsidR="0093660D" w:rsidRDefault="0093660D" w:rsidP="00B13B3A">
            <w:pPr>
              <w:jc w:val="center"/>
              <w:rPr>
                <w:rFonts w:asciiTheme="majorBidi" w:hAnsiTheme="majorBidi" w:cstheme="majorBidi"/>
                <w:sz w:val="16"/>
                <w:szCs w:val="16"/>
              </w:rPr>
            </w:pPr>
            <w:r>
              <w:rPr>
                <w:rFonts w:asciiTheme="majorBidi" w:hAnsiTheme="majorBidi" w:cstheme="majorBidi"/>
                <w:sz w:val="16"/>
                <w:szCs w:val="16"/>
              </w:rPr>
              <w:t>1.08</w:t>
            </w:r>
          </w:p>
        </w:tc>
        <w:tc>
          <w:tcPr>
            <w:tcW w:w="720" w:type="dxa"/>
            <w:tcBorders>
              <w:top w:val="single" w:sz="4" w:space="0" w:color="auto"/>
              <w:left w:val="single" w:sz="4" w:space="0" w:color="auto"/>
              <w:bottom w:val="single" w:sz="4" w:space="0" w:color="auto"/>
            </w:tcBorders>
            <w:shd w:val="clear" w:color="auto" w:fill="auto"/>
            <w:vAlign w:val="center"/>
          </w:tcPr>
          <w:p w14:paraId="70F068E0"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0.12</w:t>
            </w:r>
          </w:p>
        </w:tc>
        <w:tc>
          <w:tcPr>
            <w:tcW w:w="900" w:type="dxa"/>
            <w:vMerge/>
            <w:tcBorders>
              <w:bottom w:val="single" w:sz="4" w:space="0" w:color="auto"/>
            </w:tcBorders>
            <w:vAlign w:val="center"/>
          </w:tcPr>
          <w:p w14:paraId="51F45B0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2653F222" w14:textId="77777777" w:rsidR="0093660D" w:rsidRPr="00651899" w:rsidRDefault="0093660D" w:rsidP="00B13B3A">
            <w:pPr>
              <w:jc w:val="center"/>
              <w:rPr>
                <w:rFonts w:asciiTheme="majorBidi" w:hAnsiTheme="majorBidi" w:cstheme="majorBidi"/>
                <w:sz w:val="16"/>
                <w:szCs w:val="16"/>
              </w:rPr>
            </w:pPr>
          </w:p>
        </w:tc>
      </w:tr>
      <w:tr w:rsidR="0093660D" w:rsidRPr="00DC108E" w14:paraId="666A2D79"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216320"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39E49905"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11CF18DB"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50F93A56"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043FD89A"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0.76</w:t>
            </w:r>
          </w:p>
        </w:tc>
        <w:tc>
          <w:tcPr>
            <w:tcW w:w="1530" w:type="dxa"/>
            <w:gridSpan w:val="2"/>
            <w:tcBorders>
              <w:top w:val="single" w:sz="4" w:space="0" w:color="auto"/>
              <w:bottom w:val="single" w:sz="4" w:space="0" w:color="auto"/>
            </w:tcBorders>
            <w:shd w:val="clear" w:color="auto" w:fill="auto"/>
          </w:tcPr>
          <w:p w14:paraId="206539E1" w14:textId="77777777" w:rsidR="0093660D" w:rsidRPr="00DC108E" w:rsidRDefault="0093660D" w:rsidP="00B13B3A">
            <w:pPr>
              <w:bidi w:val="0"/>
            </w:pPr>
          </w:p>
        </w:tc>
      </w:tr>
    </w:tbl>
    <w:p w14:paraId="125F78C4" w14:textId="77777777" w:rsidR="0093660D" w:rsidRDefault="0093660D" w:rsidP="0093660D">
      <w:pPr>
        <w:bidi w:val="0"/>
        <w:spacing w:after="120"/>
        <w:jc w:val="center"/>
        <w:rPr>
          <w:rFonts w:asciiTheme="minorBidi" w:hAnsiTheme="minorBidi" w:cstheme="minorBidi"/>
          <w:b/>
          <w:bCs/>
          <w:szCs w:val="20"/>
        </w:rPr>
      </w:pPr>
    </w:p>
    <w:p w14:paraId="73A8A9B4"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05EAABCE"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28834891"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4F83A4FD"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085D4E3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7E8F22D8"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5438AA82"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1CF228C0"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11121A5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7E88D46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6249E6C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482785A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2F3F79A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312B3D5C"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62DDBAA7"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6F4E7667"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3021302D"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0441F16A"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70D7126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693A96BF"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16CDA6F9"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6A8B6D94"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01F7BFC7"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1884F62F"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3FE52817"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553FE1F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0ECD3C0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72852E0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7A4315E2"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7AAB7569"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1EC43628"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685E5D7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0735972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2DF34CC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69D4C02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21DBDCC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AB08A0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w:t>
            </w:r>
            <w:proofErr w:type="gramStart"/>
            <w:r w:rsidRPr="00EC4247">
              <w:rPr>
                <w:rFonts w:cs="Times New Roman"/>
                <w:b/>
                <w:sz w:val="14"/>
                <w:szCs w:val="14"/>
              </w:rPr>
              <w:t>mm/Yr</w:t>
            </w:r>
            <w:proofErr w:type="gramEnd"/>
            <w:r w:rsidRPr="00EC4247">
              <w:rPr>
                <w:rFonts w:cs="Times New Roman"/>
                <w:b/>
                <w:sz w:val="14"/>
                <w:szCs w:val="14"/>
              </w:rPr>
              <w:t>.)</w:t>
            </w:r>
          </w:p>
        </w:tc>
        <w:tc>
          <w:tcPr>
            <w:tcW w:w="630" w:type="dxa"/>
            <w:shd w:val="clear" w:color="auto" w:fill="B6DDE8" w:themeFill="accent5" w:themeFillTint="66"/>
            <w:vAlign w:val="center"/>
          </w:tcPr>
          <w:p w14:paraId="31AB943F"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1E62F1B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54E0594A"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3DCE5B3A"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308E96C3" w14:textId="77777777" w:rsidR="0093660D" w:rsidRPr="00CF7DBC" w:rsidRDefault="0093660D" w:rsidP="00B13B3A">
            <w:pPr>
              <w:bidi w:val="0"/>
              <w:spacing w:after="120"/>
              <w:jc w:val="center"/>
              <w:rPr>
                <w:rFonts w:ascii="Arial" w:hAnsi="Arial"/>
                <w:b/>
                <w:bCs/>
              </w:rPr>
            </w:pPr>
          </w:p>
        </w:tc>
      </w:tr>
      <w:tr w:rsidR="0093660D" w:rsidRPr="00CF7DBC" w14:paraId="5B4347BD" w14:textId="77777777" w:rsidTr="00B13B3A">
        <w:trPr>
          <w:trHeight w:val="331"/>
        </w:trPr>
        <w:tc>
          <w:tcPr>
            <w:tcW w:w="738" w:type="dxa"/>
            <w:vMerge w:val="restart"/>
            <w:tcBorders>
              <w:left w:val="single" w:sz="4" w:space="0" w:color="auto"/>
            </w:tcBorders>
            <w:vAlign w:val="center"/>
          </w:tcPr>
          <w:p w14:paraId="07B60A69"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W028</w:t>
            </w:r>
          </w:p>
        </w:tc>
        <w:tc>
          <w:tcPr>
            <w:tcW w:w="540" w:type="dxa"/>
            <w:vAlign w:val="center"/>
          </w:tcPr>
          <w:p w14:paraId="6DBA1CA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17E95F6D"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6EFE93B7"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775B96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A55BFA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6A5C4A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0761ED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6E8A3F0D"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48A1B5DB"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tcBorders>
              <w:top w:val="single" w:sz="4" w:space="0" w:color="auto"/>
            </w:tcBorders>
            <w:shd w:val="clear" w:color="auto" w:fill="auto"/>
            <w:vAlign w:val="center"/>
          </w:tcPr>
          <w:p w14:paraId="7ECA6E3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36F253A0"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097EE47D"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64104E3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6094DC9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restart"/>
            <w:vAlign w:val="center"/>
          </w:tcPr>
          <w:p w14:paraId="49E01D9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35DC30A7"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4A6118CC" w14:textId="77777777" w:rsidTr="00B13B3A">
        <w:trPr>
          <w:trHeight w:val="331"/>
        </w:trPr>
        <w:tc>
          <w:tcPr>
            <w:tcW w:w="738" w:type="dxa"/>
            <w:vMerge/>
            <w:tcBorders>
              <w:left w:val="single" w:sz="4" w:space="0" w:color="auto"/>
            </w:tcBorders>
            <w:vAlign w:val="center"/>
          </w:tcPr>
          <w:p w14:paraId="3F240C0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4EE57BC"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26A8B66B"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316AE8A9"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D6C61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71DDB2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123DE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80B0FE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1B6E4067"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6FA97254"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5293E23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0E5A7928"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3FE69BD8"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0CF57CA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40BC85B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1B63606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E771B5A" w14:textId="77777777" w:rsidR="0093660D" w:rsidRPr="00651899" w:rsidRDefault="0093660D" w:rsidP="00B13B3A">
            <w:pPr>
              <w:jc w:val="center"/>
              <w:rPr>
                <w:rFonts w:asciiTheme="majorBidi" w:hAnsiTheme="majorBidi" w:cstheme="majorBidi"/>
                <w:sz w:val="16"/>
                <w:szCs w:val="16"/>
              </w:rPr>
            </w:pPr>
          </w:p>
        </w:tc>
      </w:tr>
      <w:tr w:rsidR="0093660D" w:rsidRPr="00CF7DBC" w14:paraId="38B606D5" w14:textId="77777777" w:rsidTr="00B13B3A">
        <w:trPr>
          <w:trHeight w:val="331"/>
        </w:trPr>
        <w:tc>
          <w:tcPr>
            <w:tcW w:w="738" w:type="dxa"/>
            <w:vMerge/>
            <w:tcBorders>
              <w:left w:val="single" w:sz="4" w:space="0" w:color="auto"/>
            </w:tcBorders>
            <w:shd w:val="clear" w:color="auto" w:fill="auto"/>
            <w:vAlign w:val="center"/>
          </w:tcPr>
          <w:p w14:paraId="0A01206E"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6845D906"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5AA3BCC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568F0DD1"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4911E2B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4E34685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4B94B3B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22BF5D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228437C1"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455B9FFC"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67155B3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shd w:val="clear" w:color="auto" w:fill="auto"/>
            <w:vAlign w:val="center"/>
          </w:tcPr>
          <w:p w14:paraId="39593090"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shd w:val="clear" w:color="auto" w:fill="auto"/>
            <w:vAlign w:val="center"/>
          </w:tcPr>
          <w:p w14:paraId="2DA8C726"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3EECD78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720" w:type="dxa"/>
            <w:shd w:val="clear" w:color="auto" w:fill="auto"/>
            <w:vAlign w:val="center"/>
          </w:tcPr>
          <w:p w14:paraId="1F15C81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21A8DC1D"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6111741" w14:textId="77777777" w:rsidR="0093660D" w:rsidRPr="00651899" w:rsidRDefault="0093660D" w:rsidP="00B13B3A">
            <w:pPr>
              <w:jc w:val="center"/>
              <w:rPr>
                <w:rFonts w:asciiTheme="majorBidi" w:hAnsiTheme="majorBidi" w:cstheme="majorBidi"/>
                <w:sz w:val="16"/>
                <w:szCs w:val="16"/>
              </w:rPr>
            </w:pPr>
          </w:p>
        </w:tc>
      </w:tr>
      <w:tr w:rsidR="0093660D" w:rsidRPr="00CF7DBC" w14:paraId="16F51DB2" w14:textId="77777777" w:rsidTr="00B13B3A">
        <w:trPr>
          <w:trHeight w:val="331"/>
        </w:trPr>
        <w:tc>
          <w:tcPr>
            <w:tcW w:w="738" w:type="dxa"/>
            <w:vMerge/>
            <w:tcBorders>
              <w:left w:val="single" w:sz="4" w:space="0" w:color="auto"/>
            </w:tcBorders>
            <w:shd w:val="clear" w:color="auto" w:fill="auto"/>
            <w:vAlign w:val="center"/>
          </w:tcPr>
          <w:p w14:paraId="3A30FAA3"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040C1037"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5DD6CF0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14D0BFC5"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2759B0F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36E61F9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3556980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5612486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166FD8A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630" w:type="dxa"/>
            <w:shd w:val="clear" w:color="auto" w:fill="auto"/>
            <w:vAlign w:val="center"/>
          </w:tcPr>
          <w:p w14:paraId="5BD66A1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4BB0A06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630" w:type="dxa"/>
            <w:shd w:val="clear" w:color="auto" w:fill="auto"/>
            <w:vAlign w:val="center"/>
          </w:tcPr>
          <w:p w14:paraId="5206D4D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720" w:type="dxa"/>
            <w:shd w:val="clear" w:color="auto" w:fill="auto"/>
            <w:vAlign w:val="center"/>
          </w:tcPr>
          <w:p w14:paraId="6B20A0E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DCAE6A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720" w:type="dxa"/>
            <w:shd w:val="clear" w:color="auto" w:fill="auto"/>
            <w:vAlign w:val="center"/>
          </w:tcPr>
          <w:p w14:paraId="4C00BD2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5364C15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B5996A5" w14:textId="77777777" w:rsidR="0093660D" w:rsidRPr="00651899" w:rsidRDefault="0093660D" w:rsidP="00B13B3A">
            <w:pPr>
              <w:jc w:val="center"/>
              <w:rPr>
                <w:rFonts w:asciiTheme="majorBidi" w:hAnsiTheme="majorBidi" w:cstheme="majorBidi"/>
                <w:sz w:val="16"/>
                <w:szCs w:val="16"/>
              </w:rPr>
            </w:pPr>
          </w:p>
        </w:tc>
      </w:tr>
      <w:tr w:rsidR="0093660D" w:rsidRPr="00CF7DBC" w14:paraId="51FA836B" w14:textId="77777777" w:rsidTr="00B13B3A">
        <w:trPr>
          <w:trHeight w:val="331"/>
        </w:trPr>
        <w:tc>
          <w:tcPr>
            <w:tcW w:w="738" w:type="dxa"/>
            <w:vMerge/>
            <w:tcBorders>
              <w:left w:val="single" w:sz="4" w:space="0" w:color="auto"/>
            </w:tcBorders>
            <w:vAlign w:val="center"/>
          </w:tcPr>
          <w:p w14:paraId="548102C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7453EF8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318A4B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73750EB9"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CC2B9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546076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A95D19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1096F81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AB8102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630" w:type="dxa"/>
            <w:shd w:val="clear" w:color="auto" w:fill="auto"/>
            <w:vAlign w:val="center"/>
          </w:tcPr>
          <w:p w14:paraId="524F74F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4D4608C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630" w:type="dxa"/>
            <w:shd w:val="clear" w:color="auto" w:fill="auto"/>
            <w:vAlign w:val="center"/>
          </w:tcPr>
          <w:p w14:paraId="12CCBD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720" w:type="dxa"/>
            <w:shd w:val="clear" w:color="auto" w:fill="auto"/>
            <w:vAlign w:val="center"/>
          </w:tcPr>
          <w:p w14:paraId="537E4D8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2F70324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720" w:type="dxa"/>
            <w:shd w:val="clear" w:color="auto" w:fill="auto"/>
            <w:vAlign w:val="center"/>
          </w:tcPr>
          <w:p w14:paraId="7E4543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900" w:type="dxa"/>
            <w:vMerge/>
            <w:vAlign w:val="center"/>
          </w:tcPr>
          <w:p w14:paraId="4247EFC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CC6CEDB" w14:textId="77777777" w:rsidR="0093660D" w:rsidRPr="00651899" w:rsidRDefault="0093660D" w:rsidP="00B13B3A">
            <w:pPr>
              <w:jc w:val="center"/>
              <w:rPr>
                <w:rFonts w:asciiTheme="majorBidi" w:hAnsiTheme="majorBidi" w:cstheme="majorBidi"/>
                <w:sz w:val="16"/>
                <w:szCs w:val="16"/>
              </w:rPr>
            </w:pPr>
          </w:p>
        </w:tc>
      </w:tr>
      <w:tr w:rsidR="0093660D" w:rsidRPr="00CF7DBC" w14:paraId="1868BB3C" w14:textId="77777777" w:rsidTr="00B13B3A">
        <w:trPr>
          <w:trHeight w:val="331"/>
        </w:trPr>
        <w:tc>
          <w:tcPr>
            <w:tcW w:w="738" w:type="dxa"/>
            <w:vMerge/>
            <w:tcBorders>
              <w:left w:val="single" w:sz="4" w:space="0" w:color="auto"/>
            </w:tcBorders>
            <w:vAlign w:val="center"/>
          </w:tcPr>
          <w:p w14:paraId="1290943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4F939F0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6D47E811"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7A9EB3EE"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569B70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3A08F3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31A2355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6E57C6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1CE2A3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630" w:type="dxa"/>
            <w:shd w:val="clear" w:color="auto" w:fill="auto"/>
            <w:vAlign w:val="center"/>
          </w:tcPr>
          <w:p w14:paraId="3D9DF0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6F0DCFD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630" w:type="dxa"/>
            <w:shd w:val="clear" w:color="auto" w:fill="auto"/>
            <w:vAlign w:val="center"/>
          </w:tcPr>
          <w:p w14:paraId="7FEC98F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720" w:type="dxa"/>
            <w:shd w:val="clear" w:color="auto" w:fill="auto"/>
            <w:vAlign w:val="center"/>
          </w:tcPr>
          <w:p w14:paraId="32B53EC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6E364CA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720" w:type="dxa"/>
            <w:shd w:val="clear" w:color="auto" w:fill="auto"/>
            <w:vAlign w:val="center"/>
          </w:tcPr>
          <w:p w14:paraId="3427A63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702170D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DF3AE0B" w14:textId="77777777" w:rsidR="0093660D" w:rsidRPr="00651899" w:rsidRDefault="0093660D" w:rsidP="00B13B3A">
            <w:pPr>
              <w:jc w:val="center"/>
              <w:rPr>
                <w:rFonts w:asciiTheme="majorBidi" w:hAnsiTheme="majorBidi" w:cstheme="majorBidi"/>
                <w:sz w:val="16"/>
                <w:szCs w:val="16"/>
              </w:rPr>
            </w:pPr>
          </w:p>
        </w:tc>
      </w:tr>
      <w:tr w:rsidR="0093660D" w:rsidRPr="00CF7DBC" w14:paraId="5548344E" w14:textId="77777777" w:rsidTr="00B13B3A">
        <w:trPr>
          <w:trHeight w:val="331"/>
        </w:trPr>
        <w:tc>
          <w:tcPr>
            <w:tcW w:w="738" w:type="dxa"/>
            <w:vMerge/>
            <w:tcBorders>
              <w:left w:val="single" w:sz="4" w:space="0" w:color="auto"/>
            </w:tcBorders>
            <w:vAlign w:val="center"/>
          </w:tcPr>
          <w:p w14:paraId="04E39B1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AC21807"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73208760"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41F66EF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260C457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FD195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6532E5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024A1A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85A87C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630" w:type="dxa"/>
            <w:shd w:val="clear" w:color="auto" w:fill="auto"/>
            <w:vAlign w:val="center"/>
          </w:tcPr>
          <w:p w14:paraId="04174CF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0CF03C4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630" w:type="dxa"/>
            <w:vAlign w:val="center"/>
          </w:tcPr>
          <w:p w14:paraId="7745517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720" w:type="dxa"/>
            <w:vAlign w:val="center"/>
          </w:tcPr>
          <w:p w14:paraId="39546FF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vAlign w:val="center"/>
          </w:tcPr>
          <w:p w14:paraId="775765A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720" w:type="dxa"/>
            <w:shd w:val="clear" w:color="auto" w:fill="auto"/>
            <w:vAlign w:val="center"/>
          </w:tcPr>
          <w:p w14:paraId="6EE400E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0.35</w:t>
            </w:r>
          </w:p>
        </w:tc>
        <w:tc>
          <w:tcPr>
            <w:tcW w:w="900" w:type="dxa"/>
            <w:vMerge/>
            <w:vAlign w:val="center"/>
          </w:tcPr>
          <w:p w14:paraId="3C0459B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DF3992E"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79C6C41D" w14:textId="77777777" w:rsidTr="00B13B3A">
        <w:trPr>
          <w:trHeight w:val="331"/>
        </w:trPr>
        <w:tc>
          <w:tcPr>
            <w:tcW w:w="738" w:type="dxa"/>
            <w:vMerge/>
            <w:tcBorders>
              <w:left w:val="single" w:sz="4" w:space="0" w:color="auto"/>
            </w:tcBorders>
            <w:vAlign w:val="center"/>
          </w:tcPr>
          <w:p w14:paraId="4E0B6FD3"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27CDC32D"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1BC560C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7E1F6EF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16EFDE8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0B39C0A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41A1BDE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74FF604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041E167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630" w:type="dxa"/>
            <w:tcBorders>
              <w:bottom w:val="single" w:sz="4" w:space="0" w:color="auto"/>
            </w:tcBorders>
            <w:shd w:val="clear" w:color="auto" w:fill="auto"/>
            <w:vAlign w:val="center"/>
          </w:tcPr>
          <w:p w14:paraId="115142A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shd w:val="clear" w:color="auto" w:fill="auto"/>
            <w:vAlign w:val="center"/>
          </w:tcPr>
          <w:p w14:paraId="7575DB1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630" w:type="dxa"/>
            <w:tcBorders>
              <w:bottom w:val="single" w:sz="4" w:space="0" w:color="auto"/>
            </w:tcBorders>
            <w:vAlign w:val="center"/>
          </w:tcPr>
          <w:p w14:paraId="456257C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720" w:type="dxa"/>
            <w:tcBorders>
              <w:bottom w:val="single" w:sz="4" w:space="0" w:color="auto"/>
            </w:tcBorders>
            <w:vAlign w:val="center"/>
          </w:tcPr>
          <w:p w14:paraId="68CE01B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vAlign w:val="center"/>
          </w:tcPr>
          <w:p w14:paraId="4225ECC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720" w:type="dxa"/>
            <w:tcBorders>
              <w:bottom w:val="single" w:sz="4" w:space="0" w:color="auto"/>
            </w:tcBorders>
            <w:shd w:val="clear" w:color="auto" w:fill="auto"/>
            <w:vAlign w:val="center"/>
          </w:tcPr>
          <w:p w14:paraId="43F979D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54C3138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AD007C4"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BEBEA28" w14:textId="77777777" w:rsidTr="00B13B3A">
        <w:trPr>
          <w:trHeight w:val="331"/>
        </w:trPr>
        <w:tc>
          <w:tcPr>
            <w:tcW w:w="738" w:type="dxa"/>
            <w:vMerge/>
            <w:tcBorders>
              <w:left w:val="single" w:sz="4" w:space="0" w:color="auto"/>
            </w:tcBorders>
            <w:vAlign w:val="center"/>
          </w:tcPr>
          <w:p w14:paraId="595E8B8A"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1B1C027B"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C97D7E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84209F1"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68841A4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2EF1B4D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09B3972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49B9FD4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F370F7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E58632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FE0A7C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630" w:type="dxa"/>
            <w:tcBorders>
              <w:top w:val="single" w:sz="4" w:space="0" w:color="auto"/>
              <w:left w:val="single" w:sz="4" w:space="0" w:color="auto"/>
              <w:bottom w:val="single" w:sz="4" w:space="0" w:color="auto"/>
              <w:right w:val="single" w:sz="4" w:space="0" w:color="auto"/>
            </w:tcBorders>
            <w:vAlign w:val="center"/>
          </w:tcPr>
          <w:p w14:paraId="0892858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720" w:type="dxa"/>
            <w:tcBorders>
              <w:top w:val="single" w:sz="4" w:space="0" w:color="auto"/>
              <w:left w:val="single" w:sz="4" w:space="0" w:color="auto"/>
              <w:bottom w:val="single" w:sz="4" w:space="0" w:color="auto"/>
              <w:right w:val="single" w:sz="4" w:space="0" w:color="auto"/>
            </w:tcBorders>
            <w:vAlign w:val="center"/>
          </w:tcPr>
          <w:p w14:paraId="7819FB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vAlign w:val="center"/>
          </w:tcPr>
          <w:p w14:paraId="17C17F4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720" w:type="dxa"/>
            <w:tcBorders>
              <w:top w:val="single" w:sz="4" w:space="0" w:color="auto"/>
              <w:left w:val="single" w:sz="4" w:space="0" w:color="auto"/>
              <w:bottom w:val="single" w:sz="4" w:space="0" w:color="auto"/>
            </w:tcBorders>
            <w:shd w:val="clear" w:color="auto" w:fill="auto"/>
            <w:vAlign w:val="center"/>
          </w:tcPr>
          <w:p w14:paraId="753CF1B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3E116C9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D7FD3C4"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EA59E09" w14:textId="77777777" w:rsidTr="00B13B3A">
        <w:trPr>
          <w:trHeight w:val="331"/>
        </w:trPr>
        <w:tc>
          <w:tcPr>
            <w:tcW w:w="738" w:type="dxa"/>
            <w:vMerge/>
            <w:tcBorders>
              <w:left w:val="single" w:sz="4" w:space="0" w:color="auto"/>
            </w:tcBorders>
            <w:vAlign w:val="center"/>
          </w:tcPr>
          <w:p w14:paraId="5482E635"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3CC66BD3"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23235F10"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1F02A16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42F60B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742E05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249766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F50E2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D02C3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E0575F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28BC44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630" w:type="dxa"/>
            <w:tcBorders>
              <w:top w:val="single" w:sz="4" w:space="0" w:color="auto"/>
              <w:left w:val="single" w:sz="4" w:space="0" w:color="auto"/>
              <w:bottom w:val="single" w:sz="4" w:space="0" w:color="auto"/>
              <w:right w:val="single" w:sz="4" w:space="0" w:color="auto"/>
            </w:tcBorders>
            <w:vAlign w:val="center"/>
          </w:tcPr>
          <w:p w14:paraId="66F4893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720" w:type="dxa"/>
            <w:tcBorders>
              <w:top w:val="single" w:sz="4" w:space="0" w:color="auto"/>
              <w:left w:val="single" w:sz="4" w:space="0" w:color="auto"/>
              <w:bottom w:val="single" w:sz="4" w:space="0" w:color="auto"/>
              <w:right w:val="single" w:sz="4" w:space="0" w:color="auto"/>
            </w:tcBorders>
            <w:vAlign w:val="center"/>
          </w:tcPr>
          <w:p w14:paraId="4E40E5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2AA3479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720" w:type="dxa"/>
            <w:tcBorders>
              <w:top w:val="single" w:sz="4" w:space="0" w:color="auto"/>
              <w:left w:val="single" w:sz="4" w:space="0" w:color="auto"/>
              <w:bottom w:val="single" w:sz="4" w:space="0" w:color="auto"/>
            </w:tcBorders>
            <w:shd w:val="clear" w:color="auto" w:fill="auto"/>
            <w:vAlign w:val="center"/>
          </w:tcPr>
          <w:p w14:paraId="54FEE1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0.16</w:t>
            </w:r>
          </w:p>
        </w:tc>
        <w:tc>
          <w:tcPr>
            <w:tcW w:w="900" w:type="dxa"/>
            <w:vMerge/>
            <w:vAlign w:val="center"/>
          </w:tcPr>
          <w:p w14:paraId="5122623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2F1E761A" w14:textId="77777777" w:rsidR="0093660D" w:rsidRPr="00651899" w:rsidRDefault="0093660D" w:rsidP="00B13B3A">
            <w:pPr>
              <w:jc w:val="center"/>
              <w:rPr>
                <w:rFonts w:asciiTheme="majorBidi" w:hAnsiTheme="majorBidi" w:cstheme="majorBidi"/>
                <w:sz w:val="16"/>
                <w:szCs w:val="16"/>
              </w:rPr>
            </w:pPr>
          </w:p>
        </w:tc>
      </w:tr>
      <w:tr w:rsidR="0093660D" w:rsidRPr="00CF7DBC" w14:paraId="0A94ED95" w14:textId="77777777" w:rsidTr="00B13B3A">
        <w:trPr>
          <w:trHeight w:val="331"/>
        </w:trPr>
        <w:tc>
          <w:tcPr>
            <w:tcW w:w="738" w:type="dxa"/>
            <w:vMerge/>
            <w:tcBorders>
              <w:left w:val="single" w:sz="4" w:space="0" w:color="auto"/>
              <w:bottom w:val="single" w:sz="4" w:space="0" w:color="auto"/>
            </w:tcBorders>
            <w:vAlign w:val="center"/>
          </w:tcPr>
          <w:p w14:paraId="72AC89E5"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60331318"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22707821"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4FBD5FDB"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2F13348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0ED386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63CD33F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25084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5ED36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8463FC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A08FCE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630" w:type="dxa"/>
            <w:tcBorders>
              <w:top w:val="single" w:sz="4" w:space="0" w:color="auto"/>
              <w:left w:val="single" w:sz="4" w:space="0" w:color="auto"/>
              <w:bottom w:val="single" w:sz="4" w:space="0" w:color="auto"/>
              <w:right w:val="single" w:sz="4" w:space="0" w:color="auto"/>
            </w:tcBorders>
            <w:vAlign w:val="center"/>
          </w:tcPr>
          <w:p w14:paraId="35D9D97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720" w:type="dxa"/>
            <w:tcBorders>
              <w:top w:val="single" w:sz="4" w:space="0" w:color="auto"/>
              <w:left w:val="single" w:sz="4" w:space="0" w:color="auto"/>
              <w:bottom w:val="single" w:sz="4" w:space="0" w:color="auto"/>
              <w:right w:val="single" w:sz="4" w:space="0" w:color="auto"/>
            </w:tcBorders>
            <w:vAlign w:val="center"/>
          </w:tcPr>
          <w:p w14:paraId="01789E0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0B520B7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720" w:type="dxa"/>
            <w:tcBorders>
              <w:top w:val="single" w:sz="4" w:space="0" w:color="auto"/>
              <w:left w:val="single" w:sz="4" w:space="0" w:color="auto"/>
              <w:bottom w:val="single" w:sz="4" w:space="0" w:color="auto"/>
            </w:tcBorders>
            <w:shd w:val="clear" w:color="auto" w:fill="auto"/>
            <w:vAlign w:val="center"/>
          </w:tcPr>
          <w:p w14:paraId="658EA7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0.24</w:t>
            </w:r>
          </w:p>
        </w:tc>
        <w:tc>
          <w:tcPr>
            <w:tcW w:w="900" w:type="dxa"/>
            <w:vMerge/>
            <w:tcBorders>
              <w:bottom w:val="single" w:sz="4" w:space="0" w:color="auto"/>
            </w:tcBorders>
            <w:vAlign w:val="center"/>
          </w:tcPr>
          <w:p w14:paraId="2CB0519D"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0337B12E" w14:textId="77777777" w:rsidR="0093660D" w:rsidRPr="00651899" w:rsidRDefault="0093660D" w:rsidP="00B13B3A">
            <w:pPr>
              <w:jc w:val="center"/>
              <w:rPr>
                <w:rFonts w:asciiTheme="majorBidi" w:hAnsiTheme="majorBidi" w:cstheme="majorBidi"/>
                <w:sz w:val="16"/>
                <w:szCs w:val="16"/>
              </w:rPr>
            </w:pPr>
          </w:p>
        </w:tc>
      </w:tr>
      <w:tr w:rsidR="0093660D" w:rsidRPr="00DC108E" w14:paraId="127FE3EF"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6B25A1"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3F8F5A4F"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79886891"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01207F5C"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56C2A97D"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1.45</w:t>
            </w:r>
          </w:p>
        </w:tc>
        <w:tc>
          <w:tcPr>
            <w:tcW w:w="1530" w:type="dxa"/>
            <w:gridSpan w:val="2"/>
            <w:tcBorders>
              <w:top w:val="single" w:sz="4" w:space="0" w:color="auto"/>
              <w:bottom w:val="single" w:sz="4" w:space="0" w:color="auto"/>
            </w:tcBorders>
            <w:shd w:val="clear" w:color="auto" w:fill="auto"/>
          </w:tcPr>
          <w:p w14:paraId="04ECFBAE" w14:textId="77777777" w:rsidR="0093660D" w:rsidRPr="00DC108E" w:rsidRDefault="0093660D" w:rsidP="00B13B3A">
            <w:pPr>
              <w:bidi w:val="0"/>
            </w:pPr>
          </w:p>
        </w:tc>
      </w:tr>
    </w:tbl>
    <w:p w14:paraId="4F57F142" w14:textId="77777777" w:rsidR="0093660D" w:rsidRDefault="0093660D" w:rsidP="0093660D">
      <w:pPr>
        <w:bidi w:val="0"/>
        <w:spacing w:after="120"/>
        <w:jc w:val="center"/>
        <w:rPr>
          <w:rFonts w:asciiTheme="minorBidi" w:hAnsiTheme="minorBidi" w:cstheme="minorBidi"/>
          <w:b/>
          <w:bCs/>
          <w:szCs w:val="20"/>
        </w:rPr>
      </w:pPr>
    </w:p>
    <w:p w14:paraId="7BCF5BF9" w14:textId="77777777" w:rsidR="0093660D" w:rsidRDefault="0093660D" w:rsidP="0093660D">
      <w:pPr>
        <w:bidi w:val="0"/>
        <w:spacing w:after="120"/>
        <w:jc w:val="center"/>
        <w:rPr>
          <w:rFonts w:asciiTheme="minorBidi" w:hAnsiTheme="minorBidi" w:cstheme="minorBidi"/>
          <w:b/>
          <w:bCs/>
          <w:szCs w:val="20"/>
        </w:rPr>
      </w:pPr>
    </w:p>
    <w:p w14:paraId="5D0847FB" w14:textId="77777777" w:rsidR="0093660D" w:rsidRDefault="0093660D" w:rsidP="0093660D">
      <w:pPr>
        <w:bidi w:val="0"/>
        <w:spacing w:after="120"/>
        <w:jc w:val="center"/>
        <w:rPr>
          <w:rFonts w:asciiTheme="minorBidi" w:hAnsiTheme="minorBidi" w:cstheme="minorBidi"/>
          <w:b/>
          <w:bCs/>
          <w:szCs w:val="20"/>
        </w:rPr>
      </w:pPr>
    </w:p>
    <w:p w14:paraId="21BE5103"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3A700556"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1D3697F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lastRenderedPageBreak/>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2718BB7"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6909DE45"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3AA0E165"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48F3C1D9"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4A6079B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722A8A8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6510E1C3"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53B1E0C3"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6A087A65"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624C618F"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2747A83B"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030DADE3"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3ED497C2"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7CCED374"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25930227"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13C65322"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39B0EC18"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768980BE"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141CE453"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336FFBD3"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6A1CA5EA"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68160129"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2F37651A"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7B2E5CC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3CAB13D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A240FC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247DC00D"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073D7124"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5B2A315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CB2D5F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73C6D03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2D2E175C"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5C42EE6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EBFBD6F"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w:t>
            </w:r>
            <w:proofErr w:type="gramStart"/>
            <w:r w:rsidRPr="00EC4247">
              <w:rPr>
                <w:rFonts w:cs="Times New Roman"/>
                <w:b/>
                <w:sz w:val="14"/>
                <w:szCs w:val="14"/>
              </w:rPr>
              <w:t>mm/Yr</w:t>
            </w:r>
            <w:proofErr w:type="gramEnd"/>
            <w:r w:rsidRPr="00EC4247">
              <w:rPr>
                <w:rFonts w:cs="Times New Roman"/>
                <w:b/>
                <w:sz w:val="14"/>
                <w:szCs w:val="14"/>
              </w:rPr>
              <w:t>.)</w:t>
            </w:r>
          </w:p>
        </w:tc>
        <w:tc>
          <w:tcPr>
            <w:tcW w:w="630" w:type="dxa"/>
            <w:shd w:val="clear" w:color="auto" w:fill="B6DDE8" w:themeFill="accent5" w:themeFillTint="66"/>
            <w:vAlign w:val="center"/>
          </w:tcPr>
          <w:p w14:paraId="6CD2F5A8"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74271FE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1C007E2C"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59F524F1"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2C970BEA" w14:textId="77777777" w:rsidR="0093660D" w:rsidRPr="00CF7DBC" w:rsidRDefault="0093660D" w:rsidP="00B13B3A">
            <w:pPr>
              <w:bidi w:val="0"/>
              <w:spacing w:after="120"/>
              <w:jc w:val="center"/>
              <w:rPr>
                <w:rFonts w:ascii="Arial" w:hAnsi="Arial"/>
                <w:b/>
                <w:bCs/>
              </w:rPr>
            </w:pPr>
          </w:p>
        </w:tc>
      </w:tr>
      <w:tr w:rsidR="0093660D" w:rsidRPr="00CF7DBC" w14:paraId="4325DE44" w14:textId="77777777" w:rsidTr="00B13B3A">
        <w:trPr>
          <w:trHeight w:val="331"/>
        </w:trPr>
        <w:tc>
          <w:tcPr>
            <w:tcW w:w="738" w:type="dxa"/>
            <w:vMerge w:val="restart"/>
            <w:tcBorders>
              <w:left w:val="single" w:sz="4" w:space="0" w:color="auto"/>
            </w:tcBorders>
            <w:vAlign w:val="center"/>
          </w:tcPr>
          <w:p w14:paraId="535E37A0" w14:textId="77777777" w:rsidR="0093660D" w:rsidRPr="00651899" w:rsidRDefault="0093660D" w:rsidP="00B13B3A">
            <w:pPr>
              <w:bidi w:val="0"/>
              <w:jc w:val="center"/>
              <w:rPr>
                <w:rFonts w:asciiTheme="majorBidi" w:hAnsiTheme="majorBidi" w:cstheme="majorBidi"/>
                <w:b/>
                <w:bCs/>
                <w:color w:val="000000"/>
                <w:sz w:val="16"/>
                <w:szCs w:val="16"/>
              </w:rPr>
            </w:pPr>
            <w:r w:rsidRPr="00C131E4">
              <w:rPr>
                <w:rFonts w:asciiTheme="majorBidi" w:hAnsiTheme="majorBidi" w:cstheme="majorBidi"/>
                <w:b/>
                <w:bCs/>
                <w:color w:val="000000"/>
                <w:sz w:val="16"/>
                <w:szCs w:val="16"/>
              </w:rPr>
              <w:t>W035</w:t>
            </w:r>
          </w:p>
        </w:tc>
        <w:tc>
          <w:tcPr>
            <w:tcW w:w="540" w:type="dxa"/>
            <w:vAlign w:val="center"/>
          </w:tcPr>
          <w:p w14:paraId="6088C5F9"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7A1FBAEB"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2E52C4EE"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859A62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24892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53A00C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6D3D2C0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5ECF29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0.63</w:t>
            </w:r>
          </w:p>
        </w:tc>
        <w:tc>
          <w:tcPr>
            <w:tcW w:w="630" w:type="dxa"/>
            <w:shd w:val="clear" w:color="auto" w:fill="auto"/>
            <w:vAlign w:val="center"/>
          </w:tcPr>
          <w:p w14:paraId="4C6EE1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tcBorders>
            <w:shd w:val="clear" w:color="auto" w:fill="auto"/>
            <w:vAlign w:val="center"/>
          </w:tcPr>
          <w:p w14:paraId="54BAD24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1E210139"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7338B9F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6243969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55F518E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restart"/>
            <w:vAlign w:val="center"/>
          </w:tcPr>
          <w:p w14:paraId="36C99EB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6FDB179D"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5D8B5F43" w14:textId="77777777" w:rsidTr="00B13B3A">
        <w:trPr>
          <w:trHeight w:val="331"/>
        </w:trPr>
        <w:tc>
          <w:tcPr>
            <w:tcW w:w="738" w:type="dxa"/>
            <w:vMerge/>
            <w:tcBorders>
              <w:left w:val="single" w:sz="4" w:space="0" w:color="auto"/>
            </w:tcBorders>
            <w:vAlign w:val="center"/>
          </w:tcPr>
          <w:p w14:paraId="1ECCB6D7"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E8F0B4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40B187D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75B49758"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2C1F08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D896DE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C4A22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320B53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8D5CB10"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7CDBFFD9"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1EF31C4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6F906765"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11DB6FD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2A5EAFE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0D8DE84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18141B8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6718F18" w14:textId="77777777" w:rsidR="0093660D" w:rsidRPr="00651899" w:rsidRDefault="0093660D" w:rsidP="00B13B3A">
            <w:pPr>
              <w:jc w:val="center"/>
              <w:rPr>
                <w:rFonts w:asciiTheme="majorBidi" w:hAnsiTheme="majorBidi" w:cstheme="majorBidi"/>
                <w:sz w:val="16"/>
                <w:szCs w:val="16"/>
              </w:rPr>
            </w:pPr>
          </w:p>
        </w:tc>
      </w:tr>
      <w:tr w:rsidR="0093660D" w:rsidRPr="00CF7DBC" w14:paraId="4D9DDEB9" w14:textId="77777777" w:rsidTr="00B13B3A">
        <w:trPr>
          <w:trHeight w:val="331"/>
        </w:trPr>
        <w:tc>
          <w:tcPr>
            <w:tcW w:w="738" w:type="dxa"/>
            <w:vMerge/>
            <w:tcBorders>
              <w:left w:val="single" w:sz="4" w:space="0" w:color="auto"/>
            </w:tcBorders>
            <w:shd w:val="clear" w:color="auto" w:fill="auto"/>
            <w:vAlign w:val="center"/>
          </w:tcPr>
          <w:p w14:paraId="46D27B7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13D81E57"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65109E5C"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4998167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6AA20A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6570163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1811E59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01A1E45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AC1BB91"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35457AF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458B8AD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shd w:val="clear" w:color="auto" w:fill="auto"/>
            <w:vAlign w:val="center"/>
          </w:tcPr>
          <w:p w14:paraId="1559E832"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shd w:val="clear" w:color="auto" w:fill="auto"/>
            <w:vAlign w:val="center"/>
          </w:tcPr>
          <w:p w14:paraId="352D7F56"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2D7AD06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5B9A925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53EC8B36"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4A589A2" w14:textId="77777777" w:rsidR="0093660D" w:rsidRPr="00651899" w:rsidRDefault="0093660D" w:rsidP="00B13B3A">
            <w:pPr>
              <w:jc w:val="center"/>
              <w:rPr>
                <w:rFonts w:asciiTheme="majorBidi" w:hAnsiTheme="majorBidi" w:cstheme="majorBidi"/>
                <w:sz w:val="16"/>
                <w:szCs w:val="16"/>
              </w:rPr>
            </w:pPr>
          </w:p>
        </w:tc>
      </w:tr>
      <w:tr w:rsidR="0093660D" w:rsidRPr="00CF7DBC" w14:paraId="70691B09" w14:textId="77777777" w:rsidTr="00B13B3A">
        <w:trPr>
          <w:trHeight w:val="331"/>
        </w:trPr>
        <w:tc>
          <w:tcPr>
            <w:tcW w:w="738" w:type="dxa"/>
            <w:vMerge/>
            <w:tcBorders>
              <w:left w:val="single" w:sz="4" w:space="0" w:color="auto"/>
            </w:tcBorders>
            <w:shd w:val="clear" w:color="auto" w:fill="auto"/>
            <w:vAlign w:val="center"/>
          </w:tcPr>
          <w:p w14:paraId="3C76350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1DDC1A04"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1FDEDD3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43D8CDE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6F5F479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3549782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5E93D2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67EF15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5A1A4BE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630" w:type="dxa"/>
            <w:shd w:val="clear" w:color="auto" w:fill="auto"/>
            <w:vAlign w:val="center"/>
          </w:tcPr>
          <w:p w14:paraId="3DDE2DD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0F924E6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630" w:type="dxa"/>
            <w:shd w:val="clear" w:color="auto" w:fill="auto"/>
            <w:vAlign w:val="center"/>
          </w:tcPr>
          <w:p w14:paraId="7AD78EF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720" w:type="dxa"/>
            <w:shd w:val="clear" w:color="auto" w:fill="auto"/>
            <w:vAlign w:val="center"/>
          </w:tcPr>
          <w:p w14:paraId="3A93FAF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A0E8A0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720" w:type="dxa"/>
            <w:shd w:val="clear" w:color="auto" w:fill="auto"/>
            <w:vAlign w:val="center"/>
          </w:tcPr>
          <w:p w14:paraId="7AD1006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3F0990E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D083F16" w14:textId="77777777" w:rsidR="0093660D" w:rsidRPr="00651899" w:rsidRDefault="0093660D" w:rsidP="00B13B3A">
            <w:pPr>
              <w:jc w:val="center"/>
              <w:rPr>
                <w:rFonts w:asciiTheme="majorBidi" w:hAnsiTheme="majorBidi" w:cstheme="majorBidi"/>
                <w:sz w:val="16"/>
                <w:szCs w:val="16"/>
              </w:rPr>
            </w:pPr>
          </w:p>
        </w:tc>
      </w:tr>
      <w:tr w:rsidR="0093660D" w:rsidRPr="00CF7DBC" w14:paraId="393C21AB" w14:textId="77777777" w:rsidTr="00B13B3A">
        <w:trPr>
          <w:trHeight w:val="331"/>
        </w:trPr>
        <w:tc>
          <w:tcPr>
            <w:tcW w:w="738" w:type="dxa"/>
            <w:vMerge/>
            <w:tcBorders>
              <w:left w:val="single" w:sz="4" w:space="0" w:color="auto"/>
            </w:tcBorders>
            <w:vAlign w:val="center"/>
          </w:tcPr>
          <w:p w14:paraId="0B3F25C7"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1099005D"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8AFA4A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654DB08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07B0F6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C0AB7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238897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4DFF25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5040169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630" w:type="dxa"/>
            <w:shd w:val="clear" w:color="auto" w:fill="auto"/>
            <w:vAlign w:val="center"/>
          </w:tcPr>
          <w:p w14:paraId="45B07BA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1E84576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630" w:type="dxa"/>
            <w:shd w:val="clear" w:color="auto" w:fill="auto"/>
            <w:vAlign w:val="center"/>
          </w:tcPr>
          <w:p w14:paraId="561940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720" w:type="dxa"/>
            <w:shd w:val="clear" w:color="auto" w:fill="auto"/>
            <w:vAlign w:val="center"/>
          </w:tcPr>
          <w:p w14:paraId="21D663D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38C0F14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720" w:type="dxa"/>
            <w:shd w:val="clear" w:color="auto" w:fill="auto"/>
            <w:vAlign w:val="center"/>
          </w:tcPr>
          <w:p w14:paraId="5CF4A67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900" w:type="dxa"/>
            <w:vMerge/>
            <w:vAlign w:val="center"/>
          </w:tcPr>
          <w:p w14:paraId="30A2876F"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6327840" w14:textId="77777777" w:rsidR="0093660D" w:rsidRPr="00651899" w:rsidRDefault="0093660D" w:rsidP="00B13B3A">
            <w:pPr>
              <w:jc w:val="center"/>
              <w:rPr>
                <w:rFonts w:asciiTheme="majorBidi" w:hAnsiTheme="majorBidi" w:cstheme="majorBidi"/>
                <w:sz w:val="16"/>
                <w:szCs w:val="16"/>
              </w:rPr>
            </w:pPr>
          </w:p>
        </w:tc>
      </w:tr>
      <w:tr w:rsidR="0093660D" w:rsidRPr="00CF7DBC" w14:paraId="6A423941" w14:textId="77777777" w:rsidTr="00B13B3A">
        <w:trPr>
          <w:trHeight w:val="331"/>
        </w:trPr>
        <w:tc>
          <w:tcPr>
            <w:tcW w:w="738" w:type="dxa"/>
            <w:vMerge/>
            <w:tcBorders>
              <w:left w:val="single" w:sz="4" w:space="0" w:color="auto"/>
            </w:tcBorders>
            <w:vAlign w:val="center"/>
          </w:tcPr>
          <w:p w14:paraId="52E45E9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1E0E5713"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272F238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5673EC81"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844FC9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499BCE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794094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D7D519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BAF68E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630" w:type="dxa"/>
            <w:shd w:val="clear" w:color="auto" w:fill="auto"/>
            <w:vAlign w:val="center"/>
          </w:tcPr>
          <w:p w14:paraId="6358C4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F6A02A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630" w:type="dxa"/>
            <w:shd w:val="clear" w:color="auto" w:fill="auto"/>
            <w:vAlign w:val="center"/>
          </w:tcPr>
          <w:p w14:paraId="00F3BB0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720" w:type="dxa"/>
            <w:shd w:val="clear" w:color="auto" w:fill="auto"/>
            <w:vAlign w:val="center"/>
          </w:tcPr>
          <w:p w14:paraId="2159A0A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0675F71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720" w:type="dxa"/>
            <w:shd w:val="clear" w:color="auto" w:fill="auto"/>
            <w:vAlign w:val="center"/>
          </w:tcPr>
          <w:p w14:paraId="76954EC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58FC6F4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74557B2" w14:textId="77777777" w:rsidR="0093660D" w:rsidRPr="00651899" w:rsidRDefault="0093660D" w:rsidP="00B13B3A">
            <w:pPr>
              <w:jc w:val="center"/>
              <w:rPr>
                <w:rFonts w:asciiTheme="majorBidi" w:hAnsiTheme="majorBidi" w:cstheme="majorBidi"/>
                <w:sz w:val="16"/>
                <w:szCs w:val="16"/>
              </w:rPr>
            </w:pPr>
          </w:p>
        </w:tc>
      </w:tr>
      <w:tr w:rsidR="0093660D" w:rsidRPr="00CF7DBC" w14:paraId="22EE56CD" w14:textId="77777777" w:rsidTr="00B13B3A">
        <w:trPr>
          <w:trHeight w:val="331"/>
        </w:trPr>
        <w:tc>
          <w:tcPr>
            <w:tcW w:w="738" w:type="dxa"/>
            <w:vMerge/>
            <w:tcBorders>
              <w:left w:val="single" w:sz="4" w:space="0" w:color="auto"/>
            </w:tcBorders>
            <w:vAlign w:val="center"/>
          </w:tcPr>
          <w:p w14:paraId="099B5A8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7ED3780"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5276FB65"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39973FF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7A7E8EC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4380EC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59CDC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7DCDFC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62514F2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630" w:type="dxa"/>
            <w:shd w:val="clear" w:color="auto" w:fill="auto"/>
            <w:vAlign w:val="center"/>
          </w:tcPr>
          <w:p w14:paraId="6456532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EC1AE2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630" w:type="dxa"/>
            <w:vAlign w:val="center"/>
          </w:tcPr>
          <w:p w14:paraId="4743E3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720" w:type="dxa"/>
            <w:vAlign w:val="center"/>
          </w:tcPr>
          <w:p w14:paraId="127A346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vAlign w:val="center"/>
          </w:tcPr>
          <w:p w14:paraId="7538598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720" w:type="dxa"/>
            <w:shd w:val="clear" w:color="auto" w:fill="auto"/>
            <w:vAlign w:val="center"/>
          </w:tcPr>
          <w:p w14:paraId="0DCEBC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0.35</w:t>
            </w:r>
          </w:p>
        </w:tc>
        <w:tc>
          <w:tcPr>
            <w:tcW w:w="900" w:type="dxa"/>
            <w:vMerge/>
            <w:vAlign w:val="center"/>
          </w:tcPr>
          <w:p w14:paraId="4F13E0A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89F50DF"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FC22961" w14:textId="77777777" w:rsidTr="00B13B3A">
        <w:trPr>
          <w:trHeight w:val="331"/>
        </w:trPr>
        <w:tc>
          <w:tcPr>
            <w:tcW w:w="738" w:type="dxa"/>
            <w:vMerge/>
            <w:tcBorders>
              <w:left w:val="single" w:sz="4" w:space="0" w:color="auto"/>
            </w:tcBorders>
            <w:vAlign w:val="center"/>
          </w:tcPr>
          <w:p w14:paraId="2C84BD82"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7B66DF31"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348D5922"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2DA12A6B"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1AE526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63F4C95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40DC99B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6A0117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46DC7D4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630" w:type="dxa"/>
            <w:tcBorders>
              <w:bottom w:val="single" w:sz="4" w:space="0" w:color="auto"/>
            </w:tcBorders>
            <w:shd w:val="clear" w:color="auto" w:fill="auto"/>
            <w:vAlign w:val="center"/>
          </w:tcPr>
          <w:p w14:paraId="13BF90B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shd w:val="clear" w:color="auto" w:fill="auto"/>
            <w:vAlign w:val="center"/>
          </w:tcPr>
          <w:p w14:paraId="371FC0F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630" w:type="dxa"/>
            <w:tcBorders>
              <w:bottom w:val="single" w:sz="4" w:space="0" w:color="auto"/>
            </w:tcBorders>
            <w:vAlign w:val="center"/>
          </w:tcPr>
          <w:p w14:paraId="583A2FE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720" w:type="dxa"/>
            <w:tcBorders>
              <w:bottom w:val="single" w:sz="4" w:space="0" w:color="auto"/>
            </w:tcBorders>
            <w:vAlign w:val="center"/>
          </w:tcPr>
          <w:p w14:paraId="4B4B790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vAlign w:val="center"/>
          </w:tcPr>
          <w:p w14:paraId="296F7E9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720" w:type="dxa"/>
            <w:tcBorders>
              <w:bottom w:val="single" w:sz="4" w:space="0" w:color="auto"/>
            </w:tcBorders>
            <w:shd w:val="clear" w:color="auto" w:fill="auto"/>
            <w:vAlign w:val="center"/>
          </w:tcPr>
          <w:p w14:paraId="3557B69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01050CB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9C46E24"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43FECA43" w14:textId="77777777" w:rsidTr="00B13B3A">
        <w:trPr>
          <w:trHeight w:val="331"/>
        </w:trPr>
        <w:tc>
          <w:tcPr>
            <w:tcW w:w="738" w:type="dxa"/>
            <w:vMerge/>
            <w:tcBorders>
              <w:left w:val="single" w:sz="4" w:space="0" w:color="auto"/>
            </w:tcBorders>
            <w:vAlign w:val="center"/>
          </w:tcPr>
          <w:p w14:paraId="16BA4C6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412B171"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5C2DE63C"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67E66FC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0E59FE6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2D82881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03ABDB2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7303709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660309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D87BA1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AFAE14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630" w:type="dxa"/>
            <w:tcBorders>
              <w:top w:val="single" w:sz="4" w:space="0" w:color="auto"/>
              <w:left w:val="single" w:sz="4" w:space="0" w:color="auto"/>
              <w:bottom w:val="single" w:sz="4" w:space="0" w:color="auto"/>
              <w:right w:val="single" w:sz="4" w:space="0" w:color="auto"/>
            </w:tcBorders>
            <w:vAlign w:val="center"/>
          </w:tcPr>
          <w:p w14:paraId="05A0D0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720" w:type="dxa"/>
            <w:tcBorders>
              <w:top w:val="single" w:sz="4" w:space="0" w:color="auto"/>
              <w:left w:val="single" w:sz="4" w:space="0" w:color="auto"/>
              <w:bottom w:val="single" w:sz="4" w:space="0" w:color="auto"/>
              <w:right w:val="single" w:sz="4" w:space="0" w:color="auto"/>
            </w:tcBorders>
            <w:vAlign w:val="center"/>
          </w:tcPr>
          <w:p w14:paraId="056CE1B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vAlign w:val="center"/>
          </w:tcPr>
          <w:p w14:paraId="3D1C5AC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720" w:type="dxa"/>
            <w:tcBorders>
              <w:top w:val="single" w:sz="4" w:space="0" w:color="auto"/>
              <w:left w:val="single" w:sz="4" w:space="0" w:color="auto"/>
              <w:bottom w:val="single" w:sz="4" w:space="0" w:color="auto"/>
            </w:tcBorders>
            <w:shd w:val="clear" w:color="auto" w:fill="auto"/>
            <w:vAlign w:val="center"/>
          </w:tcPr>
          <w:p w14:paraId="03D2BB8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467168A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7C8F8D5"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4D7EDB1" w14:textId="77777777" w:rsidTr="00B13B3A">
        <w:trPr>
          <w:trHeight w:val="331"/>
        </w:trPr>
        <w:tc>
          <w:tcPr>
            <w:tcW w:w="738" w:type="dxa"/>
            <w:vMerge/>
            <w:tcBorders>
              <w:left w:val="single" w:sz="4" w:space="0" w:color="auto"/>
            </w:tcBorders>
            <w:vAlign w:val="center"/>
          </w:tcPr>
          <w:p w14:paraId="20A23FB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B73EF8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79B80A64"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2473991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01C3C2A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4E0FFB6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562B893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F3CC13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8CCABC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EE6BA8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48D85B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630" w:type="dxa"/>
            <w:tcBorders>
              <w:top w:val="single" w:sz="4" w:space="0" w:color="auto"/>
              <w:left w:val="single" w:sz="4" w:space="0" w:color="auto"/>
              <w:bottom w:val="single" w:sz="4" w:space="0" w:color="auto"/>
              <w:right w:val="single" w:sz="4" w:space="0" w:color="auto"/>
            </w:tcBorders>
            <w:vAlign w:val="center"/>
          </w:tcPr>
          <w:p w14:paraId="145050D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720" w:type="dxa"/>
            <w:tcBorders>
              <w:top w:val="single" w:sz="4" w:space="0" w:color="auto"/>
              <w:left w:val="single" w:sz="4" w:space="0" w:color="auto"/>
              <w:bottom w:val="single" w:sz="4" w:space="0" w:color="auto"/>
              <w:right w:val="single" w:sz="4" w:space="0" w:color="auto"/>
            </w:tcBorders>
            <w:vAlign w:val="center"/>
          </w:tcPr>
          <w:p w14:paraId="683A363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1C400F8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720" w:type="dxa"/>
            <w:tcBorders>
              <w:top w:val="single" w:sz="4" w:space="0" w:color="auto"/>
              <w:left w:val="single" w:sz="4" w:space="0" w:color="auto"/>
              <w:bottom w:val="single" w:sz="4" w:space="0" w:color="auto"/>
            </w:tcBorders>
            <w:shd w:val="clear" w:color="auto" w:fill="auto"/>
            <w:vAlign w:val="center"/>
          </w:tcPr>
          <w:p w14:paraId="60A0F6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0.16</w:t>
            </w:r>
          </w:p>
        </w:tc>
        <w:tc>
          <w:tcPr>
            <w:tcW w:w="900" w:type="dxa"/>
            <w:vMerge/>
            <w:vAlign w:val="center"/>
          </w:tcPr>
          <w:p w14:paraId="1A13DC47"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6F66045" w14:textId="77777777" w:rsidR="0093660D" w:rsidRPr="00651899" w:rsidRDefault="0093660D" w:rsidP="00B13B3A">
            <w:pPr>
              <w:jc w:val="center"/>
              <w:rPr>
                <w:rFonts w:asciiTheme="majorBidi" w:hAnsiTheme="majorBidi" w:cstheme="majorBidi"/>
                <w:sz w:val="16"/>
                <w:szCs w:val="16"/>
              </w:rPr>
            </w:pPr>
          </w:p>
        </w:tc>
      </w:tr>
      <w:tr w:rsidR="0093660D" w:rsidRPr="00CF7DBC" w14:paraId="16028972" w14:textId="77777777" w:rsidTr="00B13B3A">
        <w:trPr>
          <w:trHeight w:val="331"/>
        </w:trPr>
        <w:tc>
          <w:tcPr>
            <w:tcW w:w="738" w:type="dxa"/>
            <w:vMerge/>
            <w:tcBorders>
              <w:left w:val="single" w:sz="4" w:space="0" w:color="auto"/>
              <w:bottom w:val="single" w:sz="4" w:space="0" w:color="auto"/>
            </w:tcBorders>
            <w:vAlign w:val="center"/>
          </w:tcPr>
          <w:p w14:paraId="5AC662B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7C6B26C"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6CB790D4"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593C0CA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6FBF25D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31B46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1860187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3997918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6B7C5E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32F4C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883F1E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630" w:type="dxa"/>
            <w:tcBorders>
              <w:top w:val="single" w:sz="4" w:space="0" w:color="auto"/>
              <w:left w:val="single" w:sz="4" w:space="0" w:color="auto"/>
              <w:bottom w:val="single" w:sz="4" w:space="0" w:color="auto"/>
              <w:right w:val="single" w:sz="4" w:space="0" w:color="auto"/>
            </w:tcBorders>
            <w:vAlign w:val="center"/>
          </w:tcPr>
          <w:p w14:paraId="58E4B4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720" w:type="dxa"/>
            <w:tcBorders>
              <w:top w:val="single" w:sz="4" w:space="0" w:color="auto"/>
              <w:left w:val="single" w:sz="4" w:space="0" w:color="auto"/>
              <w:bottom w:val="single" w:sz="4" w:space="0" w:color="auto"/>
              <w:right w:val="single" w:sz="4" w:space="0" w:color="auto"/>
            </w:tcBorders>
            <w:vAlign w:val="center"/>
          </w:tcPr>
          <w:p w14:paraId="58F1C8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4EAA509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720" w:type="dxa"/>
            <w:tcBorders>
              <w:top w:val="single" w:sz="4" w:space="0" w:color="auto"/>
              <w:left w:val="single" w:sz="4" w:space="0" w:color="auto"/>
              <w:bottom w:val="single" w:sz="4" w:space="0" w:color="auto"/>
            </w:tcBorders>
            <w:shd w:val="clear" w:color="auto" w:fill="auto"/>
            <w:vAlign w:val="center"/>
          </w:tcPr>
          <w:p w14:paraId="76E22F4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0.24</w:t>
            </w:r>
          </w:p>
        </w:tc>
        <w:tc>
          <w:tcPr>
            <w:tcW w:w="900" w:type="dxa"/>
            <w:vMerge/>
            <w:tcBorders>
              <w:bottom w:val="single" w:sz="4" w:space="0" w:color="auto"/>
            </w:tcBorders>
            <w:vAlign w:val="center"/>
          </w:tcPr>
          <w:p w14:paraId="5E3CBE1D"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5B563A2C" w14:textId="77777777" w:rsidR="0093660D" w:rsidRPr="00651899" w:rsidRDefault="0093660D" w:rsidP="00B13B3A">
            <w:pPr>
              <w:jc w:val="center"/>
              <w:rPr>
                <w:rFonts w:asciiTheme="majorBidi" w:hAnsiTheme="majorBidi" w:cstheme="majorBidi"/>
                <w:sz w:val="16"/>
                <w:szCs w:val="16"/>
              </w:rPr>
            </w:pPr>
          </w:p>
        </w:tc>
      </w:tr>
      <w:tr w:rsidR="0093660D" w:rsidRPr="00DC108E" w14:paraId="20EAC3F3"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A5F9D9F"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412EDA57"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3D7B25EE"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386AEBA3"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78DE8D53"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1.45</w:t>
            </w:r>
          </w:p>
        </w:tc>
        <w:tc>
          <w:tcPr>
            <w:tcW w:w="1530" w:type="dxa"/>
            <w:gridSpan w:val="2"/>
            <w:tcBorders>
              <w:top w:val="single" w:sz="4" w:space="0" w:color="auto"/>
              <w:bottom w:val="single" w:sz="4" w:space="0" w:color="auto"/>
            </w:tcBorders>
            <w:shd w:val="clear" w:color="auto" w:fill="auto"/>
          </w:tcPr>
          <w:p w14:paraId="0CE0A370" w14:textId="77777777" w:rsidR="0093660D" w:rsidRPr="00DC108E" w:rsidRDefault="0093660D" w:rsidP="00B13B3A">
            <w:pPr>
              <w:bidi w:val="0"/>
            </w:pPr>
          </w:p>
        </w:tc>
      </w:tr>
    </w:tbl>
    <w:p w14:paraId="696C06F5"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08BBB7F6"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7053E25B"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D1FB8D7"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2502ECA5"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7C3D35ED"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534AC9F2"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773224B3"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59B6D46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56001491"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5C21D6A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193434D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02DCA940"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6655C11B"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02DE263F"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1F6DE58D"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560C2193"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2A70DC98"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46CB850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61FBE865"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248D1E5A"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54D22F32"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1E697C77"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4FD898E7"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436EAE2F"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081D19D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5F76167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5049A62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34772F5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5B5FA692"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7F860EF2"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54F846EF"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53C623C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7356704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561EA42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708CE50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683A39F7"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w:t>
            </w:r>
            <w:proofErr w:type="gramStart"/>
            <w:r w:rsidRPr="00EC4247">
              <w:rPr>
                <w:rFonts w:cs="Times New Roman"/>
                <w:b/>
                <w:sz w:val="14"/>
                <w:szCs w:val="14"/>
              </w:rPr>
              <w:t>mm/Yr</w:t>
            </w:r>
            <w:proofErr w:type="gramEnd"/>
            <w:r w:rsidRPr="00EC4247">
              <w:rPr>
                <w:rFonts w:cs="Times New Roman"/>
                <w:b/>
                <w:sz w:val="14"/>
                <w:szCs w:val="14"/>
              </w:rPr>
              <w:t>.)</w:t>
            </w:r>
          </w:p>
        </w:tc>
        <w:tc>
          <w:tcPr>
            <w:tcW w:w="630" w:type="dxa"/>
            <w:shd w:val="clear" w:color="auto" w:fill="B6DDE8" w:themeFill="accent5" w:themeFillTint="66"/>
            <w:vAlign w:val="center"/>
          </w:tcPr>
          <w:p w14:paraId="1CCEBA6F"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41D2F7E9"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557D7957"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49A4D453"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53724633" w14:textId="77777777" w:rsidR="0093660D" w:rsidRPr="00CF7DBC" w:rsidRDefault="0093660D" w:rsidP="00B13B3A">
            <w:pPr>
              <w:bidi w:val="0"/>
              <w:spacing w:after="120"/>
              <w:jc w:val="center"/>
              <w:rPr>
                <w:rFonts w:ascii="Arial" w:hAnsi="Arial"/>
                <w:b/>
                <w:bCs/>
              </w:rPr>
            </w:pPr>
          </w:p>
        </w:tc>
      </w:tr>
      <w:tr w:rsidR="0093660D" w:rsidRPr="00CF7DBC" w14:paraId="35E5ECCF" w14:textId="77777777" w:rsidTr="00B13B3A">
        <w:trPr>
          <w:trHeight w:val="331"/>
        </w:trPr>
        <w:tc>
          <w:tcPr>
            <w:tcW w:w="738" w:type="dxa"/>
            <w:vMerge w:val="restart"/>
            <w:tcBorders>
              <w:left w:val="single" w:sz="4" w:space="0" w:color="auto"/>
            </w:tcBorders>
            <w:vAlign w:val="center"/>
          </w:tcPr>
          <w:p w14:paraId="180F4AAD" w14:textId="77777777" w:rsidR="0093660D" w:rsidRPr="00651899" w:rsidRDefault="0093660D" w:rsidP="00B13B3A">
            <w:pPr>
              <w:bidi w:val="0"/>
              <w:jc w:val="center"/>
              <w:rPr>
                <w:rFonts w:asciiTheme="majorBidi" w:hAnsiTheme="majorBidi" w:cstheme="majorBidi"/>
                <w:b/>
                <w:bCs/>
                <w:color w:val="000000"/>
                <w:sz w:val="16"/>
                <w:szCs w:val="16"/>
              </w:rPr>
            </w:pPr>
            <w:r w:rsidRPr="0094118C">
              <w:rPr>
                <w:rFonts w:asciiTheme="majorBidi" w:hAnsiTheme="majorBidi" w:cstheme="majorBidi"/>
                <w:b/>
                <w:bCs/>
                <w:color w:val="000000"/>
                <w:sz w:val="16"/>
                <w:szCs w:val="16"/>
              </w:rPr>
              <w:t>W046</w:t>
            </w:r>
          </w:p>
        </w:tc>
        <w:tc>
          <w:tcPr>
            <w:tcW w:w="540" w:type="dxa"/>
            <w:vAlign w:val="center"/>
          </w:tcPr>
          <w:p w14:paraId="1DB09C7A"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1B6FAEB1"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268D82E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1DE2F5F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2703B53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44CC63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05C284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A81396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1A830A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tcBorders>
            <w:shd w:val="clear" w:color="auto" w:fill="auto"/>
            <w:vAlign w:val="center"/>
          </w:tcPr>
          <w:p w14:paraId="3026011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1.31</w:t>
            </w:r>
          </w:p>
        </w:tc>
        <w:tc>
          <w:tcPr>
            <w:tcW w:w="630" w:type="dxa"/>
            <w:vAlign w:val="center"/>
          </w:tcPr>
          <w:p w14:paraId="3D05DF0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vAlign w:val="center"/>
          </w:tcPr>
          <w:p w14:paraId="2549BE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vAlign w:val="center"/>
          </w:tcPr>
          <w:p w14:paraId="190DB10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1.31</w:t>
            </w:r>
          </w:p>
        </w:tc>
        <w:tc>
          <w:tcPr>
            <w:tcW w:w="720" w:type="dxa"/>
            <w:shd w:val="clear" w:color="auto" w:fill="auto"/>
            <w:vAlign w:val="center"/>
          </w:tcPr>
          <w:p w14:paraId="3D4D100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restart"/>
            <w:vAlign w:val="center"/>
          </w:tcPr>
          <w:p w14:paraId="506C455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64AC026D"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0346F812" w14:textId="77777777" w:rsidTr="00B13B3A">
        <w:trPr>
          <w:trHeight w:val="331"/>
        </w:trPr>
        <w:tc>
          <w:tcPr>
            <w:tcW w:w="738" w:type="dxa"/>
            <w:vMerge/>
            <w:tcBorders>
              <w:left w:val="single" w:sz="4" w:space="0" w:color="auto"/>
            </w:tcBorders>
            <w:vAlign w:val="center"/>
          </w:tcPr>
          <w:p w14:paraId="50BA998A"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1A122E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3DC463EA"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3239CEBE"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EBD147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6C79B2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297494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50E3388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7FB95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49A49F7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4B861A8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630" w:type="dxa"/>
            <w:vAlign w:val="center"/>
          </w:tcPr>
          <w:p w14:paraId="72B585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vAlign w:val="center"/>
          </w:tcPr>
          <w:p w14:paraId="38C646B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vAlign w:val="center"/>
          </w:tcPr>
          <w:p w14:paraId="2993993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720" w:type="dxa"/>
            <w:shd w:val="clear" w:color="auto" w:fill="auto"/>
            <w:vAlign w:val="center"/>
          </w:tcPr>
          <w:p w14:paraId="1E68EE4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ign w:val="center"/>
          </w:tcPr>
          <w:p w14:paraId="3A89EED6"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89C67CD" w14:textId="77777777" w:rsidR="0093660D" w:rsidRPr="00651899" w:rsidRDefault="0093660D" w:rsidP="00B13B3A">
            <w:pPr>
              <w:jc w:val="center"/>
              <w:rPr>
                <w:rFonts w:asciiTheme="majorBidi" w:hAnsiTheme="majorBidi" w:cstheme="majorBidi"/>
                <w:sz w:val="16"/>
                <w:szCs w:val="16"/>
              </w:rPr>
            </w:pPr>
          </w:p>
        </w:tc>
      </w:tr>
      <w:tr w:rsidR="0093660D" w:rsidRPr="00CF7DBC" w14:paraId="3158A1F4" w14:textId="77777777" w:rsidTr="00B13B3A">
        <w:trPr>
          <w:trHeight w:val="331"/>
        </w:trPr>
        <w:tc>
          <w:tcPr>
            <w:tcW w:w="738" w:type="dxa"/>
            <w:vMerge/>
            <w:tcBorders>
              <w:left w:val="single" w:sz="4" w:space="0" w:color="auto"/>
            </w:tcBorders>
            <w:shd w:val="clear" w:color="auto" w:fill="auto"/>
            <w:vAlign w:val="center"/>
          </w:tcPr>
          <w:p w14:paraId="54A780C9"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9048C58"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7E88D6F8"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62ABE17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76F5E90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52FA687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6B87A2C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4D7CB9E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44F4DEC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011489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0BF5BA2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630" w:type="dxa"/>
            <w:shd w:val="clear" w:color="auto" w:fill="auto"/>
            <w:vAlign w:val="center"/>
          </w:tcPr>
          <w:p w14:paraId="6CF372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shd w:val="clear" w:color="auto" w:fill="auto"/>
            <w:vAlign w:val="center"/>
          </w:tcPr>
          <w:p w14:paraId="52896D1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7D2A2E5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720" w:type="dxa"/>
            <w:shd w:val="clear" w:color="auto" w:fill="auto"/>
            <w:vAlign w:val="center"/>
          </w:tcPr>
          <w:p w14:paraId="5641BC6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ign w:val="center"/>
          </w:tcPr>
          <w:p w14:paraId="32E5261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BF21692" w14:textId="77777777" w:rsidR="0093660D" w:rsidRPr="00651899" w:rsidRDefault="0093660D" w:rsidP="00B13B3A">
            <w:pPr>
              <w:jc w:val="center"/>
              <w:rPr>
                <w:rFonts w:asciiTheme="majorBidi" w:hAnsiTheme="majorBidi" w:cstheme="majorBidi"/>
                <w:sz w:val="16"/>
                <w:szCs w:val="16"/>
              </w:rPr>
            </w:pPr>
          </w:p>
        </w:tc>
      </w:tr>
      <w:tr w:rsidR="0093660D" w:rsidRPr="00CF7DBC" w14:paraId="395F2843" w14:textId="77777777" w:rsidTr="00B13B3A">
        <w:trPr>
          <w:trHeight w:val="331"/>
        </w:trPr>
        <w:tc>
          <w:tcPr>
            <w:tcW w:w="738" w:type="dxa"/>
            <w:vMerge/>
            <w:tcBorders>
              <w:left w:val="single" w:sz="4" w:space="0" w:color="auto"/>
            </w:tcBorders>
            <w:shd w:val="clear" w:color="auto" w:fill="auto"/>
            <w:vAlign w:val="center"/>
          </w:tcPr>
          <w:p w14:paraId="3049C8F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19B03FF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1993C1F3"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5484567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73F65FE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4DCB36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0808147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390613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92D32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16089E7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63B3532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630" w:type="dxa"/>
            <w:shd w:val="clear" w:color="auto" w:fill="auto"/>
            <w:vAlign w:val="center"/>
          </w:tcPr>
          <w:p w14:paraId="7189F3E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shd w:val="clear" w:color="auto" w:fill="auto"/>
            <w:vAlign w:val="center"/>
          </w:tcPr>
          <w:p w14:paraId="545EE4F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5782E84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720" w:type="dxa"/>
            <w:shd w:val="clear" w:color="auto" w:fill="auto"/>
            <w:vAlign w:val="center"/>
          </w:tcPr>
          <w:p w14:paraId="5415614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ign w:val="center"/>
          </w:tcPr>
          <w:p w14:paraId="5342B6B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1677779" w14:textId="77777777" w:rsidR="0093660D" w:rsidRPr="00651899" w:rsidRDefault="0093660D" w:rsidP="00B13B3A">
            <w:pPr>
              <w:jc w:val="center"/>
              <w:rPr>
                <w:rFonts w:asciiTheme="majorBidi" w:hAnsiTheme="majorBidi" w:cstheme="majorBidi"/>
                <w:sz w:val="16"/>
                <w:szCs w:val="16"/>
              </w:rPr>
            </w:pPr>
          </w:p>
        </w:tc>
      </w:tr>
      <w:tr w:rsidR="0093660D" w:rsidRPr="00CF7DBC" w14:paraId="1D30AC36" w14:textId="77777777" w:rsidTr="00B13B3A">
        <w:trPr>
          <w:trHeight w:val="331"/>
        </w:trPr>
        <w:tc>
          <w:tcPr>
            <w:tcW w:w="738" w:type="dxa"/>
            <w:vMerge/>
            <w:tcBorders>
              <w:left w:val="single" w:sz="4" w:space="0" w:color="auto"/>
            </w:tcBorders>
            <w:vAlign w:val="center"/>
          </w:tcPr>
          <w:p w14:paraId="12985AE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79E2F041"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1227E640"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1FB8E9D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13EE8BC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417457F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76035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0EFE4A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7E24C7D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630" w:type="dxa"/>
            <w:shd w:val="clear" w:color="auto" w:fill="auto"/>
            <w:vAlign w:val="center"/>
          </w:tcPr>
          <w:p w14:paraId="641475A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7FF15D3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1.33</w:t>
            </w:r>
          </w:p>
        </w:tc>
        <w:tc>
          <w:tcPr>
            <w:tcW w:w="630" w:type="dxa"/>
            <w:shd w:val="clear" w:color="auto" w:fill="auto"/>
            <w:vAlign w:val="center"/>
          </w:tcPr>
          <w:p w14:paraId="69918B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720" w:type="dxa"/>
            <w:shd w:val="clear" w:color="auto" w:fill="auto"/>
            <w:vAlign w:val="center"/>
          </w:tcPr>
          <w:p w14:paraId="0F951DC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66A452B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1.33</w:t>
            </w:r>
          </w:p>
        </w:tc>
        <w:tc>
          <w:tcPr>
            <w:tcW w:w="720" w:type="dxa"/>
            <w:shd w:val="clear" w:color="auto" w:fill="auto"/>
            <w:vAlign w:val="center"/>
          </w:tcPr>
          <w:p w14:paraId="490697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900" w:type="dxa"/>
            <w:vMerge/>
            <w:vAlign w:val="center"/>
          </w:tcPr>
          <w:p w14:paraId="1CFFC162"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AAA955C" w14:textId="77777777" w:rsidR="0093660D" w:rsidRPr="00651899" w:rsidRDefault="0093660D" w:rsidP="00B13B3A">
            <w:pPr>
              <w:jc w:val="center"/>
              <w:rPr>
                <w:rFonts w:asciiTheme="majorBidi" w:hAnsiTheme="majorBidi" w:cstheme="majorBidi"/>
                <w:sz w:val="16"/>
                <w:szCs w:val="16"/>
              </w:rPr>
            </w:pPr>
          </w:p>
        </w:tc>
      </w:tr>
      <w:tr w:rsidR="0093660D" w:rsidRPr="00CF7DBC" w14:paraId="2C74B2A2" w14:textId="77777777" w:rsidTr="00B13B3A">
        <w:trPr>
          <w:trHeight w:val="331"/>
        </w:trPr>
        <w:tc>
          <w:tcPr>
            <w:tcW w:w="738" w:type="dxa"/>
            <w:vMerge/>
            <w:tcBorders>
              <w:left w:val="single" w:sz="4" w:space="0" w:color="auto"/>
            </w:tcBorders>
            <w:vAlign w:val="center"/>
          </w:tcPr>
          <w:p w14:paraId="6F4B598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38B65594"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45FDD7D2"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364D70F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53F2F6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2AD6B13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9591F9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B1D957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78FB8CC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630" w:type="dxa"/>
            <w:shd w:val="clear" w:color="auto" w:fill="auto"/>
            <w:vAlign w:val="center"/>
          </w:tcPr>
          <w:p w14:paraId="6554C85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0096C33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1.34</w:t>
            </w:r>
          </w:p>
        </w:tc>
        <w:tc>
          <w:tcPr>
            <w:tcW w:w="630" w:type="dxa"/>
            <w:shd w:val="clear" w:color="auto" w:fill="auto"/>
            <w:vAlign w:val="center"/>
          </w:tcPr>
          <w:p w14:paraId="32CB05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720" w:type="dxa"/>
            <w:shd w:val="clear" w:color="auto" w:fill="auto"/>
            <w:vAlign w:val="center"/>
          </w:tcPr>
          <w:p w14:paraId="31ACF20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52CE273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1.34</w:t>
            </w:r>
          </w:p>
        </w:tc>
        <w:tc>
          <w:tcPr>
            <w:tcW w:w="720" w:type="dxa"/>
            <w:shd w:val="clear" w:color="auto" w:fill="auto"/>
            <w:vAlign w:val="center"/>
          </w:tcPr>
          <w:p w14:paraId="49C22B7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900" w:type="dxa"/>
            <w:vMerge/>
            <w:vAlign w:val="center"/>
          </w:tcPr>
          <w:p w14:paraId="3909B63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49F405B" w14:textId="77777777" w:rsidR="0093660D" w:rsidRPr="00651899" w:rsidRDefault="0093660D" w:rsidP="00B13B3A">
            <w:pPr>
              <w:jc w:val="center"/>
              <w:rPr>
                <w:rFonts w:asciiTheme="majorBidi" w:hAnsiTheme="majorBidi" w:cstheme="majorBidi"/>
                <w:sz w:val="16"/>
                <w:szCs w:val="16"/>
              </w:rPr>
            </w:pPr>
          </w:p>
        </w:tc>
      </w:tr>
      <w:tr w:rsidR="0093660D" w:rsidRPr="00CF7DBC" w14:paraId="25B22A1C" w14:textId="77777777" w:rsidTr="00B13B3A">
        <w:trPr>
          <w:trHeight w:val="331"/>
        </w:trPr>
        <w:tc>
          <w:tcPr>
            <w:tcW w:w="738" w:type="dxa"/>
            <w:vMerge/>
            <w:tcBorders>
              <w:left w:val="single" w:sz="4" w:space="0" w:color="auto"/>
            </w:tcBorders>
            <w:vAlign w:val="center"/>
          </w:tcPr>
          <w:p w14:paraId="13F5C6F2"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56DE0070"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1DC3B051"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774FCEE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4BC1EF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A17859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36DFBA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4D5D10A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655040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0.40</w:t>
            </w:r>
          </w:p>
        </w:tc>
        <w:tc>
          <w:tcPr>
            <w:tcW w:w="630" w:type="dxa"/>
            <w:shd w:val="clear" w:color="auto" w:fill="auto"/>
            <w:vAlign w:val="center"/>
          </w:tcPr>
          <w:p w14:paraId="06894CB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5C50510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1.35</w:t>
            </w:r>
          </w:p>
        </w:tc>
        <w:tc>
          <w:tcPr>
            <w:tcW w:w="630" w:type="dxa"/>
            <w:vAlign w:val="center"/>
          </w:tcPr>
          <w:p w14:paraId="104190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0.40</w:t>
            </w:r>
          </w:p>
        </w:tc>
        <w:tc>
          <w:tcPr>
            <w:tcW w:w="720" w:type="dxa"/>
            <w:vAlign w:val="center"/>
          </w:tcPr>
          <w:p w14:paraId="3E46BF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vAlign w:val="center"/>
          </w:tcPr>
          <w:p w14:paraId="3B243E0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1.35</w:t>
            </w:r>
          </w:p>
        </w:tc>
        <w:tc>
          <w:tcPr>
            <w:tcW w:w="720" w:type="dxa"/>
            <w:shd w:val="clear" w:color="auto" w:fill="auto"/>
            <w:vAlign w:val="center"/>
          </w:tcPr>
          <w:p w14:paraId="786CD12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0.25</w:t>
            </w:r>
          </w:p>
        </w:tc>
        <w:tc>
          <w:tcPr>
            <w:tcW w:w="900" w:type="dxa"/>
            <w:vMerge/>
            <w:vAlign w:val="center"/>
          </w:tcPr>
          <w:p w14:paraId="01A0EF56"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60A56D7"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C674614" w14:textId="77777777" w:rsidTr="00B13B3A">
        <w:trPr>
          <w:trHeight w:val="331"/>
        </w:trPr>
        <w:tc>
          <w:tcPr>
            <w:tcW w:w="738" w:type="dxa"/>
            <w:vMerge/>
            <w:tcBorders>
              <w:left w:val="single" w:sz="4" w:space="0" w:color="auto"/>
            </w:tcBorders>
            <w:vAlign w:val="center"/>
          </w:tcPr>
          <w:p w14:paraId="3F06356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6C3B553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3B42231C"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7349BF1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6F35A27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77A75F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6AF6D7E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1AC6ADB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530205E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0.42</w:t>
            </w:r>
          </w:p>
        </w:tc>
        <w:tc>
          <w:tcPr>
            <w:tcW w:w="630" w:type="dxa"/>
            <w:tcBorders>
              <w:bottom w:val="single" w:sz="4" w:space="0" w:color="auto"/>
            </w:tcBorders>
            <w:shd w:val="clear" w:color="auto" w:fill="auto"/>
            <w:vAlign w:val="center"/>
          </w:tcPr>
          <w:p w14:paraId="0FA8C43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bottom w:val="single" w:sz="4" w:space="0" w:color="auto"/>
            </w:tcBorders>
            <w:shd w:val="clear" w:color="auto" w:fill="auto"/>
            <w:vAlign w:val="center"/>
          </w:tcPr>
          <w:p w14:paraId="587C10E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1.39</w:t>
            </w:r>
          </w:p>
        </w:tc>
        <w:tc>
          <w:tcPr>
            <w:tcW w:w="630" w:type="dxa"/>
            <w:tcBorders>
              <w:bottom w:val="single" w:sz="4" w:space="0" w:color="auto"/>
            </w:tcBorders>
            <w:vAlign w:val="center"/>
          </w:tcPr>
          <w:p w14:paraId="2AA22E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0.42</w:t>
            </w:r>
          </w:p>
        </w:tc>
        <w:tc>
          <w:tcPr>
            <w:tcW w:w="720" w:type="dxa"/>
            <w:tcBorders>
              <w:bottom w:val="single" w:sz="4" w:space="0" w:color="auto"/>
            </w:tcBorders>
            <w:vAlign w:val="center"/>
          </w:tcPr>
          <w:p w14:paraId="2AE300B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bottom w:val="single" w:sz="4" w:space="0" w:color="auto"/>
            </w:tcBorders>
            <w:vAlign w:val="center"/>
          </w:tcPr>
          <w:p w14:paraId="619E875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1.39</w:t>
            </w:r>
          </w:p>
        </w:tc>
        <w:tc>
          <w:tcPr>
            <w:tcW w:w="720" w:type="dxa"/>
            <w:tcBorders>
              <w:bottom w:val="single" w:sz="4" w:space="0" w:color="auto"/>
            </w:tcBorders>
            <w:shd w:val="clear" w:color="auto" w:fill="auto"/>
            <w:vAlign w:val="center"/>
          </w:tcPr>
          <w:p w14:paraId="19BA731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0.10</w:t>
            </w:r>
          </w:p>
        </w:tc>
        <w:tc>
          <w:tcPr>
            <w:tcW w:w="900" w:type="dxa"/>
            <w:vMerge/>
            <w:vAlign w:val="center"/>
          </w:tcPr>
          <w:p w14:paraId="20DEF1F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23F5165A"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16C35219" w14:textId="77777777" w:rsidTr="00B13B3A">
        <w:trPr>
          <w:trHeight w:val="331"/>
        </w:trPr>
        <w:tc>
          <w:tcPr>
            <w:tcW w:w="738" w:type="dxa"/>
            <w:vMerge/>
            <w:tcBorders>
              <w:left w:val="single" w:sz="4" w:space="0" w:color="auto"/>
            </w:tcBorders>
            <w:vAlign w:val="center"/>
          </w:tcPr>
          <w:p w14:paraId="70F8166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78803C8A"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6A9F732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2111369"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642242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16825B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637B6CB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110597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E890B2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A7DD6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8910B2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1.41</w:t>
            </w:r>
          </w:p>
        </w:tc>
        <w:tc>
          <w:tcPr>
            <w:tcW w:w="630" w:type="dxa"/>
            <w:tcBorders>
              <w:top w:val="single" w:sz="4" w:space="0" w:color="auto"/>
              <w:left w:val="single" w:sz="4" w:space="0" w:color="auto"/>
              <w:bottom w:val="single" w:sz="4" w:space="0" w:color="auto"/>
              <w:right w:val="single" w:sz="4" w:space="0" w:color="auto"/>
            </w:tcBorders>
            <w:vAlign w:val="center"/>
          </w:tcPr>
          <w:p w14:paraId="0F6495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0.44</w:t>
            </w:r>
          </w:p>
        </w:tc>
        <w:tc>
          <w:tcPr>
            <w:tcW w:w="720" w:type="dxa"/>
            <w:tcBorders>
              <w:top w:val="single" w:sz="4" w:space="0" w:color="auto"/>
              <w:left w:val="single" w:sz="4" w:space="0" w:color="auto"/>
              <w:bottom w:val="single" w:sz="4" w:space="0" w:color="auto"/>
              <w:right w:val="single" w:sz="4" w:space="0" w:color="auto"/>
            </w:tcBorders>
            <w:vAlign w:val="center"/>
          </w:tcPr>
          <w:p w14:paraId="20B8F56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vAlign w:val="center"/>
          </w:tcPr>
          <w:p w14:paraId="72ABBDB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1.41</w:t>
            </w:r>
          </w:p>
        </w:tc>
        <w:tc>
          <w:tcPr>
            <w:tcW w:w="720" w:type="dxa"/>
            <w:tcBorders>
              <w:top w:val="single" w:sz="4" w:space="0" w:color="auto"/>
              <w:left w:val="single" w:sz="4" w:space="0" w:color="auto"/>
              <w:bottom w:val="single" w:sz="4" w:space="0" w:color="auto"/>
            </w:tcBorders>
            <w:shd w:val="clear" w:color="auto" w:fill="auto"/>
            <w:vAlign w:val="center"/>
          </w:tcPr>
          <w:p w14:paraId="419A305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0.10</w:t>
            </w:r>
          </w:p>
        </w:tc>
        <w:tc>
          <w:tcPr>
            <w:tcW w:w="900" w:type="dxa"/>
            <w:vMerge/>
            <w:vAlign w:val="center"/>
          </w:tcPr>
          <w:p w14:paraId="533DFE4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C50E73A"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2F5A8C5" w14:textId="77777777" w:rsidTr="00B13B3A">
        <w:trPr>
          <w:trHeight w:val="331"/>
        </w:trPr>
        <w:tc>
          <w:tcPr>
            <w:tcW w:w="738" w:type="dxa"/>
            <w:vMerge/>
            <w:tcBorders>
              <w:left w:val="single" w:sz="4" w:space="0" w:color="auto"/>
            </w:tcBorders>
            <w:vAlign w:val="center"/>
          </w:tcPr>
          <w:p w14:paraId="5E313B22"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1B66E1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6EA9D03A"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3A62E8B"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19544C8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5207F20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15DD492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654CC0C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C8D4B9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6398E45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B7E038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1.43</w:t>
            </w:r>
          </w:p>
        </w:tc>
        <w:tc>
          <w:tcPr>
            <w:tcW w:w="630" w:type="dxa"/>
            <w:tcBorders>
              <w:top w:val="single" w:sz="4" w:space="0" w:color="auto"/>
              <w:left w:val="single" w:sz="4" w:space="0" w:color="auto"/>
              <w:bottom w:val="single" w:sz="4" w:space="0" w:color="auto"/>
              <w:right w:val="single" w:sz="4" w:space="0" w:color="auto"/>
            </w:tcBorders>
            <w:vAlign w:val="center"/>
          </w:tcPr>
          <w:p w14:paraId="2C5A24E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720" w:type="dxa"/>
            <w:tcBorders>
              <w:top w:val="single" w:sz="4" w:space="0" w:color="auto"/>
              <w:left w:val="single" w:sz="4" w:space="0" w:color="auto"/>
              <w:bottom w:val="single" w:sz="4" w:space="0" w:color="auto"/>
              <w:right w:val="single" w:sz="4" w:space="0" w:color="auto"/>
            </w:tcBorders>
            <w:vAlign w:val="center"/>
          </w:tcPr>
          <w:p w14:paraId="1946FA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vAlign w:val="center"/>
          </w:tcPr>
          <w:p w14:paraId="5316233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1.43</w:t>
            </w:r>
          </w:p>
        </w:tc>
        <w:tc>
          <w:tcPr>
            <w:tcW w:w="720" w:type="dxa"/>
            <w:tcBorders>
              <w:top w:val="single" w:sz="4" w:space="0" w:color="auto"/>
              <w:left w:val="single" w:sz="4" w:space="0" w:color="auto"/>
              <w:bottom w:val="single" w:sz="4" w:space="0" w:color="auto"/>
            </w:tcBorders>
            <w:shd w:val="clear" w:color="auto" w:fill="auto"/>
            <w:vAlign w:val="center"/>
          </w:tcPr>
          <w:p w14:paraId="135257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0.10</w:t>
            </w:r>
          </w:p>
        </w:tc>
        <w:tc>
          <w:tcPr>
            <w:tcW w:w="900" w:type="dxa"/>
            <w:vMerge/>
            <w:vAlign w:val="center"/>
          </w:tcPr>
          <w:p w14:paraId="5904734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AC7EDAC" w14:textId="77777777" w:rsidR="0093660D" w:rsidRPr="00651899" w:rsidRDefault="0093660D" w:rsidP="00B13B3A">
            <w:pPr>
              <w:jc w:val="center"/>
              <w:rPr>
                <w:rFonts w:asciiTheme="majorBidi" w:hAnsiTheme="majorBidi" w:cstheme="majorBidi"/>
                <w:sz w:val="16"/>
                <w:szCs w:val="16"/>
              </w:rPr>
            </w:pPr>
          </w:p>
        </w:tc>
      </w:tr>
      <w:tr w:rsidR="0093660D" w:rsidRPr="00CF7DBC" w14:paraId="5C951552" w14:textId="77777777" w:rsidTr="00B13B3A">
        <w:trPr>
          <w:trHeight w:val="331"/>
        </w:trPr>
        <w:tc>
          <w:tcPr>
            <w:tcW w:w="738" w:type="dxa"/>
            <w:vMerge/>
            <w:tcBorders>
              <w:left w:val="single" w:sz="4" w:space="0" w:color="auto"/>
              <w:bottom w:val="single" w:sz="4" w:space="0" w:color="auto"/>
            </w:tcBorders>
            <w:vAlign w:val="center"/>
          </w:tcPr>
          <w:p w14:paraId="2558336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43B8EC3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284A8C6A"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4EF98C35"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5684B4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3C1EDD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0722FC7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643D349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B17048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0.47</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D169FE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801B62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1.46</w:t>
            </w:r>
          </w:p>
        </w:tc>
        <w:tc>
          <w:tcPr>
            <w:tcW w:w="630" w:type="dxa"/>
            <w:tcBorders>
              <w:top w:val="single" w:sz="4" w:space="0" w:color="auto"/>
              <w:left w:val="single" w:sz="4" w:space="0" w:color="auto"/>
              <w:bottom w:val="single" w:sz="4" w:space="0" w:color="auto"/>
              <w:right w:val="single" w:sz="4" w:space="0" w:color="auto"/>
            </w:tcBorders>
            <w:vAlign w:val="center"/>
          </w:tcPr>
          <w:p w14:paraId="04B641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0.47</w:t>
            </w:r>
          </w:p>
        </w:tc>
        <w:tc>
          <w:tcPr>
            <w:tcW w:w="720" w:type="dxa"/>
            <w:tcBorders>
              <w:top w:val="single" w:sz="4" w:space="0" w:color="auto"/>
              <w:left w:val="single" w:sz="4" w:space="0" w:color="auto"/>
              <w:bottom w:val="single" w:sz="4" w:space="0" w:color="auto"/>
              <w:right w:val="single" w:sz="4" w:space="0" w:color="auto"/>
            </w:tcBorders>
            <w:vAlign w:val="center"/>
          </w:tcPr>
          <w:p w14:paraId="5EEE2B1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vAlign w:val="center"/>
          </w:tcPr>
          <w:p w14:paraId="71F8EF5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1.46</w:t>
            </w:r>
          </w:p>
        </w:tc>
        <w:tc>
          <w:tcPr>
            <w:tcW w:w="720" w:type="dxa"/>
            <w:tcBorders>
              <w:top w:val="single" w:sz="4" w:space="0" w:color="auto"/>
              <w:left w:val="single" w:sz="4" w:space="0" w:color="auto"/>
              <w:bottom w:val="single" w:sz="4" w:space="0" w:color="auto"/>
            </w:tcBorders>
            <w:shd w:val="clear" w:color="auto" w:fill="auto"/>
            <w:vAlign w:val="center"/>
          </w:tcPr>
          <w:p w14:paraId="7602EDD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0.15</w:t>
            </w:r>
          </w:p>
        </w:tc>
        <w:tc>
          <w:tcPr>
            <w:tcW w:w="900" w:type="dxa"/>
            <w:vMerge/>
            <w:tcBorders>
              <w:bottom w:val="single" w:sz="4" w:space="0" w:color="auto"/>
            </w:tcBorders>
            <w:vAlign w:val="center"/>
          </w:tcPr>
          <w:p w14:paraId="696A45A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2CFF6366" w14:textId="77777777" w:rsidR="0093660D" w:rsidRPr="00651899" w:rsidRDefault="0093660D" w:rsidP="00B13B3A">
            <w:pPr>
              <w:jc w:val="center"/>
              <w:rPr>
                <w:rFonts w:asciiTheme="majorBidi" w:hAnsiTheme="majorBidi" w:cstheme="majorBidi"/>
                <w:sz w:val="16"/>
                <w:szCs w:val="16"/>
              </w:rPr>
            </w:pPr>
          </w:p>
        </w:tc>
      </w:tr>
      <w:tr w:rsidR="0093660D" w:rsidRPr="00DC108E" w14:paraId="0E7997AB"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E5FDFC0"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1F17B759"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6BE188B4"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46464425"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10B128DE"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1.00</w:t>
            </w:r>
          </w:p>
        </w:tc>
        <w:tc>
          <w:tcPr>
            <w:tcW w:w="1530" w:type="dxa"/>
            <w:gridSpan w:val="2"/>
            <w:tcBorders>
              <w:top w:val="single" w:sz="4" w:space="0" w:color="auto"/>
              <w:bottom w:val="single" w:sz="4" w:space="0" w:color="auto"/>
            </w:tcBorders>
            <w:shd w:val="clear" w:color="auto" w:fill="auto"/>
          </w:tcPr>
          <w:p w14:paraId="777995ED" w14:textId="77777777" w:rsidR="0093660D" w:rsidRPr="00DC108E" w:rsidRDefault="0093660D" w:rsidP="00B13B3A">
            <w:pPr>
              <w:bidi w:val="0"/>
            </w:pPr>
          </w:p>
        </w:tc>
      </w:tr>
    </w:tbl>
    <w:p w14:paraId="69BC2441" w14:textId="77777777" w:rsidR="007C7AE3" w:rsidRDefault="007C7AE3">
      <w:pPr>
        <w:bidi w:val="0"/>
        <w:rPr>
          <w:rFonts w:asciiTheme="minorBidi" w:hAnsiTheme="minorBidi" w:cstheme="minorBidi"/>
          <w:b/>
          <w:bCs/>
          <w:szCs w:val="20"/>
        </w:rPr>
      </w:pPr>
      <w:r>
        <w:rPr>
          <w:rFonts w:asciiTheme="minorBidi" w:hAnsiTheme="minorBidi" w:cstheme="minorBidi"/>
          <w:b/>
          <w:bCs/>
          <w:szCs w:val="20"/>
        </w:rPr>
        <w:br w:type="page"/>
      </w:r>
    </w:p>
    <w:p w14:paraId="71C7C719" w14:textId="77777777" w:rsidR="001850E0" w:rsidRPr="00961F4A" w:rsidRDefault="00C40373" w:rsidP="00961F4A">
      <w:pPr>
        <w:bidi w:val="0"/>
        <w:spacing w:after="120"/>
        <w:ind w:left="720"/>
        <w:jc w:val="center"/>
        <w:rPr>
          <w:rFonts w:asciiTheme="minorBidi" w:hAnsiTheme="minorBidi" w:cstheme="minorBidi"/>
          <w:sz w:val="22"/>
          <w:szCs w:val="22"/>
          <w:lang w:bidi="fa-IR"/>
        </w:rPr>
      </w:pPr>
      <w:r w:rsidRPr="0093660D">
        <w:rPr>
          <w:rFonts w:asciiTheme="minorBidi" w:hAnsiTheme="minorBidi" w:cstheme="minorBidi"/>
          <w:b/>
          <w:bCs/>
          <w:szCs w:val="20"/>
        </w:rPr>
        <w:lastRenderedPageBreak/>
        <w:t>LINES CORROSION CIRCUIT for Manifold Facilities</w:t>
      </w:r>
      <w:bookmarkStart w:id="578" w:name="_Toc491778878"/>
      <w:bookmarkStart w:id="579" w:name="_Toc463779587"/>
      <w:bookmarkStart w:id="580" w:name="_Toc322335264"/>
      <w:bookmarkStart w:id="581" w:name="_Toc330294547"/>
      <w:bookmarkEnd w:id="574"/>
      <w:bookmarkEnd w:id="576"/>
      <w:bookmarkEnd w:id="577"/>
    </w:p>
    <w:tbl>
      <w:tblPr>
        <w:tblStyle w:val="TableGrid4"/>
        <w:tblpPr w:leftFromText="180" w:rightFromText="180" w:vertAnchor="text" w:tblpXSpec="center" w:tblpY="1"/>
        <w:tblOverlap w:val="never"/>
        <w:tblW w:w="10278" w:type="dxa"/>
        <w:tblLayout w:type="fixed"/>
        <w:tblLook w:val="04A0" w:firstRow="1" w:lastRow="0" w:firstColumn="1" w:lastColumn="0" w:noHBand="0" w:noVBand="1"/>
      </w:tblPr>
      <w:tblGrid>
        <w:gridCol w:w="828"/>
        <w:gridCol w:w="810"/>
        <w:gridCol w:w="900"/>
        <w:gridCol w:w="864"/>
        <w:gridCol w:w="720"/>
        <w:gridCol w:w="630"/>
        <w:gridCol w:w="603"/>
        <w:gridCol w:w="657"/>
        <w:gridCol w:w="720"/>
        <w:gridCol w:w="828"/>
        <w:gridCol w:w="918"/>
        <w:gridCol w:w="810"/>
        <w:gridCol w:w="990"/>
      </w:tblGrid>
      <w:tr w:rsidR="00C13921" w:rsidRPr="00EC4247" w14:paraId="283A1FEC" w14:textId="77777777" w:rsidTr="00CC0476">
        <w:trPr>
          <w:trHeight w:val="292"/>
          <w:tblHeader/>
        </w:trPr>
        <w:tc>
          <w:tcPr>
            <w:tcW w:w="828" w:type="dxa"/>
            <w:vMerge w:val="restart"/>
            <w:shd w:val="clear" w:color="auto" w:fill="B6DDE8" w:themeFill="accent5" w:themeFillTint="66"/>
            <w:vAlign w:val="center"/>
          </w:tcPr>
          <w:p w14:paraId="182E0318" w14:textId="77777777" w:rsidR="00C13921" w:rsidRPr="00EC4247" w:rsidRDefault="00C13921" w:rsidP="00961F4A">
            <w:pPr>
              <w:bidi w:val="0"/>
              <w:spacing w:after="120"/>
              <w:jc w:val="center"/>
              <w:rPr>
                <w:rFonts w:cs="Times New Roman"/>
                <w:b/>
                <w:bCs/>
                <w:sz w:val="14"/>
                <w:szCs w:val="14"/>
              </w:rPr>
            </w:pPr>
            <w:r w:rsidRPr="00EC4247">
              <w:rPr>
                <w:rFonts w:cs="Times New Roman"/>
                <w:b/>
                <w:bCs/>
                <w:sz w:val="14"/>
                <w:szCs w:val="14"/>
              </w:rPr>
              <w:t>Stream No.</w:t>
            </w:r>
          </w:p>
        </w:tc>
        <w:tc>
          <w:tcPr>
            <w:tcW w:w="810" w:type="dxa"/>
            <w:vMerge w:val="restart"/>
            <w:shd w:val="clear" w:color="auto" w:fill="B6DDE8" w:themeFill="accent5" w:themeFillTint="66"/>
            <w:vAlign w:val="center"/>
          </w:tcPr>
          <w:p w14:paraId="383970AF" w14:textId="77777777" w:rsidR="00C13921" w:rsidRPr="00EC4247" w:rsidRDefault="00C13921" w:rsidP="00961F4A">
            <w:pPr>
              <w:bidi w:val="0"/>
              <w:spacing w:after="120"/>
              <w:jc w:val="center"/>
              <w:rPr>
                <w:rFonts w:cs="Times New Roman"/>
                <w:b/>
                <w:bCs/>
                <w:sz w:val="14"/>
                <w:szCs w:val="14"/>
              </w:rPr>
            </w:pPr>
            <w:r w:rsidRPr="00EC4247">
              <w:rPr>
                <w:rFonts w:cs="Times New Roman"/>
                <w:b/>
                <w:bCs/>
                <w:sz w:val="14"/>
                <w:szCs w:val="14"/>
              </w:rPr>
              <w:t>Press.</w:t>
            </w:r>
          </w:p>
          <w:p w14:paraId="0EA4AF90" w14:textId="77777777" w:rsidR="00C13921" w:rsidRPr="00EC4247" w:rsidRDefault="00C13921" w:rsidP="00961F4A">
            <w:pPr>
              <w:bidi w:val="0"/>
              <w:spacing w:after="120"/>
              <w:jc w:val="center"/>
              <w:rPr>
                <w:rFonts w:cs="Times New Roman"/>
                <w:b/>
                <w:bCs/>
                <w:sz w:val="14"/>
                <w:szCs w:val="14"/>
              </w:rPr>
            </w:pPr>
            <w:r w:rsidRPr="00EC4247">
              <w:rPr>
                <w:rFonts w:cs="Times New Roman"/>
                <w:b/>
                <w:bCs/>
                <w:sz w:val="14"/>
                <w:szCs w:val="14"/>
              </w:rPr>
              <w:t>(Bara)</w:t>
            </w:r>
          </w:p>
        </w:tc>
        <w:tc>
          <w:tcPr>
            <w:tcW w:w="900" w:type="dxa"/>
            <w:vMerge w:val="restart"/>
            <w:shd w:val="clear" w:color="auto" w:fill="B6DDE8" w:themeFill="accent5" w:themeFillTint="66"/>
            <w:vAlign w:val="center"/>
          </w:tcPr>
          <w:p w14:paraId="5EEFCD73"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Temp.</w:t>
            </w:r>
          </w:p>
          <w:p w14:paraId="30A9A013"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 xml:space="preserve"> (</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766ED6EF"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2214" w:type="dxa"/>
            <w:gridSpan w:val="3"/>
            <w:tcBorders>
              <w:right w:val="single" w:sz="4" w:space="0" w:color="auto"/>
            </w:tcBorders>
            <w:shd w:val="clear" w:color="auto" w:fill="B6DDE8" w:themeFill="accent5" w:themeFillTint="66"/>
            <w:vAlign w:val="center"/>
          </w:tcPr>
          <w:p w14:paraId="15388D75"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right w:val="single" w:sz="4" w:space="0" w:color="auto"/>
            </w:tcBorders>
            <w:shd w:val="clear" w:color="auto" w:fill="B6DDE8" w:themeFill="accent5" w:themeFillTint="66"/>
            <w:vAlign w:val="center"/>
          </w:tcPr>
          <w:p w14:paraId="35977415"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828" w:type="dxa"/>
            <w:vMerge w:val="restart"/>
            <w:shd w:val="clear" w:color="auto" w:fill="B6DDE8" w:themeFill="accent5" w:themeFillTint="66"/>
            <w:vAlign w:val="center"/>
          </w:tcPr>
          <w:p w14:paraId="0E4D1469"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Corrosion</w:t>
            </w:r>
          </w:p>
          <w:p w14:paraId="3E14BE43"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mm/</w:t>
            </w:r>
          </w:p>
          <w:p w14:paraId="3CD3DA12"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20 years</w:t>
            </w:r>
          </w:p>
        </w:tc>
        <w:tc>
          <w:tcPr>
            <w:tcW w:w="918" w:type="dxa"/>
            <w:vMerge w:val="restart"/>
            <w:shd w:val="clear" w:color="auto" w:fill="B6DDE8" w:themeFill="accent5" w:themeFillTint="66"/>
            <w:vAlign w:val="center"/>
          </w:tcPr>
          <w:p w14:paraId="2661B431"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Selected Material+ Corrosion Allowance</w:t>
            </w:r>
          </w:p>
        </w:tc>
        <w:tc>
          <w:tcPr>
            <w:tcW w:w="810" w:type="dxa"/>
            <w:vMerge w:val="restart"/>
            <w:shd w:val="clear" w:color="auto" w:fill="B6DDE8" w:themeFill="accent5" w:themeFillTint="66"/>
            <w:vAlign w:val="center"/>
          </w:tcPr>
          <w:p w14:paraId="0D4A7280" w14:textId="77777777" w:rsidR="00C13921" w:rsidRPr="00EC4247" w:rsidRDefault="00C13921" w:rsidP="00CC0476">
            <w:pPr>
              <w:autoSpaceDE w:val="0"/>
              <w:autoSpaceDN w:val="0"/>
              <w:bidi w:val="0"/>
              <w:adjustRightInd w:val="0"/>
              <w:jc w:val="center"/>
              <w:rPr>
                <w:rFonts w:cs="Times New Roman"/>
                <w:b/>
                <w:sz w:val="14"/>
                <w:szCs w:val="14"/>
              </w:rPr>
            </w:pPr>
            <w:r w:rsidRPr="00EC4247">
              <w:rPr>
                <w:rFonts w:cs="Times New Roman"/>
                <w:b/>
                <w:sz w:val="14"/>
                <w:szCs w:val="14"/>
              </w:rPr>
              <w:t>NACE MR 0175</w:t>
            </w:r>
            <w:r w:rsidR="00DD6614">
              <w:rPr>
                <w:rFonts w:cs="Times New Roman"/>
                <w:b/>
                <w:sz w:val="14"/>
                <w:szCs w:val="14"/>
              </w:rPr>
              <w:t xml:space="preserve"> /</w:t>
            </w:r>
            <w:r w:rsidR="00CC0476">
              <w:rPr>
                <w:rFonts w:cs="Times New Roman"/>
                <w:b/>
                <w:sz w:val="14"/>
                <w:szCs w:val="14"/>
              </w:rPr>
              <w:t xml:space="preserve"> </w:t>
            </w:r>
            <w:r w:rsidR="00DD6614">
              <w:rPr>
                <w:rFonts w:cs="Times New Roman"/>
                <w:b/>
                <w:sz w:val="14"/>
                <w:szCs w:val="14"/>
              </w:rPr>
              <w:t>Region</w:t>
            </w:r>
          </w:p>
        </w:tc>
        <w:tc>
          <w:tcPr>
            <w:tcW w:w="990" w:type="dxa"/>
            <w:vMerge w:val="restart"/>
            <w:shd w:val="clear" w:color="auto" w:fill="B6DDE8" w:themeFill="accent5" w:themeFillTint="66"/>
            <w:vAlign w:val="center"/>
          </w:tcPr>
          <w:p w14:paraId="7C1762E7" w14:textId="77777777" w:rsidR="00C13921" w:rsidRPr="00EC4247" w:rsidRDefault="00C13921" w:rsidP="00C13921">
            <w:pPr>
              <w:autoSpaceDE w:val="0"/>
              <w:autoSpaceDN w:val="0"/>
              <w:bidi w:val="0"/>
              <w:adjustRightInd w:val="0"/>
              <w:jc w:val="center"/>
              <w:rPr>
                <w:rFonts w:cs="Times New Roman"/>
                <w:b/>
                <w:sz w:val="14"/>
                <w:szCs w:val="14"/>
              </w:rPr>
            </w:pPr>
            <w:r>
              <w:rPr>
                <w:rFonts w:cs="Times New Roman"/>
                <w:b/>
                <w:sz w:val="14"/>
                <w:szCs w:val="14"/>
              </w:rPr>
              <w:t>Notes</w:t>
            </w:r>
          </w:p>
        </w:tc>
      </w:tr>
      <w:tr w:rsidR="00C13921" w:rsidRPr="00CF7DBC" w14:paraId="4442D0E9" w14:textId="77777777" w:rsidTr="00CC0476">
        <w:trPr>
          <w:trHeight w:val="685"/>
          <w:tblHeader/>
        </w:trPr>
        <w:tc>
          <w:tcPr>
            <w:tcW w:w="828" w:type="dxa"/>
            <w:vMerge/>
            <w:shd w:val="clear" w:color="auto" w:fill="B6DDE8" w:themeFill="accent5" w:themeFillTint="66"/>
            <w:vAlign w:val="center"/>
          </w:tcPr>
          <w:p w14:paraId="58E758B4" w14:textId="77777777" w:rsidR="00C13921" w:rsidRPr="00CF7DBC" w:rsidRDefault="00C13921" w:rsidP="00961F4A">
            <w:pPr>
              <w:bidi w:val="0"/>
              <w:spacing w:after="120"/>
              <w:jc w:val="center"/>
              <w:rPr>
                <w:rFonts w:ascii="Arial" w:hAnsi="Arial"/>
                <w:b/>
                <w:bCs/>
              </w:rPr>
            </w:pPr>
          </w:p>
        </w:tc>
        <w:tc>
          <w:tcPr>
            <w:tcW w:w="810" w:type="dxa"/>
            <w:vMerge/>
            <w:shd w:val="clear" w:color="auto" w:fill="B6DDE8" w:themeFill="accent5" w:themeFillTint="66"/>
            <w:vAlign w:val="center"/>
          </w:tcPr>
          <w:p w14:paraId="3E42E588" w14:textId="77777777" w:rsidR="00C13921" w:rsidRPr="00CF7DBC" w:rsidRDefault="00C13921" w:rsidP="00961F4A">
            <w:pPr>
              <w:bidi w:val="0"/>
              <w:spacing w:after="120"/>
              <w:jc w:val="center"/>
              <w:rPr>
                <w:rFonts w:ascii="Arial" w:hAnsi="Arial"/>
                <w:b/>
                <w:bCs/>
              </w:rPr>
            </w:pPr>
          </w:p>
        </w:tc>
        <w:tc>
          <w:tcPr>
            <w:tcW w:w="900" w:type="dxa"/>
            <w:vMerge/>
            <w:shd w:val="clear" w:color="auto" w:fill="B6DDE8" w:themeFill="accent5" w:themeFillTint="66"/>
          </w:tcPr>
          <w:p w14:paraId="276C5AB7" w14:textId="77777777" w:rsidR="00C13921" w:rsidRPr="00CF7DBC" w:rsidRDefault="00C13921" w:rsidP="00961F4A">
            <w:pPr>
              <w:autoSpaceDE w:val="0"/>
              <w:autoSpaceDN w:val="0"/>
              <w:bidi w:val="0"/>
              <w:adjustRightInd w:val="0"/>
              <w:jc w:val="center"/>
              <w:rPr>
                <w:rFonts w:cs="Times New Roman"/>
                <w:b/>
                <w:sz w:val="16"/>
                <w:szCs w:val="16"/>
              </w:rPr>
            </w:pPr>
          </w:p>
        </w:tc>
        <w:tc>
          <w:tcPr>
            <w:tcW w:w="864" w:type="dxa"/>
            <w:tcBorders>
              <w:right w:val="single" w:sz="4" w:space="0" w:color="auto"/>
            </w:tcBorders>
            <w:shd w:val="clear" w:color="auto" w:fill="B6DDE8" w:themeFill="accent5" w:themeFillTint="66"/>
            <w:vAlign w:val="center"/>
          </w:tcPr>
          <w:p w14:paraId="02E0DCD3" w14:textId="77777777" w:rsidR="00C13921" w:rsidRPr="00EC4247" w:rsidRDefault="00C13921" w:rsidP="00961F4A">
            <w:pPr>
              <w:autoSpaceDE w:val="0"/>
              <w:autoSpaceDN w:val="0"/>
              <w:bidi w:val="0"/>
              <w:adjustRightInd w:val="0"/>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078442ED"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tcBorders>
              <w:left w:val="single" w:sz="4" w:space="0" w:color="auto"/>
            </w:tcBorders>
            <w:shd w:val="clear" w:color="auto" w:fill="B6DDE8" w:themeFill="accent5" w:themeFillTint="66"/>
            <w:vAlign w:val="center"/>
          </w:tcPr>
          <w:p w14:paraId="78084162"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 xml:space="preserve">General </w:t>
            </w:r>
          </w:p>
          <w:p w14:paraId="6FC141C7"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640563A8"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shd w:val="clear" w:color="auto" w:fill="B6DDE8" w:themeFill="accent5" w:themeFillTint="66"/>
            <w:vAlign w:val="center"/>
          </w:tcPr>
          <w:p w14:paraId="3DCD0151" w14:textId="77777777" w:rsidR="00C13921" w:rsidRPr="00EC4247"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 xml:space="preserve">Pitting </w:t>
            </w:r>
          </w:p>
          <w:p w14:paraId="7CB85FBB" w14:textId="77777777" w:rsidR="00C13921" w:rsidRPr="00EC4247"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Risk</w:t>
            </w:r>
          </w:p>
        </w:tc>
        <w:tc>
          <w:tcPr>
            <w:tcW w:w="603" w:type="dxa"/>
            <w:tcBorders>
              <w:right w:val="single" w:sz="4" w:space="0" w:color="auto"/>
            </w:tcBorders>
            <w:shd w:val="clear" w:color="auto" w:fill="B6DDE8" w:themeFill="accent5" w:themeFillTint="66"/>
            <w:vAlign w:val="center"/>
          </w:tcPr>
          <w:p w14:paraId="483D8AEF"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C07D25B"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531DDD9A"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57" w:type="dxa"/>
            <w:tcBorders>
              <w:left w:val="single" w:sz="4" w:space="0" w:color="auto"/>
            </w:tcBorders>
            <w:shd w:val="clear" w:color="auto" w:fill="B6DDE8" w:themeFill="accent5" w:themeFillTint="66"/>
            <w:vAlign w:val="center"/>
          </w:tcPr>
          <w:p w14:paraId="3BCB3031"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 xml:space="preserve">General </w:t>
            </w:r>
          </w:p>
          <w:p w14:paraId="7D049A12"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34978F50"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w:t>
            </w:r>
            <w:proofErr w:type="gramStart"/>
            <w:r w:rsidRPr="00EC4247">
              <w:rPr>
                <w:rFonts w:cs="Times New Roman"/>
                <w:b/>
                <w:sz w:val="14"/>
                <w:szCs w:val="14"/>
              </w:rPr>
              <w:t>mm/Yr</w:t>
            </w:r>
            <w:proofErr w:type="gramEnd"/>
            <w:r w:rsidRPr="00EC4247">
              <w:rPr>
                <w:rFonts w:cs="Times New Roman"/>
                <w:b/>
                <w:sz w:val="14"/>
                <w:szCs w:val="14"/>
              </w:rPr>
              <w:t>.)</w:t>
            </w:r>
          </w:p>
        </w:tc>
        <w:tc>
          <w:tcPr>
            <w:tcW w:w="720" w:type="dxa"/>
            <w:shd w:val="clear" w:color="auto" w:fill="B6DDE8" w:themeFill="accent5" w:themeFillTint="66"/>
            <w:vAlign w:val="center"/>
          </w:tcPr>
          <w:p w14:paraId="3561C3C2" w14:textId="77777777" w:rsidR="00C13921"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Sour</w:t>
            </w:r>
          </w:p>
          <w:p w14:paraId="029FBF33"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 xml:space="preserve">Pitting </w:t>
            </w:r>
          </w:p>
          <w:p w14:paraId="4576B336" w14:textId="77777777" w:rsidR="00C13921" w:rsidRPr="00EC4247"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Risk</w:t>
            </w:r>
          </w:p>
        </w:tc>
        <w:tc>
          <w:tcPr>
            <w:tcW w:w="828" w:type="dxa"/>
            <w:vMerge/>
            <w:shd w:val="clear" w:color="auto" w:fill="B6DDE8" w:themeFill="accent5" w:themeFillTint="66"/>
            <w:vAlign w:val="center"/>
          </w:tcPr>
          <w:p w14:paraId="75C5F47C" w14:textId="77777777" w:rsidR="00C13921" w:rsidRPr="00CF7DBC" w:rsidRDefault="00C13921" w:rsidP="00961F4A">
            <w:pPr>
              <w:bidi w:val="0"/>
              <w:spacing w:after="120"/>
              <w:jc w:val="center"/>
              <w:rPr>
                <w:rFonts w:ascii="Arial" w:hAnsi="Arial"/>
                <w:b/>
                <w:bCs/>
              </w:rPr>
            </w:pPr>
          </w:p>
        </w:tc>
        <w:tc>
          <w:tcPr>
            <w:tcW w:w="918" w:type="dxa"/>
            <w:vMerge/>
            <w:shd w:val="clear" w:color="auto" w:fill="B6DDE8" w:themeFill="accent5" w:themeFillTint="66"/>
            <w:vAlign w:val="center"/>
          </w:tcPr>
          <w:p w14:paraId="46413008" w14:textId="77777777" w:rsidR="00C13921" w:rsidRPr="00CF7DBC" w:rsidRDefault="00C13921" w:rsidP="00961F4A">
            <w:pPr>
              <w:bidi w:val="0"/>
              <w:spacing w:after="120"/>
              <w:jc w:val="center"/>
              <w:rPr>
                <w:rFonts w:ascii="Arial" w:hAnsi="Arial"/>
                <w:b/>
                <w:bCs/>
              </w:rPr>
            </w:pPr>
          </w:p>
        </w:tc>
        <w:tc>
          <w:tcPr>
            <w:tcW w:w="810" w:type="dxa"/>
            <w:vMerge/>
            <w:shd w:val="clear" w:color="auto" w:fill="B6DDE8" w:themeFill="accent5" w:themeFillTint="66"/>
            <w:vAlign w:val="center"/>
          </w:tcPr>
          <w:p w14:paraId="4DDC8DD4" w14:textId="77777777" w:rsidR="00C13921" w:rsidRPr="00CF7DBC" w:rsidRDefault="00C13921" w:rsidP="00961F4A">
            <w:pPr>
              <w:bidi w:val="0"/>
              <w:spacing w:after="120"/>
              <w:jc w:val="center"/>
              <w:rPr>
                <w:rFonts w:ascii="Arial" w:hAnsi="Arial"/>
                <w:b/>
                <w:bCs/>
              </w:rPr>
            </w:pPr>
          </w:p>
        </w:tc>
        <w:tc>
          <w:tcPr>
            <w:tcW w:w="990" w:type="dxa"/>
            <w:vMerge/>
            <w:shd w:val="clear" w:color="auto" w:fill="B6DDE8" w:themeFill="accent5" w:themeFillTint="66"/>
          </w:tcPr>
          <w:p w14:paraId="2139DF93" w14:textId="77777777" w:rsidR="00C13921" w:rsidRPr="00CF7DBC" w:rsidRDefault="00C13921" w:rsidP="00961F4A">
            <w:pPr>
              <w:bidi w:val="0"/>
              <w:spacing w:after="120"/>
              <w:jc w:val="center"/>
              <w:rPr>
                <w:rFonts w:ascii="Arial" w:hAnsi="Arial"/>
                <w:b/>
                <w:bCs/>
              </w:rPr>
            </w:pPr>
          </w:p>
        </w:tc>
      </w:tr>
      <w:tr w:rsidR="00BD5662" w:rsidRPr="00651899" w14:paraId="730BDA46" w14:textId="77777777" w:rsidTr="00CC0476">
        <w:trPr>
          <w:trHeight w:val="343"/>
        </w:trPr>
        <w:tc>
          <w:tcPr>
            <w:tcW w:w="828" w:type="dxa"/>
            <w:vAlign w:val="center"/>
          </w:tcPr>
          <w:p w14:paraId="52555190"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New Header</w:t>
            </w:r>
          </w:p>
        </w:tc>
        <w:tc>
          <w:tcPr>
            <w:tcW w:w="810" w:type="dxa"/>
            <w:vAlign w:val="center"/>
          </w:tcPr>
          <w:p w14:paraId="2E26CFC4"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21FD4C80"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47.6/37.2</w:t>
            </w:r>
          </w:p>
        </w:tc>
        <w:tc>
          <w:tcPr>
            <w:tcW w:w="864" w:type="dxa"/>
            <w:tcBorders>
              <w:right w:val="single" w:sz="4" w:space="0" w:color="auto"/>
            </w:tcBorders>
            <w:shd w:val="clear" w:color="auto" w:fill="auto"/>
            <w:vAlign w:val="center"/>
          </w:tcPr>
          <w:p w14:paraId="0D6C8A1E"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3.51</w:t>
            </w:r>
          </w:p>
        </w:tc>
        <w:tc>
          <w:tcPr>
            <w:tcW w:w="720" w:type="dxa"/>
            <w:tcBorders>
              <w:left w:val="single" w:sz="4" w:space="0" w:color="auto"/>
            </w:tcBorders>
            <w:shd w:val="clear" w:color="auto" w:fill="auto"/>
            <w:vAlign w:val="center"/>
          </w:tcPr>
          <w:p w14:paraId="17FB5C8B"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211A0A74"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7F0FC254"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3.31</w:t>
            </w:r>
          </w:p>
        </w:tc>
        <w:tc>
          <w:tcPr>
            <w:tcW w:w="657" w:type="dxa"/>
            <w:tcBorders>
              <w:left w:val="single" w:sz="4" w:space="0" w:color="auto"/>
            </w:tcBorders>
            <w:vAlign w:val="center"/>
          </w:tcPr>
          <w:p w14:paraId="1A9F0794"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61F2845E"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828" w:type="dxa"/>
            <w:shd w:val="clear" w:color="auto" w:fill="auto"/>
            <w:vAlign w:val="center"/>
          </w:tcPr>
          <w:p w14:paraId="2FCCEE8E"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918" w:type="dxa"/>
            <w:vAlign w:val="center"/>
          </w:tcPr>
          <w:p w14:paraId="63E88058"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6990AA1A"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6DDA8421"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617B7856" w14:textId="77777777" w:rsidTr="00CC0476">
        <w:trPr>
          <w:trHeight w:val="343"/>
        </w:trPr>
        <w:tc>
          <w:tcPr>
            <w:tcW w:w="828" w:type="dxa"/>
            <w:vAlign w:val="center"/>
          </w:tcPr>
          <w:p w14:paraId="28C1AC0A"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w:t>
            </w:r>
          </w:p>
        </w:tc>
        <w:tc>
          <w:tcPr>
            <w:tcW w:w="810" w:type="dxa"/>
            <w:vAlign w:val="center"/>
          </w:tcPr>
          <w:p w14:paraId="28F1B1CF"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5B3F1230"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36.5/22.1</w:t>
            </w:r>
          </w:p>
        </w:tc>
        <w:tc>
          <w:tcPr>
            <w:tcW w:w="864" w:type="dxa"/>
            <w:tcBorders>
              <w:right w:val="single" w:sz="4" w:space="0" w:color="auto"/>
            </w:tcBorders>
            <w:shd w:val="clear" w:color="auto" w:fill="auto"/>
            <w:vAlign w:val="center"/>
          </w:tcPr>
          <w:p w14:paraId="1DA999ED"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0.42</w:t>
            </w:r>
          </w:p>
        </w:tc>
        <w:tc>
          <w:tcPr>
            <w:tcW w:w="720" w:type="dxa"/>
            <w:tcBorders>
              <w:left w:val="single" w:sz="4" w:space="0" w:color="auto"/>
            </w:tcBorders>
            <w:shd w:val="clear" w:color="auto" w:fill="auto"/>
            <w:vAlign w:val="center"/>
          </w:tcPr>
          <w:p w14:paraId="0E82CE73"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4B36D1D7"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111D0A90"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657" w:type="dxa"/>
            <w:tcBorders>
              <w:left w:val="single" w:sz="4" w:space="0" w:color="auto"/>
            </w:tcBorders>
            <w:vAlign w:val="center"/>
          </w:tcPr>
          <w:p w14:paraId="222AE78B"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63017FEF"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828" w:type="dxa"/>
            <w:shd w:val="clear" w:color="auto" w:fill="auto"/>
            <w:vAlign w:val="center"/>
          </w:tcPr>
          <w:p w14:paraId="4B95D5C1"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918" w:type="dxa"/>
            <w:vAlign w:val="center"/>
          </w:tcPr>
          <w:p w14:paraId="4E363676"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10D4358C"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3816E5D2"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076C374F" w14:textId="77777777" w:rsidTr="00CC0476">
        <w:trPr>
          <w:trHeight w:val="343"/>
        </w:trPr>
        <w:tc>
          <w:tcPr>
            <w:tcW w:w="828" w:type="dxa"/>
            <w:vAlign w:val="center"/>
          </w:tcPr>
          <w:p w14:paraId="58C46D48"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w:t>
            </w:r>
          </w:p>
        </w:tc>
        <w:tc>
          <w:tcPr>
            <w:tcW w:w="810" w:type="dxa"/>
            <w:vAlign w:val="center"/>
          </w:tcPr>
          <w:p w14:paraId="02A14E88"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014E760D"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36.3/22.0</w:t>
            </w:r>
          </w:p>
        </w:tc>
        <w:tc>
          <w:tcPr>
            <w:tcW w:w="864" w:type="dxa"/>
            <w:tcBorders>
              <w:right w:val="single" w:sz="4" w:space="0" w:color="auto"/>
            </w:tcBorders>
            <w:shd w:val="clear" w:color="auto" w:fill="auto"/>
            <w:vAlign w:val="center"/>
          </w:tcPr>
          <w:p w14:paraId="3A137E82"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0.47</w:t>
            </w:r>
          </w:p>
        </w:tc>
        <w:tc>
          <w:tcPr>
            <w:tcW w:w="720" w:type="dxa"/>
            <w:tcBorders>
              <w:left w:val="single" w:sz="4" w:space="0" w:color="auto"/>
            </w:tcBorders>
            <w:shd w:val="clear" w:color="auto" w:fill="auto"/>
            <w:vAlign w:val="center"/>
          </w:tcPr>
          <w:p w14:paraId="18E90B07"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3F58CF0E"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4D0C18D0"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657" w:type="dxa"/>
            <w:tcBorders>
              <w:left w:val="single" w:sz="4" w:space="0" w:color="auto"/>
            </w:tcBorders>
            <w:vAlign w:val="center"/>
          </w:tcPr>
          <w:p w14:paraId="6420BD66"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570EEA17"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828" w:type="dxa"/>
            <w:shd w:val="clear" w:color="auto" w:fill="auto"/>
            <w:vAlign w:val="center"/>
          </w:tcPr>
          <w:p w14:paraId="72374DBE"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918" w:type="dxa"/>
            <w:vAlign w:val="center"/>
          </w:tcPr>
          <w:p w14:paraId="4EAE669C"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13A360CA"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7DC4F15B"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5AAA5F50" w14:textId="77777777" w:rsidTr="00CC0476">
        <w:trPr>
          <w:trHeight w:val="343"/>
        </w:trPr>
        <w:tc>
          <w:tcPr>
            <w:tcW w:w="828" w:type="dxa"/>
            <w:vAlign w:val="center"/>
          </w:tcPr>
          <w:p w14:paraId="5D927FEE"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w:t>
            </w:r>
          </w:p>
        </w:tc>
        <w:tc>
          <w:tcPr>
            <w:tcW w:w="810" w:type="dxa"/>
            <w:vAlign w:val="center"/>
          </w:tcPr>
          <w:p w14:paraId="5842AA12"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108361DD"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36.0/23.6</w:t>
            </w:r>
          </w:p>
        </w:tc>
        <w:tc>
          <w:tcPr>
            <w:tcW w:w="864" w:type="dxa"/>
            <w:tcBorders>
              <w:right w:val="single" w:sz="4" w:space="0" w:color="auto"/>
            </w:tcBorders>
            <w:shd w:val="clear" w:color="auto" w:fill="auto"/>
            <w:vAlign w:val="center"/>
          </w:tcPr>
          <w:p w14:paraId="1B4E0F4A"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2.09</w:t>
            </w:r>
          </w:p>
        </w:tc>
        <w:tc>
          <w:tcPr>
            <w:tcW w:w="720" w:type="dxa"/>
            <w:tcBorders>
              <w:left w:val="single" w:sz="4" w:space="0" w:color="auto"/>
            </w:tcBorders>
            <w:shd w:val="clear" w:color="auto" w:fill="auto"/>
            <w:vAlign w:val="center"/>
          </w:tcPr>
          <w:p w14:paraId="1CAD3F9C"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3D6E0037"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400B0ED4"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1.95</w:t>
            </w:r>
          </w:p>
        </w:tc>
        <w:tc>
          <w:tcPr>
            <w:tcW w:w="657" w:type="dxa"/>
            <w:tcBorders>
              <w:left w:val="single" w:sz="4" w:space="0" w:color="auto"/>
            </w:tcBorders>
            <w:vAlign w:val="center"/>
          </w:tcPr>
          <w:p w14:paraId="0344B47C"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7DCCA7E0"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828" w:type="dxa"/>
            <w:shd w:val="clear" w:color="auto" w:fill="auto"/>
            <w:vAlign w:val="center"/>
          </w:tcPr>
          <w:p w14:paraId="2F512A60"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0.20</w:t>
            </w:r>
          </w:p>
        </w:tc>
        <w:tc>
          <w:tcPr>
            <w:tcW w:w="918" w:type="dxa"/>
            <w:vAlign w:val="center"/>
          </w:tcPr>
          <w:p w14:paraId="57D361F1"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636135D0"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235A4F8B"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5D809AFF" w14:textId="77777777" w:rsidTr="00CC0476">
        <w:trPr>
          <w:trHeight w:val="343"/>
        </w:trPr>
        <w:tc>
          <w:tcPr>
            <w:tcW w:w="828" w:type="dxa"/>
            <w:vAlign w:val="center"/>
          </w:tcPr>
          <w:p w14:paraId="55175568"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w:t>
            </w:r>
          </w:p>
        </w:tc>
        <w:tc>
          <w:tcPr>
            <w:tcW w:w="810" w:type="dxa"/>
            <w:vAlign w:val="center"/>
          </w:tcPr>
          <w:p w14:paraId="7B344C59"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2061DCCF"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35.5/23.1</w:t>
            </w:r>
          </w:p>
        </w:tc>
        <w:tc>
          <w:tcPr>
            <w:tcW w:w="864" w:type="dxa"/>
            <w:tcBorders>
              <w:right w:val="single" w:sz="4" w:space="0" w:color="auto"/>
            </w:tcBorders>
            <w:shd w:val="clear" w:color="auto" w:fill="auto"/>
            <w:vAlign w:val="center"/>
          </w:tcPr>
          <w:p w14:paraId="6560A905"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2.71</w:t>
            </w:r>
          </w:p>
        </w:tc>
        <w:tc>
          <w:tcPr>
            <w:tcW w:w="720" w:type="dxa"/>
            <w:tcBorders>
              <w:left w:val="single" w:sz="4" w:space="0" w:color="auto"/>
            </w:tcBorders>
            <w:shd w:val="clear" w:color="auto" w:fill="auto"/>
            <w:vAlign w:val="center"/>
          </w:tcPr>
          <w:p w14:paraId="48410B05"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02508F5E"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6798C6BD"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2.41</w:t>
            </w:r>
          </w:p>
        </w:tc>
        <w:tc>
          <w:tcPr>
            <w:tcW w:w="657" w:type="dxa"/>
            <w:tcBorders>
              <w:left w:val="single" w:sz="4" w:space="0" w:color="auto"/>
            </w:tcBorders>
            <w:vAlign w:val="center"/>
          </w:tcPr>
          <w:p w14:paraId="6B0D2656"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7284B4BD"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828" w:type="dxa"/>
            <w:shd w:val="clear" w:color="auto" w:fill="auto"/>
            <w:vAlign w:val="center"/>
          </w:tcPr>
          <w:p w14:paraId="6816AE78"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0.20</w:t>
            </w:r>
          </w:p>
        </w:tc>
        <w:tc>
          <w:tcPr>
            <w:tcW w:w="918" w:type="dxa"/>
            <w:vAlign w:val="center"/>
          </w:tcPr>
          <w:p w14:paraId="49301C84"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55C2D582"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2E85C919"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58800DD1" w14:textId="77777777" w:rsidTr="00CC0476">
        <w:trPr>
          <w:trHeight w:val="343"/>
        </w:trPr>
        <w:tc>
          <w:tcPr>
            <w:tcW w:w="828" w:type="dxa"/>
            <w:vAlign w:val="center"/>
          </w:tcPr>
          <w:p w14:paraId="29C71D74"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w:t>
            </w:r>
          </w:p>
        </w:tc>
        <w:tc>
          <w:tcPr>
            <w:tcW w:w="810" w:type="dxa"/>
            <w:vAlign w:val="center"/>
          </w:tcPr>
          <w:p w14:paraId="56C1A56F"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5DF4794D"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42.7/29.8</w:t>
            </w:r>
          </w:p>
        </w:tc>
        <w:tc>
          <w:tcPr>
            <w:tcW w:w="864" w:type="dxa"/>
            <w:tcBorders>
              <w:right w:val="single" w:sz="4" w:space="0" w:color="auto"/>
            </w:tcBorders>
            <w:shd w:val="clear" w:color="auto" w:fill="auto"/>
            <w:vAlign w:val="center"/>
          </w:tcPr>
          <w:p w14:paraId="06DE60FC"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0.43</w:t>
            </w:r>
          </w:p>
        </w:tc>
        <w:tc>
          <w:tcPr>
            <w:tcW w:w="720" w:type="dxa"/>
            <w:tcBorders>
              <w:left w:val="single" w:sz="4" w:space="0" w:color="auto"/>
            </w:tcBorders>
            <w:shd w:val="clear" w:color="auto" w:fill="auto"/>
            <w:vAlign w:val="center"/>
          </w:tcPr>
          <w:p w14:paraId="1C3B4724"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2924EE45"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08D59DC5"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0.40</w:t>
            </w:r>
          </w:p>
        </w:tc>
        <w:tc>
          <w:tcPr>
            <w:tcW w:w="657" w:type="dxa"/>
            <w:tcBorders>
              <w:left w:val="single" w:sz="4" w:space="0" w:color="auto"/>
            </w:tcBorders>
            <w:vAlign w:val="center"/>
          </w:tcPr>
          <w:p w14:paraId="061233BC"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03576A60"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828" w:type="dxa"/>
            <w:shd w:val="clear" w:color="auto" w:fill="auto"/>
            <w:vAlign w:val="center"/>
          </w:tcPr>
          <w:p w14:paraId="4B988565"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918" w:type="dxa"/>
            <w:vAlign w:val="center"/>
          </w:tcPr>
          <w:p w14:paraId="35424716"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4AADF733"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0EF14210"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1C6AB06D" w14:textId="77777777" w:rsidTr="00CC0476">
        <w:trPr>
          <w:trHeight w:val="343"/>
        </w:trPr>
        <w:tc>
          <w:tcPr>
            <w:tcW w:w="828" w:type="dxa"/>
            <w:vAlign w:val="center"/>
          </w:tcPr>
          <w:p w14:paraId="439EF8FF"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6</w:t>
            </w:r>
          </w:p>
        </w:tc>
        <w:tc>
          <w:tcPr>
            <w:tcW w:w="810" w:type="dxa"/>
            <w:vAlign w:val="center"/>
          </w:tcPr>
          <w:p w14:paraId="44C321F5"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0CFA8D3F"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42.5/29.7</w:t>
            </w:r>
          </w:p>
        </w:tc>
        <w:tc>
          <w:tcPr>
            <w:tcW w:w="864" w:type="dxa"/>
            <w:tcBorders>
              <w:right w:val="single" w:sz="4" w:space="0" w:color="auto"/>
            </w:tcBorders>
            <w:shd w:val="clear" w:color="auto" w:fill="auto"/>
            <w:vAlign w:val="center"/>
          </w:tcPr>
          <w:p w14:paraId="03096A2E"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0.49</w:t>
            </w:r>
          </w:p>
        </w:tc>
        <w:tc>
          <w:tcPr>
            <w:tcW w:w="720" w:type="dxa"/>
            <w:tcBorders>
              <w:left w:val="single" w:sz="4" w:space="0" w:color="auto"/>
            </w:tcBorders>
            <w:shd w:val="clear" w:color="auto" w:fill="auto"/>
            <w:vAlign w:val="center"/>
          </w:tcPr>
          <w:p w14:paraId="1B3B1458"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44883F33"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39ED6018"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657" w:type="dxa"/>
            <w:tcBorders>
              <w:left w:val="single" w:sz="4" w:space="0" w:color="auto"/>
            </w:tcBorders>
            <w:vAlign w:val="center"/>
          </w:tcPr>
          <w:p w14:paraId="628C4704"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3A8D5D8A"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828" w:type="dxa"/>
            <w:shd w:val="clear" w:color="auto" w:fill="auto"/>
            <w:vAlign w:val="center"/>
          </w:tcPr>
          <w:p w14:paraId="5C4A3EFD"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918" w:type="dxa"/>
            <w:vAlign w:val="center"/>
          </w:tcPr>
          <w:p w14:paraId="275F512B"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0EB9AF9F"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049327CE"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35E65D82" w14:textId="77777777" w:rsidTr="00CC0476">
        <w:trPr>
          <w:trHeight w:val="343"/>
        </w:trPr>
        <w:tc>
          <w:tcPr>
            <w:tcW w:w="828" w:type="dxa"/>
            <w:vAlign w:val="center"/>
          </w:tcPr>
          <w:p w14:paraId="43FF0DFA"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w:t>
            </w:r>
          </w:p>
        </w:tc>
        <w:tc>
          <w:tcPr>
            <w:tcW w:w="810" w:type="dxa"/>
            <w:vAlign w:val="center"/>
          </w:tcPr>
          <w:p w14:paraId="2AC81B7E"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59D38B49"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55.0/46.5</w:t>
            </w:r>
          </w:p>
        </w:tc>
        <w:tc>
          <w:tcPr>
            <w:tcW w:w="864" w:type="dxa"/>
            <w:tcBorders>
              <w:right w:val="single" w:sz="4" w:space="0" w:color="auto"/>
            </w:tcBorders>
            <w:shd w:val="clear" w:color="auto" w:fill="auto"/>
            <w:vAlign w:val="center"/>
          </w:tcPr>
          <w:p w14:paraId="2393598C"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3.87</w:t>
            </w:r>
          </w:p>
        </w:tc>
        <w:tc>
          <w:tcPr>
            <w:tcW w:w="720" w:type="dxa"/>
            <w:tcBorders>
              <w:left w:val="single" w:sz="4" w:space="0" w:color="auto"/>
            </w:tcBorders>
            <w:shd w:val="clear" w:color="auto" w:fill="auto"/>
            <w:vAlign w:val="center"/>
          </w:tcPr>
          <w:p w14:paraId="66DF0428"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14AF6A7F"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28953632"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3.70</w:t>
            </w:r>
          </w:p>
        </w:tc>
        <w:tc>
          <w:tcPr>
            <w:tcW w:w="657" w:type="dxa"/>
            <w:tcBorders>
              <w:left w:val="single" w:sz="4" w:space="0" w:color="auto"/>
            </w:tcBorders>
            <w:vAlign w:val="center"/>
          </w:tcPr>
          <w:p w14:paraId="7F4CEE82"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4566E2F8"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828" w:type="dxa"/>
            <w:shd w:val="clear" w:color="auto" w:fill="auto"/>
            <w:vAlign w:val="center"/>
          </w:tcPr>
          <w:p w14:paraId="171E13BF"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918" w:type="dxa"/>
            <w:vAlign w:val="center"/>
          </w:tcPr>
          <w:p w14:paraId="77E83D15"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237C3F66"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7098EDC4"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0B214CCD" w14:textId="77777777" w:rsidTr="00CC0476">
        <w:trPr>
          <w:trHeight w:val="343"/>
        </w:trPr>
        <w:tc>
          <w:tcPr>
            <w:tcW w:w="828" w:type="dxa"/>
            <w:vAlign w:val="center"/>
          </w:tcPr>
          <w:p w14:paraId="619E0DE1"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w:t>
            </w:r>
          </w:p>
        </w:tc>
        <w:tc>
          <w:tcPr>
            <w:tcW w:w="810" w:type="dxa"/>
            <w:vAlign w:val="center"/>
          </w:tcPr>
          <w:p w14:paraId="07875FC9"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6F725CD6"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54.4/46.0</w:t>
            </w:r>
          </w:p>
        </w:tc>
        <w:tc>
          <w:tcPr>
            <w:tcW w:w="864" w:type="dxa"/>
            <w:tcBorders>
              <w:right w:val="single" w:sz="4" w:space="0" w:color="auto"/>
            </w:tcBorders>
            <w:shd w:val="clear" w:color="auto" w:fill="auto"/>
            <w:vAlign w:val="center"/>
          </w:tcPr>
          <w:p w14:paraId="11606E23"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4.45</w:t>
            </w:r>
          </w:p>
        </w:tc>
        <w:tc>
          <w:tcPr>
            <w:tcW w:w="720" w:type="dxa"/>
            <w:tcBorders>
              <w:left w:val="single" w:sz="4" w:space="0" w:color="auto"/>
            </w:tcBorders>
            <w:shd w:val="clear" w:color="auto" w:fill="auto"/>
            <w:vAlign w:val="center"/>
          </w:tcPr>
          <w:p w14:paraId="3B6DF9E0"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517D2F5"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7E04A68A"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4.25</w:t>
            </w:r>
          </w:p>
        </w:tc>
        <w:tc>
          <w:tcPr>
            <w:tcW w:w="657" w:type="dxa"/>
            <w:tcBorders>
              <w:left w:val="single" w:sz="4" w:space="0" w:color="auto"/>
            </w:tcBorders>
            <w:vAlign w:val="center"/>
          </w:tcPr>
          <w:p w14:paraId="1375FC6A"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306120C9" w14:textId="77777777" w:rsidR="00BD5662" w:rsidRPr="00651899" w:rsidRDefault="00BD5662" w:rsidP="00BD5662">
            <w:pPr>
              <w:bidi w:val="0"/>
              <w:jc w:val="center"/>
              <w:rPr>
                <w:rFonts w:asciiTheme="majorBidi" w:hAnsiTheme="majorBidi" w:cstheme="majorBidi"/>
                <w:b/>
                <w:bCs/>
                <w:color w:val="000000"/>
                <w:sz w:val="16"/>
                <w:szCs w:val="16"/>
              </w:rPr>
            </w:pPr>
            <w:r w:rsidRPr="00EF4B28">
              <w:rPr>
                <w:rFonts w:asciiTheme="majorBidi" w:hAnsiTheme="majorBidi" w:cstheme="majorBidi"/>
                <w:sz w:val="16"/>
                <w:szCs w:val="16"/>
              </w:rPr>
              <w:t>Mod</w:t>
            </w:r>
            <w:r>
              <w:rPr>
                <w:rFonts w:asciiTheme="majorBidi" w:hAnsiTheme="majorBidi" w:cstheme="majorBidi"/>
                <w:b/>
                <w:bCs/>
                <w:color w:val="000000"/>
                <w:sz w:val="16"/>
                <w:szCs w:val="16"/>
              </w:rPr>
              <w:t>.</w:t>
            </w:r>
          </w:p>
        </w:tc>
        <w:tc>
          <w:tcPr>
            <w:tcW w:w="828" w:type="dxa"/>
            <w:shd w:val="clear" w:color="auto" w:fill="auto"/>
            <w:vAlign w:val="center"/>
          </w:tcPr>
          <w:p w14:paraId="1933944A"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918" w:type="dxa"/>
            <w:vAlign w:val="center"/>
          </w:tcPr>
          <w:p w14:paraId="6ACCA97B"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488EC247"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27BFFB88"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3E59EBA9" w14:textId="77777777" w:rsidTr="00CC0476">
        <w:trPr>
          <w:trHeight w:val="343"/>
        </w:trPr>
        <w:tc>
          <w:tcPr>
            <w:tcW w:w="828" w:type="dxa"/>
            <w:vAlign w:val="center"/>
          </w:tcPr>
          <w:p w14:paraId="178C1763"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9</w:t>
            </w:r>
          </w:p>
        </w:tc>
        <w:tc>
          <w:tcPr>
            <w:tcW w:w="810" w:type="dxa"/>
            <w:vAlign w:val="center"/>
          </w:tcPr>
          <w:p w14:paraId="7469EC4E"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1E9B6725"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51.0/41.2</w:t>
            </w:r>
          </w:p>
        </w:tc>
        <w:tc>
          <w:tcPr>
            <w:tcW w:w="864" w:type="dxa"/>
            <w:tcBorders>
              <w:right w:val="single" w:sz="4" w:space="0" w:color="auto"/>
            </w:tcBorders>
            <w:shd w:val="clear" w:color="auto" w:fill="auto"/>
            <w:vAlign w:val="center"/>
          </w:tcPr>
          <w:p w14:paraId="4AD0C531"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3.79</w:t>
            </w:r>
          </w:p>
        </w:tc>
        <w:tc>
          <w:tcPr>
            <w:tcW w:w="720" w:type="dxa"/>
            <w:tcBorders>
              <w:left w:val="single" w:sz="4" w:space="0" w:color="auto"/>
            </w:tcBorders>
            <w:shd w:val="clear" w:color="auto" w:fill="auto"/>
            <w:vAlign w:val="center"/>
          </w:tcPr>
          <w:p w14:paraId="4629BEF8"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4A900596"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12332F00"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3.59</w:t>
            </w:r>
          </w:p>
        </w:tc>
        <w:tc>
          <w:tcPr>
            <w:tcW w:w="657" w:type="dxa"/>
            <w:tcBorders>
              <w:left w:val="single" w:sz="4" w:space="0" w:color="auto"/>
            </w:tcBorders>
            <w:vAlign w:val="center"/>
          </w:tcPr>
          <w:p w14:paraId="509ECEDE"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7772F981"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828" w:type="dxa"/>
            <w:shd w:val="clear" w:color="auto" w:fill="auto"/>
            <w:vAlign w:val="center"/>
          </w:tcPr>
          <w:p w14:paraId="10DAC86C"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918" w:type="dxa"/>
            <w:vAlign w:val="center"/>
          </w:tcPr>
          <w:p w14:paraId="344782C5"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36708780"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160AFB5D"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59E7854B" w14:textId="77777777" w:rsidTr="00CC0476">
        <w:trPr>
          <w:trHeight w:val="343"/>
        </w:trPr>
        <w:tc>
          <w:tcPr>
            <w:tcW w:w="828" w:type="dxa"/>
            <w:vAlign w:val="center"/>
          </w:tcPr>
          <w:p w14:paraId="1AB29A2C"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10</w:t>
            </w:r>
          </w:p>
        </w:tc>
        <w:tc>
          <w:tcPr>
            <w:tcW w:w="810" w:type="dxa"/>
            <w:vAlign w:val="center"/>
          </w:tcPr>
          <w:p w14:paraId="50D1536A"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0979E3A6"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50.5/47.7</w:t>
            </w:r>
          </w:p>
        </w:tc>
        <w:tc>
          <w:tcPr>
            <w:tcW w:w="864" w:type="dxa"/>
            <w:tcBorders>
              <w:right w:val="single" w:sz="4" w:space="0" w:color="auto"/>
            </w:tcBorders>
            <w:shd w:val="clear" w:color="auto" w:fill="auto"/>
            <w:vAlign w:val="center"/>
          </w:tcPr>
          <w:p w14:paraId="241F1E7D"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4.36</w:t>
            </w:r>
          </w:p>
        </w:tc>
        <w:tc>
          <w:tcPr>
            <w:tcW w:w="720" w:type="dxa"/>
            <w:tcBorders>
              <w:left w:val="single" w:sz="4" w:space="0" w:color="auto"/>
            </w:tcBorders>
            <w:shd w:val="clear" w:color="auto" w:fill="auto"/>
            <w:vAlign w:val="center"/>
          </w:tcPr>
          <w:p w14:paraId="58E16A50"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5AB87526"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717316D5"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4.13</w:t>
            </w:r>
          </w:p>
        </w:tc>
        <w:tc>
          <w:tcPr>
            <w:tcW w:w="657" w:type="dxa"/>
            <w:tcBorders>
              <w:left w:val="single" w:sz="4" w:space="0" w:color="auto"/>
            </w:tcBorders>
            <w:vAlign w:val="center"/>
          </w:tcPr>
          <w:p w14:paraId="673FD606"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17028CB5"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828" w:type="dxa"/>
            <w:shd w:val="clear" w:color="auto" w:fill="auto"/>
            <w:vAlign w:val="center"/>
          </w:tcPr>
          <w:p w14:paraId="57DCBE24" w14:textId="77777777" w:rsidR="00BD5662" w:rsidRPr="00651899" w:rsidRDefault="00BD5662" w:rsidP="00BD5662">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918" w:type="dxa"/>
            <w:vAlign w:val="center"/>
          </w:tcPr>
          <w:p w14:paraId="4A77425F"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5C3A0170"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3856181B"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600B4852" w14:textId="77777777" w:rsidTr="00CC0476">
        <w:trPr>
          <w:trHeight w:val="343"/>
        </w:trPr>
        <w:tc>
          <w:tcPr>
            <w:tcW w:w="828" w:type="dxa"/>
            <w:vAlign w:val="center"/>
          </w:tcPr>
          <w:p w14:paraId="21F18502"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w:t>
            </w:r>
          </w:p>
        </w:tc>
        <w:tc>
          <w:tcPr>
            <w:tcW w:w="810" w:type="dxa"/>
            <w:vAlign w:val="center"/>
          </w:tcPr>
          <w:p w14:paraId="498873BE"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12CD2DF2"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52.0/41.7</w:t>
            </w:r>
          </w:p>
        </w:tc>
        <w:tc>
          <w:tcPr>
            <w:tcW w:w="864" w:type="dxa"/>
            <w:tcBorders>
              <w:right w:val="single" w:sz="4" w:space="0" w:color="auto"/>
            </w:tcBorders>
            <w:shd w:val="clear" w:color="auto" w:fill="auto"/>
            <w:vAlign w:val="center"/>
          </w:tcPr>
          <w:p w14:paraId="6468624C"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1.52</w:t>
            </w:r>
          </w:p>
        </w:tc>
        <w:tc>
          <w:tcPr>
            <w:tcW w:w="720" w:type="dxa"/>
            <w:tcBorders>
              <w:left w:val="single" w:sz="4" w:space="0" w:color="auto"/>
            </w:tcBorders>
            <w:shd w:val="clear" w:color="auto" w:fill="auto"/>
            <w:vAlign w:val="center"/>
          </w:tcPr>
          <w:p w14:paraId="138FDF18"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116E5B43"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603" w:type="dxa"/>
            <w:tcBorders>
              <w:right w:val="single" w:sz="4" w:space="0" w:color="auto"/>
            </w:tcBorders>
            <w:vAlign w:val="center"/>
          </w:tcPr>
          <w:p w14:paraId="51AFCE04"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1.44</w:t>
            </w:r>
          </w:p>
        </w:tc>
        <w:tc>
          <w:tcPr>
            <w:tcW w:w="657" w:type="dxa"/>
            <w:tcBorders>
              <w:left w:val="single" w:sz="4" w:space="0" w:color="auto"/>
            </w:tcBorders>
            <w:vAlign w:val="center"/>
          </w:tcPr>
          <w:p w14:paraId="607F3D87"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0C68483A"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828" w:type="dxa"/>
            <w:shd w:val="clear" w:color="auto" w:fill="auto"/>
            <w:vAlign w:val="center"/>
          </w:tcPr>
          <w:p w14:paraId="17A786EE"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918" w:type="dxa"/>
            <w:vAlign w:val="center"/>
          </w:tcPr>
          <w:p w14:paraId="10F0123C"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64F83CFE"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2248DB21"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r w:rsidR="00BD5662" w:rsidRPr="00651899" w14:paraId="47141AAC" w14:textId="77777777" w:rsidTr="00CC0476">
        <w:trPr>
          <w:trHeight w:val="343"/>
        </w:trPr>
        <w:tc>
          <w:tcPr>
            <w:tcW w:w="828" w:type="dxa"/>
            <w:vAlign w:val="center"/>
          </w:tcPr>
          <w:p w14:paraId="2BE248A2"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12</w:t>
            </w:r>
          </w:p>
        </w:tc>
        <w:tc>
          <w:tcPr>
            <w:tcW w:w="810" w:type="dxa"/>
            <w:vAlign w:val="center"/>
          </w:tcPr>
          <w:p w14:paraId="23093656"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33763FA9"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51.5/41.3</w:t>
            </w:r>
          </w:p>
        </w:tc>
        <w:tc>
          <w:tcPr>
            <w:tcW w:w="864" w:type="dxa"/>
            <w:tcBorders>
              <w:right w:val="single" w:sz="4" w:space="0" w:color="auto"/>
            </w:tcBorders>
            <w:shd w:val="clear" w:color="auto" w:fill="auto"/>
            <w:vAlign w:val="center"/>
          </w:tcPr>
          <w:p w14:paraId="5A74F5A2"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1.71</w:t>
            </w:r>
          </w:p>
        </w:tc>
        <w:tc>
          <w:tcPr>
            <w:tcW w:w="720" w:type="dxa"/>
            <w:tcBorders>
              <w:left w:val="single" w:sz="4" w:space="0" w:color="auto"/>
            </w:tcBorders>
            <w:shd w:val="clear" w:color="auto" w:fill="auto"/>
            <w:vAlign w:val="center"/>
          </w:tcPr>
          <w:p w14:paraId="54002D61"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25D9C0CD"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603" w:type="dxa"/>
            <w:tcBorders>
              <w:right w:val="single" w:sz="4" w:space="0" w:color="auto"/>
            </w:tcBorders>
            <w:vAlign w:val="center"/>
          </w:tcPr>
          <w:p w14:paraId="2DC634CB"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1.66</w:t>
            </w:r>
          </w:p>
        </w:tc>
        <w:tc>
          <w:tcPr>
            <w:tcW w:w="657" w:type="dxa"/>
            <w:tcBorders>
              <w:left w:val="single" w:sz="4" w:space="0" w:color="auto"/>
            </w:tcBorders>
            <w:vAlign w:val="center"/>
          </w:tcPr>
          <w:p w14:paraId="27E40BB1" w14:textId="77777777" w:rsidR="00BD5662" w:rsidRPr="00164760"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72A144C3"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828" w:type="dxa"/>
            <w:shd w:val="clear" w:color="auto" w:fill="auto"/>
            <w:vAlign w:val="center"/>
          </w:tcPr>
          <w:p w14:paraId="2FD7E746" w14:textId="77777777" w:rsidR="00BD5662" w:rsidRPr="00651899" w:rsidRDefault="00BD5662" w:rsidP="00BD5662">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918" w:type="dxa"/>
            <w:vAlign w:val="center"/>
          </w:tcPr>
          <w:p w14:paraId="08D03AC8" w14:textId="77777777" w:rsidR="00BD5662" w:rsidRPr="008E3383" w:rsidRDefault="00BD5662" w:rsidP="00BD5662">
            <w:pPr>
              <w:pStyle w:val="BodyText2"/>
              <w:tabs>
                <w:tab w:val="left" w:pos="252"/>
              </w:tabs>
              <w:jc w:val="center"/>
              <w:rPr>
                <w:rFonts w:asciiTheme="majorBidi" w:hAnsiTheme="majorBidi" w:cstheme="majorBidi"/>
                <w:b w:val="0"/>
                <w:bCs w:val="0"/>
                <w:i w:val="0"/>
                <w:iCs w:val="0"/>
                <w:color w:val="000000"/>
                <w:sz w:val="16"/>
                <w:szCs w:val="16"/>
              </w:rPr>
            </w:pPr>
            <w:r w:rsidRPr="008E3383">
              <w:rPr>
                <w:rFonts w:asciiTheme="majorBidi" w:hAnsiTheme="majorBidi" w:cstheme="majorBidi"/>
                <w:b w:val="0"/>
                <w:bCs w:val="0"/>
                <w:i w:val="0"/>
                <w:iCs w:val="0"/>
                <w:color w:val="000000"/>
                <w:sz w:val="16"/>
                <w:szCs w:val="16"/>
              </w:rPr>
              <w:t>C.S+3 mm</w:t>
            </w:r>
          </w:p>
        </w:tc>
        <w:tc>
          <w:tcPr>
            <w:tcW w:w="810" w:type="dxa"/>
            <w:vAlign w:val="center"/>
          </w:tcPr>
          <w:p w14:paraId="376BAFAC"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Region 1</w:t>
            </w:r>
          </w:p>
        </w:tc>
        <w:tc>
          <w:tcPr>
            <w:tcW w:w="990" w:type="dxa"/>
            <w:vAlign w:val="center"/>
          </w:tcPr>
          <w:p w14:paraId="393F28FC" w14:textId="77777777" w:rsidR="00BD5662" w:rsidRPr="00651899" w:rsidRDefault="00BD5662" w:rsidP="00BD5662">
            <w:pPr>
              <w:jc w:val="center"/>
              <w:rPr>
                <w:rFonts w:asciiTheme="majorBidi" w:hAnsiTheme="majorBidi" w:cstheme="majorBidi"/>
                <w:sz w:val="16"/>
                <w:szCs w:val="16"/>
              </w:rPr>
            </w:pPr>
            <w:r>
              <w:rPr>
                <w:rFonts w:asciiTheme="majorBidi" w:hAnsiTheme="majorBidi" w:cstheme="majorBidi"/>
                <w:sz w:val="16"/>
                <w:szCs w:val="16"/>
              </w:rPr>
              <w:t>Note 1</w:t>
            </w:r>
          </w:p>
        </w:tc>
      </w:tr>
    </w:tbl>
    <w:p w14:paraId="69500B21" w14:textId="5D4B8EE0" w:rsidR="00C13921" w:rsidRPr="00C3181F" w:rsidRDefault="00C3181F" w:rsidP="00E7657B">
      <w:pPr>
        <w:pStyle w:val="ListParagraph"/>
        <w:numPr>
          <w:ilvl w:val="0"/>
          <w:numId w:val="88"/>
        </w:numPr>
        <w:autoSpaceDE w:val="0"/>
        <w:autoSpaceDN w:val="0"/>
        <w:bidi w:val="0"/>
        <w:adjustRightInd w:val="0"/>
        <w:spacing w:before="240" w:after="240" w:line="276" w:lineRule="auto"/>
        <w:jc w:val="both"/>
        <w:rPr>
          <w:rFonts w:asciiTheme="minorBidi" w:hAnsiTheme="minorBidi" w:cstheme="minorBidi"/>
          <w:sz w:val="22"/>
          <w:szCs w:val="22"/>
          <w:highlight w:val="lightGray"/>
          <w:lang w:bidi="fa-IR"/>
        </w:rPr>
      </w:pPr>
      <w:r>
        <w:rPr>
          <w:rFonts w:eastAsiaTheme="minorHAnsi"/>
          <w:noProof/>
          <w:u w:val="single"/>
        </w:rPr>
        <mc:AlternateContent>
          <mc:Choice Requires="wps">
            <w:drawing>
              <wp:anchor distT="0" distB="0" distL="114300" distR="114300" simplePos="0" relativeHeight="251664384" behindDoc="0" locked="0" layoutInCell="1" allowOverlap="1" wp14:anchorId="097B0179" wp14:editId="7E23AE0F">
                <wp:simplePos x="0" y="0"/>
                <wp:positionH relativeFrom="column">
                  <wp:posOffset>5581097</wp:posOffset>
                </wp:positionH>
                <wp:positionV relativeFrom="paragraph">
                  <wp:posOffset>4499610</wp:posOffset>
                </wp:positionV>
                <wp:extent cx="447675" cy="400050"/>
                <wp:effectExtent l="0" t="0" r="28575" b="19050"/>
                <wp:wrapNone/>
                <wp:docPr id="12" name="Isosceles Triangle 12"/>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6D249FC" w14:textId="77777777" w:rsidR="00C3181F" w:rsidRPr="00AD442B" w:rsidRDefault="00C3181F" w:rsidP="00C3181F">
                            <w:pPr>
                              <w:shd w:val="clear" w:color="auto" w:fill="FFFFFF" w:themeFill="background1"/>
                              <w:jc w:val="center"/>
                              <w:rPr>
                                <w:sz w:val="16"/>
                                <w:szCs w:val="16"/>
                                <w:rtl/>
                                <w:lang w:bidi="fa-IR"/>
                              </w:rPr>
                            </w:pPr>
                            <w:r w:rsidRPr="00AD442B">
                              <w:rPr>
                                <w:rFonts w:eastAsiaTheme="minorHAnsi"/>
                                <w:sz w:val="16"/>
                                <w:szCs w:val="16"/>
                              </w:rPr>
                              <w:t>D0</w:t>
                            </w:r>
                            <w:r>
                              <w:rPr>
                                <w:rFonts w:eastAsiaTheme="minorHAnsi"/>
                                <w:sz w:val="16"/>
                                <w:szCs w:val="16"/>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Isosceles Triangle 12" o:spid="_x0000_s1032" type="#_x0000_t5" style="position:absolute;left:0;text-align:left;margin-left:439.45pt;margin-top:354.3pt;width:35.25pt;height:3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" fillcolor="white [3212]" strokecolor="black [3213]" strokeweight="1.5pt">
                <v:textbox inset="0,0,0,0">
                  <w:txbxContent>
                    <w:p w14:paraId="06D249FC" w14:textId="77777777" w:rsidR="00C3181F" w:rsidRPr="00AD442B" w:rsidRDefault="00C3181F" w:rsidP="00C3181F">
                      <w:pPr>
                        <w:shd w:val="clear" w:color="auto" w:fill="FFFFFF" w:themeFill="background1"/>
                        <w:jc w:val="center"/>
                        <w:rPr>
                          <w:sz w:val="16"/>
                          <w:szCs w:val="16"/>
                          <w:rtl/>
                          <w:lang w:bidi="fa-IR"/>
                        </w:rPr>
                      </w:pPr>
                      <w:r w:rsidRPr="00AD442B">
                        <w:rPr>
                          <w:rFonts w:eastAsiaTheme="minorHAnsi"/>
                          <w:sz w:val="16"/>
                          <w:szCs w:val="16"/>
                        </w:rPr>
                        <w:t>D0</w:t>
                      </w:r>
                      <w:r>
                        <w:rPr>
                          <w:rFonts w:eastAsiaTheme="minorHAnsi"/>
                          <w:sz w:val="16"/>
                          <w:szCs w:val="16"/>
                        </w:rPr>
                        <w:t>4</w:t>
                      </w:r>
                    </w:p>
                  </w:txbxContent>
                </v:textbox>
              </v:shape>
            </w:pict>
          </mc:Fallback>
        </mc:AlternateContent>
      </w:r>
      <w:r w:rsidR="001B0412" w:rsidRPr="00C3181F">
        <w:rPr>
          <w:rFonts w:asciiTheme="minorBidi" w:hAnsiTheme="minorBidi" w:cstheme="minorBidi"/>
          <w:sz w:val="22"/>
          <w:szCs w:val="22"/>
          <w:highlight w:val="lightGray"/>
          <w:lang w:bidi="fa-IR"/>
        </w:rPr>
        <w:t xml:space="preserve">Since the headers are extension of existing manifold, the material and piping class </w:t>
      </w:r>
      <w:r w:rsidR="00E46644">
        <w:rPr>
          <w:rFonts w:asciiTheme="minorBidi" w:hAnsiTheme="minorBidi" w:cstheme="minorBidi"/>
          <w:sz w:val="22"/>
          <w:szCs w:val="22"/>
          <w:highlight w:val="lightGray"/>
          <w:lang w:bidi="fa-IR"/>
        </w:rPr>
        <w:t>of existing lines should be followed</w:t>
      </w:r>
      <w:r w:rsidR="001B0412" w:rsidRPr="00C3181F">
        <w:rPr>
          <w:rFonts w:asciiTheme="minorBidi" w:hAnsiTheme="minorBidi" w:cstheme="minorBidi"/>
          <w:sz w:val="22"/>
          <w:szCs w:val="22"/>
          <w:highlight w:val="lightGray"/>
          <w:lang w:bidi="fa-IR"/>
        </w:rPr>
        <w:t>.</w:t>
      </w:r>
      <w:r w:rsidR="00142F52" w:rsidRPr="00C3181F">
        <w:rPr>
          <w:rFonts w:asciiTheme="minorBidi" w:hAnsiTheme="minorBidi" w:cstheme="minorBidi"/>
          <w:sz w:val="22"/>
          <w:szCs w:val="22"/>
          <w:highlight w:val="lightGray"/>
          <w:lang w:bidi="fa-IR"/>
        </w:rPr>
        <w:t xml:space="preserve"> </w:t>
      </w:r>
      <w:r w:rsidR="00E46644">
        <w:rPr>
          <w:rFonts w:asciiTheme="minorBidi" w:hAnsiTheme="minorBidi" w:cstheme="minorBidi"/>
          <w:sz w:val="22"/>
          <w:szCs w:val="22"/>
          <w:highlight w:val="lightGray"/>
          <w:lang w:bidi="fa-IR"/>
        </w:rPr>
        <w:t xml:space="preserve">There is </w:t>
      </w:r>
      <w:r w:rsidR="00142F52" w:rsidRPr="00C3181F">
        <w:rPr>
          <w:rFonts w:asciiTheme="minorBidi" w:hAnsiTheme="minorBidi" w:cstheme="minorBidi"/>
          <w:sz w:val="22"/>
          <w:szCs w:val="22"/>
          <w:highlight w:val="lightGray"/>
          <w:lang w:bidi="fa-IR"/>
        </w:rPr>
        <w:t xml:space="preserve">Pitting probability only in the stream </w:t>
      </w:r>
      <w:r w:rsidR="00D66DA3" w:rsidRPr="00C3181F">
        <w:rPr>
          <w:rFonts w:asciiTheme="minorBidi" w:hAnsiTheme="minorBidi" w:cstheme="minorBidi"/>
          <w:sz w:val="22"/>
          <w:szCs w:val="22"/>
          <w:highlight w:val="lightGray"/>
          <w:lang w:bidi="fa-IR"/>
        </w:rPr>
        <w:t>numbers 1</w:t>
      </w:r>
      <w:r w:rsidR="00142F52" w:rsidRPr="00C3181F">
        <w:rPr>
          <w:rFonts w:asciiTheme="minorBidi" w:hAnsiTheme="minorBidi" w:cstheme="minorBidi"/>
          <w:sz w:val="22"/>
          <w:szCs w:val="22"/>
          <w:highlight w:val="lightGray"/>
          <w:lang w:bidi="fa-IR"/>
        </w:rPr>
        <w:t xml:space="preserve">,2,5,6. </w:t>
      </w:r>
      <w:r w:rsidR="00E46644">
        <w:rPr>
          <w:rFonts w:asciiTheme="minorBidi" w:hAnsiTheme="minorBidi" w:cstheme="minorBidi"/>
          <w:sz w:val="22"/>
          <w:szCs w:val="22"/>
          <w:highlight w:val="lightGray"/>
          <w:lang w:bidi="fa-IR"/>
        </w:rPr>
        <w:t>With considering of l</w:t>
      </w:r>
      <w:r w:rsidR="00142F52" w:rsidRPr="00C3181F">
        <w:rPr>
          <w:rFonts w:asciiTheme="minorBidi" w:hAnsiTheme="minorBidi" w:cstheme="minorBidi"/>
          <w:sz w:val="22"/>
          <w:szCs w:val="22"/>
          <w:highlight w:val="lightGray"/>
          <w:lang w:bidi="fa-IR"/>
        </w:rPr>
        <w:t xml:space="preserve">iquid Velocity </w:t>
      </w:r>
      <w:r w:rsidRPr="00C3181F">
        <w:rPr>
          <w:rFonts w:asciiTheme="minorBidi" w:hAnsiTheme="minorBidi" w:cstheme="minorBidi"/>
          <w:sz w:val="22"/>
          <w:szCs w:val="22"/>
          <w:highlight w:val="lightGray"/>
          <w:lang w:bidi="fa-IR"/>
        </w:rPr>
        <w:t>of</w:t>
      </w:r>
      <w:r w:rsidR="00142F52" w:rsidRPr="00C3181F">
        <w:rPr>
          <w:rFonts w:asciiTheme="minorBidi" w:hAnsiTheme="minorBidi" w:cstheme="minorBidi"/>
          <w:sz w:val="22"/>
          <w:szCs w:val="22"/>
          <w:highlight w:val="lightGray"/>
          <w:lang w:bidi="fa-IR"/>
        </w:rPr>
        <w:t xml:space="preserve"> </w:t>
      </w:r>
      <w:r w:rsidR="00D66DA3" w:rsidRPr="00C3181F">
        <w:rPr>
          <w:rFonts w:asciiTheme="minorBidi" w:hAnsiTheme="minorBidi" w:cstheme="minorBidi"/>
          <w:sz w:val="22"/>
          <w:szCs w:val="22"/>
          <w:highlight w:val="lightGray"/>
          <w:lang w:bidi="fa-IR"/>
        </w:rPr>
        <w:t>header</w:t>
      </w:r>
      <w:r w:rsidR="00142F52" w:rsidRPr="00C3181F">
        <w:rPr>
          <w:rFonts w:asciiTheme="minorBidi" w:hAnsiTheme="minorBidi" w:cstheme="minorBidi"/>
          <w:sz w:val="22"/>
          <w:szCs w:val="22"/>
          <w:highlight w:val="lightGray"/>
          <w:lang w:bidi="fa-IR"/>
        </w:rPr>
        <w:t xml:space="preserve"> </w:t>
      </w:r>
      <w:r w:rsidR="00E46644">
        <w:rPr>
          <w:rFonts w:asciiTheme="minorBidi" w:hAnsiTheme="minorBidi" w:cstheme="minorBidi"/>
          <w:sz w:val="22"/>
          <w:szCs w:val="22"/>
          <w:highlight w:val="lightGray"/>
          <w:lang w:bidi="fa-IR"/>
        </w:rPr>
        <w:t>(</w:t>
      </w:r>
      <w:r w:rsidR="00E46644" w:rsidRPr="00C3181F">
        <w:rPr>
          <w:rFonts w:asciiTheme="minorBidi" w:hAnsiTheme="minorBidi" w:cstheme="minorBidi"/>
          <w:sz w:val="22"/>
          <w:szCs w:val="22"/>
          <w:highlight w:val="lightGray"/>
          <w:lang w:bidi="fa-IR"/>
        </w:rPr>
        <w:t>3.31</w:t>
      </w:r>
      <w:r w:rsidR="00D66DA3" w:rsidRPr="00C3181F">
        <w:rPr>
          <w:rFonts w:asciiTheme="minorBidi" w:hAnsiTheme="minorBidi" w:cstheme="minorBidi"/>
          <w:sz w:val="22"/>
          <w:szCs w:val="22"/>
          <w:highlight w:val="lightGray"/>
          <w:lang w:bidi="fa-IR"/>
        </w:rPr>
        <w:t xml:space="preserve"> m/s</w:t>
      </w:r>
      <w:r w:rsidR="00E46644">
        <w:rPr>
          <w:rFonts w:asciiTheme="minorBidi" w:hAnsiTheme="minorBidi" w:cstheme="minorBidi"/>
          <w:sz w:val="22"/>
          <w:szCs w:val="22"/>
          <w:highlight w:val="lightGray"/>
          <w:lang w:bidi="fa-IR"/>
        </w:rPr>
        <w:t>)</w:t>
      </w:r>
      <w:r w:rsidR="00E46644" w:rsidRPr="00C3181F">
        <w:rPr>
          <w:rFonts w:asciiTheme="minorBidi" w:hAnsiTheme="minorBidi" w:cstheme="minorBidi"/>
          <w:sz w:val="22"/>
          <w:szCs w:val="22"/>
          <w:highlight w:val="lightGray"/>
          <w:lang w:bidi="fa-IR"/>
        </w:rPr>
        <w:t>,</w:t>
      </w:r>
      <w:r w:rsidR="00D66DA3" w:rsidRPr="00C3181F">
        <w:rPr>
          <w:rFonts w:asciiTheme="minorBidi" w:hAnsiTheme="minorBidi" w:cstheme="minorBidi"/>
          <w:sz w:val="22"/>
          <w:szCs w:val="22"/>
          <w:highlight w:val="lightGray"/>
          <w:lang w:bidi="fa-IR"/>
        </w:rPr>
        <w:t xml:space="preserve"> pitting </w:t>
      </w:r>
      <w:r w:rsidR="00E46644">
        <w:rPr>
          <w:rFonts w:asciiTheme="minorBidi" w:hAnsiTheme="minorBidi" w:cstheme="minorBidi"/>
          <w:sz w:val="22"/>
          <w:szCs w:val="22"/>
          <w:highlight w:val="lightGray"/>
          <w:lang w:bidi="fa-IR"/>
        </w:rPr>
        <w:t xml:space="preserve">will not be so </w:t>
      </w:r>
      <w:r w:rsidR="00D66DA3" w:rsidRPr="00C3181F">
        <w:rPr>
          <w:rFonts w:asciiTheme="minorBidi" w:hAnsiTheme="minorBidi" w:cstheme="minorBidi"/>
          <w:sz w:val="22"/>
          <w:szCs w:val="22"/>
          <w:highlight w:val="lightGray"/>
          <w:lang w:bidi="fa-IR"/>
        </w:rPr>
        <w:t xml:space="preserve">high. </w:t>
      </w:r>
      <w:r w:rsidR="00E46644">
        <w:rPr>
          <w:rFonts w:asciiTheme="minorBidi" w:hAnsiTheme="minorBidi" w:cstheme="minorBidi"/>
          <w:sz w:val="22"/>
          <w:szCs w:val="22"/>
          <w:highlight w:val="lightGray"/>
          <w:lang w:bidi="fa-IR"/>
        </w:rPr>
        <w:t xml:space="preserve">With </w:t>
      </w:r>
      <w:r w:rsidR="00E46644" w:rsidRPr="00C3181F">
        <w:rPr>
          <w:rFonts w:asciiTheme="minorBidi" w:hAnsiTheme="minorBidi" w:cstheme="minorBidi"/>
          <w:sz w:val="22"/>
          <w:szCs w:val="22"/>
          <w:highlight w:val="lightGray"/>
          <w:lang w:bidi="fa-IR"/>
        </w:rPr>
        <w:t xml:space="preserve">periodic </w:t>
      </w:r>
      <w:r w:rsidR="00E46644">
        <w:rPr>
          <w:rFonts w:asciiTheme="minorBidi" w:hAnsiTheme="minorBidi" w:cstheme="minorBidi"/>
          <w:sz w:val="22"/>
          <w:szCs w:val="22"/>
          <w:highlight w:val="lightGray"/>
          <w:lang w:bidi="fa-IR"/>
        </w:rPr>
        <w:t xml:space="preserve">witness and </w:t>
      </w:r>
      <w:r w:rsidR="00E46644" w:rsidRPr="00C3181F">
        <w:rPr>
          <w:rFonts w:asciiTheme="minorBidi" w:hAnsiTheme="minorBidi" w:cstheme="minorBidi"/>
          <w:sz w:val="22"/>
          <w:szCs w:val="22"/>
          <w:highlight w:val="lightGray"/>
          <w:lang w:bidi="fa-IR"/>
        </w:rPr>
        <w:t>measurements of thickness for these lines</w:t>
      </w:r>
      <w:r w:rsidR="00E46644">
        <w:rPr>
          <w:rFonts w:asciiTheme="minorBidi" w:hAnsiTheme="minorBidi" w:cstheme="minorBidi"/>
          <w:sz w:val="22"/>
          <w:szCs w:val="22"/>
          <w:highlight w:val="lightGray"/>
          <w:lang w:bidi="fa-IR"/>
        </w:rPr>
        <w:t>,</w:t>
      </w:r>
      <w:r w:rsidR="00E46644" w:rsidRPr="00C3181F">
        <w:rPr>
          <w:rFonts w:asciiTheme="minorBidi" w:hAnsiTheme="minorBidi" w:cstheme="minorBidi"/>
          <w:sz w:val="22"/>
          <w:szCs w:val="22"/>
          <w:highlight w:val="lightGray"/>
          <w:lang w:bidi="fa-IR"/>
        </w:rPr>
        <w:t xml:space="preserve"> </w:t>
      </w:r>
      <w:r w:rsidR="00D66DA3" w:rsidRPr="00C3181F">
        <w:rPr>
          <w:rFonts w:asciiTheme="minorBidi" w:hAnsiTheme="minorBidi" w:cstheme="minorBidi"/>
          <w:sz w:val="22"/>
          <w:szCs w:val="22"/>
          <w:highlight w:val="lightGray"/>
          <w:lang w:bidi="fa-IR"/>
        </w:rPr>
        <w:t>it is recommended to keep 3 mm corrosion allowance</w:t>
      </w:r>
      <w:r w:rsidR="00994C6E">
        <w:rPr>
          <w:rFonts w:asciiTheme="minorBidi" w:hAnsiTheme="minorBidi" w:cstheme="minorBidi"/>
          <w:sz w:val="22"/>
          <w:szCs w:val="22"/>
          <w:highlight w:val="lightGray"/>
          <w:lang w:bidi="fa-IR"/>
        </w:rPr>
        <w:t xml:space="preserve"> </w:t>
      </w:r>
      <w:r w:rsidR="00D66DA3" w:rsidRPr="00C3181F">
        <w:rPr>
          <w:rFonts w:asciiTheme="minorBidi" w:hAnsiTheme="minorBidi" w:cstheme="minorBidi"/>
          <w:sz w:val="22"/>
          <w:szCs w:val="22"/>
          <w:highlight w:val="lightGray"/>
          <w:lang w:bidi="fa-IR"/>
        </w:rPr>
        <w:t xml:space="preserve"> and </w:t>
      </w:r>
      <w:r w:rsidR="00E46644">
        <w:rPr>
          <w:rFonts w:asciiTheme="minorBidi" w:hAnsiTheme="minorBidi" w:cstheme="minorBidi"/>
          <w:sz w:val="22"/>
          <w:szCs w:val="22"/>
          <w:highlight w:val="lightGray"/>
          <w:lang w:bidi="fa-IR"/>
        </w:rPr>
        <w:t>no changes is required in the design of these lines.</w:t>
      </w:r>
    </w:p>
    <w:p w14:paraId="3EC7D83D" w14:textId="4B9939FC" w:rsidR="00154473" w:rsidRPr="000F0BD6" w:rsidRDefault="00154473" w:rsidP="00154473">
      <w:pPr>
        <w:pStyle w:val="Heading2"/>
        <w:spacing w:line="276" w:lineRule="auto"/>
      </w:pPr>
      <w:bookmarkStart w:id="582" w:name="_Toc97543302"/>
      <w:r w:rsidRPr="000F0BD6">
        <w:t>Utility Piping</w:t>
      </w:r>
      <w:bookmarkEnd w:id="578"/>
      <w:bookmarkEnd w:id="582"/>
    </w:p>
    <w:p w14:paraId="13BF818B" w14:textId="77777777" w:rsidR="00154473" w:rsidRPr="00154473" w:rsidRDefault="00154473" w:rsidP="00154473">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sidRPr="00154473">
        <w:rPr>
          <w:rFonts w:asciiTheme="minorBidi" w:hAnsiTheme="minorBidi" w:cstheme="minorBidi"/>
          <w:sz w:val="22"/>
          <w:szCs w:val="22"/>
          <w:lang w:bidi="fa-IR"/>
        </w:rPr>
        <w:t xml:space="preserve">Materials for utility equipment and piping are selected on the basis of common hydrocarbon industry practice and in line with IPS standard. </w:t>
      </w:r>
    </w:p>
    <w:p w14:paraId="357CE191" w14:textId="039C6E34" w:rsidR="00154473" w:rsidRPr="00994C6E" w:rsidRDefault="00154473" w:rsidP="00E7657B">
      <w:pPr>
        <w:pStyle w:val="ListParagraph"/>
        <w:numPr>
          <w:ilvl w:val="2"/>
          <w:numId w:val="90"/>
        </w:numPr>
        <w:autoSpaceDE w:val="0"/>
        <w:autoSpaceDN w:val="0"/>
        <w:bidi w:val="0"/>
        <w:adjustRightInd w:val="0"/>
        <w:spacing w:before="240" w:after="240" w:line="276" w:lineRule="auto"/>
        <w:jc w:val="lowKashida"/>
        <w:rPr>
          <w:rFonts w:asciiTheme="minorBidi" w:hAnsiTheme="minorBidi" w:cstheme="minorBidi"/>
          <w:b/>
          <w:bCs/>
          <w:sz w:val="22"/>
          <w:szCs w:val="22"/>
          <w:lang w:bidi="fa-IR"/>
        </w:rPr>
      </w:pPr>
      <w:bookmarkStart w:id="583" w:name="_Toc437958011"/>
      <w:bookmarkStart w:id="584" w:name="_Toc366413053"/>
      <w:bookmarkStart w:id="585" w:name="_Toc365112447"/>
      <w:bookmarkStart w:id="586" w:name="_Toc356637848"/>
      <w:bookmarkStart w:id="587" w:name="_Toc356588070"/>
      <w:bookmarkStart w:id="588" w:name="_Toc350764427"/>
      <w:bookmarkStart w:id="589" w:name="_Toc296492934"/>
      <w:bookmarkStart w:id="590" w:name="_Toc296230102"/>
      <w:r w:rsidRPr="00994C6E">
        <w:rPr>
          <w:rFonts w:asciiTheme="minorBidi" w:hAnsiTheme="minorBidi" w:cstheme="minorBidi"/>
          <w:b/>
          <w:bCs/>
          <w:sz w:val="22"/>
          <w:szCs w:val="22"/>
          <w:lang w:bidi="fa-IR"/>
        </w:rPr>
        <w:t>Drains</w:t>
      </w:r>
      <w:bookmarkEnd w:id="583"/>
      <w:bookmarkEnd w:id="584"/>
      <w:bookmarkEnd w:id="585"/>
      <w:bookmarkEnd w:id="586"/>
      <w:bookmarkEnd w:id="587"/>
      <w:bookmarkEnd w:id="588"/>
      <w:bookmarkEnd w:id="589"/>
      <w:bookmarkEnd w:id="590"/>
      <w:r w:rsidRPr="00994C6E">
        <w:rPr>
          <w:rFonts w:asciiTheme="minorBidi" w:hAnsiTheme="minorBidi" w:cstheme="minorBidi"/>
          <w:b/>
          <w:bCs/>
          <w:sz w:val="22"/>
          <w:szCs w:val="22"/>
          <w:lang w:bidi="fa-IR"/>
        </w:rPr>
        <w:t xml:space="preserve"> </w:t>
      </w:r>
    </w:p>
    <w:p w14:paraId="12E64E4B" w14:textId="77777777" w:rsidR="00154473" w:rsidRPr="00D8352D" w:rsidRDefault="00154473" w:rsidP="00D8352D">
      <w:pPr>
        <w:autoSpaceDE w:val="0"/>
        <w:autoSpaceDN w:val="0"/>
        <w:bidi w:val="0"/>
        <w:adjustRightInd w:val="0"/>
        <w:spacing w:before="240" w:after="240" w:line="276" w:lineRule="auto"/>
        <w:ind w:left="1800" w:hanging="1080"/>
        <w:jc w:val="lowKashida"/>
        <w:rPr>
          <w:rFonts w:asciiTheme="minorBidi" w:hAnsiTheme="minorBidi" w:cstheme="minorBidi"/>
          <w:sz w:val="22"/>
          <w:szCs w:val="22"/>
          <w:lang w:bidi="fa-IR"/>
        </w:rPr>
      </w:pPr>
      <w:r w:rsidRPr="00D8352D">
        <w:rPr>
          <w:rFonts w:asciiTheme="minorBidi" w:hAnsiTheme="minorBidi" w:cstheme="minorBidi"/>
          <w:sz w:val="22"/>
          <w:szCs w:val="22"/>
          <w:lang w:bidi="fa-IR"/>
        </w:rPr>
        <w:tab/>
      </w:r>
      <w:r w:rsidR="00D8352D" w:rsidRPr="00D8352D">
        <w:rPr>
          <w:rFonts w:asciiTheme="minorBidi" w:hAnsiTheme="minorBidi" w:cstheme="minorBidi"/>
          <w:sz w:val="22"/>
          <w:szCs w:val="22"/>
          <w:lang w:bidi="fa-IR"/>
        </w:rPr>
        <w:t>Based on calculation for main headers, Carbon Steel (NACE</w:t>
      </w:r>
      <w:r w:rsidR="00153885" w:rsidRPr="00D8352D">
        <w:rPr>
          <w:rFonts w:asciiTheme="minorBidi" w:hAnsiTheme="minorBidi" w:cstheme="minorBidi"/>
          <w:sz w:val="22"/>
          <w:szCs w:val="22"/>
          <w:lang w:bidi="fa-IR"/>
        </w:rPr>
        <w:t>) +</w:t>
      </w:r>
      <w:r w:rsidR="00153885">
        <w:rPr>
          <w:rFonts w:asciiTheme="minorBidi" w:hAnsiTheme="minorBidi" w:cstheme="minorBidi"/>
          <w:sz w:val="22"/>
          <w:szCs w:val="22"/>
          <w:lang w:bidi="fa-IR"/>
        </w:rPr>
        <w:t xml:space="preserve"> with</w:t>
      </w:r>
      <w:r w:rsidR="001A1146">
        <w:rPr>
          <w:rFonts w:asciiTheme="minorBidi" w:hAnsiTheme="minorBidi" w:cstheme="minorBidi"/>
          <w:sz w:val="22"/>
          <w:szCs w:val="22"/>
          <w:lang w:bidi="fa-IR"/>
        </w:rPr>
        <w:t xml:space="preserve"> </w:t>
      </w:r>
      <w:r w:rsidR="00D8352D" w:rsidRPr="00D8352D">
        <w:rPr>
          <w:rFonts w:asciiTheme="minorBidi" w:hAnsiTheme="minorBidi" w:cstheme="minorBidi"/>
          <w:sz w:val="22"/>
          <w:szCs w:val="22"/>
          <w:lang w:bidi="fa-IR"/>
        </w:rPr>
        <w:t>3 mm is considered for closed drain piping.</w:t>
      </w:r>
    </w:p>
    <w:p w14:paraId="28563E2F" w14:textId="77777777" w:rsidR="00154473" w:rsidRPr="00D8352D" w:rsidRDefault="00154473" w:rsidP="00E7657B">
      <w:pPr>
        <w:pStyle w:val="ListParagraph"/>
        <w:numPr>
          <w:ilvl w:val="2"/>
          <w:numId w:val="90"/>
        </w:numPr>
        <w:autoSpaceDE w:val="0"/>
        <w:autoSpaceDN w:val="0"/>
        <w:bidi w:val="0"/>
        <w:adjustRightInd w:val="0"/>
        <w:spacing w:before="240" w:after="240" w:line="276" w:lineRule="auto"/>
        <w:jc w:val="lowKashida"/>
        <w:rPr>
          <w:rFonts w:asciiTheme="minorBidi" w:hAnsiTheme="minorBidi" w:cstheme="minorBidi"/>
          <w:b/>
          <w:bCs/>
          <w:sz w:val="22"/>
          <w:szCs w:val="22"/>
          <w:lang w:bidi="fa-IR"/>
        </w:rPr>
      </w:pPr>
      <w:bookmarkStart w:id="591" w:name="_Toc437958012"/>
      <w:bookmarkStart w:id="592" w:name="_Toc366413054"/>
      <w:bookmarkStart w:id="593" w:name="_Toc365112448"/>
      <w:bookmarkStart w:id="594" w:name="_Toc356637849"/>
      <w:bookmarkStart w:id="595" w:name="_Toc356588071"/>
      <w:bookmarkStart w:id="596" w:name="_Toc350764428"/>
      <w:bookmarkStart w:id="597" w:name="_Toc296492935"/>
      <w:bookmarkStart w:id="598" w:name="_Toc296230103"/>
      <w:bookmarkStart w:id="599" w:name="_GoBack"/>
      <w:r w:rsidRPr="00D8352D">
        <w:rPr>
          <w:rFonts w:asciiTheme="minorBidi" w:hAnsiTheme="minorBidi" w:cstheme="minorBidi"/>
          <w:b/>
          <w:bCs/>
          <w:sz w:val="22"/>
          <w:szCs w:val="22"/>
          <w:lang w:bidi="fa-IR"/>
        </w:rPr>
        <w:t>Non- Hydrocarbon Utility Systems</w:t>
      </w:r>
      <w:bookmarkEnd w:id="591"/>
      <w:bookmarkEnd w:id="592"/>
      <w:bookmarkEnd w:id="593"/>
      <w:bookmarkEnd w:id="594"/>
      <w:bookmarkEnd w:id="595"/>
      <w:bookmarkEnd w:id="596"/>
      <w:bookmarkEnd w:id="597"/>
      <w:bookmarkEnd w:id="598"/>
    </w:p>
    <w:bookmarkEnd w:id="599"/>
    <w:p w14:paraId="059C6E1A" w14:textId="65AAC221" w:rsidR="00C13921" w:rsidRDefault="00153885" w:rsidP="00D66DA3">
      <w:pPr>
        <w:autoSpaceDE w:val="0"/>
        <w:autoSpaceDN w:val="0"/>
        <w:bidi w:val="0"/>
        <w:adjustRightInd w:val="0"/>
        <w:spacing w:before="240" w:after="240" w:line="276" w:lineRule="auto"/>
        <w:ind w:left="1800" w:hanging="1080"/>
        <w:jc w:val="lowKashida"/>
        <w:rPr>
          <w:rFonts w:asciiTheme="minorBidi" w:hAnsiTheme="minorBidi" w:cstheme="minorBidi"/>
          <w:sz w:val="22"/>
          <w:szCs w:val="22"/>
          <w:lang w:bidi="fa-IR"/>
        </w:rPr>
      </w:pPr>
      <w:r>
        <w:rPr>
          <w:rFonts w:asciiTheme="minorBidi" w:hAnsiTheme="minorBidi" w:cstheme="minorBidi"/>
          <w:sz w:val="22"/>
          <w:szCs w:val="22"/>
          <w:lang w:bidi="fa-IR"/>
        </w:rPr>
        <w:tab/>
      </w:r>
      <w:r w:rsidR="00154473" w:rsidRPr="00153885">
        <w:rPr>
          <w:rFonts w:asciiTheme="minorBidi" w:hAnsiTheme="minorBidi" w:cstheme="minorBidi"/>
          <w:sz w:val="22"/>
          <w:szCs w:val="22"/>
          <w:lang w:bidi="fa-IR"/>
        </w:rPr>
        <w:t>The material for the non-hydrocarbon utility pipe work is selected according to standard industry practice. Follow</w:t>
      </w:r>
      <w:r w:rsidR="000C34B7">
        <w:rPr>
          <w:rFonts w:asciiTheme="minorBidi" w:hAnsiTheme="minorBidi" w:cstheme="minorBidi"/>
          <w:sz w:val="22"/>
          <w:szCs w:val="22"/>
          <w:lang w:bidi="fa-IR"/>
        </w:rPr>
        <w:t>ing table provides its summary (if any):</w:t>
      </w:r>
    </w:p>
    <w:p w14:paraId="5D3892D1" w14:textId="77777777" w:rsidR="00C13921" w:rsidRDefault="00C13921">
      <w:pPr>
        <w:bidi w:val="0"/>
        <w:rPr>
          <w:rFonts w:asciiTheme="majorBidi" w:hAnsiTheme="majorBidi" w:cstheme="majorBidi"/>
          <w:b/>
          <w:bCs/>
          <w:szCs w:val="20"/>
        </w:rPr>
      </w:pPr>
      <w:r>
        <w:rPr>
          <w:rFonts w:asciiTheme="majorBidi" w:hAnsiTheme="majorBidi" w:cstheme="majorBidi"/>
          <w:b/>
          <w:bCs/>
          <w:szCs w:val="20"/>
        </w:rPr>
        <w:br w:type="page"/>
      </w:r>
    </w:p>
    <w:p w14:paraId="5E653EAE" w14:textId="77777777" w:rsidR="00154473" w:rsidRPr="000F0BD6" w:rsidRDefault="00154473" w:rsidP="00154473">
      <w:pPr>
        <w:autoSpaceDE w:val="0"/>
        <w:autoSpaceDN w:val="0"/>
        <w:bidi w:val="0"/>
        <w:adjustRightInd w:val="0"/>
        <w:spacing w:before="120" w:line="276" w:lineRule="auto"/>
        <w:ind w:left="288"/>
        <w:jc w:val="center"/>
        <w:rPr>
          <w:rFonts w:asciiTheme="majorBidi" w:hAnsiTheme="majorBidi" w:cstheme="majorBidi"/>
          <w:sz w:val="22"/>
          <w:szCs w:val="22"/>
          <w:lang w:bidi="fa-IR"/>
        </w:rPr>
      </w:pPr>
      <w:r w:rsidRPr="000F0BD6">
        <w:rPr>
          <w:rFonts w:asciiTheme="majorBidi" w:hAnsiTheme="majorBidi" w:cstheme="majorBidi"/>
          <w:b/>
          <w:bCs/>
          <w:szCs w:val="20"/>
        </w:rPr>
        <w:lastRenderedPageBreak/>
        <w:t>UTILITY PIPING SYSTEMS (NON-HYDROCARBON)</w:t>
      </w:r>
      <w:r w:rsidRPr="000F0BD6">
        <w:rPr>
          <w:rFonts w:asciiTheme="majorBidi" w:hAnsiTheme="majorBidi" w:cstheme="majorBidi"/>
          <w:noProof/>
          <w:sz w:val="22"/>
          <w:szCs w:val="22"/>
        </w:rPr>
        <w:t xml:space="preserve"> </w:t>
      </w:r>
    </w:p>
    <w:tbl>
      <w:tblPr>
        <w:tblW w:w="6765" w:type="dxa"/>
        <w:jc w:val="center"/>
        <w:tblLook w:val="04A0" w:firstRow="1" w:lastRow="0" w:firstColumn="1" w:lastColumn="0" w:noHBand="0" w:noVBand="1"/>
      </w:tblPr>
      <w:tblGrid>
        <w:gridCol w:w="2150"/>
        <w:gridCol w:w="2880"/>
        <w:gridCol w:w="1735"/>
      </w:tblGrid>
      <w:tr w:rsidR="000112E8" w:rsidRPr="000F0BD6" w14:paraId="78DB2C9F" w14:textId="77777777" w:rsidTr="00C40AFB">
        <w:trPr>
          <w:trHeight w:val="262"/>
          <w:tblHeader/>
          <w:jc w:val="center"/>
        </w:trPr>
        <w:tc>
          <w:tcPr>
            <w:tcW w:w="2150" w:type="dxa"/>
            <w:vMerge w:val="restart"/>
            <w:tcBorders>
              <w:top w:val="single" w:sz="4" w:space="0" w:color="auto"/>
              <w:left w:val="single" w:sz="8" w:space="0" w:color="auto"/>
              <w:bottom w:val="single" w:sz="4" w:space="0" w:color="auto"/>
              <w:right w:val="single" w:sz="8" w:space="0" w:color="auto"/>
            </w:tcBorders>
            <w:shd w:val="clear" w:color="auto" w:fill="B6DDE8" w:themeFill="accent5" w:themeFillTint="66"/>
            <w:noWrap/>
            <w:vAlign w:val="center"/>
            <w:hideMark/>
          </w:tcPr>
          <w:p w14:paraId="6D22827C" w14:textId="77777777" w:rsidR="000112E8" w:rsidRPr="000F0BD6" w:rsidRDefault="000112E8" w:rsidP="00C40AFB">
            <w:pPr>
              <w:bidi w:val="0"/>
              <w:jc w:val="center"/>
              <w:rPr>
                <w:rFonts w:asciiTheme="majorBidi" w:hAnsiTheme="majorBidi" w:cstheme="majorBidi"/>
                <w:b/>
                <w:bCs/>
                <w:szCs w:val="20"/>
              </w:rPr>
            </w:pPr>
            <w:r w:rsidRPr="000F0BD6">
              <w:rPr>
                <w:rFonts w:asciiTheme="majorBidi" w:hAnsiTheme="majorBidi" w:cstheme="majorBidi"/>
                <w:b/>
                <w:bCs/>
                <w:szCs w:val="20"/>
              </w:rPr>
              <w:t xml:space="preserve">Piping System </w:t>
            </w:r>
          </w:p>
        </w:tc>
        <w:tc>
          <w:tcPr>
            <w:tcW w:w="2880" w:type="dxa"/>
            <w:vMerge w:val="restart"/>
            <w:tcBorders>
              <w:top w:val="single" w:sz="4" w:space="0" w:color="auto"/>
              <w:left w:val="nil"/>
              <w:bottom w:val="single" w:sz="4" w:space="0" w:color="auto"/>
              <w:right w:val="single" w:sz="8" w:space="0" w:color="auto"/>
            </w:tcBorders>
            <w:shd w:val="clear" w:color="auto" w:fill="B6DDE8" w:themeFill="accent5" w:themeFillTint="66"/>
            <w:noWrap/>
            <w:vAlign w:val="center"/>
            <w:hideMark/>
          </w:tcPr>
          <w:p w14:paraId="5FF4B0C0" w14:textId="77777777" w:rsidR="000112E8" w:rsidRPr="000F0BD6" w:rsidRDefault="000112E8" w:rsidP="00C40AFB">
            <w:pPr>
              <w:bidi w:val="0"/>
              <w:jc w:val="center"/>
              <w:rPr>
                <w:rFonts w:asciiTheme="majorBidi" w:hAnsiTheme="majorBidi" w:cstheme="majorBidi"/>
                <w:b/>
                <w:bCs/>
                <w:szCs w:val="20"/>
              </w:rPr>
            </w:pPr>
            <w:r w:rsidRPr="000F0BD6">
              <w:rPr>
                <w:rFonts w:asciiTheme="majorBidi" w:hAnsiTheme="majorBidi" w:cstheme="majorBidi"/>
                <w:b/>
                <w:bCs/>
                <w:szCs w:val="20"/>
              </w:rPr>
              <w:t xml:space="preserve">Material </w:t>
            </w:r>
          </w:p>
        </w:tc>
        <w:tc>
          <w:tcPr>
            <w:tcW w:w="1735" w:type="dxa"/>
            <w:vMerge w:val="restart"/>
            <w:tcBorders>
              <w:top w:val="single" w:sz="4" w:space="0" w:color="auto"/>
              <w:left w:val="nil"/>
              <w:bottom w:val="single" w:sz="4" w:space="0" w:color="auto"/>
              <w:right w:val="single" w:sz="4" w:space="0" w:color="auto"/>
            </w:tcBorders>
            <w:shd w:val="clear" w:color="auto" w:fill="B6DDE8" w:themeFill="accent5" w:themeFillTint="66"/>
            <w:noWrap/>
            <w:vAlign w:val="center"/>
            <w:hideMark/>
          </w:tcPr>
          <w:p w14:paraId="492DB08F" w14:textId="77777777" w:rsidR="000112E8" w:rsidRPr="000F0BD6" w:rsidRDefault="000112E8" w:rsidP="00C40AFB">
            <w:pPr>
              <w:bidi w:val="0"/>
              <w:jc w:val="center"/>
              <w:rPr>
                <w:rFonts w:asciiTheme="majorBidi" w:hAnsiTheme="majorBidi" w:cstheme="majorBidi"/>
                <w:b/>
                <w:bCs/>
                <w:szCs w:val="20"/>
              </w:rPr>
            </w:pPr>
            <w:r w:rsidRPr="000F0BD6">
              <w:rPr>
                <w:rFonts w:asciiTheme="majorBidi" w:hAnsiTheme="majorBidi" w:cstheme="majorBidi"/>
                <w:b/>
                <w:bCs/>
                <w:szCs w:val="20"/>
              </w:rPr>
              <w:t>CA (</w:t>
            </w:r>
            <w:r w:rsidRPr="000F0BD6">
              <w:rPr>
                <w:rFonts w:asciiTheme="majorBidi" w:hAnsiTheme="majorBidi" w:cstheme="majorBidi"/>
                <w:b/>
                <w:bCs/>
                <w:szCs w:val="20"/>
                <w:lang w:eastAsia="en-GB"/>
              </w:rPr>
              <w:t>mm)</w:t>
            </w:r>
          </w:p>
        </w:tc>
      </w:tr>
      <w:tr w:rsidR="000112E8" w:rsidRPr="000F0BD6" w14:paraId="5FA83085" w14:textId="77777777" w:rsidTr="00C40AFB">
        <w:trPr>
          <w:trHeight w:val="300"/>
          <w:tblHeader/>
          <w:jc w:val="center"/>
        </w:trPr>
        <w:tc>
          <w:tcPr>
            <w:tcW w:w="2150" w:type="dxa"/>
            <w:vMerge/>
            <w:tcBorders>
              <w:top w:val="single" w:sz="4" w:space="0" w:color="auto"/>
              <w:left w:val="single" w:sz="8" w:space="0" w:color="auto"/>
              <w:bottom w:val="single" w:sz="4" w:space="0" w:color="auto"/>
              <w:right w:val="single" w:sz="8" w:space="0" w:color="auto"/>
            </w:tcBorders>
            <w:vAlign w:val="center"/>
            <w:hideMark/>
          </w:tcPr>
          <w:p w14:paraId="0B4BC554" w14:textId="77777777" w:rsidR="000112E8" w:rsidRPr="000F0BD6" w:rsidRDefault="000112E8" w:rsidP="00C40AFB">
            <w:pPr>
              <w:bidi w:val="0"/>
              <w:rPr>
                <w:rFonts w:asciiTheme="majorBidi" w:hAnsiTheme="majorBidi" w:cstheme="majorBidi"/>
                <w:b/>
                <w:bCs/>
                <w:szCs w:val="20"/>
              </w:rPr>
            </w:pPr>
          </w:p>
        </w:tc>
        <w:tc>
          <w:tcPr>
            <w:tcW w:w="2880" w:type="dxa"/>
            <w:vMerge/>
            <w:tcBorders>
              <w:top w:val="single" w:sz="4" w:space="0" w:color="auto"/>
              <w:left w:val="nil"/>
              <w:bottom w:val="single" w:sz="4" w:space="0" w:color="auto"/>
              <w:right w:val="single" w:sz="8" w:space="0" w:color="auto"/>
            </w:tcBorders>
            <w:vAlign w:val="center"/>
            <w:hideMark/>
          </w:tcPr>
          <w:p w14:paraId="74DDDAD7" w14:textId="77777777" w:rsidR="000112E8" w:rsidRPr="000F0BD6" w:rsidRDefault="000112E8" w:rsidP="00C40AFB">
            <w:pPr>
              <w:bidi w:val="0"/>
              <w:rPr>
                <w:rFonts w:asciiTheme="majorBidi" w:hAnsiTheme="majorBidi" w:cstheme="majorBidi"/>
                <w:b/>
                <w:bCs/>
                <w:szCs w:val="20"/>
              </w:rPr>
            </w:pPr>
          </w:p>
        </w:tc>
        <w:tc>
          <w:tcPr>
            <w:tcW w:w="1735" w:type="dxa"/>
            <w:vMerge/>
            <w:tcBorders>
              <w:top w:val="single" w:sz="4" w:space="0" w:color="auto"/>
              <w:left w:val="nil"/>
              <w:bottom w:val="single" w:sz="4" w:space="0" w:color="auto"/>
              <w:right w:val="single" w:sz="4" w:space="0" w:color="auto"/>
            </w:tcBorders>
            <w:vAlign w:val="center"/>
            <w:hideMark/>
          </w:tcPr>
          <w:p w14:paraId="7E215433" w14:textId="77777777" w:rsidR="000112E8" w:rsidRPr="000F0BD6" w:rsidRDefault="000112E8" w:rsidP="00C40AFB">
            <w:pPr>
              <w:bidi w:val="0"/>
              <w:rPr>
                <w:rFonts w:asciiTheme="majorBidi" w:hAnsiTheme="majorBidi" w:cstheme="majorBidi"/>
                <w:b/>
                <w:bCs/>
                <w:szCs w:val="20"/>
              </w:rPr>
            </w:pPr>
          </w:p>
        </w:tc>
      </w:tr>
      <w:tr w:rsidR="000112E8" w:rsidRPr="000F0BD6" w14:paraId="12849B06" w14:textId="77777777" w:rsidTr="00C40AFB">
        <w:trPr>
          <w:trHeight w:val="508"/>
          <w:jc w:val="center"/>
        </w:trPr>
        <w:tc>
          <w:tcPr>
            <w:tcW w:w="2150" w:type="dxa"/>
            <w:tcBorders>
              <w:top w:val="single" w:sz="4" w:space="0" w:color="auto"/>
              <w:left w:val="single" w:sz="4" w:space="0" w:color="auto"/>
              <w:bottom w:val="single" w:sz="4" w:space="0" w:color="auto"/>
              <w:right w:val="single" w:sz="4" w:space="0" w:color="auto"/>
            </w:tcBorders>
            <w:noWrap/>
            <w:vAlign w:val="center"/>
            <w:hideMark/>
          </w:tcPr>
          <w:p w14:paraId="525A523B" w14:textId="77777777" w:rsidR="000112E8" w:rsidRPr="00714139" w:rsidRDefault="000112E8" w:rsidP="00C40AFB">
            <w:pPr>
              <w:bidi w:val="0"/>
              <w:jc w:val="center"/>
              <w:rPr>
                <w:rFonts w:asciiTheme="minorBidi" w:hAnsiTheme="minorBidi" w:cstheme="minorBidi"/>
                <w:szCs w:val="20"/>
                <w:lang w:bidi="fa-IR"/>
              </w:rPr>
            </w:pPr>
            <w:r w:rsidRPr="00714139">
              <w:rPr>
                <w:rFonts w:asciiTheme="minorBidi" w:hAnsiTheme="minorBidi" w:cstheme="minorBidi"/>
                <w:szCs w:val="20"/>
                <w:lang w:bidi="fa-IR"/>
              </w:rPr>
              <w:t>Fuel Gas, Fire water</w:t>
            </w:r>
          </w:p>
        </w:tc>
        <w:tc>
          <w:tcPr>
            <w:tcW w:w="2880" w:type="dxa"/>
            <w:tcBorders>
              <w:top w:val="single" w:sz="4" w:space="0" w:color="auto"/>
              <w:left w:val="nil"/>
              <w:bottom w:val="single" w:sz="4" w:space="0" w:color="auto"/>
              <w:right w:val="single" w:sz="4" w:space="0" w:color="auto"/>
            </w:tcBorders>
            <w:noWrap/>
            <w:vAlign w:val="center"/>
            <w:hideMark/>
          </w:tcPr>
          <w:p w14:paraId="6E117B32" w14:textId="77777777" w:rsidR="000112E8" w:rsidRPr="00714139" w:rsidRDefault="000112E8" w:rsidP="00C40AFB">
            <w:pPr>
              <w:bidi w:val="0"/>
              <w:jc w:val="center"/>
              <w:rPr>
                <w:rFonts w:asciiTheme="minorBidi" w:hAnsiTheme="minorBidi" w:cstheme="minorBidi"/>
                <w:szCs w:val="20"/>
                <w:lang w:bidi="fa-IR"/>
              </w:rPr>
            </w:pPr>
            <w:r w:rsidRPr="00714139">
              <w:rPr>
                <w:rFonts w:asciiTheme="minorBidi" w:hAnsiTheme="minorBidi" w:cstheme="minorBidi"/>
                <w:szCs w:val="20"/>
                <w:lang w:bidi="fa-IR"/>
              </w:rPr>
              <w:t>Carbon Steel</w:t>
            </w:r>
          </w:p>
        </w:tc>
        <w:tc>
          <w:tcPr>
            <w:tcW w:w="1735" w:type="dxa"/>
            <w:tcBorders>
              <w:top w:val="single" w:sz="4" w:space="0" w:color="auto"/>
              <w:left w:val="nil"/>
              <w:bottom w:val="single" w:sz="4" w:space="0" w:color="auto"/>
              <w:right w:val="single" w:sz="4" w:space="0" w:color="auto"/>
            </w:tcBorders>
            <w:noWrap/>
            <w:vAlign w:val="center"/>
            <w:hideMark/>
          </w:tcPr>
          <w:p w14:paraId="2FB01E3B" w14:textId="77777777" w:rsidR="000112E8" w:rsidRPr="00714139" w:rsidRDefault="000112E8" w:rsidP="00C40AFB">
            <w:pPr>
              <w:bidi w:val="0"/>
              <w:jc w:val="center"/>
              <w:rPr>
                <w:rFonts w:asciiTheme="minorBidi" w:hAnsiTheme="minorBidi" w:cstheme="minorBidi"/>
                <w:szCs w:val="20"/>
                <w:lang w:bidi="fa-IR"/>
              </w:rPr>
            </w:pPr>
            <w:r w:rsidRPr="00714139">
              <w:rPr>
                <w:rFonts w:asciiTheme="minorBidi" w:hAnsiTheme="minorBidi" w:cstheme="minorBidi"/>
                <w:szCs w:val="20"/>
                <w:lang w:bidi="fa-IR"/>
              </w:rPr>
              <w:t>3</w:t>
            </w:r>
          </w:p>
        </w:tc>
      </w:tr>
      <w:tr w:rsidR="000112E8" w:rsidRPr="000F0BD6" w14:paraId="7E9B094B" w14:textId="77777777" w:rsidTr="00C40AFB">
        <w:trPr>
          <w:trHeight w:val="523"/>
          <w:jc w:val="center"/>
        </w:trPr>
        <w:tc>
          <w:tcPr>
            <w:tcW w:w="2150" w:type="dxa"/>
            <w:tcBorders>
              <w:top w:val="nil"/>
              <w:left w:val="single" w:sz="4" w:space="0" w:color="auto"/>
              <w:bottom w:val="single" w:sz="4" w:space="0" w:color="auto"/>
              <w:right w:val="single" w:sz="4" w:space="0" w:color="auto"/>
            </w:tcBorders>
            <w:noWrap/>
            <w:vAlign w:val="center"/>
            <w:hideMark/>
          </w:tcPr>
          <w:p w14:paraId="043BE3A4"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Potable Water</w:t>
            </w:r>
          </w:p>
        </w:tc>
        <w:tc>
          <w:tcPr>
            <w:tcW w:w="2880" w:type="dxa"/>
            <w:tcBorders>
              <w:top w:val="single" w:sz="4" w:space="0" w:color="auto"/>
              <w:left w:val="nil"/>
              <w:bottom w:val="single" w:sz="4" w:space="0" w:color="auto"/>
              <w:right w:val="single" w:sz="4" w:space="0" w:color="auto"/>
            </w:tcBorders>
            <w:noWrap/>
            <w:vAlign w:val="center"/>
            <w:hideMark/>
          </w:tcPr>
          <w:p w14:paraId="0898AF5F"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Galv. Carbon Steel /HDPE</w:t>
            </w:r>
          </w:p>
        </w:tc>
        <w:tc>
          <w:tcPr>
            <w:tcW w:w="1735" w:type="dxa"/>
            <w:tcBorders>
              <w:top w:val="single" w:sz="4" w:space="0" w:color="auto"/>
              <w:left w:val="nil"/>
              <w:bottom w:val="single" w:sz="4" w:space="0" w:color="auto"/>
              <w:right w:val="single" w:sz="4" w:space="0" w:color="auto"/>
            </w:tcBorders>
            <w:noWrap/>
            <w:vAlign w:val="center"/>
            <w:hideMark/>
          </w:tcPr>
          <w:p w14:paraId="648C8A1B"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r w:rsidR="000112E8" w:rsidRPr="000F0BD6" w14:paraId="468BD957" w14:textId="77777777" w:rsidTr="00C40AFB">
        <w:trPr>
          <w:trHeight w:val="535"/>
          <w:jc w:val="center"/>
        </w:trPr>
        <w:tc>
          <w:tcPr>
            <w:tcW w:w="2150" w:type="dxa"/>
            <w:tcBorders>
              <w:top w:val="nil"/>
              <w:left w:val="single" w:sz="4" w:space="0" w:color="auto"/>
              <w:bottom w:val="single" w:sz="4" w:space="0" w:color="auto"/>
              <w:right w:val="single" w:sz="4" w:space="0" w:color="auto"/>
            </w:tcBorders>
            <w:noWrap/>
            <w:vAlign w:val="center"/>
          </w:tcPr>
          <w:p w14:paraId="1CC07A22"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Fire Water</w:t>
            </w:r>
            <w:r w:rsidR="00153885" w:rsidRPr="00153885">
              <w:rPr>
                <w:rFonts w:asciiTheme="minorBidi" w:hAnsiTheme="minorBidi" w:cstheme="minorBidi"/>
                <w:szCs w:val="20"/>
                <w:lang w:bidi="fa-IR"/>
              </w:rPr>
              <w:t xml:space="preserve"> (UG)</w:t>
            </w:r>
          </w:p>
        </w:tc>
        <w:tc>
          <w:tcPr>
            <w:tcW w:w="2880" w:type="dxa"/>
            <w:tcBorders>
              <w:top w:val="single" w:sz="4" w:space="0" w:color="auto"/>
              <w:left w:val="nil"/>
              <w:bottom w:val="single" w:sz="4" w:space="0" w:color="auto"/>
              <w:right w:val="single" w:sz="4" w:space="0" w:color="auto"/>
            </w:tcBorders>
            <w:noWrap/>
            <w:vAlign w:val="center"/>
          </w:tcPr>
          <w:p w14:paraId="1F1A35CF" w14:textId="77777777" w:rsidR="000112E8" w:rsidRPr="00153885" w:rsidRDefault="00153885"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HDPE</w:t>
            </w:r>
          </w:p>
        </w:tc>
        <w:tc>
          <w:tcPr>
            <w:tcW w:w="1735" w:type="dxa"/>
            <w:tcBorders>
              <w:top w:val="single" w:sz="4" w:space="0" w:color="auto"/>
              <w:left w:val="nil"/>
              <w:bottom w:val="single" w:sz="4" w:space="0" w:color="auto"/>
              <w:right w:val="single" w:sz="4" w:space="0" w:color="auto"/>
            </w:tcBorders>
            <w:noWrap/>
            <w:vAlign w:val="center"/>
          </w:tcPr>
          <w:p w14:paraId="4B8EF64E" w14:textId="77777777" w:rsidR="000112E8" w:rsidRPr="00153885" w:rsidRDefault="00153885"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r w:rsidR="000112E8" w:rsidRPr="000F0BD6" w14:paraId="36B3433F" w14:textId="77777777" w:rsidTr="00C40AFB">
        <w:trPr>
          <w:trHeight w:val="490"/>
          <w:jc w:val="center"/>
        </w:trPr>
        <w:tc>
          <w:tcPr>
            <w:tcW w:w="2150" w:type="dxa"/>
            <w:tcBorders>
              <w:top w:val="single" w:sz="4" w:space="0" w:color="auto"/>
              <w:left w:val="single" w:sz="4" w:space="0" w:color="auto"/>
              <w:bottom w:val="single" w:sz="4" w:space="0" w:color="auto"/>
              <w:right w:val="single" w:sz="4" w:space="0" w:color="auto"/>
            </w:tcBorders>
            <w:noWrap/>
            <w:vAlign w:val="center"/>
            <w:hideMark/>
          </w:tcPr>
          <w:p w14:paraId="7E1DB19F"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Chemical</w:t>
            </w:r>
          </w:p>
        </w:tc>
        <w:tc>
          <w:tcPr>
            <w:tcW w:w="2880" w:type="dxa"/>
            <w:tcBorders>
              <w:top w:val="single" w:sz="4" w:space="0" w:color="auto"/>
              <w:left w:val="nil"/>
              <w:bottom w:val="single" w:sz="4" w:space="0" w:color="auto"/>
              <w:right w:val="single" w:sz="4" w:space="0" w:color="auto"/>
            </w:tcBorders>
            <w:noWrap/>
            <w:vAlign w:val="center"/>
            <w:hideMark/>
          </w:tcPr>
          <w:p w14:paraId="54342ADB"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S.S 316L</w:t>
            </w:r>
          </w:p>
        </w:tc>
        <w:tc>
          <w:tcPr>
            <w:tcW w:w="1735" w:type="dxa"/>
            <w:tcBorders>
              <w:top w:val="single" w:sz="4" w:space="0" w:color="auto"/>
              <w:left w:val="nil"/>
              <w:bottom w:val="single" w:sz="4" w:space="0" w:color="auto"/>
              <w:right w:val="single" w:sz="4" w:space="0" w:color="auto"/>
            </w:tcBorders>
            <w:noWrap/>
            <w:vAlign w:val="center"/>
            <w:hideMark/>
          </w:tcPr>
          <w:p w14:paraId="705CE467"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r w:rsidR="000112E8" w:rsidRPr="000F0BD6" w14:paraId="79B7E810" w14:textId="77777777" w:rsidTr="00C40AFB">
        <w:trPr>
          <w:trHeight w:val="445"/>
          <w:jc w:val="center"/>
        </w:trPr>
        <w:tc>
          <w:tcPr>
            <w:tcW w:w="2150" w:type="dxa"/>
            <w:tcBorders>
              <w:top w:val="single" w:sz="4" w:space="0" w:color="auto"/>
              <w:left w:val="single" w:sz="4" w:space="0" w:color="auto"/>
              <w:bottom w:val="single" w:sz="4" w:space="0" w:color="auto"/>
              <w:right w:val="single" w:sz="4" w:space="0" w:color="auto"/>
            </w:tcBorders>
            <w:noWrap/>
            <w:vAlign w:val="center"/>
            <w:hideMark/>
          </w:tcPr>
          <w:p w14:paraId="16279D3C"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Instrument Air</w:t>
            </w:r>
          </w:p>
        </w:tc>
        <w:tc>
          <w:tcPr>
            <w:tcW w:w="2880" w:type="dxa"/>
            <w:tcBorders>
              <w:top w:val="single" w:sz="4" w:space="0" w:color="auto"/>
              <w:left w:val="nil"/>
              <w:bottom w:val="single" w:sz="4" w:space="0" w:color="auto"/>
              <w:right w:val="single" w:sz="4" w:space="0" w:color="auto"/>
            </w:tcBorders>
            <w:noWrap/>
            <w:vAlign w:val="center"/>
            <w:hideMark/>
          </w:tcPr>
          <w:p w14:paraId="08C7B601"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 xml:space="preserve">Galv. Carbon Steel </w:t>
            </w:r>
          </w:p>
        </w:tc>
        <w:tc>
          <w:tcPr>
            <w:tcW w:w="1735" w:type="dxa"/>
            <w:tcBorders>
              <w:top w:val="single" w:sz="4" w:space="0" w:color="auto"/>
              <w:left w:val="nil"/>
              <w:bottom w:val="single" w:sz="4" w:space="0" w:color="auto"/>
              <w:right w:val="single" w:sz="4" w:space="0" w:color="auto"/>
            </w:tcBorders>
            <w:noWrap/>
            <w:vAlign w:val="center"/>
            <w:hideMark/>
          </w:tcPr>
          <w:p w14:paraId="709E0878"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bl>
    <w:p w14:paraId="1F4EB369" w14:textId="77777777" w:rsidR="00154473" w:rsidRPr="000F0BD6" w:rsidRDefault="00154473" w:rsidP="00154473">
      <w:pPr>
        <w:bidi w:val="0"/>
        <w:rPr>
          <w:rFonts w:asciiTheme="majorBidi" w:hAnsiTheme="majorBidi" w:cstheme="majorBidi"/>
          <w:lang w:val="en-GB"/>
        </w:rPr>
      </w:pPr>
    </w:p>
    <w:p w14:paraId="0E33AE3D" w14:textId="77777777" w:rsidR="00935EA7" w:rsidRDefault="00154473" w:rsidP="00154473">
      <w:pPr>
        <w:bidi w:val="0"/>
        <w:ind w:left="709"/>
        <w:rPr>
          <w:rFonts w:asciiTheme="minorBidi" w:hAnsiTheme="minorBidi" w:cstheme="minorBidi"/>
          <w:sz w:val="22"/>
          <w:szCs w:val="22"/>
          <w:lang w:bidi="fa-IR"/>
        </w:rPr>
      </w:pPr>
      <w:r w:rsidRPr="00153885">
        <w:rPr>
          <w:rFonts w:asciiTheme="minorBidi" w:hAnsiTheme="minorBidi" w:cstheme="minorBidi"/>
          <w:sz w:val="22"/>
          <w:szCs w:val="22"/>
          <w:lang w:bidi="fa-IR"/>
        </w:rPr>
        <w:t>Note:</w:t>
      </w:r>
    </w:p>
    <w:p w14:paraId="62C73CE2" w14:textId="77777777" w:rsidR="00935EA7" w:rsidRDefault="00154473" w:rsidP="00E7657B">
      <w:pPr>
        <w:pStyle w:val="ListParagraph"/>
        <w:numPr>
          <w:ilvl w:val="0"/>
          <w:numId w:val="89"/>
        </w:numPr>
        <w:bidi w:val="0"/>
        <w:spacing w:after="240"/>
        <w:ind w:left="1066"/>
        <w:contextualSpacing w:val="0"/>
        <w:rPr>
          <w:rFonts w:asciiTheme="minorBidi" w:hAnsiTheme="minorBidi" w:cstheme="minorBidi"/>
          <w:sz w:val="22"/>
          <w:szCs w:val="22"/>
          <w:lang w:bidi="fa-IR"/>
        </w:rPr>
      </w:pPr>
      <w:r w:rsidRPr="00935EA7">
        <w:rPr>
          <w:rFonts w:asciiTheme="minorBidi" w:hAnsiTheme="minorBidi" w:cstheme="minorBidi"/>
          <w:sz w:val="22"/>
          <w:szCs w:val="22"/>
          <w:lang w:bidi="fa-IR"/>
        </w:rPr>
        <w:t>Underground utility water piping systems shall be polyethylene.</w:t>
      </w:r>
    </w:p>
    <w:p w14:paraId="220EA037" w14:textId="28576D80" w:rsidR="00935EA7" w:rsidRPr="00C3181F" w:rsidRDefault="00935EA7" w:rsidP="00E7657B">
      <w:pPr>
        <w:pStyle w:val="ListParagraph"/>
        <w:numPr>
          <w:ilvl w:val="0"/>
          <w:numId w:val="89"/>
        </w:numPr>
        <w:bidi w:val="0"/>
        <w:rPr>
          <w:rFonts w:asciiTheme="minorBidi" w:hAnsiTheme="minorBidi" w:cstheme="minorBidi"/>
          <w:sz w:val="22"/>
          <w:szCs w:val="22"/>
          <w:lang w:bidi="fa-IR"/>
        </w:rPr>
      </w:pPr>
      <w:r w:rsidRPr="00C3181F">
        <w:rPr>
          <w:rFonts w:asciiTheme="minorBidi" w:hAnsiTheme="minorBidi" w:cstheme="minorBidi"/>
          <w:kern w:val="28"/>
          <w:sz w:val="24"/>
        </w:rPr>
        <w:t>The manufacturer of the HDPE pipes shall obtain all health approvals from the relevant authorities.</w:t>
      </w:r>
      <w:r w:rsidRPr="00C3181F">
        <w:rPr>
          <w:rFonts w:eastAsiaTheme="minorHAnsi"/>
          <w:noProof/>
          <w:u w:val="single"/>
        </w:rPr>
        <w:t xml:space="preserve"> </w:t>
      </w:r>
    </w:p>
    <w:p w14:paraId="294597E4" w14:textId="0C1A4039" w:rsidR="00154473" w:rsidRPr="00153885" w:rsidRDefault="00154473" w:rsidP="00935EA7">
      <w:pPr>
        <w:bidi w:val="0"/>
        <w:ind w:left="709"/>
        <w:rPr>
          <w:rFonts w:asciiTheme="minorBidi" w:hAnsiTheme="minorBidi" w:cstheme="minorBidi"/>
          <w:b/>
          <w:bCs/>
          <w:caps/>
          <w:kern w:val="28"/>
          <w:sz w:val="24"/>
        </w:rPr>
      </w:pPr>
      <w:r w:rsidRPr="00153885">
        <w:rPr>
          <w:rFonts w:asciiTheme="minorBidi" w:hAnsiTheme="minorBidi" w:cstheme="minorBidi"/>
          <w:b/>
          <w:bCs/>
          <w:noProof/>
          <w:sz w:val="22"/>
          <w:szCs w:val="22"/>
        </w:rPr>
        <mc:AlternateContent>
          <mc:Choice Requires="wps">
            <w:drawing>
              <wp:anchor distT="0" distB="0" distL="114300" distR="114300" simplePos="0" relativeHeight="251653632" behindDoc="0" locked="0" layoutInCell="1" allowOverlap="1" wp14:anchorId="4AAEB3B3" wp14:editId="2B30B0B9">
                <wp:simplePos x="0" y="0"/>
                <wp:positionH relativeFrom="column">
                  <wp:posOffset>8964295</wp:posOffset>
                </wp:positionH>
                <wp:positionV relativeFrom="paragraph">
                  <wp:posOffset>44450</wp:posOffset>
                </wp:positionV>
                <wp:extent cx="604520" cy="453390"/>
                <wp:effectExtent l="19050" t="19050" r="43180" b="22860"/>
                <wp:wrapNone/>
                <wp:docPr id="10" name="Isosceles Tri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520" cy="453390"/>
                        </a:xfrm>
                        <a:prstGeom prst="triangle">
                          <a:avLst>
                            <a:gd name="adj" fmla="val 50000"/>
                          </a:avLst>
                        </a:prstGeom>
                        <a:solidFill>
                          <a:srgbClr val="FFFFFF"/>
                        </a:solidFill>
                        <a:ln w="9525">
                          <a:solidFill>
                            <a:srgbClr val="000000"/>
                          </a:solidFill>
                          <a:miter lim="800000"/>
                          <a:headEnd/>
                          <a:tailEnd/>
                        </a:ln>
                      </wps:spPr>
                      <wps:txbx>
                        <w:txbxContent>
                          <w:p w14:paraId="00C4F845" w14:textId="77777777" w:rsidR="00B13B3A" w:rsidRPr="0063060D" w:rsidRDefault="00B13B3A" w:rsidP="00154473">
                            <w:pPr>
                              <w:jc w:val="center"/>
                              <w:rPr>
                                <w:sz w:val="18"/>
                                <w:szCs w:val="22"/>
                              </w:rPr>
                            </w:pPr>
                            <w:r w:rsidRPr="0063060D">
                              <w:rPr>
                                <w:sz w:val="18"/>
                                <w:szCs w:val="22"/>
                              </w:rPr>
                              <w:t>B0</w:t>
                            </w:r>
                            <w:r>
                              <w:rPr>
                                <w:sz w:val="18"/>
                                <w:szCs w:val="22"/>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Isosceles Triangle 3" o:spid="_x0000_s1033" type="#_x0000_t5" style="position:absolute;left:0;text-align:left;margin-left:705.85pt;margin-top:3.5pt;width:47.6pt;height:35.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">
                <v:textbox>
                  <w:txbxContent>
                    <w:p w14:paraId="00C4F845" w14:textId="77777777" w:rsidR="00B13B3A" w:rsidRPr="0063060D" w:rsidRDefault="00B13B3A" w:rsidP="00154473">
                      <w:pPr>
                        <w:jc w:val="center"/>
                        <w:rPr>
                          <w:sz w:val="18"/>
                          <w:szCs w:val="22"/>
                        </w:rPr>
                      </w:pPr>
                      <w:r w:rsidRPr="0063060D">
                        <w:rPr>
                          <w:sz w:val="18"/>
                          <w:szCs w:val="22"/>
                        </w:rPr>
                        <w:t>B0</w:t>
                      </w:r>
                      <w:r>
                        <w:rPr>
                          <w:sz w:val="18"/>
                          <w:szCs w:val="22"/>
                        </w:rPr>
                        <w:t>4</w:t>
                      </w:r>
                    </w:p>
                  </w:txbxContent>
                </v:textbox>
              </v:shape>
            </w:pict>
          </mc:Fallback>
        </mc:AlternateContent>
      </w:r>
    </w:p>
    <w:p w14:paraId="6DE0CA03" w14:textId="77777777" w:rsidR="003E1BB7" w:rsidRPr="00213B23" w:rsidRDefault="00A27521" w:rsidP="00154473">
      <w:pPr>
        <w:keepNext/>
        <w:widowControl w:val="0"/>
        <w:numPr>
          <w:ilvl w:val="0"/>
          <w:numId w:val="1"/>
        </w:numPr>
        <w:tabs>
          <w:tab w:val="clear" w:pos="720"/>
        </w:tabs>
        <w:bidi w:val="0"/>
        <w:spacing w:before="240" w:after="240" w:line="276" w:lineRule="auto"/>
        <w:ind w:left="709" w:hanging="709"/>
        <w:jc w:val="lowKashida"/>
        <w:outlineLvl w:val="0"/>
        <w:rPr>
          <w:rFonts w:ascii="Arial" w:hAnsi="Arial" w:cs="Arial"/>
          <w:b/>
          <w:bCs/>
          <w:caps/>
          <w:kern w:val="28"/>
          <w:sz w:val="24"/>
        </w:rPr>
      </w:pPr>
      <w:bookmarkStart w:id="600" w:name="_Toc97543303"/>
      <w:r>
        <w:rPr>
          <w:rFonts w:ascii="Arial" w:hAnsi="Arial" w:cs="Arial"/>
          <w:b/>
          <w:bCs/>
          <w:caps/>
          <w:kern w:val="28"/>
          <w:sz w:val="24"/>
        </w:rPr>
        <w:t>A</w:t>
      </w:r>
      <w:r w:rsidR="003E1BB7" w:rsidRPr="00213B23">
        <w:rPr>
          <w:rFonts w:ascii="Arial" w:hAnsi="Arial" w:cs="Arial"/>
          <w:b/>
          <w:bCs/>
          <w:caps/>
          <w:kern w:val="28"/>
          <w:sz w:val="24"/>
        </w:rPr>
        <w:t>TACHMENTS</w:t>
      </w:r>
      <w:bookmarkEnd w:id="579"/>
      <w:bookmarkEnd w:id="600"/>
    </w:p>
    <w:p w14:paraId="63B2BA2B" w14:textId="77777777" w:rsidR="000C65B9" w:rsidRPr="00981C34" w:rsidRDefault="000B3EE3" w:rsidP="000B3EE3">
      <w:pPr>
        <w:pStyle w:val="ListParagraph"/>
        <w:numPr>
          <w:ilvl w:val="0"/>
          <w:numId w:val="0"/>
        </w:numPr>
        <w:autoSpaceDE w:val="0"/>
        <w:autoSpaceDN w:val="0"/>
        <w:bidi w:val="0"/>
        <w:adjustRightInd w:val="0"/>
        <w:spacing w:before="240" w:after="240" w:line="276" w:lineRule="auto"/>
        <w:ind w:left="720"/>
        <w:jc w:val="lowKashida"/>
        <w:rPr>
          <w:rFonts w:asciiTheme="minorBidi" w:hAnsiTheme="minorBidi" w:cstheme="minorBidi"/>
          <w:b/>
          <w:bCs/>
          <w:color w:val="000000"/>
          <w:sz w:val="22"/>
          <w:szCs w:val="22"/>
          <w:lang w:bidi="fa-IR"/>
        </w:rPr>
      </w:pPr>
      <w:r w:rsidRPr="0093660D">
        <w:rPr>
          <w:rFonts w:asciiTheme="minorBidi" w:hAnsiTheme="minorBidi" w:cstheme="minorBidi"/>
          <w:sz w:val="22"/>
          <w:szCs w:val="22"/>
          <w:lang w:bidi="fa-IR"/>
        </w:rPr>
        <w:t xml:space="preserve">ECE 5.4 original files, PFD, Simulation Report, and P&amp;ID </w:t>
      </w:r>
      <w:r w:rsidR="00EF3EEC" w:rsidRPr="0093660D">
        <w:rPr>
          <w:rFonts w:asciiTheme="minorBidi" w:hAnsiTheme="minorBidi" w:cstheme="minorBidi"/>
          <w:sz w:val="22"/>
          <w:szCs w:val="22"/>
          <w:lang w:bidi="fa-IR"/>
        </w:rPr>
        <w:t>are</w:t>
      </w:r>
      <w:r w:rsidR="0079117D" w:rsidRPr="0093660D">
        <w:rPr>
          <w:rFonts w:asciiTheme="minorBidi" w:hAnsiTheme="minorBidi" w:cstheme="minorBidi"/>
          <w:sz w:val="22"/>
          <w:szCs w:val="22"/>
          <w:lang w:bidi="fa-IR"/>
        </w:rPr>
        <w:t xml:space="preserve"> attached to this document to support the results.</w:t>
      </w:r>
      <w:r w:rsidR="00BB3D51" w:rsidRPr="0093660D">
        <w:rPr>
          <w:rFonts w:eastAsiaTheme="minorHAnsi"/>
          <w:noProof/>
          <w:u w:val="single"/>
        </w:rPr>
        <w:t xml:space="preserve"> </w:t>
      </w:r>
      <w:r w:rsidR="00B9296A" w:rsidRPr="0093660D">
        <w:rPr>
          <w:rFonts w:asciiTheme="minorBidi" w:hAnsiTheme="minorBidi" w:cstheme="minorBidi"/>
          <w:b/>
          <w:bCs/>
          <w:noProof/>
          <w:sz w:val="22"/>
          <w:szCs w:val="22"/>
        </w:rPr>
        <mc:AlternateContent>
          <mc:Choice Requires="wps">
            <w:drawing>
              <wp:anchor distT="0" distB="0" distL="114300" distR="114300" simplePos="0" relativeHeight="251641344" behindDoc="0" locked="0" layoutInCell="1" allowOverlap="1" wp14:anchorId="05F862C1" wp14:editId="24F14CC6">
                <wp:simplePos x="0" y="0"/>
                <wp:positionH relativeFrom="column">
                  <wp:posOffset>8964295</wp:posOffset>
                </wp:positionH>
                <wp:positionV relativeFrom="paragraph">
                  <wp:posOffset>44450</wp:posOffset>
                </wp:positionV>
                <wp:extent cx="604520" cy="453390"/>
                <wp:effectExtent l="19050" t="19050" r="43180" b="22860"/>
                <wp:wrapNone/>
                <wp:docPr id="6" name="Isosceles Tri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520" cy="453390"/>
                        </a:xfrm>
                        <a:prstGeom prst="triangle">
                          <a:avLst>
                            <a:gd name="adj" fmla="val 50000"/>
                          </a:avLst>
                        </a:prstGeom>
                        <a:solidFill>
                          <a:srgbClr val="FFFFFF"/>
                        </a:solidFill>
                        <a:ln w="9525">
                          <a:solidFill>
                            <a:srgbClr val="000000"/>
                          </a:solidFill>
                          <a:miter lim="800000"/>
                          <a:headEnd/>
                          <a:tailEnd/>
                        </a:ln>
                      </wps:spPr>
                      <wps:txbx>
                        <w:txbxContent>
                          <w:p w14:paraId="6BDA9EBF" w14:textId="77777777" w:rsidR="00B13B3A" w:rsidRPr="0063060D" w:rsidRDefault="00B13B3A" w:rsidP="00B9296A">
                            <w:pPr>
                              <w:jc w:val="center"/>
                              <w:rPr>
                                <w:sz w:val="18"/>
                                <w:szCs w:val="22"/>
                              </w:rPr>
                            </w:pPr>
                            <w:r w:rsidRPr="0063060D">
                              <w:rPr>
                                <w:sz w:val="18"/>
                                <w:szCs w:val="22"/>
                              </w:rPr>
                              <w:t>B0</w:t>
                            </w:r>
                            <w:r>
                              <w:rPr>
                                <w:sz w:val="18"/>
                                <w:szCs w:val="22"/>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4" type="#_x0000_t5" style="position:absolute;left:0;text-align:left;margin-left:705.85pt;margin-top:3.5pt;width:47.6pt;height:35.7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">
                <v:textbox>
                  <w:txbxContent>
                    <w:p w14:paraId="6BDA9EBF" w14:textId="77777777" w:rsidR="00B13B3A" w:rsidRPr="0063060D" w:rsidRDefault="00B13B3A" w:rsidP="00B9296A">
                      <w:pPr>
                        <w:jc w:val="center"/>
                        <w:rPr>
                          <w:sz w:val="18"/>
                          <w:szCs w:val="22"/>
                        </w:rPr>
                      </w:pPr>
                      <w:r w:rsidRPr="0063060D">
                        <w:rPr>
                          <w:sz w:val="18"/>
                          <w:szCs w:val="22"/>
                        </w:rPr>
                        <w:t>B0</w:t>
                      </w:r>
                      <w:r>
                        <w:rPr>
                          <w:sz w:val="18"/>
                          <w:szCs w:val="22"/>
                        </w:rPr>
                        <w:t>4</w:t>
                      </w:r>
                    </w:p>
                  </w:txbxContent>
                </v:textbox>
              </v:shape>
            </w:pict>
          </mc:Fallback>
        </mc:AlternateContent>
      </w:r>
      <w:bookmarkEnd w:id="8"/>
      <w:bookmarkEnd w:id="9"/>
      <w:bookmarkEnd w:id="580"/>
      <w:bookmarkEnd w:id="581"/>
    </w:p>
    <w:sectPr w:rsidR="000C65B9" w:rsidRPr="00981C34" w:rsidSect="0094245B">
      <w:headerReference w:type="default" r:id="rId17"/>
      <w:headerReference w:type="first" r:id="rId18"/>
      <w:footerReference w:type="first" r:id="rId19"/>
      <w:pgSz w:w="11907" w:h="16840" w:code="9"/>
      <w:pgMar w:top="3427" w:right="850" w:bottom="850" w:left="850"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6DD1F0" w14:textId="77777777" w:rsidR="00E7657B" w:rsidRDefault="00E7657B" w:rsidP="00053F8D">
      <w:r>
        <w:separator/>
      </w:r>
    </w:p>
  </w:endnote>
  <w:endnote w:type="continuationSeparator" w:id="0">
    <w:p w14:paraId="0832B7BB" w14:textId="77777777" w:rsidR="00E7657B" w:rsidRDefault="00E7657B" w:rsidP="00053F8D">
      <w:r>
        <w:continuationSeparator/>
      </w:r>
    </w:p>
  </w:endnote>
  <w:endnote w:type="continuationNotice" w:id="1">
    <w:p w14:paraId="6E7E2F7C" w14:textId="77777777" w:rsidR="00E7657B" w:rsidRDefault="00E765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 Badr">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0002AFF" w:usb1="C000247B" w:usb2="00000009" w:usb3="00000000" w:csb0="000001FF" w:csb1="00000000"/>
  </w:font>
  <w:font w:name="Traditional Arabic">
    <w:altName w:val="Times New Roman"/>
    <w:charset w:val="B2"/>
    <w:family w:val="roman"/>
    <w:pitch w:val="variable"/>
    <w:sig w:usb0="00000000"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Che">
    <w:charset w:val="81"/>
    <w:family w:val="modern"/>
    <w:pitch w:val="fixed"/>
    <w:sig w:usb0="B00002AF" w:usb1="69D77CFB" w:usb2="00000030" w:usb3="00000000" w:csb0="0008009F" w:csb1="00000000"/>
  </w:font>
  <w:font w:name="Arial Bold">
    <w:altName w:val="Times New Roman"/>
    <w:panose1 w:val="020B0704020202020204"/>
    <w:charset w:val="00"/>
    <w:family w:val="roman"/>
    <w:notTrueType/>
    <w:pitch w:val="default"/>
  </w:font>
  <w:font w:name="Cambria">
    <w:panose1 w:val="02040503050406030204"/>
    <w:charset w:val="00"/>
    <w:family w:val="roman"/>
    <w:pitch w:val="variable"/>
    <w:sig w:usb0="E00006FF" w:usb1="400004FF" w:usb2="00000000" w:usb3="00000000" w:csb0="0000019F" w:csb1="00000000"/>
  </w:font>
  <w:font w:name="Times New Roman PS">
    <w:altName w:val="Times New Roman"/>
    <w:panose1 w:val="00000000000000000000"/>
    <w:charset w:val="00"/>
    <w:family w:val="roman"/>
    <w:notTrueType/>
    <w:pitch w:val="default"/>
    <w:sig w:usb0="00000003" w:usb1="00000000" w:usb2="00000000" w:usb3="00000000" w:csb0="00000001" w:csb1="00000000"/>
  </w:font>
  <w:font w:name="BNFAHP+Arial,Bold">
    <w:altName w:val="Arial"/>
    <w:panose1 w:val="00000000000000000000"/>
    <w:charset w:val="00"/>
    <w:family w:val="swiss"/>
    <w:notTrueType/>
    <w:pitch w:val="default"/>
    <w:sig w:usb0="00000003" w:usb1="00000000" w:usb2="00000000" w:usb3="00000000" w:csb0="00000001" w:csb1="00000000"/>
  </w:font>
  <w:font w:name="GulimChe">
    <w:charset w:val="81"/>
    <w:family w:val="modern"/>
    <w:pitch w:val="fixed"/>
    <w:sig w:usb0="B00002AF" w:usb1="69D77CFB" w:usb2="00000030" w:usb3="00000000" w:csb0="0008009F" w:csb1="00000000"/>
  </w:font>
  <w:font w:name="Helvetica 65 Medium">
    <w:altName w:val="Arial"/>
    <w:panose1 w:val="00000000000000000000"/>
    <w:charset w:val="00"/>
    <w:family w:val="swiss"/>
    <w:notTrueType/>
    <w:pitch w:val="variable"/>
    <w:sig w:usb0="00000003" w:usb1="00000000" w:usb2="00000000" w:usb3="00000000" w:csb0="00000001" w:csb1="00000000"/>
  </w:font>
  <w:font w:name="Helvetica 55 Roman">
    <w:altName w:val="Arial"/>
    <w:panose1 w:val="00000000000000000000"/>
    <w:charset w:val="00"/>
    <w:family w:val="swiss"/>
    <w:notTrueType/>
    <w:pitch w:val="variable"/>
    <w:sig w:usb0="00000003" w:usb1="00000000" w:usb2="00000000" w:usb3="00000000" w:csb0="00000001" w:csb1="00000000"/>
  </w:font>
  <w:font w:name="DotumChe">
    <w:charset w:val="81"/>
    <w:family w:val="modern"/>
    <w:pitch w:val="fixed"/>
    <w:sig w:usb0="B00002AF" w:usb1="69D77CFB" w:usb2="00000030" w:usb3="00000000" w:csb0="0008009F" w:csb1="00000000"/>
  </w:font>
  <w:font w:name="Mitra">
    <w:altName w:val="Times New Roman"/>
    <w:charset w:val="B2"/>
    <w:family w:val="auto"/>
    <w:pitch w:val="variable"/>
    <w:sig w:usb0="00002000" w:usb1="80000000" w:usb2="00000008" w:usb3="00000000" w:csb0="00000040" w:csb1="00000000"/>
  </w:font>
  <w:font w:name="Trebuchet MS">
    <w:panose1 w:val="020B0603020202020204"/>
    <w:charset w:val="00"/>
    <w:family w:val="swiss"/>
    <w:pitch w:val="variable"/>
    <w:sig w:usb0="00000687" w:usb1="00000000" w:usb2="00000000" w:usb3="00000000" w:csb0="0000009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Arial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A3E578" w14:textId="77777777" w:rsidR="00B13B3A" w:rsidRDefault="00B13B3A" w:rsidP="00D36D19">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8BB855" w14:textId="77777777" w:rsidR="00E7657B" w:rsidRDefault="00E7657B" w:rsidP="00053F8D">
      <w:r>
        <w:separator/>
      </w:r>
    </w:p>
  </w:footnote>
  <w:footnote w:type="continuationSeparator" w:id="0">
    <w:p w14:paraId="7D00E677" w14:textId="77777777" w:rsidR="00E7657B" w:rsidRDefault="00E7657B" w:rsidP="00053F8D">
      <w:r>
        <w:continuationSeparator/>
      </w:r>
    </w:p>
  </w:footnote>
  <w:footnote w:type="continuationNotice" w:id="1">
    <w:p w14:paraId="74659491" w14:textId="77777777" w:rsidR="00E7657B" w:rsidRDefault="00E7657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B13B3A" w:rsidRPr="008C593B" w14:paraId="611E720B" w14:textId="77777777" w:rsidTr="0094245B">
      <w:trPr>
        <w:cantSplit/>
        <w:trHeight w:val="1843"/>
        <w:jc w:val="center"/>
      </w:trPr>
      <w:tc>
        <w:tcPr>
          <w:tcW w:w="2524" w:type="dxa"/>
          <w:tcBorders>
            <w:top w:val="single" w:sz="12" w:space="0" w:color="auto"/>
            <w:left w:val="single" w:sz="12" w:space="0" w:color="auto"/>
          </w:tcBorders>
        </w:tcPr>
        <w:p w14:paraId="61F548F9" w14:textId="77777777" w:rsidR="00B13B3A" w:rsidRDefault="00B13B3A" w:rsidP="0094245B">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1312" behindDoc="0" locked="0" layoutInCell="1" allowOverlap="1" wp14:anchorId="6F99AAF3" wp14:editId="7540128D">
                <wp:simplePos x="0" y="0"/>
                <wp:positionH relativeFrom="column">
                  <wp:posOffset>475017</wp:posOffset>
                </wp:positionH>
                <wp:positionV relativeFrom="paragraph">
                  <wp:posOffset>164465</wp:posOffset>
                </wp:positionV>
                <wp:extent cx="512064" cy="485416"/>
                <wp:effectExtent l="0" t="0" r="254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19FD505A" w14:textId="77777777" w:rsidR="00B13B3A" w:rsidRPr="00ED37F3" w:rsidRDefault="00B13B3A" w:rsidP="0094245B">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8240" behindDoc="0" locked="0" layoutInCell="1" allowOverlap="1" wp14:anchorId="3614A92E" wp14:editId="51AB0A39">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6192" behindDoc="0" locked="0" layoutInCell="1" allowOverlap="1" wp14:anchorId="29B4159C" wp14:editId="7CADC089">
                <wp:simplePos x="0" y="0"/>
                <wp:positionH relativeFrom="column">
                  <wp:posOffset>46355</wp:posOffset>
                </wp:positionH>
                <wp:positionV relativeFrom="paragraph">
                  <wp:posOffset>442595</wp:posOffset>
                </wp:positionV>
                <wp:extent cx="723900" cy="427231"/>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260042A5" w14:textId="77777777" w:rsidR="00B13B3A" w:rsidRPr="00FA21C4" w:rsidRDefault="00B13B3A" w:rsidP="0094245B">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73098563" w14:textId="77777777" w:rsidR="00B13B3A" w:rsidRDefault="00B13B3A" w:rsidP="0094245B">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14:paraId="4F4F11D0" w14:textId="77777777" w:rsidR="00B13B3A" w:rsidRPr="0037207F" w:rsidRDefault="00B13B3A" w:rsidP="0094245B">
          <w:pPr>
            <w:tabs>
              <w:tab w:val="right" w:pos="29"/>
            </w:tabs>
            <w:jc w:val="center"/>
            <w:rPr>
              <w:rFonts w:ascii="Arial" w:hAnsi="Arial" w:cs="B Zar"/>
              <w:b/>
              <w:bCs/>
              <w:sz w:val="12"/>
              <w:szCs w:val="12"/>
              <w:rtl/>
              <w:lang w:bidi="fa-IR"/>
            </w:rPr>
          </w:pPr>
        </w:p>
        <w:p w14:paraId="276B334D" w14:textId="77777777" w:rsidR="00B13B3A" w:rsidRPr="00822FF3" w:rsidRDefault="00B13B3A" w:rsidP="0094245B">
          <w:pPr>
            <w:tabs>
              <w:tab w:val="right" w:pos="29"/>
            </w:tabs>
            <w:jc w:val="center"/>
            <w:rPr>
              <w:rFonts w:ascii="Arial" w:hAnsi="Arial" w:cs="B Zar"/>
              <w:b/>
              <w:bCs/>
              <w:sz w:val="26"/>
              <w:szCs w:val="26"/>
              <w:rtl/>
              <w:lang w:bidi="fa-IR"/>
            </w:rPr>
          </w:pPr>
          <w:r>
            <w:rPr>
              <w:rFonts w:ascii="Arial" w:hAnsi="Arial" w:cs="B Zar" w:hint="cs"/>
              <w:b/>
              <w:bCs/>
              <w:sz w:val="26"/>
              <w:szCs w:val="26"/>
              <w:rtl/>
              <w:lang w:bidi="fa-IR"/>
            </w:rPr>
            <w:t>عمومی و مشترک</w:t>
          </w:r>
        </w:p>
      </w:tc>
      <w:tc>
        <w:tcPr>
          <w:tcW w:w="2327" w:type="dxa"/>
          <w:tcBorders>
            <w:top w:val="single" w:sz="12" w:space="0" w:color="auto"/>
            <w:right w:val="single" w:sz="12" w:space="0" w:color="auto"/>
          </w:tcBorders>
          <w:vAlign w:val="center"/>
        </w:tcPr>
        <w:p w14:paraId="569BE989" w14:textId="77777777" w:rsidR="00B13B3A" w:rsidRPr="0034040D" w:rsidRDefault="00B13B3A" w:rsidP="0094245B">
          <w:pPr>
            <w:bidi w:val="0"/>
            <w:jc w:val="center"/>
            <w:rPr>
              <w:noProof/>
              <w:sz w:val="24"/>
              <w:rtl/>
            </w:rPr>
          </w:pPr>
          <w:r w:rsidRPr="0034040D">
            <w:rPr>
              <w:rFonts w:ascii="Arial" w:hAnsi="Arial" w:cs="B Zar"/>
              <w:noProof/>
              <w:color w:val="000000"/>
              <w:sz w:val="24"/>
            </w:rPr>
            <w:drawing>
              <wp:inline distT="0" distB="0" distL="0" distR="0" wp14:anchorId="30C030D2" wp14:editId="581DB53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365B216F" w14:textId="77777777" w:rsidR="00B13B3A" w:rsidRPr="0034040D" w:rsidRDefault="00B13B3A" w:rsidP="0094245B">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B13B3A" w:rsidRPr="008C593B" w14:paraId="618533EE" w14:textId="77777777" w:rsidTr="0094245B">
      <w:trPr>
        <w:cantSplit/>
        <w:trHeight w:val="150"/>
        <w:jc w:val="center"/>
      </w:trPr>
      <w:tc>
        <w:tcPr>
          <w:tcW w:w="2524" w:type="dxa"/>
          <w:vMerge w:val="restart"/>
          <w:tcBorders>
            <w:left w:val="single" w:sz="12" w:space="0" w:color="auto"/>
          </w:tcBorders>
          <w:vAlign w:val="center"/>
        </w:tcPr>
        <w:p w14:paraId="6809FE37" w14:textId="77777777" w:rsidR="00B13B3A" w:rsidRPr="00F67855" w:rsidRDefault="00B13B3A" w:rsidP="0094245B">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25</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25</w:t>
          </w:r>
          <w:r w:rsidRPr="00F1221B">
            <w:rPr>
              <w:rFonts w:ascii="Arial" w:hAnsi="Arial" w:cs="B Zar"/>
              <w:b/>
              <w:bCs/>
              <w:color w:val="000000"/>
              <w:sz w:val="18"/>
              <w:szCs w:val="18"/>
            </w:rPr>
            <w:fldChar w:fldCharType="end"/>
          </w:r>
        </w:p>
      </w:tc>
      <w:tc>
        <w:tcPr>
          <w:tcW w:w="5868" w:type="dxa"/>
          <w:gridSpan w:val="8"/>
          <w:vAlign w:val="center"/>
        </w:tcPr>
        <w:p w14:paraId="626A653C" w14:textId="77777777" w:rsidR="00B13B3A" w:rsidRPr="003E261A" w:rsidRDefault="00B13B3A" w:rsidP="00B9734B">
          <w:pPr>
            <w:pStyle w:val="Header"/>
            <w:jc w:val="center"/>
            <w:rPr>
              <w:rFonts w:ascii="Arial" w:hAnsi="Arial" w:cs="B Zar"/>
              <w:b/>
              <w:bCs/>
              <w:color w:val="000000"/>
              <w:sz w:val="18"/>
              <w:szCs w:val="18"/>
              <w:lang w:bidi="fa-IR"/>
            </w:rPr>
          </w:pPr>
          <w:r>
            <w:rPr>
              <w:rFonts w:ascii="Arial" w:hAnsi="Arial" w:cs="B Zar"/>
              <w:b/>
              <w:bCs/>
              <w:color w:val="000000"/>
              <w:sz w:val="16"/>
              <w:szCs w:val="16"/>
              <w:lang w:bidi="fa-IR"/>
            </w:rPr>
            <w:t>PIPING</w:t>
          </w:r>
          <w:r w:rsidRPr="0094245B">
            <w:rPr>
              <w:rFonts w:ascii="Arial" w:hAnsi="Arial" w:cs="B Zar"/>
              <w:b/>
              <w:bCs/>
              <w:color w:val="000000"/>
              <w:sz w:val="16"/>
              <w:szCs w:val="16"/>
              <w:lang w:bidi="fa-IR"/>
            </w:rPr>
            <w:t xml:space="preserve"> CORROSION STUDY &amp; MATERIAL SELECTION REPORT</w:t>
          </w:r>
        </w:p>
      </w:tc>
      <w:tc>
        <w:tcPr>
          <w:tcW w:w="2327" w:type="dxa"/>
          <w:tcBorders>
            <w:bottom w:val="nil"/>
            <w:right w:val="single" w:sz="12" w:space="0" w:color="auto"/>
          </w:tcBorders>
          <w:vAlign w:val="center"/>
        </w:tcPr>
        <w:p w14:paraId="26BAA629" w14:textId="77777777" w:rsidR="00B13B3A" w:rsidRPr="007B6EBF" w:rsidRDefault="00B13B3A" w:rsidP="0094245B">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B13B3A" w:rsidRPr="008C593B" w14:paraId="57E23A81" w14:textId="77777777" w:rsidTr="0094245B">
      <w:trPr>
        <w:cantSplit/>
        <w:trHeight w:val="207"/>
        <w:jc w:val="center"/>
      </w:trPr>
      <w:tc>
        <w:tcPr>
          <w:tcW w:w="2524" w:type="dxa"/>
          <w:vMerge/>
          <w:tcBorders>
            <w:left w:val="single" w:sz="12" w:space="0" w:color="auto"/>
          </w:tcBorders>
          <w:vAlign w:val="center"/>
        </w:tcPr>
        <w:p w14:paraId="4E2624C6" w14:textId="77777777" w:rsidR="00B13B3A" w:rsidRPr="00F1221B" w:rsidRDefault="00B13B3A" w:rsidP="0094245B">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285DAEAD"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2D02E828"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6391210B"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51AD8D05" w14:textId="77777777" w:rsidR="00B13B3A" w:rsidRPr="00571B19" w:rsidRDefault="00B13B3A" w:rsidP="0094245B">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0A07D37C"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6948E747" w14:textId="77777777" w:rsidR="00B13B3A" w:rsidRPr="00571B19" w:rsidRDefault="00B13B3A" w:rsidP="0094245B">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2CDD8794" w14:textId="77777777" w:rsidR="00B13B3A" w:rsidRPr="00571B19" w:rsidRDefault="00B13B3A" w:rsidP="0094245B">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49A70B1D"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286222EA" w14:textId="77777777" w:rsidR="00B13B3A" w:rsidRPr="00470459" w:rsidRDefault="00B13B3A" w:rsidP="0094245B">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B13B3A" w:rsidRPr="008C593B" w14:paraId="1DD00C4A" w14:textId="77777777" w:rsidTr="0094245B">
      <w:trPr>
        <w:cantSplit/>
        <w:trHeight w:val="206"/>
        <w:jc w:val="center"/>
      </w:trPr>
      <w:tc>
        <w:tcPr>
          <w:tcW w:w="2524" w:type="dxa"/>
          <w:vMerge/>
          <w:tcBorders>
            <w:left w:val="single" w:sz="12" w:space="0" w:color="auto"/>
            <w:bottom w:val="single" w:sz="12" w:space="0" w:color="auto"/>
          </w:tcBorders>
          <w:vAlign w:val="center"/>
        </w:tcPr>
        <w:p w14:paraId="1CEB5C5A" w14:textId="77777777" w:rsidR="00B13B3A" w:rsidRPr="008C593B" w:rsidRDefault="00B13B3A" w:rsidP="0094245B">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0C42BB58" w14:textId="298217A7" w:rsidR="00B13B3A" w:rsidRPr="007B6EBF" w:rsidRDefault="00B13B3A" w:rsidP="00701A7B">
          <w:pPr>
            <w:pStyle w:val="Header"/>
            <w:bidi w:val="0"/>
            <w:jc w:val="center"/>
            <w:rPr>
              <w:rFonts w:ascii="Arial" w:hAnsi="Arial" w:cs="B Zar"/>
              <w:color w:val="000000"/>
              <w:sz w:val="16"/>
              <w:szCs w:val="16"/>
            </w:rPr>
          </w:pPr>
          <w:r>
            <w:rPr>
              <w:rFonts w:ascii="Arial" w:hAnsi="Arial" w:cs="B Zar"/>
              <w:color w:val="000000"/>
              <w:sz w:val="16"/>
              <w:szCs w:val="16"/>
            </w:rPr>
            <w:t>D0</w:t>
          </w:r>
          <w:r w:rsidR="00FE0F67">
            <w:rPr>
              <w:rFonts w:ascii="Arial" w:hAnsi="Arial" w:cs="B Zar"/>
              <w:color w:val="000000"/>
              <w:sz w:val="16"/>
              <w:szCs w:val="16"/>
            </w:rPr>
            <w:t>4</w:t>
          </w:r>
        </w:p>
      </w:tc>
      <w:tc>
        <w:tcPr>
          <w:tcW w:w="711" w:type="dxa"/>
          <w:tcBorders>
            <w:bottom w:val="single" w:sz="12" w:space="0" w:color="auto"/>
          </w:tcBorders>
          <w:vAlign w:val="center"/>
        </w:tcPr>
        <w:p w14:paraId="7719DFDB" w14:textId="77777777" w:rsidR="00B13B3A" w:rsidRPr="007B6EBF" w:rsidRDefault="00B13B3A" w:rsidP="00B9734B">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14:paraId="36ADB9F0" w14:textId="77777777" w:rsidR="00B13B3A" w:rsidRPr="007B6EBF" w:rsidRDefault="00B13B3A" w:rsidP="00B9734B">
          <w:pPr>
            <w:pStyle w:val="Header"/>
            <w:bidi w:val="0"/>
            <w:jc w:val="center"/>
            <w:rPr>
              <w:rFonts w:ascii="Arial" w:hAnsi="Arial" w:cs="B Zar"/>
              <w:color w:val="000000"/>
              <w:sz w:val="16"/>
              <w:szCs w:val="16"/>
            </w:rPr>
          </w:pPr>
          <w:r>
            <w:rPr>
              <w:rFonts w:ascii="Arial" w:hAnsi="Arial" w:cs="B Zar"/>
              <w:color w:val="000000"/>
              <w:sz w:val="16"/>
              <w:szCs w:val="16"/>
            </w:rPr>
            <w:t>RT</w:t>
          </w:r>
        </w:p>
      </w:tc>
      <w:tc>
        <w:tcPr>
          <w:tcW w:w="540" w:type="dxa"/>
          <w:tcBorders>
            <w:bottom w:val="single" w:sz="12" w:space="0" w:color="auto"/>
          </w:tcBorders>
          <w:vAlign w:val="center"/>
        </w:tcPr>
        <w:p w14:paraId="41C2FCE3" w14:textId="77777777" w:rsidR="00B13B3A" w:rsidRPr="007B6EBF" w:rsidRDefault="00B13B3A" w:rsidP="00B9734B">
          <w:pPr>
            <w:pStyle w:val="Header"/>
            <w:bidi w:val="0"/>
            <w:jc w:val="center"/>
            <w:rPr>
              <w:rFonts w:ascii="Arial" w:hAnsi="Arial" w:cs="B Zar"/>
              <w:color w:val="000000"/>
              <w:sz w:val="16"/>
              <w:szCs w:val="16"/>
            </w:rPr>
          </w:pPr>
          <w:r>
            <w:rPr>
              <w:rFonts w:ascii="Arial" w:hAnsi="Arial" w:cs="B Zar"/>
              <w:color w:val="000000"/>
              <w:sz w:val="16"/>
              <w:szCs w:val="16"/>
            </w:rPr>
            <w:t>PI</w:t>
          </w:r>
        </w:p>
      </w:tc>
      <w:tc>
        <w:tcPr>
          <w:tcW w:w="720" w:type="dxa"/>
          <w:tcBorders>
            <w:bottom w:val="single" w:sz="12" w:space="0" w:color="auto"/>
          </w:tcBorders>
          <w:vAlign w:val="center"/>
        </w:tcPr>
        <w:p w14:paraId="706C5BFD"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14:paraId="0811FCB6"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35189913"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SSGRL</w:t>
          </w:r>
        </w:p>
      </w:tc>
      <w:tc>
        <w:tcPr>
          <w:tcW w:w="720" w:type="dxa"/>
          <w:tcBorders>
            <w:bottom w:val="single" w:sz="12" w:space="0" w:color="auto"/>
          </w:tcBorders>
          <w:vAlign w:val="center"/>
        </w:tcPr>
        <w:p w14:paraId="0BB54845"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44A234CA" w14:textId="77777777" w:rsidR="00B13B3A" w:rsidRPr="008C593B" w:rsidRDefault="00B13B3A" w:rsidP="0094245B">
          <w:pPr>
            <w:bidi w:val="0"/>
            <w:jc w:val="center"/>
            <w:rPr>
              <w:rFonts w:ascii="Arial" w:hAnsi="Arial" w:cs="Arial"/>
              <w:b/>
              <w:bCs/>
              <w:rtl/>
              <w:lang w:bidi="fa-IR"/>
            </w:rPr>
          </w:pPr>
        </w:p>
      </w:tc>
    </w:tr>
  </w:tbl>
  <w:p w14:paraId="517443BB" w14:textId="77777777" w:rsidR="00B13B3A" w:rsidRPr="009B761E" w:rsidRDefault="00B13B3A" w:rsidP="0050007B">
    <w:pPr>
      <w:pStyle w:val="Header"/>
      <w:rPr>
        <w:sz w:val="12"/>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B13B3A" w:rsidRPr="008C593B" w14:paraId="620051E6" w14:textId="77777777" w:rsidTr="0094245B">
      <w:trPr>
        <w:cantSplit/>
        <w:trHeight w:val="1843"/>
        <w:jc w:val="center"/>
      </w:trPr>
      <w:tc>
        <w:tcPr>
          <w:tcW w:w="2524" w:type="dxa"/>
          <w:tcBorders>
            <w:top w:val="single" w:sz="12" w:space="0" w:color="auto"/>
            <w:left w:val="single" w:sz="12" w:space="0" w:color="auto"/>
          </w:tcBorders>
        </w:tcPr>
        <w:p w14:paraId="50CEBC3F" w14:textId="77777777" w:rsidR="00B13B3A" w:rsidRDefault="00B13B3A" w:rsidP="0094245B">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4144" behindDoc="0" locked="0" layoutInCell="1" allowOverlap="1" wp14:anchorId="06BED3E8" wp14:editId="61D43097">
                <wp:simplePos x="0" y="0"/>
                <wp:positionH relativeFrom="column">
                  <wp:posOffset>475017</wp:posOffset>
                </wp:positionH>
                <wp:positionV relativeFrom="paragraph">
                  <wp:posOffset>164465</wp:posOffset>
                </wp:positionV>
                <wp:extent cx="512064" cy="485416"/>
                <wp:effectExtent l="0" t="0" r="254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2618AAF5" w14:textId="77777777" w:rsidR="00B13B3A" w:rsidRPr="00ED37F3" w:rsidRDefault="00B13B3A" w:rsidP="0094245B">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2096" behindDoc="0" locked="0" layoutInCell="1" allowOverlap="1" wp14:anchorId="2458EB5F" wp14:editId="024A5F2D">
                <wp:simplePos x="0" y="0"/>
                <wp:positionH relativeFrom="column">
                  <wp:posOffset>815340</wp:posOffset>
                </wp:positionH>
                <wp:positionV relativeFrom="paragraph">
                  <wp:posOffset>482600</wp:posOffset>
                </wp:positionV>
                <wp:extent cx="508635" cy="371475"/>
                <wp:effectExtent l="0" t="0" r="571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0048" behindDoc="0" locked="0" layoutInCell="1" allowOverlap="1" wp14:anchorId="7A31F5A5" wp14:editId="69A9B2E7">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1B634C54" w14:textId="77777777" w:rsidR="00B13B3A" w:rsidRPr="00FA21C4" w:rsidRDefault="00B13B3A" w:rsidP="0094245B">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4B73E564" w14:textId="77777777" w:rsidR="00B13B3A" w:rsidRDefault="00B13B3A" w:rsidP="0094245B">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14:paraId="383413FB" w14:textId="77777777" w:rsidR="00B13B3A" w:rsidRPr="0037207F" w:rsidRDefault="00B13B3A" w:rsidP="0094245B">
          <w:pPr>
            <w:tabs>
              <w:tab w:val="right" w:pos="29"/>
            </w:tabs>
            <w:jc w:val="center"/>
            <w:rPr>
              <w:rFonts w:ascii="Arial" w:hAnsi="Arial" w:cs="B Zar"/>
              <w:b/>
              <w:bCs/>
              <w:sz w:val="12"/>
              <w:szCs w:val="12"/>
              <w:rtl/>
              <w:lang w:bidi="fa-IR"/>
            </w:rPr>
          </w:pPr>
        </w:p>
        <w:p w14:paraId="40EF582E" w14:textId="77777777" w:rsidR="00B13B3A" w:rsidRPr="00822FF3" w:rsidRDefault="00B13B3A" w:rsidP="0094245B">
          <w:pPr>
            <w:tabs>
              <w:tab w:val="right" w:pos="29"/>
            </w:tabs>
            <w:jc w:val="center"/>
            <w:rPr>
              <w:rFonts w:ascii="Arial" w:hAnsi="Arial" w:cs="B Zar"/>
              <w:b/>
              <w:bCs/>
              <w:sz w:val="26"/>
              <w:szCs w:val="26"/>
              <w:rtl/>
              <w:lang w:bidi="fa-IR"/>
            </w:rPr>
          </w:pPr>
          <w:r>
            <w:rPr>
              <w:rFonts w:ascii="Arial" w:hAnsi="Arial" w:cs="B Zar" w:hint="cs"/>
              <w:b/>
              <w:bCs/>
              <w:sz w:val="26"/>
              <w:szCs w:val="26"/>
              <w:rtl/>
              <w:lang w:bidi="fa-IR"/>
            </w:rPr>
            <w:t>عمومی و مشترک</w:t>
          </w:r>
        </w:p>
      </w:tc>
      <w:tc>
        <w:tcPr>
          <w:tcW w:w="2327" w:type="dxa"/>
          <w:tcBorders>
            <w:top w:val="single" w:sz="12" w:space="0" w:color="auto"/>
            <w:right w:val="single" w:sz="12" w:space="0" w:color="auto"/>
          </w:tcBorders>
          <w:vAlign w:val="center"/>
        </w:tcPr>
        <w:p w14:paraId="3916A7F1" w14:textId="77777777" w:rsidR="00B13B3A" w:rsidRPr="0034040D" w:rsidRDefault="00B13B3A" w:rsidP="0094245B">
          <w:pPr>
            <w:bidi w:val="0"/>
            <w:jc w:val="center"/>
            <w:rPr>
              <w:noProof/>
              <w:sz w:val="24"/>
              <w:rtl/>
            </w:rPr>
          </w:pPr>
          <w:r w:rsidRPr="0034040D">
            <w:rPr>
              <w:rFonts w:ascii="Arial" w:hAnsi="Arial" w:cs="B Zar"/>
              <w:noProof/>
              <w:color w:val="000000"/>
              <w:sz w:val="24"/>
            </w:rPr>
            <w:drawing>
              <wp:inline distT="0" distB="0" distL="0" distR="0" wp14:anchorId="2E413158" wp14:editId="160EC640">
                <wp:extent cx="845634" cy="619125"/>
                <wp:effectExtent l="0" t="0" r="0" b="0"/>
                <wp:docPr id="5" name="Picture 5"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35358A1D" w14:textId="77777777" w:rsidR="00B13B3A" w:rsidRPr="0034040D" w:rsidRDefault="00B13B3A" w:rsidP="0094245B">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B13B3A" w:rsidRPr="008C593B" w14:paraId="25D00DE6" w14:textId="77777777" w:rsidTr="0094245B">
      <w:trPr>
        <w:cantSplit/>
        <w:trHeight w:val="150"/>
        <w:jc w:val="center"/>
      </w:trPr>
      <w:tc>
        <w:tcPr>
          <w:tcW w:w="2524" w:type="dxa"/>
          <w:vMerge w:val="restart"/>
          <w:tcBorders>
            <w:left w:val="single" w:sz="12" w:space="0" w:color="auto"/>
          </w:tcBorders>
          <w:vAlign w:val="center"/>
        </w:tcPr>
        <w:p w14:paraId="4152DCD1" w14:textId="77777777" w:rsidR="00B13B3A" w:rsidRPr="00F67855" w:rsidRDefault="00B13B3A" w:rsidP="0094245B">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1</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25</w:t>
          </w:r>
          <w:r w:rsidRPr="00F1221B">
            <w:rPr>
              <w:rFonts w:ascii="Arial" w:hAnsi="Arial" w:cs="B Zar"/>
              <w:b/>
              <w:bCs/>
              <w:color w:val="000000"/>
              <w:sz w:val="18"/>
              <w:szCs w:val="18"/>
            </w:rPr>
            <w:fldChar w:fldCharType="end"/>
          </w:r>
        </w:p>
      </w:tc>
      <w:tc>
        <w:tcPr>
          <w:tcW w:w="5868" w:type="dxa"/>
          <w:gridSpan w:val="8"/>
          <w:vAlign w:val="center"/>
        </w:tcPr>
        <w:p w14:paraId="22EE05DC" w14:textId="77777777" w:rsidR="00B13B3A" w:rsidRPr="003E261A" w:rsidRDefault="00B13B3A" w:rsidP="0094245B">
          <w:pPr>
            <w:pStyle w:val="Header"/>
            <w:jc w:val="center"/>
            <w:rPr>
              <w:rFonts w:ascii="Arial" w:hAnsi="Arial" w:cs="B Zar"/>
              <w:b/>
              <w:bCs/>
              <w:color w:val="000000"/>
              <w:sz w:val="18"/>
              <w:szCs w:val="18"/>
              <w:lang w:bidi="fa-IR"/>
            </w:rPr>
          </w:pPr>
          <w:r>
            <w:rPr>
              <w:rFonts w:ascii="Arial" w:hAnsi="Arial" w:cs="B Zar"/>
              <w:b/>
              <w:bCs/>
              <w:color w:val="000000"/>
              <w:sz w:val="16"/>
              <w:szCs w:val="16"/>
              <w:lang w:bidi="fa-IR"/>
            </w:rPr>
            <w:t>PIPING</w:t>
          </w:r>
          <w:r w:rsidRPr="0094245B">
            <w:rPr>
              <w:rFonts w:ascii="Arial" w:hAnsi="Arial" w:cs="B Zar"/>
              <w:b/>
              <w:bCs/>
              <w:color w:val="000000"/>
              <w:sz w:val="16"/>
              <w:szCs w:val="16"/>
              <w:lang w:bidi="fa-IR"/>
            </w:rPr>
            <w:t xml:space="preserve"> CORROSION STUDY &amp; MATERIAL SELECTION REPORT</w:t>
          </w:r>
        </w:p>
      </w:tc>
      <w:tc>
        <w:tcPr>
          <w:tcW w:w="2327" w:type="dxa"/>
          <w:tcBorders>
            <w:bottom w:val="nil"/>
            <w:right w:val="single" w:sz="12" w:space="0" w:color="auto"/>
          </w:tcBorders>
          <w:vAlign w:val="center"/>
        </w:tcPr>
        <w:p w14:paraId="20638AC9" w14:textId="77777777" w:rsidR="00B13B3A" w:rsidRPr="007B6EBF" w:rsidRDefault="00B13B3A" w:rsidP="0094245B">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B13B3A" w:rsidRPr="008C593B" w14:paraId="452BC22F" w14:textId="77777777" w:rsidTr="0094245B">
      <w:trPr>
        <w:cantSplit/>
        <w:trHeight w:val="207"/>
        <w:jc w:val="center"/>
      </w:trPr>
      <w:tc>
        <w:tcPr>
          <w:tcW w:w="2524" w:type="dxa"/>
          <w:vMerge/>
          <w:tcBorders>
            <w:left w:val="single" w:sz="12" w:space="0" w:color="auto"/>
          </w:tcBorders>
          <w:vAlign w:val="center"/>
        </w:tcPr>
        <w:p w14:paraId="39B1F1F8" w14:textId="77777777" w:rsidR="00B13B3A" w:rsidRPr="00F1221B" w:rsidRDefault="00B13B3A" w:rsidP="0094245B">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7A9C8085"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60FB6ED1"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28D7358C"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632E0BBB" w14:textId="77777777" w:rsidR="00B13B3A" w:rsidRPr="00571B19" w:rsidRDefault="00B13B3A" w:rsidP="0094245B">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7884F6E5"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2000B9F6" w14:textId="77777777" w:rsidR="00B13B3A" w:rsidRPr="00571B19" w:rsidRDefault="00B13B3A" w:rsidP="0094245B">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56EAD521" w14:textId="77777777" w:rsidR="00B13B3A" w:rsidRPr="00571B19" w:rsidRDefault="00B13B3A" w:rsidP="0094245B">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09FF26C3"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1C7EBD2A" w14:textId="77777777" w:rsidR="00B13B3A" w:rsidRPr="00470459" w:rsidRDefault="00B13B3A" w:rsidP="0094245B">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B13B3A" w:rsidRPr="008C593B" w14:paraId="18018664" w14:textId="77777777" w:rsidTr="0094245B">
      <w:trPr>
        <w:cantSplit/>
        <w:trHeight w:val="206"/>
        <w:jc w:val="center"/>
      </w:trPr>
      <w:tc>
        <w:tcPr>
          <w:tcW w:w="2524" w:type="dxa"/>
          <w:vMerge/>
          <w:tcBorders>
            <w:left w:val="single" w:sz="12" w:space="0" w:color="auto"/>
            <w:bottom w:val="single" w:sz="12" w:space="0" w:color="auto"/>
          </w:tcBorders>
          <w:vAlign w:val="center"/>
        </w:tcPr>
        <w:p w14:paraId="3AC55B51" w14:textId="77777777" w:rsidR="00B13B3A" w:rsidRPr="008C593B" w:rsidRDefault="00B13B3A" w:rsidP="0094245B">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404D0EE3" w14:textId="535646F3" w:rsidR="00B13B3A" w:rsidRPr="007B6EBF" w:rsidRDefault="00B13B3A" w:rsidP="00DD6614">
          <w:pPr>
            <w:pStyle w:val="Header"/>
            <w:bidi w:val="0"/>
            <w:jc w:val="center"/>
            <w:rPr>
              <w:rFonts w:ascii="Arial" w:hAnsi="Arial" w:cs="B Zar"/>
              <w:color w:val="000000"/>
              <w:sz w:val="16"/>
              <w:szCs w:val="16"/>
            </w:rPr>
          </w:pPr>
          <w:r>
            <w:rPr>
              <w:rFonts w:ascii="Arial" w:hAnsi="Arial" w:cs="B Zar"/>
              <w:color w:val="000000"/>
              <w:sz w:val="16"/>
              <w:szCs w:val="16"/>
            </w:rPr>
            <w:t>D0</w:t>
          </w:r>
          <w:r w:rsidR="00FE0F67">
            <w:rPr>
              <w:rFonts w:ascii="Arial" w:hAnsi="Arial" w:cs="B Zar"/>
              <w:color w:val="000000"/>
              <w:sz w:val="16"/>
              <w:szCs w:val="16"/>
            </w:rPr>
            <w:t>4</w:t>
          </w:r>
        </w:p>
      </w:tc>
      <w:tc>
        <w:tcPr>
          <w:tcW w:w="711" w:type="dxa"/>
          <w:tcBorders>
            <w:bottom w:val="single" w:sz="12" w:space="0" w:color="auto"/>
          </w:tcBorders>
          <w:vAlign w:val="center"/>
        </w:tcPr>
        <w:p w14:paraId="6740F9D9" w14:textId="77777777" w:rsidR="00B13B3A" w:rsidRPr="007B6EBF" w:rsidRDefault="00B13B3A" w:rsidP="0094245B">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14:paraId="42BDDC70" w14:textId="77777777" w:rsidR="00B13B3A" w:rsidRPr="007B6EBF" w:rsidRDefault="00B13B3A" w:rsidP="0094245B">
          <w:pPr>
            <w:pStyle w:val="Header"/>
            <w:bidi w:val="0"/>
            <w:jc w:val="center"/>
            <w:rPr>
              <w:rFonts w:ascii="Arial" w:hAnsi="Arial" w:cs="B Zar"/>
              <w:color w:val="000000"/>
              <w:sz w:val="16"/>
              <w:szCs w:val="16"/>
            </w:rPr>
          </w:pPr>
          <w:r>
            <w:rPr>
              <w:rFonts w:ascii="Arial" w:hAnsi="Arial" w:cs="B Zar"/>
              <w:color w:val="000000"/>
              <w:sz w:val="16"/>
              <w:szCs w:val="16"/>
            </w:rPr>
            <w:t>RT</w:t>
          </w:r>
        </w:p>
      </w:tc>
      <w:tc>
        <w:tcPr>
          <w:tcW w:w="540" w:type="dxa"/>
          <w:tcBorders>
            <w:bottom w:val="single" w:sz="12" w:space="0" w:color="auto"/>
          </w:tcBorders>
          <w:vAlign w:val="center"/>
        </w:tcPr>
        <w:p w14:paraId="08BE9007" w14:textId="77777777" w:rsidR="00B13B3A" w:rsidRPr="007B6EBF" w:rsidRDefault="00B13B3A" w:rsidP="0094245B">
          <w:pPr>
            <w:pStyle w:val="Header"/>
            <w:bidi w:val="0"/>
            <w:jc w:val="center"/>
            <w:rPr>
              <w:rFonts w:ascii="Arial" w:hAnsi="Arial" w:cs="B Zar"/>
              <w:color w:val="000000"/>
              <w:sz w:val="16"/>
              <w:szCs w:val="16"/>
            </w:rPr>
          </w:pPr>
          <w:r>
            <w:rPr>
              <w:rFonts w:ascii="Arial" w:hAnsi="Arial" w:cs="B Zar"/>
              <w:color w:val="000000"/>
              <w:sz w:val="16"/>
              <w:szCs w:val="16"/>
            </w:rPr>
            <w:t>PL</w:t>
          </w:r>
        </w:p>
      </w:tc>
      <w:tc>
        <w:tcPr>
          <w:tcW w:w="720" w:type="dxa"/>
          <w:tcBorders>
            <w:bottom w:val="single" w:sz="12" w:space="0" w:color="auto"/>
          </w:tcBorders>
          <w:vAlign w:val="center"/>
        </w:tcPr>
        <w:p w14:paraId="11A82022"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14:paraId="79E565AE"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707AC04A"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SSGRL</w:t>
          </w:r>
        </w:p>
      </w:tc>
      <w:tc>
        <w:tcPr>
          <w:tcW w:w="720" w:type="dxa"/>
          <w:tcBorders>
            <w:bottom w:val="single" w:sz="12" w:space="0" w:color="auto"/>
          </w:tcBorders>
          <w:vAlign w:val="center"/>
        </w:tcPr>
        <w:p w14:paraId="302FCF4B"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35304631" w14:textId="77777777" w:rsidR="00B13B3A" w:rsidRPr="008C593B" w:rsidRDefault="00B13B3A" w:rsidP="0094245B">
          <w:pPr>
            <w:bidi w:val="0"/>
            <w:jc w:val="center"/>
            <w:rPr>
              <w:rFonts w:ascii="Arial" w:hAnsi="Arial" w:cs="Arial"/>
              <w:b/>
              <w:bCs/>
              <w:rtl/>
              <w:lang w:bidi="fa-IR"/>
            </w:rPr>
          </w:pPr>
        </w:p>
      </w:tc>
    </w:tr>
  </w:tbl>
  <w:p w14:paraId="0D8D73D6" w14:textId="77777777" w:rsidR="00B13B3A" w:rsidRPr="006D4B22" w:rsidRDefault="00B13B3A" w:rsidP="00FA0C2B">
    <w:pPr>
      <w:spacing w:line="120" w:lineRule="auto"/>
      <w:rPr>
        <w:sz w:val="32"/>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C668B"/>
    <w:multiLevelType w:val="hybridMultilevel"/>
    <w:tmpl w:val="603AE6E0"/>
    <w:lvl w:ilvl="0" w:tplc="31E68F1E">
      <w:start w:val="1"/>
      <w:numFmt w:val="decimal"/>
      <w:pStyle w:val="Style47"/>
      <w:lvlText w:val="13.6.%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
    <w:nsid w:val="02B33C30"/>
    <w:multiLevelType w:val="hybridMultilevel"/>
    <w:tmpl w:val="23D654BC"/>
    <w:lvl w:ilvl="0" w:tplc="214A58FC">
      <w:start w:val="1"/>
      <w:numFmt w:val="decimal"/>
      <w:pStyle w:val="Style25"/>
      <w:lvlText w:val="5.3.%1"/>
      <w:lvlJc w:val="lef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
    <w:nsid w:val="04C65C46"/>
    <w:multiLevelType w:val="hybridMultilevel"/>
    <w:tmpl w:val="6B505E48"/>
    <w:lvl w:ilvl="0" w:tplc="522E1DA0">
      <w:start w:val="1"/>
      <w:numFmt w:val="decimal"/>
      <w:pStyle w:val="Style71"/>
      <w:lvlText w:val="4.6.%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nsid w:val="064A74AF"/>
    <w:multiLevelType w:val="hybridMultilevel"/>
    <w:tmpl w:val="CB6A2660"/>
    <w:lvl w:ilvl="0" w:tplc="32541C3E">
      <w:start w:val="1"/>
      <w:numFmt w:val="decimal"/>
      <w:pStyle w:val="Style16"/>
      <w:lvlText w:val="6.1.%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74B0B2D"/>
    <w:multiLevelType w:val="hybridMultilevel"/>
    <w:tmpl w:val="0E287A1C"/>
    <w:lvl w:ilvl="0" w:tplc="6B90E32E">
      <w:start w:val="1"/>
      <w:numFmt w:val="decimal"/>
      <w:pStyle w:val="Style32"/>
      <w:lvlText w:val="6.2.%1"/>
      <w:lvlJc w:val="left"/>
      <w:pPr>
        <w:ind w:left="1778" w:hanging="360"/>
      </w:pPr>
      <w:rPr>
        <w:rFonts w:hint="default"/>
        <w:b/>
        <w:bCs/>
      </w:rPr>
    </w:lvl>
    <w:lvl w:ilvl="1" w:tplc="DD36F574">
      <w:start w:val="1"/>
      <w:numFmt w:val="lowerLetter"/>
      <w:lvlText w:val="(%2)"/>
      <w:lvlJc w:val="left"/>
      <w:pPr>
        <w:ind w:left="1605" w:hanging="525"/>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77538AD"/>
    <w:multiLevelType w:val="hybridMultilevel"/>
    <w:tmpl w:val="17C2E344"/>
    <w:lvl w:ilvl="0" w:tplc="873ECEAA">
      <w:start w:val="1"/>
      <w:numFmt w:val="decimal"/>
      <w:pStyle w:val="Style79"/>
      <w:lvlText w:val="1.10.%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6">
    <w:nsid w:val="08072165"/>
    <w:multiLevelType w:val="hybridMultilevel"/>
    <w:tmpl w:val="BB7E6AC8"/>
    <w:lvl w:ilvl="0" w:tplc="514E6D50">
      <w:start w:val="1"/>
      <w:numFmt w:val="decimal"/>
      <w:pStyle w:val="Style49"/>
      <w:lvlText w:val="13.7.%1."/>
      <w:lvlJc w:val="lef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7">
    <w:nsid w:val="0ADD6BC2"/>
    <w:multiLevelType w:val="hybridMultilevel"/>
    <w:tmpl w:val="7D50EAA6"/>
    <w:lvl w:ilvl="0" w:tplc="D48CAA62">
      <w:start w:val="1"/>
      <w:numFmt w:val="decimal"/>
      <w:pStyle w:val="Style82"/>
      <w:lvlText w:val="1.19.%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8">
    <w:nsid w:val="0CED2545"/>
    <w:multiLevelType w:val="hybridMultilevel"/>
    <w:tmpl w:val="41BAE932"/>
    <w:lvl w:ilvl="0" w:tplc="FFFFFFFF">
      <w:start w:val="1"/>
      <w:numFmt w:val="decimal"/>
      <w:pStyle w:val="StyleHeading1ComplexArialLatin16ptComplex10pt"/>
      <w:lvlText w:val="%1."/>
      <w:lvlJc w:val="left"/>
      <w:pPr>
        <w:tabs>
          <w:tab w:val="num" w:pos="720"/>
        </w:tabs>
        <w:ind w:left="720" w:hanging="360"/>
      </w:pPr>
      <w:rPr>
        <w:sz w:val="26"/>
        <w:szCs w:val="26"/>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9">
    <w:nsid w:val="11244F9A"/>
    <w:multiLevelType w:val="hybridMultilevel"/>
    <w:tmpl w:val="E6F297EE"/>
    <w:lvl w:ilvl="0" w:tplc="E99A3C20">
      <w:start w:val="1"/>
      <w:numFmt w:val="decimal"/>
      <w:pStyle w:val="Style17"/>
      <w:lvlText w:val="6.2.%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1470D20"/>
    <w:multiLevelType w:val="hybridMultilevel"/>
    <w:tmpl w:val="59C07A30"/>
    <w:lvl w:ilvl="0" w:tplc="7C36BA22">
      <w:start w:val="1"/>
      <w:numFmt w:val="decimal"/>
      <w:pStyle w:val="Style63"/>
      <w:lvlText w:val="13.13.%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1">
    <w:nsid w:val="117912FF"/>
    <w:multiLevelType w:val="hybridMultilevel"/>
    <w:tmpl w:val="0EE49F38"/>
    <w:lvl w:ilvl="0" w:tplc="B6C64D2C">
      <w:start w:val="1"/>
      <w:numFmt w:val="decimal"/>
      <w:pStyle w:val="Style66"/>
      <w:lvlText w:val="4.1.%1"/>
      <w:lvlJc w:val="left"/>
      <w:pPr>
        <w:ind w:left="2214" w:hanging="360"/>
      </w:pPr>
      <w:rPr>
        <w:rFonts w:hint="default"/>
        <w:b/>
        <w:bCs/>
      </w:rPr>
    </w:lvl>
    <w:lvl w:ilvl="1" w:tplc="04090019" w:tentative="1">
      <w:start w:val="1"/>
      <w:numFmt w:val="lowerLetter"/>
      <w:lvlText w:val="%2."/>
      <w:lvlJc w:val="left"/>
      <w:pPr>
        <w:ind w:left="2934" w:hanging="360"/>
      </w:pPr>
    </w:lvl>
    <w:lvl w:ilvl="2" w:tplc="0409001B" w:tentative="1">
      <w:start w:val="1"/>
      <w:numFmt w:val="lowerRoman"/>
      <w:lvlText w:val="%3."/>
      <w:lvlJc w:val="right"/>
      <w:pPr>
        <w:ind w:left="3654" w:hanging="180"/>
      </w:pPr>
    </w:lvl>
    <w:lvl w:ilvl="3" w:tplc="0409000F" w:tentative="1">
      <w:start w:val="1"/>
      <w:numFmt w:val="decimal"/>
      <w:lvlText w:val="%4."/>
      <w:lvlJc w:val="left"/>
      <w:pPr>
        <w:ind w:left="4374" w:hanging="360"/>
      </w:pPr>
    </w:lvl>
    <w:lvl w:ilvl="4" w:tplc="04090019" w:tentative="1">
      <w:start w:val="1"/>
      <w:numFmt w:val="lowerLetter"/>
      <w:lvlText w:val="%5."/>
      <w:lvlJc w:val="left"/>
      <w:pPr>
        <w:ind w:left="5094" w:hanging="360"/>
      </w:pPr>
    </w:lvl>
    <w:lvl w:ilvl="5" w:tplc="0409001B" w:tentative="1">
      <w:start w:val="1"/>
      <w:numFmt w:val="lowerRoman"/>
      <w:lvlText w:val="%6."/>
      <w:lvlJc w:val="right"/>
      <w:pPr>
        <w:ind w:left="5814" w:hanging="180"/>
      </w:pPr>
    </w:lvl>
    <w:lvl w:ilvl="6" w:tplc="0409000F" w:tentative="1">
      <w:start w:val="1"/>
      <w:numFmt w:val="decimal"/>
      <w:lvlText w:val="%7."/>
      <w:lvlJc w:val="left"/>
      <w:pPr>
        <w:ind w:left="6534" w:hanging="360"/>
      </w:pPr>
    </w:lvl>
    <w:lvl w:ilvl="7" w:tplc="04090019" w:tentative="1">
      <w:start w:val="1"/>
      <w:numFmt w:val="lowerLetter"/>
      <w:lvlText w:val="%8."/>
      <w:lvlJc w:val="left"/>
      <w:pPr>
        <w:ind w:left="7254" w:hanging="360"/>
      </w:pPr>
    </w:lvl>
    <w:lvl w:ilvl="8" w:tplc="0409001B" w:tentative="1">
      <w:start w:val="1"/>
      <w:numFmt w:val="lowerRoman"/>
      <w:lvlText w:val="%9."/>
      <w:lvlJc w:val="right"/>
      <w:pPr>
        <w:ind w:left="7974" w:hanging="180"/>
      </w:pPr>
    </w:lvl>
  </w:abstractNum>
  <w:abstractNum w:abstractNumId="12">
    <w:nsid w:val="12EA3F0A"/>
    <w:multiLevelType w:val="hybridMultilevel"/>
    <w:tmpl w:val="51DA9968"/>
    <w:lvl w:ilvl="0" w:tplc="B3DC94C8">
      <w:start w:val="1"/>
      <w:numFmt w:val="decimal"/>
      <w:pStyle w:val="Style53"/>
      <w:lvlText w:val="13.7.3.2.%1"/>
      <w:lvlJc w:val="left"/>
      <w:pPr>
        <w:ind w:left="3555" w:hanging="360"/>
      </w:pPr>
      <w:rPr>
        <w:rFonts w:hint="default"/>
        <w:b/>
        <w:bCs/>
      </w:rPr>
    </w:lvl>
    <w:lvl w:ilvl="1" w:tplc="04090019" w:tentative="1">
      <w:start w:val="1"/>
      <w:numFmt w:val="lowerLetter"/>
      <w:lvlText w:val="%2."/>
      <w:lvlJc w:val="left"/>
      <w:pPr>
        <w:ind w:left="4275" w:hanging="360"/>
      </w:pPr>
    </w:lvl>
    <w:lvl w:ilvl="2" w:tplc="0409001B" w:tentative="1">
      <w:start w:val="1"/>
      <w:numFmt w:val="lowerRoman"/>
      <w:lvlText w:val="%3."/>
      <w:lvlJc w:val="right"/>
      <w:pPr>
        <w:ind w:left="4995" w:hanging="180"/>
      </w:pPr>
    </w:lvl>
    <w:lvl w:ilvl="3" w:tplc="0409000F" w:tentative="1">
      <w:start w:val="1"/>
      <w:numFmt w:val="decimal"/>
      <w:lvlText w:val="%4."/>
      <w:lvlJc w:val="left"/>
      <w:pPr>
        <w:ind w:left="5715" w:hanging="360"/>
      </w:pPr>
    </w:lvl>
    <w:lvl w:ilvl="4" w:tplc="04090019" w:tentative="1">
      <w:start w:val="1"/>
      <w:numFmt w:val="lowerLetter"/>
      <w:lvlText w:val="%5."/>
      <w:lvlJc w:val="left"/>
      <w:pPr>
        <w:ind w:left="6435" w:hanging="360"/>
      </w:pPr>
    </w:lvl>
    <w:lvl w:ilvl="5" w:tplc="0409001B" w:tentative="1">
      <w:start w:val="1"/>
      <w:numFmt w:val="lowerRoman"/>
      <w:lvlText w:val="%6."/>
      <w:lvlJc w:val="right"/>
      <w:pPr>
        <w:ind w:left="7155" w:hanging="180"/>
      </w:pPr>
    </w:lvl>
    <w:lvl w:ilvl="6" w:tplc="0409000F" w:tentative="1">
      <w:start w:val="1"/>
      <w:numFmt w:val="decimal"/>
      <w:lvlText w:val="%7."/>
      <w:lvlJc w:val="left"/>
      <w:pPr>
        <w:ind w:left="7875" w:hanging="360"/>
      </w:pPr>
    </w:lvl>
    <w:lvl w:ilvl="7" w:tplc="04090019" w:tentative="1">
      <w:start w:val="1"/>
      <w:numFmt w:val="lowerLetter"/>
      <w:lvlText w:val="%8."/>
      <w:lvlJc w:val="left"/>
      <w:pPr>
        <w:ind w:left="8595" w:hanging="360"/>
      </w:pPr>
    </w:lvl>
    <w:lvl w:ilvl="8" w:tplc="0409001B" w:tentative="1">
      <w:start w:val="1"/>
      <w:numFmt w:val="lowerRoman"/>
      <w:lvlText w:val="%9."/>
      <w:lvlJc w:val="right"/>
      <w:pPr>
        <w:ind w:left="9315" w:hanging="180"/>
      </w:pPr>
    </w:lvl>
  </w:abstractNum>
  <w:abstractNum w:abstractNumId="13">
    <w:nsid w:val="130E457B"/>
    <w:multiLevelType w:val="hybridMultilevel"/>
    <w:tmpl w:val="E02CA324"/>
    <w:lvl w:ilvl="0" w:tplc="3DD81BD2">
      <w:start w:val="1"/>
      <w:numFmt w:val="decimal"/>
      <w:pStyle w:val="Style37"/>
      <w:lvlText w:val="8.2.%1"/>
      <w:lvlJc w:val="left"/>
      <w:pPr>
        <w:ind w:left="1778" w:hanging="360"/>
      </w:pPr>
      <w:rPr>
        <w:rFonts w:hint="default"/>
      </w:rPr>
    </w:lvl>
    <w:lvl w:ilvl="1" w:tplc="56C43908">
      <w:start w:val="1"/>
      <w:numFmt w:val="lowerLetter"/>
      <w:lvlText w:val="(%2)"/>
      <w:lvlJc w:val="left"/>
      <w:pPr>
        <w:ind w:left="1590" w:hanging="51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5910D21"/>
    <w:multiLevelType w:val="hybridMultilevel"/>
    <w:tmpl w:val="E3189A2E"/>
    <w:lvl w:ilvl="0" w:tplc="24DEC068">
      <w:start w:val="1"/>
      <w:numFmt w:val="decimal"/>
      <w:pStyle w:val="Style8"/>
      <w:lvlText w:val="4.4.%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61C59CD"/>
    <w:multiLevelType w:val="hybridMultilevel"/>
    <w:tmpl w:val="9A0685B2"/>
    <w:lvl w:ilvl="0" w:tplc="2B84F226">
      <w:start w:val="1"/>
      <w:numFmt w:val="decimal"/>
      <w:pStyle w:val="Style56"/>
      <w:lvlText w:val="13.7.3.3.%1"/>
      <w:lvlJc w:val="left"/>
      <w:pPr>
        <w:ind w:left="3555" w:hanging="360"/>
      </w:pPr>
      <w:rPr>
        <w:rFonts w:hint="default"/>
        <w:b/>
        <w:bCs/>
      </w:rPr>
    </w:lvl>
    <w:lvl w:ilvl="1" w:tplc="04090019" w:tentative="1">
      <w:start w:val="1"/>
      <w:numFmt w:val="lowerLetter"/>
      <w:lvlText w:val="%2."/>
      <w:lvlJc w:val="left"/>
      <w:pPr>
        <w:ind w:left="4275" w:hanging="360"/>
      </w:pPr>
    </w:lvl>
    <w:lvl w:ilvl="2" w:tplc="0409001B" w:tentative="1">
      <w:start w:val="1"/>
      <w:numFmt w:val="lowerRoman"/>
      <w:lvlText w:val="%3."/>
      <w:lvlJc w:val="right"/>
      <w:pPr>
        <w:ind w:left="4995" w:hanging="180"/>
      </w:pPr>
    </w:lvl>
    <w:lvl w:ilvl="3" w:tplc="0409000F" w:tentative="1">
      <w:start w:val="1"/>
      <w:numFmt w:val="decimal"/>
      <w:lvlText w:val="%4."/>
      <w:lvlJc w:val="left"/>
      <w:pPr>
        <w:ind w:left="5715" w:hanging="360"/>
      </w:pPr>
    </w:lvl>
    <w:lvl w:ilvl="4" w:tplc="04090019" w:tentative="1">
      <w:start w:val="1"/>
      <w:numFmt w:val="lowerLetter"/>
      <w:lvlText w:val="%5."/>
      <w:lvlJc w:val="left"/>
      <w:pPr>
        <w:ind w:left="6435" w:hanging="360"/>
      </w:pPr>
    </w:lvl>
    <w:lvl w:ilvl="5" w:tplc="0409001B" w:tentative="1">
      <w:start w:val="1"/>
      <w:numFmt w:val="lowerRoman"/>
      <w:lvlText w:val="%6."/>
      <w:lvlJc w:val="right"/>
      <w:pPr>
        <w:ind w:left="7155" w:hanging="180"/>
      </w:pPr>
    </w:lvl>
    <w:lvl w:ilvl="6" w:tplc="0409000F" w:tentative="1">
      <w:start w:val="1"/>
      <w:numFmt w:val="decimal"/>
      <w:lvlText w:val="%7."/>
      <w:lvlJc w:val="left"/>
      <w:pPr>
        <w:ind w:left="7875" w:hanging="360"/>
      </w:pPr>
    </w:lvl>
    <w:lvl w:ilvl="7" w:tplc="04090019" w:tentative="1">
      <w:start w:val="1"/>
      <w:numFmt w:val="lowerLetter"/>
      <w:lvlText w:val="%8."/>
      <w:lvlJc w:val="left"/>
      <w:pPr>
        <w:ind w:left="8595" w:hanging="360"/>
      </w:pPr>
    </w:lvl>
    <w:lvl w:ilvl="8" w:tplc="0409001B" w:tentative="1">
      <w:start w:val="1"/>
      <w:numFmt w:val="lowerRoman"/>
      <w:lvlText w:val="%9."/>
      <w:lvlJc w:val="right"/>
      <w:pPr>
        <w:ind w:left="9315" w:hanging="180"/>
      </w:pPr>
    </w:lvl>
  </w:abstractNum>
  <w:abstractNum w:abstractNumId="16">
    <w:nsid w:val="16DC3A8D"/>
    <w:multiLevelType w:val="multilevel"/>
    <w:tmpl w:val="426ED3CA"/>
    <w:lvl w:ilvl="0">
      <w:start w:val="1"/>
      <w:numFmt w:val="decimal"/>
      <w:pStyle w:val="MEP1List"/>
      <w:lvlText w:val="%1."/>
      <w:lvlJc w:val="left"/>
      <w:pPr>
        <w:tabs>
          <w:tab w:val="num" w:pos="2520"/>
        </w:tabs>
        <w:ind w:left="2520" w:hanging="360"/>
      </w:pPr>
    </w:lvl>
    <w:lvl w:ilvl="1">
      <w:start w:val="1"/>
      <w:numFmt w:val="lowerLetter"/>
      <w:lvlText w:val="%2)"/>
      <w:lvlJc w:val="left"/>
      <w:pPr>
        <w:tabs>
          <w:tab w:val="num" w:pos="2880"/>
        </w:tabs>
        <w:ind w:left="2880" w:hanging="360"/>
      </w:pPr>
    </w:lvl>
    <w:lvl w:ilvl="2">
      <w:start w:val="1"/>
      <w:numFmt w:val="lowerRoman"/>
      <w:lvlText w:val="%3)"/>
      <w:lvlJc w:val="left"/>
      <w:pPr>
        <w:tabs>
          <w:tab w:val="num" w:pos="2520"/>
        </w:tabs>
        <w:ind w:left="2520" w:hanging="360"/>
      </w:pPr>
    </w:lvl>
    <w:lvl w:ilvl="3">
      <w:start w:val="1"/>
      <w:numFmt w:val="lowerLetter"/>
      <w:lvlText w:val="%4)"/>
      <w:lvlJc w:val="left"/>
      <w:pPr>
        <w:tabs>
          <w:tab w:val="num" w:pos="3888"/>
        </w:tabs>
        <w:ind w:left="3888" w:hanging="360"/>
      </w:pPr>
    </w:lvl>
    <w:lvl w:ilvl="4">
      <w:start w:val="1"/>
      <w:numFmt w:val="decimal"/>
      <w:lvlText w:val="%5."/>
      <w:lvlJc w:val="left"/>
      <w:pPr>
        <w:tabs>
          <w:tab w:val="num" w:pos="4680"/>
        </w:tabs>
        <w:ind w:left="4680" w:hanging="360"/>
      </w:pPr>
    </w:lvl>
    <w:lvl w:ilvl="5">
      <w:start w:val="1"/>
      <w:numFmt w:val="lowerLetter"/>
      <w:lvlText w:val="%6)"/>
      <w:lvlJc w:val="left"/>
      <w:pPr>
        <w:tabs>
          <w:tab w:val="num" w:pos="5040"/>
        </w:tabs>
        <w:ind w:left="5040" w:hanging="360"/>
      </w:pPr>
    </w:lvl>
    <w:lvl w:ilvl="6">
      <w:start w:val="1"/>
      <w:numFmt w:val="decimal"/>
      <w:lvlText w:val="%7."/>
      <w:lvlJc w:val="left"/>
      <w:pPr>
        <w:tabs>
          <w:tab w:val="num" w:pos="3960"/>
        </w:tabs>
        <w:ind w:left="3960" w:hanging="360"/>
      </w:pPr>
    </w:lvl>
    <w:lvl w:ilvl="7">
      <w:start w:val="1"/>
      <w:numFmt w:val="lowerLetter"/>
      <w:lvlText w:val="%8."/>
      <w:lvlJc w:val="left"/>
      <w:pPr>
        <w:tabs>
          <w:tab w:val="num" w:pos="4320"/>
        </w:tabs>
        <w:ind w:left="4320" w:hanging="360"/>
      </w:pPr>
    </w:lvl>
    <w:lvl w:ilvl="8">
      <w:start w:val="1"/>
      <w:numFmt w:val="lowerRoman"/>
      <w:lvlText w:val="%9."/>
      <w:lvlJc w:val="left"/>
      <w:pPr>
        <w:tabs>
          <w:tab w:val="num" w:pos="4680"/>
        </w:tabs>
        <w:ind w:left="4680" w:hanging="360"/>
      </w:pPr>
    </w:lvl>
  </w:abstractNum>
  <w:abstractNum w:abstractNumId="17">
    <w:nsid w:val="17AA77DD"/>
    <w:multiLevelType w:val="hybridMultilevel"/>
    <w:tmpl w:val="F8F0AA02"/>
    <w:lvl w:ilvl="0" w:tplc="4C28EB56">
      <w:start w:val="1"/>
      <w:numFmt w:val="decimal"/>
      <w:pStyle w:val="Style40"/>
      <w:lvlText w:val="11.1.%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8">
    <w:nsid w:val="19D71414"/>
    <w:multiLevelType w:val="hybridMultilevel"/>
    <w:tmpl w:val="144A9E60"/>
    <w:lvl w:ilvl="0" w:tplc="F670AE66">
      <w:start w:val="1"/>
      <w:numFmt w:val="decimal"/>
      <w:pStyle w:val="Style60"/>
      <w:lvlText w:val="13.10.%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9">
    <w:nsid w:val="1A0274D0"/>
    <w:multiLevelType w:val="hybridMultilevel"/>
    <w:tmpl w:val="4804178C"/>
    <w:lvl w:ilvl="0" w:tplc="6100A58A">
      <w:start w:val="1"/>
      <w:numFmt w:val="decimal"/>
      <w:pStyle w:val="Style81"/>
      <w:lvlText w:val="1.12.%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20">
    <w:nsid w:val="1C26067E"/>
    <w:multiLevelType w:val="hybridMultilevel"/>
    <w:tmpl w:val="59768A5A"/>
    <w:lvl w:ilvl="0" w:tplc="607E3DFC">
      <w:start w:val="1"/>
      <w:numFmt w:val="decimal"/>
      <w:pStyle w:val="Style42"/>
      <w:lvlText w:val="12.%1."/>
      <w:lvlJc w:val="left"/>
      <w:pPr>
        <w:ind w:left="1069" w:hanging="360"/>
      </w:pPr>
      <w:rPr>
        <w:rFonts w:hint="default"/>
        <w:b/>
        <w:bCs/>
      </w:rPr>
    </w:lvl>
    <w:lvl w:ilvl="1" w:tplc="0CE86664">
      <w:start w:val="1"/>
      <w:numFmt w:val="lowerLetter"/>
      <w:lvlText w:val="(%2)"/>
      <w:lvlJc w:val="left"/>
      <w:pPr>
        <w:ind w:left="1590" w:hanging="51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D8125AD"/>
    <w:multiLevelType w:val="hybridMultilevel"/>
    <w:tmpl w:val="7E9EDED0"/>
    <w:lvl w:ilvl="0" w:tplc="5ED0B490">
      <w:start w:val="1"/>
      <w:numFmt w:val="decimal"/>
      <w:pStyle w:val="Style44"/>
      <w:lvlText w:val="13.4.%1"/>
      <w:lvlJc w:val="left"/>
      <w:pPr>
        <w:ind w:left="2160" w:hanging="360"/>
      </w:pPr>
      <w:rPr>
        <w:rFonts w:ascii="Arial" w:hAnsi="Arial" w:cs="Arial" w:hint="default"/>
        <w:b/>
        <w:bCs/>
        <w:i w:val="0"/>
        <w:iCs w:val="0"/>
        <w:caps w:val="0"/>
        <w:smallCaps w:val="0"/>
        <w:strike w:val="0"/>
        <w:dstrike w:val="0"/>
        <w:vanish w:val="0"/>
        <w:color w:val="000000" w:themeColor="text1"/>
        <w:spacing w:val="0"/>
        <w:kern w:val="0"/>
        <w:position w:val="0"/>
        <w:sz w:val="22"/>
        <w:szCs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nsid w:val="1E333DE9"/>
    <w:multiLevelType w:val="hybridMultilevel"/>
    <w:tmpl w:val="B3D210F8"/>
    <w:lvl w:ilvl="0" w:tplc="45FE6CE6">
      <w:start w:val="1"/>
      <w:numFmt w:val="decimal"/>
      <w:pStyle w:val="Style59"/>
      <w:lvlText w:val="13.9.%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3">
    <w:nsid w:val="2152122E"/>
    <w:multiLevelType w:val="hybridMultilevel"/>
    <w:tmpl w:val="951CC89C"/>
    <w:lvl w:ilvl="0" w:tplc="829AC2CA">
      <w:start w:val="1"/>
      <w:numFmt w:val="decimal"/>
      <w:pStyle w:val="Style28"/>
      <w:lvlText w:val="3.1.%1"/>
      <w:lvlJc w:val="left"/>
      <w:pPr>
        <w:ind w:left="1854" w:hanging="360"/>
      </w:pPr>
      <w:rPr>
        <w:rFonts w:hint="default"/>
        <w:b/>
        <w:bCs/>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4">
    <w:nsid w:val="233C6150"/>
    <w:multiLevelType w:val="multilevel"/>
    <w:tmpl w:val="2A543946"/>
    <w:lvl w:ilvl="0">
      <w:start w:val="8"/>
      <w:numFmt w:val="decimal"/>
      <w:lvlText w:val="%1."/>
      <w:lvlJc w:val="left"/>
      <w:pPr>
        <w:ind w:left="540" w:hanging="540"/>
      </w:pPr>
      <w:rPr>
        <w:rFonts w:hint="default"/>
      </w:rPr>
    </w:lvl>
    <w:lvl w:ilvl="1">
      <w:start w:val="3"/>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25">
    <w:nsid w:val="27604ACD"/>
    <w:multiLevelType w:val="hybridMultilevel"/>
    <w:tmpl w:val="28CA40D0"/>
    <w:lvl w:ilvl="0" w:tplc="0FCEBD34">
      <w:start w:val="1"/>
      <w:numFmt w:val="decimal"/>
      <w:pStyle w:val="Style7"/>
      <w:lvlText w:val="4.1.%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94E5BF7"/>
    <w:multiLevelType w:val="hybridMultilevel"/>
    <w:tmpl w:val="A872908A"/>
    <w:lvl w:ilvl="0" w:tplc="1AAA3026">
      <w:start w:val="1"/>
      <w:numFmt w:val="decimal"/>
      <w:pStyle w:val="Style39"/>
      <w:lvlText w:val="8.2.3.%1"/>
      <w:lvlJc w:val="left"/>
      <w:pPr>
        <w:ind w:left="262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7">
    <w:nsid w:val="2AAF4045"/>
    <w:multiLevelType w:val="multilevel"/>
    <w:tmpl w:val="8F5417B2"/>
    <w:lvl w:ilvl="0">
      <w:start w:val="1"/>
      <w:numFmt w:val="decimal"/>
      <w:lvlText w:val="%1.0"/>
      <w:lvlJc w:val="left"/>
      <w:pPr>
        <w:tabs>
          <w:tab w:val="num" w:pos="360"/>
        </w:tabs>
        <w:ind w:left="794" w:hanging="794"/>
      </w:pPr>
      <w:rPr>
        <w:rFonts w:hint="default"/>
      </w:rPr>
    </w:lvl>
    <w:lvl w:ilvl="1">
      <w:start w:val="1"/>
      <w:numFmt w:val="decimal"/>
      <w:pStyle w:val="Neil2"/>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nsid w:val="2B11641A"/>
    <w:multiLevelType w:val="hybridMultilevel"/>
    <w:tmpl w:val="552626D2"/>
    <w:lvl w:ilvl="0" w:tplc="913AD0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2B384793"/>
    <w:multiLevelType w:val="hybridMultilevel"/>
    <w:tmpl w:val="46A49750"/>
    <w:lvl w:ilvl="0" w:tplc="F934DF12">
      <w:start w:val="1"/>
      <w:numFmt w:val="decimal"/>
      <w:pStyle w:val="Style69"/>
      <w:lvlText w:val="13.3.%1"/>
      <w:lvlJc w:val="left"/>
      <w:pPr>
        <w:ind w:left="2880" w:hanging="360"/>
      </w:pPr>
      <w:rPr>
        <w:rFonts w:hint="default"/>
        <w:b/>
        <w:bCs/>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0">
    <w:nsid w:val="2C6F6964"/>
    <w:multiLevelType w:val="hybridMultilevel"/>
    <w:tmpl w:val="D1703366"/>
    <w:lvl w:ilvl="0" w:tplc="4440CB78">
      <w:start w:val="1"/>
      <w:numFmt w:val="decimal"/>
      <w:pStyle w:val="Style73"/>
      <w:lvlText w:val="10.2.%1"/>
      <w:lvlJc w:val="left"/>
      <w:pPr>
        <w:ind w:left="2858" w:hanging="360"/>
      </w:pPr>
      <w:rPr>
        <w:rFonts w:hint="default"/>
      </w:rPr>
    </w:lvl>
    <w:lvl w:ilvl="1" w:tplc="04090019" w:tentative="1">
      <w:start w:val="1"/>
      <w:numFmt w:val="lowerLetter"/>
      <w:lvlText w:val="%2."/>
      <w:lvlJc w:val="left"/>
      <w:pPr>
        <w:ind w:left="3578" w:hanging="360"/>
      </w:pPr>
    </w:lvl>
    <w:lvl w:ilvl="2" w:tplc="0409001B" w:tentative="1">
      <w:start w:val="1"/>
      <w:numFmt w:val="lowerRoman"/>
      <w:lvlText w:val="%3."/>
      <w:lvlJc w:val="right"/>
      <w:pPr>
        <w:ind w:left="4298" w:hanging="180"/>
      </w:pPr>
    </w:lvl>
    <w:lvl w:ilvl="3" w:tplc="0409000F" w:tentative="1">
      <w:start w:val="1"/>
      <w:numFmt w:val="decimal"/>
      <w:lvlText w:val="%4."/>
      <w:lvlJc w:val="left"/>
      <w:pPr>
        <w:ind w:left="5018" w:hanging="360"/>
      </w:pPr>
    </w:lvl>
    <w:lvl w:ilvl="4" w:tplc="04090019" w:tentative="1">
      <w:start w:val="1"/>
      <w:numFmt w:val="lowerLetter"/>
      <w:lvlText w:val="%5."/>
      <w:lvlJc w:val="left"/>
      <w:pPr>
        <w:ind w:left="5738" w:hanging="360"/>
      </w:pPr>
    </w:lvl>
    <w:lvl w:ilvl="5" w:tplc="0409001B" w:tentative="1">
      <w:start w:val="1"/>
      <w:numFmt w:val="lowerRoman"/>
      <w:lvlText w:val="%6."/>
      <w:lvlJc w:val="right"/>
      <w:pPr>
        <w:ind w:left="6458" w:hanging="180"/>
      </w:pPr>
    </w:lvl>
    <w:lvl w:ilvl="6" w:tplc="0409000F" w:tentative="1">
      <w:start w:val="1"/>
      <w:numFmt w:val="decimal"/>
      <w:lvlText w:val="%7."/>
      <w:lvlJc w:val="left"/>
      <w:pPr>
        <w:ind w:left="7178" w:hanging="360"/>
      </w:pPr>
    </w:lvl>
    <w:lvl w:ilvl="7" w:tplc="04090019" w:tentative="1">
      <w:start w:val="1"/>
      <w:numFmt w:val="lowerLetter"/>
      <w:lvlText w:val="%8."/>
      <w:lvlJc w:val="left"/>
      <w:pPr>
        <w:ind w:left="7898" w:hanging="360"/>
      </w:pPr>
    </w:lvl>
    <w:lvl w:ilvl="8" w:tplc="0409001B" w:tentative="1">
      <w:start w:val="1"/>
      <w:numFmt w:val="lowerRoman"/>
      <w:lvlText w:val="%9."/>
      <w:lvlJc w:val="right"/>
      <w:pPr>
        <w:ind w:left="8618" w:hanging="180"/>
      </w:pPr>
    </w:lvl>
  </w:abstractNum>
  <w:abstractNum w:abstractNumId="31">
    <w:nsid w:val="2EDC7ACF"/>
    <w:multiLevelType w:val="hybridMultilevel"/>
    <w:tmpl w:val="C2FCDB24"/>
    <w:lvl w:ilvl="0" w:tplc="45D68250">
      <w:start w:val="1"/>
      <w:numFmt w:val="decimal"/>
      <w:pStyle w:val="Style41"/>
      <w:lvlText w:val="11.2.%1"/>
      <w:lvlJc w:val="left"/>
      <w:pPr>
        <w:ind w:left="1778" w:hanging="360"/>
      </w:pPr>
      <w:rPr>
        <w:rFonts w:hint="default"/>
        <w:b/>
        <w:bCs/>
      </w:rPr>
    </w:lvl>
    <w:lvl w:ilvl="1" w:tplc="36D61B12">
      <w:start w:val="1"/>
      <w:numFmt w:val="lowerLetter"/>
      <w:lvlText w:val="(%2)"/>
      <w:lvlJc w:val="left"/>
      <w:pPr>
        <w:ind w:left="2344" w:hanging="555"/>
      </w:pPr>
      <w:rPr>
        <w:rFonts w:hint="default"/>
      </w:r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2">
    <w:nsid w:val="31C758AB"/>
    <w:multiLevelType w:val="hybridMultilevel"/>
    <w:tmpl w:val="A2366A08"/>
    <w:lvl w:ilvl="0" w:tplc="7486DC8C">
      <w:start w:val="1"/>
      <w:numFmt w:val="decimal"/>
      <w:pStyle w:val="Style74"/>
      <w:lvlText w:val="%1.4-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33">
    <w:nsid w:val="32411CE9"/>
    <w:multiLevelType w:val="hybridMultilevel"/>
    <w:tmpl w:val="82AA327E"/>
    <w:lvl w:ilvl="0" w:tplc="666E166A">
      <w:start w:val="1"/>
      <w:numFmt w:val="decimal"/>
      <w:pStyle w:val="Style11"/>
      <w:lvlText w:val="4.3.%1"/>
      <w:lvlJc w:val="left"/>
      <w:pPr>
        <w:ind w:left="2280" w:hanging="360"/>
      </w:pPr>
      <w:rPr>
        <w:rFonts w:hint="default"/>
      </w:r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34">
    <w:nsid w:val="32714514"/>
    <w:multiLevelType w:val="hybridMultilevel"/>
    <w:tmpl w:val="C9A8EC6E"/>
    <w:lvl w:ilvl="0" w:tplc="634CCE56">
      <w:start w:val="1"/>
      <w:numFmt w:val="decimal"/>
      <w:pStyle w:val="Style26"/>
      <w:lvlText w:val="5.4.%1"/>
      <w:lvlJc w:val="lef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5">
    <w:nsid w:val="32732B05"/>
    <w:multiLevelType w:val="hybridMultilevel"/>
    <w:tmpl w:val="4ABC7896"/>
    <w:lvl w:ilvl="0" w:tplc="C8E8EDDA">
      <w:start w:val="1"/>
      <w:numFmt w:val="decimal"/>
      <w:pStyle w:val="Style58"/>
      <w:lvlText w:val="13.8.1.%1"/>
      <w:lvlJc w:val="left"/>
      <w:pPr>
        <w:ind w:left="2988" w:hanging="360"/>
      </w:pPr>
      <w:rPr>
        <w:rFonts w:hint="default"/>
        <w:b/>
        <w:bCs/>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36">
    <w:nsid w:val="33364BAA"/>
    <w:multiLevelType w:val="hybridMultilevel"/>
    <w:tmpl w:val="199A866C"/>
    <w:lvl w:ilvl="0" w:tplc="BF7A1BE4">
      <w:start w:val="1"/>
      <w:numFmt w:val="decimal"/>
      <w:pStyle w:val="Style51"/>
      <w:lvlText w:val="13.7.3.1.%1"/>
      <w:lvlJc w:val="left"/>
      <w:pPr>
        <w:ind w:left="3555" w:hanging="360"/>
      </w:pPr>
      <w:rPr>
        <w:rFonts w:hint="default"/>
        <w:b/>
        <w:bCs/>
      </w:rPr>
    </w:lvl>
    <w:lvl w:ilvl="1" w:tplc="04090019" w:tentative="1">
      <w:start w:val="1"/>
      <w:numFmt w:val="lowerLetter"/>
      <w:lvlText w:val="%2."/>
      <w:lvlJc w:val="left"/>
      <w:pPr>
        <w:ind w:left="4275" w:hanging="360"/>
      </w:pPr>
    </w:lvl>
    <w:lvl w:ilvl="2" w:tplc="0409001B" w:tentative="1">
      <w:start w:val="1"/>
      <w:numFmt w:val="lowerRoman"/>
      <w:lvlText w:val="%3."/>
      <w:lvlJc w:val="right"/>
      <w:pPr>
        <w:ind w:left="4995" w:hanging="180"/>
      </w:pPr>
    </w:lvl>
    <w:lvl w:ilvl="3" w:tplc="0409000F" w:tentative="1">
      <w:start w:val="1"/>
      <w:numFmt w:val="decimal"/>
      <w:lvlText w:val="%4."/>
      <w:lvlJc w:val="left"/>
      <w:pPr>
        <w:ind w:left="5715" w:hanging="360"/>
      </w:pPr>
    </w:lvl>
    <w:lvl w:ilvl="4" w:tplc="04090019" w:tentative="1">
      <w:start w:val="1"/>
      <w:numFmt w:val="lowerLetter"/>
      <w:lvlText w:val="%5."/>
      <w:lvlJc w:val="left"/>
      <w:pPr>
        <w:ind w:left="6435" w:hanging="360"/>
      </w:pPr>
    </w:lvl>
    <w:lvl w:ilvl="5" w:tplc="0409001B" w:tentative="1">
      <w:start w:val="1"/>
      <w:numFmt w:val="lowerRoman"/>
      <w:lvlText w:val="%6."/>
      <w:lvlJc w:val="right"/>
      <w:pPr>
        <w:ind w:left="7155" w:hanging="180"/>
      </w:pPr>
    </w:lvl>
    <w:lvl w:ilvl="6" w:tplc="0409000F" w:tentative="1">
      <w:start w:val="1"/>
      <w:numFmt w:val="decimal"/>
      <w:lvlText w:val="%7."/>
      <w:lvlJc w:val="left"/>
      <w:pPr>
        <w:ind w:left="7875" w:hanging="360"/>
      </w:pPr>
    </w:lvl>
    <w:lvl w:ilvl="7" w:tplc="04090019" w:tentative="1">
      <w:start w:val="1"/>
      <w:numFmt w:val="lowerLetter"/>
      <w:lvlText w:val="%8."/>
      <w:lvlJc w:val="left"/>
      <w:pPr>
        <w:ind w:left="8595" w:hanging="360"/>
      </w:pPr>
    </w:lvl>
    <w:lvl w:ilvl="8" w:tplc="0409001B" w:tentative="1">
      <w:start w:val="1"/>
      <w:numFmt w:val="lowerRoman"/>
      <w:lvlText w:val="%9."/>
      <w:lvlJc w:val="right"/>
      <w:pPr>
        <w:ind w:left="9315" w:hanging="180"/>
      </w:pPr>
    </w:lvl>
  </w:abstractNum>
  <w:abstractNum w:abstractNumId="37">
    <w:nsid w:val="38FB449E"/>
    <w:multiLevelType w:val="hybridMultilevel"/>
    <w:tmpl w:val="61580172"/>
    <w:lvl w:ilvl="0" w:tplc="8FECD502">
      <w:start w:val="1"/>
      <w:numFmt w:val="decimal"/>
      <w:pStyle w:val="Style36"/>
      <w:lvlText w:val="7.5.%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8">
    <w:nsid w:val="392F7C39"/>
    <w:multiLevelType w:val="hybridMultilevel"/>
    <w:tmpl w:val="EBDC0E78"/>
    <w:lvl w:ilvl="0" w:tplc="39968FF6">
      <w:start w:val="1"/>
      <w:numFmt w:val="decimal"/>
      <w:pStyle w:val="Style77"/>
      <w:lvlText w:val="1-%1 "/>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39">
    <w:nsid w:val="39733F26"/>
    <w:multiLevelType w:val="hybridMultilevel"/>
    <w:tmpl w:val="9048BB2C"/>
    <w:lvl w:ilvl="0" w:tplc="0409000B">
      <w:start w:val="1"/>
      <w:numFmt w:val="bullet"/>
      <w:lvlText w:val=""/>
      <w:lvlJc w:val="left"/>
      <w:pPr>
        <w:ind w:left="2280" w:hanging="360"/>
      </w:pPr>
      <w:rPr>
        <w:rFonts w:ascii="Wingdings" w:hAnsi="Wingdings" w:hint="default"/>
      </w:rPr>
    </w:lvl>
    <w:lvl w:ilvl="1" w:tplc="04090003">
      <w:start w:val="1"/>
      <w:numFmt w:val="bullet"/>
      <w:lvlText w:val="o"/>
      <w:lvlJc w:val="left"/>
      <w:pPr>
        <w:ind w:left="3000" w:hanging="360"/>
      </w:pPr>
      <w:rPr>
        <w:rFonts w:ascii="Courier New" w:hAnsi="Courier New" w:cs="Courier New" w:hint="default"/>
      </w:rPr>
    </w:lvl>
    <w:lvl w:ilvl="2" w:tplc="04090005">
      <w:start w:val="1"/>
      <w:numFmt w:val="bullet"/>
      <w:lvlText w:val=""/>
      <w:lvlJc w:val="left"/>
      <w:pPr>
        <w:ind w:left="3720" w:hanging="360"/>
      </w:pPr>
      <w:rPr>
        <w:rFonts w:ascii="Wingdings" w:hAnsi="Wingdings" w:hint="default"/>
      </w:rPr>
    </w:lvl>
    <w:lvl w:ilvl="3" w:tplc="04090001">
      <w:start w:val="1"/>
      <w:numFmt w:val="bullet"/>
      <w:lvlText w:val=""/>
      <w:lvlJc w:val="left"/>
      <w:pPr>
        <w:ind w:left="4440" w:hanging="360"/>
      </w:pPr>
      <w:rPr>
        <w:rFonts w:ascii="Symbol" w:hAnsi="Symbol" w:hint="default"/>
      </w:rPr>
    </w:lvl>
    <w:lvl w:ilvl="4" w:tplc="04090003">
      <w:start w:val="1"/>
      <w:numFmt w:val="bullet"/>
      <w:lvlText w:val="o"/>
      <w:lvlJc w:val="left"/>
      <w:pPr>
        <w:ind w:left="5160" w:hanging="360"/>
      </w:pPr>
      <w:rPr>
        <w:rFonts w:ascii="Courier New" w:hAnsi="Courier New" w:cs="Courier New" w:hint="default"/>
      </w:rPr>
    </w:lvl>
    <w:lvl w:ilvl="5" w:tplc="04090005">
      <w:start w:val="1"/>
      <w:numFmt w:val="bullet"/>
      <w:lvlText w:val=""/>
      <w:lvlJc w:val="left"/>
      <w:pPr>
        <w:ind w:left="5880" w:hanging="360"/>
      </w:pPr>
      <w:rPr>
        <w:rFonts w:ascii="Wingdings" w:hAnsi="Wingdings" w:hint="default"/>
      </w:rPr>
    </w:lvl>
    <w:lvl w:ilvl="6" w:tplc="04090001">
      <w:start w:val="1"/>
      <w:numFmt w:val="bullet"/>
      <w:lvlText w:val=""/>
      <w:lvlJc w:val="left"/>
      <w:pPr>
        <w:ind w:left="6600" w:hanging="360"/>
      </w:pPr>
      <w:rPr>
        <w:rFonts w:ascii="Symbol" w:hAnsi="Symbol" w:hint="default"/>
      </w:rPr>
    </w:lvl>
    <w:lvl w:ilvl="7" w:tplc="04090003">
      <w:start w:val="1"/>
      <w:numFmt w:val="bullet"/>
      <w:lvlText w:val="o"/>
      <w:lvlJc w:val="left"/>
      <w:pPr>
        <w:ind w:left="7320" w:hanging="360"/>
      </w:pPr>
      <w:rPr>
        <w:rFonts w:ascii="Courier New" w:hAnsi="Courier New" w:cs="Courier New" w:hint="default"/>
      </w:rPr>
    </w:lvl>
    <w:lvl w:ilvl="8" w:tplc="04090005">
      <w:start w:val="1"/>
      <w:numFmt w:val="bullet"/>
      <w:lvlText w:val=""/>
      <w:lvlJc w:val="left"/>
      <w:pPr>
        <w:ind w:left="8040" w:hanging="360"/>
      </w:pPr>
      <w:rPr>
        <w:rFonts w:ascii="Wingdings" w:hAnsi="Wingdings" w:hint="default"/>
      </w:rPr>
    </w:lvl>
  </w:abstractNum>
  <w:abstractNum w:abstractNumId="40">
    <w:nsid w:val="3C123C72"/>
    <w:multiLevelType w:val="hybridMultilevel"/>
    <w:tmpl w:val="102237CC"/>
    <w:lvl w:ilvl="0" w:tplc="BFC6B85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1">
    <w:nsid w:val="3D8C6E0B"/>
    <w:multiLevelType w:val="hybridMultilevel"/>
    <w:tmpl w:val="BC1CF18C"/>
    <w:lvl w:ilvl="0" w:tplc="C128A08C">
      <w:start w:val="1"/>
      <w:numFmt w:val="decimal"/>
      <w:pStyle w:val="Style10"/>
      <w:lvlText w:val="4.2.%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3D965BD1"/>
    <w:multiLevelType w:val="hybridMultilevel"/>
    <w:tmpl w:val="64ACB4F2"/>
    <w:lvl w:ilvl="0" w:tplc="2C60BC76">
      <w:start w:val="1"/>
      <w:numFmt w:val="decimal"/>
      <w:pStyle w:val="Style50"/>
      <w:lvlText w:val="13.7.3.%1"/>
      <w:lvlJc w:val="left"/>
      <w:pPr>
        <w:ind w:left="2988" w:hanging="360"/>
      </w:pPr>
      <w:rPr>
        <w:rFonts w:hint="default"/>
        <w:b/>
        <w:bCs/>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43">
    <w:nsid w:val="3DBD3CEB"/>
    <w:multiLevelType w:val="hybridMultilevel"/>
    <w:tmpl w:val="5B204980"/>
    <w:lvl w:ilvl="0" w:tplc="176285BE">
      <w:start w:val="1"/>
      <w:numFmt w:val="decimal"/>
      <w:pStyle w:val="Style76"/>
      <w:lvlText w:val="1.%1"/>
      <w:lvlJc w:val="left"/>
      <w:pPr>
        <w:ind w:left="1789" w:hanging="360"/>
      </w:pPr>
      <w:rPr>
        <w:rFonts w:hint="default"/>
      </w:rPr>
    </w:lvl>
    <w:lvl w:ilvl="1" w:tplc="04090019" w:tentative="1">
      <w:start w:val="1"/>
      <w:numFmt w:val="lowerLetter"/>
      <w:lvlText w:val="%2."/>
      <w:lvlJc w:val="left"/>
      <w:pPr>
        <w:ind w:left="2509" w:hanging="360"/>
      </w:pPr>
    </w:lvl>
    <w:lvl w:ilvl="2" w:tplc="0409001B" w:tentative="1">
      <w:start w:val="1"/>
      <w:numFmt w:val="lowerRoman"/>
      <w:lvlText w:val="%3."/>
      <w:lvlJc w:val="right"/>
      <w:pPr>
        <w:ind w:left="3229" w:hanging="180"/>
      </w:pPr>
    </w:lvl>
    <w:lvl w:ilvl="3" w:tplc="0409000F" w:tentative="1">
      <w:start w:val="1"/>
      <w:numFmt w:val="decimal"/>
      <w:lvlText w:val="%4."/>
      <w:lvlJc w:val="left"/>
      <w:pPr>
        <w:ind w:left="3949" w:hanging="360"/>
      </w:pPr>
    </w:lvl>
    <w:lvl w:ilvl="4" w:tplc="04090019" w:tentative="1">
      <w:start w:val="1"/>
      <w:numFmt w:val="lowerLetter"/>
      <w:lvlText w:val="%5."/>
      <w:lvlJc w:val="left"/>
      <w:pPr>
        <w:ind w:left="4669" w:hanging="360"/>
      </w:pPr>
    </w:lvl>
    <w:lvl w:ilvl="5" w:tplc="0409001B" w:tentative="1">
      <w:start w:val="1"/>
      <w:numFmt w:val="lowerRoman"/>
      <w:lvlText w:val="%6."/>
      <w:lvlJc w:val="right"/>
      <w:pPr>
        <w:ind w:left="5389" w:hanging="180"/>
      </w:pPr>
    </w:lvl>
    <w:lvl w:ilvl="6" w:tplc="0409000F" w:tentative="1">
      <w:start w:val="1"/>
      <w:numFmt w:val="decimal"/>
      <w:lvlText w:val="%7."/>
      <w:lvlJc w:val="left"/>
      <w:pPr>
        <w:ind w:left="6109" w:hanging="360"/>
      </w:pPr>
    </w:lvl>
    <w:lvl w:ilvl="7" w:tplc="04090019" w:tentative="1">
      <w:start w:val="1"/>
      <w:numFmt w:val="lowerLetter"/>
      <w:lvlText w:val="%8."/>
      <w:lvlJc w:val="left"/>
      <w:pPr>
        <w:ind w:left="6829" w:hanging="360"/>
      </w:pPr>
    </w:lvl>
    <w:lvl w:ilvl="8" w:tplc="0409001B" w:tentative="1">
      <w:start w:val="1"/>
      <w:numFmt w:val="lowerRoman"/>
      <w:lvlText w:val="%9."/>
      <w:lvlJc w:val="right"/>
      <w:pPr>
        <w:ind w:left="7549" w:hanging="180"/>
      </w:pPr>
    </w:lvl>
  </w:abstractNum>
  <w:abstractNum w:abstractNumId="44">
    <w:nsid w:val="402166CE"/>
    <w:multiLevelType w:val="hybridMultilevel"/>
    <w:tmpl w:val="B3F8B2AC"/>
    <w:lvl w:ilvl="0" w:tplc="AEB02236">
      <w:start w:val="1"/>
      <w:numFmt w:val="decimal"/>
      <w:pStyle w:val="Style15"/>
      <w:lvlText w:val="5.4.%1"/>
      <w:lvlJc w:val="left"/>
      <w:pPr>
        <w:ind w:left="1920" w:hanging="360"/>
      </w:pPr>
      <w:rPr>
        <w:rFonts w:hint="default"/>
      </w:rPr>
    </w:lvl>
    <w:lvl w:ilvl="1" w:tplc="D7DA7CDC">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40B178BE"/>
    <w:multiLevelType w:val="hybridMultilevel"/>
    <w:tmpl w:val="00C009F2"/>
    <w:lvl w:ilvl="0" w:tplc="8D9C28C8">
      <w:start w:val="1"/>
      <w:numFmt w:val="decimal"/>
      <w:pStyle w:val="Style19"/>
      <w:lvlText w:val="6.4.%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41BA36BA"/>
    <w:multiLevelType w:val="hybridMultilevel"/>
    <w:tmpl w:val="0A5A82D8"/>
    <w:lvl w:ilvl="0" w:tplc="793C7EE2">
      <w:start w:val="1"/>
      <w:numFmt w:val="decimal"/>
      <w:pStyle w:val="Style12"/>
      <w:lvlText w:val="5.1.%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426A1B4D"/>
    <w:multiLevelType w:val="hybridMultilevel"/>
    <w:tmpl w:val="06FC550E"/>
    <w:lvl w:ilvl="0" w:tplc="5E5C82AE">
      <w:start w:val="1"/>
      <w:numFmt w:val="decimal"/>
      <w:pStyle w:val="Heading3"/>
      <w:lvlText w:val="7.2.%1"/>
      <w:lvlJc w:val="left"/>
      <w:pPr>
        <w:ind w:left="2498" w:hanging="360"/>
      </w:pPr>
      <w:rPr>
        <w:rFonts w:hint="default"/>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48">
    <w:nsid w:val="44BD585D"/>
    <w:multiLevelType w:val="hybridMultilevel"/>
    <w:tmpl w:val="5ADABD32"/>
    <w:lvl w:ilvl="0" w:tplc="D0AC09F6">
      <w:start w:val="1"/>
      <w:numFmt w:val="decimal"/>
      <w:pStyle w:val="Style80"/>
      <w:lvlText w:val="1.11.%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49">
    <w:nsid w:val="45BB50F6"/>
    <w:multiLevelType w:val="hybridMultilevel"/>
    <w:tmpl w:val="BBB6BD38"/>
    <w:lvl w:ilvl="0" w:tplc="C5ACF7F2">
      <w:start w:val="1"/>
      <w:numFmt w:val="decimal"/>
      <w:pStyle w:val="Style75"/>
      <w:lvlText w:val="1.2.%1"/>
      <w:lvlJc w:val="left"/>
      <w:pPr>
        <w:ind w:left="1789" w:hanging="360"/>
      </w:pPr>
      <w:rPr>
        <w:rFonts w:hint="default"/>
      </w:rPr>
    </w:lvl>
    <w:lvl w:ilvl="1" w:tplc="04090019" w:tentative="1">
      <w:start w:val="1"/>
      <w:numFmt w:val="lowerLetter"/>
      <w:lvlText w:val="%2."/>
      <w:lvlJc w:val="left"/>
      <w:pPr>
        <w:ind w:left="2509" w:hanging="360"/>
      </w:pPr>
    </w:lvl>
    <w:lvl w:ilvl="2" w:tplc="0409001B" w:tentative="1">
      <w:start w:val="1"/>
      <w:numFmt w:val="lowerRoman"/>
      <w:lvlText w:val="%3."/>
      <w:lvlJc w:val="right"/>
      <w:pPr>
        <w:ind w:left="3229" w:hanging="180"/>
      </w:pPr>
    </w:lvl>
    <w:lvl w:ilvl="3" w:tplc="0409000F" w:tentative="1">
      <w:start w:val="1"/>
      <w:numFmt w:val="decimal"/>
      <w:lvlText w:val="%4."/>
      <w:lvlJc w:val="left"/>
      <w:pPr>
        <w:ind w:left="3949" w:hanging="360"/>
      </w:pPr>
    </w:lvl>
    <w:lvl w:ilvl="4" w:tplc="04090019" w:tentative="1">
      <w:start w:val="1"/>
      <w:numFmt w:val="lowerLetter"/>
      <w:lvlText w:val="%5."/>
      <w:lvlJc w:val="left"/>
      <w:pPr>
        <w:ind w:left="4669" w:hanging="360"/>
      </w:pPr>
    </w:lvl>
    <w:lvl w:ilvl="5" w:tplc="0409001B" w:tentative="1">
      <w:start w:val="1"/>
      <w:numFmt w:val="lowerRoman"/>
      <w:lvlText w:val="%6."/>
      <w:lvlJc w:val="right"/>
      <w:pPr>
        <w:ind w:left="5389" w:hanging="180"/>
      </w:pPr>
    </w:lvl>
    <w:lvl w:ilvl="6" w:tplc="0409000F" w:tentative="1">
      <w:start w:val="1"/>
      <w:numFmt w:val="decimal"/>
      <w:lvlText w:val="%7."/>
      <w:lvlJc w:val="left"/>
      <w:pPr>
        <w:ind w:left="6109" w:hanging="360"/>
      </w:pPr>
    </w:lvl>
    <w:lvl w:ilvl="7" w:tplc="04090019" w:tentative="1">
      <w:start w:val="1"/>
      <w:numFmt w:val="lowerLetter"/>
      <w:lvlText w:val="%8."/>
      <w:lvlJc w:val="left"/>
      <w:pPr>
        <w:ind w:left="6829" w:hanging="360"/>
      </w:pPr>
    </w:lvl>
    <w:lvl w:ilvl="8" w:tplc="0409001B" w:tentative="1">
      <w:start w:val="1"/>
      <w:numFmt w:val="lowerRoman"/>
      <w:lvlText w:val="%9."/>
      <w:lvlJc w:val="right"/>
      <w:pPr>
        <w:ind w:left="7549" w:hanging="180"/>
      </w:pPr>
    </w:lvl>
  </w:abstractNum>
  <w:abstractNum w:abstractNumId="50">
    <w:nsid w:val="45D363CC"/>
    <w:multiLevelType w:val="hybridMultilevel"/>
    <w:tmpl w:val="A1DC1E0E"/>
    <w:lvl w:ilvl="0" w:tplc="97DA11FE">
      <w:start w:val="1"/>
      <w:numFmt w:val="decimal"/>
      <w:pStyle w:val="Style23"/>
      <w:lvlText w:val="13.1.%1"/>
      <w:lvlJc w:val="left"/>
      <w:pPr>
        <w:ind w:left="1429" w:hanging="360"/>
      </w:pPr>
      <w:rPr>
        <w:rFonts w:hint="default"/>
        <w:b/>
        <w:bCs/>
      </w:rPr>
    </w:lvl>
    <w:lvl w:ilvl="1" w:tplc="BE347860">
      <w:start w:val="1"/>
      <w:numFmt w:val="lowerLetter"/>
      <w:lvlText w:val="(%2)"/>
      <w:lvlJc w:val="left"/>
      <w:pPr>
        <w:ind w:left="2359" w:hanging="570"/>
      </w:pPr>
      <w:rPr>
        <w:rFonts w:hint="default"/>
      </w:r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1">
    <w:nsid w:val="46D46DD2"/>
    <w:multiLevelType w:val="hybridMultilevel"/>
    <w:tmpl w:val="15802668"/>
    <w:lvl w:ilvl="0" w:tplc="BB0417C8">
      <w:start w:val="1"/>
      <w:numFmt w:val="decimal"/>
      <w:pStyle w:val="Style67"/>
      <w:lvlText w:val="4.1.%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52">
    <w:nsid w:val="47A971F2"/>
    <w:multiLevelType w:val="hybridMultilevel"/>
    <w:tmpl w:val="3D483F3E"/>
    <w:lvl w:ilvl="0" w:tplc="3C6E919C">
      <w:start w:val="1"/>
      <w:numFmt w:val="decimal"/>
      <w:pStyle w:val="Style68"/>
      <w:lvlText w:val="7.2.%1"/>
      <w:lvlJc w:val="left"/>
      <w:pPr>
        <w:ind w:left="2498" w:hanging="360"/>
      </w:pPr>
      <w:rPr>
        <w:rFonts w:hint="default"/>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53">
    <w:nsid w:val="47F41C71"/>
    <w:multiLevelType w:val="hybridMultilevel"/>
    <w:tmpl w:val="174ADCA6"/>
    <w:lvl w:ilvl="0" w:tplc="D5268C9E">
      <w:start w:val="1"/>
      <w:numFmt w:val="decimal"/>
      <w:pStyle w:val="Style18"/>
      <w:lvlText w:val="6.3.%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48801722"/>
    <w:multiLevelType w:val="hybridMultilevel"/>
    <w:tmpl w:val="313E946A"/>
    <w:lvl w:ilvl="0" w:tplc="86AAD0B4">
      <w:start w:val="1"/>
      <w:numFmt w:val="decimal"/>
      <w:pStyle w:val="Style9"/>
      <w:lvlText w:val="4.3.%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491F7EF6"/>
    <w:multiLevelType w:val="hybridMultilevel"/>
    <w:tmpl w:val="108AC68A"/>
    <w:lvl w:ilvl="0" w:tplc="032E42CA">
      <w:start w:val="1"/>
      <w:numFmt w:val="decimal"/>
      <w:pStyle w:val="Style54"/>
      <w:lvlText w:val="14.%1."/>
      <w:lvlJc w:val="left"/>
      <w:pPr>
        <w:ind w:left="1530" w:hanging="360"/>
      </w:pPr>
      <w:rPr>
        <w:rFonts w:hint="default"/>
        <w:b/>
        <w:bCs/>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56">
    <w:nsid w:val="4BC61FCD"/>
    <w:multiLevelType w:val="hybridMultilevel"/>
    <w:tmpl w:val="4622FD3A"/>
    <w:lvl w:ilvl="0" w:tplc="0CB27F14">
      <w:start w:val="1"/>
      <w:numFmt w:val="decimal"/>
      <w:pStyle w:val="Style70"/>
      <w:lvlText w:val="13.16.%1"/>
      <w:lvlJc w:val="righ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7">
    <w:nsid w:val="4CFA4BC1"/>
    <w:multiLevelType w:val="hybridMultilevel"/>
    <w:tmpl w:val="D228D94E"/>
    <w:lvl w:ilvl="0" w:tplc="C4745178">
      <w:start w:val="1"/>
      <w:numFmt w:val="decimal"/>
      <w:pStyle w:val="Style35"/>
      <w:lvlText w:val="7.4.%1"/>
      <w:lvlJc w:val="left"/>
      <w:pPr>
        <w:ind w:left="2498" w:hanging="360"/>
      </w:pPr>
      <w:rPr>
        <w:rFonts w:hint="default"/>
        <w:b/>
        <w:bCs/>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58">
    <w:nsid w:val="4FC45DA7"/>
    <w:multiLevelType w:val="hybridMultilevel"/>
    <w:tmpl w:val="58D6758A"/>
    <w:lvl w:ilvl="0" w:tplc="1720828C">
      <w:start w:val="1"/>
      <w:numFmt w:val="decimal"/>
      <w:pStyle w:val="Style62"/>
      <w:lvlText w:val="13.12.%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59">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nsid w:val="51AA3A82"/>
    <w:multiLevelType w:val="hybridMultilevel"/>
    <w:tmpl w:val="D56299C8"/>
    <w:lvl w:ilvl="0" w:tplc="9BE65C3C">
      <w:start w:val="1"/>
      <w:numFmt w:val="decimal"/>
      <w:pStyle w:val="Style5"/>
      <w:lvlText w:val="3.2.%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54AD2FF1"/>
    <w:multiLevelType w:val="hybridMultilevel"/>
    <w:tmpl w:val="ED5A5C7E"/>
    <w:lvl w:ilvl="0" w:tplc="70EEF9C0">
      <w:start w:val="1"/>
      <w:numFmt w:val="decimal"/>
      <w:pStyle w:val="Style24"/>
      <w:lvlText w:val="13.2.%1"/>
      <w:lvlJc w:val="left"/>
      <w:pPr>
        <w:ind w:left="2149" w:hanging="360"/>
      </w:pPr>
      <w:rPr>
        <w:rFonts w:hint="default"/>
        <w:b/>
        <w:bCs/>
      </w:rPr>
    </w:lvl>
    <w:lvl w:ilvl="1" w:tplc="12AEF288">
      <w:start w:val="1"/>
      <w:numFmt w:val="lowerLetter"/>
      <w:lvlText w:val="(%2)"/>
      <w:lvlJc w:val="left"/>
      <w:pPr>
        <w:ind w:left="3019" w:hanging="510"/>
      </w:pPr>
      <w:rPr>
        <w:rFonts w:hint="default"/>
      </w:r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62">
    <w:nsid w:val="59F427AA"/>
    <w:multiLevelType w:val="hybridMultilevel"/>
    <w:tmpl w:val="0B008026"/>
    <w:lvl w:ilvl="0" w:tplc="D832A33C">
      <w:start w:val="1"/>
      <w:numFmt w:val="decimal"/>
      <w:pStyle w:val="Style21"/>
      <w:lvlText w:val="5.3.%1"/>
      <w:lvlJc w:val="left"/>
      <w:pPr>
        <w:ind w:left="1778" w:hanging="360"/>
      </w:pPr>
      <w:rPr>
        <w:rFonts w:hint="default"/>
        <w:b/>
        <w:bCs/>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63">
    <w:nsid w:val="5A2A3D55"/>
    <w:multiLevelType w:val="multilevel"/>
    <w:tmpl w:val="7DD8557A"/>
    <w:lvl w:ilvl="0">
      <w:start w:val="1"/>
      <w:numFmt w:val="decimal"/>
      <w:lvlText w:val="%1."/>
      <w:lvlJc w:val="left"/>
      <w:pPr>
        <w:tabs>
          <w:tab w:val="num" w:pos="720"/>
        </w:tabs>
        <w:ind w:left="720" w:hanging="720"/>
      </w:pPr>
      <w:rPr>
        <w:rFonts w:cs="B Badr" w:hint="cs"/>
        <w:b/>
        <w:bCs w:val="0"/>
        <w:iCs w:val="0"/>
        <w:sz w:val="24"/>
        <w:szCs w:val="20"/>
        <w:u w:val="none"/>
      </w:rPr>
    </w:lvl>
    <w:lvl w:ilvl="1">
      <w:start w:val="1"/>
      <w:numFmt w:val="decimal"/>
      <w:pStyle w:val="Heading2"/>
      <w:lvlText w:val="%1.%2"/>
      <w:lvlJc w:val="left"/>
      <w:pPr>
        <w:tabs>
          <w:tab w:val="num" w:pos="1440"/>
        </w:tabs>
        <w:ind w:left="1440" w:hanging="720"/>
      </w:pPr>
      <w:rPr>
        <w:rFonts w:hint="default"/>
        <w:b/>
        <w:bCs/>
        <w:sz w:val="22"/>
        <w:szCs w:val="22"/>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64">
    <w:nsid w:val="5A715F48"/>
    <w:multiLevelType w:val="hybridMultilevel"/>
    <w:tmpl w:val="E7901942"/>
    <w:lvl w:ilvl="0" w:tplc="624C9C82">
      <w:start w:val="1"/>
      <w:numFmt w:val="decimal"/>
      <w:pStyle w:val="Style27"/>
      <w:lvlText w:val="5.4.%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65">
    <w:nsid w:val="5ED85C9E"/>
    <w:multiLevelType w:val="hybridMultilevel"/>
    <w:tmpl w:val="0414D230"/>
    <w:lvl w:ilvl="0" w:tplc="01F80838">
      <w:start w:val="1"/>
      <w:numFmt w:val="decimal"/>
      <w:pStyle w:val="Style33"/>
      <w:lvlText w:val="7.2.1.%1"/>
      <w:lvlJc w:val="left"/>
      <w:pPr>
        <w:ind w:left="2628" w:hanging="360"/>
      </w:pPr>
      <w:rPr>
        <w:rFonts w:asciiTheme="minorBidi" w:hAnsiTheme="minorBidi" w:cstheme="minorBidi" w:hint="default"/>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309" w:hanging="360"/>
      </w:pPr>
    </w:lvl>
    <w:lvl w:ilvl="2" w:tplc="0409001B" w:tentative="1">
      <w:start w:val="1"/>
      <w:numFmt w:val="lowerRoman"/>
      <w:lvlText w:val="%3."/>
      <w:lvlJc w:val="right"/>
      <w:pPr>
        <w:ind w:left="5029" w:hanging="180"/>
      </w:pPr>
    </w:lvl>
    <w:lvl w:ilvl="3" w:tplc="0409000F" w:tentative="1">
      <w:start w:val="1"/>
      <w:numFmt w:val="decimal"/>
      <w:lvlText w:val="%4."/>
      <w:lvlJc w:val="left"/>
      <w:pPr>
        <w:ind w:left="5749" w:hanging="360"/>
      </w:pPr>
    </w:lvl>
    <w:lvl w:ilvl="4" w:tplc="04090019" w:tentative="1">
      <w:start w:val="1"/>
      <w:numFmt w:val="lowerLetter"/>
      <w:lvlText w:val="%5."/>
      <w:lvlJc w:val="left"/>
      <w:pPr>
        <w:ind w:left="6469" w:hanging="360"/>
      </w:pPr>
    </w:lvl>
    <w:lvl w:ilvl="5" w:tplc="0409001B" w:tentative="1">
      <w:start w:val="1"/>
      <w:numFmt w:val="lowerRoman"/>
      <w:lvlText w:val="%6."/>
      <w:lvlJc w:val="right"/>
      <w:pPr>
        <w:ind w:left="7189" w:hanging="180"/>
      </w:pPr>
    </w:lvl>
    <w:lvl w:ilvl="6" w:tplc="0409000F" w:tentative="1">
      <w:start w:val="1"/>
      <w:numFmt w:val="decimal"/>
      <w:lvlText w:val="%7."/>
      <w:lvlJc w:val="left"/>
      <w:pPr>
        <w:ind w:left="7909" w:hanging="360"/>
      </w:pPr>
    </w:lvl>
    <w:lvl w:ilvl="7" w:tplc="04090019" w:tentative="1">
      <w:start w:val="1"/>
      <w:numFmt w:val="lowerLetter"/>
      <w:lvlText w:val="%8."/>
      <w:lvlJc w:val="left"/>
      <w:pPr>
        <w:ind w:left="8629" w:hanging="360"/>
      </w:pPr>
    </w:lvl>
    <w:lvl w:ilvl="8" w:tplc="0409001B" w:tentative="1">
      <w:start w:val="1"/>
      <w:numFmt w:val="lowerRoman"/>
      <w:lvlText w:val="%9."/>
      <w:lvlJc w:val="right"/>
      <w:pPr>
        <w:ind w:left="9349" w:hanging="180"/>
      </w:pPr>
    </w:lvl>
  </w:abstractNum>
  <w:abstractNum w:abstractNumId="66">
    <w:nsid w:val="5F725A67"/>
    <w:multiLevelType w:val="hybridMultilevel"/>
    <w:tmpl w:val="EC08730C"/>
    <w:lvl w:ilvl="0" w:tplc="E48A0428">
      <w:start w:val="1"/>
      <w:numFmt w:val="decimal"/>
      <w:pStyle w:val="Style61"/>
      <w:lvlText w:val="13.11.%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67">
    <w:nsid w:val="5FFC1445"/>
    <w:multiLevelType w:val="hybridMultilevel"/>
    <w:tmpl w:val="BDB20238"/>
    <w:lvl w:ilvl="0" w:tplc="B1BE76D2">
      <w:start w:val="1"/>
      <w:numFmt w:val="decimal"/>
      <w:pStyle w:val="Style46"/>
      <w:lvlText w:val="13.5.%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68">
    <w:nsid w:val="608D5F31"/>
    <w:multiLevelType w:val="hybridMultilevel"/>
    <w:tmpl w:val="4DE819F8"/>
    <w:lvl w:ilvl="0" w:tplc="9384CB6E">
      <w:start w:val="1"/>
      <w:numFmt w:val="decimal"/>
      <w:pStyle w:val="Style72"/>
      <w:lvlText w:val="5.2.%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9">
    <w:nsid w:val="61D86D92"/>
    <w:multiLevelType w:val="hybridMultilevel"/>
    <w:tmpl w:val="B2E0C53C"/>
    <w:lvl w:ilvl="0" w:tplc="F5BAAA02">
      <w:start w:val="1"/>
      <w:numFmt w:val="decimal"/>
      <w:pStyle w:val="Style30"/>
      <w:lvlText w:val="6.%1."/>
      <w:lvlJc w:val="left"/>
      <w:pPr>
        <w:ind w:left="1429" w:hanging="360"/>
      </w:pPr>
      <w:rPr>
        <w:rFonts w:hint="default"/>
        <w:b/>
        <w:bCs/>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0">
    <w:nsid w:val="62983894"/>
    <w:multiLevelType w:val="hybridMultilevel"/>
    <w:tmpl w:val="70B2C594"/>
    <w:lvl w:ilvl="0" w:tplc="7EE46688">
      <w:start w:val="1"/>
      <w:numFmt w:val="decimal"/>
      <w:pStyle w:val="Style14"/>
      <w:lvlText w:val="5.3.%1"/>
      <w:lvlJc w:val="left"/>
      <w:pPr>
        <w:ind w:left="2280" w:hanging="360"/>
      </w:pPr>
      <w:rPr>
        <w:rFonts w:hint="default"/>
        <w:b/>
        <w:bCs/>
      </w:r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71">
    <w:nsid w:val="6310204E"/>
    <w:multiLevelType w:val="hybridMultilevel"/>
    <w:tmpl w:val="20A26780"/>
    <w:lvl w:ilvl="0" w:tplc="73F634D8">
      <w:start w:val="1"/>
      <w:numFmt w:val="decimal"/>
      <w:pStyle w:val="Style52"/>
      <w:lvlText w:val="13.7.3.1.2.%1"/>
      <w:lvlJc w:val="left"/>
      <w:pPr>
        <w:ind w:left="4122" w:hanging="360"/>
      </w:pPr>
      <w:rPr>
        <w:rFonts w:hint="default"/>
        <w:b/>
        <w:bCs/>
      </w:rPr>
    </w:lvl>
    <w:lvl w:ilvl="1" w:tplc="04090019" w:tentative="1">
      <w:start w:val="1"/>
      <w:numFmt w:val="lowerLetter"/>
      <w:lvlText w:val="%2."/>
      <w:lvlJc w:val="left"/>
      <w:pPr>
        <w:ind w:left="4842" w:hanging="360"/>
      </w:pPr>
    </w:lvl>
    <w:lvl w:ilvl="2" w:tplc="0409001B" w:tentative="1">
      <w:start w:val="1"/>
      <w:numFmt w:val="lowerRoman"/>
      <w:lvlText w:val="%3."/>
      <w:lvlJc w:val="right"/>
      <w:pPr>
        <w:ind w:left="5562" w:hanging="180"/>
      </w:pPr>
    </w:lvl>
    <w:lvl w:ilvl="3" w:tplc="0409000F" w:tentative="1">
      <w:start w:val="1"/>
      <w:numFmt w:val="decimal"/>
      <w:lvlText w:val="%4."/>
      <w:lvlJc w:val="left"/>
      <w:pPr>
        <w:ind w:left="6282" w:hanging="360"/>
      </w:pPr>
    </w:lvl>
    <w:lvl w:ilvl="4" w:tplc="04090019" w:tentative="1">
      <w:start w:val="1"/>
      <w:numFmt w:val="lowerLetter"/>
      <w:lvlText w:val="%5."/>
      <w:lvlJc w:val="left"/>
      <w:pPr>
        <w:ind w:left="7002" w:hanging="360"/>
      </w:pPr>
    </w:lvl>
    <w:lvl w:ilvl="5" w:tplc="0409001B" w:tentative="1">
      <w:start w:val="1"/>
      <w:numFmt w:val="lowerRoman"/>
      <w:lvlText w:val="%6."/>
      <w:lvlJc w:val="right"/>
      <w:pPr>
        <w:ind w:left="7722" w:hanging="180"/>
      </w:pPr>
    </w:lvl>
    <w:lvl w:ilvl="6" w:tplc="0409000F" w:tentative="1">
      <w:start w:val="1"/>
      <w:numFmt w:val="decimal"/>
      <w:lvlText w:val="%7."/>
      <w:lvlJc w:val="left"/>
      <w:pPr>
        <w:ind w:left="8442" w:hanging="360"/>
      </w:pPr>
    </w:lvl>
    <w:lvl w:ilvl="7" w:tplc="04090019" w:tentative="1">
      <w:start w:val="1"/>
      <w:numFmt w:val="lowerLetter"/>
      <w:lvlText w:val="%8."/>
      <w:lvlJc w:val="left"/>
      <w:pPr>
        <w:ind w:left="9162" w:hanging="360"/>
      </w:pPr>
    </w:lvl>
    <w:lvl w:ilvl="8" w:tplc="0409001B" w:tentative="1">
      <w:start w:val="1"/>
      <w:numFmt w:val="lowerRoman"/>
      <w:lvlText w:val="%9."/>
      <w:lvlJc w:val="right"/>
      <w:pPr>
        <w:ind w:left="9882" w:hanging="180"/>
      </w:pPr>
    </w:lvl>
  </w:abstractNum>
  <w:abstractNum w:abstractNumId="72">
    <w:nsid w:val="636C03CC"/>
    <w:multiLevelType w:val="hybridMultilevel"/>
    <w:tmpl w:val="3D847654"/>
    <w:lvl w:ilvl="0" w:tplc="0D388AB2">
      <w:start w:val="1"/>
      <w:numFmt w:val="decimal"/>
      <w:pStyle w:val="Style43"/>
      <w:lvlText w:val="13.%1."/>
      <w:lvlJc w:val="left"/>
      <w:pPr>
        <w:ind w:left="1429" w:hanging="360"/>
      </w:pPr>
      <w:rPr>
        <w:rFonts w:hint="default"/>
        <w:b/>
        <w:bCs/>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3">
    <w:nsid w:val="65245EE8"/>
    <w:multiLevelType w:val="hybridMultilevel"/>
    <w:tmpl w:val="FEF22476"/>
    <w:lvl w:ilvl="0" w:tplc="4A18EDC4">
      <w:start w:val="1"/>
      <w:numFmt w:val="decimal"/>
      <w:pStyle w:val="Style4"/>
      <w:lvlText w:val="3.1.%1"/>
      <w:lvlJc w:val="left"/>
      <w:pPr>
        <w:ind w:left="2280" w:hanging="360"/>
      </w:pPr>
      <w:rPr>
        <w:rFonts w:hint="default"/>
      </w:r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74">
    <w:nsid w:val="66407628"/>
    <w:multiLevelType w:val="hybridMultilevel"/>
    <w:tmpl w:val="B8505BCC"/>
    <w:lvl w:ilvl="0" w:tplc="04663442">
      <w:start w:val="1"/>
      <w:numFmt w:val="decimal"/>
      <w:pStyle w:val="Style55"/>
      <w:lvlText w:val="13.16.%1."/>
      <w:lvlJc w:val="righ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75">
    <w:nsid w:val="687801D6"/>
    <w:multiLevelType w:val="hybridMultilevel"/>
    <w:tmpl w:val="18FA7814"/>
    <w:lvl w:ilvl="0" w:tplc="59207562">
      <w:start w:val="1"/>
      <w:numFmt w:val="decimal"/>
      <w:pStyle w:val="Style48"/>
      <w:lvlText w:val="13.6.1.%1."/>
      <w:lvlJc w:val="left"/>
      <w:pPr>
        <w:ind w:left="2988" w:hanging="360"/>
      </w:pPr>
      <w:rPr>
        <w:rFonts w:hint="default"/>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76">
    <w:nsid w:val="69077C13"/>
    <w:multiLevelType w:val="hybridMultilevel"/>
    <w:tmpl w:val="8F0666E4"/>
    <w:lvl w:ilvl="0" w:tplc="C8389270">
      <w:start w:val="1"/>
      <w:numFmt w:val="decimal"/>
      <w:pStyle w:val="Style31"/>
      <w:lvlText w:val="7.1.%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6A754EF6"/>
    <w:multiLevelType w:val="hybridMultilevel"/>
    <w:tmpl w:val="CF129F32"/>
    <w:lvl w:ilvl="0" w:tplc="C00C30F6">
      <w:start w:val="1"/>
      <w:numFmt w:val="decimal"/>
      <w:pStyle w:val="Style13"/>
      <w:lvlText w:val="5.1.%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6C716769"/>
    <w:multiLevelType w:val="hybridMultilevel"/>
    <w:tmpl w:val="DBFE61CA"/>
    <w:lvl w:ilvl="0" w:tplc="6ADAC22E">
      <w:start w:val="1"/>
      <w:numFmt w:val="decimal"/>
      <w:pStyle w:val="Style65"/>
      <w:lvlText w:val="13.15.%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79">
    <w:nsid w:val="6F3A4F74"/>
    <w:multiLevelType w:val="hybridMultilevel"/>
    <w:tmpl w:val="588EBED0"/>
    <w:lvl w:ilvl="0" w:tplc="8154D0E4">
      <w:start w:val="1"/>
      <w:numFmt w:val="decimal"/>
      <w:pStyle w:val="Style38"/>
      <w:lvlText w:val="8.2.2.%1"/>
      <w:lvlJc w:val="left"/>
      <w:pPr>
        <w:ind w:left="2628" w:hanging="360"/>
      </w:pPr>
      <w:rPr>
        <w:rFonts w:hint="default"/>
        <w:b/>
        <w:bCs/>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80">
    <w:nsid w:val="70C62464"/>
    <w:multiLevelType w:val="hybridMultilevel"/>
    <w:tmpl w:val="6F384328"/>
    <w:lvl w:ilvl="0" w:tplc="62FE3BCE">
      <w:start w:val="1"/>
      <w:numFmt w:val="decimal"/>
      <w:pStyle w:val="Style78"/>
      <w:lvlText w:val="1.4.%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81">
    <w:nsid w:val="75B7383B"/>
    <w:multiLevelType w:val="hybridMultilevel"/>
    <w:tmpl w:val="4A981A86"/>
    <w:lvl w:ilvl="0" w:tplc="E642F67A">
      <w:start w:val="1"/>
      <w:numFmt w:val="decimal"/>
      <w:pStyle w:val="Style6"/>
      <w:lvlText w:val="7.1.%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nsid w:val="77387E8D"/>
    <w:multiLevelType w:val="hybridMultilevel"/>
    <w:tmpl w:val="64E06A7C"/>
    <w:lvl w:ilvl="0" w:tplc="0D0AA546">
      <w:start w:val="1"/>
      <w:numFmt w:val="decimal"/>
      <w:pStyle w:val="Style45"/>
      <w:lvlText w:val="13.4.1.%1"/>
      <w:lvlJc w:val="left"/>
      <w:pPr>
        <w:ind w:left="2988" w:hanging="360"/>
      </w:pPr>
      <w:rPr>
        <w:rFonts w:hint="default"/>
        <w:b/>
        <w:bCs/>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83">
    <w:nsid w:val="773B69DD"/>
    <w:multiLevelType w:val="hybridMultilevel"/>
    <w:tmpl w:val="01383B80"/>
    <w:lvl w:ilvl="0" w:tplc="1186BDC6">
      <w:start w:val="1"/>
      <w:numFmt w:val="decimal"/>
      <w:pStyle w:val="Style34"/>
      <w:lvlText w:val="7.3.%1"/>
      <w:lvlJc w:val="left"/>
      <w:pPr>
        <w:ind w:left="2138" w:hanging="360"/>
      </w:pPr>
      <w:rPr>
        <w:rFonts w:hint="default"/>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84">
    <w:nsid w:val="79C260B6"/>
    <w:multiLevelType w:val="hybridMultilevel"/>
    <w:tmpl w:val="76261DCC"/>
    <w:lvl w:ilvl="0" w:tplc="66821A58">
      <w:start w:val="1"/>
      <w:numFmt w:val="decimal"/>
      <w:pStyle w:val="ListParagraph"/>
      <w:lvlText w:val="13.16.%1."/>
      <w:lvlJc w:val="right"/>
      <w:pPr>
        <w:ind w:left="1440" w:hanging="360"/>
      </w:pPr>
      <w:rPr>
        <w:rFonts w:ascii="Arial" w:hAnsi="Arial" w:cs="Arial" w:hint="default"/>
        <w:b/>
        <w:bCs/>
        <w:i w:val="0"/>
        <w:iCs w:val="0"/>
        <w:caps w:val="0"/>
        <w:smallCaps w:val="0"/>
        <w:strike w:val="0"/>
        <w:dstrike w:val="0"/>
        <w:noProof w:val="0"/>
        <w:vanish w:val="0"/>
        <w:color w:val="00000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5">
    <w:nsid w:val="7B096D48"/>
    <w:multiLevelType w:val="hybridMultilevel"/>
    <w:tmpl w:val="74D6BB2C"/>
    <w:lvl w:ilvl="0" w:tplc="5BFEB56E">
      <w:start w:val="1"/>
      <w:numFmt w:val="decimal"/>
      <w:pStyle w:val="Style57"/>
      <w:lvlText w:val="13.8.%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86">
    <w:nsid w:val="7C9F2A6A"/>
    <w:multiLevelType w:val="hybridMultilevel"/>
    <w:tmpl w:val="E42E6A60"/>
    <w:lvl w:ilvl="0" w:tplc="775A20FE">
      <w:start w:val="1"/>
      <w:numFmt w:val="decimal"/>
      <w:pStyle w:val="Style64"/>
      <w:lvlText w:val="13.14.%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87">
    <w:nsid w:val="7D0F6E9A"/>
    <w:multiLevelType w:val="hybridMultilevel"/>
    <w:tmpl w:val="A50C4194"/>
    <w:lvl w:ilvl="0" w:tplc="4D3679FC">
      <w:start w:val="1"/>
      <w:numFmt w:val="decimal"/>
      <w:pStyle w:val="Style29"/>
      <w:lvlText w:val="5.2.%1"/>
      <w:lvlJc w:val="left"/>
      <w:pPr>
        <w:ind w:left="1778" w:hanging="360"/>
      </w:pPr>
      <w:rPr>
        <w:rFonts w:ascii="Arial" w:hAnsi="Arial" w:cs="Arial" w:hint="default"/>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51605A0A">
      <w:start w:val="1"/>
      <w:numFmt w:val="lowerLetter"/>
      <w:lvlText w:val="(%2)"/>
      <w:lvlJc w:val="left"/>
      <w:pPr>
        <w:ind w:left="3909" w:hanging="615"/>
      </w:pPr>
      <w:rPr>
        <w:rFonts w:hint="default"/>
      </w:rPr>
    </w:lvl>
    <w:lvl w:ilvl="2" w:tplc="04090005" w:tentative="1">
      <w:start w:val="1"/>
      <w:numFmt w:val="lowerRoman"/>
      <w:lvlText w:val="%3."/>
      <w:lvlJc w:val="right"/>
      <w:pPr>
        <w:ind w:left="4374" w:hanging="180"/>
      </w:pPr>
    </w:lvl>
    <w:lvl w:ilvl="3" w:tplc="04090001" w:tentative="1">
      <w:start w:val="1"/>
      <w:numFmt w:val="decimal"/>
      <w:lvlText w:val="%4."/>
      <w:lvlJc w:val="left"/>
      <w:pPr>
        <w:ind w:left="5094" w:hanging="360"/>
      </w:pPr>
    </w:lvl>
    <w:lvl w:ilvl="4" w:tplc="04090003" w:tentative="1">
      <w:start w:val="1"/>
      <w:numFmt w:val="lowerLetter"/>
      <w:lvlText w:val="%5."/>
      <w:lvlJc w:val="left"/>
      <w:pPr>
        <w:ind w:left="5814" w:hanging="360"/>
      </w:pPr>
    </w:lvl>
    <w:lvl w:ilvl="5" w:tplc="04090005" w:tentative="1">
      <w:start w:val="1"/>
      <w:numFmt w:val="lowerRoman"/>
      <w:lvlText w:val="%6."/>
      <w:lvlJc w:val="right"/>
      <w:pPr>
        <w:ind w:left="6534" w:hanging="180"/>
      </w:pPr>
    </w:lvl>
    <w:lvl w:ilvl="6" w:tplc="04090001" w:tentative="1">
      <w:start w:val="1"/>
      <w:numFmt w:val="decimal"/>
      <w:lvlText w:val="%7."/>
      <w:lvlJc w:val="left"/>
      <w:pPr>
        <w:ind w:left="7254" w:hanging="360"/>
      </w:pPr>
    </w:lvl>
    <w:lvl w:ilvl="7" w:tplc="04090003" w:tentative="1">
      <w:start w:val="1"/>
      <w:numFmt w:val="lowerLetter"/>
      <w:lvlText w:val="%8."/>
      <w:lvlJc w:val="left"/>
      <w:pPr>
        <w:ind w:left="7974" w:hanging="360"/>
      </w:pPr>
    </w:lvl>
    <w:lvl w:ilvl="8" w:tplc="04090005" w:tentative="1">
      <w:start w:val="1"/>
      <w:numFmt w:val="lowerRoman"/>
      <w:lvlText w:val="%9."/>
      <w:lvlJc w:val="right"/>
      <w:pPr>
        <w:ind w:left="8694" w:hanging="180"/>
      </w:pPr>
    </w:lvl>
  </w:abstractNum>
  <w:abstractNum w:abstractNumId="88">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89">
    <w:nsid w:val="7DF45636"/>
    <w:multiLevelType w:val="hybridMultilevel"/>
    <w:tmpl w:val="B94AE4CA"/>
    <w:lvl w:ilvl="0" w:tplc="B65ED844">
      <w:start w:val="1"/>
      <w:numFmt w:val="decimal"/>
      <w:pStyle w:val="Heading1Hendijan"/>
      <w:lvlText w:val="%1.0"/>
      <w:lvlJc w:val="left"/>
      <w:pPr>
        <w:ind w:left="1260" w:hanging="360"/>
      </w:pPr>
      <w:rPr>
        <w:rFonts w:hint="default"/>
      </w:rPr>
    </w:lvl>
    <w:lvl w:ilvl="1" w:tplc="5D9A632A" w:tentative="1">
      <w:start w:val="1"/>
      <w:numFmt w:val="lowerLetter"/>
      <w:lvlText w:val="%2."/>
      <w:lvlJc w:val="left"/>
      <w:pPr>
        <w:ind w:left="1440" w:hanging="360"/>
      </w:pPr>
    </w:lvl>
    <w:lvl w:ilvl="2" w:tplc="DAAA6D6E" w:tentative="1">
      <w:start w:val="1"/>
      <w:numFmt w:val="lowerRoman"/>
      <w:lvlText w:val="%3."/>
      <w:lvlJc w:val="right"/>
      <w:pPr>
        <w:ind w:left="2160" w:hanging="180"/>
      </w:pPr>
    </w:lvl>
    <w:lvl w:ilvl="3" w:tplc="B6627A0A" w:tentative="1">
      <w:start w:val="1"/>
      <w:numFmt w:val="decimal"/>
      <w:lvlText w:val="%4."/>
      <w:lvlJc w:val="left"/>
      <w:pPr>
        <w:ind w:left="2880" w:hanging="360"/>
      </w:pPr>
    </w:lvl>
    <w:lvl w:ilvl="4" w:tplc="3DAC7BC4" w:tentative="1">
      <w:start w:val="1"/>
      <w:numFmt w:val="lowerLetter"/>
      <w:lvlText w:val="%5."/>
      <w:lvlJc w:val="left"/>
      <w:pPr>
        <w:ind w:left="3600" w:hanging="360"/>
      </w:pPr>
    </w:lvl>
    <w:lvl w:ilvl="5" w:tplc="898AE0EC" w:tentative="1">
      <w:start w:val="1"/>
      <w:numFmt w:val="lowerRoman"/>
      <w:lvlText w:val="%6."/>
      <w:lvlJc w:val="right"/>
      <w:pPr>
        <w:ind w:left="4320" w:hanging="180"/>
      </w:pPr>
    </w:lvl>
    <w:lvl w:ilvl="6" w:tplc="80F4B392" w:tentative="1">
      <w:start w:val="1"/>
      <w:numFmt w:val="decimal"/>
      <w:lvlText w:val="%7."/>
      <w:lvlJc w:val="left"/>
      <w:pPr>
        <w:ind w:left="5040" w:hanging="360"/>
      </w:pPr>
    </w:lvl>
    <w:lvl w:ilvl="7" w:tplc="9218436C" w:tentative="1">
      <w:start w:val="1"/>
      <w:numFmt w:val="lowerLetter"/>
      <w:lvlText w:val="%8."/>
      <w:lvlJc w:val="left"/>
      <w:pPr>
        <w:ind w:left="5760" w:hanging="360"/>
      </w:pPr>
    </w:lvl>
    <w:lvl w:ilvl="8" w:tplc="120CC45A" w:tentative="1">
      <w:start w:val="1"/>
      <w:numFmt w:val="lowerRoman"/>
      <w:lvlText w:val="%9."/>
      <w:lvlJc w:val="right"/>
      <w:pPr>
        <w:ind w:left="6480" w:hanging="180"/>
      </w:pPr>
    </w:lvl>
  </w:abstractNum>
  <w:num w:numId="1">
    <w:abstractNumId w:val="63"/>
  </w:num>
  <w:num w:numId="2">
    <w:abstractNumId w:val="88"/>
  </w:num>
  <w:num w:numId="3">
    <w:abstractNumId w:val="59"/>
  </w:num>
  <w:num w:numId="4">
    <w:abstractNumId w:val="27"/>
  </w:num>
  <w:num w:numId="5">
    <w:abstractNumId w:val="16"/>
  </w:num>
  <w:num w:numId="6">
    <w:abstractNumId w:val="8"/>
  </w:num>
  <w:num w:numId="7">
    <w:abstractNumId w:val="60"/>
  </w:num>
  <w:num w:numId="8">
    <w:abstractNumId w:val="81"/>
  </w:num>
  <w:num w:numId="9">
    <w:abstractNumId w:val="25"/>
  </w:num>
  <w:num w:numId="10">
    <w:abstractNumId w:val="41"/>
  </w:num>
  <w:num w:numId="11">
    <w:abstractNumId w:val="54"/>
  </w:num>
  <w:num w:numId="12">
    <w:abstractNumId w:val="14"/>
  </w:num>
  <w:num w:numId="13">
    <w:abstractNumId w:val="73"/>
  </w:num>
  <w:num w:numId="14">
    <w:abstractNumId w:val="46"/>
  </w:num>
  <w:num w:numId="15">
    <w:abstractNumId w:val="77"/>
  </w:num>
  <w:num w:numId="16">
    <w:abstractNumId w:val="44"/>
  </w:num>
  <w:num w:numId="17">
    <w:abstractNumId w:val="3"/>
  </w:num>
  <w:num w:numId="18">
    <w:abstractNumId w:val="9"/>
  </w:num>
  <w:num w:numId="19">
    <w:abstractNumId w:val="53"/>
  </w:num>
  <w:num w:numId="20">
    <w:abstractNumId w:val="45"/>
  </w:num>
  <w:num w:numId="21">
    <w:abstractNumId w:val="33"/>
  </w:num>
  <w:num w:numId="22">
    <w:abstractNumId w:val="70"/>
  </w:num>
  <w:num w:numId="23">
    <w:abstractNumId w:val="89"/>
  </w:num>
  <w:num w:numId="24">
    <w:abstractNumId w:val="62"/>
  </w:num>
  <w:num w:numId="25">
    <w:abstractNumId w:val="4"/>
  </w:num>
  <w:num w:numId="26">
    <w:abstractNumId w:val="23"/>
  </w:num>
  <w:num w:numId="27">
    <w:abstractNumId w:val="87"/>
  </w:num>
  <w:num w:numId="28">
    <w:abstractNumId w:val="79"/>
  </w:num>
  <w:num w:numId="29">
    <w:abstractNumId w:val="26"/>
  </w:num>
  <w:num w:numId="30">
    <w:abstractNumId w:val="31"/>
  </w:num>
  <w:num w:numId="31">
    <w:abstractNumId w:val="65"/>
  </w:num>
  <w:num w:numId="32">
    <w:abstractNumId w:val="50"/>
  </w:num>
  <w:num w:numId="33">
    <w:abstractNumId w:val="61"/>
  </w:num>
  <w:num w:numId="34">
    <w:abstractNumId w:val="20"/>
  </w:num>
  <w:num w:numId="35">
    <w:abstractNumId w:val="13"/>
  </w:num>
  <w:num w:numId="36">
    <w:abstractNumId w:val="1"/>
  </w:num>
  <w:num w:numId="37">
    <w:abstractNumId w:val="34"/>
  </w:num>
  <w:num w:numId="38">
    <w:abstractNumId w:val="64"/>
  </w:num>
  <w:num w:numId="39">
    <w:abstractNumId w:val="69"/>
  </w:num>
  <w:num w:numId="40">
    <w:abstractNumId w:val="83"/>
  </w:num>
  <w:num w:numId="41">
    <w:abstractNumId w:val="57"/>
  </w:num>
  <w:num w:numId="42">
    <w:abstractNumId w:val="37"/>
  </w:num>
  <w:num w:numId="43">
    <w:abstractNumId w:val="17"/>
  </w:num>
  <w:num w:numId="44">
    <w:abstractNumId w:val="72"/>
  </w:num>
  <w:num w:numId="45">
    <w:abstractNumId w:val="76"/>
  </w:num>
  <w:num w:numId="46">
    <w:abstractNumId w:val="84"/>
  </w:num>
  <w:num w:numId="47">
    <w:abstractNumId w:val="21"/>
  </w:num>
  <w:num w:numId="48">
    <w:abstractNumId w:val="82"/>
  </w:num>
  <w:num w:numId="49">
    <w:abstractNumId w:val="67"/>
  </w:num>
  <w:num w:numId="50">
    <w:abstractNumId w:val="0"/>
  </w:num>
  <w:num w:numId="51">
    <w:abstractNumId w:val="75"/>
  </w:num>
  <w:num w:numId="52">
    <w:abstractNumId w:val="6"/>
  </w:num>
  <w:num w:numId="53">
    <w:abstractNumId w:val="42"/>
  </w:num>
  <w:num w:numId="54">
    <w:abstractNumId w:val="36"/>
  </w:num>
  <w:num w:numId="55">
    <w:abstractNumId w:val="71"/>
  </w:num>
  <w:num w:numId="56">
    <w:abstractNumId w:val="12"/>
  </w:num>
  <w:num w:numId="57">
    <w:abstractNumId w:val="55"/>
  </w:num>
  <w:num w:numId="58">
    <w:abstractNumId w:val="74"/>
  </w:num>
  <w:num w:numId="59">
    <w:abstractNumId w:val="15"/>
  </w:num>
  <w:num w:numId="60">
    <w:abstractNumId w:val="85"/>
  </w:num>
  <w:num w:numId="61">
    <w:abstractNumId w:val="35"/>
  </w:num>
  <w:num w:numId="62">
    <w:abstractNumId w:val="22"/>
  </w:num>
  <w:num w:numId="63">
    <w:abstractNumId w:val="18"/>
  </w:num>
  <w:num w:numId="64">
    <w:abstractNumId w:val="66"/>
  </w:num>
  <w:num w:numId="65">
    <w:abstractNumId w:val="58"/>
  </w:num>
  <w:num w:numId="66">
    <w:abstractNumId w:val="10"/>
  </w:num>
  <w:num w:numId="67">
    <w:abstractNumId w:val="86"/>
  </w:num>
  <w:num w:numId="68">
    <w:abstractNumId w:val="78"/>
  </w:num>
  <w:num w:numId="69">
    <w:abstractNumId w:val="11"/>
  </w:num>
  <w:num w:numId="70">
    <w:abstractNumId w:val="51"/>
  </w:num>
  <w:num w:numId="71">
    <w:abstractNumId w:val="52"/>
  </w:num>
  <w:num w:numId="72">
    <w:abstractNumId w:val="29"/>
  </w:num>
  <w:num w:numId="73">
    <w:abstractNumId w:val="56"/>
  </w:num>
  <w:num w:numId="74">
    <w:abstractNumId w:val="47"/>
  </w:num>
  <w:num w:numId="75">
    <w:abstractNumId w:val="2"/>
  </w:num>
  <w:num w:numId="76">
    <w:abstractNumId w:val="68"/>
  </w:num>
  <w:num w:numId="77">
    <w:abstractNumId w:val="30"/>
  </w:num>
  <w:num w:numId="78">
    <w:abstractNumId w:val="32"/>
  </w:num>
  <w:num w:numId="79">
    <w:abstractNumId w:val="49"/>
  </w:num>
  <w:num w:numId="80">
    <w:abstractNumId w:val="43"/>
  </w:num>
  <w:num w:numId="81">
    <w:abstractNumId w:val="38"/>
  </w:num>
  <w:num w:numId="82">
    <w:abstractNumId w:val="80"/>
  </w:num>
  <w:num w:numId="83">
    <w:abstractNumId w:val="5"/>
  </w:num>
  <w:num w:numId="84">
    <w:abstractNumId w:val="48"/>
  </w:num>
  <w:num w:numId="85">
    <w:abstractNumId w:val="19"/>
  </w:num>
  <w:num w:numId="86">
    <w:abstractNumId w:val="7"/>
  </w:num>
  <w:num w:numId="87">
    <w:abstractNumId w:val="39"/>
  </w:num>
  <w:num w:numId="88">
    <w:abstractNumId w:val="28"/>
  </w:num>
  <w:num w:numId="89">
    <w:abstractNumId w:val="40"/>
  </w:num>
  <w:num w:numId="90">
    <w:abstractNumId w:val="24"/>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19E"/>
    <w:rsid w:val="000012D1"/>
    <w:rsid w:val="00001EAD"/>
    <w:rsid w:val="000028DF"/>
    <w:rsid w:val="00003027"/>
    <w:rsid w:val="00004109"/>
    <w:rsid w:val="00004507"/>
    <w:rsid w:val="000057CA"/>
    <w:rsid w:val="00006393"/>
    <w:rsid w:val="000112E8"/>
    <w:rsid w:val="00011310"/>
    <w:rsid w:val="00011985"/>
    <w:rsid w:val="00011C7E"/>
    <w:rsid w:val="0001269C"/>
    <w:rsid w:val="00012786"/>
    <w:rsid w:val="00012DC8"/>
    <w:rsid w:val="00013924"/>
    <w:rsid w:val="00014924"/>
    <w:rsid w:val="00014A8D"/>
    <w:rsid w:val="00015633"/>
    <w:rsid w:val="00015874"/>
    <w:rsid w:val="0001677B"/>
    <w:rsid w:val="0001698B"/>
    <w:rsid w:val="00017B5D"/>
    <w:rsid w:val="000208CE"/>
    <w:rsid w:val="00022FA4"/>
    <w:rsid w:val="000232E3"/>
    <w:rsid w:val="00024794"/>
    <w:rsid w:val="00025551"/>
    <w:rsid w:val="000278A9"/>
    <w:rsid w:val="000304CE"/>
    <w:rsid w:val="00030BEA"/>
    <w:rsid w:val="000316A9"/>
    <w:rsid w:val="00031756"/>
    <w:rsid w:val="00031FCE"/>
    <w:rsid w:val="00032669"/>
    <w:rsid w:val="00032F11"/>
    <w:rsid w:val="000333BE"/>
    <w:rsid w:val="0003381E"/>
    <w:rsid w:val="00033BF4"/>
    <w:rsid w:val="000352E8"/>
    <w:rsid w:val="000357E1"/>
    <w:rsid w:val="0004058A"/>
    <w:rsid w:val="00041F0D"/>
    <w:rsid w:val="00044B07"/>
    <w:rsid w:val="00044D5C"/>
    <w:rsid w:val="000450FE"/>
    <w:rsid w:val="000462EE"/>
    <w:rsid w:val="00046A73"/>
    <w:rsid w:val="00047869"/>
    <w:rsid w:val="000479B2"/>
    <w:rsid w:val="00050550"/>
    <w:rsid w:val="000508F0"/>
    <w:rsid w:val="00050981"/>
    <w:rsid w:val="0005121F"/>
    <w:rsid w:val="000517BF"/>
    <w:rsid w:val="000526DF"/>
    <w:rsid w:val="00053095"/>
    <w:rsid w:val="00053DE7"/>
    <w:rsid w:val="00053F8D"/>
    <w:rsid w:val="00055641"/>
    <w:rsid w:val="00055857"/>
    <w:rsid w:val="00061925"/>
    <w:rsid w:val="000648E7"/>
    <w:rsid w:val="00064A6F"/>
    <w:rsid w:val="00065102"/>
    <w:rsid w:val="000662F5"/>
    <w:rsid w:val="00066B59"/>
    <w:rsid w:val="00067692"/>
    <w:rsid w:val="000701F1"/>
    <w:rsid w:val="00070A5C"/>
    <w:rsid w:val="00070B61"/>
    <w:rsid w:val="000714A5"/>
    <w:rsid w:val="000717FB"/>
    <w:rsid w:val="00071832"/>
    <w:rsid w:val="00071989"/>
    <w:rsid w:val="000744D7"/>
    <w:rsid w:val="00075594"/>
    <w:rsid w:val="00075899"/>
    <w:rsid w:val="00076B94"/>
    <w:rsid w:val="00080C2C"/>
    <w:rsid w:val="00081FE2"/>
    <w:rsid w:val="000836BB"/>
    <w:rsid w:val="00090AC4"/>
    <w:rsid w:val="00090CE2"/>
    <w:rsid w:val="000913D5"/>
    <w:rsid w:val="000928E8"/>
    <w:rsid w:val="0009454C"/>
    <w:rsid w:val="000946E9"/>
    <w:rsid w:val="0009481C"/>
    <w:rsid w:val="0009491A"/>
    <w:rsid w:val="000949FD"/>
    <w:rsid w:val="00095694"/>
    <w:rsid w:val="000957C3"/>
    <w:rsid w:val="00095D2C"/>
    <w:rsid w:val="00095E9B"/>
    <w:rsid w:val="00095F71"/>
    <w:rsid w:val="000967CD"/>
    <w:rsid w:val="00097436"/>
    <w:rsid w:val="000A1AE1"/>
    <w:rsid w:val="000A1CF2"/>
    <w:rsid w:val="000A23E4"/>
    <w:rsid w:val="000A33BC"/>
    <w:rsid w:val="000A4475"/>
    <w:rsid w:val="000A44D4"/>
    <w:rsid w:val="000A4E5E"/>
    <w:rsid w:val="000A5A3F"/>
    <w:rsid w:val="000A5CBF"/>
    <w:rsid w:val="000A5E53"/>
    <w:rsid w:val="000A5EA3"/>
    <w:rsid w:val="000A6948"/>
    <w:rsid w:val="000A6B82"/>
    <w:rsid w:val="000B027A"/>
    <w:rsid w:val="000B027C"/>
    <w:rsid w:val="000B31AA"/>
    <w:rsid w:val="000B3EE3"/>
    <w:rsid w:val="000B464D"/>
    <w:rsid w:val="000B48F3"/>
    <w:rsid w:val="000B6582"/>
    <w:rsid w:val="000B6CA0"/>
    <w:rsid w:val="000B6D04"/>
    <w:rsid w:val="000C089F"/>
    <w:rsid w:val="000C0C3C"/>
    <w:rsid w:val="000C1732"/>
    <w:rsid w:val="000C288E"/>
    <w:rsid w:val="000C34B7"/>
    <w:rsid w:val="000C34E6"/>
    <w:rsid w:val="000C38B1"/>
    <w:rsid w:val="000C41FC"/>
    <w:rsid w:val="000C4EAB"/>
    <w:rsid w:val="000C53C7"/>
    <w:rsid w:val="000C65B9"/>
    <w:rsid w:val="000C6700"/>
    <w:rsid w:val="000C67B1"/>
    <w:rsid w:val="000C7433"/>
    <w:rsid w:val="000C77EC"/>
    <w:rsid w:val="000C79B7"/>
    <w:rsid w:val="000D1AE7"/>
    <w:rsid w:val="000D2855"/>
    <w:rsid w:val="000D3514"/>
    <w:rsid w:val="000D3949"/>
    <w:rsid w:val="000D46BE"/>
    <w:rsid w:val="000D719F"/>
    <w:rsid w:val="000D7763"/>
    <w:rsid w:val="000E2086"/>
    <w:rsid w:val="000E275D"/>
    <w:rsid w:val="000E2DDE"/>
    <w:rsid w:val="000E3E71"/>
    <w:rsid w:val="000E4943"/>
    <w:rsid w:val="000E4B94"/>
    <w:rsid w:val="000E535D"/>
    <w:rsid w:val="000E5C72"/>
    <w:rsid w:val="000E683A"/>
    <w:rsid w:val="000E731E"/>
    <w:rsid w:val="000F0129"/>
    <w:rsid w:val="000F0AEA"/>
    <w:rsid w:val="000F29C6"/>
    <w:rsid w:val="000F2EA7"/>
    <w:rsid w:val="000F4147"/>
    <w:rsid w:val="000F54A0"/>
    <w:rsid w:val="000F5A0A"/>
    <w:rsid w:val="000F5F03"/>
    <w:rsid w:val="001005B0"/>
    <w:rsid w:val="0010233F"/>
    <w:rsid w:val="00102DF0"/>
    <w:rsid w:val="0010308F"/>
    <w:rsid w:val="00103258"/>
    <w:rsid w:val="001044A3"/>
    <w:rsid w:val="0010468C"/>
    <w:rsid w:val="00104744"/>
    <w:rsid w:val="00106E3B"/>
    <w:rsid w:val="0010776E"/>
    <w:rsid w:val="00110BB3"/>
    <w:rsid w:val="00110C11"/>
    <w:rsid w:val="00110CCA"/>
    <w:rsid w:val="00110F82"/>
    <w:rsid w:val="0011127C"/>
    <w:rsid w:val="00112CD3"/>
    <w:rsid w:val="00112D2E"/>
    <w:rsid w:val="00113474"/>
    <w:rsid w:val="00113941"/>
    <w:rsid w:val="00114533"/>
    <w:rsid w:val="001145E5"/>
    <w:rsid w:val="00114CD6"/>
    <w:rsid w:val="00117B25"/>
    <w:rsid w:val="00117DB7"/>
    <w:rsid w:val="0012116A"/>
    <w:rsid w:val="00122D3F"/>
    <w:rsid w:val="00123330"/>
    <w:rsid w:val="00123434"/>
    <w:rsid w:val="0012519B"/>
    <w:rsid w:val="00125A67"/>
    <w:rsid w:val="00126C3E"/>
    <w:rsid w:val="00126E7B"/>
    <w:rsid w:val="00127297"/>
    <w:rsid w:val="0012759F"/>
    <w:rsid w:val="00130F25"/>
    <w:rsid w:val="00131CA9"/>
    <w:rsid w:val="00131CDB"/>
    <w:rsid w:val="001337E3"/>
    <w:rsid w:val="00133832"/>
    <w:rsid w:val="00134A04"/>
    <w:rsid w:val="001350A6"/>
    <w:rsid w:val="00136526"/>
    <w:rsid w:val="00137865"/>
    <w:rsid w:val="00137C73"/>
    <w:rsid w:val="001428F4"/>
    <w:rsid w:val="00142F52"/>
    <w:rsid w:val="001430C3"/>
    <w:rsid w:val="00144738"/>
    <w:rsid w:val="0014610C"/>
    <w:rsid w:val="00146CFA"/>
    <w:rsid w:val="001502E1"/>
    <w:rsid w:val="00150794"/>
    <w:rsid w:val="00150A83"/>
    <w:rsid w:val="00152419"/>
    <w:rsid w:val="001531B5"/>
    <w:rsid w:val="0015320C"/>
    <w:rsid w:val="00153885"/>
    <w:rsid w:val="0015388C"/>
    <w:rsid w:val="00154473"/>
    <w:rsid w:val="00154E36"/>
    <w:rsid w:val="001554B9"/>
    <w:rsid w:val="00155DC4"/>
    <w:rsid w:val="00156D14"/>
    <w:rsid w:val="001574C8"/>
    <w:rsid w:val="001609D6"/>
    <w:rsid w:val="0016256F"/>
    <w:rsid w:val="00164297"/>
    <w:rsid w:val="001658E2"/>
    <w:rsid w:val="001660C9"/>
    <w:rsid w:val="00166BFB"/>
    <w:rsid w:val="00167544"/>
    <w:rsid w:val="0016777A"/>
    <w:rsid w:val="00173419"/>
    <w:rsid w:val="00174C8D"/>
    <w:rsid w:val="001751D5"/>
    <w:rsid w:val="00177BB0"/>
    <w:rsid w:val="00180BAC"/>
    <w:rsid w:val="00180D86"/>
    <w:rsid w:val="001810E2"/>
    <w:rsid w:val="00181899"/>
    <w:rsid w:val="0018275F"/>
    <w:rsid w:val="00184FF6"/>
    <w:rsid w:val="001850E0"/>
    <w:rsid w:val="00185CF6"/>
    <w:rsid w:val="00187A83"/>
    <w:rsid w:val="001907CB"/>
    <w:rsid w:val="00191F89"/>
    <w:rsid w:val="001955BD"/>
    <w:rsid w:val="0019579A"/>
    <w:rsid w:val="001960EA"/>
    <w:rsid w:val="00196407"/>
    <w:rsid w:val="00197286"/>
    <w:rsid w:val="00197F54"/>
    <w:rsid w:val="001A1146"/>
    <w:rsid w:val="001A15D5"/>
    <w:rsid w:val="001A19FE"/>
    <w:rsid w:val="001A2727"/>
    <w:rsid w:val="001A3490"/>
    <w:rsid w:val="001A3794"/>
    <w:rsid w:val="001A4127"/>
    <w:rsid w:val="001A4471"/>
    <w:rsid w:val="001A47F6"/>
    <w:rsid w:val="001A4F4C"/>
    <w:rsid w:val="001A568A"/>
    <w:rsid w:val="001A5B32"/>
    <w:rsid w:val="001A5B98"/>
    <w:rsid w:val="001A64FC"/>
    <w:rsid w:val="001A72AD"/>
    <w:rsid w:val="001A7D3E"/>
    <w:rsid w:val="001B0412"/>
    <w:rsid w:val="001B05BF"/>
    <w:rsid w:val="001B09C7"/>
    <w:rsid w:val="001B19C9"/>
    <w:rsid w:val="001B2728"/>
    <w:rsid w:val="001B3151"/>
    <w:rsid w:val="001B489C"/>
    <w:rsid w:val="001B5401"/>
    <w:rsid w:val="001B5901"/>
    <w:rsid w:val="001B605F"/>
    <w:rsid w:val="001B6B09"/>
    <w:rsid w:val="001B6E6F"/>
    <w:rsid w:val="001B77A3"/>
    <w:rsid w:val="001C1758"/>
    <w:rsid w:val="001C1CCD"/>
    <w:rsid w:val="001C2BE4"/>
    <w:rsid w:val="001C359F"/>
    <w:rsid w:val="001C55B5"/>
    <w:rsid w:val="001C6AB0"/>
    <w:rsid w:val="001C7B0A"/>
    <w:rsid w:val="001D0F14"/>
    <w:rsid w:val="001D44C2"/>
    <w:rsid w:val="001D4C9F"/>
    <w:rsid w:val="001D50CA"/>
    <w:rsid w:val="001D52FB"/>
    <w:rsid w:val="001D5B7F"/>
    <w:rsid w:val="001D692B"/>
    <w:rsid w:val="001D7B2F"/>
    <w:rsid w:val="001E2EC5"/>
    <w:rsid w:val="001E3690"/>
    <w:rsid w:val="001E3946"/>
    <w:rsid w:val="001E4809"/>
    <w:rsid w:val="001E4C59"/>
    <w:rsid w:val="001E540D"/>
    <w:rsid w:val="001E6612"/>
    <w:rsid w:val="001F0228"/>
    <w:rsid w:val="001F20FC"/>
    <w:rsid w:val="001F310F"/>
    <w:rsid w:val="001F3217"/>
    <w:rsid w:val="001F47C8"/>
    <w:rsid w:val="001F6116"/>
    <w:rsid w:val="001F62DE"/>
    <w:rsid w:val="001F6F8A"/>
    <w:rsid w:val="001F787B"/>
    <w:rsid w:val="001F7F5E"/>
    <w:rsid w:val="00200715"/>
    <w:rsid w:val="00200C52"/>
    <w:rsid w:val="00201A5C"/>
    <w:rsid w:val="00202953"/>
    <w:rsid w:val="00202F81"/>
    <w:rsid w:val="00205663"/>
    <w:rsid w:val="00206A35"/>
    <w:rsid w:val="00207896"/>
    <w:rsid w:val="00207B2F"/>
    <w:rsid w:val="002118BC"/>
    <w:rsid w:val="0021371E"/>
    <w:rsid w:val="00213B23"/>
    <w:rsid w:val="00213ED5"/>
    <w:rsid w:val="002160AC"/>
    <w:rsid w:val="00217B55"/>
    <w:rsid w:val="002200AA"/>
    <w:rsid w:val="00220A1A"/>
    <w:rsid w:val="00220EC9"/>
    <w:rsid w:val="00220FAD"/>
    <w:rsid w:val="00221AED"/>
    <w:rsid w:val="00222163"/>
    <w:rsid w:val="002259F7"/>
    <w:rsid w:val="00225C77"/>
    <w:rsid w:val="00226297"/>
    <w:rsid w:val="002302AC"/>
    <w:rsid w:val="00232281"/>
    <w:rsid w:val="00232DF5"/>
    <w:rsid w:val="00234A84"/>
    <w:rsid w:val="00234CEB"/>
    <w:rsid w:val="00236DB2"/>
    <w:rsid w:val="00237EE3"/>
    <w:rsid w:val="002404CA"/>
    <w:rsid w:val="002408DF"/>
    <w:rsid w:val="00240EB0"/>
    <w:rsid w:val="002414F5"/>
    <w:rsid w:val="002419D5"/>
    <w:rsid w:val="00242B67"/>
    <w:rsid w:val="00245735"/>
    <w:rsid w:val="002475C3"/>
    <w:rsid w:val="00252276"/>
    <w:rsid w:val="00252E5E"/>
    <w:rsid w:val="00253F52"/>
    <w:rsid w:val="002545B8"/>
    <w:rsid w:val="002570B4"/>
    <w:rsid w:val="00257426"/>
    <w:rsid w:val="00257A8D"/>
    <w:rsid w:val="00260673"/>
    <w:rsid w:val="00260743"/>
    <w:rsid w:val="00260CA2"/>
    <w:rsid w:val="00260D2B"/>
    <w:rsid w:val="002612CF"/>
    <w:rsid w:val="00261EA9"/>
    <w:rsid w:val="00262058"/>
    <w:rsid w:val="00264F90"/>
    <w:rsid w:val="00265187"/>
    <w:rsid w:val="00265F8C"/>
    <w:rsid w:val="00266827"/>
    <w:rsid w:val="002715CC"/>
    <w:rsid w:val="00271A79"/>
    <w:rsid w:val="00271C6A"/>
    <w:rsid w:val="00272756"/>
    <w:rsid w:val="0027497F"/>
    <w:rsid w:val="002758B3"/>
    <w:rsid w:val="00277836"/>
    <w:rsid w:val="00281DB3"/>
    <w:rsid w:val="00281E98"/>
    <w:rsid w:val="002827AD"/>
    <w:rsid w:val="002834CE"/>
    <w:rsid w:val="00284857"/>
    <w:rsid w:val="002860BC"/>
    <w:rsid w:val="00287997"/>
    <w:rsid w:val="0029039D"/>
    <w:rsid w:val="002914C5"/>
    <w:rsid w:val="00291A41"/>
    <w:rsid w:val="00293186"/>
    <w:rsid w:val="00294CBA"/>
    <w:rsid w:val="00295345"/>
    <w:rsid w:val="00295A85"/>
    <w:rsid w:val="002964FE"/>
    <w:rsid w:val="0029743E"/>
    <w:rsid w:val="002A043E"/>
    <w:rsid w:val="002A5684"/>
    <w:rsid w:val="002A6196"/>
    <w:rsid w:val="002B16F0"/>
    <w:rsid w:val="002B1DD7"/>
    <w:rsid w:val="002B1EC9"/>
    <w:rsid w:val="002B37E0"/>
    <w:rsid w:val="002B457C"/>
    <w:rsid w:val="002B55C8"/>
    <w:rsid w:val="002B6642"/>
    <w:rsid w:val="002B671B"/>
    <w:rsid w:val="002B747C"/>
    <w:rsid w:val="002C0D3C"/>
    <w:rsid w:val="002C1980"/>
    <w:rsid w:val="002C484C"/>
    <w:rsid w:val="002C485C"/>
    <w:rsid w:val="002C4BB7"/>
    <w:rsid w:val="002C6303"/>
    <w:rsid w:val="002C6CA2"/>
    <w:rsid w:val="002C737E"/>
    <w:rsid w:val="002D0A01"/>
    <w:rsid w:val="002D26E3"/>
    <w:rsid w:val="002D3283"/>
    <w:rsid w:val="002D370E"/>
    <w:rsid w:val="002E0372"/>
    <w:rsid w:val="002E3278"/>
    <w:rsid w:val="002E347B"/>
    <w:rsid w:val="002E3B0C"/>
    <w:rsid w:val="002E3D3D"/>
    <w:rsid w:val="002E3F69"/>
    <w:rsid w:val="002E3F92"/>
    <w:rsid w:val="002E5C38"/>
    <w:rsid w:val="002F3267"/>
    <w:rsid w:val="002F38A5"/>
    <w:rsid w:val="002F49D5"/>
    <w:rsid w:val="002F49F6"/>
    <w:rsid w:val="002F644A"/>
    <w:rsid w:val="002F6F41"/>
    <w:rsid w:val="002F7868"/>
    <w:rsid w:val="002F7B4E"/>
    <w:rsid w:val="003006B8"/>
    <w:rsid w:val="00300EB6"/>
    <w:rsid w:val="00302048"/>
    <w:rsid w:val="003037F6"/>
    <w:rsid w:val="003039C9"/>
    <w:rsid w:val="00304E35"/>
    <w:rsid w:val="0030566B"/>
    <w:rsid w:val="003118FA"/>
    <w:rsid w:val="00313211"/>
    <w:rsid w:val="003134F4"/>
    <w:rsid w:val="0031423D"/>
    <w:rsid w:val="00314689"/>
    <w:rsid w:val="00314BD5"/>
    <w:rsid w:val="0031550C"/>
    <w:rsid w:val="003158A4"/>
    <w:rsid w:val="00315B5B"/>
    <w:rsid w:val="00315F0D"/>
    <w:rsid w:val="003174CB"/>
    <w:rsid w:val="003175F1"/>
    <w:rsid w:val="003215B4"/>
    <w:rsid w:val="00321633"/>
    <w:rsid w:val="00321C75"/>
    <w:rsid w:val="003223A8"/>
    <w:rsid w:val="00322420"/>
    <w:rsid w:val="00322FEB"/>
    <w:rsid w:val="00323EE5"/>
    <w:rsid w:val="0032463F"/>
    <w:rsid w:val="00324AB0"/>
    <w:rsid w:val="00325A91"/>
    <w:rsid w:val="0032606C"/>
    <w:rsid w:val="0032648A"/>
    <w:rsid w:val="00327126"/>
    <w:rsid w:val="0032772D"/>
    <w:rsid w:val="00327A8A"/>
    <w:rsid w:val="00327C1C"/>
    <w:rsid w:val="00330C3E"/>
    <w:rsid w:val="003312C0"/>
    <w:rsid w:val="00332590"/>
    <w:rsid w:val="0033267C"/>
    <w:rsid w:val="003326A4"/>
    <w:rsid w:val="003327BF"/>
    <w:rsid w:val="00333787"/>
    <w:rsid w:val="0033430A"/>
    <w:rsid w:val="00334B91"/>
    <w:rsid w:val="003352E1"/>
    <w:rsid w:val="0033637D"/>
    <w:rsid w:val="00337B23"/>
    <w:rsid w:val="00337C42"/>
    <w:rsid w:val="003400BA"/>
    <w:rsid w:val="00342003"/>
    <w:rsid w:val="00343A21"/>
    <w:rsid w:val="00345644"/>
    <w:rsid w:val="00346EE4"/>
    <w:rsid w:val="00347603"/>
    <w:rsid w:val="00347D03"/>
    <w:rsid w:val="00350E8A"/>
    <w:rsid w:val="00351894"/>
    <w:rsid w:val="00351ED8"/>
    <w:rsid w:val="00352FCF"/>
    <w:rsid w:val="00354AE1"/>
    <w:rsid w:val="00354ED0"/>
    <w:rsid w:val="00355911"/>
    <w:rsid w:val="0035649E"/>
    <w:rsid w:val="003570C1"/>
    <w:rsid w:val="0036292A"/>
    <w:rsid w:val="0036502E"/>
    <w:rsid w:val="003651BC"/>
    <w:rsid w:val="003655D9"/>
    <w:rsid w:val="003665E8"/>
    <w:rsid w:val="00366E3B"/>
    <w:rsid w:val="0036768E"/>
    <w:rsid w:val="003678B8"/>
    <w:rsid w:val="003715CB"/>
    <w:rsid w:val="00371D80"/>
    <w:rsid w:val="00372580"/>
    <w:rsid w:val="00374671"/>
    <w:rsid w:val="00374C9E"/>
    <w:rsid w:val="003812A9"/>
    <w:rsid w:val="00383301"/>
    <w:rsid w:val="003838EC"/>
    <w:rsid w:val="00384B57"/>
    <w:rsid w:val="00384B7F"/>
    <w:rsid w:val="00385AD0"/>
    <w:rsid w:val="0038694A"/>
    <w:rsid w:val="003873D7"/>
    <w:rsid w:val="003901A7"/>
    <w:rsid w:val="00390942"/>
    <w:rsid w:val="00392964"/>
    <w:rsid w:val="00393683"/>
    <w:rsid w:val="003960FB"/>
    <w:rsid w:val="00397A3E"/>
    <w:rsid w:val="00397F13"/>
    <w:rsid w:val="003A00DF"/>
    <w:rsid w:val="003A1442"/>
    <w:rsid w:val="003A1F4A"/>
    <w:rsid w:val="003A3438"/>
    <w:rsid w:val="003A3689"/>
    <w:rsid w:val="003A59A6"/>
    <w:rsid w:val="003A6FD2"/>
    <w:rsid w:val="003A752D"/>
    <w:rsid w:val="003A7544"/>
    <w:rsid w:val="003B02ED"/>
    <w:rsid w:val="003B0DC6"/>
    <w:rsid w:val="003B0E49"/>
    <w:rsid w:val="003B2172"/>
    <w:rsid w:val="003B31A4"/>
    <w:rsid w:val="003B70C9"/>
    <w:rsid w:val="003C208B"/>
    <w:rsid w:val="003C2470"/>
    <w:rsid w:val="003C3578"/>
    <w:rsid w:val="003C369B"/>
    <w:rsid w:val="003C3B93"/>
    <w:rsid w:val="003C3BCB"/>
    <w:rsid w:val="003C44E9"/>
    <w:rsid w:val="003C5871"/>
    <w:rsid w:val="003C6493"/>
    <w:rsid w:val="003C66DF"/>
    <w:rsid w:val="003D01C5"/>
    <w:rsid w:val="003D061E"/>
    <w:rsid w:val="003D14D0"/>
    <w:rsid w:val="003D1E2D"/>
    <w:rsid w:val="003D2CB9"/>
    <w:rsid w:val="003D3FDF"/>
    <w:rsid w:val="003D506D"/>
    <w:rsid w:val="003D5293"/>
    <w:rsid w:val="003D547C"/>
    <w:rsid w:val="003D5C3F"/>
    <w:rsid w:val="003D61D1"/>
    <w:rsid w:val="003D6B34"/>
    <w:rsid w:val="003E0357"/>
    <w:rsid w:val="003E04D1"/>
    <w:rsid w:val="003E0EEC"/>
    <w:rsid w:val="003E1BB7"/>
    <w:rsid w:val="003E267C"/>
    <w:rsid w:val="003E2CAD"/>
    <w:rsid w:val="003E31FE"/>
    <w:rsid w:val="003E3F63"/>
    <w:rsid w:val="003E795D"/>
    <w:rsid w:val="003E7A17"/>
    <w:rsid w:val="003F0634"/>
    <w:rsid w:val="003F100A"/>
    <w:rsid w:val="003F1923"/>
    <w:rsid w:val="003F3138"/>
    <w:rsid w:val="003F3FD4"/>
    <w:rsid w:val="003F4409"/>
    <w:rsid w:val="003F4ABF"/>
    <w:rsid w:val="003F4ED4"/>
    <w:rsid w:val="003F4F15"/>
    <w:rsid w:val="003F6F9C"/>
    <w:rsid w:val="003F735A"/>
    <w:rsid w:val="00400650"/>
    <w:rsid w:val="004006AA"/>
    <w:rsid w:val="00401B73"/>
    <w:rsid w:val="00403560"/>
    <w:rsid w:val="0040448D"/>
    <w:rsid w:val="0040531E"/>
    <w:rsid w:val="00406B52"/>
    <w:rsid w:val="00406E0C"/>
    <w:rsid w:val="004105F5"/>
    <w:rsid w:val="00410652"/>
    <w:rsid w:val="0041181F"/>
    <w:rsid w:val="004138B9"/>
    <w:rsid w:val="00414867"/>
    <w:rsid w:val="00414BC9"/>
    <w:rsid w:val="00416162"/>
    <w:rsid w:val="004170AC"/>
    <w:rsid w:val="0041786C"/>
    <w:rsid w:val="00417C20"/>
    <w:rsid w:val="0042084B"/>
    <w:rsid w:val="004221A8"/>
    <w:rsid w:val="004228B6"/>
    <w:rsid w:val="0042339C"/>
    <w:rsid w:val="0042392C"/>
    <w:rsid w:val="0042473D"/>
    <w:rsid w:val="00424830"/>
    <w:rsid w:val="00426114"/>
    <w:rsid w:val="0042668C"/>
    <w:rsid w:val="00426A76"/>
    <w:rsid w:val="00426B75"/>
    <w:rsid w:val="00427BF4"/>
    <w:rsid w:val="00436D2B"/>
    <w:rsid w:val="00436FC0"/>
    <w:rsid w:val="004407ED"/>
    <w:rsid w:val="00440A80"/>
    <w:rsid w:val="0044234E"/>
    <w:rsid w:val="00442DD5"/>
    <w:rsid w:val="00442EDB"/>
    <w:rsid w:val="00444510"/>
    <w:rsid w:val="004457CA"/>
    <w:rsid w:val="00445E5E"/>
    <w:rsid w:val="00446261"/>
    <w:rsid w:val="00447BEB"/>
    <w:rsid w:val="00447CC2"/>
    <w:rsid w:val="00447F6C"/>
    <w:rsid w:val="00450002"/>
    <w:rsid w:val="0045046C"/>
    <w:rsid w:val="00450A87"/>
    <w:rsid w:val="004511B1"/>
    <w:rsid w:val="00451409"/>
    <w:rsid w:val="004514B4"/>
    <w:rsid w:val="00451956"/>
    <w:rsid w:val="0045374C"/>
    <w:rsid w:val="0045446C"/>
    <w:rsid w:val="00455FED"/>
    <w:rsid w:val="0045621C"/>
    <w:rsid w:val="00460923"/>
    <w:rsid w:val="00461239"/>
    <w:rsid w:val="00461353"/>
    <w:rsid w:val="0046246C"/>
    <w:rsid w:val="004633A9"/>
    <w:rsid w:val="00463E26"/>
    <w:rsid w:val="00464208"/>
    <w:rsid w:val="00464833"/>
    <w:rsid w:val="00466E7F"/>
    <w:rsid w:val="00467A70"/>
    <w:rsid w:val="00467CE0"/>
    <w:rsid w:val="00467D6F"/>
    <w:rsid w:val="004700B6"/>
    <w:rsid w:val="00470B4A"/>
    <w:rsid w:val="00472C85"/>
    <w:rsid w:val="00473EC2"/>
    <w:rsid w:val="00473F36"/>
    <w:rsid w:val="0047641D"/>
    <w:rsid w:val="00476E0E"/>
    <w:rsid w:val="004771BD"/>
    <w:rsid w:val="004820CE"/>
    <w:rsid w:val="004822FE"/>
    <w:rsid w:val="00482EA2"/>
    <w:rsid w:val="00483B07"/>
    <w:rsid w:val="00484437"/>
    <w:rsid w:val="00484F07"/>
    <w:rsid w:val="00485354"/>
    <w:rsid w:val="004859B4"/>
    <w:rsid w:val="00485A31"/>
    <w:rsid w:val="00486703"/>
    <w:rsid w:val="00486AA6"/>
    <w:rsid w:val="00487122"/>
    <w:rsid w:val="00487F42"/>
    <w:rsid w:val="00490BBA"/>
    <w:rsid w:val="00491F3D"/>
    <w:rsid w:val="00492429"/>
    <w:rsid w:val="004929C4"/>
    <w:rsid w:val="004945DB"/>
    <w:rsid w:val="00495828"/>
    <w:rsid w:val="00495A5D"/>
    <w:rsid w:val="00497122"/>
    <w:rsid w:val="004A01D5"/>
    <w:rsid w:val="004A09E5"/>
    <w:rsid w:val="004A1717"/>
    <w:rsid w:val="004A2C4F"/>
    <w:rsid w:val="004A31FA"/>
    <w:rsid w:val="004A3F12"/>
    <w:rsid w:val="004A54DD"/>
    <w:rsid w:val="004A6D48"/>
    <w:rsid w:val="004A75BB"/>
    <w:rsid w:val="004B037C"/>
    <w:rsid w:val="004B04D8"/>
    <w:rsid w:val="004B0D05"/>
    <w:rsid w:val="004B11BB"/>
    <w:rsid w:val="004B1238"/>
    <w:rsid w:val="004B27CC"/>
    <w:rsid w:val="004B2DE7"/>
    <w:rsid w:val="004B4AEF"/>
    <w:rsid w:val="004B4EA9"/>
    <w:rsid w:val="004B519F"/>
    <w:rsid w:val="004B5BE6"/>
    <w:rsid w:val="004B5DB9"/>
    <w:rsid w:val="004C0007"/>
    <w:rsid w:val="004C02D6"/>
    <w:rsid w:val="004C0F34"/>
    <w:rsid w:val="004C1CC1"/>
    <w:rsid w:val="004C3241"/>
    <w:rsid w:val="004C3CFB"/>
    <w:rsid w:val="004C4A50"/>
    <w:rsid w:val="004C6E80"/>
    <w:rsid w:val="004D042C"/>
    <w:rsid w:val="004D1532"/>
    <w:rsid w:val="004D1CBA"/>
    <w:rsid w:val="004D5AE1"/>
    <w:rsid w:val="004D6E46"/>
    <w:rsid w:val="004D7798"/>
    <w:rsid w:val="004D7A01"/>
    <w:rsid w:val="004E2F82"/>
    <w:rsid w:val="004E3BE6"/>
    <w:rsid w:val="004E3E87"/>
    <w:rsid w:val="004E3E91"/>
    <w:rsid w:val="004E4176"/>
    <w:rsid w:val="004E4D8E"/>
    <w:rsid w:val="004E6108"/>
    <w:rsid w:val="004F0595"/>
    <w:rsid w:val="004F0C86"/>
    <w:rsid w:val="004F0D94"/>
    <w:rsid w:val="004F1BEE"/>
    <w:rsid w:val="004F3579"/>
    <w:rsid w:val="004F3BC5"/>
    <w:rsid w:val="004F51FB"/>
    <w:rsid w:val="004F545B"/>
    <w:rsid w:val="004F5FD8"/>
    <w:rsid w:val="0050007B"/>
    <w:rsid w:val="00500CDD"/>
    <w:rsid w:val="00501E15"/>
    <w:rsid w:val="005025C3"/>
    <w:rsid w:val="00502F8F"/>
    <w:rsid w:val="0050312F"/>
    <w:rsid w:val="005032CB"/>
    <w:rsid w:val="005033A5"/>
    <w:rsid w:val="00503CBD"/>
    <w:rsid w:val="00504731"/>
    <w:rsid w:val="00506F7A"/>
    <w:rsid w:val="00510A25"/>
    <w:rsid w:val="0051106F"/>
    <w:rsid w:val="005110E0"/>
    <w:rsid w:val="00512A74"/>
    <w:rsid w:val="00520AA8"/>
    <w:rsid w:val="00521131"/>
    <w:rsid w:val="00521BEA"/>
    <w:rsid w:val="00521F04"/>
    <w:rsid w:val="0052274F"/>
    <w:rsid w:val="0052522A"/>
    <w:rsid w:val="00525950"/>
    <w:rsid w:val="0052619E"/>
    <w:rsid w:val="00526262"/>
    <w:rsid w:val="00527CAF"/>
    <w:rsid w:val="0053268B"/>
    <w:rsid w:val="0053269F"/>
    <w:rsid w:val="00532C8B"/>
    <w:rsid w:val="00532ECB"/>
    <w:rsid w:val="00532F7D"/>
    <w:rsid w:val="00536850"/>
    <w:rsid w:val="005369C7"/>
    <w:rsid w:val="0054050F"/>
    <w:rsid w:val="00542118"/>
    <w:rsid w:val="005429CA"/>
    <w:rsid w:val="00543AAF"/>
    <w:rsid w:val="005441BD"/>
    <w:rsid w:val="005443FA"/>
    <w:rsid w:val="00544A74"/>
    <w:rsid w:val="00547929"/>
    <w:rsid w:val="00547AA9"/>
    <w:rsid w:val="00550CA5"/>
    <w:rsid w:val="00552925"/>
    <w:rsid w:val="0055514A"/>
    <w:rsid w:val="005563BA"/>
    <w:rsid w:val="00561213"/>
    <w:rsid w:val="00561714"/>
    <w:rsid w:val="005618E7"/>
    <w:rsid w:val="00561E6D"/>
    <w:rsid w:val="0056205B"/>
    <w:rsid w:val="005623A5"/>
    <w:rsid w:val="00563634"/>
    <w:rsid w:val="005649E8"/>
    <w:rsid w:val="00564BD4"/>
    <w:rsid w:val="005650D2"/>
    <w:rsid w:val="005657CA"/>
    <w:rsid w:val="00565CDC"/>
    <w:rsid w:val="005670FD"/>
    <w:rsid w:val="00567D46"/>
    <w:rsid w:val="00570C1F"/>
    <w:rsid w:val="00571230"/>
    <w:rsid w:val="00572507"/>
    <w:rsid w:val="00572FEE"/>
    <w:rsid w:val="00573345"/>
    <w:rsid w:val="005742DF"/>
    <w:rsid w:val="00574B8F"/>
    <w:rsid w:val="00574D52"/>
    <w:rsid w:val="0057541B"/>
    <w:rsid w:val="0057759A"/>
    <w:rsid w:val="00577B34"/>
    <w:rsid w:val="005812FD"/>
    <w:rsid w:val="00581F66"/>
    <w:rsid w:val="0058268C"/>
    <w:rsid w:val="0058340C"/>
    <w:rsid w:val="00583C48"/>
    <w:rsid w:val="00584CF5"/>
    <w:rsid w:val="005852A8"/>
    <w:rsid w:val="0058644B"/>
    <w:rsid w:val="00586DB5"/>
    <w:rsid w:val="00586E3B"/>
    <w:rsid w:val="005871B0"/>
    <w:rsid w:val="00591546"/>
    <w:rsid w:val="00593B76"/>
    <w:rsid w:val="00594753"/>
    <w:rsid w:val="00594848"/>
    <w:rsid w:val="005954E9"/>
    <w:rsid w:val="00595FE8"/>
    <w:rsid w:val="0059677D"/>
    <w:rsid w:val="005976FC"/>
    <w:rsid w:val="00597B22"/>
    <w:rsid w:val="005A075B"/>
    <w:rsid w:val="005A1D2E"/>
    <w:rsid w:val="005A378C"/>
    <w:rsid w:val="005A57BF"/>
    <w:rsid w:val="005A59C0"/>
    <w:rsid w:val="005A5C8F"/>
    <w:rsid w:val="005A60DA"/>
    <w:rsid w:val="005A683B"/>
    <w:rsid w:val="005A6FD9"/>
    <w:rsid w:val="005B0187"/>
    <w:rsid w:val="005B0FA1"/>
    <w:rsid w:val="005B2CFC"/>
    <w:rsid w:val="005B46A7"/>
    <w:rsid w:val="005B6602"/>
    <w:rsid w:val="005B6960"/>
    <w:rsid w:val="005B6A7C"/>
    <w:rsid w:val="005B6FAD"/>
    <w:rsid w:val="005C0591"/>
    <w:rsid w:val="005C0B0A"/>
    <w:rsid w:val="005C251B"/>
    <w:rsid w:val="005C2694"/>
    <w:rsid w:val="005C27FE"/>
    <w:rsid w:val="005C2A36"/>
    <w:rsid w:val="005C3429"/>
    <w:rsid w:val="005C363F"/>
    <w:rsid w:val="005C3D3F"/>
    <w:rsid w:val="005C3DCF"/>
    <w:rsid w:val="005C4863"/>
    <w:rsid w:val="005C4886"/>
    <w:rsid w:val="005C58FB"/>
    <w:rsid w:val="005C78D8"/>
    <w:rsid w:val="005C7A8D"/>
    <w:rsid w:val="005D158E"/>
    <w:rsid w:val="005D15CF"/>
    <w:rsid w:val="005D2E2B"/>
    <w:rsid w:val="005D3199"/>
    <w:rsid w:val="005D34AA"/>
    <w:rsid w:val="005D4D15"/>
    <w:rsid w:val="005D5D4F"/>
    <w:rsid w:val="005D7175"/>
    <w:rsid w:val="005E0398"/>
    <w:rsid w:val="005E1155"/>
    <w:rsid w:val="005E18EB"/>
    <w:rsid w:val="005E1A4E"/>
    <w:rsid w:val="005E2BA9"/>
    <w:rsid w:val="005E3856"/>
    <w:rsid w:val="005E3DDA"/>
    <w:rsid w:val="005E4E9A"/>
    <w:rsid w:val="005E63BA"/>
    <w:rsid w:val="005E7421"/>
    <w:rsid w:val="005E7A61"/>
    <w:rsid w:val="005F312F"/>
    <w:rsid w:val="005F54E6"/>
    <w:rsid w:val="005F5C99"/>
    <w:rsid w:val="005F64DD"/>
    <w:rsid w:val="005F6504"/>
    <w:rsid w:val="00600F3E"/>
    <w:rsid w:val="006017E6"/>
    <w:rsid w:val="006018FB"/>
    <w:rsid w:val="00601E90"/>
    <w:rsid w:val="006021A8"/>
    <w:rsid w:val="0060299C"/>
    <w:rsid w:val="00602EAD"/>
    <w:rsid w:val="006059F8"/>
    <w:rsid w:val="00606AAE"/>
    <w:rsid w:val="00607E60"/>
    <w:rsid w:val="00610996"/>
    <w:rsid w:val="00612F49"/>
    <w:rsid w:val="00612F70"/>
    <w:rsid w:val="006136A1"/>
    <w:rsid w:val="00613A0C"/>
    <w:rsid w:val="00614955"/>
    <w:rsid w:val="00617241"/>
    <w:rsid w:val="00617519"/>
    <w:rsid w:val="00617E73"/>
    <w:rsid w:val="00620256"/>
    <w:rsid w:val="0062147D"/>
    <w:rsid w:val="0062157C"/>
    <w:rsid w:val="00621B17"/>
    <w:rsid w:val="00622C2C"/>
    <w:rsid w:val="00622DC6"/>
    <w:rsid w:val="006230DC"/>
    <w:rsid w:val="00623755"/>
    <w:rsid w:val="00624142"/>
    <w:rsid w:val="00624742"/>
    <w:rsid w:val="00626690"/>
    <w:rsid w:val="00630525"/>
    <w:rsid w:val="00631FBE"/>
    <w:rsid w:val="00632ED4"/>
    <w:rsid w:val="006371B5"/>
    <w:rsid w:val="00637538"/>
    <w:rsid w:val="00637D44"/>
    <w:rsid w:val="0064017F"/>
    <w:rsid w:val="00641A0B"/>
    <w:rsid w:val="006424D6"/>
    <w:rsid w:val="00642BDD"/>
    <w:rsid w:val="00643114"/>
    <w:rsid w:val="0064338E"/>
    <w:rsid w:val="0064421D"/>
    <w:rsid w:val="00647EF4"/>
    <w:rsid w:val="00650180"/>
    <w:rsid w:val="006506F4"/>
    <w:rsid w:val="00650FA6"/>
    <w:rsid w:val="0065111D"/>
    <w:rsid w:val="006524D7"/>
    <w:rsid w:val="00652501"/>
    <w:rsid w:val="006525C7"/>
    <w:rsid w:val="006533B5"/>
    <w:rsid w:val="00653AA7"/>
    <w:rsid w:val="00654920"/>
    <w:rsid w:val="00654E93"/>
    <w:rsid w:val="0065552A"/>
    <w:rsid w:val="0065583F"/>
    <w:rsid w:val="00656253"/>
    <w:rsid w:val="00656822"/>
    <w:rsid w:val="00657313"/>
    <w:rsid w:val="00660B2F"/>
    <w:rsid w:val="00661246"/>
    <w:rsid w:val="006616C3"/>
    <w:rsid w:val="00661F26"/>
    <w:rsid w:val="00662BED"/>
    <w:rsid w:val="0066519A"/>
    <w:rsid w:val="006654C2"/>
    <w:rsid w:val="00665EBE"/>
    <w:rsid w:val="00665F3E"/>
    <w:rsid w:val="00665F77"/>
    <w:rsid w:val="00670C79"/>
    <w:rsid w:val="00671DA5"/>
    <w:rsid w:val="00672A81"/>
    <w:rsid w:val="00673F70"/>
    <w:rsid w:val="00674206"/>
    <w:rsid w:val="00674C25"/>
    <w:rsid w:val="00676181"/>
    <w:rsid w:val="006765D0"/>
    <w:rsid w:val="00676C54"/>
    <w:rsid w:val="00677837"/>
    <w:rsid w:val="006802B3"/>
    <w:rsid w:val="00680EF0"/>
    <w:rsid w:val="006829B7"/>
    <w:rsid w:val="00682A0C"/>
    <w:rsid w:val="00683A36"/>
    <w:rsid w:val="00683CE4"/>
    <w:rsid w:val="00683D20"/>
    <w:rsid w:val="00686830"/>
    <w:rsid w:val="00687D7A"/>
    <w:rsid w:val="00690BEF"/>
    <w:rsid w:val="00691754"/>
    <w:rsid w:val="0069179C"/>
    <w:rsid w:val="00693BD8"/>
    <w:rsid w:val="00694054"/>
    <w:rsid w:val="006946F7"/>
    <w:rsid w:val="00695922"/>
    <w:rsid w:val="00696B26"/>
    <w:rsid w:val="006A0153"/>
    <w:rsid w:val="006A07E4"/>
    <w:rsid w:val="006A0C4D"/>
    <w:rsid w:val="006A23C0"/>
    <w:rsid w:val="006A4BFB"/>
    <w:rsid w:val="006A5BD3"/>
    <w:rsid w:val="006A6673"/>
    <w:rsid w:val="006A691D"/>
    <w:rsid w:val="006A71F7"/>
    <w:rsid w:val="006B1BA7"/>
    <w:rsid w:val="006B2A3D"/>
    <w:rsid w:val="006B3248"/>
    <w:rsid w:val="006B3415"/>
    <w:rsid w:val="006B3B5C"/>
    <w:rsid w:val="006B4397"/>
    <w:rsid w:val="006B4F91"/>
    <w:rsid w:val="006B6A69"/>
    <w:rsid w:val="006B7069"/>
    <w:rsid w:val="006B7BFD"/>
    <w:rsid w:val="006B7CE7"/>
    <w:rsid w:val="006C0041"/>
    <w:rsid w:val="006C0A3E"/>
    <w:rsid w:val="006C192D"/>
    <w:rsid w:val="006C21EA"/>
    <w:rsid w:val="006C294D"/>
    <w:rsid w:val="006C33E3"/>
    <w:rsid w:val="006C3483"/>
    <w:rsid w:val="006C445E"/>
    <w:rsid w:val="006C4BA0"/>
    <w:rsid w:val="006C4D8F"/>
    <w:rsid w:val="006C5CB4"/>
    <w:rsid w:val="006C6006"/>
    <w:rsid w:val="006C63FB"/>
    <w:rsid w:val="006D22D7"/>
    <w:rsid w:val="006D28AB"/>
    <w:rsid w:val="006D3CB7"/>
    <w:rsid w:val="006D4B08"/>
    <w:rsid w:val="006D4B22"/>
    <w:rsid w:val="006D4E25"/>
    <w:rsid w:val="006D7175"/>
    <w:rsid w:val="006E0912"/>
    <w:rsid w:val="006E0C15"/>
    <w:rsid w:val="006E1122"/>
    <w:rsid w:val="006E1463"/>
    <w:rsid w:val="006E2505"/>
    <w:rsid w:val="006E33B2"/>
    <w:rsid w:val="006E44CA"/>
    <w:rsid w:val="006E4C69"/>
    <w:rsid w:val="006E7645"/>
    <w:rsid w:val="006E7CFA"/>
    <w:rsid w:val="006F0FA9"/>
    <w:rsid w:val="006F2F44"/>
    <w:rsid w:val="006F3888"/>
    <w:rsid w:val="006F5EF5"/>
    <w:rsid w:val="006F61A7"/>
    <w:rsid w:val="006F6B41"/>
    <w:rsid w:val="006F7F7B"/>
    <w:rsid w:val="00700840"/>
    <w:rsid w:val="00701A7B"/>
    <w:rsid w:val="00701E58"/>
    <w:rsid w:val="00704AC0"/>
    <w:rsid w:val="007055E5"/>
    <w:rsid w:val="00705658"/>
    <w:rsid w:val="00705E70"/>
    <w:rsid w:val="00705FD2"/>
    <w:rsid w:val="00707BEB"/>
    <w:rsid w:val="00710F6A"/>
    <w:rsid w:val="0071144E"/>
    <w:rsid w:val="007119DB"/>
    <w:rsid w:val="00712058"/>
    <w:rsid w:val="00712CA1"/>
    <w:rsid w:val="00712EB3"/>
    <w:rsid w:val="0071361A"/>
    <w:rsid w:val="00714139"/>
    <w:rsid w:val="0071660C"/>
    <w:rsid w:val="00716C03"/>
    <w:rsid w:val="00720A78"/>
    <w:rsid w:val="00720FF5"/>
    <w:rsid w:val="007217F9"/>
    <w:rsid w:val="00722FE9"/>
    <w:rsid w:val="0072307A"/>
    <w:rsid w:val="00724ADE"/>
    <w:rsid w:val="00724C3D"/>
    <w:rsid w:val="00724D98"/>
    <w:rsid w:val="0072694C"/>
    <w:rsid w:val="0072707F"/>
    <w:rsid w:val="00727098"/>
    <w:rsid w:val="00727AE6"/>
    <w:rsid w:val="00727FF2"/>
    <w:rsid w:val="00730A4D"/>
    <w:rsid w:val="00730A75"/>
    <w:rsid w:val="00730B5A"/>
    <w:rsid w:val="007310CB"/>
    <w:rsid w:val="00731485"/>
    <w:rsid w:val="00732667"/>
    <w:rsid w:val="00732F2F"/>
    <w:rsid w:val="00733B9D"/>
    <w:rsid w:val="00733FCF"/>
    <w:rsid w:val="00734129"/>
    <w:rsid w:val="007348EC"/>
    <w:rsid w:val="00734D5C"/>
    <w:rsid w:val="00735B02"/>
    <w:rsid w:val="00735D0E"/>
    <w:rsid w:val="00736740"/>
    <w:rsid w:val="007368FB"/>
    <w:rsid w:val="00736C4F"/>
    <w:rsid w:val="00737469"/>
    <w:rsid w:val="0073787E"/>
    <w:rsid w:val="007402E7"/>
    <w:rsid w:val="00740DA4"/>
    <w:rsid w:val="007439BB"/>
    <w:rsid w:val="007446A2"/>
    <w:rsid w:val="007463F1"/>
    <w:rsid w:val="00746511"/>
    <w:rsid w:val="0074659C"/>
    <w:rsid w:val="00746CCE"/>
    <w:rsid w:val="00751A14"/>
    <w:rsid w:val="00752D9F"/>
    <w:rsid w:val="00753466"/>
    <w:rsid w:val="00753D06"/>
    <w:rsid w:val="007546C7"/>
    <w:rsid w:val="00756046"/>
    <w:rsid w:val="00756A84"/>
    <w:rsid w:val="00761D05"/>
    <w:rsid w:val="00762975"/>
    <w:rsid w:val="00763F6B"/>
    <w:rsid w:val="00764606"/>
    <w:rsid w:val="00764739"/>
    <w:rsid w:val="007667C6"/>
    <w:rsid w:val="00771511"/>
    <w:rsid w:val="00774DA3"/>
    <w:rsid w:val="007775EC"/>
    <w:rsid w:val="007801C1"/>
    <w:rsid w:val="00780C42"/>
    <w:rsid w:val="007812B8"/>
    <w:rsid w:val="007814D1"/>
    <w:rsid w:val="00782214"/>
    <w:rsid w:val="00783782"/>
    <w:rsid w:val="0078450A"/>
    <w:rsid w:val="0078647C"/>
    <w:rsid w:val="00787CA7"/>
    <w:rsid w:val="0079107B"/>
    <w:rsid w:val="0079117D"/>
    <w:rsid w:val="00791741"/>
    <w:rsid w:val="007919D8"/>
    <w:rsid w:val="00791ADA"/>
    <w:rsid w:val="0079477B"/>
    <w:rsid w:val="0079567C"/>
    <w:rsid w:val="0079574C"/>
    <w:rsid w:val="007A0299"/>
    <w:rsid w:val="007A1390"/>
    <w:rsid w:val="007A1455"/>
    <w:rsid w:val="007A2558"/>
    <w:rsid w:val="007A5733"/>
    <w:rsid w:val="007A6346"/>
    <w:rsid w:val="007B048F"/>
    <w:rsid w:val="007B1244"/>
    <w:rsid w:val="007B13B6"/>
    <w:rsid w:val="007B1F32"/>
    <w:rsid w:val="007B2589"/>
    <w:rsid w:val="007B42AB"/>
    <w:rsid w:val="007B545C"/>
    <w:rsid w:val="007B5640"/>
    <w:rsid w:val="007B6B79"/>
    <w:rsid w:val="007B6C29"/>
    <w:rsid w:val="007B792A"/>
    <w:rsid w:val="007B7B62"/>
    <w:rsid w:val="007C1223"/>
    <w:rsid w:val="007C24CE"/>
    <w:rsid w:val="007C3AE3"/>
    <w:rsid w:val="007C4136"/>
    <w:rsid w:val="007C5514"/>
    <w:rsid w:val="007C6939"/>
    <w:rsid w:val="007C7AE3"/>
    <w:rsid w:val="007D2451"/>
    <w:rsid w:val="007D2AA5"/>
    <w:rsid w:val="007D2D09"/>
    <w:rsid w:val="007D2DF8"/>
    <w:rsid w:val="007D320A"/>
    <w:rsid w:val="007D4304"/>
    <w:rsid w:val="007D45A0"/>
    <w:rsid w:val="007D49F1"/>
    <w:rsid w:val="007D606A"/>
    <w:rsid w:val="007D6BFA"/>
    <w:rsid w:val="007E1599"/>
    <w:rsid w:val="007E1BD8"/>
    <w:rsid w:val="007E1E10"/>
    <w:rsid w:val="007E20D3"/>
    <w:rsid w:val="007E5134"/>
    <w:rsid w:val="007E6B0C"/>
    <w:rsid w:val="007E74B0"/>
    <w:rsid w:val="007F2186"/>
    <w:rsid w:val="007F326A"/>
    <w:rsid w:val="007F4D95"/>
    <w:rsid w:val="007F50DE"/>
    <w:rsid w:val="007F61CB"/>
    <w:rsid w:val="007F61FD"/>
    <w:rsid w:val="007F64A8"/>
    <w:rsid w:val="008006D0"/>
    <w:rsid w:val="00800939"/>
    <w:rsid w:val="00803271"/>
    <w:rsid w:val="008039AC"/>
    <w:rsid w:val="00803BF9"/>
    <w:rsid w:val="00804237"/>
    <w:rsid w:val="0080489A"/>
    <w:rsid w:val="008055F2"/>
    <w:rsid w:val="0080562C"/>
    <w:rsid w:val="00805D91"/>
    <w:rsid w:val="00806199"/>
    <w:rsid w:val="00807F85"/>
    <w:rsid w:val="008108AC"/>
    <w:rsid w:val="008124B5"/>
    <w:rsid w:val="00813529"/>
    <w:rsid w:val="008157B8"/>
    <w:rsid w:val="00815865"/>
    <w:rsid w:val="00816036"/>
    <w:rsid w:val="00817080"/>
    <w:rsid w:val="008208C2"/>
    <w:rsid w:val="00820BC6"/>
    <w:rsid w:val="00821229"/>
    <w:rsid w:val="0082197D"/>
    <w:rsid w:val="00821E84"/>
    <w:rsid w:val="008225F4"/>
    <w:rsid w:val="0082373D"/>
    <w:rsid w:val="0082436C"/>
    <w:rsid w:val="00825126"/>
    <w:rsid w:val="00830D27"/>
    <w:rsid w:val="008313BE"/>
    <w:rsid w:val="00831481"/>
    <w:rsid w:val="008340FD"/>
    <w:rsid w:val="008348FE"/>
    <w:rsid w:val="00835514"/>
    <w:rsid w:val="00835C93"/>
    <w:rsid w:val="00835EEF"/>
    <w:rsid w:val="00835FA6"/>
    <w:rsid w:val="00836F8B"/>
    <w:rsid w:val="008373C1"/>
    <w:rsid w:val="008422AA"/>
    <w:rsid w:val="00843358"/>
    <w:rsid w:val="00844696"/>
    <w:rsid w:val="00844DD9"/>
    <w:rsid w:val="0084580C"/>
    <w:rsid w:val="0084662C"/>
    <w:rsid w:val="00847D72"/>
    <w:rsid w:val="0085216A"/>
    <w:rsid w:val="00855B31"/>
    <w:rsid w:val="00857980"/>
    <w:rsid w:val="00857FBA"/>
    <w:rsid w:val="00857FBD"/>
    <w:rsid w:val="00860D0A"/>
    <w:rsid w:val="00862359"/>
    <w:rsid w:val="00863F2A"/>
    <w:rsid w:val="0086414D"/>
    <w:rsid w:val="0086453D"/>
    <w:rsid w:val="008649B1"/>
    <w:rsid w:val="00865B28"/>
    <w:rsid w:val="00866B5D"/>
    <w:rsid w:val="00867109"/>
    <w:rsid w:val="00867FDF"/>
    <w:rsid w:val="00870387"/>
    <w:rsid w:val="00870B66"/>
    <w:rsid w:val="008717C7"/>
    <w:rsid w:val="00872A81"/>
    <w:rsid w:val="00872C16"/>
    <w:rsid w:val="00873156"/>
    <w:rsid w:val="008732FE"/>
    <w:rsid w:val="00874D7C"/>
    <w:rsid w:val="0087707E"/>
    <w:rsid w:val="00877380"/>
    <w:rsid w:val="008776E0"/>
    <w:rsid w:val="0088032E"/>
    <w:rsid w:val="008812ED"/>
    <w:rsid w:val="00881BEB"/>
    <w:rsid w:val="00881DA0"/>
    <w:rsid w:val="00884041"/>
    <w:rsid w:val="0088446B"/>
    <w:rsid w:val="008857DD"/>
    <w:rsid w:val="0088745C"/>
    <w:rsid w:val="00893136"/>
    <w:rsid w:val="008934D9"/>
    <w:rsid w:val="0089384A"/>
    <w:rsid w:val="008941CF"/>
    <w:rsid w:val="00895D63"/>
    <w:rsid w:val="00896EB0"/>
    <w:rsid w:val="008974C4"/>
    <w:rsid w:val="008A3242"/>
    <w:rsid w:val="008A4235"/>
    <w:rsid w:val="008A575D"/>
    <w:rsid w:val="008A6123"/>
    <w:rsid w:val="008A6981"/>
    <w:rsid w:val="008A7ACE"/>
    <w:rsid w:val="008A7B29"/>
    <w:rsid w:val="008B132B"/>
    <w:rsid w:val="008B156B"/>
    <w:rsid w:val="008B18B4"/>
    <w:rsid w:val="008B19B6"/>
    <w:rsid w:val="008B1D72"/>
    <w:rsid w:val="008B33E7"/>
    <w:rsid w:val="008B3CEE"/>
    <w:rsid w:val="008B465A"/>
    <w:rsid w:val="008B500D"/>
    <w:rsid w:val="008B5738"/>
    <w:rsid w:val="008C058F"/>
    <w:rsid w:val="008C1506"/>
    <w:rsid w:val="008C1776"/>
    <w:rsid w:val="008C2A59"/>
    <w:rsid w:val="008C2D58"/>
    <w:rsid w:val="008C3D16"/>
    <w:rsid w:val="008C59CC"/>
    <w:rsid w:val="008C6D69"/>
    <w:rsid w:val="008C79D9"/>
    <w:rsid w:val="008D003F"/>
    <w:rsid w:val="008D0DB5"/>
    <w:rsid w:val="008D10CA"/>
    <w:rsid w:val="008D1B77"/>
    <w:rsid w:val="008D1C7C"/>
    <w:rsid w:val="008D3059"/>
    <w:rsid w:val="008D3067"/>
    <w:rsid w:val="008D34BA"/>
    <w:rsid w:val="008D5C12"/>
    <w:rsid w:val="008D6AC8"/>
    <w:rsid w:val="008D7A70"/>
    <w:rsid w:val="008E0711"/>
    <w:rsid w:val="008E3268"/>
    <w:rsid w:val="008E3383"/>
    <w:rsid w:val="008E50BF"/>
    <w:rsid w:val="008E5928"/>
    <w:rsid w:val="008E613D"/>
    <w:rsid w:val="008E6A71"/>
    <w:rsid w:val="008F0128"/>
    <w:rsid w:val="008F0273"/>
    <w:rsid w:val="008F0A04"/>
    <w:rsid w:val="008F1AAC"/>
    <w:rsid w:val="008F4856"/>
    <w:rsid w:val="008F6388"/>
    <w:rsid w:val="008F7539"/>
    <w:rsid w:val="008F78B4"/>
    <w:rsid w:val="0090051D"/>
    <w:rsid w:val="00900695"/>
    <w:rsid w:val="00900760"/>
    <w:rsid w:val="009012B7"/>
    <w:rsid w:val="0090135C"/>
    <w:rsid w:val="009022E7"/>
    <w:rsid w:val="00905EF4"/>
    <w:rsid w:val="00905FD2"/>
    <w:rsid w:val="009062BE"/>
    <w:rsid w:val="009109EA"/>
    <w:rsid w:val="00914E3E"/>
    <w:rsid w:val="00915C34"/>
    <w:rsid w:val="00916568"/>
    <w:rsid w:val="00920416"/>
    <w:rsid w:val="00920B95"/>
    <w:rsid w:val="00920BB7"/>
    <w:rsid w:val="009212F4"/>
    <w:rsid w:val="009230C2"/>
    <w:rsid w:val="00923245"/>
    <w:rsid w:val="00923EFA"/>
    <w:rsid w:val="00924A2A"/>
    <w:rsid w:val="009256BC"/>
    <w:rsid w:val="00926087"/>
    <w:rsid w:val="00932CD4"/>
    <w:rsid w:val="00933641"/>
    <w:rsid w:val="00933881"/>
    <w:rsid w:val="009345E4"/>
    <w:rsid w:val="00935D7C"/>
    <w:rsid w:val="00935EA7"/>
    <w:rsid w:val="0093633A"/>
    <w:rsid w:val="0093660D"/>
    <w:rsid w:val="00936754"/>
    <w:rsid w:val="009369C5"/>
    <w:rsid w:val="00937357"/>
    <w:rsid w:val="009375CB"/>
    <w:rsid w:val="00940DA4"/>
    <w:rsid w:val="00940EDA"/>
    <w:rsid w:val="00941294"/>
    <w:rsid w:val="00941DBA"/>
    <w:rsid w:val="0094245B"/>
    <w:rsid w:val="009427D0"/>
    <w:rsid w:val="00943460"/>
    <w:rsid w:val="00943759"/>
    <w:rsid w:val="00943E0B"/>
    <w:rsid w:val="0094507D"/>
    <w:rsid w:val="009454E8"/>
    <w:rsid w:val="009454EF"/>
    <w:rsid w:val="00945D84"/>
    <w:rsid w:val="00947E1D"/>
    <w:rsid w:val="009505E8"/>
    <w:rsid w:val="00950DD4"/>
    <w:rsid w:val="00951ECA"/>
    <w:rsid w:val="00952F64"/>
    <w:rsid w:val="00953B13"/>
    <w:rsid w:val="00955917"/>
    <w:rsid w:val="00956868"/>
    <w:rsid w:val="0095738C"/>
    <w:rsid w:val="00960222"/>
    <w:rsid w:val="00960923"/>
    <w:rsid w:val="00960D1A"/>
    <w:rsid w:val="00961A83"/>
    <w:rsid w:val="00961F4A"/>
    <w:rsid w:val="009623F1"/>
    <w:rsid w:val="00963CCC"/>
    <w:rsid w:val="0096616D"/>
    <w:rsid w:val="00966397"/>
    <w:rsid w:val="0096659B"/>
    <w:rsid w:val="00970DAE"/>
    <w:rsid w:val="00971293"/>
    <w:rsid w:val="00971409"/>
    <w:rsid w:val="00971BE8"/>
    <w:rsid w:val="009721A9"/>
    <w:rsid w:val="00972DA2"/>
    <w:rsid w:val="00973BE8"/>
    <w:rsid w:val="009755FA"/>
    <w:rsid w:val="00976337"/>
    <w:rsid w:val="00976EC2"/>
    <w:rsid w:val="00977307"/>
    <w:rsid w:val="00977D00"/>
    <w:rsid w:val="00981B3F"/>
    <w:rsid w:val="00981C34"/>
    <w:rsid w:val="009846D1"/>
    <w:rsid w:val="00984BE2"/>
    <w:rsid w:val="00984CA6"/>
    <w:rsid w:val="009861B7"/>
    <w:rsid w:val="00986ABB"/>
    <w:rsid w:val="00986C1D"/>
    <w:rsid w:val="009908BF"/>
    <w:rsid w:val="00990D3C"/>
    <w:rsid w:val="00991B24"/>
    <w:rsid w:val="00991E4A"/>
    <w:rsid w:val="00992BB1"/>
    <w:rsid w:val="00993175"/>
    <w:rsid w:val="00993B30"/>
    <w:rsid w:val="00994C6E"/>
    <w:rsid w:val="009A02EC"/>
    <w:rsid w:val="009A0AEA"/>
    <w:rsid w:val="009A0E93"/>
    <w:rsid w:val="009A1EDE"/>
    <w:rsid w:val="009A437F"/>
    <w:rsid w:val="009A4779"/>
    <w:rsid w:val="009A47E8"/>
    <w:rsid w:val="009A4E9F"/>
    <w:rsid w:val="009A5B15"/>
    <w:rsid w:val="009A5F2F"/>
    <w:rsid w:val="009A6390"/>
    <w:rsid w:val="009A6418"/>
    <w:rsid w:val="009B328B"/>
    <w:rsid w:val="009B5A19"/>
    <w:rsid w:val="009B6984"/>
    <w:rsid w:val="009B6BE8"/>
    <w:rsid w:val="009B70B5"/>
    <w:rsid w:val="009B754A"/>
    <w:rsid w:val="009B761E"/>
    <w:rsid w:val="009B7ABA"/>
    <w:rsid w:val="009C020A"/>
    <w:rsid w:val="009C15EA"/>
    <w:rsid w:val="009C1887"/>
    <w:rsid w:val="009C2651"/>
    <w:rsid w:val="009C277E"/>
    <w:rsid w:val="009C2E30"/>
    <w:rsid w:val="009C3981"/>
    <w:rsid w:val="009C3C94"/>
    <w:rsid w:val="009C410A"/>
    <w:rsid w:val="009C4D5E"/>
    <w:rsid w:val="009C50A2"/>
    <w:rsid w:val="009C51B9"/>
    <w:rsid w:val="009C534A"/>
    <w:rsid w:val="009C5F50"/>
    <w:rsid w:val="009C61E3"/>
    <w:rsid w:val="009D29E7"/>
    <w:rsid w:val="009D2C1F"/>
    <w:rsid w:val="009D3B81"/>
    <w:rsid w:val="009D3DEF"/>
    <w:rsid w:val="009D6280"/>
    <w:rsid w:val="009D6C5A"/>
    <w:rsid w:val="009E02B8"/>
    <w:rsid w:val="009E1036"/>
    <w:rsid w:val="009E1F48"/>
    <w:rsid w:val="009E4592"/>
    <w:rsid w:val="009E6523"/>
    <w:rsid w:val="009E784C"/>
    <w:rsid w:val="009E79E7"/>
    <w:rsid w:val="009F0404"/>
    <w:rsid w:val="009F069A"/>
    <w:rsid w:val="009F1D08"/>
    <w:rsid w:val="009F2D00"/>
    <w:rsid w:val="009F6D59"/>
    <w:rsid w:val="009F7162"/>
    <w:rsid w:val="00A00ABD"/>
    <w:rsid w:val="00A00B40"/>
    <w:rsid w:val="00A0133F"/>
    <w:rsid w:val="00A01AC8"/>
    <w:rsid w:val="00A01F29"/>
    <w:rsid w:val="00A020FC"/>
    <w:rsid w:val="00A024E9"/>
    <w:rsid w:val="00A03A7B"/>
    <w:rsid w:val="00A043B6"/>
    <w:rsid w:val="00A04CBB"/>
    <w:rsid w:val="00A052FF"/>
    <w:rsid w:val="00A060A7"/>
    <w:rsid w:val="00A07CE6"/>
    <w:rsid w:val="00A1085F"/>
    <w:rsid w:val="00A11AA5"/>
    <w:rsid w:val="00A12692"/>
    <w:rsid w:val="00A13965"/>
    <w:rsid w:val="00A15070"/>
    <w:rsid w:val="00A159BF"/>
    <w:rsid w:val="00A15DE0"/>
    <w:rsid w:val="00A16679"/>
    <w:rsid w:val="00A17C63"/>
    <w:rsid w:val="00A20067"/>
    <w:rsid w:val="00A2052A"/>
    <w:rsid w:val="00A22B5C"/>
    <w:rsid w:val="00A2367E"/>
    <w:rsid w:val="00A27521"/>
    <w:rsid w:val="00A30C93"/>
    <w:rsid w:val="00A322F5"/>
    <w:rsid w:val="00A33135"/>
    <w:rsid w:val="00A35D4A"/>
    <w:rsid w:val="00A36918"/>
    <w:rsid w:val="00A37381"/>
    <w:rsid w:val="00A407EA"/>
    <w:rsid w:val="00A41585"/>
    <w:rsid w:val="00A41A48"/>
    <w:rsid w:val="00A41AC4"/>
    <w:rsid w:val="00A431B9"/>
    <w:rsid w:val="00A45766"/>
    <w:rsid w:val="00A4741D"/>
    <w:rsid w:val="00A50410"/>
    <w:rsid w:val="00A50A7A"/>
    <w:rsid w:val="00A5131B"/>
    <w:rsid w:val="00A51E75"/>
    <w:rsid w:val="00A52B97"/>
    <w:rsid w:val="00A54F00"/>
    <w:rsid w:val="00A54F7E"/>
    <w:rsid w:val="00A61326"/>
    <w:rsid w:val="00A6233E"/>
    <w:rsid w:val="00A62638"/>
    <w:rsid w:val="00A651D7"/>
    <w:rsid w:val="00A65B29"/>
    <w:rsid w:val="00A65BE4"/>
    <w:rsid w:val="00A700B0"/>
    <w:rsid w:val="00A70B42"/>
    <w:rsid w:val="00A70F87"/>
    <w:rsid w:val="00A73566"/>
    <w:rsid w:val="00A738A3"/>
    <w:rsid w:val="00A74172"/>
    <w:rsid w:val="00A74597"/>
    <w:rsid w:val="00A745E1"/>
    <w:rsid w:val="00A74996"/>
    <w:rsid w:val="00A75F82"/>
    <w:rsid w:val="00A7646C"/>
    <w:rsid w:val="00A76B57"/>
    <w:rsid w:val="00A771EF"/>
    <w:rsid w:val="00A77AA0"/>
    <w:rsid w:val="00A77B5C"/>
    <w:rsid w:val="00A8161B"/>
    <w:rsid w:val="00A860D1"/>
    <w:rsid w:val="00A873D7"/>
    <w:rsid w:val="00A87FB1"/>
    <w:rsid w:val="00A912CB"/>
    <w:rsid w:val="00A922C7"/>
    <w:rsid w:val="00A926E9"/>
    <w:rsid w:val="00A93C6A"/>
    <w:rsid w:val="00A9485B"/>
    <w:rsid w:val="00A96E54"/>
    <w:rsid w:val="00A9746D"/>
    <w:rsid w:val="00A97CA8"/>
    <w:rsid w:val="00AA089A"/>
    <w:rsid w:val="00AA1BB9"/>
    <w:rsid w:val="00AA3CCE"/>
    <w:rsid w:val="00AA4462"/>
    <w:rsid w:val="00AA4DCE"/>
    <w:rsid w:val="00AA5F2D"/>
    <w:rsid w:val="00AA60FC"/>
    <w:rsid w:val="00AA6CF9"/>
    <w:rsid w:val="00AA725F"/>
    <w:rsid w:val="00AA7F03"/>
    <w:rsid w:val="00AB0A8D"/>
    <w:rsid w:val="00AB0A91"/>
    <w:rsid w:val="00AB0C14"/>
    <w:rsid w:val="00AB14B9"/>
    <w:rsid w:val="00AB1F6C"/>
    <w:rsid w:val="00AB22FC"/>
    <w:rsid w:val="00AB2E1E"/>
    <w:rsid w:val="00AB5FF3"/>
    <w:rsid w:val="00AB7E09"/>
    <w:rsid w:val="00AC0600"/>
    <w:rsid w:val="00AC0648"/>
    <w:rsid w:val="00AC13F9"/>
    <w:rsid w:val="00AC2306"/>
    <w:rsid w:val="00AC2377"/>
    <w:rsid w:val="00AC3173"/>
    <w:rsid w:val="00AC318A"/>
    <w:rsid w:val="00AC3817"/>
    <w:rsid w:val="00AC3CF2"/>
    <w:rsid w:val="00AC3F94"/>
    <w:rsid w:val="00AC40B7"/>
    <w:rsid w:val="00AC42AE"/>
    <w:rsid w:val="00AC5831"/>
    <w:rsid w:val="00AD0F52"/>
    <w:rsid w:val="00AD15B4"/>
    <w:rsid w:val="00AD1748"/>
    <w:rsid w:val="00AD2C98"/>
    <w:rsid w:val="00AD6178"/>
    <w:rsid w:val="00AD62D8"/>
    <w:rsid w:val="00AD6457"/>
    <w:rsid w:val="00AD72E5"/>
    <w:rsid w:val="00AD7750"/>
    <w:rsid w:val="00AD78AA"/>
    <w:rsid w:val="00AE1812"/>
    <w:rsid w:val="00AE3624"/>
    <w:rsid w:val="00AE3E3E"/>
    <w:rsid w:val="00AE516D"/>
    <w:rsid w:val="00AE73B4"/>
    <w:rsid w:val="00AF0780"/>
    <w:rsid w:val="00AF0B9D"/>
    <w:rsid w:val="00AF14F9"/>
    <w:rsid w:val="00AF39C8"/>
    <w:rsid w:val="00AF4A9F"/>
    <w:rsid w:val="00AF4C65"/>
    <w:rsid w:val="00AF4D7D"/>
    <w:rsid w:val="00AF5546"/>
    <w:rsid w:val="00AF6583"/>
    <w:rsid w:val="00B00C7D"/>
    <w:rsid w:val="00B031C3"/>
    <w:rsid w:val="00B038CE"/>
    <w:rsid w:val="00B03E7A"/>
    <w:rsid w:val="00B0523E"/>
    <w:rsid w:val="00B05255"/>
    <w:rsid w:val="00B05C68"/>
    <w:rsid w:val="00B11AC7"/>
    <w:rsid w:val="00B124D2"/>
    <w:rsid w:val="00B12A9D"/>
    <w:rsid w:val="00B13B3A"/>
    <w:rsid w:val="00B13CEE"/>
    <w:rsid w:val="00B1456B"/>
    <w:rsid w:val="00B1608A"/>
    <w:rsid w:val="00B16C79"/>
    <w:rsid w:val="00B1733E"/>
    <w:rsid w:val="00B201A5"/>
    <w:rsid w:val="00B20865"/>
    <w:rsid w:val="00B21C18"/>
    <w:rsid w:val="00B23028"/>
    <w:rsid w:val="00B23313"/>
    <w:rsid w:val="00B23D05"/>
    <w:rsid w:val="00B24F96"/>
    <w:rsid w:val="00B25C71"/>
    <w:rsid w:val="00B263D0"/>
    <w:rsid w:val="00B269B5"/>
    <w:rsid w:val="00B275D1"/>
    <w:rsid w:val="00B27684"/>
    <w:rsid w:val="00B3031E"/>
    <w:rsid w:val="00B31075"/>
    <w:rsid w:val="00B314CA"/>
    <w:rsid w:val="00B3243C"/>
    <w:rsid w:val="00B34C99"/>
    <w:rsid w:val="00B368D1"/>
    <w:rsid w:val="00B37225"/>
    <w:rsid w:val="00B374AD"/>
    <w:rsid w:val="00B4053D"/>
    <w:rsid w:val="00B412C6"/>
    <w:rsid w:val="00B41B3C"/>
    <w:rsid w:val="00B41D05"/>
    <w:rsid w:val="00B4227D"/>
    <w:rsid w:val="00B42904"/>
    <w:rsid w:val="00B43665"/>
    <w:rsid w:val="00B43748"/>
    <w:rsid w:val="00B43C03"/>
    <w:rsid w:val="00B43EBD"/>
    <w:rsid w:val="00B441C4"/>
    <w:rsid w:val="00B44536"/>
    <w:rsid w:val="00B44DCD"/>
    <w:rsid w:val="00B45475"/>
    <w:rsid w:val="00B459C5"/>
    <w:rsid w:val="00B45FB3"/>
    <w:rsid w:val="00B4750C"/>
    <w:rsid w:val="00B479AE"/>
    <w:rsid w:val="00B50014"/>
    <w:rsid w:val="00B514AF"/>
    <w:rsid w:val="00B52768"/>
    <w:rsid w:val="00B52776"/>
    <w:rsid w:val="00B54D97"/>
    <w:rsid w:val="00B55311"/>
    <w:rsid w:val="00B5602A"/>
    <w:rsid w:val="00B5629A"/>
    <w:rsid w:val="00B56598"/>
    <w:rsid w:val="00B569D3"/>
    <w:rsid w:val="00B615CF"/>
    <w:rsid w:val="00B6232E"/>
    <w:rsid w:val="00B6238C"/>
    <w:rsid w:val="00B626EA"/>
    <w:rsid w:val="00B646D2"/>
    <w:rsid w:val="00B648C9"/>
    <w:rsid w:val="00B64CC6"/>
    <w:rsid w:val="00B662E3"/>
    <w:rsid w:val="00B67ADE"/>
    <w:rsid w:val="00B70021"/>
    <w:rsid w:val="00B700F7"/>
    <w:rsid w:val="00B701B7"/>
    <w:rsid w:val="00B71F18"/>
    <w:rsid w:val="00B720D2"/>
    <w:rsid w:val="00B7346A"/>
    <w:rsid w:val="00B75AB2"/>
    <w:rsid w:val="00B76AD5"/>
    <w:rsid w:val="00B778EB"/>
    <w:rsid w:val="00B77EC4"/>
    <w:rsid w:val="00B807F9"/>
    <w:rsid w:val="00B80A1E"/>
    <w:rsid w:val="00B8104C"/>
    <w:rsid w:val="00B814F3"/>
    <w:rsid w:val="00B82B09"/>
    <w:rsid w:val="00B82FBA"/>
    <w:rsid w:val="00B8322E"/>
    <w:rsid w:val="00B83C0F"/>
    <w:rsid w:val="00B859A7"/>
    <w:rsid w:val="00B85CC0"/>
    <w:rsid w:val="00B85D5D"/>
    <w:rsid w:val="00B85E20"/>
    <w:rsid w:val="00B86085"/>
    <w:rsid w:val="00B86961"/>
    <w:rsid w:val="00B877C6"/>
    <w:rsid w:val="00B91F23"/>
    <w:rsid w:val="00B92122"/>
    <w:rsid w:val="00B9296A"/>
    <w:rsid w:val="00B932EE"/>
    <w:rsid w:val="00B939D2"/>
    <w:rsid w:val="00B940E1"/>
    <w:rsid w:val="00B94E96"/>
    <w:rsid w:val="00B9508D"/>
    <w:rsid w:val="00B9631A"/>
    <w:rsid w:val="00B9715E"/>
    <w:rsid w:val="00B9734B"/>
    <w:rsid w:val="00B97B4B"/>
    <w:rsid w:val="00BA31C9"/>
    <w:rsid w:val="00BA36DC"/>
    <w:rsid w:val="00BA4D37"/>
    <w:rsid w:val="00BA630C"/>
    <w:rsid w:val="00BB0615"/>
    <w:rsid w:val="00BB0869"/>
    <w:rsid w:val="00BB0D77"/>
    <w:rsid w:val="00BB2A26"/>
    <w:rsid w:val="00BB3842"/>
    <w:rsid w:val="00BB3D51"/>
    <w:rsid w:val="00BB6397"/>
    <w:rsid w:val="00BB64C1"/>
    <w:rsid w:val="00BB6C85"/>
    <w:rsid w:val="00BB74F4"/>
    <w:rsid w:val="00BC1743"/>
    <w:rsid w:val="00BC33A8"/>
    <w:rsid w:val="00BC4946"/>
    <w:rsid w:val="00BC49EA"/>
    <w:rsid w:val="00BC5E09"/>
    <w:rsid w:val="00BC6745"/>
    <w:rsid w:val="00BD2090"/>
    <w:rsid w:val="00BD3EA5"/>
    <w:rsid w:val="00BD4215"/>
    <w:rsid w:val="00BD451F"/>
    <w:rsid w:val="00BD4713"/>
    <w:rsid w:val="00BD5662"/>
    <w:rsid w:val="00BE070E"/>
    <w:rsid w:val="00BE0A4A"/>
    <w:rsid w:val="00BE259C"/>
    <w:rsid w:val="00BE401A"/>
    <w:rsid w:val="00BE4151"/>
    <w:rsid w:val="00BE41F8"/>
    <w:rsid w:val="00BE6AD5"/>
    <w:rsid w:val="00BE6B87"/>
    <w:rsid w:val="00BE6BFD"/>
    <w:rsid w:val="00BE7407"/>
    <w:rsid w:val="00BE7C29"/>
    <w:rsid w:val="00BF062A"/>
    <w:rsid w:val="00BF222F"/>
    <w:rsid w:val="00BF2ED5"/>
    <w:rsid w:val="00BF35FC"/>
    <w:rsid w:val="00BF70FC"/>
    <w:rsid w:val="00BF7B75"/>
    <w:rsid w:val="00C00B43"/>
    <w:rsid w:val="00C02308"/>
    <w:rsid w:val="00C02B35"/>
    <w:rsid w:val="00C02DD4"/>
    <w:rsid w:val="00C03EB8"/>
    <w:rsid w:val="00C044C9"/>
    <w:rsid w:val="00C0464A"/>
    <w:rsid w:val="00C07CD2"/>
    <w:rsid w:val="00C07D61"/>
    <w:rsid w:val="00C1147F"/>
    <w:rsid w:val="00C13831"/>
    <w:rsid w:val="00C13921"/>
    <w:rsid w:val="00C14226"/>
    <w:rsid w:val="00C14231"/>
    <w:rsid w:val="00C165CD"/>
    <w:rsid w:val="00C1695E"/>
    <w:rsid w:val="00C171B7"/>
    <w:rsid w:val="00C17452"/>
    <w:rsid w:val="00C20B88"/>
    <w:rsid w:val="00C2159D"/>
    <w:rsid w:val="00C216CA"/>
    <w:rsid w:val="00C2188B"/>
    <w:rsid w:val="00C2195A"/>
    <w:rsid w:val="00C22CD0"/>
    <w:rsid w:val="00C22D21"/>
    <w:rsid w:val="00C238CE"/>
    <w:rsid w:val="00C24646"/>
    <w:rsid w:val="00C24789"/>
    <w:rsid w:val="00C25E3F"/>
    <w:rsid w:val="00C30692"/>
    <w:rsid w:val="00C30D39"/>
    <w:rsid w:val="00C31165"/>
    <w:rsid w:val="00C3181F"/>
    <w:rsid w:val="00C31ED7"/>
    <w:rsid w:val="00C32234"/>
    <w:rsid w:val="00C33210"/>
    <w:rsid w:val="00C332EE"/>
    <w:rsid w:val="00C33AFD"/>
    <w:rsid w:val="00C34759"/>
    <w:rsid w:val="00C355CB"/>
    <w:rsid w:val="00C365FC"/>
    <w:rsid w:val="00C369B5"/>
    <w:rsid w:val="00C36C93"/>
    <w:rsid w:val="00C36E94"/>
    <w:rsid w:val="00C37927"/>
    <w:rsid w:val="00C37DD6"/>
    <w:rsid w:val="00C40373"/>
    <w:rsid w:val="00C407E3"/>
    <w:rsid w:val="00C4084B"/>
    <w:rsid w:val="00C40AFB"/>
    <w:rsid w:val="00C41454"/>
    <w:rsid w:val="00C42DD6"/>
    <w:rsid w:val="00C440D9"/>
    <w:rsid w:val="00C44E6E"/>
    <w:rsid w:val="00C467EC"/>
    <w:rsid w:val="00C4732D"/>
    <w:rsid w:val="00C4767B"/>
    <w:rsid w:val="00C47D9B"/>
    <w:rsid w:val="00C506CD"/>
    <w:rsid w:val="00C5112C"/>
    <w:rsid w:val="00C51775"/>
    <w:rsid w:val="00C52792"/>
    <w:rsid w:val="00C537DC"/>
    <w:rsid w:val="00C53C22"/>
    <w:rsid w:val="00C53D8E"/>
    <w:rsid w:val="00C566B1"/>
    <w:rsid w:val="00C5721E"/>
    <w:rsid w:val="00C5773B"/>
    <w:rsid w:val="00C57D6F"/>
    <w:rsid w:val="00C6060F"/>
    <w:rsid w:val="00C6114E"/>
    <w:rsid w:val="00C61761"/>
    <w:rsid w:val="00C61EEE"/>
    <w:rsid w:val="00C639D2"/>
    <w:rsid w:val="00C63D11"/>
    <w:rsid w:val="00C641F4"/>
    <w:rsid w:val="00C67C74"/>
    <w:rsid w:val="00C7134C"/>
    <w:rsid w:val="00C71535"/>
    <w:rsid w:val="00C7179F"/>
    <w:rsid w:val="00C71831"/>
    <w:rsid w:val="00C72073"/>
    <w:rsid w:val="00C72321"/>
    <w:rsid w:val="00C72E97"/>
    <w:rsid w:val="00C74CA3"/>
    <w:rsid w:val="00C74CE8"/>
    <w:rsid w:val="00C75B99"/>
    <w:rsid w:val="00C75BD3"/>
    <w:rsid w:val="00C766E7"/>
    <w:rsid w:val="00C77729"/>
    <w:rsid w:val="00C80319"/>
    <w:rsid w:val="00C80DCC"/>
    <w:rsid w:val="00C812EB"/>
    <w:rsid w:val="00C8219E"/>
    <w:rsid w:val="00C8251D"/>
    <w:rsid w:val="00C82A99"/>
    <w:rsid w:val="00C831D9"/>
    <w:rsid w:val="00C8587D"/>
    <w:rsid w:val="00C86B92"/>
    <w:rsid w:val="00C90690"/>
    <w:rsid w:val="00C912A7"/>
    <w:rsid w:val="00C929E5"/>
    <w:rsid w:val="00C93AA3"/>
    <w:rsid w:val="00C944E0"/>
    <w:rsid w:val="00C946AB"/>
    <w:rsid w:val="00C95AC7"/>
    <w:rsid w:val="00C95C63"/>
    <w:rsid w:val="00CA0A0E"/>
    <w:rsid w:val="00CA0F62"/>
    <w:rsid w:val="00CA2051"/>
    <w:rsid w:val="00CA3811"/>
    <w:rsid w:val="00CA3B1D"/>
    <w:rsid w:val="00CA52B4"/>
    <w:rsid w:val="00CA5648"/>
    <w:rsid w:val="00CA5D7E"/>
    <w:rsid w:val="00CA6FF1"/>
    <w:rsid w:val="00CA7C3C"/>
    <w:rsid w:val="00CB02F4"/>
    <w:rsid w:val="00CB0A53"/>
    <w:rsid w:val="00CB0FF7"/>
    <w:rsid w:val="00CB2764"/>
    <w:rsid w:val="00CB3038"/>
    <w:rsid w:val="00CB3602"/>
    <w:rsid w:val="00CB42DF"/>
    <w:rsid w:val="00CB4937"/>
    <w:rsid w:val="00CB749F"/>
    <w:rsid w:val="00CC0476"/>
    <w:rsid w:val="00CC21AE"/>
    <w:rsid w:val="00CC250C"/>
    <w:rsid w:val="00CC28DA"/>
    <w:rsid w:val="00CC4E12"/>
    <w:rsid w:val="00CC5FE3"/>
    <w:rsid w:val="00CC62A6"/>
    <w:rsid w:val="00CC6969"/>
    <w:rsid w:val="00CD11CA"/>
    <w:rsid w:val="00CD240F"/>
    <w:rsid w:val="00CD506B"/>
    <w:rsid w:val="00CD54FB"/>
    <w:rsid w:val="00CD5D2A"/>
    <w:rsid w:val="00CD646E"/>
    <w:rsid w:val="00CD70E7"/>
    <w:rsid w:val="00CD7450"/>
    <w:rsid w:val="00CE03C0"/>
    <w:rsid w:val="00CE1FC9"/>
    <w:rsid w:val="00CE3219"/>
    <w:rsid w:val="00CE327C"/>
    <w:rsid w:val="00CE3C27"/>
    <w:rsid w:val="00CE599A"/>
    <w:rsid w:val="00CE63E6"/>
    <w:rsid w:val="00CE7D38"/>
    <w:rsid w:val="00CE7F5D"/>
    <w:rsid w:val="00CF0266"/>
    <w:rsid w:val="00CF1EBE"/>
    <w:rsid w:val="00CF3392"/>
    <w:rsid w:val="00CF3CFF"/>
    <w:rsid w:val="00CF6C7F"/>
    <w:rsid w:val="00CF6ECC"/>
    <w:rsid w:val="00D00287"/>
    <w:rsid w:val="00D009AE"/>
    <w:rsid w:val="00D02261"/>
    <w:rsid w:val="00D022BF"/>
    <w:rsid w:val="00D02E67"/>
    <w:rsid w:val="00D03174"/>
    <w:rsid w:val="00D04174"/>
    <w:rsid w:val="00D04D1D"/>
    <w:rsid w:val="00D053D5"/>
    <w:rsid w:val="00D0601A"/>
    <w:rsid w:val="00D077EE"/>
    <w:rsid w:val="00D1051F"/>
    <w:rsid w:val="00D10A86"/>
    <w:rsid w:val="00D11538"/>
    <w:rsid w:val="00D125D7"/>
    <w:rsid w:val="00D12991"/>
    <w:rsid w:val="00D145FF"/>
    <w:rsid w:val="00D173D2"/>
    <w:rsid w:val="00D17434"/>
    <w:rsid w:val="00D1786A"/>
    <w:rsid w:val="00D20265"/>
    <w:rsid w:val="00D20F66"/>
    <w:rsid w:val="00D21A8F"/>
    <w:rsid w:val="00D21BE7"/>
    <w:rsid w:val="00D22B61"/>
    <w:rsid w:val="00D22C39"/>
    <w:rsid w:val="00D23E7E"/>
    <w:rsid w:val="00D2465A"/>
    <w:rsid w:val="00D2509B"/>
    <w:rsid w:val="00D255E9"/>
    <w:rsid w:val="00D2597C"/>
    <w:rsid w:val="00D25F4C"/>
    <w:rsid w:val="00D265B7"/>
    <w:rsid w:val="00D26A42"/>
    <w:rsid w:val="00D26FE5"/>
    <w:rsid w:val="00D27201"/>
    <w:rsid w:val="00D27443"/>
    <w:rsid w:val="00D27A45"/>
    <w:rsid w:val="00D32215"/>
    <w:rsid w:val="00D34192"/>
    <w:rsid w:val="00D34255"/>
    <w:rsid w:val="00D36D19"/>
    <w:rsid w:val="00D37B32"/>
    <w:rsid w:val="00D37E27"/>
    <w:rsid w:val="00D41D07"/>
    <w:rsid w:val="00D42DFE"/>
    <w:rsid w:val="00D44F63"/>
    <w:rsid w:val="00D4534E"/>
    <w:rsid w:val="00D4562B"/>
    <w:rsid w:val="00D4797A"/>
    <w:rsid w:val="00D50D6B"/>
    <w:rsid w:val="00D50FF9"/>
    <w:rsid w:val="00D516BF"/>
    <w:rsid w:val="00D51A66"/>
    <w:rsid w:val="00D5389B"/>
    <w:rsid w:val="00D54D90"/>
    <w:rsid w:val="00D54E89"/>
    <w:rsid w:val="00D56045"/>
    <w:rsid w:val="00D57DB2"/>
    <w:rsid w:val="00D601D1"/>
    <w:rsid w:val="00D602F7"/>
    <w:rsid w:val="00D61099"/>
    <w:rsid w:val="00D61599"/>
    <w:rsid w:val="00D62F35"/>
    <w:rsid w:val="00D636EF"/>
    <w:rsid w:val="00D63C50"/>
    <w:rsid w:val="00D65CDB"/>
    <w:rsid w:val="00D65FAC"/>
    <w:rsid w:val="00D6606E"/>
    <w:rsid w:val="00D6623B"/>
    <w:rsid w:val="00D66D3B"/>
    <w:rsid w:val="00D66DA3"/>
    <w:rsid w:val="00D66DC4"/>
    <w:rsid w:val="00D706FA"/>
    <w:rsid w:val="00D70889"/>
    <w:rsid w:val="00D711A6"/>
    <w:rsid w:val="00D711F1"/>
    <w:rsid w:val="00D71C60"/>
    <w:rsid w:val="00D74836"/>
    <w:rsid w:val="00D74D2D"/>
    <w:rsid w:val="00D75FCA"/>
    <w:rsid w:val="00D76F37"/>
    <w:rsid w:val="00D813B2"/>
    <w:rsid w:val="00D82F32"/>
    <w:rsid w:val="00D8352D"/>
    <w:rsid w:val="00D83877"/>
    <w:rsid w:val="00D843D0"/>
    <w:rsid w:val="00D84F25"/>
    <w:rsid w:val="00D857B2"/>
    <w:rsid w:val="00D85ACF"/>
    <w:rsid w:val="00D875C8"/>
    <w:rsid w:val="00D87994"/>
    <w:rsid w:val="00D87A7B"/>
    <w:rsid w:val="00D87EC7"/>
    <w:rsid w:val="00D92240"/>
    <w:rsid w:val="00D92599"/>
    <w:rsid w:val="00D93357"/>
    <w:rsid w:val="00D9357C"/>
    <w:rsid w:val="00D93724"/>
    <w:rsid w:val="00D93BA2"/>
    <w:rsid w:val="00D94484"/>
    <w:rsid w:val="00D94A4E"/>
    <w:rsid w:val="00D9530D"/>
    <w:rsid w:val="00D95933"/>
    <w:rsid w:val="00D95BC4"/>
    <w:rsid w:val="00D96B67"/>
    <w:rsid w:val="00D97AE5"/>
    <w:rsid w:val="00DA04D8"/>
    <w:rsid w:val="00DA0C60"/>
    <w:rsid w:val="00DA1E69"/>
    <w:rsid w:val="00DA293B"/>
    <w:rsid w:val="00DA3E58"/>
    <w:rsid w:val="00DA4101"/>
    <w:rsid w:val="00DA44A3"/>
    <w:rsid w:val="00DA4DC9"/>
    <w:rsid w:val="00DA5D93"/>
    <w:rsid w:val="00DA6EF2"/>
    <w:rsid w:val="00DB00E5"/>
    <w:rsid w:val="00DB058A"/>
    <w:rsid w:val="00DB0E37"/>
    <w:rsid w:val="00DB1A99"/>
    <w:rsid w:val="00DB31EC"/>
    <w:rsid w:val="00DB3569"/>
    <w:rsid w:val="00DB40A3"/>
    <w:rsid w:val="00DB4326"/>
    <w:rsid w:val="00DB4D5A"/>
    <w:rsid w:val="00DB5FD7"/>
    <w:rsid w:val="00DB5FED"/>
    <w:rsid w:val="00DC01C1"/>
    <w:rsid w:val="00DC0A10"/>
    <w:rsid w:val="00DC12B5"/>
    <w:rsid w:val="00DC1ECC"/>
    <w:rsid w:val="00DC2080"/>
    <w:rsid w:val="00DC2472"/>
    <w:rsid w:val="00DC2878"/>
    <w:rsid w:val="00DC2E6C"/>
    <w:rsid w:val="00DC3274"/>
    <w:rsid w:val="00DC3455"/>
    <w:rsid w:val="00DC3E9D"/>
    <w:rsid w:val="00DC4901"/>
    <w:rsid w:val="00DC5080"/>
    <w:rsid w:val="00DC742F"/>
    <w:rsid w:val="00DC7B41"/>
    <w:rsid w:val="00DD0333"/>
    <w:rsid w:val="00DD06C2"/>
    <w:rsid w:val="00DD1729"/>
    <w:rsid w:val="00DD2E19"/>
    <w:rsid w:val="00DD6614"/>
    <w:rsid w:val="00DD6954"/>
    <w:rsid w:val="00DE0FE8"/>
    <w:rsid w:val="00DE1BAF"/>
    <w:rsid w:val="00DE36DE"/>
    <w:rsid w:val="00DE480E"/>
    <w:rsid w:val="00DE61FC"/>
    <w:rsid w:val="00DE642A"/>
    <w:rsid w:val="00DE68AE"/>
    <w:rsid w:val="00DE79DB"/>
    <w:rsid w:val="00DE7E66"/>
    <w:rsid w:val="00DF132B"/>
    <w:rsid w:val="00DF21C5"/>
    <w:rsid w:val="00DF262D"/>
    <w:rsid w:val="00DF5BA9"/>
    <w:rsid w:val="00DF67A2"/>
    <w:rsid w:val="00DF7550"/>
    <w:rsid w:val="00E00CE8"/>
    <w:rsid w:val="00E02793"/>
    <w:rsid w:val="00E037F2"/>
    <w:rsid w:val="00E04619"/>
    <w:rsid w:val="00E04A2D"/>
    <w:rsid w:val="00E067BA"/>
    <w:rsid w:val="00E06F93"/>
    <w:rsid w:val="00E07A72"/>
    <w:rsid w:val="00E111C5"/>
    <w:rsid w:val="00E11C28"/>
    <w:rsid w:val="00E11CFB"/>
    <w:rsid w:val="00E12AAD"/>
    <w:rsid w:val="00E12DFD"/>
    <w:rsid w:val="00E132BE"/>
    <w:rsid w:val="00E13C47"/>
    <w:rsid w:val="00E153D7"/>
    <w:rsid w:val="00E203FE"/>
    <w:rsid w:val="00E20E0A"/>
    <w:rsid w:val="00E20F39"/>
    <w:rsid w:val="00E20F5D"/>
    <w:rsid w:val="00E2273F"/>
    <w:rsid w:val="00E22A65"/>
    <w:rsid w:val="00E23886"/>
    <w:rsid w:val="00E23D34"/>
    <w:rsid w:val="00E267A9"/>
    <w:rsid w:val="00E312D5"/>
    <w:rsid w:val="00E32E7F"/>
    <w:rsid w:val="00E33279"/>
    <w:rsid w:val="00E3338C"/>
    <w:rsid w:val="00E33391"/>
    <w:rsid w:val="00E3350A"/>
    <w:rsid w:val="00E34BF7"/>
    <w:rsid w:val="00E36F18"/>
    <w:rsid w:val="00E371EF"/>
    <w:rsid w:val="00E3755A"/>
    <w:rsid w:val="00E378FE"/>
    <w:rsid w:val="00E37F8B"/>
    <w:rsid w:val="00E41370"/>
    <w:rsid w:val="00E41DB4"/>
    <w:rsid w:val="00E42332"/>
    <w:rsid w:val="00E42337"/>
    <w:rsid w:val="00E426BD"/>
    <w:rsid w:val="00E42A64"/>
    <w:rsid w:val="00E4347A"/>
    <w:rsid w:val="00E43E58"/>
    <w:rsid w:val="00E451C9"/>
    <w:rsid w:val="00E46644"/>
    <w:rsid w:val="00E50993"/>
    <w:rsid w:val="00E518AF"/>
    <w:rsid w:val="00E520F9"/>
    <w:rsid w:val="00E52378"/>
    <w:rsid w:val="00E524CC"/>
    <w:rsid w:val="00E52997"/>
    <w:rsid w:val="00E52D83"/>
    <w:rsid w:val="00E55971"/>
    <w:rsid w:val="00E60D3A"/>
    <w:rsid w:val="00E61963"/>
    <w:rsid w:val="00E61C69"/>
    <w:rsid w:val="00E63C40"/>
    <w:rsid w:val="00E65AE1"/>
    <w:rsid w:val="00E707CC"/>
    <w:rsid w:val="00E72C45"/>
    <w:rsid w:val="00E7330D"/>
    <w:rsid w:val="00E73750"/>
    <w:rsid w:val="00E740AF"/>
    <w:rsid w:val="00E74713"/>
    <w:rsid w:val="00E74936"/>
    <w:rsid w:val="00E7657B"/>
    <w:rsid w:val="00E773F1"/>
    <w:rsid w:val="00E811F3"/>
    <w:rsid w:val="00E8191E"/>
    <w:rsid w:val="00E82694"/>
    <w:rsid w:val="00E860F5"/>
    <w:rsid w:val="00E861E0"/>
    <w:rsid w:val="00E87300"/>
    <w:rsid w:val="00E87485"/>
    <w:rsid w:val="00E8781D"/>
    <w:rsid w:val="00E90C6C"/>
    <w:rsid w:val="00E922C7"/>
    <w:rsid w:val="00E9342E"/>
    <w:rsid w:val="00E93972"/>
    <w:rsid w:val="00E93B13"/>
    <w:rsid w:val="00E93EF2"/>
    <w:rsid w:val="00E946EC"/>
    <w:rsid w:val="00E94B40"/>
    <w:rsid w:val="00E95795"/>
    <w:rsid w:val="00E95F48"/>
    <w:rsid w:val="00EA01FC"/>
    <w:rsid w:val="00EA17BB"/>
    <w:rsid w:val="00EA1F3A"/>
    <w:rsid w:val="00EA22DC"/>
    <w:rsid w:val="00EA288F"/>
    <w:rsid w:val="00EA3932"/>
    <w:rsid w:val="00EA3A62"/>
    <w:rsid w:val="00EA3DDF"/>
    <w:rsid w:val="00EA62C5"/>
    <w:rsid w:val="00EA6AD5"/>
    <w:rsid w:val="00EA7C33"/>
    <w:rsid w:val="00EB0F7C"/>
    <w:rsid w:val="00EB1DC5"/>
    <w:rsid w:val="00EB2106"/>
    <w:rsid w:val="00EB2650"/>
    <w:rsid w:val="00EB2797"/>
    <w:rsid w:val="00EB2A77"/>
    <w:rsid w:val="00EB5E96"/>
    <w:rsid w:val="00EB62D2"/>
    <w:rsid w:val="00EB7240"/>
    <w:rsid w:val="00EB79A2"/>
    <w:rsid w:val="00EB7C80"/>
    <w:rsid w:val="00EC011D"/>
    <w:rsid w:val="00EC0283"/>
    <w:rsid w:val="00EC0630"/>
    <w:rsid w:val="00EC076B"/>
    <w:rsid w:val="00EC0BE1"/>
    <w:rsid w:val="00EC13EA"/>
    <w:rsid w:val="00EC217E"/>
    <w:rsid w:val="00EC2891"/>
    <w:rsid w:val="00EC392A"/>
    <w:rsid w:val="00EC3F31"/>
    <w:rsid w:val="00EC4C14"/>
    <w:rsid w:val="00EC5379"/>
    <w:rsid w:val="00EC5CDC"/>
    <w:rsid w:val="00EC65B9"/>
    <w:rsid w:val="00EC75DE"/>
    <w:rsid w:val="00ED0DFE"/>
    <w:rsid w:val="00ED1066"/>
    <w:rsid w:val="00ED133D"/>
    <w:rsid w:val="00ED1771"/>
    <w:rsid w:val="00ED2374"/>
    <w:rsid w:val="00ED2C34"/>
    <w:rsid w:val="00ED2F17"/>
    <w:rsid w:val="00ED4061"/>
    <w:rsid w:val="00ED55C0"/>
    <w:rsid w:val="00ED6252"/>
    <w:rsid w:val="00ED6B82"/>
    <w:rsid w:val="00EE022F"/>
    <w:rsid w:val="00EE0A55"/>
    <w:rsid w:val="00EE3DFE"/>
    <w:rsid w:val="00EE53B3"/>
    <w:rsid w:val="00EF0168"/>
    <w:rsid w:val="00EF34B1"/>
    <w:rsid w:val="00EF3EEC"/>
    <w:rsid w:val="00EF4371"/>
    <w:rsid w:val="00EF480F"/>
    <w:rsid w:val="00EF4B28"/>
    <w:rsid w:val="00EF6B3F"/>
    <w:rsid w:val="00EF7CAB"/>
    <w:rsid w:val="00F00340"/>
    <w:rsid w:val="00F00C50"/>
    <w:rsid w:val="00F0286E"/>
    <w:rsid w:val="00F02EDC"/>
    <w:rsid w:val="00F04EED"/>
    <w:rsid w:val="00F0589F"/>
    <w:rsid w:val="00F06786"/>
    <w:rsid w:val="00F07439"/>
    <w:rsid w:val="00F077E5"/>
    <w:rsid w:val="00F07C76"/>
    <w:rsid w:val="00F10C67"/>
    <w:rsid w:val="00F11041"/>
    <w:rsid w:val="00F110AA"/>
    <w:rsid w:val="00F11995"/>
    <w:rsid w:val="00F121E7"/>
    <w:rsid w:val="00F12586"/>
    <w:rsid w:val="00F12E0C"/>
    <w:rsid w:val="00F15D9E"/>
    <w:rsid w:val="00F16134"/>
    <w:rsid w:val="00F2203F"/>
    <w:rsid w:val="00F227E5"/>
    <w:rsid w:val="00F22866"/>
    <w:rsid w:val="00F239AE"/>
    <w:rsid w:val="00F248B1"/>
    <w:rsid w:val="00F24EE7"/>
    <w:rsid w:val="00F25894"/>
    <w:rsid w:val="00F25D7B"/>
    <w:rsid w:val="00F26A88"/>
    <w:rsid w:val="00F26B44"/>
    <w:rsid w:val="00F27423"/>
    <w:rsid w:val="00F27C91"/>
    <w:rsid w:val="00F305B5"/>
    <w:rsid w:val="00F31045"/>
    <w:rsid w:val="00F31405"/>
    <w:rsid w:val="00F32224"/>
    <w:rsid w:val="00F32A8D"/>
    <w:rsid w:val="00F33E8E"/>
    <w:rsid w:val="00F34238"/>
    <w:rsid w:val="00F35235"/>
    <w:rsid w:val="00F359D7"/>
    <w:rsid w:val="00F35CE5"/>
    <w:rsid w:val="00F36BA6"/>
    <w:rsid w:val="00F370C2"/>
    <w:rsid w:val="00F3743F"/>
    <w:rsid w:val="00F37E3C"/>
    <w:rsid w:val="00F40391"/>
    <w:rsid w:val="00F40DF0"/>
    <w:rsid w:val="00F42433"/>
    <w:rsid w:val="00F42723"/>
    <w:rsid w:val="00F439D4"/>
    <w:rsid w:val="00F44168"/>
    <w:rsid w:val="00F45C1A"/>
    <w:rsid w:val="00F518AC"/>
    <w:rsid w:val="00F518CF"/>
    <w:rsid w:val="00F520ED"/>
    <w:rsid w:val="00F532F7"/>
    <w:rsid w:val="00F55C9C"/>
    <w:rsid w:val="00F5641A"/>
    <w:rsid w:val="00F57C83"/>
    <w:rsid w:val="00F604B7"/>
    <w:rsid w:val="00F609D2"/>
    <w:rsid w:val="00F62DD9"/>
    <w:rsid w:val="00F639EA"/>
    <w:rsid w:val="00F64E18"/>
    <w:rsid w:val="00F70D97"/>
    <w:rsid w:val="00F74421"/>
    <w:rsid w:val="00F7463B"/>
    <w:rsid w:val="00F74B12"/>
    <w:rsid w:val="00F75A81"/>
    <w:rsid w:val="00F76B1C"/>
    <w:rsid w:val="00F76C3B"/>
    <w:rsid w:val="00F810C3"/>
    <w:rsid w:val="00F82018"/>
    <w:rsid w:val="00F82556"/>
    <w:rsid w:val="00F83C38"/>
    <w:rsid w:val="00F86312"/>
    <w:rsid w:val="00F87A96"/>
    <w:rsid w:val="00F9067D"/>
    <w:rsid w:val="00F922C1"/>
    <w:rsid w:val="00F92371"/>
    <w:rsid w:val="00F92E7D"/>
    <w:rsid w:val="00FA01CD"/>
    <w:rsid w:val="00FA0C2B"/>
    <w:rsid w:val="00FA4732"/>
    <w:rsid w:val="00FA4EC3"/>
    <w:rsid w:val="00FA7F05"/>
    <w:rsid w:val="00FB14E1"/>
    <w:rsid w:val="00FB21FE"/>
    <w:rsid w:val="00FB2A14"/>
    <w:rsid w:val="00FB3E31"/>
    <w:rsid w:val="00FB3F10"/>
    <w:rsid w:val="00FB50FA"/>
    <w:rsid w:val="00FB552B"/>
    <w:rsid w:val="00FB5B98"/>
    <w:rsid w:val="00FB6FEA"/>
    <w:rsid w:val="00FB7207"/>
    <w:rsid w:val="00FB79DF"/>
    <w:rsid w:val="00FC0345"/>
    <w:rsid w:val="00FC2C0A"/>
    <w:rsid w:val="00FC441E"/>
    <w:rsid w:val="00FC4809"/>
    <w:rsid w:val="00FC4BE1"/>
    <w:rsid w:val="00FC6B59"/>
    <w:rsid w:val="00FD054D"/>
    <w:rsid w:val="00FD1A19"/>
    <w:rsid w:val="00FD1D02"/>
    <w:rsid w:val="00FD25B8"/>
    <w:rsid w:val="00FD46D7"/>
    <w:rsid w:val="00FD492B"/>
    <w:rsid w:val="00FD55CB"/>
    <w:rsid w:val="00FD5F48"/>
    <w:rsid w:val="00FD7309"/>
    <w:rsid w:val="00FD754A"/>
    <w:rsid w:val="00FE0A1C"/>
    <w:rsid w:val="00FE0F67"/>
    <w:rsid w:val="00FE22A1"/>
    <w:rsid w:val="00FE25FB"/>
    <w:rsid w:val="00FE2723"/>
    <w:rsid w:val="00FE466D"/>
    <w:rsid w:val="00FE4CC1"/>
    <w:rsid w:val="00FE4FDC"/>
    <w:rsid w:val="00FE6A1A"/>
    <w:rsid w:val="00FE7788"/>
    <w:rsid w:val="00FF0505"/>
    <w:rsid w:val="00FF2EC0"/>
    <w:rsid w:val="00FF2EF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6F2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39" w:qFormat="1"/>
    <w:lsdException w:name="toc 2" w:uiPriority="39" w:qFormat="1"/>
    <w:lsdException w:name="toc 3" w:uiPriority="39" w:qFormat="1"/>
    <w:lsdException w:name="toc 4" w:uiPriority="0"/>
    <w:lsdException w:name="toc 5" w:uiPriority="0" w:qFormat="1"/>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footer" w:uiPriority="0"/>
    <w:lsdException w:name="index heading" w:uiPriority="0"/>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Char,Char,§1."/>
    <w:basedOn w:val="Normal"/>
    <w:next w:val="Normal"/>
    <w:link w:val="Heading1Char"/>
    <w:autoRedefine/>
    <w:uiPriority w:val="1"/>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Heading 2 Char Char,- 1.1,L2,OG Heading 2,.1,§1.1,ALK_K2"/>
    <w:basedOn w:val="Normal"/>
    <w:next w:val="Normal"/>
    <w:link w:val="Heading2Char"/>
    <w:autoRedefine/>
    <w:qFormat/>
    <w:rsid w:val="00C72321"/>
    <w:pPr>
      <w:keepNext/>
      <w:numPr>
        <w:ilvl w:val="1"/>
        <w:numId w:val="1"/>
      </w:numPr>
      <w:bidi w:val="0"/>
      <w:spacing w:before="240" w:after="240"/>
      <w:jc w:val="lowKashida"/>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uiPriority w:val="9"/>
    <w:qFormat/>
    <w:rsid w:val="002118BC"/>
    <w:pPr>
      <w:keepNext/>
      <w:keepLines/>
      <w:widowControl w:val="0"/>
      <w:numPr>
        <w:numId w:val="74"/>
      </w:numPr>
      <w:bidi w:val="0"/>
      <w:spacing w:before="240" w:after="240" w:line="276" w:lineRule="auto"/>
      <w:jc w:val="lowKashida"/>
      <w:outlineLvl w:val="2"/>
    </w:pPr>
    <w:rPr>
      <w:rFonts w:asciiTheme="minorBidi" w:hAnsiTheme="minorBidi" w:cstheme="minorBidi"/>
      <w:b/>
      <w:bCs/>
      <w:sz w:val="22"/>
      <w:szCs w:val="22"/>
      <w:lang w:val="en-GB"/>
    </w:rPr>
  </w:style>
  <w:style w:type="paragraph" w:styleId="Heading4">
    <w:name w:val="heading 4"/>
    <w:basedOn w:val="Normal"/>
    <w:next w:val="Normal"/>
    <w:link w:val="Heading4Char"/>
    <w:uiPriority w:val="9"/>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aliases w:val="Footer1"/>
    <w:basedOn w:val="Normal"/>
    <w:link w:val="FooterChar"/>
    <w:unhideWhenUsed/>
    <w:rsid w:val="00053F8D"/>
    <w:pPr>
      <w:tabs>
        <w:tab w:val="center" w:pos="4680"/>
        <w:tab w:val="right" w:pos="9360"/>
      </w:tabs>
    </w:pPr>
  </w:style>
  <w:style w:type="character" w:customStyle="1" w:styleId="FooterChar">
    <w:name w:val="Footer Char"/>
    <w:aliases w:val="Footer1 Char"/>
    <w:basedOn w:val="DefaultParagraphFont"/>
    <w:link w:val="Footer"/>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qFormat/>
    <w:rsid w:val="00126C3E"/>
    <w:pPr>
      <w:bidi w:val="0"/>
      <w:spacing w:before="120" w:after="120"/>
    </w:pPr>
    <w:rPr>
      <w:rFonts w:asciiTheme="minorHAnsi" w:hAnsiTheme="minorHAnsi" w:cs="Times New Roman"/>
      <w:b/>
      <w:bCs/>
      <w:caps/>
      <w:lang w:bidi="fa-IR"/>
    </w:rPr>
  </w:style>
  <w:style w:type="paragraph" w:styleId="TOC2">
    <w:name w:val="toc 2"/>
    <w:basedOn w:val="Normal"/>
    <w:next w:val="Normal"/>
    <w:autoRedefine/>
    <w:uiPriority w:val="39"/>
    <w:qFormat/>
    <w:rsid w:val="00A16679"/>
    <w:pPr>
      <w:tabs>
        <w:tab w:val="left" w:pos="800"/>
        <w:tab w:val="right" w:leader="dot" w:pos="10195"/>
      </w:tabs>
      <w:bidi w:val="0"/>
      <w:ind w:left="200"/>
    </w:pPr>
    <w:rPr>
      <w:rFonts w:ascii="Arial" w:hAnsi="Arial" w:cs="Arial"/>
      <w:caps/>
      <w:smallCaps/>
      <w:noProof/>
      <w:lang w:val="en-GB" w:bidi="fa-IR"/>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Char Char,Char Char,§1. Char"/>
    <w:basedOn w:val="DefaultParagraphFont"/>
    <w:link w:val="Heading1"/>
    <w:uiPriority w:val="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Heading 2 Char Char Char,- 1.1 Char,L2 Char,OG Heading 2 Char,.1 Char,§1.1 Char,ALK_K2 Char"/>
    <w:basedOn w:val="DefaultParagraphFont"/>
    <w:link w:val="Heading2"/>
    <w:rsid w:val="00C72321"/>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A9485B"/>
    <w:pPr>
      <w:numPr>
        <w:numId w:val="46"/>
      </w:numPr>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uiPriority w:val="9"/>
    <w:rsid w:val="002118BC"/>
    <w:rPr>
      <w:rFonts w:asciiTheme="minorBidi" w:eastAsia="Times New Roman" w:hAnsiTheme="minorBidi" w:cstheme="minorBidi"/>
      <w:b/>
      <w:bCs/>
      <w:sz w:val="22"/>
      <w:szCs w:val="22"/>
      <w:lang w:val="en-GB"/>
    </w:rPr>
  </w:style>
  <w:style w:type="character" w:customStyle="1" w:styleId="Heading4Char">
    <w:name w:val="Heading 4 Char"/>
    <w:basedOn w:val="DefaultParagraphFont"/>
    <w:link w:val="Heading4"/>
    <w:uiPriority w:val="9"/>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CM51">
    <w:name w:val="CM51"/>
    <w:basedOn w:val="Default"/>
    <w:next w:val="Default"/>
    <w:rsid w:val="00E312D5"/>
    <w:pPr>
      <w:spacing w:after="243"/>
    </w:pPr>
    <w:rPr>
      <w:rFonts w:ascii="Arial" w:hAnsi="Arial" w:cs="Times New Roman"/>
      <w:color w:val="auto"/>
      <w:lang w:bidi="fa-IR"/>
    </w:rPr>
  </w:style>
  <w:style w:type="paragraph" w:customStyle="1" w:styleId="CM41">
    <w:name w:val="CM41"/>
    <w:basedOn w:val="Default"/>
    <w:next w:val="Default"/>
    <w:uiPriority w:val="99"/>
    <w:rsid w:val="00E111C5"/>
    <w:pPr>
      <w:spacing w:line="503" w:lineRule="atLeast"/>
    </w:pPr>
    <w:rPr>
      <w:rFonts w:ascii="Arial" w:hAnsi="Arial" w:cs="Times New Roman"/>
      <w:color w:val="auto"/>
      <w:lang w:bidi="fa-IR"/>
    </w:rPr>
  </w:style>
  <w:style w:type="paragraph" w:customStyle="1" w:styleId="Testo">
    <w:name w:val="Testo"/>
    <w:basedOn w:val="Normal"/>
    <w:rsid w:val="00A12692"/>
    <w:pPr>
      <w:bidi w:val="0"/>
      <w:spacing w:line="360" w:lineRule="atLeast"/>
      <w:ind w:left="709"/>
      <w:jc w:val="both"/>
    </w:pPr>
    <w:rPr>
      <w:rFonts w:ascii="Arial" w:hAnsi="Arial" w:cs="Arial"/>
      <w:snapToGrid w:val="0"/>
      <w:sz w:val="22"/>
      <w:szCs w:val="22"/>
      <w:lang w:val="en-GB" w:eastAsia="it-IT"/>
    </w:rPr>
  </w:style>
  <w:style w:type="paragraph" w:styleId="BodyText">
    <w:name w:val="Body Text"/>
    <w:basedOn w:val="Normal"/>
    <w:link w:val="BodyTextChar"/>
    <w:uiPriority w:val="1"/>
    <w:unhideWhenUsed/>
    <w:qFormat/>
    <w:rsid w:val="005B2CFC"/>
    <w:pPr>
      <w:spacing w:after="120"/>
    </w:pPr>
  </w:style>
  <w:style w:type="character" w:customStyle="1" w:styleId="BodyTextChar">
    <w:name w:val="Body Text Char"/>
    <w:basedOn w:val="DefaultParagraphFont"/>
    <w:link w:val="BodyText"/>
    <w:uiPriority w:val="1"/>
    <w:rsid w:val="005B2CFC"/>
    <w:rPr>
      <w:rFonts w:ascii="Times New Roman" w:eastAsia="Times New Roman" w:hAnsi="Times New Roman" w:cs="Traditional Arabic"/>
      <w:szCs w:val="24"/>
    </w:rPr>
  </w:style>
  <w:style w:type="paragraph" w:customStyle="1" w:styleId="Bullet1">
    <w:name w:val="Bullet 1"/>
    <w:basedOn w:val="Normal"/>
    <w:rsid w:val="005B2CFC"/>
    <w:pPr>
      <w:bidi w:val="0"/>
      <w:spacing w:before="60" w:after="60"/>
      <w:ind w:left="1559" w:hanging="425"/>
    </w:pPr>
    <w:rPr>
      <w:sz w:val="24"/>
      <w:szCs w:val="28"/>
      <w:lang w:val="en-GB"/>
    </w:rPr>
  </w:style>
  <w:style w:type="paragraph" w:customStyle="1" w:styleId="1">
    <w:name w:val="1.*"/>
    <w:basedOn w:val="Normal"/>
    <w:rsid w:val="005B2CFC"/>
    <w:pPr>
      <w:widowControl w:val="0"/>
      <w:wordWrap w:val="0"/>
      <w:snapToGrid w:val="0"/>
      <w:spacing w:line="300" w:lineRule="atLeast"/>
      <w:ind w:right="700"/>
      <w:jc w:val="lowKashida"/>
    </w:pPr>
    <w:rPr>
      <w:rFonts w:ascii="Arial" w:eastAsia="BatangChe" w:hAnsi="Arial"/>
      <w:kern w:val="2"/>
      <w:sz w:val="22"/>
      <w:szCs w:val="26"/>
      <w:lang w:eastAsia="ko-KR"/>
    </w:rPr>
  </w:style>
  <w:style w:type="paragraph" w:styleId="TOC3">
    <w:name w:val="toc 3"/>
    <w:basedOn w:val="Normal"/>
    <w:next w:val="Normal"/>
    <w:autoRedefine/>
    <w:uiPriority w:val="39"/>
    <w:unhideWhenUsed/>
    <w:qFormat/>
    <w:rsid w:val="008E0711"/>
    <w:pPr>
      <w:bidi w:val="0"/>
      <w:ind w:left="400"/>
    </w:pPr>
    <w:rPr>
      <w:rFonts w:asciiTheme="minorHAnsi" w:hAnsiTheme="minorHAnsi" w:cs="Times New Roman"/>
      <w:i/>
      <w:iCs/>
      <w:lang w:bidi="fa-IR"/>
    </w:rPr>
  </w:style>
  <w:style w:type="numbering" w:customStyle="1" w:styleId="NoList1">
    <w:name w:val="No List1"/>
    <w:next w:val="NoList"/>
    <w:uiPriority w:val="99"/>
    <w:semiHidden/>
    <w:rsid w:val="0046246C"/>
  </w:style>
  <w:style w:type="paragraph" w:styleId="BodyTextIndent2">
    <w:name w:val="Body Text Indent 2"/>
    <w:basedOn w:val="Normal"/>
    <w:link w:val="BodyTextIndent2Char"/>
    <w:rsid w:val="0046246C"/>
    <w:pPr>
      <w:bidi w:val="0"/>
      <w:ind w:left="540" w:hanging="540"/>
    </w:pPr>
    <w:rPr>
      <w:rFonts w:ascii="Arial" w:hAnsi="Arial" w:cs="Arial"/>
      <w:lang w:val="en-GB"/>
    </w:rPr>
  </w:style>
  <w:style w:type="character" w:customStyle="1" w:styleId="BodyTextIndent2Char">
    <w:name w:val="Body Text Indent 2 Char"/>
    <w:basedOn w:val="DefaultParagraphFont"/>
    <w:link w:val="BodyTextIndent2"/>
    <w:rsid w:val="0046246C"/>
    <w:rPr>
      <w:rFonts w:ascii="Arial" w:eastAsia="Times New Roman" w:hAnsi="Arial"/>
      <w:szCs w:val="24"/>
      <w:lang w:val="en-GB"/>
    </w:rPr>
  </w:style>
  <w:style w:type="paragraph" w:styleId="BodyTextIndent3">
    <w:name w:val="Body Text Indent 3"/>
    <w:basedOn w:val="Normal"/>
    <w:link w:val="BodyTextIndent3Char"/>
    <w:rsid w:val="0046246C"/>
    <w:pPr>
      <w:bidi w:val="0"/>
      <w:ind w:left="720"/>
    </w:pPr>
    <w:rPr>
      <w:rFonts w:ascii="Arial" w:hAnsi="Arial" w:cs="Arial"/>
      <w:lang w:val="en-GB"/>
    </w:rPr>
  </w:style>
  <w:style w:type="character" w:customStyle="1" w:styleId="BodyTextIndent3Char">
    <w:name w:val="Body Text Indent 3 Char"/>
    <w:basedOn w:val="DefaultParagraphFont"/>
    <w:link w:val="BodyTextIndent3"/>
    <w:rsid w:val="0046246C"/>
    <w:rPr>
      <w:rFonts w:ascii="Arial" w:eastAsia="Times New Roman" w:hAnsi="Arial"/>
      <w:szCs w:val="24"/>
      <w:lang w:val="en-GB"/>
    </w:rPr>
  </w:style>
  <w:style w:type="paragraph" w:styleId="Title">
    <w:name w:val="Title"/>
    <w:basedOn w:val="Normal"/>
    <w:link w:val="TitleChar"/>
    <w:qFormat/>
    <w:rsid w:val="0046246C"/>
    <w:pPr>
      <w:widowControl w:val="0"/>
      <w:tabs>
        <w:tab w:val="left" w:pos="720"/>
        <w:tab w:val="left" w:pos="1440"/>
        <w:tab w:val="left" w:pos="1800"/>
        <w:tab w:val="left" w:pos="2160"/>
        <w:tab w:val="left" w:pos="3600"/>
        <w:tab w:val="left" w:pos="4320"/>
        <w:tab w:val="left" w:pos="5220"/>
        <w:tab w:val="left" w:pos="5940"/>
        <w:tab w:val="left" w:pos="6300"/>
        <w:tab w:val="left" w:pos="6840"/>
        <w:tab w:val="left" w:pos="7290"/>
        <w:tab w:val="left" w:pos="8640"/>
      </w:tabs>
      <w:overflowPunct w:val="0"/>
      <w:autoSpaceDE w:val="0"/>
      <w:autoSpaceDN w:val="0"/>
      <w:bidi w:val="0"/>
      <w:adjustRightInd w:val="0"/>
      <w:jc w:val="center"/>
      <w:textAlignment w:val="baseline"/>
    </w:pPr>
    <w:rPr>
      <w:rFonts w:ascii="Arial" w:hAnsi="Arial" w:cs="Times New Roman"/>
      <w:b/>
      <w:bCs/>
      <w:color w:val="000000"/>
      <w:sz w:val="24"/>
      <w:szCs w:val="20"/>
    </w:rPr>
  </w:style>
  <w:style w:type="character" w:customStyle="1" w:styleId="TitleChar">
    <w:name w:val="Title Char"/>
    <w:basedOn w:val="DefaultParagraphFont"/>
    <w:link w:val="Title"/>
    <w:rsid w:val="0046246C"/>
    <w:rPr>
      <w:rFonts w:ascii="Arial" w:eastAsia="Times New Roman" w:hAnsi="Arial" w:cs="Times New Roman"/>
      <w:b/>
      <w:bCs/>
      <w:color w:val="000000"/>
      <w:sz w:val="24"/>
    </w:rPr>
  </w:style>
  <w:style w:type="character" w:styleId="CommentReference">
    <w:name w:val="annotation reference"/>
    <w:basedOn w:val="DefaultParagraphFont"/>
    <w:semiHidden/>
    <w:rsid w:val="0046246C"/>
    <w:rPr>
      <w:sz w:val="16"/>
    </w:rPr>
  </w:style>
  <w:style w:type="paragraph" w:styleId="DocumentMap">
    <w:name w:val="Document Map"/>
    <w:basedOn w:val="Normal"/>
    <w:link w:val="DocumentMapChar"/>
    <w:semiHidden/>
    <w:rsid w:val="0046246C"/>
    <w:pPr>
      <w:shd w:val="clear" w:color="auto" w:fill="000080"/>
      <w:bidi w:val="0"/>
    </w:pPr>
    <w:rPr>
      <w:rFonts w:ascii="Tahoma" w:hAnsi="Tahoma" w:cs="Tahoma"/>
      <w:sz w:val="24"/>
      <w:lang w:val="en-GB"/>
    </w:rPr>
  </w:style>
  <w:style w:type="character" w:customStyle="1" w:styleId="DocumentMapChar">
    <w:name w:val="Document Map Char"/>
    <w:basedOn w:val="DefaultParagraphFont"/>
    <w:link w:val="DocumentMap"/>
    <w:semiHidden/>
    <w:rsid w:val="0046246C"/>
    <w:rPr>
      <w:rFonts w:ascii="Tahoma" w:eastAsia="Times New Roman" w:hAnsi="Tahoma" w:cs="Tahoma"/>
      <w:sz w:val="24"/>
      <w:szCs w:val="24"/>
      <w:shd w:val="clear" w:color="auto" w:fill="000080"/>
      <w:lang w:val="en-GB"/>
    </w:rPr>
  </w:style>
  <w:style w:type="paragraph" w:customStyle="1" w:styleId="font5">
    <w:name w:val="font5"/>
    <w:basedOn w:val="Normal"/>
    <w:rsid w:val="0046246C"/>
    <w:pPr>
      <w:bidi w:val="0"/>
      <w:spacing w:before="100" w:beforeAutospacing="1" w:after="100" w:afterAutospacing="1"/>
    </w:pPr>
    <w:rPr>
      <w:rFonts w:ascii="Arial" w:hAnsi="Arial" w:cs="Arial"/>
      <w:szCs w:val="20"/>
      <w:lang w:val="en-GB"/>
    </w:rPr>
  </w:style>
  <w:style w:type="paragraph" w:customStyle="1" w:styleId="xl24">
    <w:name w:val="xl24"/>
    <w:basedOn w:val="Normal"/>
    <w:rsid w:val="0046246C"/>
    <w:pPr>
      <w:pBdr>
        <w:top w:val="single" w:sz="8" w:space="0" w:color="auto"/>
        <w:left w:val="single" w:sz="8" w:space="0" w:color="auto"/>
      </w:pBdr>
      <w:bidi w:val="0"/>
      <w:spacing w:before="100" w:beforeAutospacing="1" w:after="100" w:afterAutospacing="1"/>
    </w:pPr>
    <w:rPr>
      <w:rFonts w:cs="Times New Roman"/>
      <w:sz w:val="24"/>
      <w:lang w:val="en-GB"/>
    </w:rPr>
  </w:style>
  <w:style w:type="paragraph" w:customStyle="1" w:styleId="xl25">
    <w:name w:val="xl25"/>
    <w:basedOn w:val="Normal"/>
    <w:rsid w:val="0046246C"/>
    <w:pPr>
      <w:pBdr>
        <w:top w:val="single" w:sz="8" w:space="0" w:color="auto"/>
      </w:pBdr>
      <w:bidi w:val="0"/>
      <w:spacing w:before="100" w:beforeAutospacing="1" w:after="100" w:afterAutospacing="1"/>
    </w:pPr>
    <w:rPr>
      <w:rFonts w:cs="Times New Roman"/>
      <w:sz w:val="24"/>
      <w:lang w:val="en-GB"/>
    </w:rPr>
  </w:style>
  <w:style w:type="paragraph" w:customStyle="1" w:styleId="xl26">
    <w:name w:val="xl26"/>
    <w:basedOn w:val="Normal"/>
    <w:rsid w:val="0046246C"/>
    <w:pPr>
      <w:pBdr>
        <w:top w:val="single" w:sz="8" w:space="0" w:color="auto"/>
        <w:right w:val="single" w:sz="8" w:space="0" w:color="auto"/>
      </w:pBdr>
      <w:bidi w:val="0"/>
      <w:spacing w:before="100" w:beforeAutospacing="1" w:after="100" w:afterAutospacing="1"/>
    </w:pPr>
    <w:rPr>
      <w:rFonts w:cs="Times New Roman"/>
      <w:sz w:val="24"/>
      <w:lang w:val="en-GB"/>
    </w:rPr>
  </w:style>
  <w:style w:type="paragraph" w:customStyle="1" w:styleId="xl27">
    <w:name w:val="xl27"/>
    <w:basedOn w:val="Normal"/>
    <w:rsid w:val="0046246C"/>
    <w:pPr>
      <w:pBdr>
        <w:left w:val="single" w:sz="8" w:space="0" w:color="auto"/>
      </w:pBdr>
      <w:bidi w:val="0"/>
      <w:spacing w:before="100" w:beforeAutospacing="1" w:after="100" w:afterAutospacing="1"/>
    </w:pPr>
    <w:rPr>
      <w:rFonts w:cs="Times New Roman"/>
      <w:sz w:val="24"/>
      <w:lang w:val="en-GB"/>
    </w:rPr>
  </w:style>
  <w:style w:type="paragraph" w:customStyle="1" w:styleId="xl28">
    <w:name w:val="xl28"/>
    <w:basedOn w:val="Normal"/>
    <w:rsid w:val="0046246C"/>
    <w:pPr>
      <w:pBdr>
        <w:right w:val="single" w:sz="8" w:space="0" w:color="auto"/>
      </w:pBdr>
      <w:bidi w:val="0"/>
      <w:spacing w:before="100" w:beforeAutospacing="1" w:after="100" w:afterAutospacing="1"/>
    </w:pPr>
    <w:rPr>
      <w:rFonts w:cs="Times New Roman"/>
      <w:sz w:val="24"/>
      <w:lang w:val="en-GB"/>
    </w:rPr>
  </w:style>
  <w:style w:type="paragraph" w:customStyle="1" w:styleId="xl29">
    <w:name w:val="xl29"/>
    <w:basedOn w:val="Normal"/>
    <w:rsid w:val="0046246C"/>
    <w:pPr>
      <w:pBdr>
        <w:top w:val="double" w:sz="6" w:space="0" w:color="auto"/>
        <w:left w:val="single" w:sz="8" w:space="0" w:color="auto"/>
        <w:bottom w:val="single" w:sz="8" w:space="0" w:color="auto"/>
      </w:pBdr>
      <w:bidi w:val="0"/>
      <w:spacing w:before="100" w:beforeAutospacing="1" w:after="100" w:afterAutospacing="1"/>
    </w:pPr>
    <w:rPr>
      <w:rFonts w:cs="Times New Roman"/>
      <w:sz w:val="24"/>
      <w:lang w:val="en-GB"/>
    </w:rPr>
  </w:style>
  <w:style w:type="paragraph" w:customStyle="1" w:styleId="xl30">
    <w:name w:val="xl30"/>
    <w:basedOn w:val="Normal"/>
    <w:rsid w:val="0046246C"/>
    <w:pPr>
      <w:pBdr>
        <w:top w:val="double" w:sz="6" w:space="0" w:color="auto"/>
        <w:bottom w:val="single" w:sz="8" w:space="0" w:color="auto"/>
      </w:pBdr>
      <w:bidi w:val="0"/>
      <w:spacing w:before="100" w:beforeAutospacing="1" w:after="100" w:afterAutospacing="1"/>
    </w:pPr>
    <w:rPr>
      <w:rFonts w:cs="Times New Roman"/>
      <w:sz w:val="24"/>
      <w:lang w:val="en-GB"/>
    </w:rPr>
  </w:style>
  <w:style w:type="paragraph" w:customStyle="1" w:styleId="xl31">
    <w:name w:val="xl31"/>
    <w:basedOn w:val="Normal"/>
    <w:rsid w:val="0046246C"/>
    <w:pPr>
      <w:pBdr>
        <w:top w:val="double" w:sz="6"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32">
    <w:name w:val="xl32"/>
    <w:basedOn w:val="Normal"/>
    <w:rsid w:val="0046246C"/>
    <w:pPr>
      <w:pBdr>
        <w:top w:val="double" w:sz="6" w:space="0" w:color="auto"/>
        <w:bottom w:val="single" w:sz="8" w:space="0" w:color="auto"/>
      </w:pBdr>
      <w:bidi w:val="0"/>
      <w:spacing w:before="100" w:beforeAutospacing="1" w:after="100" w:afterAutospacing="1"/>
    </w:pPr>
    <w:rPr>
      <w:rFonts w:cs="Times New Roman"/>
      <w:sz w:val="24"/>
      <w:lang w:val="en-GB"/>
    </w:rPr>
  </w:style>
  <w:style w:type="paragraph" w:customStyle="1" w:styleId="xl33">
    <w:name w:val="xl33"/>
    <w:basedOn w:val="Normal"/>
    <w:rsid w:val="0046246C"/>
    <w:pPr>
      <w:pBdr>
        <w:top w:val="double" w:sz="6" w:space="0" w:color="auto"/>
        <w:left w:val="single" w:sz="8"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4">
    <w:name w:val="xl34"/>
    <w:basedOn w:val="Normal"/>
    <w:rsid w:val="0046246C"/>
    <w:pPr>
      <w:pBdr>
        <w:top w:val="double" w:sz="6" w:space="0" w:color="auto"/>
        <w:bottom w:val="single" w:sz="4"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35">
    <w:name w:val="xl35"/>
    <w:basedOn w:val="Normal"/>
    <w:rsid w:val="0046246C"/>
    <w:pPr>
      <w:pBdr>
        <w:top w:val="double" w:sz="6"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6">
    <w:name w:val="xl36"/>
    <w:basedOn w:val="Normal"/>
    <w:rsid w:val="0046246C"/>
    <w:pPr>
      <w:pBdr>
        <w:top w:val="double" w:sz="6"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7">
    <w:name w:val="xl37"/>
    <w:basedOn w:val="Normal"/>
    <w:rsid w:val="0046246C"/>
    <w:pPr>
      <w:pBdr>
        <w:top w:val="double" w:sz="6" w:space="0" w:color="auto"/>
        <w:bottom w:val="single" w:sz="4" w:space="0" w:color="auto"/>
        <w:right w:val="single" w:sz="8" w:space="0" w:color="auto"/>
      </w:pBdr>
      <w:bidi w:val="0"/>
      <w:spacing w:before="100" w:beforeAutospacing="1" w:after="100" w:afterAutospacing="1"/>
    </w:pPr>
    <w:rPr>
      <w:rFonts w:ascii="Arial" w:hAnsi="Arial" w:cs="Arial"/>
      <w:b/>
      <w:bCs/>
      <w:sz w:val="24"/>
      <w:lang w:val="en-GB"/>
    </w:rPr>
  </w:style>
  <w:style w:type="paragraph" w:customStyle="1" w:styleId="xl38">
    <w:name w:val="xl38"/>
    <w:basedOn w:val="Normal"/>
    <w:rsid w:val="0046246C"/>
    <w:pPr>
      <w:pBdr>
        <w:top w:val="single" w:sz="4" w:space="0" w:color="auto"/>
        <w:left w:val="single" w:sz="8"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9">
    <w:name w:val="xl39"/>
    <w:basedOn w:val="Normal"/>
    <w:rsid w:val="0046246C"/>
    <w:pPr>
      <w:pBdr>
        <w:top w:val="single" w:sz="4" w:space="0" w:color="auto"/>
        <w:bottom w:val="single" w:sz="4"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0">
    <w:name w:val="xl40"/>
    <w:basedOn w:val="Normal"/>
    <w:rsid w:val="0046246C"/>
    <w:pPr>
      <w:pBdr>
        <w:top w:val="single" w:sz="4"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41">
    <w:name w:val="xl41"/>
    <w:basedOn w:val="Normal"/>
    <w:rsid w:val="0046246C"/>
    <w:pPr>
      <w:pBdr>
        <w:top w:val="single" w:sz="4" w:space="0" w:color="auto"/>
        <w:left w:val="single" w:sz="8"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2">
    <w:name w:val="xl42"/>
    <w:basedOn w:val="Normal"/>
    <w:rsid w:val="0046246C"/>
    <w:pPr>
      <w:pBdr>
        <w:top w:val="single" w:sz="4" w:space="0" w:color="auto"/>
        <w:bottom w:val="double" w:sz="6"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3">
    <w:name w:val="xl43"/>
    <w:basedOn w:val="Normal"/>
    <w:rsid w:val="0046246C"/>
    <w:pPr>
      <w:pBdr>
        <w:top w:val="single" w:sz="4"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4">
    <w:name w:val="xl44"/>
    <w:basedOn w:val="Normal"/>
    <w:rsid w:val="0046246C"/>
    <w:pPr>
      <w:pBdr>
        <w:top w:val="single" w:sz="4" w:space="0" w:color="auto"/>
        <w:bottom w:val="double" w:sz="6" w:space="0" w:color="auto"/>
        <w:right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45">
    <w:name w:val="xl45"/>
    <w:basedOn w:val="Normal"/>
    <w:rsid w:val="0046246C"/>
    <w:pPr>
      <w:pBdr>
        <w:top w:val="single" w:sz="4" w:space="0" w:color="auto"/>
        <w:left w:val="single" w:sz="4" w:space="0" w:color="auto"/>
        <w:bottom w:val="double" w:sz="6"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6">
    <w:name w:val="xl46"/>
    <w:basedOn w:val="Normal"/>
    <w:rsid w:val="0046246C"/>
    <w:pPr>
      <w:pBdr>
        <w:top w:val="single" w:sz="4" w:space="0" w:color="auto"/>
        <w:bottom w:val="double" w:sz="6" w:space="0" w:color="auto"/>
        <w:right w:val="single" w:sz="8" w:space="0" w:color="auto"/>
      </w:pBdr>
      <w:bidi w:val="0"/>
      <w:spacing w:before="100" w:beforeAutospacing="1" w:after="100" w:afterAutospacing="1"/>
      <w:jc w:val="center"/>
    </w:pPr>
    <w:rPr>
      <w:rFonts w:ascii="Arial" w:hAnsi="Arial" w:cs="Arial"/>
      <w:b/>
      <w:bCs/>
      <w:sz w:val="24"/>
      <w:lang w:val="en-GB"/>
    </w:rPr>
  </w:style>
  <w:style w:type="paragraph" w:customStyle="1" w:styleId="xl47">
    <w:name w:val="xl47"/>
    <w:basedOn w:val="Normal"/>
    <w:rsid w:val="0046246C"/>
    <w:pPr>
      <w:pBdr>
        <w:top w:val="double" w:sz="6" w:space="0" w:color="auto"/>
        <w:left w:val="single" w:sz="8"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8">
    <w:name w:val="xl48"/>
    <w:basedOn w:val="Normal"/>
    <w:rsid w:val="0046246C"/>
    <w:pPr>
      <w:pBdr>
        <w:top w:val="double" w:sz="6"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9">
    <w:name w:val="xl49"/>
    <w:basedOn w:val="Normal"/>
    <w:rsid w:val="0046246C"/>
    <w:pPr>
      <w:pBdr>
        <w:top w:val="double" w:sz="6"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50">
    <w:name w:val="xl50"/>
    <w:basedOn w:val="Normal"/>
    <w:rsid w:val="0046246C"/>
    <w:pPr>
      <w:pBdr>
        <w:top w:val="double" w:sz="6" w:space="0" w:color="auto"/>
        <w:bottom w:val="double" w:sz="6" w:space="0" w:color="auto"/>
        <w:right w:val="single" w:sz="8" w:space="0" w:color="auto"/>
      </w:pBdr>
      <w:bidi w:val="0"/>
      <w:spacing w:before="100" w:beforeAutospacing="1" w:after="100" w:afterAutospacing="1"/>
    </w:pPr>
    <w:rPr>
      <w:rFonts w:ascii="Arial" w:hAnsi="Arial" w:cs="Arial"/>
      <w:b/>
      <w:bCs/>
      <w:sz w:val="24"/>
      <w:lang w:val="en-GB"/>
    </w:rPr>
  </w:style>
  <w:style w:type="paragraph" w:customStyle="1" w:styleId="xl51">
    <w:name w:val="xl51"/>
    <w:basedOn w:val="Normal"/>
    <w:rsid w:val="0046246C"/>
    <w:pPr>
      <w:pBdr>
        <w:left w:val="single" w:sz="8" w:space="0" w:color="auto"/>
      </w:pBdr>
      <w:bidi w:val="0"/>
      <w:spacing w:before="100" w:beforeAutospacing="1" w:after="100" w:afterAutospacing="1"/>
    </w:pPr>
    <w:rPr>
      <w:rFonts w:ascii="Arial" w:hAnsi="Arial" w:cs="Arial"/>
      <w:sz w:val="24"/>
      <w:lang w:val="en-GB"/>
    </w:rPr>
  </w:style>
  <w:style w:type="paragraph" w:customStyle="1" w:styleId="xl52">
    <w:name w:val="xl52"/>
    <w:basedOn w:val="Normal"/>
    <w:rsid w:val="0046246C"/>
    <w:pPr>
      <w:bidi w:val="0"/>
      <w:spacing w:before="100" w:beforeAutospacing="1" w:after="100" w:afterAutospacing="1"/>
    </w:pPr>
    <w:rPr>
      <w:rFonts w:ascii="Arial" w:hAnsi="Arial" w:cs="Arial"/>
      <w:sz w:val="24"/>
      <w:lang w:val="en-GB"/>
    </w:rPr>
  </w:style>
  <w:style w:type="paragraph" w:customStyle="1" w:styleId="xl53">
    <w:name w:val="xl53"/>
    <w:basedOn w:val="Normal"/>
    <w:rsid w:val="0046246C"/>
    <w:pPr>
      <w:pBdr>
        <w:right w:val="single" w:sz="8" w:space="0" w:color="auto"/>
      </w:pBdr>
      <w:bidi w:val="0"/>
      <w:spacing w:before="100" w:beforeAutospacing="1" w:after="100" w:afterAutospacing="1"/>
    </w:pPr>
    <w:rPr>
      <w:rFonts w:ascii="Arial" w:hAnsi="Arial" w:cs="Arial"/>
      <w:sz w:val="24"/>
      <w:lang w:val="en-GB"/>
    </w:rPr>
  </w:style>
  <w:style w:type="paragraph" w:customStyle="1" w:styleId="xl54">
    <w:name w:val="xl54"/>
    <w:basedOn w:val="Normal"/>
    <w:rsid w:val="0046246C"/>
    <w:pPr>
      <w:bidi w:val="0"/>
      <w:spacing w:before="100" w:beforeAutospacing="1" w:after="100" w:afterAutospacing="1"/>
    </w:pPr>
    <w:rPr>
      <w:rFonts w:ascii="Arial" w:hAnsi="Arial" w:cs="Arial"/>
      <w:sz w:val="24"/>
      <w:u w:val="single"/>
      <w:lang w:val="en-GB"/>
    </w:rPr>
  </w:style>
  <w:style w:type="paragraph" w:customStyle="1" w:styleId="xl55">
    <w:name w:val="xl55"/>
    <w:basedOn w:val="Normal"/>
    <w:rsid w:val="0046246C"/>
    <w:pPr>
      <w:pBdr>
        <w:left w:val="single" w:sz="8" w:space="0" w:color="auto"/>
      </w:pBdr>
      <w:bidi w:val="0"/>
      <w:spacing w:before="100" w:beforeAutospacing="1" w:after="100" w:afterAutospacing="1"/>
    </w:pPr>
    <w:rPr>
      <w:rFonts w:ascii="Arial" w:hAnsi="Arial" w:cs="Arial"/>
      <w:sz w:val="24"/>
      <w:u w:val="single"/>
      <w:lang w:val="en-GB"/>
    </w:rPr>
  </w:style>
  <w:style w:type="paragraph" w:customStyle="1" w:styleId="xl56">
    <w:name w:val="xl56"/>
    <w:basedOn w:val="Normal"/>
    <w:rsid w:val="0046246C"/>
    <w:pPr>
      <w:bidi w:val="0"/>
      <w:spacing w:before="100" w:beforeAutospacing="1" w:after="100" w:afterAutospacing="1"/>
    </w:pPr>
    <w:rPr>
      <w:rFonts w:ascii="Arial" w:hAnsi="Arial" w:cs="Arial"/>
      <w:sz w:val="24"/>
      <w:u w:val="single"/>
      <w:lang w:val="en-GB"/>
    </w:rPr>
  </w:style>
  <w:style w:type="paragraph" w:customStyle="1" w:styleId="xl57">
    <w:name w:val="xl57"/>
    <w:basedOn w:val="Normal"/>
    <w:rsid w:val="0046246C"/>
    <w:pPr>
      <w:pBdr>
        <w:right w:val="single" w:sz="8" w:space="0" w:color="auto"/>
      </w:pBdr>
      <w:bidi w:val="0"/>
      <w:spacing w:before="100" w:beforeAutospacing="1" w:after="100" w:afterAutospacing="1"/>
    </w:pPr>
    <w:rPr>
      <w:rFonts w:ascii="Arial" w:hAnsi="Arial" w:cs="Arial"/>
      <w:sz w:val="24"/>
      <w:u w:val="single"/>
      <w:lang w:val="en-GB"/>
    </w:rPr>
  </w:style>
  <w:style w:type="paragraph" w:customStyle="1" w:styleId="xl58">
    <w:name w:val="xl58"/>
    <w:basedOn w:val="Normal"/>
    <w:rsid w:val="0046246C"/>
    <w:pPr>
      <w:bidi w:val="0"/>
      <w:spacing w:before="100" w:beforeAutospacing="1" w:after="100" w:afterAutospacing="1"/>
    </w:pPr>
    <w:rPr>
      <w:rFonts w:ascii="Arial" w:hAnsi="Arial" w:cs="Arial"/>
      <w:sz w:val="24"/>
      <w:lang w:val="en-GB"/>
    </w:rPr>
  </w:style>
  <w:style w:type="paragraph" w:customStyle="1" w:styleId="xl59">
    <w:name w:val="xl59"/>
    <w:basedOn w:val="Normal"/>
    <w:rsid w:val="0046246C"/>
    <w:pPr>
      <w:bidi w:val="0"/>
      <w:spacing w:before="100" w:beforeAutospacing="1" w:after="100" w:afterAutospacing="1"/>
    </w:pPr>
    <w:rPr>
      <w:rFonts w:cs="Times New Roman"/>
      <w:sz w:val="24"/>
      <w:lang w:val="en-GB"/>
    </w:rPr>
  </w:style>
  <w:style w:type="paragraph" w:customStyle="1" w:styleId="xl60">
    <w:name w:val="xl60"/>
    <w:basedOn w:val="Normal"/>
    <w:rsid w:val="0046246C"/>
    <w:pPr>
      <w:pBdr>
        <w:left w:val="single" w:sz="8" w:space="0" w:color="auto"/>
        <w:bottom w:val="single" w:sz="8" w:space="0" w:color="auto"/>
      </w:pBdr>
      <w:bidi w:val="0"/>
      <w:spacing w:before="100" w:beforeAutospacing="1" w:after="100" w:afterAutospacing="1"/>
    </w:pPr>
    <w:rPr>
      <w:rFonts w:ascii="Arial" w:hAnsi="Arial" w:cs="Arial"/>
      <w:sz w:val="24"/>
      <w:lang w:val="en-GB"/>
    </w:rPr>
  </w:style>
  <w:style w:type="paragraph" w:customStyle="1" w:styleId="xl61">
    <w:name w:val="xl61"/>
    <w:basedOn w:val="Normal"/>
    <w:rsid w:val="0046246C"/>
    <w:pPr>
      <w:pBdr>
        <w:bottom w:val="single" w:sz="8" w:space="0" w:color="auto"/>
        <w:right w:val="single" w:sz="8" w:space="0" w:color="auto"/>
      </w:pBdr>
      <w:bidi w:val="0"/>
      <w:spacing w:before="100" w:beforeAutospacing="1" w:after="100" w:afterAutospacing="1"/>
    </w:pPr>
    <w:rPr>
      <w:rFonts w:ascii="Arial" w:hAnsi="Arial" w:cs="Arial"/>
      <w:sz w:val="24"/>
      <w:lang w:val="en-GB"/>
    </w:rPr>
  </w:style>
  <w:style w:type="paragraph" w:customStyle="1" w:styleId="xl62">
    <w:name w:val="xl62"/>
    <w:basedOn w:val="Normal"/>
    <w:rsid w:val="0046246C"/>
    <w:pPr>
      <w:pBdr>
        <w:bottom w:val="single" w:sz="8" w:space="0" w:color="auto"/>
      </w:pBdr>
      <w:bidi w:val="0"/>
      <w:spacing w:before="100" w:beforeAutospacing="1" w:after="100" w:afterAutospacing="1"/>
    </w:pPr>
    <w:rPr>
      <w:rFonts w:cs="Times New Roman"/>
      <w:sz w:val="24"/>
      <w:lang w:val="en-GB"/>
    </w:rPr>
  </w:style>
  <w:style w:type="paragraph" w:customStyle="1" w:styleId="xl63">
    <w:name w:val="xl63"/>
    <w:basedOn w:val="Normal"/>
    <w:rsid w:val="0046246C"/>
    <w:pPr>
      <w:pBdr>
        <w:left w:val="single" w:sz="4" w:space="0" w:color="auto"/>
        <w:bottom w:val="single" w:sz="8" w:space="0" w:color="auto"/>
        <w:right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64">
    <w:name w:val="xl64"/>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5">
    <w:name w:val="xl65"/>
    <w:basedOn w:val="Normal"/>
    <w:rsid w:val="0046246C"/>
    <w:pPr>
      <w:pBdr>
        <w:left w:val="single" w:sz="4" w:space="0" w:color="auto"/>
        <w:righ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66">
    <w:name w:val="xl66"/>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7">
    <w:name w:val="xl67"/>
    <w:basedOn w:val="Normal"/>
    <w:rsid w:val="0046246C"/>
    <w:pPr>
      <w:pBdr>
        <w:left w:val="single" w:sz="4" w:space="0" w:color="auto"/>
        <w:righ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68">
    <w:name w:val="xl68"/>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9">
    <w:name w:val="xl69"/>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70">
    <w:name w:val="xl70"/>
    <w:basedOn w:val="Normal"/>
    <w:rsid w:val="0046246C"/>
    <w:pPr>
      <w:pBdr>
        <w:left w:val="single" w:sz="4" w:space="0" w:color="auto"/>
        <w:bottom w:val="single" w:sz="8" w:space="0" w:color="auto"/>
      </w:pBdr>
      <w:bidi w:val="0"/>
      <w:spacing w:before="100" w:beforeAutospacing="1" w:after="100" w:afterAutospacing="1"/>
      <w:jc w:val="center"/>
    </w:pPr>
    <w:rPr>
      <w:rFonts w:ascii="Arial" w:hAnsi="Arial" w:cs="Arial"/>
      <w:b/>
      <w:bCs/>
      <w:sz w:val="24"/>
      <w:lang w:val="en-GB"/>
    </w:rPr>
  </w:style>
  <w:style w:type="paragraph" w:customStyle="1" w:styleId="xl71">
    <w:name w:val="xl71"/>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2">
    <w:name w:val="xl72"/>
    <w:basedOn w:val="Normal"/>
    <w:rsid w:val="0046246C"/>
    <w:pPr>
      <w:pBdr>
        <w:lef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73">
    <w:name w:val="xl73"/>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4">
    <w:name w:val="xl74"/>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5">
    <w:name w:val="xl75"/>
    <w:basedOn w:val="Normal"/>
    <w:rsid w:val="0046246C"/>
    <w:pPr>
      <w:bidi w:val="0"/>
      <w:spacing w:before="100" w:beforeAutospacing="1" w:after="100" w:afterAutospacing="1"/>
      <w:jc w:val="center"/>
    </w:pPr>
    <w:rPr>
      <w:rFonts w:cs="Times New Roman"/>
      <w:sz w:val="24"/>
      <w:lang w:val="en-GB"/>
    </w:rPr>
  </w:style>
  <w:style w:type="paragraph" w:customStyle="1" w:styleId="xl76">
    <w:name w:val="xl76"/>
    <w:basedOn w:val="Normal"/>
    <w:rsid w:val="0046246C"/>
    <w:pPr>
      <w:shd w:val="clear" w:color="auto" w:fill="C0C0C0"/>
      <w:bidi w:val="0"/>
      <w:spacing w:before="100" w:beforeAutospacing="1" w:after="100" w:afterAutospacing="1"/>
    </w:pPr>
    <w:rPr>
      <w:rFonts w:cs="Times New Roman"/>
      <w:sz w:val="24"/>
      <w:lang w:val="en-GB"/>
    </w:rPr>
  </w:style>
  <w:style w:type="paragraph" w:customStyle="1" w:styleId="xl77">
    <w:name w:val="xl77"/>
    <w:basedOn w:val="Normal"/>
    <w:rsid w:val="0046246C"/>
    <w:pPr>
      <w:bidi w:val="0"/>
      <w:spacing w:before="100" w:beforeAutospacing="1" w:after="100" w:afterAutospacing="1"/>
      <w:jc w:val="center"/>
    </w:pPr>
    <w:rPr>
      <w:rFonts w:cs="Times New Roman"/>
      <w:sz w:val="24"/>
      <w:lang w:val="en-GB"/>
    </w:rPr>
  </w:style>
  <w:style w:type="paragraph" w:customStyle="1" w:styleId="xl78">
    <w:name w:val="xl78"/>
    <w:basedOn w:val="Normal"/>
    <w:rsid w:val="0046246C"/>
    <w:pPr>
      <w:pBdr>
        <w:bottom w:val="single" w:sz="8" w:space="0" w:color="auto"/>
      </w:pBdr>
      <w:bidi w:val="0"/>
      <w:spacing w:before="100" w:beforeAutospacing="1" w:after="100" w:afterAutospacing="1"/>
    </w:pPr>
    <w:rPr>
      <w:rFonts w:ascii="Arial" w:hAnsi="Arial" w:cs="Arial"/>
      <w:sz w:val="24"/>
      <w:lang w:val="en-GB"/>
    </w:rPr>
  </w:style>
  <w:style w:type="paragraph" w:customStyle="1" w:styleId="xl79">
    <w:name w:val="xl79"/>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0">
    <w:name w:val="xl80"/>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1">
    <w:name w:val="xl81"/>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2">
    <w:name w:val="xl82"/>
    <w:basedOn w:val="Normal"/>
    <w:rsid w:val="0046246C"/>
    <w:pPr>
      <w:pBdr>
        <w:top w:val="double" w:sz="6"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3">
    <w:name w:val="xl83"/>
    <w:basedOn w:val="Normal"/>
    <w:rsid w:val="0046246C"/>
    <w:pPr>
      <w:pBdr>
        <w:top w:val="double" w:sz="6" w:space="0" w:color="auto"/>
        <w:left w:val="single" w:sz="4" w:space="0" w:color="auto"/>
        <w:bottom w:val="single" w:sz="8" w:space="0" w:color="auto"/>
      </w:pBdr>
      <w:bidi w:val="0"/>
      <w:spacing w:before="100" w:beforeAutospacing="1" w:after="100" w:afterAutospacing="1"/>
      <w:jc w:val="center"/>
    </w:pPr>
    <w:rPr>
      <w:rFonts w:cs="Times New Roman"/>
      <w:sz w:val="24"/>
      <w:lang w:val="en-GB"/>
    </w:rPr>
  </w:style>
  <w:style w:type="paragraph" w:customStyle="1" w:styleId="xl84">
    <w:name w:val="xl84"/>
    <w:basedOn w:val="Normal"/>
    <w:rsid w:val="0046246C"/>
    <w:pPr>
      <w:pBdr>
        <w:top w:val="double" w:sz="6" w:space="0" w:color="auto"/>
        <w:bottom w:val="single" w:sz="8" w:space="0" w:color="auto"/>
        <w:right w:val="single" w:sz="8" w:space="0" w:color="auto"/>
      </w:pBdr>
      <w:bidi w:val="0"/>
      <w:spacing w:before="100" w:beforeAutospacing="1" w:after="100" w:afterAutospacing="1"/>
    </w:pPr>
    <w:rPr>
      <w:rFonts w:cs="Times New Roman"/>
      <w:sz w:val="24"/>
      <w:lang w:val="en-GB"/>
    </w:rPr>
  </w:style>
  <w:style w:type="paragraph" w:customStyle="1" w:styleId="xl85">
    <w:name w:val="xl85"/>
    <w:basedOn w:val="Normal"/>
    <w:rsid w:val="0046246C"/>
    <w:pPr>
      <w:pBdr>
        <w:top w:val="single" w:sz="4" w:space="0" w:color="auto"/>
        <w:left w:val="single" w:sz="4" w:space="0" w:color="auto"/>
        <w:bottom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86">
    <w:name w:val="xl86"/>
    <w:basedOn w:val="Normal"/>
    <w:rsid w:val="0046246C"/>
    <w:pPr>
      <w:pBdr>
        <w:top w:val="single" w:sz="4" w:space="0" w:color="auto"/>
        <w:bottom w:val="single" w:sz="4" w:space="0" w:color="auto"/>
        <w:right w:val="single" w:sz="8" w:space="0" w:color="auto"/>
      </w:pBdr>
      <w:bidi w:val="0"/>
      <w:spacing w:before="100" w:beforeAutospacing="1" w:after="100" w:afterAutospacing="1"/>
      <w:jc w:val="center"/>
    </w:pPr>
    <w:rPr>
      <w:rFonts w:cs="Times New Roman"/>
      <w:sz w:val="24"/>
      <w:lang w:val="en-GB"/>
    </w:rPr>
  </w:style>
  <w:style w:type="paragraph" w:styleId="BodyText2">
    <w:name w:val="Body Text 2"/>
    <w:basedOn w:val="Normal"/>
    <w:link w:val="BodyText2Char"/>
    <w:rsid w:val="0046246C"/>
    <w:pPr>
      <w:autoSpaceDE w:val="0"/>
      <w:autoSpaceDN w:val="0"/>
      <w:bidi w:val="0"/>
      <w:adjustRightInd w:val="0"/>
    </w:pPr>
    <w:rPr>
      <w:rFonts w:ascii="Arial" w:hAnsi="Arial" w:cs="Arial"/>
      <w:b/>
      <w:bCs/>
      <w:i/>
      <w:iCs/>
      <w:sz w:val="24"/>
      <w:szCs w:val="20"/>
    </w:rPr>
  </w:style>
  <w:style w:type="character" w:customStyle="1" w:styleId="BodyText2Char">
    <w:name w:val="Body Text 2 Char"/>
    <w:basedOn w:val="DefaultParagraphFont"/>
    <w:link w:val="BodyText2"/>
    <w:rsid w:val="0046246C"/>
    <w:rPr>
      <w:rFonts w:ascii="Arial" w:eastAsia="Times New Roman" w:hAnsi="Arial"/>
      <w:b/>
      <w:bCs/>
      <w:i/>
      <w:iCs/>
      <w:sz w:val="24"/>
    </w:rPr>
  </w:style>
  <w:style w:type="paragraph" w:styleId="BodyText3">
    <w:name w:val="Body Text 3"/>
    <w:basedOn w:val="Normal"/>
    <w:link w:val="BodyText3Char"/>
    <w:rsid w:val="0046246C"/>
    <w:pPr>
      <w:bidi w:val="0"/>
      <w:adjustRightInd w:val="0"/>
    </w:pPr>
    <w:rPr>
      <w:rFonts w:ascii="Arial" w:hAnsi="Arial" w:cs="Arial"/>
      <w:sz w:val="24"/>
      <w:szCs w:val="20"/>
    </w:rPr>
  </w:style>
  <w:style w:type="character" w:customStyle="1" w:styleId="BodyText3Char">
    <w:name w:val="Body Text 3 Char"/>
    <w:basedOn w:val="DefaultParagraphFont"/>
    <w:link w:val="BodyText3"/>
    <w:rsid w:val="0046246C"/>
    <w:rPr>
      <w:rFonts w:ascii="Arial" w:eastAsia="Times New Roman" w:hAnsi="Arial"/>
      <w:sz w:val="24"/>
    </w:rPr>
  </w:style>
  <w:style w:type="paragraph" w:customStyle="1" w:styleId="Neil2">
    <w:name w:val="Neil 2"/>
    <w:basedOn w:val="Heading2"/>
    <w:rsid w:val="0046246C"/>
    <w:pPr>
      <w:keepNext w:val="0"/>
      <w:numPr>
        <w:numId w:val="4"/>
      </w:numPr>
      <w:tabs>
        <w:tab w:val="left" w:pos="0"/>
        <w:tab w:val="right" w:pos="1200"/>
      </w:tabs>
      <w:spacing w:line="300" w:lineRule="atLeast"/>
      <w:jc w:val="both"/>
    </w:pPr>
    <w:rPr>
      <w:rFonts w:ascii="Times New Roman" w:hAnsi="Times New Roman"/>
      <w:iCs/>
      <w:sz w:val="28"/>
      <w:szCs w:val="28"/>
      <w:lang w:eastAsia="en-GB"/>
    </w:rPr>
  </w:style>
  <w:style w:type="paragraph" w:styleId="NormalWeb">
    <w:name w:val="Normal (Web)"/>
    <w:basedOn w:val="Normal"/>
    <w:uiPriority w:val="99"/>
    <w:rsid w:val="0046246C"/>
    <w:pPr>
      <w:bidi w:val="0"/>
      <w:spacing w:before="100" w:beforeAutospacing="1" w:after="100" w:afterAutospacing="1"/>
    </w:pPr>
    <w:rPr>
      <w:rFonts w:cs="Times New Roman"/>
      <w:sz w:val="24"/>
    </w:rPr>
  </w:style>
  <w:style w:type="character" w:styleId="FollowedHyperlink">
    <w:name w:val="FollowedHyperlink"/>
    <w:basedOn w:val="DefaultParagraphFont"/>
    <w:uiPriority w:val="99"/>
    <w:rsid w:val="0046246C"/>
    <w:rPr>
      <w:color w:val="800080"/>
      <w:u w:val="single"/>
    </w:rPr>
  </w:style>
  <w:style w:type="paragraph" w:styleId="TOC4">
    <w:name w:val="toc 4"/>
    <w:basedOn w:val="Normal"/>
    <w:next w:val="Normal"/>
    <w:autoRedefine/>
    <w:rsid w:val="0046246C"/>
    <w:pPr>
      <w:bidi w:val="0"/>
      <w:ind w:left="600"/>
    </w:pPr>
    <w:rPr>
      <w:rFonts w:asciiTheme="minorHAnsi" w:hAnsiTheme="minorHAnsi" w:cs="Times New Roman"/>
      <w:sz w:val="18"/>
      <w:szCs w:val="21"/>
      <w:lang w:bidi="fa-IR"/>
    </w:rPr>
  </w:style>
  <w:style w:type="paragraph" w:styleId="TOC5">
    <w:name w:val="toc 5"/>
    <w:basedOn w:val="Normal"/>
    <w:next w:val="Normal"/>
    <w:link w:val="TOC5Char"/>
    <w:autoRedefine/>
    <w:qFormat/>
    <w:rsid w:val="0046246C"/>
    <w:pPr>
      <w:bidi w:val="0"/>
      <w:ind w:left="800"/>
    </w:pPr>
    <w:rPr>
      <w:rFonts w:asciiTheme="minorHAnsi" w:hAnsiTheme="minorHAnsi" w:cs="Times New Roman"/>
      <w:sz w:val="18"/>
      <w:szCs w:val="21"/>
      <w:lang w:bidi="fa-IR"/>
    </w:rPr>
  </w:style>
  <w:style w:type="paragraph" w:styleId="TOC6">
    <w:name w:val="toc 6"/>
    <w:basedOn w:val="Normal"/>
    <w:next w:val="Normal"/>
    <w:autoRedefine/>
    <w:rsid w:val="0046246C"/>
    <w:pPr>
      <w:bidi w:val="0"/>
      <w:ind w:left="1000"/>
    </w:pPr>
    <w:rPr>
      <w:rFonts w:asciiTheme="minorHAnsi" w:hAnsiTheme="minorHAnsi" w:cs="Times New Roman"/>
      <w:sz w:val="18"/>
      <w:szCs w:val="21"/>
      <w:lang w:bidi="fa-IR"/>
    </w:rPr>
  </w:style>
  <w:style w:type="paragraph" w:styleId="TOC7">
    <w:name w:val="toc 7"/>
    <w:basedOn w:val="Normal"/>
    <w:next w:val="Normal"/>
    <w:autoRedefine/>
    <w:rsid w:val="0046246C"/>
    <w:pPr>
      <w:bidi w:val="0"/>
      <w:ind w:left="1200"/>
    </w:pPr>
    <w:rPr>
      <w:rFonts w:asciiTheme="minorHAnsi" w:hAnsiTheme="minorHAnsi" w:cs="Times New Roman"/>
      <w:sz w:val="18"/>
      <w:szCs w:val="21"/>
      <w:lang w:bidi="fa-IR"/>
    </w:rPr>
  </w:style>
  <w:style w:type="paragraph" w:styleId="TOC8">
    <w:name w:val="toc 8"/>
    <w:basedOn w:val="Normal"/>
    <w:next w:val="Normal"/>
    <w:autoRedefine/>
    <w:rsid w:val="0046246C"/>
    <w:pPr>
      <w:bidi w:val="0"/>
      <w:ind w:left="1400"/>
    </w:pPr>
    <w:rPr>
      <w:rFonts w:asciiTheme="minorHAnsi" w:hAnsiTheme="minorHAnsi" w:cs="Times New Roman"/>
      <w:sz w:val="18"/>
      <w:szCs w:val="21"/>
      <w:lang w:bidi="fa-IR"/>
    </w:rPr>
  </w:style>
  <w:style w:type="paragraph" w:styleId="TOC9">
    <w:name w:val="toc 9"/>
    <w:basedOn w:val="Normal"/>
    <w:next w:val="Normal"/>
    <w:autoRedefine/>
    <w:rsid w:val="0046246C"/>
    <w:pPr>
      <w:bidi w:val="0"/>
      <w:ind w:left="1600"/>
    </w:pPr>
    <w:rPr>
      <w:rFonts w:asciiTheme="minorHAnsi" w:hAnsiTheme="minorHAnsi" w:cs="Times New Roman"/>
      <w:sz w:val="18"/>
      <w:szCs w:val="21"/>
      <w:lang w:bidi="fa-IR"/>
    </w:rPr>
  </w:style>
  <w:style w:type="paragraph" w:customStyle="1" w:styleId="p7">
    <w:name w:val="p7"/>
    <w:basedOn w:val="Normal"/>
    <w:rsid w:val="0046246C"/>
    <w:pPr>
      <w:widowControl w:val="0"/>
      <w:tabs>
        <w:tab w:val="left" w:pos="360"/>
      </w:tabs>
      <w:autoSpaceDE w:val="0"/>
      <w:autoSpaceDN w:val="0"/>
      <w:bidi w:val="0"/>
      <w:adjustRightInd w:val="0"/>
      <w:spacing w:line="240" w:lineRule="atLeast"/>
      <w:ind w:left="1008" w:hanging="432"/>
    </w:pPr>
    <w:rPr>
      <w:rFonts w:cs="Times New Roman"/>
      <w:sz w:val="24"/>
      <w:szCs w:val="20"/>
      <w:lang w:val="en-GB"/>
    </w:rPr>
  </w:style>
  <w:style w:type="paragraph" w:styleId="Caption">
    <w:name w:val="caption"/>
    <w:basedOn w:val="Normal"/>
    <w:next w:val="Normal"/>
    <w:qFormat/>
    <w:rsid w:val="0046246C"/>
    <w:pPr>
      <w:keepNext/>
      <w:keepLines/>
      <w:bidi w:val="0"/>
      <w:spacing w:before="240" w:after="120"/>
      <w:ind w:left="720"/>
    </w:pPr>
    <w:rPr>
      <w:rFonts w:ascii="Arial" w:hAnsi="Arial" w:cs="Arial"/>
      <w:b/>
      <w:color w:val="000000"/>
      <w:sz w:val="24"/>
      <w:szCs w:val="20"/>
      <w:lang w:val="en-GB"/>
    </w:rPr>
  </w:style>
  <w:style w:type="paragraph" w:customStyle="1" w:styleId="p8">
    <w:name w:val="p8"/>
    <w:basedOn w:val="Normal"/>
    <w:rsid w:val="0046246C"/>
    <w:pPr>
      <w:widowControl w:val="0"/>
      <w:tabs>
        <w:tab w:val="left" w:pos="700"/>
      </w:tabs>
      <w:autoSpaceDE w:val="0"/>
      <w:autoSpaceDN w:val="0"/>
      <w:bidi w:val="0"/>
      <w:adjustRightInd w:val="0"/>
      <w:spacing w:line="480" w:lineRule="atLeast"/>
      <w:ind w:left="740"/>
    </w:pPr>
    <w:rPr>
      <w:rFonts w:cs="Times New Roman"/>
      <w:sz w:val="24"/>
      <w:szCs w:val="20"/>
      <w:lang w:val="en-GB"/>
    </w:rPr>
  </w:style>
  <w:style w:type="paragraph" w:customStyle="1" w:styleId="p20">
    <w:name w:val="p20"/>
    <w:basedOn w:val="Normal"/>
    <w:rsid w:val="0046246C"/>
    <w:pPr>
      <w:widowControl w:val="0"/>
      <w:autoSpaceDE w:val="0"/>
      <w:autoSpaceDN w:val="0"/>
      <w:bidi w:val="0"/>
      <w:adjustRightInd w:val="0"/>
      <w:spacing w:line="360" w:lineRule="atLeast"/>
      <w:ind w:left="1008" w:hanging="432"/>
    </w:pPr>
    <w:rPr>
      <w:rFonts w:cs="Times New Roman"/>
      <w:sz w:val="24"/>
      <w:szCs w:val="20"/>
      <w:lang w:val="en-GB"/>
    </w:rPr>
  </w:style>
  <w:style w:type="paragraph" w:customStyle="1" w:styleId="p25">
    <w:name w:val="p25"/>
    <w:basedOn w:val="Normal"/>
    <w:rsid w:val="0046246C"/>
    <w:pPr>
      <w:widowControl w:val="0"/>
      <w:autoSpaceDE w:val="0"/>
      <w:autoSpaceDN w:val="0"/>
      <w:bidi w:val="0"/>
      <w:adjustRightInd w:val="0"/>
      <w:spacing w:line="480" w:lineRule="atLeast"/>
    </w:pPr>
    <w:rPr>
      <w:rFonts w:cs="Times New Roman"/>
      <w:sz w:val="24"/>
      <w:szCs w:val="20"/>
      <w:lang w:val="en-GB" w:eastAsia="en-GB"/>
    </w:rPr>
  </w:style>
  <w:style w:type="paragraph" w:styleId="CommentText">
    <w:name w:val="annotation text"/>
    <w:basedOn w:val="Normal"/>
    <w:link w:val="CommentTextChar"/>
    <w:rsid w:val="0046246C"/>
    <w:pPr>
      <w:bidi w:val="0"/>
    </w:pPr>
    <w:rPr>
      <w:rFonts w:cs="Times New Roman"/>
      <w:szCs w:val="20"/>
      <w:lang w:val="en-GB"/>
    </w:rPr>
  </w:style>
  <w:style w:type="character" w:customStyle="1" w:styleId="CommentTextChar">
    <w:name w:val="Comment Text Char"/>
    <w:basedOn w:val="DefaultParagraphFont"/>
    <w:link w:val="CommentText"/>
    <w:rsid w:val="0046246C"/>
    <w:rPr>
      <w:rFonts w:ascii="Times New Roman" w:eastAsia="Times New Roman" w:hAnsi="Times New Roman" w:cs="Times New Roman"/>
      <w:lang w:val="en-GB"/>
    </w:rPr>
  </w:style>
  <w:style w:type="paragraph" w:customStyle="1" w:styleId="MEPTableText">
    <w:name w:val="MEP Table Text"/>
    <w:basedOn w:val="Normal"/>
    <w:rsid w:val="0046246C"/>
    <w:pPr>
      <w:bidi w:val="0"/>
      <w:spacing w:before="60" w:after="60"/>
    </w:pPr>
    <w:rPr>
      <w:rFonts w:cs="Times New Roman"/>
      <w:sz w:val="22"/>
      <w:szCs w:val="20"/>
    </w:rPr>
  </w:style>
  <w:style w:type="character" w:customStyle="1" w:styleId="actregular">
    <w:name w:val="actregular"/>
    <w:basedOn w:val="DefaultParagraphFont"/>
    <w:rsid w:val="0046246C"/>
  </w:style>
  <w:style w:type="character" w:customStyle="1" w:styleId="actsmall">
    <w:name w:val="actsmall"/>
    <w:basedOn w:val="DefaultParagraphFont"/>
    <w:rsid w:val="0046246C"/>
  </w:style>
  <w:style w:type="paragraph" w:customStyle="1" w:styleId="MEP1BodyText">
    <w:name w:val="MEP 1 Body Text"/>
    <w:basedOn w:val="Normal"/>
    <w:rsid w:val="0046246C"/>
    <w:pPr>
      <w:bidi w:val="0"/>
      <w:spacing w:before="120" w:after="120"/>
      <w:ind w:left="720"/>
    </w:pPr>
    <w:rPr>
      <w:rFonts w:cs="Times New Roman"/>
      <w:sz w:val="22"/>
      <w:szCs w:val="20"/>
    </w:rPr>
  </w:style>
  <w:style w:type="paragraph" w:customStyle="1" w:styleId="MEP1List">
    <w:name w:val="MEP 1 List"/>
    <w:basedOn w:val="Normal"/>
    <w:rsid w:val="0046246C"/>
    <w:pPr>
      <w:numPr>
        <w:numId w:val="5"/>
      </w:numPr>
      <w:bidi w:val="0"/>
      <w:spacing w:before="120" w:after="60"/>
    </w:pPr>
    <w:rPr>
      <w:rFonts w:cs="Times New Roman"/>
      <w:sz w:val="22"/>
      <w:szCs w:val="20"/>
    </w:rPr>
  </w:style>
  <w:style w:type="paragraph" w:customStyle="1" w:styleId="MEP2BodyText">
    <w:name w:val="MEP 2 Body Text"/>
    <w:basedOn w:val="Normal"/>
    <w:rsid w:val="0046246C"/>
    <w:pPr>
      <w:bidi w:val="0"/>
      <w:spacing w:before="120" w:after="120"/>
      <w:ind w:left="1728"/>
    </w:pPr>
    <w:rPr>
      <w:rFonts w:cs="Times New Roman"/>
      <w:sz w:val="22"/>
      <w:szCs w:val="20"/>
    </w:rPr>
  </w:style>
  <w:style w:type="paragraph" w:customStyle="1" w:styleId="MEP2Bullet">
    <w:name w:val="MEP 2 Bullet"/>
    <w:basedOn w:val="Normal"/>
    <w:rsid w:val="0046246C"/>
    <w:pPr>
      <w:tabs>
        <w:tab w:val="num" w:pos="432"/>
      </w:tabs>
      <w:bidi w:val="0"/>
      <w:spacing w:before="120" w:after="60"/>
      <w:ind w:left="2088" w:hanging="432"/>
    </w:pPr>
    <w:rPr>
      <w:rFonts w:cs="Times New Roman"/>
      <w:sz w:val="22"/>
      <w:szCs w:val="20"/>
    </w:rPr>
  </w:style>
  <w:style w:type="paragraph" w:customStyle="1" w:styleId="MEPTableHeader">
    <w:name w:val="MEP Table Header"/>
    <w:basedOn w:val="Normal"/>
    <w:next w:val="MEPTableText"/>
    <w:rsid w:val="0046246C"/>
    <w:pPr>
      <w:keepNext/>
      <w:keepLines/>
      <w:bidi w:val="0"/>
      <w:spacing w:before="120" w:after="120"/>
    </w:pPr>
    <w:rPr>
      <w:rFonts w:cs="Times New Roman"/>
      <w:b/>
      <w:sz w:val="22"/>
      <w:szCs w:val="20"/>
    </w:rPr>
  </w:style>
  <w:style w:type="paragraph" w:customStyle="1" w:styleId="MEPEquation">
    <w:name w:val="MEP Equation"/>
    <w:basedOn w:val="Normal"/>
    <w:rsid w:val="0046246C"/>
    <w:pPr>
      <w:bidi w:val="0"/>
      <w:jc w:val="center"/>
    </w:pPr>
    <w:rPr>
      <w:rFonts w:cs="Times New Roman"/>
      <w:noProof/>
      <w:sz w:val="22"/>
      <w:szCs w:val="20"/>
    </w:rPr>
  </w:style>
  <w:style w:type="paragraph" w:customStyle="1" w:styleId="MEP3Subbullet">
    <w:name w:val="MEP 3 Sub bullet"/>
    <w:basedOn w:val="Normal"/>
    <w:rsid w:val="0046246C"/>
    <w:pPr>
      <w:bidi w:val="0"/>
      <w:spacing w:before="120" w:after="60"/>
    </w:pPr>
    <w:rPr>
      <w:rFonts w:cs="Times New Roman"/>
      <w:sz w:val="22"/>
      <w:szCs w:val="20"/>
    </w:rPr>
  </w:style>
  <w:style w:type="paragraph" w:styleId="FootnoteText">
    <w:name w:val="footnote text"/>
    <w:basedOn w:val="Normal"/>
    <w:link w:val="FootnoteTextChar"/>
    <w:semiHidden/>
    <w:rsid w:val="0046246C"/>
    <w:pPr>
      <w:bidi w:val="0"/>
    </w:pPr>
    <w:rPr>
      <w:rFonts w:cs="Times New Roman"/>
      <w:szCs w:val="20"/>
      <w:lang w:val="en-GB"/>
    </w:rPr>
  </w:style>
  <w:style w:type="character" w:customStyle="1" w:styleId="FootnoteTextChar">
    <w:name w:val="Footnote Text Char"/>
    <w:basedOn w:val="DefaultParagraphFont"/>
    <w:link w:val="FootnoteText"/>
    <w:semiHidden/>
    <w:rsid w:val="0046246C"/>
    <w:rPr>
      <w:rFonts w:ascii="Times New Roman" w:eastAsia="Times New Roman" w:hAnsi="Times New Roman" w:cs="Times New Roman"/>
      <w:lang w:val="en-GB"/>
    </w:rPr>
  </w:style>
  <w:style w:type="character" w:styleId="FootnoteReference">
    <w:name w:val="footnote reference"/>
    <w:basedOn w:val="DefaultParagraphFont"/>
    <w:semiHidden/>
    <w:rsid w:val="0046246C"/>
    <w:rPr>
      <w:vertAlign w:val="superscript"/>
    </w:rPr>
  </w:style>
  <w:style w:type="paragraph" w:styleId="CommentSubject">
    <w:name w:val="annotation subject"/>
    <w:basedOn w:val="CommentText"/>
    <w:next w:val="CommentText"/>
    <w:link w:val="CommentSubjectChar"/>
    <w:semiHidden/>
    <w:rsid w:val="0046246C"/>
    <w:rPr>
      <w:b/>
      <w:bCs/>
    </w:rPr>
  </w:style>
  <w:style w:type="character" w:customStyle="1" w:styleId="CommentSubjectChar">
    <w:name w:val="Comment Subject Char"/>
    <w:basedOn w:val="CommentTextChar"/>
    <w:link w:val="CommentSubject"/>
    <w:semiHidden/>
    <w:rsid w:val="0046246C"/>
    <w:rPr>
      <w:rFonts w:ascii="Times New Roman" w:eastAsia="Times New Roman" w:hAnsi="Times New Roman" w:cs="Times New Roman"/>
      <w:b/>
      <w:bCs/>
      <w:lang w:val="en-GB"/>
    </w:rPr>
  </w:style>
  <w:style w:type="paragraph" w:styleId="NormalIndent">
    <w:name w:val="Normal Indent"/>
    <w:basedOn w:val="Normal"/>
    <w:rsid w:val="0046246C"/>
    <w:pPr>
      <w:bidi w:val="0"/>
      <w:ind w:left="720"/>
    </w:pPr>
    <w:rPr>
      <w:rFonts w:ascii="Arial" w:hAnsi="Arial" w:cs="Times New Roman"/>
      <w:szCs w:val="20"/>
      <w:lang w:val="en-GB"/>
    </w:rPr>
  </w:style>
  <w:style w:type="paragraph" w:customStyle="1" w:styleId="Style1">
    <w:name w:val="Style1"/>
    <w:basedOn w:val="Normal"/>
    <w:link w:val="Style1Char"/>
    <w:autoRedefine/>
    <w:qFormat/>
    <w:rsid w:val="0046246C"/>
    <w:pPr>
      <w:framePr w:hSpace="180" w:wrap="around" w:vAnchor="text" w:hAnchor="margin" w:x="288" w:y="-15"/>
      <w:bidi w:val="0"/>
    </w:pPr>
    <w:rPr>
      <w:rFonts w:ascii="Arial" w:hAnsi="Arial" w:cs="Arial"/>
      <w:sz w:val="22"/>
      <w:szCs w:val="22"/>
      <w:lang w:val="en-GB"/>
    </w:rPr>
  </w:style>
  <w:style w:type="paragraph" w:customStyle="1" w:styleId="Style2">
    <w:name w:val="Style2"/>
    <w:basedOn w:val="Normal"/>
    <w:next w:val="Heading1"/>
    <w:link w:val="Style2Char"/>
    <w:qFormat/>
    <w:rsid w:val="0046246C"/>
    <w:pPr>
      <w:bidi w:val="0"/>
    </w:pPr>
    <w:rPr>
      <w:rFonts w:ascii="Arial Bold" w:hAnsi="Arial Bold" w:cs="Times New Roman"/>
      <w:b/>
      <w:sz w:val="26"/>
      <w:lang w:val="en-GB"/>
    </w:rPr>
  </w:style>
  <w:style w:type="character" w:customStyle="1" w:styleId="Heading3Char1">
    <w:name w:val="Heading 3 Char1"/>
    <w:basedOn w:val="DefaultParagraphFont"/>
    <w:rsid w:val="0046246C"/>
    <w:rPr>
      <w:rFonts w:ascii="Arial" w:hAnsi="Arial" w:cs="Arial"/>
      <w:b/>
      <w:bCs/>
      <w:sz w:val="22"/>
      <w:szCs w:val="24"/>
      <w:lang w:val="en-GB" w:eastAsia="en-US" w:bidi="ar-SA"/>
    </w:rPr>
  </w:style>
  <w:style w:type="paragraph" w:customStyle="1" w:styleId="text2">
    <w:name w:val="text 2"/>
    <w:basedOn w:val="Normal"/>
    <w:rsid w:val="0046246C"/>
    <w:pPr>
      <w:bidi w:val="0"/>
      <w:ind w:left="1440"/>
      <w:jc w:val="both"/>
    </w:pPr>
    <w:rPr>
      <w:rFonts w:cs="Times New Roman"/>
      <w:sz w:val="24"/>
      <w:szCs w:val="20"/>
      <w:lang w:val="en-GB"/>
    </w:rPr>
  </w:style>
  <w:style w:type="paragraph" w:customStyle="1" w:styleId="StyleHeading1ComplexArialLatin16ptComplex10pt">
    <w:name w:val="Style Heading 1 + (Complex) Arial (Latin) 16 pt (Complex) 10 pt ..."/>
    <w:basedOn w:val="Heading1"/>
    <w:rsid w:val="0046246C"/>
    <w:pPr>
      <w:numPr>
        <w:numId w:val="6"/>
      </w:numPr>
      <w:bidi/>
      <w:spacing w:before="360" w:after="360" w:line="300" w:lineRule="atLeast"/>
      <w:jc w:val="lowKashida"/>
    </w:pPr>
    <w:rPr>
      <w:rFonts w:ascii="Times New Roman" w:hAnsi="Times New Roman"/>
      <w:color w:val="FF0000"/>
      <w:kern w:val="0"/>
      <w:sz w:val="32"/>
      <w:szCs w:val="20"/>
      <w:lang w:bidi="fa-IR"/>
    </w:rPr>
  </w:style>
  <w:style w:type="paragraph" w:customStyle="1" w:styleId="TOC10">
    <w:name w:val="TOC1"/>
    <w:basedOn w:val="Normal"/>
    <w:autoRedefine/>
    <w:rsid w:val="0046246C"/>
    <w:pPr>
      <w:widowControl w:val="0"/>
      <w:tabs>
        <w:tab w:val="left" w:pos="90"/>
      </w:tabs>
      <w:bidi w:val="0"/>
      <w:ind w:left="2160"/>
    </w:pPr>
    <w:rPr>
      <w:rFonts w:ascii="Arial" w:hAnsi="Arial" w:cs="Times New Roman"/>
      <w:snapToGrid w:val="0"/>
      <w:sz w:val="22"/>
      <w:szCs w:val="20"/>
      <w:lang w:val="en-GB"/>
    </w:rPr>
  </w:style>
  <w:style w:type="paragraph" w:customStyle="1" w:styleId="TOC20">
    <w:name w:val="TOC2"/>
    <w:basedOn w:val="Normal"/>
    <w:autoRedefine/>
    <w:rsid w:val="0046246C"/>
    <w:pPr>
      <w:widowControl w:val="0"/>
      <w:bidi w:val="0"/>
      <w:ind w:left="2160"/>
    </w:pPr>
    <w:rPr>
      <w:rFonts w:ascii="Arial" w:hAnsi="Arial" w:cs="Times New Roman"/>
      <w:snapToGrid w:val="0"/>
      <w:sz w:val="22"/>
      <w:szCs w:val="20"/>
      <w:lang w:val="en-GB"/>
    </w:rPr>
  </w:style>
  <w:style w:type="paragraph" w:styleId="PlainText">
    <w:name w:val="Plain Text"/>
    <w:basedOn w:val="Normal"/>
    <w:link w:val="PlainTextChar"/>
    <w:rsid w:val="0046246C"/>
    <w:pPr>
      <w:bidi w:val="0"/>
    </w:pPr>
    <w:rPr>
      <w:rFonts w:ascii="Courier New" w:hAnsi="Courier New" w:cs="Courier New"/>
      <w:szCs w:val="20"/>
      <w:lang w:val="en-GB" w:eastAsia="en-GB"/>
    </w:rPr>
  </w:style>
  <w:style w:type="character" w:customStyle="1" w:styleId="PlainTextChar">
    <w:name w:val="Plain Text Char"/>
    <w:basedOn w:val="DefaultParagraphFont"/>
    <w:link w:val="PlainText"/>
    <w:rsid w:val="0046246C"/>
    <w:rPr>
      <w:rFonts w:ascii="Courier New" w:eastAsia="Times New Roman" w:hAnsi="Courier New" w:cs="Courier New"/>
      <w:lang w:val="en-GB" w:eastAsia="en-GB"/>
    </w:rPr>
  </w:style>
  <w:style w:type="paragraph" w:styleId="BlockText">
    <w:name w:val="Block Text"/>
    <w:basedOn w:val="Normal"/>
    <w:rsid w:val="0046246C"/>
    <w:pPr>
      <w:bidi w:val="0"/>
      <w:ind w:left="-540" w:right="-360"/>
    </w:pPr>
    <w:rPr>
      <w:rFonts w:cs="Times New Roman"/>
      <w:b/>
      <w:bCs/>
      <w:sz w:val="18"/>
      <w:szCs w:val="18"/>
    </w:rPr>
  </w:style>
  <w:style w:type="character" w:styleId="Strong">
    <w:name w:val="Strong"/>
    <w:basedOn w:val="DefaultParagraphFont"/>
    <w:qFormat/>
    <w:rsid w:val="0046246C"/>
    <w:rPr>
      <w:b/>
      <w:bCs/>
    </w:rPr>
  </w:style>
  <w:style w:type="paragraph" w:customStyle="1" w:styleId="H4">
    <w:name w:val="H4"/>
    <w:basedOn w:val="Normal"/>
    <w:next w:val="Normal"/>
    <w:rsid w:val="0046246C"/>
    <w:pPr>
      <w:keepNext/>
      <w:bidi w:val="0"/>
      <w:spacing w:before="100" w:after="100"/>
      <w:outlineLvl w:val="4"/>
    </w:pPr>
    <w:rPr>
      <w:rFonts w:cs="Times New Roman"/>
      <w:b/>
      <w:snapToGrid w:val="0"/>
      <w:sz w:val="24"/>
      <w:szCs w:val="20"/>
      <w:lang w:val="nb-NO"/>
    </w:rPr>
  </w:style>
  <w:style w:type="paragraph" w:styleId="Index1">
    <w:name w:val="index 1"/>
    <w:basedOn w:val="Normal"/>
    <w:next w:val="Normal"/>
    <w:autoRedefine/>
    <w:rsid w:val="0046246C"/>
    <w:pPr>
      <w:bidi w:val="0"/>
      <w:ind w:left="200" w:hanging="200"/>
    </w:pPr>
    <w:rPr>
      <w:rFonts w:cs="Times New Roman"/>
      <w:sz w:val="18"/>
      <w:szCs w:val="21"/>
      <w:lang w:val="en-GB" w:bidi="fa-IR"/>
    </w:rPr>
  </w:style>
  <w:style w:type="paragraph" w:styleId="Index2">
    <w:name w:val="index 2"/>
    <w:basedOn w:val="Normal"/>
    <w:next w:val="Normal"/>
    <w:autoRedefine/>
    <w:rsid w:val="0046246C"/>
    <w:pPr>
      <w:bidi w:val="0"/>
      <w:ind w:left="400" w:hanging="200"/>
    </w:pPr>
    <w:rPr>
      <w:rFonts w:cs="Times New Roman"/>
      <w:sz w:val="18"/>
      <w:szCs w:val="21"/>
      <w:lang w:val="en-GB" w:bidi="fa-IR"/>
    </w:rPr>
  </w:style>
  <w:style w:type="paragraph" w:styleId="Index3">
    <w:name w:val="index 3"/>
    <w:basedOn w:val="Normal"/>
    <w:next w:val="Normal"/>
    <w:autoRedefine/>
    <w:rsid w:val="0046246C"/>
    <w:pPr>
      <w:bidi w:val="0"/>
      <w:ind w:left="600" w:hanging="200"/>
    </w:pPr>
    <w:rPr>
      <w:rFonts w:cs="Times New Roman"/>
      <w:sz w:val="18"/>
      <w:szCs w:val="21"/>
      <w:lang w:val="en-GB" w:bidi="fa-IR"/>
    </w:rPr>
  </w:style>
  <w:style w:type="paragraph" w:styleId="Index4">
    <w:name w:val="index 4"/>
    <w:basedOn w:val="Normal"/>
    <w:next w:val="Normal"/>
    <w:autoRedefine/>
    <w:rsid w:val="0046246C"/>
    <w:pPr>
      <w:bidi w:val="0"/>
      <w:ind w:left="800" w:hanging="200"/>
    </w:pPr>
    <w:rPr>
      <w:rFonts w:cs="Times New Roman"/>
      <w:sz w:val="18"/>
      <w:szCs w:val="21"/>
      <w:lang w:val="en-GB" w:bidi="fa-IR"/>
    </w:rPr>
  </w:style>
  <w:style w:type="paragraph" w:styleId="Index5">
    <w:name w:val="index 5"/>
    <w:basedOn w:val="Normal"/>
    <w:next w:val="Normal"/>
    <w:autoRedefine/>
    <w:rsid w:val="0046246C"/>
    <w:pPr>
      <w:bidi w:val="0"/>
      <w:ind w:left="1000" w:hanging="200"/>
    </w:pPr>
    <w:rPr>
      <w:rFonts w:cs="Times New Roman"/>
      <w:sz w:val="18"/>
      <w:szCs w:val="21"/>
      <w:lang w:val="en-GB" w:bidi="fa-IR"/>
    </w:rPr>
  </w:style>
  <w:style w:type="paragraph" w:styleId="Index6">
    <w:name w:val="index 6"/>
    <w:basedOn w:val="Normal"/>
    <w:next w:val="Normal"/>
    <w:autoRedefine/>
    <w:rsid w:val="0046246C"/>
    <w:pPr>
      <w:bidi w:val="0"/>
      <w:ind w:left="1200" w:hanging="200"/>
    </w:pPr>
    <w:rPr>
      <w:rFonts w:cs="Times New Roman"/>
      <w:sz w:val="18"/>
      <w:szCs w:val="21"/>
      <w:lang w:val="en-GB" w:bidi="fa-IR"/>
    </w:rPr>
  </w:style>
  <w:style w:type="paragraph" w:styleId="Index7">
    <w:name w:val="index 7"/>
    <w:basedOn w:val="Normal"/>
    <w:next w:val="Normal"/>
    <w:autoRedefine/>
    <w:rsid w:val="0046246C"/>
    <w:pPr>
      <w:bidi w:val="0"/>
      <w:ind w:left="1400" w:hanging="200"/>
    </w:pPr>
    <w:rPr>
      <w:rFonts w:cs="Times New Roman"/>
      <w:sz w:val="18"/>
      <w:szCs w:val="21"/>
      <w:lang w:val="en-GB" w:bidi="fa-IR"/>
    </w:rPr>
  </w:style>
  <w:style w:type="paragraph" w:styleId="Index8">
    <w:name w:val="index 8"/>
    <w:basedOn w:val="Normal"/>
    <w:next w:val="Normal"/>
    <w:autoRedefine/>
    <w:rsid w:val="0046246C"/>
    <w:pPr>
      <w:bidi w:val="0"/>
      <w:ind w:left="1600" w:hanging="200"/>
    </w:pPr>
    <w:rPr>
      <w:rFonts w:cs="Times New Roman"/>
      <w:sz w:val="18"/>
      <w:szCs w:val="21"/>
      <w:lang w:val="en-GB" w:bidi="fa-IR"/>
    </w:rPr>
  </w:style>
  <w:style w:type="paragraph" w:styleId="Index9">
    <w:name w:val="index 9"/>
    <w:basedOn w:val="Normal"/>
    <w:next w:val="Normal"/>
    <w:autoRedefine/>
    <w:rsid w:val="0046246C"/>
    <w:pPr>
      <w:bidi w:val="0"/>
      <w:ind w:left="1800" w:hanging="200"/>
    </w:pPr>
    <w:rPr>
      <w:rFonts w:cs="Times New Roman"/>
      <w:sz w:val="18"/>
      <w:szCs w:val="21"/>
      <w:lang w:val="en-GB" w:bidi="fa-IR"/>
    </w:rPr>
  </w:style>
  <w:style w:type="paragraph" w:styleId="IndexHeading">
    <w:name w:val="index heading"/>
    <w:basedOn w:val="Normal"/>
    <w:next w:val="Index1"/>
    <w:rsid w:val="0046246C"/>
    <w:pPr>
      <w:bidi w:val="0"/>
      <w:spacing w:before="240" w:after="120"/>
      <w:jc w:val="center"/>
    </w:pPr>
    <w:rPr>
      <w:rFonts w:cs="Times New Roman"/>
      <w:b/>
      <w:bCs/>
      <w:sz w:val="26"/>
      <w:szCs w:val="31"/>
      <w:lang w:val="en-GB" w:bidi="fa-IR"/>
    </w:rPr>
  </w:style>
  <w:style w:type="paragraph" w:customStyle="1" w:styleId="StyleHeading110ptJustifiedBefore0ptAfter0pt">
    <w:name w:val="Style Heading 1 + 10 pt Justified Before:  0 pt After:  0 pt"/>
    <w:basedOn w:val="Heading1"/>
    <w:rsid w:val="0046246C"/>
    <w:pPr>
      <w:spacing w:line="300" w:lineRule="atLeast"/>
      <w:ind w:hanging="540"/>
      <w:jc w:val="lowKashida"/>
    </w:pPr>
    <w:rPr>
      <w:rFonts w:ascii="Arial Bold" w:hAnsi="Arial Bold" w:cs="Times New Roman"/>
      <w:color w:val="FF0000"/>
      <w:kern w:val="32"/>
      <w:sz w:val="20"/>
      <w:szCs w:val="20"/>
      <w:lang w:val="en-GB"/>
    </w:rPr>
  </w:style>
  <w:style w:type="character" w:customStyle="1" w:styleId="subhd1">
    <w:name w:val="subhd1"/>
    <w:basedOn w:val="DefaultParagraphFont"/>
    <w:rsid w:val="0046246C"/>
    <w:rPr>
      <w:rFonts w:ascii="Arial" w:hAnsi="Arial" w:cs="Arial" w:hint="default"/>
      <w:b/>
      <w:bCs/>
      <w:color w:val="333333"/>
      <w:sz w:val="24"/>
      <w:szCs w:val="24"/>
    </w:rPr>
  </w:style>
  <w:style w:type="paragraph" w:customStyle="1" w:styleId="Style3">
    <w:name w:val="Style3"/>
    <w:basedOn w:val="Heading4"/>
    <w:autoRedefine/>
    <w:rsid w:val="0046246C"/>
    <w:pPr>
      <w:widowControl/>
      <w:numPr>
        <w:ilvl w:val="0"/>
        <w:numId w:val="0"/>
      </w:numPr>
      <w:tabs>
        <w:tab w:val="left" w:pos="800"/>
        <w:tab w:val="right" w:pos="1700"/>
        <w:tab w:val="right" w:pos="2200"/>
        <w:tab w:val="num" w:pos="2680"/>
      </w:tabs>
      <w:spacing w:after="240" w:line="300" w:lineRule="atLeast"/>
      <w:ind w:left="1134"/>
    </w:pPr>
    <w:rPr>
      <w:rFonts w:ascii="Times New Roman" w:hAnsi="Times New Roman" w:cs="Times New Roman"/>
      <w:caps w:val="0"/>
      <w:sz w:val="28"/>
    </w:rPr>
  </w:style>
  <w:style w:type="paragraph" w:customStyle="1" w:styleId="Style20">
    <w:name w:val="Style20"/>
    <w:basedOn w:val="Style1"/>
    <w:link w:val="Style20Char"/>
    <w:qFormat/>
    <w:rsid w:val="0046246C"/>
    <w:pPr>
      <w:framePr w:hSpace="0" w:wrap="auto" w:vAnchor="margin" w:hAnchor="text" w:xAlign="left" w:yAlign="inline"/>
      <w:spacing w:before="120" w:after="120" w:line="300" w:lineRule="atLeast"/>
      <w:jc w:val="center"/>
    </w:pPr>
    <w:rPr>
      <w:snapToGrid w:val="0"/>
      <w:lang w:eastAsia="it-IT"/>
    </w:rPr>
  </w:style>
  <w:style w:type="paragraph" w:customStyle="1" w:styleId="StyleHeading110ptCentered">
    <w:name w:val="Style Heading 1 + 10 pt Centered"/>
    <w:basedOn w:val="Normal"/>
    <w:next w:val="Normal"/>
    <w:uiPriority w:val="99"/>
    <w:rsid w:val="0046246C"/>
    <w:pPr>
      <w:autoSpaceDE w:val="0"/>
      <w:autoSpaceDN w:val="0"/>
      <w:bidi w:val="0"/>
      <w:adjustRightInd w:val="0"/>
    </w:pPr>
    <w:rPr>
      <w:rFonts w:cs="Times New Roman"/>
      <w:sz w:val="24"/>
    </w:rPr>
  </w:style>
  <w:style w:type="paragraph" w:styleId="TOCHeading">
    <w:name w:val="TOC Heading"/>
    <w:basedOn w:val="Heading1"/>
    <w:next w:val="Normal"/>
    <w:uiPriority w:val="39"/>
    <w:unhideWhenUsed/>
    <w:qFormat/>
    <w:rsid w:val="0046246C"/>
    <w:pPr>
      <w:keepLines/>
      <w:spacing w:before="480" w:after="120"/>
      <w:ind w:hanging="540"/>
      <w:outlineLvl w:val="9"/>
    </w:pPr>
    <w:rPr>
      <w:rFonts w:ascii="Cambria" w:hAnsi="Cambria" w:cs="Times New Roman"/>
      <w:color w:val="365F91"/>
      <w:kern w:val="0"/>
      <w:sz w:val="28"/>
      <w:szCs w:val="28"/>
    </w:rPr>
  </w:style>
  <w:style w:type="paragraph" w:customStyle="1" w:styleId="CM1">
    <w:name w:val="CM1"/>
    <w:basedOn w:val="Default"/>
    <w:next w:val="Default"/>
    <w:uiPriority w:val="99"/>
    <w:rsid w:val="0046246C"/>
    <w:rPr>
      <w:rFonts w:ascii="Times New Roman PS" w:hAnsi="Times New Roman PS" w:cs="Arial"/>
      <w:color w:val="auto"/>
    </w:rPr>
  </w:style>
  <w:style w:type="paragraph" w:customStyle="1" w:styleId="CM2">
    <w:name w:val="CM2"/>
    <w:basedOn w:val="Default"/>
    <w:next w:val="Default"/>
    <w:uiPriority w:val="99"/>
    <w:rsid w:val="0046246C"/>
    <w:rPr>
      <w:rFonts w:ascii="Times New Roman PS" w:hAnsi="Times New Roman PS" w:cs="Arial"/>
      <w:color w:val="auto"/>
    </w:rPr>
  </w:style>
  <w:style w:type="paragraph" w:customStyle="1" w:styleId="CM45">
    <w:name w:val="CM45"/>
    <w:basedOn w:val="Default"/>
    <w:next w:val="Default"/>
    <w:uiPriority w:val="99"/>
    <w:rsid w:val="0046246C"/>
    <w:pPr>
      <w:spacing w:after="200"/>
    </w:pPr>
    <w:rPr>
      <w:rFonts w:ascii="Times New Roman PS" w:hAnsi="Times New Roman PS" w:cs="Arial"/>
      <w:color w:val="auto"/>
    </w:rPr>
  </w:style>
  <w:style w:type="paragraph" w:customStyle="1" w:styleId="CM3">
    <w:name w:val="CM3"/>
    <w:basedOn w:val="Default"/>
    <w:next w:val="Default"/>
    <w:uiPriority w:val="99"/>
    <w:rsid w:val="0046246C"/>
    <w:pPr>
      <w:spacing w:line="240" w:lineRule="atLeast"/>
    </w:pPr>
    <w:rPr>
      <w:rFonts w:ascii="Times New Roman PS" w:hAnsi="Times New Roman PS" w:cs="Arial"/>
      <w:color w:val="auto"/>
    </w:rPr>
  </w:style>
  <w:style w:type="paragraph" w:customStyle="1" w:styleId="CM46">
    <w:name w:val="CM46"/>
    <w:basedOn w:val="Default"/>
    <w:next w:val="Default"/>
    <w:uiPriority w:val="99"/>
    <w:rsid w:val="0046246C"/>
    <w:pPr>
      <w:spacing w:after="573"/>
    </w:pPr>
    <w:rPr>
      <w:rFonts w:ascii="Times New Roman PS" w:hAnsi="Times New Roman PS" w:cs="Arial"/>
      <w:color w:val="auto"/>
    </w:rPr>
  </w:style>
  <w:style w:type="paragraph" w:customStyle="1" w:styleId="CM7">
    <w:name w:val="CM7"/>
    <w:basedOn w:val="Default"/>
    <w:next w:val="Default"/>
    <w:uiPriority w:val="99"/>
    <w:rsid w:val="0046246C"/>
    <w:pPr>
      <w:spacing w:line="211" w:lineRule="atLeast"/>
    </w:pPr>
    <w:rPr>
      <w:rFonts w:ascii="Times New Roman PS" w:hAnsi="Times New Roman PS" w:cs="Arial"/>
      <w:color w:val="auto"/>
    </w:rPr>
  </w:style>
  <w:style w:type="paragraph" w:customStyle="1" w:styleId="CM8">
    <w:name w:val="CM8"/>
    <w:basedOn w:val="Default"/>
    <w:next w:val="Default"/>
    <w:uiPriority w:val="99"/>
    <w:rsid w:val="0046246C"/>
    <w:pPr>
      <w:spacing w:line="180" w:lineRule="atLeast"/>
    </w:pPr>
    <w:rPr>
      <w:rFonts w:ascii="Times New Roman PS" w:hAnsi="Times New Roman PS" w:cs="Arial"/>
      <w:color w:val="auto"/>
    </w:rPr>
  </w:style>
  <w:style w:type="paragraph" w:customStyle="1" w:styleId="CM47">
    <w:name w:val="CM47"/>
    <w:basedOn w:val="Default"/>
    <w:next w:val="Default"/>
    <w:uiPriority w:val="99"/>
    <w:rsid w:val="0046246C"/>
    <w:pPr>
      <w:spacing w:after="112"/>
    </w:pPr>
    <w:rPr>
      <w:rFonts w:ascii="Times New Roman PS" w:hAnsi="Times New Roman PS" w:cs="Arial"/>
      <w:color w:val="auto"/>
    </w:rPr>
  </w:style>
  <w:style w:type="paragraph" w:customStyle="1" w:styleId="CM48">
    <w:name w:val="CM48"/>
    <w:basedOn w:val="Default"/>
    <w:next w:val="Default"/>
    <w:uiPriority w:val="99"/>
    <w:rsid w:val="0046246C"/>
    <w:pPr>
      <w:spacing w:after="93"/>
    </w:pPr>
    <w:rPr>
      <w:rFonts w:ascii="Times New Roman PS" w:hAnsi="Times New Roman PS" w:cs="Arial"/>
      <w:color w:val="auto"/>
    </w:rPr>
  </w:style>
  <w:style w:type="paragraph" w:customStyle="1" w:styleId="CM9">
    <w:name w:val="CM9"/>
    <w:basedOn w:val="Default"/>
    <w:next w:val="Default"/>
    <w:uiPriority w:val="99"/>
    <w:rsid w:val="0046246C"/>
    <w:pPr>
      <w:spacing w:line="168" w:lineRule="atLeast"/>
    </w:pPr>
    <w:rPr>
      <w:rFonts w:ascii="Times New Roman PS" w:hAnsi="Times New Roman PS" w:cs="Arial"/>
      <w:color w:val="auto"/>
    </w:rPr>
  </w:style>
  <w:style w:type="paragraph" w:customStyle="1" w:styleId="CM49">
    <w:name w:val="CM49"/>
    <w:basedOn w:val="Default"/>
    <w:next w:val="Default"/>
    <w:uiPriority w:val="99"/>
    <w:rsid w:val="0046246C"/>
    <w:pPr>
      <w:spacing w:after="938"/>
    </w:pPr>
    <w:rPr>
      <w:rFonts w:ascii="Times New Roman PS" w:hAnsi="Times New Roman PS" w:cs="Arial"/>
      <w:color w:val="auto"/>
    </w:rPr>
  </w:style>
  <w:style w:type="paragraph" w:customStyle="1" w:styleId="CM10">
    <w:name w:val="CM10"/>
    <w:basedOn w:val="Default"/>
    <w:next w:val="Default"/>
    <w:uiPriority w:val="99"/>
    <w:rsid w:val="0046246C"/>
    <w:rPr>
      <w:rFonts w:ascii="Times New Roman PS" w:hAnsi="Times New Roman PS" w:cs="Arial"/>
      <w:color w:val="auto"/>
    </w:rPr>
  </w:style>
  <w:style w:type="paragraph" w:customStyle="1" w:styleId="CM11">
    <w:name w:val="CM11"/>
    <w:basedOn w:val="Default"/>
    <w:next w:val="Default"/>
    <w:uiPriority w:val="99"/>
    <w:rsid w:val="0046246C"/>
    <w:pPr>
      <w:spacing w:line="240" w:lineRule="atLeast"/>
    </w:pPr>
    <w:rPr>
      <w:rFonts w:ascii="Times New Roman PS" w:hAnsi="Times New Roman PS" w:cs="Arial"/>
      <w:color w:val="auto"/>
    </w:rPr>
  </w:style>
  <w:style w:type="paragraph" w:customStyle="1" w:styleId="CM52">
    <w:name w:val="CM52"/>
    <w:basedOn w:val="Default"/>
    <w:next w:val="Default"/>
    <w:uiPriority w:val="99"/>
    <w:rsid w:val="0046246C"/>
    <w:pPr>
      <w:spacing w:after="485"/>
    </w:pPr>
    <w:rPr>
      <w:rFonts w:ascii="Times New Roman PS" w:hAnsi="Times New Roman PS" w:cs="Arial"/>
      <w:color w:val="auto"/>
    </w:rPr>
  </w:style>
  <w:style w:type="paragraph" w:customStyle="1" w:styleId="CM13">
    <w:name w:val="CM13"/>
    <w:basedOn w:val="Default"/>
    <w:next w:val="Default"/>
    <w:uiPriority w:val="99"/>
    <w:rsid w:val="0046246C"/>
    <w:pPr>
      <w:spacing w:line="240" w:lineRule="atLeast"/>
    </w:pPr>
    <w:rPr>
      <w:rFonts w:ascii="Times New Roman PS" w:hAnsi="Times New Roman PS" w:cs="Arial"/>
      <w:color w:val="auto"/>
    </w:rPr>
  </w:style>
  <w:style w:type="paragraph" w:customStyle="1" w:styleId="CM14">
    <w:name w:val="CM14"/>
    <w:basedOn w:val="Default"/>
    <w:next w:val="Default"/>
    <w:uiPriority w:val="99"/>
    <w:rsid w:val="0046246C"/>
    <w:pPr>
      <w:spacing w:line="240" w:lineRule="atLeast"/>
    </w:pPr>
    <w:rPr>
      <w:rFonts w:ascii="Times New Roman PS" w:hAnsi="Times New Roman PS" w:cs="Arial"/>
      <w:color w:val="auto"/>
    </w:rPr>
  </w:style>
  <w:style w:type="paragraph" w:customStyle="1" w:styleId="CM50">
    <w:name w:val="CM50"/>
    <w:basedOn w:val="Default"/>
    <w:next w:val="Default"/>
    <w:uiPriority w:val="99"/>
    <w:rsid w:val="0046246C"/>
    <w:pPr>
      <w:spacing w:after="268"/>
    </w:pPr>
    <w:rPr>
      <w:rFonts w:ascii="Times New Roman PS" w:hAnsi="Times New Roman PS" w:cs="Arial"/>
      <w:color w:val="auto"/>
    </w:rPr>
  </w:style>
  <w:style w:type="paragraph" w:customStyle="1" w:styleId="CM15">
    <w:name w:val="CM15"/>
    <w:basedOn w:val="Default"/>
    <w:next w:val="Default"/>
    <w:uiPriority w:val="99"/>
    <w:rsid w:val="0046246C"/>
    <w:pPr>
      <w:spacing w:line="240" w:lineRule="atLeast"/>
    </w:pPr>
    <w:rPr>
      <w:rFonts w:ascii="Times New Roman PS" w:hAnsi="Times New Roman PS" w:cs="Arial"/>
      <w:color w:val="auto"/>
    </w:rPr>
  </w:style>
  <w:style w:type="paragraph" w:customStyle="1" w:styleId="CM16">
    <w:name w:val="CM16"/>
    <w:basedOn w:val="Default"/>
    <w:next w:val="Default"/>
    <w:uiPriority w:val="99"/>
    <w:rsid w:val="0046246C"/>
    <w:rPr>
      <w:rFonts w:ascii="Times New Roman PS" w:hAnsi="Times New Roman PS" w:cs="Arial"/>
      <w:color w:val="auto"/>
    </w:rPr>
  </w:style>
  <w:style w:type="paragraph" w:customStyle="1" w:styleId="CM54">
    <w:name w:val="CM54"/>
    <w:basedOn w:val="Default"/>
    <w:next w:val="Default"/>
    <w:uiPriority w:val="99"/>
    <w:rsid w:val="0046246C"/>
    <w:pPr>
      <w:spacing w:after="180"/>
    </w:pPr>
    <w:rPr>
      <w:rFonts w:ascii="Times New Roman PS" w:hAnsi="Times New Roman PS" w:cs="Arial"/>
      <w:color w:val="auto"/>
    </w:rPr>
  </w:style>
  <w:style w:type="paragraph" w:customStyle="1" w:styleId="CM55">
    <w:name w:val="CM55"/>
    <w:basedOn w:val="Default"/>
    <w:next w:val="Default"/>
    <w:uiPriority w:val="99"/>
    <w:rsid w:val="0046246C"/>
    <w:pPr>
      <w:spacing w:after="227"/>
    </w:pPr>
    <w:rPr>
      <w:rFonts w:ascii="Times New Roman PS" w:hAnsi="Times New Roman PS" w:cs="Arial"/>
      <w:color w:val="auto"/>
    </w:rPr>
  </w:style>
  <w:style w:type="paragraph" w:customStyle="1" w:styleId="CM17">
    <w:name w:val="CM17"/>
    <w:basedOn w:val="Default"/>
    <w:next w:val="Default"/>
    <w:uiPriority w:val="99"/>
    <w:rsid w:val="0046246C"/>
    <w:pPr>
      <w:spacing w:line="240" w:lineRule="atLeast"/>
    </w:pPr>
    <w:rPr>
      <w:rFonts w:ascii="Times New Roman PS" w:hAnsi="Times New Roman PS" w:cs="Arial"/>
      <w:color w:val="auto"/>
    </w:rPr>
  </w:style>
  <w:style w:type="paragraph" w:customStyle="1" w:styleId="CM18">
    <w:name w:val="CM18"/>
    <w:basedOn w:val="Default"/>
    <w:next w:val="Default"/>
    <w:uiPriority w:val="99"/>
    <w:rsid w:val="0046246C"/>
    <w:rPr>
      <w:rFonts w:ascii="Times New Roman PS" w:hAnsi="Times New Roman PS" w:cs="Arial"/>
      <w:color w:val="auto"/>
    </w:rPr>
  </w:style>
  <w:style w:type="paragraph" w:customStyle="1" w:styleId="CM56">
    <w:name w:val="CM56"/>
    <w:basedOn w:val="Default"/>
    <w:next w:val="Default"/>
    <w:uiPriority w:val="99"/>
    <w:rsid w:val="0046246C"/>
    <w:pPr>
      <w:spacing w:after="55"/>
    </w:pPr>
    <w:rPr>
      <w:rFonts w:ascii="Times New Roman PS" w:hAnsi="Times New Roman PS" w:cs="Arial"/>
      <w:color w:val="auto"/>
    </w:rPr>
  </w:style>
  <w:style w:type="paragraph" w:customStyle="1" w:styleId="CM57">
    <w:name w:val="CM57"/>
    <w:basedOn w:val="Default"/>
    <w:next w:val="Default"/>
    <w:uiPriority w:val="99"/>
    <w:rsid w:val="0046246C"/>
    <w:pPr>
      <w:spacing w:after="1763"/>
    </w:pPr>
    <w:rPr>
      <w:rFonts w:ascii="Times New Roman PS" w:hAnsi="Times New Roman PS" w:cs="Arial"/>
      <w:color w:val="auto"/>
    </w:rPr>
  </w:style>
  <w:style w:type="paragraph" w:customStyle="1" w:styleId="CM19">
    <w:name w:val="CM19"/>
    <w:basedOn w:val="Default"/>
    <w:next w:val="Default"/>
    <w:uiPriority w:val="99"/>
    <w:rsid w:val="0046246C"/>
    <w:pPr>
      <w:spacing w:line="240" w:lineRule="atLeast"/>
    </w:pPr>
    <w:rPr>
      <w:rFonts w:ascii="Times New Roman PS" w:hAnsi="Times New Roman PS" w:cs="Arial"/>
      <w:color w:val="auto"/>
    </w:rPr>
  </w:style>
  <w:style w:type="paragraph" w:customStyle="1" w:styleId="CM20">
    <w:name w:val="CM20"/>
    <w:basedOn w:val="Default"/>
    <w:next w:val="Default"/>
    <w:uiPriority w:val="99"/>
    <w:rsid w:val="0046246C"/>
    <w:pPr>
      <w:spacing w:line="240" w:lineRule="atLeast"/>
    </w:pPr>
    <w:rPr>
      <w:rFonts w:ascii="Times New Roman PS" w:hAnsi="Times New Roman PS" w:cs="Arial"/>
      <w:color w:val="auto"/>
    </w:rPr>
  </w:style>
  <w:style w:type="paragraph" w:customStyle="1" w:styleId="CM21">
    <w:name w:val="CM21"/>
    <w:basedOn w:val="Default"/>
    <w:next w:val="Default"/>
    <w:uiPriority w:val="99"/>
    <w:rsid w:val="0046246C"/>
    <w:pPr>
      <w:spacing w:line="240" w:lineRule="atLeast"/>
    </w:pPr>
    <w:rPr>
      <w:rFonts w:ascii="Times New Roman PS" w:hAnsi="Times New Roman PS" w:cs="Arial"/>
      <w:color w:val="auto"/>
    </w:rPr>
  </w:style>
  <w:style w:type="paragraph" w:customStyle="1" w:styleId="CM22">
    <w:name w:val="CM22"/>
    <w:basedOn w:val="Default"/>
    <w:next w:val="Default"/>
    <w:uiPriority w:val="99"/>
    <w:rsid w:val="0046246C"/>
    <w:pPr>
      <w:spacing w:line="240" w:lineRule="atLeast"/>
    </w:pPr>
    <w:rPr>
      <w:rFonts w:ascii="Times New Roman PS" w:hAnsi="Times New Roman PS" w:cs="Arial"/>
      <w:color w:val="auto"/>
    </w:rPr>
  </w:style>
  <w:style w:type="paragraph" w:customStyle="1" w:styleId="CM23">
    <w:name w:val="CM23"/>
    <w:basedOn w:val="Default"/>
    <w:next w:val="Default"/>
    <w:uiPriority w:val="99"/>
    <w:rsid w:val="0046246C"/>
    <w:pPr>
      <w:spacing w:line="240" w:lineRule="atLeast"/>
    </w:pPr>
    <w:rPr>
      <w:rFonts w:ascii="Times New Roman PS" w:hAnsi="Times New Roman PS" w:cs="Arial"/>
      <w:color w:val="auto"/>
    </w:rPr>
  </w:style>
  <w:style w:type="paragraph" w:customStyle="1" w:styleId="CM24">
    <w:name w:val="CM24"/>
    <w:basedOn w:val="Default"/>
    <w:next w:val="Default"/>
    <w:uiPriority w:val="99"/>
    <w:rsid w:val="0046246C"/>
    <w:pPr>
      <w:spacing w:line="240" w:lineRule="atLeast"/>
    </w:pPr>
    <w:rPr>
      <w:rFonts w:ascii="Times New Roman PS" w:hAnsi="Times New Roman PS" w:cs="Arial"/>
      <w:color w:val="auto"/>
    </w:rPr>
  </w:style>
  <w:style w:type="paragraph" w:customStyle="1" w:styleId="CM25">
    <w:name w:val="CM25"/>
    <w:basedOn w:val="Default"/>
    <w:next w:val="Default"/>
    <w:uiPriority w:val="99"/>
    <w:rsid w:val="0046246C"/>
    <w:pPr>
      <w:spacing w:line="240" w:lineRule="atLeast"/>
    </w:pPr>
    <w:rPr>
      <w:rFonts w:ascii="Times New Roman PS" w:hAnsi="Times New Roman PS" w:cs="Arial"/>
      <w:color w:val="auto"/>
    </w:rPr>
  </w:style>
  <w:style w:type="paragraph" w:customStyle="1" w:styleId="CM58">
    <w:name w:val="CM58"/>
    <w:basedOn w:val="Default"/>
    <w:next w:val="Default"/>
    <w:uiPriority w:val="99"/>
    <w:rsid w:val="0046246C"/>
    <w:pPr>
      <w:spacing w:after="685"/>
    </w:pPr>
    <w:rPr>
      <w:rFonts w:ascii="Times New Roman PS" w:hAnsi="Times New Roman PS" w:cs="Arial"/>
      <w:color w:val="auto"/>
    </w:rPr>
  </w:style>
  <w:style w:type="paragraph" w:customStyle="1" w:styleId="CM28">
    <w:name w:val="CM28"/>
    <w:basedOn w:val="Default"/>
    <w:next w:val="Default"/>
    <w:uiPriority w:val="99"/>
    <w:rsid w:val="0046246C"/>
    <w:rPr>
      <w:rFonts w:ascii="Times New Roman PS" w:hAnsi="Times New Roman PS" w:cs="Arial"/>
      <w:color w:val="auto"/>
    </w:rPr>
  </w:style>
  <w:style w:type="paragraph" w:customStyle="1" w:styleId="CM29">
    <w:name w:val="CM29"/>
    <w:basedOn w:val="Default"/>
    <w:next w:val="Default"/>
    <w:uiPriority w:val="99"/>
    <w:rsid w:val="0046246C"/>
    <w:pPr>
      <w:spacing w:line="240" w:lineRule="atLeast"/>
    </w:pPr>
    <w:rPr>
      <w:rFonts w:ascii="Times New Roman PS" w:hAnsi="Times New Roman PS" w:cs="Arial"/>
      <w:color w:val="auto"/>
    </w:rPr>
  </w:style>
  <w:style w:type="paragraph" w:customStyle="1" w:styleId="CM31">
    <w:name w:val="CM31"/>
    <w:basedOn w:val="Default"/>
    <w:next w:val="Default"/>
    <w:uiPriority w:val="99"/>
    <w:rsid w:val="0046246C"/>
    <w:pPr>
      <w:spacing w:line="240" w:lineRule="atLeast"/>
    </w:pPr>
    <w:rPr>
      <w:rFonts w:ascii="Times New Roman PS" w:hAnsi="Times New Roman PS" w:cs="Arial"/>
      <w:color w:val="auto"/>
    </w:rPr>
  </w:style>
  <w:style w:type="paragraph" w:customStyle="1" w:styleId="CM32">
    <w:name w:val="CM32"/>
    <w:basedOn w:val="Default"/>
    <w:next w:val="Default"/>
    <w:uiPriority w:val="99"/>
    <w:rsid w:val="0046246C"/>
    <w:pPr>
      <w:spacing w:line="240" w:lineRule="atLeast"/>
    </w:pPr>
    <w:rPr>
      <w:rFonts w:ascii="Times New Roman PS" w:hAnsi="Times New Roman PS" w:cs="Arial"/>
      <w:color w:val="auto"/>
    </w:rPr>
  </w:style>
  <w:style w:type="paragraph" w:customStyle="1" w:styleId="CM34">
    <w:name w:val="CM34"/>
    <w:basedOn w:val="Default"/>
    <w:next w:val="Default"/>
    <w:uiPriority w:val="99"/>
    <w:rsid w:val="0046246C"/>
    <w:rPr>
      <w:rFonts w:ascii="Times New Roman PS" w:hAnsi="Times New Roman PS" w:cs="Arial"/>
      <w:color w:val="auto"/>
    </w:rPr>
  </w:style>
  <w:style w:type="paragraph" w:customStyle="1" w:styleId="CM35">
    <w:name w:val="CM35"/>
    <w:basedOn w:val="Default"/>
    <w:next w:val="Default"/>
    <w:uiPriority w:val="99"/>
    <w:rsid w:val="0046246C"/>
    <w:pPr>
      <w:spacing w:line="240" w:lineRule="atLeast"/>
    </w:pPr>
    <w:rPr>
      <w:rFonts w:ascii="Times New Roman PS" w:hAnsi="Times New Roman PS" w:cs="Arial"/>
      <w:color w:val="auto"/>
    </w:rPr>
  </w:style>
  <w:style w:type="paragraph" w:customStyle="1" w:styleId="CM36">
    <w:name w:val="CM36"/>
    <w:basedOn w:val="Default"/>
    <w:next w:val="Default"/>
    <w:uiPriority w:val="99"/>
    <w:rsid w:val="0046246C"/>
    <w:pPr>
      <w:spacing w:line="211" w:lineRule="atLeast"/>
    </w:pPr>
    <w:rPr>
      <w:rFonts w:ascii="Times New Roman PS" w:hAnsi="Times New Roman PS" w:cs="Arial"/>
      <w:color w:val="auto"/>
    </w:rPr>
  </w:style>
  <w:style w:type="paragraph" w:customStyle="1" w:styleId="CM37">
    <w:name w:val="CM37"/>
    <w:basedOn w:val="Default"/>
    <w:next w:val="Default"/>
    <w:uiPriority w:val="99"/>
    <w:rsid w:val="0046246C"/>
    <w:rPr>
      <w:rFonts w:ascii="Times New Roman PS" w:hAnsi="Times New Roman PS" w:cs="Arial"/>
      <w:color w:val="auto"/>
    </w:rPr>
  </w:style>
  <w:style w:type="paragraph" w:customStyle="1" w:styleId="CM38">
    <w:name w:val="CM38"/>
    <w:basedOn w:val="Default"/>
    <w:next w:val="Default"/>
    <w:uiPriority w:val="99"/>
    <w:rsid w:val="0046246C"/>
    <w:rPr>
      <w:rFonts w:ascii="Times New Roman PS" w:hAnsi="Times New Roman PS" w:cs="Arial"/>
      <w:color w:val="auto"/>
    </w:rPr>
  </w:style>
  <w:style w:type="paragraph" w:customStyle="1" w:styleId="CM33">
    <w:name w:val="CM33"/>
    <w:basedOn w:val="Default"/>
    <w:next w:val="Default"/>
    <w:uiPriority w:val="99"/>
    <w:rsid w:val="0046246C"/>
    <w:pPr>
      <w:spacing w:line="240" w:lineRule="atLeast"/>
    </w:pPr>
    <w:rPr>
      <w:rFonts w:ascii="Times New Roman PS" w:hAnsi="Times New Roman PS" w:cs="Arial"/>
      <w:color w:val="auto"/>
    </w:rPr>
  </w:style>
  <w:style w:type="paragraph" w:customStyle="1" w:styleId="CM40">
    <w:name w:val="CM40"/>
    <w:basedOn w:val="Default"/>
    <w:next w:val="Default"/>
    <w:uiPriority w:val="99"/>
    <w:rsid w:val="0046246C"/>
    <w:pPr>
      <w:spacing w:line="213" w:lineRule="atLeast"/>
    </w:pPr>
    <w:rPr>
      <w:rFonts w:ascii="Times New Roman PS" w:hAnsi="Times New Roman PS" w:cs="Arial"/>
      <w:color w:val="auto"/>
    </w:rPr>
  </w:style>
  <w:style w:type="paragraph" w:customStyle="1" w:styleId="CM42">
    <w:name w:val="CM42"/>
    <w:basedOn w:val="Default"/>
    <w:next w:val="Default"/>
    <w:uiPriority w:val="99"/>
    <w:rsid w:val="0046246C"/>
    <w:pPr>
      <w:spacing w:line="240" w:lineRule="atLeast"/>
    </w:pPr>
    <w:rPr>
      <w:rFonts w:ascii="Times New Roman PS" w:hAnsi="Times New Roman PS" w:cs="Arial"/>
      <w:color w:val="auto"/>
    </w:rPr>
  </w:style>
  <w:style w:type="paragraph" w:customStyle="1" w:styleId="CM43">
    <w:name w:val="CM43"/>
    <w:basedOn w:val="Default"/>
    <w:next w:val="Default"/>
    <w:uiPriority w:val="99"/>
    <w:rsid w:val="0046246C"/>
    <w:rPr>
      <w:rFonts w:ascii="Times New Roman PS" w:hAnsi="Times New Roman PS" w:cs="Arial"/>
      <w:color w:val="auto"/>
    </w:rPr>
  </w:style>
  <w:style w:type="paragraph" w:customStyle="1" w:styleId="CM44">
    <w:name w:val="CM44"/>
    <w:basedOn w:val="Default"/>
    <w:next w:val="Default"/>
    <w:uiPriority w:val="99"/>
    <w:rsid w:val="0046246C"/>
    <w:pPr>
      <w:spacing w:line="200" w:lineRule="atLeast"/>
    </w:pPr>
    <w:rPr>
      <w:rFonts w:ascii="Times New Roman PS" w:hAnsi="Times New Roman PS" w:cs="Arial"/>
      <w:color w:val="auto"/>
    </w:rPr>
  </w:style>
  <w:style w:type="paragraph" w:customStyle="1" w:styleId="CM65">
    <w:name w:val="CM65"/>
    <w:basedOn w:val="Default"/>
    <w:next w:val="Default"/>
    <w:uiPriority w:val="99"/>
    <w:rsid w:val="0046246C"/>
    <w:pPr>
      <w:spacing w:after="345"/>
    </w:pPr>
    <w:rPr>
      <w:rFonts w:ascii="BNFAHP+Arial,Bold" w:hAnsi="BNFAHP+Arial,Bold" w:cs="Arial"/>
      <w:color w:val="auto"/>
      <w:lang w:bidi="fa-IR"/>
    </w:rPr>
  </w:style>
  <w:style w:type="paragraph" w:customStyle="1" w:styleId="CM67">
    <w:name w:val="CM67"/>
    <w:basedOn w:val="Default"/>
    <w:next w:val="Default"/>
    <w:uiPriority w:val="99"/>
    <w:rsid w:val="0046246C"/>
    <w:pPr>
      <w:spacing w:after="65"/>
    </w:pPr>
    <w:rPr>
      <w:rFonts w:ascii="BNFAHP+Arial,Bold" w:hAnsi="BNFAHP+Arial,Bold" w:cs="Arial"/>
      <w:color w:val="auto"/>
      <w:lang w:bidi="fa-IR"/>
    </w:rPr>
  </w:style>
  <w:style w:type="paragraph" w:customStyle="1" w:styleId="CM66">
    <w:name w:val="CM66"/>
    <w:basedOn w:val="Default"/>
    <w:next w:val="Default"/>
    <w:uiPriority w:val="99"/>
    <w:rsid w:val="0046246C"/>
    <w:pPr>
      <w:spacing w:after="468"/>
    </w:pPr>
    <w:rPr>
      <w:rFonts w:ascii="BNFAHP+Arial,Bold" w:hAnsi="BNFAHP+Arial,Bold" w:cs="Arial"/>
      <w:color w:val="auto"/>
      <w:lang w:bidi="fa-IR"/>
    </w:rPr>
  </w:style>
  <w:style w:type="paragraph" w:customStyle="1" w:styleId="CM68">
    <w:name w:val="CM68"/>
    <w:basedOn w:val="Default"/>
    <w:next w:val="Default"/>
    <w:uiPriority w:val="99"/>
    <w:rsid w:val="0046246C"/>
    <w:pPr>
      <w:spacing w:after="260"/>
    </w:pPr>
    <w:rPr>
      <w:rFonts w:ascii="BNFAHP+Arial,Bold" w:hAnsi="BNFAHP+Arial,Bold" w:cs="Arial"/>
      <w:color w:val="auto"/>
      <w:lang w:bidi="fa-IR"/>
    </w:rPr>
  </w:style>
  <w:style w:type="paragraph" w:customStyle="1" w:styleId="CM39">
    <w:name w:val="CM39"/>
    <w:basedOn w:val="Default"/>
    <w:next w:val="Default"/>
    <w:uiPriority w:val="99"/>
    <w:rsid w:val="0046246C"/>
    <w:pPr>
      <w:spacing w:line="238" w:lineRule="atLeast"/>
    </w:pPr>
    <w:rPr>
      <w:rFonts w:ascii="BNFAHP+Arial,Bold" w:hAnsi="BNFAHP+Arial,Bold" w:cs="Arial"/>
      <w:color w:val="auto"/>
      <w:lang w:bidi="fa-IR"/>
    </w:rPr>
  </w:style>
  <w:style w:type="paragraph" w:customStyle="1" w:styleId="CM72">
    <w:name w:val="CM72"/>
    <w:basedOn w:val="Default"/>
    <w:next w:val="Default"/>
    <w:uiPriority w:val="99"/>
    <w:rsid w:val="0046246C"/>
    <w:pPr>
      <w:spacing w:after="180"/>
    </w:pPr>
    <w:rPr>
      <w:rFonts w:ascii="BNFAHP+Arial,Bold" w:hAnsi="BNFAHP+Arial,Bold" w:cs="Arial"/>
      <w:color w:val="auto"/>
      <w:lang w:bidi="fa-IR"/>
    </w:rPr>
  </w:style>
  <w:style w:type="character" w:customStyle="1" w:styleId="toctoggle">
    <w:name w:val="toctoggle"/>
    <w:basedOn w:val="DefaultParagraphFont"/>
    <w:rsid w:val="000B31AA"/>
  </w:style>
  <w:style w:type="character" w:customStyle="1" w:styleId="tocnumber">
    <w:name w:val="tocnumber"/>
    <w:basedOn w:val="DefaultParagraphFont"/>
    <w:rsid w:val="000B31AA"/>
  </w:style>
  <w:style w:type="character" w:customStyle="1" w:styleId="toctext">
    <w:name w:val="toctext"/>
    <w:basedOn w:val="DefaultParagraphFont"/>
    <w:rsid w:val="000B31AA"/>
  </w:style>
  <w:style w:type="character" w:customStyle="1" w:styleId="editsection">
    <w:name w:val="editsection"/>
    <w:basedOn w:val="DefaultParagraphFont"/>
    <w:rsid w:val="000B31AA"/>
  </w:style>
  <w:style w:type="character" w:customStyle="1" w:styleId="mw-headline">
    <w:name w:val="mw-headline"/>
    <w:basedOn w:val="DefaultParagraphFont"/>
    <w:rsid w:val="000B31AA"/>
  </w:style>
  <w:style w:type="paragraph" w:customStyle="1" w:styleId="sitebody">
    <w:name w:val="sitebody"/>
    <w:basedOn w:val="Normal"/>
    <w:rsid w:val="000C53C7"/>
    <w:pPr>
      <w:bidi w:val="0"/>
      <w:spacing w:before="100" w:beforeAutospacing="1" w:after="100" w:afterAutospacing="1"/>
    </w:pPr>
    <w:rPr>
      <w:rFonts w:ascii="Arial" w:hAnsi="Arial" w:cs="Arial"/>
      <w:sz w:val="18"/>
      <w:szCs w:val="18"/>
    </w:rPr>
  </w:style>
  <w:style w:type="character" w:customStyle="1" w:styleId="sitebody1">
    <w:name w:val="sitebody1"/>
    <w:basedOn w:val="DefaultParagraphFont"/>
    <w:rsid w:val="000C53C7"/>
    <w:rPr>
      <w:rFonts w:ascii="Arial" w:hAnsi="Arial" w:cs="Arial" w:hint="default"/>
      <w:b w:val="0"/>
      <w:bCs w:val="0"/>
      <w:sz w:val="18"/>
      <w:szCs w:val="18"/>
    </w:rPr>
  </w:style>
  <w:style w:type="paragraph" w:customStyle="1" w:styleId="TableParagraph">
    <w:name w:val="Table Paragraph"/>
    <w:basedOn w:val="Normal"/>
    <w:uiPriority w:val="1"/>
    <w:qFormat/>
    <w:rsid w:val="00260673"/>
    <w:pPr>
      <w:widowControl w:val="0"/>
      <w:autoSpaceDE w:val="0"/>
      <w:autoSpaceDN w:val="0"/>
      <w:bidi w:val="0"/>
      <w:adjustRightInd w:val="0"/>
    </w:pPr>
    <w:rPr>
      <w:rFonts w:eastAsiaTheme="minorEastAsia" w:cs="Times New Roman"/>
      <w:sz w:val="24"/>
    </w:rPr>
  </w:style>
  <w:style w:type="paragraph" w:customStyle="1" w:styleId="Style4">
    <w:name w:val="Style4"/>
    <w:basedOn w:val="Normal"/>
    <w:link w:val="Style4Char"/>
    <w:qFormat/>
    <w:rsid w:val="006C192D"/>
    <w:pPr>
      <w:numPr>
        <w:numId w:val="13"/>
      </w:numPr>
      <w:autoSpaceDE w:val="0"/>
      <w:autoSpaceDN w:val="0"/>
      <w:bidi w:val="0"/>
      <w:adjustRightInd w:val="0"/>
      <w:spacing w:line="276" w:lineRule="auto"/>
    </w:pPr>
    <w:rPr>
      <w:rFonts w:ascii="Arial" w:hAnsi="Arial" w:cs="Arial"/>
      <w:b/>
      <w:bCs/>
      <w:sz w:val="22"/>
      <w:szCs w:val="22"/>
      <w:lang w:bidi="fa-IR"/>
    </w:rPr>
  </w:style>
  <w:style w:type="paragraph" w:customStyle="1" w:styleId="Style5">
    <w:name w:val="Style5"/>
    <w:basedOn w:val="Normal"/>
    <w:link w:val="Style5Char"/>
    <w:qFormat/>
    <w:rsid w:val="006C192D"/>
    <w:pPr>
      <w:numPr>
        <w:numId w:val="7"/>
      </w:numPr>
      <w:autoSpaceDE w:val="0"/>
      <w:autoSpaceDN w:val="0"/>
      <w:bidi w:val="0"/>
      <w:adjustRightInd w:val="0"/>
      <w:spacing w:line="276" w:lineRule="auto"/>
    </w:pPr>
    <w:rPr>
      <w:rFonts w:ascii="Arial" w:hAnsi="Arial" w:cs="Arial"/>
      <w:sz w:val="22"/>
      <w:szCs w:val="22"/>
      <w:lang w:bidi="fa-IR"/>
    </w:rPr>
  </w:style>
  <w:style w:type="character" w:customStyle="1" w:styleId="Style4Char">
    <w:name w:val="Style4 Char"/>
    <w:basedOn w:val="DefaultParagraphFont"/>
    <w:link w:val="Style4"/>
    <w:rsid w:val="006C192D"/>
    <w:rPr>
      <w:rFonts w:ascii="Arial" w:eastAsia="Times New Roman" w:hAnsi="Arial"/>
      <w:b/>
      <w:bCs/>
      <w:sz w:val="22"/>
      <w:szCs w:val="22"/>
      <w:lang w:bidi="fa-IR"/>
    </w:rPr>
  </w:style>
  <w:style w:type="paragraph" w:customStyle="1" w:styleId="Style6">
    <w:name w:val="Style6"/>
    <w:basedOn w:val="Normal"/>
    <w:link w:val="Style6Char"/>
    <w:qFormat/>
    <w:rsid w:val="000F29C6"/>
    <w:pPr>
      <w:numPr>
        <w:numId w:val="8"/>
      </w:numPr>
      <w:autoSpaceDE w:val="0"/>
      <w:autoSpaceDN w:val="0"/>
      <w:bidi w:val="0"/>
      <w:adjustRightInd w:val="0"/>
      <w:spacing w:line="276" w:lineRule="auto"/>
    </w:pPr>
    <w:rPr>
      <w:rFonts w:ascii="Arial" w:hAnsi="Arial" w:cs="Arial"/>
      <w:sz w:val="22"/>
      <w:szCs w:val="22"/>
      <w:lang w:bidi="fa-IR"/>
    </w:rPr>
  </w:style>
  <w:style w:type="character" w:customStyle="1" w:styleId="Style5Char">
    <w:name w:val="Style5 Char"/>
    <w:basedOn w:val="DefaultParagraphFont"/>
    <w:link w:val="Style5"/>
    <w:rsid w:val="006C192D"/>
    <w:rPr>
      <w:rFonts w:ascii="Arial" w:eastAsia="Times New Roman" w:hAnsi="Arial"/>
      <w:sz w:val="22"/>
      <w:szCs w:val="22"/>
      <w:lang w:bidi="fa-IR"/>
    </w:rPr>
  </w:style>
  <w:style w:type="paragraph" w:customStyle="1" w:styleId="Style7">
    <w:name w:val="Style7"/>
    <w:basedOn w:val="Normal"/>
    <w:link w:val="Style7Char"/>
    <w:qFormat/>
    <w:rsid w:val="006C192D"/>
    <w:pPr>
      <w:numPr>
        <w:numId w:val="9"/>
      </w:numPr>
      <w:autoSpaceDE w:val="0"/>
      <w:autoSpaceDN w:val="0"/>
      <w:bidi w:val="0"/>
      <w:adjustRightInd w:val="0"/>
      <w:spacing w:line="276" w:lineRule="auto"/>
    </w:pPr>
    <w:rPr>
      <w:rFonts w:ascii="Arial" w:hAnsi="Arial" w:cs="Arial"/>
      <w:sz w:val="22"/>
      <w:szCs w:val="22"/>
      <w:lang w:bidi="fa-IR"/>
    </w:rPr>
  </w:style>
  <w:style w:type="character" w:customStyle="1" w:styleId="Style6Char">
    <w:name w:val="Style6 Char"/>
    <w:basedOn w:val="DefaultParagraphFont"/>
    <w:link w:val="Style6"/>
    <w:rsid w:val="006C192D"/>
    <w:rPr>
      <w:rFonts w:ascii="Arial" w:eastAsia="Times New Roman" w:hAnsi="Arial"/>
      <w:sz w:val="22"/>
      <w:szCs w:val="22"/>
      <w:lang w:bidi="fa-IR"/>
    </w:rPr>
  </w:style>
  <w:style w:type="paragraph" w:customStyle="1" w:styleId="Style8">
    <w:name w:val="Style8"/>
    <w:basedOn w:val="Normal"/>
    <w:link w:val="Style8Char"/>
    <w:qFormat/>
    <w:rsid w:val="00520AA8"/>
    <w:pPr>
      <w:numPr>
        <w:numId w:val="12"/>
      </w:numPr>
      <w:autoSpaceDE w:val="0"/>
      <w:autoSpaceDN w:val="0"/>
      <w:bidi w:val="0"/>
      <w:adjustRightInd w:val="0"/>
      <w:spacing w:line="276" w:lineRule="auto"/>
    </w:pPr>
    <w:rPr>
      <w:rFonts w:ascii="Arial" w:hAnsi="Arial" w:cs="Arial"/>
      <w:sz w:val="22"/>
      <w:szCs w:val="22"/>
      <w:lang w:bidi="fa-IR"/>
    </w:rPr>
  </w:style>
  <w:style w:type="character" w:customStyle="1" w:styleId="Style7Char">
    <w:name w:val="Style7 Char"/>
    <w:basedOn w:val="DefaultParagraphFont"/>
    <w:link w:val="Style7"/>
    <w:rsid w:val="006C192D"/>
    <w:rPr>
      <w:rFonts w:ascii="Arial" w:eastAsia="Times New Roman" w:hAnsi="Arial"/>
      <w:sz w:val="22"/>
      <w:szCs w:val="22"/>
      <w:lang w:bidi="fa-IR"/>
    </w:rPr>
  </w:style>
  <w:style w:type="paragraph" w:customStyle="1" w:styleId="Style9">
    <w:name w:val="Style9"/>
    <w:basedOn w:val="Normal"/>
    <w:link w:val="Style9Char"/>
    <w:qFormat/>
    <w:rsid w:val="00561213"/>
    <w:pPr>
      <w:numPr>
        <w:numId w:val="11"/>
      </w:numPr>
      <w:autoSpaceDE w:val="0"/>
      <w:autoSpaceDN w:val="0"/>
      <w:bidi w:val="0"/>
      <w:adjustRightInd w:val="0"/>
      <w:spacing w:line="276" w:lineRule="auto"/>
    </w:pPr>
    <w:rPr>
      <w:rFonts w:ascii="Arial" w:hAnsi="Arial" w:cs="Arial"/>
      <w:sz w:val="22"/>
      <w:szCs w:val="22"/>
      <w:lang w:bidi="fa-IR"/>
    </w:rPr>
  </w:style>
  <w:style w:type="character" w:customStyle="1" w:styleId="Style8Char">
    <w:name w:val="Style8 Char"/>
    <w:basedOn w:val="DefaultParagraphFont"/>
    <w:link w:val="Style8"/>
    <w:rsid w:val="00520AA8"/>
    <w:rPr>
      <w:rFonts w:ascii="Arial" w:eastAsia="Times New Roman" w:hAnsi="Arial"/>
      <w:sz w:val="22"/>
      <w:szCs w:val="22"/>
      <w:lang w:bidi="fa-IR"/>
    </w:rPr>
  </w:style>
  <w:style w:type="paragraph" w:customStyle="1" w:styleId="Style10">
    <w:name w:val="Style10"/>
    <w:basedOn w:val="Normal"/>
    <w:link w:val="Style10Char"/>
    <w:qFormat/>
    <w:rsid w:val="00561213"/>
    <w:pPr>
      <w:numPr>
        <w:numId w:val="10"/>
      </w:numPr>
      <w:autoSpaceDE w:val="0"/>
      <w:autoSpaceDN w:val="0"/>
      <w:bidi w:val="0"/>
      <w:adjustRightInd w:val="0"/>
      <w:spacing w:line="276" w:lineRule="auto"/>
    </w:pPr>
    <w:rPr>
      <w:rFonts w:ascii="Arial" w:hAnsi="Arial" w:cs="Arial"/>
      <w:sz w:val="22"/>
      <w:szCs w:val="22"/>
      <w:lang w:bidi="fa-IR"/>
    </w:rPr>
  </w:style>
  <w:style w:type="character" w:customStyle="1" w:styleId="Style9Char">
    <w:name w:val="Style9 Char"/>
    <w:basedOn w:val="DefaultParagraphFont"/>
    <w:link w:val="Style9"/>
    <w:rsid w:val="00561213"/>
    <w:rPr>
      <w:rFonts w:ascii="Arial" w:eastAsia="Times New Roman" w:hAnsi="Arial"/>
      <w:sz w:val="22"/>
      <w:szCs w:val="22"/>
      <w:lang w:bidi="fa-IR"/>
    </w:rPr>
  </w:style>
  <w:style w:type="character" w:customStyle="1" w:styleId="Style10Char">
    <w:name w:val="Style10 Char"/>
    <w:basedOn w:val="DefaultParagraphFont"/>
    <w:link w:val="Style10"/>
    <w:rsid w:val="00561213"/>
    <w:rPr>
      <w:rFonts w:ascii="Arial" w:eastAsia="Times New Roman" w:hAnsi="Arial"/>
      <w:sz w:val="22"/>
      <w:szCs w:val="22"/>
      <w:lang w:bidi="fa-IR"/>
    </w:rPr>
  </w:style>
  <w:style w:type="paragraph" w:customStyle="1" w:styleId="Paragraph">
    <w:name w:val="Paragraph"/>
    <w:basedOn w:val="Normal"/>
    <w:rsid w:val="005C27FE"/>
    <w:pPr>
      <w:bidi w:val="0"/>
      <w:spacing w:before="120" w:after="120"/>
      <w:ind w:left="1134"/>
      <w:jc w:val="lowKashida"/>
    </w:pPr>
    <w:rPr>
      <w:sz w:val="24"/>
      <w:szCs w:val="28"/>
      <w:lang w:val="en-GB"/>
    </w:rPr>
  </w:style>
  <w:style w:type="paragraph" w:customStyle="1" w:styleId="ATTACHMENTHEADING">
    <w:name w:val="ATTACHMENT HEADING"/>
    <w:basedOn w:val="Normal"/>
    <w:rsid w:val="005C27FE"/>
    <w:pPr>
      <w:widowControl w:val="0"/>
      <w:bidi w:val="0"/>
      <w:jc w:val="lowKashida"/>
    </w:pPr>
    <w:rPr>
      <w:rFonts w:ascii="CG Times" w:hAnsi="CG Times"/>
      <w:b/>
      <w:bCs/>
      <w:caps/>
      <w:sz w:val="24"/>
      <w:szCs w:val="28"/>
      <w:lang w:val="en-GB"/>
    </w:rPr>
  </w:style>
  <w:style w:type="paragraph" w:customStyle="1" w:styleId="ATTACHMENTSUBHEADING">
    <w:name w:val="ATTACHMENT SUB HEADING"/>
    <w:basedOn w:val="Normal"/>
    <w:rsid w:val="005C27FE"/>
    <w:pPr>
      <w:widowControl w:val="0"/>
      <w:bidi w:val="0"/>
      <w:jc w:val="lowKashida"/>
    </w:pPr>
    <w:rPr>
      <w:rFonts w:ascii="CG Times" w:hAnsi="CG Times"/>
      <w:caps/>
      <w:sz w:val="24"/>
      <w:szCs w:val="28"/>
      <w:lang w:val="en-GB"/>
    </w:rPr>
  </w:style>
  <w:style w:type="paragraph" w:customStyle="1" w:styleId="Definition">
    <w:name w:val="Definition"/>
    <w:basedOn w:val="Paragraph"/>
    <w:next w:val="Paragraph"/>
    <w:uiPriority w:val="99"/>
    <w:rsid w:val="005C27FE"/>
    <w:rPr>
      <w:caps/>
      <w:u w:val="single"/>
    </w:rPr>
  </w:style>
  <w:style w:type="paragraph" w:customStyle="1" w:styleId="Bullet2">
    <w:name w:val="Bullet 2"/>
    <w:basedOn w:val="Bullet1"/>
    <w:rsid w:val="005C27FE"/>
    <w:pPr>
      <w:ind w:left="1984"/>
    </w:pPr>
  </w:style>
  <w:style w:type="character" w:customStyle="1" w:styleId="JBStandard1">
    <w:name w:val="JB Standard 1"/>
    <w:basedOn w:val="DefaultParagraphFont"/>
    <w:rsid w:val="005C27FE"/>
    <w:rPr>
      <w:sz w:val="24"/>
      <w:szCs w:val="28"/>
      <w:u w:val="single"/>
    </w:rPr>
  </w:style>
  <w:style w:type="character" w:customStyle="1" w:styleId="JBStandard2">
    <w:name w:val="JB Standard 2"/>
    <w:basedOn w:val="DefaultParagraphFont"/>
    <w:rsid w:val="005C27FE"/>
  </w:style>
  <w:style w:type="character" w:customStyle="1" w:styleId="JBStandard3">
    <w:name w:val="JB Standard 3"/>
    <w:basedOn w:val="DefaultParagraphFont"/>
    <w:rsid w:val="005C27FE"/>
  </w:style>
  <w:style w:type="paragraph" w:customStyle="1" w:styleId="heading2text">
    <w:name w:val="heading 2 text"/>
    <w:basedOn w:val="Heading2"/>
    <w:rsid w:val="005C27FE"/>
    <w:pPr>
      <w:keepNext w:val="0"/>
      <w:numPr>
        <w:ilvl w:val="0"/>
        <w:numId w:val="0"/>
      </w:numPr>
      <w:tabs>
        <w:tab w:val="left" w:pos="567"/>
      </w:tabs>
      <w:spacing w:before="480" w:after="0"/>
      <w:ind w:left="720" w:right="432"/>
      <w:outlineLvl w:val="9"/>
    </w:pPr>
    <w:rPr>
      <w:rFonts w:ascii="Times New Roman" w:hAnsi="Times New Roman"/>
      <w:b w:val="0"/>
      <w:bCs w:val="0"/>
      <w:caps w:val="0"/>
      <w:snapToGrid w:val="0"/>
      <w:sz w:val="20"/>
      <w:szCs w:val="24"/>
    </w:rPr>
  </w:style>
  <w:style w:type="paragraph" w:customStyle="1" w:styleId="Bullet3">
    <w:name w:val="Bullet 3"/>
    <w:basedOn w:val="Normal"/>
    <w:next w:val="Normal"/>
    <w:rsid w:val="005C27FE"/>
    <w:pPr>
      <w:tabs>
        <w:tab w:val="left" w:pos="1440"/>
      </w:tabs>
      <w:bidi w:val="0"/>
      <w:ind w:left="3600" w:hanging="720"/>
    </w:pPr>
    <w:rPr>
      <w:rFonts w:ascii="Arial" w:hAnsi="Arial"/>
    </w:rPr>
  </w:style>
  <w:style w:type="paragraph" w:customStyle="1" w:styleId="Bullet4">
    <w:name w:val="Bullet 4"/>
    <w:basedOn w:val="Normal"/>
    <w:next w:val="Normal"/>
    <w:rsid w:val="005C27FE"/>
    <w:pPr>
      <w:tabs>
        <w:tab w:val="left" w:pos="1440"/>
      </w:tabs>
      <w:bidi w:val="0"/>
      <w:ind w:left="4320" w:hanging="720"/>
    </w:pPr>
    <w:rPr>
      <w:rFonts w:ascii="Arial" w:hAnsi="Arial"/>
    </w:rPr>
  </w:style>
  <w:style w:type="paragraph" w:customStyle="1" w:styleId="Bullet5">
    <w:name w:val="Bullet 5"/>
    <w:basedOn w:val="Normal"/>
    <w:next w:val="Normal"/>
    <w:rsid w:val="005C27FE"/>
    <w:pPr>
      <w:tabs>
        <w:tab w:val="left" w:pos="1440"/>
      </w:tabs>
      <w:bidi w:val="0"/>
      <w:ind w:left="5041" w:hanging="720"/>
    </w:pPr>
    <w:rPr>
      <w:rFonts w:ascii="Arial" w:hAnsi="Arial"/>
    </w:rPr>
  </w:style>
  <w:style w:type="paragraph" w:customStyle="1" w:styleId="Chapter">
    <w:name w:val="Chapter"/>
    <w:basedOn w:val="Normal"/>
    <w:next w:val="Normal"/>
    <w:rsid w:val="005C27FE"/>
    <w:pPr>
      <w:tabs>
        <w:tab w:val="left" w:pos="1440"/>
      </w:tabs>
      <w:bidi w:val="0"/>
      <w:ind w:left="1440" w:hanging="1440"/>
    </w:pPr>
    <w:rPr>
      <w:rFonts w:ascii="Arial" w:hAnsi="Arial"/>
      <w:b/>
      <w:bCs/>
      <w:caps/>
    </w:rPr>
  </w:style>
  <w:style w:type="paragraph" w:customStyle="1" w:styleId="Section">
    <w:name w:val="Section"/>
    <w:basedOn w:val="Normal"/>
    <w:next w:val="Normal"/>
    <w:rsid w:val="005C27FE"/>
    <w:pPr>
      <w:tabs>
        <w:tab w:val="left" w:pos="1440"/>
      </w:tabs>
      <w:bidi w:val="0"/>
      <w:ind w:left="1440" w:hanging="1440"/>
    </w:pPr>
    <w:rPr>
      <w:rFonts w:ascii="Arial" w:hAnsi="Arial"/>
      <w:b/>
      <w:bCs/>
      <w:caps/>
      <w:u w:val="single"/>
    </w:rPr>
  </w:style>
  <w:style w:type="paragraph" w:customStyle="1" w:styleId="NormalCloseTogether">
    <w:name w:val="Normal Close Together"/>
    <w:basedOn w:val="Normal"/>
    <w:next w:val="Normal"/>
    <w:rsid w:val="005C27FE"/>
    <w:pPr>
      <w:widowControl w:val="0"/>
      <w:bidi w:val="0"/>
      <w:ind w:left="851"/>
      <w:jc w:val="lowKashida"/>
    </w:pPr>
    <w:rPr>
      <w:rFonts w:ascii="Arial" w:hAnsi="Arial"/>
      <w:snapToGrid w:val="0"/>
      <w:lang w:val="en-GB"/>
    </w:rPr>
  </w:style>
  <w:style w:type="paragraph" w:customStyle="1" w:styleId="Heading2Text0">
    <w:name w:val="Heading 2 Text"/>
    <w:basedOn w:val="Heading2"/>
    <w:rsid w:val="005C27FE"/>
    <w:pPr>
      <w:keepNext w:val="0"/>
      <w:numPr>
        <w:ilvl w:val="0"/>
        <w:numId w:val="0"/>
      </w:numPr>
      <w:tabs>
        <w:tab w:val="left" w:pos="567"/>
      </w:tabs>
      <w:spacing w:before="480" w:after="0"/>
      <w:ind w:left="720"/>
      <w:outlineLvl w:val="9"/>
    </w:pPr>
    <w:rPr>
      <w:rFonts w:ascii="Times New Roman" w:hAnsi="Times New Roman"/>
      <w:b w:val="0"/>
      <w:bCs w:val="0"/>
      <w:caps w:val="0"/>
      <w:snapToGrid w:val="0"/>
      <w:sz w:val="20"/>
      <w:szCs w:val="24"/>
    </w:rPr>
  </w:style>
  <w:style w:type="paragraph" w:customStyle="1" w:styleId="heading3text">
    <w:name w:val="heading 3 text"/>
    <w:basedOn w:val="Normal"/>
    <w:rsid w:val="005C27FE"/>
    <w:pPr>
      <w:bidi w:val="0"/>
      <w:spacing w:before="240"/>
      <w:ind w:left="1440" w:right="432"/>
      <w:jc w:val="lowKashida"/>
    </w:pPr>
    <w:rPr>
      <w:snapToGrid w:val="0"/>
      <w:lang w:val="en-GB"/>
    </w:rPr>
  </w:style>
  <w:style w:type="paragraph" w:customStyle="1" w:styleId="10">
    <w:name w:val="1."/>
    <w:basedOn w:val="Normal"/>
    <w:rsid w:val="005C27FE"/>
    <w:pPr>
      <w:widowControl w:val="0"/>
      <w:wordWrap w:val="0"/>
      <w:snapToGrid w:val="0"/>
      <w:spacing w:line="300" w:lineRule="atLeast"/>
      <w:ind w:right="700" w:hanging="700"/>
      <w:jc w:val="lowKashida"/>
    </w:pPr>
    <w:rPr>
      <w:rFonts w:ascii="Arial" w:eastAsia="BatangChe" w:hAnsi="Arial"/>
      <w:b/>
      <w:bCs/>
      <w:kern w:val="2"/>
      <w:sz w:val="22"/>
      <w:szCs w:val="26"/>
      <w:lang w:eastAsia="ko-KR"/>
    </w:rPr>
  </w:style>
  <w:style w:type="paragraph" w:customStyle="1" w:styleId="a">
    <w:name w:val="**"/>
    <w:basedOn w:val="Normal"/>
    <w:rsid w:val="005C27FE"/>
    <w:pPr>
      <w:widowControl w:val="0"/>
      <w:tabs>
        <w:tab w:val="num" w:pos="720"/>
        <w:tab w:val="left" w:pos="990"/>
      </w:tabs>
      <w:wordWrap w:val="0"/>
      <w:snapToGrid w:val="0"/>
      <w:spacing w:before="120"/>
      <w:ind w:left="720" w:hanging="720"/>
      <w:jc w:val="lowKashida"/>
    </w:pPr>
    <w:rPr>
      <w:rFonts w:ascii="Arial" w:eastAsia="BatangChe" w:hAnsi="Arial"/>
      <w:kern w:val="2"/>
      <w:sz w:val="22"/>
      <w:szCs w:val="26"/>
      <w:lang w:eastAsia="ko-KR"/>
    </w:rPr>
  </w:style>
  <w:style w:type="paragraph" w:customStyle="1" w:styleId="111">
    <w:name w:val="1.1.1"/>
    <w:basedOn w:val="10"/>
    <w:rsid w:val="005C27FE"/>
    <w:rPr>
      <w:b w:val="0"/>
      <w:bCs w:val="0"/>
    </w:rPr>
  </w:style>
  <w:style w:type="paragraph" w:customStyle="1" w:styleId="11">
    <w:name w:val="1)"/>
    <w:basedOn w:val="1"/>
    <w:rsid w:val="005C27FE"/>
    <w:pPr>
      <w:ind w:hanging="480"/>
    </w:pPr>
  </w:style>
  <w:style w:type="paragraph" w:customStyle="1" w:styleId="paragraph0">
    <w:name w:val="paragraph"/>
    <w:basedOn w:val="Normal"/>
    <w:rsid w:val="005C27FE"/>
    <w:pPr>
      <w:widowControl w:val="0"/>
      <w:tabs>
        <w:tab w:val="left" w:pos="0"/>
        <w:tab w:val="left" w:pos="504"/>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s>
      <w:wordWrap w:val="0"/>
      <w:autoSpaceDE w:val="0"/>
      <w:autoSpaceDN w:val="0"/>
      <w:adjustRightInd w:val="0"/>
      <w:spacing w:line="300" w:lineRule="atLeast"/>
      <w:jc w:val="lowKashida"/>
      <w:textAlignment w:val="baseline"/>
    </w:pPr>
    <w:rPr>
      <w:rFonts w:ascii="Arial" w:eastAsia="GulimChe" w:hAnsi="Arial"/>
      <w:lang w:eastAsia="ko-KR"/>
    </w:rPr>
  </w:style>
  <w:style w:type="paragraph" w:customStyle="1" w:styleId="berschrift">
    <w:name w:val="Überschrift"/>
    <w:basedOn w:val="Text"/>
    <w:rsid w:val="005C27FE"/>
    <w:rPr>
      <w:rFonts w:ascii="Helvetica 65 Medium" w:hAnsi="Helvetica 65 Medium"/>
      <w:sz w:val="24"/>
      <w:szCs w:val="28"/>
    </w:rPr>
  </w:style>
  <w:style w:type="paragraph" w:customStyle="1" w:styleId="Text">
    <w:name w:val="Text"/>
    <w:basedOn w:val="Normal"/>
    <w:rsid w:val="005C27FE"/>
    <w:pPr>
      <w:overflowPunct w:val="0"/>
      <w:autoSpaceDE w:val="0"/>
      <w:autoSpaceDN w:val="0"/>
      <w:adjustRightInd w:val="0"/>
      <w:spacing w:after="174"/>
      <w:jc w:val="lowKashida"/>
      <w:textAlignment w:val="baseline"/>
    </w:pPr>
    <w:rPr>
      <w:rFonts w:ascii="Helvetica 55 Roman" w:eastAsia="BatangChe" w:hAnsi="Helvetica 55 Roman"/>
      <w:lang w:val="de-DE"/>
    </w:rPr>
  </w:style>
  <w:style w:type="paragraph" w:customStyle="1" w:styleId="11-">
    <w:name w:val="1.1-"/>
    <w:basedOn w:val="110"/>
    <w:rsid w:val="005C27FE"/>
    <w:pPr>
      <w:ind w:firstLine="0"/>
    </w:pPr>
    <w:rPr>
      <w:b w:val="0"/>
      <w:bCs w:val="0"/>
    </w:rPr>
  </w:style>
  <w:style w:type="paragraph" w:customStyle="1" w:styleId="110">
    <w:name w:val="1.1"/>
    <w:basedOn w:val="Normal"/>
    <w:rsid w:val="005C27FE"/>
    <w:pPr>
      <w:autoSpaceDE w:val="0"/>
      <w:autoSpaceDN w:val="0"/>
      <w:adjustRightInd w:val="0"/>
      <w:spacing w:line="300" w:lineRule="atLeast"/>
      <w:ind w:right="1134" w:hanging="567"/>
      <w:jc w:val="lowKashida"/>
      <w:textAlignment w:val="baseline"/>
    </w:pPr>
    <w:rPr>
      <w:rFonts w:ascii="Arial" w:eastAsia="GulimChe" w:hAnsi="Arial"/>
      <w:b/>
      <w:bCs/>
      <w:lang w:val="en-GB" w:eastAsia="ko-KR"/>
    </w:rPr>
  </w:style>
  <w:style w:type="paragraph" w:customStyle="1" w:styleId="s2">
    <w:name w:val="s2"/>
    <w:basedOn w:val="Normal"/>
    <w:rsid w:val="005C27FE"/>
    <w:pPr>
      <w:widowControl w:val="0"/>
      <w:adjustRightInd w:val="0"/>
      <w:spacing w:line="300" w:lineRule="atLeast"/>
      <w:ind w:right="624"/>
      <w:jc w:val="lowKashida"/>
      <w:textAlignment w:val="baseline"/>
    </w:pPr>
    <w:rPr>
      <w:rFonts w:ascii="Arial" w:eastAsia="GulimChe" w:hAnsi="Arial"/>
      <w:sz w:val="22"/>
      <w:szCs w:val="26"/>
      <w:lang w:eastAsia="ko-KR"/>
    </w:rPr>
  </w:style>
  <w:style w:type="paragraph" w:customStyle="1" w:styleId="aa">
    <w:name w:val="aa"/>
    <w:basedOn w:val="12"/>
    <w:rsid w:val="005C27FE"/>
    <w:rPr>
      <w:rFonts w:ascii="Arial" w:eastAsia="DotumChe" w:hAnsi="Arial"/>
      <w:sz w:val="22"/>
      <w:szCs w:val="26"/>
    </w:rPr>
  </w:style>
  <w:style w:type="paragraph" w:customStyle="1" w:styleId="12">
    <w:name w:val="1"/>
    <w:basedOn w:val="Normal"/>
    <w:rsid w:val="005C27FE"/>
    <w:pPr>
      <w:widowControl w:val="0"/>
      <w:wordWrap w:val="0"/>
      <w:autoSpaceDE w:val="0"/>
      <w:autoSpaceDN w:val="0"/>
      <w:adjustRightInd w:val="0"/>
      <w:ind w:right="1702"/>
      <w:jc w:val="lowKashida"/>
      <w:textAlignment w:val="baseline"/>
    </w:pPr>
    <w:rPr>
      <w:rFonts w:eastAsia="BatangChe"/>
      <w:sz w:val="24"/>
      <w:szCs w:val="28"/>
      <w:lang w:eastAsia="ko-KR"/>
    </w:rPr>
  </w:style>
  <w:style w:type="paragraph" w:customStyle="1" w:styleId="bb">
    <w:name w:val="bb"/>
    <w:basedOn w:val="Normal"/>
    <w:rsid w:val="005C27FE"/>
    <w:pPr>
      <w:widowControl w:val="0"/>
      <w:wordWrap w:val="0"/>
      <w:autoSpaceDE w:val="0"/>
      <w:autoSpaceDN w:val="0"/>
      <w:adjustRightInd w:val="0"/>
      <w:ind w:right="2269" w:hanging="284"/>
      <w:jc w:val="lowKashida"/>
      <w:textAlignment w:val="baseline"/>
    </w:pPr>
    <w:rPr>
      <w:rFonts w:ascii="Arial" w:eastAsia="DotumChe" w:hAnsi="Arial"/>
      <w:sz w:val="22"/>
      <w:szCs w:val="26"/>
      <w:lang w:eastAsia="ko-KR"/>
    </w:rPr>
  </w:style>
  <w:style w:type="paragraph" w:customStyle="1" w:styleId="100">
    <w:name w:val="1.0"/>
    <w:basedOn w:val="110"/>
    <w:rsid w:val="005C27FE"/>
    <w:pPr>
      <w:widowControl w:val="0"/>
      <w:wordWrap w:val="0"/>
      <w:autoSpaceDE/>
      <w:autoSpaceDN/>
      <w:spacing w:line="260" w:lineRule="atLeast"/>
      <w:ind w:right="567"/>
    </w:pPr>
    <w:rPr>
      <w:sz w:val="24"/>
      <w:szCs w:val="28"/>
      <w:lang w:val="en-US"/>
    </w:rPr>
  </w:style>
  <w:style w:type="paragraph" w:customStyle="1" w:styleId="411">
    <w:name w:val="4.1.1"/>
    <w:basedOn w:val="Normal"/>
    <w:rsid w:val="005C27FE"/>
    <w:pPr>
      <w:widowControl w:val="0"/>
      <w:wordWrap w:val="0"/>
      <w:adjustRightInd w:val="0"/>
      <w:spacing w:line="300" w:lineRule="atLeast"/>
      <w:ind w:right="851" w:hanging="709"/>
      <w:jc w:val="lowKashida"/>
      <w:textAlignment w:val="baseline"/>
    </w:pPr>
    <w:rPr>
      <w:rFonts w:ascii="Arial" w:eastAsia="GulimChe" w:hAnsi="Arial"/>
      <w:sz w:val="22"/>
      <w:szCs w:val="26"/>
      <w:lang w:eastAsia="ko-KR"/>
    </w:rPr>
  </w:style>
  <w:style w:type="paragraph" w:customStyle="1" w:styleId="4111">
    <w:name w:val="4.1.1.1"/>
    <w:basedOn w:val="411"/>
    <w:rsid w:val="005C27FE"/>
    <w:pPr>
      <w:ind w:right="1134" w:hanging="850"/>
    </w:pPr>
  </w:style>
  <w:style w:type="paragraph" w:customStyle="1" w:styleId="13">
    <w:name w:val="1*"/>
    <w:basedOn w:val="Normal"/>
    <w:rsid w:val="005C27FE"/>
    <w:pPr>
      <w:autoSpaceDE w:val="0"/>
      <w:autoSpaceDN w:val="0"/>
      <w:adjustRightInd w:val="0"/>
      <w:spacing w:line="300" w:lineRule="atLeast"/>
      <w:ind w:right="960"/>
      <w:jc w:val="lowKashida"/>
      <w:textAlignment w:val="baseline"/>
    </w:pPr>
    <w:rPr>
      <w:rFonts w:ascii="Arial" w:eastAsia="GulimChe" w:hAnsi="Arial"/>
      <w:sz w:val="22"/>
      <w:szCs w:val="26"/>
      <w:lang w:val="en-GB" w:eastAsia="ko-KR"/>
    </w:rPr>
  </w:style>
  <w:style w:type="paragraph" w:customStyle="1" w:styleId="11111">
    <w:name w:val="1.1.1.1.1"/>
    <w:basedOn w:val="Normal"/>
    <w:rsid w:val="005C27FE"/>
    <w:pPr>
      <w:widowControl w:val="0"/>
      <w:wordWrap w:val="0"/>
      <w:adjustRightInd w:val="0"/>
      <w:spacing w:line="300" w:lineRule="atLeast"/>
      <w:ind w:right="1701" w:hanging="1134"/>
      <w:jc w:val="lowKashida"/>
      <w:textAlignment w:val="baseline"/>
    </w:pPr>
    <w:rPr>
      <w:rFonts w:ascii="Arial" w:eastAsia="GulimChe" w:hAnsi="Arial"/>
      <w:sz w:val="22"/>
      <w:szCs w:val="26"/>
      <w:lang w:eastAsia="ko-KR"/>
    </w:rPr>
  </w:style>
  <w:style w:type="paragraph" w:customStyle="1" w:styleId="41611">
    <w:name w:val="4.1.6.1.1"/>
    <w:basedOn w:val="4111"/>
    <w:rsid w:val="005C27FE"/>
    <w:pPr>
      <w:ind w:right="1560" w:hanging="1134"/>
    </w:pPr>
  </w:style>
  <w:style w:type="paragraph" w:customStyle="1" w:styleId="41111a">
    <w:name w:val="4.1.1.1.1 a)"/>
    <w:basedOn w:val="4111"/>
    <w:rsid w:val="005C27FE"/>
    <w:pPr>
      <w:ind w:right="1985" w:hanging="425"/>
    </w:pPr>
  </w:style>
  <w:style w:type="paragraph" w:customStyle="1" w:styleId="41">
    <w:name w:val="4.1"/>
    <w:basedOn w:val="Normal"/>
    <w:rsid w:val="005C27FE"/>
    <w:pPr>
      <w:widowControl w:val="0"/>
      <w:wordWrap w:val="0"/>
      <w:adjustRightInd w:val="0"/>
      <w:spacing w:line="300" w:lineRule="atLeast"/>
      <w:ind w:right="567" w:hanging="567"/>
      <w:jc w:val="lowKashida"/>
      <w:textAlignment w:val="baseline"/>
    </w:pPr>
    <w:rPr>
      <w:rFonts w:ascii="Arial" w:eastAsia="GulimChe" w:hAnsi="Arial"/>
      <w:sz w:val="22"/>
      <w:szCs w:val="26"/>
      <w:lang w:eastAsia="ko-KR"/>
    </w:rPr>
  </w:style>
  <w:style w:type="paragraph" w:customStyle="1" w:styleId="112">
    <w:name w:val="1.1*"/>
    <w:basedOn w:val="110"/>
    <w:rsid w:val="005C27FE"/>
    <w:pPr>
      <w:widowControl w:val="0"/>
      <w:wordWrap w:val="0"/>
      <w:autoSpaceDE/>
      <w:autoSpaceDN/>
      <w:spacing w:line="200" w:lineRule="atLeast"/>
      <w:ind w:right="992" w:firstLine="0"/>
    </w:pPr>
    <w:rPr>
      <w:rFonts w:ascii="Times New Roman" w:eastAsia="BatangChe" w:hAnsi="Times New Roman"/>
      <w:b w:val="0"/>
      <w:bCs w:val="0"/>
      <w:color w:val="000000"/>
      <w:sz w:val="22"/>
      <w:szCs w:val="26"/>
      <w:lang w:val="en-US"/>
    </w:rPr>
  </w:style>
  <w:style w:type="paragraph" w:customStyle="1" w:styleId="1110">
    <w:name w:val="1.1(1)"/>
    <w:basedOn w:val="112"/>
    <w:rsid w:val="005C27FE"/>
    <w:pPr>
      <w:ind w:right="1418" w:hanging="426"/>
    </w:pPr>
  </w:style>
  <w:style w:type="paragraph" w:customStyle="1" w:styleId="1111">
    <w:name w:val="1.1.1*"/>
    <w:basedOn w:val="111"/>
    <w:rsid w:val="005C27FE"/>
    <w:pPr>
      <w:adjustRightInd w:val="0"/>
      <w:snapToGrid/>
      <w:spacing w:line="200" w:lineRule="atLeast"/>
      <w:ind w:right="1276" w:firstLine="0"/>
      <w:textAlignment w:val="baseline"/>
    </w:pPr>
    <w:rPr>
      <w:rFonts w:ascii="Times New Roman" w:hAnsi="Times New Roman"/>
      <w:color w:val="000000"/>
      <w:kern w:val="0"/>
    </w:rPr>
  </w:style>
  <w:style w:type="paragraph" w:customStyle="1" w:styleId="1-">
    <w:name w:val="(1)-"/>
    <w:basedOn w:val="14"/>
    <w:rsid w:val="005C27FE"/>
    <w:pPr>
      <w:ind w:right="1247" w:firstLine="0"/>
    </w:pPr>
  </w:style>
  <w:style w:type="paragraph" w:customStyle="1" w:styleId="14">
    <w:name w:val="(1)"/>
    <w:basedOn w:val="112"/>
    <w:rsid w:val="005C27FE"/>
    <w:pPr>
      <w:ind w:right="1248" w:hanging="454"/>
    </w:pPr>
  </w:style>
  <w:style w:type="paragraph" w:customStyle="1" w:styleId="paragraph3">
    <w:name w:val="paragraph3"/>
    <w:basedOn w:val="paragraph2"/>
    <w:rsid w:val="005C27FE"/>
    <w:pPr>
      <w:ind w:right="900" w:hanging="360"/>
    </w:pPr>
    <w:rPr>
      <w:b w:val="0"/>
      <w:bCs w:val="0"/>
    </w:rPr>
  </w:style>
  <w:style w:type="paragraph" w:customStyle="1" w:styleId="paragraph2">
    <w:name w:val="paragraph2"/>
    <w:basedOn w:val="paragraph0"/>
    <w:rsid w:val="005C27FE"/>
    <w:pPr>
      <w:tabs>
        <w:tab w:val="clear" w:pos="0"/>
        <w:tab w:val="clear" w:pos="504"/>
      </w:tabs>
      <w:ind w:right="1260" w:hanging="720"/>
    </w:pPr>
    <w:rPr>
      <w:b/>
      <w:bCs/>
    </w:rPr>
  </w:style>
  <w:style w:type="paragraph" w:customStyle="1" w:styleId="a0">
    <w:name w:val="***"/>
    <w:basedOn w:val="1"/>
    <w:rsid w:val="005C27FE"/>
    <w:pPr>
      <w:tabs>
        <w:tab w:val="num" w:pos="720"/>
      </w:tabs>
      <w:spacing w:before="180"/>
      <w:ind w:left="720" w:hanging="720"/>
    </w:pPr>
  </w:style>
  <w:style w:type="paragraph" w:styleId="Date">
    <w:name w:val="Date"/>
    <w:basedOn w:val="Normal"/>
    <w:next w:val="Normal"/>
    <w:link w:val="DateChar"/>
    <w:rsid w:val="005C27FE"/>
    <w:pPr>
      <w:widowControl w:val="0"/>
      <w:wordWrap w:val="0"/>
      <w:snapToGrid w:val="0"/>
      <w:spacing w:line="300" w:lineRule="atLeast"/>
      <w:jc w:val="lowKashida"/>
    </w:pPr>
    <w:rPr>
      <w:rFonts w:ascii="Arial" w:eastAsia="BatangChe" w:hAnsi="Arial"/>
      <w:kern w:val="2"/>
      <w:sz w:val="22"/>
      <w:szCs w:val="26"/>
      <w:lang w:eastAsia="ko-KR"/>
    </w:rPr>
  </w:style>
  <w:style w:type="character" w:customStyle="1" w:styleId="DateChar">
    <w:name w:val="Date Char"/>
    <w:basedOn w:val="DefaultParagraphFont"/>
    <w:link w:val="Date"/>
    <w:rsid w:val="005C27FE"/>
    <w:rPr>
      <w:rFonts w:ascii="Arial" w:eastAsia="BatangChe" w:hAnsi="Arial" w:cs="Traditional Arabic"/>
      <w:kern w:val="2"/>
      <w:sz w:val="22"/>
      <w:szCs w:val="26"/>
      <w:lang w:eastAsia="ko-KR"/>
    </w:rPr>
  </w:style>
  <w:style w:type="paragraph" w:customStyle="1" w:styleId="ISONORMALTEXT">
    <w:name w:val="ISO NORMAL TEXT"/>
    <w:basedOn w:val="Normal"/>
    <w:rsid w:val="005C27FE"/>
    <w:pPr>
      <w:bidi w:val="0"/>
      <w:ind w:left="1701" w:right="284"/>
      <w:jc w:val="lowKashida"/>
    </w:pPr>
    <w:rPr>
      <w:rFonts w:cs="Mitra"/>
      <w:noProof/>
      <w:sz w:val="24"/>
      <w:szCs w:val="22"/>
    </w:rPr>
  </w:style>
  <w:style w:type="paragraph" w:customStyle="1" w:styleId="Style11">
    <w:name w:val="Style11"/>
    <w:basedOn w:val="ListParagraph"/>
    <w:link w:val="Style11Char"/>
    <w:qFormat/>
    <w:rsid w:val="005C27FE"/>
    <w:pPr>
      <w:numPr>
        <w:numId w:val="21"/>
      </w:numPr>
      <w:autoSpaceDE w:val="0"/>
      <w:autoSpaceDN w:val="0"/>
      <w:bidi w:val="0"/>
      <w:adjustRightInd w:val="0"/>
      <w:spacing w:line="276" w:lineRule="auto"/>
    </w:pPr>
    <w:rPr>
      <w:rFonts w:ascii="Arial" w:hAnsi="Arial"/>
      <w:b/>
      <w:bCs/>
      <w:sz w:val="22"/>
      <w:szCs w:val="22"/>
      <w:lang w:bidi="fa-IR"/>
    </w:rPr>
  </w:style>
  <w:style w:type="paragraph" w:customStyle="1" w:styleId="Style12">
    <w:name w:val="Style12"/>
    <w:basedOn w:val="Normal"/>
    <w:link w:val="Style12Char"/>
    <w:qFormat/>
    <w:rsid w:val="005C27FE"/>
    <w:pPr>
      <w:numPr>
        <w:numId w:val="14"/>
      </w:numPr>
      <w:autoSpaceDE w:val="0"/>
      <w:autoSpaceDN w:val="0"/>
      <w:bidi w:val="0"/>
      <w:adjustRightInd w:val="0"/>
      <w:spacing w:line="276" w:lineRule="auto"/>
    </w:pPr>
    <w:rPr>
      <w:rFonts w:ascii="Arial" w:hAnsi="Arial" w:cs="Arial"/>
      <w:b/>
      <w:bCs/>
      <w:sz w:val="22"/>
      <w:szCs w:val="22"/>
      <w:lang w:bidi="fa-IR"/>
    </w:rPr>
  </w:style>
  <w:style w:type="character" w:customStyle="1" w:styleId="ListParagraphChar">
    <w:name w:val="List Paragraph Char"/>
    <w:aliases w:val="Numbered Items Char"/>
    <w:basedOn w:val="DefaultParagraphFont"/>
    <w:link w:val="ListParagraph"/>
    <w:uiPriority w:val="34"/>
    <w:rsid w:val="005C27FE"/>
    <w:rPr>
      <w:rFonts w:ascii="Times New Roman" w:eastAsia="Times New Roman" w:hAnsi="Times New Roman" w:cs="Traditional Arabic"/>
      <w:szCs w:val="24"/>
    </w:rPr>
  </w:style>
  <w:style w:type="character" w:customStyle="1" w:styleId="Style11Char">
    <w:name w:val="Style11 Char"/>
    <w:basedOn w:val="ListParagraphChar"/>
    <w:link w:val="Style11"/>
    <w:rsid w:val="005C27FE"/>
    <w:rPr>
      <w:rFonts w:ascii="Arial" w:eastAsia="Times New Roman" w:hAnsi="Arial" w:cs="Traditional Arabic"/>
      <w:b/>
      <w:bCs/>
      <w:sz w:val="22"/>
      <w:szCs w:val="22"/>
      <w:lang w:bidi="fa-IR"/>
    </w:rPr>
  </w:style>
  <w:style w:type="character" w:customStyle="1" w:styleId="Style12Char">
    <w:name w:val="Style12 Char"/>
    <w:basedOn w:val="DefaultParagraphFont"/>
    <w:link w:val="Style12"/>
    <w:rsid w:val="005C27FE"/>
    <w:rPr>
      <w:rFonts w:ascii="Arial" w:eastAsia="Times New Roman" w:hAnsi="Arial"/>
      <w:b/>
      <w:bCs/>
      <w:sz w:val="22"/>
      <w:szCs w:val="22"/>
      <w:lang w:bidi="fa-IR"/>
    </w:rPr>
  </w:style>
  <w:style w:type="paragraph" w:customStyle="1" w:styleId="Style13">
    <w:name w:val="Style13"/>
    <w:basedOn w:val="Normal"/>
    <w:link w:val="Style13Char"/>
    <w:qFormat/>
    <w:rsid w:val="005C27FE"/>
    <w:pPr>
      <w:numPr>
        <w:numId w:val="15"/>
      </w:numPr>
      <w:autoSpaceDE w:val="0"/>
      <w:autoSpaceDN w:val="0"/>
      <w:bidi w:val="0"/>
      <w:adjustRightInd w:val="0"/>
      <w:spacing w:line="276" w:lineRule="auto"/>
    </w:pPr>
    <w:rPr>
      <w:rFonts w:ascii="Arial" w:hAnsi="Arial" w:cs="Arial"/>
      <w:b/>
      <w:bCs/>
      <w:sz w:val="22"/>
      <w:szCs w:val="22"/>
      <w:lang w:bidi="fa-IR"/>
    </w:rPr>
  </w:style>
  <w:style w:type="paragraph" w:customStyle="1" w:styleId="Style14">
    <w:name w:val="Style14"/>
    <w:basedOn w:val="Style13"/>
    <w:link w:val="Style14Char"/>
    <w:qFormat/>
    <w:rsid w:val="005C27FE"/>
    <w:pPr>
      <w:numPr>
        <w:numId w:val="22"/>
      </w:numPr>
    </w:pPr>
  </w:style>
  <w:style w:type="character" w:customStyle="1" w:styleId="Style13Char">
    <w:name w:val="Style13 Char"/>
    <w:basedOn w:val="DefaultParagraphFont"/>
    <w:link w:val="Style13"/>
    <w:rsid w:val="005C27FE"/>
    <w:rPr>
      <w:rFonts w:ascii="Arial" w:eastAsia="Times New Roman" w:hAnsi="Arial"/>
      <w:b/>
      <w:bCs/>
      <w:sz w:val="22"/>
      <w:szCs w:val="22"/>
      <w:lang w:bidi="fa-IR"/>
    </w:rPr>
  </w:style>
  <w:style w:type="paragraph" w:customStyle="1" w:styleId="Style15">
    <w:name w:val="Style15"/>
    <w:basedOn w:val="Normal"/>
    <w:link w:val="Style15Char"/>
    <w:qFormat/>
    <w:rsid w:val="005C27FE"/>
    <w:pPr>
      <w:numPr>
        <w:numId w:val="16"/>
      </w:numPr>
      <w:autoSpaceDE w:val="0"/>
      <w:autoSpaceDN w:val="0"/>
      <w:bidi w:val="0"/>
      <w:adjustRightInd w:val="0"/>
      <w:spacing w:line="276" w:lineRule="auto"/>
    </w:pPr>
    <w:rPr>
      <w:rFonts w:ascii="Arial" w:hAnsi="Arial" w:cs="Arial"/>
      <w:b/>
      <w:bCs/>
      <w:sz w:val="22"/>
      <w:szCs w:val="22"/>
      <w:lang w:bidi="fa-IR"/>
    </w:rPr>
  </w:style>
  <w:style w:type="character" w:customStyle="1" w:styleId="Style14Char">
    <w:name w:val="Style14 Char"/>
    <w:basedOn w:val="Style13Char"/>
    <w:link w:val="Style14"/>
    <w:rsid w:val="005C27FE"/>
    <w:rPr>
      <w:rFonts w:ascii="Arial" w:eastAsia="Times New Roman" w:hAnsi="Arial"/>
      <w:b/>
      <w:bCs/>
      <w:sz w:val="22"/>
      <w:szCs w:val="22"/>
      <w:lang w:bidi="fa-IR"/>
    </w:rPr>
  </w:style>
  <w:style w:type="paragraph" w:customStyle="1" w:styleId="Style16">
    <w:name w:val="Style16"/>
    <w:basedOn w:val="Normal"/>
    <w:link w:val="Style16Char"/>
    <w:qFormat/>
    <w:rsid w:val="005C27FE"/>
    <w:pPr>
      <w:numPr>
        <w:numId w:val="17"/>
      </w:numPr>
      <w:autoSpaceDE w:val="0"/>
      <w:autoSpaceDN w:val="0"/>
      <w:bidi w:val="0"/>
      <w:adjustRightInd w:val="0"/>
      <w:spacing w:line="276" w:lineRule="auto"/>
    </w:pPr>
    <w:rPr>
      <w:rFonts w:ascii="Arial" w:hAnsi="Arial" w:cs="Arial"/>
      <w:b/>
      <w:bCs/>
      <w:sz w:val="22"/>
      <w:szCs w:val="22"/>
      <w:lang w:bidi="fa-IR"/>
    </w:rPr>
  </w:style>
  <w:style w:type="character" w:customStyle="1" w:styleId="Style15Char">
    <w:name w:val="Style15 Char"/>
    <w:basedOn w:val="DefaultParagraphFont"/>
    <w:link w:val="Style15"/>
    <w:rsid w:val="005C27FE"/>
    <w:rPr>
      <w:rFonts w:ascii="Arial" w:eastAsia="Times New Roman" w:hAnsi="Arial"/>
      <w:b/>
      <w:bCs/>
      <w:sz w:val="22"/>
      <w:szCs w:val="22"/>
      <w:lang w:bidi="fa-IR"/>
    </w:rPr>
  </w:style>
  <w:style w:type="paragraph" w:customStyle="1" w:styleId="Style17">
    <w:name w:val="Style17"/>
    <w:basedOn w:val="Normal"/>
    <w:link w:val="Style17Char"/>
    <w:qFormat/>
    <w:rsid w:val="005C27FE"/>
    <w:pPr>
      <w:numPr>
        <w:numId w:val="18"/>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6Char">
    <w:name w:val="Style16 Char"/>
    <w:basedOn w:val="DefaultParagraphFont"/>
    <w:link w:val="Style16"/>
    <w:rsid w:val="005C27FE"/>
    <w:rPr>
      <w:rFonts w:ascii="Arial" w:eastAsia="Times New Roman" w:hAnsi="Arial"/>
      <w:b/>
      <w:bCs/>
      <w:sz w:val="22"/>
      <w:szCs w:val="22"/>
      <w:lang w:bidi="fa-IR"/>
    </w:rPr>
  </w:style>
  <w:style w:type="paragraph" w:customStyle="1" w:styleId="Style18">
    <w:name w:val="Style18"/>
    <w:basedOn w:val="Normal"/>
    <w:link w:val="Style18Char"/>
    <w:qFormat/>
    <w:rsid w:val="005C27FE"/>
    <w:pPr>
      <w:numPr>
        <w:numId w:val="19"/>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7Char">
    <w:name w:val="Style17 Char"/>
    <w:basedOn w:val="DefaultParagraphFont"/>
    <w:link w:val="Style17"/>
    <w:rsid w:val="005C27FE"/>
    <w:rPr>
      <w:rFonts w:ascii="Arial" w:eastAsia="Times New Roman" w:hAnsi="Arial"/>
      <w:b/>
      <w:bCs/>
      <w:sz w:val="22"/>
      <w:szCs w:val="22"/>
      <w:lang w:bidi="fa-IR"/>
    </w:rPr>
  </w:style>
  <w:style w:type="paragraph" w:customStyle="1" w:styleId="Style19">
    <w:name w:val="Style19"/>
    <w:basedOn w:val="Normal"/>
    <w:link w:val="Style19Char"/>
    <w:qFormat/>
    <w:rsid w:val="005C27FE"/>
    <w:pPr>
      <w:numPr>
        <w:numId w:val="20"/>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8Char">
    <w:name w:val="Style18 Char"/>
    <w:basedOn w:val="DefaultParagraphFont"/>
    <w:link w:val="Style18"/>
    <w:rsid w:val="005C27FE"/>
    <w:rPr>
      <w:rFonts w:ascii="Arial" w:eastAsia="Times New Roman" w:hAnsi="Arial"/>
      <w:b/>
      <w:bCs/>
      <w:sz w:val="22"/>
      <w:szCs w:val="22"/>
      <w:lang w:bidi="fa-IR"/>
    </w:rPr>
  </w:style>
  <w:style w:type="character" w:customStyle="1" w:styleId="Style19Char">
    <w:name w:val="Style19 Char"/>
    <w:basedOn w:val="DefaultParagraphFont"/>
    <w:link w:val="Style19"/>
    <w:rsid w:val="005C27FE"/>
    <w:rPr>
      <w:rFonts w:ascii="Arial" w:eastAsia="Times New Roman" w:hAnsi="Arial"/>
      <w:b/>
      <w:bCs/>
      <w:sz w:val="22"/>
      <w:szCs w:val="22"/>
      <w:lang w:bidi="fa-IR"/>
    </w:rPr>
  </w:style>
  <w:style w:type="paragraph" w:customStyle="1" w:styleId="Heading1Hendijan">
    <w:name w:val="Heading 1(Hendijan)"/>
    <w:basedOn w:val="Heading1"/>
    <w:next w:val="Normal"/>
    <w:autoRedefine/>
    <w:rsid w:val="005C27FE"/>
    <w:pPr>
      <w:numPr>
        <w:numId w:val="23"/>
      </w:numPr>
      <w:spacing w:before="0" w:line="240" w:lineRule="auto"/>
      <w:ind w:left="720" w:hanging="720"/>
      <w:outlineLvl w:val="1"/>
    </w:pPr>
    <w:rPr>
      <w:bCs w:val="0"/>
      <w:kern w:val="0"/>
      <w:lang w:eastAsia="ko-KR"/>
    </w:rPr>
  </w:style>
  <w:style w:type="character" w:customStyle="1" w:styleId="TOC5Char">
    <w:name w:val="TOC 5 Char"/>
    <w:basedOn w:val="DefaultParagraphFont"/>
    <w:link w:val="TOC5"/>
    <w:rsid w:val="005C27FE"/>
    <w:rPr>
      <w:rFonts w:asciiTheme="minorHAnsi" w:eastAsia="Times New Roman" w:hAnsiTheme="minorHAnsi" w:cs="Times New Roman"/>
      <w:sz w:val="18"/>
      <w:szCs w:val="21"/>
      <w:lang w:bidi="fa-IR"/>
    </w:rPr>
  </w:style>
  <w:style w:type="paragraph" w:customStyle="1" w:styleId="TOCI">
    <w:name w:val="TOCI"/>
    <w:basedOn w:val="Default"/>
    <w:next w:val="Default"/>
    <w:uiPriority w:val="99"/>
    <w:rsid w:val="005C27FE"/>
    <w:rPr>
      <w:rFonts w:ascii="Arial" w:eastAsiaTheme="minorEastAsia" w:hAnsi="Arial" w:cs="Arial"/>
      <w:color w:val="auto"/>
    </w:rPr>
  </w:style>
  <w:style w:type="paragraph" w:styleId="ListContinue">
    <w:name w:val="List Continue"/>
    <w:aliases w:val="list-1"/>
    <w:basedOn w:val="Default"/>
    <w:next w:val="Default"/>
    <w:uiPriority w:val="99"/>
    <w:rsid w:val="005C27FE"/>
    <w:rPr>
      <w:rFonts w:ascii="Arial" w:eastAsiaTheme="minorEastAsia" w:hAnsi="Arial" w:cs="Arial"/>
      <w:color w:val="auto"/>
    </w:rPr>
  </w:style>
  <w:style w:type="paragraph" w:customStyle="1" w:styleId="RefNorm">
    <w:name w:val="RefNorm"/>
    <w:basedOn w:val="Default"/>
    <w:next w:val="Default"/>
    <w:uiPriority w:val="99"/>
    <w:rsid w:val="005C27FE"/>
    <w:rPr>
      <w:rFonts w:ascii="Arial" w:eastAsiaTheme="minorEastAsia" w:hAnsi="Arial" w:cs="Arial"/>
      <w:color w:val="auto"/>
    </w:rPr>
  </w:style>
  <w:style w:type="paragraph" w:customStyle="1" w:styleId="Terms">
    <w:name w:val="Term(s)"/>
    <w:basedOn w:val="Default"/>
    <w:next w:val="Default"/>
    <w:uiPriority w:val="99"/>
    <w:rsid w:val="005C27FE"/>
    <w:rPr>
      <w:rFonts w:ascii="Arial" w:eastAsiaTheme="minorEastAsia" w:hAnsi="Arial" w:cs="Arial"/>
      <w:color w:val="auto"/>
    </w:rPr>
  </w:style>
  <w:style w:type="paragraph" w:customStyle="1" w:styleId="TermNum">
    <w:name w:val="TermNum"/>
    <w:basedOn w:val="Default"/>
    <w:next w:val="Default"/>
    <w:uiPriority w:val="99"/>
    <w:rsid w:val="005C27FE"/>
    <w:rPr>
      <w:rFonts w:ascii="Arial" w:eastAsiaTheme="minorEastAsia" w:hAnsi="Arial" w:cs="Arial"/>
      <w:color w:val="auto"/>
    </w:rPr>
  </w:style>
  <w:style w:type="paragraph" w:customStyle="1" w:styleId="Tabletext10">
    <w:name w:val="Table text (10)"/>
    <w:basedOn w:val="Default"/>
    <w:next w:val="Default"/>
    <w:uiPriority w:val="99"/>
    <w:rsid w:val="005C27FE"/>
    <w:rPr>
      <w:rFonts w:ascii="Arial" w:eastAsiaTheme="minorEastAsia" w:hAnsi="Arial" w:cs="Arial"/>
      <w:color w:val="auto"/>
    </w:rPr>
  </w:style>
  <w:style w:type="character" w:customStyle="1" w:styleId="Style1Char">
    <w:name w:val="Style1 Char"/>
    <w:basedOn w:val="DefaultParagraphFont"/>
    <w:link w:val="Style1"/>
    <w:rsid w:val="005C27FE"/>
    <w:rPr>
      <w:rFonts w:ascii="Arial" w:eastAsia="Times New Roman" w:hAnsi="Arial"/>
      <w:sz w:val="22"/>
      <w:szCs w:val="22"/>
      <w:lang w:val="en-GB"/>
    </w:rPr>
  </w:style>
  <w:style w:type="character" w:customStyle="1" w:styleId="Style2Char">
    <w:name w:val="Style2 Char"/>
    <w:basedOn w:val="ListParagraphChar"/>
    <w:link w:val="Style2"/>
    <w:rsid w:val="005C27FE"/>
    <w:rPr>
      <w:rFonts w:ascii="Arial Bold" w:eastAsia="Times New Roman" w:hAnsi="Arial Bold" w:cs="Times New Roman"/>
      <w:b/>
      <w:sz w:val="26"/>
      <w:szCs w:val="24"/>
      <w:lang w:val="en-GB"/>
    </w:rPr>
  </w:style>
  <w:style w:type="paragraph" w:customStyle="1" w:styleId="Style21">
    <w:name w:val="Style21"/>
    <w:basedOn w:val="Normal"/>
    <w:link w:val="Style21Char"/>
    <w:qFormat/>
    <w:rsid w:val="005C27FE"/>
    <w:pPr>
      <w:numPr>
        <w:numId w:val="24"/>
      </w:numPr>
      <w:tabs>
        <w:tab w:val="left" w:pos="1985"/>
      </w:tabs>
      <w:autoSpaceDE w:val="0"/>
      <w:autoSpaceDN w:val="0"/>
      <w:bidi w:val="0"/>
      <w:adjustRightInd w:val="0"/>
      <w:spacing w:before="240" w:after="240" w:line="276" w:lineRule="auto"/>
    </w:pPr>
    <w:rPr>
      <w:rFonts w:ascii="Arial" w:hAnsi="Arial" w:cs="Arial"/>
      <w:b/>
      <w:bCs/>
      <w:sz w:val="22"/>
      <w:szCs w:val="22"/>
      <w:lang w:bidi="fa-IR"/>
    </w:rPr>
  </w:style>
  <w:style w:type="character" w:customStyle="1" w:styleId="Style20Char">
    <w:name w:val="Style20 Char"/>
    <w:basedOn w:val="DefaultParagraphFont"/>
    <w:link w:val="Style20"/>
    <w:rsid w:val="005C27FE"/>
    <w:rPr>
      <w:rFonts w:ascii="Arial" w:eastAsia="Times New Roman" w:hAnsi="Arial"/>
      <w:snapToGrid w:val="0"/>
      <w:sz w:val="22"/>
      <w:szCs w:val="22"/>
      <w:lang w:val="en-GB" w:eastAsia="it-IT"/>
    </w:rPr>
  </w:style>
  <w:style w:type="paragraph" w:customStyle="1" w:styleId="Style22">
    <w:name w:val="Style22"/>
    <w:basedOn w:val="Style21"/>
    <w:link w:val="Style22Char"/>
    <w:qFormat/>
    <w:rsid w:val="005C27FE"/>
    <w:pPr>
      <w:numPr>
        <w:numId w:val="0"/>
      </w:numPr>
    </w:pPr>
  </w:style>
  <w:style w:type="character" w:customStyle="1" w:styleId="Style21Char">
    <w:name w:val="Style21 Char"/>
    <w:basedOn w:val="DefaultParagraphFont"/>
    <w:link w:val="Style21"/>
    <w:rsid w:val="005C27FE"/>
    <w:rPr>
      <w:rFonts w:ascii="Arial" w:eastAsia="Times New Roman" w:hAnsi="Arial"/>
      <w:b/>
      <w:bCs/>
      <w:sz w:val="22"/>
      <w:szCs w:val="22"/>
      <w:lang w:bidi="fa-IR"/>
    </w:rPr>
  </w:style>
  <w:style w:type="paragraph" w:customStyle="1" w:styleId="1211">
    <w:name w:val="12.1.1"/>
    <w:basedOn w:val="Normal"/>
    <w:link w:val="1211Char"/>
    <w:qFormat/>
    <w:rsid w:val="005C27FE"/>
    <w:pPr>
      <w:bidi w:val="0"/>
      <w:spacing w:before="5" w:line="256" w:lineRule="auto"/>
      <w:ind w:left="709" w:right="197"/>
    </w:pPr>
    <w:rPr>
      <w:rFonts w:asciiTheme="minorBidi" w:hAnsiTheme="minorBidi" w:cstheme="minorBidi"/>
      <w:bCs/>
      <w:w w:val="118"/>
      <w:sz w:val="22"/>
      <w:szCs w:val="22"/>
    </w:rPr>
  </w:style>
  <w:style w:type="character" w:customStyle="1" w:styleId="Style22Char">
    <w:name w:val="Style22 Char"/>
    <w:basedOn w:val="Style21Char"/>
    <w:link w:val="Style22"/>
    <w:rsid w:val="005C27FE"/>
    <w:rPr>
      <w:rFonts w:ascii="Arial" w:eastAsia="Times New Roman" w:hAnsi="Arial"/>
      <w:b/>
      <w:bCs/>
      <w:sz w:val="22"/>
      <w:szCs w:val="22"/>
      <w:lang w:bidi="fa-IR"/>
    </w:rPr>
  </w:style>
  <w:style w:type="paragraph" w:customStyle="1" w:styleId="Style23">
    <w:name w:val="Style23"/>
    <w:basedOn w:val="1211"/>
    <w:link w:val="Style23Char"/>
    <w:qFormat/>
    <w:rsid w:val="00E23D34"/>
    <w:pPr>
      <w:numPr>
        <w:numId w:val="32"/>
      </w:numPr>
    </w:pPr>
  </w:style>
  <w:style w:type="character" w:customStyle="1" w:styleId="1211Char">
    <w:name w:val="12.1.1 Char"/>
    <w:basedOn w:val="DefaultParagraphFont"/>
    <w:link w:val="1211"/>
    <w:rsid w:val="005C27FE"/>
    <w:rPr>
      <w:rFonts w:asciiTheme="minorBidi" w:eastAsia="Times New Roman" w:hAnsiTheme="minorBidi" w:cstheme="minorBidi"/>
      <w:bCs/>
      <w:w w:val="118"/>
      <w:sz w:val="22"/>
      <w:szCs w:val="22"/>
    </w:rPr>
  </w:style>
  <w:style w:type="paragraph" w:customStyle="1" w:styleId="Style24">
    <w:name w:val="Style24"/>
    <w:basedOn w:val="Style23"/>
    <w:link w:val="Style24Char"/>
    <w:qFormat/>
    <w:rsid w:val="00E23D34"/>
    <w:pPr>
      <w:numPr>
        <w:numId w:val="33"/>
      </w:numPr>
    </w:pPr>
    <w:rPr>
      <w:b/>
      <w:w w:val="121"/>
    </w:rPr>
  </w:style>
  <w:style w:type="character" w:customStyle="1" w:styleId="Style23Char">
    <w:name w:val="Style23 Char"/>
    <w:basedOn w:val="1211Char"/>
    <w:link w:val="Style23"/>
    <w:rsid w:val="005C27FE"/>
    <w:rPr>
      <w:rFonts w:asciiTheme="minorBidi" w:eastAsia="Times New Roman" w:hAnsiTheme="minorBidi" w:cstheme="minorBidi"/>
      <w:bCs/>
      <w:w w:val="118"/>
      <w:sz w:val="22"/>
      <w:szCs w:val="22"/>
    </w:rPr>
  </w:style>
  <w:style w:type="character" w:customStyle="1" w:styleId="Style24Char">
    <w:name w:val="Style24 Char"/>
    <w:basedOn w:val="Style23Char"/>
    <w:link w:val="Style24"/>
    <w:rsid w:val="005C27FE"/>
    <w:rPr>
      <w:rFonts w:asciiTheme="minorBidi" w:eastAsia="Times New Roman" w:hAnsiTheme="minorBidi" w:cstheme="minorBidi"/>
      <w:b/>
      <w:bCs/>
      <w:w w:val="121"/>
      <w:sz w:val="22"/>
      <w:szCs w:val="22"/>
    </w:rPr>
  </w:style>
  <w:style w:type="paragraph" w:customStyle="1" w:styleId="Style25">
    <w:name w:val="Style25"/>
    <w:basedOn w:val="Style20"/>
    <w:link w:val="Style25Char"/>
    <w:qFormat/>
    <w:rsid w:val="005C27FE"/>
    <w:pPr>
      <w:numPr>
        <w:numId w:val="36"/>
      </w:numPr>
      <w:tabs>
        <w:tab w:val="left" w:pos="2268"/>
      </w:tabs>
      <w:autoSpaceDE w:val="0"/>
      <w:autoSpaceDN w:val="0"/>
      <w:adjustRightInd w:val="0"/>
      <w:spacing w:before="240" w:after="240" w:line="276" w:lineRule="auto"/>
      <w:jc w:val="left"/>
    </w:pPr>
    <w:rPr>
      <w:b/>
      <w:bCs/>
      <w:snapToGrid/>
      <w:lang w:bidi="fa-IR"/>
    </w:rPr>
  </w:style>
  <w:style w:type="paragraph" w:customStyle="1" w:styleId="Style26">
    <w:name w:val="Style26"/>
    <w:basedOn w:val="Style22"/>
    <w:link w:val="Style26Char"/>
    <w:qFormat/>
    <w:rsid w:val="005C27FE"/>
    <w:pPr>
      <w:numPr>
        <w:numId w:val="37"/>
      </w:numPr>
      <w:tabs>
        <w:tab w:val="clear" w:pos="1985"/>
        <w:tab w:val="left" w:pos="2268"/>
      </w:tabs>
    </w:pPr>
  </w:style>
  <w:style w:type="character" w:customStyle="1" w:styleId="Style25Char">
    <w:name w:val="Style25 Char"/>
    <w:basedOn w:val="Style20Char"/>
    <w:link w:val="Style25"/>
    <w:rsid w:val="005C27FE"/>
    <w:rPr>
      <w:rFonts w:ascii="Arial" w:eastAsia="Times New Roman" w:hAnsi="Arial"/>
      <w:b/>
      <w:bCs/>
      <w:snapToGrid/>
      <w:sz w:val="22"/>
      <w:szCs w:val="22"/>
      <w:lang w:val="en-GB" w:eastAsia="it-IT" w:bidi="fa-IR"/>
    </w:rPr>
  </w:style>
  <w:style w:type="paragraph" w:customStyle="1" w:styleId="Style27">
    <w:name w:val="Style27"/>
    <w:basedOn w:val="Style22"/>
    <w:link w:val="Style27Char"/>
    <w:qFormat/>
    <w:rsid w:val="005C27FE"/>
    <w:pPr>
      <w:numPr>
        <w:numId w:val="38"/>
      </w:numPr>
      <w:tabs>
        <w:tab w:val="clear" w:pos="1985"/>
        <w:tab w:val="left" w:pos="2268"/>
      </w:tabs>
    </w:pPr>
  </w:style>
  <w:style w:type="character" w:customStyle="1" w:styleId="Style26Char">
    <w:name w:val="Style26 Char"/>
    <w:basedOn w:val="Style22Char"/>
    <w:link w:val="Style26"/>
    <w:rsid w:val="005C27FE"/>
    <w:rPr>
      <w:rFonts w:ascii="Arial" w:eastAsia="Times New Roman" w:hAnsi="Arial"/>
      <w:b/>
      <w:bCs/>
      <w:sz w:val="22"/>
      <w:szCs w:val="22"/>
      <w:lang w:bidi="fa-IR"/>
    </w:rPr>
  </w:style>
  <w:style w:type="character" w:customStyle="1" w:styleId="Style27Char">
    <w:name w:val="Style27 Char"/>
    <w:basedOn w:val="Style22Char"/>
    <w:link w:val="Style27"/>
    <w:rsid w:val="005C27FE"/>
    <w:rPr>
      <w:rFonts w:ascii="Arial" w:eastAsia="Times New Roman" w:hAnsi="Arial"/>
      <w:b/>
      <w:bCs/>
      <w:sz w:val="22"/>
      <w:szCs w:val="22"/>
      <w:lang w:bidi="fa-IR"/>
    </w:rPr>
  </w:style>
  <w:style w:type="paragraph" w:customStyle="1" w:styleId="Style28">
    <w:name w:val="Style28"/>
    <w:basedOn w:val="Style6"/>
    <w:link w:val="Style28Char"/>
    <w:qFormat/>
    <w:rsid w:val="005C27FE"/>
    <w:pPr>
      <w:numPr>
        <w:numId w:val="26"/>
      </w:numPr>
      <w:spacing w:before="240" w:after="240"/>
      <w:jc w:val="lowKashida"/>
    </w:pPr>
    <w:rPr>
      <w:b/>
      <w:bCs/>
    </w:rPr>
  </w:style>
  <w:style w:type="paragraph" w:customStyle="1" w:styleId="Style29">
    <w:name w:val="Style29"/>
    <w:basedOn w:val="Style11"/>
    <w:link w:val="Style29Char"/>
    <w:qFormat/>
    <w:rsid w:val="000F29C6"/>
    <w:pPr>
      <w:numPr>
        <w:numId w:val="27"/>
      </w:numPr>
      <w:spacing w:before="240" w:after="240"/>
      <w:contextualSpacing w:val="0"/>
      <w:jc w:val="lowKashida"/>
    </w:pPr>
  </w:style>
  <w:style w:type="character" w:customStyle="1" w:styleId="Style28Char">
    <w:name w:val="Style28 Char"/>
    <w:basedOn w:val="Style6Char"/>
    <w:link w:val="Style28"/>
    <w:rsid w:val="005C27FE"/>
    <w:rPr>
      <w:rFonts w:ascii="Arial" w:eastAsia="Times New Roman" w:hAnsi="Arial"/>
      <w:b/>
      <w:bCs/>
      <w:sz w:val="22"/>
      <w:szCs w:val="22"/>
      <w:lang w:bidi="fa-IR"/>
    </w:rPr>
  </w:style>
  <w:style w:type="paragraph" w:customStyle="1" w:styleId="Style30">
    <w:name w:val="Style30"/>
    <w:basedOn w:val="Style6"/>
    <w:link w:val="Style30Char"/>
    <w:qFormat/>
    <w:rsid w:val="000F29C6"/>
    <w:pPr>
      <w:numPr>
        <w:numId w:val="39"/>
      </w:numPr>
      <w:spacing w:before="240" w:after="240"/>
      <w:jc w:val="lowKashida"/>
    </w:pPr>
  </w:style>
  <w:style w:type="character" w:customStyle="1" w:styleId="Style29Char">
    <w:name w:val="Style29 Char"/>
    <w:basedOn w:val="Style11Char"/>
    <w:link w:val="Style29"/>
    <w:rsid w:val="005C27FE"/>
    <w:rPr>
      <w:rFonts w:ascii="Arial" w:eastAsia="Times New Roman" w:hAnsi="Arial" w:cs="Traditional Arabic"/>
      <w:b/>
      <w:bCs/>
      <w:sz w:val="22"/>
      <w:szCs w:val="22"/>
      <w:lang w:bidi="fa-IR"/>
    </w:rPr>
  </w:style>
  <w:style w:type="character" w:customStyle="1" w:styleId="Style30Char">
    <w:name w:val="Style30 Char"/>
    <w:basedOn w:val="Style6Char"/>
    <w:link w:val="Style30"/>
    <w:rsid w:val="005C27FE"/>
    <w:rPr>
      <w:rFonts w:ascii="Arial" w:eastAsia="Times New Roman" w:hAnsi="Arial"/>
      <w:sz w:val="22"/>
      <w:szCs w:val="22"/>
      <w:lang w:bidi="fa-IR"/>
    </w:rPr>
  </w:style>
  <w:style w:type="paragraph" w:customStyle="1" w:styleId="Style31">
    <w:name w:val="Style31"/>
    <w:basedOn w:val="Normal"/>
    <w:link w:val="Style31Char"/>
    <w:qFormat/>
    <w:rsid w:val="00416162"/>
    <w:pPr>
      <w:numPr>
        <w:numId w:val="45"/>
      </w:numPr>
      <w:tabs>
        <w:tab w:val="left" w:pos="2268"/>
      </w:tabs>
      <w:autoSpaceDE w:val="0"/>
      <w:autoSpaceDN w:val="0"/>
      <w:bidi w:val="0"/>
      <w:adjustRightInd w:val="0"/>
      <w:spacing w:before="240" w:after="240" w:line="276" w:lineRule="auto"/>
      <w:jc w:val="both"/>
    </w:pPr>
    <w:rPr>
      <w:rFonts w:ascii="Arial" w:hAnsi="Arial" w:cs="Arial"/>
      <w:b/>
      <w:bCs/>
      <w:sz w:val="22"/>
      <w:szCs w:val="22"/>
      <w:lang w:bidi="fa-IR"/>
    </w:rPr>
  </w:style>
  <w:style w:type="paragraph" w:customStyle="1" w:styleId="Style32">
    <w:name w:val="Style32"/>
    <w:basedOn w:val="Normal"/>
    <w:link w:val="Style32Char"/>
    <w:qFormat/>
    <w:rsid w:val="005C27FE"/>
    <w:pPr>
      <w:numPr>
        <w:numId w:val="25"/>
      </w:numPr>
      <w:tabs>
        <w:tab w:val="left" w:pos="2268"/>
      </w:tabs>
      <w:autoSpaceDE w:val="0"/>
      <w:autoSpaceDN w:val="0"/>
      <w:bidi w:val="0"/>
      <w:adjustRightInd w:val="0"/>
      <w:spacing w:before="240" w:after="240" w:line="276" w:lineRule="auto"/>
    </w:pPr>
    <w:rPr>
      <w:rFonts w:ascii="Arial" w:hAnsi="Arial" w:cs="Arial"/>
      <w:b/>
      <w:bCs/>
      <w:sz w:val="22"/>
      <w:szCs w:val="22"/>
      <w:lang w:bidi="fa-IR"/>
    </w:rPr>
  </w:style>
  <w:style w:type="character" w:customStyle="1" w:styleId="Style31Char">
    <w:name w:val="Style31 Char"/>
    <w:basedOn w:val="DefaultParagraphFont"/>
    <w:link w:val="Style31"/>
    <w:rsid w:val="005C27FE"/>
    <w:rPr>
      <w:rFonts w:ascii="Arial" w:eastAsia="Times New Roman" w:hAnsi="Arial"/>
      <w:b/>
      <w:bCs/>
      <w:sz w:val="22"/>
      <w:szCs w:val="22"/>
      <w:lang w:bidi="fa-IR"/>
    </w:rPr>
  </w:style>
  <w:style w:type="paragraph" w:customStyle="1" w:styleId="Style33">
    <w:name w:val="Style33"/>
    <w:basedOn w:val="Style19"/>
    <w:link w:val="Style33Char"/>
    <w:qFormat/>
    <w:rsid w:val="00416162"/>
    <w:pPr>
      <w:numPr>
        <w:numId w:val="31"/>
      </w:numPr>
      <w:tabs>
        <w:tab w:val="clear" w:pos="1985"/>
        <w:tab w:val="left" w:pos="3402"/>
      </w:tabs>
      <w:spacing w:before="240" w:after="240"/>
    </w:pPr>
  </w:style>
  <w:style w:type="character" w:customStyle="1" w:styleId="Style32Char">
    <w:name w:val="Style32 Char"/>
    <w:basedOn w:val="DefaultParagraphFont"/>
    <w:link w:val="Style32"/>
    <w:rsid w:val="005C27FE"/>
    <w:rPr>
      <w:rFonts w:ascii="Arial" w:eastAsia="Times New Roman" w:hAnsi="Arial"/>
      <w:b/>
      <w:bCs/>
      <w:sz w:val="22"/>
      <w:szCs w:val="22"/>
      <w:lang w:bidi="fa-IR"/>
    </w:rPr>
  </w:style>
  <w:style w:type="paragraph" w:customStyle="1" w:styleId="Style34">
    <w:name w:val="Style34"/>
    <w:basedOn w:val="Style25"/>
    <w:link w:val="Style34Char"/>
    <w:qFormat/>
    <w:rsid w:val="00D26FE5"/>
    <w:pPr>
      <w:numPr>
        <w:numId w:val="40"/>
      </w:numPr>
    </w:pPr>
  </w:style>
  <w:style w:type="character" w:customStyle="1" w:styleId="Style33Char">
    <w:name w:val="Style33 Char"/>
    <w:basedOn w:val="Style19Char"/>
    <w:link w:val="Style33"/>
    <w:rsid w:val="005C27FE"/>
    <w:rPr>
      <w:rFonts w:ascii="Arial" w:eastAsia="Times New Roman" w:hAnsi="Arial"/>
      <w:b/>
      <w:bCs/>
      <w:sz w:val="22"/>
      <w:szCs w:val="22"/>
      <w:lang w:bidi="fa-IR"/>
    </w:rPr>
  </w:style>
  <w:style w:type="paragraph" w:customStyle="1" w:styleId="Style35">
    <w:name w:val="Style35"/>
    <w:basedOn w:val="Style27"/>
    <w:link w:val="Style35Char"/>
    <w:qFormat/>
    <w:rsid w:val="0057541B"/>
    <w:pPr>
      <w:numPr>
        <w:numId w:val="41"/>
      </w:numPr>
      <w:tabs>
        <w:tab w:val="clear" w:pos="2268"/>
        <w:tab w:val="left" w:pos="2410"/>
      </w:tabs>
    </w:pPr>
  </w:style>
  <w:style w:type="character" w:customStyle="1" w:styleId="Style34Char">
    <w:name w:val="Style34 Char"/>
    <w:basedOn w:val="Style25Char"/>
    <w:link w:val="Style34"/>
    <w:rsid w:val="005C27FE"/>
    <w:rPr>
      <w:rFonts w:ascii="Arial" w:eastAsia="Times New Roman" w:hAnsi="Arial"/>
      <w:b/>
      <w:bCs/>
      <w:snapToGrid/>
      <w:sz w:val="22"/>
      <w:szCs w:val="22"/>
      <w:lang w:val="en-GB" w:eastAsia="it-IT" w:bidi="fa-IR"/>
    </w:rPr>
  </w:style>
  <w:style w:type="paragraph" w:customStyle="1" w:styleId="Style36">
    <w:name w:val="Style36"/>
    <w:basedOn w:val="ListParagraph"/>
    <w:link w:val="Style36Char"/>
    <w:qFormat/>
    <w:rsid w:val="0057541B"/>
    <w:pPr>
      <w:numPr>
        <w:numId w:val="42"/>
      </w:numPr>
      <w:tabs>
        <w:tab w:val="left" w:pos="2268"/>
      </w:tabs>
      <w:autoSpaceDE w:val="0"/>
      <w:autoSpaceDN w:val="0"/>
      <w:bidi w:val="0"/>
      <w:adjustRightInd w:val="0"/>
      <w:spacing w:before="240" w:after="240" w:line="276" w:lineRule="auto"/>
      <w:contextualSpacing w:val="0"/>
      <w:jc w:val="both"/>
    </w:pPr>
    <w:rPr>
      <w:rFonts w:ascii="Arial" w:hAnsi="Arial"/>
      <w:sz w:val="22"/>
      <w:szCs w:val="22"/>
      <w:lang w:bidi="fa-IR"/>
    </w:rPr>
  </w:style>
  <w:style w:type="character" w:customStyle="1" w:styleId="Style35Char">
    <w:name w:val="Style35 Char"/>
    <w:basedOn w:val="Style27Char"/>
    <w:link w:val="Style35"/>
    <w:rsid w:val="005C27FE"/>
    <w:rPr>
      <w:rFonts w:ascii="Arial" w:eastAsia="Times New Roman" w:hAnsi="Arial"/>
      <w:b/>
      <w:bCs/>
      <w:sz w:val="22"/>
      <w:szCs w:val="22"/>
      <w:lang w:bidi="fa-IR"/>
    </w:rPr>
  </w:style>
  <w:style w:type="paragraph" w:customStyle="1" w:styleId="Style37">
    <w:name w:val="Style37"/>
    <w:basedOn w:val="ListParagraph"/>
    <w:link w:val="Style37Char"/>
    <w:qFormat/>
    <w:rsid w:val="00DB31EC"/>
    <w:pPr>
      <w:numPr>
        <w:numId w:val="35"/>
      </w:numPr>
      <w:autoSpaceDE w:val="0"/>
      <w:autoSpaceDN w:val="0"/>
      <w:bidi w:val="0"/>
      <w:adjustRightInd w:val="0"/>
      <w:spacing w:before="240" w:after="240" w:line="276" w:lineRule="auto"/>
      <w:jc w:val="both"/>
    </w:pPr>
    <w:rPr>
      <w:rFonts w:ascii="Arial" w:hAnsi="Arial"/>
      <w:b/>
      <w:bCs/>
      <w:sz w:val="22"/>
      <w:szCs w:val="22"/>
      <w:lang w:bidi="fa-IR"/>
    </w:rPr>
  </w:style>
  <w:style w:type="character" w:customStyle="1" w:styleId="Style36Char">
    <w:name w:val="Style36 Char"/>
    <w:basedOn w:val="ListParagraphChar"/>
    <w:link w:val="Style36"/>
    <w:rsid w:val="005C27FE"/>
    <w:rPr>
      <w:rFonts w:ascii="Arial" w:eastAsia="Times New Roman" w:hAnsi="Arial" w:cs="Traditional Arabic"/>
      <w:sz w:val="22"/>
      <w:szCs w:val="22"/>
      <w:lang w:bidi="fa-IR"/>
    </w:rPr>
  </w:style>
  <w:style w:type="paragraph" w:customStyle="1" w:styleId="Style38">
    <w:name w:val="Style38"/>
    <w:basedOn w:val="Style15"/>
    <w:link w:val="Style38Char"/>
    <w:qFormat/>
    <w:rsid w:val="00221AED"/>
    <w:pPr>
      <w:numPr>
        <w:numId w:val="28"/>
      </w:numPr>
      <w:tabs>
        <w:tab w:val="left" w:pos="3402"/>
      </w:tabs>
      <w:spacing w:before="240" w:after="240"/>
    </w:pPr>
  </w:style>
  <w:style w:type="character" w:customStyle="1" w:styleId="Style37Char">
    <w:name w:val="Style37 Char"/>
    <w:basedOn w:val="ListParagraphChar"/>
    <w:link w:val="Style37"/>
    <w:rsid w:val="005C27FE"/>
    <w:rPr>
      <w:rFonts w:ascii="Arial" w:eastAsia="Times New Roman" w:hAnsi="Arial" w:cs="Traditional Arabic"/>
      <w:b/>
      <w:bCs/>
      <w:sz w:val="22"/>
      <w:szCs w:val="22"/>
      <w:lang w:bidi="fa-IR"/>
    </w:rPr>
  </w:style>
  <w:style w:type="paragraph" w:customStyle="1" w:styleId="Style39">
    <w:name w:val="Style39"/>
    <w:basedOn w:val="Style16"/>
    <w:link w:val="Style39Char"/>
    <w:qFormat/>
    <w:rsid w:val="00221AED"/>
    <w:pPr>
      <w:numPr>
        <w:numId w:val="29"/>
      </w:numPr>
      <w:tabs>
        <w:tab w:val="left" w:pos="3402"/>
      </w:tabs>
      <w:spacing w:before="240" w:after="240"/>
    </w:pPr>
  </w:style>
  <w:style w:type="character" w:customStyle="1" w:styleId="Style38Char">
    <w:name w:val="Style38 Char"/>
    <w:basedOn w:val="Style15Char"/>
    <w:link w:val="Style38"/>
    <w:rsid w:val="005C27FE"/>
    <w:rPr>
      <w:rFonts w:ascii="Arial" w:eastAsia="Times New Roman" w:hAnsi="Arial"/>
      <w:b/>
      <w:bCs/>
      <w:sz w:val="22"/>
      <w:szCs w:val="22"/>
      <w:lang w:bidi="fa-IR"/>
    </w:rPr>
  </w:style>
  <w:style w:type="paragraph" w:customStyle="1" w:styleId="Style40">
    <w:name w:val="Style40"/>
    <w:basedOn w:val="Style18"/>
    <w:link w:val="Style40Char"/>
    <w:qFormat/>
    <w:rsid w:val="00E23D34"/>
    <w:pPr>
      <w:numPr>
        <w:numId w:val="43"/>
      </w:numPr>
      <w:tabs>
        <w:tab w:val="clear" w:pos="1985"/>
      </w:tabs>
      <w:autoSpaceDE/>
      <w:autoSpaceDN/>
      <w:adjustRightInd/>
      <w:spacing w:before="240" w:after="240"/>
      <w:ind w:right="143"/>
      <w:jc w:val="lowKashida"/>
    </w:pPr>
  </w:style>
  <w:style w:type="character" w:customStyle="1" w:styleId="Style39Char">
    <w:name w:val="Style39 Char"/>
    <w:basedOn w:val="Style16Char"/>
    <w:link w:val="Style39"/>
    <w:rsid w:val="005C27FE"/>
    <w:rPr>
      <w:rFonts w:ascii="Arial" w:eastAsia="Times New Roman" w:hAnsi="Arial"/>
      <w:b/>
      <w:bCs/>
      <w:sz w:val="22"/>
      <w:szCs w:val="22"/>
      <w:lang w:bidi="fa-IR"/>
    </w:rPr>
  </w:style>
  <w:style w:type="paragraph" w:customStyle="1" w:styleId="Style41">
    <w:name w:val="Style41"/>
    <w:basedOn w:val="Style18"/>
    <w:link w:val="Style41Char"/>
    <w:qFormat/>
    <w:rsid w:val="00E23D34"/>
    <w:pPr>
      <w:numPr>
        <w:numId w:val="30"/>
      </w:numPr>
      <w:tabs>
        <w:tab w:val="clear" w:pos="1985"/>
      </w:tabs>
      <w:autoSpaceDE/>
      <w:autoSpaceDN/>
      <w:adjustRightInd/>
      <w:spacing w:before="240" w:after="240"/>
      <w:ind w:right="143"/>
      <w:jc w:val="lowKashida"/>
    </w:pPr>
    <w:rPr>
      <w:b w:val="0"/>
      <w:bCs w:val="0"/>
    </w:rPr>
  </w:style>
  <w:style w:type="character" w:customStyle="1" w:styleId="Style40Char">
    <w:name w:val="Style40 Char"/>
    <w:basedOn w:val="Style18Char"/>
    <w:link w:val="Style40"/>
    <w:rsid w:val="005C27FE"/>
    <w:rPr>
      <w:rFonts w:ascii="Arial" w:eastAsia="Times New Roman" w:hAnsi="Arial"/>
      <w:b/>
      <w:bCs/>
      <w:sz w:val="22"/>
      <w:szCs w:val="22"/>
      <w:lang w:bidi="fa-IR"/>
    </w:rPr>
  </w:style>
  <w:style w:type="paragraph" w:customStyle="1" w:styleId="Style42">
    <w:name w:val="Style42"/>
    <w:basedOn w:val="ListParagraph"/>
    <w:link w:val="Style42Char"/>
    <w:qFormat/>
    <w:rsid w:val="00E23D34"/>
    <w:pPr>
      <w:numPr>
        <w:numId w:val="34"/>
      </w:numPr>
      <w:bidi w:val="0"/>
      <w:spacing w:before="240" w:after="240" w:line="276" w:lineRule="auto"/>
      <w:ind w:right="197"/>
      <w:contextualSpacing w:val="0"/>
      <w:jc w:val="lowKashida"/>
    </w:pPr>
    <w:rPr>
      <w:rFonts w:ascii="Arial" w:hAnsi="Arial"/>
      <w:sz w:val="22"/>
      <w:szCs w:val="22"/>
    </w:rPr>
  </w:style>
  <w:style w:type="character" w:customStyle="1" w:styleId="Style41Char">
    <w:name w:val="Style41 Char"/>
    <w:basedOn w:val="Style18Char"/>
    <w:link w:val="Style41"/>
    <w:rsid w:val="005C27FE"/>
    <w:rPr>
      <w:rFonts w:ascii="Arial" w:eastAsia="Times New Roman" w:hAnsi="Arial"/>
      <w:b w:val="0"/>
      <w:bCs w:val="0"/>
      <w:sz w:val="22"/>
      <w:szCs w:val="22"/>
      <w:lang w:bidi="fa-IR"/>
    </w:rPr>
  </w:style>
  <w:style w:type="paragraph" w:customStyle="1" w:styleId="Style43">
    <w:name w:val="Style43"/>
    <w:basedOn w:val="ListParagraph"/>
    <w:link w:val="Style43Char"/>
    <w:qFormat/>
    <w:rsid w:val="005C27FE"/>
    <w:pPr>
      <w:numPr>
        <w:numId w:val="44"/>
      </w:numPr>
      <w:bidi w:val="0"/>
      <w:spacing w:before="240" w:after="240" w:line="276" w:lineRule="auto"/>
      <w:ind w:right="197"/>
      <w:contextualSpacing w:val="0"/>
      <w:jc w:val="lowKashida"/>
    </w:pPr>
    <w:rPr>
      <w:rFonts w:ascii="Arial" w:hAnsi="Arial"/>
      <w:sz w:val="22"/>
      <w:szCs w:val="22"/>
    </w:rPr>
  </w:style>
  <w:style w:type="character" w:customStyle="1" w:styleId="Style42Char">
    <w:name w:val="Style42 Char"/>
    <w:basedOn w:val="ListParagraphChar"/>
    <w:link w:val="Style42"/>
    <w:rsid w:val="005C27FE"/>
    <w:rPr>
      <w:rFonts w:ascii="Arial" w:eastAsia="Times New Roman" w:hAnsi="Arial" w:cs="Traditional Arabic"/>
      <w:sz w:val="22"/>
      <w:szCs w:val="22"/>
    </w:rPr>
  </w:style>
  <w:style w:type="character" w:customStyle="1" w:styleId="Style43Char">
    <w:name w:val="Style43 Char"/>
    <w:basedOn w:val="ListParagraphChar"/>
    <w:link w:val="Style43"/>
    <w:rsid w:val="005C27FE"/>
    <w:rPr>
      <w:rFonts w:ascii="Arial" w:eastAsia="Times New Roman" w:hAnsi="Arial" w:cs="Traditional Arabic"/>
      <w:sz w:val="22"/>
      <w:szCs w:val="22"/>
    </w:rPr>
  </w:style>
  <w:style w:type="paragraph" w:customStyle="1" w:styleId="Style44">
    <w:name w:val="Style44"/>
    <w:basedOn w:val="ListParagraph"/>
    <w:link w:val="Style44Char"/>
    <w:qFormat/>
    <w:rsid w:val="0036502E"/>
    <w:pPr>
      <w:numPr>
        <w:numId w:val="47"/>
      </w:numPr>
      <w:bidi w:val="0"/>
    </w:pPr>
    <w:rPr>
      <w:rFonts w:ascii="Arial" w:hAnsi="Arial" w:cs="Arial"/>
      <w:b/>
      <w:bCs/>
      <w:color w:val="FF0000"/>
      <w:sz w:val="22"/>
      <w:szCs w:val="22"/>
    </w:rPr>
  </w:style>
  <w:style w:type="paragraph" w:customStyle="1" w:styleId="Style45">
    <w:name w:val="Style45"/>
    <w:basedOn w:val="ListParagraph"/>
    <w:link w:val="Style45Char"/>
    <w:qFormat/>
    <w:rsid w:val="0036502E"/>
    <w:pPr>
      <w:numPr>
        <w:numId w:val="48"/>
      </w:numPr>
      <w:bidi w:val="0"/>
      <w:spacing w:before="240" w:after="240" w:line="276" w:lineRule="auto"/>
    </w:pPr>
    <w:rPr>
      <w:rFonts w:ascii="Arial" w:hAnsi="Arial" w:cs="Arial"/>
      <w:b/>
      <w:sz w:val="22"/>
      <w:szCs w:val="22"/>
    </w:rPr>
  </w:style>
  <w:style w:type="character" w:customStyle="1" w:styleId="Style44Char">
    <w:name w:val="Style44 Char"/>
    <w:basedOn w:val="ListParagraphChar"/>
    <w:link w:val="Style44"/>
    <w:rsid w:val="0036502E"/>
    <w:rPr>
      <w:rFonts w:ascii="Arial" w:eastAsia="Times New Roman" w:hAnsi="Arial" w:cs="Traditional Arabic"/>
      <w:b/>
      <w:bCs/>
      <w:color w:val="FF0000"/>
      <w:sz w:val="22"/>
      <w:szCs w:val="22"/>
    </w:rPr>
  </w:style>
  <w:style w:type="paragraph" w:customStyle="1" w:styleId="Style46">
    <w:name w:val="Style46"/>
    <w:basedOn w:val="ListParagraph"/>
    <w:link w:val="Style46Char"/>
    <w:qFormat/>
    <w:rsid w:val="0036502E"/>
    <w:pPr>
      <w:numPr>
        <w:numId w:val="49"/>
      </w:numPr>
      <w:bidi w:val="0"/>
      <w:spacing w:before="240" w:after="240" w:line="276" w:lineRule="auto"/>
    </w:pPr>
    <w:rPr>
      <w:rFonts w:ascii="Arial" w:hAnsi="Arial" w:cs="Arial"/>
      <w:b/>
      <w:sz w:val="22"/>
      <w:szCs w:val="22"/>
    </w:rPr>
  </w:style>
  <w:style w:type="character" w:customStyle="1" w:styleId="Style45Char">
    <w:name w:val="Style45 Char"/>
    <w:basedOn w:val="ListParagraphChar"/>
    <w:link w:val="Style45"/>
    <w:rsid w:val="0036502E"/>
    <w:rPr>
      <w:rFonts w:ascii="Arial" w:eastAsia="Times New Roman" w:hAnsi="Arial" w:cs="Traditional Arabic"/>
      <w:b/>
      <w:sz w:val="22"/>
      <w:szCs w:val="22"/>
    </w:rPr>
  </w:style>
  <w:style w:type="paragraph" w:customStyle="1" w:styleId="Style47">
    <w:name w:val="Style47"/>
    <w:basedOn w:val="ListParagraph"/>
    <w:link w:val="Style47Char"/>
    <w:qFormat/>
    <w:rsid w:val="0036502E"/>
    <w:pPr>
      <w:numPr>
        <w:numId w:val="50"/>
      </w:numPr>
      <w:bidi w:val="0"/>
      <w:spacing w:before="240" w:after="240" w:line="276" w:lineRule="auto"/>
    </w:pPr>
    <w:rPr>
      <w:rFonts w:ascii="Arial" w:hAnsi="Arial" w:cs="Arial"/>
      <w:b/>
      <w:sz w:val="22"/>
      <w:szCs w:val="22"/>
    </w:rPr>
  </w:style>
  <w:style w:type="character" w:customStyle="1" w:styleId="Style46Char">
    <w:name w:val="Style46 Char"/>
    <w:basedOn w:val="ListParagraphChar"/>
    <w:link w:val="Style46"/>
    <w:rsid w:val="0036502E"/>
    <w:rPr>
      <w:rFonts w:ascii="Arial" w:eastAsia="Times New Roman" w:hAnsi="Arial" w:cs="Traditional Arabic"/>
      <w:b/>
      <w:sz w:val="22"/>
      <w:szCs w:val="22"/>
    </w:rPr>
  </w:style>
  <w:style w:type="paragraph" w:customStyle="1" w:styleId="Style48">
    <w:name w:val="Style48"/>
    <w:basedOn w:val="ListParagraph"/>
    <w:link w:val="Style48Char"/>
    <w:qFormat/>
    <w:rsid w:val="0036502E"/>
    <w:pPr>
      <w:numPr>
        <w:numId w:val="51"/>
      </w:numPr>
      <w:bidi w:val="0"/>
      <w:spacing w:before="240" w:after="240" w:line="276" w:lineRule="auto"/>
    </w:pPr>
    <w:rPr>
      <w:rFonts w:ascii="Arial" w:hAnsi="Arial" w:cs="Arial"/>
      <w:b/>
      <w:sz w:val="22"/>
      <w:szCs w:val="22"/>
    </w:rPr>
  </w:style>
  <w:style w:type="character" w:customStyle="1" w:styleId="Style47Char">
    <w:name w:val="Style47 Char"/>
    <w:basedOn w:val="ListParagraphChar"/>
    <w:link w:val="Style47"/>
    <w:rsid w:val="0036502E"/>
    <w:rPr>
      <w:rFonts w:ascii="Arial" w:eastAsia="Times New Roman" w:hAnsi="Arial" w:cs="Traditional Arabic"/>
      <w:b/>
      <w:sz w:val="22"/>
      <w:szCs w:val="22"/>
    </w:rPr>
  </w:style>
  <w:style w:type="paragraph" w:customStyle="1" w:styleId="Style49">
    <w:name w:val="Style49"/>
    <w:basedOn w:val="ListParagraph"/>
    <w:link w:val="Style49Char"/>
    <w:qFormat/>
    <w:rsid w:val="0036502E"/>
    <w:pPr>
      <w:numPr>
        <w:numId w:val="52"/>
      </w:numPr>
      <w:bidi w:val="0"/>
      <w:spacing w:before="240" w:after="240" w:line="276" w:lineRule="auto"/>
    </w:pPr>
    <w:rPr>
      <w:rFonts w:ascii="Arial" w:hAnsi="Arial" w:cs="Arial"/>
      <w:b/>
      <w:sz w:val="22"/>
      <w:szCs w:val="22"/>
    </w:rPr>
  </w:style>
  <w:style w:type="character" w:customStyle="1" w:styleId="Style48Char">
    <w:name w:val="Style48 Char"/>
    <w:basedOn w:val="ListParagraphChar"/>
    <w:link w:val="Style48"/>
    <w:rsid w:val="0036502E"/>
    <w:rPr>
      <w:rFonts w:ascii="Arial" w:eastAsia="Times New Roman" w:hAnsi="Arial" w:cs="Traditional Arabic"/>
      <w:b/>
      <w:sz w:val="22"/>
      <w:szCs w:val="22"/>
    </w:rPr>
  </w:style>
  <w:style w:type="paragraph" w:customStyle="1" w:styleId="Style50">
    <w:name w:val="Style50"/>
    <w:basedOn w:val="ListParagraph"/>
    <w:link w:val="Style50Char"/>
    <w:qFormat/>
    <w:rsid w:val="00D32215"/>
    <w:pPr>
      <w:numPr>
        <w:numId w:val="53"/>
      </w:numPr>
      <w:bidi w:val="0"/>
      <w:spacing w:before="240" w:after="240" w:line="276" w:lineRule="auto"/>
      <w:contextualSpacing w:val="0"/>
      <w:jc w:val="lowKashida"/>
    </w:pPr>
    <w:rPr>
      <w:rFonts w:ascii="Arial" w:hAnsi="Arial" w:cs="Arial"/>
      <w:b/>
      <w:sz w:val="22"/>
      <w:szCs w:val="22"/>
    </w:rPr>
  </w:style>
  <w:style w:type="character" w:customStyle="1" w:styleId="Style49Char">
    <w:name w:val="Style49 Char"/>
    <w:basedOn w:val="ListParagraphChar"/>
    <w:link w:val="Style49"/>
    <w:rsid w:val="0036502E"/>
    <w:rPr>
      <w:rFonts w:ascii="Arial" w:eastAsia="Times New Roman" w:hAnsi="Arial" w:cs="Traditional Arabic"/>
      <w:b/>
      <w:sz w:val="22"/>
      <w:szCs w:val="22"/>
    </w:rPr>
  </w:style>
  <w:style w:type="paragraph" w:customStyle="1" w:styleId="Style51">
    <w:name w:val="Style51"/>
    <w:basedOn w:val="ListParagraph"/>
    <w:link w:val="Style51Char"/>
    <w:qFormat/>
    <w:rsid w:val="00D32215"/>
    <w:pPr>
      <w:numPr>
        <w:numId w:val="54"/>
      </w:numPr>
      <w:bidi w:val="0"/>
      <w:spacing w:before="240" w:after="240" w:line="276" w:lineRule="auto"/>
      <w:contextualSpacing w:val="0"/>
      <w:jc w:val="lowKashida"/>
    </w:pPr>
    <w:rPr>
      <w:rFonts w:ascii="Arial Bold" w:hAnsi="Arial Bold" w:cs="Arial"/>
      <w:b/>
      <w:sz w:val="22"/>
      <w:szCs w:val="22"/>
    </w:rPr>
  </w:style>
  <w:style w:type="character" w:customStyle="1" w:styleId="Style50Char">
    <w:name w:val="Style50 Char"/>
    <w:basedOn w:val="ListParagraphChar"/>
    <w:link w:val="Style50"/>
    <w:rsid w:val="00D32215"/>
    <w:rPr>
      <w:rFonts w:ascii="Arial" w:eastAsia="Times New Roman" w:hAnsi="Arial" w:cs="Traditional Arabic"/>
      <w:b/>
      <w:sz w:val="22"/>
      <w:szCs w:val="22"/>
    </w:rPr>
  </w:style>
  <w:style w:type="paragraph" w:customStyle="1" w:styleId="Style52">
    <w:name w:val="Style52"/>
    <w:basedOn w:val="ListParagraph"/>
    <w:link w:val="Style52Char"/>
    <w:qFormat/>
    <w:rsid w:val="00D32215"/>
    <w:pPr>
      <w:numPr>
        <w:numId w:val="55"/>
      </w:numPr>
      <w:bidi w:val="0"/>
      <w:spacing w:before="240" w:after="240" w:line="276" w:lineRule="auto"/>
      <w:jc w:val="lowKashida"/>
    </w:pPr>
    <w:rPr>
      <w:rFonts w:ascii="Arial" w:hAnsi="Arial" w:cs="Arial"/>
      <w:b/>
      <w:sz w:val="22"/>
      <w:szCs w:val="22"/>
    </w:rPr>
  </w:style>
  <w:style w:type="character" w:customStyle="1" w:styleId="Style51Char">
    <w:name w:val="Style51 Char"/>
    <w:basedOn w:val="ListParagraphChar"/>
    <w:link w:val="Style51"/>
    <w:rsid w:val="00D32215"/>
    <w:rPr>
      <w:rFonts w:ascii="Arial Bold" w:eastAsia="Times New Roman" w:hAnsi="Arial Bold" w:cs="Traditional Arabic"/>
      <w:b/>
      <w:sz w:val="22"/>
      <w:szCs w:val="22"/>
    </w:rPr>
  </w:style>
  <w:style w:type="paragraph" w:customStyle="1" w:styleId="Style53">
    <w:name w:val="Style53"/>
    <w:basedOn w:val="ListParagraph"/>
    <w:link w:val="Style53Char"/>
    <w:qFormat/>
    <w:rsid w:val="00D32215"/>
    <w:pPr>
      <w:numPr>
        <w:numId w:val="56"/>
      </w:numPr>
      <w:bidi w:val="0"/>
      <w:spacing w:before="240" w:after="240" w:line="276" w:lineRule="auto"/>
      <w:contextualSpacing w:val="0"/>
      <w:jc w:val="lowKashida"/>
    </w:pPr>
    <w:rPr>
      <w:rFonts w:ascii="Arial Bold" w:hAnsi="Arial Bold" w:cs="Arial"/>
      <w:b/>
      <w:sz w:val="22"/>
      <w:szCs w:val="22"/>
    </w:rPr>
  </w:style>
  <w:style w:type="character" w:customStyle="1" w:styleId="Style52Char">
    <w:name w:val="Style52 Char"/>
    <w:basedOn w:val="ListParagraphChar"/>
    <w:link w:val="Style52"/>
    <w:rsid w:val="00D32215"/>
    <w:rPr>
      <w:rFonts w:ascii="Arial" w:eastAsia="Times New Roman" w:hAnsi="Arial" w:cs="Traditional Arabic"/>
      <w:b/>
      <w:sz w:val="22"/>
      <w:szCs w:val="22"/>
    </w:rPr>
  </w:style>
  <w:style w:type="paragraph" w:customStyle="1" w:styleId="Style54">
    <w:name w:val="Style54"/>
    <w:basedOn w:val="Style43"/>
    <w:link w:val="Style54Char"/>
    <w:qFormat/>
    <w:rsid w:val="00A9485B"/>
    <w:pPr>
      <w:numPr>
        <w:numId w:val="57"/>
      </w:numPr>
    </w:pPr>
  </w:style>
  <w:style w:type="character" w:customStyle="1" w:styleId="Style53Char">
    <w:name w:val="Style53 Char"/>
    <w:basedOn w:val="ListParagraphChar"/>
    <w:link w:val="Style53"/>
    <w:rsid w:val="00D32215"/>
    <w:rPr>
      <w:rFonts w:ascii="Arial Bold" w:eastAsia="Times New Roman" w:hAnsi="Arial Bold" w:cs="Traditional Arabic"/>
      <w:b/>
      <w:sz w:val="22"/>
      <w:szCs w:val="22"/>
    </w:rPr>
  </w:style>
  <w:style w:type="paragraph" w:customStyle="1" w:styleId="Style55">
    <w:name w:val="Style55"/>
    <w:basedOn w:val="ListParagraph"/>
    <w:link w:val="Style55Char"/>
    <w:qFormat/>
    <w:rsid w:val="00A9485B"/>
    <w:pPr>
      <w:numPr>
        <w:numId w:val="58"/>
      </w:numPr>
      <w:bidi w:val="0"/>
      <w:spacing w:before="240" w:after="240" w:line="276" w:lineRule="auto"/>
    </w:pPr>
    <w:rPr>
      <w:rFonts w:ascii="Arial" w:hAnsi="Arial" w:cs="Arial"/>
      <w:b/>
      <w:sz w:val="22"/>
      <w:szCs w:val="22"/>
    </w:rPr>
  </w:style>
  <w:style w:type="character" w:customStyle="1" w:styleId="Style54Char">
    <w:name w:val="Style54 Char"/>
    <w:basedOn w:val="Style43Char"/>
    <w:link w:val="Style54"/>
    <w:rsid w:val="00A9485B"/>
    <w:rPr>
      <w:rFonts w:ascii="Arial" w:eastAsia="Times New Roman" w:hAnsi="Arial" w:cs="Traditional Arabic"/>
      <w:sz w:val="22"/>
      <w:szCs w:val="22"/>
    </w:rPr>
  </w:style>
  <w:style w:type="paragraph" w:customStyle="1" w:styleId="Style56">
    <w:name w:val="Style56"/>
    <w:basedOn w:val="ListParagraph"/>
    <w:link w:val="Style56Char"/>
    <w:qFormat/>
    <w:rsid w:val="00A9485B"/>
    <w:pPr>
      <w:numPr>
        <w:numId w:val="59"/>
      </w:numPr>
      <w:bidi w:val="0"/>
      <w:spacing w:before="240" w:after="240" w:line="276" w:lineRule="auto"/>
      <w:contextualSpacing w:val="0"/>
      <w:jc w:val="lowKashida"/>
    </w:pPr>
    <w:rPr>
      <w:rFonts w:ascii="Arial Bold" w:hAnsi="Arial Bold" w:cs="Arial"/>
      <w:b/>
      <w:sz w:val="22"/>
      <w:szCs w:val="22"/>
    </w:rPr>
  </w:style>
  <w:style w:type="character" w:customStyle="1" w:styleId="Style55Char">
    <w:name w:val="Style55 Char"/>
    <w:basedOn w:val="ListParagraphChar"/>
    <w:link w:val="Style55"/>
    <w:rsid w:val="00A9485B"/>
    <w:rPr>
      <w:rFonts w:ascii="Arial" w:eastAsia="Times New Roman" w:hAnsi="Arial" w:cs="Traditional Arabic"/>
      <w:b/>
      <w:sz w:val="22"/>
      <w:szCs w:val="22"/>
    </w:rPr>
  </w:style>
  <w:style w:type="paragraph" w:customStyle="1" w:styleId="Style57">
    <w:name w:val="Style57"/>
    <w:basedOn w:val="ListParagraph"/>
    <w:link w:val="Style57Char"/>
    <w:qFormat/>
    <w:rsid w:val="00D21A8F"/>
    <w:pPr>
      <w:numPr>
        <w:numId w:val="60"/>
      </w:numPr>
      <w:bidi w:val="0"/>
      <w:spacing w:before="240" w:after="240" w:line="276" w:lineRule="auto"/>
      <w:jc w:val="lowKashida"/>
    </w:pPr>
    <w:rPr>
      <w:rFonts w:ascii="Arial" w:hAnsi="Arial" w:cs="Arial"/>
      <w:b/>
      <w:sz w:val="22"/>
      <w:szCs w:val="22"/>
    </w:rPr>
  </w:style>
  <w:style w:type="character" w:customStyle="1" w:styleId="Style56Char">
    <w:name w:val="Style56 Char"/>
    <w:basedOn w:val="ListParagraphChar"/>
    <w:link w:val="Style56"/>
    <w:rsid w:val="00A9485B"/>
    <w:rPr>
      <w:rFonts w:ascii="Arial Bold" w:eastAsia="Times New Roman" w:hAnsi="Arial Bold" w:cs="Traditional Arabic"/>
      <w:b/>
      <w:sz w:val="22"/>
      <w:szCs w:val="22"/>
    </w:rPr>
  </w:style>
  <w:style w:type="paragraph" w:customStyle="1" w:styleId="Style58">
    <w:name w:val="Style58"/>
    <w:basedOn w:val="ListParagraph"/>
    <w:link w:val="Style58Char"/>
    <w:qFormat/>
    <w:rsid w:val="00D21A8F"/>
    <w:pPr>
      <w:numPr>
        <w:numId w:val="61"/>
      </w:numPr>
      <w:bidi w:val="0"/>
      <w:spacing w:before="240" w:after="240" w:line="276" w:lineRule="auto"/>
      <w:contextualSpacing w:val="0"/>
      <w:jc w:val="lowKashida"/>
    </w:pPr>
    <w:rPr>
      <w:rFonts w:ascii="Arial" w:hAnsi="Arial" w:cs="Arial"/>
      <w:b/>
      <w:sz w:val="22"/>
      <w:szCs w:val="22"/>
    </w:rPr>
  </w:style>
  <w:style w:type="character" w:customStyle="1" w:styleId="Style57Char">
    <w:name w:val="Style57 Char"/>
    <w:basedOn w:val="ListParagraphChar"/>
    <w:link w:val="Style57"/>
    <w:rsid w:val="00D21A8F"/>
    <w:rPr>
      <w:rFonts w:ascii="Arial" w:eastAsia="Times New Roman" w:hAnsi="Arial" w:cs="Traditional Arabic"/>
      <w:b/>
      <w:sz w:val="22"/>
      <w:szCs w:val="22"/>
    </w:rPr>
  </w:style>
  <w:style w:type="paragraph" w:customStyle="1" w:styleId="Style59">
    <w:name w:val="Style59"/>
    <w:basedOn w:val="ListParagraph"/>
    <w:link w:val="Style59Char"/>
    <w:qFormat/>
    <w:rsid w:val="00D21A8F"/>
    <w:pPr>
      <w:numPr>
        <w:numId w:val="62"/>
      </w:numPr>
      <w:bidi w:val="0"/>
      <w:spacing w:before="240" w:after="240" w:line="276" w:lineRule="auto"/>
    </w:pPr>
    <w:rPr>
      <w:rFonts w:ascii="Arial" w:hAnsi="Arial" w:cs="Arial"/>
      <w:b/>
      <w:sz w:val="22"/>
      <w:szCs w:val="22"/>
    </w:rPr>
  </w:style>
  <w:style w:type="character" w:customStyle="1" w:styleId="Style58Char">
    <w:name w:val="Style58 Char"/>
    <w:basedOn w:val="ListParagraphChar"/>
    <w:link w:val="Style58"/>
    <w:rsid w:val="00D21A8F"/>
    <w:rPr>
      <w:rFonts w:ascii="Arial" w:eastAsia="Times New Roman" w:hAnsi="Arial" w:cs="Traditional Arabic"/>
      <w:b/>
      <w:sz w:val="22"/>
      <w:szCs w:val="22"/>
    </w:rPr>
  </w:style>
  <w:style w:type="paragraph" w:customStyle="1" w:styleId="Style60">
    <w:name w:val="Style60"/>
    <w:basedOn w:val="ListParagraph"/>
    <w:link w:val="Style60Char"/>
    <w:qFormat/>
    <w:rsid w:val="00D21A8F"/>
    <w:pPr>
      <w:numPr>
        <w:numId w:val="63"/>
      </w:numPr>
      <w:bidi w:val="0"/>
      <w:spacing w:before="240" w:after="240" w:line="276" w:lineRule="auto"/>
    </w:pPr>
    <w:rPr>
      <w:rFonts w:ascii="Arial" w:hAnsi="Arial" w:cs="Arial"/>
      <w:b/>
      <w:sz w:val="22"/>
      <w:szCs w:val="22"/>
    </w:rPr>
  </w:style>
  <w:style w:type="character" w:customStyle="1" w:styleId="Style59Char">
    <w:name w:val="Style59 Char"/>
    <w:basedOn w:val="ListParagraphChar"/>
    <w:link w:val="Style59"/>
    <w:rsid w:val="00D21A8F"/>
    <w:rPr>
      <w:rFonts w:ascii="Arial" w:eastAsia="Times New Roman" w:hAnsi="Arial" w:cs="Traditional Arabic"/>
      <w:b/>
      <w:sz w:val="22"/>
      <w:szCs w:val="22"/>
    </w:rPr>
  </w:style>
  <w:style w:type="paragraph" w:customStyle="1" w:styleId="Style61">
    <w:name w:val="Style61"/>
    <w:basedOn w:val="ListParagraph"/>
    <w:link w:val="Style61Char"/>
    <w:qFormat/>
    <w:rsid w:val="00D21A8F"/>
    <w:pPr>
      <w:numPr>
        <w:numId w:val="64"/>
      </w:numPr>
      <w:bidi w:val="0"/>
      <w:spacing w:before="240" w:after="240" w:line="276" w:lineRule="auto"/>
    </w:pPr>
    <w:rPr>
      <w:rFonts w:ascii="Arial" w:hAnsi="Arial" w:cs="Arial"/>
      <w:b/>
      <w:sz w:val="22"/>
      <w:szCs w:val="22"/>
    </w:rPr>
  </w:style>
  <w:style w:type="character" w:customStyle="1" w:styleId="Style60Char">
    <w:name w:val="Style60 Char"/>
    <w:basedOn w:val="ListParagraphChar"/>
    <w:link w:val="Style60"/>
    <w:rsid w:val="00D21A8F"/>
    <w:rPr>
      <w:rFonts w:ascii="Arial" w:eastAsia="Times New Roman" w:hAnsi="Arial" w:cs="Traditional Arabic"/>
      <w:b/>
      <w:sz w:val="22"/>
      <w:szCs w:val="22"/>
    </w:rPr>
  </w:style>
  <w:style w:type="paragraph" w:customStyle="1" w:styleId="Style62">
    <w:name w:val="Style62"/>
    <w:basedOn w:val="ListParagraph"/>
    <w:link w:val="Style62Char"/>
    <w:qFormat/>
    <w:rsid w:val="00D21A8F"/>
    <w:pPr>
      <w:numPr>
        <w:numId w:val="65"/>
      </w:numPr>
      <w:bidi w:val="0"/>
      <w:spacing w:before="240" w:after="240" w:line="276" w:lineRule="auto"/>
    </w:pPr>
    <w:rPr>
      <w:rFonts w:ascii="Arial" w:hAnsi="Arial" w:cs="Arial"/>
      <w:b/>
      <w:sz w:val="22"/>
      <w:szCs w:val="22"/>
    </w:rPr>
  </w:style>
  <w:style w:type="character" w:customStyle="1" w:styleId="Style61Char">
    <w:name w:val="Style61 Char"/>
    <w:basedOn w:val="ListParagraphChar"/>
    <w:link w:val="Style61"/>
    <w:rsid w:val="00D21A8F"/>
    <w:rPr>
      <w:rFonts w:ascii="Arial" w:eastAsia="Times New Roman" w:hAnsi="Arial" w:cs="Traditional Arabic"/>
      <w:b/>
      <w:sz w:val="22"/>
      <w:szCs w:val="22"/>
    </w:rPr>
  </w:style>
  <w:style w:type="paragraph" w:customStyle="1" w:styleId="Style63">
    <w:name w:val="Style63"/>
    <w:basedOn w:val="ListParagraph"/>
    <w:link w:val="Style63Char"/>
    <w:qFormat/>
    <w:rsid w:val="00D21A8F"/>
    <w:pPr>
      <w:numPr>
        <w:numId w:val="66"/>
      </w:numPr>
      <w:bidi w:val="0"/>
      <w:spacing w:before="240" w:after="240" w:line="276" w:lineRule="auto"/>
    </w:pPr>
    <w:rPr>
      <w:rFonts w:ascii="Arial" w:hAnsi="Arial" w:cs="Arial"/>
      <w:b/>
      <w:sz w:val="22"/>
      <w:szCs w:val="22"/>
    </w:rPr>
  </w:style>
  <w:style w:type="character" w:customStyle="1" w:styleId="Style62Char">
    <w:name w:val="Style62 Char"/>
    <w:basedOn w:val="ListParagraphChar"/>
    <w:link w:val="Style62"/>
    <w:rsid w:val="00D21A8F"/>
    <w:rPr>
      <w:rFonts w:ascii="Arial" w:eastAsia="Times New Roman" w:hAnsi="Arial" w:cs="Traditional Arabic"/>
      <w:b/>
      <w:sz w:val="22"/>
      <w:szCs w:val="22"/>
    </w:rPr>
  </w:style>
  <w:style w:type="paragraph" w:customStyle="1" w:styleId="Style64">
    <w:name w:val="Style64"/>
    <w:basedOn w:val="ListParagraph"/>
    <w:link w:val="Style64Char"/>
    <w:qFormat/>
    <w:rsid w:val="00D21A8F"/>
    <w:pPr>
      <w:numPr>
        <w:numId w:val="67"/>
      </w:numPr>
      <w:bidi w:val="0"/>
      <w:spacing w:before="240" w:after="240" w:line="276" w:lineRule="auto"/>
    </w:pPr>
    <w:rPr>
      <w:rFonts w:ascii="Arial" w:hAnsi="Arial" w:cs="Arial"/>
      <w:b/>
      <w:sz w:val="22"/>
      <w:szCs w:val="22"/>
    </w:rPr>
  </w:style>
  <w:style w:type="character" w:customStyle="1" w:styleId="Style63Char">
    <w:name w:val="Style63 Char"/>
    <w:basedOn w:val="ListParagraphChar"/>
    <w:link w:val="Style63"/>
    <w:rsid w:val="00D21A8F"/>
    <w:rPr>
      <w:rFonts w:ascii="Arial" w:eastAsia="Times New Roman" w:hAnsi="Arial" w:cs="Traditional Arabic"/>
      <w:b/>
      <w:sz w:val="22"/>
      <w:szCs w:val="22"/>
    </w:rPr>
  </w:style>
  <w:style w:type="paragraph" w:customStyle="1" w:styleId="Style65">
    <w:name w:val="Style65"/>
    <w:basedOn w:val="ListParagraph"/>
    <w:link w:val="Style65Char"/>
    <w:qFormat/>
    <w:rsid w:val="00D21A8F"/>
    <w:pPr>
      <w:numPr>
        <w:numId w:val="68"/>
      </w:numPr>
      <w:bidi w:val="0"/>
      <w:spacing w:before="240" w:after="240" w:line="276" w:lineRule="auto"/>
    </w:pPr>
    <w:rPr>
      <w:rFonts w:ascii="Arial" w:hAnsi="Arial" w:cs="Arial"/>
      <w:b/>
      <w:sz w:val="22"/>
      <w:szCs w:val="22"/>
    </w:rPr>
  </w:style>
  <w:style w:type="character" w:customStyle="1" w:styleId="Style64Char">
    <w:name w:val="Style64 Char"/>
    <w:basedOn w:val="ListParagraphChar"/>
    <w:link w:val="Style64"/>
    <w:rsid w:val="00D21A8F"/>
    <w:rPr>
      <w:rFonts w:ascii="Arial" w:eastAsia="Times New Roman" w:hAnsi="Arial" w:cs="Traditional Arabic"/>
      <w:b/>
      <w:sz w:val="22"/>
      <w:szCs w:val="22"/>
    </w:rPr>
  </w:style>
  <w:style w:type="character" w:customStyle="1" w:styleId="Style65Char">
    <w:name w:val="Style65 Char"/>
    <w:basedOn w:val="ListParagraphChar"/>
    <w:link w:val="Style65"/>
    <w:rsid w:val="00D21A8F"/>
    <w:rPr>
      <w:rFonts w:ascii="Arial" w:eastAsia="Times New Roman" w:hAnsi="Arial" w:cs="Traditional Arabic"/>
      <w:b/>
      <w:sz w:val="22"/>
      <w:szCs w:val="22"/>
    </w:rPr>
  </w:style>
  <w:style w:type="paragraph" w:customStyle="1" w:styleId="Style66">
    <w:name w:val="Style66"/>
    <w:basedOn w:val="Style28"/>
    <w:link w:val="Style66Char"/>
    <w:qFormat/>
    <w:rsid w:val="00803BF9"/>
    <w:pPr>
      <w:numPr>
        <w:numId w:val="69"/>
      </w:numPr>
    </w:pPr>
  </w:style>
  <w:style w:type="paragraph" w:customStyle="1" w:styleId="Style67">
    <w:name w:val="Style67"/>
    <w:basedOn w:val="Style37"/>
    <w:link w:val="Style67Char"/>
    <w:qFormat/>
    <w:rsid w:val="00803BF9"/>
    <w:pPr>
      <w:numPr>
        <w:numId w:val="70"/>
      </w:numPr>
    </w:pPr>
  </w:style>
  <w:style w:type="character" w:customStyle="1" w:styleId="Style66Char">
    <w:name w:val="Style66 Char"/>
    <w:basedOn w:val="Style28Char"/>
    <w:link w:val="Style66"/>
    <w:rsid w:val="00803BF9"/>
    <w:rPr>
      <w:rFonts w:ascii="Arial" w:eastAsia="Times New Roman" w:hAnsi="Arial"/>
      <w:b/>
      <w:bCs/>
      <w:sz w:val="22"/>
      <w:szCs w:val="22"/>
      <w:lang w:bidi="fa-IR"/>
    </w:rPr>
  </w:style>
  <w:style w:type="paragraph" w:customStyle="1" w:styleId="Style68">
    <w:name w:val="Style68"/>
    <w:basedOn w:val="Style67"/>
    <w:link w:val="Style68Char"/>
    <w:qFormat/>
    <w:rsid w:val="00803BF9"/>
    <w:pPr>
      <w:numPr>
        <w:numId w:val="71"/>
      </w:numPr>
    </w:pPr>
  </w:style>
  <w:style w:type="character" w:customStyle="1" w:styleId="Style67Char">
    <w:name w:val="Style67 Char"/>
    <w:basedOn w:val="Style37Char"/>
    <w:link w:val="Style67"/>
    <w:rsid w:val="00803BF9"/>
    <w:rPr>
      <w:rFonts w:ascii="Arial" w:eastAsia="Times New Roman" w:hAnsi="Arial" w:cs="Traditional Arabic"/>
      <w:b/>
      <w:bCs/>
      <w:sz w:val="22"/>
      <w:szCs w:val="22"/>
      <w:lang w:bidi="fa-IR"/>
    </w:rPr>
  </w:style>
  <w:style w:type="paragraph" w:customStyle="1" w:styleId="Style69">
    <w:name w:val="Style69"/>
    <w:basedOn w:val="ListParagraph"/>
    <w:link w:val="Style69Char"/>
    <w:qFormat/>
    <w:rsid w:val="00803BF9"/>
    <w:pPr>
      <w:numPr>
        <w:numId w:val="72"/>
      </w:numPr>
      <w:tabs>
        <w:tab w:val="left" w:pos="2340"/>
      </w:tabs>
      <w:bidi w:val="0"/>
    </w:pPr>
    <w:rPr>
      <w:rFonts w:ascii="Arial" w:hAnsi="Arial" w:cs="Arial"/>
      <w:b/>
      <w:bCs/>
      <w:sz w:val="22"/>
      <w:szCs w:val="22"/>
    </w:rPr>
  </w:style>
  <w:style w:type="character" w:customStyle="1" w:styleId="Style68Char">
    <w:name w:val="Style68 Char"/>
    <w:basedOn w:val="Style67Char"/>
    <w:link w:val="Style68"/>
    <w:rsid w:val="00803BF9"/>
    <w:rPr>
      <w:rFonts w:ascii="Arial" w:eastAsia="Times New Roman" w:hAnsi="Arial" w:cs="Traditional Arabic"/>
      <w:b/>
      <w:bCs/>
      <w:sz w:val="22"/>
      <w:szCs w:val="22"/>
      <w:lang w:bidi="fa-IR"/>
    </w:rPr>
  </w:style>
  <w:style w:type="paragraph" w:customStyle="1" w:styleId="Style70">
    <w:name w:val="Style70"/>
    <w:basedOn w:val="Style55"/>
    <w:link w:val="Style70Char"/>
    <w:qFormat/>
    <w:rsid w:val="00803BF9"/>
    <w:pPr>
      <w:numPr>
        <w:numId w:val="73"/>
      </w:numPr>
      <w:tabs>
        <w:tab w:val="left" w:pos="2340"/>
      </w:tabs>
    </w:pPr>
  </w:style>
  <w:style w:type="character" w:customStyle="1" w:styleId="Style69Char">
    <w:name w:val="Style69 Char"/>
    <w:basedOn w:val="ListParagraphChar"/>
    <w:link w:val="Style69"/>
    <w:rsid w:val="00803BF9"/>
    <w:rPr>
      <w:rFonts w:ascii="Arial" w:eastAsia="Times New Roman" w:hAnsi="Arial" w:cs="Traditional Arabic"/>
      <w:b/>
      <w:bCs/>
      <w:sz w:val="22"/>
      <w:szCs w:val="22"/>
    </w:rPr>
  </w:style>
  <w:style w:type="character" w:customStyle="1" w:styleId="Style70Char">
    <w:name w:val="Style70 Char"/>
    <w:basedOn w:val="Style55Char"/>
    <w:link w:val="Style70"/>
    <w:rsid w:val="00803BF9"/>
    <w:rPr>
      <w:rFonts w:ascii="Arial" w:eastAsia="Times New Roman" w:hAnsi="Arial" w:cs="Traditional Arabic"/>
      <w:b/>
      <w:sz w:val="22"/>
      <w:szCs w:val="22"/>
    </w:rPr>
  </w:style>
  <w:style w:type="character" w:customStyle="1" w:styleId="BodyTextChar2">
    <w:name w:val="Body Text Char2"/>
    <w:aliases w:val="Body Text Char1 Char,Body Text Char Char Char,Body Text Char1 Char Char Char,Body Text Char Char Char Char Char,Body Text Char1 Char Char Char Char Char,Body Text Char Char Char Char Char Char Char,Body Text Char Char2,Body Text1 Char"/>
    <w:rsid w:val="00C30D39"/>
    <w:rPr>
      <w:rFonts w:ascii="Trebuchet MS" w:hAnsi="Trebuchet MS"/>
      <w:sz w:val="22"/>
      <w:szCs w:val="22"/>
      <w:lang w:val="en-GB" w:eastAsia="en-US" w:bidi="ar-SA"/>
    </w:rPr>
  </w:style>
  <w:style w:type="paragraph" w:customStyle="1" w:styleId="Style71">
    <w:name w:val="Style71"/>
    <w:basedOn w:val="Heading3"/>
    <w:link w:val="Style71Char"/>
    <w:qFormat/>
    <w:rsid w:val="003118FA"/>
    <w:pPr>
      <w:numPr>
        <w:numId w:val="75"/>
      </w:numPr>
    </w:pPr>
  </w:style>
  <w:style w:type="paragraph" w:customStyle="1" w:styleId="Style72">
    <w:name w:val="Style72"/>
    <w:basedOn w:val="Heading3"/>
    <w:link w:val="Style72Char"/>
    <w:qFormat/>
    <w:rsid w:val="003118FA"/>
    <w:pPr>
      <w:numPr>
        <w:numId w:val="76"/>
      </w:numPr>
    </w:pPr>
  </w:style>
  <w:style w:type="character" w:customStyle="1" w:styleId="Style71Char">
    <w:name w:val="Style71 Char"/>
    <w:basedOn w:val="Heading3Char"/>
    <w:link w:val="Style71"/>
    <w:rsid w:val="003118FA"/>
    <w:rPr>
      <w:rFonts w:asciiTheme="minorBidi" w:eastAsia="Times New Roman" w:hAnsiTheme="minorBidi" w:cstheme="minorBidi"/>
      <w:b/>
      <w:bCs/>
      <w:sz w:val="22"/>
      <w:szCs w:val="22"/>
      <w:lang w:val="en-GB"/>
    </w:rPr>
  </w:style>
  <w:style w:type="paragraph" w:customStyle="1" w:styleId="Style73">
    <w:name w:val="Style73"/>
    <w:basedOn w:val="Heading3"/>
    <w:link w:val="Style73Char"/>
    <w:qFormat/>
    <w:rsid w:val="002118BC"/>
    <w:pPr>
      <w:numPr>
        <w:numId w:val="77"/>
      </w:numPr>
    </w:pPr>
  </w:style>
  <w:style w:type="character" w:customStyle="1" w:styleId="Style72Char">
    <w:name w:val="Style72 Char"/>
    <w:basedOn w:val="Heading3Char"/>
    <w:link w:val="Style72"/>
    <w:rsid w:val="003118FA"/>
    <w:rPr>
      <w:rFonts w:asciiTheme="minorBidi" w:eastAsia="Times New Roman" w:hAnsiTheme="minorBidi" w:cstheme="minorBidi"/>
      <w:b/>
      <w:bCs/>
      <w:sz w:val="22"/>
      <w:szCs w:val="22"/>
      <w:lang w:val="en-GB"/>
    </w:rPr>
  </w:style>
  <w:style w:type="character" w:customStyle="1" w:styleId="Style73Char">
    <w:name w:val="Style73 Char"/>
    <w:basedOn w:val="Heading3Char"/>
    <w:link w:val="Style73"/>
    <w:rsid w:val="002118BC"/>
    <w:rPr>
      <w:rFonts w:asciiTheme="minorBidi" w:eastAsia="Times New Roman" w:hAnsiTheme="minorBidi" w:cstheme="minorBidi"/>
      <w:b/>
      <w:bCs/>
      <w:sz w:val="22"/>
      <w:szCs w:val="22"/>
      <w:lang w:val="en-GB"/>
    </w:rPr>
  </w:style>
  <w:style w:type="numbering" w:customStyle="1" w:styleId="NoList2">
    <w:name w:val="No List2"/>
    <w:next w:val="NoList"/>
    <w:uiPriority w:val="99"/>
    <w:semiHidden/>
    <w:unhideWhenUsed/>
    <w:rsid w:val="00B9296A"/>
  </w:style>
  <w:style w:type="table" w:customStyle="1" w:styleId="TableGrid1">
    <w:name w:val="Table Grid1"/>
    <w:basedOn w:val="TableNormal"/>
    <w:next w:val="TableGrid"/>
    <w:rsid w:val="00B9296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1">
    <w:name w:val="No List11"/>
    <w:next w:val="NoList"/>
    <w:uiPriority w:val="99"/>
    <w:semiHidden/>
    <w:rsid w:val="00B9296A"/>
  </w:style>
  <w:style w:type="paragraph" w:customStyle="1" w:styleId="Style74">
    <w:name w:val="Style74"/>
    <w:basedOn w:val="Normal"/>
    <w:link w:val="Style74Char"/>
    <w:qFormat/>
    <w:rsid w:val="00156D14"/>
    <w:pPr>
      <w:numPr>
        <w:numId w:val="78"/>
      </w:numPr>
      <w:autoSpaceDE w:val="0"/>
      <w:autoSpaceDN w:val="0"/>
      <w:bidi w:val="0"/>
      <w:adjustRightInd w:val="0"/>
      <w:spacing w:before="240" w:after="240" w:line="276" w:lineRule="auto"/>
      <w:contextualSpacing/>
      <w:jc w:val="both"/>
    </w:pPr>
    <w:rPr>
      <w:rFonts w:asciiTheme="minorBidi" w:hAnsiTheme="minorBidi" w:cstheme="minorBidi"/>
      <w:b/>
      <w:bCs/>
      <w:color w:val="000000"/>
      <w:sz w:val="22"/>
      <w:szCs w:val="22"/>
      <w:lang w:bidi="fa-IR"/>
    </w:rPr>
  </w:style>
  <w:style w:type="character" w:customStyle="1" w:styleId="Style74Char">
    <w:name w:val="Style74 Char"/>
    <w:basedOn w:val="DefaultParagraphFont"/>
    <w:link w:val="Style74"/>
    <w:rsid w:val="00156D14"/>
    <w:rPr>
      <w:rFonts w:asciiTheme="minorBidi" w:eastAsia="Times New Roman" w:hAnsiTheme="minorBidi" w:cstheme="minorBidi"/>
      <w:b/>
      <w:bCs/>
      <w:color w:val="000000"/>
      <w:sz w:val="22"/>
      <w:szCs w:val="22"/>
      <w:lang w:bidi="fa-IR"/>
    </w:rPr>
  </w:style>
  <w:style w:type="paragraph" w:customStyle="1" w:styleId="Style75">
    <w:name w:val="Style75"/>
    <w:basedOn w:val="ListParagraph"/>
    <w:link w:val="Style75Char"/>
    <w:qFormat/>
    <w:rsid w:val="0090135C"/>
    <w:pPr>
      <w:numPr>
        <w:numId w:val="79"/>
      </w:numPr>
      <w:autoSpaceDE w:val="0"/>
      <w:autoSpaceDN w:val="0"/>
      <w:bidi w:val="0"/>
      <w:adjustRightInd w:val="0"/>
      <w:spacing w:before="240" w:after="240" w:line="276" w:lineRule="auto"/>
      <w:jc w:val="both"/>
    </w:pPr>
    <w:rPr>
      <w:rFonts w:asciiTheme="minorBidi" w:hAnsiTheme="minorBidi" w:cstheme="minorBidi"/>
      <w:b/>
      <w:bCs/>
      <w:color w:val="000000"/>
      <w:sz w:val="22"/>
      <w:szCs w:val="22"/>
      <w:lang w:bidi="fa-IR"/>
    </w:rPr>
  </w:style>
  <w:style w:type="paragraph" w:customStyle="1" w:styleId="Style76">
    <w:name w:val="Style76"/>
    <w:basedOn w:val="ListParagraph"/>
    <w:link w:val="Style76Char"/>
    <w:qFormat/>
    <w:rsid w:val="001B19C9"/>
    <w:pPr>
      <w:numPr>
        <w:numId w:val="80"/>
      </w:numPr>
      <w:autoSpaceDE w:val="0"/>
      <w:autoSpaceDN w:val="0"/>
      <w:bidi w:val="0"/>
      <w:adjustRightInd w:val="0"/>
      <w:spacing w:before="240" w:after="240" w:line="276" w:lineRule="auto"/>
      <w:jc w:val="both"/>
    </w:pPr>
    <w:rPr>
      <w:rFonts w:asciiTheme="minorBidi" w:hAnsiTheme="minorBidi" w:cstheme="minorBidi"/>
      <w:b/>
      <w:bCs/>
      <w:color w:val="000000"/>
      <w:sz w:val="22"/>
      <w:szCs w:val="22"/>
      <w:lang w:bidi="fa-IR"/>
    </w:rPr>
  </w:style>
  <w:style w:type="character" w:customStyle="1" w:styleId="Style75Char">
    <w:name w:val="Style75 Char"/>
    <w:basedOn w:val="ListParagraphChar"/>
    <w:link w:val="Style75"/>
    <w:rsid w:val="0090135C"/>
    <w:rPr>
      <w:rFonts w:asciiTheme="minorBidi" w:eastAsia="Times New Roman" w:hAnsiTheme="minorBidi" w:cstheme="minorBidi"/>
      <w:b/>
      <w:bCs/>
      <w:color w:val="000000"/>
      <w:sz w:val="22"/>
      <w:szCs w:val="22"/>
      <w:lang w:bidi="fa-IR"/>
    </w:rPr>
  </w:style>
  <w:style w:type="paragraph" w:customStyle="1" w:styleId="Style77">
    <w:name w:val="Style77"/>
    <w:basedOn w:val="Style76"/>
    <w:link w:val="Style77Char"/>
    <w:qFormat/>
    <w:rsid w:val="001B19C9"/>
    <w:pPr>
      <w:numPr>
        <w:numId w:val="81"/>
      </w:numPr>
    </w:pPr>
  </w:style>
  <w:style w:type="character" w:customStyle="1" w:styleId="Style76Char">
    <w:name w:val="Style76 Char"/>
    <w:basedOn w:val="ListParagraphChar"/>
    <w:link w:val="Style76"/>
    <w:rsid w:val="001B19C9"/>
    <w:rPr>
      <w:rFonts w:asciiTheme="minorBidi" w:eastAsia="Times New Roman" w:hAnsiTheme="minorBidi" w:cstheme="minorBidi"/>
      <w:b/>
      <w:bCs/>
      <w:color w:val="000000"/>
      <w:sz w:val="22"/>
      <w:szCs w:val="22"/>
      <w:lang w:bidi="fa-IR"/>
    </w:rPr>
  </w:style>
  <w:style w:type="character" w:customStyle="1" w:styleId="Style77Char">
    <w:name w:val="Style77 Char"/>
    <w:basedOn w:val="Style76Char"/>
    <w:link w:val="Style77"/>
    <w:rsid w:val="001B19C9"/>
    <w:rPr>
      <w:rFonts w:asciiTheme="minorBidi" w:eastAsia="Times New Roman" w:hAnsiTheme="minorBidi" w:cstheme="minorBidi"/>
      <w:b/>
      <w:bCs/>
      <w:color w:val="000000"/>
      <w:sz w:val="22"/>
      <w:szCs w:val="22"/>
      <w:lang w:bidi="fa-IR"/>
    </w:rPr>
  </w:style>
  <w:style w:type="paragraph" w:customStyle="1" w:styleId="Style78">
    <w:name w:val="Style78"/>
    <w:basedOn w:val="Style75"/>
    <w:link w:val="Style78Char"/>
    <w:qFormat/>
    <w:rsid w:val="00A30C93"/>
    <w:pPr>
      <w:numPr>
        <w:numId w:val="82"/>
      </w:numPr>
    </w:pPr>
  </w:style>
  <w:style w:type="paragraph" w:customStyle="1" w:styleId="Style79">
    <w:name w:val="Style79"/>
    <w:basedOn w:val="Style75"/>
    <w:link w:val="Style79Char"/>
    <w:qFormat/>
    <w:rsid w:val="00A30C93"/>
    <w:pPr>
      <w:numPr>
        <w:numId w:val="83"/>
      </w:numPr>
    </w:pPr>
  </w:style>
  <w:style w:type="character" w:customStyle="1" w:styleId="Style78Char">
    <w:name w:val="Style78 Char"/>
    <w:basedOn w:val="Style75Char"/>
    <w:link w:val="Style78"/>
    <w:rsid w:val="00A30C93"/>
    <w:rPr>
      <w:rFonts w:asciiTheme="minorBidi" w:eastAsia="Times New Roman" w:hAnsiTheme="minorBidi" w:cstheme="minorBidi"/>
      <w:b/>
      <w:bCs/>
      <w:color w:val="000000"/>
      <w:sz w:val="22"/>
      <w:szCs w:val="22"/>
      <w:lang w:bidi="fa-IR"/>
    </w:rPr>
  </w:style>
  <w:style w:type="paragraph" w:customStyle="1" w:styleId="Style80">
    <w:name w:val="Style80"/>
    <w:basedOn w:val="Style75"/>
    <w:link w:val="Style80Char"/>
    <w:qFormat/>
    <w:rsid w:val="00A30C93"/>
    <w:pPr>
      <w:numPr>
        <w:numId w:val="84"/>
      </w:numPr>
    </w:pPr>
  </w:style>
  <w:style w:type="character" w:customStyle="1" w:styleId="Style79Char">
    <w:name w:val="Style79 Char"/>
    <w:basedOn w:val="Style75Char"/>
    <w:link w:val="Style79"/>
    <w:rsid w:val="00A30C93"/>
    <w:rPr>
      <w:rFonts w:asciiTheme="minorBidi" w:eastAsia="Times New Roman" w:hAnsiTheme="minorBidi" w:cstheme="minorBidi"/>
      <w:b/>
      <w:bCs/>
      <w:color w:val="000000"/>
      <w:sz w:val="22"/>
      <w:szCs w:val="22"/>
      <w:lang w:bidi="fa-IR"/>
    </w:rPr>
  </w:style>
  <w:style w:type="paragraph" w:customStyle="1" w:styleId="Style81">
    <w:name w:val="Style81"/>
    <w:basedOn w:val="Style75"/>
    <w:link w:val="Style81Char"/>
    <w:qFormat/>
    <w:rsid w:val="00A30C93"/>
    <w:pPr>
      <w:numPr>
        <w:numId w:val="85"/>
      </w:numPr>
    </w:pPr>
  </w:style>
  <w:style w:type="character" w:customStyle="1" w:styleId="Style80Char">
    <w:name w:val="Style80 Char"/>
    <w:basedOn w:val="Style75Char"/>
    <w:link w:val="Style80"/>
    <w:rsid w:val="00A30C93"/>
    <w:rPr>
      <w:rFonts w:asciiTheme="minorBidi" w:eastAsia="Times New Roman" w:hAnsiTheme="minorBidi" w:cstheme="minorBidi"/>
      <w:b/>
      <w:bCs/>
      <w:color w:val="000000"/>
      <w:sz w:val="22"/>
      <w:szCs w:val="22"/>
      <w:lang w:bidi="fa-IR"/>
    </w:rPr>
  </w:style>
  <w:style w:type="paragraph" w:customStyle="1" w:styleId="Style82">
    <w:name w:val="Style82"/>
    <w:basedOn w:val="Style75"/>
    <w:link w:val="Style82Char"/>
    <w:qFormat/>
    <w:rsid w:val="00A30C93"/>
    <w:pPr>
      <w:numPr>
        <w:numId w:val="86"/>
      </w:numPr>
    </w:pPr>
  </w:style>
  <w:style w:type="character" w:customStyle="1" w:styleId="Style81Char">
    <w:name w:val="Style81 Char"/>
    <w:basedOn w:val="Style75Char"/>
    <w:link w:val="Style81"/>
    <w:rsid w:val="00A30C93"/>
    <w:rPr>
      <w:rFonts w:asciiTheme="minorBidi" w:eastAsia="Times New Roman" w:hAnsiTheme="minorBidi" w:cstheme="minorBidi"/>
      <w:b/>
      <w:bCs/>
      <w:color w:val="000000"/>
      <w:sz w:val="22"/>
      <w:szCs w:val="22"/>
      <w:lang w:bidi="fa-IR"/>
    </w:rPr>
  </w:style>
  <w:style w:type="character" w:customStyle="1" w:styleId="Style82Char">
    <w:name w:val="Style82 Char"/>
    <w:basedOn w:val="Style75Char"/>
    <w:link w:val="Style82"/>
    <w:rsid w:val="00A30C93"/>
    <w:rPr>
      <w:rFonts w:asciiTheme="minorBidi" w:eastAsia="Times New Roman" w:hAnsiTheme="minorBidi" w:cstheme="minorBidi"/>
      <w:b/>
      <w:bCs/>
      <w:color w:val="000000"/>
      <w:sz w:val="22"/>
      <w:szCs w:val="22"/>
      <w:lang w:bidi="fa-IR"/>
    </w:rPr>
  </w:style>
  <w:style w:type="table" w:customStyle="1" w:styleId="TableGrid4">
    <w:name w:val="Table Grid4"/>
    <w:basedOn w:val="TableNormal"/>
    <w:next w:val="TableGrid"/>
    <w:rsid w:val="001B3151"/>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TableNormal"/>
    <w:next w:val="TableGrid"/>
    <w:rsid w:val="00F74421"/>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39" w:qFormat="1"/>
    <w:lsdException w:name="toc 2" w:uiPriority="39" w:qFormat="1"/>
    <w:lsdException w:name="toc 3" w:uiPriority="39" w:qFormat="1"/>
    <w:lsdException w:name="toc 4" w:uiPriority="0"/>
    <w:lsdException w:name="toc 5" w:uiPriority="0" w:qFormat="1"/>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footer" w:uiPriority="0"/>
    <w:lsdException w:name="index heading" w:uiPriority="0"/>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Char,Char,§1."/>
    <w:basedOn w:val="Normal"/>
    <w:next w:val="Normal"/>
    <w:link w:val="Heading1Char"/>
    <w:autoRedefine/>
    <w:uiPriority w:val="1"/>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Heading 2 Char Char,- 1.1,L2,OG Heading 2,.1,§1.1,ALK_K2"/>
    <w:basedOn w:val="Normal"/>
    <w:next w:val="Normal"/>
    <w:link w:val="Heading2Char"/>
    <w:autoRedefine/>
    <w:qFormat/>
    <w:rsid w:val="00C72321"/>
    <w:pPr>
      <w:keepNext/>
      <w:numPr>
        <w:ilvl w:val="1"/>
        <w:numId w:val="1"/>
      </w:numPr>
      <w:bidi w:val="0"/>
      <w:spacing w:before="240" w:after="240"/>
      <w:jc w:val="lowKashida"/>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uiPriority w:val="9"/>
    <w:qFormat/>
    <w:rsid w:val="002118BC"/>
    <w:pPr>
      <w:keepNext/>
      <w:keepLines/>
      <w:widowControl w:val="0"/>
      <w:numPr>
        <w:numId w:val="74"/>
      </w:numPr>
      <w:bidi w:val="0"/>
      <w:spacing w:before="240" w:after="240" w:line="276" w:lineRule="auto"/>
      <w:jc w:val="lowKashida"/>
      <w:outlineLvl w:val="2"/>
    </w:pPr>
    <w:rPr>
      <w:rFonts w:asciiTheme="minorBidi" w:hAnsiTheme="minorBidi" w:cstheme="minorBidi"/>
      <w:b/>
      <w:bCs/>
      <w:sz w:val="22"/>
      <w:szCs w:val="22"/>
      <w:lang w:val="en-GB"/>
    </w:rPr>
  </w:style>
  <w:style w:type="paragraph" w:styleId="Heading4">
    <w:name w:val="heading 4"/>
    <w:basedOn w:val="Normal"/>
    <w:next w:val="Normal"/>
    <w:link w:val="Heading4Char"/>
    <w:uiPriority w:val="9"/>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aliases w:val="Footer1"/>
    <w:basedOn w:val="Normal"/>
    <w:link w:val="FooterChar"/>
    <w:unhideWhenUsed/>
    <w:rsid w:val="00053F8D"/>
    <w:pPr>
      <w:tabs>
        <w:tab w:val="center" w:pos="4680"/>
        <w:tab w:val="right" w:pos="9360"/>
      </w:tabs>
    </w:pPr>
  </w:style>
  <w:style w:type="character" w:customStyle="1" w:styleId="FooterChar">
    <w:name w:val="Footer Char"/>
    <w:aliases w:val="Footer1 Char"/>
    <w:basedOn w:val="DefaultParagraphFont"/>
    <w:link w:val="Footer"/>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qFormat/>
    <w:rsid w:val="00126C3E"/>
    <w:pPr>
      <w:bidi w:val="0"/>
      <w:spacing w:before="120" w:after="120"/>
    </w:pPr>
    <w:rPr>
      <w:rFonts w:asciiTheme="minorHAnsi" w:hAnsiTheme="minorHAnsi" w:cs="Times New Roman"/>
      <w:b/>
      <w:bCs/>
      <w:caps/>
      <w:lang w:bidi="fa-IR"/>
    </w:rPr>
  </w:style>
  <w:style w:type="paragraph" w:styleId="TOC2">
    <w:name w:val="toc 2"/>
    <w:basedOn w:val="Normal"/>
    <w:next w:val="Normal"/>
    <w:autoRedefine/>
    <w:uiPriority w:val="39"/>
    <w:qFormat/>
    <w:rsid w:val="00A16679"/>
    <w:pPr>
      <w:tabs>
        <w:tab w:val="left" w:pos="800"/>
        <w:tab w:val="right" w:leader="dot" w:pos="10195"/>
      </w:tabs>
      <w:bidi w:val="0"/>
      <w:ind w:left="200"/>
    </w:pPr>
    <w:rPr>
      <w:rFonts w:ascii="Arial" w:hAnsi="Arial" w:cs="Arial"/>
      <w:caps/>
      <w:smallCaps/>
      <w:noProof/>
      <w:lang w:val="en-GB" w:bidi="fa-IR"/>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Char Char,Char Char,§1. Char"/>
    <w:basedOn w:val="DefaultParagraphFont"/>
    <w:link w:val="Heading1"/>
    <w:uiPriority w:val="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Heading 2 Char Char Char,- 1.1 Char,L2 Char,OG Heading 2 Char,.1 Char,§1.1 Char,ALK_K2 Char"/>
    <w:basedOn w:val="DefaultParagraphFont"/>
    <w:link w:val="Heading2"/>
    <w:rsid w:val="00C72321"/>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A9485B"/>
    <w:pPr>
      <w:numPr>
        <w:numId w:val="46"/>
      </w:numPr>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uiPriority w:val="9"/>
    <w:rsid w:val="002118BC"/>
    <w:rPr>
      <w:rFonts w:asciiTheme="minorBidi" w:eastAsia="Times New Roman" w:hAnsiTheme="minorBidi" w:cstheme="minorBidi"/>
      <w:b/>
      <w:bCs/>
      <w:sz w:val="22"/>
      <w:szCs w:val="22"/>
      <w:lang w:val="en-GB"/>
    </w:rPr>
  </w:style>
  <w:style w:type="character" w:customStyle="1" w:styleId="Heading4Char">
    <w:name w:val="Heading 4 Char"/>
    <w:basedOn w:val="DefaultParagraphFont"/>
    <w:link w:val="Heading4"/>
    <w:uiPriority w:val="9"/>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CM51">
    <w:name w:val="CM51"/>
    <w:basedOn w:val="Default"/>
    <w:next w:val="Default"/>
    <w:rsid w:val="00E312D5"/>
    <w:pPr>
      <w:spacing w:after="243"/>
    </w:pPr>
    <w:rPr>
      <w:rFonts w:ascii="Arial" w:hAnsi="Arial" w:cs="Times New Roman"/>
      <w:color w:val="auto"/>
      <w:lang w:bidi="fa-IR"/>
    </w:rPr>
  </w:style>
  <w:style w:type="paragraph" w:customStyle="1" w:styleId="CM41">
    <w:name w:val="CM41"/>
    <w:basedOn w:val="Default"/>
    <w:next w:val="Default"/>
    <w:uiPriority w:val="99"/>
    <w:rsid w:val="00E111C5"/>
    <w:pPr>
      <w:spacing w:line="503" w:lineRule="atLeast"/>
    </w:pPr>
    <w:rPr>
      <w:rFonts w:ascii="Arial" w:hAnsi="Arial" w:cs="Times New Roman"/>
      <w:color w:val="auto"/>
      <w:lang w:bidi="fa-IR"/>
    </w:rPr>
  </w:style>
  <w:style w:type="paragraph" w:customStyle="1" w:styleId="Testo">
    <w:name w:val="Testo"/>
    <w:basedOn w:val="Normal"/>
    <w:rsid w:val="00A12692"/>
    <w:pPr>
      <w:bidi w:val="0"/>
      <w:spacing w:line="360" w:lineRule="atLeast"/>
      <w:ind w:left="709"/>
      <w:jc w:val="both"/>
    </w:pPr>
    <w:rPr>
      <w:rFonts w:ascii="Arial" w:hAnsi="Arial" w:cs="Arial"/>
      <w:snapToGrid w:val="0"/>
      <w:sz w:val="22"/>
      <w:szCs w:val="22"/>
      <w:lang w:val="en-GB" w:eastAsia="it-IT"/>
    </w:rPr>
  </w:style>
  <w:style w:type="paragraph" w:styleId="BodyText">
    <w:name w:val="Body Text"/>
    <w:basedOn w:val="Normal"/>
    <w:link w:val="BodyTextChar"/>
    <w:uiPriority w:val="1"/>
    <w:unhideWhenUsed/>
    <w:qFormat/>
    <w:rsid w:val="005B2CFC"/>
    <w:pPr>
      <w:spacing w:after="120"/>
    </w:pPr>
  </w:style>
  <w:style w:type="character" w:customStyle="1" w:styleId="BodyTextChar">
    <w:name w:val="Body Text Char"/>
    <w:basedOn w:val="DefaultParagraphFont"/>
    <w:link w:val="BodyText"/>
    <w:uiPriority w:val="1"/>
    <w:rsid w:val="005B2CFC"/>
    <w:rPr>
      <w:rFonts w:ascii="Times New Roman" w:eastAsia="Times New Roman" w:hAnsi="Times New Roman" w:cs="Traditional Arabic"/>
      <w:szCs w:val="24"/>
    </w:rPr>
  </w:style>
  <w:style w:type="paragraph" w:customStyle="1" w:styleId="Bullet1">
    <w:name w:val="Bullet 1"/>
    <w:basedOn w:val="Normal"/>
    <w:rsid w:val="005B2CFC"/>
    <w:pPr>
      <w:bidi w:val="0"/>
      <w:spacing w:before="60" w:after="60"/>
      <w:ind w:left="1559" w:hanging="425"/>
    </w:pPr>
    <w:rPr>
      <w:sz w:val="24"/>
      <w:szCs w:val="28"/>
      <w:lang w:val="en-GB"/>
    </w:rPr>
  </w:style>
  <w:style w:type="paragraph" w:customStyle="1" w:styleId="1">
    <w:name w:val="1.*"/>
    <w:basedOn w:val="Normal"/>
    <w:rsid w:val="005B2CFC"/>
    <w:pPr>
      <w:widowControl w:val="0"/>
      <w:wordWrap w:val="0"/>
      <w:snapToGrid w:val="0"/>
      <w:spacing w:line="300" w:lineRule="atLeast"/>
      <w:ind w:right="700"/>
      <w:jc w:val="lowKashida"/>
    </w:pPr>
    <w:rPr>
      <w:rFonts w:ascii="Arial" w:eastAsia="BatangChe" w:hAnsi="Arial"/>
      <w:kern w:val="2"/>
      <w:sz w:val="22"/>
      <w:szCs w:val="26"/>
      <w:lang w:eastAsia="ko-KR"/>
    </w:rPr>
  </w:style>
  <w:style w:type="paragraph" w:styleId="TOC3">
    <w:name w:val="toc 3"/>
    <w:basedOn w:val="Normal"/>
    <w:next w:val="Normal"/>
    <w:autoRedefine/>
    <w:uiPriority w:val="39"/>
    <w:unhideWhenUsed/>
    <w:qFormat/>
    <w:rsid w:val="008E0711"/>
    <w:pPr>
      <w:bidi w:val="0"/>
      <w:ind w:left="400"/>
    </w:pPr>
    <w:rPr>
      <w:rFonts w:asciiTheme="minorHAnsi" w:hAnsiTheme="minorHAnsi" w:cs="Times New Roman"/>
      <w:i/>
      <w:iCs/>
      <w:lang w:bidi="fa-IR"/>
    </w:rPr>
  </w:style>
  <w:style w:type="numbering" w:customStyle="1" w:styleId="NoList1">
    <w:name w:val="No List1"/>
    <w:next w:val="NoList"/>
    <w:uiPriority w:val="99"/>
    <w:semiHidden/>
    <w:rsid w:val="0046246C"/>
  </w:style>
  <w:style w:type="paragraph" w:styleId="BodyTextIndent2">
    <w:name w:val="Body Text Indent 2"/>
    <w:basedOn w:val="Normal"/>
    <w:link w:val="BodyTextIndent2Char"/>
    <w:rsid w:val="0046246C"/>
    <w:pPr>
      <w:bidi w:val="0"/>
      <w:ind w:left="540" w:hanging="540"/>
    </w:pPr>
    <w:rPr>
      <w:rFonts w:ascii="Arial" w:hAnsi="Arial" w:cs="Arial"/>
      <w:lang w:val="en-GB"/>
    </w:rPr>
  </w:style>
  <w:style w:type="character" w:customStyle="1" w:styleId="BodyTextIndent2Char">
    <w:name w:val="Body Text Indent 2 Char"/>
    <w:basedOn w:val="DefaultParagraphFont"/>
    <w:link w:val="BodyTextIndent2"/>
    <w:rsid w:val="0046246C"/>
    <w:rPr>
      <w:rFonts w:ascii="Arial" w:eastAsia="Times New Roman" w:hAnsi="Arial"/>
      <w:szCs w:val="24"/>
      <w:lang w:val="en-GB"/>
    </w:rPr>
  </w:style>
  <w:style w:type="paragraph" w:styleId="BodyTextIndent3">
    <w:name w:val="Body Text Indent 3"/>
    <w:basedOn w:val="Normal"/>
    <w:link w:val="BodyTextIndent3Char"/>
    <w:rsid w:val="0046246C"/>
    <w:pPr>
      <w:bidi w:val="0"/>
      <w:ind w:left="720"/>
    </w:pPr>
    <w:rPr>
      <w:rFonts w:ascii="Arial" w:hAnsi="Arial" w:cs="Arial"/>
      <w:lang w:val="en-GB"/>
    </w:rPr>
  </w:style>
  <w:style w:type="character" w:customStyle="1" w:styleId="BodyTextIndent3Char">
    <w:name w:val="Body Text Indent 3 Char"/>
    <w:basedOn w:val="DefaultParagraphFont"/>
    <w:link w:val="BodyTextIndent3"/>
    <w:rsid w:val="0046246C"/>
    <w:rPr>
      <w:rFonts w:ascii="Arial" w:eastAsia="Times New Roman" w:hAnsi="Arial"/>
      <w:szCs w:val="24"/>
      <w:lang w:val="en-GB"/>
    </w:rPr>
  </w:style>
  <w:style w:type="paragraph" w:styleId="Title">
    <w:name w:val="Title"/>
    <w:basedOn w:val="Normal"/>
    <w:link w:val="TitleChar"/>
    <w:qFormat/>
    <w:rsid w:val="0046246C"/>
    <w:pPr>
      <w:widowControl w:val="0"/>
      <w:tabs>
        <w:tab w:val="left" w:pos="720"/>
        <w:tab w:val="left" w:pos="1440"/>
        <w:tab w:val="left" w:pos="1800"/>
        <w:tab w:val="left" w:pos="2160"/>
        <w:tab w:val="left" w:pos="3600"/>
        <w:tab w:val="left" w:pos="4320"/>
        <w:tab w:val="left" w:pos="5220"/>
        <w:tab w:val="left" w:pos="5940"/>
        <w:tab w:val="left" w:pos="6300"/>
        <w:tab w:val="left" w:pos="6840"/>
        <w:tab w:val="left" w:pos="7290"/>
        <w:tab w:val="left" w:pos="8640"/>
      </w:tabs>
      <w:overflowPunct w:val="0"/>
      <w:autoSpaceDE w:val="0"/>
      <w:autoSpaceDN w:val="0"/>
      <w:bidi w:val="0"/>
      <w:adjustRightInd w:val="0"/>
      <w:jc w:val="center"/>
      <w:textAlignment w:val="baseline"/>
    </w:pPr>
    <w:rPr>
      <w:rFonts w:ascii="Arial" w:hAnsi="Arial" w:cs="Times New Roman"/>
      <w:b/>
      <w:bCs/>
      <w:color w:val="000000"/>
      <w:sz w:val="24"/>
      <w:szCs w:val="20"/>
    </w:rPr>
  </w:style>
  <w:style w:type="character" w:customStyle="1" w:styleId="TitleChar">
    <w:name w:val="Title Char"/>
    <w:basedOn w:val="DefaultParagraphFont"/>
    <w:link w:val="Title"/>
    <w:rsid w:val="0046246C"/>
    <w:rPr>
      <w:rFonts w:ascii="Arial" w:eastAsia="Times New Roman" w:hAnsi="Arial" w:cs="Times New Roman"/>
      <w:b/>
      <w:bCs/>
      <w:color w:val="000000"/>
      <w:sz w:val="24"/>
    </w:rPr>
  </w:style>
  <w:style w:type="character" w:styleId="CommentReference">
    <w:name w:val="annotation reference"/>
    <w:basedOn w:val="DefaultParagraphFont"/>
    <w:semiHidden/>
    <w:rsid w:val="0046246C"/>
    <w:rPr>
      <w:sz w:val="16"/>
    </w:rPr>
  </w:style>
  <w:style w:type="paragraph" w:styleId="DocumentMap">
    <w:name w:val="Document Map"/>
    <w:basedOn w:val="Normal"/>
    <w:link w:val="DocumentMapChar"/>
    <w:semiHidden/>
    <w:rsid w:val="0046246C"/>
    <w:pPr>
      <w:shd w:val="clear" w:color="auto" w:fill="000080"/>
      <w:bidi w:val="0"/>
    </w:pPr>
    <w:rPr>
      <w:rFonts w:ascii="Tahoma" w:hAnsi="Tahoma" w:cs="Tahoma"/>
      <w:sz w:val="24"/>
      <w:lang w:val="en-GB"/>
    </w:rPr>
  </w:style>
  <w:style w:type="character" w:customStyle="1" w:styleId="DocumentMapChar">
    <w:name w:val="Document Map Char"/>
    <w:basedOn w:val="DefaultParagraphFont"/>
    <w:link w:val="DocumentMap"/>
    <w:semiHidden/>
    <w:rsid w:val="0046246C"/>
    <w:rPr>
      <w:rFonts w:ascii="Tahoma" w:eastAsia="Times New Roman" w:hAnsi="Tahoma" w:cs="Tahoma"/>
      <w:sz w:val="24"/>
      <w:szCs w:val="24"/>
      <w:shd w:val="clear" w:color="auto" w:fill="000080"/>
      <w:lang w:val="en-GB"/>
    </w:rPr>
  </w:style>
  <w:style w:type="paragraph" w:customStyle="1" w:styleId="font5">
    <w:name w:val="font5"/>
    <w:basedOn w:val="Normal"/>
    <w:rsid w:val="0046246C"/>
    <w:pPr>
      <w:bidi w:val="0"/>
      <w:spacing w:before="100" w:beforeAutospacing="1" w:after="100" w:afterAutospacing="1"/>
    </w:pPr>
    <w:rPr>
      <w:rFonts w:ascii="Arial" w:hAnsi="Arial" w:cs="Arial"/>
      <w:szCs w:val="20"/>
      <w:lang w:val="en-GB"/>
    </w:rPr>
  </w:style>
  <w:style w:type="paragraph" w:customStyle="1" w:styleId="xl24">
    <w:name w:val="xl24"/>
    <w:basedOn w:val="Normal"/>
    <w:rsid w:val="0046246C"/>
    <w:pPr>
      <w:pBdr>
        <w:top w:val="single" w:sz="8" w:space="0" w:color="auto"/>
        <w:left w:val="single" w:sz="8" w:space="0" w:color="auto"/>
      </w:pBdr>
      <w:bidi w:val="0"/>
      <w:spacing w:before="100" w:beforeAutospacing="1" w:after="100" w:afterAutospacing="1"/>
    </w:pPr>
    <w:rPr>
      <w:rFonts w:cs="Times New Roman"/>
      <w:sz w:val="24"/>
      <w:lang w:val="en-GB"/>
    </w:rPr>
  </w:style>
  <w:style w:type="paragraph" w:customStyle="1" w:styleId="xl25">
    <w:name w:val="xl25"/>
    <w:basedOn w:val="Normal"/>
    <w:rsid w:val="0046246C"/>
    <w:pPr>
      <w:pBdr>
        <w:top w:val="single" w:sz="8" w:space="0" w:color="auto"/>
      </w:pBdr>
      <w:bidi w:val="0"/>
      <w:spacing w:before="100" w:beforeAutospacing="1" w:after="100" w:afterAutospacing="1"/>
    </w:pPr>
    <w:rPr>
      <w:rFonts w:cs="Times New Roman"/>
      <w:sz w:val="24"/>
      <w:lang w:val="en-GB"/>
    </w:rPr>
  </w:style>
  <w:style w:type="paragraph" w:customStyle="1" w:styleId="xl26">
    <w:name w:val="xl26"/>
    <w:basedOn w:val="Normal"/>
    <w:rsid w:val="0046246C"/>
    <w:pPr>
      <w:pBdr>
        <w:top w:val="single" w:sz="8" w:space="0" w:color="auto"/>
        <w:right w:val="single" w:sz="8" w:space="0" w:color="auto"/>
      </w:pBdr>
      <w:bidi w:val="0"/>
      <w:spacing w:before="100" w:beforeAutospacing="1" w:after="100" w:afterAutospacing="1"/>
    </w:pPr>
    <w:rPr>
      <w:rFonts w:cs="Times New Roman"/>
      <w:sz w:val="24"/>
      <w:lang w:val="en-GB"/>
    </w:rPr>
  </w:style>
  <w:style w:type="paragraph" w:customStyle="1" w:styleId="xl27">
    <w:name w:val="xl27"/>
    <w:basedOn w:val="Normal"/>
    <w:rsid w:val="0046246C"/>
    <w:pPr>
      <w:pBdr>
        <w:left w:val="single" w:sz="8" w:space="0" w:color="auto"/>
      </w:pBdr>
      <w:bidi w:val="0"/>
      <w:spacing w:before="100" w:beforeAutospacing="1" w:after="100" w:afterAutospacing="1"/>
    </w:pPr>
    <w:rPr>
      <w:rFonts w:cs="Times New Roman"/>
      <w:sz w:val="24"/>
      <w:lang w:val="en-GB"/>
    </w:rPr>
  </w:style>
  <w:style w:type="paragraph" w:customStyle="1" w:styleId="xl28">
    <w:name w:val="xl28"/>
    <w:basedOn w:val="Normal"/>
    <w:rsid w:val="0046246C"/>
    <w:pPr>
      <w:pBdr>
        <w:right w:val="single" w:sz="8" w:space="0" w:color="auto"/>
      </w:pBdr>
      <w:bidi w:val="0"/>
      <w:spacing w:before="100" w:beforeAutospacing="1" w:after="100" w:afterAutospacing="1"/>
    </w:pPr>
    <w:rPr>
      <w:rFonts w:cs="Times New Roman"/>
      <w:sz w:val="24"/>
      <w:lang w:val="en-GB"/>
    </w:rPr>
  </w:style>
  <w:style w:type="paragraph" w:customStyle="1" w:styleId="xl29">
    <w:name w:val="xl29"/>
    <w:basedOn w:val="Normal"/>
    <w:rsid w:val="0046246C"/>
    <w:pPr>
      <w:pBdr>
        <w:top w:val="double" w:sz="6" w:space="0" w:color="auto"/>
        <w:left w:val="single" w:sz="8" w:space="0" w:color="auto"/>
        <w:bottom w:val="single" w:sz="8" w:space="0" w:color="auto"/>
      </w:pBdr>
      <w:bidi w:val="0"/>
      <w:spacing w:before="100" w:beforeAutospacing="1" w:after="100" w:afterAutospacing="1"/>
    </w:pPr>
    <w:rPr>
      <w:rFonts w:cs="Times New Roman"/>
      <w:sz w:val="24"/>
      <w:lang w:val="en-GB"/>
    </w:rPr>
  </w:style>
  <w:style w:type="paragraph" w:customStyle="1" w:styleId="xl30">
    <w:name w:val="xl30"/>
    <w:basedOn w:val="Normal"/>
    <w:rsid w:val="0046246C"/>
    <w:pPr>
      <w:pBdr>
        <w:top w:val="double" w:sz="6" w:space="0" w:color="auto"/>
        <w:bottom w:val="single" w:sz="8" w:space="0" w:color="auto"/>
      </w:pBdr>
      <w:bidi w:val="0"/>
      <w:spacing w:before="100" w:beforeAutospacing="1" w:after="100" w:afterAutospacing="1"/>
    </w:pPr>
    <w:rPr>
      <w:rFonts w:cs="Times New Roman"/>
      <w:sz w:val="24"/>
      <w:lang w:val="en-GB"/>
    </w:rPr>
  </w:style>
  <w:style w:type="paragraph" w:customStyle="1" w:styleId="xl31">
    <w:name w:val="xl31"/>
    <w:basedOn w:val="Normal"/>
    <w:rsid w:val="0046246C"/>
    <w:pPr>
      <w:pBdr>
        <w:top w:val="double" w:sz="6"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32">
    <w:name w:val="xl32"/>
    <w:basedOn w:val="Normal"/>
    <w:rsid w:val="0046246C"/>
    <w:pPr>
      <w:pBdr>
        <w:top w:val="double" w:sz="6" w:space="0" w:color="auto"/>
        <w:bottom w:val="single" w:sz="8" w:space="0" w:color="auto"/>
      </w:pBdr>
      <w:bidi w:val="0"/>
      <w:spacing w:before="100" w:beforeAutospacing="1" w:after="100" w:afterAutospacing="1"/>
    </w:pPr>
    <w:rPr>
      <w:rFonts w:cs="Times New Roman"/>
      <w:sz w:val="24"/>
      <w:lang w:val="en-GB"/>
    </w:rPr>
  </w:style>
  <w:style w:type="paragraph" w:customStyle="1" w:styleId="xl33">
    <w:name w:val="xl33"/>
    <w:basedOn w:val="Normal"/>
    <w:rsid w:val="0046246C"/>
    <w:pPr>
      <w:pBdr>
        <w:top w:val="double" w:sz="6" w:space="0" w:color="auto"/>
        <w:left w:val="single" w:sz="8"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4">
    <w:name w:val="xl34"/>
    <w:basedOn w:val="Normal"/>
    <w:rsid w:val="0046246C"/>
    <w:pPr>
      <w:pBdr>
        <w:top w:val="double" w:sz="6" w:space="0" w:color="auto"/>
        <w:bottom w:val="single" w:sz="4"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35">
    <w:name w:val="xl35"/>
    <w:basedOn w:val="Normal"/>
    <w:rsid w:val="0046246C"/>
    <w:pPr>
      <w:pBdr>
        <w:top w:val="double" w:sz="6"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6">
    <w:name w:val="xl36"/>
    <w:basedOn w:val="Normal"/>
    <w:rsid w:val="0046246C"/>
    <w:pPr>
      <w:pBdr>
        <w:top w:val="double" w:sz="6"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7">
    <w:name w:val="xl37"/>
    <w:basedOn w:val="Normal"/>
    <w:rsid w:val="0046246C"/>
    <w:pPr>
      <w:pBdr>
        <w:top w:val="double" w:sz="6" w:space="0" w:color="auto"/>
        <w:bottom w:val="single" w:sz="4" w:space="0" w:color="auto"/>
        <w:right w:val="single" w:sz="8" w:space="0" w:color="auto"/>
      </w:pBdr>
      <w:bidi w:val="0"/>
      <w:spacing w:before="100" w:beforeAutospacing="1" w:after="100" w:afterAutospacing="1"/>
    </w:pPr>
    <w:rPr>
      <w:rFonts w:ascii="Arial" w:hAnsi="Arial" w:cs="Arial"/>
      <w:b/>
      <w:bCs/>
      <w:sz w:val="24"/>
      <w:lang w:val="en-GB"/>
    </w:rPr>
  </w:style>
  <w:style w:type="paragraph" w:customStyle="1" w:styleId="xl38">
    <w:name w:val="xl38"/>
    <w:basedOn w:val="Normal"/>
    <w:rsid w:val="0046246C"/>
    <w:pPr>
      <w:pBdr>
        <w:top w:val="single" w:sz="4" w:space="0" w:color="auto"/>
        <w:left w:val="single" w:sz="8"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9">
    <w:name w:val="xl39"/>
    <w:basedOn w:val="Normal"/>
    <w:rsid w:val="0046246C"/>
    <w:pPr>
      <w:pBdr>
        <w:top w:val="single" w:sz="4" w:space="0" w:color="auto"/>
        <w:bottom w:val="single" w:sz="4"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0">
    <w:name w:val="xl40"/>
    <w:basedOn w:val="Normal"/>
    <w:rsid w:val="0046246C"/>
    <w:pPr>
      <w:pBdr>
        <w:top w:val="single" w:sz="4"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41">
    <w:name w:val="xl41"/>
    <w:basedOn w:val="Normal"/>
    <w:rsid w:val="0046246C"/>
    <w:pPr>
      <w:pBdr>
        <w:top w:val="single" w:sz="4" w:space="0" w:color="auto"/>
        <w:left w:val="single" w:sz="8"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2">
    <w:name w:val="xl42"/>
    <w:basedOn w:val="Normal"/>
    <w:rsid w:val="0046246C"/>
    <w:pPr>
      <w:pBdr>
        <w:top w:val="single" w:sz="4" w:space="0" w:color="auto"/>
        <w:bottom w:val="double" w:sz="6"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3">
    <w:name w:val="xl43"/>
    <w:basedOn w:val="Normal"/>
    <w:rsid w:val="0046246C"/>
    <w:pPr>
      <w:pBdr>
        <w:top w:val="single" w:sz="4"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4">
    <w:name w:val="xl44"/>
    <w:basedOn w:val="Normal"/>
    <w:rsid w:val="0046246C"/>
    <w:pPr>
      <w:pBdr>
        <w:top w:val="single" w:sz="4" w:space="0" w:color="auto"/>
        <w:bottom w:val="double" w:sz="6" w:space="0" w:color="auto"/>
        <w:right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45">
    <w:name w:val="xl45"/>
    <w:basedOn w:val="Normal"/>
    <w:rsid w:val="0046246C"/>
    <w:pPr>
      <w:pBdr>
        <w:top w:val="single" w:sz="4" w:space="0" w:color="auto"/>
        <w:left w:val="single" w:sz="4" w:space="0" w:color="auto"/>
        <w:bottom w:val="double" w:sz="6"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6">
    <w:name w:val="xl46"/>
    <w:basedOn w:val="Normal"/>
    <w:rsid w:val="0046246C"/>
    <w:pPr>
      <w:pBdr>
        <w:top w:val="single" w:sz="4" w:space="0" w:color="auto"/>
        <w:bottom w:val="double" w:sz="6" w:space="0" w:color="auto"/>
        <w:right w:val="single" w:sz="8" w:space="0" w:color="auto"/>
      </w:pBdr>
      <w:bidi w:val="0"/>
      <w:spacing w:before="100" w:beforeAutospacing="1" w:after="100" w:afterAutospacing="1"/>
      <w:jc w:val="center"/>
    </w:pPr>
    <w:rPr>
      <w:rFonts w:ascii="Arial" w:hAnsi="Arial" w:cs="Arial"/>
      <w:b/>
      <w:bCs/>
      <w:sz w:val="24"/>
      <w:lang w:val="en-GB"/>
    </w:rPr>
  </w:style>
  <w:style w:type="paragraph" w:customStyle="1" w:styleId="xl47">
    <w:name w:val="xl47"/>
    <w:basedOn w:val="Normal"/>
    <w:rsid w:val="0046246C"/>
    <w:pPr>
      <w:pBdr>
        <w:top w:val="double" w:sz="6" w:space="0" w:color="auto"/>
        <w:left w:val="single" w:sz="8"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8">
    <w:name w:val="xl48"/>
    <w:basedOn w:val="Normal"/>
    <w:rsid w:val="0046246C"/>
    <w:pPr>
      <w:pBdr>
        <w:top w:val="double" w:sz="6"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9">
    <w:name w:val="xl49"/>
    <w:basedOn w:val="Normal"/>
    <w:rsid w:val="0046246C"/>
    <w:pPr>
      <w:pBdr>
        <w:top w:val="double" w:sz="6"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50">
    <w:name w:val="xl50"/>
    <w:basedOn w:val="Normal"/>
    <w:rsid w:val="0046246C"/>
    <w:pPr>
      <w:pBdr>
        <w:top w:val="double" w:sz="6" w:space="0" w:color="auto"/>
        <w:bottom w:val="double" w:sz="6" w:space="0" w:color="auto"/>
        <w:right w:val="single" w:sz="8" w:space="0" w:color="auto"/>
      </w:pBdr>
      <w:bidi w:val="0"/>
      <w:spacing w:before="100" w:beforeAutospacing="1" w:after="100" w:afterAutospacing="1"/>
    </w:pPr>
    <w:rPr>
      <w:rFonts w:ascii="Arial" w:hAnsi="Arial" w:cs="Arial"/>
      <w:b/>
      <w:bCs/>
      <w:sz w:val="24"/>
      <w:lang w:val="en-GB"/>
    </w:rPr>
  </w:style>
  <w:style w:type="paragraph" w:customStyle="1" w:styleId="xl51">
    <w:name w:val="xl51"/>
    <w:basedOn w:val="Normal"/>
    <w:rsid w:val="0046246C"/>
    <w:pPr>
      <w:pBdr>
        <w:left w:val="single" w:sz="8" w:space="0" w:color="auto"/>
      </w:pBdr>
      <w:bidi w:val="0"/>
      <w:spacing w:before="100" w:beforeAutospacing="1" w:after="100" w:afterAutospacing="1"/>
    </w:pPr>
    <w:rPr>
      <w:rFonts w:ascii="Arial" w:hAnsi="Arial" w:cs="Arial"/>
      <w:sz w:val="24"/>
      <w:lang w:val="en-GB"/>
    </w:rPr>
  </w:style>
  <w:style w:type="paragraph" w:customStyle="1" w:styleId="xl52">
    <w:name w:val="xl52"/>
    <w:basedOn w:val="Normal"/>
    <w:rsid w:val="0046246C"/>
    <w:pPr>
      <w:bidi w:val="0"/>
      <w:spacing w:before="100" w:beforeAutospacing="1" w:after="100" w:afterAutospacing="1"/>
    </w:pPr>
    <w:rPr>
      <w:rFonts w:ascii="Arial" w:hAnsi="Arial" w:cs="Arial"/>
      <w:sz w:val="24"/>
      <w:lang w:val="en-GB"/>
    </w:rPr>
  </w:style>
  <w:style w:type="paragraph" w:customStyle="1" w:styleId="xl53">
    <w:name w:val="xl53"/>
    <w:basedOn w:val="Normal"/>
    <w:rsid w:val="0046246C"/>
    <w:pPr>
      <w:pBdr>
        <w:right w:val="single" w:sz="8" w:space="0" w:color="auto"/>
      </w:pBdr>
      <w:bidi w:val="0"/>
      <w:spacing w:before="100" w:beforeAutospacing="1" w:after="100" w:afterAutospacing="1"/>
    </w:pPr>
    <w:rPr>
      <w:rFonts w:ascii="Arial" w:hAnsi="Arial" w:cs="Arial"/>
      <w:sz w:val="24"/>
      <w:lang w:val="en-GB"/>
    </w:rPr>
  </w:style>
  <w:style w:type="paragraph" w:customStyle="1" w:styleId="xl54">
    <w:name w:val="xl54"/>
    <w:basedOn w:val="Normal"/>
    <w:rsid w:val="0046246C"/>
    <w:pPr>
      <w:bidi w:val="0"/>
      <w:spacing w:before="100" w:beforeAutospacing="1" w:after="100" w:afterAutospacing="1"/>
    </w:pPr>
    <w:rPr>
      <w:rFonts w:ascii="Arial" w:hAnsi="Arial" w:cs="Arial"/>
      <w:sz w:val="24"/>
      <w:u w:val="single"/>
      <w:lang w:val="en-GB"/>
    </w:rPr>
  </w:style>
  <w:style w:type="paragraph" w:customStyle="1" w:styleId="xl55">
    <w:name w:val="xl55"/>
    <w:basedOn w:val="Normal"/>
    <w:rsid w:val="0046246C"/>
    <w:pPr>
      <w:pBdr>
        <w:left w:val="single" w:sz="8" w:space="0" w:color="auto"/>
      </w:pBdr>
      <w:bidi w:val="0"/>
      <w:spacing w:before="100" w:beforeAutospacing="1" w:after="100" w:afterAutospacing="1"/>
    </w:pPr>
    <w:rPr>
      <w:rFonts w:ascii="Arial" w:hAnsi="Arial" w:cs="Arial"/>
      <w:sz w:val="24"/>
      <w:u w:val="single"/>
      <w:lang w:val="en-GB"/>
    </w:rPr>
  </w:style>
  <w:style w:type="paragraph" w:customStyle="1" w:styleId="xl56">
    <w:name w:val="xl56"/>
    <w:basedOn w:val="Normal"/>
    <w:rsid w:val="0046246C"/>
    <w:pPr>
      <w:bidi w:val="0"/>
      <w:spacing w:before="100" w:beforeAutospacing="1" w:after="100" w:afterAutospacing="1"/>
    </w:pPr>
    <w:rPr>
      <w:rFonts w:ascii="Arial" w:hAnsi="Arial" w:cs="Arial"/>
      <w:sz w:val="24"/>
      <w:u w:val="single"/>
      <w:lang w:val="en-GB"/>
    </w:rPr>
  </w:style>
  <w:style w:type="paragraph" w:customStyle="1" w:styleId="xl57">
    <w:name w:val="xl57"/>
    <w:basedOn w:val="Normal"/>
    <w:rsid w:val="0046246C"/>
    <w:pPr>
      <w:pBdr>
        <w:right w:val="single" w:sz="8" w:space="0" w:color="auto"/>
      </w:pBdr>
      <w:bidi w:val="0"/>
      <w:spacing w:before="100" w:beforeAutospacing="1" w:after="100" w:afterAutospacing="1"/>
    </w:pPr>
    <w:rPr>
      <w:rFonts w:ascii="Arial" w:hAnsi="Arial" w:cs="Arial"/>
      <w:sz w:val="24"/>
      <w:u w:val="single"/>
      <w:lang w:val="en-GB"/>
    </w:rPr>
  </w:style>
  <w:style w:type="paragraph" w:customStyle="1" w:styleId="xl58">
    <w:name w:val="xl58"/>
    <w:basedOn w:val="Normal"/>
    <w:rsid w:val="0046246C"/>
    <w:pPr>
      <w:bidi w:val="0"/>
      <w:spacing w:before="100" w:beforeAutospacing="1" w:after="100" w:afterAutospacing="1"/>
    </w:pPr>
    <w:rPr>
      <w:rFonts w:ascii="Arial" w:hAnsi="Arial" w:cs="Arial"/>
      <w:sz w:val="24"/>
      <w:lang w:val="en-GB"/>
    </w:rPr>
  </w:style>
  <w:style w:type="paragraph" w:customStyle="1" w:styleId="xl59">
    <w:name w:val="xl59"/>
    <w:basedOn w:val="Normal"/>
    <w:rsid w:val="0046246C"/>
    <w:pPr>
      <w:bidi w:val="0"/>
      <w:spacing w:before="100" w:beforeAutospacing="1" w:after="100" w:afterAutospacing="1"/>
    </w:pPr>
    <w:rPr>
      <w:rFonts w:cs="Times New Roman"/>
      <w:sz w:val="24"/>
      <w:lang w:val="en-GB"/>
    </w:rPr>
  </w:style>
  <w:style w:type="paragraph" w:customStyle="1" w:styleId="xl60">
    <w:name w:val="xl60"/>
    <w:basedOn w:val="Normal"/>
    <w:rsid w:val="0046246C"/>
    <w:pPr>
      <w:pBdr>
        <w:left w:val="single" w:sz="8" w:space="0" w:color="auto"/>
        <w:bottom w:val="single" w:sz="8" w:space="0" w:color="auto"/>
      </w:pBdr>
      <w:bidi w:val="0"/>
      <w:spacing w:before="100" w:beforeAutospacing="1" w:after="100" w:afterAutospacing="1"/>
    </w:pPr>
    <w:rPr>
      <w:rFonts w:ascii="Arial" w:hAnsi="Arial" w:cs="Arial"/>
      <w:sz w:val="24"/>
      <w:lang w:val="en-GB"/>
    </w:rPr>
  </w:style>
  <w:style w:type="paragraph" w:customStyle="1" w:styleId="xl61">
    <w:name w:val="xl61"/>
    <w:basedOn w:val="Normal"/>
    <w:rsid w:val="0046246C"/>
    <w:pPr>
      <w:pBdr>
        <w:bottom w:val="single" w:sz="8" w:space="0" w:color="auto"/>
        <w:right w:val="single" w:sz="8" w:space="0" w:color="auto"/>
      </w:pBdr>
      <w:bidi w:val="0"/>
      <w:spacing w:before="100" w:beforeAutospacing="1" w:after="100" w:afterAutospacing="1"/>
    </w:pPr>
    <w:rPr>
      <w:rFonts w:ascii="Arial" w:hAnsi="Arial" w:cs="Arial"/>
      <w:sz w:val="24"/>
      <w:lang w:val="en-GB"/>
    </w:rPr>
  </w:style>
  <w:style w:type="paragraph" w:customStyle="1" w:styleId="xl62">
    <w:name w:val="xl62"/>
    <w:basedOn w:val="Normal"/>
    <w:rsid w:val="0046246C"/>
    <w:pPr>
      <w:pBdr>
        <w:bottom w:val="single" w:sz="8" w:space="0" w:color="auto"/>
      </w:pBdr>
      <w:bidi w:val="0"/>
      <w:spacing w:before="100" w:beforeAutospacing="1" w:after="100" w:afterAutospacing="1"/>
    </w:pPr>
    <w:rPr>
      <w:rFonts w:cs="Times New Roman"/>
      <w:sz w:val="24"/>
      <w:lang w:val="en-GB"/>
    </w:rPr>
  </w:style>
  <w:style w:type="paragraph" w:customStyle="1" w:styleId="xl63">
    <w:name w:val="xl63"/>
    <w:basedOn w:val="Normal"/>
    <w:rsid w:val="0046246C"/>
    <w:pPr>
      <w:pBdr>
        <w:left w:val="single" w:sz="4" w:space="0" w:color="auto"/>
        <w:bottom w:val="single" w:sz="8" w:space="0" w:color="auto"/>
        <w:right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64">
    <w:name w:val="xl64"/>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5">
    <w:name w:val="xl65"/>
    <w:basedOn w:val="Normal"/>
    <w:rsid w:val="0046246C"/>
    <w:pPr>
      <w:pBdr>
        <w:left w:val="single" w:sz="4" w:space="0" w:color="auto"/>
        <w:righ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66">
    <w:name w:val="xl66"/>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7">
    <w:name w:val="xl67"/>
    <w:basedOn w:val="Normal"/>
    <w:rsid w:val="0046246C"/>
    <w:pPr>
      <w:pBdr>
        <w:left w:val="single" w:sz="4" w:space="0" w:color="auto"/>
        <w:righ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68">
    <w:name w:val="xl68"/>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9">
    <w:name w:val="xl69"/>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70">
    <w:name w:val="xl70"/>
    <w:basedOn w:val="Normal"/>
    <w:rsid w:val="0046246C"/>
    <w:pPr>
      <w:pBdr>
        <w:left w:val="single" w:sz="4" w:space="0" w:color="auto"/>
        <w:bottom w:val="single" w:sz="8" w:space="0" w:color="auto"/>
      </w:pBdr>
      <w:bidi w:val="0"/>
      <w:spacing w:before="100" w:beforeAutospacing="1" w:after="100" w:afterAutospacing="1"/>
      <w:jc w:val="center"/>
    </w:pPr>
    <w:rPr>
      <w:rFonts w:ascii="Arial" w:hAnsi="Arial" w:cs="Arial"/>
      <w:b/>
      <w:bCs/>
      <w:sz w:val="24"/>
      <w:lang w:val="en-GB"/>
    </w:rPr>
  </w:style>
  <w:style w:type="paragraph" w:customStyle="1" w:styleId="xl71">
    <w:name w:val="xl71"/>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2">
    <w:name w:val="xl72"/>
    <w:basedOn w:val="Normal"/>
    <w:rsid w:val="0046246C"/>
    <w:pPr>
      <w:pBdr>
        <w:lef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73">
    <w:name w:val="xl73"/>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4">
    <w:name w:val="xl74"/>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5">
    <w:name w:val="xl75"/>
    <w:basedOn w:val="Normal"/>
    <w:rsid w:val="0046246C"/>
    <w:pPr>
      <w:bidi w:val="0"/>
      <w:spacing w:before="100" w:beforeAutospacing="1" w:after="100" w:afterAutospacing="1"/>
      <w:jc w:val="center"/>
    </w:pPr>
    <w:rPr>
      <w:rFonts w:cs="Times New Roman"/>
      <w:sz w:val="24"/>
      <w:lang w:val="en-GB"/>
    </w:rPr>
  </w:style>
  <w:style w:type="paragraph" w:customStyle="1" w:styleId="xl76">
    <w:name w:val="xl76"/>
    <w:basedOn w:val="Normal"/>
    <w:rsid w:val="0046246C"/>
    <w:pPr>
      <w:shd w:val="clear" w:color="auto" w:fill="C0C0C0"/>
      <w:bidi w:val="0"/>
      <w:spacing w:before="100" w:beforeAutospacing="1" w:after="100" w:afterAutospacing="1"/>
    </w:pPr>
    <w:rPr>
      <w:rFonts w:cs="Times New Roman"/>
      <w:sz w:val="24"/>
      <w:lang w:val="en-GB"/>
    </w:rPr>
  </w:style>
  <w:style w:type="paragraph" w:customStyle="1" w:styleId="xl77">
    <w:name w:val="xl77"/>
    <w:basedOn w:val="Normal"/>
    <w:rsid w:val="0046246C"/>
    <w:pPr>
      <w:bidi w:val="0"/>
      <w:spacing w:before="100" w:beforeAutospacing="1" w:after="100" w:afterAutospacing="1"/>
      <w:jc w:val="center"/>
    </w:pPr>
    <w:rPr>
      <w:rFonts w:cs="Times New Roman"/>
      <w:sz w:val="24"/>
      <w:lang w:val="en-GB"/>
    </w:rPr>
  </w:style>
  <w:style w:type="paragraph" w:customStyle="1" w:styleId="xl78">
    <w:name w:val="xl78"/>
    <w:basedOn w:val="Normal"/>
    <w:rsid w:val="0046246C"/>
    <w:pPr>
      <w:pBdr>
        <w:bottom w:val="single" w:sz="8" w:space="0" w:color="auto"/>
      </w:pBdr>
      <w:bidi w:val="0"/>
      <w:spacing w:before="100" w:beforeAutospacing="1" w:after="100" w:afterAutospacing="1"/>
    </w:pPr>
    <w:rPr>
      <w:rFonts w:ascii="Arial" w:hAnsi="Arial" w:cs="Arial"/>
      <w:sz w:val="24"/>
      <w:lang w:val="en-GB"/>
    </w:rPr>
  </w:style>
  <w:style w:type="paragraph" w:customStyle="1" w:styleId="xl79">
    <w:name w:val="xl79"/>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0">
    <w:name w:val="xl80"/>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1">
    <w:name w:val="xl81"/>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2">
    <w:name w:val="xl82"/>
    <w:basedOn w:val="Normal"/>
    <w:rsid w:val="0046246C"/>
    <w:pPr>
      <w:pBdr>
        <w:top w:val="double" w:sz="6"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3">
    <w:name w:val="xl83"/>
    <w:basedOn w:val="Normal"/>
    <w:rsid w:val="0046246C"/>
    <w:pPr>
      <w:pBdr>
        <w:top w:val="double" w:sz="6" w:space="0" w:color="auto"/>
        <w:left w:val="single" w:sz="4" w:space="0" w:color="auto"/>
        <w:bottom w:val="single" w:sz="8" w:space="0" w:color="auto"/>
      </w:pBdr>
      <w:bidi w:val="0"/>
      <w:spacing w:before="100" w:beforeAutospacing="1" w:after="100" w:afterAutospacing="1"/>
      <w:jc w:val="center"/>
    </w:pPr>
    <w:rPr>
      <w:rFonts w:cs="Times New Roman"/>
      <w:sz w:val="24"/>
      <w:lang w:val="en-GB"/>
    </w:rPr>
  </w:style>
  <w:style w:type="paragraph" w:customStyle="1" w:styleId="xl84">
    <w:name w:val="xl84"/>
    <w:basedOn w:val="Normal"/>
    <w:rsid w:val="0046246C"/>
    <w:pPr>
      <w:pBdr>
        <w:top w:val="double" w:sz="6" w:space="0" w:color="auto"/>
        <w:bottom w:val="single" w:sz="8" w:space="0" w:color="auto"/>
        <w:right w:val="single" w:sz="8" w:space="0" w:color="auto"/>
      </w:pBdr>
      <w:bidi w:val="0"/>
      <w:spacing w:before="100" w:beforeAutospacing="1" w:after="100" w:afterAutospacing="1"/>
    </w:pPr>
    <w:rPr>
      <w:rFonts w:cs="Times New Roman"/>
      <w:sz w:val="24"/>
      <w:lang w:val="en-GB"/>
    </w:rPr>
  </w:style>
  <w:style w:type="paragraph" w:customStyle="1" w:styleId="xl85">
    <w:name w:val="xl85"/>
    <w:basedOn w:val="Normal"/>
    <w:rsid w:val="0046246C"/>
    <w:pPr>
      <w:pBdr>
        <w:top w:val="single" w:sz="4" w:space="0" w:color="auto"/>
        <w:left w:val="single" w:sz="4" w:space="0" w:color="auto"/>
        <w:bottom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86">
    <w:name w:val="xl86"/>
    <w:basedOn w:val="Normal"/>
    <w:rsid w:val="0046246C"/>
    <w:pPr>
      <w:pBdr>
        <w:top w:val="single" w:sz="4" w:space="0" w:color="auto"/>
        <w:bottom w:val="single" w:sz="4" w:space="0" w:color="auto"/>
        <w:right w:val="single" w:sz="8" w:space="0" w:color="auto"/>
      </w:pBdr>
      <w:bidi w:val="0"/>
      <w:spacing w:before="100" w:beforeAutospacing="1" w:after="100" w:afterAutospacing="1"/>
      <w:jc w:val="center"/>
    </w:pPr>
    <w:rPr>
      <w:rFonts w:cs="Times New Roman"/>
      <w:sz w:val="24"/>
      <w:lang w:val="en-GB"/>
    </w:rPr>
  </w:style>
  <w:style w:type="paragraph" w:styleId="BodyText2">
    <w:name w:val="Body Text 2"/>
    <w:basedOn w:val="Normal"/>
    <w:link w:val="BodyText2Char"/>
    <w:rsid w:val="0046246C"/>
    <w:pPr>
      <w:autoSpaceDE w:val="0"/>
      <w:autoSpaceDN w:val="0"/>
      <w:bidi w:val="0"/>
      <w:adjustRightInd w:val="0"/>
    </w:pPr>
    <w:rPr>
      <w:rFonts w:ascii="Arial" w:hAnsi="Arial" w:cs="Arial"/>
      <w:b/>
      <w:bCs/>
      <w:i/>
      <w:iCs/>
      <w:sz w:val="24"/>
      <w:szCs w:val="20"/>
    </w:rPr>
  </w:style>
  <w:style w:type="character" w:customStyle="1" w:styleId="BodyText2Char">
    <w:name w:val="Body Text 2 Char"/>
    <w:basedOn w:val="DefaultParagraphFont"/>
    <w:link w:val="BodyText2"/>
    <w:rsid w:val="0046246C"/>
    <w:rPr>
      <w:rFonts w:ascii="Arial" w:eastAsia="Times New Roman" w:hAnsi="Arial"/>
      <w:b/>
      <w:bCs/>
      <w:i/>
      <w:iCs/>
      <w:sz w:val="24"/>
    </w:rPr>
  </w:style>
  <w:style w:type="paragraph" w:styleId="BodyText3">
    <w:name w:val="Body Text 3"/>
    <w:basedOn w:val="Normal"/>
    <w:link w:val="BodyText3Char"/>
    <w:rsid w:val="0046246C"/>
    <w:pPr>
      <w:bidi w:val="0"/>
      <w:adjustRightInd w:val="0"/>
    </w:pPr>
    <w:rPr>
      <w:rFonts w:ascii="Arial" w:hAnsi="Arial" w:cs="Arial"/>
      <w:sz w:val="24"/>
      <w:szCs w:val="20"/>
    </w:rPr>
  </w:style>
  <w:style w:type="character" w:customStyle="1" w:styleId="BodyText3Char">
    <w:name w:val="Body Text 3 Char"/>
    <w:basedOn w:val="DefaultParagraphFont"/>
    <w:link w:val="BodyText3"/>
    <w:rsid w:val="0046246C"/>
    <w:rPr>
      <w:rFonts w:ascii="Arial" w:eastAsia="Times New Roman" w:hAnsi="Arial"/>
      <w:sz w:val="24"/>
    </w:rPr>
  </w:style>
  <w:style w:type="paragraph" w:customStyle="1" w:styleId="Neil2">
    <w:name w:val="Neil 2"/>
    <w:basedOn w:val="Heading2"/>
    <w:rsid w:val="0046246C"/>
    <w:pPr>
      <w:keepNext w:val="0"/>
      <w:numPr>
        <w:numId w:val="4"/>
      </w:numPr>
      <w:tabs>
        <w:tab w:val="left" w:pos="0"/>
        <w:tab w:val="right" w:pos="1200"/>
      </w:tabs>
      <w:spacing w:line="300" w:lineRule="atLeast"/>
      <w:jc w:val="both"/>
    </w:pPr>
    <w:rPr>
      <w:rFonts w:ascii="Times New Roman" w:hAnsi="Times New Roman"/>
      <w:iCs/>
      <w:sz w:val="28"/>
      <w:szCs w:val="28"/>
      <w:lang w:eastAsia="en-GB"/>
    </w:rPr>
  </w:style>
  <w:style w:type="paragraph" w:styleId="NormalWeb">
    <w:name w:val="Normal (Web)"/>
    <w:basedOn w:val="Normal"/>
    <w:uiPriority w:val="99"/>
    <w:rsid w:val="0046246C"/>
    <w:pPr>
      <w:bidi w:val="0"/>
      <w:spacing w:before="100" w:beforeAutospacing="1" w:after="100" w:afterAutospacing="1"/>
    </w:pPr>
    <w:rPr>
      <w:rFonts w:cs="Times New Roman"/>
      <w:sz w:val="24"/>
    </w:rPr>
  </w:style>
  <w:style w:type="character" w:styleId="FollowedHyperlink">
    <w:name w:val="FollowedHyperlink"/>
    <w:basedOn w:val="DefaultParagraphFont"/>
    <w:uiPriority w:val="99"/>
    <w:rsid w:val="0046246C"/>
    <w:rPr>
      <w:color w:val="800080"/>
      <w:u w:val="single"/>
    </w:rPr>
  </w:style>
  <w:style w:type="paragraph" w:styleId="TOC4">
    <w:name w:val="toc 4"/>
    <w:basedOn w:val="Normal"/>
    <w:next w:val="Normal"/>
    <w:autoRedefine/>
    <w:rsid w:val="0046246C"/>
    <w:pPr>
      <w:bidi w:val="0"/>
      <w:ind w:left="600"/>
    </w:pPr>
    <w:rPr>
      <w:rFonts w:asciiTheme="minorHAnsi" w:hAnsiTheme="minorHAnsi" w:cs="Times New Roman"/>
      <w:sz w:val="18"/>
      <w:szCs w:val="21"/>
      <w:lang w:bidi="fa-IR"/>
    </w:rPr>
  </w:style>
  <w:style w:type="paragraph" w:styleId="TOC5">
    <w:name w:val="toc 5"/>
    <w:basedOn w:val="Normal"/>
    <w:next w:val="Normal"/>
    <w:link w:val="TOC5Char"/>
    <w:autoRedefine/>
    <w:qFormat/>
    <w:rsid w:val="0046246C"/>
    <w:pPr>
      <w:bidi w:val="0"/>
      <w:ind w:left="800"/>
    </w:pPr>
    <w:rPr>
      <w:rFonts w:asciiTheme="minorHAnsi" w:hAnsiTheme="minorHAnsi" w:cs="Times New Roman"/>
      <w:sz w:val="18"/>
      <w:szCs w:val="21"/>
      <w:lang w:bidi="fa-IR"/>
    </w:rPr>
  </w:style>
  <w:style w:type="paragraph" w:styleId="TOC6">
    <w:name w:val="toc 6"/>
    <w:basedOn w:val="Normal"/>
    <w:next w:val="Normal"/>
    <w:autoRedefine/>
    <w:rsid w:val="0046246C"/>
    <w:pPr>
      <w:bidi w:val="0"/>
      <w:ind w:left="1000"/>
    </w:pPr>
    <w:rPr>
      <w:rFonts w:asciiTheme="minorHAnsi" w:hAnsiTheme="minorHAnsi" w:cs="Times New Roman"/>
      <w:sz w:val="18"/>
      <w:szCs w:val="21"/>
      <w:lang w:bidi="fa-IR"/>
    </w:rPr>
  </w:style>
  <w:style w:type="paragraph" w:styleId="TOC7">
    <w:name w:val="toc 7"/>
    <w:basedOn w:val="Normal"/>
    <w:next w:val="Normal"/>
    <w:autoRedefine/>
    <w:rsid w:val="0046246C"/>
    <w:pPr>
      <w:bidi w:val="0"/>
      <w:ind w:left="1200"/>
    </w:pPr>
    <w:rPr>
      <w:rFonts w:asciiTheme="minorHAnsi" w:hAnsiTheme="minorHAnsi" w:cs="Times New Roman"/>
      <w:sz w:val="18"/>
      <w:szCs w:val="21"/>
      <w:lang w:bidi="fa-IR"/>
    </w:rPr>
  </w:style>
  <w:style w:type="paragraph" w:styleId="TOC8">
    <w:name w:val="toc 8"/>
    <w:basedOn w:val="Normal"/>
    <w:next w:val="Normal"/>
    <w:autoRedefine/>
    <w:rsid w:val="0046246C"/>
    <w:pPr>
      <w:bidi w:val="0"/>
      <w:ind w:left="1400"/>
    </w:pPr>
    <w:rPr>
      <w:rFonts w:asciiTheme="minorHAnsi" w:hAnsiTheme="minorHAnsi" w:cs="Times New Roman"/>
      <w:sz w:val="18"/>
      <w:szCs w:val="21"/>
      <w:lang w:bidi="fa-IR"/>
    </w:rPr>
  </w:style>
  <w:style w:type="paragraph" w:styleId="TOC9">
    <w:name w:val="toc 9"/>
    <w:basedOn w:val="Normal"/>
    <w:next w:val="Normal"/>
    <w:autoRedefine/>
    <w:rsid w:val="0046246C"/>
    <w:pPr>
      <w:bidi w:val="0"/>
      <w:ind w:left="1600"/>
    </w:pPr>
    <w:rPr>
      <w:rFonts w:asciiTheme="minorHAnsi" w:hAnsiTheme="minorHAnsi" w:cs="Times New Roman"/>
      <w:sz w:val="18"/>
      <w:szCs w:val="21"/>
      <w:lang w:bidi="fa-IR"/>
    </w:rPr>
  </w:style>
  <w:style w:type="paragraph" w:customStyle="1" w:styleId="p7">
    <w:name w:val="p7"/>
    <w:basedOn w:val="Normal"/>
    <w:rsid w:val="0046246C"/>
    <w:pPr>
      <w:widowControl w:val="0"/>
      <w:tabs>
        <w:tab w:val="left" w:pos="360"/>
      </w:tabs>
      <w:autoSpaceDE w:val="0"/>
      <w:autoSpaceDN w:val="0"/>
      <w:bidi w:val="0"/>
      <w:adjustRightInd w:val="0"/>
      <w:spacing w:line="240" w:lineRule="atLeast"/>
      <w:ind w:left="1008" w:hanging="432"/>
    </w:pPr>
    <w:rPr>
      <w:rFonts w:cs="Times New Roman"/>
      <w:sz w:val="24"/>
      <w:szCs w:val="20"/>
      <w:lang w:val="en-GB"/>
    </w:rPr>
  </w:style>
  <w:style w:type="paragraph" w:styleId="Caption">
    <w:name w:val="caption"/>
    <w:basedOn w:val="Normal"/>
    <w:next w:val="Normal"/>
    <w:qFormat/>
    <w:rsid w:val="0046246C"/>
    <w:pPr>
      <w:keepNext/>
      <w:keepLines/>
      <w:bidi w:val="0"/>
      <w:spacing w:before="240" w:after="120"/>
      <w:ind w:left="720"/>
    </w:pPr>
    <w:rPr>
      <w:rFonts w:ascii="Arial" w:hAnsi="Arial" w:cs="Arial"/>
      <w:b/>
      <w:color w:val="000000"/>
      <w:sz w:val="24"/>
      <w:szCs w:val="20"/>
      <w:lang w:val="en-GB"/>
    </w:rPr>
  </w:style>
  <w:style w:type="paragraph" w:customStyle="1" w:styleId="p8">
    <w:name w:val="p8"/>
    <w:basedOn w:val="Normal"/>
    <w:rsid w:val="0046246C"/>
    <w:pPr>
      <w:widowControl w:val="0"/>
      <w:tabs>
        <w:tab w:val="left" w:pos="700"/>
      </w:tabs>
      <w:autoSpaceDE w:val="0"/>
      <w:autoSpaceDN w:val="0"/>
      <w:bidi w:val="0"/>
      <w:adjustRightInd w:val="0"/>
      <w:spacing w:line="480" w:lineRule="atLeast"/>
      <w:ind w:left="740"/>
    </w:pPr>
    <w:rPr>
      <w:rFonts w:cs="Times New Roman"/>
      <w:sz w:val="24"/>
      <w:szCs w:val="20"/>
      <w:lang w:val="en-GB"/>
    </w:rPr>
  </w:style>
  <w:style w:type="paragraph" w:customStyle="1" w:styleId="p20">
    <w:name w:val="p20"/>
    <w:basedOn w:val="Normal"/>
    <w:rsid w:val="0046246C"/>
    <w:pPr>
      <w:widowControl w:val="0"/>
      <w:autoSpaceDE w:val="0"/>
      <w:autoSpaceDN w:val="0"/>
      <w:bidi w:val="0"/>
      <w:adjustRightInd w:val="0"/>
      <w:spacing w:line="360" w:lineRule="atLeast"/>
      <w:ind w:left="1008" w:hanging="432"/>
    </w:pPr>
    <w:rPr>
      <w:rFonts w:cs="Times New Roman"/>
      <w:sz w:val="24"/>
      <w:szCs w:val="20"/>
      <w:lang w:val="en-GB"/>
    </w:rPr>
  </w:style>
  <w:style w:type="paragraph" w:customStyle="1" w:styleId="p25">
    <w:name w:val="p25"/>
    <w:basedOn w:val="Normal"/>
    <w:rsid w:val="0046246C"/>
    <w:pPr>
      <w:widowControl w:val="0"/>
      <w:autoSpaceDE w:val="0"/>
      <w:autoSpaceDN w:val="0"/>
      <w:bidi w:val="0"/>
      <w:adjustRightInd w:val="0"/>
      <w:spacing w:line="480" w:lineRule="atLeast"/>
    </w:pPr>
    <w:rPr>
      <w:rFonts w:cs="Times New Roman"/>
      <w:sz w:val="24"/>
      <w:szCs w:val="20"/>
      <w:lang w:val="en-GB" w:eastAsia="en-GB"/>
    </w:rPr>
  </w:style>
  <w:style w:type="paragraph" w:styleId="CommentText">
    <w:name w:val="annotation text"/>
    <w:basedOn w:val="Normal"/>
    <w:link w:val="CommentTextChar"/>
    <w:rsid w:val="0046246C"/>
    <w:pPr>
      <w:bidi w:val="0"/>
    </w:pPr>
    <w:rPr>
      <w:rFonts w:cs="Times New Roman"/>
      <w:szCs w:val="20"/>
      <w:lang w:val="en-GB"/>
    </w:rPr>
  </w:style>
  <w:style w:type="character" w:customStyle="1" w:styleId="CommentTextChar">
    <w:name w:val="Comment Text Char"/>
    <w:basedOn w:val="DefaultParagraphFont"/>
    <w:link w:val="CommentText"/>
    <w:rsid w:val="0046246C"/>
    <w:rPr>
      <w:rFonts w:ascii="Times New Roman" w:eastAsia="Times New Roman" w:hAnsi="Times New Roman" w:cs="Times New Roman"/>
      <w:lang w:val="en-GB"/>
    </w:rPr>
  </w:style>
  <w:style w:type="paragraph" w:customStyle="1" w:styleId="MEPTableText">
    <w:name w:val="MEP Table Text"/>
    <w:basedOn w:val="Normal"/>
    <w:rsid w:val="0046246C"/>
    <w:pPr>
      <w:bidi w:val="0"/>
      <w:spacing w:before="60" w:after="60"/>
    </w:pPr>
    <w:rPr>
      <w:rFonts w:cs="Times New Roman"/>
      <w:sz w:val="22"/>
      <w:szCs w:val="20"/>
    </w:rPr>
  </w:style>
  <w:style w:type="character" w:customStyle="1" w:styleId="actregular">
    <w:name w:val="actregular"/>
    <w:basedOn w:val="DefaultParagraphFont"/>
    <w:rsid w:val="0046246C"/>
  </w:style>
  <w:style w:type="character" w:customStyle="1" w:styleId="actsmall">
    <w:name w:val="actsmall"/>
    <w:basedOn w:val="DefaultParagraphFont"/>
    <w:rsid w:val="0046246C"/>
  </w:style>
  <w:style w:type="paragraph" w:customStyle="1" w:styleId="MEP1BodyText">
    <w:name w:val="MEP 1 Body Text"/>
    <w:basedOn w:val="Normal"/>
    <w:rsid w:val="0046246C"/>
    <w:pPr>
      <w:bidi w:val="0"/>
      <w:spacing w:before="120" w:after="120"/>
      <w:ind w:left="720"/>
    </w:pPr>
    <w:rPr>
      <w:rFonts w:cs="Times New Roman"/>
      <w:sz w:val="22"/>
      <w:szCs w:val="20"/>
    </w:rPr>
  </w:style>
  <w:style w:type="paragraph" w:customStyle="1" w:styleId="MEP1List">
    <w:name w:val="MEP 1 List"/>
    <w:basedOn w:val="Normal"/>
    <w:rsid w:val="0046246C"/>
    <w:pPr>
      <w:numPr>
        <w:numId w:val="5"/>
      </w:numPr>
      <w:bidi w:val="0"/>
      <w:spacing w:before="120" w:after="60"/>
    </w:pPr>
    <w:rPr>
      <w:rFonts w:cs="Times New Roman"/>
      <w:sz w:val="22"/>
      <w:szCs w:val="20"/>
    </w:rPr>
  </w:style>
  <w:style w:type="paragraph" w:customStyle="1" w:styleId="MEP2BodyText">
    <w:name w:val="MEP 2 Body Text"/>
    <w:basedOn w:val="Normal"/>
    <w:rsid w:val="0046246C"/>
    <w:pPr>
      <w:bidi w:val="0"/>
      <w:spacing w:before="120" w:after="120"/>
      <w:ind w:left="1728"/>
    </w:pPr>
    <w:rPr>
      <w:rFonts w:cs="Times New Roman"/>
      <w:sz w:val="22"/>
      <w:szCs w:val="20"/>
    </w:rPr>
  </w:style>
  <w:style w:type="paragraph" w:customStyle="1" w:styleId="MEP2Bullet">
    <w:name w:val="MEP 2 Bullet"/>
    <w:basedOn w:val="Normal"/>
    <w:rsid w:val="0046246C"/>
    <w:pPr>
      <w:tabs>
        <w:tab w:val="num" w:pos="432"/>
      </w:tabs>
      <w:bidi w:val="0"/>
      <w:spacing w:before="120" w:after="60"/>
      <w:ind w:left="2088" w:hanging="432"/>
    </w:pPr>
    <w:rPr>
      <w:rFonts w:cs="Times New Roman"/>
      <w:sz w:val="22"/>
      <w:szCs w:val="20"/>
    </w:rPr>
  </w:style>
  <w:style w:type="paragraph" w:customStyle="1" w:styleId="MEPTableHeader">
    <w:name w:val="MEP Table Header"/>
    <w:basedOn w:val="Normal"/>
    <w:next w:val="MEPTableText"/>
    <w:rsid w:val="0046246C"/>
    <w:pPr>
      <w:keepNext/>
      <w:keepLines/>
      <w:bidi w:val="0"/>
      <w:spacing w:before="120" w:after="120"/>
    </w:pPr>
    <w:rPr>
      <w:rFonts w:cs="Times New Roman"/>
      <w:b/>
      <w:sz w:val="22"/>
      <w:szCs w:val="20"/>
    </w:rPr>
  </w:style>
  <w:style w:type="paragraph" w:customStyle="1" w:styleId="MEPEquation">
    <w:name w:val="MEP Equation"/>
    <w:basedOn w:val="Normal"/>
    <w:rsid w:val="0046246C"/>
    <w:pPr>
      <w:bidi w:val="0"/>
      <w:jc w:val="center"/>
    </w:pPr>
    <w:rPr>
      <w:rFonts w:cs="Times New Roman"/>
      <w:noProof/>
      <w:sz w:val="22"/>
      <w:szCs w:val="20"/>
    </w:rPr>
  </w:style>
  <w:style w:type="paragraph" w:customStyle="1" w:styleId="MEP3Subbullet">
    <w:name w:val="MEP 3 Sub bullet"/>
    <w:basedOn w:val="Normal"/>
    <w:rsid w:val="0046246C"/>
    <w:pPr>
      <w:bidi w:val="0"/>
      <w:spacing w:before="120" w:after="60"/>
    </w:pPr>
    <w:rPr>
      <w:rFonts w:cs="Times New Roman"/>
      <w:sz w:val="22"/>
      <w:szCs w:val="20"/>
    </w:rPr>
  </w:style>
  <w:style w:type="paragraph" w:styleId="FootnoteText">
    <w:name w:val="footnote text"/>
    <w:basedOn w:val="Normal"/>
    <w:link w:val="FootnoteTextChar"/>
    <w:semiHidden/>
    <w:rsid w:val="0046246C"/>
    <w:pPr>
      <w:bidi w:val="0"/>
    </w:pPr>
    <w:rPr>
      <w:rFonts w:cs="Times New Roman"/>
      <w:szCs w:val="20"/>
      <w:lang w:val="en-GB"/>
    </w:rPr>
  </w:style>
  <w:style w:type="character" w:customStyle="1" w:styleId="FootnoteTextChar">
    <w:name w:val="Footnote Text Char"/>
    <w:basedOn w:val="DefaultParagraphFont"/>
    <w:link w:val="FootnoteText"/>
    <w:semiHidden/>
    <w:rsid w:val="0046246C"/>
    <w:rPr>
      <w:rFonts w:ascii="Times New Roman" w:eastAsia="Times New Roman" w:hAnsi="Times New Roman" w:cs="Times New Roman"/>
      <w:lang w:val="en-GB"/>
    </w:rPr>
  </w:style>
  <w:style w:type="character" w:styleId="FootnoteReference">
    <w:name w:val="footnote reference"/>
    <w:basedOn w:val="DefaultParagraphFont"/>
    <w:semiHidden/>
    <w:rsid w:val="0046246C"/>
    <w:rPr>
      <w:vertAlign w:val="superscript"/>
    </w:rPr>
  </w:style>
  <w:style w:type="paragraph" w:styleId="CommentSubject">
    <w:name w:val="annotation subject"/>
    <w:basedOn w:val="CommentText"/>
    <w:next w:val="CommentText"/>
    <w:link w:val="CommentSubjectChar"/>
    <w:semiHidden/>
    <w:rsid w:val="0046246C"/>
    <w:rPr>
      <w:b/>
      <w:bCs/>
    </w:rPr>
  </w:style>
  <w:style w:type="character" w:customStyle="1" w:styleId="CommentSubjectChar">
    <w:name w:val="Comment Subject Char"/>
    <w:basedOn w:val="CommentTextChar"/>
    <w:link w:val="CommentSubject"/>
    <w:semiHidden/>
    <w:rsid w:val="0046246C"/>
    <w:rPr>
      <w:rFonts w:ascii="Times New Roman" w:eastAsia="Times New Roman" w:hAnsi="Times New Roman" w:cs="Times New Roman"/>
      <w:b/>
      <w:bCs/>
      <w:lang w:val="en-GB"/>
    </w:rPr>
  </w:style>
  <w:style w:type="paragraph" w:styleId="NormalIndent">
    <w:name w:val="Normal Indent"/>
    <w:basedOn w:val="Normal"/>
    <w:rsid w:val="0046246C"/>
    <w:pPr>
      <w:bidi w:val="0"/>
      <w:ind w:left="720"/>
    </w:pPr>
    <w:rPr>
      <w:rFonts w:ascii="Arial" w:hAnsi="Arial" w:cs="Times New Roman"/>
      <w:szCs w:val="20"/>
      <w:lang w:val="en-GB"/>
    </w:rPr>
  </w:style>
  <w:style w:type="paragraph" w:customStyle="1" w:styleId="Style1">
    <w:name w:val="Style1"/>
    <w:basedOn w:val="Normal"/>
    <w:link w:val="Style1Char"/>
    <w:autoRedefine/>
    <w:qFormat/>
    <w:rsid w:val="0046246C"/>
    <w:pPr>
      <w:framePr w:hSpace="180" w:wrap="around" w:vAnchor="text" w:hAnchor="margin" w:x="288" w:y="-15"/>
      <w:bidi w:val="0"/>
    </w:pPr>
    <w:rPr>
      <w:rFonts w:ascii="Arial" w:hAnsi="Arial" w:cs="Arial"/>
      <w:sz w:val="22"/>
      <w:szCs w:val="22"/>
      <w:lang w:val="en-GB"/>
    </w:rPr>
  </w:style>
  <w:style w:type="paragraph" w:customStyle="1" w:styleId="Style2">
    <w:name w:val="Style2"/>
    <w:basedOn w:val="Normal"/>
    <w:next w:val="Heading1"/>
    <w:link w:val="Style2Char"/>
    <w:qFormat/>
    <w:rsid w:val="0046246C"/>
    <w:pPr>
      <w:bidi w:val="0"/>
    </w:pPr>
    <w:rPr>
      <w:rFonts w:ascii="Arial Bold" w:hAnsi="Arial Bold" w:cs="Times New Roman"/>
      <w:b/>
      <w:sz w:val="26"/>
      <w:lang w:val="en-GB"/>
    </w:rPr>
  </w:style>
  <w:style w:type="character" w:customStyle="1" w:styleId="Heading3Char1">
    <w:name w:val="Heading 3 Char1"/>
    <w:basedOn w:val="DefaultParagraphFont"/>
    <w:rsid w:val="0046246C"/>
    <w:rPr>
      <w:rFonts w:ascii="Arial" w:hAnsi="Arial" w:cs="Arial"/>
      <w:b/>
      <w:bCs/>
      <w:sz w:val="22"/>
      <w:szCs w:val="24"/>
      <w:lang w:val="en-GB" w:eastAsia="en-US" w:bidi="ar-SA"/>
    </w:rPr>
  </w:style>
  <w:style w:type="paragraph" w:customStyle="1" w:styleId="text2">
    <w:name w:val="text 2"/>
    <w:basedOn w:val="Normal"/>
    <w:rsid w:val="0046246C"/>
    <w:pPr>
      <w:bidi w:val="0"/>
      <w:ind w:left="1440"/>
      <w:jc w:val="both"/>
    </w:pPr>
    <w:rPr>
      <w:rFonts w:cs="Times New Roman"/>
      <w:sz w:val="24"/>
      <w:szCs w:val="20"/>
      <w:lang w:val="en-GB"/>
    </w:rPr>
  </w:style>
  <w:style w:type="paragraph" w:customStyle="1" w:styleId="StyleHeading1ComplexArialLatin16ptComplex10pt">
    <w:name w:val="Style Heading 1 + (Complex) Arial (Latin) 16 pt (Complex) 10 pt ..."/>
    <w:basedOn w:val="Heading1"/>
    <w:rsid w:val="0046246C"/>
    <w:pPr>
      <w:numPr>
        <w:numId w:val="6"/>
      </w:numPr>
      <w:bidi/>
      <w:spacing w:before="360" w:after="360" w:line="300" w:lineRule="atLeast"/>
      <w:jc w:val="lowKashida"/>
    </w:pPr>
    <w:rPr>
      <w:rFonts w:ascii="Times New Roman" w:hAnsi="Times New Roman"/>
      <w:color w:val="FF0000"/>
      <w:kern w:val="0"/>
      <w:sz w:val="32"/>
      <w:szCs w:val="20"/>
      <w:lang w:bidi="fa-IR"/>
    </w:rPr>
  </w:style>
  <w:style w:type="paragraph" w:customStyle="1" w:styleId="TOC10">
    <w:name w:val="TOC1"/>
    <w:basedOn w:val="Normal"/>
    <w:autoRedefine/>
    <w:rsid w:val="0046246C"/>
    <w:pPr>
      <w:widowControl w:val="0"/>
      <w:tabs>
        <w:tab w:val="left" w:pos="90"/>
      </w:tabs>
      <w:bidi w:val="0"/>
      <w:ind w:left="2160"/>
    </w:pPr>
    <w:rPr>
      <w:rFonts w:ascii="Arial" w:hAnsi="Arial" w:cs="Times New Roman"/>
      <w:snapToGrid w:val="0"/>
      <w:sz w:val="22"/>
      <w:szCs w:val="20"/>
      <w:lang w:val="en-GB"/>
    </w:rPr>
  </w:style>
  <w:style w:type="paragraph" w:customStyle="1" w:styleId="TOC20">
    <w:name w:val="TOC2"/>
    <w:basedOn w:val="Normal"/>
    <w:autoRedefine/>
    <w:rsid w:val="0046246C"/>
    <w:pPr>
      <w:widowControl w:val="0"/>
      <w:bidi w:val="0"/>
      <w:ind w:left="2160"/>
    </w:pPr>
    <w:rPr>
      <w:rFonts w:ascii="Arial" w:hAnsi="Arial" w:cs="Times New Roman"/>
      <w:snapToGrid w:val="0"/>
      <w:sz w:val="22"/>
      <w:szCs w:val="20"/>
      <w:lang w:val="en-GB"/>
    </w:rPr>
  </w:style>
  <w:style w:type="paragraph" w:styleId="PlainText">
    <w:name w:val="Plain Text"/>
    <w:basedOn w:val="Normal"/>
    <w:link w:val="PlainTextChar"/>
    <w:rsid w:val="0046246C"/>
    <w:pPr>
      <w:bidi w:val="0"/>
    </w:pPr>
    <w:rPr>
      <w:rFonts w:ascii="Courier New" w:hAnsi="Courier New" w:cs="Courier New"/>
      <w:szCs w:val="20"/>
      <w:lang w:val="en-GB" w:eastAsia="en-GB"/>
    </w:rPr>
  </w:style>
  <w:style w:type="character" w:customStyle="1" w:styleId="PlainTextChar">
    <w:name w:val="Plain Text Char"/>
    <w:basedOn w:val="DefaultParagraphFont"/>
    <w:link w:val="PlainText"/>
    <w:rsid w:val="0046246C"/>
    <w:rPr>
      <w:rFonts w:ascii="Courier New" w:eastAsia="Times New Roman" w:hAnsi="Courier New" w:cs="Courier New"/>
      <w:lang w:val="en-GB" w:eastAsia="en-GB"/>
    </w:rPr>
  </w:style>
  <w:style w:type="paragraph" w:styleId="BlockText">
    <w:name w:val="Block Text"/>
    <w:basedOn w:val="Normal"/>
    <w:rsid w:val="0046246C"/>
    <w:pPr>
      <w:bidi w:val="0"/>
      <w:ind w:left="-540" w:right="-360"/>
    </w:pPr>
    <w:rPr>
      <w:rFonts w:cs="Times New Roman"/>
      <w:b/>
      <w:bCs/>
      <w:sz w:val="18"/>
      <w:szCs w:val="18"/>
    </w:rPr>
  </w:style>
  <w:style w:type="character" w:styleId="Strong">
    <w:name w:val="Strong"/>
    <w:basedOn w:val="DefaultParagraphFont"/>
    <w:qFormat/>
    <w:rsid w:val="0046246C"/>
    <w:rPr>
      <w:b/>
      <w:bCs/>
    </w:rPr>
  </w:style>
  <w:style w:type="paragraph" w:customStyle="1" w:styleId="H4">
    <w:name w:val="H4"/>
    <w:basedOn w:val="Normal"/>
    <w:next w:val="Normal"/>
    <w:rsid w:val="0046246C"/>
    <w:pPr>
      <w:keepNext/>
      <w:bidi w:val="0"/>
      <w:spacing w:before="100" w:after="100"/>
      <w:outlineLvl w:val="4"/>
    </w:pPr>
    <w:rPr>
      <w:rFonts w:cs="Times New Roman"/>
      <w:b/>
      <w:snapToGrid w:val="0"/>
      <w:sz w:val="24"/>
      <w:szCs w:val="20"/>
      <w:lang w:val="nb-NO"/>
    </w:rPr>
  </w:style>
  <w:style w:type="paragraph" w:styleId="Index1">
    <w:name w:val="index 1"/>
    <w:basedOn w:val="Normal"/>
    <w:next w:val="Normal"/>
    <w:autoRedefine/>
    <w:rsid w:val="0046246C"/>
    <w:pPr>
      <w:bidi w:val="0"/>
      <w:ind w:left="200" w:hanging="200"/>
    </w:pPr>
    <w:rPr>
      <w:rFonts w:cs="Times New Roman"/>
      <w:sz w:val="18"/>
      <w:szCs w:val="21"/>
      <w:lang w:val="en-GB" w:bidi="fa-IR"/>
    </w:rPr>
  </w:style>
  <w:style w:type="paragraph" w:styleId="Index2">
    <w:name w:val="index 2"/>
    <w:basedOn w:val="Normal"/>
    <w:next w:val="Normal"/>
    <w:autoRedefine/>
    <w:rsid w:val="0046246C"/>
    <w:pPr>
      <w:bidi w:val="0"/>
      <w:ind w:left="400" w:hanging="200"/>
    </w:pPr>
    <w:rPr>
      <w:rFonts w:cs="Times New Roman"/>
      <w:sz w:val="18"/>
      <w:szCs w:val="21"/>
      <w:lang w:val="en-GB" w:bidi="fa-IR"/>
    </w:rPr>
  </w:style>
  <w:style w:type="paragraph" w:styleId="Index3">
    <w:name w:val="index 3"/>
    <w:basedOn w:val="Normal"/>
    <w:next w:val="Normal"/>
    <w:autoRedefine/>
    <w:rsid w:val="0046246C"/>
    <w:pPr>
      <w:bidi w:val="0"/>
      <w:ind w:left="600" w:hanging="200"/>
    </w:pPr>
    <w:rPr>
      <w:rFonts w:cs="Times New Roman"/>
      <w:sz w:val="18"/>
      <w:szCs w:val="21"/>
      <w:lang w:val="en-GB" w:bidi="fa-IR"/>
    </w:rPr>
  </w:style>
  <w:style w:type="paragraph" w:styleId="Index4">
    <w:name w:val="index 4"/>
    <w:basedOn w:val="Normal"/>
    <w:next w:val="Normal"/>
    <w:autoRedefine/>
    <w:rsid w:val="0046246C"/>
    <w:pPr>
      <w:bidi w:val="0"/>
      <w:ind w:left="800" w:hanging="200"/>
    </w:pPr>
    <w:rPr>
      <w:rFonts w:cs="Times New Roman"/>
      <w:sz w:val="18"/>
      <w:szCs w:val="21"/>
      <w:lang w:val="en-GB" w:bidi="fa-IR"/>
    </w:rPr>
  </w:style>
  <w:style w:type="paragraph" w:styleId="Index5">
    <w:name w:val="index 5"/>
    <w:basedOn w:val="Normal"/>
    <w:next w:val="Normal"/>
    <w:autoRedefine/>
    <w:rsid w:val="0046246C"/>
    <w:pPr>
      <w:bidi w:val="0"/>
      <w:ind w:left="1000" w:hanging="200"/>
    </w:pPr>
    <w:rPr>
      <w:rFonts w:cs="Times New Roman"/>
      <w:sz w:val="18"/>
      <w:szCs w:val="21"/>
      <w:lang w:val="en-GB" w:bidi="fa-IR"/>
    </w:rPr>
  </w:style>
  <w:style w:type="paragraph" w:styleId="Index6">
    <w:name w:val="index 6"/>
    <w:basedOn w:val="Normal"/>
    <w:next w:val="Normal"/>
    <w:autoRedefine/>
    <w:rsid w:val="0046246C"/>
    <w:pPr>
      <w:bidi w:val="0"/>
      <w:ind w:left="1200" w:hanging="200"/>
    </w:pPr>
    <w:rPr>
      <w:rFonts w:cs="Times New Roman"/>
      <w:sz w:val="18"/>
      <w:szCs w:val="21"/>
      <w:lang w:val="en-GB" w:bidi="fa-IR"/>
    </w:rPr>
  </w:style>
  <w:style w:type="paragraph" w:styleId="Index7">
    <w:name w:val="index 7"/>
    <w:basedOn w:val="Normal"/>
    <w:next w:val="Normal"/>
    <w:autoRedefine/>
    <w:rsid w:val="0046246C"/>
    <w:pPr>
      <w:bidi w:val="0"/>
      <w:ind w:left="1400" w:hanging="200"/>
    </w:pPr>
    <w:rPr>
      <w:rFonts w:cs="Times New Roman"/>
      <w:sz w:val="18"/>
      <w:szCs w:val="21"/>
      <w:lang w:val="en-GB" w:bidi="fa-IR"/>
    </w:rPr>
  </w:style>
  <w:style w:type="paragraph" w:styleId="Index8">
    <w:name w:val="index 8"/>
    <w:basedOn w:val="Normal"/>
    <w:next w:val="Normal"/>
    <w:autoRedefine/>
    <w:rsid w:val="0046246C"/>
    <w:pPr>
      <w:bidi w:val="0"/>
      <w:ind w:left="1600" w:hanging="200"/>
    </w:pPr>
    <w:rPr>
      <w:rFonts w:cs="Times New Roman"/>
      <w:sz w:val="18"/>
      <w:szCs w:val="21"/>
      <w:lang w:val="en-GB" w:bidi="fa-IR"/>
    </w:rPr>
  </w:style>
  <w:style w:type="paragraph" w:styleId="Index9">
    <w:name w:val="index 9"/>
    <w:basedOn w:val="Normal"/>
    <w:next w:val="Normal"/>
    <w:autoRedefine/>
    <w:rsid w:val="0046246C"/>
    <w:pPr>
      <w:bidi w:val="0"/>
      <w:ind w:left="1800" w:hanging="200"/>
    </w:pPr>
    <w:rPr>
      <w:rFonts w:cs="Times New Roman"/>
      <w:sz w:val="18"/>
      <w:szCs w:val="21"/>
      <w:lang w:val="en-GB" w:bidi="fa-IR"/>
    </w:rPr>
  </w:style>
  <w:style w:type="paragraph" w:styleId="IndexHeading">
    <w:name w:val="index heading"/>
    <w:basedOn w:val="Normal"/>
    <w:next w:val="Index1"/>
    <w:rsid w:val="0046246C"/>
    <w:pPr>
      <w:bidi w:val="0"/>
      <w:spacing w:before="240" w:after="120"/>
      <w:jc w:val="center"/>
    </w:pPr>
    <w:rPr>
      <w:rFonts w:cs="Times New Roman"/>
      <w:b/>
      <w:bCs/>
      <w:sz w:val="26"/>
      <w:szCs w:val="31"/>
      <w:lang w:val="en-GB" w:bidi="fa-IR"/>
    </w:rPr>
  </w:style>
  <w:style w:type="paragraph" w:customStyle="1" w:styleId="StyleHeading110ptJustifiedBefore0ptAfter0pt">
    <w:name w:val="Style Heading 1 + 10 pt Justified Before:  0 pt After:  0 pt"/>
    <w:basedOn w:val="Heading1"/>
    <w:rsid w:val="0046246C"/>
    <w:pPr>
      <w:spacing w:line="300" w:lineRule="atLeast"/>
      <w:ind w:hanging="540"/>
      <w:jc w:val="lowKashida"/>
    </w:pPr>
    <w:rPr>
      <w:rFonts w:ascii="Arial Bold" w:hAnsi="Arial Bold" w:cs="Times New Roman"/>
      <w:color w:val="FF0000"/>
      <w:kern w:val="32"/>
      <w:sz w:val="20"/>
      <w:szCs w:val="20"/>
      <w:lang w:val="en-GB"/>
    </w:rPr>
  </w:style>
  <w:style w:type="character" w:customStyle="1" w:styleId="subhd1">
    <w:name w:val="subhd1"/>
    <w:basedOn w:val="DefaultParagraphFont"/>
    <w:rsid w:val="0046246C"/>
    <w:rPr>
      <w:rFonts w:ascii="Arial" w:hAnsi="Arial" w:cs="Arial" w:hint="default"/>
      <w:b/>
      <w:bCs/>
      <w:color w:val="333333"/>
      <w:sz w:val="24"/>
      <w:szCs w:val="24"/>
    </w:rPr>
  </w:style>
  <w:style w:type="paragraph" w:customStyle="1" w:styleId="Style3">
    <w:name w:val="Style3"/>
    <w:basedOn w:val="Heading4"/>
    <w:autoRedefine/>
    <w:rsid w:val="0046246C"/>
    <w:pPr>
      <w:widowControl/>
      <w:numPr>
        <w:ilvl w:val="0"/>
        <w:numId w:val="0"/>
      </w:numPr>
      <w:tabs>
        <w:tab w:val="left" w:pos="800"/>
        <w:tab w:val="right" w:pos="1700"/>
        <w:tab w:val="right" w:pos="2200"/>
        <w:tab w:val="num" w:pos="2680"/>
      </w:tabs>
      <w:spacing w:after="240" w:line="300" w:lineRule="atLeast"/>
      <w:ind w:left="1134"/>
    </w:pPr>
    <w:rPr>
      <w:rFonts w:ascii="Times New Roman" w:hAnsi="Times New Roman" w:cs="Times New Roman"/>
      <w:caps w:val="0"/>
      <w:sz w:val="28"/>
    </w:rPr>
  </w:style>
  <w:style w:type="paragraph" w:customStyle="1" w:styleId="Style20">
    <w:name w:val="Style20"/>
    <w:basedOn w:val="Style1"/>
    <w:link w:val="Style20Char"/>
    <w:qFormat/>
    <w:rsid w:val="0046246C"/>
    <w:pPr>
      <w:framePr w:hSpace="0" w:wrap="auto" w:vAnchor="margin" w:hAnchor="text" w:xAlign="left" w:yAlign="inline"/>
      <w:spacing w:before="120" w:after="120" w:line="300" w:lineRule="atLeast"/>
      <w:jc w:val="center"/>
    </w:pPr>
    <w:rPr>
      <w:snapToGrid w:val="0"/>
      <w:lang w:eastAsia="it-IT"/>
    </w:rPr>
  </w:style>
  <w:style w:type="paragraph" w:customStyle="1" w:styleId="StyleHeading110ptCentered">
    <w:name w:val="Style Heading 1 + 10 pt Centered"/>
    <w:basedOn w:val="Normal"/>
    <w:next w:val="Normal"/>
    <w:uiPriority w:val="99"/>
    <w:rsid w:val="0046246C"/>
    <w:pPr>
      <w:autoSpaceDE w:val="0"/>
      <w:autoSpaceDN w:val="0"/>
      <w:bidi w:val="0"/>
      <w:adjustRightInd w:val="0"/>
    </w:pPr>
    <w:rPr>
      <w:rFonts w:cs="Times New Roman"/>
      <w:sz w:val="24"/>
    </w:rPr>
  </w:style>
  <w:style w:type="paragraph" w:styleId="TOCHeading">
    <w:name w:val="TOC Heading"/>
    <w:basedOn w:val="Heading1"/>
    <w:next w:val="Normal"/>
    <w:uiPriority w:val="39"/>
    <w:unhideWhenUsed/>
    <w:qFormat/>
    <w:rsid w:val="0046246C"/>
    <w:pPr>
      <w:keepLines/>
      <w:spacing w:before="480" w:after="120"/>
      <w:ind w:hanging="540"/>
      <w:outlineLvl w:val="9"/>
    </w:pPr>
    <w:rPr>
      <w:rFonts w:ascii="Cambria" w:hAnsi="Cambria" w:cs="Times New Roman"/>
      <w:color w:val="365F91"/>
      <w:kern w:val="0"/>
      <w:sz w:val="28"/>
      <w:szCs w:val="28"/>
    </w:rPr>
  </w:style>
  <w:style w:type="paragraph" w:customStyle="1" w:styleId="CM1">
    <w:name w:val="CM1"/>
    <w:basedOn w:val="Default"/>
    <w:next w:val="Default"/>
    <w:uiPriority w:val="99"/>
    <w:rsid w:val="0046246C"/>
    <w:rPr>
      <w:rFonts w:ascii="Times New Roman PS" w:hAnsi="Times New Roman PS" w:cs="Arial"/>
      <w:color w:val="auto"/>
    </w:rPr>
  </w:style>
  <w:style w:type="paragraph" w:customStyle="1" w:styleId="CM2">
    <w:name w:val="CM2"/>
    <w:basedOn w:val="Default"/>
    <w:next w:val="Default"/>
    <w:uiPriority w:val="99"/>
    <w:rsid w:val="0046246C"/>
    <w:rPr>
      <w:rFonts w:ascii="Times New Roman PS" w:hAnsi="Times New Roman PS" w:cs="Arial"/>
      <w:color w:val="auto"/>
    </w:rPr>
  </w:style>
  <w:style w:type="paragraph" w:customStyle="1" w:styleId="CM45">
    <w:name w:val="CM45"/>
    <w:basedOn w:val="Default"/>
    <w:next w:val="Default"/>
    <w:uiPriority w:val="99"/>
    <w:rsid w:val="0046246C"/>
    <w:pPr>
      <w:spacing w:after="200"/>
    </w:pPr>
    <w:rPr>
      <w:rFonts w:ascii="Times New Roman PS" w:hAnsi="Times New Roman PS" w:cs="Arial"/>
      <w:color w:val="auto"/>
    </w:rPr>
  </w:style>
  <w:style w:type="paragraph" w:customStyle="1" w:styleId="CM3">
    <w:name w:val="CM3"/>
    <w:basedOn w:val="Default"/>
    <w:next w:val="Default"/>
    <w:uiPriority w:val="99"/>
    <w:rsid w:val="0046246C"/>
    <w:pPr>
      <w:spacing w:line="240" w:lineRule="atLeast"/>
    </w:pPr>
    <w:rPr>
      <w:rFonts w:ascii="Times New Roman PS" w:hAnsi="Times New Roman PS" w:cs="Arial"/>
      <w:color w:val="auto"/>
    </w:rPr>
  </w:style>
  <w:style w:type="paragraph" w:customStyle="1" w:styleId="CM46">
    <w:name w:val="CM46"/>
    <w:basedOn w:val="Default"/>
    <w:next w:val="Default"/>
    <w:uiPriority w:val="99"/>
    <w:rsid w:val="0046246C"/>
    <w:pPr>
      <w:spacing w:after="573"/>
    </w:pPr>
    <w:rPr>
      <w:rFonts w:ascii="Times New Roman PS" w:hAnsi="Times New Roman PS" w:cs="Arial"/>
      <w:color w:val="auto"/>
    </w:rPr>
  </w:style>
  <w:style w:type="paragraph" w:customStyle="1" w:styleId="CM7">
    <w:name w:val="CM7"/>
    <w:basedOn w:val="Default"/>
    <w:next w:val="Default"/>
    <w:uiPriority w:val="99"/>
    <w:rsid w:val="0046246C"/>
    <w:pPr>
      <w:spacing w:line="211" w:lineRule="atLeast"/>
    </w:pPr>
    <w:rPr>
      <w:rFonts w:ascii="Times New Roman PS" w:hAnsi="Times New Roman PS" w:cs="Arial"/>
      <w:color w:val="auto"/>
    </w:rPr>
  </w:style>
  <w:style w:type="paragraph" w:customStyle="1" w:styleId="CM8">
    <w:name w:val="CM8"/>
    <w:basedOn w:val="Default"/>
    <w:next w:val="Default"/>
    <w:uiPriority w:val="99"/>
    <w:rsid w:val="0046246C"/>
    <w:pPr>
      <w:spacing w:line="180" w:lineRule="atLeast"/>
    </w:pPr>
    <w:rPr>
      <w:rFonts w:ascii="Times New Roman PS" w:hAnsi="Times New Roman PS" w:cs="Arial"/>
      <w:color w:val="auto"/>
    </w:rPr>
  </w:style>
  <w:style w:type="paragraph" w:customStyle="1" w:styleId="CM47">
    <w:name w:val="CM47"/>
    <w:basedOn w:val="Default"/>
    <w:next w:val="Default"/>
    <w:uiPriority w:val="99"/>
    <w:rsid w:val="0046246C"/>
    <w:pPr>
      <w:spacing w:after="112"/>
    </w:pPr>
    <w:rPr>
      <w:rFonts w:ascii="Times New Roman PS" w:hAnsi="Times New Roman PS" w:cs="Arial"/>
      <w:color w:val="auto"/>
    </w:rPr>
  </w:style>
  <w:style w:type="paragraph" w:customStyle="1" w:styleId="CM48">
    <w:name w:val="CM48"/>
    <w:basedOn w:val="Default"/>
    <w:next w:val="Default"/>
    <w:uiPriority w:val="99"/>
    <w:rsid w:val="0046246C"/>
    <w:pPr>
      <w:spacing w:after="93"/>
    </w:pPr>
    <w:rPr>
      <w:rFonts w:ascii="Times New Roman PS" w:hAnsi="Times New Roman PS" w:cs="Arial"/>
      <w:color w:val="auto"/>
    </w:rPr>
  </w:style>
  <w:style w:type="paragraph" w:customStyle="1" w:styleId="CM9">
    <w:name w:val="CM9"/>
    <w:basedOn w:val="Default"/>
    <w:next w:val="Default"/>
    <w:uiPriority w:val="99"/>
    <w:rsid w:val="0046246C"/>
    <w:pPr>
      <w:spacing w:line="168" w:lineRule="atLeast"/>
    </w:pPr>
    <w:rPr>
      <w:rFonts w:ascii="Times New Roman PS" w:hAnsi="Times New Roman PS" w:cs="Arial"/>
      <w:color w:val="auto"/>
    </w:rPr>
  </w:style>
  <w:style w:type="paragraph" w:customStyle="1" w:styleId="CM49">
    <w:name w:val="CM49"/>
    <w:basedOn w:val="Default"/>
    <w:next w:val="Default"/>
    <w:uiPriority w:val="99"/>
    <w:rsid w:val="0046246C"/>
    <w:pPr>
      <w:spacing w:after="938"/>
    </w:pPr>
    <w:rPr>
      <w:rFonts w:ascii="Times New Roman PS" w:hAnsi="Times New Roman PS" w:cs="Arial"/>
      <w:color w:val="auto"/>
    </w:rPr>
  </w:style>
  <w:style w:type="paragraph" w:customStyle="1" w:styleId="CM10">
    <w:name w:val="CM10"/>
    <w:basedOn w:val="Default"/>
    <w:next w:val="Default"/>
    <w:uiPriority w:val="99"/>
    <w:rsid w:val="0046246C"/>
    <w:rPr>
      <w:rFonts w:ascii="Times New Roman PS" w:hAnsi="Times New Roman PS" w:cs="Arial"/>
      <w:color w:val="auto"/>
    </w:rPr>
  </w:style>
  <w:style w:type="paragraph" w:customStyle="1" w:styleId="CM11">
    <w:name w:val="CM11"/>
    <w:basedOn w:val="Default"/>
    <w:next w:val="Default"/>
    <w:uiPriority w:val="99"/>
    <w:rsid w:val="0046246C"/>
    <w:pPr>
      <w:spacing w:line="240" w:lineRule="atLeast"/>
    </w:pPr>
    <w:rPr>
      <w:rFonts w:ascii="Times New Roman PS" w:hAnsi="Times New Roman PS" w:cs="Arial"/>
      <w:color w:val="auto"/>
    </w:rPr>
  </w:style>
  <w:style w:type="paragraph" w:customStyle="1" w:styleId="CM52">
    <w:name w:val="CM52"/>
    <w:basedOn w:val="Default"/>
    <w:next w:val="Default"/>
    <w:uiPriority w:val="99"/>
    <w:rsid w:val="0046246C"/>
    <w:pPr>
      <w:spacing w:after="485"/>
    </w:pPr>
    <w:rPr>
      <w:rFonts w:ascii="Times New Roman PS" w:hAnsi="Times New Roman PS" w:cs="Arial"/>
      <w:color w:val="auto"/>
    </w:rPr>
  </w:style>
  <w:style w:type="paragraph" w:customStyle="1" w:styleId="CM13">
    <w:name w:val="CM13"/>
    <w:basedOn w:val="Default"/>
    <w:next w:val="Default"/>
    <w:uiPriority w:val="99"/>
    <w:rsid w:val="0046246C"/>
    <w:pPr>
      <w:spacing w:line="240" w:lineRule="atLeast"/>
    </w:pPr>
    <w:rPr>
      <w:rFonts w:ascii="Times New Roman PS" w:hAnsi="Times New Roman PS" w:cs="Arial"/>
      <w:color w:val="auto"/>
    </w:rPr>
  </w:style>
  <w:style w:type="paragraph" w:customStyle="1" w:styleId="CM14">
    <w:name w:val="CM14"/>
    <w:basedOn w:val="Default"/>
    <w:next w:val="Default"/>
    <w:uiPriority w:val="99"/>
    <w:rsid w:val="0046246C"/>
    <w:pPr>
      <w:spacing w:line="240" w:lineRule="atLeast"/>
    </w:pPr>
    <w:rPr>
      <w:rFonts w:ascii="Times New Roman PS" w:hAnsi="Times New Roman PS" w:cs="Arial"/>
      <w:color w:val="auto"/>
    </w:rPr>
  </w:style>
  <w:style w:type="paragraph" w:customStyle="1" w:styleId="CM50">
    <w:name w:val="CM50"/>
    <w:basedOn w:val="Default"/>
    <w:next w:val="Default"/>
    <w:uiPriority w:val="99"/>
    <w:rsid w:val="0046246C"/>
    <w:pPr>
      <w:spacing w:after="268"/>
    </w:pPr>
    <w:rPr>
      <w:rFonts w:ascii="Times New Roman PS" w:hAnsi="Times New Roman PS" w:cs="Arial"/>
      <w:color w:val="auto"/>
    </w:rPr>
  </w:style>
  <w:style w:type="paragraph" w:customStyle="1" w:styleId="CM15">
    <w:name w:val="CM15"/>
    <w:basedOn w:val="Default"/>
    <w:next w:val="Default"/>
    <w:uiPriority w:val="99"/>
    <w:rsid w:val="0046246C"/>
    <w:pPr>
      <w:spacing w:line="240" w:lineRule="atLeast"/>
    </w:pPr>
    <w:rPr>
      <w:rFonts w:ascii="Times New Roman PS" w:hAnsi="Times New Roman PS" w:cs="Arial"/>
      <w:color w:val="auto"/>
    </w:rPr>
  </w:style>
  <w:style w:type="paragraph" w:customStyle="1" w:styleId="CM16">
    <w:name w:val="CM16"/>
    <w:basedOn w:val="Default"/>
    <w:next w:val="Default"/>
    <w:uiPriority w:val="99"/>
    <w:rsid w:val="0046246C"/>
    <w:rPr>
      <w:rFonts w:ascii="Times New Roman PS" w:hAnsi="Times New Roman PS" w:cs="Arial"/>
      <w:color w:val="auto"/>
    </w:rPr>
  </w:style>
  <w:style w:type="paragraph" w:customStyle="1" w:styleId="CM54">
    <w:name w:val="CM54"/>
    <w:basedOn w:val="Default"/>
    <w:next w:val="Default"/>
    <w:uiPriority w:val="99"/>
    <w:rsid w:val="0046246C"/>
    <w:pPr>
      <w:spacing w:after="180"/>
    </w:pPr>
    <w:rPr>
      <w:rFonts w:ascii="Times New Roman PS" w:hAnsi="Times New Roman PS" w:cs="Arial"/>
      <w:color w:val="auto"/>
    </w:rPr>
  </w:style>
  <w:style w:type="paragraph" w:customStyle="1" w:styleId="CM55">
    <w:name w:val="CM55"/>
    <w:basedOn w:val="Default"/>
    <w:next w:val="Default"/>
    <w:uiPriority w:val="99"/>
    <w:rsid w:val="0046246C"/>
    <w:pPr>
      <w:spacing w:after="227"/>
    </w:pPr>
    <w:rPr>
      <w:rFonts w:ascii="Times New Roman PS" w:hAnsi="Times New Roman PS" w:cs="Arial"/>
      <w:color w:val="auto"/>
    </w:rPr>
  </w:style>
  <w:style w:type="paragraph" w:customStyle="1" w:styleId="CM17">
    <w:name w:val="CM17"/>
    <w:basedOn w:val="Default"/>
    <w:next w:val="Default"/>
    <w:uiPriority w:val="99"/>
    <w:rsid w:val="0046246C"/>
    <w:pPr>
      <w:spacing w:line="240" w:lineRule="atLeast"/>
    </w:pPr>
    <w:rPr>
      <w:rFonts w:ascii="Times New Roman PS" w:hAnsi="Times New Roman PS" w:cs="Arial"/>
      <w:color w:val="auto"/>
    </w:rPr>
  </w:style>
  <w:style w:type="paragraph" w:customStyle="1" w:styleId="CM18">
    <w:name w:val="CM18"/>
    <w:basedOn w:val="Default"/>
    <w:next w:val="Default"/>
    <w:uiPriority w:val="99"/>
    <w:rsid w:val="0046246C"/>
    <w:rPr>
      <w:rFonts w:ascii="Times New Roman PS" w:hAnsi="Times New Roman PS" w:cs="Arial"/>
      <w:color w:val="auto"/>
    </w:rPr>
  </w:style>
  <w:style w:type="paragraph" w:customStyle="1" w:styleId="CM56">
    <w:name w:val="CM56"/>
    <w:basedOn w:val="Default"/>
    <w:next w:val="Default"/>
    <w:uiPriority w:val="99"/>
    <w:rsid w:val="0046246C"/>
    <w:pPr>
      <w:spacing w:after="55"/>
    </w:pPr>
    <w:rPr>
      <w:rFonts w:ascii="Times New Roman PS" w:hAnsi="Times New Roman PS" w:cs="Arial"/>
      <w:color w:val="auto"/>
    </w:rPr>
  </w:style>
  <w:style w:type="paragraph" w:customStyle="1" w:styleId="CM57">
    <w:name w:val="CM57"/>
    <w:basedOn w:val="Default"/>
    <w:next w:val="Default"/>
    <w:uiPriority w:val="99"/>
    <w:rsid w:val="0046246C"/>
    <w:pPr>
      <w:spacing w:after="1763"/>
    </w:pPr>
    <w:rPr>
      <w:rFonts w:ascii="Times New Roman PS" w:hAnsi="Times New Roman PS" w:cs="Arial"/>
      <w:color w:val="auto"/>
    </w:rPr>
  </w:style>
  <w:style w:type="paragraph" w:customStyle="1" w:styleId="CM19">
    <w:name w:val="CM19"/>
    <w:basedOn w:val="Default"/>
    <w:next w:val="Default"/>
    <w:uiPriority w:val="99"/>
    <w:rsid w:val="0046246C"/>
    <w:pPr>
      <w:spacing w:line="240" w:lineRule="atLeast"/>
    </w:pPr>
    <w:rPr>
      <w:rFonts w:ascii="Times New Roman PS" w:hAnsi="Times New Roman PS" w:cs="Arial"/>
      <w:color w:val="auto"/>
    </w:rPr>
  </w:style>
  <w:style w:type="paragraph" w:customStyle="1" w:styleId="CM20">
    <w:name w:val="CM20"/>
    <w:basedOn w:val="Default"/>
    <w:next w:val="Default"/>
    <w:uiPriority w:val="99"/>
    <w:rsid w:val="0046246C"/>
    <w:pPr>
      <w:spacing w:line="240" w:lineRule="atLeast"/>
    </w:pPr>
    <w:rPr>
      <w:rFonts w:ascii="Times New Roman PS" w:hAnsi="Times New Roman PS" w:cs="Arial"/>
      <w:color w:val="auto"/>
    </w:rPr>
  </w:style>
  <w:style w:type="paragraph" w:customStyle="1" w:styleId="CM21">
    <w:name w:val="CM21"/>
    <w:basedOn w:val="Default"/>
    <w:next w:val="Default"/>
    <w:uiPriority w:val="99"/>
    <w:rsid w:val="0046246C"/>
    <w:pPr>
      <w:spacing w:line="240" w:lineRule="atLeast"/>
    </w:pPr>
    <w:rPr>
      <w:rFonts w:ascii="Times New Roman PS" w:hAnsi="Times New Roman PS" w:cs="Arial"/>
      <w:color w:val="auto"/>
    </w:rPr>
  </w:style>
  <w:style w:type="paragraph" w:customStyle="1" w:styleId="CM22">
    <w:name w:val="CM22"/>
    <w:basedOn w:val="Default"/>
    <w:next w:val="Default"/>
    <w:uiPriority w:val="99"/>
    <w:rsid w:val="0046246C"/>
    <w:pPr>
      <w:spacing w:line="240" w:lineRule="atLeast"/>
    </w:pPr>
    <w:rPr>
      <w:rFonts w:ascii="Times New Roman PS" w:hAnsi="Times New Roman PS" w:cs="Arial"/>
      <w:color w:val="auto"/>
    </w:rPr>
  </w:style>
  <w:style w:type="paragraph" w:customStyle="1" w:styleId="CM23">
    <w:name w:val="CM23"/>
    <w:basedOn w:val="Default"/>
    <w:next w:val="Default"/>
    <w:uiPriority w:val="99"/>
    <w:rsid w:val="0046246C"/>
    <w:pPr>
      <w:spacing w:line="240" w:lineRule="atLeast"/>
    </w:pPr>
    <w:rPr>
      <w:rFonts w:ascii="Times New Roman PS" w:hAnsi="Times New Roman PS" w:cs="Arial"/>
      <w:color w:val="auto"/>
    </w:rPr>
  </w:style>
  <w:style w:type="paragraph" w:customStyle="1" w:styleId="CM24">
    <w:name w:val="CM24"/>
    <w:basedOn w:val="Default"/>
    <w:next w:val="Default"/>
    <w:uiPriority w:val="99"/>
    <w:rsid w:val="0046246C"/>
    <w:pPr>
      <w:spacing w:line="240" w:lineRule="atLeast"/>
    </w:pPr>
    <w:rPr>
      <w:rFonts w:ascii="Times New Roman PS" w:hAnsi="Times New Roman PS" w:cs="Arial"/>
      <w:color w:val="auto"/>
    </w:rPr>
  </w:style>
  <w:style w:type="paragraph" w:customStyle="1" w:styleId="CM25">
    <w:name w:val="CM25"/>
    <w:basedOn w:val="Default"/>
    <w:next w:val="Default"/>
    <w:uiPriority w:val="99"/>
    <w:rsid w:val="0046246C"/>
    <w:pPr>
      <w:spacing w:line="240" w:lineRule="atLeast"/>
    </w:pPr>
    <w:rPr>
      <w:rFonts w:ascii="Times New Roman PS" w:hAnsi="Times New Roman PS" w:cs="Arial"/>
      <w:color w:val="auto"/>
    </w:rPr>
  </w:style>
  <w:style w:type="paragraph" w:customStyle="1" w:styleId="CM58">
    <w:name w:val="CM58"/>
    <w:basedOn w:val="Default"/>
    <w:next w:val="Default"/>
    <w:uiPriority w:val="99"/>
    <w:rsid w:val="0046246C"/>
    <w:pPr>
      <w:spacing w:after="685"/>
    </w:pPr>
    <w:rPr>
      <w:rFonts w:ascii="Times New Roman PS" w:hAnsi="Times New Roman PS" w:cs="Arial"/>
      <w:color w:val="auto"/>
    </w:rPr>
  </w:style>
  <w:style w:type="paragraph" w:customStyle="1" w:styleId="CM28">
    <w:name w:val="CM28"/>
    <w:basedOn w:val="Default"/>
    <w:next w:val="Default"/>
    <w:uiPriority w:val="99"/>
    <w:rsid w:val="0046246C"/>
    <w:rPr>
      <w:rFonts w:ascii="Times New Roman PS" w:hAnsi="Times New Roman PS" w:cs="Arial"/>
      <w:color w:val="auto"/>
    </w:rPr>
  </w:style>
  <w:style w:type="paragraph" w:customStyle="1" w:styleId="CM29">
    <w:name w:val="CM29"/>
    <w:basedOn w:val="Default"/>
    <w:next w:val="Default"/>
    <w:uiPriority w:val="99"/>
    <w:rsid w:val="0046246C"/>
    <w:pPr>
      <w:spacing w:line="240" w:lineRule="atLeast"/>
    </w:pPr>
    <w:rPr>
      <w:rFonts w:ascii="Times New Roman PS" w:hAnsi="Times New Roman PS" w:cs="Arial"/>
      <w:color w:val="auto"/>
    </w:rPr>
  </w:style>
  <w:style w:type="paragraph" w:customStyle="1" w:styleId="CM31">
    <w:name w:val="CM31"/>
    <w:basedOn w:val="Default"/>
    <w:next w:val="Default"/>
    <w:uiPriority w:val="99"/>
    <w:rsid w:val="0046246C"/>
    <w:pPr>
      <w:spacing w:line="240" w:lineRule="atLeast"/>
    </w:pPr>
    <w:rPr>
      <w:rFonts w:ascii="Times New Roman PS" w:hAnsi="Times New Roman PS" w:cs="Arial"/>
      <w:color w:val="auto"/>
    </w:rPr>
  </w:style>
  <w:style w:type="paragraph" w:customStyle="1" w:styleId="CM32">
    <w:name w:val="CM32"/>
    <w:basedOn w:val="Default"/>
    <w:next w:val="Default"/>
    <w:uiPriority w:val="99"/>
    <w:rsid w:val="0046246C"/>
    <w:pPr>
      <w:spacing w:line="240" w:lineRule="atLeast"/>
    </w:pPr>
    <w:rPr>
      <w:rFonts w:ascii="Times New Roman PS" w:hAnsi="Times New Roman PS" w:cs="Arial"/>
      <w:color w:val="auto"/>
    </w:rPr>
  </w:style>
  <w:style w:type="paragraph" w:customStyle="1" w:styleId="CM34">
    <w:name w:val="CM34"/>
    <w:basedOn w:val="Default"/>
    <w:next w:val="Default"/>
    <w:uiPriority w:val="99"/>
    <w:rsid w:val="0046246C"/>
    <w:rPr>
      <w:rFonts w:ascii="Times New Roman PS" w:hAnsi="Times New Roman PS" w:cs="Arial"/>
      <w:color w:val="auto"/>
    </w:rPr>
  </w:style>
  <w:style w:type="paragraph" w:customStyle="1" w:styleId="CM35">
    <w:name w:val="CM35"/>
    <w:basedOn w:val="Default"/>
    <w:next w:val="Default"/>
    <w:uiPriority w:val="99"/>
    <w:rsid w:val="0046246C"/>
    <w:pPr>
      <w:spacing w:line="240" w:lineRule="atLeast"/>
    </w:pPr>
    <w:rPr>
      <w:rFonts w:ascii="Times New Roman PS" w:hAnsi="Times New Roman PS" w:cs="Arial"/>
      <w:color w:val="auto"/>
    </w:rPr>
  </w:style>
  <w:style w:type="paragraph" w:customStyle="1" w:styleId="CM36">
    <w:name w:val="CM36"/>
    <w:basedOn w:val="Default"/>
    <w:next w:val="Default"/>
    <w:uiPriority w:val="99"/>
    <w:rsid w:val="0046246C"/>
    <w:pPr>
      <w:spacing w:line="211" w:lineRule="atLeast"/>
    </w:pPr>
    <w:rPr>
      <w:rFonts w:ascii="Times New Roman PS" w:hAnsi="Times New Roman PS" w:cs="Arial"/>
      <w:color w:val="auto"/>
    </w:rPr>
  </w:style>
  <w:style w:type="paragraph" w:customStyle="1" w:styleId="CM37">
    <w:name w:val="CM37"/>
    <w:basedOn w:val="Default"/>
    <w:next w:val="Default"/>
    <w:uiPriority w:val="99"/>
    <w:rsid w:val="0046246C"/>
    <w:rPr>
      <w:rFonts w:ascii="Times New Roman PS" w:hAnsi="Times New Roman PS" w:cs="Arial"/>
      <w:color w:val="auto"/>
    </w:rPr>
  </w:style>
  <w:style w:type="paragraph" w:customStyle="1" w:styleId="CM38">
    <w:name w:val="CM38"/>
    <w:basedOn w:val="Default"/>
    <w:next w:val="Default"/>
    <w:uiPriority w:val="99"/>
    <w:rsid w:val="0046246C"/>
    <w:rPr>
      <w:rFonts w:ascii="Times New Roman PS" w:hAnsi="Times New Roman PS" w:cs="Arial"/>
      <w:color w:val="auto"/>
    </w:rPr>
  </w:style>
  <w:style w:type="paragraph" w:customStyle="1" w:styleId="CM33">
    <w:name w:val="CM33"/>
    <w:basedOn w:val="Default"/>
    <w:next w:val="Default"/>
    <w:uiPriority w:val="99"/>
    <w:rsid w:val="0046246C"/>
    <w:pPr>
      <w:spacing w:line="240" w:lineRule="atLeast"/>
    </w:pPr>
    <w:rPr>
      <w:rFonts w:ascii="Times New Roman PS" w:hAnsi="Times New Roman PS" w:cs="Arial"/>
      <w:color w:val="auto"/>
    </w:rPr>
  </w:style>
  <w:style w:type="paragraph" w:customStyle="1" w:styleId="CM40">
    <w:name w:val="CM40"/>
    <w:basedOn w:val="Default"/>
    <w:next w:val="Default"/>
    <w:uiPriority w:val="99"/>
    <w:rsid w:val="0046246C"/>
    <w:pPr>
      <w:spacing w:line="213" w:lineRule="atLeast"/>
    </w:pPr>
    <w:rPr>
      <w:rFonts w:ascii="Times New Roman PS" w:hAnsi="Times New Roman PS" w:cs="Arial"/>
      <w:color w:val="auto"/>
    </w:rPr>
  </w:style>
  <w:style w:type="paragraph" w:customStyle="1" w:styleId="CM42">
    <w:name w:val="CM42"/>
    <w:basedOn w:val="Default"/>
    <w:next w:val="Default"/>
    <w:uiPriority w:val="99"/>
    <w:rsid w:val="0046246C"/>
    <w:pPr>
      <w:spacing w:line="240" w:lineRule="atLeast"/>
    </w:pPr>
    <w:rPr>
      <w:rFonts w:ascii="Times New Roman PS" w:hAnsi="Times New Roman PS" w:cs="Arial"/>
      <w:color w:val="auto"/>
    </w:rPr>
  </w:style>
  <w:style w:type="paragraph" w:customStyle="1" w:styleId="CM43">
    <w:name w:val="CM43"/>
    <w:basedOn w:val="Default"/>
    <w:next w:val="Default"/>
    <w:uiPriority w:val="99"/>
    <w:rsid w:val="0046246C"/>
    <w:rPr>
      <w:rFonts w:ascii="Times New Roman PS" w:hAnsi="Times New Roman PS" w:cs="Arial"/>
      <w:color w:val="auto"/>
    </w:rPr>
  </w:style>
  <w:style w:type="paragraph" w:customStyle="1" w:styleId="CM44">
    <w:name w:val="CM44"/>
    <w:basedOn w:val="Default"/>
    <w:next w:val="Default"/>
    <w:uiPriority w:val="99"/>
    <w:rsid w:val="0046246C"/>
    <w:pPr>
      <w:spacing w:line="200" w:lineRule="atLeast"/>
    </w:pPr>
    <w:rPr>
      <w:rFonts w:ascii="Times New Roman PS" w:hAnsi="Times New Roman PS" w:cs="Arial"/>
      <w:color w:val="auto"/>
    </w:rPr>
  </w:style>
  <w:style w:type="paragraph" w:customStyle="1" w:styleId="CM65">
    <w:name w:val="CM65"/>
    <w:basedOn w:val="Default"/>
    <w:next w:val="Default"/>
    <w:uiPriority w:val="99"/>
    <w:rsid w:val="0046246C"/>
    <w:pPr>
      <w:spacing w:after="345"/>
    </w:pPr>
    <w:rPr>
      <w:rFonts w:ascii="BNFAHP+Arial,Bold" w:hAnsi="BNFAHP+Arial,Bold" w:cs="Arial"/>
      <w:color w:val="auto"/>
      <w:lang w:bidi="fa-IR"/>
    </w:rPr>
  </w:style>
  <w:style w:type="paragraph" w:customStyle="1" w:styleId="CM67">
    <w:name w:val="CM67"/>
    <w:basedOn w:val="Default"/>
    <w:next w:val="Default"/>
    <w:uiPriority w:val="99"/>
    <w:rsid w:val="0046246C"/>
    <w:pPr>
      <w:spacing w:after="65"/>
    </w:pPr>
    <w:rPr>
      <w:rFonts w:ascii="BNFAHP+Arial,Bold" w:hAnsi="BNFAHP+Arial,Bold" w:cs="Arial"/>
      <w:color w:val="auto"/>
      <w:lang w:bidi="fa-IR"/>
    </w:rPr>
  </w:style>
  <w:style w:type="paragraph" w:customStyle="1" w:styleId="CM66">
    <w:name w:val="CM66"/>
    <w:basedOn w:val="Default"/>
    <w:next w:val="Default"/>
    <w:uiPriority w:val="99"/>
    <w:rsid w:val="0046246C"/>
    <w:pPr>
      <w:spacing w:after="468"/>
    </w:pPr>
    <w:rPr>
      <w:rFonts w:ascii="BNFAHP+Arial,Bold" w:hAnsi="BNFAHP+Arial,Bold" w:cs="Arial"/>
      <w:color w:val="auto"/>
      <w:lang w:bidi="fa-IR"/>
    </w:rPr>
  </w:style>
  <w:style w:type="paragraph" w:customStyle="1" w:styleId="CM68">
    <w:name w:val="CM68"/>
    <w:basedOn w:val="Default"/>
    <w:next w:val="Default"/>
    <w:uiPriority w:val="99"/>
    <w:rsid w:val="0046246C"/>
    <w:pPr>
      <w:spacing w:after="260"/>
    </w:pPr>
    <w:rPr>
      <w:rFonts w:ascii="BNFAHP+Arial,Bold" w:hAnsi="BNFAHP+Arial,Bold" w:cs="Arial"/>
      <w:color w:val="auto"/>
      <w:lang w:bidi="fa-IR"/>
    </w:rPr>
  </w:style>
  <w:style w:type="paragraph" w:customStyle="1" w:styleId="CM39">
    <w:name w:val="CM39"/>
    <w:basedOn w:val="Default"/>
    <w:next w:val="Default"/>
    <w:uiPriority w:val="99"/>
    <w:rsid w:val="0046246C"/>
    <w:pPr>
      <w:spacing w:line="238" w:lineRule="atLeast"/>
    </w:pPr>
    <w:rPr>
      <w:rFonts w:ascii="BNFAHP+Arial,Bold" w:hAnsi="BNFAHP+Arial,Bold" w:cs="Arial"/>
      <w:color w:val="auto"/>
      <w:lang w:bidi="fa-IR"/>
    </w:rPr>
  </w:style>
  <w:style w:type="paragraph" w:customStyle="1" w:styleId="CM72">
    <w:name w:val="CM72"/>
    <w:basedOn w:val="Default"/>
    <w:next w:val="Default"/>
    <w:uiPriority w:val="99"/>
    <w:rsid w:val="0046246C"/>
    <w:pPr>
      <w:spacing w:after="180"/>
    </w:pPr>
    <w:rPr>
      <w:rFonts w:ascii="BNFAHP+Arial,Bold" w:hAnsi="BNFAHP+Arial,Bold" w:cs="Arial"/>
      <w:color w:val="auto"/>
      <w:lang w:bidi="fa-IR"/>
    </w:rPr>
  </w:style>
  <w:style w:type="character" w:customStyle="1" w:styleId="toctoggle">
    <w:name w:val="toctoggle"/>
    <w:basedOn w:val="DefaultParagraphFont"/>
    <w:rsid w:val="000B31AA"/>
  </w:style>
  <w:style w:type="character" w:customStyle="1" w:styleId="tocnumber">
    <w:name w:val="tocnumber"/>
    <w:basedOn w:val="DefaultParagraphFont"/>
    <w:rsid w:val="000B31AA"/>
  </w:style>
  <w:style w:type="character" w:customStyle="1" w:styleId="toctext">
    <w:name w:val="toctext"/>
    <w:basedOn w:val="DefaultParagraphFont"/>
    <w:rsid w:val="000B31AA"/>
  </w:style>
  <w:style w:type="character" w:customStyle="1" w:styleId="editsection">
    <w:name w:val="editsection"/>
    <w:basedOn w:val="DefaultParagraphFont"/>
    <w:rsid w:val="000B31AA"/>
  </w:style>
  <w:style w:type="character" w:customStyle="1" w:styleId="mw-headline">
    <w:name w:val="mw-headline"/>
    <w:basedOn w:val="DefaultParagraphFont"/>
    <w:rsid w:val="000B31AA"/>
  </w:style>
  <w:style w:type="paragraph" w:customStyle="1" w:styleId="sitebody">
    <w:name w:val="sitebody"/>
    <w:basedOn w:val="Normal"/>
    <w:rsid w:val="000C53C7"/>
    <w:pPr>
      <w:bidi w:val="0"/>
      <w:spacing w:before="100" w:beforeAutospacing="1" w:after="100" w:afterAutospacing="1"/>
    </w:pPr>
    <w:rPr>
      <w:rFonts w:ascii="Arial" w:hAnsi="Arial" w:cs="Arial"/>
      <w:sz w:val="18"/>
      <w:szCs w:val="18"/>
    </w:rPr>
  </w:style>
  <w:style w:type="character" w:customStyle="1" w:styleId="sitebody1">
    <w:name w:val="sitebody1"/>
    <w:basedOn w:val="DefaultParagraphFont"/>
    <w:rsid w:val="000C53C7"/>
    <w:rPr>
      <w:rFonts w:ascii="Arial" w:hAnsi="Arial" w:cs="Arial" w:hint="default"/>
      <w:b w:val="0"/>
      <w:bCs w:val="0"/>
      <w:sz w:val="18"/>
      <w:szCs w:val="18"/>
    </w:rPr>
  </w:style>
  <w:style w:type="paragraph" w:customStyle="1" w:styleId="TableParagraph">
    <w:name w:val="Table Paragraph"/>
    <w:basedOn w:val="Normal"/>
    <w:uiPriority w:val="1"/>
    <w:qFormat/>
    <w:rsid w:val="00260673"/>
    <w:pPr>
      <w:widowControl w:val="0"/>
      <w:autoSpaceDE w:val="0"/>
      <w:autoSpaceDN w:val="0"/>
      <w:bidi w:val="0"/>
      <w:adjustRightInd w:val="0"/>
    </w:pPr>
    <w:rPr>
      <w:rFonts w:eastAsiaTheme="minorEastAsia" w:cs="Times New Roman"/>
      <w:sz w:val="24"/>
    </w:rPr>
  </w:style>
  <w:style w:type="paragraph" w:customStyle="1" w:styleId="Style4">
    <w:name w:val="Style4"/>
    <w:basedOn w:val="Normal"/>
    <w:link w:val="Style4Char"/>
    <w:qFormat/>
    <w:rsid w:val="006C192D"/>
    <w:pPr>
      <w:numPr>
        <w:numId w:val="13"/>
      </w:numPr>
      <w:autoSpaceDE w:val="0"/>
      <w:autoSpaceDN w:val="0"/>
      <w:bidi w:val="0"/>
      <w:adjustRightInd w:val="0"/>
      <w:spacing w:line="276" w:lineRule="auto"/>
    </w:pPr>
    <w:rPr>
      <w:rFonts w:ascii="Arial" w:hAnsi="Arial" w:cs="Arial"/>
      <w:b/>
      <w:bCs/>
      <w:sz w:val="22"/>
      <w:szCs w:val="22"/>
      <w:lang w:bidi="fa-IR"/>
    </w:rPr>
  </w:style>
  <w:style w:type="paragraph" w:customStyle="1" w:styleId="Style5">
    <w:name w:val="Style5"/>
    <w:basedOn w:val="Normal"/>
    <w:link w:val="Style5Char"/>
    <w:qFormat/>
    <w:rsid w:val="006C192D"/>
    <w:pPr>
      <w:numPr>
        <w:numId w:val="7"/>
      </w:numPr>
      <w:autoSpaceDE w:val="0"/>
      <w:autoSpaceDN w:val="0"/>
      <w:bidi w:val="0"/>
      <w:adjustRightInd w:val="0"/>
      <w:spacing w:line="276" w:lineRule="auto"/>
    </w:pPr>
    <w:rPr>
      <w:rFonts w:ascii="Arial" w:hAnsi="Arial" w:cs="Arial"/>
      <w:sz w:val="22"/>
      <w:szCs w:val="22"/>
      <w:lang w:bidi="fa-IR"/>
    </w:rPr>
  </w:style>
  <w:style w:type="character" w:customStyle="1" w:styleId="Style4Char">
    <w:name w:val="Style4 Char"/>
    <w:basedOn w:val="DefaultParagraphFont"/>
    <w:link w:val="Style4"/>
    <w:rsid w:val="006C192D"/>
    <w:rPr>
      <w:rFonts w:ascii="Arial" w:eastAsia="Times New Roman" w:hAnsi="Arial"/>
      <w:b/>
      <w:bCs/>
      <w:sz w:val="22"/>
      <w:szCs w:val="22"/>
      <w:lang w:bidi="fa-IR"/>
    </w:rPr>
  </w:style>
  <w:style w:type="paragraph" w:customStyle="1" w:styleId="Style6">
    <w:name w:val="Style6"/>
    <w:basedOn w:val="Normal"/>
    <w:link w:val="Style6Char"/>
    <w:qFormat/>
    <w:rsid w:val="000F29C6"/>
    <w:pPr>
      <w:numPr>
        <w:numId w:val="8"/>
      </w:numPr>
      <w:autoSpaceDE w:val="0"/>
      <w:autoSpaceDN w:val="0"/>
      <w:bidi w:val="0"/>
      <w:adjustRightInd w:val="0"/>
      <w:spacing w:line="276" w:lineRule="auto"/>
    </w:pPr>
    <w:rPr>
      <w:rFonts w:ascii="Arial" w:hAnsi="Arial" w:cs="Arial"/>
      <w:sz w:val="22"/>
      <w:szCs w:val="22"/>
      <w:lang w:bidi="fa-IR"/>
    </w:rPr>
  </w:style>
  <w:style w:type="character" w:customStyle="1" w:styleId="Style5Char">
    <w:name w:val="Style5 Char"/>
    <w:basedOn w:val="DefaultParagraphFont"/>
    <w:link w:val="Style5"/>
    <w:rsid w:val="006C192D"/>
    <w:rPr>
      <w:rFonts w:ascii="Arial" w:eastAsia="Times New Roman" w:hAnsi="Arial"/>
      <w:sz w:val="22"/>
      <w:szCs w:val="22"/>
      <w:lang w:bidi="fa-IR"/>
    </w:rPr>
  </w:style>
  <w:style w:type="paragraph" w:customStyle="1" w:styleId="Style7">
    <w:name w:val="Style7"/>
    <w:basedOn w:val="Normal"/>
    <w:link w:val="Style7Char"/>
    <w:qFormat/>
    <w:rsid w:val="006C192D"/>
    <w:pPr>
      <w:numPr>
        <w:numId w:val="9"/>
      </w:numPr>
      <w:autoSpaceDE w:val="0"/>
      <w:autoSpaceDN w:val="0"/>
      <w:bidi w:val="0"/>
      <w:adjustRightInd w:val="0"/>
      <w:spacing w:line="276" w:lineRule="auto"/>
    </w:pPr>
    <w:rPr>
      <w:rFonts w:ascii="Arial" w:hAnsi="Arial" w:cs="Arial"/>
      <w:sz w:val="22"/>
      <w:szCs w:val="22"/>
      <w:lang w:bidi="fa-IR"/>
    </w:rPr>
  </w:style>
  <w:style w:type="character" w:customStyle="1" w:styleId="Style6Char">
    <w:name w:val="Style6 Char"/>
    <w:basedOn w:val="DefaultParagraphFont"/>
    <w:link w:val="Style6"/>
    <w:rsid w:val="006C192D"/>
    <w:rPr>
      <w:rFonts w:ascii="Arial" w:eastAsia="Times New Roman" w:hAnsi="Arial"/>
      <w:sz w:val="22"/>
      <w:szCs w:val="22"/>
      <w:lang w:bidi="fa-IR"/>
    </w:rPr>
  </w:style>
  <w:style w:type="paragraph" w:customStyle="1" w:styleId="Style8">
    <w:name w:val="Style8"/>
    <w:basedOn w:val="Normal"/>
    <w:link w:val="Style8Char"/>
    <w:qFormat/>
    <w:rsid w:val="00520AA8"/>
    <w:pPr>
      <w:numPr>
        <w:numId w:val="12"/>
      </w:numPr>
      <w:autoSpaceDE w:val="0"/>
      <w:autoSpaceDN w:val="0"/>
      <w:bidi w:val="0"/>
      <w:adjustRightInd w:val="0"/>
      <w:spacing w:line="276" w:lineRule="auto"/>
    </w:pPr>
    <w:rPr>
      <w:rFonts w:ascii="Arial" w:hAnsi="Arial" w:cs="Arial"/>
      <w:sz w:val="22"/>
      <w:szCs w:val="22"/>
      <w:lang w:bidi="fa-IR"/>
    </w:rPr>
  </w:style>
  <w:style w:type="character" w:customStyle="1" w:styleId="Style7Char">
    <w:name w:val="Style7 Char"/>
    <w:basedOn w:val="DefaultParagraphFont"/>
    <w:link w:val="Style7"/>
    <w:rsid w:val="006C192D"/>
    <w:rPr>
      <w:rFonts w:ascii="Arial" w:eastAsia="Times New Roman" w:hAnsi="Arial"/>
      <w:sz w:val="22"/>
      <w:szCs w:val="22"/>
      <w:lang w:bidi="fa-IR"/>
    </w:rPr>
  </w:style>
  <w:style w:type="paragraph" w:customStyle="1" w:styleId="Style9">
    <w:name w:val="Style9"/>
    <w:basedOn w:val="Normal"/>
    <w:link w:val="Style9Char"/>
    <w:qFormat/>
    <w:rsid w:val="00561213"/>
    <w:pPr>
      <w:numPr>
        <w:numId w:val="11"/>
      </w:numPr>
      <w:autoSpaceDE w:val="0"/>
      <w:autoSpaceDN w:val="0"/>
      <w:bidi w:val="0"/>
      <w:adjustRightInd w:val="0"/>
      <w:spacing w:line="276" w:lineRule="auto"/>
    </w:pPr>
    <w:rPr>
      <w:rFonts w:ascii="Arial" w:hAnsi="Arial" w:cs="Arial"/>
      <w:sz w:val="22"/>
      <w:szCs w:val="22"/>
      <w:lang w:bidi="fa-IR"/>
    </w:rPr>
  </w:style>
  <w:style w:type="character" w:customStyle="1" w:styleId="Style8Char">
    <w:name w:val="Style8 Char"/>
    <w:basedOn w:val="DefaultParagraphFont"/>
    <w:link w:val="Style8"/>
    <w:rsid w:val="00520AA8"/>
    <w:rPr>
      <w:rFonts w:ascii="Arial" w:eastAsia="Times New Roman" w:hAnsi="Arial"/>
      <w:sz w:val="22"/>
      <w:szCs w:val="22"/>
      <w:lang w:bidi="fa-IR"/>
    </w:rPr>
  </w:style>
  <w:style w:type="paragraph" w:customStyle="1" w:styleId="Style10">
    <w:name w:val="Style10"/>
    <w:basedOn w:val="Normal"/>
    <w:link w:val="Style10Char"/>
    <w:qFormat/>
    <w:rsid w:val="00561213"/>
    <w:pPr>
      <w:numPr>
        <w:numId w:val="10"/>
      </w:numPr>
      <w:autoSpaceDE w:val="0"/>
      <w:autoSpaceDN w:val="0"/>
      <w:bidi w:val="0"/>
      <w:adjustRightInd w:val="0"/>
      <w:spacing w:line="276" w:lineRule="auto"/>
    </w:pPr>
    <w:rPr>
      <w:rFonts w:ascii="Arial" w:hAnsi="Arial" w:cs="Arial"/>
      <w:sz w:val="22"/>
      <w:szCs w:val="22"/>
      <w:lang w:bidi="fa-IR"/>
    </w:rPr>
  </w:style>
  <w:style w:type="character" w:customStyle="1" w:styleId="Style9Char">
    <w:name w:val="Style9 Char"/>
    <w:basedOn w:val="DefaultParagraphFont"/>
    <w:link w:val="Style9"/>
    <w:rsid w:val="00561213"/>
    <w:rPr>
      <w:rFonts w:ascii="Arial" w:eastAsia="Times New Roman" w:hAnsi="Arial"/>
      <w:sz w:val="22"/>
      <w:szCs w:val="22"/>
      <w:lang w:bidi="fa-IR"/>
    </w:rPr>
  </w:style>
  <w:style w:type="character" w:customStyle="1" w:styleId="Style10Char">
    <w:name w:val="Style10 Char"/>
    <w:basedOn w:val="DefaultParagraphFont"/>
    <w:link w:val="Style10"/>
    <w:rsid w:val="00561213"/>
    <w:rPr>
      <w:rFonts w:ascii="Arial" w:eastAsia="Times New Roman" w:hAnsi="Arial"/>
      <w:sz w:val="22"/>
      <w:szCs w:val="22"/>
      <w:lang w:bidi="fa-IR"/>
    </w:rPr>
  </w:style>
  <w:style w:type="paragraph" w:customStyle="1" w:styleId="Paragraph">
    <w:name w:val="Paragraph"/>
    <w:basedOn w:val="Normal"/>
    <w:rsid w:val="005C27FE"/>
    <w:pPr>
      <w:bidi w:val="0"/>
      <w:spacing w:before="120" w:after="120"/>
      <w:ind w:left="1134"/>
      <w:jc w:val="lowKashida"/>
    </w:pPr>
    <w:rPr>
      <w:sz w:val="24"/>
      <w:szCs w:val="28"/>
      <w:lang w:val="en-GB"/>
    </w:rPr>
  </w:style>
  <w:style w:type="paragraph" w:customStyle="1" w:styleId="ATTACHMENTHEADING">
    <w:name w:val="ATTACHMENT HEADING"/>
    <w:basedOn w:val="Normal"/>
    <w:rsid w:val="005C27FE"/>
    <w:pPr>
      <w:widowControl w:val="0"/>
      <w:bidi w:val="0"/>
      <w:jc w:val="lowKashida"/>
    </w:pPr>
    <w:rPr>
      <w:rFonts w:ascii="CG Times" w:hAnsi="CG Times"/>
      <w:b/>
      <w:bCs/>
      <w:caps/>
      <w:sz w:val="24"/>
      <w:szCs w:val="28"/>
      <w:lang w:val="en-GB"/>
    </w:rPr>
  </w:style>
  <w:style w:type="paragraph" w:customStyle="1" w:styleId="ATTACHMENTSUBHEADING">
    <w:name w:val="ATTACHMENT SUB HEADING"/>
    <w:basedOn w:val="Normal"/>
    <w:rsid w:val="005C27FE"/>
    <w:pPr>
      <w:widowControl w:val="0"/>
      <w:bidi w:val="0"/>
      <w:jc w:val="lowKashida"/>
    </w:pPr>
    <w:rPr>
      <w:rFonts w:ascii="CG Times" w:hAnsi="CG Times"/>
      <w:caps/>
      <w:sz w:val="24"/>
      <w:szCs w:val="28"/>
      <w:lang w:val="en-GB"/>
    </w:rPr>
  </w:style>
  <w:style w:type="paragraph" w:customStyle="1" w:styleId="Definition">
    <w:name w:val="Definition"/>
    <w:basedOn w:val="Paragraph"/>
    <w:next w:val="Paragraph"/>
    <w:uiPriority w:val="99"/>
    <w:rsid w:val="005C27FE"/>
    <w:rPr>
      <w:caps/>
      <w:u w:val="single"/>
    </w:rPr>
  </w:style>
  <w:style w:type="paragraph" w:customStyle="1" w:styleId="Bullet2">
    <w:name w:val="Bullet 2"/>
    <w:basedOn w:val="Bullet1"/>
    <w:rsid w:val="005C27FE"/>
    <w:pPr>
      <w:ind w:left="1984"/>
    </w:pPr>
  </w:style>
  <w:style w:type="character" w:customStyle="1" w:styleId="JBStandard1">
    <w:name w:val="JB Standard 1"/>
    <w:basedOn w:val="DefaultParagraphFont"/>
    <w:rsid w:val="005C27FE"/>
    <w:rPr>
      <w:sz w:val="24"/>
      <w:szCs w:val="28"/>
      <w:u w:val="single"/>
    </w:rPr>
  </w:style>
  <w:style w:type="character" w:customStyle="1" w:styleId="JBStandard2">
    <w:name w:val="JB Standard 2"/>
    <w:basedOn w:val="DefaultParagraphFont"/>
    <w:rsid w:val="005C27FE"/>
  </w:style>
  <w:style w:type="character" w:customStyle="1" w:styleId="JBStandard3">
    <w:name w:val="JB Standard 3"/>
    <w:basedOn w:val="DefaultParagraphFont"/>
    <w:rsid w:val="005C27FE"/>
  </w:style>
  <w:style w:type="paragraph" w:customStyle="1" w:styleId="heading2text">
    <w:name w:val="heading 2 text"/>
    <w:basedOn w:val="Heading2"/>
    <w:rsid w:val="005C27FE"/>
    <w:pPr>
      <w:keepNext w:val="0"/>
      <w:numPr>
        <w:ilvl w:val="0"/>
        <w:numId w:val="0"/>
      </w:numPr>
      <w:tabs>
        <w:tab w:val="left" w:pos="567"/>
      </w:tabs>
      <w:spacing w:before="480" w:after="0"/>
      <w:ind w:left="720" w:right="432"/>
      <w:outlineLvl w:val="9"/>
    </w:pPr>
    <w:rPr>
      <w:rFonts w:ascii="Times New Roman" w:hAnsi="Times New Roman"/>
      <w:b w:val="0"/>
      <w:bCs w:val="0"/>
      <w:caps w:val="0"/>
      <w:snapToGrid w:val="0"/>
      <w:sz w:val="20"/>
      <w:szCs w:val="24"/>
    </w:rPr>
  </w:style>
  <w:style w:type="paragraph" w:customStyle="1" w:styleId="Bullet3">
    <w:name w:val="Bullet 3"/>
    <w:basedOn w:val="Normal"/>
    <w:next w:val="Normal"/>
    <w:rsid w:val="005C27FE"/>
    <w:pPr>
      <w:tabs>
        <w:tab w:val="left" w:pos="1440"/>
      </w:tabs>
      <w:bidi w:val="0"/>
      <w:ind w:left="3600" w:hanging="720"/>
    </w:pPr>
    <w:rPr>
      <w:rFonts w:ascii="Arial" w:hAnsi="Arial"/>
    </w:rPr>
  </w:style>
  <w:style w:type="paragraph" w:customStyle="1" w:styleId="Bullet4">
    <w:name w:val="Bullet 4"/>
    <w:basedOn w:val="Normal"/>
    <w:next w:val="Normal"/>
    <w:rsid w:val="005C27FE"/>
    <w:pPr>
      <w:tabs>
        <w:tab w:val="left" w:pos="1440"/>
      </w:tabs>
      <w:bidi w:val="0"/>
      <w:ind w:left="4320" w:hanging="720"/>
    </w:pPr>
    <w:rPr>
      <w:rFonts w:ascii="Arial" w:hAnsi="Arial"/>
    </w:rPr>
  </w:style>
  <w:style w:type="paragraph" w:customStyle="1" w:styleId="Bullet5">
    <w:name w:val="Bullet 5"/>
    <w:basedOn w:val="Normal"/>
    <w:next w:val="Normal"/>
    <w:rsid w:val="005C27FE"/>
    <w:pPr>
      <w:tabs>
        <w:tab w:val="left" w:pos="1440"/>
      </w:tabs>
      <w:bidi w:val="0"/>
      <w:ind w:left="5041" w:hanging="720"/>
    </w:pPr>
    <w:rPr>
      <w:rFonts w:ascii="Arial" w:hAnsi="Arial"/>
    </w:rPr>
  </w:style>
  <w:style w:type="paragraph" w:customStyle="1" w:styleId="Chapter">
    <w:name w:val="Chapter"/>
    <w:basedOn w:val="Normal"/>
    <w:next w:val="Normal"/>
    <w:rsid w:val="005C27FE"/>
    <w:pPr>
      <w:tabs>
        <w:tab w:val="left" w:pos="1440"/>
      </w:tabs>
      <w:bidi w:val="0"/>
      <w:ind w:left="1440" w:hanging="1440"/>
    </w:pPr>
    <w:rPr>
      <w:rFonts w:ascii="Arial" w:hAnsi="Arial"/>
      <w:b/>
      <w:bCs/>
      <w:caps/>
    </w:rPr>
  </w:style>
  <w:style w:type="paragraph" w:customStyle="1" w:styleId="Section">
    <w:name w:val="Section"/>
    <w:basedOn w:val="Normal"/>
    <w:next w:val="Normal"/>
    <w:rsid w:val="005C27FE"/>
    <w:pPr>
      <w:tabs>
        <w:tab w:val="left" w:pos="1440"/>
      </w:tabs>
      <w:bidi w:val="0"/>
      <w:ind w:left="1440" w:hanging="1440"/>
    </w:pPr>
    <w:rPr>
      <w:rFonts w:ascii="Arial" w:hAnsi="Arial"/>
      <w:b/>
      <w:bCs/>
      <w:caps/>
      <w:u w:val="single"/>
    </w:rPr>
  </w:style>
  <w:style w:type="paragraph" w:customStyle="1" w:styleId="NormalCloseTogether">
    <w:name w:val="Normal Close Together"/>
    <w:basedOn w:val="Normal"/>
    <w:next w:val="Normal"/>
    <w:rsid w:val="005C27FE"/>
    <w:pPr>
      <w:widowControl w:val="0"/>
      <w:bidi w:val="0"/>
      <w:ind w:left="851"/>
      <w:jc w:val="lowKashida"/>
    </w:pPr>
    <w:rPr>
      <w:rFonts w:ascii="Arial" w:hAnsi="Arial"/>
      <w:snapToGrid w:val="0"/>
      <w:lang w:val="en-GB"/>
    </w:rPr>
  </w:style>
  <w:style w:type="paragraph" w:customStyle="1" w:styleId="Heading2Text0">
    <w:name w:val="Heading 2 Text"/>
    <w:basedOn w:val="Heading2"/>
    <w:rsid w:val="005C27FE"/>
    <w:pPr>
      <w:keepNext w:val="0"/>
      <w:numPr>
        <w:ilvl w:val="0"/>
        <w:numId w:val="0"/>
      </w:numPr>
      <w:tabs>
        <w:tab w:val="left" w:pos="567"/>
      </w:tabs>
      <w:spacing w:before="480" w:after="0"/>
      <w:ind w:left="720"/>
      <w:outlineLvl w:val="9"/>
    </w:pPr>
    <w:rPr>
      <w:rFonts w:ascii="Times New Roman" w:hAnsi="Times New Roman"/>
      <w:b w:val="0"/>
      <w:bCs w:val="0"/>
      <w:caps w:val="0"/>
      <w:snapToGrid w:val="0"/>
      <w:sz w:val="20"/>
      <w:szCs w:val="24"/>
    </w:rPr>
  </w:style>
  <w:style w:type="paragraph" w:customStyle="1" w:styleId="heading3text">
    <w:name w:val="heading 3 text"/>
    <w:basedOn w:val="Normal"/>
    <w:rsid w:val="005C27FE"/>
    <w:pPr>
      <w:bidi w:val="0"/>
      <w:spacing w:before="240"/>
      <w:ind w:left="1440" w:right="432"/>
      <w:jc w:val="lowKashida"/>
    </w:pPr>
    <w:rPr>
      <w:snapToGrid w:val="0"/>
      <w:lang w:val="en-GB"/>
    </w:rPr>
  </w:style>
  <w:style w:type="paragraph" w:customStyle="1" w:styleId="10">
    <w:name w:val="1."/>
    <w:basedOn w:val="Normal"/>
    <w:rsid w:val="005C27FE"/>
    <w:pPr>
      <w:widowControl w:val="0"/>
      <w:wordWrap w:val="0"/>
      <w:snapToGrid w:val="0"/>
      <w:spacing w:line="300" w:lineRule="atLeast"/>
      <w:ind w:right="700" w:hanging="700"/>
      <w:jc w:val="lowKashida"/>
    </w:pPr>
    <w:rPr>
      <w:rFonts w:ascii="Arial" w:eastAsia="BatangChe" w:hAnsi="Arial"/>
      <w:b/>
      <w:bCs/>
      <w:kern w:val="2"/>
      <w:sz w:val="22"/>
      <w:szCs w:val="26"/>
      <w:lang w:eastAsia="ko-KR"/>
    </w:rPr>
  </w:style>
  <w:style w:type="paragraph" w:customStyle="1" w:styleId="a">
    <w:name w:val="**"/>
    <w:basedOn w:val="Normal"/>
    <w:rsid w:val="005C27FE"/>
    <w:pPr>
      <w:widowControl w:val="0"/>
      <w:tabs>
        <w:tab w:val="num" w:pos="720"/>
        <w:tab w:val="left" w:pos="990"/>
      </w:tabs>
      <w:wordWrap w:val="0"/>
      <w:snapToGrid w:val="0"/>
      <w:spacing w:before="120"/>
      <w:ind w:left="720" w:hanging="720"/>
      <w:jc w:val="lowKashida"/>
    </w:pPr>
    <w:rPr>
      <w:rFonts w:ascii="Arial" w:eastAsia="BatangChe" w:hAnsi="Arial"/>
      <w:kern w:val="2"/>
      <w:sz w:val="22"/>
      <w:szCs w:val="26"/>
      <w:lang w:eastAsia="ko-KR"/>
    </w:rPr>
  </w:style>
  <w:style w:type="paragraph" w:customStyle="1" w:styleId="111">
    <w:name w:val="1.1.1"/>
    <w:basedOn w:val="10"/>
    <w:rsid w:val="005C27FE"/>
    <w:rPr>
      <w:b w:val="0"/>
      <w:bCs w:val="0"/>
    </w:rPr>
  </w:style>
  <w:style w:type="paragraph" w:customStyle="1" w:styleId="11">
    <w:name w:val="1)"/>
    <w:basedOn w:val="1"/>
    <w:rsid w:val="005C27FE"/>
    <w:pPr>
      <w:ind w:hanging="480"/>
    </w:pPr>
  </w:style>
  <w:style w:type="paragraph" w:customStyle="1" w:styleId="paragraph0">
    <w:name w:val="paragraph"/>
    <w:basedOn w:val="Normal"/>
    <w:rsid w:val="005C27FE"/>
    <w:pPr>
      <w:widowControl w:val="0"/>
      <w:tabs>
        <w:tab w:val="left" w:pos="0"/>
        <w:tab w:val="left" w:pos="504"/>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s>
      <w:wordWrap w:val="0"/>
      <w:autoSpaceDE w:val="0"/>
      <w:autoSpaceDN w:val="0"/>
      <w:adjustRightInd w:val="0"/>
      <w:spacing w:line="300" w:lineRule="atLeast"/>
      <w:jc w:val="lowKashida"/>
      <w:textAlignment w:val="baseline"/>
    </w:pPr>
    <w:rPr>
      <w:rFonts w:ascii="Arial" w:eastAsia="GulimChe" w:hAnsi="Arial"/>
      <w:lang w:eastAsia="ko-KR"/>
    </w:rPr>
  </w:style>
  <w:style w:type="paragraph" w:customStyle="1" w:styleId="berschrift">
    <w:name w:val="Überschrift"/>
    <w:basedOn w:val="Text"/>
    <w:rsid w:val="005C27FE"/>
    <w:rPr>
      <w:rFonts w:ascii="Helvetica 65 Medium" w:hAnsi="Helvetica 65 Medium"/>
      <w:sz w:val="24"/>
      <w:szCs w:val="28"/>
    </w:rPr>
  </w:style>
  <w:style w:type="paragraph" w:customStyle="1" w:styleId="Text">
    <w:name w:val="Text"/>
    <w:basedOn w:val="Normal"/>
    <w:rsid w:val="005C27FE"/>
    <w:pPr>
      <w:overflowPunct w:val="0"/>
      <w:autoSpaceDE w:val="0"/>
      <w:autoSpaceDN w:val="0"/>
      <w:adjustRightInd w:val="0"/>
      <w:spacing w:after="174"/>
      <w:jc w:val="lowKashida"/>
      <w:textAlignment w:val="baseline"/>
    </w:pPr>
    <w:rPr>
      <w:rFonts w:ascii="Helvetica 55 Roman" w:eastAsia="BatangChe" w:hAnsi="Helvetica 55 Roman"/>
      <w:lang w:val="de-DE"/>
    </w:rPr>
  </w:style>
  <w:style w:type="paragraph" w:customStyle="1" w:styleId="11-">
    <w:name w:val="1.1-"/>
    <w:basedOn w:val="110"/>
    <w:rsid w:val="005C27FE"/>
    <w:pPr>
      <w:ind w:firstLine="0"/>
    </w:pPr>
    <w:rPr>
      <w:b w:val="0"/>
      <w:bCs w:val="0"/>
    </w:rPr>
  </w:style>
  <w:style w:type="paragraph" w:customStyle="1" w:styleId="110">
    <w:name w:val="1.1"/>
    <w:basedOn w:val="Normal"/>
    <w:rsid w:val="005C27FE"/>
    <w:pPr>
      <w:autoSpaceDE w:val="0"/>
      <w:autoSpaceDN w:val="0"/>
      <w:adjustRightInd w:val="0"/>
      <w:spacing w:line="300" w:lineRule="atLeast"/>
      <w:ind w:right="1134" w:hanging="567"/>
      <w:jc w:val="lowKashida"/>
      <w:textAlignment w:val="baseline"/>
    </w:pPr>
    <w:rPr>
      <w:rFonts w:ascii="Arial" w:eastAsia="GulimChe" w:hAnsi="Arial"/>
      <w:b/>
      <w:bCs/>
      <w:lang w:val="en-GB" w:eastAsia="ko-KR"/>
    </w:rPr>
  </w:style>
  <w:style w:type="paragraph" w:customStyle="1" w:styleId="s2">
    <w:name w:val="s2"/>
    <w:basedOn w:val="Normal"/>
    <w:rsid w:val="005C27FE"/>
    <w:pPr>
      <w:widowControl w:val="0"/>
      <w:adjustRightInd w:val="0"/>
      <w:spacing w:line="300" w:lineRule="atLeast"/>
      <w:ind w:right="624"/>
      <w:jc w:val="lowKashida"/>
      <w:textAlignment w:val="baseline"/>
    </w:pPr>
    <w:rPr>
      <w:rFonts w:ascii="Arial" w:eastAsia="GulimChe" w:hAnsi="Arial"/>
      <w:sz w:val="22"/>
      <w:szCs w:val="26"/>
      <w:lang w:eastAsia="ko-KR"/>
    </w:rPr>
  </w:style>
  <w:style w:type="paragraph" w:customStyle="1" w:styleId="aa">
    <w:name w:val="aa"/>
    <w:basedOn w:val="12"/>
    <w:rsid w:val="005C27FE"/>
    <w:rPr>
      <w:rFonts w:ascii="Arial" w:eastAsia="DotumChe" w:hAnsi="Arial"/>
      <w:sz w:val="22"/>
      <w:szCs w:val="26"/>
    </w:rPr>
  </w:style>
  <w:style w:type="paragraph" w:customStyle="1" w:styleId="12">
    <w:name w:val="1"/>
    <w:basedOn w:val="Normal"/>
    <w:rsid w:val="005C27FE"/>
    <w:pPr>
      <w:widowControl w:val="0"/>
      <w:wordWrap w:val="0"/>
      <w:autoSpaceDE w:val="0"/>
      <w:autoSpaceDN w:val="0"/>
      <w:adjustRightInd w:val="0"/>
      <w:ind w:right="1702"/>
      <w:jc w:val="lowKashida"/>
      <w:textAlignment w:val="baseline"/>
    </w:pPr>
    <w:rPr>
      <w:rFonts w:eastAsia="BatangChe"/>
      <w:sz w:val="24"/>
      <w:szCs w:val="28"/>
      <w:lang w:eastAsia="ko-KR"/>
    </w:rPr>
  </w:style>
  <w:style w:type="paragraph" w:customStyle="1" w:styleId="bb">
    <w:name w:val="bb"/>
    <w:basedOn w:val="Normal"/>
    <w:rsid w:val="005C27FE"/>
    <w:pPr>
      <w:widowControl w:val="0"/>
      <w:wordWrap w:val="0"/>
      <w:autoSpaceDE w:val="0"/>
      <w:autoSpaceDN w:val="0"/>
      <w:adjustRightInd w:val="0"/>
      <w:ind w:right="2269" w:hanging="284"/>
      <w:jc w:val="lowKashida"/>
      <w:textAlignment w:val="baseline"/>
    </w:pPr>
    <w:rPr>
      <w:rFonts w:ascii="Arial" w:eastAsia="DotumChe" w:hAnsi="Arial"/>
      <w:sz w:val="22"/>
      <w:szCs w:val="26"/>
      <w:lang w:eastAsia="ko-KR"/>
    </w:rPr>
  </w:style>
  <w:style w:type="paragraph" w:customStyle="1" w:styleId="100">
    <w:name w:val="1.0"/>
    <w:basedOn w:val="110"/>
    <w:rsid w:val="005C27FE"/>
    <w:pPr>
      <w:widowControl w:val="0"/>
      <w:wordWrap w:val="0"/>
      <w:autoSpaceDE/>
      <w:autoSpaceDN/>
      <w:spacing w:line="260" w:lineRule="atLeast"/>
      <w:ind w:right="567"/>
    </w:pPr>
    <w:rPr>
      <w:sz w:val="24"/>
      <w:szCs w:val="28"/>
      <w:lang w:val="en-US"/>
    </w:rPr>
  </w:style>
  <w:style w:type="paragraph" w:customStyle="1" w:styleId="411">
    <w:name w:val="4.1.1"/>
    <w:basedOn w:val="Normal"/>
    <w:rsid w:val="005C27FE"/>
    <w:pPr>
      <w:widowControl w:val="0"/>
      <w:wordWrap w:val="0"/>
      <w:adjustRightInd w:val="0"/>
      <w:spacing w:line="300" w:lineRule="atLeast"/>
      <w:ind w:right="851" w:hanging="709"/>
      <w:jc w:val="lowKashida"/>
      <w:textAlignment w:val="baseline"/>
    </w:pPr>
    <w:rPr>
      <w:rFonts w:ascii="Arial" w:eastAsia="GulimChe" w:hAnsi="Arial"/>
      <w:sz w:val="22"/>
      <w:szCs w:val="26"/>
      <w:lang w:eastAsia="ko-KR"/>
    </w:rPr>
  </w:style>
  <w:style w:type="paragraph" w:customStyle="1" w:styleId="4111">
    <w:name w:val="4.1.1.1"/>
    <w:basedOn w:val="411"/>
    <w:rsid w:val="005C27FE"/>
    <w:pPr>
      <w:ind w:right="1134" w:hanging="850"/>
    </w:pPr>
  </w:style>
  <w:style w:type="paragraph" w:customStyle="1" w:styleId="13">
    <w:name w:val="1*"/>
    <w:basedOn w:val="Normal"/>
    <w:rsid w:val="005C27FE"/>
    <w:pPr>
      <w:autoSpaceDE w:val="0"/>
      <w:autoSpaceDN w:val="0"/>
      <w:adjustRightInd w:val="0"/>
      <w:spacing w:line="300" w:lineRule="atLeast"/>
      <w:ind w:right="960"/>
      <w:jc w:val="lowKashida"/>
      <w:textAlignment w:val="baseline"/>
    </w:pPr>
    <w:rPr>
      <w:rFonts w:ascii="Arial" w:eastAsia="GulimChe" w:hAnsi="Arial"/>
      <w:sz w:val="22"/>
      <w:szCs w:val="26"/>
      <w:lang w:val="en-GB" w:eastAsia="ko-KR"/>
    </w:rPr>
  </w:style>
  <w:style w:type="paragraph" w:customStyle="1" w:styleId="11111">
    <w:name w:val="1.1.1.1.1"/>
    <w:basedOn w:val="Normal"/>
    <w:rsid w:val="005C27FE"/>
    <w:pPr>
      <w:widowControl w:val="0"/>
      <w:wordWrap w:val="0"/>
      <w:adjustRightInd w:val="0"/>
      <w:spacing w:line="300" w:lineRule="atLeast"/>
      <w:ind w:right="1701" w:hanging="1134"/>
      <w:jc w:val="lowKashida"/>
      <w:textAlignment w:val="baseline"/>
    </w:pPr>
    <w:rPr>
      <w:rFonts w:ascii="Arial" w:eastAsia="GulimChe" w:hAnsi="Arial"/>
      <w:sz w:val="22"/>
      <w:szCs w:val="26"/>
      <w:lang w:eastAsia="ko-KR"/>
    </w:rPr>
  </w:style>
  <w:style w:type="paragraph" w:customStyle="1" w:styleId="41611">
    <w:name w:val="4.1.6.1.1"/>
    <w:basedOn w:val="4111"/>
    <w:rsid w:val="005C27FE"/>
    <w:pPr>
      <w:ind w:right="1560" w:hanging="1134"/>
    </w:pPr>
  </w:style>
  <w:style w:type="paragraph" w:customStyle="1" w:styleId="41111a">
    <w:name w:val="4.1.1.1.1 a)"/>
    <w:basedOn w:val="4111"/>
    <w:rsid w:val="005C27FE"/>
    <w:pPr>
      <w:ind w:right="1985" w:hanging="425"/>
    </w:pPr>
  </w:style>
  <w:style w:type="paragraph" w:customStyle="1" w:styleId="41">
    <w:name w:val="4.1"/>
    <w:basedOn w:val="Normal"/>
    <w:rsid w:val="005C27FE"/>
    <w:pPr>
      <w:widowControl w:val="0"/>
      <w:wordWrap w:val="0"/>
      <w:adjustRightInd w:val="0"/>
      <w:spacing w:line="300" w:lineRule="atLeast"/>
      <w:ind w:right="567" w:hanging="567"/>
      <w:jc w:val="lowKashida"/>
      <w:textAlignment w:val="baseline"/>
    </w:pPr>
    <w:rPr>
      <w:rFonts w:ascii="Arial" w:eastAsia="GulimChe" w:hAnsi="Arial"/>
      <w:sz w:val="22"/>
      <w:szCs w:val="26"/>
      <w:lang w:eastAsia="ko-KR"/>
    </w:rPr>
  </w:style>
  <w:style w:type="paragraph" w:customStyle="1" w:styleId="112">
    <w:name w:val="1.1*"/>
    <w:basedOn w:val="110"/>
    <w:rsid w:val="005C27FE"/>
    <w:pPr>
      <w:widowControl w:val="0"/>
      <w:wordWrap w:val="0"/>
      <w:autoSpaceDE/>
      <w:autoSpaceDN/>
      <w:spacing w:line="200" w:lineRule="atLeast"/>
      <w:ind w:right="992" w:firstLine="0"/>
    </w:pPr>
    <w:rPr>
      <w:rFonts w:ascii="Times New Roman" w:eastAsia="BatangChe" w:hAnsi="Times New Roman"/>
      <w:b w:val="0"/>
      <w:bCs w:val="0"/>
      <w:color w:val="000000"/>
      <w:sz w:val="22"/>
      <w:szCs w:val="26"/>
      <w:lang w:val="en-US"/>
    </w:rPr>
  </w:style>
  <w:style w:type="paragraph" w:customStyle="1" w:styleId="1110">
    <w:name w:val="1.1(1)"/>
    <w:basedOn w:val="112"/>
    <w:rsid w:val="005C27FE"/>
    <w:pPr>
      <w:ind w:right="1418" w:hanging="426"/>
    </w:pPr>
  </w:style>
  <w:style w:type="paragraph" w:customStyle="1" w:styleId="1111">
    <w:name w:val="1.1.1*"/>
    <w:basedOn w:val="111"/>
    <w:rsid w:val="005C27FE"/>
    <w:pPr>
      <w:adjustRightInd w:val="0"/>
      <w:snapToGrid/>
      <w:spacing w:line="200" w:lineRule="atLeast"/>
      <w:ind w:right="1276" w:firstLine="0"/>
      <w:textAlignment w:val="baseline"/>
    </w:pPr>
    <w:rPr>
      <w:rFonts w:ascii="Times New Roman" w:hAnsi="Times New Roman"/>
      <w:color w:val="000000"/>
      <w:kern w:val="0"/>
    </w:rPr>
  </w:style>
  <w:style w:type="paragraph" w:customStyle="1" w:styleId="1-">
    <w:name w:val="(1)-"/>
    <w:basedOn w:val="14"/>
    <w:rsid w:val="005C27FE"/>
    <w:pPr>
      <w:ind w:right="1247" w:firstLine="0"/>
    </w:pPr>
  </w:style>
  <w:style w:type="paragraph" w:customStyle="1" w:styleId="14">
    <w:name w:val="(1)"/>
    <w:basedOn w:val="112"/>
    <w:rsid w:val="005C27FE"/>
    <w:pPr>
      <w:ind w:right="1248" w:hanging="454"/>
    </w:pPr>
  </w:style>
  <w:style w:type="paragraph" w:customStyle="1" w:styleId="paragraph3">
    <w:name w:val="paragraph3"/>
    <w:basedOn w:val="paragraph2"/>
    <w:rsid w:val="005C27FE"/>
    <w:pPr>
      <w:ind w:right="900" w:hanging="360"/>
    </w:pPr>
    <w:rPr>
      <w:b w:val="0"/>
      <w:bCs w:val="0"/>
    </w:rPr>
  </w:style>
  <w:style w:type="paragraph" w:customStyle="1" w:styleId="paragraph2">
    <w:name w:val="paragraph2"/>
    <w:basedOn w:val="paragraph0"/>
    <w:rsid w:val="005C27FE"/>
    <w:pPr>
      <w:tabs>
        <w:tab w:val="clear" w:pos="0"/>
        <w:tab w:val="clear" w:pos="504"/>
      </w:tabs>
      <w:ind w:right="1260" w:hanging="720"/>
    </w:pPr>
    <w:rPr>
      <w:b/>
      <w:bCs/>
    </w:rPr>
  </w:style>
  <w:style w:type="paragraph" w:customStyle="1" w:styleId="a0">
    <w:name w:val="***"/>
    <w:basedOn w:val="1"/>
    <w:rsid w:val="005C27FE"/>
    <w:pPr>
      <w:tabs>
        <w:tab w:val="num" w:pos="720"/>
      </w:tabs>
      <w:spacing w:before="180"/>
      <w:ind w:left="720" w:hanging="720"/>
    </w:pPr>
  </w:style>
  <w:style w:type="paragraph" w:styleId="Date">
    <w:name w:val="Date"/>
    <w:basedOn w:val="Normal"/>
    <w:next w:val="Normal"/>
    <w:link w:val="DateChar"/>
    <w:rsid w:val="005C27FE"/>
    <w:pPr>
      <w:widowControl w:val="0"/>
      <w:wordWrap w:val="0"/>
      <w:snapToGrid w:val="0"/>
      <w:spacing w:line="300" w:lineRule="atLeast"/>
      <w:jc w:val="lowKashida"/>
    </w:pPr>
    <w:rPr>
      <w:rFonts w:ascii="Arial" w:eastAsia="BatangChe" w:hAnsi="Arial"/>
      <w:kern w:val="2"/>
      <w:sz w:val="22"/>
      <w:szCs w:val="26"/>
      <w:lang w:eastAsia="ko-KR"/>
    </w:rPr>
  </w:style>
  <w:style w:type="character" w:customStyle="1" w:styleId="DateChar">
    <w:name w:val="Date Char"/>
    <w:basedOn w:val="DefaultParagraphFont"/>
    <w:link w:val="Date"/>
    <w:rsid w:val="005C27FE"/>
    <w:rPr>
      <w:rFonts w:ascii="Arial" w:eastAsia="BatangChe" w:hAnsi="Arial" w:cs="Traditional Arabic"/>
      <w:kern w:val="2"/>
      <w:sz w:val="22"/>
      <w:szCs w:val="26"/>
      <w:lang w:eastAsia="ko-KR"/>
    </w:rPr>
  </w:style>
  <w:style w:type="paragraph" w:customStyle="1" w:styleId="ISONORMALTEXT">
    <w:name w:val="ISO NORMAL TEXT"/>
    <w:basedOn w:val="Normal"/>
    <w:rsid w:val="005C27FE"/>
    <w:pPr>
      <w:bidi w:val="0"/>
      <w:ind w:left="1701" w:right="284"/>
      <w:jc w:val="lowKashida"/>
    </w:pPr>
    <w:rPr>
      <w:rFonts w:cs="Mitra"/>
      <w:noProof/>
      <w:sz w:val="24"/>
      <w:szCs w:val="22"/>
    </w:rPr>
  </w:style>
  <w:style w:type="paragraph" w:customStyle="1" w:styleId="Style11">
    <w:name w:val="Style11"/>
    <w:basedOn w:val="ListParagraph"/>
    <w:link w:val="Style11Char"/>
    <w:qFormat/>
    <w:rsid w:val="005C27FE"/>
    <w:pPr>
      <w:numPr>
        <w:numId w:val="21"/>
      </w:numPr>
      <w:autoSpaceDE w:val="0"/>
      <w:autoSpaceDN w:val="0"/>
      <w:bidi w:val="0"/>
      <w:adjustRightInd w:val="0"/>
      <w:spacing w:line="276" w:lineRule="auto"/>
    </w:pPr>
    <w:rPr>
      <w:rFonts w:ascii="Arial" w:hAnsi="Arial"/>
      <w:b/>
      <w:bCs/>
      <w:sz w:val="22"/>
      <w:szCs w:val="22"/>
      <w:lang w:bidi="fa-IR"/>
    </w:rPr>
  </w:style>
  <w:style w:type="paragraph" w:customStyle="1" w:styleId="Style12">
    <w:name w:val="Style12"/>
    <w:basedOn w:val="Normal"/>
    <w:link w:val="Style12Char"/>
    <w:qFormat/>
    <w:rsid w:val="005C27FE"/>
    <w:pPr>
      <w:numPr>
        <w:numId w:val="14"/>
      </w:numPr>
      <w:autoSpaceDE w:val="0"/>
      <w:autoSpaceDN w:val="0"/>
      <w:bidi w:val="0"/>
      <w:adjustRightInd w:val="0"/>
      <w:spacing w:line="276" w:lineRule="auto"/>
    </w:pPr>
    <w:rPr>
      <w:rFonts w:ascii="Arial" w:hAnsi="Arial" w:cs="Arial"/>
      <w:b/>
      <w:bCs/>
      <w:sz w:val="22"/>
      <w:szCs w:val="22"/>
      <w:lang w:bidi="fa-IR"/>
    </w:rPr>
  </w:style>
  <w:style w:type="character" w:customStyle="1" w:styleId="ListParagraphChar">
    <w:name w:val="List Paragraph Char"/>
    <w:aliases w:val="Numbered Items Char"/>
    <w:basedOn w:val="DefaultParagraphFont"/>
    <w:link w:val="ListParagraph"/>
    <w:uiPriority w:val="34"/>
    <w:rsid w:val="005C27FE"/>
    <w:rPr>
      <w:rFonts w:ascii="Times New Roman" w:eastAsia="Times New Roman" w:hAnsi="Times New Roman" w:cs="Traditional Arabic"/>
      <w:szCs w:val="24"/>
    </w:rPr>
  </w:style>
  <w:style w:type="character" w:customStyle="1" w:styleId="Style11Char">
    <w:name w:val="Style11 Char"/>
    <w:basedOn w:val="ListParagraphChar"/>
    <w:link w:val="Style11"/>
    <w:rsid w:val="005C27FE"/>
    <w:rPr>
      <w:rFonts w:ascii="Arial" w:eastAsia="Times New Roman" w:hAnsi="Arial" w:cs="Traditional Arabic"/>
      <w:b/>
      <w:bCs/>
      <w:sz w:val="22"/>
      <w:szCs w:val="22"/>
      <w:lang w:bidi="fa-IR"/>
    </w:rPr>
  </w:style>
  <w:style w:type="character" w:customStyle="1" w:styleId="Style12Char">
    <w:name w:val="Style12 Char"/>
    <w:basedOn w:val="DefaultParagraphFont"/>
    <w:link w:val="Style12"/>
    <w:rsid w:val="005C27FE"/>
    <w:rPr>
      <w:rFonts w:ascii="Arial" w:eastAsia="Times New Roman" w:hAnsi="Arial"/>
      <w:b/>
      <w:bCs/>
      <w:sz w:val="22"/>
      <w:szCs w:val="22"/>
      <w:lang w:bidi="fa-IR"/>
    </w:rPr>
  </w:style>
  <w:style w:type="paragraph" w:customStyle="1" w:styleId="Style13">
    <w:name w:val="Style13"/>
    <w:basedOn w:val="Normal"/>
    <w:link w:val="Style13Char"/>
    <w:qFormat/>
    <w:rsid w:val="005C27FE"/>
    <w:pPr>
      <w:numPr>
        <w:numId w:val="15"/>
      </w:numPr>
      <w:autoSpaceDE w:val="0"/>
      <w:autoSpaceDN w:val="0"/>
      <w:bidi w:val="0"/>
      <w:adjustRightInd w:val="0"/>
      <w:spacing w:line="276" w:lineRule="auto"/>
    </w:pPr>
    <w:rPr>
      <w:rFonts w:ascii="Arial" w:hAnsi="Arial" w:cs="Arial"/>
      <w:b/>
      <w:bCs/>
      <w:sz w:val="22"/>
      <w:szCs w:val="22"/>
      <w:lang w:bidi="fa-IR"/>
    </w:rPr>
  </w:style>
  <w:style w:type="paragraph" w:customStyle="1" w:styleId="Style14">
    <w:name w:val="Style14"/>
    <w:basedOn w:val="Style13"/>
    <w:link w:val="Style14Char"/>
    <w:qFormat/>
    <w:rsid w:val="005C27FE"/>
    <w:pPr>
      <w:numPr>
        <w:numId w:val="22"/>
      </w:numPr>
    </w:pPr>
  </w:style>
  <w:style w:type="character" w:customStyle="1" w:styleId="Style13Char">
    <w:name w:val="Style13 Char"/>
    <w:basedOn w:val="DefaultParagraphFont"/>
    <w:link w:val="Style13"/>
    <w:rsid w:val="005C27FE"/>
    <w:rPr>
      <w:rFonts w:ascii="Arial" w:eastAsia="Times New Roman" w:hAnsi="Arial"/>
      <w:b/>
      <w:bCs/>
      <w:sz w:val="22"/>
      <w:szCs w:val="22"/>
      <w:lang w:bidi="fa-IR"/>
    </w:rPr>
  </w:style>
  <w:style w:type="paragraph" w:customStyle="1" w:styleId="Style15">
    <w:name w:val="Style15"/>
    <w:basedOn w:val="Normal"/>
    <w:link w:val="Style15Char"/>
    <w:qFormat/>
    <w:rsid w:val="005C27FE"/>
    <w:pPr>
      <w:numPr>
        <w:numId w:val="16"/>
      </w:numPr>
      <w:autoSpaceDE w:val="0"/>
      <w:autoSpaceDN w:val="0"/>
      <w:bidi w:val="0"/>
      <w:adjustRightInd w:val="0"/>
      <w:spacing w:line="276" w:lineRule="auto"/>
    </w:pPr>
    <w:rPr>
      <w:rFonts w:ascii="Arial" w:hAnsi="Arial" w:cs="Arial"/>
      <w:b/>
      <w:bCs/>
      <w:sz w:val="22"/>
      <w:szCs w:val="22"/>
      <w:lang w:bidi="fa-IR"/>
    </w:rPr>
  </w:style>
  <w:style w:type="character" w:customStyle="1" w:styleId="Style14Char">
    <w:name w:val="Style14 Char"/>
    <w:basedOn w:val="Style13Char"/>
    <w:link w:val="Style14"/>
    <w:rsid w:val="005C27FE"/>
    <w:rPr>
      <w:rFonts w:ascii="Arial" w:eastAsia="Times New Roman" w:hAnsi="Arial"/>
      <w:b/>
      <w:bCs/>
      <w:sz w:val="22"/>
      <w:szCs w:val="22"/>
      <w:lang w:bidi="fa-IR"/>
    </w:rPr>
  </w:style>
  <w:style w:type="paragraph" w:customStyle="1" w:styleId="Style16">
    <w:name w:val="Style16"/>
    <w:basedOn w:val="Normal"/>
    <w:link w:val="Style16Char"/>
    <w:qFormat/>
    <w:rsid w:val="005C27FE"/>
    <w:pPr>
      <w:numPr>
        <w:numId w:val="17"/>
      </w:numPr>
      <w:autoSpaceDE w:val="0"/>
      <w:autoSpaceDN w:val="0"/>
      <w:bidi w:val="0"/>
      <w:adjustRightInd w:val="0"/>
      <w:spacing w:line="276" w:lineRule="auto"/>
    </w:pPr>
    <w:rPr>
      <w:rFonts w:ascii="Arial" w:hAnsi="Arial" w:cs="Arial"/>
      <w:b/>
      <w:bCs/>
      <w:sz w:val="22"/>
      <w:szCs w:val="22"/>
      <w:lang w:bidi="fa-IR"/>
    </w:rPr>
  </w:style>
  <w:style w:type="character" w:customStyle="1" w:styleId="Style15Char">
    <w:name w:val="Style15 Char"/>
    <w:basedOn w:val="DefaultParagraphFont"/>
    <w:link w:val="Style15"/>
    <w:rsid w:val="005C27FE"/>
    <w:rPr>
      <w:rFonts w:ascii="Arial" w:eastAsia="Times New Roman" w:hAnsi="Arial"/>
      <w:b/>
      <w:bCs/>
      <w:sz w:val="22"/>
      <w:szCs w:val="22"/>
      <w:lang w:bidi="fa-IR"/>
    </w:rPr>
  </w:style>
  <w:style w:type="paragraph" w:customStyle="1" w:styleId="Style17">
    <w:name w:val="Style17"/>
    <w:basedOn w:val="Normal"/>
    <w:link w:val="Style17Char"/>
    <w:qFormat/>
    <w:rsid w:val="005C27FE"/>
    <w:pPr>
      <w:numPr>
        <w:numId w:val="18"/>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6Char">
    <w:name w:val="Style16 Char"/>
    <w:basedOn w:val="DefaultParagraphFont"/>
    <w:link w:val="Style16"/>
    <w:rsid w:val="005C27FE"/>
    <w:rPr>
      <w:rFonts w:ascii="Arial" w:eastAsia="Times New Roman" w:hAnsi="Arial"/>
      <w:b/>
      <w:bCs/>
      <w:sz w:val="22"/>
      <w:szCs w:val="22"/>
      <w:lang w:bidi="fa-IR"/>
    </w:rPr>
  </w:style>
  <w:style w:type="paragraph" w:customStyle="1" w:styleId="Style18">
    <w:name w:val="Style18"/>
    <w:basedOn w:val="Normal"/>
    <w:link w:val="Style18Char"/>
    <w:qFormat/>
    <w:rsid w:val="005C27FE"/>
    <w:pPr>
      <w:numPr>
        <w:numId w:val="19"/>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7Char">
    <w:name w:val="Style17 Char"/>
    <w:basedOn w:val="DefaultParagraphFont"/>
    <w:link w:val="Style17"/>
    <w:rsid w:val="005C27FE"/>
    <w:rPr>
      <w:rFonts w:ascii="Arial" w:eastAsia="Times New Roman" w:hAnsi="Arial"/>
      <w:b/>
      <w:bCs/>
      <w:sz w:val="22"/>
      <w:szCs w:val="22"/>
      <w:lang w:bidi="fa-IR"/>
    </w:rPr>
  </w:style>
  <w:style w:type="paragraph" w:customStyle="1" w:styleId="Style19">
    <w:name w:val="Style19"/>
    <w:basedOn w:val="Normal"/>
    <w:link w:val="Style19Char"/>
    <w:qFormat/>
    <w:rsid w:val="005C27FE"/>
    <w:pPr>
      <w:numPr>
        <w:numId w:val="20"/>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8Char">
    <w:name w:val="Style18 Char"/>
    <w:basedOn w:val="DefaultParagraphFont"/>
    <w:link w:val="Style18"/>
    <w:rsid w:val="005C27FE"/>
    <w:rPr>
      <w:rFonts w:ascii="Arial" w:eastAsia="Times New Roman" w:hAnsi="Arial"/>
      <w:b/>
      <w:bCs/>
      <w:sz w:val="22"/>
      <w:szCs w:val="22"/>
      <w:lang w:bidi="fa-IR"/>
    </w:rPr>
  </w:style>
  <w:style w:type="character" w:customStyle="1" w:styleId="Style19Char">
    <w:name w:val="Style19 Char"/>
    <w:basedOn w:val="DefaultParagraphFont"/>
    <w:link w:val="Style19"/>
    <w:rsid w:val="005C27FE"/>
    <w:rPr>
      <w:rFonts w:ascii="Arial" w:eastAsia="Times New Roman" w:hAnsi="Arial"/>
      <w:b/>
      <w:bCs/>
      <w:sz w:val="22"/>
      <w:szCs w:val="22"/>
      <w:lang w:bidi="fa-IR"/>
    </w:rPr>
  </w:style>
  <w:style w:type="paragraph" w:customStyle="1" w:styleId="Heading1Hendijan">
    <w:name w:val="Heading 1(Hendijan)"/>
    <w:basedOn w:val="Heading1"/>
    <w:next w:val="Normal"/>
    <w:autoRedefine/>
    <w:rsid w:val="005C27FE"/>
    <w:pPr>
      <w:numPr>
        <w:numId w:val="23"/>
      </w:numPr>
      <w:spacing w:before="0" w:line="240" w:lineRule="auto"/>
      <w:ind w:left="720" w:hanging="720"/>
      <w:outlineLvl w:val="1"/>
    </w:pPr>
    <w:rPr>
      <w:bCs w:val="0"/>
      <w:kern w:val="0"/>
      <w:lang w:eastAsia="ko-KR"/>
    </w:rPr>
  </w:style>
  <w:style w:type="character" w:customStyle="1" w:styleId="TOC5Char">
    <w:name w:val="TOC 5 Char"/>
    <w:basedOn w:val="DefaultParagraphFont"/>
    <w:link w:val="TOC5"/>
    <w:rsid w:val="005C27FE"/>
    <w:rPr>
      <w:rFonts w:asciiTheme="minorHAnsi" w:eastAsia="Times New Roman" w:hAnsiTheme="minorHAnsi" w:cs="Times New Roman"/>
      <w:sz w:val="18"/>
      <w:szCs w:val="21"/>
      <w:lang w:bidi="fa-IR"/>
    </w:rPr>
  </w:style>
  <w:style w:type="paragraph" w:customStyle="1" w:styleId="TOCI">
    <w:name w:val="TOCI"/>
    <w:basedOn w:val="Default"/>
    <w:next w:val="Default"/>
    <w:uiPriority w:val="99"/>
    <w:rsid w:val="005C27FE"/>
    <w:rPr>
      <w:rFonts w:ascii="Arial" w:eastAsiaTheme="minorEastAsia" w:hAnsi="Arial" w:cs="Arial"/>
      <w:color w:val="auto"/>
    </w:rPr>
  </w:style>
  <w:style w:type="paragraph" w:styleId="ListContinue">
    <w:name w:val="List Continue"/>
    <w:aliases w:val="list-1"/>
    <w:basedOn w:val="Default"/>
    <w:next w:val="Default"/>
    <w:uiPriority w:val="99"/>
    <w:rsid w:val="005C27FE"/>
    <w:rPr>
      <w:rFonts w:ascii="Arial" w:eastAsiaTheme="minorEastAsia" w:hAnsi="Arial" w:cs="Arial"/>
      <w:color w:val="auto"/>
    </w:rPr>
  </w:style>
  <w:style w:type="paragraph" w:customStyle="1" w:styleId="RefNorm">
    <w:name w:val="RefNorm"/>
    <w:basedOn w:val="Default"/>
    <w:next w:val="Default"/>
    <w:uiPriority w:val="99"/>
    <w:rsid w:val="005C27FE"/>
    <w:rPr>
      <w:rFonts w:ascii="Arial" w:eastAsiaTheme="minorEastAsia" w:hAnsi="Arial" w:cs="Arial"/>
      <w:color w:val="auto"/>
    </w:rPr>
  </w:style>
  <w:style w:type="paragraph" w:customStyle="1" w:styleId="Terms">
    <w:name w:val="Term(s)"/>
    <w:basedOn w:val="Default"/>
    <w:next w:val="Default"/>
    <w:uiPriority w:val="99"/>
    <w:rsid w:val="005C27FE"/>
    <w:rPr>
      <w:rFonts w:ascii="Arial" w:eastAsiaTheme="minorEastAsia" w:hAnsi="Arial" w:cs="Arial"/>
      <w:color w:val="auto"/>
    </w:rPr>
  </w:style>
  <w:style w:type="paragraph" w:customStyle="1" w:styleId="TermNum">
    <w:name w:val="TermNum"/>
    <w:basedOn w:val="Default"/>
    <w:next w:val="Default"/>
    <w:uiPriority w:val="99"/>
    <w:rsid w:val="005C27FE"/>
    <w:rPr>
      <w:rFonts w:ascii="Arial" w:eastAsiaTheme="minorEastAsia" w:hAnsi="Arial" w:cs="Arial"/>
      <w:color w:val="auto"/>
    </w:rPr>
  </w:style>
  <w:style w:type="paragraph" w:customStyle="1" w:styleId="Tabletext10">
    <w:name w:val="Table text (10)"/>
    <w:basedOn w:val="Default"/>
    <w:next w:val="Default"/>
    <w:uiPriority w:val="99"/>
    <w:rsid w:val="005C27FE"/>
    <w:rPr>
      <w:rFonts w:ascii="Arial" w:eastAsiaTheme="minorEastAsia" w:hAnsi="Arial" w:cs="Arial"/>
      <w:color w:val="auto"/>
    </w:rPr>
  </w:style>
  <w:style w:type="character" w:customStyle="1" w:styleId="Style1Char">
    <w:name w:val="Style1 Char"/>
    <w:basedOn w:val="DefaultParagraphFont"/>
    <w:link w:val="Style1"/>
    <w:rsid w:val="005C27FE"/>
    <w:rPr>
      <w:rFonts w:ascii="Arial" w:eastAsia="Times New Roman" w:hAnsi="Arial"/>
      <w:sz w:val="22"/>
      <w:szCs w:val="22"/>
      <w:lang w:val="en-GB"/>
    </w:rPr>
  </w:style>
  <w:style w:type="character" w:customStyle="1" w:styleId="Style2Char">
    <w:name w:val="Style2 Char"/>
    <w:basedOn w:val="ListParagraphChar"/>
    <w:link w:val="Style2"/>
    <w:rsid w:val="005C27FE"/>
    <w:rPr>
      <w:rFonts w:ascii="Arial Bold" w:eastAsia="Times New Roman" w:hAnsi="Arial Bold" w:cs="Times New Roman"/>
      <w:b/>
      <w:sz w:val="26"/>
      <w:szCs w:val="24"/>
      <w:lang w:val="en-GB"/>
    </w:rPr>
  </w:style>
  <w:style w:type="paragraph" w:customStyle="1" w:styleId="Style21">
    <w:name w:val="Style21"/>
    <w:basedOn w:val="Normal"/>
    <w:link w:val="Style21Char"/>
    <w:qFormat/>
    <w:rsid w:val="005C27FE"/>
    <w:pPr>
      <w:numPr>
        <w:numId w:val="24"/>
      </w:numPr>
      <w:tabs>
        <w:tab w:val="left" w:pos="1985"/>
      </w:tabs>
      <w:autoSpaceDE w:val="0"/>
      <w:autoSpaceDN w:val="0"/>
      <w:bidi w:val="0"/>
      <w:adjustRightInd w:val="0"/>
      <w:spacing w:before="240" w:after="240" w:line="276" w:lineRule="auto"/>
    </w:pPr>
    <w:rPr>
      <w:rFonts w:ascii="Arial" w:hAnsi="Arial" w:cs="Arial"/>
      <w:b/>
      <w:bCs/>
      <w:sz w:val="22"/>
      <w:szCs w:val="22"/>
      <w:lang w:bidi="fa-IR"/>
    </w:rPr>
  </w:style>
  <w:style w:type="character" w:customStyle="1" w:styleId="Style20Char">
    <w:name w:val="Style20 Char"/>
    <w:basedOn w:val="DefaultParagraphFont"/>
    <w:link w:val="Style20"/>
    <w:rsid w:val="005C27FE"/>
    <w:rPr>
      <w:rFonts w:ascii="Arial" w:eastAsia="Times New Roman" w:hAnsi="Arial"/>
      <w:snapToGrid w:val="0"/>
      <w:sz w:val="22"/>
      <w:szCs w:val="22"/>
      <w:lang w:val="en-GB" w:eastAsia="it-IT"/>
    </w:rPr>
  </w:style>
  <w:style w:type="paragraph" w:customStyle="1" w:styleId="Style22">
    <w:name w:val="Style22"/>
    <w:basedOn w:val="Style21"/>
    <w:link w:val="Style22Char"/>
    <w:qFormat/>
    <w:rsid w:val="005C27FE"/>
    <w:pPr>
      <w:numPr>
        <w:numId w:val="0"/>
      </w:numPr>
    </w:pPr>
  </w:style>
  <w:style w:type="character" w:customStyle="1" w:styleId="Style21Char">
    <w:name w:val="Style21 Char"/>
    <w:basedOn w:val="DefaultParagraphFont"/>
    <w:link w:val="Style21"/>
    <w:rsid w:val="005C27FE"/>
    <w:rPr>
      <w:rFonts w:ascii="Arial" w:eastAsia="Times New Roman" w:hAnsi="Arial"/>
      <w:b/>
      <w:bCs/>
      <w:sz w:val="22"/>
      <w:szCs w:val="22"/>
      <w:lang w:bidi="fa-IR"/>
    </w:rPr>
  </w:style>
  <w:style w:type="paragraph" w:customStyle="1" w:styleId="1211">
    <w:name w:val="12.1.1"/>
    <w:basedOn w:val="Normal"/>
    <w:link w:val="1211Char"/>
    <w:qFormat/>
    <w:rsid w:val="005C27FE"/>
    <w:pPr>
      <w:bidi w:val="0"/>
      <w:spacing w:before="5" w:line="256" w:lineRule="auto"/>
      <w:ind w:left="709" w:right="197"/>
    </w:pPr>
    <w:rPr>
      <w:rFonts w:asciiTheme="minorBidi" w:hAnsiTheme="minorBidi" w:cstheme="minorBidi"/>
      <w:bCs/>
      <w:w w:val="118"/>
      <w:sz w:val="22"/>
      <w:szCs w:val="22"/>
    </w:rPr>
  </w:style>
  <w:style w:type="character" w:customStyle="1" w:styleId="Style22Char">
    <w:name w:val="Style22 Char"/>
    <w:basedOn w:val="Style21Char"/>
    <w:link w:val="Style22"/>
    <w:rsid w:val="005C27FE"/>
    <w:rPr>
      <w:rFonts w:ascii="Arial" w:eastAsia="Times New Roman" w:hAnsi="Arial"/>
      <w:b/>
      <w:bCs/>
      <w:sz w:val="22"/>
      <w:szCs w:val="22"/>
      <w:lang w:bidi="fa-IR"/>
    </w:rPr>
  </w:style>
  <w:style w:type="paragraph" w:customStyle="1" w:styleId="Style23">
    <w:name w:val="Style23"/>
    <w:basedOn w:val="1211"/>
    <w:link w:val="Style23Char"/>
    <w:qFormat/>
    <w:rsid w:val="00E23D34"/>
    <w:pPr>
      <w:numPr>
        <w:numId w:val="32"/>
      </w:numPr>
    </w:pPr>
  </w:style>
  <w:style w:type="character" w:customStyle="1" w:styleId="1211Char">
    <w:name w:val="12.1.1 Char"/>
    <w:basedOn w:val="DefaultParagraphFont"/>
    <w:link w:val="1211"/>
    <w:rsid w:val="005C27FE"/>
    <w:rPr>
      <w:rFonts w:asciiTheme="minorBidi" w:eastAsia="Times New Roman" w:hAnsiTheme="minorBidi" w:cstheme="minorBidi"/>
      <w:bCs/>
      <w:w w:val="118"/>
      <w:sz w:val="22"/>
      <w:szCs w:val="22"/>
    </w:rPr>
  </w:style>
  <w:style w:type="paragraph" w:customStyle="1" w:styleId="Style24">
    <w:name w:val="Style24"/>
    <w:basedOn w:val="Style23"/>
    <w:link w:val="Style24Char"/>
    <w:qFormat/>
    <w:rsid w:val="00E23D34"/>
    <w:pPr>
      <w:numPr>
        <w:numId w:val="33"/>
      </w:numPr>
    </w:pPr>
    <w:rPr>
      <w:b/>
      <w:w w:val="121"/>
    </w:rPr>
  </w:style>
  <w:style w:type="character" w:customStyle="1" w:styleId="Style23Char">
    <w:name w:val="Style23 Char"/>
    <w:basedOn w:val="1211Char"/>
    <w:link w:val="Style23"/>
    <w:rsid w:val="005C27FE"/>
    <w:rPr>
      <w:rFonts w:asciiTheme="minorBidi" w:eastAsia="Times New Roman" w:hAnsiTheme="minorBidi" w:cstheme="minorBidi"/>
      <w:bCs/>
      <w:w w:val="118"/>
      <w:sz w:val="22"/>
      <w:szCs w:val="22"/>
    </w:rPr>
  </w:style>
  <w:style w:type="character" w:customStyle="1" w:styleId="Style24Char">
    <w:name w:val="Style24 Char"/>
    <w:basedOn w:val="Style23Char"/>
    <w:link w:val="Style24"/>
    <w:rsid w:val="005C27FE"/>
    <w:rPr>
      <w:rFonts w:asciiTheme="minorBidi" w:eastAsia="Times New Roman" w:hAnsiTheme="minorBidi" w:cstheme="minorBidi"/>
      <w:b/>
      <w:bCs/>
      <w:w w:val="121"/>
      <w:sz w:val="22"/>
      <w:szCs w:val="22"/>
    </w:rPr>
  </w:style>
  <w:style w:type="paragraph" w:customStyle="1" w:styleId="Style25">
    <w:name w:val="Style25"/>
    <w:basedOn w:val="Style20"/>
    <w:link w:val="Style25Char"/>
    <w:qFormat/>
    <w:rsid w:val="005C27FE"/>
    <w:pPr>
      <w:numPr>
        <w:numId w:val="36"/>
      </w:numPr>
      <w:tabs>
        <w:tab w:val="left" w:pos="2268"/>
      </w:tabs>
      <w:autoSpaceDE w:val="0"/>
      <w:autoSpaceDN w:val="0"/>
      <w:adjustRightInd w:val="0"/>
      <w:spacing w:before="240" w:after="240" w:line="276" w:lineRule="auto"/>
      <w:jc w:val="left"/>
    </w:pPr>
    <w:rPr>
      <w:b/>
      <w:bCs/>
      <w:snapToGrid/>
      <w:lang w:bidi="fa-IR"/>
    </w:rPr>
  </w:style>
  <w:style w:type="paragraph" w:customStyle="1" w:styleId="Style26">
    <w:name w:val="Style26"/>
    <w:basedOn w:val="Style22"/>
    <w:link w:val="Style26Char"/>
    <w:qFormat/>
    <w:rsid w:val="005C27FE"/>
    <w:pPr>
      <w:numPr>
        <w:numId w:val="37"/>
      </w:numPr>
      <w:tabs>
        <w:tab w:val="clear" w:pos="1985"/>
        <w:tab w:val="left" w:pos="2268"/>
      </w:tabs>
    </w:pPr>
  </w:style>
  <w:style w:type="character" w:customStyle="1" w:styleId="Style25Char">
    <w:name w:val="Style25 Char"/>
    <w:basedOn w:val="Style20Char"/>
    <w:link w:val="Style25"/>
    <w:rsid w:val="005C27FE"/>
    <w:rPr>
      <w:rFonts w:ascii="Arial" w:eastAsia="Times New Roman" w:hAnsi="Arial"/>
      <w:b/>
      <w:bCs/>
      <w:snapToGrid/>
      <w:sz w:val="22"/>
      <w:szCs w:val="22"/>
      <w:lang w:val="en-GB" w:eastAsia="it-IT" w:bidi="fa-IR"/>
    </w:rPr>
  </w:style>
  <w:style w:type="paragraph" w:customStyle="1" w:styleId="Style27">
    <w:name w:val="Style27"/>
    <w:basedOn w:val="Style22"/>
    <w:link w:val="Style27Char"/>
    <w:qFormat/>
    <w:rsid w:val="005C27FE"/>
    <w:pPr>
      <w:numPr>
        <w:numId w:val="38"/>
      </w:numPr>
      <w:tabs>
        <w:tab w:val="clear" w:pos="1985"/>
        <w:tab w:val="left" w:pos="2268"/>
      </w:tabs>
    </w:pPr>
  </w:style>
  <w:style w:type="character" w:customStyle="1" w:styleId="Style26Char">
    <w:name w:val="Style26 Char"/>
    <w:basedOn w:val="Style22Char"/>
    <w:link w:val="Style26"/>
    <w:rsid w:val="005C27FE"/>
    <w:rPr>
      <w:rFonts w:ascii="Arial" w:eastAsia="Times New Roman" w:hAnsi="Arial"/>
      <w:b/>
      <w:bCs/>
      <w:sz w:val="22"/>
      <w:szCs w:val="22"/>
      <w:lang w:bidi="fa-IR"/>
    </w:rPr>
  </w:style>
  <w:style w:type="character" w:customStyle="1" w:styleId="Style27Char">
    <w:name w:val="Style27 Char"/>
    <w:basedOn w:val="Style22Char"/>
    <w:link w:val="Style27"/>
    <w:rsid w:val="005C27FE"/>
    <w:rPr>
      <w:rFonts w:ascii="Arial" w:eastAsia="Times New Roman" w:hAnsi="Arial"/>
      <w:b/>
      <w:bCs/>
      <w:sz w:val="22"/>
      <w:szCs w:val="22"/>
      <w:lang w:bidi="fa-IR"/>
    </w:rPr>
  </w:style>
  <w:style w:type="paragraph" w:customStyle="1" w:styleId="Style28">
    <w:name w:val="Style28"/>
    <w:basedOn w:val="Style6"/>
    <w:link w:val="Style28Char"/>
    <w:qFormat/>
    <w:rsid w:val="005C27FE"/>
    <w:pPr>
      <w:numPr>
        <w:numId w:val="26"/>
      </w:numPr>
      <w:spacing w:before="240" w:after="240"/>
      <w:jc w:val="lowKashida"/>
    </w:pPr>
    <w:rPr>
      <w:b/>
      <w:bCs/>
    </w:rPr>
  </w:style>
  <w:style w:type="paragraph" w:customStyle="1" w:styleId="Style29">
    <w:name w:val="Style29"/>
    <w:basedOn w:val="Style11"/>
    <w:link w:val="Style29Char"/>
    <w:qFormat/>
    <w:rsid w:val="000F29C6"/>
    <w:pPr>
      <w:numPr>
        <w:numId w:val="27"/>
      </w:numPr>
      <w:spacing w:before="240" w:after="240"/>
      <w:contextualSpacing w:val="0"/>
      <w:jc w:val="lowKashida"/>
    </w:pPr>
  </w:style>
  <w:style w:type="character" w:customStyle="1" w:styleId="Style28Char">
    <w:name w:val="Style28 Char"/>
    <w:basedOn w:val="Style6Char"/>
    <w:link w:val="Style28"/>
    <w:rsid w:val="005C27FE"/>
    <w:rPr>
      <w:rFonts w:ascii="Arial" w:eastAsia="Times New Roman" w:hAnsi="Arial"/>
      <w:b/>
      <w:bCs/>
      <w:sz w:val="22"/>
      <w:szCs w:val="22"/>
      <w:lang w:bidi="fa-IR"/>
    </w:rPr>
  </w:style>
  <w:style w:type="paragraph" w:customStyle="1" w:styleId="Style30">
    <w:name w:val="Style30"/>
    <w:basedOn w:val="Style6"/>
    <w:link w:val="Style30Char"/>
    <w:qFormat/>
    <w:rsid w:val="000F29C6"/>
    <w:pPr>
      <w:numPr>
        <w:numId w:val="39"/>
      </w:numPr>
      <w:spacing w:before="240" w:after="240"/>
      <w:jc w:val="lowKashida"/>
    </w:pPr>
  </w:style>
  <w:style w:type="character" w:customStyle="1" w:styleId="Style29Char">
    <w:name w:val="Style29 Char"/>
    <w:basedOn w:val="Style11Char"/>
    <w:link w:val="Style29"/>
    <w:rsid w:val="005C27FE"/>
    <w:rPr>
      <w:rFonts w:ascii="Arial" w:eastAsia="Times New Roman" w:hAnsi="Arial" w:cs="Traditional Arabic"/>
      <w:b/>
      <w:bCs/>
      <w:sz w:val="22"/>
      <w:szCs w:val="22"/>
      <w:lang w:bidi="fa-IR"/>
    </w:rPr>
  </w:style>
  <w:style w:type="character" w:customStyle="1" w:styleId="Style30Char">
    <w:name w:val="Style30 Char"/>
    <w:basedOn w:val="Style6Char"/>
    <w:link w:val="Style30"/>
    <w:rsid w:val="005C27FE"/>
    <w:rPr>
      <w:rFonts w:ascii="Arial" w:eastAsia="Times New Roman" w:hAnsi="Arial"/>
      <w:sz w:val="22"/>
      <w:szCs w:val="22"/>
      <w:lang w:bidi="fa-IR"/>
    </w:rPr>
  </w:style>
  <w:style w:type="paragraph" w:customStyle="1" w:styleId="Style31">
    <w:name w:val="Style31"/>
    <w:basedOn w:val="Normal"/>
    <w:link w:val="Style31Char"/>
    <w:qFormat/>
    <w:rsid w:val="00416162"/>
    <w:pPr>
      <w:numPr>
        <w:numId w:val="45"/>
      </w:numPr>
      <w:tabs>
        <w:tab w:val="left" w:pos="2268"/>
      </w:tabs>
      <w:autoSpaceDE w:val="0"/>
      <w:autoSpaceDN w:val="0"/>
      <w:bidi w:val="0"/>
      <w:adjustRightInd w:val="0"/>
      <w:spacing w:before="240" w:after="240" w:line="276" w:lineRule="auto"/>
      <w:jc w:val="both"/>
    </w:pPr>
    <w:rPr>
      <w:rFonts w:ascii="Arial" w:hAnsi="Arial" w:cs="Arial"/>
      <w:b/>
      <w:bCs/>
      <w:sz w:val="22"/>
      <w:szCs w:val="22"/>
      <w:lang w:bidi="fa-IR"/>
    </w:rPr>
  </w:style>
  <w:style w:type="paragraph" w:customStyle="1" w:styleId="Style32">
    <w:name w:val="Style32"/>
    <w:basedOn w:val="Normal"/>
    <w:link w:val="Style32Char"/>
    <w:qFormat/>
    <w:rsid w:val="005C27FE"/>
    <w:pPr>
      <w:numPr>
        <w:numId w:val="25"/>
      </w:numPr>
      <w:tabs>
        <w:tab w:val="left" w:pos="2268"/>
      </w:tabs>
      <w:autoSpaceDE w:val="0"/>
      <w:autoSpaceDN w:val="0"/>
      <w:bidi w:val="0"/>
      <w:adjustRightInd w:val="0"/>
      <w:spacing w:before="240" w:after="240" w:line="276" w:lineRule="auto"/>
    </w:pPr>
    <w:rPr>
      <w:rFonts w:ascii="Arial" w:hAnsi="Arial" w:cs="Arial"/>
      <w:b/>
      <w:bCs/>
      <w:sz w:val="22"/>
      <w:szCs w:val="22"/>
      <w:lang w:bidi="fa-IR"/>
    </w:rPr>
  </w:style>
  <w:style w:type="character" w:customStyle="1" w:styleId="Style31Char">
    <w:name w:val="Style31 Char"/>
    <w:basedOn w:val="DefaultParagraphFont"/>
    <w:link w:val="Style31"/>
    <w:rsid w:val="005C27FE"/>
    <w:rPr>
      <w:rFonts w:ascii="Arial" w:eastAsia="Times New Roman" w:hAnsi="Arial"/>
      <w:b/>
      <w:bCs/>
      <w:sz w:val="22"/>
      <w:szCs w:val="22"/>
      <w:lang w:bidi="fa-IR"/>
    </w:rPr>
  </w:style>
  <w:style w:type="paragraph" w:customStyle="1" w:styleId="Style33">
    <w:name w:val="Style33"/>
    <w:basedOn w:val="Style19"/>
    <w:link w:val="Style33Char"/>
    <w:qFormat/>
    <w:rsid w:val="00416162"/>
    <w:pPr>
      <w:numPr>
        <w:numId w:val="31"/>
      </w:numPr>
      <w:tabs>
        <w:tab w:val="clear" w:pos="1985"/>
        <w:tab w:val="left" w:pos="3402"/>
      </w:tabs>
      <w:spacing w:before="240" w:after="240"/>
    </w:pPr>
  </w:style>
  <w:style w:type="character" w:customStyle="1" w:styleId="Style32Char">
    <w:name w:val="Style32 Char"/>
    <w:basedOn w:val="DefaultParagraphFont"/>
    <w:link w:val="Style32"/>
    <w:rsid w:val="005C27FE"/>
    <w:rPr>
      <w:rFonts w:ascii="Arial" w:eastAsia="Times New Roman" w:hAnsi="Arial"/>
      <w:b/>
      <w:bCs/>
      <w:sz w:val="22"/>
      <w:szCs w:val="22"/>
      <w:lang w:bidi="fa-IR"/>
    </w:rPr>
  </w:style>
  <w:style w:type="paragraph" w:customStyle="1" w:styleId="Style34">
    <w:name w:val="Style34"/>
    <w:basedOn w:val="Style25"/>
    <w:link w:val="Style34Char"/>
    <w:qFormat/>
    <w:rsid w:val="00D26FE5"/>
    <w:pPr>
      <w:numPr>
        <w:numId w:val="40"/>
      </w:numPr>
    </w:pPr>
  </w:style>
  <w:style w:type="character" w:customStyle="1" w:styleId="Style33Char">
    <w:name w:val="Style33 Char"/>
    <w:basedOn w:val="Style19Char"/>
    <w:link w:val="Style33"/>
    <w:rsid w:val="005C27FE"/>
    <w:rPr>
      <w:rFonts w:ascii="Arial" w:eastAsia="Times New Roman" w:hAnsi="Arial"/>
      <w:b/>
      <w:bCs/>
      <w:sz w:val="22"/>
      <w:szCs w:val="22"/>
      <w:lang w:bidi="fa-IR"/>
    </w:rPr>
  </w:style>
  <w:style w:type="paragraph" w:customStyle="1" w:styleId="Style35">
    <w:name w:val="Style35"/>
    <w:basedOn w:val="Style27"/>
    <w:link w:val="Style35Char"/>
    <w:qFormat/>
    <w:rsid w:val="0057541B"/>
    <w:pPr>
      <w:numPr>
        <w:numId w:val="41"/>
      </w:numPr>
      <w:tabs>
        <w:tab w:val="clear" w:pos="2268"/>
        <w:tab w:val="left" w:pos="2410"/>
      </w:tabs>
    </w:pPr>
  </w:style>
  <w:style w:type="character" w:customStyle="1" w:styleId="Style34Char">
    <w:name w:val="Style34 Char"/>
    <w:basedOn w:val="Style25Char"/>
    <w:link w:val="Style34"/>
    <w:rsid w:val="005C27FE"/>
    <w:rPr>
      <w:rFonts w:ascii="Arial" w:eastAsia="Times New Roman" w:hAnsi="Arial"/>
      <w:b/>
      <w:bCs/>
      <w:snapToGrid/>
      <w:sz w:val="22"/>
      <w:szCs w:val="22"/>
      <w:lang w:val="en-GB" w:eastAsia="it-IT" w:bidi="fa-IR"/>
    </w:rPr>
  </w:style>
  <w:style w:type="paragraph" w:customStyle="1" w:styleId="Style36">
    <w:name w:val="Style36"/>
    <w:basedOn w:val="ListParagraph"/>
    <w:link w:val="Style36Char"/>
    <w:qFormat/>
    <w:rsid w:val="0057541B"/>
    <w:pPr>
      <w:numPr>
        <w:numId w:val="42"/>
      </w:numPr>
      <w:tabs>
        <w:tab w:val="left" w:pos="2268"/>
      </w:tabs>
      <w:autoSpaceDE w:val="0"/>
      <w:autoSpaceDN w:val="0"/>
      <w:bidi w:val="0"/>
      <w:adjustRightInd w:val="0"/>
      <w:spacing w:before="240" w:after="240" w:line="276" w:lineRule="auto"/>
      <w:contextualSpacing w:val="0"/>
      <w:jc w:val="both"/>
    </w:pPr>
    <w:rPr>
      <w:rFonts w:ascii="Arial" w:hAnsi="Arial"/>
      <w:sz w:val="22"/>
      <w:szCs w:val="22"/>
      <w:lang w:bidi="fa-IR"/>
    </w:rPr>
  </w:style>
  <w:style w:type="character" w:customStyle="1" w:styleId="Style35Char">
    <w:name w:val="Style35 Char"/>
    <w:basedOn w:val="Style27Char"/>
    <w:link w:val="Style35"/>
    <w:rsid w:val="005C27FE"/>
    <w:rPr>
      <w:rFonts w:ascii="Arial" w:eastAsia="Times New Roman" w:hAnsi="Arial"/>
      <w:b/>
      <w:bCs/>
      <w:sz w:val="22"/>
      <w:szCs w:val="22"/>
      <w:lang w:bidi="fa-IR"/>
    </w:rPr>
  </w:style>
  <w:style w:type="paragraph" w:customStyle="1" w:styleId="Style37">
    <w:name w:val="Style37"/>
    <w:basedOn w:val="ListParagraph"/>
    <w:link w:val="Style37Char"/>
    <w:qFormat/>
    <w:rsid w:val="00DB31EC"/>
    <w:pPr>
      <w:numPr>
        <w:numId w:val="35"/>
      </w:numPr>
      <w:autoSpaceDE w:val="0"/>
      <w:autoSpaceDN w:val="0"/>
      <w:bidi w:val="0"/>
      <w:adjustRightInd w:val="0"/>
      <w:spacing w:before="240" w:after="240" w:line="276" w:lineRule="auto"/>
      <w:jc w:val="both"/>
    </w:pPr>
    <w:rPr>
      <w:rFonts w:ascii="Arial" w:hAnsi="Arial"/>
      <w:b/>
      <w:bCs/>
      <w:sz w:val="22"/>
      <w:szCs w:val="22"/>
      <w:lang w:bidi="fa-IR"/>
    </w:rPr>
  </w:style>
  <w:style w:type="character" w:customStyle="1" w:styleId="Style36Char">
    <w:name w:val="Style36 Char"/>
    <w:basedOn w:val="ListParagraphChar"/>
    <w:link w:val="Style36"/>
    <w:rsid w:val="005C27FE"/>
    <w:rPr>
      <w:rFonts w:ascii="Arial" w:eastAsia="Times New Roman" w:hAnsi="Arial" w:cs="Traditional Arabic"/>
      <w:sz w:val="22"/>
      <w:szCs w:val="22"/>
      <w:lang w:bidi="fa-IR"/>
    </w:rPr>
  </w:style>
  <w:style w:type="paragraph" w:customStyle="1" w:styleId="Style38">
    <w:name w:val="Style38"/>
    <w:basedOn w:val="Style15"/>
    <w:link w:val="Style38Char"/>
    <w:qFormat/>
    <w:rsid w:val="00221AED"/>
    <w:pPr>
      <w:numPr>
        <w:numId w:val="28"/>
      </w:numPr>
      <w:tabs>
        <w:tab w:val="left" w:pos="3402"/>
      </w:tabs>
      <w:spacing w:before="240" w:after="240"/>
    </w:pPr>
  </w:style>
  <w:style w:type="character" w:customStyle="1" w:styleId="Style37Char">
    <w:name w:val="Style37 Char"/>
    <w:basedOn w:val="ListParagraphChar"/>
    <w:link w:val="Style37"/>
    <w:rsid w:val="005C27FE"/>
    <w:rPr>
      <w:rFonts w:ascii="Arial" w:eastAsia="Times New Roman" w:hAnsi="Arial" w:cs="Traditional Arabic"/>
      <w:b/>
      <w:bCs/>
      <w:sz w:val="22"/>
      <w:szCs w:val="22"/>
      <w:lang w:bidi="fa-IR"/>
    </w:rPr>
  </w:style>
  <w:style w:type="paragraph" w:customStyle="1" w:styleId="Style39">
    <w:name w:val="Style39"/>
    <w:basedOn w:val="Style16"/>
    <w:link w:val="Style39Char"/>
    <w:qFormat/>
    <w:rsid w:val="00221AED"/>
    <w:pPr>
      <w:numPr>
        <w:numId w:val="29"/>
      </w:numPr>
      <w:tabs>
        <w:tab w:val="left" w:pos="3402"/>
      </w:tabs>
      <w:spacing w:before="240" w:after="240"/>
    </w:pPr>
  </w:style>
  <w:style w:type="character" w:customStyle="1" w:styleId="Style38Char">
    <w:name w:val="Style38 Char"/>
    <w:basedOn w:val="Style15Char"/>
    <w:link w:val="Style38"/>
    <w:rsid w:val="005C27FE"/>
    <w:rPr>
      <w:rFonts w:ascii="Arial" w:eastAsia="Times New Roman" w:hAnsi="Arial"/>
      <w:b/>
      <w:bCs/>
      <w:sz w:val="22"/>
      <w:szCs w:val="22"/>
      <w:lang w:bidi="fa-IR"/>
    </w:rPr>
  </w:style>
  <w:style w:type="paragraph" w:customStyle="1" w:styleId="Style40">
    <w:name w:val="Style40"/>
    <w:basedOn w:val="Style18"/>
    <w:link w:val="Style40Char"/>
    <w:qFormat/>
    <w:rsid w:val="00E23D34"/>
    <w:pPr>
      <w:numPr>
        <w:numId w:val="43"/>
      </w:numPr>
      <w:tabs>
        <w:tab w:val="clear" w:pos="1985"/>
      </w:tabs>
      <w:autoSpaceDE/>
      <w:autoSpaceDN/>
      <w:adjustRightInd/>
      <w:spacing w:before="240" w:after="240"/>
      <w:ind w:right="143"/>
      <w:jc w:val="lowKashida"/>
    </w:pPr>
  </w:style>
  <w:style w:type="character" w:customStyle="1" w:styleId="Style39Char">
    <w:name w:val="Style39 Char"/>
    <w:basedOn w:val="Style16Char"/>
    <w:link w:val="Style39"/>
    <w:rsid w:val="005C27FE"/>
    <w:rPr>
      <w:rFonts w:ascii="Arial" w:eastAsia="Times New Roman" w:hAnsi="Arial"/>
      <w:b/>
      <w:bCs/>
      <w:sz w:val="22"/>
      <w:szCs w:val="22"/>
      <w:lang w:bidi="fa-IR"/>
    </w:rPr>
  </w:style>
  <w:style w:type="paragraph" w:customStyle="1" w:styleId="Style41">
    <w:name w:val="Style41"/>
    <w:basedOn w:val="Style18"/>
    <w:link w:val="Style41Char"/>
    <w:qFormat/>
    <w:rsid w:val="00E23D34"/>
    <w:pPr>
      <w:numPr>
        <w:numId w:val="30"/>
      </w:numPr>
      <w:tabs>
        <w:tab w:val="clear" w:pos="1985"/>
      </w:tabs>
      <w:autoSpaceDE/>
      <w:autoSpaceDN/>
      <w:adjustRightInd/>
      <w:spacing w:before="240" w:after="240"/>
      <w:ind w:right="143"/>
      <w:jc w:val="lowKashida"/>
    </w:pPr>
    <w:rPr>
      <w:b w:val="0"/>
      <w:bCs w:val="0"/>
    </w:rPr>
  </w:style>
  <w:style w:type="character" w:customStyle="1" w:styleId="Style40Char">
    <w:name w:val="Style40 Char"/>
    <w:basedOn w:val="Style18Char"/>
    <w:link w:val="Style40"/>
    <w:rsid w:val="005C27FE"/>
    <w:rPr>
      <w:rFonts w:ascii="Arial" w:eastAsia="Times New Roman" w:hAnsi="Arial"/>
      <w:b/>
      <w:bCs/>
      <w:sz w:val="22"/>
      <w:szCs w:val="22"/>
      <w:lang w:bidi="fa-IR"/>
    </w:rPr>
  </w:style>
  <w:style w:type="paragraph" w:customStyle="1" w:styleId="Style42">
    <w:name w:val="Style42"/>
    <w:basedOn w:val="ListParagraph"/>
    <w:link w:val="Style42Char"/>
    <w:qFormat/>
    <w:rsid w:val="00E23D34"/>
    <w:pPr>
      <w:numPr>
        <w:numId w:val="34"/>
      </w:numPr>
      <w:bidi w:val="0"/>
      <w:spacing w:before="240" w:after="240" w:line="276" w:lineRule="auto"/>
      <w:ind w:right="197"/>
      <w:contextualSpacing w:val="0"/>
      <w:jc w:val="lowKashida"/>
    </w:pPr>
    <w:rPr>
      <w:rFonts w:ascii="Arial" w:hAnsi="Arial"/>
      <w:sz w:val="22"/>
      <w:szCs w:val="22"/>
    </w:rPr>
  </w:style>
  <w:style w:type="character" w:customStyle="1" w:styleId="Style41Char">
    <w:name w:val="Style41 Char"/>
    <w:basedOn w:val="Style18Char"/>
    <w:link w:val="Style41"/>
    <w:rsid w:val="005C27FE"/>
    <w:rPr>
      <w:rFonts w:ascii="Arial" w:eastAsia="Times New Roman" w:hAnsi="Arial"/>
      <w:b w:val="0"/>
      <w:bCs w:val="0"/>
      <w:sz w:val="22"/>
      <w:szCs w:val="22"/>
      <w:lang w:bidi="fa-IR"/>
    </w:rPr>
  </w:style>
  <w:style w:type="paragraph" w:customStyle="1" w:styleId="Style43">
    <w:name w:val="Style43"/>
    <w:basedOn w:val="ListParagraph"/>
    <w:link w:val="Style43Char"/>
    <w:qFormat/>
    <w:rsid w:val="005C27FE"/>
    <w:pPr>
      <w:numPr>
        <w:numId w:val="44"/>
      </w:numPr>
      <w:bidi w:val="0"/>
      <w:spacing w:before="240" w:after="240" w:line="276" w:lineRule="auto"/>
      <w:ind w:right="197"/>
      <w:contextualSpacing w:val="0"/>
      <w:jc w:val="lowKashida"/>
    </w:pPr>
    <w:rPr>
      <w:rFonts w:ascii="Arial" w:hAnsi="Arial"/>
      <w:sz w:val="22"/>
      <w:szCs w:val="22"/>
    </w:rPr>
  </w:style>
  <w:style w:type="character" w:customStyle="1" w:styleId="Style42Char">
    <w:name w:val="Style42 Char"/>
    <w:basedOn w:val="ListParagraphChar"/>
    <w:link w:val="Style42"/>
    <w:rsid w:val="005C27FE"/>
    <w:rPr>
      <w:rFonts w:ascii="Arial" w:eastAsia="Times New Roman" w:hAnsi="Arial" w:cs="Traditional Arabic"/>
      <w:sz w:val="22"/>
      <w:szCs w:val="22"/>
    </w:rPr>
  </w:style>
  <w:style w:type="character" w:customStyle="1" w:styleId="Style43Char">
    <w:name w:val="Style43 Char"/>
    <w:basedOn w:val="ListParagraphChar"/>
    <w:link w:val="Style43"/>
    <w:rsid w:val="005C27FE"/>
    <w:rPr>
      <w:rFonts w:ascii="Arial" w:eastAsia="Times New Roman" w:hAnsi="Arial" w:cs="Traditional Arabic"/>
      <w:sz w:val="22"/>
      <w:szCs w:val="22"/>
    </w:rPr>
  </w:style>
  <w:style w:type="paragraph" w:customStyle="1" w:styleId="Style44">
    <w:name w:val="Style44"/>
    <w:basedOn w:val="ListParagraph"/>
    <w:link w:val="Style44Char"/>
    <w:qFormat/>
    <w:rsid w:val="0036502E"/>
    <w:pPr>
      <w:numPr>
        <w:numId w:val="47"/>
      </w:numPr>
      <w:bidi w:val="0"/>
    </w:pPr>
    <w:rPr>
      <w:rFonts w:ascii="Arial" w:hAnsi="Arial" w:cs="Arial"/>
      <w:b/>
      <w:bCs/>
      <w:color w:val="FF0000"/>
      <w:sz w:val="22"/>
      <w:szCs w:val="22"/>
    </w:rPr>
  </w:style>
  <w:style w:type="paragraph" w:customStyle="1" w:styleId="Style45">
    <w:name w:val="Style45"/>
    <w:basedOn w:val="ListParagraph"/>
    <w:link w:val="Style45Char"/>
    <w:qFormat/>
    <w:rsid w:val="0036502E"/>
    <w:pPr>
      <w:numPr>
        <w:numId w:val="48"/>
      </w:numPr>
      <w:bidi w:val="0"/>
      <w:spacing w:before="240" w:after="240" w:line="276" w:lineRule="auto"/>
    </w:pPr>
    <w:rPr>
      <w:rFonts w:ascii="Arial" w:hAnsi="Arial" w:cs="Arial"/>
      <w:b/>
      <w:sz w:val="22"/>
      <w:szCs w:val="22"/>
    </w:rPr>
  </w:style>
  <w:style w:type="character" w:customStyle="1" w:styleId="Style44Char">
    <w:name w:val="Style44 Char"/>
    <w:basedOn w:val="ListParagraphChar"/>
    <w:link w:val="Style44"/>
    <w:rsid w:val="0036502E"/>
    <w:rPr>
      <w:rFonts w:ascii="Arial" w:eastAsia="Times New Roman" w:hAnsi="Arial" w:cs="Traditional Arabic"/>
      <w:b/>
      <w:bCs/>
      <w:color w:val="FF0000"/>
      <w:sz w:val="22"/>
      <w:szCs w:val="22"/>
    </w:rPr>
  </w:style>
  <w:style w:type="paragraph" w:customStyle="1" w:styleId="Style46">
    <w:name w:val="Style46"/>
    <w:basedOn w:val="ListParagraph"/>
    <w:link w:val="Style46Char"/>
    <w:qFormat/>
    <w:rsid w:val="0036502E"/>
    <w:pPr>
      <w:numPr>
        <w:numId w:val="49"/>
      </w:numPr>
      <w:bidi w:val="0"/>
      <w:spacing w:before="240" w:after="240" w:line="276" w:lineRule="auto"/>
    </w:pPr>
    <w:rPr>
      <w:rFonts w:ascii="Arial" w:hAnsi="Arial" w:cs="Arial"/>
      <w:b/>
      <w:sz w:val="22"/>
      <w:szCs w:val="22"/>
    </w:rPr>
  </w:style>
  <w:style w:type="character" w:customStyle="1" w:styleId="Style45Char">
    <w:name w:val="Style45 Char"/>
    <w:basedOn w:val="ListParagraphChar"/>
    <w:link w:val="Style45"/>
    <w:rsid w:val="0036502E"/>
    <w:rPr>
      <w:rFonts w:ascii="Arial" w:eastAsia="Times New Roman" w:hAnsi="Arial" w:cs="Traditional Arabic"/>
      <w:b/>
      <w:sz w:val="22"/>
      <w:szCs w:val="22"/>
    </w:rPr>
  </w:style>
  <w:style w:type="paragraph" w:customStyle="1" w:styleId="Style47">
    <w:name w:val="Style47"/>
    <w:basedOn w:val="ListParagraph"/>
    <w:link w:val="Style47Char"/>
    <w:qFormat/>
    <w:rsid w:val="0036502E"/>
    <w:pPr>
      <w:numPr>
        <w:numId w:val="50"/>
      </w:numPr>
      <w:bidi w:val="0"/>
      <w:spacing w:before="240" w:after="240" w:line="276" w:lineRule="auto"/>
    </w:pPr>
    <w:rPr>
      <w:rFonts w:ascii="Arial" w:hAnsi="Arial" w:cs="Arial"/>
      <w:b/>
      <w:sz w:val="22"/>
      <w:szCs w:val="22"/>
    </w:rPr>
  </w:style>
  <w:style w:type="character" w:customStyle="1" w:styleId="Style46Char">
    <w:name w:val="Style46 Char"/>
    <w:basedOn w:val="ListParagraphChar"/>
    <w:link w:val="Style46"/>
    <w:rsid w:val="0036502E"/>
    <w:rPr>
      <w:rFonts w:ascii="Arial" w:eastAsia="Times New Roman" w:hAnsi="Arial" w:cs="Traditional Arabic"/>
      <w:b/>
      <w:sz w:val="22"/>
      <w:szCs w:val="22"/>
    </w:rPr>
  </w:style>
  <w:style w:type="paragraph" w:customStyle="1" w:styleId="Style48">
    <w:name w:val="Style48"/>
    <w:basedOn w:val="ListParagraph"/>
    <w:link w:val="Style48Char"/>
    <w:qFormat/>
    <w:rsid w:val="0036502E"/>
    <w:pPr>
      <w:numPr>
        <w:numId w:val="51"/>
      </w:numPr>
      <w:bidi w:val="0"/>
      <w:spacing w:before="240" w:after="240" w:line="276" w:lineRule="auto"/>
    </w:pPr>
    <w:rPr>
      <w:rFonts w:ascii="Arial" w:hAnsi="Arial" w:cs="Arial"/>
      <w:b/>
      <w:sz w:val="22"/>
      <w:szCs w:val="22"/>
    </w:rPr>
  </w:style>
  <w:style w:type="character" w:customStyle="1" w:styleId="Style47Char">
    <w:name w:val="Style47 Char"/>
    <w:basedOn w:val="ListParagraphChar"/>
    <w:link w:val="Style47"/>
    <w:rsid w:val="0036502E"/>
    <w:rPr>
      <w:rFonts w:ascii="Arial" w:eastAsia="Times New Roman" w:hAnsi="Arial" w:cs="Traditional Arabic"/>
      <w:b/>
      <w:sz w:val="22"/>
      <w:szCs w:val="22"/>
    </w:rPr>
  </w:style>
  <w:style w:type="paragraph" w:customStyle="1" w:styleId="Style49">
    <w:name w:val="Style49"/>
    <w:basedOn w:val="ListParagraph"/>
    <w:link w:val="Style49Char"/>
    <w:qFormat/>
    <w:rsid w:val="0036502E"/>
    <w:pPr>
      <w:numPr>
        <w:numId w:val="52"/>
      </w:numPr>
      <w:bidi w:val="0"/>
      <w:spacing w:before="240" w:after="240" w:line="276" w:lineRule="auto"/>
    </w:pPr>
    <w:rPr>
      <w:rFonts w:ascii="Arial" w:hAnsi="Arial" w:cs="Arial"/>
      <w:b/>
      <w:sz w:val="22"/>
      <w:szCs w:val="22"/>
    </w:rPr>
  </w:style>
  <w:style w:type="character" w:customStyle="1" w:styleId="Style48Char">
    <w:name w:val="Style48 Char"/>
    <w:basedOn w:val="ListParagraphChar"/>
    <w:link w:val="Style48"/>
    <w:rsid w:val="0036502E"/>
    <w:rPr>
      <w:rFonts w:ascii="Arial" w:eastAsia="Times New Roman" w:hAnsi="Arial" w:cs="Traditional Arabic"/>
      <w:b/>
      <w:sz w:val="22"/>
      <w:szCs w:val="22"/>
    </w:rPr>
  </w:style>
  <w:style w:type="paragraph" w:customStyle="1" w:styleId="Style50">
    <w:name w:val="Style50"/>
    <w:basedOn w:val="ListParagraph"/>
    <w:link w:val="Style50Char"/>
    <w:qFormat/>
    <w:rsid w:val="00D32215"/>
    <w:pPr>
      <w:numPr>
        <w:numId w:val="53"/>
      </w:numPr>
      <w:bidi w:val="0"/>
      <w:spacing w:before="240" w:after="240" w:line="276" w:lineRule="auto"/>
      <w:contextualSpacing w:val="0"/>
      <w:jc w:val="lowKashida"/>
    </w:pPr>
    <w:rPr>
      <w:rFonts w:ascii="Arial" w:hAnsi="Arial" w:cs="Arial"/>
      <w:b/>
      <w:sz w:val="22"/>
      <w:szCs w:val="22"/>
    </w:rPr>
  </w:style>
  <w:style w:type="character" w:customStyle="1" w:styleId="Style49Char">
    <w:name w:val="Style49 Char"/>
    <w:basedOn w:val="ListParagraphChar"/>
    <w:link w:val="Style49"/>
    <w:rsid w:val="0036502E"/>
    <w:rPr>
      <w:rFonts w:ascii="Arial" w:eastAsia="Times New Roman" w:hAnsi="Arial" w:cs="Traditional Arabic"/>
      <w:b/>
      <w:sz w:val="22"/>
      <w:szCs w:val="22"/>
    </w:rPr>
  </w:style>
  <w:style w:type="paragraph" w:customStyle="1" w:styleId="Style51">
    <w:name w:val="Style51"/>
    <w:basedOn w:val="ListParagraph"/>
    <w:link w:val="Style51Char"/>
    <w:qFormat/>
    <w:rsid w:val="00D32215"/>
    <w:pPr>
      <w:numPr>
        <w:numId w:val="54"/>
      </w:numPr>
      <w:bidi w:val="0"/>
      <w:spacing w:before="240" w:after="240" w:line="276" w:lineRule="auto"/>
      <w:contextualSpacing w:val="0"/>
      <w:jc w:val="lowKashida"/>
    </w:pPr>
    <w:rPr>
      <w:rFonts w:ascii="Arial Bold" w:hAnsi="Arial Bold" w:cs="Arial"/>
      <w:b/>
      <w:sz w:val="22"/>
      <w:szCs w:val="22"/>
    </w:rPr>
  </w:style>
  <w:style w:type="character" w:customStyle="1" w:styleId="Style50Char">
    <w:name w:val="Style50 Char"/>
    <w:basedOn w:val="ListParagraphChar"/>
    <w:link w:val="Style50"/>
    <w:rsid w:val="00D32215"/>
    <w:rPr>
      <w:rFonts w:ascii="Arial" w:eastAsia="Times New Roman" w:hAnsi="Arial" w:cs="Traditional Arabic"/>
      <w:b/>
      <w:sz w:val="22"/>
      <w:szCs w:val="22"/>
    </w:rPr>
  </w:style>
  <w:style w:type="paragraph" w:customStyle="1" w:styleId="Style52">
    <w:name w:val="Style52"/>
    <w:basedOn w:val="ListParagraph"/>
    <w:link w:val="Style52Char"/>
    <w:qFormat/>
    <w:rsid w:val="00D32215"/>
    <w:pPr>
      <w:numPr>
        <w:numId w:val="55"/>
      </w:numPr>
      <w:bidi w:val="0"/>
      <w:spacing w:before="240" w:after="240" w:line="276" w:lineRule="auto"/>
      <w:jc w:val="lowKashida"/>
    </w:pPr>
    <w:rPr>
      <w:rFonts w:ascii="Arial" w:hAnsi="Arial" w:cs="Arial"/>
      <w:b/>
      <w:sz w:val="22"/>
      <w:szCs w:val="22"/>
    </w:rPr>
  </w:style>
  <w:style w:type="character" w:customStyle="1" w:styleId="Style51Char">
    <w:name w:val="Style51 Char"/>
    <w:basedOn w:val="ListParagraphChar"/>
    <w:link w:val="Style51"/>
    <w:rsid w:val="00D32215"/>
    <w:rPr>
      <w:rFonts w:ascii="Arial Bold" w:eastAsia="Times New Roman" w:hAnsi="Arial Bold" w:cs="Traditional Arabic"/>
      <w:b/>
      <w:sz w:val="22"/>
      <w:szCs w:val="22"/>
    </w:rPr>
  </w:style>
  <w:style w:type="paragraph" w:customStyle="1" w:styleId="Style53">
    <w:name w:val="Style53"/>
    <w:basedOn w:val="ListParagraph"/>
    <w:link w:val="Style53Char"/>
    <w:qFormat/>
    <w:rsid w:val="00D32215"/>
    <w:pPr>
      <w:numPr>
        <w:numId w:val="56"/>
      </w:numPr>
      <w:bidi w:val="0"/>
      <w:spacing w:before="240" w:after="240" w:line="276" w:lineRule="auto"/>
      <w:contextualSpacing w:val="0"/>
      <w:jc w:val="lowKashida"/>
    </w:pPr>
    <w:rPr>
      <w:rFonts w:ascii="Arial Bold" w:hAnsi="Arial Bold" w:cs="Arial"/>
      <w:b/>
      <w:sz w:val="22"/>
      <w:szCs w:val="22"/>
    </w:rPr>
  </w:style>
  <w:style w:type="character" w:customStyle="1" w:styleId="Style52Char">
    <w:name w:val="Style52 Char"/>
    <w:basedOn w:val="ListParagraphChar"/>
    <w:link w:val="Style52"/>
    <w:rsid w:val="00D32215"/>
    <w:rPr>
      <w:rFonts w:ascii="Arial" w:eastAsia="Times New Roman" w:hAnsi="Arial" w:cs="Traditional Arabic"/>
      <w:b/>
      <w:sz w:val="22"/>
      <w:szCs w:val="22"/>
    </w:rPr>
  </w:style>
  <w:style w:type="paragraph" w:customStyle="1" w:styleId="Style54">
    <w:name w:val="Style54"/>
    <w:basedOn w:val="Style43"/>
    <w:link w:val="Style54Char"/>
    <w:qFormat/>
    <w:rsid w:val="00A9485B"/>
    <w:pPr>
      <w:numPr>
        <w:numId w:val="57"/>
      </w:numPr>
    </w:pPr>
  </w:style>
  <w:style w:type="character" w:customStyle="1" w:styleId="Style53Char">
    <w:name w:val="Style53 Char"/>
    <w:basedOn w:val="ListParagraphChar"/>
    <w:link w:val="Style53"/>
    <w:rsid w:val="00D32215"/>
    <w:rPr>
      <w:rFonts w:ascii="Arial Bold" w:eastAsia="Times New Roman" w:hAnsi="Arial Bold" w:cs="Traditional Arabic"/>
      <w:b/>
      <w:sz w:val="22"/>
      <w:szCs w:val="22"/>
    </w:rPr>
  </w:style>
  <w:style w:type="paragraph" w:customStyle="1" w:styleId="Style55">
    <w:name w:val="Style55"/>
    <w:basedOn w:val="ListParagraph"/>
    <w:link w:val="Style55Char"/>
    <w:qFormat/>
    <w:rsid w:val="00A9485B"/>
    <w:pPr>
      <w:numPr>
        <w:numId w:val="58"/>
      </w:numPr>
      <w:bidi w:val="0"/>
      <w:spacing w:before="240" w:after="240" w:line="276" w:lineRule="auto"/>
    </w:pPr>
    <w:rPr>
      <w:rFonts w:ascii="Arial" w:hAnsi="Arial" w:cs="Arial"/>
      <w:b/>
      <w:sz w:val="22"/>
      <w:szCs w:val="22"/>
    </w:rPr>
  </w:style>
  <w:style w:type="character" w:customStyle="1" w:styleId="Style54Char">
    <w:name w:val="Style54 Char"/>
    <w:basedOn w:val="Style43Char"/>
    <w:link w:val="Style54"/>
    <w:rsid w:val="00A9485B"/>
    <w:rPr>
      <w:rFonts w:ascii="Arial" w:eastAsia="Times New Roman" w:hAnsi="Arial" w:cs="Traditional Arabic"/>
      <w:sz w:val="22"/>
      <w:szCs w:val="22"/>
    </w:rPr>
  </w:style>
  <w:style w:type="paragraph" w:customStyle="1" w:styleId="Style56">
    <w:name w:val="Style56"/>
    <w:basedOn w:val="ListParagraph"/>
    <w:link w:val="Style56Char"/>
    <w:qFormat/>
    <w:rsid w:val="00A9485B"/>
    <w:pPr>
      <w:numPr>
        <w:numId w:val="59"/>
      </w:numPr>
      <w:bidi w:val="0"/>
      <w:spacing w:before="240" w:after="240" w:line="276" w:lineRule="auto"/>
      <w:contextualSpacing w:val="0"/>
      <w:jc w:val="lowKashida"/>
    </w:pPr>
    <w:rPr>
      <w:rFonts w:ascii="Arial Bold" w:hAnsi="Arial Bold" w:cs="Arial"/>
      <w:b/>
      <w:sz w:val="22"/>
      <w:szCs w:val="22"/>
    </w:rPr>
  </w:style>
  <w:style w:type="character" w:customStyle="1" w:styleId="Style55Char">
    <w:name w:val="Style55 Char"/>
    <w:basedOn w:val="ListParagraphChar"/>
    <w:link w:val="Style55"/>
    <w:rsid w:val="00A9485B"/>
    <w:rPr>
      <w:rFonts w:ascii="Arial" w:eastAsia="Times New Roman" w:hAnsi="Arial" w:cs="Traditional Arabic"/>
      <w:b/>
      <w:sz w:val="22"/>
      <w:szCs w:val="22"/>
    </w:rPr>
  </w:style>
  <w:style w:type="paragraph" w:customStyle="1" w:styleId="Style57">
    <w:name w:val="Style57"/>
    <w:basedOn w:val="ListParagraph"/>
    <w:link w:val="Style57Char"/>
    <w:qFormat/>
    <w:rsid w:val="00D21A8F"/>
    <w:pPr>
      <w:numPr>
        <w:numId w:val="60"/>
      </w:numPr>
      <w:bidi w:val="0"/>
      <w:spacing w:before="240" w:after="240" w:line="276" w:lineRule="auto"/>
      <w:jc w:val="lowKashida"/>
    </w:pPr>
    <w:rPr>
      <w:rFonts w:ascii="Arial" w:hAnsi="Arial" w:cs="Arial"/>
      <w:b/>
      <w:sz w:val="22"/>
      <w:szCs w:val="22"/>
    </w:rPr>
  </w:style>
  <w:style w:type="character" w:customStyle="1" w:styleId="Style56Char">
    <w:name w:val="Style56 Char"/>
    <w:basedOn w:val="ListParagraphChar"/>
    <w:link w:val="Style56"/>
    <w:rsid w:val="00A9485B"/>
    <w:rPr>
      <w:rFonts w:ascii="Arial Bold" w:eastAsia="Times New Roman" w:hAnsi="Arial Bold" w:cs="Traditional Arabic"/>
      <w:b/>
      <w:sz w:val="22"/>
      <w:szCs w:val="22"/>
    </w:rPr>
  </w:style>
  <w:style w:type="paragraph" w:customStyle="1" w:styleId="Style58">
    <w:name w:val="Style58"/>
    <w:basedOn w:val="ListParagraph"/>
    <w:link w:val="Style58Char"/>
    <w:qFormat/>
    <w:rsid w:val="00D21A8F"/>
    <w:pPr>
      <w:numPr>
        <w:numId w:val="61"/>
      </w:numPr>
      <w:bidi w:val="0"/>
      <w:spacing w:before="240" w:after="240" w:line="276" w:lineRule="auto"/>
      <w:contextualSpacing w:val="0"/>
      <w:jc w:val="lowKashida"/>
    </w:pPr>
    <w:rPr>
      <w:rFonts w:ascii="Arial" w:hAnsi="Arial" w:cs="Arial"/>
      <w:b/>
      <w:sz w:val="22"/>
      <w:szCs w:val="22"/>
    </w:rPr>
  </w:style>
  <w:style w:type="character" w:customStyle="1" w:styleId="Style57Char">
    <w:name w:val="Style57 Char"/>
    <w:basedOn w:val="ListParagraphChar"/>
    <w:link w:val="Style57"/>
    <w:rsid w:val="00D21A8F"/>
    <w:rPr>
      <w:rFonts w:ascii="Arial" w:eastAsia="Times New Roman" w:hAnsi="Arial" w:cs="Traditional Arabic"/>
      <w:b/>
      <w:sz w:val="22"/>
      <w:szCs w:val="22"/>
    </w:rPr>
  </w:style>
  <w:style w:type="paragraph" w:customStyle="1" w:styleId="Style59">
    <w:name w:val="Style59"/>
    <w:basedOn w:val="ListParagraph"/>
    <w:link w:val="Style59Char"/>
    <w:qFormat/>
    <w:rsid w:val="00D21A8F"/>
    <w:pPr>
      <w:numPr>
        <w:numId w:val="62"/>
      </w:numPr>
      <w:bidi w:val="0"/>
      <w:spacing w:before="240" w:after="240" w:line="276" w:lineRule="auto"/>
    </w:pPr>
    <w:rPr>
      <w:rFonts w:ascii="Arial" w:hAnsi="Arial" w:cs="Arial"/>
      <w:b/>
      <w:sz w:val="22"/>
      <w:szCs w:val="22"/>
    </w:rPr>
  </w:style>
  <w:style w:type="character" w:customStyle="1" w:styleId="Style58Char">
    <w:name w:val="Style58 Char"/>
    <w:basedOn w:val="ListParagraphChar"/>
    <w:link w:val="Style58"/>
    <w:rsid w:val="00D21A8F"/>
    <w:rPr>
      <w:rFonts w:ascii="Arial" w:eastAsia="Times New Roman" w:hAnsi="Arial" w:cs="Traditional Arabic"/>
      <w:b/>
      <w:sz w:val="22"/>
      <w:szCs w:val="22"/>
    </w:rPr>
  </w:style>
  <w:style w:type="paragraph" w:customStyle="1" w:styleId="Style60">
    <w:name w:val="Style60"/>
    <w:basedOn w:val="ListParagraph"/>
    <w:link w:val="Style60Char"/>
    <w:qFormat/>
    <w:rsid w:val="00D21A8F"/>
    <w:pPr>
      <w:numPr>
        <w:numId w:val="63"/>
      </w:numPr>
      <w:bidi w:val="0"/>
      <w:spacing w:before="240" w:after="240" w:line="276" w:lineRule="auto"/>
    </w:pPr>
    <w:rPr>
      <w:rFonts w:ascii="Arial" w:hAnsi="Arial" w:cs="Arial"/>
      <w:b/>
      <w:sz w:val="22"/>
      <w:szCs w:val="22"/>
    </w:rPr>
  </w:style>
  <w:style w:type="character" w:customStyle="1" w:styleId="Style59Char">
    <w:name w:val="Style59 Char"/>
    <w:basedOn w:val="ListParagraphChar"/>
    <w:link w:val="Style59"/>
    <w:rsid w:val="00D21A8F"/>
    <w:rPr>
      <w:rFonts w:ascii="Arial" w:eastAsia="Times New Roman" w:hAnsi="Arial" w:cs="Traditional Arabic"/>
      <w:b/>
      <w:sz w:val="22"/>
      <w:szCs w:val="22"/>
    </w:rPr>
  </w:style>
  <w:style w:type="paragraph" w:customStyle="1" w:styleId="Style61">
    <w:name w:val="Style61"/>
    <w:basedOn w:val="ListParagraph"/>
    <w:link w:val="Style61Char"/>
    <w:qFormat/>
    <w:rsid w:val="00D21A8F"/>
    <w:pPr>
      <w:numPr>
        <w:numId w:val="64"/>
      </w:numPr>
      <w:bidi w:val="0"/>
      <w:spacing w:before="240" w:after="240" w:line="276" w:lineRule="auto"/>
    </w:pPr>
    <w:rPr>
      <w:rFonts w:ascii="Arial" w:hAnsi="Arial" w:cs="Arial"/>
      <w:b/>
      <w:sz w:val="22"/>
      <w:szCs w:val="22"/>
    </w:rPr>
  </w:style>
  <w:style w:type="character" w:customStyle="1" w:styleId="Style60Char">
    <w:name w:val="Style60 Char"/>
    <w:basedOn w:val="ListParagraphChar"/>
    <w:link w:val="Style60"/>
    <w:rsid w:val="00D21A8F"/>
    <w:rPr>
      <w:rFonts w:ascii="Arial" w:eastAsia="Times New Roman" w:hAnsi="Arial" w:cs="Traditional Arabic"/>
      <w:b/>
      <w:sz w:val="22"/>
      <w:szCs w:val="22"/>
    </w:rPr>
  </w:style>
  <w:style w:type="paragraph" w:customStyle="1" w:styleId="Style62">
    <w:name w:val="Style62"/>
    <w:basedOn w:val="ListParagraph"/>
    <w:link w:val="Style62Char"/>
    <w:qFormat/>
    <w:rsid w:val="00D21A8F"/>
    <w:pPr>
      <w:numPr>
        <w:numId w:val="65"/>
      </w:numPr>
      <w:bidi w:val="0"/>
      <w:spacing w:before="240" w:after="240" w:line="276" w:lineRule="auto"/>
    </w:pPr>
    <w:rPr>
      <w:rFonts w:ascii="Arial" w:hAnsi="Arial" w:cs="Arial"/>
      <w:b/>
      <w:sz w:val="22"/>
      <w:szCs w:val="22"/>
    </w:rPr>
  </w:style>
  <w:style w:type="character" w:customStyle="1" w:styleId="Style61Char">
    <w:name w:val="Style61 Char"/>
    <w:basedOn w:val="ListParagraphChar"/>
    <w:link w:val="Style61"/>
    <w:rsid w:val="00D21A8F"/>
    <w:rPr>
      <w:rFonts w:ascii="Arial" w:eastAsia="Times New Roman" w:hAnsi="Arial" w:cs="Traditional Arabic"/>
      <w:b/>
      <w:sz w:val="22"/>
      <w:szCs w:val="22"/>
    </w:rPr>
  </w:style>
  <w:style w:type="paragraph" w:customStyle="1" w:styleId="Style63">
    <w:name w:val="Style63"/>
    <w:basedOn w:val="ListParagraph"/>
    <w:link w:val="Style63Char"/>
    <w:qFormat/>
    <w:rsid w:val="00D21A8F"/>
    <w:pPr>
      <w:numPr>
        <w:numId w:val="66"/>
      </w:numPr>
      <w:bidi w:val="0"/>
      <w:spacing w:before="240" w:after="240" w:line="276" w:lineRule="auto"/>
    </w:pPr>
    <w:rPr>
      <w:rFonts w:ascii="Arial" w:hAnsi="Arial" w:cs="Arial"/>
      <w:b/>
      <w:sz w:val="22"/>
      <w:szCs w:val="22"/>
    </w:rPr>
  </w:style>
  <w:style w:type="character" w:customStyle="1" w:styleId="Style62Char">
    <w:name w:val="Style62 Char"/>
    <w:basedOn w:val="ListParagraphChar"/>
    <w:link w:val="Style62"/>
    <w:rsid w:val="00D21A8F"/>
    <w:rPr>
      <w:rFonts w:ascii="Arial" w:eastAsia="Times New Roman" w:hAnsi="Arial" w:cs="Traditional Arabic"/>
      <w:b/>
      <w:sz w:val="22"/>
      <w:szCs w:val="22"/>
    </w:rPr>
  </w:style>
  <w:style w:type="paragraph" w:customStyle="1" w:styleId="Style64">
    <w:name w:val="Style64"/>
    <w:basedOn w:val="ListParagraph"/>
    <w:link w:val="Style64Char"/>
    <w:qFormat/>
    <w:rsid w:val="00D21A8F"/>
    <w:pPr>
      <w:numPr>
        <w:numId w:val="67"/>
      </w:numPr>
      <w:bidi w:val="0"/>
      <w:spacing w:before="240" w:after="240" w:line="276" w:lineRule="auto"/>
    </w:pPr>
    <w:rPr>
      <w:rFonts w:ascii="Arial" w:hAnsi="Arial" w:cs="Arial"/>
      <w:b/>
      <w:sz w:val="22"/>
      <w:szCs w:val="22"/>
    </w:rPr>
  </w:style>
  <w:style w:type="character" w:customStyle="1" w:styleId="Style63Char">
    <w:name w:val="Style63 Char"/>
    <w:basedOn w:val="ListParagraphChar"/>
    <w:link w:val="Style63"/>
    <w:rsid w:val="00D21A8F"/>
    <w:rPr>
      <w:rFonts w:ascii="Arial" w:eastAsia="Times New Roman" w:hAnsi="Arial" w:cs="Traditional Arabic"/>
      <w:b/>
      <w:sz w:val="22"/>
      <w:szCs w:val="22"/>
    </w:rPr>
  </w:style>
  <w:style w:type="paragraph" w:customStyle="1" w:styleId="Style65">
    <w:name w:val="Style65"/>
    <w:basedOn w:val="ListParagraph"/>
    <w:link w:val="Style65Char"/>
    <w:qFormat/>
    <w:rsid w:val="00D21A8F"/>
    <w:pPr>
      <w:numPr>
        <w:numId w:val="68"/>
      </w:numPr>
      <w:bidi w:val="0"/>
      <w:spacing w:before="240" w:after="240" w:line="276" w:lineRule="auto"/>
    </w:pPr>
    <w:rPr>
      <w:rFonts w:ascii="Arial" w:hAnsi="Arial" w:cs="Arial"/>
      <w:b/>
      <w:sz w:val="22"/>
      <w:szCs w:val="22"/>
    </w:rPr>
  </w:style>
  <w:style w:type="character" w:customStyle="1" w:styleId="Style64Char">
    <w:name w:val="Style64 Char"/>
    <w:basedOn w:val="ListParagraphChar"/>
    <w:link w:val="Style64"/>
    <w:rsid w:val="00D21A8F"/>
    <w:rPr>
      <w:rFonts w:ascii="Arial" w:eastAsia="Times New Roman" w:hAnsi="Arial" w:cs="Traditional Arabic"/>
      <w:b/>
      <w:sz w:val="22"/>
      <w:szCs w:val="22"/>
    </w:rPr>
  </w:style>
  <w:style w:type="character" w:customStyle="1" w:styleId="Style65Char">
    <w:name w:val="Style65 Char"/>
    <w:basedOn w:val="ListParagraphChar"/>
    <w:link w:val="Style65"/>
    <w:rsid w:val="00D21A8F"/>
    <w:rPr>
      <w:rFonts w:ascii="Arial" w:eastAsia="Times New Roman" w:hAnsi="Arial" w:cs="Traditional Arabic"/>
      <w:b/>
      <w:sz w:val="22"/>
      <w:szCs w:val="22"/>
    </w:rPr>
  </w:style>
  <w:style w:type="paragraph" w:customStyle="1" w:styleId="Style66">
    <w:name w:val="Style66"/>
    <w:basedOn w:val="Style28"/>
    <w:link w:val="Style66Char"/>
    <w:qFormat/>
    <w:rsid w:val="00803BF9"/>
    <w:pPr>
      <w:numPr>
        <w:numId w:val="69"/>
      </w:numPr>
    </w:pPr>
  </w:style>
  <w:style w:type="paragraph" w:customStyle="1" w:styleId="Style67">
    <w:name w:val="Style67"/>
    <w:basedOn w:val="Style37"/>
    <w:link w:val="Style67Char"/>
    <w:qFormat/>
    <w:rsid w:val="00803BF9"/>
    <w:pPr>
      <w:numPr>
        <w:numId w:val="70"/>
      </w:numPr>
    </w:pPr>
  </w:style>
  <w:style w:type="character" w:customStyle="1" w:styleId="Style66Char">
    <w:name w:val="Style66 Char"/>
    <w:basedOn w:val="Style28Char"/>
    <w:link w:val="Style66"/>
    <w:rsid w:val="00803BF9"/>
    <w:rPr>
      <w:rFonts w:ascii="Arial" w:eastAsia="Times New Roman" w:hAnsi="Arial"/>
      <w:b/>
      <w:bCs/>
      <w:sz w:val="22"/>
      <w:szCs w:val="22"/>
      <w:lang w:bidi="fa-IR"/>
    </w:rPr>
  </w:style>
  <w:style w:type="paragraph" w:customStyle="1" w:styleId="Style68">
    <w:name w:val="Style68"/>
    <w:basedOn w:val="Style67"/>
    <w:link w:val="Style68Char"/>
    <w:qFormat/>
    <w:rsid w:val="00803BF9"/>
    <w:pPr>
      <w:numPr>
        <w:numId w:val="71"/>
      </w:numPr>
    </w:pPr>
  </w:style>
  <w:style w:type="character" w:customStyle="1" w:styleId="Style67Char">
    <w:name w:val="Style67 Char"/>
    <w:basedOn w:val="Style37Char"/>
    <w:link w:val="Style67"/>
    <w:rsid w:val="00803BF9"/>
    <w:rPr>
      <w:rFonts w:ascii="Arial" w:eastAsia="Times New Roman" w:hAnsi="Arial" w:cs="Traditional Arabic"/>
      <w:b/>
      <w:bCs/>
      <w:sz w:val="22"/>
      <w:szCs w:val="22"/>
      <w:lang w:bidi="fa-IR"/>
    </w:rPr>
  </w:style>
  <w:style w:type="paragraph" w:customStyle="1" w:styleId="Style69">
    <w:name w:val="Style69"/>
    <w:basedOn w:val="ListParagraph"/>
    <w:link w:val="Style69Char"/>
    <w:qFormat/>
    <w:rsid w:val="00803BF9"/>
    <w:pPr>
      <w:numPr>
        <w:numId w:val="72"/>
      </w:numPr>
      <w:tabs>
        <w:tab w:val="left" w:pos="2340"/>
      </w:tabs>
      <w:bidi w:val="0"/>
    </w:pPr>
    <w:rPr>
      <w:rFonts w:ascii="Arial" w:hAnsi="Arial" w:cs="Arial"/>
      <w:b/>
      <w:bCs/>
      <w:sz w:val="22"/>
      <w:szCs w:val="22"/>
    </w:rPr>
  </w:style>
  <w:style w:type="character" w:customStyle="1" w:styleId="Style68Char">
    <w:name w:val="Style68 Char"/>
    <w:basedOn w:val="Style67Char"/>
    <w:link w:val="Style68"/>
    <w:rsid w:val="00803BF9"/>
    <w:rPr>
      <w:rFonts w:ascii="Arial" w:eastAsia="Times New Roman" w:hAnsi="Arial" w:cs="Traditional Arabic"/>
      <w:b/>
      <w:bCs/>
      <w:sz w:val="22"/>
      <w:szCs w:val="22"/>
      <w:lang w:bidi="fa-IR"/>
    </w:rPr>
  </w:style>
  <w:style w:type="paragraph" w:customStyle="1" w:styleId="Style70">
    <w:name w:val="Style70"/>
    <w:basedOn w:val="Style55"/>
    <w:link w:val="Style70Char"/>
    <w:qFormat/>
    <w:rsid w:val="00803BF9"/>
    <w:pPr>
      <w:numPr>
        <w:numId w:val="73"/>
      </w:numPr>
      <w:tabs>
        <w:tab w:val="left" w:pos="2340"/>
      </w:tabs>
    </w:pPr>
  </w:style>
  <w:style w:type="character" w:customStyle="1" w:styleId="Style69Char">
    <w:name w:val="Style69 Char"/>
    <w:basedOn w:val="ListParagraphChar"/>
    <w:link w:val="Style69"/>
    <w:rsid w:val="00803BF9"/>
    <w:rPr>
      <w:rFonts w:ascii="Arial" w:eastAsia="Times New Roman" w:hAnsi="Arial" w:cs="Traditional Arabic"/>
      <w:b/>
      <w:bCs/>
      <w:sz w:val="22"/>
      <w:szCs w:val="22"/>
    </w:rPr>
  </w:style>
  <w:style w:type="character" w:customStyle="1" w:styleId="Style70Char">
    <w:name w:val="Style70 Char"/>
    <w:basedOn w:val="Style55Char"/>
    <w:link w:val="Style70"/>
    <w:rsid w:val="00803BF9"/>
    <w:rPr>
      <w:rFonts w:ascii="Arial" w:eastAsia="Times New Roman" w:hAnsi="Arial" w:cs="Traditional Arabic"/>
      <w:b/>
      <w:sz w:val="22"/>
      <w:szCs w:val="22"/>
    </w:rPr>
  </w:style>
  <w:style w:type="character" w:customStyle="1" w:styleId="BodyTextChar2">
    <w:name w:val="Body Text Char2"/>
    <w:aliases w:val="Body Text Char1 Char,Body Text Char Char Char,Body Text Char1 Char Char Char,Body Text Char Char Char Char Char,Body Text Char1 Char Char Char Char Char,Body Text Char Char Char Char Char Char Char,Body Text Char Char2,Body Text1 Char"/>
    <w:rsid w:val="00C30D39"/>
    <w:rPr>
      <w:rFonts w:ascii="Trebuchet MS" w:hAnsi="Trebuchet MS"/>
      <w:sz w:val="22"/>
      <w:szCs w:val="22"/>
      <w:lang w:val="en-GB" w:eastAsia="en-US" w:bidi="ar-SA"/>
    </w:rPr>
  </w:style>
  <w:style w:type="paragraph" w:customStyle="1" w:styleId="Style71">
    <w:name w:val="Style71"/>
    <w:basedOn w:val="Heading3"/>
    <w:link w:val="Style71Char"/>
    <w:qFormat/>
    <w:rsid w:val="003118FA"/>
    <w:pPr>
      <w:numPr>
        <w:numId w:val="75"/>
      </w:numPr>
    </w:pPr>
  </w:style>
  <w:style w:type="paragraph" w:customStyle="1" w:styleId="Style72">
    <w:name w:val="Style72"/>
    <w:basedOn w:val="Heading3"/>
    <w:link w:val="Style72Char"/>
    <w:qFormat/>
    <w:rsid w:val="003118FA"/>
    <w:pPr>
      <w:numPr>
        <w:numId w:val="76"/>
      </w:numPr>
    </w:pPr>
  </w:style>
  <w:style w:type="character" w:customStyle="1" w:styleId="Style71Char">
    <w:name w:val="Style71 Char"/>
    <w:basedOn w:val="Heading3Char"/>
    <w:link w:val="Style71"/>
    <w:rsid w:val="003118FA"/>
    <w:rPr>
      <w:rFonts w:asciiTheme="minorBidi" w:eastAsia="Times New Roman" w:hAnsiTheme="minorBidi" w:cstheme="minorBidi"/>
      <w:b/>
      <w:bCs/>
      <w:sz w:val="22"/>
      <w:szCs w:val="22"/>
      <w:lang w:val="en-GB"/>
    </w:rPr>
  </w:style>
  <w:style w:type="paragraph" w:customStyle="1" w:styleId="Style73">
    <w:name w:val="Style73"/>
    <w:basedOn w:val="Heading3"/>
    <w:link w:val="Style73Char"/>
    <w:qFormat/>
    <w:rsid w:val="002118BC"/>
    <w:pPr>
      <w:numPr>
        <w:numId w:val="77"/>
      </w:numPr>
    </w:pPr>
  </w:style>
  <w:style w:type="character" w:customStyle="1" w:styleId="Style72Char">
    <w:name w:val="Style72 Char"/>
    <w:basedOn w:val="Heading3Char"/>
    <w:link w:val="Style72"/>
    <w:rsid w:val="003118FA"/>
    <w:rPr>
      <w:rFonts w:asciiTheme="minorBidi" w:eastAsia="Times New Roman" w:hAnsiTheme="minorBidi" w:cstheme="minorBidi"/>
      <w:b/>
      <w:bCs/>
      <w:sz w:val="22"/>
      <w:szCs w:val="22"/>
      <w:lang w:val="en-GB"/>
    </w:rPr>
  </w:style>
  <w:style w:type="character" w:customStyle="1" w:styleId="Style73Char">
    <w:name w:val="Style73 Char"/>
    <w:basedOn w:val="Heading3Char"/>
    <w:link w:val="Style73"/>
    <w:rsid w:val="002118BC"/>
    <w:rPr>
      <w:rFonts w:asciiTheme="minorBidi" w:eastAsia="Times New Roman" w:hAnsiTheme="minorBidi" w:cstheme="minorBidi"/>
      <w:b/>
      <w:bCs/>
      <w:sz w:val="22"/>
      <w:szCs w:val="22"/>
      <w:lang w:val="en-GB"/>
    </w:rPr>
  </w:style>
  <w:style w:type="numbering" w:customStyle="1" w:styleId="NoList2">
    <w:name w:val="No List2"/>
    <w:next w:val="NoList"/>
    <w:uiPriority w:val="99"/>
    <w:semiHidden/>
    <w:unhideWhenUsed/>
    <w:rsid w:val="00B9296A"/>
  </w:style>
  <w:style w:type="table" w:customStyle="1" w:styleId="TableGrid1">
    <w:name w:val="Table Grid1"/>
    <w:basedOn w:val="TableNormal"/>
    <w:next w:val="TableGrid"/>
    <w:rsid w:val="00B9296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1">
    <w:name w:val="No List11"/>
    <w:next w:val="NoList"/>
    <w:uiPriority w:val="99"/>
    <w:semiHidden/>
    <w:rsid w:val="00B9296A"/>
  </w:style>
  <w:style w:type="paragraph" w:customStyle="1" w:styleId="Style74">
    <w:name w:val="Style74"/>
    <w:basedOn w:val="Normal"/>
    <w:link w:val="Style74Char"/>
    <w:qFormat/>
    <w:rsid w:val="00156D14"/>
    <w:pPr>
      <w:numPr>
        <w:numId w:val="78"/>
      </w:numPr>
      <w:autoSpaceDE w:val="0"/>
      <w:autoSpaceDN w:val="0"/>
      <w:bidi w:val="0"/>
      <w:adjustRightInd w:val="0"/>
      <w:spacing w:before="240" w:after="240" w:line="276" w:lineRule="auto"/>
      <w:contextualSpacing/>
      <w:jc w:val="both"/>
    </w:pPr>
    <w:rPr>
      <w:rFonts w:asciiTheme="minorBidi" w:hAnsiTheme="minorBidi" w:cstheme="minorBidi"/>
      <w:b/>
      <w:bCs/>
      <w:color w:val="000000"/>
      <w:sz w:val="22"/>
      <w:szCs w:val="22"/>
      <w:lang w:bidi="fa-IR"/>
    </w:rPr>
  </w:style>
  <w:style w:type="character" w:customStyle="1" w:styleId="Style74Char">
    <w:name w:val="Style74 Char"/>
    <w:basedOn w:val="DefaultParagraphFont"/>
    <w:link w:val="Style74"/>
    <w:rsid w:val="00156D14"/>
    <w:rPr>
      <w:rFonts w:asciiTheme="minorBidi" w:eastAsia="Times New Roman" w:hAnsiTheme="minorBidi" w:cstheme="minorBidi"/>
      <w:b/>
      <w:bCs/>
      <w:color w:val="000000"/>
      <w:sz w:val="22"/>
      <w:szCs w:val="22"/>
      <w:lang w:bidi="fa-IR"/>
    </w:rPr>
  </w:style>
  <w:style w:type="paragraph" w:customStyle="1" w:styleId="Style75">
    <w:name w:val="Style75"/>
    <w:basedOn w:val="ListParagraph"/>
    <w:link w:val="Style75Char"/>
    <w:qFormat/>
    <w:rsid w:val="0090135C"/>
    <w:pPr>
      <w:numPr>
        <w:numId w:val="79"/>
      </w:numPr>
      <w:autoSpaceDE w:val="0"/>
      <w:autoSpaceDN w:val="0"/>
      <w:bidi w:val="0"/>
      <w:adjustRightInd w:val="0"/>
      <w:spacing w:before="240" w:after="240" w:line="276" w:lineRule="auto"/>
      <w:jc w:val="both"/>
    </w:pPr>
    <w:rPr>
      <w:rFonts w:asciiTheme="minorBidi" w:hAnsiTheme="minorBidi" w:cstheme="minorBidi"/>
      <w:b/>
      <w:bCs/>
      <w:color w:val="000000"/>
      <w:sz w:val="22"/>
      <w:szCs w:val="22"/>
      <w:lang w:bidi="fa-IR"/>
    </w:rPr>
  </w:style>
  <w:style w:type="paragraph" w:customStyle="1" w:styleId="Style76">
    <w:name w:val="Style76"/>
    <w:basedOn w:val="ListParagraph"/>
    <w:link w:val="Style76Char"/>
    <w:qFormat/>
    <w:rsid w:val="001B19C9"/>
    <w:pPr>
      <w:numPr>
        <w:numId w:val="80"/>
      </w:numPr>
      <w:autoSpaceDE w:val="0"/>
      <w:autoSpaceDN w:val="0"/>
      <w:bidi w:val="0"/>
      <w:adjustRightInd w:val="0"/>
      <w:spacing w:before="240" w:after="240" w:line="276" w:lineRule="auto"/>
      <w:jc w:val="both"/>
    </w:pPr>
    <w:rPr>
      <w:rFonts w:asciiTheme="minorBidi" w:hAnsiTheme="minorBidi" w:cstheme="minorBidi"/>
      <w:b/>
      <w:bCs/>
      <w:color w:val="000000"/>
      <w:sz w:val="22"/>
      <w:szCs w:val="22"/>
      <w:lang w:bidi="fa-IR"/>
    </w:rPr>
  </w:style>
  <w:style w:type="character" w:customStyle="1" w:styleId="Style75Char">
    <w:name w:val="Style75 Char"/>
    <w:basedOn w:val="ListParagraphChar"/>
    <w:link w:val="Style75"/>
    <w:rsid w:val="0090135C"/>
    <w:rPr>
      <w:rFonts w:asciiTheme="minorBidi" w:eastAsia="Times New Roman" w:hAnsiTheme="minorBidi" w:cstheme="minorBidi"/>
      <w:b/>
      <w:bCs/>
      <w:color w:val="000000"/>
      <w:sz w:val="22"/>
      <w:szCs w:val="22"/>
      <w:lang w:bidi="fa-IR"/>
    </w:rPr>
  </w:style>
  <w:style w:type="paragraph" w:customStyle="1" w:styleId="Style77">
    <w:name w:val="Style77"/>
    <w:basedOn w:val="Style76"/>
    <w:link w:val="Style77Char"/>
    <w:qFormat/>
    <w:rsid w:val="001B19C9"/>
    <w:pPr>
      <w:numPr>
        <w:numId w:val="81"/>
      </w:numPr>
    </w:pPr>
  </w:style>
  <w:style w:type="character" w:customStyle="1" w:styleId="Style76Char">
    <w:name w:val="Style76 Char"/>
    <w:basedOn w:val="ListParagraphChar"/>
    <w:link w:val="Style76"/>
    <w:rsid w:val="001B19C9"/>
    <w:rPr>
      <w:rFonts w:asciiTheme="minorBidi" w:eastAsia="Times New Roman" w:hAnsiTheme="minorBidi" w:cstheme="minorBidi"/>
      <w:b/>
      <w:bCs/>
      <w:color w:val="000000"/>
      <w:sz w:val="22"/>
      <w:szCs w:val="22"/>
      <w:lang w:bidi="fa-IR"/>
    </w:rPr>
  </w:style>
  <w:style w:type="character" w:customStyle="1" w:styleId="Style77Char">
    <w:name w:val="Style77 Char"/>
    <w:basedOn w:val="Style76Char"/>
    <w:link w:val="Style77"/>
    <w:rsid w:val="001B19C9"/>
    <w:rPr>
      <w:rFonts w:asciiTheme="minorBidi" w:eastAsia="Times New Roman" w:hAnsiTheme="minorBidi" w:cstheme="minorBidi"/>
      <w:b/>
      <w:bCs/>
      <w:color w:val="000000"/>
      <w:sz w:val="22"/>
      <w:szCs w:val="22"/>
      <w:lang w:bidi="fa-IR"/>
    </w:rPr>
  </w:style>
  <w:style w:type="paragraph" w:customStyle="1" w:styleId="Style78">
    <w:name w:val="Style78"/>
    <w:basedOn w:val="Style75"/>
    <w:link w:val="Style78Char"/>
    <w:qFormat/>
    <w:rsid w:val="00A30C93"/>
    <w:pPr>
      <w:numPr>
        <w:numId w:val="82"/>
      </w:numPr>
    </w:pPr>
  </w:style>
  <w:style w:type="paragraph" w:customStyle="1" w:styleId="Style79">
    <w:name w:val="Style79"/>
    <w:basedOn w:val="Style75"/>
    <w:link w:val="Style79Char"/>
    <w:qFormat/>
    <w:rsid w:val="00A30C93"/>
    <w:pPr>
      <w:numPr>
        <w:numId w:val="83"/>
      </w:numPr>
    </w:pPr>
  </w:style>
  <w:style w:type="character" w:customStyle="1" w:styleId="Style78Char">
    <w:name w:val="Style78 Char"/>
    <w:basedOn w:val="Style75Char"/>
    <w:link w:val="Style78"/>
    <w:rsid w:val="00A30C93"/>
    <w:rPr>
      <w:rFonts w:asciiTheme="minorBidi" w:eastAsia="Times New Roman" w:hAnsiTheme="minorBidi" w:cstheme="minorBidi"/>
      <w:b/>
      <w:bCs/>
      <w:color w:val="000000"/>
      <w:sz w:val="22"/>
      <w:szCs w:val="22"/>
      <w:lang w:bidi="fa-IR"/>
    </w:rPr>
  </w:style>
  <w:style w:type="paragraph" w:customStyle="1" w:styleId="Style80">
    <w:name w:val="Style80"/>
    <w:basedOn w:val="Style75"/>
    <w:link w:val="Style80Char"/>
    <w:qFormat/>
    <w:rsid w:val="00A30C93"/>
    <w:pPr>
      <w:numPr>
        <w:numId w:val="84"/>
      </w:numPr>
    </w:pPr>
  </w:style>
  <w:style w:type="character" w:customStyle="1" w:styleId="Style79Char">
    <w:name w:val="Style79 Char"/>
    <w:basedOn w:val="Style75Char"/>
    <w:link w:val="Style79"/>
    <w:rsid w:val="00A30C93"/>
    <w:rPr>
      <w:rFonts w:asciiTheme="minorBidi" w:eastAsia="Times New Roman" w:hAnsiTheme="minorBidi" w:cstheme="minorBidi"/>
      <w:b/>
      <w:bCs/>
      <w:color w:val="000000"/>
      <w:sz w:val="22"/>
      <w:szCs w:val="22"/>
      <w:lang w:bidi="fa-IR"/>
    </w:rPr>
  </w:style>
  <w:style w:type="paragraph" w:customStyle="1" w:styleId="Style81">
    <w:name w:val="Style81"/>
    <w:basedOn w:val="Style75"/>
    <w:link w:val="Style81Char"/>
    <w:qFormat/>
    <w:rsid w:val="00A30C93"/>
    <w:pPr>
      <w:numPr>
        <w:numId w:val="85"/>
      </w:numPr>
    </w:pPr>
  </w:style>
  <w:style w:type="character" w:customStyle="1" w:styleId="Style80Char">
    <w:name w:val="Style80 Char"/>
    <w:basedOn w:val="Style75Char"/>
    <w:link w:val="Style80"/>
    <w:rsid w:val="00A30C93"/>
    <w:rPr>
      <w:rFonts w:asciiTheme="minorBidi" w:eastAsia="Times New Roman" w:hAnsiTheme="minorBidi" w:cstheme="minorBidi"/>
      <w:b/>
      <w:bCs/>
      <w:color w:val="000000"/>
      <w:sz w:val="22"/>
      <w:szCs w:val="22"/>
      <w:lang w:bidi="fa-IR"/>
    </w:rPr>
  </w:style>
  <w:style w:type="paragraph" w:customStyle="1" w:styleId="Style82">
    <w:name w:val="Style82"/>
    <w:basedOn w:val="Style75"/>
    <w:link w:val="Style82Char"/>
    <w:qFormat/>
    <w:rsid w:val="00A30C93"/>
    <w:pPr>
      <w:numPr>
        <w:numId w:val="86"/>
      </w:numPr>
    </w:pPr>
  </w:style>
  <w:style w:type="character" w:customStyle="1" w:styleId="Style81Char">
    <w:name w:val="Style81 Char"/>
    <w:basedOn w:val="Style75Char"/>
    <w:link w:val="Style81"/>
    <w:rsid w:val="00A30C93"/>
    <w:rPr>
      <w:rFonts w:asciiTheme="minorBidi" w:eastAsia="Times New Roman" w:hAnsiTheme="minorBidi" w:cstheme="minorBidi"/>
      <w:b/>
      <w:bCs/>
      <w:color w:val="000000"/>
      <w:sz w:val="22"/>
      <w:szCs w:val="22"/>
      <w:lang w:bidi="fa-IR"/>
    </w:rPr>
  </w:style>
  <w:style w:type="character" w:customStyle="1" w:styleId="Style82Char">
    <w:name w:val="Style82 Char"/>
    <w:basedOn w:val="Style75Char"/>
    <w:link w:val="Style82"/>
    <w:rsid w:val="00A30C93"/>
    <w:rPr>
      <w:rFonts w:asciiTheme="minorBidi" w:eastAsia="Times New Roman" w:hAnsiTheme="minorBidi" w:cstheme="minorBidi"/>
      <w:b/>
      <w:bCs/>
      <w:color w:val="000000"/>
      <w:sz w:val="22"/>
      <w:szCs w:val="22"/>
      <w:lang w:bidi="fa-IR"/>
    </w:rPr>
  </w:style>
  <w:style w:type="table" w:customStyle="1" w:styleId="TableGrid4">
    <w:name w:val="Table Grid4"/>
    <w:basedOn w:val="TableNormal"/>
    <w:next w:val="TableGrid"/>
    <w:rsid w:val="001B3151"/>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TableNormal"/>
    <w:next w:val="TableGrid"/>
    <w:rsid w:val="00F74421"/>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9180800">
      <w:bodyDiv w:val="1"/>
      <w:marLeft w:val="0"/>
      <w:marRight w:val="0"/>
      <w:marTop w:val="0"/>
      <w:marBottom w:val="0"/>
      <w:divBdr>
        <w:top w:val="none" w:sz="0" w:space="0" w:color="auto"/>
        <w:left w:val="none" w:sz="0" w:space="0" w:color="auto"/>
        <w:bottom w:val="none" w:sz="0" w:space="0" w:color="auto"/>
        <w:right w:val="none" w:sz="0" w:space="0" w:color="auto"/>
      </w:divBdr>
    </w:div>
    <w:div w:id="494686242">
      <w:bodyDiv w:val="1"/>
      <w:marLeft w:val="0"/>
      <w:marRight w:val="0"/>
      <w:marTop w:val="0"/>
      <w:marBottom w:val="0"/>
      <w:divBdr>
        <w:top w:val="none" w:sz="0" w:space="0" w:color="auto"/>
        <w:left w:val="none" w:sz="0" w:space="0" w:color="auto"/>
        <w:bottom w:val="none" w:sz="0" w:space="0" w:color="auto"/>
        <w:right w:val="none" w:sz="0" w:space="0" w:color="auto"/>
      </w:divBdr>
    </w:div>
    <w:div w:id="512300710">
      <w:bodyDiv w:val="1"/>
      <w:marLeft w:val="0"/>
      <w:marRight w:val="0"/>
      <w:marTop w:val="0"/>
      <w:marBottom w:val="0"/>
      <w:divBdr>
        <w:top w:val="none" w:sz="0" w:space="0" w:color="auto"/>
        <w:left w:val="none" w:sz="0" w:space="0" w:color="auto"/>
        <w:bottom w:val="none" w:sz="0" w:space="0" w:color="auto"/>
        <w:right w:val="none" w:sz="0" w:space="0" w:color="auto"/>
      </w:divBdr>
    </w:div>
    <w:div w:id="866648919">
      <w:bodyDiv w:val="1"/>
      <w:marLeft w:val="0"/>
      <w:marRight w:val="0"/>
      <w:marTop w:val="0"/>
      <w:marBottom w:val="0"/>
      <w:divBdr>
        <w:top w:val="none" w:sz="0" w:space="0" w:color="auto"/>
        <w:left w:val="none" w:sz="0" w:space="0" w:color="auto"/>
        <w:bottom w:val="none" w:sz="0" w:space="0" w:color="auto"/>
        <w:right w:val="none" w:sz="0" w:space="0" w:color="auto"/>
      </w:divBdr>
    </w:div>
    <w:div w:id="916673881">
      <w:bodyDiv w:val="1"/>
      <w:marLeft w:val="0"/>
      <w:marRight w:val="0"/>
      <w:marTop w:val="0"/>
      <w:marBottom w:val="0"/>
      <w:divBdr>
        <w:top w:val="none" w:sz="0" w:space="0" w:color="auto"/>
        <w:left w:val="none" w:sz="0" w:space="0" w:color="auto"/>
        <w:bottom w:val="none" w:sz="0" w:space="0" w:color="auto"/>
        <w:right w:val="none" w:sz="0" w:space="0" w:color="auto"/>
      </w:divBdr>
    </w:div>
    <w:div w:id="1007710369">
      <w:bodyDiv w:val="1"/>
      <w:marLeft w:val="0"/>
      <w:marRight w:val="0"/>
      <w:marTop w:val="0"/>
      <w:marBottom w:val="0"/>
      <w:divBdr>
        <w:top w:val="none" w:sz="0" w:space="0" w:color="auto"/>
        <w:left w:val="none" w:sz="0" w:space="0" w:color="auto"/>
        <w:bottom w:val="none" w:sz="0" w:space="0" w:color="auto"/>
        <w:right w:val="none" w:sz="0" w:space="0" w:color="auto"/>
      </w:divBdr>
    </w:div>
    <w:div w:id="1009872406">
      <w:bodyDiv w:val="1"/>
      <w:marLeft w:val="0"/>
      <w:marRight w:val="0"/>
      <w:marTop w:val="0"/>
      <w:marBottom w:val="0"/>
      <w:divBdr>
        <w:top w:val="none" w:sz="0" w:space="0" w:color="auto"/>
        <w:left w:val="none" w:sz="0" w:space="0" w:color="auto"/>
        <w:bottom w:val="none" w:sz="0" w:space="0" w:color="auto"/>
        <w:right w:val="none" w:sz="0" w:space="0" w:color="auto"/>
      </w:divBdr>
    </w:div>
    <w:div w:id="1178160819">
      <w:bodyDiv w:val="1"/>
      <w:marLeft w:val="0"/>
      <w:marRight w:val="0"/>
      <w:marTop w:val="0"/>
      <w:marBottom w:val="0"/>
      <w:divBdr>
        <w:top w:val="none" w:sz="0" w:space="0" w:color="auto"/>
        <w:left w:val="none" w:sz="0" w:space="0" w:color="auto"/>
        <w:bottom w:val="none" w:sz="0" w:space="0" w:color="auto"/>
        <w:right w:val="none" w:sz="0" w:space="0" w:color="auto"/>
      </w:divBdr>
    </w:div>
    <w:div w:id="1239054924">
      <w:bodyDiv w:val="1"/>
      <w:marLeft w:val="0"/>
      <w:marRight w:val="0"/>
      <w:marTop w:val="0"/>
      <w:marBottom w:val="0"/>
      <w:divBdr>
        <w:top w:val="none" w:sz="0" w:space="0" w:color="auto"/>
        <w:left w:val="none" w:sz="0" w:space="0" w:color="auto"/>
        <w:bottom w:val="none" w:sz="0" w:space="0" w:color="auto"/>
        <w:right w:val="none" w:sz="0" w:space="0" w:color="auto"/>
      </w:divBdr>
    </w:div>
    <w:div w:id="1446534992">
      <w:bodyDiv w:val="1"/>
      <w:marLeft w:val="0"/>
      <w:marRight w:val="0"/>
      <w:marTop w:val="0"/>
      <w:marBottom w:val="0"/>
      <w:divBdr>
        <w:top w:val="none" w:sz="0" w:space="0" w:color="auto"/>
        <w:left w:val="none" w:sz="0" w:space="0" w:color="auto"/>
        <w:bottom w:val="none" w:sz="0" w:space="0" w:color="auto"/>
        <w:right w:val="none" w:sz="0" w:space="0" w:color="auto"/>
      </w:divBdr>
    </w:div>
    <w:div w:id="1823766415">
      <w:bodyDiv w:val="1"/>
      <w:marLeft w:val="0"/>
      <w:marRight w:val="0"/>
      <w:marTop w:val="0"/>
      <w:marBottom w:val="0"/>
      <w:divBdr>
        <w:top w:val="none" w:sz="0" w:space="0" w:color="auto"/>
        <w:left w:val="none" w:sz="0" w:space="0" w:color="auto"/>
        <w:bottom w:val="none" w:sz="0" w:space="0" w:color="auto"/>
        <w:right w:val="none" w:sz="0" w:space="0" w:color="auto"/>
      </w:divBdr>
    </w:div>
    <w:div w:id="1999190363">
      <w:bodyDiv w:val="1"/>
      <w:marLeft w:val="0"/>
      <w:marRight w:val="0"/>
      <w:marTop w:val="0"/>
      <w:marBottom w:val="0"/>
      <w:divBdr>
        <w:top w:val="none" w:sz="0" w:space="0" w:color="auto"/>
        <w:left w:val="none" w:sz="0" w:space="0" w:color="auto"/>
        <w:bottom w:val="none" w:sz="0" w:space="0" w:color="auto"/>
        <w:right w:val="none" w:sz="0" w:space="0" w:color="auto"/>
      </w:divBdr>
    </w:div>
    <w:div w:id="2097050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file:///C:\ips\me\g-me-200.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en.wikipedia.org/wiki/Glas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ips\me\g-me-200.pdf" TargetMode="External"/><Relationship Id="rId5" Type="http://schemas.openxmlformats.org/officeDocument/2006/relationships/settings" Target="settings.xml"/><Relationship Id="rId15" Type="http://schemas.openxmlformats.org/officeDocument/2006/relationships/hyperlink" Target="http://en.wikipedia.org/wiki/Glass_fibre" TargetMode="External"/><Relationship Id="rId10" Type="http://schemas.openxmlformats.org/officeDocument/2006/relationships/hyperlink" Target="file:///C:\ips\me\g-me-200.pdf"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file:///C:\ips\me\g-me-200.pdf" TargetMode="External"/><Relationship Id="rId14" Type="http://schemas.openxmlformats.org/officeDocument/2006/relationships/hyperlink" Target="http://en.wikipedia.org/wiki/Plastic"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4C643D-3FF7-4B13-8E72-848F6BC01D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25</Pages>
  <Words>7822</Words>
  <Characters>44587</Characters>
  <Application>Microsoft Office Word</Application>
  <DocSecurity>0</DocSecurity>
  <Lines>371</Lines>
  <Paragraphs>104</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52305</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Masoud Asgharnezhad</cp:lastModifiedBy>
  <cp:revision>17</cp:revision>
  <cp:lastPrinted>2023-01-16T12:34:00Z</cp:lastPrinted>
  <dcterms:created xsi:type="dcterms:W3CDTF">2022-08-24T12:46:00Z</dcterms:created>
  <dcterms:modified xsi:type="dcterms:W3CDTF">2023-01-18T07:57:00Z</dcterms:modified>
</cp:coreProperties>
</file>