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368"/>
        <w:gridCol w:w="2116"/>
        <w:gridCol w:w="1666"/>
        <w:gridCol w:w="1350"/>
        <w:gridCol w:w="1447"/>
        <w:gridCol w:w="1792"/>
        <w:gridCol w:w="8"/>
      </w:tblGrid>
      <w:tr w:rsidR="0094245B" w:rsidRPr="00070ED8" w14:paraId="62872CC9" w14:textId="77777777" w:rsidTr="005E4EB9">
        <w:trPr>
          <w:trHeight w:val="34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C7729B0" w14:textId="77777777" w:rsidR="0094245B" w:rsidRPr="00DF3C71" w:rsidRDefault="0094245B" w:rsidP="00701A7B">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94245B" w:rsidRPr="00070ED8" w14:paraId="6D9FE367" w14:textId="77777777" w:rsidTr="0094245B">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6CE11C7" w14:textId="77777777" w:rsidR="0094245B" w:rsidRDefault="00B9734B" w:rsidP="0094245B">
            <w:pPr>
              <w:widowControl w:val="0"/>
              <w:jc w:val="center"/>
              <w:rPr>
                <w:rFonts w:ascii="Arial" w:hAnsi="Arial" w:cs="Arial"/>
                <w:b/>
                <w:bCs/>
                <w:sz w:val="32"/>
                <w:szCs w:val="32"/>
              </w:rPr>
            </w:pPr>
            <w:r>
              <w:rPr>
                <w:rFonts w:ascii="Arial" w:hAnsi="Arial" w:cs="Arial"/>
                <w:b/>
                <w:bCs/>
                <w:sz w:val="32"/>
                <w:szCs w:val="32"/>
              </w:rPr>
              <w:t>PIPING</w:t>
            </w:r>
            <w:r w:rsidR="0094245B" w:rsidRPr="0094245B">
              <w:rPr>
                <w:rFonts w:ascii="Arial" w:hAnsi="Arial" w:cs="Arial"/>
                <w:b/>
                <w:bCs/>
                <w:sz w:val="32"/>
                <w:szCs w:val="32"/>
              </w:rPr>
              <w:t xml:space="preserve"> CORROSION STUDY &amp; MATERIAL SELECTION REPORT</w:t>
            </w:r>
          </w:p>
          <w:p w14:paraId="5A8CFBAC" w14:textId="77777777" w:rsidR="0094245B" w:rsidRPr="00EA3057" w:rsidRDefault="0094245B" w:rsidP="0094245B">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w:t>
            </w:r>
            <w:bookmarkStart w:id="0" w:name="_GoBack"/>
            <w:bookmarkEnd w:id="0"/>
            <w:r w:rsidRPr="00BB1E47">
              <w:rPr>
                <w:rFonts w:asciiTheme="majorBidi" w:hAnsiTheme="majorBidi" w:cs="B Nazanin" w:hint="cs"/>
                <w:b/>
                <w:bCs/>
                <w:color w:val="365F91"/>
                <w:sz w:val="32"/>
                <w:szCs w:val="32"/>
                <w:rtl/>
                <w:lang w:bidi="fa-IR"/>
              </w:rPr>
              <w:t xml:space="preserve"> نفتی بینک</w:t>
            </w:r>
          </w:p>
        </w:tc>
      </w:tr>
      <w:tr w:rsidR="00666C18" w:rsidRPr="000E2E1E" w14:paraId="4EBF41E6" w14:textId="77777777" w:rsidTr="005E4EB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70"/>
          <w:jc w:val="center"/>
        </w:trPr>
        <w:tc>
          <w:tcPr>
            <w:tcW w:w="980" w:type="dxa"/>
            <w:tcBorders>
              <w:top w:val="single" w:sz="12" w:space="0" w:color="auto"/>
              <w:bottom w:val="single" w:sz="2" w:space="0" w:color="auto"/>
              <w:right w:val="single" w:sz="2" w:space="0" w:color="auto"/>
            </w:tcBorders>
            <w:vAlign w:val="center"/>
          </w:tcPr>
          <w:p w14:paraId="29E3D22B" w14:textId="5AF6AEA4" w:rsidR="00666C18" w:rsidRPr="00CD3973" w:rsidRDefault="00666C18" w:rsidP="00666C18">
            <w:pPr>
              <w:widowControl w:val="0"/>
              <w:bidi w:val="0"/>
              <w:spacing w:before="20" w:after="20"/>
              <w:ind w:left="180" w:hanging="180"/>
              <w:jc w:val="center"/>
              <w:rPr>
                <w:rFonts w:ascii="Arial" w:hAnsi="Arial" w:cs="Arial"/>
                <w:b/>
                <w:bCs/>
                <w:color w:val="000000"/>
                <w:sz w:val="17"/>
                <w:szCs w:val="17"/>
              </w:rPr>
            </w:pPr>
            <w:r>
              <w:rPr>
                <w:rFonts w:ascii="Arial" w:hAnsi="Arial" w:cs="Arial"/>
                <w:szCs w:val="20"/>
              </w:rPr>
              <w:t>D06</w:t>
            </w:r>
          </w:p>
        </w:tc>
        <w:tc>
          <w:tcPr>
            <w:tcW w:w="1368" w:type="dxa"/>
            <w:tcBorders>
              <w:top w:val="single" w:sz="12" w:space="0" w:color="auto"/>
              <w:left w:val="single" w:sz="2" w:space="0" w:color="auto"/>
              <w:bottom w:val="single" w:sz="2" w:space="0" w:color="auto"/>
              <w:right w:val="single" w:sz="2" w:space="0" w:color="auto"/>
            </w:tcBorders>
            <w:vAlign w:val="center"/>
          </w:tcPr>
          <w:p w14:paraId="240276E4" w14:textId="2A3C1C29" w:rsidR="00666C18" w:rsidRPr="00CD3973" w:rsidRDefault="00666C18" w:rsidP="00666C18">
            <w:pPr>
              <w:widowControl w:val="0"/>
              <w:bidi w:val="0"/>
              <w:spacing w:before="20" w:after="20"/>
              <w:ind w:left="-64" w:firstLine="38"/>
              <w:jc w:val="center"/>
              <w:rPr>
                <w:rFonts w:ascii="Arial" w:hAnsi="Arial" w:cs="Arial"/>
                <w:b/>
                <w:bCs/>
                <w:sz w:val="17"/>
                <w:szCs w:val="17"/>
              </w:rPr>
            </w:pPr>
            <w:r>
              <w:rPr>
                <w:rFonts w:ascii="Arial" w:hAnsi="Arial" w:cs="Arial"/>
                <w:szCs w:val="20"/>
              </w:rPr>
              <w:t>MAR. 2023</w:t>
            </w:r>
          </w:p>
        </w:tc>
        <w:tc>
          <w:tcPr>
            <w:tcW w:w="2116" w:type="dxa"/>
            <w:tcBorders>
              <w:top w:val="single" w:sz="12" w:space="0" w:color="auto"/>
              <w:left w:val="single" w:sz="2" w:space="0" w:color="auto"/>
              <w:bottom w:val="single" w:sz="2" w:space="0" w:color="auto"/>
              <w:right w:val="single" w:sz="2" w:space="0" w:color="auto"/>
            </w:tcBorders>
            <w:vAlign w:val="center"/>
          </w:tcPr>
          <w:p w14:paraId="0D97D64F" w14:textId="27741AA3" w:rsidR="00666C18" w:rsidRPr="00CD3973" w:rsidRDefault="00666C18" w:rsidP="00666C18">
            <w:pPr>
              <w:widowControl w:val="0"/>
              <w:bidi w:val="0"/>
              <w:spacing w:before="20" w:after="20"/>
              <w:ind w:left="-125" w:right="-113" w:hanging="2"/>
              <w:jc w:val="center"/>
              <w:rPr>
                <w:rFonts w:ascii="Arial" w:hAnsi="Arial" w:cs="Arial"/>
                <w:b/>
                <w:bCs/>
                <w:color w:val="000000"/>
                <w:sz w:val="17"/>
                <w:szCs w:val="17"/>
              </w:rPr>
            </w:pPr>
            <w:r>
              <w:rPr>
                <w:rFonts w:ascii="Arial" w:hAnsi="Arial" w:cs="Arial"/>
                <w:szCs w:val="20"/>
              </w:rPr>
              <w:t>AFD</w:t>
            </w:r>
          </w:p>
        </w:tc>
        <w:tc>
          <w:tcPr>
            <w:tcW w:w="1666" w:type="dxa"/>
            <w:tcBorders>
              <w:top w:val="single" w:sz="12" w:space="0" w:color="auto"/>
              <w:left w:val="single" w:sz="2" w:space="0" w:color="auto"/>
              <w:bottom w:val="single" w:sz="2" w:space="0" w:color="auto"/>
              <w:right w:val="single" w:sz="2" w:space="0" w:color="auto"/>
            </w:tcBorders>
            <w:vAlign w:val="center"/>
          </w:tcPr>
          <w:p w14:paraId="15054122" w14:textId="2C2EA307" w:rsidR="00666C18" w:rsidRPr="00CD3973" w:rsidRDefault="00666C18" w:rsidP="00666C18">
            <w:pPr>
              <w:widowControl w:val="0"/>
              <w:bidi w:val="0"/>
              <w:spacing w:before="20" w:after="20"/>
              <w:ind w:hanging="15"/>
              <w:jc w:val="center"/>
              <w:rPr>
                <w:rFonts w:ascii="Arial" w:hAnsi="Arial" w:cs="Arial"/>
                <w:b/>
                <w:bCs/>
                <w:color w:val="000000"/>
                <w:sz w:val="17"/>
                <w:szCs w:val="17"/>
              </w:rPr>
            </w:pPr>
            <w:r>
              <w:rPr>
                <w:rFonts w:ascii="Arial" w:hAnsi="Arial" w:cs="Arial"/>
                <w:szCs w:val="20"/>
              </w:rPr>
              <w:t>M.Noori</w:t>
            </w:r>
          </w:p>
        </w:tc>
        <w:tc>
          <w:tcPr>
            <w:tcW w:w="1350" w:type="dxa"/>
            <w:tcBorders>
              <w:top w:val="single" w:sz="12" w:space="0" w:color="auto"/>
              <w:left w:val="single" w:sz="2" w:space="0" w:color="auto"/>
              <w:bottom w:val="single" w:sz="2" w:space="0" w:color="auto"/>
              <w:right w:val="single" w:sz="2" w:space="0" w:color="auto"/>
            </w:tcBorders>
            <w:vAlign w:val="center"/>
          </w:tcPr>
          <w:p w14:paraId="05A0842E" w14:textId="143105C8" w:rsidR="00666C18" w:rsidRPr="00CD3973" w:rsidRDefault="00666C18" w:rsidP="00666C18">
            <w:pPr>
              <w:widowControl w:val="0"/>
              <w:bidi w:val="0"/>
              <w:spacing w:before="20" w:after="20"/>
              <w:ind w:left="180" w:hanging="180"/>
              <w:jc w:val="center"/>
              <w:rPr>
                <w:rFonts w:ascii="Arial" w:hAnsi="Arial" w:cs="Arial"/>
                <w:b/>
                <w:bCs/>
                <w:color w:val="000000"/>
                <w:sz w:val="17"/>
                <w:szCs w:val="17"/>
              </w:rPr>
            </w:pPr>
            <w:r>
              <w:rPr>
                <w:rFonts w:ascii="Arial" w:hAnsi="Arial" w:cs="Arial"/>
                <w:szCs w:val="20"/>
              </w:rPr>
              <w:t>M.Fakharian</w:t>
            </w:r>
          </w:p>
        </w:tc>
        <w:tc>
          <w:tcPr>
            <w:tcW w:w="1447" w:type="dxa"/>
            <w:tcBorders>
              <w:top w:val="single" w:sz="12" w:space="0" w:color="auto"/>
              <w:left w:val="single" w:sz="2" w:space="0" w:color="auto"/>
              <w:bottom w:val="single" w:sz="2" w:space="0" w:color="auto"/>
              <w:right w:val="single" w:sz="2" w:space="0" w:color="auto"/>
            </w:tcBorders>
            <w:vAlign w:val="center"/>
          </w:tcPr>
          <w:p w14:paraId="79FB8F7B" w14:textId="37B79303" w:rsidR="00666C18" w:rsidRPr="00CD3973" w:rsidRDefault="00666C18" w:rsidP="00666C18">
            <w:pPr>
              <w:widowControl w:val="0"/>
              <w:bidi w:val="0"/>
              <w:spacing w:before="20" w:after="20"/>
              <w:ind w:left="180" w:hanging="180"/>
              <w:jc w:val="center"/>
              <w:rPr>
                <w:rFonts w:ascii="Arial" w:hAnsi="Arial" w:cs="Arial"/>
                <w:b/>
                <w:bCs/>
                <w:color w:val="000000"/>
                <w:sz w:val="17"/>
                <w:szCs w:val="17"/>
              </w:rPr>
            </w:pPr>
            <w:r>
              <w:rPr>
                <w:rFonts w:ascii="Arial" w:hAnsi="Arial" w:cs="Arial"/>
                <w:szCs w:val="20"/>
              </w:rPr>
              <w:t>M. Mehrshad</w:t>
            </w:r>
          </w:p>
        </w:tc>
        <w:tc>
          <w:tcPr>
            <w:tcW w:w="1792" w:type="dxa"/>
            <w:tcBorders>
              <w:left w:val="single" w:sz="2" w:space="0" w:color="auto"/>
              <w:bottom w:val="single" w:sz="2" w:space="0" w:color="auto"/>
            </w:tcBorders>
            <w:vAlign w:val="center"/>
          </w:tcPr>
          <w:p w14:paraId="42BC596B" w14:textId="77777777" w:rsidR="00666C18" w:rsidRPr="00CD3973" w:rsidRDefault="00666C18" w:rsidP="00666C18">
            <w:pPr>
              <w:widowControl w:val="0"/>
              <w:bidi w:val="0"/>
              <w:spacing w:before="20" w:after="20"/>
              <w:ind w:hanging="59"/>
              <w:jc w:val="center"/>
              <w:rPr>
                <w:rFonts w:ascii="Arial" w:hAnsi="Arial" w:cs="Arial"/>
                <w:b/>
                <w:bCs/>
                <w:color w:val="000000"/>
                <w:sz w:val="17"/>
                <w:szCs w:val="17"/>
              </w:rPr>
            </w:pPr>
          </w:p>
        </w:tc>
      </w:tr>
      <w:tr w:rsidR="00A83840" w:rsidRPr="000E2E1E" w14:paraId="2C5B30DD" w14:textId="77777777" w:rsidTr="00666C1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3"/>
          <w:jc w:val="center"/>
        </w:trPr>
        <w:tc>
          <w:tcPr>
            <w:tcW w:w="980" w:type="dxa"/>
            <w:tcBorders>
              <w:top w:val="single" w:sz="12" w:space="0" w:color="auto"/>
              <w:bottom w:val="single" w:sz="2" w:space="0" w:color="auto"/>
              <w:right w:val="single" w:sz="2" w:space="0" w:color="auto"/>
            </w:tcBorders>
            <w:vAlign w:val="center"/>
          </w:tcPr>
          <w:p w14:paraId="7FA61E90" w14:textId="7464753C" w:rsidR="00A83840" w:rsidRDefault="00A83840" w:rsidP="00A83840">
            <w:pPr>
              <w:widowControl w:val="0"/>
              <w:bidi w:val="0"/>
              <w:spacing w:before="20" w:after="20"/>
              <w:ind w:left="180" w:hanging="180"/>
              <w:jc w:val="center"/>
              <w:rPr>
                <w:rFonts w:ascii="Arial" w:hAnsi="Arial" w:cs="Arial"/>
                <w:szCs w:val="20"/>
              </w:rPr>
            </w:pPr>
            <w:r>
              <w:rPr>
                <w:rFonts w:ascii="Arial" w:hAnsi="Arial" w:cs="Arial"/>
                <w:szCs w:val="20"/>
              </w:rPr>
              <w:t>D05</w:t>
            </w:r>
          </w:p>
        </w:tc>
        <w:tc>
          <w:tcPr>
            <w:tcW w:w="1368" w:type="dxa"/>
            <w:tcBorders>
              <w:top w:val="single" w:sz="12" w:space="0" w:color="auto"/>
              <w:left w:val="single" w:sz="2" w:space="0" w:color="auto"/>
              <w:bottom w:val="single" w:sz="2" w:space="0" w:color="auto"/>
              <w:right w:val="single" w:sz="2" w:space="0" w:color="auto"/>
            </w:tcBorders>
            <w:vAlign w:val="center"/>
          </w:tcPr>
          <w:p w14:paraId="22EF877B" w14:textId="4CF2806C" w:rsidR="00A83840" w:rsidRDefault="00A83840" w:rsidP="00A83840">
            <w:pPr>
              <w:widowControl w:val="0"/>
              <w:bidi w:val="0"/>
              <w:spacing w:before="20" w:after="20"/>
              <w:ind w:left="-64" w:firstLine="38"/>
              <w:jc w:val="center"/>
              <w:rPr>
                <w:rFonts w:ascii="Arial" w:hAnsi="Arial" w:cs="Arial"/>
                <w:szCs w:val="20"/>
              </w:rPr>
            </w:pPr>
            <w:r>
              <w:rPr>
                <w:rFonts w:ascii="Arial" w:hAnsi="Arial" w:cs="Arial"/>
                <w:szCs w:val="20"/>
              </w:rPr>
              <w:t>FEB. 2023</w:t>
            </w:r>
          </w:p>
        </w:tc>
        <w:tc>
          <w:tcPr>
            <w:tcW w:w="2116" w:type="dxa"/>
            <w:tcBorders>
              <w:top w:val="single" w:sz="12" w:space="0" w:color="auto"/>
              <w:left w:val="single" w:sz="2" w:space="0" w:color="auto"/>
              <w:bottom w:val="single" w:sz="2" w:space="0" w:color="auto"/>
              <w:right w:val="single" w:sz="2" w:space="0" w:color="auto"/>
            </w:tcBorders>
            <w:vAlign w:val="center"/>
          </w:tcPr>
          <w:p w14:paraId="5A2D3540" w14:textId="0E35925E" w:rsidR="00A83840" w:rsidRDefault="00A83840" w:rsidP="00A83840">
            <w:pPr>
              <w:widowControl w:val="0"/>
              <w:bidi w:val="0"/>
              <w:spacing w:before="20" w:after="20"/>
              <w:ind w:left="-125" w:right="-113" w:hanging="2"/>
              <w:jc w:val="center"/>
              <w:rPr>
                <w:rFonts w:ascii="Arial" w:hAnsi="Arial" w:cs="Arial"/>
                <w:szCs w:val="20"/>
              </w:rPr>
            </w:pPr>
            <w:r>
              <w:rPr>
                <w:rFonts w:ascii="Arial" w:hAnsi="Arial" w:cs="Arial"/>
                <w:szCs w:val="20"/>
              </w:rPr>
              <w:t>AFD</w:t>
            </w:r>
          </w:p>
        </w:tc>
        <w:tc>
          <w:tcPr>
            <w:tcW w:w="1666" w:type="dxa"/>
            <w:tcBorders>
              <w:top w:val="single" w:sz="12" w:space="0" w:color="auto"/>
              <w:left w:val="single" w:sz="2" w:space="0" w:color="auto"/>
              <w:bottom w:val="single" w:sz="2" w:space="0" w:color="auto"/>
              <w:right w:val="single" w:sz="2" w:space="0" w:color="auto"/>
            </w:tcBorders>
            <w:vAlign w:val="center"/>
          </w:tcPr>
          <w:p w14:paraId="1360C19A" w14:textId="383CDF8A" w:rsidR="00A83840" w:rsidRDefault="00A83840" w:rsidP="00A83840">
            <w:pPr>
              <w:widowControl w:val="0"/>
              <w:bidi w:val="0"/>
              <w:spacing w:before="20" w:after="20"/>
              <w:ind w:hanging="15"/>
              <w:jc w:val="center"/>
              <w:rPr>
                <w:rFonts w:ascii="Arial" w:hAnsi="Arial" w:cs="Arial"/>
                <w:szCs w:val="20"/>
              </w:rPr>
            </w:pPr>
            <w:r>
              <w:rPr>
                <w:rFonts w:ascii="Arial" w:hAnsi="Arial" w:cs="Arial"/>
                <w:szCs w:val="20"/>
              </w:rPr>
              <w:t>M.Noori</w:t>
            </w:r>
          </w:p>
        </w:tc>
        <w:tc>
          <w:tcPr>
            <w:tcW w:w="1350" w:type="dxa"/>
            <w:tcBorders>
              <w:top w:val="single" w:sz="12" w:space="0" w:color="auto"/>
              <w:left w:val="single" w:sz="2" w:space="0" w:color="auto"/>
              <w:bottom w:val="single" w:sz="2" w:space="0" w:color="auto"/>
              <w:right w:val="single" w:sz="2" w:space="0" w:color="auto"/>
            </w:tcBorders>
            <w:vAlign w:val="center"/>
          </w:tcPr>
          <w:p w14:paraId="01EFF343" w14:textId="12587E3D" w:rsidR="00A83840" w:rsidRDefault="00A83840" w:rsidP="00A83840">
            <w:pPr>
              <w:widowControl w:val="0"/>
              <w:bidi w:val="0"/>
              <w:spacing w:before="20" w:after="20"/>
              <w:ind w:left="180" w:hanging="180"/>
              <w:jc w:val="center"/>
              <w:rPr>
                <w:rFonts w:ascii="Arial" w:hAnsi="Arial" w:cs="Arial"/>
                <w:szCs w:val="20"/>
              </w:rPr>
            </w:pPr>
            <w:r>
              <w:rPr>
                <w:rFonts w:ascii="Arial" w:hAnsi="Arial" w:cs="Arial"/>
                <w:szCs w:val="20"/>
              </w:rPr>
              <w:t>M.Fakharian</w:t>
            </w:r>
          </w:p>
        </w:tc>
        <w:tc>
          <w:tcPr>
            <w:tcW w:w="1447" w:type="dxa"/>
            <w:tcBorders>
              <w:top w:val="single" w:sz="12" w:space="0" w:color="auto"/>
              <w:left w:val="single" w:sz="2" w:space="0" w:color="auto"/>
              <w:bottom w:val="single" w:sz="2" w:space="0" w:color="auto"/>
              <w:right w:val="single" w:sz="2" w:space="0" w:color="auto"/>
            </w:tcBorders>
            <w:vAlign w:val="center"/>
          </w:tcPr>
          <w:p w14:paraId="6D53FB4C" w14:textId="67EF9A1D" w:rsidR="00A83840" w:rsidRDefault="00A83840" w:rsidP="00A83840">
            <w:pPr>
              <w:widowControl w:val="0"/>
              <w:bidi w:val="0"/>
              <w:spacing w:before="20" w:after="20"/>
              <w:ind w:left="180" w:hanging="180"/>
              <w:jc w:val="center"/>
              <w:rPr>
                <w:rFonts w:ascii="Arial" w:hAnsi="Arial" w:cs="Arial"/>
                <w:szCs w:val="20"/>
              </w:rPr>
            </w:pPr>
            <w:r>
              <w:rPr>
                <w:rFonts w:ascii="Arial" w:hAnsi="Arial" w:cs="Arial"/>
                <w:szCs w:val="20"/>
              </w:rPr>
              <w:t>M. Mehrshad</w:t>
            </w:r>
          </w:p>
        </w:tc>
        <w:tc>
          <w:tcPr>
            <w:tcW w:w="1792" w:type="dxa"/>
            <w:tcBorders>
              <w:left w:val="single" w:sz="2" w:space="0" w:color="auto"/>
              <w:bottom w:val="single" w:sz="2" w:space="0" w:color="auto"/>
            </w:tcBorders>
            <w:vAlign w:val="center"/>
          </w:tcPr>
          <w:p w14:paraId="49DC8806" w14:textId="77777777" w:rsidR="00A83840" w:rsidRPr="00CD3973" w:rsidRDefault="00A83840" w:rsidP="00A83840">
            <w:pPr>
              <w:widowControl w:val="0"/>
              <w:bidi w:val="0"/>
              <w:spacing w:before="20" w:after="20"/>
              <w:ind w:hanging="59"/>
              <w:jc w:val="center"/>
              <w:rPr>
                <w:rFonts w:ascii="Arial" w:hAnsi="Arial" w:cs="Arial"/>
                <w:b/>
                <w:bCs/>
                <w:color w:val="000000"/>
                <w:sz w:val="17"/>
                <w:szCs w:val="17"/>
              </w:rPr>
            </w:pPr>
          </w:p>
        </w:tc>
      </w:tr>
      <w:tr w:rsidR="00A83840" w:rsidRPr="000E2E1E" w14:paraId="283AC298"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0" w:type="dxa"/>
            <w:tcBorders>
              <w:top w:val="single" w:sz="2" w:space="0" w:color="auto"/>
              <w:bottom w:val="single" w:sz="2" w:space="0" w:color="auto"/>
              <w:right w:val="single" w:sz="2" w:space="0" w:color="auto"/>
            </w:tcBorders>
            <w:vAlign w:val="center"/>
          </w:tcPr>
          <w:p w14:paraId="1A500134" w14:textId="650837FE" w:rsidR="00A83840" w:rsidRPr="000E2E1E" w:rsidRDefault="00A83840" w:rsidP="00A83840">
            <w:pPr>
              <w:widowControl w:val="0"/>
              <w:bidi w:val="0"/>
              <w:spacing w:before="20" w:after="20"/>
              <w:jc w:val="center"/>
              <w:rPr>
                <w:rFonts w:ascii="Arial" w:hAnsi="Arial" w:cs="Arial"/>
                <w:szCs w:val="20"/>
              </w:rPr>
            </w:pPr>
            <w:r>
              <w:rPr>
                <w:rFonts w:ascii="Arial" w:hAnsi="Arial" w:cs="Arial"/>
                <w:szCs w:val="20"/>
              </w:rPr>
              <w:t>D04</w:t>
            </w:r>
          </w:p>
        </w:tc>
        <w:tc>
          <w:tcPr>
            <w:tcW w:w="1368" w:type="dxa"/>
            <w:tcBorders>
              <w:top w:val="single" w:sz="2" w:space="0" w:color="auto"/>
              <w:left w:val="single" w:sz="2" w:space="0" w:color="auto"/>
              <w:bottom w:val="single" w:sz="2" w:space="0" w:color="auto"/>
              <w:right w:val="single" w:sz="2" w:space="0" w:color="auto"/>
            </w:tcBorders>
            <w:vAlign w:val="center"/>
          </w:tcPr>
          <w:p w14:paraId="0A4AE9E8" w14:textId="79BECB2B" w:rsidR="00A83840" w:rsidRPr="000E2E1E" w:rsidRDefault="00A83840" w:rsidP="00A83840">
            <w:pPr>
              <w:widowControl w:val="0"/>
              <w:bidi w:val="0"/>
              <w:spacing w:before="20" w:after="20"/>
              <w:ind w:left="-64" w:right="-115"/>
              <w:jc w:val="center"/>
              <w:rPr>
                <w:rFonts w:ascii="Arial" w:hAnsi="Arial" w:cs="Arial"/>
                <w:szCs w:val="20"/>
              </w:rPr>
            </w:pPr>
            <w:r>
              <w:rPr>
                <w:rFonts w:ascii="Arial" w:hAnsi="Arial" w:cs="Arial"/>
                <w:szCs w:val="20"/>
              </w:rPr>
              <w:t>JAN. 2023</w:t>
            </w:r>
          </w:p>
        </w:tc>
        <w:tc>
          <w:tcPr>
            <w:tcW w:w="2116" w:type="dxa"/>
            <w:tcBorders>
              <w:top w:val="single" w:sz="2" w:space="0" w:color="auto"/>
              <w:left w:val="single" w:sz="2" w:space="0" w:color="auto"/>
              <w:bottom w:val="single" w:sz="2" w:space="0" w:color="auto"/>
              <w:right w:val="single" w:sz="2" w:space="0" w:color="auto"/>
            </w:tcBorders>
            <w:vAlign w:val="center"/>
          </w:tcPr>
          <w:p w14:paraId="76FC1DBA" w14:textId="39C63663" w:rsidR="00A83840" w:rsidRPr="000E2E1E" w:rsidRDefault="00A83840" w:rsidP="00A83840">
            <w:pPr>
              <w:widowControl w:val="0"/>
              <w:bidi w:val="0"/>
              <w:spacing w:before="20" w:after="20"/>
              <w:ind w:left="-64" w:right="-115"/>
              <w:jc w:val="center"/>
              <w:rPr>
                <w:rFonts w:ascii="Arial" w:hAnsi="Arial" w:cs="Arial"/>
                <w:szCs w:val="20"/>
              </w:rPr>
            </w:pPr>
            <w:r>
              <w:rPr>
                <w:rFonts w:ascii="Arial" w:hAnsi="Arial" w:cs="Arial"/>
                <w:szCs w:val="20"/>
              </w:rPr>
              <w:t>AFD</w:t>
            </w:r>
          </w:p>
        </w:tc>
        <w:tc>
          <w:tcPr>
            <w:tcW w:w="1666" w:type="dxa"/>
            <w:tcBorders>
              <w:top w:val="single" w:sz="2" w:space="0" w:color="auto"/>
              <w:left w:val="single" w:sz="2" w:space="0" w:color="auto"/>
              <w:bottom w:val="single" w:sz="2" w:space="0" w:color="auto"/>
              <w:right w:val="single" w:sz="2" w:space="0" w:color="auto"/>
            </w:tcBorders>
            <w:vAlign w:val="center"/>
          </w:tcPr>
          <w:p w14:paraId="410D6E78" w14:textId="096E2F25" w:rsidR="00A83840" w:rsidRPr="00C66E37" w:rsidRDefault="00A83840" w:rsidP="00A83840">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3B53BBD9" w14:textId="78A7859E" w:rsidR="00A83840" w:rsidRPr="000E2E1E" w:rsidRDefault="00A83840" w:rsidP="00A83840">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2" w:space="0" w:color="auto"/>
              <w:right w:val="single" w:sz="2" w:space="0" w:color="auto"/>
            </w:tcBorders>
            <w:vAlign w:val="center"/>
          </w:tcPr>
          <w:p w14:paraId="165A4DE6" w14:textId="091A36F2" w:rsidR="00A83840" w:rsidRPr="002918D6" w:rsidRDefault="00A83840" w:rsidP="00A83840">
            <w:pPr>
              <w:widowControl w:val="0"/>
              <w:bidi w:val="0"/>
              <w:spacing w:before="20" w:after="20"/>
              <w:jc w:val="center"/>
              <w:rPr>
                <w:rFonts w:ascii="Arial" w:hAnsi="Arial" w:cs="Arial"/>
                <w:szCs w:val="20"/>
              </w:rPr>
            </w:pPr>
            <w:r>
              <w:rPr>
                <w:rFonts w:ascii="Arial" w:hAnsi="Arial" w:cs="Arial"/>
                <w:szCs w:val="20"/>
              </w:rPr>
              <w:t>M. Mehrshad</w:t>
            </w:r>
          </w:p>
        </w:tc>
        <w:tc>
          <w:tcPr>
            <w:tcW w:w="1792" w:type="dxa"/>
            <w:tcBorders>
              <w:top w:val="single" w:sz="2" w:space="0" w:color="auto"/>
              <w:left w:val="single" w:sz="2" w:space="0" w:color="auto"/>
              <w:bottom w:val="single" w:sz="2" w:space="0" w:color="auto"/>
            </w:tcBorders>
            <w:vAlign w:val="center"/>
          </w:tcPr>
          <w:p w14:paraId="216B30C5" w14:textId="77777777" w:rsidR="00A83840" w:rsidRPr="000E2E1E" w:rsidRDefault="00A83840" w:rsidP="00A83840">
            <w:pPr>
              <w:widowControl w:val="0"/>
              <w:bidi w:val="0"/>
              <w:spacing w:before="20" w:after="20"/>
              <w:ind w:left="180"/>
              <w:jc w:val="center"/>
              <w:rPr>
                <w:rFonts w:ascii="Arial" w:hAnsi="Arial" w:cs="Arial"/>
                <w:color w:val="000000"/>
                <w:szCs w:val="20"/>
              </w:rPr>
            </w:pPr>
          </w:p>
        </w:tc>
      </w:tr>
      <w:tr w:rsidR="00A83840" w:rsidRPr="000E2E1E" w14:paraId="5E8ED295"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0" w:type="dxa"/>
            <w:tcBorders>
              <w:top w:val="single" w:sz="2" w:space="0" w:color="auto"/>
              <w:bottom w:val="single" w:sz="2" w:space="0" w:color="auto"/>
              <w:right w:val="single" w:sz="2" w:space="0" w:color="auto"/>
            </w:tcBorders>
            <w:vAlign w:val="center"/>
          </w:tcPr>
          <w:p w14:paraId="71481091" w14:textId="09DC90AF" w:rsidR="00A83840" w:rsidRPr="000E2E1E" w:rsidRDefault="00A83840" w:rsidP="00A83840">
            <w:pPr>
              <w:widowControl w:val="0"/>
              <w:bidi w:val="0"/>
              <w:spacing w:before="20" w:after="20"/>
              <w:jc w:val="center"/>
              <w:rPr>
                <w:rFonts w:ascii="Arial" w:hAnsi="Arial" w:cs="Arial"/>
                <w:szCs w:val="20"/>
              </w:rPr>
            </w:pPr>
            <w:r>
              <w:rPr>
                <w:rFonts w:ascii="Arial" w:hAnsi="Arial" w:cs="Arial"/>
                <w:szCs w:val="20"/>
              </w:rPr>
              <w:t>D03</w:t>
            </w:r>
          </w:p>
        </w:tc>
        <w:tc>
          <w:tcPr>
            <w:tcW w:w="1368" w:type="dxa"/>
            <w:tcBorders>
              <w:top w:val="single" w:sz="2" w:space="0" w:color="auto"/>
              <w:left w:val="single" w:sz="2" w:space="0" w:color="auto"/>
              <w:bottom w:val="single" w:sz="2" w:space="0" w:color="auto"/>
              <w:right w:val="single" w:sz="2" w:space="0" w:color="auto"/>
            </w:tcBorders>
            <w:vAlign w:val="center"/>
          </w:tcPr>
          <w:p w14:paraId="74B07239" w14:textId="461433EB" w:rsidR="00A83840" w:rsidRPr="000E2E1E" w:rsidRDefault="00A83840" w:rsidP="00A83840">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16" w:type="dxa"/>
            <w:tcBorders>
              <w:top w:val="single" w:sz="2" w:space="0" w:color="auto"/>
              <w:left w:val="single" w:sz="2" w:space="0" w:color="auto"/>
              <w:bottom w:val="single" w:sz="2" w:space="0" w:color="auto"/>
              <w:right w:val="single" w:sz="2" w:space="0" w:color="auto"/>
            </w:tcBorders>
            <w:vAlign w:val="center"/>
          </w:tcPr>
          <w:p w14:paraId="301AF61C" w14:textId="19972CAC" w:rsidR="00A83840" w:rsidRPr="000E2E1E" w:rsidRDefault="00A83840" w:rsidP="00A83840">
            <w:pPr>
              <w:widowControl w:val="0"/>
              <w:bidi w:val="0"/>
              <w:spacing w:before="20" w:after="20"/>
              <w:ind w:left="-64" w:right="-115"/>
              <w:jc w:val="center"/>
              <w:rPr>
                <w:rFonts w:ascii="Arial" w:hAnsi="Arial" w:cs="Arial"/>
                <w:szCs w:val="20"/>
              </w:rPr>
            </w:pPr>
            <w:r>
              <w:rPr>
                <w:rFonts w:ascii="Arial" w:hAnsi="Arial" w:cs="Arial"/>
                <w:szCs w:val="20"/>
              </w:rPr>
              <w:t>AFD</w:t>
            </w:r>
          </w:p>
        </w:tc>
        <w:tc>
          <w:tcPr>
            <w:tcW w:w="1666" w:type="dxa"/>
            <w:tcBorders>
              <w:top w:val="single" w:sz="2" w:space="0" w:color="auto"/>
              <w:left w:val="single" w:sz="2" w:space="0" w:color="auto"/>
              <w:bottom w:val="single" w:sz="2" w:space="0" w:color="auto"/>
              <w:right w:val="single" w:sz="2" w:space="0" w:color="auto"/>
            </w:tcBorders>
            <w:vAlign w:val="center"/>
          </w:tcPr>
          <w:p w14:paraId="15605E53" w14:textId="37D8D2D0" w:rsidR="00A83840" w:rsidRPr="000E2E1E" w:rsidRDefault="00A83840" w:rsidP="00A83840">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2D0F5AF0" w14:textId="1B75873C" w:rsidR="00A83840" w:rsidRPr="000E2E1E" w:rsidRDefault="00A83840" w:rsidP="00A83840">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2" w:space="0" w:color="auto"/>
              <w:right w:val="single" w:sz="2" w:space="0" w:color="auto"/>
            </w:tcBorders>
            <w:vAlign w:val="center"/>
          </w:tcPr>
          <w:p w14:paraId="41207949" w14:textId="3689E29A" w:rsidR="00A83840" w:rsidRPr="002918D6" w:rsidRDefault="00A83840" w:rsidP="00A83840">
            <w:pPr>
              <w:widowControl w:val="0"/>
              <w:bidi w:val="0"/>
              <w:spacing w:before="20" w:after="20"/>
              <w:jc w:val="center"/>
              <w:rPr>
                <w:rFonts w:ascii="Arial" w:hAnsi="Arial" w:cs="Arial"/>
                <w:szCs w:val="20"/>
              </w:rPr>
            </w:pPr>
            <w:r>
              <w:rPr>
                <w:rFonts w:ascii="Arial" w:hAnsi="Arial" w:cs="Arial"/>
                <w:szCs w:val="20"/>
              </w:rPr>
              <w:t>M. Mehrshad</w:t>
            </w:r>
          </w:p>
        </w:tc>
        <w:tc>
          <w:tcPr>
            <w:tcW w:w="1792" w:type="dxa"/>
            <w:tcBorders>
              <w:top w:val="single" w:sz="2" w:space="0" w:color="auto"/>
              <w:left w:val="single" w:sz="2" w:space="0" w:color="auto"/>
              <w:bottom w:val="single" w:sz="2" w:space="0" w:color="auto"/>
            </w:tcBorders>
            <w:vAlign w:val="center"/>
          </w:tcPr>
          <w:p w14:paraId="15D9C608" w14:textId="77777777" w:rsidR="00A83840" w:rsidRPr="000E2E1E" w:rsidRDefault="00A83840" w:rsidP="00A83840">
            <w:pPr>
              <w:widowControl w:val="0"/>
              <w:bidi w:val="0"/>
              <w:spacing w:before="20" w:after="20"/>
              <w:ind w:left="180"/>
              <w:jc w:val="center"/>
              <w:rPr>
                <w:rFonts w:ascii="Arial" w:hAnsi="Arial" w:cs="Arial"/>
                <w:color w:val="000000"/>
                <w:szCs w:val="20"/>
              </w:rPr>
            </w:pPr>
          </w:p>
        </w:tc>
      </w:tr>
      <w:tr w:rsidR="00A83840" w:rsidRPr="000E2E1E" w14:paraId="546D7AE9"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0" w:type="dxa"/>
            <w:tcBorders>
              <w:top w:val="single" w:sz="2" w:space="0" w:color="auto"/>
              <w:bottom w:val="single" w:sz="4" w:space="0" w:color="auto"/>
              <w:right w:val="single" w:sz="2" w:space="0" w:color="auto"/>
            </w:tcBorders>
            <w:vAlign w:val="center"/>
          </w:tcPr>
          <w:p w14:paraId="28318861" w14:textId="09C46D36" w:rsidR="00A83840" w:rsidRPr="000E2E1E" w:rsidRDefault="00A83840" w:rsidP="00A83840">
            <w:pPr>
              <w:widowControl w:val="0"/>
              <w:bidi w:val="0"/>
              <w:spacing w:before="20" w:after="20"/>
              <w:jc w:val="center"/>
              <w:rPr>
                <w:rFonts w:ascii="Arial" w:hAnsi="Arial" w:cs="Arial"/>
                <w:szCs w:val="20"/>
              </w:rPr>
            </w:pPr>
            <w:r>
              <w:rPr>
                <w:rFonts w:ascii="Arial" w:hAnsi="Arial" w:cs="Arial"/>
                <w:szCs w:val="20"/>
              </w:rPr>
              <w:t>D02</w:t>
            </w:r>
          </w:p>
        </w:tc>
        <w:tc>
          <w:tcPr>
            <w:tcW w:w="1368" w:type="dxa"/>
            <w:tcBorders>
              <w:top w:val="single" w:sz="2" w:space="0" w:color="auto"/>
              <w:left w:val="single" w:sz="2" w:space="0" w:color="auto"/>
              <w:bottom w:val="single" w:sz="4" w:space="0" w:color="auto"/>
              <w:right w:val="single" w:sz="2" w:space="0" w:color="auto"/>
            </w:tcBorders>
            <w:vAlign w:val="center"/>
          </w:tcPr>
          <w:p w14:paraId="0F49BA72" w14:textId="0A33813D" w:rsidR="00A83840" w:rsidRPr="000E2E1E" w:rsidRDefault="00A83840" w:rsidP="00A83840">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16" w:type="dxa"/>
            <w:tcBorders>
              <w:top w:val="single" w:sz="2" w:space="0" w:color="auto"/>
              <w:left w:val="single" w:sz="2" w:space="0" w:color="auto"/>
              <w:bottom w:val="single" w:sz="4" w:space="0" w:color="auto"/>
              <w:right w:val="single" w:sz="2" w:space="0" w:color="auto"/>
            </w:tcBorders>
            <w:vAlign w:val="center"/>
          </w:tcPr>
          <w:p w14:paraId="1A826CA7" w14:textId="79B10B9B" w:rsidR="00A83840" w:rsidRPr="000E2E1E" w:rsidRDefault="00A83840" w:rsidP="00A83840">
            <w:pPr>
              <w:widowControl w:val="0"/>
              <w:bidi w:val="0"/>
              <w:spacing w:before="20" w:after="20"/>
              <w:ind w:left="-64" w:right="-115"/>
              <w:jc w:val="center"/>
              <w:rPr>
                <w:rFonts w:ascii="Arial" w:hAnsi="Arial" w:cs="Arial"/>
                <w:szCs w:val="20"/>
              </w:rPr>
            </w:pPr>
            <w:r>
              <w:rPr>
                <w:rFonts w:ascii="Arial" w:hAnsi="Arial" w:cs="Arial"/>
                <w:szCs w:val="20"/>
              </w:rPr>
              <w:t>AFD</w:t>
            </w:r>
          </w:p>
        </w:tc>
        <w:tc>
          <w:tcPr>
            <w:tcW w:w="1666" w:type="dxa"/>
            <w:tcBorders>
              <w:top w:val="single" w:sz="2" w:space="0" w:color="auto"/>
              <w:left w:val="single" w:sz="2" w:space="0" w:color="auto"/>
              <w:bottom w:val="single" w:sz="4" w:space="0" w:color="auto"/>
              <w:right w:val="single" w:sz="2" w:space="0" w:color="auto"/>
            </w:tcBorders>
            <w:vAlign w:val="center"/>
          </w:tcPr>
          <w:p w14:paraId="188EEFDA" w14:textId="4C0C3F19" w:rsidR="00A83840" w:rsidRPr="00C66E37" w:rsidRDefault="00A83840" w:rsidP="00A83840">
            <w:pPr>
              <w:widowControl w:val="0"/>
              <w:bidi w:val="0"/>
              <w:spacing w:before="20" w:after="20"/>
              <w:ind w:left="-46"/>
              <w:jc w:val="center"/>
              <w:rPr>
                <w:rFonts w:ascii="Arial" w:hAnsi="Arial" w:cs="Arial"/>
                <w:szCs w:val="20"/>
              </w:rPr>
            </w:pPr>
            <w:r>
              <w:rPr>
                <w:rFonts w:ascii="Arial" w:hAnsi="Arial" w:cs="Arial"/>
                <w:szCs w:val="20"/>
              </w:rPr>
              <w:t>F.Mosayebnejad</w:t>
            </w:r>
          </w:p>
        </w:tc>
        <w:tc>
          <w:tcPr>
            <w:tcW w:w="1350" w:type="dxa"/>
            <w:tcBorders>
              <w:top w:val="single" w:sz="2" w:space="0" w:color="auto"/>
              <w:left w:val="single" w:sz="2" w:space="0" w:color="auto"/>
              <w:bottom w:val="single" w:sz="4" w:space="0" w:color="auto"/>
              <w:right w:val="single" w:sz="2" w:space="0" w:color="auto"/>
            </w:tcBorders>
            <w:vAlign w:val="center"/>
          </w:tcPr>
          <w:p w14:paraId="3E9445FA" w14:textId="2857F95D" w:rsidR="00A83840" w:rsidRPr="000E2E1E" w:rsidRDefault="00A83840" w:rsidP="00A83840">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4" w:space="0" w:color="auto"/>
              <w:right w:val="single" w:sz="2" w:space="0" w:color="auto"/>
            </w:tcBorders>
            <w:vAlign w:val="center"/>
          </w:tcPr>
          <w:p w14:paraId="594D621C" w14:textId="53753F1E" w:rsidR="00A83840" w:rsidRPr="002918D6" w:rsidRDefault="00A83840" w:rsidP="00A83840">
            <w:pPr>
              <w:widowControl w:val="0"/>
              <w:bidi w:val="0"/>
              <w:spacing w:before="20" w:after="20"/>
              <w:jc w:val="center"/>
              <w:rPr>
                <w:rFonts w:ascii="Arial" w:hAnsi="Arial" w:cs="Arial"/>
                <w:szCs w:val="20"/>
              </w:rPr>
            </w:pPr>
            <w:r>
              <w:rPr>
                <w:rFonts w:ascii="Arial" w:hAnsi="Arial" w:cs="Arial"/>
                <w:szCs w:val="20"/>
              </w:rPr>
              <w:t>M. Mehrshad</w:t>
            </w:r>
          </w:p>
        </w:tc>
        <w:tc>
          <w:tcPr>
            <w:tcW w:w="1792" w:type="dxa"/>
            <w:tcBorders>
              <w:top w:val="single" w:sz="2" w:space="0" w:color="auto"/>
              <w:left w:val="single" w:sz="2" w:space="0" w:color="auto"/>
              <w:bottom w:val="single" w:sz="4" w:space="0" w:color="auto"/>
            </w:tcBorders>
            <w:vAlign w:val="center"/>
          </w:tcPr>
          <w:p w14:paraId="08B9A14B" w14:textId="77777777" w:rsidR="00A83840" w:rsidRPr="00C9109A" w:rsidRDefault="00A83840" w:rsidP="00A83840">
            <w:pPr>
              <w:widowControl w:val="0"/>
              <w:bidi w:val="0"/>
              <w:spacing w:before="20" w:after="20"/>
              <w:jc w:val="center"/>
              <w:rPr>
                <w:rFonts w:ascii="Arial" w:hAnsi="Arial" w:cs="Arial"/>
                <w:szCs w:val="20"/>
              </w:rPr>
            </w:pPr>
          </w:p>
        </w:tc>
      </w:tr>
      <w:tr w:rsidR="00A83840" w:rsidRPr="000E2E1E" w14:paraId="279FDA31"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0" w:type="dxa"/>
            <w:tcBorders>
              <w:top w:val="single" w:sz="2" w:space="0" w:color="auto"/>
              <w:bottom w:val="single" w:sz="4" w:space="0" w:color="auto"/>
              <w:right w:val="single" w:sz="2" w:space="0" w:color="auto"/>
            </w:tcBorders>
            <w:vAlign w:val="center"/>
          </w:tcPr>
          <w:p w14:paraId="07110D1F" w14:textId="1B652FD8" w:rsidR="00A83840" w:rsidRPr="000E2E1E" w:rsidRDefault="00A83840" w:rsidP="00A83840">
            <w:pPr>
              <w:widowControl w:val="0"/>
              <w:bidi w:val="0"/>
              <w:spacing w:before="20" w:after="20"/>
              <w:jc w:val="center"/>
              <w:rPr>
                <w:rFonts w:ascii="Arial" w:hAnsi="Arial" w:cs="Arial"/>
                <w:szCs w:val="20"/>
              </w:rPr>
            </w:pPr>
            <w:r>
              <w:rPr>
                <w:rFonts w:ascii="Arial" w:hAnsi="Arial" w:cs="Arial"/>
                <w:szCs w:val="20"/>
              </w:rPr>
              <w:t>D01</w:t>
            </w:r>
          </w:p>
        </w:tc>
        <w:tc>
          <w:tcPr>
            <w:tcW w:w="1368" w:type="dxa"/>
            <w:tcBorders>
              <w:top w:val="single" w:sz="2" w:space="0" w:color="auto"/>
              <w:left w:val="single" w:sz="2" w:space="0" w:color="auto"/>
              <w:bottom w:val="single" w:sz="4" w:space="0" w:color="auto"/>
              <w:right w:val="single" w:sz="2" w:space="0" w:color="auto"/>
            </w:tcBorders>
            <w:vAlign w:val="center"/>
          </w:tcPr>
          <w:p w14:paraId="343114E3" w14:textId="72BC83C3" w:rsidR="00A83840" w:rsidRPr="000E2E1E" w:rsidRDefault="00A83840" w:rsidP="00A83840">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16" w:type="dxa"/>
            <w:tcBorders>
              <w:top w:val="single" w:sz="2" w:space="0" w:color="auto"/>
              <w:left w:val="single" w:sz="2" w:space="0" w:color="auto"/>
              <w:bottom w:val="single" w:sz="4" w:space="0" w:color="auto"/>
              <w:right w:val="single" w:sz="2" w:space="0" w:color="auto"/>
            </w:tcBorders>
            <w:vAlign w:val="center"/>
          </w:tcPr>
          <w:p w14:paraId="59FB0BE6" w14:textId="3E781D9A" w:rsidR="00A83840" w:rsidRPr="000E2E1E" w:rsidRDefault="00A83840" w:rsidP="00A83840">
            <w:pPr>
              <w:widowControl w:val="0"/>
              <w:bidi w:val="0"/>
              <w:spacing w:before="20" w:after="20"/>
              <w:ind w:left="-64" w:right="-115"/>
              <w:jc w:val="center"/>
              <w:rPr>
                <w:rFonts w:ascii="Arial" w:hAnsi="Arial" w:cs="Arial"/>
                <w:szCs w:val="20"/>
              </w:rPr>
            </w:pPr>
            <w:r>
              <w:rPr>
                <w:rFonts w:ascii="Arial" w:hAnsi="Arial" w:cs="Arial"/>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14:paraId="0F0462AE" w14:textId="2857779E" w:rsidR="00A83840" w:rsidRPr="00C66E37" w:rsidRDefault="00A83840" w:rsidP="00A83840">
            <w:pPr>
              <w:widowControl w:val="0"/>
              <w:bidi w:val="0"/>
              <w:spacing w:before="20" w:after="20"/>
              <w:ind w:left="-46"/>
              <w:jc w:val="center"/>
              <w:rPr>
                <w:rFonts w:ascii="Arial" w:hAnsi="Arial" w:cs="Arial"/>
                <w:szCs w:val="20"/>
              </w:rPr>
            </w:pPr>
            <w:r>
              <w:rPr>
                <w:rFonts w:ascii="Arial" w:hAnsi="Arial" w:cs="Arial"/>
                <w:szCs w:val="20"/>
              </w:rPr>
              <w:t>A.Khosravi</w:t>
            </w:r>
          </w:p>
        </w:tc>
        <w:tc>
          <w:tcPr>
            <w:tcW w:w="1350" w:type="dxa"/>
            <w:tcBorders>
              <w:top w:val="single" w:sz="2" w:space="0" w:color="auto"/>
              <w:left w:val="single" w:sz="2" w:space="0" w:color="auto"/>
              <w:bottom w:val="single" w:sz="4" w:space="0" w:color="auto"/>
              <w:right w:val="single" w:sz="2" w:space="0" w:color="auto"/>
            </w:tcBorders>
            <w:vAlign w:val="center"/>
          </w:tcPr>
          <w:p w14:paraId="364A64CF" w14:textId="6879F788" w:rsidR="00A83840" w:rsidRPr="000E2E1E" w:rsidRDefault="00A83840" w:rsidP="00A83840">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4" w:space="0" w:color="auto"/>
              <w:right w:val="single" w:sz="2" w:space="0" w:color="auto"/>
            </w:tcBorders>
            <w:vAlign w:val="center"/>
          </w:tcPr>
          <w:p w14:paraId="5F0A2A7F" w14:textId="4697808B" w:rsidR="00A83840" w:rsidRPr="002918D6" w:rsidRDefault="00A83840" w:rsidP="00A83840">
            <w:pPr>
              <w:widowControl w:val="0"/>
              <w:bidi w:val="0"/>
              <w:spacing w:before="20" w:after="20"/>
              <w:jc w:val="center"/>
              <w:rPr>
                <w:rFonts w:ascii="Arial" w:hAnsi="Arial" w:cs="Arial"/>
                <w:szCs w:val="20"/>
              </w:rPr>
            </w:pPr>
            <w:r>
              <w:rPr>
                <w:rFonts w:ascii="Arial" w:hAnsi="Arial" w:cs="Arial"/>
                <w:szCs w:val="20"/>
              </w:rPr>
              <w:t>M. Mehrshad</w:t>
            </w:r>
          </w:p>
        </w:tc>
        <w:tc>
          <w:tcPr>
            <w:tcW w:w="1792" w:type="dxa"/>
            <w:tcBorders>
              <w:top w:val="single" w:sz="2" w:space="0" w:color="auto"/>
              <w:left w:val="single" w:sz="2" w:space="0" w:color="auto"/>
              <w:bottom w:val="single" w:sz="4" w:space="0" w:color="auto"/>
            </w:tcBorders>
            <w:vAlign w:val="center"/>
          </w:tcPr>
          <w:p w14:paraId="240D270D" w14:textId="77777777" w:rsidR="00A83840" w:rsidRPr="000E2E1E" w:rsidRDefault="00A83840" w:rsidP="00A83840">
            <w:pPr>
              <w:widowControl w:val="0"/>
              <w:bidi w:val="0"/>
              <w:spacing w:before="20" w:after="20"/>
              <w:ind w:left="180"/>
              <w:jc w:val="center"/>
              <w:rPr>
                <w:rFonts w:ascii="Arial" w:hAnsi="Arial" w:cs="Arial"/>
                <w:color w:val="000000"/>
                <w:szCs w:val="20"/>
              </w:rPr>
            </w:pPr>
          </w:p>
        </w:tc>
      </w:tr>
      <w:tr w:rsidR="005E4EB9" w:rsidRPr="000E2E1E" w14:paraId="5D23526A"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0" w:type="dxa"/>
            <w:tcBorders>
              <w:top w:val="single" w:sz="2" w:space="0" w:color="auto"/>
              <w:bottom w:val="single" w:sz="4" w:space="0" w:color="auto"/>
              <w:right w:val="single" w:sz="2" w:space="0" w:color="auto"/>
            </w:tcBorders>
            <w:vAlign w:val="center"/>
          </w:tcPr>
          <w:p w14:paraId="1EC1D373" w14:textId="32F542DB" w:rsidR="005E4EB9" w:rsidRDefault="005E4EB9" w:rsidP="005E4EB9">
            <w:pPr>
              <w:widowControl w:val="0"/>
              <w:bidi w:val="0"/>
              <w:spacing w:before="20" w:after="20"/>
              <w:jc w:val="center"/>
              <w:rPr>
                <w:rFonts w:ascii="Arial" w:hAnsi="Arial" w:cs="Arial"/>
                <w:szCs w:val="20"/>
              </w:rPr>
            </w:pPr>
            <w:r>
              <w:rPr>
                <w:rFonts w:ascii="Arial" w:hAnsi="Arial" w:cs="Arial"/>
                <w:szCs w:val="20"/>
              </w:rPr>
              <w:t>D00</w:t>
            </w:r>
          </w:p>
        </w:tc>
        <w:tc>
          <w:tcPr>
            <w:tcW w:w="1368" w:type="dxa"/>
            <w:tcBorders>
              <w:top w:val="single" w:sz="2" w:space="0" w:color="auto"/>
              <w:left w:val="single" w:sz="2" w:space="0" w:color="auto"/>
              <w:bottom w:val="single" w:sz="4" w:space="0" w:color="auto"/>
              <w:right w:val="single" w:sz="2" w:space="0" w:color="auto"/>
            </w:tcBorders>
            <w:vAlign w:val="center"/>
          </w:tcPr>
          <w:p w14:paraId="0CD99CED" w14:textId="0612A0C2" w:rsidR="005E4EB9" w:rsidRDefault="005E4EB9" w:rsidP="005E4EB9">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16" w:type="dxa"/>
            <w:tcBorders>
              <w:top w:val="single" w:sz="2" w:space="0" w:color="auto"/>
              <w:left w:val="single" w:sz="2" w:space="0" w:color="auto"/>
              <w:bottom w:val="single" w:sz="4" w:space="0" w:color="auto"/>
              <w:right w:val="single" w:sz="2" w:space="0" w:color="auto"/>
            </w:tcBorders>
            <w:vAlign w:val="center"/>
          </w:tcPr>
          <w:p w14:paraId="1365E1C7" w14:textId="13ADD3BF" w:rsidR="005E4EB9" w:rsidRDefault="005E4EB9" w:rsidP="005E4EB9">
            <w:pPr>
              <w:widowControl w:val="0"/>
              <w:bidi w:val="0"/>
              <w:spacing w:before="20" w:after="20"/>
              <w:ind w:left="-64" w:right="-115"/>
              <w:jc w:val="center"/>
              <w:rPr>
                <w:rFonts w:ascii="Arial" w:hAnsi="Arial" w:cs="Arial"/>
                <w:szCs w:val="20"/>
              </w:rPr>
            </w:pPr>
            <w:r>
              <w:rPr>
                <w:rFonts w:ascii="Arial" w:hAnsi="Arial" w:cs="Arial"/>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14:paraId="4693532E" w14:textId="0EA112BE" w:rsidR="005E4EB9" w:rsidRDefault="005E4EB9" w:rsidP="005E4EB9">
            <w:pPr>
              <w:widowControl w:val="0"/>
              <w:bidi w:val="0"/>
              <w:spacing w:before="20" w:after="20"/>
              <w:ind w:left="-46"/>
              <w:jc w:val="center"/>
              <w:rPr>
                <w:rFonts w:ascii="Arial" w:hAnsi="Arial" w:cs="Arial"/>
                <w:szCs w:val="20"/>
              </w:rPr>
            </w:pPr>
            <w:r>
              <w:rPr>
                <w:rFonts w:ascii="Arial" w:hAnsi="Arial" w:cs="Arial"/>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14:paraId="1CEAD4EB" w14:textId="5458BA05" w:rsidR="005E4EB9" w:rsidRDefault="005E4EB9" w:rsidP="005E4EB9">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4" w:space="0" w:color="auto"/>
              <w:right w:val="single" w:sz="2" w:space="0" w:color="auto"/>
            </w:tcBorders>
            <w:vAlign w:val="center"/>
          </w:tcPr>
          <w:p w14:paraId="77F7009A" w14:textId="6AE53817" w:rsidR="005E4EB9" w:rsidRDefault="005E4EB9" w:rsidP="005E4EB9">
            <w:pPr>
              <w:widowControl w:val="0"/>
              <w:bidi w:val="0"/>
              <w:spacing w:before="20" w:after="20"/>
              <w:jc w:val="center"/>
              <w:rPr>
                <w:rFonts w:ascii="Arial" w:hAnsi="Arial" w:cs="Arial"/>
                <w:szCs w:val="20"/>
              </w:rPr>
            </w:pPr>
            <w:r>
              <w:rPr>
                <w:rFonts w:ascii="Arial" w:hAnsi="Arial" w:cs="Arial"/>
                <w:szCs w:val="20"/>
              </w:rPr>
              <w:t>M. Mehrshad</w:t>
            </w:r>
          </w:p>
        </w:tc>
        <w:tc>
          <w:tcPr>
            <w:tcW w:w="1792" w:type="dxa"/>
            <w:tcBorders>
              <w:top w:val="single" w:sz="2" w:space="0" w:color="auto"/>
              <w:left w:val="single" w:sz="2" w:space="0" w:color="auto"/>
              <w:bottom w:val="single" w:sz="4" w:space="0" w:color="auto"/>
            </w:tcBorders>
            <w:vAlign w:val="center"/>
          </w:tcPr>
          <w:p w14:paraId="59DF0DDA" w14:textId="77777777" w:rsidR="005E4EB9" w:rsidRPr="000E2E1E" w:rsidRDefault="005E4EB9" w:rsidP="005E4EB9">
            <w:pPr>
              <w:widowControl w:val="0"/>
              <w:bidi w:val="0"/>
              <w:spacing w:before="20" w:after="20"/>
              <w:ind w:left="180"/>
              <w:jc w:val="center"/>
              <w:rPr>
                <w:rFonts w:ascii="Arial" w:hAnsi="Arial" w:cs="Arial"/>
                <w:color w:val="000000"/>
                <w:szCs w:val="20"/>
              </w:rPr>
            </w:pPr>
          </w:p>
        </w:tc>
      </w:tr>
      <w:tr w:rsidR="005E4EB9" w:rsidRPr="000E2E1E" w14:paraId="0559F51D"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0" w:type="dxa"/>
            <w:tcBorders>
              <w:top w:val="single" w:sz="2" w:space="0" w:color="auto"/>
              <w:bottom w:val="single" w:sz="4" w:space="0" w:color="auto"/>
              <w:right w:val="single" w:sz="2" w:space="0" w:color="auto"/>
            </w:tcBorders>
            <w:vAlign w:val="center"/>
          </w:tcPr>
          <w:p w14:paraId="3A8253AE" w14:textId="77777777" w:rsidR="005E4EB9" w:rsidRPr="00CD3973" w:rsidRDefault="005E4EB9" w:rsidP="005E4E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8" w:type="dxa"/>
            <w:tcBorders>
              <w:top w:val="single" w:sz="2" w:space="0" w:color="auto"/>
              <w:left w:val="single" w:sz="2" w:space="0" w:color="auto"/>
              <w:bottom w:val="single" w:sz="4" w:space="0" w:color="auto"/>
              <w:right w:val="single" w:sz="2" w:space="0" w:color="auto"/>
            </w:tcBorders>
            <w:vAlign w:val="center"/>
          </w:tcPr>
          <w:p w14:paraId="34D117CC" w14:textId="77777777" w:rsidR="005E4EB9" w:rsidRPr="00CD3973" w:rsidRDefault="005E4EB9" w:rsidP="005E4E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6" w:type="dxa"/>
            <w:tcBorders>
              <w:top w:val="single" w:sz="2" w:space="0" w:color="auto"/>
              <w:left w:val="single" w:sz="2" w:space="0" w:color="auto"/>
              <w:bottom w:val="single" w:sz="4" w:space="0" w:color="auto"/>
              <w:right w:val="single" w:sz="2" w:space="0" w:color="auto"/>
            </w:tcBorders>
            <w:vAlign w:val="center"/>
          </w:tcPr>
          <w:p w14:paraId="548AC1ED" w14:textId="77777777" w:rsidR="005E4EB9" w:rsidRPr="00CD3973" w:rsidRDefault="005E4EB9" w:rsidP="005E4E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14:paraId="6A3E929D" w14:textId="77777777" w:rsidR="005E4EB9" w:rsidRPr="00CD3973" w:rsidRDefault="005E4EB9" w:rsidP="005E4E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D8B71FD" w14:textId="77777777" w:rsidR="005E4EB9" w:rsidRPr="00CD3973" w:rsidRDefault="005E4EB9" w:rsidP="005E4E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47" w:type="dxa"/>
            <w:tcBorders>
              <w:top w:val="single" w:sz="2" w:space="0" w:color="auto"/>
              <w:left w:val="single" w:sz="2" w:space="0" w:color="auto"/>
              <w:bottom w:val="single" w:sz="4" w:space="0" w:color="auto"/>
              <w:right w:val="single" w:sz="2" w:space="0" w:color="auto"/>
            </w:tcBorders>
            <w:vAlign w:val="center"/>
          </w:tcPr>
          <w:p w14:paraId="69A0F8C2" w14:textId="77777777" w:rsidR="005E4EB9" w:rsidRPr="00CD3973" w:rsidRDefault="005E4EB9" w:rsidP="005E4E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92" w:type="dxa"/>
            <w:tcBorders>
              <w:top w:val="single" w:sz="2" w:space="0" w:color="auto"/>
              <w:left w:val="single" w:sz="2" w:space="0" w:color="auto"/>
              <w:bottom w:val="single" w:sz="4" w:space="0" w:color="auto"/>
            </w:tcBorders>
            <w:vAlign w:val="center"/>
          </w:tcPr>
          <w:p w14:paraId="5F74226F" w14:textId="77777777" w:rsidR="005E4EB9" w:rsidRPr="00CD3973" w:rsidRDefault="005E4EB9" w:rsidP="005E4E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E4EB9" w:rsidRPr="00FB14E1" w14:paraId="6EFA9E29"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8" w:type="dxa"/>
            <w:gridSpan w:val="2"/>
            <w:tcBorders>
              <w:top w:val="single" w:sz="4" w:space="0" w:color="auto"/>
              <w:bottom w:val="single" w:sz="4" w:space="0" w:color="auto"/>
              <w:right w:val="single" w:sz="4" w:space="0" w:color="auto"/>
            </w:tcBorders>
            <w:vAlign w:val="center"/>
          </w:tcPr>
          <w:p w14:paraId="671D0584" w14:textId="77777777" w:rsidR="005E4EB9" w:rsidRPr="00FB14E1" w:rsidRDefault="005E4EB9" w:rsidP="005E4EB9">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71" w:type="dxa"/>
            <w:gridSpan w:val="5"/>
            <w:tcBorders>
              <w:top w:val="single" w:sz="4" w:space="0" w:color="auto"/>
              <w:left w:val="single" w:sz="4" w:space="0" w:color="auto"/>
              <w:bottom w:val="single" w:sz="4" w:space="0" w:color="auto"/>
            </w:tcBorders>
            <w:vAlign w:val="center"/>
          </w:tcPr>
          <w:p w14:paraId="5F698AB1" w14:textId="77777777" w:rsidR="005E4EB9" w:rsidRPr="0045129D" w:rsidRDefault="005E4EB9" w:rsidP="005E4EB9">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D875C8">
              <w:rPr>
                <w:rFonts w:asciiTheme="minorBidi" w:hAnsiTheme="minorBidi" w:cstheme="minorBidi"/>
                <w:b/>
                <w:bCs/>
                <w:color w:val="000000"/>
                <w:sz w:val="17"/>
                <w:szCs w:val="17"/>
              </w:rPr>
              <w:t>'F0Z-707359</w:t>
            </w:r>
          </w:p>
        </w:tc>
      </w:tr>
      <w:tr w:rsidR="005E4EB9" w:rsidRPr="00FB14E1" w14:paraId="3D94EB2C" w14:textId="77777777" w:rsidTr="00701A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0" w:type="dxa"/>
            <w:tcBorders>
              <w:top w:val="single" w:sz="4" w:space="0" w:color="auto"/>
              <w:right w:val="nil"/>
            </w:tcBorders>
          </w:tcPr>
          <w:p w14:paraId="1F928062" w14:textId="77777777" w:rsidR="005E4EB9" w:rsidRPr="00FB14E1" w:rsidRDefault="005E4EB9" w:rsidP="005E4EB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9" w:type="dxa"/>
            <w:gridSpan w:val="6"/>
            <w:tcBorders>
              <w:top w:val="single" w:sz="4" w:space="0" w:color="auto"/>
              <w:left w:val="nil"/>
              <w:bottom w:val="single" w:sz="12" w:space="0" w:color="auto"/>
            </w:tcBorders>
          </w:tcPr>
          <w:p w14:paraId="5254023F" w14:textId="77777777" w:rsidR="005E4EB9" w:rsidRDefault="005E4EB9" w:rsidP="005E4EB9">
            <w:pPr>
              <w:widowControl w:val="0"/>
              <w:bidi w:val="0"/>
              <w:spacing w:before="60" w:after="60"/>
              <w:ind w:hanging="57"/>
              <w:rPr>
                <w:rFonts w:asciiTheme="minorBidi" w:hAnsiTheme="minorBidi" w:cstheme="minorBidi"/>
                <w:b/>
                <w:bCs/>
                <w:color w:val="000000"/>
                <w:sz w:val="14"/>
                <w:szCs w:val="14"/>
              </w:rPr>
            </w:pPr>
          </w:p>
          <w:p w14:paraId="7BE71222" w14:textId="77777777" w:rsidR="005E4EB9" w:rsidRPr="00C10E61" w:rsidRDefault="005E4EB9" w:rsidP="005E4EB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AAFAE17" w14:textId="77777777" w:rsidR="005E4EB9" w:rsidRPr="00C10E61" w:rsidRDefault="005E4EB9" w:rsidP="005E4EB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70B69F6A" w14:textId="77777777" w:rsidR="005E4EB9" w:rsidRPr="00C10E61" w:rsidRDefault="005E4EB9" w:rsidP="005E4EB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290E9767" w14:textId="77777777" w:rsidR="005E4EB9" w:rsidRPr="00C10E61" w:rsidRDefault="005E4EB9" w:rsidP="005E4EB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FD3017E" w14:textId="77777777" w:rsidR="005E4EB9" w:rsidRPr="00C10E61" w:rsidRDefault="005E4EB9" w:rsidP="005E4EB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CED05A8" w14:textId="77777777" w:rsidR="005E4EB9" w:rsidRPr="00C10E61" w:rsidRDefault="005E4EB9" w:rsidP="005E4EB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BFED16D" w14:textId="77777777" w:rsidR="005E4EB9" w:rsidRPr="00C10E61" w:rsidRDefault="005E4EB9" w:rsidP="005E4EB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D57DB2">
              <w:rPr>
                <w:rFonts w:asciiTheme="minorBidi" w:hAnsiTheme="minorBidi" w:cstheme="minorBidi"/>
                <w:b/>
                <w:bCs/>
                <w:sz w:val="14"/>
                <w:szCs w:val="14"/>
              </w:rPr>
              <w:t xml:space="preserve">Approved For Quotation </w:t>
            </w:r>
          </w:p>
          <w:p w14:paraId="39B522CE" w14:textId="77777777" w:rsidR="005E4EB9" w:rsidRPr="00C10E61" w:rsidRDefault="005E4EB9" w:rsidP="005E4EB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5051B5D" w14:textId="77777777" w:rsidR="005E4EB9" w:rsidRPr="00C10E61" w:rsidRDefault="005E4EB9" w:rsidP="005E4EB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5FF7B984" w14:textId="77777777" w:rsidR="005E4EB9" w:rsidRPr="003B1A41" w:rsidRDefault="005E4EB9" w:rsidP="005E4EB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04A3CB7" w14:textId="77777777" w:rsidR="0040448D" w:rsidRDefault="0040448D" w:rsidP="0040448D">
      <w:pPr>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66C18" w:rsidRPr="005F03BB" w14:paraId="63EBEDC7" w14:textId="77777777" w:rsidTr="00304E35">
        <w:trPr>
          <w:trHeight w:hRule="exact" w:val="359"/>
          <w:jc w:val="center"/>
        </w:trPr>
        <w:tc>
          <w:tcPr>
            <w:tcW w:w="951" w:type="dxa"/>
            <w:vAlign w:val="center"/>
          </w:tcPr>
          <w:p w14:paraId="1B082BCC" w14:textId="77777777" w:rsidR="00666C18" w:rsidRPr="0090540C" w:rsidRDefault="00666C18" w:rsidP="00666C18">
            <w:pPr>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384F97E" w14:textId="7169C960" w:rsidR="00666C18" w:rsidRPr="0090540C" w:rsidRDefault="00666C18" w:rsidP="00666C18">
            <w:pPr>
              <w:jc w:val="center"/>
              <w:rPr>
                <w:rFonts w:ascii="Arial" w:hAnsi="Arial" w:cs="Arial"/>
                <w:b/>
                <w:sz w:val="16"/>
                <w:szCs w:val="16"/>
              </w:rPr>
            </w:pPr>
            <w:r>
              <w:rPr>
                <w:rFonts w:ascii="Arial" w:hAnsi="Arial" w:cs="Arial"/>
                <w:b/>
                <w:sz w:val="16"/>
                <w:szCs w:val="16"/>
              </w:rPr>
              <w:t>D02</w:t>
            </w:r>
          </w:p>
        </w:tc>
        <w:tc>
          <w:tcPr>
            <w:tcW w:w="576" w:type="dxa"/>
            <w:vAlign w:val="center"/>
          </w:tcPr>
          <w:p w14:paraId="3F641C15" w14:textId="025F666F" w:rsidR="00666C18" w:rsidRDefault="00666C18" w:rsidP="00666C18">
            <w:pPr>
              <w:jc w:val="center"/>
            </w:pPr>
            <w:r>
              <w:rPr>
                <w:rFonts w:ascii="Arial" w:hAnsi="Arial" w:cs="Arial"/>
                <w:b/>
                <w:sz w:val="16"/>
                <w:szCs w:val="16"/>
              </w:rPr>
              <w:t>D03</w:t>
            </w:r>
          </w:p>
        </w:tc>
        <w:tc>
          <w:tcPr>
            <w:tcW w:w="678" w:type="dxa"/>
            <w:vAlign w:val="center"/>
          </w:tcPr>
          <w:p w14:paraId="7E962C24" w14:textId="20E95BDC" w:rsidR="00666C18" w:rsidRDefault="00666C18" w:rsidP="00666C18">
            <w:pPr>
              <w:jc w:val="center"/>
            </w:pPr>
            <w:r>
              <w:rPr>
                <w:rFonts w:ascii="Arial" w:hAnsi="Arial" w:cs="Arial"/>
                <w:b/>
                <w:sz w:val="16"/>
                <w:szCs w:val="16"/>
              </w:rPr>
              <w:t>D04</w:t>
            </w:r>
          </w:p>
        </w:tc>
        <w:tc>
          <w:tcPr>
            <w:tcW w:w="636" w:type="dxa"/>
            <w:vAlign w:val="center"/>
          </w:tcPr>
          <w:p w14:paraId="62284B1A" w14:textId="3375CEDB" w:rsidR="00666C18" w:rsidRDefault="00666C18" w:rsidP="00666C18">
            <w:pPr>
              <w:jc w:val="center"/>
            </w:pPr>
            <w:r>
              <w:rPr>
                <w:rFonts w:ascii="Arial" w:hAnsi="Arial" w:cs="Arial"/>
                <w:b/>
                <w:sz w:val="16"/>
                <w:szCs w:val="16"/>
              </w:rPr>
              <w:t>D05</w:t>
            </w:r>
          </w:p>
        </w:tc>
        <w:tc>
          <w:tcPr>
            <w:tcW w:w="636" w:type="dxa"/>
            <w:vAlign w:val="center"/>
          </w:tcPr>
          <w:p w14:paraId="3ED5FF2F" w14:textId="49BF0E1A" w:rsidR="00666C18" w:rsidRDefault="00666C18" w:rsidP="00666C18">
            <w:pPr>
              <w:jc w:val="center"/>
            </w:pPr>
            <w:r>
              <w:rPr>
                <w:rFonts w:ascii="Arial" w:hAnsi="Arial" w:cs="Arial"/>
                <w:b/>
                <w:sz w:val="16"/>
                <w:szCs w:val="16"/>
              </w:rPr>
              <w:t>D</w:t>
            </w:r>
            <w:r w:rsidR="0076519B">
              <w:rPr>
                <w:rFonts w:ascii="Arial" w:hAnsi="Arial" w:cs="Arial"/>
                <w:b/>
                <w:sz w:val="16"/>
                <w:szCs w:val="16"/>
              </w:rPr>
              <w:t>06</w:t>
            </w:r>
          </w:p>
        </w:tc>
        <w:tc>
          <w:tcPr>
            <w:tcW w:w="1149" w:type="dxa"/>
            <w:vMerge w:val="restart"/>
            <w:tcBorders>
              <w:top w:val="nil"/>
              <w:bottom w:val="nil"/>
            </w:tcBorders>
            <w:shd w:val="clear" w:color="auto" w:fill="auto"/>
            <w:vAlign w:val="center"/>
          </w:tcPr>
          <w:p w14:paraId="32AB86A4" w14:textId="77777777" w:rsidR="00666C18" w:rsidRPr="005F03BB" w:rsidRDefault="00666C18" w:rsidP="00666C18">
            <w:pPr>
              <w:spacing w:line="160" w:lineRule="exact"/>
              <w:jc w:val="center"/>
              <w:rPr>
                <w:rFonts w:cs="Arial"/>
                <w:b/>
                <w:sz w:val="16"/>
                <w:szCs w:val="16"/>
                <w:lang w:bidi="fa-IR"/>
              </w:rPr>
            </w:pPr>
          </w:p>
        </w:tc>
        <w:tc>
          <w:tcPr>
            <w:tcW w:w="915" w:type="dxa"/>
            <w:shd w:val="clear" w:color="auto" w:fill="auto"/>
            <w:vAlign w:val="center"/>
          </w:tcPr>
          <w:p w14:paraId="79590FE0" w14:textId="77777777" w:rsidR="00666C18" w:rsidRPr="0090540C" w:rsidRDefault="00666C18" w:rsidP="00666C18">
            <w:pPr>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68C2FD75" w14:textId="647001C5" w:rsidR="00666C18" w:rsidRPr="0090540C" w:rsidRDefault="00666C18" w:rsidP="00666C18">
            <w:pPr>
              <w:jc w:val="center"/>
              <w:rPr>
                <w:rFonts w:ascii="Arial" w:hAnsi="Arial" w:cs="Arial"/>
                <w:b/>
                <w:sz w:val="16"/>
                <w:szCs w:val="16"/>
              </w:rPr>
            </w:pPr>
            <w:r>
              <w:rPr>
                <w:rFonts w:ascii="Arial" w:hAnsi="Arial" w:cs="Arial"/>
                <w:b/>
                <w:sz w:val="16"/>
                <w:szCs w:val="16"/>
              </w:rPr>
              <w:t>D02</w:t>
            </w:r>
          </w:p>
        </w:tc>
        <w:tc>
          <w:tcPr>
            <w:tcW w:w="630" w:type="dxa"/>
            <w:shd w:val="clear" w:color="auto" w:fill="auto"/>
            <w:vAlign w:val="center"/>
          </w:tcPr>
          <w:p w14:paraId="1B825FBA" w14:textId="12620FC3" w:rsidR="00666C18" w:rsidRDefault="00666C18" w:rsidP="00666C18">
            <w:pPr>
              <w:jc w:val="center"/>
            </w:pPr>
            <w:r>
              <w:rPr>
                <w:rFonts w:ascii="Arial" w:hAnsi="Arial" w:cs="Arial"/>
                <w:b/>
                <w:sz w:val="16"/>
                <w:szCs w:val="16"/>
              </w:rPr>
              <w:t>D03</w:t>
            </w:r>
          </w:p>
        </w:tc>
        <w:tc>
          <w:tcPr>
            <w:tcW w:w="562" w:type="dxa"/>
            <w:shd w:val="clear" w:color="auto" w:fill="auto"/>
            <w:vAlign w:val="center"/>
          </w:tcPr>
          <w:p w14:paraId="739F1D76" w14:textId="3960A198" w:rsidR="00666C18" w:rsidRDefault="00666C18" w:rsidP="00666C18">
            <w:pPr>
              <w:jc w:val="center"/>
            </w:pPr>
            <w:r>
              <w:rPr>
                <w:rFonts w:ascii="Arial" w:hAnsi="Arial" w:cs="Arial"/>
                <w:b/>
                <w:sz w:val="16"/>
                <w:szCs w:val="16"/>
              </w:rPr>
              <w:t>D04</w:t>
            </w:r>
          </w:p>
        </w:tc>
        <w:tc>
          <w:tcPr>
            <w:tcW w:w="648" w:type="dxa"/>
            <w:shd w:val="clear" w:color="auto" w:fill="auto"/>
            <w:vAlign w:val="center"/>
          </w:tcPr>
          <w:p w14:paraId="3A3A2F3B" w14:textId="4556E377" w:rsidR="00666C18" w:rsidRDefault="00666C18" w:rsidP="00666C18">
            <w:pPr>
              <w:jc w:val="center"/>
            </w:pPr>
            <w:r>
              <w:rPr>
                <w:rFonts w:ascii="Arial" w:hAnsi="Arial" w:cs="Arial"/>
                <w:b/>
                <w:sz w:val="16"/>
                <w:szCs w:val="16"/>
              </w:rPr>
              <w:t>D05</w:t>
            </w:r>
          </w:p>
        </w:tc>
        <w:tc>
          <w:tcPr>
            <w:tcW w:w="649" w:type="dxa"/>
            <w:shd w:val="clear" w:color="auto" w:fill="auto"/>
            <w:vAlign w:val="center"/>
          </w:tcPr>
          <w:p w14:paraId="6532AB8B" w14:textId="465D79D7" w:rsidR="00666C18" w:rsidRDefault="00666C18" w:rsidP="00666C18">
            <w:pPr>
              <w:jc w:val="center"/>
            </w:pPr>
            <w:r>
              <w:rPr>
                <w:rFonts w:ascii="Arial" w:hAnsi="Arial" w:cs="Arial"/>
                <w:b/>
                <w:sz w:val="16"/>
                <w:szCs w:val="16"/>
              </w:rPr>
              <w:t>D0</w:t>
            </w:r>
            <w:r w:rsidR="00231ADA">
              <w:rPr>
                <w:rFonts w:ascii="Arial" w:hAnsi="Arial" w:cs="Arial"/>
                <w:b/>
                <w:sz w:val="16"/>
                <w:szCs w:val="16"/>
              </w:rPr>
              <w:t>6</w:t>
            </w:r>
          </w:p>
        </w:tc>
      </w:tr>
      <w:tr w:rsidR="00666C18" w:rsidRPr="005F03BB" w14:paraId="7B6C8556" w14:textId="77777777" w:rsidTr="00304E35">
        <w:trPr>
          <w:trHeight w:hRule="exact" w:val="170"/>
          <w:jc w:val="center"/>
        </w:trPr>
        <w:tc>
          <w:tcPr>
            <w:tcW w:w="951" w:type="dxa"/>
            <w:vAlign w:val="center"/>
          </w:tcPr>
          <w:p w14:paraId="6D0DD5EA" w14:textId="77777777" w:rsidR="00666C18" w:rsidRPr="00A54E86" w:rsidRDefault="00666C18" w:rsidP="00666C18">
            <w:pPr>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46D45E0E" w14:textId="0562DFCC" w:rsidR="00666C18" w:rsidRPr="008D3059" w:rsidRDefault="00666C18" w:rsidP="00666C18">
            <w:pPr>
              <w:spacing w:line="192" w:lineRule="auto"/>
              <w:jc w:val="center"/>
              <w:rPr>
                <w:rFonts w:ascii="Arial" w:hAnsi="Arial" w:cs="Arial"/>
                <w:b/>
                <w:sz w:val="16"/>
                <w:szCs w:val="16"/>
              </w:rPr>
            </w:pPr>
            <w:r w:rsidRPr="008D3059">
              <w:rPr>
                <w:rFonts w:ascii="Arial" w:hAnsi="Arial" w:cs="Arial"/>
                <w:b/>
                <w:sz w:val="16"/>
                <w:szCs w:val="16"/>
              </w:rPr>
              <w:t>x</w:t>
            </w:r>
          </w:p>
        </w:tc>
        <w:tc>
          <w:tcPr>
            <w:tcW w:w="576" w:type="dxa"/>
            <w:vAlign w:val="center"/>
          </w:tcPr>
          <w:p w14:paraId="5C29163A" w14:textId="3D304943" w:rsidR="00666C18" w:rsidRPr="008D3059" w:rsidRDefault="00666C18" w:rsidP="00666C18">
            <w:pPr>
              <w:spacing w:line="192" w:lineRule="auto"/>
              <w:jc w:val="center"/>
              <w:rPr>
                <w:rFonts w:ascii="Arial" w:hAnsi="Arial" w:cs="Arial"/>
                <w:b/>
                <w:sz w:val="16"/>
                <w:szCs w:val="16"/>
              </w:rPr>
            </w:pPr>
            <w:r w:rsidRPr="008D3059">
              <w:rPr>
                <w:rFonts w:ascii="Arial" w:hAnsi="Arial" w:cs="Arial"/>
                <w:b/>
                <w:sz w:val="16"/>
                <w:szCs w:val="16"/>
              </w:rPr>
              <w:t>x</w:t>
            </w:r>
          </w:p>
        </w:tc>
        <w:tc>
          <w:tcPr>
            <w:tcW w:w="678" w:type="dxa"/>
            <w:vAlign w:val="center"/>
          </w:tcPr>
          <w:p w14:paraId="2F46926D" w14:textId="00775301" w:rsidR="00666C18" w:rsidRPr="008D3059" w:rsidRDefault="00666C18" w:rsidP="00666C18">
            <w:pPr>
              <w:spacing w:line="192" w:lineRule="auto"/>
              <w:jc w:val="center"/>
              <w:rPr>
                <w:rFonts w:ascii="Arial" w:hAnsi="Arial" w:cs="Arial"/>
                <w:b/>
                <w:sz w:val="16"/>
                <w:szCs w:val="16"/>
              </w:rPr>
            </w:pPr>
            <w:r w:rsidRPr="008D3059">
              <w:rPr>
                <w:rFonts w:ascii="Arial" w:hAnsi="Arial" w:cs="Arial"/>
                <w:b/>
                <w:sz w:val="16"/>
                <w:szCs w:val="16"/>
              </w:rPr>
              <w:t>x</w:t>
            </w:r>
          </w:p>
        </w:tc>
        <w:tc>
          <w:tcPr>
            <w:tcW w:w="636" w:type="dxa"/>
            <w:vAlign w:val="center"/>
          </w:tcPr>
          <w:p w14:paraId="416C33E4" w14:textId="7CB801A9" w:rsidR="00666C18" w:rsidRPr="0090540C" w:rsidRDefault="00666C18" w:rsidP="00666C18">
            <w:pPr>
              <w:spacing w:line="192" w:lineRule="auto"/>
              <w:jc w:val="center"/>
              <w:rPr>
                <w:rFonts w:ascii="Arial" w:hAnsi="Arial" w:cs="Arial"/>
                <w:b/>
                <w:sz w:val="16"/>
                <w:szCs w:val="16"/>
              </w:rPr>
            </w:pPr>
            <w:r w:rsidRPr="008D3059">
              <w:rPr>
                <w:rFonts w:ascii="Arial" w:hAnsi="Arial" w:cs="Arial"/>
                <w:b/>
                <w:sz w:val="16"/>
                <w:szCs w:val="16"/>
              </w:rPr>
              <w:t>x</w:t>
            </w:r>
          </w:p>
        </w:tc>
        <w:tc>
          <w:tcPr>
            <w:tcW w:w="636" w:type="dxa"/>
            <w:vAlign w:val="center"/>
          </w:tcPr>
          <w:p w14:paraId="6F0F98ED" w14:textId="2149CD14" w:rsidR="00666C18" w:rsidRPr="0090540C" w:rsidRDefault="00666C18" w:rsidP="00666C18">
            <w:pPr>
              <w:spacing w:line="192" w:lineRule="auto"/>
              <w:jc w:val="center"/>
              <w:rPr>
                <w:rFonts w:ascii="Arial" w:hAnsi="Arial" w:cs="Arial"/>
                <w:b/>
                <w:sz w:val="16"/>
                <w:szCs w:val="16"/>
              </w:rPr>
            </w:pPr>
            <w:r w:rsidRPr="008D3059">
              <w:rPr>
                <w:rFonts w:ascii="Arial" w:hAnsi="Arial" w:cs="Arial"/>
                <w:b/>
                <w:sz w:val="16"/>
                <w:szCs w:val="16"/>
              </w:rPr>
              <w:t>x</w:t>
            </w:r>
          </w:p>
        </w:tc>
        <w:tc>
          <w:tcPr>
            <w:tcW w:w="1149" w:type="dxa"/>
            <w:vMerge/>
            <w:tcBorders>
              <w:top w:val="single" w:sz="12" w:space="0" w:color="auto"/>
              <w:bottom w:val="nil"/>
            </w:tcBorders>
            <w:shd w:val="clear" w:color="auto" w:fill="auto"/>
            <w:vAlign w:val="center"/>
          </w:tcPr>
          <w:p w14:paraId="446AB9E7"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4D6AABDB"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104FE1B4"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63927481"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048C68F6"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19A34EA8"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290D39BB" w14:textId="77777777" w:rsidR="00666C18" w:rsidRPr="0090540C" w:rsidRDefault="00666C18" w:rsidP="00666C18">
            <w:pPr>
              <w:spacing w:line="192" w:lineRule="auto"/>
              <w:jc w:val="center"/>
              <w:rPr>
                <w:rFonts w:ascii="Arial" w:hAnsi="Arial" w:cs="Arial"/>
                <w:b/>
                <w:sz w:val="16"/>
                <w:szCs w:val="16"/>
              </w:rPr>
            </w:pPr>
          </w:p>
        </w:tc>
      </w:tr>
      <w:tr w:rsidR="00666C18" w:rsidRPr="005F03BB" w14:paraId="71D1B563" w14:textId="77777777" w:rsidTr="00EB0771">
        <w:trPr>
          <w:trHeight w:hRule="exact" w:val="170"/>
          <w:jc w:val="center"/>
        </w:trPr>
        <w:tc>
          <w:tcPr>
            <w:tcW w:w="951" w:type="dxa"/>
            <w:vAlign w:val="center"/>
          </w:tcPr>
          <w:p w14:paraId="0D441C3F"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2</w:t>
            </w:r>
          </w:p>
        </w:tc>
        <w:tc>
          <w:tcPr>
            <w:tcW w:w="540" w:type="dxa"/>
          </w:tcPr>
          <w:p w14:paraId="08FC54DD" w14:textId="3A24A85B" w:rsidR="00666C18" w:rsidRPr="008D3059" w:rsidRDefault="00666C18" w:rsidP="00666C18">
            <w:pPr>
              <w:jc w:val="center"/>
              <w:rPr>
                <w:b/>
              </w:rPr>
            </w:pPr>
            <w:r w:rsidRPr="008D3059">
              <w:rPr>
                <w:rFonts w:ascii="Arial" w:hAnsi="Arial" w:cs="Arial"/>
                <w:b/>
                <w:sz w:val="16"/>
                <w:szCs w:val="16"/>
              </w:rPr>
              <w:t>x</w:t>
            </w:r>
          </w:p>
        </w:tc>
        <w:tc>
          <w:tcPr>
            <w:tcW w:w="576" w:type="dxa"/>
          </w:tcPr>
          <w:p w14:paraId="535049B2" w14:textId="2B5B8918" w:rsidR="00666C18" w:rsidRPr="008D3059" w:rsidRDefault="00666C18" w:rsidP="00666C18">
            <w:pPr>
              <w:jc w:val="center"/>
              <w:rPr>
                <w:b/>
              </w:rPr>
            </w:pPr>
            <w:r w:rsidRPr="008D3059">
              <w:rPr>
                <w:rFonts w:ascii="Arial" w:hAnsi="Arial" w:cs="Arial"/>
                <w:b/>
                <w:sz w:val="16"/>
                <w:szCs w:val="16"/>
              </w:rPr>
              <w:t>x</w:t>
            </w:r>
          </w:p>
        </w:tc>
        <w:tc>
          <w:tcPr>
            <w:tcW w:w="678" w:type="dxa"/>
          </w:tcPr>
          <w:p w14:paraId="4A282055" w14:textId="71A735FB" w:rsidR="00666C18" w:rsidRPr="008D3059" w:rsidRDefault="00666C18" w:rsidP="00666C18">
            <w:pPr>
              <w:jc w:val="center"/>
              <w:rPr>
                <w:b/>
              </w:rPr>
            </w:pPr>
            <w:r w:rsidRPr="008D3059">
              <w:rPr>
                <w:rFonts w:ascii="Arial" w:hAnsi="Arial" w:cs="Arial"/>
                <w:b/>
                <w:sz w:val="16"/>
                <w:szCs w:val="16"/>
              </w:rPr>
              <w:t>x</w:t>
            </w:r>
          </w:p>
        </w:tc>
        <w:tc>
          <w:tcPr>
            <w:tcW w:w="636" w:type="dxa"/>
          </w:tcPr>
          <w:p w14:paraId="006D4196" w14:textId="36CEDD56" w:rsidR="00666C18" w:rsidRPr="00290A48" w:rsidRDefault="00666C18" w:rsidP="00666C18">
            <w:pPr>
              <w:spacing w:line="192" w:lineRule="auto"/>
              <w:jc w:val="center"/>
              <w:rPr>
                <w:rFonts w:ascii="Arial" w:hAnsi="Arial" w:cs="Arial"/>
                <w:bCs/>
                <w:sz w:val="16"/>
                <w:szCs w:val="16"/>
              </w:rPr>
            </w:pPr>
            <w:r w:rsidRPr="008D3059">
              <w:rPr>
                <w:rFonts w:ascii="Arial" w:hAnsi="Arial" w:cs="Arial"/>
                <w:b/>
                <w:sz w:val="16"/>
                <w:szCs w:val="16"/>
              </w:rPr>
              <w:t>x</w:t>
            </w:r>
          </w:p>
        </w:tc>
        <w:tc>
          <w:tcPr>
            <w:tcW w:w="636" w:type="dxa"/>
          </w:tcPr>
          <w:p w14:paraId="7A79CFC3" w14:textId="274D442B" w:rsidR="00666C18" w:rsidRPr="00290A48" w:rsidRDefault="00666C18" w:rsidP="00666C18">
            <w:pPr>
              <w:spacing w:line="192" w:lineRule="auto"/>
              <w:jc w:val="center"/>
              <w:rPr>
                <w:rFonts w:ascii="Arial" w:hAnsi="Arial" w:cs="Arial"/>
                <w:bCs/>
                <w:sz w:val="16"/>
                <w:szCs w:val="16"/>
              </w:rPr>
            </w:pPr>
            <w:r w:rsidRPr="008D3059">
              <w:rPr>
                <w:rFonts w:ascii="Arial" w:hAnsi="Arial" w:cs="Arial"/>
                <w:b/>
                <w:sz w:val="16"/>
                <w:szCs w:val="16"/>
              </w:rPr>
              <w:t>x</w:t>
            </w:r>
          </w:p>
        </w:tc>
        <w:tc>
          <w:tcPr>
            <w:tcW w:w="1149" w:type="dxa"/>
            <w:vMerge/>
            <w:tcBorders>
              <w:top w:val="single" w:sz="12" w:space="0" w:color="auto"/>
              <w:bottom w:val="nil"/>
            </w:tcBorders>
            <w:shd w:val="clear" w:color="auto" w:fill="auto"/>
            <w:vAlign w:val="center"/>
          </w:tcPr>
          <w:p w14:paraId="2E24557E"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42F08622"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056AB82"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37FE55F2"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3333F5D6"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6B6AF32C"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00FFD66D" w14:textId="77777777" w:rsidR="00666C18" w:rsidRPr="0090540C" w:rsidRDefault="00666C18" w:rsidP="00666C18">
            <w:pPr>
              <w:spacing w:line="192" w:lineRule="auto"/>
              <w:jc w:val="center"/>
              <w:rPr>
                <w:rFonts w:ascii="Arial" w:hAnsi="Arial" w:cs="Arial"/>
                <w:b/>
                <w:sz w:val="16"/>
                <w:szCs w:val="16"/>
              </w:rPr>
            </w:pPr>
          </w:p>
        </w:tc>
      </w:tr>
      <w:tr w:rsidR="00666C18" w:rsidRPr="005F03BB" w14:paraId="75EE2701" w14:textId="77777777" w:rsidTr="007E3F39">
        <w:trPr>
          <w:trHeight w:hRule="exact" w:val="170"/>
          <w:jc w:val="center"/>
        </w:trPr>
        <w:tc>
          <w:tcPr>
            <w:tcW w:w="951" w:type="dxa"/>
            <w:vAlign w:val="center"/>
          </w:tcPr>
          <w:p w14:paraId="15289419"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0C64F22" w14:textId="69B0708D" w:rsidR="00666C18" w:rsidRPr="008D3059" w:rsidRDefault="00666C18" w:rsidP="00666C18">
            <w:pPr>
              <w:jc w:val="center"/>
              <w:rPr>
                <w:b/>
              </w:rPr>
            </w:pPr>
          </w:p>
        </w:tc>
        <w:tc>
          <w:tcPr>
            <w:tcW w:w="576" w:type="dxa"/>
            <w:vAlign w:val="center"/>
          </w:tcPr>
          <w:p w14:paraId="62D6B333" w14:textId="77777777" w:rsidR="00666C18" w:rsidRPr="00290A48" w:rsidRDefault="00666C18" w:rsidP="00666C18">
            <w:pPr>
              <w:spacing w:line="192" w:lineRule="auto"/>
              <w:jc w:val="center"/>
              <w:rPr>
                <w:rFonts w:ascii="Arial" w:hAnsi="Arial" w:cs="Arial"/>
                <w:bCs/>
                <w:sz w:val="16"/>
                <w:szCs w:val="16"/>
              </w:rPr>
            </w:pPr>
          </w:p>
        </w:tc>
        <w:tc>
          <w:tcPr>
            <w:tcW w:w="678" w:type="dxa"/>
            <w:vAlign w:val="center"/>
          </w:tcPr>
          <w:p w14:paraId="61A5A249" w14:textId="77777777" w:rsidR="00666C18" w:rsidRPr="00290A48" w:rsidRDefault="00666C18" w:rsidP="00666C18">
            <w:pPr>
              <w:spacing w:line="192" w:lineRule="auto"/>
              <w:jc w:val="center"/>
              <w:rPr>
                <w:rFonts w:ascii="Arial" w:hAnsi="Arial" w:cs="Arial"/>
                <w:bCs/>
                <w:sz w:val="16"/>
                <w:szCs w:val="16"/>
              </w:rPr>
            </w:pPr>
          </w:p>
        </w:tc>
        <w:tc>
          <w:tcPr>
            <w:tcW w:w="636" w:type="dxa"/>
            <w:vAlign w:val="center"/>
          </w:tcPr>
          <w:p w14:paraId="2A4FC6E7" w14:textId="77777777" w:rsidR="00666C18" w:rsidRPr="00290A48" w:rsidRDefault="00666C18" w:rsidP="00666C18">
            <w:pPr>
              <w:spacing w:line="192" w:lineRule="auto"/>
              <w:jc w:val="center"/>
              <w:rPr>
                <w:rFonts w:ascii="Arial" w:hAnsi="Arial" w:cs="Arial"/>
                <w:bCs/>
                <w:sz w:val="16"/>
                <w:szCs w:val="16"/>
              </w:rPr>
            </w:pPr>
          </w:p>
        </w:tc>
        <w:tc>
          <w:tcPr>
            <w:tcW w:w="636" w:type="dxa"/>
            <w:vAlign w:val="center"/>
          </w:tcPr>
          <w:p w14:paraId="518E5379" w14:textId="77777777" w:rsidR="00666C18" w:rsidRPr="00290A48" w:rsidRDefault="00666C18" w:rsidP="00666C18">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C2534B4"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1A63BEE0"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7F9E56E9"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78792A0B"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5B4EDC82"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7B6E5272"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525DDCD8" w14:textId="77777777" w:rsidR="00666C18" w:rsidRPr="0090540C" w:rsidRDefault="00666C18" w:rsidP="00666C18">
            <w:pPr>
              <w:spacing w:line="192" w:lineRule="auto"/>
              <w:jc w:val="center"/>
              <w:rPr>
                <w:rFonts w:ascii="Arial" w:hAnsi="Arial" w:cs="Arial"/>
                <w:b/>
                <w:sz w:val="16"/>
                <w:szCs w:val="16"/>
              </w:rPr>
            </w:pPr>
          </w:p>
        </w:tc>
      </w:tr>
      <w:tr w:rsidR="00666C18" w:rsidRPr="005F03BB" w14:paraId="2E632A14" w14:textId="77777777" w:rsidTr="007E3F39">
        <w:trPr>
          <w:trHeight w:hRule="exact" w:val="170"/>
          <w:jc w:val="center"/>
        </w:trPr>
        <w:tc>
          <w:tcPr>
            <w:tcW w:w="951" w:type="dxa"/>
            <w:vAlign w:val="center"/>
          </w:tcPr>
          <w:p w14:paraId="4C5B37B7"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6275461D" w14:textId="30DAC4D7" w:rsidR="00666C18" w:rsidRPr="008D3059" w:rsidRDefault="00666C18" w:rsidP="00666C18">
            <w:pPr>
              <w:jc w:val="center"/>
              <w:rPr>
                <w:b/>
              </w:rPr>
            </w:pPr>
          </w:p>
        </w:tc>
        <w:tc>
          <w:tcPr>
            <w:tcW w:w="576" w:type="dxa"/>
            <w:vAlign w:val="center"/>
          </w:tcPr>
          <w:p w14:paraId="480FB02F" w14:textId="77777777" w:rsidR="00666C18" w:rsidRPr="00290A48" w:rsidRDefault="00666C18" w:rsidP="00666C18">
            <w:pPr>
              <w:spacing w:line="192" w:lineRule="auto"/>
              <w:jc w:val="center"/>
              <w:rPr>
                <w:rFonts w:ascii="Arial" w:hAnsi="Arial" w:cs="Arial"/>
                <w:bCs/>
                <w:sz w:val="16"/>
                <w:szCs w:val="16"/>
              </w:rPr>
            </w:pPr>
          </w:p>
        </w:tc>
        <w:tc>
          <w:tcPr>
            <w:tcW w:w="678" w:type="dxa"/>
            <w:vAlign w:val="center"/>
          </w:tcPr>
          <w:p w14:paraId="1CE6D943" w14:textId="77777777" w:rsidR="00666C18" w:rsidRPr="00290A48" w:rsidRDefault="00666C18" w:rsidP="00666C18">
            <w:pPr>
              <w:spacing w:line="192" w:lineRule="auto"/>
              <w:jc w:val="center"/>
              <w:rPr>
                <w:rFonts w:ascii="Arial" w:hAnsi="Arial" w:cs="Arial"/>
                <w:bCs/>
                <w:sz w:val="16"/>
                <w:szCs w:val="16"/>
              </w:rPr>
            </w:pPr>
          </w:p>
        </w:tc>
        <w:tc>
          <w:tcPr>
            <w:tcW w:w="636" w:type="dxa"/>
            <w:vAlign w:val="center"/>
          </w:tcPr>
          <w:p w14:paraId="5F299F2D" w14:textId="77777777" w:rsidR="00666C18" w:rsidRPr="00290A48" w:rsidRDefault="00666C18" w:rsidP="00666C18">
            <w:pPr>
              <w:spacing w:line="192" w:lineRule="auto"/>
              <w:jc w:val="center"/>
              <w:rPr>
                <w:rFonts w:ascii="Arial" w:hAnsi="Arial" w:cs="Arial"/>
                <w:bCs/>
                <w:sz w:val="16"/>
                <w:szCs w:val="16"/>
              </w:rPr>
            </w:pPr>
          </w:p>
        </w:tc>
        <w:tc>
          <w:tcPr>
            <w:tcW w:w="636" w:type="dxa"/>
            <w:vAlign w:val="center"/>
          </w:tcPr>
          <w:p w14:paraId="5ACC7842" w14:textId="77777777" w:rsidR="00666C18" w:rsidRPr="00290A48" w:rsidRDefault="00666C18" w:rsidP="00666C18">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12E5FEE"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1B231324"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2BA2124A"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03A45BEE"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53677208"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428E7C11" w14:textId="77777777" w:rsidR="00666C18" w:rsidRPr="0090540C" w:rsidRDefault="00666C18" w:rsidP="00666C18">
            <w:pPr>
              <w:spacing w:line="192" w:lineRule="auto"/>
              <w:jc w:val="center"/>
              <w:rPr>
                <w:rFonts w:ascii="Arial" w:hAnsi="Arial" w:cs="Arial"/>
                <w:b/>
                <w:sz w:val="16"/>
                <w:szCs w:val="16"/>
                <w:lang w:bidi="fa-IR"/>
              </w:rPr>
            </w:pPr>
          </w:p>
        </w:tc>
        <w:tc>
          <w:tcPr>
            <w:tcW w:w="649" w:type="dxa"/>
            <w:shd w:val="clear" w:color="auto" w:fill="auto"/>
            <w:vAlign w:val="center"/>
          </w:tcPr>
          <w:p w14:paraId="6F3A65E0" w14:textId="77777777" w:rsidR="00666C18" w:rsidRPr="0090540C" w:rsidRDefault="00666C18" w:rsidP="00666C18">
            <w:pPr>
              <w:spacing w:line="192" w:lineRule="auto"/>
              <w:jc w:val="center"/>
              <w:rPr>
                <w:rFonts w:ascii="Arial" w:hAnsi="Arial" w:cs="Arial"/>
                <w:b/>
                <w:sz w:val="16"/>
                <w:szCs w:val="16"/>
              </w:rPr>
            </w:pPr>
          </w:p>
        </w:tc>
      </w:tr>
      <w:tr w:rsidR="00666C18" w:rsidRPr="005F03BB" w14:paraId="7BD447A7" w14:textId="77777777" w:rsidTr="007E3F39">
        <w:trPr>
          <w:trHeight w:hRule="exact" w:val="170"/>
          <w:jc w:val="center"/>
        </w:trPr>
        <w:tc>
          <w:tcPr>
            <w:tcW w:w="951" w:type="dxa"/>
            <w:vAlign w:val="center"/>
          </w:tcPr>
          <w:p w14:paraId="2D5203BA"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3E65D4D5" w14:textId="07E67F49" w:rsidR="00666C18" w:rsidRPr="008D3059" w:rsidRDefault="00666C18" w:rsidP="00666C18">
            <w:pPr>
              <w:jc w:val="center"/>
              <w:rPr>
                <w:b/>
              </w:rPr>
            </w:pPr>
          </w:p>
        </w:tc>
        <w:tc>
          <w:tcPr>
            <w:tcW w:w="576" w:type="dxa"/>
            <w:vAlign w:val="center"/>
          </w:tcPr>
          <w:p w14:paraId="63A2B62F" w14:textId="256B1695" w:rsidR="00666C18" w:rsidRPr="008D3059" w:rsidRDefault="00666C18" w:rsidP="00666C18">
            <w:pPr>
              <w:spacing w:line="192" w:lineRule="auto"/>
              <w:jc w:val="center"/>
              <w:rPr>
                <w:rFonts w:ascii="Arial" w:hAnsi="Arial" w:cs="Arial"/>
                <w:b/>
                <w:sz w:val="16"/>
                <w:szCs w:val="16"/>
              </w:rPr>
            </w:pPr>
          </w:p>
        </w:tc>
        <w:tc>
          <w:tcPr>
            <w:tcW w:w="678" w:type="dxa"/>
            <w:vAlign w:val="center"/>
          </w:tcPr>
          <w:p w14:paraId="74341BDD"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E1DD19E"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8FF5645"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9D4D8F"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3BB56581"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903D7B0"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63763BE6"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49E4D2E7"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6A7BB46B"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26C5582C" w14:textId="77777777" w:rsidR="00666C18" w:rsidRPr="0090540C" w:rsidRDefault="00666C18" w:rsidP="00666C18">
            <w:pPr>
              <w:spacing w:line="192" w:lineRule="auto"/>
              <w:jc w:val="center"/>
              <w:rPr>
                <w:rFonts w:ascii="Arial" w:hAnsi="Arial" w:cs="Arial"/>
                <w:b/>
                <w:sz w:val="16"/>
                <w:szCs w:val="16"/>
              </w:rPr>
            </w:pPr>
          </w:p>
        </w:tc>
      </w:tr>
      <w:tr w:rsidR="00666C18" w:rsidRPr="005F03BB" w14:paraId="7E68E3BC" w14:textId="77777777" w:rsidTr="00481440">
        <w:trPr>
          <w:trHeight w:hRule="exact" w:val="170"/>
          <w:jc w:val="center"/>
        </w:trPr>
        <w:tc>
          <w:tcPr>
            <w:tcW w:w="951" w:type="dxa"/>
            <w:vAlign w:val="center"/>
          </w:tcPr>
          <w:p w14:paraId="19CDD04D"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07BCCC8E" w14:textId="30ADC067" w:rsidR="00666C18" w:rsidRPr="008D3059" w:rsidRDefault="00666C18" w:rsidP="00666C18">
            <w:pPr>
              <w:jc w:val="center"/>
              <w:rPr>
                <w:b/>
              </w:rPr>
            </w:pPr>
          </w:p>
        </w:tc>
        <w:tc>
          <w:tcPr>
            <w:tcW w:w="576" w:type="dxa"/>
            <w:vAlign w:val="center"/>
          </w:tcPr>
          <w:p w14:paraId="71000800" w14:textId="04E0957C" w:rsidR="00666C18" w:rsidRPr="008D3059" w:rsidRDefault="00666C18" w:rsidP="00666C18">
            <w:pPr>
              <w:jc w:val="center"/>
              <w:rPr>
                <w:b/>
              </w:rPr>
            </w:pPr>
          </w:p>
        </w:tc>
        <w:tc>
          <w:tcPr>
            <w:tcW w:w="678" w:type="dxa"/>
            <w:vAlign w:val="center"/>
          </w:tcPr>
          <w:p w14:paraId="293FCC7B"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F94547E"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87A1607"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ABE37C"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7342D6D3"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6384121"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17277F29"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6145F826"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544DA2BE"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4169442A" w14:textId="77777777" w:rsidR="00666C18" w:rsidRPr="0090540C" w:rsidRDefault="00666C18" w:rsidP="00666C18">
            <w:pPr>
              <w:spacing w:line="192" w:lineRule="auto"/>
              <w:jc w:val="center"/>
              <w:rPr>
                <w:rFonts w:ascii="Arial" w:hAnsi="Arial" w:cs="Arial"/>
                <w:b/>
                <w:sz w:val="16"/>
                <w:szCs w:val="16"/>
              </w:rPr>
            </w:pPr>
          </w:p>
        </w:tc>
      </w:tr>
      <w:tr w:rsidR="00666C18" w:rsidRPr="005F03BB" w14:paraId="101F5E29" w14:textId="77777777" w:rsidTr="007E3F39">
        <w:trPr>
          <w:trHeight w:hRule="exact" w:val="170"/>
          <w:jc w:val="center"/>
        </w:trPr>
        <w:tc>
          <w:tcPr>
            <w:tcW w:w="951" w:type="dxa"/>
            <w:vAlign w:val="center"/>
          </w:tcPr>
          <w:p w14:paraId="18F59364"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202432FB" w14:textId="4CD2D8AA" w:rsidR="00666C18" w:rsidRPr="008D3059" w:rsidRDefault="00666C18" w:rsidP="00666C18">
            <w:pPr>
              <w:jc w:val="center"/>
              <w:rPr>
                <w:b/>
              </w:rPr>
            </w:pPr>
          </w:p>
        </w:tc>
        <w:tc>
          <w:tcPr>
            <w:tcW w:w="576" w:type="dxa"/>
            <w:vAlign w:val="center"/>
          </w:tcPr>
          <w:p w14:paraId="27C47DE2" w14:textId="77777777" w:rsidR="00666C18" w:rsidRPr="00B909F2" w:rsidRDefault="00666C18" w:rsidP="00666C18">
            <w:pPr>
              <w:spacing w:line="192" w:lineRule="auto"/>
              <w:jc w:val="center"/>
              <w:rPr>
                <w:rFonts w:ascii="Arial" w:hAnsi="Arial" w:cs="Arial"/>
                <w:bCs/>
                <w:sz w:val="16"/>
                <w:szCs w:val="16"/>
              </w:rPr>
            </w:pPr>
          </w:p>
        </w:tc>
        <w:tc>
          <w:tcPr>
            <w:tcW w:w="678" w:type="dxa"/>
            <w:vAlign w:val="center"/>
          </w:tcPr>
          <w:p w14:paraId="381E1182"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49269DC"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FF4219F"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BA9E9D"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6963BC4F"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23C0348"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4356C02A"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7216F162"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75372C8B"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60B4B8B8" w14:textId="77777777" w:rsidR="00666C18" w:rsidRPr="0090540C" w:rsidRDefault="00666C18" w:rsidP="00666C18">
            <w:pPr>
              <w:spacing w:line="192" w:lineRule="auto"/>
              <w:jc w:val="center"/>
              <w:rPr>
                <w:rFonts w:ascii="Arial" w:hAnsi="Arial" w:cs="Arial"/>
                <w:b/>
                <w:sz w:val="16"/>
                <w:szCs w:val="16"/>
              </w:rPr>
            </w:pPr>
          </w:p>
        </w:tc>
      </w:tr>
      <w:tr w:rsidR="00666C18" w:rsidRPr="005F03BB" w14:paraId="028B70B3" w14:textId="77777777" w:rsidTr="007E3F39">
        <w:trPr>
          <w:trHeight w:hRule="exact" w:val="170"/>
          <w:jc w:val="center"/>
        </w:trPr>
        <w:tc>
          <w:tcPr>
            <w:tcW w:w="951" w:type="dxa"/>
            <w:vAlign w:val="center"/>
          </w:tcPr>
          <w:p w14:paraId="1E6C1347"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332C501A" w14:textId="4FCECDB2" w:rsidR="00666C18" w:rsidRPr="008D3059" w:rsidRDefault="00666C18" w:rsidP="00666C18">
            <w:pPr>
              <w:jc w:val="center"/>
              <w:rPr>
                <w:b/>
              </w:rPr>
            </w:pPr>
          </w:p>
        </w:tc>
        <w:tc>
          <w:tcPr>
            <w:tcW w:w="576" w:type="dxa"/>
            <w:vAlign w:val="center"/>
          </w:tcPr>
          <w:p w14:paraId="4609CFF5"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017BD408"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681EB36"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12921DA"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04861D"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6299DFEC"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4305553"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0D461CE9"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55CFBC42"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1D7610DC"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55719C71" w14:textId="77777777" w:rsidR="00666C18" w:rsidRPr="0090540C" w:rsidRDefault="00666C18" w:rsidP="00666C18">
            <w:pPr>
              <w:spacing w:line="192" w:lineRule="auto"/>
              <w:jc w:val="center"/>
              <w:rPr>
                <w:rFonts w:ascii="Arial" w:hAnsi="Arial" w:cs="Arial"/>
                <w:b/>
                <w:sz w:val="16"/>
                <w:szCs w:val="16"/>
              </w:rPr>
            </w:pPr>
          </w:p>
        </w:tc>
      </w:tr>
      <w:tr w:rsidR="00666C18" w:rsidRPr="005F03BB" w14:paraId="16187B28" w14:textId="77777777" w:rsidTr="007E3F39">
        <w:trPr>
          <w:trHeight w:hRule="exact" w:val="170"/>
          <w:jc w:val="center"/>
        </w:trPr>
        <w:tc>
          <w:tcPr>
            <w:tcW w:w="951" w:type="dxa"/>
            <w:vAlign w:val="center"/>
          </w:tcPr>
          <w:p w14:paraId="3A6F27BE"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55547E04" w14:textId="4BB5FAA2" w:rsidR="00666C18" w:rsidRPr="008D3059" w:rsidRDefault="00666C18" w:rsidP="00666C18">
            <w:pPr>
              <w:jc w:val="center"/>
              <w:rPr>
                <w:b/>
              </w:rPr>
            </w:pPr>
          </w:p>
        </w:tc>
        <w:tc>
          <w:tcPr>
            <w:tcW w:w="576" w:type="dxa"/>
            <w:vAlign w:val="center"/>
          </w:tcPr>
          <w:p w14:paraId="25732FB4"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4EF9D479"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6158F5C1"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CD8D81D"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E792B3"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6FF39F69"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0377CCC"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1BBB8F7A"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057C0E6B"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0341E336"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11B634E9" w14:textId="77777777" w:rsidR="00666C18" w:rsidRPr="0090540C" w:rsidRDefault="00666C18" w:rsidP="00666C18">
            <w:pPr>
              <w:spacing w:line="192" w:lineRule="auto"/>
              <w:jc w:val="center"/>
              <w:rPr>
                <w:rFonts w:ascii="Arial" w:hAnsi="Arial" w:cs="Arial"/>
                <w:b/>
                <w:sz w:val="16"/>
                <w:szCs w:val="16"/>
              </w:rPr>
            </w:pPr>
          </w:p>
        </w:tc>
      </w:tr>
      <w:tr w:rsidR="00666C18" w:rsidRPr="005F03BB" w14:paraId="2418D978" w14:textId="77777777" w:rsidTr="007E3F39">
        <w:trPr>
          <w:trHeight w:hRule="exact" w:val="170"/>
          <w:jc w:val="center"/>
        </w:trPr>
        <w:tc>
          <w:tcPr>
            <w:tcW w:w="951" w:type="dxa"/>
            <w:vAlign w:val="center"/>
          </w:tcPr>
          <w:p w14:paraId="443973F7"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6B229AAD" w14:textId="1F5CF1F2" w:rsidR="00666C18" w:rsidRPr="008D3059" w:rsidRDefault="00666C18" w:rsidP="00666C18">
            <w:pPr>
              <w:jc w:val="center"/>
              <w:rPr>
                <w:b/>
              </w:rPr>
            </w:pPr>
          </w:p>
        </w:tc>
        <w:tc>
          <w:tcPr>
            <w:tcW w:w="576" w:type="dxa"/>
            <w:vAlign w:val="center"/>
          </w:tcPr>
          <w:p w14:paraId="2994D7C9"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4E26F417"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76EE76E"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4B12EF9"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63A8ED"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365454DB"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5C481758"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54B4773D"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2A4F4B0F"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3EFF4781"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6266FD86" w14:textId="77777777" w:rsidR="00666C18" w:rsidRPr="0090540C" w:rsidRDefault="00666C18" w:rsidP="00666C18">
            <w:pPr>
              <w:spacing w:line="192" w:lineRule="auto"/>
              <w:jc w:val="center"/>
              <w:rPr>
                <w:rFonts w:ascii="Arial" w:hAnsi="Arial" w:cs="Arial"/>
                <w:b/>
                <w:sz w:val="16"/>
                <w:szCs w:val="16"/>
              </w:rPr>
            </w:pPr>
          </w:p>
        </w:tc>
      </w:tr>
      <w:tr w:rsidR="00666C18" w:rsidRPr="005F03BB" w14:paraId="26A33724" w14:textId="77777777" w:rsidTr="007E3F39">
        <w:trPr>
          <w:trHeight w:hRule="exact" w:val="170"/>
          <w:jc w:val="center"/>
        </w:trPr>
        <w:tc>
          <w:tcPr>
            <w:tcW w:w="951" w:type="dxa"/>
            <w:vAlign w:val="center"/>
          </w:tcPr>
          <w:p w14:paraId="685B97A0"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CD4B676" w14:textId="4BBA8344" w:rsidR="00666C18" w:rsidRPr="008D3059" w:rsidRDefault="00666C18" w:rsidP="00666C18">
            <w:pPr>
              <w:jc w:val="center"/>
              <w:rPr>
                <w:b/>
              </w:rPr>
            </w:pPr>
          </w:p>
        </w:tc>
        <w:tc>
          <w:tcPr>
            <w:tcW w:w="576" w:type="dxa"/>
            <w:vAlign w:val="center"/>
          </w:tcPr>
          <w:p w14:paraId="27687E79"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6EC8A4DF"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269F2B4"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5590A840"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937652"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192EDDD1"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6004CFB"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4495F98C"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48934AD2"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55AA47C2"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008FC5C8" w14:textId="77777777" w:rsidR="00666C18" w:rsidRPr="0090540C" w:rsidRDefault="00666C18" w:rsidP="00666C18">
            <w:pPr>
              <w:spacing w:line="192" w:lineRule="auto"/>
              <w:jc w:val="center"/>
              <w:rPr>
                <w:rFonts w:ascii="Arial" w:hAnsi="Arial" w:cs="Arial"/>
                <w:b/>
                <w:sz w:val="16"/>
                <w:szCs w:val="16"/>
              </w:rPr>
            </w:pPr>
          </w:p>
        </w:tc>
      </w:tr>
      <w:tr w:rsidR="00666C18" w:rsidRPr="005F03BB" w14:paraId="0653741D" w14:textId="77777777" w:rsidTr="007E3F39">
        <w:trPr>
          <w:trHeight w:hRule="exact" w:val="170"/>
          <w:jc w:val="center"/>
        </w:trPr>
        <w:tc>
          <w:tcPr>
            <w:tcW w:w="951" w:type="dxa"/>
            <w:vAlign w:val="center"/>
          </w:tcPr>
          <w:p w14:paraId="5E871D5E"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007E9AD2" w14:textId="4D4AA3F0" w:rsidR="00666C18" w:rsidRPr="008D3059" w:rsidRDefault="00666C18" w:rsidP="00666C18">
            <w:pPr>
              <w:jc w:val="center"/>
              <w:rPr>
                <w:b/>
              </w:rPr>
            </w:pPr>
          </w:p>
        </w:tc>
        <w:tc>
          <w:tcPr>
            <w:tcW w:w="576" w:type="dxa"/>
            <w:vAlign w:val="center"/>
          </w:tcPr>
          <w:p w14:paraId="1406293B"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4B688617"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3ECF48B"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46E1B90"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243D73"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2C565253"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06A10336"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6A04E5E9"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58F51DCB"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4E84E224"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5AE46069" w14:textId="77777777" w:rsidR="00666C18" w:rsidRPr="0090540C" w:rsidRDefault="00666C18" w:rsidP="00666C18">
            <w:pPr>
              <w:spacing w:line="192" w:lineRule="auto"/>
              <w:jc w:val="center"/>
              <w:rPr>
                <w:rFonts w:ascii="Arial" w:hAnsi="Arial" w:cs="Arial"/>
                <w:b/>
                <w:sz w:val="16"/>
                <w:szCs w:val="16"/>
              </w:rPr>
            </w:pPr>
          </w:p>
        </w:tc>
      </w:tr>
      <w:tr w:rsidR="00666C18" w:rsidRPr="005F03BB" w14:paraId="79DAD421" w14:textId="77777777" w:rsidTr="007E3F39">
        <w:trPr>
          <w:trHeight w:hRule="exact" w:val="170"/>
          <w:jc w:val="center"/>
        </w:trPr>
        <w:tc>
          <w:tcPr>
            <w:tcW w:w="951" w:type="dxa"/>
            <w:vAlign w:val="center"/>
          </w:tcPr>
          <w:p w14:paraId="4A9A3974"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199AE478" w14:textId="43801F08" w:rsidR="00666C18" w:rsidRPr="008D3059" w:rsidRDefault="00666C18" w:rsidP="00666C18">
            <w:pPr>
              <w:jc w:val="center"/>
              <w:rPr>
                <w:b/>
              </w:rPr>
            </w:pPr>
          </w:p>
        </w:tc>
        <w:tc>
          <w:tcPr>
            <w:tcW w:w="576" w:type="dxa"/>
            <w:vAlign w:val="center"/>
          </w:tcPr>
          <w:p w14:paraId="663B9473"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16BAFD36"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1E90B6A5"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0BB89FF"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A9BC01"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7B9E26F6"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D4998D6"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0B79321F"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438483C9"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4DC09C85"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714186BC" w14:textId="77777777" w:rsidR="00666C18" w:rsidRPr="0090540C" w:rsidRDefault="00666C18" w:rsidP="00666C18">
            <w:pPr>
              <w:spacing w:line="192" w:lineRule="auto"/>
              <w:jc w:val="center"/>
              <w:rPr>
                <w:rFonts w:ascii="Arial" w:hAnsi="Arial" w:cs="Arial"/>
                <w:b/>
                <w:sz w:val="16"/>
                <w:szCs w:val="16"/>
              </w:rPr>
            </w:pPr>
          </w:p>
        </w:tc>
      </w:tr>
      <w:tr w:rsidR="00666C18" w:rsidRPr="005F03BB" w14:paraId="21442331" w14:textId="77777777" w:rsidTr="007E3F39">
        <w:trPr>
          <w:trHeight w:hRule="exact" w:val="170"/>
          <w:jc w:val="center"/>
        </w:trPr>
        <w:tc>
          <w:tcPr>
            <w:tcW w:w="951" w:type="dxa"/>
            <w:vAlign w:val="center"/>
          </w:tcPr>
          <w:p w14:paraId="5B08DD50"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7E1F327B" w14:textId="25333E84" w:rsidR="00666C18" w:rsidRPr="008D3059" w:rsidRDefault="00666C18" w:rsidP="00666C18">
            <w:pPr>
              <w:jc w:val="center"/>
              <w:rPr>
                <w:b/>
              </w:rPr>
            </w:pPr>
          </w:p>
        </w:tc>
        <w:tc>
          <w:tcPr>
            <w:tcW w:w="576" w:type="dxa"/>
            <w:vAlign w:val="center"/>
          </w:tcPr>
          <w:p w14:paraId="0DE09285"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7B61B947"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6F0DC523"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E50C2BA"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4B52E0"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13B75E94"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CB40956"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21D72394"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557C97A4"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27D2553B"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4B1C8C6E" w14:textId="77777777" w:rsidR="00666C18" w:rsidRPr="0090540C" w:rsidRDefault="00666C18" w:rsidP="00666C18">
            <w:pPr>
              <w:spacing w:line="192" w:lineRule="auto"/>
              <w:jc w:val="center"/>
              <w:rPr>
                <w:rFonts w:ascii="Arial" w:hAnsi="Arial" w:cs="Arial"/>
                <w:b/>
                <w:sz w:val="16"/>
                <w:szCs w:val="16"/>
              </w:rPr>
            </w:pPr>
          </w:p>
        </w:tc>
      </w:tr>
      <w:tr w:rsidR="00666C18" w:rsidRPr="005F03BB" w14:paraId="1FCC4646" w14:textId="77777777" w:rsidTr="007E3F39">
        <w:trPr>
          <w:trHeight w:hRule="exact" w:val="170"/>
          <w:jc w:val="center"/>
        </w:trPr>
        <w:tc>
          <w:tcPr>
            <w:tcW w:w="951" w:type="dxa"/>
            <w:vAlign w:val="center"/>
          </w:tcPr>
          <w:p w14:paraId="4E06D05D"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76745726" w14:textId="39F201CE" w:rsidR="00666C18" w:rsidRPr="008D3059" w:rsidRDefault="00666C18" w:rsidP="00666C18">
            <w:pPr>
              <w:jc w:val="center"/>
              <w:rPr>
                <w:b/>
              </w:rPr>
            </w:pPr>
          </w:p>
        </w:tc>
        <w:tc>
          <w:tcPr>
            <w:tcW w:w="576" w:type="dxa"/>
            <w:vAlign w:val="center"/>
          </w:tcPr>
          <w:p w14:paraId="68404510"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04A66530"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E8484E7"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CEB810A"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C21E7F"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7F18BB02"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72CB49DD"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7BDD9326"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7E632059"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3BDCE6CD"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248F12AD" w14:textId="77777777" w:rsidR="00666C18" w:rsidRPr="0090540C" w:rsidRDefault="00666C18" w:rsidP="00666C18">
            <w:pPr>
              <w:spacing w:line="192" w:lineRule="auto"/>
              <w:jc w:val="center"/>
              <w:rPr>
                <w:rFonts w:ascii="Arial" w:hAnsi="Arial" w:cs="Arial"/>
                <w:b/>
                <w:sz w:val="16"/>
                <w:szCs w:val="16"/>
              </w:rPr>
            </w:pPr>
          </w:p>
        </w:tc>
      </w:tr>
      <w:tr w:rsidR="00666C18" w:rsidRPr="005F03BB" w14:paraId="18063524" w14:textId="77777777" w:rsidTr="007E3F39">
        <w:trPr>
          <w:trHeight w:hRule="exact" w:val="170"/>
          <w:jc w:val="center"/>
        </w:trPr>
        <w:tc>
          <w:tcPr>
            <w:tcW w:w="951" w:type="dxa"/>
            <w:vAlign w:val="center"/>
          </w:tcPr>
          <w:p w14:paraId="7AB0B395"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67E65842" w14:textId="143C09FD" w:rsidR="00666C18" w:rsidRPr="008D3059" w:rsidRDefault="00666C18" w:rsidP="00666C18">
            <w:pPr>
              <w:jc w:val="center"/>
              <w:rPr>
                <w:b/>
              </w:rPr>
            </w:pPr>
          </w:p>
        </w:tc>
        <w:tc>
          <w:tcPr>
            <w:tcW w:w="576" w:type="dxa"/>
            <w:vAlign w:val="center"/>
          </w:tcPr>
          <w:p w14:paraId="0AD4C302"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1F49CDD7"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6D6A67BA"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61A345F"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57E645"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0529C308"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2E2BB4D7"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5DC57904"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7BC07148"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20C6C767"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04DC71CB" w14:textId="77777777" w:rsidR="00666C18" w:rsidRPr="0090540C" w:rsidRDefault="00666C18" w:rsidP="00666C18">
            <w:pPr>
              <w:spacing w:line="192" w:lineRule="auto"/>
              <w:jc w:val="center"/>
              <w:rPr>
                <w:rFonts w:ascii="Arial" w:hAnsi="Arial" w:cs="Arial"/>
                <w:b/>
                <w:sz w:val="16"/>
                <w:szCs w:val="16"/>
              </w:rPr>
            </w:pPr>
          </w:p>
        </w:tc>
      </w:tr>
      <w:tr w:rsidR="00666C18" w:rsidRPr="005F03BB" w14:paraId="17926399" w14:textId="77777777" w:rsidTr="007E3F39">
        <w:trPr>
          <w:trHeight w:hRule="exact" w:val="170"/>
          <w:jc w:val="center"/>
        </w:trPr>
        <w:tc>
          <w:tcPr>
            <w:tcW w:w="951" w:type="dxa"/>
            <w:vAlign w:val="center"/>
          </w:tcPr>
          <w:p w14:paraId="413168FD"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1F95939E" w14:textId="5E57F3B1" w:rsidR="00666C18" w:rsidRPr="008D3059" w:rsidRDefault="00666C18" w:rsidP="00666C18">
            <w:pPr>
              <w:jc w:val="center"/>
              <w:rPr>
                <w:b/>
              </w:rPr>
            </w:pPr>
          </w:p>
        </w:tc>
        <w:tc>
          <w:tcPr>
            <w:tcW w:w="576" w:type="dxa"/>
            <w:vAlign w:val="center"/>
          </w:tcPr>
          <w:p w14:paraId="484CE8D8"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498D7525"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52D3DBA4"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49DFC32"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E0C6EE"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593C7E36"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0C2D116"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4CDBE8F2"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2B846F59"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12B069B3"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14D3ACA1" w14:textId="77777777" w:rsidR="00666C18" w:rsidRPr="0090540C" w:rsidRDefault="00666C18" w:rsidP="00666C18">
            <w:pPr>
              <w:spacing w:line="192" w:lineRule="auto"/>
              <w:jc w:val="center"/>
              <w:rPr>
                <w:rFonts w:ascii="Arial" w:hAnsi="Arial" w:cs="Arial"/>
                <w:b/>
                <w:sz w:val="16"/>
                <w:szCs w:val="16"/>
              </w:rPr>
            </w:pPr>
          </w:p>
        </w:tc>
      </w:tr>
      <w:tr w:rsidR="00666C18" w:rsidRPr="005F03BB" w14:paraId="1BEA1190" w14:textId="77777777" w:rsidTr="007E3F39">
        <w:trPr>
          <w:trHeight w:hRule="exact" w:val="170"/>
          <w:jc w:val="center"/>
        </w:trPr>
        <w:tc>
          <w:tcPr>
            <w:tcW w:w="951" w:type="dxa"/>
            <w:vAlign w:val="center"/>
          </w:tcPr>
          <w:p w14:paraId="6603A684"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3518102A" w14:textId="6F2CC3C3" w:rsidR="00666C18" w:rsidRPr="008D3059" w:rsidRDefault="00666C18" w:rsidP="00666C18">
            <w:pPr>
              <w:jc w:val="center"/>
              <w:rPr>
                <w:b/>
              </w:rPr>
            </w:pPr>
          </w:p>
        </w:tc>
        <w:tc>
          <w:tcPr>
            <w:tcW w:w="576" w:type="dxa"/>
            <w:vAlign w:val="center"/>
          </w:tcPr>
          <w:p w14:paraId="7730D88C"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27F06307"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C13DA3C"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0A80FB5"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6F5969"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5CC5F5FF"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17B2436"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5C28E6A9"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2825C055"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4B5035AD"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5F27FB8C" w14:textId="77777777" w:rsidR="00666C18" w:rsidRPr="0090540C" w:rsidRDefault="00666C18" w:rsidP="00666C18">
            <w:pPr>
              <w:spacing w:line="192" w:lineRule="auto"/>
              <w:jc w:val="center"/>
              <w:rPr>
                <w:rFonts w:ascii="Arial" w:hAnsi="Arial" w:cs="Arial"/>
                <w:b/>
                <w:sz w:val="16"/>
                <w:szCs w:val="16"/>
              </w:rPr>
            </w:pPr>
          </w:p>
        </w:tc>
      </w:tr>
      <w:tr w:rsidR="00666C18" w:rsidRPr="005F03BB" w14:paraId="3C2CC4C0" w14:textId="77777777" w:rsidTr="007E3F39">
        <w:trPr>
          <w:trHeight w:hRule="exact" w:val="170"/>
          <w:jc w:val="center"/>
        </w:trPr>
        <w:tc>
          <w:tcPr>
            <w:tcW w:w="951" w:type="dxa"/>
            <w:vAlign w:val="center"/>
          </w:tcPr>
          <w:p w14:paraId="7DB083C5"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77BC2130" w14:textId="235EF059" w:rsidR="00666C18" w:rsidRPr="008D3059" w:rsidRDefault="00666C18" w:rsidP="00666C18">
            <w:pPr>
              <w:jc w:val="center"/>
              <w:rPr>
                <w:b/>
              </w:rPr>
            </w:pPr>
          </w:p>
        </w:tc>
        <w:tc>
          <w:tcPr>
            <w:tcW w:w="576" w:type="dxa"/>
            <w:vAlign w:val="center"/>
          </w:tcPr>
          <w:p w14:paraId="07521BC3" w14:textId="390E0F86" w:rsidR="00666C18" w:rsidRPr="0090540C" w:rsidRDefault="00666C18" w:rsidP="00666C18">
            <w:pPr>
              <w:spacing w:line="192" w:lineRule="auto"/>
              <w:jc w:val="center"/>
              <w:rPr>
                <w:rFonts w:ascii="Arial" w:hAnsi="Arial" w:cs="Arial"/>
                <w:b/>
                <w:sz w:val="16"/>
                <w:szCs w:val="16"/>
              </w:rPr>
            </w:pPr>
            <w:r w:rsidRPr="008D3059">
              <w:rPr>
                <w:rFonts w:ascii="Arial" w:hAnsi="Arial" w:cs="Arial"/>
                <w:b/>
                <w:sz w:val="16"/>
                <w:szCs w:val="16"/>
              </w:rPr>
              <w:t>x</w:t>
            </w:r>
          </w:p>
        </w:tc>
        <w:tc>
          <w:tcPr>
            <w:tcW w:w="678" w:type="dxa"/>
            <w:vAlign w:val="center"/>
          </w:tcPr>
          <w:p w14:paraId="73FFBBEA" w14:textId="7BDBDE9F"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4D8E310" w14:textId="661F9B63"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F8BBBBE"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AE6D8C"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74AD61B5"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3A8A5264"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6787A70F"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5A20D765"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38F41B94"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07D2C719" w14:textId="77777777" w:rsidR="00666C18" w:rsidRPr="0090540C" w:rsidRDefault="00666C18" w:rsidP="00666C18">
            <w:pPr>
              <w:spacing w:line="192" w:lineRule="auto"/>
              <w:jc w:val="center"/>
              <w:rPr>
                <w:rFonts w:ascii="Arial" w:hAnsi="Arial" w:cs="Arial"/>
                <w:b/>
                <w:sz w:val="16"/>
                <w:szCs w:val="16"/>
              </w:rPr>
            </w:pPr>
          </w:p>
        </w:tc>
      </w:tr>
      <w:tr w:rsidR="00666C18" w:rsidRPr="005F03BB" w14:paraId="0FCEFF0D" w14:textId="77777777" w:rsidTr="007E3F39">
        <w:trPr>
          <w:trHeight w:hRule="exact" w:val="170"/>
          <w:jc w:val="center"/>
        </w:trPr>
        <w:tc>
          <w:tcPr>
            <w:tcW w:w="951" w:type="dxa"/>
            <w:vAlign w:val="center"/>
          </w:tcPr>
          <w:p w14:paraId="1C84DC35"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000AAA8" w14:textId="6B765501" w:rsidR="00666C18" w:rsidRPr="008D3059" w:rsidRDefault="00666C18" w:rsidP="00666C18">
            <w:pPr>
              <w:jc w:val="center"/>
              <w:rPr>
                <w:b/>
              </w:rPr>
            </w:pPr>
            <w:r w:rsidRPr="008D3059">
              <w:rPr>
                <w:rFonts w:ascii="Arial" w:hAnsi="Arial" w:cs="Arial"/>
                <w:b/>
                <w:sz w:val="16"/>
                <w:szCs w:val="16"/>
              </w:rPr>
              <w:t>x</w:t>
            </w:r>
          </w:p>
        </w:tc>
        <w:tc>
          <w:tcPr>
            <w:tcW w:w="576" w:type="dxa"/>
            <w:vAlign w:val="center"/>
          </w:tcPr>
          <w:p w14:paraId="249FBADC" w14:textId="3CF878B1" w:rsidR="00666C18" w:rsidRPr="008D3059" w:rsidRDefault="00666C18" w:rsidP="00666C18">
            <w:pPr>
              <w:spacing w:line="192" w:lineRule="auto"/>
              <w:jc w:val="center"/>
              <w:rPr>
                <w:rFonts w:ascii="Arial" w:hAnsi="Arial" w:cs="Arial"/>
                <w:b/>
                <w:sz w:val="16"/>
                <w:szCs w:val="16"/>
              </w:rPr>
            </w:pPr>
          </w:p>
        </w:tc>
        <w:tc>
          <w:tcPr>
            <w:tcW w:w="678" w:type="dxa"/>
            <w:vAlign w:val="center"/>
          </w:tcPr>
          <w:p w14:paraId="1ED05CDF" w14:textId="0E1EA5AA"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A878D69"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D48CA09"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7BB3C0"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60ABCFF3"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A557937"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7C1807F2"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40F5CE5E"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30FAC4F1"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1F620E65" w14:textId="77777777" w:rsidR="00666C18" w:rsidRPr="0090540C" w:rsidRDefault="00666C18" w:rsidP="00666C18">
            <w:pPr>
              <w:spacing w:line="192" w:lineRule="auto"/>
              <w:jc w:val="center"/>
              <w:rPr>
                <w:rFonts w:ascii="Arial" w:hAnsi="Arial" w:cs="Arial"/>
                <w:b/>
                <w:sz w:val="16"/>
                <w:szCs w:val="16"/>
              </w:rPr>
            </w:pPr>
          </w:p>
        </w:tc>
      </w:tr>
      <w:tr w:rsidR="00666C18" w:rsidRPr="005F03BB" w14:paraId="57E85493" w14:textId="77777777" w:rsidTr="00481440">
        <w:trPr>
          <w:trHeight w:hRule="exact" w:val="170"/>
          <w:jc w:val="center"/>
        </w:trPr>
        <w:tc>
          <w:tcPr>
            <w:tcW w:w="951" w:type="dxa"/>
            <w:vAlign w:val="center"/>
          </w:tcPr>
          <w:p w14:paraId="131B5EB5"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21</w:t>
            </w:r>
          </w:p>
        </w:tc>
        <w:tc>
          <w:tcPr>
            <w:tcW w:w="540" w:type="dxa"/>
          </w:tcPr>
          <w:p w14:paraId="1C0CF616" w14:textId="35A7F296" w:rsidR="00666C18" w:rsidRPr="008D3059" w:rsidRDefault="00666C18" w:rsidP="00666C18">
            <w:pPr>
              <w:jc w:val="center"/>
              <w:rPr>
                <w:b/>
              </w:rPr>
            </w:pPr>
            <w:r w:rsidRPr="008D3059">
              <w:rPr>
                <w:rFonts w:ascii="Arial" w:hAnsi="Arial" w:cs="Arial"/>
                <w:b/>
                <w:sz w:val="16"/>
                <w:szCs w:val="16"/>
              </w:rPr>
              <w:t>x</w:t>
            </w:r>
          </w:p>
        </w:tc>
        <w:tc>
          <w:tcPr>
            <w:tcW w:w="576" w:type="dxa"/>
            <w:vAlign w:val="center"/>
          </w:tcPr>
          <w:p w14:paraId="3849638A" w14:textId="233AECC1" w:rsidR="00666C18" w:rsidRPr="008D3059" w:rsidRDefault="00666C18" w:rsidP="00666C18">
            <w:pPr>
              <w:jc w:val="center"/>
              <w:rPr>
                <w:b/>
              </w:rPr>
            </w:pPr>
          </w:p>
        </w:tc>
        <w:tc>
          <w:tcPr>
            <w:tcW w:w="678" w:type="dxa"/>
            <w:vAlign w:val="center"/>
          </w:tcPr>
          <w:p w14:paraId="727C6BCA" w14:textId="1ECB603B"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A40093D"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5AF2F84"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BECA4C"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1E639C74"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E75D59F"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3991198A"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0E8DA8D0"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6B91F9B1"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5A24FC1A" w14:textId="77777777" w:rsidR="00666C18" w:rsidRPr="0090540C" w:rsidRDefault="00666C18" w:rsidP="00666C18">
            <w:pPr>
              <w:spacing w:line="192" w:lineRule="auto"/>
              <w:jc w:val="center"/>
              <w:rPr>
                <w:rFonts w:ascii="Arial" w:hAnsi="Arial" w:cs="Arial"/>
                <w:b/>
                <w:sz w:val="16"/>
                <w:szCs w:val="16"/>
              </w:rPr>
            </w:pPr>
          </w:p>
        </w:tc>
      </w:tr>
      <w:tr w:rsidR="00666C18" w:rsidRPr="005F03BB" w14:paraId="744C5885" w14:textId="77777777" w:rsidTr="007E3F39">
        <w:trPr>
          <w:trHeight w:hRule="exact" w:val="170"/>
          <w:jc w:val="center"/>
        </w:trPr>
        <w:tc>
          <w:tcPr>
            <w:tcW w:w="951" w:type="dxa"/>
            <w:vAlign w:val="center"/>
          </w:tcPr>
          <w:p w14:paraId="07017129"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D5ED8A2" w14:textId="07123BA3" w:rsidR="00666C18" w:rsidRPr="008D3059" w:rsidRDefault="00666C18" w:rsidP="00666C18">
            <w:pPr>
              <w:jc w:val="center"/>
              <w:rPr>
                <w:b/>
              </w:rPr>
            </w:pPr>
            <w:r w:rsidRPr="008D3059">
              <w:rPr>
                <w:rFonts w:ascii="Arial" w:hAnsi="Arial" w:cs="Arial"/>
                <w:b/>
                <w:sz w:val="16"/>
                <w:szCs w:val="16"/>
              </w:rPr>
              <w:t>x</w:t>
            </w:r>
          </w:p>
        </w:tc>
        <w:tc>
          <w:tcPr>
            <w:tcW w:w="576" w:type="dxa"/>
            <w:vAlign w:val="center"/>
          </w:tcPr>
          <w:p w14:paraId="1AA9952C" w14:textId="26996269" w:rsidR="00666C18" w:rsidRPr="008D3059" w:rsidRDefault="00666C18" w:rsidP="00666C18">
            <w:pPr>
              <w:spacing w:line="192" w:lineRule="auto"/>
              <w:jc w:val="center"/>
              <w:rPr>
                <w:rFonts w:ascii="Arial" w:hAnsi="Arial" w:cs="Arial"/>
                <w:b/>
                <w:sz w:val="16"/>
                <w:szCs w:val="16"/>
              </w:rPr>
            </w:pPr>
          </w:p>
        </w:tc>
        <w:tc>
          <w:tcPr>
            <w:tcW w:w="678" w:type="dxa"/>
            <w:vAlign w:val="center"/>
          </w:tcPr>
          <w:p w14:paraId="76CC760C" w14:textId="1033787F" w:rsidR="00666C18" w:rsidRPr="0090540C" w:rsidRDefault="00666C18" w:rsidP="00666C18">
            <w:pPr>
              <w:spacing w:line="192" w:lineRule="auto"/>
              <w:jc w:val="center"/>
              <w:rPr>
                <w:rFonts w:ascii="Arial" w:hAnsi="Arial" w:cs="Arial"/>
                <w:b/>
                <w:sz w:val="16"/>
                <w:szCs w:val="16"/>
              </w:rPr>
            </w:pPr>
          </w:p>
        </w:tc>
        <w:tc>
          <w:tcPr>
            <w:tcW w:w="636" w:type="dxa"/>
            <w:vAlign w:val="center"/>
          </w:tcPr>
          <w:p w14:paraId="1CD9ABFD"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65A7C5AD"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576399"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6394D80B"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0311AC0"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56DC2226"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5616E2F2"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470D4145"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628DC85C" w14:textId="77777777" w:rsidR="00666C18" w:rsidRPr="0090540C" w:rsidRDefault="00666C18" w:rsidP="00666C18">
            <w:pPr>
              <w:spacing w:line="192" w:lineRule="auto"/>
              <w:jc w:val="center"/>
              <w:rPr>
                <w:rFonts w:ascii="Arial" w:hAnsi="Arial" w:cs="Arial"/>
                <w:b/>
                <w:sz w:val="16"/>
                <w:szCs w:val="16"/>
              </w:rPr>
            </w:pPr>
          </w:p>
        </w:tc>
      </w:tr>
      <w:tr w:rsidR="00666C18" w:rsidRPr="005F03BB" w14:paraId="645A3B03" w14:textId="77777777" w:rsidTr="00481440">
        <w:trPr>
          <w:trHeight w:hRule="exact" w:val="170"/>
          <w:jc w:val="center"/>
        </w:trPr>
        <w:tc>
          <w:tcPr>
            <w:tcW w:w="951" w:type="dxa"/>
            <w:vAlign w:val="center"/>
          </w:tcPr>
          <w:p w14:paraId="2FECE41F"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23</w:t>
            </w:r>
          </w:p>
        </w:tc>
        <w:tc>
          <w:tcPr>
            <w:tcW w:w="540" w:type="dxa"/>
          </w:tcPr>
          <w:p w14:paraId="2DF85234" w14:textId="61869934" w:rsidR="00666C18" w:rsidRPr="008D3059" w:rsidRDefault="00666C18" w:rsidP="00666C18">
            <w:pPr>
              <w:jc w:val="center"/>
              <w:rPr>
                <w:b/>
              </w:rPr>
            </w:pPr>
            <w:r w:rsidRPr="008D3059">
              <w:rPr>
                <w:rFonts w:ascii="Arial" w:hAnsi="Arial" w:cs="Arial"/>
                <w:b/>
                <w:sz w:val="16"/>
                <w:szCs w:val="16"/>
              </w:rPr>
              <w:t>x</w:t>
            </w:r>
          </w:p>
        </w:tc>
        <w:tc>
          <w:tcPr>
            <w:tcW w:w="576" w:type="dxa"/>
            <w:vAlign w:val="center"/>
          </w:tcPr>
          <w:p w14:paraId="2A765FAC" w14:textId="656115C2" w:rsidR="00666C18" w:rsidRPr="008D3059" w:rsidRDefault="00666C18" w:rsidP="00666C18">
            <w:pPr>
              <w:jc w:val="center"/>
              <w:rPr>
                <w:b/>
              </w:rPr>
            </w:pPr>
          </w:p>
        </w:tc>
        <w:tc>
          <w:tcPr>
            <w:tcW w:w="678" w:type="dxa"/>
            <w:vAlign w:val="center"/>
          </w:tcPr>
          <w:p w14:paraId="1A41079A" w14:textId="161285BF"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BCD68AD"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2358480"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28D932"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0C2143EF"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7337E989"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43071213"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014D2C90"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08B332A2"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5DAA2BAC" w14:textId="77777777" w:rsidR="00666C18" w:rsidRPr="0090540C" w:rsidRDefault="00666C18" w:rsidP="00666C18">
            <w:pPr>
              <w:spacing w:line="192" w:lineRule="auto"/>
              <w:jc w:val="center"/>
              <w:rPr>
                <w:rFonts w:ascii="Arial" w:hAnsi="Arial" w:cs="Arial"/>
                <w:b/>
                <w:sz w:val="16"/>
                <w:szCs w:val="16"/>
              </w:rPr>
            </w:pPr>
          </w:p>
        </w:tc>
      </w:tr>
      <w:tr w:rsidR="00666C18" w:rsidRPr="005F03BB" w14:paraId="74AEC3AC" w14:textId="77777777" w:rsidTr="00304E35">
        <w:trPr>
          <w:trHeight w:hRule="exact" w:val="170"/>
          <w:jc w:val="center"/>
        </w:trPr>
        <w:tc>
          <w:tcPr>
            <w:tcW w:w="951" w:type="dxa"/>
            <w:vAlign w:val="center"/>
          </w:tcPr>
          <w:p w14:paraId="7496DC38"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5A8B5364" w14:textId="03B05A8D" w:rsidR="00666C18" w:rsidRPr="0090540C" w:rsidRDefault="00666C18" w:rsidP="00666C18">
            <w:pPr>
              <w:spacing w:line="192" w:lineRule="auto"/>
              <w:jc w:val="center"/>
              <w:rPr>
                <w:rFonts w:ascii="Arial" w:hAnsi="Arial" w:cs="Arial"/>
                <w:b/>
                <w:sz w:val="16"/>
                <w:szCs w:val="16"/>
              </w:rPr>
            </w:pPr>
            <w:r w:rsidRPr="008D3059">
              <w:rPr>
                <w:rFonts w:ascii="Arial" w:hAnsi="Arial" w:cs="Arial"/>
                <w:b/>
                <w:sz w:val="16"/>
                <w:szCs w:val="16"/>
              </w:rPr>
              <w:t>x</w:t>
            </w:r>
          </w:p>
        </w:tc>
        <w:tc>
          <w:tcPr>
            <w:tcW w:w="576" w:type="dxa"/>
            <w:vAlign w:val="center"/>
          </w:tcPr>
          <w:p w14:paraId="2E0B17B1" w14:textId="588C957B" w:rsidR="00666C18" w:rsidRPr="0090540C" w:rsidRDefault="00666C18" w:rsidP="00666C18">
            <w:pPr>
              <w:spacing w:line="192" w:lineRule="auto"/>
              <w:jc w:val="center"/>
              <w:rPr>
                <w:rFonts w:ascii="Arial" w:hAnsi="Arial" w:cs="Arial"/>
                <w:b/>
                <w:sz w:val="16"/>
                <w:szCs w:val="16"/>
              </w:rPr>
            </w:pPr>
          </w:p>
        </w:tc>
        <w:tc>
          <w:tcPr>
            <w:tcW w:w="678" w:type="dxa"/>
            <w:vAlign w:val="center"/>
          </w:tcPr>
          <w:p w14:paraId="7A98BE82" w14:textId="5607133E" w:rsidR="00666C18" w:rsidRPr="0090540C" w:rsidRDefault="00666C18" w:rsidP="00666C18">
            <w:pPr>
              <w:spacing w:line="192" w:lineRule="auto"/>
              <w:jc w:val="center"/>
              <w:rPr>
                <w:rFonts w:ascii="Arial" w:hAnsi="Arial" w:cs="Arial"/>
                <w:b/>
                <w:sz w:val="16"/>
                <w:szCs w:val="16"/>
              </w:rPr>
            </w:pPr>
          </w:p>
        </w:tc>
        <w:tc>
          <w:tcPr>
            <w:tcW w:w="636" w:type="dxa"/>
            <w:vAlign w:val="center"/>
          </w:tcPr>
          <w:p w14:paraId="50D17FEE" w14:textId="4473BA16" w:rsidR="00666C18" w:rsidRPr="0090540C" w:rsidRDefault="00666C18" w:rsidP="00666C18">
            <w:pPr>
              <w:spacing w:line="192" w:lineRule="auto"/>
              <w:jc w:val="center"/>
              <w:rPr>
                <w:rFonts w:ascii="Arial" w:hAnsi="Arial" w:cs="Arial"/>
                <w:b/>
                <w:sz w:val="16"/>
                <w:szCs w:val="16"/>
              </w:rPr>
            </w:pPr>
          </w:p>
        </w:tc>
        <w:tc>
          <w:tcPr>
            <w:tcW w:w="636" w:type="dxa"/>
            <w:vAlign w:val="center"/>
          </w:tcPr>
          <w:p w14:paraId="1025AD4C" w14:textId="7A485863"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75FC4D"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195CD896"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9EDB854"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4FC52D15"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5A5F4BCE"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14EBFB20"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3C0DB392" w14:textId="77777777" w:rsidR="00666C18" w:rsidRPr="0090540C" w:rsidRDefault="00666C18" w:rsidP="00666C18">
            <w:pPr>
              <w:spacing w:line="192" w:lineRule="auto"/>
              <w:jc w:val="center"/>
              <w:rPr>
                <w:rFonts w:ascii="Arial" w:hAnsi="Arial" w:cs="Arial"/>
                <w:b/>
                <w:sz w:val="16"/>
                <w:szCs w:val="16"/>
              </w:rPr>
            </w:pPr>
          </w:p>
        </w:tc>
      </w:tr>
      <w:tr w:rsidR="00666C18" w:rsidRPr="005F03BB" w14:paraId="019F0AFB" w14:textId="77777777" w:rsidTr="00304E35">
        <w:trPr>
          <w:trHeight w:hRule="exact" w:val="170"/>
          <w:jc w:val="center"/>
        </w:trPr>
        <w:tc>
          <w:tcPr>
            <w:tcW w:w="951" w:type="dxa"/>
            <w:vAlign w:val="center"/>
          </w:tcPr>
          <w:p w14:paraId="6F95A34E"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AA6D10F"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4CAF11AD" w14:textId="1F8E93F7" w:rsidR="00666C18" w:rsidRPr="0090540C" w:rsidRDefault="00666C18" w:rsidP="00666C18">
            <w:pPr>
              <w:spacing w:line="192" w:lineRule="auto"/>
              <w:jc w:val="center"/>
              <w:rPr>
                <w:rFonts w:ascii="Arial" w:hAnsi="Arial" w:cs="Arial"/>
                <w:b/>
                <w:sz w:val="16"/>
                <w:szCs w:val="16"/>
              </w:rPr>
            </w:pPr>
            <w:r w:rsidRPr="008D3059">
              <w:rPr>
                <w:rFonts w:ascii="Arial" w:hAnsi="Arial" w:cs="Arial"/>
                <w:b/>
                <w:sz w:val="16"/>
                <w:szCs w:val="16"/>
              </w:rPr>
              <w:t>x</w:t>
            </w:r>
          </w:p>
        </w:tc>
        <w:tc>
          <w:tcPr>
            <w:tcW w:w="678" w:type="dxa"/>
            <w:vAlign w:val="center"/>
          </w:tcPr>
          <w:p w14:paraId="734602E5" w14:textId="3BCF1BCF" w:rsidR="00666C18" w:rsidRPr="0090540C" w:rsidRDefault="00666C18" w:rsidP="00666C18">
            <w:pPr>
              <w:spacing w:line="192" w:lineRule="auto"/>
              <w:jc w:val="center"/>
              <w:rPr>
                <w:rFonts w:ascii="Arial" w:hAnsi="Arial" w:cs="Arial"/>
                <w:b/>
                <w:sz w:val="16"/>
                <w:szCs w:val="16"/>
              </w:rPr>
            </w:pPr>
            <w:r w:rsidRPr="008D3059">
              <w:rPr>
                <w:rFonts w:ascii="Arial" w:hAnsi="Arial" w:cs="Arial"/>
                <w:b/>
                <w:sz w:val="16"/>
                <w:szCs w:val="16"/>
              </w:rPr>
              <w:t>x</w:t>
            </w:r>
          </w:p>
        </w:tc>
        <w:tc>
          <w:tcPr>
            <w:tcW w:w="636" w:type="dxa"/>
            <w:vAlign w:val="center"/>
          </w:tcPr>
          <w:p w14:paraId="5FE9FE5B" w14:textId="136AAD11" w:rsidR="00666C18" w:rsidRPr="0090540C" w:rsidRDefault="00666C18" w:rsidP="00666C18">
            <w:pPr>
              <w:spacing w:line="192" w:lineRule="auto"/>
              <w:jc w:val="center"/>
              <w:rPr>
                <w:rFonts w:ascii="Arial" w:hAnsi="Arial" w:cs="Arial"/>
                <w:b/>
                <w:sz w:val="16"/>
                <w:szCs w:val="16"/>
              </w:rPr>
            </w:pPr>
            <w:r w:rsidRPr="008D3059">
              <w:rPr>
                <w:rFonts w:ascii="Arial" w:hAnsi="Arial" w:cs="Arial"/>
                <w:b/>
                <w:sz w:val="16"/>
                <w:szCs w:val="16"/>
              </w:rPr>
              <w:t>x</w:t>
            </w:r>
          </w:p>
        </w:tc>
        <w:tc>
          <w:tcPr>
            <w:tcW w:w="636" w:type="dxa"/>
            <w:vAlign w:val="center"/>
          </w:tcPr>
          <w:p w14:paraId="2ECFC9F1" w14:textId="5A3CFF89" w:rsidR="00666C18" w:rsidRPr="0090540C" w:rsidRDefault="00666C18" w:rsidP="00666C18">
            <w:pPr>
              <w:spacing w:line="192" w:lineRule="auto"/>
              <w:jc w:val="center"/>
              <w:rPr>
                <w:rFonts w:ascii="Arial" w:hAnsi="Arial" w:cs="Arial"/>
                <w:b/>
                <w:sz w:val="16"/>
                <w:szCs w:val="16"/>
              </w:rPr>
            </w:pPr>
            <w:r w:rsidRPr="008D3059">
              <w:rPr>
                <w:rFonts w:ascii="Arial" w:hAnsi="Arial" w:cs="Arial"/>
                <w:b/>
                <w:sz w:val="16"/>
                <w:szCs w:val="16"/>
              </w:rPr>
              <w:t>x</w:t>
            </w:r>
          </w:p>
        </w:tc>
        <w:tc>
          <w:tcPr>
            <w:tcW w:w="1149" w:type="dxa"/>
            <w:vMerge/>
            <w:tcBorders>
              <w:top w:val="single" w:sz="12" w:space="0" w:color="auto"/>
              <w:bottom w:val="nil"/>
            </w:tcBorders>
            <w:shd w:val="clear" w:color="auto" w:fill="auto"/>
            <w:vAlign w:val="center"/>
          </w:tcPr>
          <w:p w14:paraId="7482F711"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5F4D432E"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172D3A"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3E2EEB07"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28FB4708"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4AE0CF6E"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2D827A6A" w14:textId="77777777" w:rsidR="00666C18" w:rsidRPr="0090540C" w:rsidRDefault="00666C18" w:rsidP="00666C18">
            <w:pPr>
              <w:spacing w:line="192" w:lineRule="auto"/>
              <w:jc w:val="center"/>
              <w:rPr>
                <w:rFonts w:ascii="Arial" w:hAnsi="Arial" w:cs="Arial"/>
                <w:b/>
                <w:sz w:val="16"/>
                <w:szCs w:val="16"/>
              </w:rPr>
            </w:pPr>
          </w:p>
        </w:tc>
      </w:tr>
      <w:tr w:rsidR="00666C18" w:rsidRPr="005F03BB" w14:paraId="169C27C5" w14:textId="77777777" w:rsidTr="00304E35">
        <w:trPr>
          <w:trHeight w:hRule="exact" w:val="170"/>
          <w:jc w:val="center"/>
        </w:trPr>
        <w:tc>
          <w:tcPr>
            <w:tcW w:w="951" w:type="dxa"/>
            <w:vAlign w:val="center"/>
          </w:tcPr>
          <w:p w14:paraId="4D74E3D3"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1854E8AD"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0C6EFDAE"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1906C4F8"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3BF1FE2"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636E702"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4923A0"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67E87A2E"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5CA4145F"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1DAE5C4D"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4517BD01"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3ABAB0B2"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271974A2" w14:textId="77777777" w:rsidR="00666C18" w:rsidRPr="0090540C" w:rsidRDefault="00666C18" w:rsidP="00666C18">
            <w:pPr>
              <w:spacing w:line="192" w:lineRule="auto"/>
              <w:jc w:val="center"/>
              <w:rPr>
                <w:rFonts w:ascii="Arial" w:hAnsi="Arial" w:cs="Arial"/>
                <w:b/>
                <w:sz w:val="16"/>
                <w:szCs w:val="16"/>
              </w:rPr>
            </w:pPr>
          </w:p>
        </w:tc>
      </w:tr>
      <w:tr w:rsidR="00666C18" w:rsidRPr="005F03BB" w14:paraId="4126C5B9" w14:textId="77777777" w:rsidTr="00304E35">
        <w:trPr>
          <w:trHeight w:hRule="exact" w:val="170"/>
          <w:jc w:val="center"/>
        </w:trPr>
        <w:tc>
          <w:tcPr>
            <w:tcW w:w="951" w:type="dxa"/>
            <w:vAlign w:val="center"/>
          </w:tcPr>
          <w:p w14:paraId="7FAE7DE4"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4207F0C"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4DB6ECDD"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7DA9BDA3"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3DD10DF"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2DD2231"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7569EB"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4B6D5E73"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DCD38EB"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050D72BB"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6FF71DDD"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76418E62"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4C004368" w14:textId="77777777" w:rsidR="00666C18" w:rsidRPr="0090540C" w:rsidRDefault="00666C18" w:rsidP="00666C18">
            <w:pPr>
              <w:spacing w:line="192" w:lineRule="auto"/>
              <w:jc w:val="center"/>
              <w:rPr>
                <w:rFonts w:ascii="Arial" w:hAnsi="Arial" w:cs="Arial"/>
                <w:b/>
                <w:sz w:val="16"/>
                <w:szCs w:val="16"/>
              </w:rPr>
            </w:pPr>
          </w:p>
        </w:tc>
      </w:tr>
      <w:tr w:rsidR="00666C18" w:rsidRPr="005F03BB" w14:paraId="1952A949" w14:textId="77777777" w:rsidTr="00304E35">
        <w:trPr>
          <w:trHeight w:hRule="exact" w:val="170"/>
          <w:jc w:val="center"/>
        </w:trPr>
        <w:tc>
          <w:tcPr>
            <w:tcW w:w="951" w:type="dxa"/>
            <w:vAlign w:val="center"/>
          </w:tcPr>
          <w:p w14:paraId="077C14FD"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E3DEC07"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68949245"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26BC5715"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2657754"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99F9BEC"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2D6E5F"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48F010D9"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CC322AF"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251662DA"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66DAFF6A"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7A856483"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6A6E0214" w14:textId="77777777" w:rsidR="00666C18" w:rsidRPr="0090540C" w:rsidRDefault="00666C18" w:rsidP="00666C18">
            <w:pPr>
              <w:spacing w:line="192" w:lineRule="auto"/>
              <w:jc w:val="center"/>
              <w:rPr>
                <w:rFonts w:ascii="Arial" w:hAnsi="Arial" w:cs="Arial"/>
                <w:b/>
                <w:sz w:val="16"/>
                <w:szCs w:val="16"/>
              </w:rPr>
            </w:pPr>
          </w:p>
        </w:tc>
      </w:tr>
      <w:tr w:rsidR="00666C18" w:rsidRPr="005F03BB" w14:paraId="1DE43163" w14:textId="77777777" w:rsidTr="00304E35">
        <w:trPr>
          <w:trHeight w:hRule="exact" w:val="170"/>
          <w:jc w:val="center"/>
        </w:trPr>
        <w:tc>
          <w:tcPr>
            <w:tcW w:w="951" w:type="dxa"/>
            <w:vAlign w:val="center"/>
          </w:tcPr>
          <w:p w14:paraId="13351E34"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7D46BB5"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2B34EF26"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28C749F7"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06D5550"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D6E8399"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BB84DD"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1BE4D01B"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41049AA"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6FE6DEE3"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0701AC65"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663F50F7"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26120F5D" w14:textId="77777777" w:rsidR="00666C18" w:rsidRPr="0090540C" w:rsidRDefault="00666C18" w:rsidP="00666C18">
            <w:pPr>
              <w:spacing w:line="192" w:lineRule="auto"/>
              <w:jc w:val="center"/>
              <w:rPr>
                <w:rFonts w:ascii="Arial" w:hAnsi="Arial" w:cs="Arial"/>
                <w:b/>
                <w:sz w:val="16"/>
                <w:szCs w:val="16"/>
              </w:rPr>
            </w:pPr>
          </w:p>
        </w:tc>
      </w:tr>
      <w:tr w:rsidR="00666C18" w:rsidRPr="005F03BB" w14:paraId="5B05FCA5" w14:textId="77777777" w:rsidTr="00304E35">
        <w:trPr>
          <w:trHeight w:hRule="exact" w:val="170"/>
          <w:jc w:val="center"/>
        </w:trPr>
        <w:tc>
          <w:tcPr>
            <w:tcW w:w="951" w:type="dxa"/>
            <w:vAlign w:val="center"/>
          </w:tcPr>
          <w:p w14:paraId="56476B32"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0CE83AE7"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44286C4F"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5DCFFBF9"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F02612B"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69565CB3"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2F3411"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7AED3F5F"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7AA51F7C"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2BB5E18B"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7B9A50F5"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6A20C16F"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05A9B80A" w14:textId="77777777" w:rsidR="00666C18" w:rsidRPr="0090540C" w:rsidRDefault="00666C18" w:rsidP="00666C18">
            <w:pPr>
              <w:spacing w:line="192" w:lineRule="auto"/>
              <w:jc w:val="center"/>
              <w:rPr>
                <w:rFonts w:ascii="Arial" w:hAnsi="Arial" w:cs="Arial"/>
                <w:b/>
                <w:sz w:val="16"/>
                <w:szCs w:val="16"/>
              </w:rPr>
            </w:pPr>
          </w:p>
        </w:tc>
      </w:tr>
      <w:tr w:rsidR="00666C18" w:rsidRPr="005F03BB" w14:paraId="740CCF19" w14:textId="77777777" w:rsidTr="00304E35">
        <w:trPr>
          <w:trHeight w:hRule="exact" w:val="170"/>
          <w:jc w:val="center"/>
        </w:trPr>
        <w:tc>
          <w:tcPr>
            <w:tcW w:w="951" w:type="dxa"/>
            <w:vAlign w:val="center"/>
          </w:tcPr>
          <w:p w14:paraId="0FBA3BCF"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6951CF5"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5184DC03"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70F9466A"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60F3CDB"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19E6A36"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5D6C7D"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0C17CD35"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08281CE9"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05E9C208"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73C566E6"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77097605"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41019062" w14:textId="77777777" w:rsidR="00666C18" w:rsidRPr="0090540C" w:rsidRDefault="00666C18" w:rsidP="00666C18">
            <w:pPr>
              <w:spacing w:line="192" w:lineRule="auto"/>
              <w:jc w:val="center"/>
              <w:rPr>
                <w:rFonts w:ascii="Arial" w:hAnsi="Arial" w:cs="Arial"/>
                <w:b/>
                <w:sz w:val="16"/>
                <w:szCs w:val="16"/>
              </w:rPr>
            </w:pPr>
          </w:p>
        </w:tc>
      </w:tr>
      <w:tr w:rsidR="00666C18" w:rsidRPr="005F03BB" w14:paraId="04043762" w14:textId="77777777" w:rsidTr="00304E35">
        <w:trPr>
          <w:trHeight w:hRule="exact" w:val="170"/>
          <w:jc w:val="center"/>
        </w:trPr>
        <w:tc>
          <w:tcPr>
            <w:tcW w:w="951" w:type="dxa"/>
            <w:vAlign w:val="center"/>
          </w:tcPr>
          <w:p w14:paraId="2A71E792"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ECD9EAF"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614D86D3"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763A322D"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1A3ED46"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8D252E5"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C30B6F"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509A7F0F"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2094534"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48B0C52A"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4088BDF7"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58EC812C"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04246A07" w14:textId="77777777" w:rsidR="00666C18" w:rsidRPr="0090540C" w:rsidRDefault="00666C18" w:rsidP="00666C18">
            <w:pPr>
              <w:spacing w:line="192" w:lineRule="auto"/>
              <w:jc w:val="center"/>
              <w:rPr>
                <w:rFonts w:ascii="Arial" w:hAnsi="Arial" w:cs="Arial"/>
                <w:b/>
                <w:sz w:val="16"/>
                <w:szCs w:val="16"/>
              </w:rPr>
            </w:pPr>
          </w:p>
        </w:tc>
      </w:tr>
      <w:tr w:rsidR="00666C18" w:rsidRPr="005F03BB" w14:paraId="3EA42782" w14:textId="77777777" w:rsidTr="00304E35">
        <w:trPr>
          <w:trHeight w:hRule="exact" w:val="170"/>
          <w:jc w:val="center"/>
        </w:trPr>
        <w:tc>
          <w:tcPr>
            <w:tcW w:w="951" w:type="dxa"/>
            <w:vAlign w:val="center"/>
          </w:tcPr>
          <w:p w14:paraId="30CD5DDB"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1965753"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0FA0F0E9"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2C46C162"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175A2EC"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8F7F4CE"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7737BD"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17A20A48"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E711D9C"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1489BF05"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0371D206"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4092F44A"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60B298FE" w14:textId="77777777" w:rsidR="00666C18" w:rsidRPr="0090540C" w:rsidRDefault="00666C18" w:rsidP="00666C18">
            <w:pPr>
              <w:spacing w:line="192" w:lineRule="auto"/>
              <w:jc w:val="center"/>
              <w:rPr>
                <w:rFonts w:ascii="Arial" w:hAnsi="Arial" w:cs="Arial"/>
                <w:b/>
                <w:sz w:val="16"/>
                <w:szCs w:val="16"/>
              </w:rPr>
            </w:pPr>
          </w:p>
        </w:tc>
      </w:tr>
      <w:tr w:rsidR="00666C18" w:rsidRPr="005F03BB" w14:paraId="70281EE6" w14:textId="77777777" w:rsidTr="00304E35">
        <w:trPr>
          <w:trHeight w:hRule="exact" w:val="170"/>
          <w:jc w:val="center"/>
        </w:trPr>
        <w:tc>
          <w:tcPr>
            <w:tcW w:w="951" w:type="dxa"/>
            <w:vAlign w:val="center"/>
          </w:tcPr>
          <w:p w14:paraId="3A8C7AE5"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34</w:t>
            </w:r>
          </w:p>
          <w:p w14:paraId="3A5386C6" w14:textId="77777777" w:rsidR="00666C18" w:rsidRPr="00A54E86" w:rsidRDefault="00666C18" w:rsidP="00666C18">
            <w:pPr>
              <w:jc w:val="center"/>
              <w:rPr>
                <w:rFonts w:ascii="Arial" w:hAnsi="Arial" w:cs="Arial"/>
                <w:b/>
                <w:sz w:val="16"/>
                <w:szCs w:val="16"/>
              </w:rPr>
            </w:pPr>
          </w:p>
        </w:tc>
        <w:tc>
          <w:tcPr>
            <w:tcW w:w="540" w:type="dxa"/>
            <w:vAlign w:val="center"/>
          </w:tcPr>
          <w:p w14:paraId="31661CC4"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356A65F1"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4DD5A71E"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1878F834"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3D68F3F"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42521C"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5054B724"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D02B80B"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4C5B6147"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68AFAE1E"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36B7A01F"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3D869C54" w14:textId="77777777" w:rsidR="00666C18" w:rsidRPr="0090540C" w:rsidRDefault="00666C18" w:rsidP="00666C18">
            <w:pPr>
              <w:spacing w:line="192" w:lineRule="auto"/>
              <w:jc w:val="center"/>
              <w:rPr>
                <w:rFonts w:ascii="Arial" w:hAnsi="Arial" w:cs="Arial"/>
                <w:b/>
                <w:sz w:val="16"/>
                <w:szCs w:val="16"/>
              </w:rPr>
            </w:pPr>
          </w:p>
        </w:tc>
      </w:tr>
      <w:tr w:rsidR="00666C18" w:rsidRPr="005F03BB" w14:paraId="440403E0" w14:textId="77777777" w:rsidTr="00304E35">
        <w:trPr>
          <w:trHeight w:hRule="exact" w:val="170"/>
          <w:jc w:val="center"/>
        </w:trPr>
        <w:tc>
          <w:tcPr>
            <w:tcW w:w="951" w:type="dxa"/>
            <w:vAlign w:val="center"/>
          </w:tcPr>
          <w:p w14:paraId="4E365C55"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6810F9C"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70408845"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76B8AC89"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5BFEC26"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ED32254"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D8D705"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5DBDA0DF"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4ED184D8"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56E239A5"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3FCA4D5A"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4F064A70"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3F62953C" w14:textId="77777777" w:rsidR="00666C18" w:rsidRPr="0090540C" w:rsidRDefault="00666C18" w:rsidP="00666C18">
            <w:pPr>
              <w:spacing w:line="192" w:lineRule="auto"/>
              <w:jc w:val="center"/>
              <w:rPr>
                <w:rFonts w:ascii="Arial" w:hAnsi="Arial" w:cs="Arial"/>
                <w:b/>
                <w:sz w:val="16"/>
                <w:szCs w:val="16"/>
              </w:rPr>
            </w:pPr>
          </w:p>
        </w:tc>
      </w:tr>
      <w:tr w:rsidR="00666C18" w:rsidRPr="005F03BB" w14:paraId="455175F9" w14:textId="77777777" w:rsidTr="00304E35">
        <w:trPr>
          <w:trHeight w:hRule="exact" w:val="170"/>
          <w:jc w:val="center"/>
        </w:trPr>
        <w:tc>
          <w:tcPr>
            <w:tcW w:w="951" w:type="dxa"/>
            <w:vAlign w:val="center"/>
          </w:tcPr>
          <w:p w14:paraId="6915837C"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79622773"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45906D33"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50BA1245"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D5BCB9E"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159F2B1E"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5D2A7"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0FAEFF5A"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4786D964"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1B4EA5ED"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33402B59"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3FCBBC4A"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06033D40" w14:textId="77777777" w:rsidR="00666C18" w:rsidRPr="0090540C" w:rsidRDefault="00666C18" w:rsidP="00666C18">
            <w:pPr>
              <w:spacing w:line="192" w:lineRule="auto"/>
              <w:jc w:val="center"/>
              <w:rPr>
                <w:rFonts w:ascii="Arial" w:hAnsi="Arial" w:cs="Arial"/>
                <w:b/>
                <w:sz w:val="16"/>
                <w:szCs w:val="16"/>
              </w:rPr>
            </w:pPr>
          </w:p>
        </w:tc>
      </w:tr>
      <w:tr w:rsidR="00666C18" w:rsidRPr="005F03BB" w14:paraId="3FA28D38" w14:textId="77777777" w:rsidTr="00304E35">
        <w:trPr>
          <w:trHeight w:hRule="exact" w:val="170"/>
          <w:jc w:val="center"/>
        </w:trPr>
        <w:tc>
          <w:tcPr>
            <w:tcW w:w="951" w:type="dxa"/>
            <w:vAlign w:val="center"/>
          </w:tcPr>
          <w:p w14:paraId="6127B45C"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B3F24A2"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506D3451"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087CDC9F"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9288765"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62DEFA0B"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2B555C"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5C766A56"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45DA3CC2"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6059BE4F"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6DE6C2C0"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48CA28B9"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0E892D7B" w14:textId="77777777" w:rsidR="00666C18" w:rsidRPr="0090540C" w:rsidRDefault="00666C18" w:rsidP="00666C18">
            <w:pPr>
              <w:spacing w:line="192" w:lineRule="auto"/>
              <w:jc w:val="center"/>
              <w:rPr>
                <w:rFonts w:ascii="Arial" w:hAnsi="Arial" w:cs="Arial"/>
                <w:b/>
                <w:sz w:val="16"/>
                <w:szCs w:val="16"/>
              </w:rPr>
            </w:pPr>
          </w:p>
        </w:tc>
      </w:tr>
      <w:tr w:rsidR="00666C18" w:rsidRPr="005F03BB" w14:paraId="34D7E8B7" w14:textId="77777777" w:rsidTr="00304E35">
        <w:trPr>
          <w:trHeight w:hRule="exact" w:val="170"/>
          <w:jc w:val="center"/>
        </w:trPr>
        <w:tc>
          <w:tcPr>
            <w:tcW w:w="951" w:type="dxa"/>
            <w:vAlign w:val="center"/>
          </w:tcPr>
          <w:p w14:paraId="5A106666"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23534B7"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0E342C45"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02931A1A"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605D126A"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6D984479"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87D03E"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464C9EC8"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04744AB5"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7C62B261"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71622F04"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5EB2AF5A"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07FDF620" w14:textId="77777777" w:rsidR="00666C18" w:rsidRPr="0090540C" w:rsidRDefault="00666C18" w:rsidP="00666C18">
            <w:pPr>
              <w:spacing w:line="192" w:lineRule="auto"/>
              <w:jc w:val="center"/>
              <w:rPr>
                <w:rFonts w:ascii="Arial" w:hAnsi="Arial" w:cs="Arial"/>
                <w:b/>
                <w:sz w:val="16"/>
                <w:szCs w:val="16"/>
              </w:rPr>
            </w:pPr>
          </w:p>
        </w:tc>
      </w:tr>
      <w:tr w:rsidR="00666C18" w:rsidRPr="005F03BB" w14:paraId="2FB22193" w14:textId="77777777" w:rsidTr="00304E35">
        <w:trPr>
          <w:trHeight w:hRule="exact" w:val="170"/>
          <w:jc w:val="center"/>
        </w:trPr>
        <w:tc>
          <w:tcPr>
            <w:tcW w:w="951" w:type="dxa"/>
            <w:vAlign w:val="center"/>
          </w:tcPr>
          <w:p w14:paraId="5A078C12"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E957557"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76C36C89"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4227AD32"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72C2086"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2E8617D"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0C3B6"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1A910C03"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986A256"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4D0E8F83"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42A47F5D"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3BB6E668"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72B1F287" w14:textId="77777777" w:rsidR="00666C18" w:rsidRPr="0090540C" w:rsidRDefault="00666C18" w:rsidP="00666C18">
            <w:pPr>
              <w:spacing w:line="192" w:lineRule="auto"/>
              <w:jc w:val="center"/>
              <w:rPr>
                <w:rFonts w:ascii="Arial" w:hAnsi="Arial" w:cs="Arial"/>
                <w:b/>
                <w:sz w:val="16"/>
                <w:szCs w:val="16"/>
              </w:rPr>
            </w:pPr>
          </w:p>
        </w:tc>
      </w:tr>
      <w:tr w:rsidR="00666C18" w:rsidRPr="005F03BB" w14:paraId="62644277" w14:textId="77777777" w:rsidTr="00304E35">
        <w:trPr>
          <w:trHeight w:hRule="exact" w:val="170"/>
          <w:jc w:val="center"/>
        </w:trPr>
        <w:tc>
          <w:tcPr>
            <w:tcW w:w="951" w:type="dxa"/>
            <w:vAlign w:val="center"/>
          </w:tcPr>
          <w:p w14:paraId="5FBEDA0B"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37BFC970"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539FA7AD"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2EF07775"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5A2394A6"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20A99A5"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B513A7"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3CBFB6CC"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1D494BE"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735AEE53"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0275D3ED"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7D4FE29E"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7CB5B817" w14:textId="77777777" w:rsidR="00666C18" w:rsidRPr="0090540C" w:rsidRDefault="00666C18" w:rsidP="00666C18">
            <w:pPr>
              <w:spacing w:line="192" w:lineRule="auto"/>
              <w:jc w:val="center"/>
              <w:rPr>
                <w:rFonts w:ascii="Arial" w:hAnsi="Arial" w:cs="Arial"/>
                <w:b/>
                <w:sz w:val="16"/>
                <w:szCs w:val="16"/>
              </w:rPr>
            </w:pPr>
          </w:p>
        </w:tc>
      </w:tr>
      <w:tr w:rsidR="00666C18" w:rsidRPr="005F03BB" w14:paraId="2E30E83C" w14:textId="77777777" w:rsidTr="00304E35">
        <w:trPr>
          <w:trHeight w:hRule="exact" w:val="170"/>
          <w:jc w:val="center"/>
        </w:trPr>
        <w:tc>
          <w:tcPr>
            <w:tcW w:w="951" w:type="dxa"/>
            <w:vAlign w:val="center"/>
          </w:tcPr>
          <w:p w14:paraId="3B56AFAA"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79DDDD6"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4E53FC62"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07062ACD"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12A49CDE"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5022B26F"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243898"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2E9C0B1E"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336346F4"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02A5DC4E"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300151C3"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3DAA6CE0"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4E1F9F59" w14:textId="77777777" w:rsidR="00666C18" w:rsidRPr="0090540C" w:rsidRDefault="00666C18" w:rsidP="00666C18">
            <w:pPr>
              <w:spacing w:line="192" w:lineRule="auto"/>
              <w:jc w:val="center"/>
              <w:rPr>
                <w:rFonts w:ascii="Arial" w:hAnsi="Arial" w:cs="Arial"/>
                <w:b/>
                <w:sz w:val="16"/>
                <w:szCs w:val="16"/>
              </w:rPr>
            </w:pPr>
          </w:p>
        </w:tc>
      </w:tr>
      <w:tr w:rsidR="00666C18" w:rsidRPr="005F03BB" w14:paraId="56F8ACFC" w14:textId="77777777" w:rsidTr="00304E35">
        <w:trPr>
          <w:trHeight w:hRule="exact" w:val="170"/>
          <w:jc w:val="center"/>
        </w:trPr>
        <w:tc>
          <w:tcPr>
            <w:tcW w:w="951" w:type="dxa"/>
            <w:vAlign w:val="center"/>
          </w:tcPr>
          <w:p w14:paraId="254A038A"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23769263"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16DA9DDC"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5BE6B5BF"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CD73C66"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834F0FE"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0E153F"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4151C49D"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8F093BF"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406108FD"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65A29C76"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2A5950CE"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3F7DC4EE" w14:textId="77777777" w:rsidR="00666C18" w:rsidRPr="0090540C" w:rsidRDefault="00666C18" w:rsidP="00666C18">
            <w:pPr>
              <w:spacing w:line="192" w:lineRule="auto"/>
              <w:jc w:val="center"/>
              <w:rPr>
                <w:rFonts w:ascii="Arial" w:hAnsi="Arial" w:cs="Arial"/>
                <w:b/>
                <w:sz w:val="16"/>
                <w:szCs w:val="16"/>
              </w:rPr>
            </w:pPr>
          </w:p>
        </w:tc>
      </w:tr>
      <w:tr w:rsidR="00666C18" w:rsidRPr="005F03BB" w14:paraId="5BE243D6" w14:textId="77777777" w:rsidTr="00304E35">
        <w:trPr>
          <w:trHeight w:hRule="exact" w:val="170"/>
          <w:jc w:val="center"/>
        </w:trPr>
        <w:tc>
          <w:tcPr>
            <w:tcW w:w="951" w:type="dxa"/>
            <w:vAlign w:val="center"/>
          </w:tcPr>
          <w:p w14:paraId="1D11272D"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3618A4D7"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6A78AE7C"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32CAB7D8"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5FBA96B"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29F4071"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780F55"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02F11962"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76676E7C"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7906797E"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086FBDA7"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41CB7248"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34EBF9FE" w14:textId="77777777" w:rsidR="00666C18" w:rsidRPr="0090540C" w:rsidRDefault="00666C18" w:rsidP="00666C18">
            <w:pPr>
              <w:spacing w:line="192" w:lineRule="auto"/>
              <w:jc w:val="center"/>
              <w:rPr>
                <w:rFonts w:ascii="Arial" w:hAnsi="Arial" w:cs="Arial"/>
                <w:b/>
                <w:sz w:val="16"/>
                <w:szCs w:val="16"/>
              </w:rPr>
            </w:pPr>
          </w:p>
        </w:tc>
      </w:tr>
      <w:tr w:rsidR="00666C18" w:rsidRPr="005F03BB" w14:paraId="599CFAD7" w14:textId="77777777" w:rsidTr="00304E35">
        <w:trPr>
          <w:trHeight w:hRule="exact" w:val="170"/>
          <w:jc w:val="center"/>
        </w:trPr>
        <w:tc>
          <w:tcPr>
            <w:tcW w:w="951" w:type="dxa"/>
            <w:vAlign w:val="center"/>
          </w:tcPr>
          <w:p w14:paraId="12515C49"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64E1371"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0C4CB55D"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75D6660E"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D162CE9"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16C5AA02"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17CD84"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0434230A"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F30E131"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713BF53B"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243BCFDF"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25A2662B"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62365663" w14:textId="77777777" w:rsidR="00666C18" w:rsidRPr="0090540C" w:rsidRDefault="00666C18" w:rsidP="00666C18">
            <w:pPr>
              <w:spacing w:line="192" w:lineRule="auto"/>
              <w:jc w:val="center"/>
              <w:rPr>
                <w:rFonts w:ascii="Arial" w:hAnsi="Arial" w:cs="Arial"/>
                <w:b/>
                <w:sz w:val="16"/>
                <w:szCs w:val="16"/>
              </w:rPr>
            </w:pPr>
          </w:p>
        </w:tc>
      </w:tr>
      <w:tr w:rsidR="00666C18" w:rsidRPr="005F03BB" w14:paraId="2C24FCCF" w14:textId="77777777" w:rsidTr="00304E35">
        <w:trPr>
          <w:trHeight w:hRule="exact" w:val="170"/>
          <w:jc w:val="center"/>
        </w:trPr>
        <w:tc>
          <w:tcPr>
            <w:tcW w:w="951" w:type="dxa"/>
            <w:vAlign w:val="center"/>
          </w:tcPr>
          <w:p w14:paraId="764FF301"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742A5297"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16AF53FC"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5F359807"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6162833"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B10F655"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C6F180"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2F2B6E14"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302AC00C"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73164A79"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3933F40D"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19266660"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71322792" w14:textId="77777777" w:rsidR="00666C18" w:rsidRPr="0090540C" w:rsidRDefault="00666C18" w:rsidP="00666C18">
            <w:pPr>
              <w:spacing w:line="192" w:lineRule="auto"/>
              <w:jc w:val="center"/>
              <w:rPr>
                <w:rFonts w:ascii="Arial" w:hAnsi="Arial" w:cs="Arial"/>
                <w:b/>
                <w:sz w:val="16"/>
                <w:szCs w:val="16"/>
              </w:rPr>
            </w:pPr>
          </w:p>
        </w:tc>
      </w:tr>
      <w:tr w:rsidR="00666C18" w:rsidRPr="005F03BB" w14:paraId="7269F9E6" w14:textId="77777777" w:rsidTr="00304E35">
        <w:trPr>
          <w:trHeight w:hRule="exact" w:val="170"/>
          <w:jc w:val="center"/>
        </w:trPr>
        <w:tc>
          <w:tcPr>
            <w:tcW w:w="951" w:type="dxa"/>
            <w:vAlign w:val="center"/>
          </w:tcPr>
          <w:p w14:paraId="220352EA"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49099F2"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6A6EC8EE"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371F4195"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523B2EA"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593A748"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853AB1"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6E29615A"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4488BDB8"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4CE317C8"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3F1428A0"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03675B38"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2F2325B2" w14:textId="77777777" w:rsidR="00666C18" w:rsidRPr="0090540C" w:rsidRDefault="00666C18" w:rsidP="00666C18">
            <w:pPr>
              <w:spacing w:line="192" w:lineRule="auto"/>
              <w:jc w:val="center"/>
              <w:rPr>
                <w:rFonts w:ascii="Arial" w:hAnsi="Arial" w:cs="Arial"/>
                <w:b/>
                <w:sz w:val="16"/>
                <w:szCs w:val="16"/>
              </w:rPr>
            </w:pPr>
          </w:p>
        </w:tc>
      </w:tr>
      <w:tr w:rsidR="00666C18" w:rsidRPr="005F03BB" w14:paraId="3BBC5365" w14:textId="77777777" w:rsidTr="00304E35">
        <w:trPr>
          <w:trHeight w:hRule="exact" w:val="170"/>
          <w:jc w:val="center"/>
        </w:trPr>
        <w:tc>
          <w:tcPr>
            <w:tcW w:w="951" w:type="dxa"/>
            <w:vAlign w:val="center"/>
          </w:tcPr>
          <w:p w14:paraId="66A4DD65"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DCE5ACF"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507E9F59"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24B4059B"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947D0D8"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323B786"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446D57"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78237E64"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04B4AFBA"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22C62D8A"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27CDDF1A"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1FF4A55D"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0778AE1D" w14:textId="77777777" w:rsidR="00666C18" w:rsidRPr="0090540C" w:rsidRDefault="00666C18" w:rsidP="00666C18">
            <w:pPr>
              <w:spacing w:line="192" w:lineRule="auto"/>
              <w:jc w:val="center"/>
              <w:rPr>
                <w:rFonts w:ascii="Arial" w:hAnsi="Arial" w:cs="Arial"/>
                <w:b/>
                <w:sz w:val="16"/>
                <w:szCs w:val="16"/>
              </w:rPr>
            </w:pPr>
          </w:p>
        </w:tc>
      </w:tr>
      <w:tr w:rsidR="00666C18" w:rsidRPr="005F03BB" w14:paraId="310DF4F3" w14:textId="77777777" w:rsidTr="00304E35">
        <w:trPr>
          <w:trHeight w:hRule="exact" w:val="170"/>
          <w:jc w:val="center"/>
        </w:trPr>
        <w:tc>
          <w:tcPr>
            <w:tcW w:w="951" w:type="dxa"/>
            <w:vAlign w:val="center"/>
          </w:tcPr>
          <w:p w14:paraId="42D820C2"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786D8EDC"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1E0E8CB4"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2F3895C1"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8D5E814"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1350E60"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53AD0"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3B5E1168"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22CEA670"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6CD3E07D"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17581865"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29AC8D45"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5BB45AD8" w14:textId="77777777" w:rsidR="00666C18" w:rsidRPr="0090540C" w:rsidRDefault="00666C18" w:rsidP="00666C18">
            <w:pPr>
              <w:spacing w:line="192" w:lineRule="auto"/>
              <w:jc w:val="center"/>
              <w:rPr>
                <w:rFonts w:ascii="Arial" w:hAnsi="Arial" w:cs="Arial"/>
                <w:b/>
                <w:sz w:val="16"/>
                <w:szCs w:val="16"/>
              </w:rPr>
            </w:pPr>
          </w:p>
        </w:tc>
      </w:tr>
      <w:tr w:rsidR="00666C18" w:rsidRPr="005F03BB" w14:paraId="0CCA0CC3" w14:textId="77777777" w:rsidTr="00304E35">
        <w:trPr>
          <w:trHeight w:hRule="exact" w:val="170"/>
          <w:jc w:val="center"/>
        </w:trPr>
        <w:tc>
          <w:tcPr>
            <w:tcW w:w="951" w:type="dxa"/>
            <w:vAlign w:val="center"/>
          </w:tcPr>
          <w:p w14:paraId="7F7AD801"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26BD9461"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51F20403"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4C90B876"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67016ABF"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C690019"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358957"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57E2824E"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7ADD0EA"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52346E09"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406E1E9E"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5B997AF3"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2A0E972B" w14:textId="77777777" w:rsidR="00666C18" w:rsidRPr="0090540C" w:rsidRDefault="00666C18" w:rsidP="00666C18">
            <w:pPr>
              <w:spacing w:line="192" w:lineRule="auto"/>
              <w:jc w:val="center"/>
              <w:rPr>
                <w:rFonts w:ascii="Arial" w:hAnsi="Arial" w:cs="Arial"/>
                <w:b/>
                <w:sz w:val="16"/>
                <w:szCs w:val="16"/>
              </w:rPr>
            </w:pPr>
          </w:p>
        </w:tc>
      </w:tr>
      <w:tr w:rsidR="00666C18" w:rsidRPr="005F03BB" w14:paraId="4BBD5A8C" w14:textId="77777777" w:rsidTr="00304E35">
        <w:trPr>
          <w:trHeight w:hRule="exact" w:val="170"/>
          <w:jc w:val="center"/>
        </w:trPr>
        <w:tc>
          <w:tcPr>
            <w:tcW w:w="951" w:type="dxa"/>
            <w:vAlign w:val="center"/>
          </w:tcPr>
          <w:p w14:paraId="3E585AE6"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EA3FD06"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542EB65B"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1F169F78"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1F09356"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55134CA"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630E76"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0E2E9FFC"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DBC353B"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2852D221"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0C541096"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100D00BE"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5DE23FFB" w14:textId="77777777" w:rsidR="00666C18" w:rsidRPr="0090540C" w:rsidRDefault="00666C18" w:rsidP="00666C18">
            <w:pPr>
              <w:spacing w:line="192" w:lineRule="auto"/>
              <w:jc w:val="center"/>
              <w:rPr>
                <w:rFonts w:ascii="Arial" w:hAnsi="Arial" w:cs="Arial"/>
                <w:b/>
                <w:sz w:val="16"/>
                <w:szCs w:val="16"/>
              </w:rPr>
            </w:pPr>
          </w:p>
        </w:tc>
      </w:tr>
      <w:tr w:rsidR="00666C18" w:rsidRPr="005F03BB" w14:paraId="675D0EF0" w14:textId="77777777" w:rsidTr="00304E35">
        <w:trPr>
          <w:trHeight w:hRule="exact" w:val="170"/>
          <w:jc w:val="center"/>
        </w:trPr>
        <w:tc>
          <w:tcPr>
            <w:tcW w:w="951" w:type="dxa"/>
            <w:vAlign w:val="center"/>
          </w:tcPr>
          <w:p w14:paraId="3A4788F2"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55D8ED1"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513CDF23"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27491B2E"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AA488E8"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5524F3E9"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AE245D"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04B5BAC9"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ACB70EF"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79B85856"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3021E171"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1ED26BD1"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097EFA82" w14:textId="77777777" w:rsidR="00666C18" w:rsidRPr="0090540C" w:rsidRDefault="00666C18" w:rsidP="00666C18">
            <w:pPr>
              <w:spacing w:line="192" w:lineRule="auto"/>
              <w:jc w:val="center"/>
              <w:rPr>
                <w:rFonts w:ascii="Arial" w:hAnsi="Arial" w:cs="Arial"/>
                <w:b/>
                <w:sz w:val="16"/>
                <w:szCs w:val="16"/>
              </w:rPr>
            </w:pPr>
          </w:p>
        </w:tc>
      </w:tr>
      <w:tr w:rsidR="00666C18" w:rsidRPr="005F03BB" w14:paraId="2E55CB0C" w14:textId="77777777" w:rsidTr="00304E35">
        <w:trPr>
          <w:trHeight w:hRule="exact" w:val="170"/>
          <w:jc w:val="center"/>
        </w:trPr>
        <w:tc>
          <w:tcPr>
            <w:tcW w:w="951" w:type="dxa"/>
            <w:vAlign w:val="center"/>
          </w:tcPr>
          <w:p w14:paraId="7812F27D"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9ED956E"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7A8A65B7"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2A6D05A2"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37DDDE9"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EB7071C"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98CAB6"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56A5869A"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7299DA9"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02921C76"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3A5A99F5"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40D12399"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324F7C06" w14:textId="77777777" w:rsidR="00666C18" w:rsidRPr="0090540C" w:rsidRDefault="00666C18" w:rsidP="00666C18">
            <w:pPr>
              <w:spacing w:line="192" w:lineRule="auto"/>
              <w:jc w:val="center"/>
              <w:rPr>
                <w:rFonts w:ascii="Arial" w:hAnsi="Arial" w:cs="Arial"/>
                <w:b/>
                <w:sz w:val="16"/>
                <w:szCs w:val="16"/>
              </w:rPr>
            </w:pPr>
          </w:p>
        </w:tc>
      </w:tr>
      <w:tr w:rsidR="00666C18" w:rsidRPr="005F03BB" w14:paraId="0B8F73BE" w14:textId="77777777" w:rsidTr="00304E35">
        <w:trPr>
          <w:trHeight w:hRule="exact" w:val="170"/>
          <w:jc w:val="center"/>
        </w:trPr>
        <w:tc>
          <w:tcPr>
            <w:tcW w:w="951" w:type="dxa"/>
            <w:vAlign w:val="center"/>
          </w:tcPr>
          <w:p w14:paraId="2C5B4F2C"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45F90D39"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7E7D0D0F"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1E6AF1FC"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7D21C01"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2890278"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308098"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48C2409A"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F3537AC"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17A5B8A0"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4BA87E42"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1A00834B"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20B99B81" w14:textId="77777777" w:rsidR="00666C18" w:rsidRPr="0090540C" w:rsidRDefault="00666C18" w:rsidP="00666C18">
            <w:pPr>
              <w:spacing w:line="192" w:lineRule="auto"/>
              <w:jc w:val="center"/>
              <w:rPr>
                <w:rFonts w:ascii="Arial" w:hAnsi="Arial" w:cs="Arial"/>
                <w:b/>
                <w:sz w:val="16"/>
                <w:szCs w:val="16"/>
              </w:rPr>
            </w:pPr>
          </w:p>
        </w:tc>
      </w:tr>
      <w:tr w:rsidR="00666C18" w:rsidRPr="005F03BB" w14:paraId="277BD2D0" w14:textId="77777777" w:rsidTr="00304E35">
        <w:trPr>
          <w:trHeight w:hRule="exact" w:val="170"/>
          <w:jc w:val="center"/>
        </w:trPr>
        <w:tc>
          <w:tcPr>
            <w:tcW w:w="951" w:type="dxa"/>
            <w:vAlign w:val="center"/>
          </w:tcPr>
          <w:p w14:paraId="1957E544"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5C031FBE"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7EE5A525"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4AFD7693"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8BAC23C"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FBA7A06"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E80655"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2347AFAA"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102ADCDC"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57679E11"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3D27CA38"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3A858A3B"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3014C2A4" w14:textId="77777777" w:rsidR="00666C18" w:rsidRPr="0090540C" w:rsidRDefault="00666C18" w:rsidP="00666C18">
            <w:pPr>
              <w:spacing w:line="192" w:lineRule="auto"/>
              <w:jc w:val="center"/>
              <w:rPr>
                <w:rFonts w:ascii="Arial" w:hAnsi="Arial" w:cs="Arial"/>
                <w:b/>
                <w:sz w:val="16"/>
                <w:szCs w:val="16"/>
              </w:rPr>
            </w:pPr>
          </w:p>
        </w:tc>
      </w:tr>
      <w:tr w:rsidR="00666C18" w:rsidRPr="005F03BB" w14:paraId="1D494E22" w14:textId="77777777" w:rsidTr="00304E35">
        <w:trPr>
          <w:trHeight w:hRule="exact" w:val="170"/>
          <w:jc w:val="center"/>
        </w:trPr>
        <w:tc>
          <w:tcPr>
            <w:tcW w:w="951" w:type="dxa"/>
            <w:vAlign w:val="center"/>
          </w:tcPr>
          <w:p w14:paraId="5453491B"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1A287EF5"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1E9B30EE"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42B0EF94"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18E3E7CB"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A402737"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2D6C55"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0BA1BC65"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6C5150E"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61C593EC"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73C8BCC4"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76FEAAF4"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22F1474E" w14:textId="77777777" w:rsidR="00666C18" w:rsidRPr="0090540C" w:rsidRDefault="00666C18" w:rsidP="00666C18">
            <w:pPr>
              <w:spacing w:line="192" w:lineRule="auto"/>
              <w:jc w:val="center"/>
              <w:rPr>
                <w:rFonts w:ascii="Arial" w:hAnsi="Arial" w:cs="Arial"/>
                <w:b/>
                <w:sz w:val="16"/>
                <w:szCs w:val="16"/>
              </w:rPr>
            </w:pPr>
          </w:p>
        </w:tc>
      </w:tr>
      <w:tr w:rsidR="00666C18" w:rsidRPr="005F03BB" w14:paraId="089BE250" w14:textId="77777777" w:rsidTr="00304E35">
        <w:trPr>
          <w:trHeight w:hRule="exact" w:val="170"/>
          <w:jc w:val="center"/>
        </w:trPr>
        <w:tc>
          <w:tcPr>
            <w:tcW w:w="951" w:type="dxa"/>
            <w:vAlign w:val="center"/>
          </w:tcPr>
          <w:p w14:paraId="20473D2E"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802C47B"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4D389A6B"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0F88DEC1"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10D64A76"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7F35B20"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B8E54"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568FECBA"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6A798EF5"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546E42B7"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25024E09"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647863CB"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7999493F" w14:textId="77777777" w:rsidR="00666C18" w:rsidRPr="0090540C" w:rsidRDefault="00666C18" w:rsidP="00666C18">
            <w:pPr>
              <w:spacing w:line="192" w:lineRule="auto"/>
              <w:jc w:val="center"/>
              <w:rPr>
                <w:rFonts w:ascii="Arial" w:hAnsi="Arial" w:cs="Arial"/>
                <w:b/>
                <w:sz w:val="16"/>
                <w:szCs w:val="16"/>
              </w:rPr>
            </w:pPr>
          </w:p>
        </w:tc>
      </w:tr>
      <w:tr w:rsidR="00666C18" w:rsidRPr="005F03BB" w14:paraId="7A04412D" w14:textId="77777777" w:rsidTr="00304E35">
        <w:trPr>
          <w:trHeight w:hRule="exact" w:val="170"/>
          <w:jc w:val="center"/>
        </w:trPr>
        <w:tc>
          <w:tcPr>
            <w:tcW w:w="951" w:type="dxa"/>
            <w:vAlign w:val="center"/>
          </w:tcPr>
          <w:p w14:paraId="5F45C43E"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12866CAC"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4A03B669"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0B79AF44"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5645845D"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3F3DA9F"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16E2BF"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7205A32F"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5D522E32"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34C31233"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3A9E06CB"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5B777289"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1071D4FA" w14:textId="77777777" w:rsidR="00666C18" w:rsidRPr="0090540C" w:rsidRDefault="00666C18" w:rsidP="00666C18">
            <w:pPr>
              <w:spacing w:line="192" w:lineRule="auto"/>
              <w:jc w:val="center"/>
              <w:rPr>
                <w:rFonts w:ascii="Arial" w:hAnsi="Arial" w:cs="Arial"/>
                <w:b/>
                <w:sz w:val="16"/>
                <w:szCs w:val="16"/>
              </w:rPr>
            </w:pPr>
          </w:p>
        </w:tc>
      </w:tr>
      <w:tr w:rsidR="00666C18" w:rsidRPr="005F03BB" w14:paraId="2AACAEDF" w14:textId="77777777" w:rsidTr="00304E35">
        <w:trPr>
          <w:trHeight w:hRule="exact" w:val="170"/>
          <w:jc w:val="center"/>
        </w:trPr>
        <w:tc>
          <w:tcPr>
            <w:tcW w:w="951" w:type="dxa"/>
            <w:vAlign w:val="center"/>
          </w:tcPr>
          <w:p w14:paraId="10454AB2"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4D4F3F24"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743635EC"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5EBF8383"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74251E44"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F070333"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1295F7"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731007C8"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90788CE"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41181822"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5462AD43"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689DC62B"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07C84FDE" w14:textId="77777777" w:rsidR="00666C18" w:rsidRPr="0090540C" w:rsidRDefault="00666C18" w:rsidP="00666C18">
            <w:pPr>
              <w:spacing w:line="192" w:lineRule="auto"/>
              <w:jc w:val="center"/>
              <w:rPr>
                <w:rFonts w:ascii="Arial" w:hAnsi="Arial" w:cs="Arial"/>
                <w:b/>
                <w:sz w:val="16"/>
                <w:szCs w:val="16"/>
              </w:rPr>
            </w:pPr>
          </w:p>
        </w:tc>
      </w:tr>
      <w:tr w:rsidR="00666C18" w:rsidRPr="005F03BB" w14:paraId="17D1573F" w14:textId="77777777" w:rsidTr="00304E35">
        <w:trPr>
          <w:trHeight w:hRule="exact" w:val="170"/>
          <w:jc w:val="center"/>
        </w:trPr>
        <w:tc>
          <w:tcPr>
            <w:tcW w:w="951" w:type="dxa"/>
            <w:vAlign w:val="center"/>
          </w:tcPr>
          <w:p w14:paraId="3DBD75D5"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85E3789"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41853D5D"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2F8FF446"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09AF2F4"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13674619"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F8DD2F"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154A4572"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5D56D325"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66EF1D23"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7E3DBABA"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21316ACE"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7FDB36C6" w14:textId="77777777" w:rsidR="00666C18" w:rsidRPr="0090540C" w:rsidRDefault="00666C18" w:rsidP="00666C18">
            <w:pPr>
              <w:spacing w:line="192" w:lineRule="auto"/>
              <w:jc w:val="center"/>
              <w:rPr>
                <w:rFonts w:ascii="Arial" w:hAnsi="Arial" w:cs="Arial"/>
                <w:b/>
                <w:sz w:val="16"/>
                <w:szCs w:val="16"/>
              </w:rPr>
            </w:pPr>
          </w:p>
        </w:tc>
      </w:tr>
      <w:tr w:rsidR="00666C18" w:rsidRPr="005F03BB" w14:paraId="655E2174" w14:textId="77777777" w:rsidTr="00304E35">
        <w:trPr>
          <w:trHeight w:hRule="exact" w:val="170"/>
          <w:jc w:val="center"/>
        </w:trPr>
        <w:tc>
          <w:tcPr>
            <w:tcW w:w="951" w:type="dxa"/>
            <w:vAlign w:val="center"/>
          </w:tcPr>
          <w:p w14:paraId="550CD58A"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6868FE2D"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1EEBE588"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5AD15C6F"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CD3F9D9"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5B24C668"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C760C"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20A98447"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22444A12"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30DA69CF"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4619F8CD"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6D6A98B3"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2D710F21" w14:textId="77777777" w:rsidR="00666C18" w:rsidRPr="0090540C" w:rsidRDefault="00666C18" w:rsidP="00666C18">
            <w:pPr>
              <w:spacing w:line="192" w:lineRule="auto"/>
              <w:jc w:val="center"/>
              <w:rPr>
                <w:rFonts w:ascii="Arial" w:hAnsi="Arial" w:cs="Arial"/>
                <w:b/>
                <w:sz w:val="16"/>
                <w:szCs w:val="16"/>
              </w:rPr>
            </w:pPr>
          </w:p>
        </w:tc>
      </w:tr>
      <w:tr w:rsidR="00666C18" w:rsidRPr="005F03BB" w14:paraId="1A0F815C" w14:textId="77777777" w:rsidTr="00304E35">
        <w:trPr>
          <w:trHeight w:hRule="exact" w:val="170"/>
          <w:jc w:val="center"/>
        </w:trPr>
        <w:tc>
          <w:tcPr>
            <w:tcW w:w="951" w:type="dxa"/>
            <w:vAlign w:val="center"/>
          </w:tcPr>
          <w:p w14:paraId="67364F62"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9904030"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1DFB4642"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4BC31D21"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17415BF3"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41712E67"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0DF6F1"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68C74700"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FFBC7D5"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392E0162"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34F7DFA0"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244ABA7E"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61E1448B" w14:textId="77777777" w:rsidR="00666C18" w:rsidRPr="0090540C" w:rsidRDefault="00666C18" w:rsidP="00666C18">
            <w:pPr>
              <w:spacing w:line="192" w:lineRule="auto"/>
              <w:jc w:val="center"/>
              <w:rPr>
                <w:rFonts w:ascii="Arial" w:hAnsi="Arial" w:cs="Arial"/>
                <w:b/>
                <w:sz w:val="16"/>
                <w:szCs w:val="16"/>
              </w:rPr>
            </w:pPr>
          </w:p>
        </w:tc>
      </w:tr>
      <w:tr w:rsidR="00666C18" w:rsidRPr="005F03BB" w14:paraId="26CFF73D" w14:textId="77777777" w:rsidTr="00304E35">
        <w:trPr>
          <w:trHeight w:hRule="exact" w:val="170"/>
          <w:jc w:val="center"/>
        </w:trPr>
        <w:tc>
          <w:tcPr>
            <w:tcW w:w="951" w:type="dxa"/>
            <w:vAlign w:val="center"/>
          </w:tcPr>
          <w:p w14:paraId="5FE2595F"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098B7F23"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47990B3A"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55507BAC"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0BA559E4"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61764296"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E56EA1"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4CD1CCD0"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7AB157D"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696432A7"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43F80D21"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1E1C8A60"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47F5411E" w14:textId="77777777" w:rsidR="00666C18" w:rsidRPr="0090540C" w:rsidRDefault="00666C18" w:rsidP="00666C18">
            <w:pPr>
              <w:spacing w:line="192" w:lineRule="auto"/>
              <w:jc w:val="center"/>
              <w:rPr>
                <w:rFonts w:ascii="Arial" w:hAnsi="Arial" w:cs="Arial"/>
                <w:b/>
                <w:sz w:val="16"/>
                <w:szCs w:val="16"/>
              </w:rPr>
            </w:pPr>
          </w:p>
        </w:tc>
      </w:tr>
      <w:tr w:rsidR="00666C18" w:rsidRPr="005F03BB" w14:paraId="3CC9CC1E" w14:textId="77777777" w:rsidTr="00304E35">
        <w:trPr>
          <w:trHeight w:hRule="exact" w:val="170"/>
          <w:jc w:val="center"/>
        </w:trPr>
        <w:tc>
          <w:tcPr>
            <w:tcW w:w="951" w:type="dxa"/>
            <w:vAlign w:val="center"/>
          </w:tcPr>
          <w:p w14:paraId="134CA2C0"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7E0C4D14"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38F5F459"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4EABCC61"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2FCC7B1B"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529B9ACA"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8E2B5F"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0722BC3F"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5A9C8378"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416C707B"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7823E902"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14AEF920"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1797FCCC" w14:textId="77777777" w:rsidR="00666C18" w:rsidRPr="0090540C" w:rsidRDefault="00666C18" w:rsidP="00666C18">
            <w:pPr>
              <w:spacing w:line="192" w:lineRule="auto"/>
              <w:jc w:val="center"/>
              <w:rPr>
                <w:rFonts w:ascii="Arial" w:hAnsi="Arial" w:cs="Arial"/>
                <w:b/>
                <w:sz w:val="16"/>
                <w:szCs w:val="16"/>
              </w:rPr>
            </w:pPr>
          </w:p>
        </w:tc>
      </w:tr>
      <w:tr w:rsidR="00666C18" w:rsidRPr="005F03BB" w14:paraId="7A1662D4" w14:textId="77777777" w:rsidTr="00304E35">
        <w:trPr>
          <w:trHeight w:hRule="exact" w:val="170"/>
          <w:jc w:val="center"/>
        </w:trPr>
        <w:tc>
          <w:tcPr>
            <w:tcW w:w="951" w:type="dxa"/>
            <w:vAlign w:val="center"/>
          </w:tcPr>
          <w:p w14:paraId="24A8629B"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ADBA7A0"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07BAA4BB"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1E4E5A4D"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3EEAF093"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561BFE82"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FFA988"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0D1773E4"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7C5AF1E"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55DC0211"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74481CCA"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0D8570B0"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5340DACA" w14:textId="77777777" w:rsidR="00666C18" w:rsidRPr="0090540C" w:rsidRDefault="00666C18" w:rsidP="00666C18">
            <w:pPr>
              <w:spacing w:line="192" w:lineRule="auto"/>
              <w:jc w:val="center"/>
              <w:rPr>
                <w:rFonts w:ascii="Arial" w:hAnsi="Arial" w:cs="Arial"/>
                <w:b/>
                <w:sz w:val="16"/>
                <w:szCs w:val="16"/>
              </w:rPr>
            </w:pPr>
          </w:p>
        </w:tc>
      </w:tr>
      <w:tr w:rsidR="00666C18" w:rsidRPr="005F03BB" w14:paraId="3E063315" w14:textId="77777777" w:rsidTr="00304E35">
        <w:trPr>
          <w:trHeight w:hRule="exact" w:val="177"/>
          <w:jc w:val="center"/>
        </w:trPr>
        <w:tc>
          <w:tcPr>
            <w:tcW w:w="951" w:type="dxa"/>
            <w:vAlign w:val="center"/>
          </w:tcPr>
          <w:p w14:paraId="47DA4AFD"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1C7B9C03" w14:textId="77777777" w:rsidR="00666C18" w:rsidRPr="0090540C" w:rsidRDefault="00666C18" w:rsidP="00666C18">
            <w:pPr>
              <w:spacing w:line="192" w:lineRule="auto"/>
              <w:jc w:val="center"/>
              <w:rPr>
                <w:rFonts w:ascii="Arial" w:hAnsi="Arial" w:cs="Arial"/>
                <w:b/>
                <w:sz w:val="16"/>
                <w:szCs w:val="16"/>
              </w:rPr>
            </w:pPr>
          </w:p>
        </w:tc>
        <w:tc>
          <w:tcPr>
            <w:tcW w:w="576" w:type="dxa"/>
            <w:vAlign w:val="center"/>
          </w:tcPr>
          <w:p w14:paraId="4D1CD93C" w14:textId="77777777" w:rsidR="00666C18" w:rsidRPr="0090540C" w:rsidRDefault="00666C18" w:rsidP="00666C18">
            <w:pPr>
              <w:spacing w:line="192" w:lineRule="auto"/>
              <w:jc w:val="center"/>
              <w:rPr>
                <w:rFonts w:ascii="Arial" w:hAnsi="Arial" w:cs="Arial"/>
                <w:b/>
                <w:sz w:val="16"/>
                <w:szCs w:val="16"/>
              </w:rPr>
            </w:pPr>
          </w:p>
        </w:tc>
        <w:tc>
          <w:tcPr>
            <w:tcW w:w="678" w:type="dxa"/>
            <w:vAlign w:val="center"/>
          </w:tcPr>
          <w:p w14:paraId="66C6AAD6"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6E94BDFD" w14:textId="77777777" w:rsidR="00666C18" w:rsidRPr="0090540C" w:rsidRDefault="00666C18" w:rsidP="00666C18">
            <w:pPr>
              <w:spacing w:line="192" w:lineRule="auto"/>
              <w:jc w:val="center"/>
              <w:rPr>
                <w:rFonts w:ascii="Arial" w:hAnsi="Arial" w:cs="Arial"/>
                <w:b/>
                <w:sz w:val="16"/>
                <w:szCs w:val="16"/>
              </w:rPr>
            </w:pPr>
          </w:p>
        </w:tc>
        <w:tc>
          <w:tcPr>
            <w:tcW w:w="636" w:type="dxa"/>
            <w:vAlign w:val="center"/>
          </w:tcPr>
          <w:p w14:paraId="5B49827A" w14:textId="77777777" w:rsidR="00666C18" w:rsidRPr="0090540C" w:rsidRDefault="00666C18" w:rsidP="00666C1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1F6DFE" w14:textId="77777777" w:rsidR="00666C18" w:rsidRPr="005F03BB" w:rsidRDefault="00666C18" w:rsidP="00666C18">
            <w:pPr>
              <w:spacing w:line="192" w:lineRule="auto"/>
              <w:jc w:val="center"/>
              <w:rPr>
                <w:rFonts w:cs="Arial"/>
                <w:b/>
                <w:sz w:val="16"/>
                <w:szCs w:val="16"/>
              </w:rPr>
            </w:pPr>
          </w:p>
        </w:tc>
        <w:tc>
          <w:tcPr>
            <w:tcW w:w="915" w:type="dxa"/>
            <w:shd w:val="clear" w:color="auto" w:fill="auto"/>
            <w:vAlign w:val="center"/>
          </w:tcPr>
          <w:p w14:paraId="06CB83CA" w14:textId="77777777" w:rsidR="00666C18" w:rsidRPr="00A54E86" w:rsidRDefault="00666C18" w:rsidP="00666C18">
            <w:pPr>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488BA00B" w14:textId="77777777" w:rsidR="00666C18" w:rsidRPr="0090540C" w:rsidRDefault="00666C18" w:rsidP="00666C18">
            <w:pPr>
              <w:spacing w:line="192" w:lineRule="auto"/>
              <w:jc w:val="center"/>
              <w:rPr>
                <w:rFonts w:ascii="Arial" w:hAnsi="Arial" w:cs="Arial"/>
                <w:b/>
                <w:sz w:val="16"/>
                <w:szCs w:val="16"/>
              </w:rPr>
            </w:pPr>
          </w:p>
        </w:tc>
        <w:tc>
          <w:tcPr>
            <w:tcW w:w="630" w:type="dxa"/>
            <w:shd w:val="clear" w:color="auto" w:fill="auto"/>
            <w:vAlign w:val="center"/>
          </w:tcPr>
          <w:p w14:paraId="2F87A0A9" w14:textId="77777777" w:rsidR="00666C18" w:rsidRPr="0090540C" w:rsidRDefault="00666C18" w:rsidP="00666C18">
            <w:pPr>
              <w:spacing w:line="192" w:lineRule="auto"/>
              <w:jc w:val="center"/>
              <w:rPr>
                <w:rFonts w:ascii="Arial" w:hAnsi="Arial" w:cs="Arial"/>
                <w:b/>
                <w:sz w:val="16"/>
                <w:szCs w:val="16"/>
              </w:rPr>
            </w:pPr>
          </w:p>
        </w:tc>
        <w:tc>
          <w:tcPr>
            <w:tcW w:w="562" w:type="dxa"/>
            <w:shd w:val="clear" w:color="auto" w:fill="auto"/>
            <w:vAlign w:val="center"/>
          </w:tcPr>
          <w:p w14:paraId="012B44FF" w14:textId="77777777" w:rsidR="00666C18" w:rsidRPr="0090540C" w:rsidRDefault="00666C18" w:rsidP="00666C18">
            <w:pPr>
              <w:spacing w:line="192" w:lineRule="auto"/>
              <w:jc w:val="center"/>
              <w:rPr>
                <w:rFonts w:ascii="Arial" w:hAnsi="Arial" w:cs="Arial"/>
                <w:b/>
                <w:sz w:val="16"/>
                <w:szCs w:val="16"/>
              </w:rPr>
            </w:pPr>
          </w:p>
        </w:tc>
        <w:tc>
          <w:tcPr>
            <w:tcW w:w="648" w:type="dxa"/>
            <w:shd w:val="clear" w:color="auto" w:fill="auto"/>
            <w:vAlign w:val="center"/>
          </w:tcPr>
          <w:p w14:paraId="740296B1" w14:textId="77777777" w:rsidR="00666C18" w:rsidRPr="0090540C" w:rsidRDefault="00666C18" w:rsidP="00666C18">
            <w:pPr>
              <w:spacing w:line="192" w:lineRule="auto"/>
              <w:jc w:val="center"/>
              <w:rPr>
                <w:rFonts w:ascii="Arial" w:hAnsi="Arial" w:cs="Arial"/>
                <w:b/>
                <w:sz w:val="16"/>
                <w:szCs w:val="16"/>
              </w:rPr>
            </w:pPr>
          </w:p>
        </w:tc>
        <w:tc>
          <w:tcPr>
            <w:tcW w:w="649" w:type="dxa"/>
            <w:shd w:val="clear" w:color="auto" w:fill="auto"/>
            <w:vAlign w:val="center"/>
          </w:tcPr>
          <w:p w14:paraId="225BFD03" w14:textId="77777777" w:rsidR="00666C18" w:rsidRPr="0090540C" w:rsidRDefault="00666C18" w:rsidP="00666C18">
            <w:pPr>
              <w:spacing w:line="192" w:lineRule="auto"/>
              <w:jc w:val="center"/>
              <w:rPr>
                <w:rFonts w:ascii="Arial" w:hAnsi="Arial" w:cs="Arial"/>
                <w:b/>
                <w:sz w:val="16"/>
                <w:szCs w:val="16"/>
              </w:rPr>
            </w:pPr>
          </w:p>
        </w:tc>
      </w:tr>
    </w:tbl>
    <w:p w14:paraId="0EE2820D" w14:textId="77777777" w:rsidR="004945DB" w:rsidRDefault="004945DB" w:rsidP="00D66DC4">
      <w:pPr>
        <w:jc w:val="center"/>
        <w:rPr>
          <w:rFonts w:ascii="Arial" w:hAnsi="Arial" w:cs="Arial"/>
          <w:b/>
          <w:szCs w:val="20"/>
        </w:rPr>
      </w:pPr>
    </w:p>
    <w:p w14:paraId="22A3E2E6" w14:textId="77777777" w:rsidR="00327126" w:rsidRPr="00671DA5" w:rsidRDefault="001B489C" w:rsidP="00B9296A">
      <w:pPr>
        <w:tabs>
          <w:tab w:val="left" w:pos="10037"/>
        </w:tabs>
        <w:bidi w:val="0"/>
        <w:spacing w:before="240" w:after="240" w:line="276" w:lineRule="auto"/>
        <w:ind w:right="-28"/>
        <w:jc w:val="center"/>
        <w:rPr>
          <w:rFonts w:ascii="Arial" w:hAnsi="Arial" w:cs="Arial"/>
          <w:b/>
          <w:bCs/>
          <w:smallCaps/>
          <w:u w:val="single"/>
        </w:rPr>
      </w:pPr>
      <w:r w:rsidRPr="00671DA5">
        <w:rPr>
          <w:rFonts w:ascii="Arial" w:hAnsi="Arial" w:cs="Arial"/>
          <w:b/>
          <w:bCs/>
          <w:smallCaps/>
          <w:sz w:val="24"/>
          <w:szCs w:val="32"/>
          <w:u w:val="single"/>
        </w:rPr>
        <w:lastRenderedPageBreak/>
        <w:t>CON</w:t>
      </w:r>
      <w:r w:rsidR="00327126" w:rsidRPr="00671DA5">
        <w:rPr>
          <w:rFonts w:ascii="Arial" w:hAnsi="Arial" w:cs="Arial"/>
          <w:b/>
          <w:bCs/>
          <w:smallCaps/>
          <w:sz w:val="24"/>
          <w:szCs w:val="32"/>
          <w:u w:val="single"/>
        </w:rPr>
        <w:t>TENTS</w:t>
      </w:r>
    </w:p>
    <w:p w14:paraId="0444518C" w14:textId="1CE3E45E" w:rsidR="00CE1FC9" w:rsidRPr="00CE1FC9" w:rsidRDefault="007E20D3">
      <w:pPr>
        <w:pStyle w:val="TOC1"/>
        <w:tabs>
          <w:tab w:val="left" w:pos="400"/>
          <w:tab w:val="right" w:leader="dot" w:pos="10197"/>
        </w:tabs>
        <w:rPr>
          <w:rFonts w:eastAsiaTheme="minorEastAsia" w:cstheme="minorBidi"/>
          <w:b w:val="0"/>
          <w:bCs w:val="0"/>
          <w:caps w:val="0"/>
          <w:noProof/>
          <w:sz w:val="22"/>
          <w:szCs w:val="22"/>
          <w:lang w:bidi="ar-SA"/>
        </w:rPr>
      </w:pPr>
      <w:r w:rsidRPr="00CE1FC9">
        <w:rPr>
          <w:b w:val="0"/>
          <w:bCs w:val="0"/>
        </w:rPr>
        <w:fldChar w:fldCharType="begin"/>
      </w:r>
      <w:r w:rsidRPr="00CE1FC9">
        <w:rPr>
          <w:b w:val="0"/>
          <w:bCs w:val="0"/>
        </w:rPr>
        <w:instrText xml:space="preserve"> TOC \o "1-2" \h \z \u </w:instrText>
      </w:r>
      <w:r w:rsidRPr="00CE1FC9">
        <w:rPr>
          <w:b w:val="0"/>
          <w:bCs w:val="0"/>
        </w:rPr>
        <w:fldChar w:fldCharType="separate"/>
      </w:r>
      <w:hyperlink w:anchor="_Toc97543264" w:history="1">
        <w:r w:rsidR="00CE1FC9" w:rsidRPr="00CE1FC9">
          <w:rPr>
            <w:rStyle w:val="Hyperlink"/>
            <w:rFonts w:ascii="Arial" w:hAnsi="Arial" w:cs="B Badr"/>
            <w:b w:val="0"/>
            <w:bCs w:val="0"/>
            <w:noProof/>
            <w:kern w:val="28"/>
          </w:rPr>
          <w:t>1.</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INTRODUCTION</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_Toc97543264 \h </w:instrText>
        </w:r>
        <w:r w:rsidR="00CE1FC9" w:rsidRPr="00CE1FC9">
          <w:rPr>
            <w:b w:val="0"/>
            <w:bCs w:val="0"/>
            <w:noProof/>
            <w:webHidden/>
          </w:rPr>
        </w:r>
        <w:r w:rsidR="00CE1FC9" w:rsidRPr="00CE1FC9">
          <w:rPr>
            <w:b w:val="0"/>
            <w:bCs w:val="0"/>
            <w:noProof/>
            <w:webHidden/>
          </w:rPr>
          <w:fldChar w:fldCharType="separate"/>
        </w:r>
        <w:r w:rsidR="0076519B">
          <w:rPr>
            <w:b w:val="0"/>
            <w:bCs w:val="0"/>
            <w:noProof/>
            <w:webHidden/>
          </w:rPr>
          <w:t>4</w:t>
        </w:r>
        <w:r w:rsidR="00CE1FC9" w:rsidRPr="00CE1FC9">
          <w:rPr>
            <w:b w:val="0"/>
            <w:bCs w:val="0"/>
            <w:noProof/>
            <w:webHidden/>
          </w:rPr>
          <w:fldChar w:fldCharType="end"/>
        </w:r>
      </w:hyperlink>
    </w:p>
    <w:p w14:paraId="4BF91FFB" w14:textId="75480130" w:rsidR="00CE1FC9" w:rsidRPr="00CE1FC9" w:rsidRDefault="00044636">
      <w:pPr>
        <w:pStyle w:val="TOC1"/>
        <w:tabs>
          <w:tab w:val="left" w:pos="400"/>
          <w:tab w:val="right" w:leader="dot" w:pos="10197"/>
        </w:tabs>
        <w:rPr>
          <w:rFonts w:eastAsiaTheme="minorEastAsia" w:cstheme="minorBidi"/>
          <w:b w:val="0"/>
          <w:bCs w:val="0"/>
          <w:caps w:val="0"/>
          <w:noProof/>
          <w:sz w:val="22"/>
          <w:szCs w:val="22"/>
          <w:lang w:bidi="ar-SA"/>
        </w:rPr>
      </w:pPr>
      <w:hyperlink w:anchor="_Toc97543265" w:history="1">
        <w:r w:rsidR="00CE1FC9" w:rsidRPr="00CE1FC9">
          <w:rPr>
            <w:rStyle w:val="Hyperlink"/>
            <w:rFonts w:asciiTheme="minorBidi" w:hAnsiTheme="minorBidi" w:cs="B Badr"/>
            <w:b w:val="0"/>
            <w:bCs w:val="0"/>
            <w:noProof/>
            <w:kern w:val="28"/>
          </w:rPr>
          <w:t>2.</w:t>
        </w:r>
        <w:r w:rsidR="00CE1FC9" w:rsidRPr="00CE1FC9">
          <w:rPr>
            <w:rFonts w:eastAsiaTheme="minorEastAsia" w:cstheme="minorBidi"/>
            <w:b w:val="0"/>
            <w:bCs w:val="0"/>
            <w:caps w:val="0"/>
            <w:noProof/>
            <w:sz w:val="22"/>
            <w:szCs w:val="22"/>
            <w:lang w:bidi="ar-SA"/>
          </w:rPr>
          <w:tab/>
        </w:r>
        <w:r w:rsidR="00CE1FC9" w:rsidRPr="00CE1FC9">
          <w:rPr>
            <w:rStyle w:val="Hyperlink"/>
            <w:rFonts w:asciiTheme="minorBidi" w:hAnsiTheme="minorBidi"/>
            <w:b w:val="0"/>
            <w:bCs w:val="0"/>
            <w:noProof/>
            <w:kern w:val="28"/>
          </w:rPr>
          <w:t>SCOPE</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_Toc97543265 \h </w:instrText>
        </w:r>
        <w:r w:rsidR="00CE1FC9" w:rsidRPr="00CE1FC9">
          <w:rPr>
            <w:b w:val="0"/>
            <w:bCs w:val="0"/>
            <w:noProof/>
            <w:webHidden/>
          </w:rPr>
        </w:r>
        <w:r w:rsidR="00CE1FC9" w:rsidRPr="00CE1FC9">
          <w:rPr>
            <w:b w:val="0"/>
            <w:bCs w:val="0"/>
            <w:noProof/>
            <w:webHidden/>
          </w:rPr>
          <w:fldChar w:fldCharType="separate"/>
        </w:r>
        <w:r w:rsidR="0076519B">
          <w:rPr>
            <w:b w:val="0"/>
            <w:bCs w:val="0"/>
            <w:noProof/>
            <w:webHidden/>
          </w:rPr>
          <w:t>5</w:t>
        </w:r>
        <w:r w:rsidR="00CE1FC9" w:rsidRPr="00CE1FC9">
          <w:rPr>
            <w:b w:val="0"/>
            <w:bCs w:val="0"/>
            <w:noProof/>
            <w:webHidden/>
          </w:rPr>
          <w:fldChar w:fldCharType="end"/>
        </w:r>
      </w:hyperlink>
    </w:p>
    <w:p w14:paraId="2F4CBBE6" w14:textId="6CBC6A1F" w:rsidR="00CE1FC9" w:rsidRPr="00CE1FC9" w:rsidRDefault="00044636">
      <w:pPr>
        <w:pStyle w:val="TOC1"/>
        <w:tabs>
          <w:tab w:val="left" w:pos="400"/>
          <w:tab w:val="right" w:leader="dot" w:pos="10197"/>
        </w:tabs>
        <w:rPr>
          <w:rFonts w:eastAsiaTheme="minorEastAsia" w:cstheme="minorBidi"/>
          <w:b w:val="0"/>
          <w:bCs w:val="0"/>
          <w:caps w:val="0"/>
          <w:noProof/>
          <w:sz w:val="22"/>
          <w:szCs w:val="22"/>
          <w:lang w:bidi="ar-SA"/>
        </w:rPr>
      </w:pPr>
      <w:hyperlink w:anchor="_Toc97543266" w:history="1">
        <w:r w:rsidR="00CE1FC9" w:rsidRPr="00CE1FC9">
          <w:rPr>
            <w:rStyle w:val="Hyperlink"/>
            <w:rFonts w:asciiTheme="minorBidi" w:hAnsiTheme="minorBidi" w:cs="B Badr"/>
            <w:b w:val="0"/>
            <w:bCs w:val="0"/>
            <w:noProof/>
            <w:kern w:val="28"/>
          </w:rPr>
          <w:t>3.</w:t>
        </w:r>
        <w:r w:rsidR="00CE1FC9" w:rsidRPr="00CE1FC9">
          <w:rPr>
            <w:rFonts w:eastAsiaTheme="minorEastAsia" w:cstheme="minorBidi"/>
            <w:b w:val="0"/>
            <w:bCs w:val="0"/>
            <w:caps w:val="0"/>
            <w:noProof/>
            <w:sz w:val="22"/>
            <w:szCs w:val="22"/>
            <w:lang w:bidi="ar-SA"/>
          </w:rPr>
          <w:tab/>
        </w:r>
        <w:r w:rsidR="00CE1FC9" w:rsidRPr="00CE1FC9">
          <w:rPr>
            <w:rStyle w:val="Hyperlink"/>
            <w:rFonts w:asciiTheme="minorBidi" w:hAnsiTheme="minorBidi"/>
            <w:b w:val="0"/>
            <w:bCs w:val="0"/>
            <w:noProof/>
            <w:kern w:val="28"/>
          </w:rPr>
          <w:t>NORMATIVE REFERENCES</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_Toc97543266 \h </w:instrText>
        </w:r>
        <w:r w:rsidR="00CE1FC9" w:rsidRPr="00CE1FC9">
          <w:rPr>
            <w:b w:val="0"/>
            <w:bCs w:val="0"/>
            <w:noProof/>
            <w:webHidden/>
          </w:rPr>
        </w:r>
        <w:r w:rsidR="00CE1FC9" w:rsidRPr="00CE1FC9">
          <w:rPr>
            <w:b w:val="0"/>
            <w:bCs w:val="0"/>
            <w:noProof/>
            <w:webHidden/>
          </w:rPr>
          <w:fldChar w:fldCharType="separate"/>
        </w:r>
        <w:r w:rsidR="0076519B">
          <w:rPr>
            <w:b w:val="0"/>
            <w:bCs w:val="0"/>
            <w:noProof/>
            <w:webHidden/>
          </w:rPr>
          <w:t>5</w:t>
        </w:r>
        <w:r w:rsidR="00CE1FC9" w:rsidRPr="00CE1FC9">
          <w:rPr>
            <w:b w:val="0"/>
            <w:bCs w:val="0"/>
            <w:noProof/>
            <w:webHidden/>
          </w:rPr>
          <w:fldChar w:fldCharType="end"/>
        </w:r>
      </w:hyperlink>
    </w:p>
    <w:p w14:paraId="2DD1269F" w14:textId="1B6E1DA3"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67" w:history="1">
        <w:r w:rsidR="00CE1FC9" w:rsidRPr="00CE1FC9">
          <w:rPr>
            <w:rStyle w:val="Hyperlink"/>
            <w:rFonts w:asciiTheme="minorBidi" w:hAnsiTheme="minorBidi"/>
          </w:rPr>
          <w:t>3.1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Local Codes andStandards</w:t>
        </w:r>
        <w:r w:rsidR="00CE1FC9" w:rsidRPr="00CE1FC9">
          <w:rPr>
            <w:webHidden/>
          </w:rPr>
          <w:tab/>
        </w:r>
        <w:r w:rsidR="00CE1FC9" w:rsidRPr="00CE1FC9">
          <w:rPr>
            <w:webHidden/>
          </w:rPr>
          <w:fldChar w:fldCharType="begin"/>
        </w:r>
        <w:r w:rsidR="00CE1FC9" w:rsidRPr="00CE1FC9">
          <w:rPr>
            <w:webHidden/>
          </w:rPr>
          <w:instrText xml:space="preserve"> PAGEREF _Toc97543267 \h </w:instrText>
        </w:r>
        <w:r w:rsidR="00CE1FC9" w:rsidRPr="00CE1FC9">
          <w:rPr>
            <w:webHidden/>
          </w:rPr>
        </w:r>
        <w:r w:rsidR="00CE1FC9" w:rsidRPr="00CE1FC9">
          <w:rPr>
            <w:webHidden/>
          </w:rPr>
          <w:fldChar w:fldCharType="separate"/>
        </w:r>
        <w:r w:rsidR="0076519B">
          <w:rPr>
            <w:webHidden/>
          </w:rPr>
          <w:t>5</w:t>
        </w:r>
        <w:r w:rsidR="00CE1FC9" w:rsidRPr="00CE1FC9">
          <w:rPr>
            <w:webHidden/>
          </w:rPr>
          <w:fldChar w:fldCharType="end"/>
        </w:r>
      </w:hyperlink>
    </w:p>
    <w:p w14:paraId="4BC360DA" w14:textId="756F385F"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68" w:history="1">
        <w:r w:rsidR="00CE1FC9" w:rsidRPr="00CE1FC9">
          <w:rPr>
            <w:rStyle w:val="Hyperlink"/>
            <w:rFonts w:asciiTheme="minorBidi" w:hAnsiTheme="minorBidi"/>
          </w:rPr>
          <w:t>3.2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International Codes and Standards</w:t>
        </w:r>
        <w:r w:rsidR="00CE1FC9" w:rsidRPr="00CE1FC9">
          <w:rPr>
            <w:webHidden/>
          </w:rPr>
          <w:tab/>
        </w:r>
        <w:r w:rsidR="00CE1FC9" w:rsidRPr="00CE1FC9">
          <w:rPr>
            <w:webHidden/>
          </w:rPr>
          <w:fldChar w:fldCharType="begin"/>
        </w:r>
        <w:r w:rsidR="00CE1FC9" w:rsidRPr="00CE1FC9">
          <w:rPr>
            <w:webHidden/>
          </w:rPr>
          <w:instrText xml:space="preserve"> PAGEREF _Toc97543268 \h </w:instrText>
        </w:r>
        <w:r w:rsidR="00CE1FC9" w:rsidRPr="00CE1FC9">
          <w:rPr>
            <w:webHidden/>
          </w:rPr>
        </w:r>
        <w:r w:rsidR="00CE1FC9" w:rsidRPr="00CE1FC9">
          <w:rPr>
            <w:webHidden/>
          </w:rPr>
          <w:fldChar w:fldCharType="separate"/>
        </w:r>
        <w:r w:rsidR="0076519B">
          <w:rPr>
            <w:webHidden/>
          </w:rPr>
          <w:t>5</w:t>
        </w:r>
        <w:r w:rsidR="00CE1FC9" w:rsidRPr="00CE1FC9">
          <w:rPr>
            <w:webHidden/>
          </w:rPr>
          <w:fldChar w:fldCharType="end"/>
        </w:r>
      </w:hyperlink>
    </w:p>
    <w:p w14:paraId="216762CA" w14:textId="15417D71"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69" w:history="1">
        <w:r w:rsidR="00CE1FC9" w:rsidRPr="00CE1FC9">
          <w:rPr>
            <w:rStyle w:val="Hyperlink"/>
            <w:rFonts w:asciiTheme="minorBidi" w:hAnsiTheme="minorBidi"/>
          </w:rPr>
          <w:t>3.3</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The Project Documents</w:t>
        </w:r>
        <w:r w:rsidR="00CE1FC9" w:rsidRPr="00CE1FC9">
          <w:rPr>
            <w:webHidden/>
          </w:rPr>
          <w:tab/>
        </w:r>
        <w:r w:rsidR="00CE1FC9" w:rsidRPr="00CE1FC9">
          <w:rPr>
            <w:webHidden/>
          </w:rPr>
          <w:fldChar w:fldCharType="begin"/>
        </w:r>
        <w:r w:rsidR="00CE1FC9" w:rsidRPr="00CE1FC9">
          <w:rPr>
            <w:webHidden/>
          </w:rPr>
          <w:instrText xml:space="preserve"> PAGEREF _Toc97543269 \h </w:instrText>
        </w:r>
        <w:r w:rsidR="00CE1FC9" w:rsidRPr="00CE1FC9">
          <w:rPr>
            <w:webHidden/>
          </w:rPr>
        </w:r>
        <w:r w:rsidR="00CE1FC9" w:rsidRPr="00CE1FC9">
          <w:rPr>
            <w:webHidden/>
          </w:rPr>
          <w:fldChar w:fldCharType="separate"/>
        </w:r>
        <w:r w:rsidR="0076519B">
          <w:rPr>
            <w:webHidden/>
          </w:rPr>
          <w:t>5</w:t>
        </w:r>
        <w:r w:rsidR="00CE1FC9" w:rsidRPr="00CE1FC9">
          <w:rPr>
            <w:webHidden/>
          </w:rPr>
          <w:fldChar w:fldCharType="end"/>
        </w:r>
      </w:hyperlink>
    </w:p>
    <w:p w14:paraId="16459FD3" w14:textId="2B680064"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70" w:history="1">
        <w:r w:rsidR="00CE1FC9" w:rsidRPr="00CE1FC9">
          <w:rPr>
            <w:rStyle w:val="Hyperlink"/>
            <w:rFonts w:asciiTheme="minorBidi" w:hAnsiTheme="minorBidi"/>
          </w:rPr>
          <w:t>3.4</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ENVIRONMENTAL DATA</w:t>
        </w:r>
        <w:r w:rsidR="00CE1FC9" w:rsidRPr="00CE1FC9">
          <w:rPr>
            <w:webHidden/>
          </w:rPr>
          <w:tab/>
        </w:r>
        <w:r w:rsidR="00CE1FC9" w:rsidRPr="00CE1FC9">
          <w:rPr>
            <w:webHidden/>
          </w:rPr>
          <w:fldChar w:fldCharType="begin"/>
        </w:r>
        <w:r w:rsidR="00CE1FC9" w:rsidRPr="00CE1FC9">
          <w:rPr>
            <w:webHidden/>
          </w:rPr>
          <w:instrText xml:space="preserve"> PAGEREF _Toc97543270 \h </w:instrText>
        </w:r>
        <w:r w:rsidR="00CE1FC9" w:rsidRPr="00CE1FC9">
          <w:rPr>
            <w:webHidden/>
          </w:rPr>
        </w:r>
        <w:r w:rsidR="00CE1FC9" w:rsidRPr="00CE1FC9">
          <w:rPr>
            <w:webHidden/>
          </w:rPr>
          <w:fldChar w:fldCharType="separate"/>
        </w:r>
        <w:r w:rsidR="0076519B">
          <w:rPr>
            <w:webHidden/>
          </w:rPr>
          <w:t>6</w:t>
        </w:r>
        <w:r w:rsidR="00CE1FC9" w:rsidRPr="00CE1FC9">
          <w:rPr>
            <w:webHidden/>
          </w:rPr>
          <w:fldChar w:fldCharType="end"/>
        </w:r>
      </w:hyperlink>
    </w:p>
    <w:p w14:paraId="08111D39" w14:textId="729EE129"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71" w:history="1">
        <w:r w:rsidR="00CE1FC9" w:rsidRPr="00CE1FC9">
          <w:rPr>
            <w:rStyle w:val="Hyperlink"/>
          </w:rPr>
          <w:t>3.5</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UNITS OF MEASUREMENTS AND ABBREVIATIONS</w:t>
        </w:r>
        <w:r w:rsidR="00CE1FC9" w:rsidRPr="00CE1FC9">
          <w:rPr>
            <w:webHidden/>
          </w:rPr>
          <w:tab/>
        </w:r>
        <w:r w:rsidR="00CE1FC9" w:rsidRPr="00CE1FC9">
          <w:rPr>
            <w:webHidden/>
          </w:rPr>
          <w:fldChar w:fldCharType="begin"/>
        </w:r>
        <w:r w:rsidR="00CE1FC9" w:rsidRPr="00CE1FC9">
          <w:rPr>
            <w:webHidden/>
          </w:rPr>
          <w:instrText xml:space="preserve"> PAGEREF _Toc97543271 \h </w:instrText>
        </w:r>
        <w:r w:rsidR="00CE1FC9" w:rsidRPr="00CE1FC9">
          <w:rPr>
            <w:webHidden/>
          </w:rPr>
        </w:r>
        <w:r w:rsidR="00CE1FC9" w:rsidRPr="00CE1FC9">
          <w:rPr>
            <w:webHidden/>
          </w:rPr>
          <w:fldChar w:fldCharType="separate"/>
        </w:r>
        <w:r w:rsidR="0076519B">
          <w:rPr>
            <w:webHidden/>
          </w:rPr>
          <w:t>6</w:t>
        </w:r>
        <w:r w:rsidR="00CE1FC9" w:rsidRPr="00CE1FC9">
          <w:rPr>
            <w:webHidden/>
          </w:rPr>
          <w:fldChar w:fldCharType="end"/>
        </w:r>
      </w:hyperlink>
    </w:p>
    <w:p w14:paraId="139AD6B2" w14:textId="71AF52CA"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72" w:history="1">
        <w:r w:rsidR="00CE1FC9" w:rsidRPr="00CE1FC9">
          <w:rPr>
            <w:rStyle w:val="Hyperlink"/>
          </w:rPr>
          <w:t>3.6</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Order of Precedence</w:t>
        </w:r>
        <w:r w:rsidR="00CE1FC9" w:rsidRPr="00CE1FC9">
          <w:rPr>
            <w:webHidden/>
          </w:rPr>
          <w:tab/>
        </w:r>
        <w:r w:rsidR="00CE1FC9" w:rsidRPr="00CE1FC9">
          <w:rPr>
            <w:webHidden/>
          </w:rPr>
          <w:fldChar w:fldCharType="begin"/>
        </w:r>
        <w:r w:rsidR="00CE1FC9" w:rsidRPr="00CE1FC9">
          <w:rPr>
            <w:webHidden/>
          </w:rPr>
          <w:instrText xml:space="preserve"> PAGEREF _Toc97543272 \h </w:instrText>
        </w:r>
        <w:r w:rsidR="00CE1FC9" w:rsidRPr="00CE1FC9">
          <w:rPr>
            <w:webHidden/>
          </w:rPr>
        </w:r>
        <w:r w:rsidR="00CE1FC9" w:rsidRPr="00CE1FC9">
          <w:rPr>
            <w:webHidden/>
          </w:rPr>
          <w:fldChar w:fldCharType="separate"/>
        </w:r>
        <w:r w:rsidR="0076519B">
          <w:rPr>
            <w:webHidden/>
          </w:rPr>
          <w:t>7</w:t>
        </w:r>
        <w:r w:rsidR="00CE1FC9" w:rsidRPr="00CE1FC9">
          <w:rPr>
            <w:webHidden/>
          </w:rPr>
          <w:fldChar w:fldCharType="end"/>
        </w:r>
      </w:hyperlink>
    </w:p>
    <w:p w14:paraId="362B2CFA" w14:textId="45BDE5A7" w:rsidR="00CE1FC9" w:rsidRPr="00CE1FC9" w:rsidRDefault="00044636">
      <w:pPr>
        <w:pStyle w:val="TOC1"/>
        <w:tabs>
          <w:tab w:val="left" w:pos="400"/>
          <w:tab w:val="right" w:leader="dot" w:pos="10197"/>
        </w:tabs>
        <w:rPr>
          <w:rFonts w:eastAsiaTheme="minorEastAsia" w:cstheme="minorBidi"/>
          <w:b w:val="0"/>
          <w:bCs w:val="0"/>
          <w:caps w:val="0"/>
          <w:noProof/>
          <w:sz w:val="22"/>
          <w:szCs w:val="22"/>
          <w:lang w:bidi="ar-SA"/>
        </w:rPr>
      </w:pPr>
      <w:hyperlink w:anchor="_Toc97543273" w:history="1">
        <w:r w:rsidR="00CE1FC9" w:rsidRPr="00CE1FC9">
          <w:rPr>
            <w:rStyle w:val="Hyperlink"/>
            <w:rFonts w:ascii="Arial" w:hAnsi="Arial" w:cs="B Badr"/>
            <w:b w:val="0"/>
            <w:bCs w:val="0"/>
            <w:noProof/>
            <w:kern w:val="28"/>
          </w:rPr>
          <w:t>4.</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PREDICTION OF CORROSION AND DEGRADATION MODES</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_Toc97543273 \h </w:instrText>
        </w:r>
        <w:r w:rsidR="00CE1FC9" w:rsidRPr="00CE1FC9">
          <w:rPr>
            <w:b w:val="0"/>
            <w:bCs w:val="0"/>
            <w:noProof/>
            <w:webHidden/>
          </w:rPr>
        </w:r>
        <w:r w:rsidR="00CE1FC9" w:rsidRPr="00CE1FC9">
          <w:rPr>
            <w:b w:val="0"/>
            <w:bCs w:val="0"/>
            <w:noProof/>
            <w:webHidden/>
          </w:rPr>
          <w:fldChar w:fldCharType="separate"/>
        </w:r>
        <w:r w:rsidR="0076519B">
          <w:rPr>
            <w:b w:val="0"/>
            <w:bCs w:val="0"/>
            <w:noProof/>
            <w:webHidden/>
          </w:rPr>
          <w:t>7</w:t>
        </w:r>
        <w:r w:rsidR="00CE1FC9" w:rsidRPr="00CE1FC9">
          <w:rPr>
            <w:b w:val="0"/>
            <w:bCs w:val="0"/>
            <w:noProof/>
            <w:webHidden/>
          </w:rPr>
          <w:fldChar w:fldCharType="end"/>
        </w:r>
      </w:hyperlink>
    </w:p>
    <w:p w14:paraId="31694325" w14:textId="6419133F"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74" w:history="1">
        <w:r w:rsidR="00CE1FC9" w:rsidRPr="00CE1FC9">
          <w:rPr>
            <w:rStyle w:val="Hyperlink"/>
          </w:rPr>
          <w:t>4.1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GENERAL</w:t>
        </w:r>
        <w:r w:rsidR="00CE1FC9" w:rsidRPr="00CE1FC9">
          <w:rPr>
            <w:webHidden/>
          </w:rPr>
          <w:tab/>
        </w:r>
        <w:r w:rsidR="00CE1FC9" w:rsidRPr="00CE1FC9">
          <w:rPr>
            <w:webHidden/>
          </w:rPr>
          <w:fldChar w:fldCharType="begin"/>
        </w:r>
        <w:r w:rsidR="00CE1FC9" w:rsidRPr="00CE1FC9">
          <w:rPr>
            <w:webHidden/>
          </w:rPr>
          <w:instrText xml:space="preserve"> PAGEREF _Toc97543274 \h </w:instrText>
        </w:r>
        <w:r w:rsidR="00CE1FC9" w:rsidRPr="00CE1FC9">
          <w:rPr>
            <w:webHidden/>
          </w:rPr>
        </w:r>
        <w:r w:rsidR="00CE1FC9" w:rsidRPr="00CE1FC9">
          <w:rPr>
            <w:webHidden/>
          </w:rPr>
          <w:fldChar w:fldCharType="separate"/>
        </w:r>
        <w:r w:rsidR="0076519B">
          <w:rPr>
            <w:webHidden/>
          </w:rPr>
          <w:t>7</w:t>
        </w:r>
        <w:r w:rsidR="00CE1FC9" w:rsidRPr="00CE1FC9">
          <w:rPr>
            <w:webHidden/>
          </w:rPr>
          <w:fldChar w:fldCharType="end"/>
        </w:r>
      </w:hyperlink>
    </w:p>
    <w:p w14:paraId="2E41B17E" w14:textId="0933BB67"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75" w:history="1">
        <w:r w:rsidR="00CE1FC9" w:rsidRPr="00CE1FC9">
          <w:rPr>
            <w:rStyle w:val="Hyperlink"/>
          </w:rPr>
          <w:t>4.2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PRESENCE OF WATER</w:t>
        </w:r>
        <w:r w:rsidR="00CE1FC9" w:rsidRPr="00CE1FC9">
          <w:rPr>
            <w:webHidden/>
          </w:rPr>
          <w:tab/>
        </w:r>
        <w:r w:rsidR="00CE1FC9" w:rsidRPr="00CE1FC9">
          <w:rPr>
            <w:webHidden/>
          </w:rPr>
          <w:fldChar w:fldCharType="begin"/>
        </w:r>
        <w:r w:rsidR="00CE1FC9" w:rsidRPr="00CE1FC9">
          <w:rPr>
            <w:webHidden/>
          </w:rPr>
          <w:instrText xml:space="preserve"> PAGEREF _Toc97543275 \h </w:instrText>
        </w:r>
        <w:r w:rsidR="00CE1FC9" w:rsidRPr="00CE1FC9">
          <w:rPr>
            <w:webHidden/>
          </w:rPr>
        </w:r>
        <w:r w:rsidR="00CE1FC9" w:rsidRPr="00CE1FC9">
          <w:rPr>
            <w:webHidden/>
          </w:rPr>
          <w:fldChar w:fldCharType="separate"/>
        </w:r>
        <w:r w:rsidR="0076519B">
          <w:rPr>
            <w:webHidden/>
          </w:rPr>
          <w:t>7</w:t>
        </w:r>
        <w:r w:rsidR="00CE1FC9" w:rsidRPr="00CE1FC9">
          <w:rPr>
            <w:webHidden/>
          </w:rPr>
          <w:fldChar w:fldCharType="end"/>
        </w:r>
      </w:hyperlink>
    </w:p>
    <w:p w14:paraId="2942FA74" w14:textId="0EF868B2"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76" w:history="1">
        <w:r w:rsidR="00CE1FC9" w:rsidRPr="00CE1FC9">
          <w:rPr>
            <w:rStyle w:val="Hyperlink"/>
          </w:rPr>
          <w:t>4.3</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CO2 CORROSION</w:t>
        </w:r>
        <w:r w:rsidR="00CE1FC9" w:rsidRPr="00CE1FC9">
          <w:rPr>
            <w:webHidden/>
          </w:rPr>
          <w:tab/>
        </w:r>
        <w:r w:rsidR="00CE1FC9" w:rsidRPr="00CE1FC9">
          <w:rPr>
            <w:webHidden/>
          </w:rPr>
          <w:fldChar w:fldCharType="begin"/>
        </w:r>
        <w:r w:rsidR="00CE1FC9" w:rsidRPr="00CE1FC9">
          <w:rPr>
            <w:webHidden/>
          </w:rPr>
          <w:instrText xml:space="preserve"> PAGEREF _Toc97543276 \h </w:instrText>
        </w:r>
        <w:r w:rsidR="00CE1FC9" w:rsidRPr="00CE1FC9">
          <w:rPr>
            <w:webHidden/>
          </w:rPr>
        </w:r>
        <w:r w:rsidR="00CE1FC9" w:rsidRPr="00CE1FC9">
          <w:rPr>
            <w:webHidden/>
          </w:rPr>
          <w:fldChar w:fldCharType="separate"/>
        </w:r>
        <w:r w:rsidR="0076519B">
          <w:rPr>
            <w:webHidden/>
          </w:rPr>
          <w:t>8</w:t>
        </w:r>
        <w:r w:rsidR="00CE1FC9" w:rsidRPr="00CE1FC9">
          <w:rPr>
            <w:webHidden/>
          </w:rPr>
          <w:fldChar w:fldCharType="end"/>
        </w:r>
      </w:hyperlink>
    </w:p>
    <w:p w14:paraId="098EF927" w14:textId="11F85625"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77" w:history="1">
        <w:r w:rsidR="00CE1FC9" w:rsidRPr="00CE1FC9">
          <w:rPr>
            <w:rStyle w:val="Hyperlink"/>
          </w:rPr>
          <w:t>4.4</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H2S CORROSION</w:t>
        </w:r>
        <w:r w:rsidR="00CE1FC9" w:rsidRPr="00CE1FC9">
          <w:rPr>
            <w:webHidden/>
          </w:rPr>
          <w:tab/>
        </w:r>
        <w:r w:rsidR="00CE1FC9" w:rsidRPr="00CE1FC9">
          <w:rPr>
            <w:webHidden/>
          </w:rPr>
          <w:fldChar w:fldCharType="begin"/>
        </w:r>
        <w:r w:rsidR="00CE1FC9" w:rsidRPr="00CE1FC9">
          <w:rPr>
            <w:webHidden/>
          </w:rPr>
          <w:instrText xml:space="preserve"> PAGEREF _Toc97543277 \h </w:instrText>
        </w:r>
        <w:r w:rsidR="00CE1FC9" w:rsidRPr="00CE1FC9">
          <w:rPr>
            <w:webHidden/>
          </w:rPr>
        </w:r>
        <w:r w:rsidR="00CE1FC9" w:rsidRPr="00CE1FC9">
          <w:rPr>
            <w:webHidden/>
          </w:rPr>
          <w:fldChar w:fldCharType="separate"/>
        </w:r>
        <w:r w:rsidR="0076519B">
          <w:rPr>
            <w:webHidden/>
          </w:rPr>
          <w:t>8</w:t>
        </w:r>
        <w:r w:rsidR="00CE1FC9" w:rsidRPr="00CE1FC9">
          <w:rPr>
            <w:webHidden/>
          </w:rPr>
          <w:fldChar w:fldCharType="end"/>
        </w:r>
      </w:hyperlink>
    </w:p>
    <w:p w14:paraId="4CF90BCF" w14:textId="44F983F9"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78" w:history="1">
        <w:r w:rsidR="00CE1FC9" w:rsidRPr="00CE1FC9">
          <w:rPr>
            <w:rStyle w:val="Hyperlink"/>
          </w:rPr>
          <w:t>4.5</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CORROSION CALCULATION SOFTWARE</w:t>
        </w:r>
        <w:r w:rsidR="00CE1FC9" w:rsidRPr="00CE1FC9">
          <w:rPr>
            <w:webHidden/>
          </w:rPr>
          <w:tab/>
        </w:r>
        <w:r w:rsidR="00CE1FC9" w:rsidRPr="00CE1FC9">
          <w:rPr>
            <w:webHidden/>
          </w:rPr>
          <w:fldChar w:fldCharType="begin"/>
        </w:r>
        <w:r w:rsidR="00CE1FC9" w:rsidRPr="00CE1FC9">
          <w:rPr>
            <w:webHidden/>
          </w:rPr>
          <w:instrText xml:space="preserve"> PAGEREF _Toc97543278 \h </w:instrText>
        </w:r>
        <w:r w:rsidR="00CE1FC9" w:rsidRPr="00CE1FC9">
          <w:rPr>
            <w:webHidden/>
          </w:rPr>
        </w:r>
        <w:r w:rsidR="00CE1FC9" w:rsidRPr="00CE1FC9">
          <w:rPr>
            <w:webHidden/>
          </w:rPr>
          <w:fldChar w:fldCharType="separate"/>
        </w:r>
        <w:r w:rsidR="0076519B">
          <w:rPr>
            <w:webHidden/>
          </w:rPr>
          <w:t>10</w:t>
        </w:r>
        <w:r w:rsidR="00CE1FC9" w:rsidRPr="00CE1FC9">
          <w:rPr>
            <w:webHidden/>
          </w:rPr>
          <w:fldChar w:fldCharType="end"/>
        </w:r>
      </w:hyperlink>
    </w:p>
    <w:p w14:paraId="0946D859" w14:textId="08185EB3"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79" w:history="1">
        <w:r w:rsidR="00CE1FC9" w:rsidRPr="00CE1FC9">
          <w:rPr>
            <w:rStyle w:val="Hyperlink"/>
            <w:rFonts w:asciiTheme="minorBidi" w:hAnsiTheme="minorBidi"/>
          </w:rPr>
          <w:t>4.6</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CRACKING GENERAL</w:t>
        </w:r>
        <w:r w:rsidR="00CE1FC9" w:rsidRPr="00CE1FC9">
          <w:rPr>
            <w:webHidden/>
          </w:rPr>
          <w:tab/>
        </w:r>
        <w:r w:rsidR="00CE1FC9" w:rsidRPr="00CE1FC9">
          <w:rPr>
            <w:webHidden/>
          </w:rPr>
          <w:fldChar w:fldCharType="begin"/>
        </w:r>
        <w:r w:rsidR="00CE1FC9" w:rsidRPr="00CE1FC9">
          <w:rPr>
            <w:webHidden/>
          </w:rPr>
          <w:instrText xml:space="preserve"> PAGEREF _Toc97543279 \h </w:instrText>
        </w:r>
        <w:r w:rsidR="00CE1FC9" w:rsidRPr="00CE1FC9">
          <w:rPr>
            <w:webHidden/>
          </w:rPr>
        </w:r>
        <w:r w:rsidR="00CE1FC9" w:rsidRPr="00CE1FC9">
          <w:rPr>
            <w:webHidden/>
          </w:rPr>
          <w:fldChar w:fldCharType="separate"/>
        </w:r>
        <w:r w:rsidR="0076519B">
          <w:rPr>
            <w:webHidden/>
          </w:rPr>
          <w:t>10</w:t>
        </w:r>
        <w:r w:rsidR="00CE1FC9" w:rsidRPr="00CE1FC9">
          <w:rPr>
            <w:webHidden/>
          </w:rPr>
          <w:fldChar w:fldCharType="end"/>
        </w:r>
      </w:hyperlink>
    </w:p>
    <w:p w14:paraId="7DE68121" w14:textId="52A24E9E"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80" w:history="1">
        <w:r w:rsidR="00CE1FC9" w:rsidRPr="00CE1FC9">
          <w:rPr>
            <w:rStyle w:val="Hyperlink"/>
            <w:rFonts w:asciiTheme="minorBidi" w:hAnsiTheme="minorBidi"/>
          </w:rPr>
          <w:t>4.7</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CHLORIDE INDUCED STRESS CORROSION CRACKING (CSCC)</w:t>
        </w:r>
        <w:r w:rsidR="00CE1FC9" w:rsidRPr="00CE1FC9">
          <w:rPr>
            <w:webHidden/>
          </w:rPr>
          <w:tab/>
        </w:r>
        <w:r w:rsidR="00CE1FC9" w:rsidRPr="00CE1FC9">
          <w:rPr>
            <w:webHidden/>
          </w:rPr>
          <w:fldChar w:fldCharType="begin"/>
        </w:r>
        <w:r w:rsidR="00CE1FC9" w:rsidRPr="00CE1FC9">
          <w:rPr>
            <w:webHidden/>
          </w:rPr>
          <w:instrText xml:space="preserve"> PAGEREF _Toc97543280 \h </w:instrText>
        </w:r>
        <w:r w:rsidR="00CE1FC9" w:rsidRPr="00CE1FC9">
          <w:rPr>
            <w:webHidden/>
          </w:rPr>
        </w:r>
        <w:r w:rsidR="00CE1FC9" w:rsidRPr="00CE1FC9">
          <w:rPr>
            <w:webHidden/>
          </w:rPr>
          <w:fldChar w:fldCharType="separate"/>
        </w:r>
        <w:r w:rsidR="0076519B">
          <w:rPr>
            <w:webHidden/>
          </w:rPr>
          <w:t>13</w:t>
        </w:r>
        <w:r w:rsidR="00CE1FC9" w:rsidRPr="00CE1FC9">
          <w:rPr>
            <w:webHidden/>
          </w:rPr>
          <w:fldChar w:fldCharType="end"/>
        </w:r>
      </w:hyperlink>
    </w:p>
    <w:p w14:paraId="0EF4D50A" w14:textId="4CF9A158"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81" w:history="1">
        <w:r w:rsidR="00CE1FC9" w:rsidRPr="00CE1FC9">
          <w:rPr>
            <w:rStyle w:val="Hyperlink"/>
            <w:rFonts w:asciiTheme="minorBidi" w:hAnsiTheme="minorBidi"/>
          </w:rPr>
          <w:t>4.8</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LOW TEMPERATURE SERVICE</w:t>
        </w:r>
        <w:r w:rsidR="00CE1FC9" w:rsidRPr="00CE1FC9">
          <w:rPr>
            <w:webHidden/>
          </w:rPr>
          <w:tab/>
        </w:r>
        <w:r w:rsidR="00CE1FC9" w:rsidRPr="00CE1FC9">
          <w:rPr>
            <w:webHidden/>
          </w:rPr>
          <w:fldChar w:fldCharType="begin"/>
        </w:r>
        <w:r w:rsidR="00CE1FC9" w:rsidRPr="00CE1FC9">
          <w:rPr>
            <w:webHidden/>
          </w:rPr>
          <w:instrText xml:space="preserve"> PAGEREF _Toc97543281 \h </w:instrText>
        </w:r>
        <w:r w:rsidR="00CE1FC9" w:rsidRPr="00CE1FC9">
          <w:rPr>
            <w:webHidden/>
          </w:rPr>
        </w:r>
        <w:r w:rsidR="00CE1FC9" w:rsidRPr="00CE1FC9">
          <w:rPr>
            <w:webHidden/>
          </w:rPr>
          <w:fldChar w:fldCharType="separate"/>
        </w:r>
        <w:r w:rsidR="0076519B">
          <w:rPr>
            <w:webHidden/>
          </w:rPr>
          <w:t>13</w:t>
        </w:r>
        <w:r w:rsidR="00CE1FC9" w:rsidRPr="00CE1FC9">
          <w:rPr>
            <w:webHidden/>
          </w:rPr>
          <w:fldChar w:fldCharType="end"/>
        </w:r>
      </w:hyperlink>
    </w:p>
    <w:p w14:paraId="619D9275" w14:textId="2EADA406"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82" w:history="1">
        <w:r w:rsidR="00CE1FC9" w:rsidRPr="00CE1FC9">
          <w:rPr>
            <w:rStyle w:val="Hyperlink"/>
            <w:rFonts w:asciiTheme="minorBidi" w:hAnsiTheme="minorBidi"/>
          </w:rPr>
          <w:t>4.9</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ORGANIC ACIDS</w:t>
        </w:r>
        <w:r w:rsidR="00CE1FC9" w:rsidRPr="00CE1FC9">
          <w:rPr>
            <w:webHidden/>
          </w:rPr>
          <w:tab/>
        </w:r>
        <w:r w:rsidR="00CE1FC9" w:rsidRPr="00CE1FC9">
          <w:rPr>
            <w:webHidden/>
          </w:rPr>
          <w:fldChar w:fldCharType="begin"/>
        </w:r>
        <w:r w:rsidR="00CE1FC9" w:rsidRPr="00CE1FC9">
          <w:rPr>
            <w:webHidden/>
          </w:rPr>
          <w:instrText xml:space="preserve"> PAGEREF _Toc97543282 \h </w:instrText>
        </w:r>
        <w:r w:rsidR="00CE1FC9" w:rsidRPr="00CE1FC9">
          <w:rPr>
            <w:webHidden/>
          </w:rPr>
        </w:r>
        <w:r w:rsidR="00CE1FC9" w:rsidRPr="00CE1FC9">
          <w:rPr>
            <w:webHidden/>
          </w:rPr>
          <w:fldChar w:fldCharType="separate"/>
        </w:r>
        <w:r w:rsidR="0076519B">
          <w:rPr>
            <w:webHidden/>
          </w:rPr>
          <w:t>13</w:t>
        </w:r>
        <w:r w:rsidR="00CE1FC9" w:rsidRPr="00CE1FC9">
          <w:rPr>
            <w:webHidden/>
          </w:rPr>
          <w:fldChar w:fldCharType="end"/>
        </w:r>
      </w:hyperlink>
    </w:p>
    <w:p w14:paraId="75088AB0" w14:textId="2C412926"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83" w:history="1">
        <w:r w:rsidR="00CE1FC9" w:rsidRPr="00CE1FC9">
          <w:rPr>
            <w:rStyle w:val="Hyperlink"/>
            <w:rFonts w:asciiTheme="minorBidi" w:hAnsiTheme="minorBidi"/>
          </w:rPr>
          <w:t>4.10</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UNDER DEPOSIT CORROSION</w:t>
        </w:r>
        <w:r w:rsidR="00CE1FC9" w:rsidRPr="00CE1FC9">
          <w:rPr>
            <w:webHidden/>
          </w:rPr>
          <w:tab/>
        </w:r>
        <w:r w:rsidR="00CE1FC9" w:rsidRPr="00CE1FC9">
          <w:rPr>
            <w:webHidden/>
          </w:rPr>
          <w:fldChar w:fldCharType="begin"/>
        </w:r>
        <w:r w:rsidR="00CE1FC9" w:rsidRPr="00CE1FC9">
          <w:rPr>
            <w:webHidden/>
          </w:rPr>
          <w:instrText xml:space="preserve"> PAGEREF _Toc97543283 \h </w:instrText>
        </w:r>
        <w:r w:rsidR="00CE1FC9" w:rsidRPr="00CE1FC9">
          <w:rPr>
            <w:webHidden/>
          </w:rPr>
        </w:r>
        <w:r w:rsidR="00CE1FC9" w:rsidRPr="00CE1FC9">
          <w:rPr>
            <w:webHidden/>
          </w:rPr>
          <w:fldChar w:fldCharType="separate"/>
        </w:r>
        <w:r w:rsidR="0076519B">
          <w:rPr>
            <w:webHidden/>
          </w:rPr>
          <w:t>13</w:t>
        </w:r>
        <w:r w:rsidR="00CE1FC9" w:rsidRPr="00CE1FC9">
          <w:rPr>
            <w:webHidden/>
          </w:rPr>
          <w:fldChar w:fldCharType="end"/>
        </w:r>
      </w:hyperlink>
    </w:p>
    <w:p w14:paraId="63BD6943" w14:textId="1F0428E1"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84" w:history="1">
        <w:r w:rsidR="00CE1FC9" w:rsidRPr="00CE1FC9">
          <w:rPr>
            <w:rStyle w:val="Hyperlink"/>
            <w:rFonts w:asciiTheme="minorBidi" w:hAnsiTheme="minorBidi"/>
          </w:rPr>
          <w:t>4.11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OXYGEN CORROSION</w:t>
        </w:r>
        <w:r w:rsidR="00CE1FC9" w:rsidRPr="00CE1FC9">
          <w:rPr>
            <w:webHidden/>
          </w:rPr>
          <w:tab/>
        </w:r>
        <w:r w:rsidR="00CE1FC9" w:rsidRPr="00CE1FC9">
          <w:rPr>
            <w:webHidden/>
          </w:rPr>
          <w:fldChar w:fldCharType="begin"/>
        </w:r>
        <w:r w:rsidR="00CE1FC9" w:rsidRPr="00CE1FC9">
          <w:rPr>
            <w:webHidden/>
          </w:rPr>
          <w:instrText xml:space="preserve"> PAGEREF _Toc97543284 \h </w:instrText>
        </w:r>
        <w:r w:rsidR="00CE1FC9" w:rsidRPr="00CE1FC9">
          <w:rPr>
            <w:webHidden/>
          </w:rPr>
        </w:r>
        <w:r w:rsidR="00CE1FC9" w:rsidRPr="00CE1FC9">
          <w:rPr>
            <w:webHidden/>
          </w:rPr>
          <w:fldChar w:fldCharType="separate"/>
        </w:r>
        <w:r w:rsidR="0076519B">
          <w:rPr>
            <w:webHidden/>
          </w:rPr>
          <w:t>14</w:t>
        </w:r>
        <w:r w:rsidR="00CE1FC9" w:rsidRPr="00CE1FC9">
          <w:rPr>
            <w:webHidden/>
          </w:rPr>
          <w:fldChar w:fldCharType="end"/>
        </w:r>
      </w:hyperlink>
    </w:p>
    <w:p w14:paraId="747C1BC2" w14:textId="25FDAFDB"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85" w:history="1">
        <w:r w:rsidR="00CE1FC9" w:rsidRPr="00CE1FC9">
          <w:rPr>
            <w:rStyle w:val="Hyperlink"/>
            <w:rFonts w:asciiTheme="minorBidi" w:hAnsiTheme="minorBidi"/>
          </w:rPr>
          <w:t>4.12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Microbiologically Induced Corrosion (MIC)</w:t>
        </w:r>
        <w:r w:rsidR="00CE1FC9" w:rsidRPr="00CE1FC9">
          <w:rPr>
            <w:webHidden/>
          </w:rPr>
          <w:tab/>
        </w:r>
        <w:r w:rsidR="00CE1FC9" w:rsidRPr="00CE1FC9">
          <w:rPr>
            <w:webHidden/>
          </w:rPr>
          <w:fldChar w:fldCharType="begin"/>
        </w:r>
        <w:r w:rsidR="00CE1FC9" w:rsidRPr="00CE1FC9">
          <w:rPr>
            <w:webHidden/>
          </w:rPr>
          <w:instrText xml:space="preserve"> PAGEREF _Toc97543285 \h </w:instrText>
        </w:r>
        <w:r w:rsidR="00CE1FC9" w:rsidRPr="00CE1FC9">
          <w:rPr>
            <w:webHidden/>
          </w:rPr>
        </w:r>
        <w:r w:rsidR="00CE1FC9" w:rsidRPr="00CE1FC9">
          <w:rPr>
            <w:webHidden/>
          </w:rPr>
          <w:fldChar w:fldCharType="separate"/>
        </w:r>
        <w:r w:rsidR="0076519B">
          <w:rPr>
            <w:webHidden/>
          </w:rPr>
          <w:t>14</w:t>
        </w:r>
        <w:r w:rsidR="00CE1FC9" w:rsidRPr="00CE1FC9">
          <w:rPr>
            <w:webHidden/>
          </w:rPr>
          <w:fldChar w:fldCharType="end"/>
        </w:r>
      </w:hyperlink>
    </w:p>
    <w:p w14:paraId="5841DB4F" w14:textId="701DB03E"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86" w:history="1">
        <w:r w:rsidR="00CE1FC9" w:rsidRPr="00CE1FC9">
          <w:rPr>
            <w:rStyle w:val="Hyperlink"/>
            <w:rFonts w:asciiTheme="minorBidi" w:hAnsiTheme="minorBidi"/>
          </w:rPr>
          <w:t>4.13</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ELEMENTAL SULPHUR CORROSION</w:t>
        </w:r>
        <w:r w:rsidR="00CE1FC9" w:rsidRPr="00CE1FC9">
          <w:rPr>
            <w:webHidden/>
          </w:rPr>
          <w:tab/>
        </w:r>
        <w:r w:rsidR="00CE1FC9" w:rsidRPr="00CE1FC9">
          <w:rPr>
            <w:webHidden/>
          </w:rPr>
          <w:fldChar w:fldCharType="begin"/>
        </w:r>
        <w:r w:rsidR="00CE1FC9" w:rsidRPr="00CE1FC9">
          <w:rPr>
            <w:webHidden/>
          </w:rPr>
          <w:instrText xml:space="preserve"> PAGEREF _Toc97543286 \h </w:instrText>
        </w:r>
        <w:r w:rsidR="00CE1FC9" w:rsidRPr="00CE1FC9">
          <w:rPr>
            <w:webHidden/>
          </w:rPr>
        </w:r>
        <w:r w:rsidR="00CE1FC9" w:rsidRPr="00CE1FC9">
          <w:rPr>
            <w:webHidden/>
          </w:rPr>
          <w:fldChar w:fldCharType="separate"/>
        </w:r>
        <w:r w:rsidR="0076519B">
          <w:rPr>
            <w:webHidden/>
          </w:rPr>
          <w:t>14</w:t>
        </w:r>
        <w:r w:rsidR="00CE1FC9" w:rsidRPr="00CE1FC9">
          <w:rPr>
            <w:webHidden/>
          </w:rPr>
          <w:fldChar w:fldCharType="end"/>
        </w:r>
      </w:hyperlink>
    </w:p>
    <w:p w14:paraId="71874D06" w14:textId="02CA8B57"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87" w:history="1">
        <w:r w:rsidR="00CE1FC9" w:rsidRPr="00CE1FC9">
          <w:rPr>
            <w:rStyle w:val="Hyperlink"/>
            <w:rFonts w:asciiTheme="minorBidi" w:hAnsiTheme="minorBidi"/>
          </w:rPr>
          <w:t>4.14</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Fonts w:asciiTheme="minorBidi" w:hAnsiTheme="minorBidi"/>
          </w:rPr>
          <w:t>chemical corrosion</w:t>
        </w:r>
        <w:r w:rsidR="00CE1FC9" w:rsidRPr="00CE1FC9">
          <w:rPr>
            <w:webHidden/>
          </w:rPr>
          <w:tab/>
        </w:r>
        <w:r w:rsidR="00CE1FC9" w:rsidRPr="00CE1FC9">
          <w:rPr>
            <w:webHidden/>
          </w:rPr>
          <w:fldChar w:fldCharType="begin"/>
        </w:r>
        <w:r w:rsidR="00CE1FC9" w:rsidRPr="00CE1FC9">
          <w:rPr>
            <w:webHidden/>
          </w:rPr>
          <w:instrText xml:space="preserve"> PAGEREF _Toc97543287 \h </w:instrText>
        </w:r>
        <w:r w:rsidR="00CE1FC9" w:rsidRPr="00CE1FC9">
          <w:rPr>
            <w:webHidden/>
          </w:rPr>
        </w:r>
        <w:r w:rsidR="00CE1FC9" w:rsidRPr="00CE1FC9">
          <w:rPr>
            <w:webHidden/>
          </w:rPr>
          <w:fldChar w:fldCharType="separate"/>
        </w:r>
        <w:r w:rsidR="0076519B">
          <w:rPr>
            <w:webHidden/>
          </w:rPr>
          <w:t>15</w:t>
        </w:r>
        <w:r w:rsidR="00CE1FC9" w:rsidRPr="00CE1FC9">
          <w:rPr>
            <w:webHidden/>
          </w:rPr>
          <w:fldChar w:fldCharType="end"/>
        </w:r>
      </w:hyperlink>
    </w:p>
    <w:p w14:paraId="6EA2CB86" w14:textId="3323AE8E" w:rsidR="00CE1FC9" w:rsidRPr="00CE1FC9" w:rsidRDefault="00044636">
      <w:pPr>
        <w:pStyle w:val="TOC1"/>
        <w:tabs>
          <w:tab w:val="left" w:pos="400"/>
          <w:tab w:val="right" w:leader="dot" w:pos="10197"/>
        </w:tabs>
        <w:rPr>
          <w:rFonts w:eastAsiaTheme="minorEastAsia" w:cstheme="minorBidi"/>
          <w:b w:val="0"/>
          <w:bCs w:val="0"/>
          <w:caps w:val="0"/>
          <w:noProof/>
          <w:sz w:val="22"/>
          <w:szCs w:val="22"/>
          <w:lang w:bidi="ar-SA"/>
        </w:rPr>
      </w:pPr>
      <w:hyperlink w:anchor="_Toc97543288" w:history="1">
        <w:r w:rsidR="00CE1FC9" w:rsidRPr="00CE1FC9">
          <w:rPr>
            <w:rStyle w:val="Hyperlink"/>
            <w:rFonts w:ascii="Arial" w:hAnsi="Arial" w:cs="B Badr"/>
            <w:b w:val="0"/>
            <w:bCs w:val="0"/>
            <w:noProof/>
            <w:kern w:val="28"/>
          </w:rPr>
          <w:t>5.</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MATERIALS SELECTION PHILOSOPHY</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_Toc97543288 \h </w:instrText>
        </w:r>
        <w:r w:rsidR="00CE1FC9" w:rsidRPr="00CE1FC9">
          <w:rPr>
            <w:b w:val="0"/>
            <w:bCs w:val="0"/>
            <w:noProof/>
            <w:webHidden/>
          </w:rPr>
        </w:r>
        <w:r w:rsidR="00CE1FC9" w:rsidRPr="00CE1FC9">
          <w:rPr>
            <w:b w:val="0"/>
            <w:bCs w:val="0"/>
            <w:noProof/>
            <w:webHidden/>
          </w:rPr>
          <w:fldChar w:fldCharType="separate"/>
        </w:r>
        <w:r w:rsidR="0076519B">
          <w:rPr>
            <w:b w:val="0"/>
            <w:bCs w:val="0"/>
            <w:noProof/>
            <w:webHidden/>
          </w:rPr>
          <w:t>15</w:t>
        </w:r>
        <w:r w:rsidR="00CE1FC9" w:rsidRPr="00CE1FC9">
          <w:rPr>
            <w:b w:val="0"/>
            <w:bCs w:val="0"/>
            <w:noProof/>
            <w:webHidden/>
          </w:rPr>
          <w:fldChar w:fldCharType="end"/>
        </w:r>
      </w:hyperlink>
    </w:p>
    <w:p w14:paraId="7666C6B1" w14:textId="578106AA"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89" w:history="1">
        <w:r w:rsidR="00CE1FC9" w:rsidRPr="00CE1FC9">
          <w:rPr>
            <w:rStyle w:val="Hyperlink"/>
          </w:rPr>
          <w:t>5.1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MATERIALS SELECTION OPTIONS</w:t>
        </w:r>
        <w:r w:rsidR="00CE1FC9" w:rsidRPr="00CE1FC9">
          <w:rPr>
            <w:webHidden/>
          </w:rPr>
          <w:tab/>
        </w:r>
        <w:r w:rsidR="00CE1FC9" w:rsidRPr="00CE1FC9">
          <w:rPr>
            <w:webHidden/>
          </w:rPr>
          <w:fldChar w:fldCharType="begin"/>
        </w:r>
        <w:r w:rsidR="00CE1FC9" w:rsidRPr="00CE1FC9">
          <w:rPr>
            <w:webHidden/>
          </w:rPr>
          <w:instrText xml:space="preserve"> PAGEREF _Toc97543289 \h </w:instrText>
        </w:r>
        <w:r w:rsidR="00CE1FC9" w:rsidRPr="00CE1FC9">
          <w:rPr>
            <w:webHidden/>
          </w:rPr>
        </w:r>
        <w:r w:rsidR="00CE1FC9" w:rsidRPr="00CE1FC9">
          <w:rPr>
            <w:webHidden/>
          </w:rPr>
          <w:fldChar w:fldCharType="separate"/>
        </w:r>
        <w:r w:rsidR="0076519B">
          <w:rPr>
            <w:webHidden/>
          </w:rPr>
          <w:t>15</w:t>
        </w:r>
        <w:r w:rsidR="00CE1FC9" w:rsidRPr="00CE1FC9">
          <w:rPr>
            <w:webHidden/>
          </w:rPr>
          <w:fldChar w:fldCharType="end"/>
        </w:r>
      </w:hyperlink>
    </w:p>
    <w:p w14:paraId="5FE16D9C" w14:textId="1BCC71D6"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90" w:history="1">
        <w:r w:rsidR="00CE1FC9" w:rsidRPr="00CE1FC9">
          <w:rPr>
            <w:rStyle w:val="Hyperlink"/>
          </w:rPr>
          <w:t>5.2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CANDIDATE MATERIALS</w:t>
        </w:r>
        <w:r w:rsidR="00CE1FC9" w:rsidRPr="00CE1FC9">
          <w:rPr>
            <w:webHidden/>
          </w:rPr>
          <w:tab/>
        </w:r>
        <w:r w:rsidR="00CE1FC9" w:rsidRPr="00CE1FC9">
          <w:rPr>
            <w:webHidden/>
          </w:rPr>
          <w:fldChar w:fldCharType="begin"/>
        </w:r>
        <w:r w:rsidR="00CE1FC9" w:rsidRPr="00CE1FC9">
          <w:rPr>
            <w:webHidden/>
          </w:rPr>
          <w:instrText xml:space="preserve"> PAGEREF _Toc97543290 \h </w:instrText>
        </w:r>
        <w:r w:rsidR="00CE1FC9" w:rsidRPr="00CE1FC9">
          <w:rPr>
            <w:webHidden/>
          </w:rPr>
        </w:r>
        <w:r w:rsidR="00CE1FC9" w:rsidRPr="00CE1FC9">
          <w:rPr>
            <w:webHidden/>
          </w:rPr>
          <w:fldChar w:fldCharType="separate"/>
        </w:r>
        <w:r w:rsidR="0076519B">
          <w:rPr>
            <w:webHidden/>
          </w:rPr>
          <w:t>16</w:t>
        </w:r>
        <w:r w:rsidR="00CE1FC9" w:rsidRPr="00CE1FC9">
          <w:rPr>
            <w:webHidden/>
          </w:rPr>
          <w:fldChar w:fldCharType="end"/>
        </w:r>
      </w:hyperlink>
    </w:p>
    <w:p w14:paraId="6636D682" w14:textId="35DE0E19" w:rsidR="00CE1FC9" w:rsidRPr="00CE1FC9" w:rsidRDefault="00044636">
      <w:pPr>
        <w:pStyle w:val="TOC1"/>
        <w:tabs>
          <w:tab w:val="left" w:pos="400"/>
          <w:tab w:val="right" w:leader="dot" w:pos="10197"/>
        </w:tabs>
        <w:rPr>
          <w:rFonts w:eastAsiaTheme="minorEastAsia" w:cstheme="minorBidi"/>
          <w:b w:val="0"/>
          <w:bCs w:val="0"/>
          <w:caps w:val="0"/>
          <w:noProof/>
          <w:sz w:val="22"/>
          <w:szCs w:val="22"/>
          <w:lang w:bidi="ar-SA"/>
        </w:rPr>
      </w:pPr>
      <w:hyperlink w:anchor="_Toc97543291" w:history="1">
        <w:r w:rsidR="00CE1FC9" w:rsidRPr="00CE1FC9">
          <w:rPr>
            <w:rStyle w:val="Hyperlink"/>
            <w:rFonts w:ascii="Arial" w:hAnsi="Arial" w:cs="B Badr"/>
            <w:b w:val="0"/>
            <w:bCs w:val="0"/>
            <w:noProof/>
            <w:kern w:val="28"/>
          </w:rPr>
          <w:t>6.</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CORROSION assesSment</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_Toc97543291 \h </w:instrText>
        </w:r>
        <w:r w:rsidR="00CE1FC9" w:rsidRPr="00CE1FC9">
          <w:rPr>
            <w:b w:val="0"/>
            <w:bCs w:val="0"/>
            <w:noProof/>
            <w:webHidden/>
          </w:rPr>
        </w:r>
        <w:r w:rsidR="00CE1FC9" w:rsidRPr="00CE1FC9">
          <w:rPr>
            <w:b w:val="0"/>
            <w:bCs w:val="0"/>
            <w:noProof/>
            <w:webHidden/>
          </w:rPr>
          <w:fldChar w:fldCharType="separate"/>
        </w:r>
        <w:r w:rsidR="0076519B">
          <w:rPr>
            <w:b w:val="0"/>
            <w:bCs w:val="0"/>
            <w:noProof/>
            <w:webHidden/>
          </w:rPr>
          <w:t>18</w:t>
        </w:r>
        <w:r w:rsidR="00CE1FC9" w:rsidRPr="00CE1FC9">
          <w:rPr>
            <w:b w:val="0"/>
            <w:bCs w:val="0"/>
            <w:noProof/>
            <w:webHidden/>
          </w:rPr>
          <w:fldChar w:fldCharType="end"/>
        </w:r>
      </w:hyperlink>
    </w:p>
    <w:p w14:paraId="60D01516" w14:textId="11B904F7"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92" w:history="1">
        <w:r w:rsidR="00CE1FC9" w:rsidRPr="00CE1FC9">
          <w:rPr>
            <w:rStyle w:val="Hyperlink"/>
          </w:rPr>
          <w:t>6.1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GENERAL</w:t>
        </w:r>
        <w:r w:rsidR="00CE1FC9" w:rsidRPr="00CE1FC9">
          <w:rPr>
            <w:webHidden/>
          </w:rPr>
          <w:tab/>
        </w:r>
        <w:r w:rsidR="00CE1FC9" w:rsidRPr="00CE1FC9">
          <w:rPr>
            <w:webHidden/>
          </w:rPr>
          <w:fldChar w:fldCharType="begin"/>
        </w:r>
        <w:r w:rsidR="00CE1FC9" w:rsidRPr="00CE1FC9">
          <w:rPr>
            <w:webHidden/>
          </w:rPr>
          <w:instrText xml:space="preserve"> PAGEREF _Toc97543292 \h </w:instrText>
        </w:r>
        <w:r w:rsidR="00CE1FC9" w:rsidRPr="00CE1FC9">
          <w:rPr>
            <w:webHidden/>
          </w:rPr>
        </w:r>
        <w:r w:rsidR="00CE1FC9" w:rsidRPr="00CE1FC9">
          <w:rPr>
            <w:webHidden/>
          </w:rPr>
          <w:fldChar w:fldCharType="separate"/>
        </w:r>
        <w:r w:rsidR="0076519B">
          <w:rPr>
            <w:webHidden/>
          </w:rPr>
          <w:t>18</w:t>
        </w:r>
        <w:r w:rsidR="00CE1FC9" w:rsidRPr="00CE1FC9">
          <w:rPr>
            <w:webHidden/>
          </w:rPr>
          <w:fldChar w:fldCharType="end"/>
        </w:r>
      </w:hyperlink>
    </w:p>
    <w:p w14:paraId="29C5E15C" w14:textId="5CAB94BC"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93" w:history="1">
        <w:r w:rsidR="00CE1FC9" w:rsidRPr="00CE1FC9">
          <w:rPr>
            <w:rStyle w:val="Hyperlink"/>
          </w:rPr>
          <w:t>6.2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CORROSIVE SPECIES: CO2 AND H2S</w:t>
        </w:r>
        <w:r w:rsidR="00CE1FC9" w:rsidRPr="00CE1FC9">
          <w:rPr>
            <w:webHidden/>
          </w:rPr>
          <w:tab/>
        </w:r>
        <w:r w:rsidR="00CE1FC9" w:rsidRPr="00CE1FC9">
          <w:rPr>
            <w:webHidden/>
          </w:rPr>
          <w:fldChar w:fldCharType="begin"/>
        </w:r>
        <w:r w:rsidR="00CE1FC9" w:rsidRPr="00CE1FC9">
          <w:rPr>
            <w:webHidden/>
          </w:rPr>
          <w:instrText xml:space="preserve"> PAGEREF _Toc97543293 \h </w:instrText>
        </w:r>
        <w:r w:rsidR="00CE1FC9" w:rsidRPr="00CE1FC9">
          <w:rPr>
            <w:webHidden/>
          </w:rPr>
        </w:r>
        <w:r w:rsidR="00CE1FC9" w:rsidRPr="00CE1FC9">
          <w:rPr>
            <w:webHidden/>
          </w:rPr>
          <w:fldChar w:fldCharType="separate"/>
        </w:r>
        <w:r w:rsidR="0076519B">
          <w:rPr>
            <w:webHidden/>
          </w:rPr>
          <w:t>18</w:t>
        </w:r>
        <w:r w:rsidR="00CE1FC9" w:rsidRPr="00CE1FC9">
          <w:rPr>
            <w:webHidden/>
          </w:rPr>
          <w:fldChar w:fldCharType="end"/>
        </w:r>
      </w:hyperlink>
    </w:p>
    <w:p w14:paraId="27633D45" w14:textId="6B068751"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94" w:history="1">
        <w:r w:rsidR="00CE1FC9" w:rsidRPr="00CE1FC9">
          <w:rPr>
            <w:rStyle w:val="Hyperlink"/>
          </w:rPr>
          <w:t>6.3</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CORROSION ASSESSMENT – UNINHIBITED FLUID</w:t>
        </w:r>
        <w:r w:rsidR="00CE1FC9" w:rsidRPr="00CE1FC9">
          <w:rPr>
            <w:webHidden/>
          </w:rPr>
          <w:tab/>
        </w:r>
        <w:r w:rsidR="00CE1FC9" w:rsidRPr="00CE1FC9">
          <w:rPr>
            <w:webHidden/>
          </w:rPr>
          <w:fldChar w:fldCharType="begin"/>
        </w:r>
        <w:r w:rsidR="00CE1FC9" w:rsidRPr="00CE1FC9">
          <w:rPr>
            <w:webHidden/>
          </w:rPr>
          <w:instrText xml:space="preserve"> PAGEREF _Toc97543294 \h </w:instrText>
        </w:r>
        <w:r w:rsidR="00CE1FC9" w:rsidRPr="00CE1FC9">
          <w:rPr>
            <w:webHidden/>
          </w:rPr>
        </w:r>
        <w:r w:rsidR="00CE1FC9" w:rsidRPr="00CE1FC9">
          <w:rPr>
            <w:webHidden/>
          </w:rPr>
          <w:fldChar w:fldCharType="separate"/>
        </w:r>
        <w:r w:rsidR="0076519B">
          <w:rPr>
            <w:webHidden/>
          </w:rPr>
          <w:t>18</w:t>
        </w:r>
        <w:r w:rsidR="00CE1FC9" w:rsidRPr="00CE1FC9">
          <w:rPr>
            <w:webHidden/>
          </w:rPr>
          <w:fldChar w:fldCharType="end"/>
        </w:r>
      </w:hyperlink>
    </w:p>
    <w:p w14:paraId="25325869" w14:textId="417485F6"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95" w:history="1">
        <w:r w:rsidR="00CE1FC9" w:rsidRPr="00CE1FC9">
          <w:rPr>
            <w:rStyle w:val="Hyperlink"/>
          </w:rPr>
          <w:t>6.4</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CORROSION MONITORING PHILOSOPHY</w:t>
        </w:r>
        <w:r w:rsidR="00CE1FC9" w:rsidRPr="00CE1FC9">
          <w:rPr>
            <w:webHidden/>
          </w:rPr>
          <w:tab/>
        </w:r>
        <w:r w:rsidR="00CE1FC9" w:rsidRPr="00CE1FC9">
          <w:rPr>
            <w:webHidden/>
          </w:rPr>
          <w:fldChar w:fldCharType="begin"/>
        </w:r>
        <w:r w:rsidR="00CE1FC9" w:rsidRPr="00CE1FC9">
          <w:rPr>
            <w:webHidden/>
          </w:rPr>
          <w:instrText xml:space="preserve"> PAGEREF _Toc97543295 \h </w:instrText>
        </w:r>
        <w:r w:rsidR="00CE1FC9" w:rsidRPr="00CE1FC9">
          <w:rPr>
            <w:webHidden/>
          </w:rPr>
        </w:r>
        <w:r w:rsidR="00CE1FC9" w:rsidRPr="00CE1FC9">
          <w:rPr>
            <w:webHidden/>
          </w:rPr>
          <w:fldChar w:fldCharType="separate"/>
        </w:r>
        <w:r w:rsidR="0076519B">
          <w:rPr>
            <w:webHidden/>
          </w:rPr>
          <w:t>18</w:t>
        </w:r>
        <w:r w:rsidR="00CE1FC9" w:rsidRPr="00CE1FC9">
          <w:rPr>
            <w:webHidden/>
          </w:rPr>
          <w:fldChar w:fldCharType="end"/>
        </w:r>
      </w:hyperlink>
    </w:p>
    <w:p w14:paraId="17766D8B" w14:textId="03ED2011" w:rsidR="00CE1FC9" w:rsidRPr="00CE1FC9" w:rsidRDefault="00044636">
      <w:pPr>
        <w:pStyle w:val="TOC1"/>
        <w:tabs>
          <w:tab w:val="left" w:pos="400"/>
          <w:tab w:val="right" w:leader="dot" w:pos="10197"/>
        </w:tabs>
        <w:rPr>
          <w:rFonts w:eastAsiaTheme="minorEastAsia" w:cstheme="minorBidi"/>
          <w:b w:val="0"/>
          <w:bCs w:val="0"/>
          <w:caps w:val="0"/>
          <w:noProof/>
          <w:sz w:val="22"/>
          <w:szCs w:val="22"/>
          <w:lang w:bidi="ar-SA"/>
        </w:rPr>
      </w:pPr>
      <w:hyperlink w:anchor="_Toc97543296" w:history="1">
        <w:r w:rsidR="00CE1FC9" w:rsidRPr="00CE1FC9">
          <w:rPr>
            <w:rStyle w:val="Hyperlink"/>
            <w:rFonts w:ascii="Arial" w:hAnsi="Arial" w:cs="B Badr"/>
            <w:b w:val="0"/>
            <w:bCs w:val="0"/>
            <w:noProof/>
            <w:kern w:val="28"/>
          </w:rPr>
          <w:t>7.</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Hydrocarbon , water Characteristics</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_Toc97543296 \h </w:instrText>
        </w:r>
        <w:r w:rsidR="00CE1FC9" w:rsidRPr="00CE1FC9">
          <w:rPr>
            <w:b w:val="0"/>
            <w:bCs w:val="0"/>
            <w:noProof/>
            <w:webHidden/>
          </w:rPr>
        </w:r>
        <w:r w:rsidR="00CE1FC9" w:rsidRPr="00CE1FC9">
          <w:rPr>
            <w:b w:val="0"/>
            <w:bCs w:val="0"/>
            <w:noProof/>
            <w:webHidden/>
          </w:rPr>
          <w:fldChar w:fldCharType="separate"/>
        </w:r>
        <w:r w:rsidR="0076519B">
          <w:rPr>
            <w:b w:val="0"/>
            <w:bCs w:val="0"/>
            <w:noProof/>
            <w:webHidden/>
          </w:rPr>
          <w:t>19</w:t>
        </w:r>
        <w:r w:rsidR="00CE1FC9" w:rsidRPr="00CE1FC9">
          <w:rPr>
            <w:b w:val="0"/>
            <w:bCs w:val="0"/>
            <w:noProof/>
            <w:webHidden/>
          </w:rPr>
          <w:fldChar w:fldCharType="end"/>
        </w:r>
      </w:hyperlink>
    </w:p>
    <w:p w14:paraId="35552638" w14:textId="38A41DAB"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97" w:history="1">
        <w:r w:rsidR="00CE1FC9" w:rsidRPr="00CE1FC9">
          <w:rPr>
            <w:rStyle w:val="Hyperlink"/>
          </w:rPr>
          <w:t>7.1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OIL COMPOSITION</w:t>
        </w:r>
        <w:r w:rsidR="00CE1FC9" w:rsidRPr="00CE1FC9">
          <w:rPr>
            <w:webHidden/>
          </w:rPr>
          <w:tab/>
        </w:r>
        <w:r w:rsidR="00CE1FC9" w:rsidRPr="00CE1FC9">
          <w:rPr>
            <w:webHidden/>
          </w:rPr>
          <w:fldChar w:fldCharType="begin"/>
        </w:r>
        <w:r w:rsidR="00CE1FC9" w:rsidRPr="00CE1FC9">
          <w:rPr>
            <w:webHidden/>
          </w:rPr>
          <w:instrText xml:space="preserve"> PAGEREF _Toc97543297 \h </w:instrText>
        </w:r>
        <w:r w:rsidR="00CE1FC9" w:rsidRPr="00CE1FC9">
          <w:rPr>
            <w:webHidden/>
          </w:rPr>
        </w:r>
        <w:r w:rsidR="00CE1FC9" w:rsidRPr="00CE1FC9">
          <w:rPr>
            <w:webHidden/>
          </w:rPr>
          <w:fldChar w:fldCharType="separate"/>
        </w:r>
        <w:r w:rsidR="0076519B">
          <w:rPr>
            <w:webHidden/>
          </w:rPr>
          <w:t>19</w:t>
        </w:r>
        <w:r w:rsidR="00CE1FC9" w:rsidRPr="00CE1FC9">
          <w:rPr>
            <w:webHidden/>
          </w:rPr>
          <w:fldChar w:fldCharType="end"/>
        </w:r>
      </w:hyperlink>
    </w:p>
    <w:p w14:paraId="1EA7F914" w14:textId="72F26E36"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298" w:history="1">
        <w:r w:rsidR="00CE1FC9" w:rsidRPr="00CE1FC9">
          <w:rPr>
            <w:rStyle w:val="Hyperlink"/>
          </w:rPr>
          <w:t>7.2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Formation water</w:t>
        </w:r>
        <w:r w:rsidR="00CE1FC9" w:rsidRPr="00CE1FC9">
          <w:rPr>
            <w:webHidden/>
          </w:rPr>
          <w:tab/>
        </w:r>
        <w:r w:rsidR="00CE1FC9" w:rsidRPr="00CE1FC9">
          <w:rPr>
            <w:webHidden/>
          </w:rPr>
          <w:fldChar w:fldCharType="begin"/>
        </w:r>
        <w:r w:rsidR="00CE1FC9" w:rsidRPr="00CE1FC9">
          <w:rPr>
            <w:webHidden/>
          </w:rPr>
          <w:instrText xml:space="preserve"> PAGEREF _Toc97543298 \h </w:instrText>
        </w:r>
        <w:r w:rsidR="00CE1FC9" w:rsidRPr="00CE1FC9">
          <w:rPr>
            <w:webHidden/>
          </w:rPr>
        </w:r>
        <w:r w:rsidR="00CE1FC9" w:rsidRPr="00CE1FC9">
          <w:rPr>
            <w:webHidden/>
          </w:rPr>
          <w:fldChar w:fldCharType="separate"/>
        </w:r>
        <w:r w:rsidR="0076519B">
          <w:rPr>
            <w:webHidden/>
          </w:rPr>
          <w:t>20</w:t>
        </w:r>
        <w:r w:rsidR="00CE1FC9" w:rsidRPr="00CE1FC9">
          <w:rPr>
            <w:webHidden/>
          </w:rPr>
          <w:fldChar w:fldCharType="end"/>
        </w:r>
      </w:hyperlink>
    </w:p>
    <w:p w14:paraId="2D0B39BA" w14:textId="5CB1F25E" w:rsidR="00CE1FC9" w:rsidRPr="00CE1FC9" w:rsidRDefault="00044636">
      <w:pPr>
        <w:pStyle w:val="TOC1"/>
        <w:tabs>
          <w:tab w:val="left" w:pos="400"/>
          <w:tab w:val="right" w:leader="dot" w:pos="10197"/>
        </w:tabs>
        <w:rPr>
          <w:rFonts w:eastAsiaTheme="minorEastAsia" w:cstheme="minorBidi"/>
          <w:b w:val="0"/>
          <w:bCs w:val="0"/>
          <w:caps w:val="0"/>
          <w:noProof/>
          <w:sz w:val="22"/>
          <w:szCs w:val="22"/>
          <w:lang w:bidi="ar-SA"/>
        </w:rPr>
      </w:pPr>
      <w:hyperlink w:anchor="_Toc97543299" w:history="1">
        <w:r w:rsidR="00CE1FC9" w:rsidRPr="00CE1FC9">
          <w:rPr>
            <w:rStyle w:val="Hyperlink"/>
            <w:rFonts w:ascii="Arial" w:hAnsi="Arial" w:cs="B Badr"/>
            <w:b w:val="0"/>
            <w:bCs w:val="0"/>
            <w:noProof/>
            <w:kern w:val="28"/>
          </w:rPr>
          <w:t>8.</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RECOMMENDATION</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_Toc97543299 \h </w:instrText>
        </w:r>
        <w:r w:rsidR="00CE1FC9" w:rsidRPr="00CE1FC9">
          <w:rPr>
            <w:b w:val="0"/>
            <w:bCs w:val="0"/>
            <w:noProof/>
            <w:webHidden/>
          </w:rPr>
        </w:r>
        <w:r w:rsidR="00CE1FC9" w:rsidRPr="00CE1FC9">
          <w:rPr>
            <w:b w:val="0"/>
            <w:bCs w:val="0"/>
            <w:noProof/>
            <w:webHidden/>
          </w:rPr>
          <w:fldChar w:fldCharType="separate"/>
        </w:r>
        <w:r w:rsidR="0076519B">
          <w:rPr>
            <w:b w:val="0"/>
            <w:bCs w:val="0"/>
            <w:noProof/>
            <w:webHidden/>
          </w:rPr>
          <w:t>21</w:t>
        </w:r>
        <w:r w:rsidR="00CE1FC9" w:rsidRPr="00CE1FC9">
          <w:rPr>
            <w:b w:val="0"/>
            <w:bCs w:val="0"/>
            <w:noProof/>
            <w:webHidden/>
          </w:rPr>
          <w:fldChar w:fldCharType="end"/>
        </w:r>
      </w:hyperlink>
    </w:p>
    <w:p w14:paraId="22B256A9" w14:textId="2BA25062"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300" w:history="1">
        <w:r w:rsidR="00CE1FC9" w:rsidRPr="00CE1FC9">
          <w:rPr>
            <w:rStyle w:val="Hyperlink"/>
          </w:rPr>
          <w:t>8.1</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PROCESS EQUipment</w:t>
        </w:r>
        <w:r w:rsidR="00CE1FC9" w:rsidRPr="00CE1FC9">
          <w:rPr>
            <w:webHidden/>
          </w:rPr>
          <w:tab/>
        </w:r>
        <w:r w:rsidR="00CE1FC9" w:rsidRPr="00CE1FC9">
          <w:rPr>
            <w:webHidden/>
          </w:rPr>
          <w:fldChar w:fldCharType="begin"/>
        </w:r>
        <w:r w:rsidR="00CE1FC9" w:rsidRPr="00CE1FC9">
          <w:rPr>
            <w:webHidden/>
          </w:rPr>
          <w:instrText xml:space="preserve"> PAGEREF _Toc97543300 \h </w:instrText>
        </w:r>
        <w:r w:rsidR="00CE1FC9" w:rsidRPr="00CE1FC9">
          <w:rPr>
            <w:webHidden/>
          </w:rPr>
        </w:r>
        <w:r w:rsidR="00CE1FC9" w:rsidRPr="00CE1FC9">
          <w:rPr>
            <w:webHidden/>
          </w:rPr>
          <w:fldChar w:fldCharType="separate"/>
        </w:r>
        <w:r w:rsidR="0076519B">
          <w:rPr>
            <w:webHidden/>
          </w:rPr>
          <w:t>21</w:t>
        </w:r>
        <w:r w:rsidR="00CE1FC9" w:rsidRPr="00CE1FC9">
          <w:rPr>
            <w:webHidden/>
          </w:rPr>
          <w:fldChar w:fldCharType="end"/>
        </w:r>
      </w:hyperlink>
    </w:p>
    <w:p w14:paraId="2EB34CD0" w14:textId="4D972808"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301" w:history="1">
        <w:r w:rsidR="00CE1FC9" w:rsidRPr="00CE1FC9">
          <w:rPr>
            <w:rStyle w:val="Hyperlink"/>
          </w:rPr>
          <w:t>8.2</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PROCESS PIPING</w:t>
        </w:r>
        <w:r w:rsidR="00CE1FC9" w:rsidRPr="00CE1FC9">
          <w:rPr>
            <w:webHidden/>
          </w:rPr>
          <w:tab/>
        </w:r>
        <w:r w:rsidR="00CE1FC9" w:rsidRPr="00CE1FC9">
          <w:rPr>
            <w:webHidden/>
          </w:rPr>
          <w:fldChar w:fldCharType="begin"/>
        </w:r>
        <w:r w:rsidR="00CE1FC9" w:rsidRPr="00CE1FC9">
          <w:rPr>
            <w:webHidden/>
          </w:rPr>
          <w:instrText xml:space="preserve"> PAGEREF _Toc97543301 \h </w:instrText>
        </w:r>
        <w:r w:rsidR="00CE1FC9" w:rsidRPr="00CE1FC9">
          <w:rPr>
            <w:webHidden/>
          </w:rPr>
        </w:r>
        <w:r w:rsidR="00CE1FC9" w:rsidRPr="00CE1FC9">
          <w:rPr>
            <w:webHidden/>
          </w:rPr>
          <w:fldChar w:fldCharType="separate"/>
        </w:r>
        <w:r w:rsidR="0076519B">
          <w:rPr>
            <w:webHidden/>
          </w:rPr>
          <w:t>21</w:t>
        </w:r>
        <w:r w:rsidR="00CE1FC9" w:rsidRPr="00CE1FC9">
          <w:rPr>
            <w:webHidden/>
          </w:rPr>
          <w:fldChar w:fldCharType="end"/>
        </w:r>
      </w:hyperlink>
    </w:p>
    <w:p w14:paraId="2F96A2FA" w14:textId="5FF7A3EE" w:rsidR="00CE1FC9" w:rsidRPr="00CE1FC9" w:rsidRDefault="00044636">
      <w:pPr>
        <w:pStyle w:val="TOC2"/>
        <w:rPr>
          <w:rFonts w:asciiTheme="minorHAnsi" w:eastAsiaTheme="minorEastAsia" w:hAnsiTheme="minorHAnsi" w:cstheme="minorBidi"/>
          <w:caps w:val="0"/>
          <w:smallCaps w:val="0"/>
          <w:sz w:val="22"/>
          <w:szCs w:val="22"/>
          <w:lang w:val="en-US" w:bidi="ar-SA"/>
        </w:rPr>
      </w:pPr>
      <w:hyperlink w:anchor="_Toc97543302" w:history="1">
        <w:r w:rsidR="00CE1FC9" w:rsidRPr="00CE1FC9">
          <w:rPr>
            <w:rStyle w:val="Hyperlink"/>
          </w:rPr>
          <w:t>8.3</w:t>
        </w:r>
        <w:r w:rsidR="00CE1FC9" w:rsidRPr="00CE1FC9">
          <w:rPr>
            <w:rFonts w:asciiTheme="minorHAnsi" w:eastAsiaTheme="minorEastAsia" w:hAnsiTheme="minorHAnsi" w:cstheme="minorBidi"/>
            <w:caps w:val="0"/>
            <w:smallCaps w:val="0"/>
            <w:sz w:val="22"/>
            <w:szCs w:val="22"/>
            <w:lang w:val="en-US" w:bidi="ar-SA"/>
          </w:rPr>
          <w:tab/>
        </w:r>
        <w:r w:rsidR="00CE1FC9" w:rsidRPr="00CE1FC9">
          <w:rPr>
            <w:rStyle w:val="Hyperlink"/>
          </w:rPr>
          <w:t>Utility Piping</w:t>
        </w:r>
        <w:r w:rsidR="00CE1FC9" w:rsidRPr="00CE1FC9">
          <w:rPr>
            <w:webHidden/>
          </w:rPr>
          <w:tab/>
        </w:r>
        <w:r w:rsidR="00CE1FC9" w:rsidRPr="00CE1FC9">
          <w:rPr>
            <w:webHidden/>
          </w:rPr>
          <w:fldChar w:fldCharType="begin"/>
        </w:r>
        <w:r w:rsidR="00CE1FC9" w:rsidRPr="00CE1FC9">
          <w:rPr>
            <w:webHidden/>
          </w:rPr>
          <w:instrText xml:space="preserve"> PAGEREF _Toc97543302 \h </w:instrText>
        </w:r>
        <w:r w:rsidR="00CE1FC9" w:rsidRPr="00CE1FC9">
          <w:rPr>
            <w:webHidden/>
          </w:rPr>
        </w:r>
        <w:r w:rsidR="00CE1FC9" w:rsidRPr="00CE1FC9">
          <w:rPr>
            <w:webHidden/>
          </w:rPr>
          <w:fldChar w:fldCharType="separate"/>
        </w:r>
        <w:r w:rsidR="0076519B">
          <w:rPr>
            <w:webHidden/>
          </w:rPr>
          <w:t>25</w:t>
        </w:r>
        <w:r w:rsidR="00CE1FC9" w:rsidRPr="00CE1FC9">
          <w:rPr>
            <w:webHidden/>
          </w:rPr>
          <w:fldChar w:fldCharType="end"/>
        </w:r>
      </w:hyperlink>
    </w:p>
    <w:p w14:paraId="40F71B60" w14:textId="7B0D5402" w:rsidR="00CE1FC9" w:rsidRPr="00CE1FC9" w:rsidRDefault="00044636">
      <w:pPr>
        <w:pStyle w:val="TOC1"/>
        <w:tabs>
          <w:tab w:val="left" w:pos="400"/>
          <w:tab w:val="right" w:leader="dot" w:pos="10197"/>
        </w:tabs>
        <w:rPr>
          <w:rFonts w:eastAsiaTheme="minorEastAsia" w:cstheme="minorBidi"/>
          <w:b w:val="0"/>
          <w:bCs w:val="0"/>
          <w:caps w:val="0"/>
          <w:noProof/>
          <w:sz w:val="22"/>
          <w:szCs w:val="22"/>
          <w:lang w:bidi="ar-SA"/>
        </w:rPr>
      </w:pPr>
      <w:hyperlink w:anchor="_Toc97543303" w:history="1">
        <w:r w:rsidR="00CE1FC9" w:rsidRPr="00CE1FC9">
          <w:rPr>
            <w:rStyle w:val="Hyperlink"/>
            <w:rFonts w:ascii="Arial" w:hAnsi="Arial" w:cs="B Badr"/>
            <w:b w:val="0"/>
            <w:bCs w:val="0"/>
            <w:noProof/>
            <w:kern w:val="28"/>
          </w:rPr>
          <w:t>9.</w:t>
        </w:r>
        <w:r w:rsidR="00CE1FC9" w:rsidRPr="00CE1FC9">
          <w:rPr>
            <w:rFonts w:eastAsiaTheme="minorEastAsia" w:cstheme="minorBidi"/>
            <w:b w:val="0"/>
            <w:bCs w:val="0"/>
            <w:caps w:val="0"/>
            <w:noProof/>
            <w:sz w:val="22"/>
            <w:szCs w:val="22"/>
            <w:lang w:bidi="ar-SA"/>
          </w:rPr>
          <w:tab/>
        </w:r>
        <w:r w:rsidR="00CE1FC9" w:rsidRPr="00CE1FC9">
          <w:rPr>
            <w:rStyle w:val="Hyperlink"/>
            <w:rFonts w:ascii="Arial" w:hAnsi="Arial" w:cs="Arial"/>
            <w:b w:val="0"/>
            <w:bCs w:val="0"/>
            <w:noProof/>
            <w:kern w:val="28"/>
          </w:rPr>
          <w:t>ATACHMENTS</w:t>
        </w:r>
        <w:r w:rsidR="00CE1FC9" w:rsidRPr="00CE1FC9">
          <w:rPr>
            <w:b w:val="0"/>
            <w:bCs w:val="0"/>
            <w:noProof/>
            <w:webHidden/>
          </w:rPr>
          <w:tab/>
        </w:r>
        <w:r w:rsidR="00CE1FC9" w:rsidRPr="00CE1FC9">
          <w:rPr>
            <w:b w:val="0"/>
            <w:bCs w:val="0"/>
            <w:noProof/>
            <w:webHidden/>
          </w:rPr>
          <w:fldChar w:fldCharType="begin"/>
        </w:r>
        <w:r w:rsidR="00CE1FC9" w:rsidRPr="00CE1FC9">
          <w:rPr>
            <w:b w:val="0"/>
            <w:bCs w:val="0"/>
            <w:noProof/>
            <w:webHidden/>
          </w:rPr>
          <w:instrText xml:space="preserve"> PAGEREF _Toc97543303 \h </w:instrText>
        </w:r>
        <w:r w:rsidR="00CE1FC9" w:rsidRPr="00CE1FC9">
          <w:rPr>
            <w:b w:val="0"/>
            <w:bCs w:val="0"/>
            <w:noProof/>
            <w:webHidden/>
          </w:rPr>
        </w:r>
        <w:r w:rsidR="00CE1FC9" w:rsidRPr="00CE1FC9">
          <w:rPr>
            <w:b w:val="0"/>
            <w:bCs w:val="0"/>
            <w:noProof/>
            <w:webHidden/>
          </w:rPr>
          <w:fldChar w:fldCharType="separate"/>
        </w:r>
        <w:r w:rsidR="0076519B">
          <w:rPr>
            <w:b w:val="0"/>
            <w:bCs w:val="0"/>
            <w:noProof/>
            <w:webHidden/>
          </w:rPr>
          <w:t>26</w:t>
        </w:r>
        <w:r w:rsidR="00CE1FC9" w:rsidRPr="00CE1FC9">
          <w:rPr>
            <w:b w:val="0"/>
            <w:bCs w:val="0"/>
            <w:noProof/>
            <w:webHidden/>
          </w:rPr>
          <w:fldChar w:fldCharType="end"/>
        </w:r>
      </w:hyperlink>
    </w:p>
    <w:p w14:paraId="62E20172" w14:textId="77777777" w:rsidR="008A3242" w:rsidRPr="00671DA5" w:rsidRDefault="007E20D3" w:rsidP="00A16679">
      <w:pPr>
        <w:tabs>
          <w:tab w:val="right" w:leader="dot" w:pos="9356"/>
        </w:tabs>
        <w:bidi w:val="0"/>
        <w:spacing w:before="240" w:after="240" w:line="276" w:lineRule="auto"/>
        <w:jc w:val="lowKashida"/>
        <w:rPr>
          <w:rFonts w:ascii="Arial" w:hAnsi="Arial" w:cs="Arial"/>
          <w:sz w:val="22"/>
          <w:szCs w:val="22"/>
          <w:lang w:bidi="fa-IR"/>
        </w:rPr>
      </w:pPr>
      <w:r w:rsidRPr="00CE1FC9">
        <w:rPr>
          <w:rFonts w:asciiTheme="minorHAnsi" w:hAnsiTheme="minorHAnsi" w:cs="Times New Roman"/>
          <w:lang w:bidi="fa-IR"/>
        </w:rPr>
        <w:fldChar w:fldCharType="end"/>
      </w:r>
      <w:r w:rsidR="008A3242" w:rsidRPr="00671DA5">
        <w:rPr>
          <w:rFonts w:ascii="Arial" w:hAnsi="Arial" w:cs="Arial"/>
          <w:sz w:val="22"/>
          <w:szCs w:val="22"/>
          <w:lang w:bidi="fa-IR"/>
        </w:rPr>
        <w:br w:type="page"/>
      </w:r>
    </w:p>
    <w:p w14:paraId="135E6EDF" w14:textId="77777777" w:rsidR="008F7539" w:rsidRPr="00671DA5" w:rsidRDefault="008F7539" w:rsidP="001810E2">
      <w:pPr>
        <w:keepNext/>
        <w:widowControl w:val="0"/>
        <w:numPr>
          <w:ilvl w:val="0"/>
          <w:numId w:val="1"/>
        </w:numPr>
        <w:tabs>
          <w:tab w:val="clear" w:pos="720"/>
        </w:tabs>
        <w:bidi w:val="0"/>
        <w:spacing w:before="240" w:after="240" w:line="276" w:lineRule="auto"/>
        <w:ind w:left="709" w:hanging="709"/>
        <w:jc w:val="lowKashida"/>
        <w:outlineLvl w:val="0"/>
        <w:rPr>
          <w:rFonts w:ascii="Arial" w:hAnsi="Arial" w:cs="Arial"/>
          <w:b/>
          <w:bCs/>
          <w:caps/>
          <w:kern w:val="28"/>
          <w:sz w:val="24"/>
        </w:rPr>
      </w:pPr>
      <w:bookmarkStart w:id="1" w:name="_Toc325006571"/>
      <w:bookmarkStart w:id="2" w:name="_Toc409341451"/>
      <w:bookmarkStart w:id="3" w:name="_Toc409341527"/>
      <w:bookmarkStart w:id="4" w:name="_Toc409341603"/>
      <w:bookmarkStart w:id="5" w:name="_Toc409341679"/>
      <w:bookmarkStart w:id="6" w:name="_Toc409341755"/>
      <w:bookmarkStart w:id="7" w:name="_Toc409341831"/>
      <w:bookmarkStart w:id="8" w:name="_Toc97543264"/>
      <w:r w:rsidRPr="00671DA5">
        <w:rPr>
          <w:rFonts w:ascii="Arial" w:hAnsi="Arial" w:cs="Arial"/>
          <w:b/>
          <w:bCs/>
          <w:caps/>
          <w:kern w:val="28"/>
          <w:sz w:val="24"/>
        </w:rPr>
        <w:lastRenderedPageBreak/>
        <w:t>INTRODUCTION</w:t>
      </w:r>
      <w:bookmarkEnd w:id="1"/>
      <w:bookmarkEnd w:id="2"/>
      <w:bookmarkEnd w:id="3"/>
      <w:bookmarkEnd w:id="4"/>
      <w:bookmarkEnd w:id="5"/>
      <w:bookmarkEnd w:id="6"/>
      <w:bookmarkEnd w:id="7"/>
      <w:bookmarkEnd w:id="8"/>
    </w:p>
    <w:p w14:paraId="28D02F8A" w14:textId="77777777" w:rsidR="0094245B" w:rsidRDefault="0094245B" w:rsidP="00B8104C">
      <w:pPr>
        <w:widowControl w:val="0"/>
        <w:bidi w:val="0"/>
        <w:snapToGrid w:val="0"/>
        <w:spacing w:before="240" w:after="240"/>
        <w:ind w:left="709"/>
        <w:jc w:val="both"/>
        <w:rPr>
          <w:rFonts w:asciiTheme="minorBidi" w:hAnsiTheme="minorBidi" w:cstheme="minorBidi"/>
          <w:sz w:val="22"/>
          <w:szCs w:val="22"/>
          <w:lang w:val="en-GB"/>
        </w:rPr>
      </w:pPr>
      <w:bookmarkStart w:id="9" w:name="_Toc229127800"/>
      <w:bookmarkStart w:id="10" w:name="_Toc390330316"/>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5BC8265" w14:textId="77777777" w:rsidR="0094245B" w:rsidRDefault="0094245B" w:rsidP="0094245B">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3BE33E8C" w14:textId="77777777" w:rsidR="0094245B" w:rsidRPr="00847D0F" w:rsidRDefault="0094245B" w:rsidP="0094245B">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access road</w:t>
      </w:r>
      <w:r>
        <w:rPr>
          <w:rFonts w:asciiTheme="minorBidi" w:hAnsiTheme="minorBidi" w:cstheme="minorBidi"/>
          <w:sz w:val="22"/>
          <w:szCs w:val="22"/>
          <w:lang w:val="en-GB"/>
        </w:rPr>
        <w:t>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for 6 new wells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 for 2 of them</w:t>
      </w:r>
      <w:r>
        <w:rPr>
          <w:rFonts w:asciiTheme="minorBidi" w:hAnsiTheme="minorBidi" w:cstheme="minorBidi"/>
          <w:sz w:val="22"/>
          <w:szCs w:val="22"/>
          <w:lang w:val="en-GB"/>
        </w:rPr>
        <w:t>) and required modifications on 4 work</w:t>
      </w:r>
      <w:r w:rsidRPr="00847D0F">
        <w:rPr>
          <w:rFonts w:asciiTheme="minorBidi" w:hAnsiTheme="minorBidi" w:cstheme="minorBidi"/>
          <w:sz w:val="22"/>
          <w:szCs w:val="22"/>
          <w:lang w:val="en-GB"/>
        </w:rPr>
        <w:t xml:space="preserve">over wells (with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6 new flowlines </w:t>
      </w:r>
      <w:r w:rsidRPr="00847D0F">
        <w:rPr>
          <w:rFonts w:asciiTheme="minorBidi" w:hAnsiTheme="minorBidi" w:cstheme="minorBidi"/>
          <w:sz w:val="22"/>
          <w:szCs w:val="22"/>
          <w:lang w:val="en-GB"/>
        </w:rPr>
        <w:t xml:space="preserve">from new wells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17E3633E" w14:textId="77777777" w:rsidR="0094245B" w:rsidRPr="0027058A" w:rsidRDefault="0094245B" w:rsidP="0094245B">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096307F6" w14:textId="77777777" w:rsidR="0094245B" w:rsidRPr="00B516BA" w:rsidRDefault="0094245B" w:rsidP="0094245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94245B" w:rsidRPr="00B516BA" w14:paraId="05EF47E7" w14:textId="77777777" w:rsidTr="0094245B">
        <w:trPr>
          <w:trHeight w:val="352"/>
        </w:trPr>
        <w:tc>
          <w:tcPr>
            <w:tcW w:w="3780" w:type="dxa"/>
          </w:tcPr>
          <w:p w14:paraId="373511F4" w14:textId="77777777" w:rsidR="0094245B" w:rsidRPr="00B516BA" w:rsidRDefault="003B70C9" w:rsidP="0094245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94245B" w:rsidRPr="00B516BA">
              <w:rPr>
                <w:rFonts w:asciiTheme="minorBidi" w:hAnsiTheme="minorBidi" w:cstheme="minorBidi"/>
                <w:sz w:val="22"/>
                <w:szCs w:val="22"/>
                <w:lang w:val="en-GB"/>
              </w:rPr>
              <w:t>:</w:t>
            </w:r>
            <w:r w:rsidR="0094245B" w:rsidRPr="00B516BA">
              <w:rPr>
                <w:rFonts w:asciiTheme="minorBidi" w:hAnsiTheme="minorBidi" w:cstheme="minorBidi"/>
                <w:sz w:val="22"/>
                <w:szCs w:val="22"/>
                <w:lang w:val="en-GB"/>
              </w:rPr>
              <w:tab/>
            </w:r>
          </w:p>
        </w:tc>
        <w:tc>
          <w:tcPr>
            <w:tcW w:w="5633" w:type="dxa"/>
          </w:tcPr>
          <w:p w14:paraId="09FE9037" w14:textId="77777777" w:rsidR="0094245B" w:rsidRPr="00B516BA" w:rsidRDefault="0094245B" w:rsidP="0094245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C2159D" w:rsidRPr="00C2159D">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(NISOC) </w:t>
            </w:r>
          </w:p>
        </w:tc>
      </w:tr>
      <w:tr w:rsidR="0094245B" w:rsidRPr="00B516BA" w14:paraId="6A0EDC52" w14:textId="77777777" w:rsidTr="0094245B">
        <w:tc>
          <w:tcPr>
            <w:tcW w:w="3780" w:type="dxa"/>
          </w:tcPr>
          <w:p w14:paraId="47A62C0E"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4CF4E555"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New Well </w:t>
            </w:r>
            <w:r>
              <w:rPr>
                <w:rFonts w:asciiTheme="minorBidi" w:hAnsiTheme="minorBidi" w:cstheme="minorBidi"/>
                <w:sz w:val="22"/>
                <w:szCs w:val="22"/>
                <w:lang w:val="en-GB"/>
              </w:rPr>
              <w:t>Locations</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Modifications on Work</w:t>
            </w:r>
            <w:r w:rsidRPr="00847D0F">
              <w:rPr>
                <w:rFonts w:asciiTheme="minorBidi" w:hAnsiTheme="minorBidi" w:cstheme="minorBidi"/>
                <w:sz w:val="22"/>
                <w:szCs w:val="22"/>
                <w:lang w:val="en-GB"/>
              </w:rPr>
              <w:t>over Wells</w:t>
            </w:r>
            <w:r>
              <w:rPr>
                <w:rFonts w:asciiTheme="minorBidi" w:hAnsiTheme="minorBidi" w:cstheme="minorBidi"/>
                <w:sz w:val="22"/>
                <w:szCs w:val="22"/>
                <w:lang w:val="en-GB"/>
              </w:rPr>
              <w:t xml:space="preserve">, 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and Extension of Binak B/C </w:t>
            </w:r>
            <w:r w:rsidRPr="00921C0A">
              <w:rPr>
                <w:rFonts w:asciiTheme="minorBidi" w:hAnsiTheme="minorBidi" w:cstheme="minorBidi"/>
                <w:sz w:val="22"/>
                <w:szCs w:val="22"/>
                <w:lang w:val="en-GB"/>
              </w:rPr>
              <w:t>Manifold</w:t>
            </w:r>
            <w:r>
              <w:rPr>
                <w:rFonts w:asciiTheme="minorBidi" w:hAnsiTheme="minorBidi" w:cstheme="minorBidi"/>
                <w:sz w:val="22"/>
                <w:szCs w:val="22"/>
                <w:lang w:val="en-GB"/>
              </w:rPr>
              <w:t xml:space="preserve"> </w:t>
            </w:r>
          </w:p>
        </w:tc>
      </w:tr>
      <w:tr w:rsidR="0094245B" w:rsidRPr="00B516BA" w14:paraId="3C2109F5" w14:textId="77777777" w:rsidTr="0094245B">
        <w:tc>
          <w:tcPr>
            <w:tcW w:w="3780" w:type="dxa"/>
          </w:tcPr>
          <w:p w14:paraId="57272BF3"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14CDF447"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94245B" w:rsidRPr="00B516BA" w14:paraId="236C73B1" w14:textId="77777777" w:rsidTr="0094245B">
        <w:tc>
          <w:tcPr>
            <w:tcW w:w="3780" w:type="dxa"/>
          </w:tcPr>
          <w:p w14:paraId="5A87BE64"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249FD99F"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94245B" w:rsidRPr="00B516BA" w14:paraId="19EFC043" w14:textId="77777777" w:rsidTr="0094245B">
        <w:tc>
          <w:tcPr>
            <w:tcW w:w="3780" w:type="dxa"/>
          </w:tcPr>
          <w:p w14:paraId="129F195B"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7C9C798B"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94245B" w:rsidRPr="00B516BA" w14:paraId="1EAFF471" w14:textId="77777777" w:rsidTr="0094245B">
        <w:tc>
          <w:tcPr>
            <w:tcW w:w="3780" w:type="dxa"/>
          </w:tcPr>
          <w:p w14:paraId="1DAF7A12"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6FEAD310"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94245B" w:rsidRPr="00B516BA" w14:paraId="18944410" w14:textId="77777777" w:rsidTr="0094245B">
        <w:tc>
          <w:tcPr>
            <w:tcW w:w="3780" w:type="dxa"/>
          </w:tcPr>
          <w:p w14:paraId="5F414E9E"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771ECBF"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3B70C9">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94245B" w:rsidRPr="00B516BA" w14:paraId="3E7B9DE2" w14:textId="77777777" w:rsidTr="0094245B">
        <w:tc>
          <w:tcPr>
            <w:tcW w:w="3780" w:type="dxa"/>
          </w:tcPr>
          <w:p w14:paraId="0B03EA24"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303A0FC4"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94245B" w:rsidRPr="00B516BA" w14:paraId="0EB9F97F" w14:textId="77777777" w:rsidTr="0094245B">
        <w:tc>
          <w:tcPr>
            <w:tcW w:w="3780" w:type="dxa"/>
          </w:tcPr>
          <w:p w14:paraId="2764AC1D"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C2B932C"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94245B" w:rsidRPr="00B516BA" w14:paraId="0914E822" w14:textId="77777777" w:rsidTr="0094245B">
        <w:tc>
          <w:tcPr>
            <w:tcW w:w="3780" w:type="dxa"/>
          </w:tcPr>
          <w:p w14:paraId="0FA52FF1"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4F2CE9DF"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3B70C9">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94245B" w:rsidRPr="00B516BA" w14:paraId="051AE833" w14:textId="77777777" w:rsidTr="0094245B">
        <w:tc>
          <w:tcPr>
            <w:tcW w:w="3780" w:type="dxa"/>
          </w:tcPr>
          <w:p w14:paraId="021A04D9"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3B38978E"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94245B" w:rsidRPr="00B516BA" w14:paraId="72B4B790" w14:textId="77777777" w:rsidTr="0094245B">
        <w:tc>
          <w:tcPr>
            <w:tcW w:w="3780" w:type="dxa"/>
          </w:tcPr>
          <w:p w14:paraId="744AAD30" w14:textId="77777777" w:rsidR="0094245B" w:rsidRPr="00B516BA" w:rsidRDefault="0094245B" w:rsidP="0094245B">
            <w:pPr>
              <w:widowControl w:val="0"/>
              <w:bidi w:val="0"/>
              <w:snapToGrid w:val="0"/>
              <w:spacing w:before="40" w:after="40"/>
              <w:rPr>
                <w:rFonts w:asciiTheme="minorBidi" w:hAnsiTheme="minorBidi" w:cstheme="minorBidi"/>
                <w:sz w:val="22"/>
                <w:szCs w:val="22"/>
                <w:lang w:val="en-GB"/>
              </w:rPr>
            </w:pPr>
          </w:p>
        </w:tc>
        <w:tc>
          <w:tcPr>
            <w:tcW w:w="5633" w:type="dxa"/>
          </w:tcPr>
          <w:p w14:paraId="6FE30145" w14:textId="77777777" w:rsidR="0094245B" w:rsidRPr="00B516BA" w:rsidRDefault="0094245B" w:rsidP="0094245B">
            <w:pPr>
              <w:widowControl w:val="0"/>
              <w:bidi w:val="0"/>
              <w:snapToGrid w:val="0"/>
              <w:spacing w:before="40" w:after="40"/>
              <w:ind w:left="34"/>
              <w:jc w:val="both"/>
              <w:rPr>
                <w:rFonts w:asciiTheme="minorBidi" w:hAnsiTheme="minorBidi" w:cstheme="minorBidi"/>
                <w:sz w:val="22"/>
                <w:szCs w:val="22"/>
                <w:lang w:val="en-GB"/>
              </w:rPr>
            </w:pPr>
          </w:p>
        </w:tc>
      </w:tr>
    </w:tbl>
    <w:p w14:paraId="19F30720" w14:textId="77777777" w:rsidR="006F2F44" w:rsidRPr="0032772D" w:rsidRDefault="006F2F44" w:rsidP="0094245B">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11" w:name="_Toc16438645"/>
      <w:bookmarkStart w:id="12" w:name="_Toc97543265"/>
      <w:bookmarkStart w:id="13" w:name="_Toc328298191"/>
      <w:bookmarkStart w:id="14" w:name="_Toc351872427"/>
      <w:bookmarkStart w:id="15" w:name="_Toc351872500"/>
      <w:bookmarkStart w:id="16" w:name="_Toc351872636"/>
      <w:bookmarkStart w:id="17" w:name="_Toc351872778"/>
      <w:bookmarkStart w:id="18" w:name="_Toc351872931"/>
      <w:bookmarkStart w:id="19" w:name="_Toc351873024"/>
      <w:bookmarkStart w:id="20" w:name="_Toc351873136"/>
      <w:bookmarkStart w:id="21" w:name="_Toc351873223"/>
      <w:bookmarkStart w:id="22" w:name="_Toc354304777"/>
      <w:bookmarkStart w:id="23" w:name="_Toc354308312"/>
      <w:bookmarkStart w:id="24" w:name="_Toc354308406"/>
      <w:bookmarkStart w:id="25" w:name="_Toc354308474"/>
      <w:bookmarkStart w:id="26" w:name="_Toc354308756"/>
      <w:bookmarkStart w:id="27" w:name="_Toc354827562"/>
      <w:bookmarkStart w:id="28" w:name="_Toc358813877"/>
      <w:bookmarkStart w:id="29" w:name="_Toc409341454"/>
      <w:bookmarkStart w:id="30" w:name="_Toc409341530"/>
      <w:bookmarkStart w:id="31" w:name="_Toc409341606"/>
      <w:bookmarkStart w:id="32" w:name="_Toc409341682"/>
      <w:bookmarkStart w:id="33" w:name="_Toc409341758"/>
      <w:bookmarkStart w:id="34" w:name="_Toc409341834"/>
      <w:bookmarkStart w:id="35" w:name="_Toc259347570"/>
      <w:bookmarkStart w:id="36" w:name="_Toc292715166"/>
      <w:bookmarkStart w:id="37" w:name="_Toc325006574"/>
      <w:r w:rsidRPr="0032772D">
        <w:rPr>
          <w:rFonts w:asciiTheme="minorBidi" w:hAnsiTheme="minorBidi" w:cstheme="minorBidi"/>
          <w:b/>
          <w:bCs/>
          <w:caps/>
          <w:kern w:val="28"/>
          <w:sz w:val="24"/>
        </w:rPr>
        <w:lastRenderedPageBreak/>
        <w:t>SCOPE</w:t>
      </w:r>
      <w:bookmarkEnd w:id="11"/>
      <w:bookmarkEnd w:id="12"/>
      <w:r w:rsidRPr="0032772D">
        <w:rPr>
          <w:rFonts w:asciiTheme="minorBidi" w:hAnsiTheme="minorBidi" w:cstheme="minorBidi"/>
          <w:b/>
          <w:bCs/>
          <w:caps/>
          <w:kern w:val="28"/>
          <w:sz w:val="24"/>
        </w:rPr>
        <w:t xml:space="preserve">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B651B30" w14:textId="77777777" w:rsidR="006F2F44" w:rsidRPr="00EC5379" w:rsidRDefault="006F2F44" w:rsidP="000C34B7">
      <w:pPr>
        <w:widowControl w:val="0"/>
        <w:bidi w:val="0"/>
        <w:snapToGrid w:val="0"/>
        <w:spacing w:before="240" w:after="240" w:line="276" w:lineRule="auto"/>
        <w:ind w:left="709"/>
        <w:jc w:val="lowKashida"/>
        <w:rPr>
          <w:rFonts w:asciiTheme="minorBidi" w:hAnsiTheme="minorBidi" w:cstheme="minorBidi"/>
          <w:sz w:val="22"/>
          <w:szCs w:val="22"/>
        </w:rPr>
      </w:pPr>
      <w:bookmarkStart w:id="38" w:name="_Toc328298192"/>
      <w:bookmarkEnd w:id="35"/>
      <w:bookmarkEnd w:id="36"/>
      <w:bookmarkEnd w:id="37"/>
      <w:r w:rsidRPr="00701A7B">
        <w:rPr>
          <w:rFonts w:asciiTheme="minorBidi" w:hAnsiTheme="minorBidi" w:cstheme="minorBidi"/>
          <w:sz w:val="22"/>
          <w:szCs w:val="22"/>
        </w:rPr>
        <w:t xml:space="preserve">This document details the procedures used to corrosion </w:t>
      </w:r>
      <w:r w:rsidR="00B275D1" w:rsidRPr="00701A7B">
        <w:rPr>
          <w:rFonts w:asciiTheme="minorBidi" w:hAnsiTheme="minorBidi" w:cstheme="minorBidi"/>
          <w:sz w:val="22"/>
          <w:szCs w:val="22"/>
        </w:rPr>
        <w:t xml:space="preserve">study and material selection of </w:t>
      </w:r>
      <w:r w:rsidR="00350E8A" w:rsidRPr="00701A7B">
        <w:rPr>
          <w:rFonts w:asciiTheme="minorBidi" w:hAnsiTheme="minorBidi" w:cstheme="minorBidi"/>
          <w:sz w:val="22"/>
          <w:szCs w:val="22"/>
        </w:rPr>
        <w:t xml:space="preserve">inside plant of </w:t>
      </w:r>
      <w:r w:rsidR="00350E8A" w:rsidRPr="00701A7B">
        <w:rPr>
          <w:rFonts w:asciiTheme="minorBidi" w:hAnsiTheme="minorBidi" w:cstheme="minorBidi"/>
          <w:sz w:val="22"/>
          <w:szCs w:val="22"/>
          <w:lang w:val="en-GB"/>
        </w:rPr>
        <w:t xml:space="preserve">BINAK </w:t>
      </w:r>
      <w:r w:rsidR="001850E0" w:rsidRPr="00701A7B">
        <w:rPr>
          <w:rFonts w:asciiTheme="minorBidi" w:hAnsiTheme="minorBidi" w:cstheme="minorBidi"/>
          <w:sz w:val="22"/>
          <w:szCs w:val="22"/>
          <w:lang w:val="en-GB"/>
        </w:rPr>
        <w:t>new wellhead facilities and manifold e</w:t>
      </w:r>
      <w:r w:rsidR="00B9734B" w:rsidRPr="00701A7B">
        <w:rPr>
          <w:rFonts w:asciiTheme="minorBidi" w:hAnsiTheme="minorBidi" w:cstheme="minorBidi"/>
          <w:sz w:val="22"/>
          <w:szCs w:val="22"/>
          <w:lang w:val="en-GB"/>
        </w:rPr>
        <w:t xml:space="preserve">xtension </w:t>
      </w:r>
      <w:r w:rsidRPr="00701A7B">
        <w:rPr>
          <w:rFonts w:asciiTheme="minorBidi" w:hAnsiTheme="minorBidi" w:cstheme="minorBidi"/>
          <w:sz w:val="22"/>
          <w:szCs w:val="22"/>
        </w:rPr>
        <w:t>with all necessary equipment and piping.</w:t>
      </w:r>
    </w:p>
    <w:p w14:paraId="10D0BBA2" w14:textId="77777777" w:rsidR="006F2F44" w:rsidRPr="0032772D" w:rsidRDefault="006F2F44" w:rsidP="006F2F44">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39" w:name="_Toc16438646"/>
      <w:bookmarkStart w:id="40" w:name="_Toc97543266"/>
      <w:bookmarkStart w:id="41" w:name="_Toc351872428"/>
      <w:bookmarkStart w:id="42" w:name="_Toc351872501"/>
      <w:bookmarkStart w:id="43" w:name="_Toc351872637"/>
      <w:bookmarkStart w:id="44" w:name="_Toc351872779"/>
      <w:bookmarkStart w:id="45" w:name="_Toc351872932"/>
      <w:bookmarkStart w:id="46" w:name="_Toc351873025"/>
      <w:bookmarkStart w:id="47" w:name="_Toc351873137"/>
      <w:bookmarkStart w:id="48" w:name="_Toc351873224"/>
      <w:bookmarkStart w:id="49" w:name="_Toc354304778"/>
      <w:bookmarkStart w:id="50" w:name="_Toc354308313"/>
      <w:bookmarkStart w:id="51" w:name="_Toc354308407"/>
      <w:bookmarkStart w:id="52" w:name="_Toc354308475"/>
      <w:bookmarkStart w:id="53" w:name="_Toc354308757"/>
      <w:bookmarkStart w:id="54" w:name="_Toc354827563"/>
      <w:bookmarkStart w:id="55" w:name="_Toc358813878"/>
      <w:bookmarkStart w:id="56" w:name="_Toc409341455"/>
      <w:bookmarkStart w:id="57" w:name="_Toc409341531"/>
      <w:bookmarkStart w:id="58" w:name="_Toc409341607"/>
      <w:bookmarkStart w:id="59" w:name="_Toc409341683"/>
      <w:bookmarkStart w:id="60" w:name="_Toc409341759"/>
      <w:bookmarkStart w:id="61" w:name="_Toc409341835"/>
      <w:bookmarkEnd w:id="38"/>
      <w:r w:rsidRPr="0032772D">
        <w:rPr>
          <w:rFonts w:asciiTheme="minorBidi" w:hAnsiTheme="minorBidi" w:cstheme="minorBidi"/>
          <w:b/>
          <w:bCs/>
          <w:caps/>
          <w:kern w:val="28"/>
          <w:sz w:val="24"/>
        </w:rPr>
        <w:t>NORMATIVE REFERENCES</w:t>
      </w:r>
      <w:bookmarkEnd w:id="39"/>
      <w:bookmarkEnd w:id="40"/>
      <w:r w:rsidRPr="0032772D">
        <w:rPr>
          <w:rFonts w:asciiTheme="minorBidi" w:hAnsiTheme="minorBidi" w:cstheme="minorBidi"/>
          <w:b/>
          <w:bCs/>
          <w:caps/>
          <w:kern w:val="28"/>
          <w:sz w:val="24"/>
        </w:rPr>
        <w:t xml:space="preserve">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2BAFC5C" w14:textId="77777777" w:rsidR="006F2F44" w:rsidRPr="0032772D" w:rsidRDefault="006F2F44" w:rsidP="006F2F44">
      <w:pPr>
        <w:pStyle w:val="Heading2"/>
        <w:spacing w:line="276" w:lineRule="auto"/>
        <w:rPr>
          <w:rFonts w:asciiTheme="minorBidi" w:hAnsiTheme="minorBidi" w:cstheme="minorBidi"/>
        </w:rPr>
      </w:pPr>
      <w:bookmarkStart w:id="62" w:name="_Toc351872429"/>
      <w:bookmarkStart w:id="63" w:name="_Toc351872502"/>
      <w:bookmarkStart w:id="64" w:name="_Toc351872638"/>
      <w:bookmarkStart w:id="65" w:name="_Toc351872780"/>
      <w:bookmarkStart w:id="66" w:name="_Toc351872933"/>
      <w:bookmarkStart w:id="67" w:name="_Toc351873026"/>
      <w:bookmarkStart w:id="68" w:name="_Toc351873138"/>
      <w:bookmarkStart w:id="69" w:name="_Toc351873225"/>
      <w:bookmarkStart w:id="70" w:name="_Toc354304779"/>
      <w:bookmarkStart w:id="71" w:name="_Toc354308314"/>
      <w:bookmarkStart w:id="72" w:name="_Toc354308408"/>
      <w:bookmarkStart w:id="73" w:name="_Toc354308476"/>
      <w:bookmarkStart w:id="74" w:name="_Toc354308758"/>
      <w:bookmarkStart w:id="75" w:name="_Toc354827564"/>
      <w:bookmarkStart w:id="76" w:name="_Toc358813879"/>
      <w:bookmarkStart w:id="77" w:name="_Toc409341456"/>
      <w:bookmarkStart w:id="78" w:name="_Toc409341532"/>
      <w:bookmarkStart w:id="79" w:name="_Toc409341608"/>
      <w:bookmarkStart w:id="80" w:name="_Toc409341684"/>
      <w:bookmarkStart w:id="81" w:name="_Toc409341760"/>
      <w:bookmarkStart w:id="82" w:name="_Toc409341836"/>
      <w:bookmarkStart w:id="83" w:name="_Toc16438647"/>
      <w:bookmarkStart w:id="84" w:name="_Toc97543267"/>
      <w:r w:rsidRPr="0032772D">
        <w:rPr>
          <w:rFonts w:asciiTheme="minorBidi" w:hAnsiTheme="minorBidi" w:cstheme="minorBidi"/>
        </w:rPr>
        <w:t>Local Codes andStandards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A702C57" w14:textId="77777777" w:rsidR="006F2F44" w:rsidRPr="00EC5379"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EC5379">
        <w:rPr>
          <w:rFonts w:asciiTheme="minorBidi" w:hAnsiTheme="minorBidi" w:cstheme="minorBidi"/>
          <w:sz w:val="22"/>
          <w:szCs w:val="22"/>
        </w:rPr>
        <w:t>IPS G-ME-150</w:t>
      </w:r>
      <w:r w:rsidRPr="00EC5379">
        <w:rPr>
          <w:rFonts w:asciiTheme="minorBidi" w:hAnsiTheme="minorBidi" w:cstheme="minorBidi"/>
          <w:sz w:val="22"/>
          <w:szCs w:val="22"/>
        </w:rPr>
        <w:tab/>
        <w:t>Iranian Petroleum Standard – Engineering &amp; Material Standard for Towers , Reactors, Pressure vessels &amp; Internals</w:t>
      </w:r>
    </w:p>
    <w:p w14:paraId="4C61D40E" w14:textId="77777777" w:rsidR="006F2F44" w:rsidRPr="00EC5379"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EC5379">
        <w:rPr>
          <w:rFonts w:asciiTheme="minorBidi" w:hAnsiTheme="minorBidi" w:cstheme="minorBidi"/>
          <w:sz w:val="22"/>
          <w:szCs w:val="22"/>
        </w:rPr>
        <w:t>IPS-I-TP-802</w:t>
      </w:r>
      <w:r w:rsidRPr="00EC5379">
        <w:rPr>
          <w:rFonts w:asciiTheme="minorBidi" w:hAnsiTheme="minorBidi" w:cstheme="minorBidi"/>
          <w:sz w:val="22"/>
          <w:szCs w:val="22"/>
        </w:rPr>
        <w:tab/>
        <w:t xml:space="preserve">Inspection standard for corrosion survey and inhibitor evaluation </w:t>
      </w:r>
    </w:p>
    <w:p w14:paraId="6010FDBE" w14:textId="77777777" w:rsidR="006F2F44" w:rsidRPr="00EC5379" w:rsidRDefault="006F2F44" w:rsidP="00470B4A">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EC5379">
        <w:rPr>
          <w:rFonts w:asciiTheme="minorBidi" w:hAnsiTheme="minorBidi" w:cstheme="minorBidi"/>
          <w:sz w:val="22"/>
          <w:szCs w:val="22"/>
        </w:rPr>
        <w:t>IPS-E-TP-100</w:t>
      </w:r>
      <w:r w:rsidRPr="00EC5379">
        <w:rPr>
          <w:rFonts w:asciiTheme="minorBidi" w:hAnsiTheme="minorBidi" w:cstheme="minorBidi"/>
          <w:sz w:val="22"/>
          <w:szCs w:val="22"/>
        </w:rPr>
        <w:tab/>
      </w:r>
      <w:r w:rsidR="00470B4A" w:rsidRPr="00EC5379">
        <w:rPr>
          <w:rFonts w:asciiTheme="minorBidi" w:hAnsiTheme="minorBidi" w:cstheme="minorBidi"/>
          <w:sz w:val="22"/>
          <w:szCs w:val="22"/>
        </w:rPr>
        <w:t>Engineering Standard for Paints</w:t>
      </w:r>
    </w:p>
    <w:p w14:paraId="06E34801" w14:textId="77777777" w:rsidR="006F2F44" w:rsidRPr="00EC5379" w:rsidRDefault="00044636"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8" w:history="1">
        <w:r w:rsidR="006F2F44" w:rsidRPr="00EC5379">
          <w:rPr>
            <w:rFonts w:asciiTheme="minorBidi" w:hAnsiTheme="minorBidi" w:cstheme="minorBidi"/>
            <w:sz w:val="22"/>
            <w:szCs w:val="22"/>
          </w:rPr>
          <w:t xml:space="preserve">IPS-E-TP-350      </w:t>
        </w:r>
      </w:hyperlink>
      <w:r w:rsidR="006F2F44" w:rsidRPr="00EC5379">
        <w:rPr>
          <w:rFonts w:asciiTheme="minorBidi" w:hAnsiTheme="minorBidi" w:cstheme="minorBidi"/>
          <w:sz w:val="22"/>
          <w:szCs w:val="22"/>
        </w:rPr>
        <w:t xml:space="preserve">  </w:t>
      </w:r>
      <w:r w:rsidR="006F2F44" w:rsidRPr="00EC5379">
        <w:rPr>
          <w:rFonts w:asciiTheme="minorBidi" w:hAnsiTheme="minorBidi" w:cstheme="minorBidi"/>
          <w:sz w:val="22"/>
          <w:szCs w:val="22"/>
        </w:rPr>
        <w:tab/>
        <w:t>Engineering Standards for Linings.</w:t>
      </w:r>
    </w:p>
    <w:p w14:paraId="584E0A01" w14:textId="77777777" w:rsidR="006F2F44" w:rsidRPr="00EC5379" w:rsidRDefault="00044636"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9" w:history="1">
        <w:r w:rsidR="006F2F44" w:rsidRPr="00EC5379">
          <w:rPr>
            <w:rFonts w:asciiTheme="minorBidi" w:hAnsiTheme="minorBidi" w:cstheme="minorBidi"/>
            <w:sz w:val="22"/>
            <w:szCs w:val="22"/>
          </w:rPr>
          <w:t>IPS-E-TP-740</w:t>
        </w:r>
      </w:hyperlink>
      <w:r w:rsidR="006F2F44" w:rsidRPr="00EC5379">
        <w:rPr>
          <w:rFonts w:asciiTheme="minorBidi" w:hAnsiTheme="minorBidi" w:cstheme="minorBidi"/>
          <w:sz w:val="22"/>
          <w:szCs w:val="22"/>
        </w:rPr>
        <w:t xml:space="preserve">  </w:t>
      </w:r>
      <w:r w:rsidR="006F2F44" w:rsidRPr="00EC5379">
        <w:rPr>
          <w:rFonts w:asciiTheme="minorBidi" w:hAnsiTheme="minorBidi" w:cstheme="minorBidi"/>
          <w:sz w:val="22"/>
          <w:szCs w:val="22"/>
        </w:rPr>
        <w:tab/>
        <w:t>Engineering Standard for Corrosion Considerations in Material Selection</w:t>
      </w:r>
    </w:p>
    <w:p w14:paraId="44E2B8AE" w14:textId="77777777" w:rsidR="006F2F44" w:rsidRPr="00EC5379" w:rsidRDefault="00044636"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10" w:history="1">
        <w:hyperlink r:id="rId11" w:history="1">
          <w:r w:rsidR="006F2F44" w:rsidRPr="00EC5379">
            <w:rPr>
              <w:rFonts w:asciiTheme="minorBidi" w:hAnsiTheme="minorBidi" w:cstheme="minorBidi"/>
              <w:sz w:val="22"/>
              <w:szCs w:val="22"/>
            </w:rPr>
            <w:t>IPS-E-TP-780</w:t>
          </w:r>
        </w:hyperlink>
        <w:r w:rsidR="006F2F44" w:rsidRPr="00EC5379">
          <w:rPr>
            <w:rFonts w:asciiTheme="minorBidi" w:hAnsiTheme="minorBidi" w:cstheme="minorBidi"/>
            <w:sz w:val="22"/>
            <w:szCs w:val="22"/>
          </w:rPr>
          <w:t xml:space="preserve"> </w:t>
        </w:r>
      </w:hyperlink>
      <w:r w:rsidR="006F2F44" w:rsidRPr="00EC5379">
        <w:rPr>
          <w:rFonts w:asciiTheme="minorBidi" w:hAnsiTheme="minorBidi" w:cstheme="minorBidi"/>
          <w:sz w:val="22"/>
          <w:szCs w:val="22"/>
        </w:rPr>
        <w:t xml:space="preserve">  </w:t>
      </w:r>
      <w:r w:rsidR="006F2F44" w:rsidRPr="00EC5379">
        <w:rPr>
          <w:rFonts w:asciiTheme="minorBidi" w:hAnsiTheme="minorBidi" w:cstheme="minorBidi"/>
          <w:sz w:val="22"/>
          <w:szCs w:val="22"/>
        </w:rPr>
        <w:tab/>
        <w:t>Engineering Standards for Chemical Control of Corrosion Environments</w:t>
      </w:r>
    </w:p>
    <w:p w14:paraId="48D3CFC4" w14:textId="77777777" w:rsidR="006F2F44" w:rsidRPr="0032772D" w:rsidRDefault="006F2F44" w:rsidP="006F2F44">
      <w:pPr>
        <w:pStyle w:val="Heading2"/>
        <w:spacing w:line="276" w:lineRule="auto"/>
        <w:rPr>
          <w:rFonts w:asciiTheme="minorBidi" w:hAnsiTheme="minorBidi" w:cstheme="minorBidi"/>
        </w:rPr>
      </w:pPr>
      <w:bookmarkStart w:id="85" w:name="_Toc343001692"/>
      <w:bookmarkStart w:id="86" w:name="_Toc354827565"/>
      <w:bookmarkStart w:id="87" w:name="_Toc358813880"/>
      <w:bookmarkStart w:id="88" w:name="_Toc409341457"/>
      <w:bookmarkStart w:id="89" w:name="_Toc409341533"/>
      <w:bookmarkStart w:id="90" w:name="_Toc409341609"/>
      <w:bookmarkStart w:id="91" w:name="_Toc409341685"/>
      <w:bookmarkStart w:id="92" w:name="_Toc409341761"/>
      <w:bookmarkStart w:id="93" w:name="_Toc409341837"/>
      <w:bookmarkStart w:id="94" w:name="_Toc16438648"/>
      <w:bookmarkStart w:id="95" w:name="_Toc97543268"/>
      <w:bookmarkStart w:id="96" w:name="_Toc351872430"/>
      <w:bookmarkStart w:id="97" w:name="_Toc351872503"/>
      <w:bookmarkStart w:id="98" w:name="_Toc351872639"/>
      <w:bookmarkStart w:id="99" w:name="_Toc351872781"/>
      <w:bookmarkStart w:id="100" w:name="_Toc351872934"/>
      <w:bookmarkStart w:id="101" w:name="_Toc351873027"/>
      <w:bookmarkStart w:id="102" w:name="_Toc351873139"/>
      <w:bookmarkStart w:id="103" w:name="_Toc351873226"/>
      <w:bookmarkStart w:id="104" w:name="_Toc354304780"/>
      <w:bookmarkStart w:id="105" w:name="_Toc354308315"/>
      <w:bookmarkStart w:id="106" w:name="_Toc354308409"/>
      <w:bookmarkStart w:id="107" w:name="_Toc354308477"/>
      <w:bookmarkStart w:id="108" w:name="_Toc354308759"/>
      <w:r w:rsidRPr="0032772D">
        <w:rPr>
          <w:rFonts w:asciiTheme="minorBidi" w:hAnsiTheme="minorBidi" w:cstheme="minorBidi"/>
        </w:rPr>
        <w:t>International Codes and Standards</w:t>
      </w:r>
      <w:bookmarkEnd w:id="85"/>
      <w:bookmarkEnd w:id="86"/>
      <w:bookmarkEnd w:id="87"/>
      <w:bookmarkEnd w:id="88"/>
      <w:bookmarkEnd w:id="89"/>
      <w:bookmarkEnd w:id="90"/>
      <w:bookmarkEnd w:id="91"/>
      <w:bookmarkEnd w:id="92"/>
      <w:bookmarkEnd w:id="93"/>
      <w:bookmarkEnd w:id="94"/>
      <w:bookmarkEnd w:id="95"/>
      <w:r w:rsidRPr="0032772D">
        <w:rPr>
          <w:rFonts w:asciiTheme="minorBidi" w:hAnsiTheme="minorBidi" w:cstheme="minorBidi"/>
        </w:rPr>
        <w:t xml:space="preserve"> </w:t>
      </w:r>
      <w:bookmarkEnd w:id="96"/>
      <w:bookmarkEnd w:id="97"/>
      <w:bookmarkEnd w:id="98"/>
      <w:bookmarkEnd w:id="99"/>
      <w:bookmarkEnd w:id="100"/>
      <w:bookmarkEnd w:id="101"/>
      <w:bookmarkEnd w:id="102"/>
      <w:bookmarkEnd w:id="103"/>
      <w:bookmarkEnd w:id="104"/>
      <w:bookmarkEnd w:id="105"/>
      <w:bookmarkEnd w:id="106"/>
      <w:bookmarkEnd w:id="107"/>
      <w:bookmarkEnd w:id="108"/>
    </w:p>
    <w:p w14:paraId="00D662E8" w14:textId="77777777" w:rsidR="006F2F44"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bookmarkStart w:id="109" w:name="_Toc354827566"/>
      <w:bookmarkStart w:id="110" w:name="_Toc358813881"/>
      <w:bookmarkStart w:id="111" w:name="_Toc409341458"/>
      <w:bookmarkStart w:id="112" w:name="_Toc409341534"/>
      <w:bookmarkStart w:id="113" w:name="_Toc409341610"/>
      <w:bookmarkStart w:id="114" w:name="_Toc409341686"/>
      <w:bookmarkStart w:id="115" w:name="_Toc409341762"/>
      <w:bookmarkStart w:id="116" w:name="_Toc409341838"/>
      <w:bookmarkStart w:id="117" w:name="_Toc351872431"/>
      <w:bookmarkStart w:id="118" w:name="_Toc351872504"/>
      <w:bookmarkStart w:id="119" w:name="_Toc351872640"/>
      <w:bookmarkStart w:id="120" w:name="_Toc351872782"/>
      <w:bookmarkStart w:id="121" w:name="_Toc351872935"/>
      <w:bookmarkStart w:id="122" w:name="_Toc351873028"/>
      <w:bookmarkStart w:id="123" w:name="_Toc351873140"/>
      <w:bookmarkStart w:id="124" w:name="_Toc351873227"/>
      <w:bookmarkStart w:id="125" w:name="_Toc354304781"/>
      <w:bookmarkStart w:id="126" w:name="_Toc354308316"/>
      <w:bookmarkStart w:id="127" w:name="_Toc354308410"/>
      <w:bookmarkStart w:id="128" w:name="_Toc354308478"/>
      <w:bookmarkStart w:id="129" w:name="_Toc354308760"/>
      <w:r w:rsidRPr="0032772D">
        <w:rPr>
          <w:rFonts w:asciiTheme="minorBidi" w:hAnsiTheme="minorBidi" w:cstheme="minorBidi"/>
          <w:snapToGrid w:val="0"/>
          <w:sz w:val="22"/>
          <w:szCs w:val="20"/>
          <w:lang w:val="en-GB" w:eastAsia="en-GB"/>
        </w:rPr>
        <w:t>NACE MR 0175 / ISO 15156</w:t>
      </w:r>
      <w:r w:rsidRPr="0032772D">
        <w:rPr>
          <w:rFonts w:asciiTheme="minorBidi" w:hAnsiTheme="minorBidi" w:cstheme="minorBidi"/>
          <w:snapToGrid w:val="0"/>
          <w:sz w:val="22"/>
          <w:szCs w:val="20"/>
          <w:lang w:val="en-GB" w:eastAsia="en-GB"/>
        </w:rPr>
        <w:tab/>
        <w:t>Petroleum and Natural Gas Industries - Materials for use in H2S containing Environments in Oil and Gas Production</w:t>
      </w:r>
    </w:p>
    <w:p w14:paraId="3B9D0372" w14:textId="77777777" w:rsidR="006F2F44" w:rsidRPr="0032772D"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32772D">
        <w:rPr>
          <w:rFonts w:asciiTheme="minorBidi" w:hAnsiTheme="minorBidi" w:cstheme="minorBidi"/>
          <w:snapToGrid w:val="0"/>
          <w:sz w:val="22"/>
          <w:szCs w:val="20"/>
          <w:lang w:val="en-GB" w:eastAsia="en-GB"/>
        </w:rPr>
        <w:t>API 5L</w:t>
      </w:r>
      <w:r w:rsidRPr="0032772D">
        <w:rPr>
          <w:rFonts w:asciiTheme="minorBidi" w:hAnsiTheme="minorBidi" w:cstheme="minorBidi"/>
          <w:snapToGrid w:val="0"/>
          <w:sz w:val="22"/>
          <w:szCs w:val="20"/>
          <w:lang w:val="en-GB" w:eastAsia="en-GB"/>
        </w:rPr>
        <w:tab/>
        <w:t>Specification for Line Pipe</w:t>
      </w:r>
    </w:p>
    <w:p w14:paraId="119A09DB" w14:textId="77777777" w:rsidR="006F2F44" w:rsidRPr="0032772D"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32772D">
        <w:rPr>
          <w:rFonts w:asciiTheme="minorBidi" w:hAnsiTheme="minorBidi" w:cstheme="minorBidi"/>
          <w:snapToGrid w:val="0"/>
          <w:sz w:val="22"/>
          <w:szCs w:val="20"/>
          <w:lang w:val="en-GB" w:eastAsia="en-GB"/>
        </w:rPr>
        <w:t>DNV RP 0501</w:t>
      </w:r>
      <w:r w:rsidRPr="0032772D">
        <w:rPr>
          <w:rFonts w:asciiTheme="minorBidi" w:hAnsiTheme="minorBidi" w:cstheme="minorBidi"/>
          <w:snapToGrid w:val="0"/>
          <w:sz w:val="22"/>
          <w:szCs w:val="20"/>
          <w:lang w:val="en-GB" w:eastAsia="en-GB"/>
        </w:rPr>
        <w:tab/>
        <w:t xml:space="preserve">Erosive wear in piping systems </w:t>
      </w:r>
    </w:p>
    <w:p w14:paraId="5D78C28A" w14:textId="77777777" w:rsidR="006F2F44" w:rsidRPr="0032772D"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32772D">
        <w:rPr>
          <w:rFonts w:asciiTheme="minorBidi" w:hAnsiTheme="minorBidi" w:cstheme="minorBidi"/>
          <w:snapToGrid w:val="0"/>
          <w:sz w:val="22"/>
          <w:szCs w:val="20"/>
          <w:lang w:val="en-GB" w:eastAsia="en-GB"/>
        </w:rPr>
        <w:t>ASME SA 578</w:t>
      </w:r>
      <w:r w:rsidRPr="0032772D">
        <w:rPr>
          <w:rFonts w:asciiTheme="minorBidi" w:hAnsiTheme="minorBidi" w:cstheme="minorBidi"/>
          <w:snapToGrid w:val="0"/>
          <w:sz w:val="22"/>
          <w:szCs w:val="20"/>
          <w:lang w:val="en-GB" w:eastAsia="en-GB"/>
        </w:rPr>
        <w:tab/>
        <w:t>Standard Specification for Straight-Beam Ultrasonic   Examination of Rolled Steel Plates for Special Applications</w:t>
      </w:r>
    </w:p>
    <w:p w14:paraId="7CCC19DF" w14:textId="77777777" w:rsidR="006F2F44" w:rsidRPr="0032772D" w:rsidRDefault="006F2F44" w:rsidP="006F2F44">
      <w:pPr>
        <w:pStyle w:val="Heading2"/>
        <w:spacing w:line="276" w:lineRule="auto"/>
        <w:rPr>
          <w:rFonts w:asciiTheme="minorBidi" w:hAnsiTheme="minorBidi" w:cstheme="minorBidi"/>
        </w:rPr>
      </w:pPr>
      <w:bookmarkStart w:id="130" w:name="_Toc16438649"/>
      <w:bookmarkStart w:id="131" w:name="_Toc97543269"/>
      <w:r w:rsidRPr="0032772D">
        <w:rPr>
          <w:rFonts w:asciiTheme="minorBidi" w:hAnsiTheme="minorBidi" w:cstheme="minorBidi"/>
        </w:rPr>
        <w:t>The Project Documents</w:t>
      </w:r>
      <w:bookmarkEnd w:id="109"/>
      <w:bookmarkEnd w:id="110"/>
      <w:bookmarkEnd w:id="111"/>
      <w:bookmarkEnd w:id="112"/>
      <w:bookmarkEnd w:id="113"/>
      <w:bookmarkEnd w:id="114"/>
      <w:bookmarkEnd w:id="115"/>
      <w:bookmarkEnd w:id="116"/>
      <w:bookmarkEnd w:id="130"/>
      <w:bookmarkEnd w:id="131"/>
      <w:r w:rsidRPr="0032772D">
        <w:rPr>
          <w:rFonts w:asciiTheme="minorBidi" w:hAnsiTheme="minorBidi" w:cstheme="minorBidi"/>
        </w:rPr>
        <w:t xml:space="preserve"> </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3D0975E0" w14:textId="77777777" w:rsidR="006F2F44" w:rsidRPr="0032772D" w:rsidRDefault="000028DF" w:rsidP="000028DF">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bookmarkStart w:id="132" w:name="_Toc351872432"/>
      <w:bookmarkStart w:id="133" w:name="_Toc351872505"/>
      <w:bookmarkStart w:id="134" w:name="_Toc351872641"/>
      <w:bookmarkStart w:id="135" w:name="_Toc351872783"/>
      <w:bookmarkStart w:id="136" w:name="_Toc351872936"/>
      <w:bookmarkStart w:id="137" w:name="_Toc351873029"/>
      <w:bookmarkStart w:id="138" w:name="_Toc351873141"/>
      <w:bookmarkStart w:id="139" w:name="_Toc351873228"/>
      <w:bookmarkStart w:id="140" w:name="_Toc354304782"/>
      <w:bookmarkStart w:id="141" w:name="_Toc354308317"/>
      <w:bookmarkStart w:id="142" w:name="_Toc354308411"/>
      <w:bookmarkStart w:id="143" w:name="_Toc354308479"/>
      <w:r w:rsidRPr="000028DF">
        <w:rPr>
          <w:rFonts w:asciiTheme="minorBidi" w:hAnsiTheme="minorBidi" w:cstheme="minorBidi"/>
          <w:color w:val="000000" w:themeColor="text1"/>
          <w:sz w:val="22"/>
          <w:szCs w:val="22"/>
          <w:lang w:bidi="fa-IR"/>
        </w:rPr>
        <w:t>BK-GNRAL-PEDCO-000-PR-DB-0001</w:t>
      </w:r>
      <w:r w:rsidR="006F2F44" w:rsidRPr="0032772D">
        <w:rPr>
          <w:rFonts w:asciiTheme="minorBidi" w:hAnsiTheme="minorBidi" w:cstheme="minorBidi"/>
          <w:color w:val="000000" w:themeColor="text1"/>
          <w:sz w:val="22"/>
          <w:szCs w:val="22"/>
          <w:lang w:bidi="fa-IR"/>
        </w:rPr>
        <w:tab/>
        <w:t>Process Basis of Design</w:t>
      </w:r>
    </w:p>
    <w:p w14:paraId="2EFBE193" w14:textId="77777777" w:rsidR="006F2F44" w:rsidRDefault="00B9734B" w:rsidP="00B9734B">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Pr>
          <w:rFonts w:asciiTheme="minorBidi" w:hAnsiTheme="minorBidi" w:cstheme="minorBidi"/>
          <w:color w:val="000000" w:themeColor="text1"/>
          <w:sz w:val="22"/>
          <w:szCs w:val="22"/>
          <w:lang w:bidi="fa-IR"/>
        </w:rPr>
        <w:lastRenderedPageBreak/>
        <w:t>BK-SSGRL-PEDCO-110-PI</w:t>
      </w:r>
      <w:r w:rsidR="000028DF" w:rsidRPr="000028DF">
        <w:rPr>
          <w:rFonts w:asciiTheme="minorBidi" w:hAnsiTheme="minorBidi" w:cstheme="minorBidi"/>
          <w:color w:val="000000" w:themeColor="text1"/>
          <w:sz w:val="22"/>
          <w:szCs w:val="22"/>
          <w:lang w:bidi="fa-IR"/>
        </w:rPr>
        <w:t>-SP-0001</w:t>
      </w:r>
      <w:r w:rsidR="003C5871">
        <w:rPr>
          <w:rFonts w:asciiTheme="minorBidi" w:hAnsiTheme="minorBidi" w:cstheme="minorBidi"/>
          <w:color w:val="000000" w:themeColor="text1"/>
          <w:sz w:val="22"/>
          <w:szCs w:val="22"/>
          <w:lang w:bidi="fa-IR"/>
        </w:rPr>
        <w:tab/>
      </w:r>
      <w:r>
        <w:rPr>
          <w:rFonts w:asciiTheme="minorBidi" w:hAnsiTheme="minorBidi" w:cstheme="minorBidi"/>
          <w:color w:val="000000" w:themeColor="text1"/>
          <w:sz w:val="22"/>
          <w:szCs w:val="22"/>
          <w:lang w:bidi="fa-IR"/>
        </w:rPr>
        <w:t>Piping</w:t>
      </w:r>
      <w:r w:rsidR="006F2F44" w:rsidRPr="0032772D">
        <w:rPr>
          <w:rFonts w:asciiTheme="minorBidi" w:hAnsiTheme="minorBidi" w:cstheme="minorBidi"/>
          <w:color w:val="000000" w:themeColor="text1"/>
          <w:sz w:val="22"/>
          <w:szCs w:val="22"/>
          <w:lang w:bidi="fa-IR"/>
        </w:rPr>
        <w:t xml:space="preserve"> Material Specification</w:t>
      </w:r>
    </w:p>
    <w:p w14:paraId="10099E05" w14:textId="77777777" w:rsidR="00B201A5"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snapToGrid w:val="0"/>
          <w:color w:val="000000" w:themeColor="text1"/>
          <w:sz w:val="22"/>
          <w:szCs w:val="20"/>
          <w:lang w:val="en-GB" w:eastAsia="en-GB"/>
        </w:rPr>
      </w:pPr>
      <w:r w:rsidRPr="00B201A5">
        <w:rPr>
          <w:rFonts w:asciiTheme="minorBidi" w:hAnsiTheme="minorBidi" w:cstheme="minorBidi"/>
          <w:color w:val="000000" w:themeColor="text1"/>
          <w:sz w:val="22"/>
          <w:szCs w:val="22"/>
          <w:lang w:bidi="fa-IR"/>
        </w:rPr>
        <w:t>BK-GNRAL-PEDCO-000-PI-SP-0006</w:t>
      </w:r>
      <w:r>
        <w:rPr>
          <w:rFonts w:asciiTheme="minorBidi" w:hAnsiTheme="minorBidi" w:cstheme="minorBidi"/>
          <w:color w:val="000000" w:themeColor="text1"/>
          <w:sz w:val="22"/>
          <w:szCs w:val="22"/>
          <w:lang w:bidi="fa-IR"/>
        </w:rPr>
        <w:tab/>
      </w:r>
      <w:r w:rsidRPr="0032772D">
        <w:rPr>
          <w:rFonts w:asciiTheme="minorBidi" w:hAnsiTheme="minorBidi" w:cstheme="minorBidi"/>
          <w:color w:val="000000" w:themeColor="text1"/>
          <w:sz w:val="22"/>
          <w:szCs w:val="22"/>
          <w:lang w:bidi="fa-IR"/>
        </w:rPr>
        <w:t>Specification for Painting</w:t>
      </w:r>
      <w:r w:rsidRPr="0032772D">
        <w:rPr>
          <w:rFonts w:asciiTheme="minorBidi" w:hAnsiTheme="minorBidi" w:cstheme="minorBidi"/>
          <w:snapToGrid w:val="0"/>
          <w:color w:val="000000" w:themeColor="text1"/>
          <w:sz w:val="22"/>
          <w:szCs w:val="20"/>
          <w:lang w:val="en-GB" w:eastAsia="en-GB"/>
        </w:rPr>
        <w:t xml:space="preserve">       </w:t>
      </w:r>
    </w:p>
    <w:p w14:paraId="5BFFE295" w14:textId="77777777" w:rsidR="00B201A5" w:rsidRPr="0032772D"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snapToGrid w:val="0"/>
          <w:color w:val="000000" w:themeColor="text1"/>
          <w:sz w:val="22"/>
          <w:szCs w:val="20"/>
          <w:lang w:val="en-GB" w:eastAsia="en-GB"/>
        </w:rPr>
      </w:pPr>
      <w:r w:rsidRPr="00B201A5">
        <w:rPr>
          <w:rFonts w:asciiTheme="minorBidi" w:hAnsiTheme="minorBidi" w:cstheme="minorBidi"/>
          <w:snapToGrid w:val="0"/>
          <w:color w:val="000000" w:themeColor="text1"/>
          <w:sz w:val="22"/>
          <w:szCs w:val="20"/>
          <w:lang w:val="en-GB" w:eastAsia="en-GB"/>
        </w:rPr>
        <w:t>BK-GNRAL-PEDCO-000-PI-SP-0008</w:t>
      </w:r>
      <w:r>
        <w:rPr>
          <w:rFonts w:asciiTheme="minorBidi" w:hAnsiTheme="minorBidi" w:cstheme="minorBidi"/>
          <w:snapToGrid w:val="0"/>
          <w:color w:val="000000" w:themeColor="text1"/>
          <w:sz w:val="22"/>
          <w:szCs w:val="20"/>
          <w:lang w:val="en-GB" w:eastAsia="en-GB"/>
        </w:rPr>
        <w:tab/>
      </w:r>
      <w:r w:rsidRPr="00B201A5">
        <w:rPr>
          <w:rFonts w:asciiTheme="minorBidi" w:hAnsiTheme="minorBidi" w:cstheme="minorBidi"/>
          <w:snapToGrid w:val="0"/>
          <w:color w:val="000000" w:themeColor="text1"/>
          <w:sz w:val="22"/>
          <w:szCs w:val="20"/>
          <w:lang w:val="en-GB" w:eastAsia="en-GB"/>
        </w:rPr>
        <w:t xml:space="preserve">Specification For Material Requirements in </w:t>
      </w:r>
      <w:r>
        <w:rPr>
          <w:rFonts w:asciiTheme="minorBidi" w:hAnsiTheme="minorBidi" w:cstheme="minorBidi"/>
          <w:snapToGrid w:val="0"/>
          <w:color w:val="000000" w:themeColor="text1"/>
          <w:sz w:val="22"/>
          <w:szCs w:val="20"/>
          <w:lang w:val="en-GB" w:eastAsia="en-GB"/>
        </w:rPr>
        <w:tab/>
      </w:r>
      <w:r>
        <w:rPr>
          <w:rFonts w:asciiTheme="minorBidi" w:hAnsiTheme="minorBidi" w:cstheme="minorBidi"/>
          <w:snapToGrid w:val="0"/>
          <w:color w:val="000000" w:themeColor="text1"/>
          <w:sz w:val="22"/>
          <w:szCs w:val="20"/>
          <w:lang w:val="en-GB" w:eastAsia="en-GB"/>
        </w:rPr>
        <w:tab/>
      </w:r>
      <w:r>
        <w:rPr>
          <w:rFonts w:asciiTheme="minorBidi" w:hAnsiTheme="minorBidi" w:cstheme="minorBidi"/>
          <w:snapToGrid w:val="0"/>
          <w:color w:val="000000" w:themeColor="text1"/>
          <w:sz w:val="22"/>
          <w:szCs w:val="20"/>
          <w:lang w:val="en-GB" w:eastAsia="en-GB"/>
        </w:rPr>
        <w:tab/>
      </w:r>
      <w:r>
        <w:rPr>
          <w:rFonts w:asciiTheme="minorBidi" w:hAnsiTheme="minorBidi" w:cstheme="minorBidi"/>
          <w:snapToGrid w:val="0"/>
          <w:color w:val="000000" w:themeColor="text1"/>
          <w:sz w:val="22"/>
          <w:szCs w:val="20"/>
          <w:lang w:val="en-GB" w:eastAsia="en-GB"/>
        </w:rPr>
        <w:tab/>
      </w:r>
      <w:r w:rsidRPr="00B201A5">
        <w:rPr>
          <w:rFonts w:asciiTheme="minorBidi" w:hAnsiTheme="minorBidi" w:cstheme="minorBidi"/>
          <w:snapToGrid w:val="0"/>
          <w:color w:val="000000" w:themeColor="text1"/>
          <w:sz w:val="22"/>
          <w:szCs w:val="20"/>
          <w:lang w:val="en-GB" w:eastAsia="en-GB"/>
        </w:rPr>
        <w:t>Sour service</w:t>
      </w:r>
      <w:r w:rsidRPr="0032772D">
        <w:rPr>
          <w:rFonts w:asciiTheme="minorBidi" w:hAnsiTheme="minorBidi" w:cstheme="minorBidi"/>
          <w:snapToGrid w:val="0"/>
          <w:color w:val="000000" w:themeColor="text1"/>
          <w:sz w:val="22"/>
          <w:szCs w:val="20"/>
          <w:lang w:val="en-GB" w:eastAsia="en-GB"/>
        </w:rPr>
        <w:t xml:space="preserve">                           </w:t>
      </w:r>
    </w:p>
    <w:p w14:paraId="02A453E3" w14:textId="77777777" w:rsidR="006F2F44" w:rsidRDefault="00895D63" w:rsidP="000F2EA7">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984BE2">
        <w:rPr>
          <w:rFonts w:asciiTheme="minorBidi" w:hAnsiTheme="minorBidi" w:cstheme="minorBidi"/>
          <w:color w:val="000000" w:themeColor="text1"/>
          <w:sz w:val="22"/>
          <w:szCs w:val="22"/>
          <w:lang w:bidi="fa-IR"/>
        </w:rPr>
        <w:t>BK-W007S-PEDCO-110-PR-PF-0001</w:t>
      </w:r>
      <w:r w:rsidR="006F2F44" w:rsidRPr="00984BE2">
        <w:rPr>
          <w:rFonts w:asciiTheme="minorBidi" w:hAnsiTheme="minorBidi" w:cstheme="minorBidi"/>
          <w:color w:val="000000" w:themeColor="text1"/>
          <w:sz w:val="22"/>
          <w:szCs w:val="22"/>
          <w:lang w:bidi="fa-IR"/>
        </w:rPr>
        <w:tab/>
        <w:t>Process Flow Diagrams</w:t>
      </w:r>
      <w:r w:rsidR="00B9734B" w:rsidRPr="00984BE2">
        <w:rPr>
          <w:rFonts w:asciiTheme="minorBidi" w:hAnsiTheme="minorBidi" w:cstheme="minorBidi"/>
          <w:color w:val="000000" w:themeColor="text1"/>
          <w:sz w:val="22"/>
          <w:szCs w:val="22"/>
          <w:lang w:bidi="fa-IR"/>
        </w:rPr>
        <w:t>-</w:t>
      </w:r>
      <w:r w:rsidR="000F2EA7">
        <w:rPr>
          <w:rFonts w:asciiTheme="minorBidi" w:hAnsiTheme="minorBidi" w:cstheme="minorBidi"/>
          <w:color w:val="000000" w:themeColor="text1"/>
          <w:sz w:val="22"/>
          <w:szCs w:val="22"/>
          <w:lang w:bidi="fa-IR"/>
        </w:rPr>
        <w:t>Extension of BINAK B/C</w:t>
      </w:r>
    </w:p>
    <w:p w14:paraId="7532D233" w14:textId="77777777" w:rsidR="000F2EA7" w:rsidRDefault="000F2EA7" w:rsidP="000F2EA7">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Pr>
          <w:rFonts w:asciiTheme="minorBidi" w:hAnsiTheme="minorBidi" w:cstheme="minorBidi"/>
          <w:color w:val="000000" w:themeColor="text1"/>
          <w:sz w:val="22"/>
          <w:szCs w:val="22"/>
          <w:lang w:bidi="fa-IR"/>
        </w:rPr>
        <w:t>BK-W007S-PEDCO-110-PR-PF-0002</w:t>
      </w:r>
      <w:r w:rsidRPr="00984BE2">
        <w:rPr>
          <w:rFonts w:asciiTheme="minorBidi" w:hAnsiTheme="minorBidi" w:cstheme="minorBidi"/>
          <w:color w:val="000000" w:themeColor="text1"/>
          <w:sz w:val="22"/>
          <w:szCs w:val="22"/>
          <w:lang w:bidi="fa-IR"/>
        </w:rPr>
        <w:tab/>
        <w:t>Process Flow Diagrams-W007S</w:t>
      </w:r>
    </w:p>
    <w:p w14:paraId="39B6EB36" w14:textId="77777777" w:rsidR="00984BE2" w:rsidRPr="00701A7B" w:rsidRDefault="00984BE2" w:rsidP="00984BE2">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701A7B">
        <w:rPr>
          <w:rFonts w:asciiTheme="minorBidi" w:hAnsiTheme="minorBidi" w:cstheme="minorBidi"/>
          <w:color w:val="000000" w:themeColor="text1"/>
          <w:sz w:val="22"/>
          <w:szCs w:val="22"/>
          <w:lang w:bidi="fa-IR"/>
        </w:rPr>
        <w:t>BK-W008N-PEDCO-110-PR-PF-0001</w:t>
      </w:r>
      <w:r w:rsidRPr="00701A7B">
        <w:rPr>
          <w:rFonts w:asciiTheme="minorBidi" w:hAnsiTheme="minorBidi" w:cstheme="minorBidi"/>
          <w:color w:val="000000" w:themeColor="text1"/>
          <w:sz w:val="22"/>
          <w:szCs w:val="22"/>
          <w:lang w:bidi="fa-IR"/>
        </w:rPr>
        <w:tab/>
        <w:t>Process Flow Diagrams-W008N</w:t>
      </w:r>
    </w:p>
    <w:p w14:paraId="396A4AC3" w14:textId="77777777" w:rsidR="00984BE2" w:rsidRPr="00701A7B" w:rsidRDefault="00984BE2" w:rsidP="00984BE2">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701A7B">
        <w:rPr>
          <w:rFonts w:asciiTheme="minorBidi" w:hAnsiTheme="minorBidi" w:cstheme="minorBidi"/>
          <w:color w:val="000000" w:themeColor="text1"/>
          <w:sz w:val="22"/>
          <w:szCs w:val="22"/>
          <w:lang w:bidi="fa-IR"/>
        </w:rPr>
        <w:t>BK-W018S-PEDCO-110-PR-PF-0001</w:t>
      </w:r>
      <w:r w:rsidRPr="00701A7B">
        <w:rPr>
          <w:rFonts w:asciiTheme="minorBidi" w:hAnsiTheme="minorBidi" w:cstheme="minorBidi"/>
          <w:color w:val="000000" w:themeColor="text1"/>
          <w:sz w:val="22"/>
          <w:szCs w:val="22"/>
          <w:lang w:bidi="fa-IR"/>
        </w:rPr>
        <w:tab/>
        <w:t>Process Flow Diagrams-W018S</w:t>
      </w:r>
    </w:p>
    <w:p w14:paraId="3DC2F401" w14:textId="77777777" w:rsidR="00984BE2" w:rsidRPr="00701A7B" w:rsidRDefault="00984BE2" w:rsidP="00984BE2">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701A7B">
        <w:rPr>
          <w:rFonts w:asciiTheme="minorBidi" w:hAnsiTheme="minorBidi" w:cstheme="minorBidi"/>
          <w:color w:val="000000" w:themeColor="text1"/>
          <w:sz w:val="22"/>
          <w:szCs w:val="22"/>
          <w:lang w:bidi="fa-IR"/>
        </w:rPr>
        <w:t>BK- W035-PEDCO-110-PR-PF-0001</w:t>
      </w:r>
      <w:r w:rsidRPr="00701A7B">
        <w:rPr>
          <w:rFonts w:asciiTheme="minorBidi" w:hAnsiTheme="minorBidi" w:cstheme="minorBidi"/>
          <w:color w:val="000000" w:themeColor="text1"/>
          <w:sz w:val="22"/>
          <w:szCs w:val="22"/>
          <w:lang w:bidi="fa-IR"/>
        </w:rPr>
        <w:tab/>
      </w:r>
      <w:r w:rsidRPr="00701A7B">
        <w:rPr>
          <w:rFonts w:asciiTheme="minorBidi" w:hAnsiTheme="minorBidi" w:cstheme="minorBidi"/>
          <w:color w:val="000000" w:themeColor="text1"/>
          <w:sz w:val="22"/>
          <w:szCs w:val="22"/>
          <w:lang w:bidi="fa-IR"/>
        </w:rPr>
        <w:tab/>
        <w:t>Process Flow Diagrams-W035</w:t>
      </w:r>
    </w:p>
    <w:p w14:paraId="7B17AA0B" w14:textId="77777777" w:rsidR="00984BE2" w:rsidRPr="00701A7B" w:rsidRDefault="00984BE2" w:rsidP="00984BE2">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701A7B">
        <w:rPr>
          <w:rFonts w:asciiTheme="minorBidi" w:hAnsiTheme="minorBidi" w:cstheme="minorBidi"/>
          <w:color w:val="000000" w:themeColor="text1"/>
          <w:sz w:val="22"/>
          <w:szCs w:val="22"/>
          <w:lang w:bidi="fa-IR"/>
        </w:rPr>
        <w:t>BK- W028-PEDCO-110-PR-PF-0001</w:t>
      </w:r>
      <w:r w:rsidRPr="00701A7B">
        <w:rPr>
          <w:rFonts w:asciiTheme="minorBidi" w:hAnsiTheme="minorBidi" w:cstheme="minorBidi"/>
          <w:color w:val="000000" w:themeColor="text1"/>
          <w:sz w:val="22"/>
          <w:szCs w:val="22"/>
          <w:lang w:bidi="fa-IR"/>
        </w:rPr>
        <w:tab/>
      </w:r>
      <w:r w:rsidRPr="00701A7B">
        <w:rPr>
          <w:rFonts w:asciiTheme="minorBidi" w:hAnsiTheme="minorBidi" w:cstheme="minorBidi"/>
          <w:color w:val="000000" w:themeColor="text1"/>
          <w:sz w:val="22"/>
          <w:szCs w:val="22"/>
          <w:lang w:bidi="fa-IR"/>
        </w:rPr>
        <w:tab/>
        <w:t>Process Flow Diagrams-W028</w:t>
      </w:r>
    </w:p>
    <w:p w14:paraId="55E36679" w14:textId="77777777" w:rsidR="00984BE2" w:rsidRPr="00701A7B" w:rsidRDefault="00984BE2" w:rsidP="00C13921">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701A7B">
        <w:rPr>
          <w:rFonts w:asciiTheme="minorBidi" w:hAnsiTheme="minorBidi" w:cstheme="minorBidi"/>
          <w:color w:val="000000" w:themeColor="text1"/>
          <w:sz w:val="22"/>
          <w:szCs w:val="22"/>
          <w:lang w:bidi="fa-IR"/>
        </w:rPr>
        <w:t>BK- W046S-PEDCO-110-PR-PF-0001</w:t>
      </w:r>
      <w:r w:rsidRPr="00701A7B">
        <w:rPr>
          <w:rFonts w:asciiTheme="minorBidi" w:hAnsiTheme="minorBidi" w:cstheme="minorBidi"/>
          <w:color w:val="000000" w:themeColor="text1"/>
          <w:sz w:val="22"/>
          <w:szCs w:val="22"/>
          <w:lang w:bidi="fa-IR"/>
        </w:rPr>
        <w:tab/>
        <w:t>Process Flow Diagrams-W046S</w:t>
      </w:r>
    </w:p>
    <w:p w14:paraId="0FDF212D" w14:textId="77777777" w:rsidR="006F2F44" w:rsidRPr="0032772D" w:rsidRDefault="006F2F44" w:rsidP="006F2F44">
      <w:pPr>
        <w:pStyle w:val="Heading2"/>
        <w:spacing w:line="276" w:lineRule="auto"/>
        <w:rPr>
          <w:rFonts w:asciiTheme="minorBidi" w:hAnsiTheme="minorBidi" w:cstheme="minorBidi"/>
        </w:rPr>
      </w:pPr>
      <w:bookmarkStart w:id="144" w:name="_Toc354827567"/>
      <w:bookmarkStart w:id="145" w:name="_Toc358813882"/>
      <w:bookmarkStart w:id="146" w:name="_Toc409341459"/>
      <w:bookmarkStart w:id="147" w:name="_Toc409341535"/>
      <w:bookmarkStart w:id="148" w:name="_Toc409341611"/>
      <w:bookmarkStart w:id="149" w:name="_Toc409341687"/>
      <w:bookmarkStart w:id="150" w:name="_Toc409341763"/>
      <w:bookmarkStart w:id="151" w:name="_Toc409341839"/>
      <w:bookmarkStart w:id="152" w:name="_Toc16438650"/>
      <w:bookmarkStart w:id="153" w:name="_Toc97543270"/>
      <w:bookmarkStart w:id="154" w:name="_Toc354308761"/>
      <w:r w:rsidRPr="0032772D">
        <w:rPr>
          <w:rFonts w:asciiTheme="minorBidi" w:hAnsiTheme="minorBidi" w:cstheme="minorBidi"/>
        </w:rPr>
        <w:t>ENVIRONMENTAL DATA</w:t>
      </w:r>
      <w:bookmarkEnd w:id="144"/>
      <w:bookmarkEnd w:id="145"/>
      <w:bookmarkEnd w:id="146"/>
      <w:bookmarkEnd w:id="147"/>
      <w:bookmarkEnd w:id="148"/>
      <w:bookmarkEnd w:id="149"/>
      <w:bookmarkEnd w:id="150"/>
      <w:bookmarkEnd w:id="151"/>
      <w:bookmarkEnd w:id="152"/>
      <w:bookmarkEnd w:id="153"/>
      <w:r w:rsidRPr="0032772D">
        <w:rPr>
          <w:rFonts w:asciiTheme="minorBidi" w:hAnsiTheme="minorBidi" w:cstheme="minorBidi"/>
        </w:rPr>
        <w:t xml:space="preserve"> </w:t>
      </w:r>
      <w:bookmarkEnd w:id="132"/>
      <w:bookmarkEnd w:id="133"/>
      <w:bookmarkEnd w:id="134"/>
      <w:bookmarkEnd w:id="135"/>
      <w:bookmarkEnd w:id="136"/>
      <w:bookmarkEnd w:id="137"/>
      <w:bookmarkEnd w:id="138"/>
      <w:bookmarkEnd w:id="139"/>
      <w:bookmarkEnd w:id="140"/>
      <w:bookmarkEnd w:id="141"/>
      <w:bookmarkEnd w:id="142"/>
      <w:bookmarkEnd w:id="143"/>
      <w:bookmarkEnd w:id="154"/>
    </w:p>
    <w:p w14:paraId="7E08806E" w14:textId="77777777" w:rsidR="00A431B9" w:rsidRPr="0032772D" w:rsidRDefault="006F2F44" w:rsidP="00B201A5">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Refer to “Process Basis of Design; Doc. No. </w:t>
      </w:r>
      <w:r w:rsidR="003B70C9">
        <w:rPr>
          <w:rFonts w:asciiTheme="minorBidi" w:hAnsiTheme="minorBidi" w:cstheme="minorBidi"/>
          <w:color w:val="000000" w:themeColor="text1"/>
          <w:sz w:val="22"/>
          <w:szCs w:val="22"/>
          <w:lang w:bidi="fa-IR"/>
        </w:rPr>
        <w:t>BK-GNRAL-PEDCO-000-PR-DB-0001</w:t>
      </w:r>
      <w:r w:rsidRPr="0032772D">
        <w:rPr>
          <w:rFonts w:asciiTheme="minorBidi" w:hAnsiTheme="minorBidi" w:cstheme="minorBidi"/>
          <w:sz w:val="22"/>
          <w:szCs w:val="22"/>
          <w:lang w:bidi="fa-IR"/>
        </w:rPr>
        <w:t xml:space="preserve">". </w:t>
      </w:r>
      <w:r w:rsidR="00A431B9" w:rsidRPr="0032772D">
        <w:rPr>
          <w:rFonts w:asciiTheme="minorBidi" w:hAnsiTheme="minorBidi" w:cstheme="minorBidi"/>
          <w:sz w:val="22"/>
          <w:szCs w:val="22"/>
          <w:lang w:bidi="fa-IR"/>
        </w:rPr>
        <w:t xml:space="preserve"> </w:t>
      </w:r>
    </w:p>
    <w:p w14:paraId="2733E7EF" w14:textId="77777777" w:rsidR="005C27FE" w:rsidRPr="00671DA5" w:rsidRDefault="005C27FE" w:rsidP="001810E2">
      <w:pPr>
        <w:pStyle w:val="Heading2"/>
        <w:spacing w:line="276" w:lineRule="auto"/>
      </w:pPr>
      <w:bookmarkStart w:id="155" w:name="_Toc408209191"/>
      <w:bookmarkStart w:id="156" w:name="_Toc411074366"/>
      <w:bookmarkStart w:id="157" w:name="_Toc97543271"/>
      <w:r w:rsidRPr="00671DA5">
        <w:t>UNITS OF MEASUREMENTS AND ABBREVIATIONS</w:t>
      </w:r>
      <w:bookmarkEnd w:id="155"/>
      <w:bookmarkEnd w:id="156"/>
      <w:bookmarkEnd w:id="157"/>
    </w:p>
    <w:p w14:paraId="0D558BED" w14:textId="77777777" w:rsidR="005C27FE" w:rsidRPr="00671DA5" w:rsidRDefault="005C27FE" w:rsidP="001810E2">
      <w:pPr>
        <w:autoSpaceDE w:val="0"/>
        <w:autoSpaceDN w:val="0"/>
        <w:bidi w:val="0"/>
        <w:adjustRightInd w:val="0"/>
        <w:spacing w:before="240" w:after="240" w:line="276" w:lineRule="auto"/>
        <w:ind w:left="709"/>
        <w:jc w:val="lowKashida"/>
        <w:rPr>
          <w:rFonts w:ascii="Arial" w:hAnsi="Arial" w:cs="Arial"/>
          <w:sz w:val="22"/>
          <w:szCs w:val="22"/>
          <w:lang w:bidi="fa-IR"/>
        </w:rPr>
      </w:pPr>
      <w:r w:rsidRPr="00671DA5">
        <w:rPr>
          <w:rFonts w:ascii="Arial" w:hAnsi="Arial" w:cs="Arial"/>
          <w:color w:val="000000"/>
          <w:sz w:val="22"/>
          <w:szCs w:val="22"/>
        </w:rPr>
        <w:t xml:space="preserve">SI unit of </w:t>
      </w:r>
      <w:r w:rsidRPr="00671DA5">
        <w:rPr>
          <w:rFonts w:asciiTheme="minorBidi" w:hAnsiTheme="minorBidi" w:cstheme="minorBidi"/>
          <w:sz w:val="22"/>
          <w:szCs w:val="22"/>
          <w:lang w:bidi="fa-IR"/>
        </w:rPr>
        <w:t>measurements</w:t>
      </w:r>
      <w:r w:rsidRPr="00671DA5">
        <w:rPr>
          <w:rFonts w:ascii="Arial" w:hAnsi="Arial" w:cs="Arial"/>
          <w:color w:val="000000"/>
          <w:sz w:val="22"/>
          <w:szCs w:val="22"/>
        </w:rPr>
        <w:t xml:space="preserve"> </w:t>
      </w:r>
      <w:r w:rsidRPr="00671DA5">
        <w:rPr>
          <w:rFonts w:ascii="Arial" w:hAnsi="Arial" w:cs="Arial"/>
          <w:color w:val="000000"/>
          <w:sz w:val="22"/>
          <w:szCs w:val="22"/>
          <w:lang w:val="en-GB"/>
        </w:rPr>
        <w:t>is</w:t>
      </w:r>
      <w:r w:rsidRPr="00671DA5">
        <w:rPr>
          <w:rFonts w:ascii="Arial" w:hAnsi="Arial" w:cs="Arial"/>
          <w:color w:val="000000"/>
          <w:sz w:val="22"/>
          <w:szCs w:val="22"/>
        </w:rPr>
        <w:t xml:space="preserve"> used in the whole documents</w:t>
      </w:r>
      <w:r w:rsidRPr="00671DA5">
        <w:rPr>
          <w:rFonts w:ascii="Arial" w:hAnsi="Arial" w:cs="Arial"/>
          <w:sz w:val="22"/>
          <w:szCs w:val="22"/>
          <w:lang w:bidi="fa-IR"/>
        </w:rPr>
        <w:t xml:space="preserve"> unless noted otherwise and the following abbreviations are used in this document:</w:t>
      </w:r>
    </w:p>
    <w:p w14:paraId="25E5BD3E"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bbl/day</w:t>
      </w:r>
      <w:r w:rsidRPr="00671DA5">
        <w:rPr>
          <w:rFonts w:ascii="ArialMT" w:hAnsi="ArialMT" w:cs="ArialMT"/>
          <w:sz w:val="23"/>
          <w:szCs w:val="23"/>
        </w:rPr>
        <w:tab/>
        <w:t>Barrels of Liquid per Day</w:t>
      </w:r>
    </w:p>
    <w:p w14:paraId="7999CB90"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BOPD</w:t>
      </w:r>
      <w:r w:rsidRPr="00671DA5">
        <w:rPr>
          <w:rFonts w:ascii="ArialMT" w:hAnsi="ArialMT" w:cs="ArialMT"/>
          <w:sz w:val="23"/>
          <w:szCs w:val="23"/>
        </w:rPr>
        <w:tab/>
        <w:t>Barrels of Oil per Day</w:t>
      </w:r>
    </w:p>
    <w:p w14:paraId="1C233D90"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CA</w:t>
      </w:r>
      <w:r w:rsidRPr="00671DA5">
        <w:rPr>
          <w:rFonts w:ascii="ArialMT" w:hAnsi="ArialMT" w:cs="ArialMT"/>
          <w:sz w:val="23"/>
          <w:szCs w:val="23"/>
        </w:rPr>
        <w:tab/>
        <w:t>Corrosion Allowance</w:t>
      </w:r>
    </w:p>
    <w:p w14:paraId="0EFD86AC"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CR</w:t>
      </w:r>
      <w:r w:rsidRPr="00671DA5">
        <w:rPr>
          <w:rFonts w:ascii="ArialMT" w:hAnsi="ArialMT" w:cs="ArialMT"/>
          <w:sz w:val="23"/>
          <w:szCs w:val="23"/>
        </w:rPr>
        <w:tab/>
        <w:t>Corrosion Rate</w:t>
      </w:r>
    </w:p>
    <w:p w14:paraId="2F24214B" w14:textId="77777777" w:rsidR="00CF6ECC" w:rsidRPr="00671DA5" w:rsidRDefault="00CF6ECC" w:rsidP="00C80319">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MMSCFD</w:t>
      </w:r>
      <w:r w:rsidRPr="00671DA5">
        <w:rPr>
          <w:rFonts w:ascii="ArialMT" w:hAnsi="ArialMT" w:cs="ArialMT"/>
          <w:sz w:val="23"/>
          <w:szCs w:val="23"/>
        </w:rPr>
        <w:tab/>
        <w:t>Million Standard Cubic F</w:t>
      </w:r>
      <w:r w:rsidR="00C80319">
        <w:rPr>
          <w:rFonts w:ascii="ArialMT" w:hAnsi="ArialMT" w:cs="ArialMT"/>
          <w:sz w:val="23"/>
          <w:szCs w:val="23"/>
        </w:rPr>
        <w:t>ee</w:t>
      </w:r>
      <w:r w:rsidRPr="00671DA5">
        <w:rPr>
          <w:rFonts w:ascii="ArialMT" w:hAnsi="ArialMT" w:cs="ArialMT"/>
          <w:sz w:val="23"/>
          <w:szCs w:val="23"/>
        </w:rPr>
        <w:t>t per Day</w:t>
      </w:r>
    </w:p>
    <w:p w14:paraId="181E058D"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 xml:space="preserve">PPM      </w:t>
      </w:r>
      <w:r w:rsidRPr="00671DA5">
        <w:rPr>
          <w:rFonts w:ascii="ArialMT" w:hAnsi="ArialMT" w:cs="ArialMT"/>
          <w:sz w:val="23"/>
          <w:szCs w:val="23"/>
        </w:rPr>
        <w:tab/>
        <w:t>Parts Per Million</w:t>
      </w:r>
    </w:p>
    <w:p w14:paraId="52C7BAC1"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TOL</w:t>
      </w:r>
      <w:r w:rsidRPr="00671DA5">
        <w:rPr>
          <w:rFonts w:ascii="ArialMT" w:hAnsi="ArialMT" w:cs="ArialMT"/>
          <w:sz w:val="23"/>
          <w:szCs w:val="23"/>
        </w:rPr>
        <w:tab/>
        <w:t>Top of Line</w:t>
      </w:r>
    </w:p>
    <w:p w14:paraId="5354515C"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BOL</w:t>
      </w:r>
      <w:r w:rsidRPr="00671DA5">
        <w:rPr>
          <w:rFonts w:ascii="ArialMT" w:hAnsi="ArialMT" w:cs="ArialMT"/>
          <w:sz w:val="23"/>
          <w:szCs w:val="23"/>
        </w:rPr>
        <w:tab/>
        <w:t>Bottom of Line</w:t>
      </w:r>
    </w:p>
    <w:p w14:paraId="64C208B1"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GOR</w:t>
      </w:r>
      <w:r w:rsidRPr="00671DA5">
        <w:rPr>
          <w:rFonts w:ascii="ArialMT" w:hAnsi="ArialMT" w:cs="ArialMT"/>
          <w:sz w:val="23"/>
          <w:szCs w:val="23"/>
        </w:rPr>
        <w:tab/>
        <w:t>Gas Oil Ratio</w:t>
      </w:r>
    </w:p>
    <w:p w14:paraId="02D45914"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Cl</w:t>
      </w:r>
      <w:r w:rsidRPr="00671DA5">
        <w:rPr>
          <w:rFonts w:ascii="ArialMT" w:hAnsi="ArialMT" w:cs="ArialMT"/>
          <w:sz w:val="23"/>
          <w:szCs w:val="23"/>
        </w:rPr>
        <w:tab/>
        <w:t>Chloride</w:t>
      </w:r>
    </w:p>
    <w:p w14:paraId="276A0186"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ArialMT" w:hAnsi="ArialMT" w:cs="ArialMT"/>
          <w:sz w:val="23"/>
          <w:szCs w:val="23"/>
        </w:rPr>
        <w:t>CRA</w:t>
      </w:r>
      <w:r w:rsidRPr="00671DA5">
        <w:rPr>
          <w:rFonts w:ascii="ArialMT" w:hAnsi="ArialMT" w:cs="ArialMT"/>
          <w:sz w:val="23"/>
          <w:szCs w:val="23"/>
        </w:rPr>
        <w:tab/>
        <w:t>Corrosion Resistant Alloy</w:t>
      </w:r>
    </w:p>
    <w:p w14:paraId="28C9406F"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Theme="minorBidi" w:hAnsiTheme="minorBidi" w:cstheme="minorBidi"/>
          <w:sz w:val="22"/>
          <w:szCs w:val="22"/>
          <w:lang w:bidi="fa-IR"/>
        </w:rPr>
        <w:t>SCC</w:t>
      </w:r>
      <w:r w:rsidRPr="00671DA5">
        <w:rPr>
          <w:rFonts w:ascii="ArialMT" w:hAnsi="ArialMT" w:cs="ArialMT"/>
          <w:sz w:val="23"/>
          <w:szCs w:val="23"/>
        </w:rPr>
        <w:tab/>
      </w:r>
      <w:r w:rsidRPr="00671DA5">
        <w:rPr>
          <w:rFonts w:asciiTheme="minorBidi" w:hAnsiTheme="minorBidi" w:cstheme="minorBidi"/>
          <w:sz w:val="22"/>
          <w:szCs w:val="22"/>
          <w:lang w:bidi="fa-IR"/>
        </w:rPr>
        <w:t>Stress Corrosion cracking</w:t>
      </w:r>
    </w:p>
    <w:p w14:paraId="4BB9A922"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Theme="minorBidi" w:hAnsiTheme="minorBidi" w:cstheme="minorBidi"/>
          <w:sz w:val="22"/>
          <w:szCs w:val="22"/>
          <w:lang w:bidi="fa-IR"/>
        </w:rPr>
        <w:lastRenderedPageBreak/>
        <w:t>HIC</w:t>
      </w:r>
      <w:r w:rsidRPr="00671DA5">
        <w:rPr>
          <w:rFonts w:ascii="ArialMT" w:hAnsi="ArialMT" w:cs="ArialMT"/>
          <w:sz w:val="23"/>
          <w:szCs w:val="23"/>
        </w:rPr>
        <w:tab/>
      </w:r>
      <w:r w:rsidRPr="00671DA5">
        <w:rPr>
          <w:rFonts w:asciiTheme="minorBidi" w:hAnsiTheme="minorBidi" w:cstheme="minorBidi"/>
          <w:sz w:val="22"/>
          <w:szCs w:val="22"/>
          <w:lang w:bidi="fa-IR"/>
        </w:rPr>
        <w:t>hydrogen-induced cracking</w:t>
      </w:r>
    </w:p>
    <w:p w14:paraId="2C9A49C8"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Theme="minorBidi" w:hAnsiTheme="minorBidi" w:cstheme="minorBidi"/>
          <w:sz w:val="22"/>
          <w:szCs w:val="22"/>
          <w:lang w:bidi="fa-IR"/>
        </w:rPr>
        <w:t>SWC</w:t>
      </w:r>
      <w:r w:rsidRPr="00671DA5">
        <w:rPr>
          <w:rFonts w:ascii="ArialMT" w:hAnsi="ArialMT" w:cs="ArialMT"/>
          <w:sz w:val="23"/>
          <w:szCs w:val="23"/>
        </w:rPr>
        <w:tab/>
      </w:r>
      <w:r w:rsidRPr="00671DA5">
        <w:rPr>
          <w:rFonts w:asciiTheme="minorBidi" w:hAnsiTheme="minorBidi" w:cstheme="minorBidi"/>
          <w:sz w:val="22"/>
          <w:szCs w:val="22"/>
          <w:lang w:bidi="fa-IR"/>
        </w:rPr>
        <w:t>Stepwise Cracking</w:t>
      </w:r>
    </w:p>
    <w:p w14:paraId="360D3B9F" w14:textId="77777777" w:rsidR="00CF6ECC" w:rsidRPr="00671DA5"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671DA5">
        <w:rPr>
          <w:rFonts w:asciiTheme="minorBidi" w:hAnsiTheme="minorBidi" w:cstheme="minorBidi"/>
          <w:sz w:val="22"/>
          <w:szCs w:val="22"/>
          <w:lang w:bidi="fa-IR"/>
        </w:rPr>
        <w:t>SLC</w:t>
      </w:r>
      <w:r w:rsidRPr="00671DA5">
        <w:rPr>
          <w:rFonts w:ascii="ArialMT" w:hAnsi="ArialMT" w:cs="ArialMT"/>
          <w:sz w:val="23"/>
          <w:szCs w:val="23"/>
        </w:rPr>
        <w:tab/>
      </w:r>
      <w:r w:rsidRPr="00671DA5">
        <w:rPr>
          <w:rFonts w:asciiTheme="minorBidi" w:hAnsiTheme="minorBidi" w:cstheme="minorBidi"/>
          <w:sz w:val="22"/>
          <w:szCs w:val="22"/>
          <w:lang w:bidi="fa-IR"/>
        </w:rPr>
        <w:t>Service Life Corrosion</w:t>
      </w:r>
    </w:p>
    <w:p w14:paraId="34B524EB" w14:textId="77777777" w:rsidR="00CF6ECC" w:rsidRPr="003B70C9"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jc w:val="lowKashida"/>
        <w:rPr>
          <w:rFonts w:ascii="ArialMT" w:hAnsi="ArialMT" w:cs="ArialMT"/>
          <w:sz w:val="23"/>
          <w:szCs w:val="23"/>
        </w:rPr>
      </w:pPr>
      <w:r w:rsidRPr="00671DA5">
        <w:rPr>
          <w:rFonts w:asciiTheme="minorBidi" w:hAnsiTheme="minorBidi" w:cstheme="minorBidi"/>
          <w:sz w:val="22"/>
          <w:szCs w:val="22"/>
          <w:lang w:bidi="fa-IR"/>
        </w:rPr>
        <w:t>CMP</w:t>
      </w:r>
      <w:r w:rsidRPr="00671DA5">
        <w:rPr>
          <w:rFonts w:ascii="ArialMT" w:hAnsi="ArialMT" w:cs="ArialMT"/>
          <w:sz w:val="23"/>
          <w:szCs w:val="23"/>
        </w:rPr>
        <w:tab/>
      </w:r>
      <w:r w:rsidRPr="00671DA5">
        <w:rPr>
          <w:rFonts w:asciiTheme="minorBidi" w:hAnsiTheme="minorBidi" w:cstheme="minorBidi"/>
          <w:sz w:val="22"/>
          <w:szCs w:val="22"/>
          <w:lang w:bidi="fa-IR"/>
        </w:rPr>
        <w:t>Corrosion Management Program</w:t>
      </w:r>
    </w:p>
    <w:p w14:paraId="24562344" w14:textId="77777777" w:rsidR="00C40AFB" w:rsidRPr="005F1FA8" w:rsidRDefault="00C40AFB" w:rsidP="00C40AFB">
      <w:pPr>
        <w:pStyle w:val="Heading2"/>
        <w:widowControl w:val="0"/>
        <w:tabs>
          <w:tab w:val="clear" w:pos="1440"/>
          <w:tab w:val="num" w:pos="1572"/>
        </w:tabs>
        <w:spacing w:line="276" w:lineRule="auto"/>
        <w:jc w:val="left"/>
      </w:pPr>
      <w:bookmarkStart w:id="158" w:name="_Toc83130850"/>
      <w:bookmarkStart w:id="159" w:name="_Toc83133994"/>
      <w:bookmarkStart w:id="160" w:name="_Toc83136016"/>
      <w:bookmarkStart w:id="161" w:name="_Toc97543272"/>
      <w:r w:rsidRPr="005F1FA8">
        <w:t>Order of Precedence</w:t>
      </w:r>
      <w:bookmarkEnd w:id="158"/>
      <w:bookmarkEnd w:id="159"/>
      <w:bookmarkEnd w:id="160"/>
      <w:bookmarkEnd w:id="161"/>
    </w:p>
    <w:p w14:paraId="17939DA7" w14:textId="77777777" w:rsidR="003B70C9" w:rsidRPr="003B70C9" w:rsidRDefault="003B70C9" w:rsidP="00E8191E">
      <w:pPr>
        <w:pStyle w:val="ListParagraph"/>
        <w:numPr>
          <w:ilvl w:val="0"/>
          <w:numId w:val="0"/>
        </w:numPr>
        <w:bidi w:val="0"/>
        <w:spacing w:line="360" w:lineRule="auto"/>
        <w:ind w:left="1440"/>
        <w:jc w:val="both"/>
        <w:rPr>
          <w:rFonts w:ascii="Arial" w:hAnsi="Arial" w:cs="Arial"/>
          <w:sz w:val="22"/>
          <w:szCs w:val="22"/>
          <w:lang w:val="en-GB" w:eastAsia="en-GB"/>
        </w:rPr>
      </w:pPr>
      <w:r w:rsidRPr="003B70C9">
        <w:rPr>
          <w:rFonts w:asciiTheme="minorBidi" w:hAnsiTheme="minorBidi" w:cstheme="minorBidi"/>
          <w:sz w:val="22"/>
          <w:szCs w:val="22"/>
          <w:lang w:val="en-GB"/>
        </w:rPr>
        <w:t>In case of any conflict between requirements specified herein &amp; the requirements of any other referenced document, this subject shall be reflected to CLIENT and the final decision will be made by CLIENT.</w:t>
      </w:r>
      <w:r w:rsidRPr="003B70C9">
        <w:rPr>
          <w:rFonts w:asciiTheme="majorBidi" w:hAnsiTheme="majorBidi" w:cstheme="majorBidi"/>
          <w:noProof/>
          <w:lang w:val="en-GB"/>
        </w:rPr>
        <w:t xml:space="preserve"> </w:t>
      </w:r>
    </w:p>
    <w:p w14:paraId="1513E11E" w14:textId="77777777" w:rsidR="00B9296A" w:rsidRPr="00671DA5"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2" w:name="_Toc361751864"/>
      <w:bookmarkStart w:id="163" w:name="_Toc422044109"/>
      <w:bookmarkStart w:id="164" w:name="_Toc97543273"/>
      <w:r w:rsidRPr="00671DA5">
        <w:rPr>
          <w:rFonts w:ascii="Arial" w:hAnsi="Arial" w:cs="Arial"/>
          <w:b/>
          <w:bCs/>
          <w:caps/>
          <w:kern w:val="28"/>
          <w:sz w:val="24"/>
        </w:rPr>
        <w:t>PREDICTION OF CORROSION AND DEGRADATION MODES</w:t>
      </w:r>
      <w:bookmarkEnd w:id="162"/>
      <w:bookmarkEnd w:id="163"/>
      <w:bookmarkEnd w:id="164"/>
    </w:p>
    <w:p w14:paraId="36B00062"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65" w:name="_Toc225075363"/>
      <w:bookmarkStart w:id="166" w:name="_Toc226275690"/>
      <w:bookmarkStart w:id="167" w:name="_Toc227473610"/>
      <w:bookmarkStart w:id="168" w:name="_Toc231795731"/>
      <w:bookmarkStart w:id="169" w:name="_Toc246674402"/>
      <w:bookmarkStart w:id="170" w:name="_Toc296492878"/>
      <w:bookmarkStart w:id="171" w:name="_Toc322335206"/>
      <w:bookmarkStart w:id="172" w:name="_Toc330294491"/>
      <w:bookmarkStart w:id="173" w:name="_Toc361751865"/>
      <w:bookmarkStart w:id="174" w:name="_Toc422044110"/>
      <w:bookmarkStart w:id="175" w:name="_Toc97543274"/>
      <w:bookmarkStart w:id="176" w:name="_Toc176940453"/>
      <w:bookmarkStart w:id="177" w:name="_Toc184524559"/>
      <w:bookmarkStart w:id="178" w:name="_Toc226245328"/>
      <w:r w:rsidRPr="00671DA5">
        <w:rPr>
          <w:rFonts w:ascii="Arial" w:hAnsi="Arial" w:cs="Arial"/>
          <w:b/>
          <w:bCs/>
          <w:caps/>
          <w:sz w:val="22"/>
          <w:szCs w:val="22"/>
          <w:lang w:val="en-GB"/>
        </w:rPr>
        <w:t>GENERAL</w:t>
      </w:r>
      <w:bookmarkEnd w:id="165"/>
      <w:bookmarkEnd w:id="166"/>
      <w:bookmarkEnd w:id="167"/>
      <w:bookmarkEnd w:id="168"/>
      <w:bookmarkEnd w:id="169"/>
      <w:bookmarkEnd w:id="170"/>
      <w:bookmarkEnd w:id="171"/>
      <w:bookmarkEnd w:id="172"/>
      <w:bookmarkEnd w:id="173"/>
      <w:bookmarkEnd w:id="174"/>
      <w:bookmarkEnd w:id="175"/>
    </w:p>
    <w:p w14:paraId="190B8A31"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79" w:name="_Toc227473611"/>
      <w:bookmarkStart w:id="180" w:name="_Toc231795732"/>
      <w:bookmarkStart w:id="181" w:name="_Toc246674403"/>
      <w:bookmarkStart w:id="182" w:name="_Toc296492879"/>
      <w:bookmarkStart w:id="183" w:name="_Toc322335207"/>
      <w:bookmarkStart w:id="184" w:name="_Toc330294492"/>
      <w:bookmarkStart w:id="185" w:name="_Toc361751866"/>
      <w:bookmarkStart w:id="186" w:name="_Toc422044111"/>
      <w:r w:rsidRPr="0032772D">
        <w:rPr>
          <w:rFonts w:asciiTheme="minorBidi" w:hAnsiTheme="minorBidi" w:cstheme="minorBidi"/>
          <w:sz w:val="22"/>
          <w:szCs w:val="22"/>
          <w:lang w:val="en-GB"/>
        </w:rPr>
        <w:t xml:space="preserve">Corrosion risks must consider the range of operating conditions over the field life, including start up and shutdown as well as high flow and low flow and the full range of temperatures that can be experienced either due to operating conditions, and /or environmental temperatures and blow down.  Where corrosion cannot be mitigated by carbon steel with inhibition, Corrosion Resistant Alloys (CRA) may be selected. The selection of the type of CRA will be influenced by additional factors including pH, partial pressure H2S, Cl content, temperature, etc.  </w:t>
      </w:r>
    </w:p>
    <w:p w14:paraId="6AC1446D"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The following sections on CO2 and H2S corrosion deal with corrosion mechanisms on carbon steels. </w:t>
      </w:r>
    </w:p>
    <w:p w14:paraId="136B0682"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87" w:name="_Toc97543275"/>
      <w:r w:rsidRPr="00671DA5">
        <w:rPr>
          <w:rFonts w:ascii="Arial" w:hAnsi="Arial" w:cs="Arial"/>
          <w:b/>
          <w:bCs/>
          <w:caps/>
          <w:sz w:val="22"/>
          <w:szCs w:val="22"/>
          <w:lang w:val="en-GB"/>
        </w:rPr>
        <w:t>PRESENCE OF WATER</w:t>
      </w:r>
      <w:bookmarkEnd w:id="179"/>
      <w:bookmarkEnd w:id="180"/>
      <w:bookmarkEnd w:id="181"/>
      <w:bookmarkEnd w:id="182"/>
      <w:bookmarkEnd w:id="183"/>
      <w:bookmarkEnd w:id="184"/>
      <w:bookmarkEnd w:id="185"/>
      <w:bookmarkEnd w:id="186"/>
      <w:bookmarkEnd w:id="187"/>
    </w:p>
    <w:p w14:paraId="0BE554D7"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88" w:name="_Toc227473612"/>
      <w:bookmarkStart w:id="189" w:name="_Toc231795733"/>
      <w:bookmarkStart w:id="190" w:name="_Toc246674404"/>
      <w:bookmarkStart w:id="191" w:name="_Toc296492880"/>
      <w:bookmarkStart w:id="192" w:name="_Toc322335208"/>
      <w:bookmarkStart w:id="193" w:name="_Toc330294493"/>
      <w:bookmarkStart w:id="194" w:name="_Toc361751867"/>
      <w:bookmarkStart w:id="195" w:name="_Toc422044112"/>
      <w:bookmarkStart w:id="196" w:name="_Toc176940454"/>
      <w:bookmarkStart w:id="197" w:name="_Toc184524560"/>
      <w:bookmarkStart w:id="198" w:name="_Toc226245330"/>
      <w:r w:rsidRPr="0032772D">
        <w:rPr>
          <w:rFonts w:asciiTheme="minorBidi" w:hAnsiTheme="minorBidi" w:cstheme="minorBidi"/>
          <w:sz w:val="22"/>
          <w:szCs w:val="22"/>
          <w:lang w:val="en-GB"/>
        </w:rPr>
        <w:t>The presence of water is the crucial factor in the assessment of corrosion risks to Hydrocarbon production systems. Hydrocarbon flows on their own are non-corrosive towards carbon steel and do not pose corrosion risk.  However, if water is present in the form of liquid water it can dissolve CO2 and H2S contained in the produced fluids to form acidic solutions that then lead to corrosion of the metallic materials used to retain them.</w:t>
      </w:r>
    </w:p>
    <w:p w14:paraId="77F464A3" w14:textId="77777777" w:rsidR="0012519B" w:rsidRPr="0032772D" w:rsidRDefault="0012519B" w:rsidP="009D2C1F">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Water may be present as formation water, produced along with the hydrocarbons from the reservoir itself, or be present as water of condensation which will condense out from the water saturated Hydrocarbons as the produced fluids cool or due to pressure drop. The formation water analysis has been taken from the Process Basis of Design with document No. </w:t>
      </w:r>
      <w:r w:rsidR="009D2C1F" w:rsidRPr="000028DF">
        <w:rPr>
          <w:rFonts w:asciiTheme="minorBidi" w:hAnsiTheme="minorBidi" w:cstheme="minorBidi"/>
          <w:color w:val="000000" w:themeColor="text1"/>
          <w:sz w:val="22"/>
          <w:szCs w:val="22"/>
          <w:lang w:bidi="fa-IR"/>
        </w:rPr>
        <w:t>BK-GNRAL-PEDCO-000-PR-DB-0001</w:t>
      </w:r>
      <w:r w:rsidRPr="0032772D">
        <w:rPr>
          <w:rFonts w:asciiTheme="minorBidi" w:hAnsiTheme="minorBidi" w:cstheme="minorBidi"/>
          <w:sz w:val="22"/>
          <w:szCs w:val="22"/>
          <w:lang w:val="en-GB"/>
        </w:rPr>
        <w:t>. The formation water is reported as containing up to 127800 ppm. The influence of Cl is discussed below and has a major effect on the stability of the Iron Sulphide (FeS) scale leading to breakdown and pitting under certain circumstances. Chloride in combination with H2S also plays a major role in the Sulphide Stress Corrosion Cracking of Corrosion Resistant Alloys.</w:t>
      </w:r>
    </w:p>
    <w:p w14:paraId="75C5CBAE"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lastRenderedPageBreak/>
        <w:t xml:space="preserve">Bicarbonate is beneficial in the corrosion process and increases the pH which has been lowered by the CO2 and H2S gasses. Reductions in corrosion rate associated with bicarbonate ions can only be considered where water is comprised of formation water. Water of condensation does not contain bicarbonate and therefore its effect on pH cannot be considered in these lines. </w:t>
      </w:r>
    </w:p>
    <w:p w14:paraId="4023C5D3" w14:textId="77777777" w:rsidR="0012519B" w:rsidRPr="0032772D"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Corrosion in Oil and multiphase lines is dependent on flowing conditions and also the ability of the oil to retain water in suspension and for the pipe walls to be continually oil wetted.  This in turn relies on the water cut and the density and viscosity of the oil.</w:t>
      </w:r>
    </w:p>
    <w:p w14:paraId="376913FB"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99" w:name="_Toc97543276"/>
      <w:r w:rsidRPr="00671DA5">
        <w:rPr>
          <w:rFonts w:ascii="Arial" w:hAnsi="Arial" w:cs="Arial"/>
          <w:b/>
          <w:bCs/>
          <w:caps/>
          <w:sz w:val="22"/>
          <w:szCs w:val="22"/>
          <w:lang w:val="en-GB"/>
        </w:rPr>
        <w:t>CO2 CORROSION</w:t>
      </w:r>
      <w:bookmarkEnd w:id="188"/>
      <w:bookmarkEnd w:id="189"/>
      <w:bookmarkEnd w:id="190"/>
      <w:bookmarkEnd w:id="191"/>
      <w:bookmarkEnd w:id="192"/>
      <w:bookmarkEnd w:id="193"/>
      <w:bookmarkEnd w:id="194"/>
      <w:bookmarkEnd w:id="195"/>
      <w:bookmarkEnd w:id="199"/>
    </w:p>
    <w:p w14:paraId="55306657"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200" w:name="_Toc227473614"/>
      <w:bookmarkStart w:id="201" w:name="_Toc231795735"/>
      <w:bookmarkStart w:id="202" w:name="_Toc246674406"/>
      <w:bookmarkStart w:id="203" w:name="_Toc296492882"/>
      <w:bookmarkStart w:id="204" w:name="_Toc322335210"/>
      <w:bookmarkStart w:id="205" w:name="_Toc330294495"/>
      <w:bookmarkStart w:id="206" w:name="_Toc361751869"/>
      <w:bookmarkStart w:id="207" w:name="_Toc422044114"/>
      <w:bookmarkEnd w:id="196"/>
      <w:bookmarkEnd w:id="197"/>
      <w:bookmarkEnd w:id="198"/>
      <w:r w:rsidRPr="0032772D">
        <w:rPr>
          <w:rFonts w:asciiTheme="minorBidi" w:hAnsiTheme="minorBidi" w:cstheme="minorBidi"/>
          <w:sz w:val="22"/>
          <w:szCs w:val="22"/>
          <w:lang w:val="en-GB"/>
        </w:rPr>
        <w:t>CO2 corrosion is a common failure mode in hydrocarbon production facilities. The corrosion is caused by CO2 dissolving in the water phase to form carbonic acid, which is corrosive to carbon steel. Based on API 571 Section 4-80, increasing the level of chromium in steels offers no major improvement in resistance until a minimum of 12% is reached.</w:t>
      </w:r>
    </w:p>
    <w:p w14:paraId="3CD2EF7F"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However, the presence of H2S in the fluids may strongly affect CO2 corrosion.  There are three different practical corrosion domains of carbon steel to consider. These are dependent on the proportions of CO2 and H2S in the fluids:</w:t>
      </w:r>
    </w:p>
    <w:tbl>
      <w:tblPr>
        <w:tblW w:w="82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710"/>
        <w:gridCol w:w="4559"/>
      </w:tblGrid>
      <w:tr w:rsidR="0032772D" w:rsidRPr="00F75664" w14:paraId="5622DD8E" w14:textId="77777777" w:rsidTr="000B48F3">
        <w:trPr>
          <w:trHeight w:val="539"/>
          <w:jc w:val="center"/>
        </w:trPr>
        <w:tc>
          <w:tcPr>
            <w:tcW w:w="371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14:paraId="033AB774" w14:textId="77777777" w:rsidR="0032772D" w:rsidRPr="00F75664" w:rsidRDefault="0032772D" w:rsidP="000B48F3">
            <w:pPr>
              <w:pStyle w:val="BodyText2"/>
              <w:jc w:val="center"/>
              <w:rPr>
                <w:rFonts w:asciiTheme="minorHAnsi" w:hAnsiTheme="minorHAnsi" w:cstheme="minorBidi"/>
                <w:b w:val="0"/>
                <w:i w:val="0"/>
                <w:iCs w:val="0"/>
              </w:rPr>
            </w:pPr>
            <w:r w:rsidRPr="00F75664">
              <w:rPr>
                <w:rFonts w:asciiTheme="minorHAnsi" w:hAnsiTheme="minorHAnsi" w:cstheme="minorBidi"/>
                <w:i w:val="0"/>
                <w:iCs w:val="0"/>
              </w:rPr>
              <w:t>Partial Pressure Ratio</w:t>
            </w:r>
          </w:p>
        </w:tc>
        <w:tc>
          <w:tcPr>
            <w:tcW w:w="455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14:paraId="7E9C8839" w14:textId="77777777" w:rsidR="0032772D" w:rsidRPr="00F75664" w:rsidRDefault="0032772D" w:rsidP="000B48F3">
            <w:pPr>
              <w:pStyle w:val="BodyText2"/>
              <w:jc w:val="center"/>
              <w:rPr>
                <w:rFonts w:asciiTheme="minorHAnsi" w:hAnsiTheme="minorHAnsi" w:cstheme="minorBidi"/>
                <w:b w:val="0"/>
                <w:i w:val="0"/>
                <w:iCs w:val="0"/>
                <w:lang w:bidi="fa-IR"/>
              </w:rPr>
            </w:pPr>
            <w:r w:rsidRPr="00F75664">
              <w:rPr>
                <w:rFonts w:asciiTheme="minorHAnsi" w:hAnsiTheme="minorHAnsi" w:cstheme="minorBidi"/>
                <w:i w:val="0"/>
                <w:iCs w:val="0"/>
              </w:rPr>
              <w:t>Corrosion Domain</w:t>
            </w:r>
          </w:p>
        </w:tc>
      </w:tr>
      <w:tr w:rsidR="0032772D" w:rsidRPr="00F75664" w14:paraId="756F1EAF" w14:textId="77777777" w:rsidTr="000B48F3">
        <w:trPr>
          <w:trHeight w:val="271"/>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129A8241" w14:textId="77777777" w:rsidR="0032772D" w:rsidRPr="00F75664" w:rsidRDefault="0032772D" w:rsidP="000B48F3">
            <w:pPr>
              <w:pStyle w:val="BodyText2"/>
              <w:ind w:leftChars="-1" w:lef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w:t>
            </w:r>
            <w:r w:rsidRPr="00F75664">
              <w:rPr>
                <w:rFonts w:asciiTheme="minorHAnsi" w:hAnsiTheme="minorHAnsi" w:cstheme="minorBidi"/>
                <w:b w:val="0"/>
                <w:bCs w:val="0"/>
                <w:i w:val="0"/>
                <w:iCs w:val="0"/>
                <w:szCs w:val="24"/>
                <w:lang w:eastAsia="zh-CN"/>
              </w:rPr>
              <w:t xml:space="preserve"> H</w:t>
            </w:r>
            <w:r w:rsidRPr="00F75664">
              <w:rPr>
                <w:rFonts w:asciiTheme="minorHAnsi" w:hAnsiTheme="minorHAnsi" w:cstheme="minorBidi"/>
                <w:b w:val="0"/>
                <w:bCs w:val="0"/>
                <w:i w:val="0"/>
                <w:iCs w:val="0"/>
                <w:szCs w:val="24"/>
                <w:vertAlign w:val="subscript"/>
                <w:lang w:eastAsia="zh-CN"/>
              </w:rPr>
              <w:t>2</w:t>
            </w:r>
            <w:r w:rsidRPr="00F75664">
              <w:rPr>
                <w:rFonts w:asciiTheme="minorHAnsi" w:hAnsiTheme="minorHAnsi" w:cstheme="minorBidi"/>
                <w:b w:val="0"/>
                <w:bCs w:val="0"/>
                <w:i w:val="0"/>
                <w:iCs w:val="0"/>
                <w:szCs w:val="24"/>
                <w:lang w:eastAsia="zh-CN"/>
              </w:rPr>
              <w:t>S</w:t>
            </w:r>
            <w:r w:rsidRPr="00F75664">
              <w:rPr>
                <w:rFonts w:asciiTheme="minorHAnsi" w:hAnsiTheme="minorHAnsi" w:cstheme="minorBidi"/>
                <w:b w:val="0"/>
                <w:bCs w:val="0"/>
                <w:i w:val="0"/>
                <w:iCs w:val="0"/>
                <w:szCs w:val="24"/>
              </w:rPr>
              <w:t xml:space="preserve"> &gt; 500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4C83C025" w14:textId="77777777" w:rsidR="0032772D" w:rsidRPr="00F75664" w:rsidRDefault="0032772D" w:rsidP="000B48F3">
            <w:pPr>
              <w:pStyle w:val="BodyTex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 xml:space="preserve"> corrosion dominates</w:t>
            </w:r>
          </w:p>
        </w:tc>
      </w:tr>
      <w:tr w:rsidR="0032772D" w:rsidRPr="00F75664" w14:paraId="6E9B63E7" w14:textId="77777777" w:rsidTr="000B48F3">
        <w:trPr>
          <w:trHeight w:val="284"/>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42F91835" w14:textId="77777777" w:rsidR="0032772D" w:rsidRPr="00F75664" w:rsidRDefault="0032772D" w:rsidP="000B48F3">
            <w:pPr>
              <w:pStyle w:val="BodyText2"/>
              <w:ind w:leftChars="-1" w:lef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500 ≥ 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/H</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S ≥ 20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6922942D" w14:textId="77777777" w:rsidR="0032772D" w:rsidRPr="00F75664" w:rsidRDefault="0032772D" w:rsidP="000B48F3">
            <w:pPr>
              <w:pStyle w:val="BodyTex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Mixed 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w:t>
            </w:r>
            <w:r w:rsidRPr="00F75664">
              <w:rPr>
                <w:rFonts w:asciiTheme="minorHAnsi" w:hAnsiTheme="minorHAnsi" w:cstheme="minorBidi"/>
                <w:b w:val="0"/>
                <w:bCs w:val="0"/>
                <w:i w:val="0"/>
                <w:iCs w:val="0"/>
                <w:szCs w:val="24"/>
                <w:lang w:eastAsia="zh-CN"/>
              </w:rPr>
              <w:t xml:space="preserve"> H</w:t>
            </w:r>
            <w:r w:rsidRPr="00F75664">
              <w:rPr>
                <w:rFonts w:asciiTheme="minorHAnsi" w:hAnsiTheme="minorHAnsi" w:cstheme="minorBidi"/>
                <w:b w:val="0"/>
                <w:bCs w:val="0"/>
                <w:i w:val="0"/>
                <w:iCs w:val="0"/>
                <w:szCs w:val="24"/>
                <w:vertAlign w:val="subscript"/>
                <w:lang w:eastAsia="zh-CN"/>
              </w:rPr>
              <w:t>2</w:t>
            </w:r>
            <w:r w:rsidRPr="00F75664">
              <w:rPr>
                <w:rFonts w:asciiTheme="minorHAnsi" w:hAnsiTheme="minorHAnsi" w:cstheme="minorBidi"/>
                <w:b w:val="0"/>
                <w:bCs w:val="0"/>
                <w:i w:val="0"/>
                <w:iCs w:val="0"/>
                <w:szCs w:val="24"/>
                <w:lang w:eastAsia="zh-CN"/>
              </w:rPr>
              <w:t>S</w:t>
            </w:r>
            <w:r w:rsidRPr="00F75664">
              <w:rPr>
                <w:rFonts w:asciiTheme="minorHAnsi" w:hAnsiTheme="minorHAnsi" w:cstheme="minorBidi"/>
                <w:b w:val="0"/>
                <w:bCs w:val="0"/>
                <w:i w:val="0"/>
                <w:iCs w:val="0"/>
                <w:szCs w:val="24"/>
              </w:rPr>
              <w:t xml:space="preserve"> corrosion</w:t>
            </w:r>
          </w:p>
        </w:tc>
      </w:tr>
      <w:tr w:rsidR="0032772D" w:rsidRPr="00F75664" w14:paraId="6E82AD4A" w14:textId="77777777" w:rsidTr="000B48F3">
        <w:trPr>
          <w:trHeight w:val="317"/>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5A5481CA" w14:textId="77777777" w:rsidR="0032772D" w:rsidRPr="00F75664" w:rsidRDefault="0032772D" w:rsidP="000B48F3">
            <w:pPr>
              <w:pStyle w:val="BodyTex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rPr>
              <w:t>CO</w:t>
            </w:r>
            <w:r w:rsidRPr="00F75664">
              <w:rPr>
                <w:rFonts w:asciiTheme="minorHAnsi" w:hAnsiTheme="minorHAnsi" w:cstheme="minorBidi"/>
                <w:b w:val="0"/>
                <w:bCs w:val="0"/>
                <w:i w:val="0"/>
                <w:iCs w:val="0"/>
                <w:szCs w:val="24"/>
                <w:vertAlign w:val="subscript"/>
              </w:rPr>
              <w:t>2</w:t>
            </w:r>
            <w:r w:rsidRPr="00F75664">
              <w:rPr>
                <w:rFonts w:asciiTheme="minorHAnsi" w:hAnsiTheme="minorHAnsi" w:cstheme="minorBidi"/>
                <w:b w:val="0"/>
                <w:bCs w:val="0"/>
                <w:i w:val="0"/>
                <w:iCs w:val="0"/>
                <w:szCs w:val="24"/>
              </w:rPr>
              <w:t>/</w:t>
            </w:r>
            <w:r w:rsidRPr="00F75664">
              <w:rPr>
                <w:rFonts w:asciiTheme="minorHAnsi" w:hAnsiTheme="minorHAnsi" w:cstheme="minorBidi"/>
                <w:b w:val="0"/>
                <w:bCs w:val="0"/>
                <w:i w:val="0"/>
                <w:iCs w:val="0"/>
                <w:szCs w:val="24"/>
                <w:lang w:eastAsia="zh-CN"/>
              </w:rPr>
              <w:t xml:space="preserve"> H</w:t>
            </w:r>
            <w:r w:rsidRPr="00F75664">
              <w:rPr>
                <w:rFonts w:asciiTheme="minorHAnsi" w:hAnsiTheme="minorHAnsi" w:cstheme="minorBidi"/>
                <w:b w:val="0"/>
                <w:bCs w:val="0"/>
                <w:i w:val="0"/>
                <w:iCs w:val="0"/>
                <w:szCs w:val="24"/>
                <w:vertAlign w:val="subscript"/>
                <w:lang w:eastAsia="zh-CN"/>
              </w:rPr>
              <w:t>2</w:t>
            </w:r>
            <w:r w:rsidRPr="00F75664">
              <w:rPr>
                <w:rFonts w:asciiTheme="minorHAnsi" w:hAnsiTheme="minorHAnsi" w:cstheme="minorBidi"/>
                <w:b w:val="0"/>
                <w:bCs w:val="0"/>
                <w:i w:val="0"/>
                <w:iCs w:val="0"/>
                <w:szCs w:val="24"/>
                <w:lang w:eastAsia="zh-CN"/>
              </w:rPr>
              <w:t>S</w:t>
            </w:r>
            <w:r w:rsidRPr="00F75664">
              <w:rPr>
                <w:rFonts w:asciiTheme="minorHAnsi" w:hAnsiTheme="minorHAnsi" w:cstheme="minorBidi"/>
                <w:b w:val="0"/>
                <w:bCs w:val="0"/>
                <w:i w:val="0"/>
                <w:iCs w:val="0"/>
                <w:szCs w:val="24"/>
              </w:rPr>
              <w:t xml:space="preserve"> &lt; 20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7703F95F" w14:textId="77777777" w:rsidR="0032772D" w:rsidRPr="00F75664" w:rsidRDefault="0032772D" w:rsidP="000B48F3">
            <w:pPr>
              <w:pStyle w:val="BodyText2"/>
              <w:jc w:val="center"/>
              <w:rPr>
                <w:rFonts w:asciiTheme="minorHAnsi" w:hAnsiTheme="minorHAnsi" w:cstheme="minorBidi"/>
                <w:b w:val="0"/>
                <w:bCs w:val="0"/>
                <w:i w:val="0"/>
                <w:iCs w:val="0"/>
                <w:szCs w:val="24"/>
              </w:rPr>
            </w:pPr>
            <w:r w:rsidRPr="00F75664">
              <w:rPr>
                <w:rFonts w:asciiTheme="minorHAnsi" w:hAnsiTheme="minorHAnsi" w:cstheme="minorBidi"/>
                <w:b w:val="0"/>
                <w:bCs w:val="0"/>
                <w:i w:val="0"/>
                <w:iCs w:val="0"/>
                <w:szCs w:val="24"/>
                <w:lang w:eastAsia="zh-CN"/>
              </w:rPr>
              <w:t>H</w:t>
            </w:r>
            <w:r w:rsidRPr="00F75664">
              <w:rPr>
                <w:rFonts w:asciiTheme="minorHAnsi" w:hAnsiTheme="minorHAnsi" w:cstheme="minorBidi"/>
                <w:b w:val="0"/>
                <w:bCs w:val="0"/>
                <w:i w:val="0"/>
                <w:iCs w:val="0"/>
                <w:szCs w:val="24"/>
                <w:vertAlign w:val="subscript"/>
                <w:lang w:eastAsia="zh-CN"/>
              </w:rPr>
              <w:t>2</w:t>
            </w:r>
            <w:r w:rsidRPr="00F75664">
              <w:rPr>
                <w:rFonts w:asciiTheme="minorHAnsi" w:hAnsiTheme="minorHAnsi" w:cstheme="minorBidi"/>
                <w:b w:val="0"/>
                <w:bCs w:val="0"/>
                <w:i w:val="0"/>
                <w:iCs w:val="0"/>
                <w:szCs w:val="24"/>
                <w:lang w:eastAsia="zh-CN"/>
              </w:rPr>
              <w:t>S</w:t>
            </w:r>
            <w:r w:rsidRPr="00F75664">
              <w:rPr>
                <w:rFonts w:asciiTheme="minorHAnsi" w:hAnsiTheme="minorHAnsi" w:cstheme="minorBidi"/>
                <w:b w:val="0"/>
                <w:bCs w:val="0"/>
                <w:i w:val="0"/>
                <w:iCs w:val="0"/>
                <w:szCs w:val="24"/>
              </w:rPr>
              <w:t xml:space="preserve"> corrosion dominates</w:t>
            </w:r>
          </w:p>
        </w:tc>
      </w:tr>
    </w:tbl>
    <w:p w14:paraId="263EF2C9" w14:textId="77777777" w:rsidR="0032772D" w:rsidRPr="0032772D" w:rsidRDefault="0032772D" w:rsidP="00C8219E">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For </w:t>
      </w:r>
      <w:r w:rsidR="00C8219E">
        <w:rPr>
          <w:rFonts w:asciiTheme="minorBidi" w:hAnsiTheme="minorBidi" w:cstheme="minorBidi"/>
          <w:sz w:val="22"/>
          <w:szCs w:val="22"/>
          <w:lang w:val="en-GB"/>
        </w:rPr>
        <w:t>BINAK</w:t>
      </w:r>
      <w:r w:rsidRPr="0032772D">
        <w:rPr>
          <w:rFonts w:asciiTheme="minorBidi" w:hAnsiTheme="minorBidi" w:cstheme="minorBidi"/>
          <w:sz w:val="22"/>
          <w:szCs w:val="22"/>
          <w:lang w:val="en-GB"/>
        </w:rPr>
        <w:t xml:space="preserve"> Production </w:t>
      </w:r>
      <w:r w:rsidR="00C8219E">
        <w:rPr>
          <w:rFonts w:asciiTheme="minorBidi" w:hAnsiTheme="minorBidi" w:cstheme="minorBidi"/>
          <w:sz w:val="22"/>
          <w:szCs w:val="22"/>
          <w:lang w:val="en-GB"/>
        </w:rPr>
        <w:t xml:space="preserve">wells, the </w:t>
      </w:r>
      <w:r w:rsidRPr="0032772D">
        <w:rPr>
          <w:rFonts w:asciiTheme="minorBidi" w:hAnsiTheme="minorBidi" w:cstheme="minorBidi"/>
          <w:sz w:val="22"/>
          <w:szCs w:val="22"/>
          <w:lang w:val="en-GB"/>
        </w:rPr>
        <w:t>high H2S case results in an H2S dominant domain</w:t>
      </w:r>
      <w:r w:rsidR="00C8219E">
        <w:rPr>
          <w:rFonts w:asciiTheme="minorBidi" w:hAnsiTheme="minorBidi" w:cstheme="minorBidi"/>
          <w:sz w:val="22"/>
          <w:szCs w:val="22"/>
          <w:lang w:val="en-GB"/>
        </w:rPr>
        <w:t>.</w:t>
      </w:r>
      <w:r w:rsidRPr="0032772D">
        <w:rPr>
          <w:rFonts w:asciiTheme="minorBidi" w:hAnsiTheme="minorBidi" w:cstheme="minorBidi"/>
          <w:sz w:val="22"/>
          <w:szCs w:val="22"/>
          <w:lang w:val="en-GB"/>
        </w:rPr>
        <w:t xml:space="preserve"> </w:t>
      </w:r>
    </w:p>
    <w:p w14:paraId="57F4C915"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rtl/>
          <w:lang w:val="en-GB"/>
        </w:rPr>
      </w:pPr>
      <w:r w:rsidRPr="0032772D">
        <w:rPr>
          <w:rFonts w:asciiTheme="minorBidi" w:hAnsiTheme="minorBidi" w:cstheme="minorBidi"/>
          <w:sz w:val="22"/>
          <w:szCs w:val="22"/>
          <w:lang w:val="en-GB"/>
        </w:rPr>
        <w:t xml:space="preserve">All of the traditional corrosion calculation models which are available are based on the well-established De Waard and Milliams equations, which were developed for evaluation of CO2 corrosion. The majority of these programs are not able to consider the influence of H2S in the corrosion rate calculations and tend to overestimate general corrosion when compared to actual corrosion test data and operational experience. </w:t>
      </w:r>
    </w:p>
    <w:p w14:paraId="64D31014" w14:textId="77777777" w:rsidR="0032772D" w:rsidRPr="0032772D" w:rsidRDefault="0032772D" w:rsidP="0032772D">
      <w:pPr>
        <w:keepNext/>
        <w:numPr>
          <w:ilvl w:val="1"/>
          <w:numId w:val="1"/>
        </w:numPr>
        <w:bidi w:val="0"/>
        <w:spacing w:before="240" w:after="240"/>
        <w:outlineLvl w:val="1"/>
        <w:rPr>
          <w:rFonts w:ascii="Arial" w:hAnsi="Arial" w:cs="Arial"/>
          <w:b/>
          <w:bCs/>
          <w:caps/>
          <w:sz w:val="22"/>
          <w:szCs w:val="22"/>
          <w:lang w:val="en-GB"/>
        </w:rPr>
      </w:pPr>
      <w:bookmarkStart w:id="208" w:name="_Toc491778826"/>
      <w:bookmarkStart w:id="209" w:name="_Toc373653030"/>
      <w:bookmarkStart w:id="210" w:name="_Toc340925134"/>
      <w:bookmarkStart w:id="211" w:name="_Toc16438656"/>
      <w:bookmarkStart w:id="212" w:name="_Toc97543277"/>
      <w:r w:rsidRPr="0032772D">
        <w:rPr>
          <w:rFonts w:ascii="Arial" w:hAnsi="Arial" w:cs="Arial"/>
          <w:b/>
          <w:bCs/>
          <w:caps/>
          <w:sz w:val="22"/>
          <w:szCs w:val="22"/>
          <w:lang w:val="en-GB"/>
        </w:rPr>
        <w:t>H2S CORROSION</w:t>
      </w:r>
      <w:bookmarkEnd w:id="208"/>
      <w:bookmarkEnd w:id="209"/>
      <w:bookmarkEnd w:id="210"/>
      <w:bookmarkEnd w:id="211"/>
      <w:bookmarkEnd w:id="212"/>
    </w:p>
    <w:p w14:paraId="101CCD39"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The Iron Sulphide (FeS) film formed by aqueous H2S in contact with steel surfaces is a relatively hard corrosion product and is normally tightly adhere to the surface of the steel. This is in contrast to the iron carbonate scale formed under CO2 dominant systems which is relatively soft and can easily be removed by erosion.  This hard adherent FeS scale has been shown to prevent general corrosion and general weight loss corrosion is rarely a problem in carbon steel equipment.</w:t>
      </w:r>
    </w:p>
    <w:p w14:paraId="3BF9C425"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The FeS scale prevents the traditional general weight loss type of CO2 corrosion, in combined </w:t>
      </w:r>
      <w:r w:rsidRPr="0032772D">
        <w:rPr>
          <w:rFonts w:asciiTheme="minorBidi" w:hAnsiTheme="minorBidi" w:cstheme="minorBidi"/>
          <w:sz w:val="22"/>
          <w:szCs w:val="22"/>
          <w:lang w:val="en-GB"/>
        </w:rPr>
        <w:lastRenderedPageBreak/>
        <w:t xml:space="preserve">CO2 / H2S systems, even with significant levels of CO2.  The major impact of the CO2 in an H2S dominant system is to combine with the H2S to further reduce the PH.  As the pH is reduced, the stability of the FeS scale can be compromised and local breakdown may lead to pitting corrosion.  </w:t>
      </w:r>
    </w:p>
    <w:p w14:paraId="77E6A15F"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 xml:space="preserve">The complex interaction of Iron Sulphide corrosion product films and process parameters such as flow rate, flow regime, solids, and pH and chloride contents can cause large changes to the characteristics of the Iron Sulphide film, and the level of protection it provides.  </w:t>
      </w:r>
    </w:p>
    <w:p w14:paraId="65C9A2DC"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Under field conditions it can be assumed that pitting corrosion may occur at locations where the surface film is stressed e.g. by locally high flow velocities or in locations with lowered pH like stagnant water phase in dead legs, or at low points in pipelines flowing at low velocities, or under deposits.</w:t>
      </w:r>
    </w:p>
    <w:p w14:paraId="0379BAC0" w14:textId="77777777" w:rsidR="0032772D" w:rsidRPr="0032772D"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32772D">
        <w:rPr>
          <w:rFonts w:asciiTheme="minorBidi" w:hAnsiTheme="minorBidi" w:cstheme="minorBidi"/>
          <w:sz w:val="22"/>
          <w:szCs w:val="22"/>
          <w:lang w:val="en-GB"/>
        </w:rPr>
        <w:t>For oil wetted pipes TOL is not considered a major problem unless there is a high GOR and laminar flow with high condensation rates.   However it is a consideration for the gas overhead lines.  Where predicted corrosion levels are not high, carbon steel can be considered as a suitable selection provided that the wall of the pipe is maintained above the dew point by insulation and heat tracing. This option has been used on several projects to avoid the cost of more expensive CRA options.</w:t>
      </w:r>
    </w:p>
    <w:p w14:paraId="6FFE0FA5" w14:textId="77777777" w:rsidR="0032772D" w:rsidRPr="00F75664" w:rsidRDefault="0032772D" w:rsidP="00E7657B">
      <w:pPr>
        <w:pStyle w:val="ListParagraph"/>
        <w:numPr>
          <w:ilvl w:val="0"/>
          <w:numId w:val="87"/>
        </w:numPr>
        <w:autoSpaceDE w:val="0"/>
        <w:autoSpaceDN w:val="0"/>
        <w:bidi w:val="0"/>
        <w:adjustRightInd w:val="0"/>
        <w:spacing w:before="240" w:after="240" w:line="276" w:lineRule="auto"/>
        <w:ind w:left="1276" w:hanging="567"/>
        <w:jc w:val="lowKashida"/>
        <w:rPr>
          <w:rFonts w:asciiTheme="minorHAnsi" w:hAnsiTheme="minorHAnsi" w:cstheme="minorBidi"/>
          <w:b/>
          <w:bCs/>
          <w:sz w:val="22"/>
          <w:szCs w:val="22"/>
          <w:lang w:bidi="fa-IR"/>
        </w:rPr>
      </w:pPr>
      <w:r w:rsidRPr="00F75664">
        <w:rPr>
          <w:rFonts w:asciiTheme="minorHAnsi" w:hAnsiTheme="minorHAnsi" w:cstheme="minorBidi"/>
          <w:b/>
          <w:bCs/>
          <w:sz w:val="22"/>
          <w:szCs w:val="22"/>
          <w:lang w:bidi="fa-IR"/>
        </w:rPr>
        <w:t xml:space="preserve">DOMAINS OF SOUR SERVICE  </w:t>
      </w:r>
    </w:p>
    <w:p w14:paraId="00AB1A1E"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Domains of sour service are defined in Figure 1, showing four Regions characterizing materials suitability for sour service applications as per NACE MR 0175/ ISO 15156.These are: </w:t>
      </w:r>
    </w:p>
    <w:p w14:paraId="3F15970A"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Region 0: “Sweet Service” (only negligible traces of H2S): the domain within which no specific metallurgical precautions are needed. This Region applies to all metallic components. </w:t>
      </w:r>
    </w:p>
    <w:p w14:paraId="3A501F92"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Region 1: “Mild Sour Service” The </w:t>
      </w:r>
      <w:r w:rsidR="009D2C1F" w:rsidRPr="0032772D">
        <w:rPr>
          <w:rFonts w:asciiTheme="minorBidi" w:hAnsiTheme="minorBidi" w:cstheme="minorBidi"/>
          <w:sz w:val="22"/>
          <w:szCs w:val="22"/>
          <w:lang w:bidi="fa-IR"/>
        </w:rPr>
        <w:t>domain within which minor and inexpensive precautions is</w:t>
      </w:r>
      <w:r w:rsidRPr="0032772D">
        <w:rPr>
          <w:rFonts w:asciiTheme="minorBidi" w:hAnsiTheme="minorBidi" w:cstheme="minorBidi"/>
          <w:sz w:val="22"/>
          <w:szCs w:val="22"/>
          <w:lang w:bidi="fa-IR"/>
        </w:rPr>
        <w:t xml:space="preserve"> required. An example of materials which can be used within Region 1 includes carbon steel tubing and casing up to API 5 CT grades P110 - this Region applies to any material of similar sensitivity to SSC. </w:t>
      </w:r>
    </w:p>
    <w:p w14:paraId="2ED7E72D"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Region 2: “Intermediate Sour Service” The domain within which increasing precautions are required. An example of materials, which can be used within Region 2, includes carbon and low alloy steel tubing and casing up to the API 5CT grade N80. This Region applies to any material of similar sensitivity to SSC. </w:t>
      </w:r>
    </w:p>
    <w:p w14:paraId="2BCC7999"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Similarly, resistance to HIC and SOHIC can be achieved by the use of moderately low sulphur, clean and micro structurally homogeneous steels. </w:t>
      </w:r>
    </w:p>
    <w:p w14:paraId="5E61AAA9" w14:textId="77777777" w:rsidR="0032772D" w:rsidRPr="0032772D"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Region 3: “Severe Sour Service" The domain within which the most stringent precautions are necessary. Examples include materials taken from the ISO 15156 reference list. Similarly, </w:t>
      </w:r>
      <w:r w:rsidRPr="0032772D">
        <w:rPr>
          <w:rFonts w:asciiTheme="minorBidi" w:hAnsiTheme="minorBidi" w:cstheme="minorBidi"/>
          <w:sz w:val="22"/>
          <w:szCs w:val="22"/>
          <w:lang w:bidi="fa-IR"/>
        </w:rPr>
        <w:lastRenderedPageBreak/>
        <w:t>resistance to SWC requires steels with very low sulphur and other impurity contents, and/or calcium treatment, and qualified by laboratory testing in the expected service conditions.</w:t>
      </w:r>
    </w:p>
    <w:p w14:paraId="63DD0B8E" w14:textId="77777777" w:rsidR="0032772D" w:rsidRPr="0032772D" w:rsidRDefault="0032772D" w:rsidP="0032772D">
      <w:pPr>
        <w:autoSpaceDE w:val="0"/>
        <w:autoSpaceDN w:val="0"/>
        <w:bidi w:val="0"/>
        <w:adjustRightInd w:val="0"/>
        <w:spacing w:before="240" w:after="240" w:line="276" w:lineRule="auto"/>
        <w:jc w:val="center"/>
        <w:rPr>
          <w:rFonts w:asciiTheme="minorBidi" w:hAnsiTheme="minorBidi" w:cstheme="minorBidi"/>
          <w:sz w:val="22"/>
          <w:szCs w:val="22"/>
          <w:lang w:bidi="fa-IR"/>
        </w:rPr>
      </w:pPr>
      <w:r w:rsidRPr="0032772D">
        <w:rPr>
          <w:rFonts w:asciiTheme="minorBidi" w:hAnsiTheme="minorBidi" w:cstheme="minorBidi"/>
          <w:noProof/>
          <w:sz w:val="22"/>
          <w:szCs w:val="22"/>
        </w:rPr>
        <w:drawing>
          <wp:inline distT="0" distB="0" distL="0" distR="0" wp14:anchorId="5A9CDECF" wp14:editId="4F1C8736">
            <wp:extent cx="4435475" cy="2270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5612" r="7314" b="6525"/>
                    <a:stretch>
                      <a:fillRect/>
                    </a:stretch>
                  </pic:blipFill>
                  <pic:spPr bwMode="auto">
                    <a:xfrm>
                      <a:off x="0" y="0"/>
                      <a:ext cx="4435475" cy="2270125"/>
                    </a:xfrm>
                    <a:prstGeom prst="rect">
                      <a:avLst/>
                    </a:prstGeom>
                    <a:noFill/>
                    <a:ln>
                      <a:noFill/>
                    </a:ln>
                  </pic:spPr>
                </pic:pic>
              </a:graphicData>
            </a:graphic>
          </wp:inline>
        </w:drawing>
      </w:r>
    </w:p>
    <w:p w14:paraId="32113196" w14:textId="77777777" w:rsidR="0032772D" w:rsidRPr="0032772D" w:rsidRDefault="0032772D" w:rsidP="00CC28DA">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2772D">
        <w:rPr>
          <w:rFonts w:asciiTheme="minorBidi" w:hAnsiTheme="minorBidi" w:cstheme="minorBidi"/>
          <w:sz w:val="22"/>
          <w:szCs w:val="22"/>
          <w:lang w:bidi="fa-IR"/>
        </w:rPr>
        <w:t xml:space="preserve">The domain of crude oil services with H2S mole percentage and calculated PH have been </w:t>
      </w:r>
      <w:r w:rsidRPr="00C13921">
        <w:rPr>
          <w:rFonts w:asciiTheme="minorBidi" w:hAnsiTheme="minorBidi" w:cstheme="minorBidi"/>
          <w:sz w:val="22"/>
          <w:szCs w:val="22"/>
          <w:lang w:bidi="fa-IR"/>
        </w:rPr>
        <w:t xml:space="preserve">specified region 1,2,3 as per as per section </w:t>
      </w:r>
      <w:r w:rsidR="00CC28DA" w:rsidRPr="00C13921">
        <w:rPr>
          <w:rFonts w:asciiTheme="minorBidi" w:hAnsiTheme="minorBidi" w:cstheme="minorBidi"/>
          <w:sz w:val="22"/>
          <w:szCs w:val="22"/>
          <w:lang w:bidi="fa-IR"/>
        </w:rPr>
        <w:t>8.</w:t>
      </w:r>
    </w:p>
    <w:p w14:paraId="58A809A7" w14:textId="77777777" w:rsidR="00B9296A" w:rsidRPr="00671DA5" w:rsidRDefault="00B9296A" w:rsidP="0032772D">
      <w:pPr>
        <w:keepNext/>
        <w:numPr>
          <w:ilvl w:val="1"/>
          <w:numId w:val="1"/>
        </w:numPr>
        <w:bidi w:val="0"/>
        <w:spacing w:before="240" w:after="240"/>
        <w:outlineLvl w:val="1"/>
        <w:rPr>
          <w:rFonts w:ascii="Arial" w:hAnsi="Arial" w:cs="Arial"/>
          <w:b/>
          <w:bCs/>
          <w:caps/>
          <w:sz w:val="22"/>
          <w:szCs w:val="22"/>
          <w:lang w:val="en-GB"/>
        </w:rPr>
      </w:pPr>
      <w:bookmarkStart w:id="213" w:name="_Toc97543278"/>
      <w:r w:rsidRPr="00671DA5">
        <w:rPr>
          <w:rFonts w:ascii="Arial" w:hAnsi="Arial" w:cs="Arial"/>
          <w:b/>
          <w:bCs/>
          <w:caps/>
          <w:sz w:val="22"/>
          <w:szCs w:val="22"/>
          <w:lang w:val="en-GB"/>
        </w:rPr>
        <w:t>CORROSION CALCULATION SOFTWARE</w:t>
      </w:r>
      <w:bookmarkEnd w:id="200"/>
      <w:bookmarkEnd w:id="201"/>
      <w:bookmarkEnd w:id="202"/>
      <w:bookmarkEnd w:id="203"/>
      <w:bookmarkEnd w:id="204"/>
      <w:bookmarkEnd w:id="205"/>
      <w:bookmarkEnd w:id="206"/>
      <w:bookmarkEnd w:id="207"/>
      <w:bookmarkEnd w:id="213"/>
      <w:r w:rsidRPr="00671DA5">
        <w:rPr>
          <w:rFonts w:ascii="Arial" w:hAnsi="Arial" w:cs="Arial"/>
          <w:b/>
          <w:bCs/>
          <w:caps/>
          <w:sz w:val="22"/>
          <w:szCs w:val="22"/>
          <w:lang w:val="en-GB"/>
        </w:rPr>
        <w:t xml:space="preserve"> </w:t>
      </w:r>
    </w:p>
    <w:p w14:paraId="4187346B" w14:textId="77777777" w:rsidR="00D61599" w:rsidRDefault="00D61599" w:rsidP="00D61599">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D61599">
        <w:rPr>
          <w:rFonts w:asciiTheme="minorBidi" w:hAnsiTheme="minorBidi" w:cstheme="minorBidi"/>
          <w:sz w:val="22"/>
          <w:szCs w:val="22"/>
          <w:lang w:bidi="fa-IR"/>
        </w:rPr>
        <w:t>The ECE 5.4 program specifically considers the impact of H2S along with the factors described above for CO2 corrosion.  ECE 5.4 considers the beneficial effect of the FeS scale in preventing general corrosion but also advises the risks of pitting in wet sour service. The pit depths predicted by the program are approximately related to CO2 corrosion rates as described above. ECE 5.4 has been widely used for the estimation of corrosion in sour systems and in the case of this project it has been used as the basis for the corrosion rate calculations. ECE 5.4 also has a module termed the Alloy Selector which provides guidance on selection of CRA’s and Nickel (Ni) based alloys for sour and sweet service based on temperatures and partial pressures of CO2 and H2S and Cl levels. This module is generally in alignment with NACE MR0175/ISO 15156 and was developed based on a wide range of corrosion data. It provides guidance on the avoidance of corrosion and environmental cracking. The ECE 5.4 program has predicted pitting corrosion with low levels of general corrosion. However, this software specifies NACE MR 0175/ISO15156 regions accurately.</w:t>
      </w:r>
    </w:p>
    <w:p w14:paraId="7AF2C429" w14:textId="77777777" w:rsidR="0044234E" w:rsidRPr="0044234E" w:rsidRDefault="0044234E" w:rsidP="0044234E">
      <w:pPr>
        <w:pStyle w:val="Heading2"/>
        <w:rPr>
          <w:rFonts w:asciiTheme="minorBidi" w:hAnsiTheme="minorBidi" w:cstheme="minorBidi"/>
        </w:rPr>
      </w:pPr>
      <w:bookmarkStart w:id="214" w:name="_Toc491778828"/>
      <w:bookmarkStart w:id="215" w:name="_Toc373653032"/>
      <w:bookmarkStart w:id="216" w:name="_Toc340925136"/>
      <w:bookmarkStart w:id="217" w:name="_Toc16438658"/>
      <w:bookmarkStart w:id="218" w:name="_Toc97543279"/>
      <w:r w:rsidRPr="0044234E">
        <w:rPr>
          <w:rFonts w:asciiTheme="minorBidi" w:hAnsiTheme="minorBidi" w:cstheme="minorBidi"/>
        </w:rPr>
        <w:t>CRACKING GENERAL</w:t>
      </w:r>
      <w:bookmarkEnd w:id="214"/>
      <w:bookmarkEnd w:id="215"/>
      <w:bookmarkEnd w:id="216"/>
      <w:bookmarkEnd w:id="217"/>
      <w:bookmarkEnd w:id="218"/>
    </w:p>
    <w:p w14:paraId="4E5C4A30"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The presence of H2S can also give rise to three principal types of cracking in steels.  These are Sulphide Stress Corrosion cracking (SSCC), which may occur in carbon, low alloy, and stainless steels, and hydrogen-induced cracking (HIC), which is limited to carbon and low alloy steels, and Stepwise Cracking (SWC). </w:t>
      </w:r>
    </w:p>
    <w:p w14:paraId="5AC8CAC4" w14:textId="77777777" w:rsidR="0044234E" w:rsidRPr="0044234E" w:rsidRDefault="0044234E" w:rsidP="0044234E">
      <w:pPr>
        <w:pStyle w:val="Style71"/>
      </w:pPr>
      <w:bookmarkStart w:id="219" w:name="_Toc348445450"/>
      <w:bookmarkStart w:id="220" w:name="_Toc348446274"/>
      <w:bookmarkStart w:id="221" w:name="_Toc348446317"/>
      <w:bookmarkStart w:id="222" w:name="_Toc348957576"/>
      <w:bookmarkStart w:id="223" w:name="_Toc349736407"/>
      <w:bookmarkStart w:id="224" w:name="_Toc350764391"/>
      <w:bookmarkStart w:id="225" w:name="_Toc350784703"/>
      <w:bookmarkStart w:id="226" w:name="_Toc350792349"/>
      <w:bookmarkStart w:id="227" w:name="_Toc356588034"/>
      <w:bookmarkStart w:id="228" w:name="_Toc356637812"/>
      <w:bookmarkStart w:id="229" w:name="_Toc365112409"/>
      <w:bookmarkStart w:id="230" w:name="_Toc366413014"/>
      <w:bookmarkStart w:id="231" w:name="_Toc366486329"/>
      <w:bookmarkStart w:id="232" w:name="_Toc369083475"/>
      <w:bookmarkStart w:id="233" w:name="_Toc369083541"/>
      <w:bookmarkStart w:id="234" w:name="_Toc369336062"/>
      <w:bookmarkStart w:id="235" w:name="_Toc369523432"/>
      <w:bookmarkStart w:id="236" w:name="_Toc373653033"/>
      <w:bookmarkStart w:id="237" w:name="_Toc437694242"/>
      <w:bookmarkStart w:id="238" w:name="_Toc437771511"/>
      <w:bookmarkStart w:id="239" w:name="_Toc437897883"/>
      <w:bookmarkStart w:id="240" w:name="_Toc437934521"/>
      <w:bookmarkStart w:id="241" w:name="_Toc437940834"/>
      <w:bookmarkStart w:id="242" w:name="_Toc437941136"/>
      <w:bookmarkStart w:id="243" w:name="_Toc437946854"/>
      <w:bookmarkStart w:id="244" w:name="_Toc437946984"/>
      <w:bookmarkStart w:id="245" w:name="_Toc437947134"/>
      <w:bookmarkStart w:id="246" w:name="_Toc437948159"/>
      <w:bookmarkStart w:id="247" w:name="_Toc437948297"/>
      <w:bookmarkStart w:id="248" w:name="_Toc437948831"/>
      <w:bookmarkStart w:id="249" w:name="_Toc437948971"/>
      <w:bookmarkStart w:id="250" w:name="_Toc437949111"/>
      <w:bookmarkStart w:id="251" w:name="_Toc437949394"/>
      <w:bookmarkStart w:id="252" w:name="_Toc437949538"/>
      <w:bookmarkStart w:id="253" w:name="_Toc437950247"/>
      <w:bookmarkStart w:id="254" w:name="_Toc437950391"/>
      <w:bookmarkStart w:id="255" w:name="_Toc437950517"/>
      <w:bookmarkStart w:id="256" w:name="_Toc437956049"/>
      <w:bookmarkStart w:id="257" w:name="_Toc437956120"/>
      <w:bookmarkStart w:id="258" w:name="_Toc437956192"/>
      <w:bookmarkStart w:id="259" w:name="_Toc437956264"/>
      <w:bookmarkStart w:id="260" w:name="_Toc437956754"/>
      <w:bookmarkStart w:id="261" w:name="_Toc437957548"/>
      <w:bookmarkStart w:id="262" w:name="_Toc437957691"/>
      <w:bookmarkStart w:id="263" w:name="_Toc437957766"/>
      <w:bookmarkStart w:id="264" w:name="_Toc437957957"/>
      <w:bookmarkStart w:id="265" w:name="_Toc463773917"/>
      <w:bookmarkStart w:id="266" w:name="_Toc463776907"/>
      <w:bookmarkStart w:id="267" w:name="_Toc463779536"/>
      <w:bookmarkStart w:id="268" w:name="_Toc491778762"/>
      <w:bookmarkStart w:id="269" w:name="_Toc491778829"/>
      <w:bookmarkStart w:id="270" w:name="_Toc496983780"/>
      <w:bookmarkStart w:id="271" w:name="_Toc16436581"/>
      <w:bookmarkStart w:id="272" w:name="_Toc16438659"/>
      <w:bookmarkStart w:id="273" w:name="_Toc16934972"/>
      <w:bookmarkStart w:id="274" w:name="_Toc348445453"/>
      <w:bookmarkStart w:id="275" w:name="_Toc348446277"/>
      <w:bookmarkStart w:id="276" w:name="_Toc348446320"/>
      <w:bookmarkStart w:id="277" w:name="_Toc348957579"/>
      <w:bookmarkStart w:id="278" w:name="_Toc349736410"/>
      <w:bookmarkStart w:id="279" w:name="_Toc350764394"/>
      <w:bookmarkStart w:id="280" w:name="_Toc350784706"/>
      <w:bookmarkStart w:id="281" w:name="_Toc350792352"/>
      <w:bookmarkStart w:id="282" w:name="_Toc356588037"/>
      <w:bookmarkStart w:id="283" w:name="_Toc356637815"/>
      <w:bookmarkStart w:id="284" w:name="_Toc365112412"/>
      <w:bookmarkStart w:id="285" w:name="_Toc366413017"/>
      <w:bookmarkStart w:id="286" w:name="_Toc366486332"/>
      <w:bookmarkStart w:id="287" w:name="_Toc369083478"/>
      <w:bookmarkStart w:id="288" w:name="_Toc369083544"/>
      <w:bookmarkStart w:id="289" w:name="_Toc369336065"/>
      <w:bookmarkStart w:id="290" w:name="_Toc369523435"/>
      <w:bookmarkStart w:id="291" w:name="_Toc373653036"/>
      <w:bookmarkStart w:id="292" w:name="_Toc437694245"/>
      <w:bookmarkStart w:id="293" w:name="_Toc437771514"/>
      <w:bookmarkStart w:id="294" w:name="_Toc437897886"/>
      <w:bookmarkStart w:id="295" w:name="_Toc437934524"/>
      <w:bookmarkStart w:id="296" w:name="_Toc437940837"/>
      <w:bookmarkStart w:id="297" w:name="_Toc437941139"/>
      <w:bookmarkStart w:id="298" w:name="_Toc437946857"/>
      <w:bookmarkStart w:id="299" w:name="_Toc437946987"/>
      <w:bookmarkStart w:id="300" w:name="_Toc437947137"/>
      <w:bookmarkStart w:id="301" w:name="_Toc437948162"/>
      <w:bookmarkStart w:id="302" w:name="_Toc437948300"/>
      <w:bookmarkStart w:id="303" w:name="_Toc437948834"/>
      <w:bookmarkStart w:id="304" w:name="_Toc437948974"/>
      <w:bookmarkStart w:id="305" w:name="_Toc437949114"/>
      <w:bookmarkStart w:id="306" w:name="_Toc437949397"/>
      <w:bookmarkStart w:id="307" w:name="_Toc437949541"/>
      <w:bookmarkStart w:id="308" w:name="_Toc437950250"/>
      <w:bookmarkStart w:id="309" w:name="_Toc437950394"/>
      <w:bookmarkStart w:id="310" w:name="_Toc437950520"/>
      <w:bookmarkStart w:id="311" w:name="_Toc437956052"/>
      <w:bookmarkStart w:id="312" w:name="_Toc437956123"/>
      <w:bookmarkStart w:id="313" w:name="_Toc437956195"/>
      <w:bookmarkStart w:id="314" w:name="_Toc437956267"/>
      <w:bookmarkStart w:id="315" w:name="_Toc437956757"/>
      <w:bookmarkStart w:id="316" w:name="_Toc437957551"/>
      <w:bookmarkStart w:id="317" w:name="_Toc437957694"/>
      <w:bookmarkStart w:id="318" w:name="_Toc437957769"/>
      <w:bookmarkStart w:id="319" w:name="_Toc437957960"/>
      <w:bookmarkStart w:id="320" w:name="_Toc463773920"/>
      <w:bookmarkStart w:id="321" w:name="_Toc463776910"/>
      <w:bookmarkStart w:id="322" w:name="_Toc463779539"/>
      <w:bookmarkStart w:id="323" w:name="_Toc491778765"/>
      <w:bookmarkStart w:id="324" w:name="_Toc491778832"/>
      <w:bookmarkStart w:id="325" w:name="_Toc496983783"/>
      <w:bookmarkStart w:id="326" w:name="_Toc16436584"/>
      <w:bookmarkStart w:id="327" w:name="_Toc16438662"/>
      <w:bookmarkStart w:id="328" w:name="_Toc16934975"/>
      <w:bookmarkStart w:id="329" w:name="_Toc491778833"/>
      <w:bookmarkStart w:id="330" w:name="_Toc437957961"/>
      <w:bookmarkStart w:id="331" w:name="_Toc496983784"/>
      <w:bookmarkStart w:id="332" w:name="_Toc16438663"/>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44234E">
        <w:lastRenderedPageBreak/>
        <w:t>SULPHIDE STRESS CORROSION CRACKING (SSCC)</w:t>
      </w:r>
      <w:bookmarkEnd w:id="329"/>
      <w:bookmarkEnd w:id="330"/>
      <w:bookmarkEnd w:id="331"/>
      <w:bookmarkEnd w:id="332"/>
    </w:p>
    <w:p w14:paraId="6417ACF3"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Sulphide Stress Corrosion Cracking (SSCC) results from the joint action of corrosion and tensile stress (residual or applied) in the presence of water and H2S.</w:t>
      </w:r>
    </w:p>
    <w:p w14:paraId="7B52C7C1"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SSCC occurs when atomic hydrogen released during a corrosion process in H2S containing solutions diffuses into the metal but remains in solid solution in the crystal lattice. This reduces the ductility and deformability of the metal, particularly untempered Martensitic, which already has limited ductility.  Under tensile stress, whether applied or residual from cold forming or welding, this embrittled metal readily cracks to form sulphide stress cracks.  The cracking process is very rapid and has been known to take as little as a few hours for a crack to form and cause catastrophic failure.</w:t>
      </w:r>
    </w:p>
    <w:p w14:paraId="31C64361"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Stress corrosion cracking not only affects carbon steel and low alloy steel but also occurs in Corrosion Resistant Alloys (CRAs).  In the presence of chlorides austenitic and duplex stainless steels are also susceptible to stress corrosion cracking in H2S environments. Increasing the nickel content in CRAs improves the resistance to SSCC and in general, alloys with in excess of 40 % Ni are immune to SSC in the presence of Cl and H2S.</w:t>
      </w:r>
    </w:p>
    <w:p w14:paraId="1E13BB47"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The limitation for the safe use of CRAs is dependent upon several contributory factors such as the partial pressure of the H2S, the level of chlorides, the partial pressure of CO2, and system PH.  Guidance for use of carbon steels and CRAs in H2S containing environments are spelt out in tabular forms in NACE MR0175/ISO 15156, under H2S conditions.</w:t>
      </w:r>
    </w:p>
    <w:p w14:paraId="760460DE" w14:textId="77777777" w:rsidR="0044234E" w:rsidRPr="0044234E" w:rsidRDefault="0044234E" w:rsidP="0044234E">
      <w:pPr>
        <w:pStyle w:val="Style71"/>
      </w:pPr>
      <w:bookmarkStart w:id="333" w:name="_Toc491778834"/>
      <w:bookmarkStart w:id="334" w:name="_Toc437957962"/>
      <w:bookmarkStart w:id="335" w:name="_Toc496983785"/>
      <w:bookmarkStart w:id="336" w:name="_Toc16438664"/>
      <w:r w:rsidRPr="0044234E">
        <w:t>HYDROGEN INDUCED CRACKING (HIC)</w:t>
      </w:r>
      <w:bookmarkEnd w:id="333"/>
      <w:bookmarkEnd w:id="334"/>
      <w:bookmarkEnd w:id="335"/>
      <w:bookmarkEnd w:id="336"/>
    </w:p>
    <w:p w14:paraId="210508D4"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Hydrogen Induced Cracking (HIC) principally affects rolled carbon and low alloy steel products, whereby any atomic hydrogen produced from the corrosion reaction diffuses into the steel and accumulates around non-metallic inclusions in the steel. The hydrogen atoms recombine as molecular hydrogen at trap sites in the steel matrix. Favorable trap sites are typically found in rolled products along elongated inclusions or segregated bands of microstructure. The high pressures generated result firstly in a crack initiation phase and then propagation along the metallurgical structure sensitive to this type of hydrogen embitterment. As more hydrogen enters the voids the pressure rises, deforming the surrounding steel so that blisters may become visible at the surface. Sulphur content in the plate material shall not exceed 0.003%, the cleanliness of the steel play an important role in the mitigation of HIC. </w:t>
      </w:r>
    </w:p>
    <w:p w14:paraId="5930814F" w14:textId="77777777" w:rsidR="0044234E" w:rsidRPr="0044234E" w:rsidRDefault="0044234E" w:rsidP="0044234E">
      <w:pPr>
        <w:pStyle w:val="Style71"/>
      </w:pPr>
      <w:bookmarkStart w:id="337" w:name="_Toc491778835"/>
      <w:bookmarkStart w:id="338" w:name="_Toc437957963"/>
      <w:bookmarkStart w:id="339" w:name="_Toc496983786"/>
      <w:bookmarkStart w:id="340" w:name="_Toc16438665"/>
      <w:r w:rsidRPr="0044234E">
        <w:lastRenderedPageBreak/>
        <w:t>STEPWISE CRACKING (SWC)</w:t>
      </w:r>
      <w:bookmarkEnd w:id="337"/>
      <w:bookmarkEnd w:id="338"/>
      <w:bookmarkEnd w:id="339"/>
      <w:bookmarkEnd w:id="340"/>
    </w:p>
    <w:p w14:paraId="34DD9ACD"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Stepwise cracking occurs following hydrogen charging. Where steel around HIC cracks becomes highly strained, can causing linking of adjacent cracks to form stepwise cracking, so called because the arrays of cracks have a stepwise appearance. </w:t>
      </w:r>
    </w:p>
    <w:p w14:paraId="348881EA"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There is no lower acceptable limit. For the partial pressure of H2S that can be considered safe to prevent the onset of HIC/SWC damage, however it is rarely a problem of practical significance at partial pressures below 3.5 mbar.</w:t>
      </w:r>
    </w:p>
    <w:p w14:paraId="73ECC6DF"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HIC/SWC can be controlled by modification of the chemical composition of the materials. The specific requirements are spelt out in ISO 15156. Testing and acceptance criteria shall be addressed in the Project Materials Specifications.</w:t>
      </w:r>
    </w:p>
    <w:p w14:paraId="5D96432F" w14:textId="77777777" w:rsidR="0044234E" w:rsidRPr="0044234E" w:rsidRDefault="0044234E" w:rsidP="0044234E">
      <w:pPr>
        <w:pStyle w:val="Style71"/>
      </w:pPr>
      <w:bookmarkStart w:id="341" w:name="_Toc491778836"/>
      <w:bookmarkStart w:id="342" w:name="_Toc437957964"/>
      <w:bookmarkStart w:id="343" w:name="_Toc496983787"/>
      <w:bookmarkStart w:id="344" w:name="_Toc16438666"/>
      <w:r w:rsidRPr="0044234E">
        <w:t>GALVANIC HYDROGEN STRESS CRACKING (GHSC)</w:t>
      </w:r>
      <w:bookmarkEnd w:id="341"/>
      <w:bookmarkEnd w:id="342"/>
      <w:bookmarkEnd w:id="343"/>
      <w:bookmarkEnd w:id="344"/>
    </w:p>
    <w:p w14:paraId="689C4ABF"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Galvanic corrosion (GHSC) can be a concern when dissimilar materials are in contact in a conductive fluid such as an H2S environment.</w:t>
      </w:r>
    </w:p>
    <w:p w14:paraId="4EEC7813"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When two different metallic materials are electrically connected and placed in a conductive solution (electrolyte), an electric potential exists. This potential difference will provide a stronger driving force for the dissolution of the less noble (more electrically negative) material. </w:t>
      </w:r>
    </w:p>
    <w:p w14:paraId="60C73FF3" w14:textId="77777777" w:rsidR="0044234E" w:rsidRPr="0044234E"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Preventive measures that may be taken include:</w:t>
      </w:r>
    </w:p>
    <w:p w14:paraId="56ED3F51"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1. When joining two dissimilar metals together, galvanic corrosion can be prevented by insulating the two materials from each other. For example, when bolting flanges of dissimilar metals together, plastic washers can be used to separate the two metals.</w:t>
      </w:r>
    </w:p>
    <w:p w14:paraId="66A2F1CC"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2. Do not couple metals that are far apart in the galvanic series.</w:t>
      </w:r>
    </w:p>
    <w:p w14:paraId="1423041E"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3. Avoid small anode–large cathode combinations. Fasteners should be cathodic to the parts being fastened.</w:t>
      </w:r>
    </w:p>
    <w:p w14:paraId="1E61A0AF"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4. Any coating being applied should be applied to the cathodic member and not to the anodic member. This is to prevent an unfavorable anode/cathode ratio should any discontinuity in the coating occur.</w:t>
      </w:r>
    </w:p>
    <w:p w14:paraId="225E0C61"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5. Anodic parts may be made thicker to provide a longer life.</w:t>
      </w:r>
    </w:p>
    <w:p w14:paraId="0D0D9E90" w14:textId="77777777" w:rsidR="0044234E" w:rsidRPr="0044234E"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6. A sacrificial metal may be installed that would be anodic to both metals.</w:t>
      </w:r>
    </w:p>
    <w:p w14:paraId="5E88AC10" w14:textId="77777777" w:rsidR="0044234E" w:rsidRPr="0044234E" w:rsidRDefault="0044234E" w:rsidP="0044234E">
      <w:pPr>
        <w:pStyle w:val="Heading2"/>
        <w:rPr>
          <w:rFonts w:asciiTheme="minorBidi" w:hAnsiTheme="minorBidi" w:cstheme="minorBidi"/>
        </w:rPr>
      </w:pPr>
      <w:bookmarkStart w:id="345" w:name="_Toc491778837"/>
      <w:bookmarkStart w:id="346" w:name="_Toc373653037"/>
      <w:bookmarkStart w:id="347" w:name="_Toc16438667"/>
      <w:bookmarkStart w:id="348" w:name="_Toc97543280"/>
      <w:r w:rsidRPr="0044234E">
        <w:rPr>
          <w:rFonts w:asciiTheme="minorBidi" w:hAnsiTheme="minorBidi" w:cstheme="minorBidi"/>
        </w:rPr>
        <w:lastRenderedPageBreak/>
        <w:t>CHLORIDE INDUCED STRESS CORROSION CRACKING (CSCC)</w:t>
      </w:r>
      <w:bookmarkEnd w:id="345"/>
      <w:bookmarkEnd w:id="346"/>
      <w:bookmarkEnd w:id="347"/>
      <w:bookmarkEnd w:id="348"/>
    </w:p>
    <w:p w14:paraId="3C3DD308"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Austenitic and duplex stainless steels may suffer from external Chloride Induced Stress Corrosion Cracking (CSCC) when exposed to a combination of tensile stresses, chlorides, water, oxygen, and elevated temperature.  This failure mode, typically caused by exposure to humid marine atmosphere, may represent a higher risk than the internal service and is generally manifested by a sudden fracture of pipe or equipment. </w:t>
      </w:r>
    </w:p>
    <w:p w14:paraId="2AD59EFE"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Where external CSCC is considered a possibility, susceptible materials can be coated with a high integrity organic coating system or Thermally Sprayed Aluminum (TSA). Alternatively, alloy with greater resistance to CSCC may be selected.</w:t>
      </w:r>
    </w:p>
    <w:p w14:paraId="60413BE1" w14:textId="77777777" w:rsidR="0044234E" w:rsidRPr="0044234E" w:rsidRDefault="0044234E" w:rsidP="0044234E">
      <w:pPr>
        <w:pStyle w:val="Heading2"/>
        <w:rPr>
          <w:rFonts w:asciiTheme="minorBidi" w:hAnsiTheme="minorBidi" w:cstheme="minorBidi"/>
        </w:rPr>
      </w:pPr>
      <w:bookmarkStart w:id="349" w:name="_Toc491778838"/>
      <w:bookmarkStart w:id="350" w:name="_Toc373653038"/>
      <w:bookmarkStart w:id="351" w:name="_Toc16438668"/>
      <w:bookmarkStart w:id="352" w:name="_Toc97543281"/>
      <w:r w:rsidRPr="0044234E">
        <w:rPr>
          <w:rFonts w:asciiTheme="minorBidi" w:hAnsiTheme="minorBidi" w:cstheme="minorBidi"/>
        </w:rPr>
        <w:t>LOW TEMPERATURE SERVICE</w:t>
      </w:r>
      <w:bookmarkEnd w:id="349"/>
      <w:bookmarkEnd w:id="350"/>
      <w:bookmarkEnd w:id="351"/>
      <w:bookmarkEnd w:id="352"/>
    </w:p>
    <w:p w14:paraId="41A31D20"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The materials selection process shall consider the Minimum Design Material Temperature (MDMT) for all piping and equipment, determined in accordance with the applicable codes and standards.  All materials shall have adequate low temperature toughness to prevent brittle fracture during normal operation and under blow down load conditions.</w:t>
      </w:r>
    </w:p>
    <w:p w14:paraId="29A12E2A"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For carbon steel vessels actual stresses at the minimum temperature shall be taken into consideration when deciding the material test temperatures, in accordance with the design codes.  Use of thermal sleeves and local use of austenitic materials for local “cold spots” shall be considered if required.</w:t>
      </w:r>
    </w:p>
    <w:p w14:paraId="2774DD6C"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Materials shall follow the requirements of ASME VIII and B31.3 in addition to the project Equipment data sheets and piping classes, based upon the minimum anticipated metal skin temperature and wall thickness.</w:t>
      </w:r>
    </w:p>
    <w:p w14:paraId="495F3BBF" w14:textId="77777777" w:rsidR="0044234E" w:rsidRPr="0044234E" w:rsidRDefault="0044234E" w:rsidP="0044234E">
      <w:pPr>
        <w:pStyle w:val="Heading2"/>
        <w:rPr>
          <w:rFonts w:asciiTheme="minorBidi" w:hAnsiTheme="minorBidi" w:cstheme="minorBidi"/>
        </w:rPr>
      </w:pPr>
      <w:bookmarkStart w:id="353" w:name="_Toc491778839"/>
      <w:bookmarkStart w:id="354" w:name="_Toc373653039"/>
      <w:bookmarkStart w:id="355" w:name="_Toc16438669"/>
      <w:bookmarkStart w:id="356" w:name="_Toc97543282"/>
      <w:r w:rsidRPr="0044234E">
        <w:rPr>
          <w:rFonts w:asciiTheme="minorBidi" w:hAnsiTheme="minorBidi" w:cstheme="minorBidi"/>
        </w:rPr>
        <w:t>ORGANIC ACIDS</w:t>
      </w:r>
      <w:bookmarkEnd w:id="353"/>
      <w:bookmarkEnd w:id="354"/>
      <w:bookmarkEnd w:id="355"/>
      <w:bookmarkEnd w:id="356"/>
    </w:p>
    <w:p w14:paraId="6583DB1C"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Minor amounts of organic acids, primarily acetic acid, but also formic may also be present and can influence and complement corrosion by lowering the pH and supplying more H+ ions for reaction. They can also prevent formation and interfere with the protectiveness of carbonate and iron sulphide scales.  However there is no reference to these acids in the basis of design.</w:t>
      </w:r>
    </w:p>
    <w:p w14:paraId="0E79C161" w14:textId="77777777" w:rsidR="0044234E" w:rsidRPr="0044234E" w:rsidRDefault="0044234E" w:rsidP="0044234E">
      <w:pPr>
        <w:pStyle w:val="Heading2"/>
        <w:rPr>
          <w:rFonts w:asciiTheme="minorBidi" w:hAnsiTheme="minorBidi" w:cstheme="minorBidi"/>
        </w:rPr>
      </w:pPr>
      <w:bookmarkStart w:id="357" w:name="_Toc491778840"/>
      <w:bookmarkStart w:id="358" w:name="_Toc373653040"/>
      <w:bookmarkStart w:id="359" w:name="_Toc16438670"/>
      <w:bookmarkStart w:id="360" w:name="_Toc97543283"/>
      <w:r w:rsidRPr="0044234E">
        <w:rPr>
          <w:rFonts w:asciiTheme="minorBidi" w:hAnsiTheme="minorBidi" w:cstheme="minorBidi"/>
        </w:rPr>
        <w:t>UNDER DEPOSIT CORROSION</w:t>
      </w:r>
      <w:bookmarkEnd w:id="357"/>
      <w:bookmarkEnd w:id="358"/>
      <w:bookmarkEnd w:id="359"/>
      <w:bookmarkEnd w:id="360"/>
    </w:p>
    <w:p w14:paraId="6FFC518B"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During periods of low flow, such as startup and shut down, it is possible for deposits to settle out of wet sour gas streams onto the bottom of piping and cause under deposit corrosion. Corrosion occurs due to a form of crevice corrosion initiated by a difference in acid water concentration under the deposit.  The deposit also prevents wetting of the steel surface by corrosion inhibitor leaving localized areas unprotected.</w:t>
      </w:r>
    </w:p>
    <w:p w14:paraId="3DD14140"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lastRenderedPageBreak/>
        <w:t>Deposits of solids may also act as sites for sulphate reducing bacteria to accumulate, breed and cause localized corrosion. The bacteria reduce sulphate ions present in the water to sulphide ions that can then cause corrosion problems associated with H2S.  Such bacteria can become very active in de-aerated water.</w:t>
      </w:r>
    </w:p>
    <w:p w14:paraId="1FC1028D" w14:textId="77777777" w:rsidR="0044234E" w:rsidRPr="0044234E" w:rsidRDefault="0044234E" w:rsidP="0044234E">
      <w:pPr>
        <w:pStyle w:val="Heading2"/>
        <w:rPr>
          <w:rFonts w:asciiTheme="minorBidi" w:hAnsiTheme="minorBidi" w:cstheme="minorBidi"/>
        </w:rPr>
      </w:pPr>
      <w:bookmarkStart w:id="361" w:name="_Toc491778841"/>
      <w:bookmarkStart w:id="362" w:name="_Toc373653041"/>
      <w:bookmarkStart w:id="363" w:name="_Toc16438671"/>
      <w:bookmarkStart w:id="364" w:name="_Toc97543284"/>
      <w:r w:rsidRPr="0044234E">
        <w:rPr>
          <w:rFonts w:asciiTheme="minorBidi" w:hAnsiTheme="minorBidi" w:cstheme="minorBidi"/>
        </w:rPr>
        <w:t>OXYGEN CORROSION</w:t>
      </w:r>
      <w:bookmarkEnd w:id="361"/>
      <w:bookmarkEnd w:id="362"/>
      <w:bookmarkEnd w:id="363"/>
      <w:bookmarkEnd w:id="364"/>
    </w:p>
    <w:p w14:paraId="4A8BADF1"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Oxygen is not normally present in the production fluids and if detected in the process streams is an indication of an operational upset. Every effort shall be made to exclude oxygen as it has potentially serious consequences on the corrosion resistance of metallic materials.</w:t>
      </w:r>
    </w:p>
    <w:p w14:paraId="6B9CE4C5"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It greatly increases the tendency towards pitting of carbon steels and CRAs in these environments and greatly increases the likelihood of stress corrosion cracking of CRAs.</w:t>
      </w:r>
    </w:p>
    <w:p w14:paraId="7D013AD2"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Water used for water injection can be either deaerated or aerated, which will have an impact on the corrosivity. Due to the removal of oxygen in deaerated water, the corrosion rate of carbon steel will be low, whereas in systems carrying aerated water a higher corrosion rate must be anticipated. Oxygen corrosion is a time dependent corrosion mechanism and takes principally the form of uniform corrosion, but localized attacks may also occur pitting.</w:t>
      </w:r>
    </w:p>
    <w:p w14:paraId="333A81CD" w14:textId="77777777" w:rsidR="0044234E" w:rsidRPr="0044234E" w:rsidRDefault="0044234E" w:rsidP="0044234E">
      <w:pPr>
        <w:pStyle w:val="Heading2"/>
        <w:rPr>
          <w:rFonts w:asciiTheme="minorBidi" w:hAnsiTheme="minorBidi" w:cstheme="minorBidi"/>
        </w:rPr>
      </w:pPr>
      <w:bookmarkStart w:id="365" w:name="_Toc491778842"/>
      <w:bookmarkStart w:id="366" w:name="_Toc373653042"/>
      <w:bookmarkStart w:id="367" w:name="_Toc16438672"/>
      <w:bookmarkStart w:id="368" w:name="_Toc97543285"/>
      <w:r w:rsidRPr="0044234E">
        <w:rPr>
          <w:rFonts w:asciiTheme="minorBidi" w:hAnsiTheme="minorBidi" w:cstheme="minorBidi"/>
        </w:rPr>
        <w:t>Microbiologically Induced Corrosion (MIC)</w:t>
      </w:r>
      <w:bookmarkEnd w:id="365"/>
      <w:bookmarkEnd w:id="366"/>
      <w:bookmarkEnd w:id="367"/>
      <w:bookmarkEnd w:id="368"/>
    </w:p>
    <w:p w14:paraId="66926485"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Sulfate   Reducing   Bacteria   (SRB)   are  the  major  contributors    to  microbiological    induced corrosion   for  the  inside  of oil and  gas  producing   facilities.   As a result of the reduction of sulfates,    hydrogen    sulfide   is created   by the   bacteria.    Locally,   under   the   colonies   of bacteria, iron is bound to iron-sulfide.  The result can be severe pitting corrosion.</w:t>
      </w:r>
    </w:p>
    <w:p w14:paraId="1927345C" w14:textId="77777777" w:rsidR="0044234E" w:rsidRPr="0044234E" w:rsidRDefault="0044234E" w:rsidP="009D2C1F">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SRB’s are normally not present in an oil well and downstream   production   facilities,   unless introduced    by man   e.g.   </w:t>
      </w:r>
      <w:r w:rsidR="009D2C1F" w:rsidRPr="0044234E">
        <w:rPr>
          <w:rFonts w:asciiTheme="minorBidi" w:hAnsiTheme="minorBidi" w:cstheme="minorBidi"/>
          <w:sz w:val="22"/>
          <w:szCs w:val="22"/>
          <w:lang w:bidi="fa-IR"/>
        </w:rPr>
        <w:t>During</w:t>
      </w:r>
      <w:r w:rsidR="009D2C1F">
        <w:rPr>
          <w:rFonts w:asciiTheme="minorBidi" w:hAnsiTheme="minorBidi" w:cstheme="minorBidi"/>
          <w:sz w:val="22"/>
          <w:szCs w:val="22"/>
          <w:lang w:bidi="fa-IR"/>
        </w:rPr>
        <w:t xml:space="preserve">   hydrotesting or </w:t>
      </w:r>
      <w:r w:rsidR="009D2C1F" w:rsidRPr="0044234E">
        <w:rPr>
          <w:rFonts w:asciiTheme="minorBidi" w:hAnsiTheme="minorBidi" w:cstheme="minorBidi"/>
          <w:sz w:val="22"/>
          <w:szCs w:val="22"/>
          <w:lang w:bidi="fa-IR"/>
        </w:rPr>
        <w:t>together</w:t>
      </w:r>
      <w:r w:rsidRPr="0044234E">
        <w:rPr>
          <w:rFonts w:asciiTheme="minorBidi" w:hAnsiTheme="minorBidi" w:cstheme="minorBidi"/>
          <w:sz w:val="22"/>
          <w:szCs w:val="22"/>
          <w:lang w:bidi="fa-IR"/>
        </w:rPr>
        <w:t xml:space="preserve"> with injection </w:t>
      </w:r>
      <w:r w:rsidR="009D2C1F" w:rsidRPr="0044234E">
        <w:rPr>
          <w:rFonts w:asciiTheme="minorBidi" w:hAnsiTheme="minorBidi" w:cstheme="minorBidi"/>
          <w:sz w:val="22"/>
          <w:szCs w:val="22"/>
          <w:lang w:bidi="fa-IR"/>
        </w:rPr>
        <w:t>or wash</w:t>
      </w:r>
      <w:r w:rsidRPr="0044234E">
        <w:rPr>
          <w:rFonts w:asciiTheme="minorBidi" w:hAnsiTheme="minorBidi" w:cstheme="minorBidi"/>
          <w:sz w:val="22"/>
          <w:szCs w:val="22"/>
          <w:lang w:bidi="fa-IR"/>
        </w:rPr>
        <w:t>-water. Process wash water is fresh water produced by passing raw water through deaeration package.  The deaerated water   is treated with biocides.   Because  biocides  are injected  at 2 types (A &amp; B),  the total amount  of active(live)  bacteria  in the system  will be small.</w:t>
      </w:r>
    </w:p>
    <w:p w14:paraId="1010726F" w14:textId="77777777" w:rsidR="0044234E" w:rsidRPr="0044234E" w:rsidRDefault="0044234E" w:rsidP="0044234E">
      <w:pPr>
        <w:pStyle w:val="Heading2"/>
        <w:rPr>
          <w:rFonts w:asciiTheme="minorBidi" w:hAnsiTheme="minorBidi" w:cstheme="minorBidi"/>
        </w:rPr>
      </w:pPr>
      <w:bookmarkStart w:id="369" w:name="_Toc491778843"/>
      <w:bookmarkStart w:id="370" w:name="_Toc373653043"/>
      <w:bookmarkStart w:id="371" w:name="_Toc16438673"/>
      <w:bookmarkStart w:id="372" w:name="_Toc97543286"/>
      <w:r w:rsidRPr="0044234E">
        <w:rPr>
          <w:rFonts w:asciiTheme="minorBidi" w:hAnsiTheme="minorBidi" w:cstheme="minorBidi"/>
        </w:rPr>
        <w:t>ELEMENTAL SULPHUR CORROSION</w:t>
      </w:r>
      <w:bookmarkEnd w:id="369"/>
      <w:bookmarkEnd w:id="370"/>
      <w:bookmarkEnd w:id="371"/>
      <w:bookmarkEnd w:id="372"/>
      <w:r w:rsidRPr="0044234E">
        <w:rPr>
          <w:rFonts w:asciiTheme="minorBidi" w:hAnsiTheme="minorBidi" w:cstheme="minorBidi"/>
        </w:rPr>
        <w:t xml:space="preserve"> </w:t>
      </w:r>
    </w:p>
    <w:p w14:paraId="6202CAF6"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At present there is only a limited amount of information available regarding the presence of elemental sulphur in the well stream fluids. If present, contamination of the production fluids is particularly deleterious because of its influence on pitting corrosion mechanisms discussed earlier under H2S corrosion. Sulphur is naturally soluble in liquid hydrocarbons where it does not present a corrosion threat. However, when it has been encountered in hydrocarbon systems it accelerates pitting corrosion rates in carbon steels.  CRAs generally suffer localized corrosion in the presence of elemental sulphur and it can be deleterious on the corrosion resistance of most CRA’s. </w:t>
      </w:r>
    </w:p>
    <w:p w14:paraId="203139E1" w14:textId="77777777" w:rsidR="0044234E" w:rsidRPr="0044234E" w:rsidRDefault="0044234E" w:rsidP="0044234E">
      <w:pPr>
        <w:pStyle w:val="Heading2"/>
        <w:rPr>
          <w:rFonts w:asciiTheme="minorBidi" w:hAnsiTheme="minorBidi" w:cstheme="minorBidi"/>
        </w:rPr>
      </w:pPr>
      <w:bookmarkStart w:id="373" w:name="_Toc491778844"/>
      <w:bookmarkStart w:id="374" w:name="_Toc373653044"/>
      <w:bookmarkStart w:id="375" w:name="_Toc360280858"/>
      <w:bookmarkStart w:id="376" w:name="_Toc16438674"/>
      <w:bookmarkStart w:id="377" w:name="_Toc97543287"/>
      <w:r w:rsidRPr="0044234E">
        <w:rPr>
          <w:rFonts w:asciiTheme="minorBidi" w:hAnsiTheme="minorBidi" w:cstheme="minorBidi"/>
        </w:rPr>
        <w:lastRenderedPageBreak/>
        <w:t>chemical corrosion</w:t>
      </w:r>
      <w:bookmarkEnd w:id="373"/>
      <w:bookmarkEnd w:id="374"/>
      <w:bookmarkEnd w:id="375"/>
      <w:bookmarkEnd w:id="376"/>
      <w:bookmarkEnd w:id="377"/>
    </w:p>
    <w:p w14:paraId="1B861F8B"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As the chemical compositions are in accordance with vendor proficiency</w:t>
      </w:r>
      <w:r w:rsidRPr="0044234E">
        <w:rPr>
          <w:rFonts w:asciiTheme="minorBidi" w:hAnsiTheme="minorBidi" w:cstheme="minorBidi"/>
          <w:szCs w:val="20"/>
        </w:rPr>
        <w:t xml:space="preserve"> </w:t>
      </w:r>
      <w:r w:rsidRPr="0044234E">
        <w:rPr>
          <w:rFonts w:asciiTheme="minorBidi" w:hAnsiTheme="minorBidi" w:cstheme="minorBidi"/>
          <w:sz w:val="22"/>
          <w:szCs w:val="22"/>
          <w:lang w:bidi="fa-IR"/>
        </w:rPr>
        <w:t>then following survey have been done as per vendor recommendation.</w:t>
      </w:r>
    </w:p>
    <w:p w14:paraId="0374D0D2"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Oxygen Scavenger is an ammonium bisulfate based that used to remove dissolved oxygen from water in oil field and water injection systems. Oxygen Scavenger is water soluble which is corrosive on carbon steel material then for this case stainless steel material shall be selected for handling, storage and piping system. PH for Oxygen Scavenger is near 4.</w:t>
      </w:r>
    </w:p>
    <w:p w14:paraId="337BBA0B"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Demulsifier is a blend of complex surface active compounds, formulated to give a product capable of improved hydrocarbon recovery from crude oil emulsion. Demulsifier gives a rapid water separation, reduces salt content of treated crude oil and minimize hydrocarbon level in dump water. Demulsifier is aromatics soluble.</w:t>
      </w:r>
    </w:p>
    <w:p w14:paraId="2C9D02DA"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Scale inhibitor is a highly effective organ phosphorous compound designed to control scale formation in water injection, salt water disposal systems and in downhole pumping </w:t>
      </w:r>
      <w:r w:rsidR="009D2C1F" w:rsidRPr="0044234E">
        <w:rPr>
          <w:rFonts w:asciiTheme="minorBidi" w:hAnsiTheme="minorBidi" w:cstheme="minorBidi"/>
          <w:sz w:val="22"/>
          <w:szCs w:val="22"/>
          <w:lang w:bidi="fa-IR"/>
        </w:rPr>
        <w:t>equipment</w:t>
      </w:r>
      <w:r w:rsidRPr="0044234E">
        <w:rPr>
          <w:rFonts w:asciiTheme="minorBidi" w:hAnsiTheme="minorBidi" w:cstheme="minorBidi"/>
          <w:sz w:val="22"/>
          <w:szCs w:val="22"/>
          <w:lang w:bidi="fa-IR"/>
        </w:rPr>
        <w:t>. Although this is effective for continuous injection in surface facilities. Scale inhibitor is soluble in fresh water and brines which is corrosive on carbon steel material then for this case stainless steel material shall be selected for handling, storage and piping system. PH for scale inhibitor is less than 2.</w:t>
      </w:r>
    </w:p>
    <w:p w14:paraId="1E832A48"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Corrosion Inhibitor is prevention of corrosion in oil wells and flow lines with high water content. Corrosion Inhibitor is water soluble. PH for Corrosion Inhibitor is near 4. Corrosion Inhibitor is corrosive on carbon steel material then for this case stainless steel material shall be selected for handling, storage and piping system.  </w:t>
      </w:r>
    </w:p>
    <w:p w14:paraId="28F9D1C4"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Biocide is a highly effective against both aerobic and anaerobic microorganisms such as SRB. Biocide is water soluble. PH for biocide is between 2.5-4.5.  Biocide is corrosive on carbon steel material then for this case stainless steel material shall be selected for handling, storage and piping system.                   </w:t>
      </w:r>
    </w:p>
    <w:p w14:paraId="12F11C3B" w14:textId="77777777" w:rsidR="0044234E" w:rsidRPr="0044234E"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44234E">
        <w:rPr>
          <w:rFonts w:asciiTheme="minorBidi" w:hAnsiTheme="minorBidi" w:cstheme="minorBidi"/>
          <w:sz w:val="22"/>
          <w:szCs w:val="22"/>
          <w:lang w:bidi="fa-IR"/>
        </w:rPr>
        <w:t xml:space="preserve">Liquid Reverse Demulsifier is a cationic charged. The main application for Liquid Reverse Demulsifier is for waste water treatment in oil industry. It is of low viscosity as supplied, and if required can be readily pumped. Reverse Demulsifier is water soluble. PH is near 2. Reverse Demulsifier is corrosive on carbon steel material. If there are not chloride ions in composition, then stainless steel material shall be selected for handling, storage and piping system. </w:t>
      </w:r>
    </w:p>
    <w:p w14:paraId="18B20472" w14:textId="77777777" w:rsidR="00B9296A" w:rsidRPr="00671DA5"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78" w:name="_Toc288065240"/>
      <w:bookmarkStart w:id="379" w:name="_Toc288137638"/>
      <w:bookmarkStart w:id="380" w:name="_Toc296230048"/>
      <w:bookmarkStart w:id="381" w:name="_Toc296492884"/>
      <w:bookmarkStart w:id="382" w:name="_Toc322258455"/>
      <w:bookmarkStart w:id="383" w:name="_Toc322258526"/>
      <w:bookmarkStart w:id="384" w:name="_Toc322335212"/>
      <w:bookmarkStart w:id="385" w:name="_Toc330294497"/>
      <w:bookmarkStart w:id="386" w:name="_Toc330295173"/>
      <w:bookmarkStart w:id="387" w:name="_Toc330295279"/>
      <w:bookmarkStart w:id="388" w:name="_Toc330295558"/>
      <w:bookmarkStart w:id="389" w:name="_Toc330295619"/>
      <w:bookmarkStart w:id="390" w:name="_Toc330296309"/>
      <w:bookmarkStart w:id="391" w:name="_Toc330296398"/>
      <w:bookmarkStart w:id="392" w:name="_Toc330296445"/>
      <w:bookmarkStart w:id="393" w:name="_Toc330297054"/>
      <w:bookmarkStart w:id="394" w:name="_Toc330297099"/>
      <w:bookmarkStart w:id="395" w:name="_Toc330297661"/>
      <w:bookmarkStart w:id="396" w:name="_Toc330391934"/>
      <w:bookmarkStart w:id="397" w:name="_Toc330392402"/>
      <w:bookmarkStart w:id="398" w:name="_Toc330392512"/>
      <w:bookmarkStart w:id="399" w:name="_Toc330392553"/>
      <w:bookmarkStart w:id="400" w:name="_Toc330392594"/>
      <w:bookmarkStart w:id="401" w:name="_Toc332792937"/>
      <w:bookmarkStart w:id="402" w:name="_Toc332793030"/>
      <w:bookmarkStart w:id="403" w:name="_Toc332793074"/>
      <w:bookmarkStart w:id="404" w:name="_Toc340925137"/>
      <w:bookmarkStart w:id="405" w:name="_Toc361751871"/>
      <w:bookmarkStart w:id="406" w:name="_Toc408998538"/>
      <w:bookmarkStart w:id="407" w:name="_Toc422044116"/>
      <w:bookmarkStart w:id="408" w:name="_Toc457289856"/>
      <w:bookmarkStart w:id="409" w:name="_Toc457375168"/>
      <w:bookmarkStart w:id="410" w:name="_Toc460782533"/>
      <w:bookmarkStart w:id="411" w:name="_Toc496978793"/>
      <w:bookmarkStart w:id="412" w:name="_Toc496978972"/>
      <w:bookmarkStart w:id="413" w:name="_Toc14250957"/>
      <w:bookmarkStart w:id="414" w:name="_Toc14786252"/>
      <w:bookmarkStart w:id="415" w:name="_Toc14792919"/>
      <w:bookmarkStart w:id="416" w:name="_Toc14793388"/>
      <w:bookmarkStart w:id="417" w:name="_Toc16934989"/>
      <w:bookmarkStart w:id="418" w:name="_Toc288065243"/>
      <w:bookmarkStart w:id="419" w:name="_Toc288137641"/>
      <w:bookmarkStart w:id="420" w:name="_Toc296230051"/>
      <w:bookmarkStart w:id="421" w:name="_Toc296492887"/>
      <w:bookmarkStart w:id="422" w:name="_Toc322258458"/>
      <w:bookmarkStart w:id="423" w:name="_Toc322258529"/>
      <w:bookmarkStart w:id="424" w:name="_Toc322335215"/>
      <w:bookmarkStart w:id="425" w:name="_Toc330294500"/>
      <w:bookmarkStart w:id="426" w:name="_Toc330295176"/>
      <w:bookmarkStart w:id="427" w:name="_Toc330295282"/>
      <w:bookmarkStart w:id="428" w:name="_Toc330295561"/>
      <w:bookmarkStart w:id="429" w:name="_Toc330295622"/>
      <w:bookmarkStart w:id="430" w:name="_Toc330296312"/>
      <w:bookmarkStart w:id="431" w:name="_Toc330296401"/>
      <w:bookmarkStart w:id="432" w:name="_Toc330296448"/>
      <w:bookmarkStart w:id="433" w:name="_Toc330297057"/>
      <w:bookmarkStart w:id="434" w:name="_Toc330297102"/>
      <w:bookmarkStart w:id="435" w:name="_Toc330297664"/>
      <w:bookmarkStart w:id="436" w:name="_Toc330391937"/>
      <w:bookmarkStart w:id="437" w:name="_Toc330392405"/>
      <w:bookmarkStart w:id="438" w:name="_Toc330392515"/>
      <w:bookmarkStart w:id="439" w:name="_Toc330392556"/>
      <w:bookmarkStart w:id="440" w:name="_Toc330392597"/>
      <w:bookmarkStart w:id="441" w:name="_Toc332792940"/>
      <w:bookmarkStart w:id="442" w:name="_Toc332793033"/>
      <w:bookmarkStart w:id="443" w:name="_Toc332793077"/>
      <w:bookmarkStart w:id="444" w:name="_Toc340925140"/>
      <w:bookmarkStart w:id="445" w:name="_Toc361751874"/>
      <w:bookmarkStart w:id="446" w:name="_Toc408998541"/>
      <w:bookmarkStart w:id="447" w:name="_Toc422044119"/>
      <w:bookmarkStart w:id="448" w:name="_Toc457289859"/>
      <w:bookmarkStart w:id="449" w:name="_Toc457375171"/>
      <w:bookmarkStart w:id="450" w:name="_Toc460782536"/>
      <w:bookmarkStart w:id="451" w:name="_Toc496978796"/>
      <w:bookmarkStart w:id="452" w:name="_Toc496978975"/>
      <w:bookmarkStart w:id="453" w:name="_Toc14250960"/>
      <w:bookmarkStart w:id="454" w:name="_Toc14786255"/>
      <w:bookmarkStart w:id="455" w:name="_Toc14792922"/>
      <w:bookmarkStart w:id="456" w:name="_Toc14793391"/>
      <w:bookmarkStart w:id="457" w:name="_Toc16934992"/>
      <w:bookmarkStart w:id="458" w:name="_Toc330294510"/>
      <w:bookmarkStart w:id="459" w:name="_Toc361751880"/>
      <w:bookmarkStart w:id="460" w:name="_Toc422044120"/>
      <w:bookmarkStart w:id="461" w:name="_Toc97543288"/>
      <w:bookmarkEnd w:id="176"/>
      <w:bookmarkEnd w:id="177"/>
      <w:bookmarkEnd w:id="178"/>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sidRPr="00671DA5">
        <w:rPr>
          <w:rFonts w:ascii="Arial" w:hAnsi="Arial" w:cs="Arial"/>
          <w:b/>
          <w:bCs/>
          <w:caps/>
          <w:kern w:val="28"/>
          <w:sz w:val="24"/>
        </w:rPr>
        <w:t>MATERIALS SELECTION PHILOSOPHY</w:t>
      </w:r>
      <w:bookmarkEnd w:id="458"/>
      <w:bookmarkEnd w:id="459"/>
      <w:bookmarkEnd w:id="460"/>
      <w:bookmarkEnd w:id="461"/>
      <w:r w:rsidRPr="00671DA5">
        <w:rPr>
          <w:rFonts w:ascii="Arial" w:hAnsi="Arial" w:cs="Arial"/>
          <w:b/>
          <w:bCs/>
          <w:caps/>
          <w:kern w:val="28"/>
          <w:sz w:val="24"/>
        </w:rPr>
        <w:t xml:space="preserve"> </w:t>
      </w:r>
    </w:p>
    <w:p w14:paraId="00615B17" w14:textId="77777777" w:rsidR="00B9296A" w:rsidRPr="00671DA5" w:rsidRDefault="00B43665" w:rsidP="00B9296A">
      <w:pPr>
        <w:keepNext/>
        <w:numPr>
          <w:ilvl w:val="1"/>
          <w:numId w:val="1"/>
        </w:numPr>
        <w:bidi w:val="0"/>
        <w:spacing w:before="240" w:after="240"/>
        <w:outlineLvl w:val="1"/>
        <w:rPr>
          <w:rFonts w:ascii="Arial" w:hAnsi="Arial" w:cs="Arial"/>
          <w:b/>
          <w:bCs/>
          <w:caps/>
          <w:sz w:val="22"/>
          <w:szCs w:val="22"/>
          <w:lang w:val="en-GB"/>
        </w:rPr>
      </w:pPr>
      <w:bookmarkStart w:id="462" w:name="_Toc330294511"/>
      <w:bookmarkStart w:id="463" w:name="_Toc361751881"/>
      <w:bookmarkStart w:id="464" w:name="_Toc422044121"/>
      <w:bookmarkStart w:id="465" w:name="_Toc97543289"/>
      <w:r w:rsidRPr="00671DA5">
        <w:rPr>
          <w:rFonts w:ascii="Arial" w:hAnsi="Arial" w:cs="Arial"/>
          <w:b/>
          <w:bCs/>
          <w:caps/>
          <w:noProof/>
          <w:sz w:val="22"/>
          <w:szCs w:val="22"/>
        </w:rPr>
        <mc:AlternateContent>
          <mc:Choice Requires="wps">
            <w:drawing>
              <wp:anchor distT="0" distB="0" distL="114300" distR="114300" simplePos="0" relativeHeight="251662848" behindDoc="0" locked="0" layoutInCell="1" allowOverlap="1" wp14:anchorId="147BFE8F" wp14:editId="1CDFC357">
                <wp:simplePos x="0" y="0"/>
                <wp:positionH relativeFrom="column">
                  <wp:posOffset>342900</wp:posOffset>
                </wp:positionH>
                <wp:positionV relativeFrom="paragraph">
                  <wp:posOffset>8208645</wp:posOffset>
                </wp:positionV>
                <wp:extent cx="523875" cy="365760"/>
                <wp:effectExtent l="19050" t="19050" r="47625" b="15240"/>
                <wp:wrapNone/>
                <wp:docPr id="246" name="Isosceles Tri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4FD85174" w14:textId="77777777" w:rsidR="00B13B3A" w:rsidRPr="00984D38" w:rsidRDefault="00B13B3A"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BFE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6" o:spid="_x0000_s1026" type="#_x0000_t5" style="position:absolute;left:0;text-align:left;margin-left:27pt;margin-top:646.35pt;width:41.25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">
                <v:textbox>
                  <w:txbxContent>
                    <w:p w14:paraId="4FD85174" w14:textId="77777777" w:rsidR="00B13B3A" w:rsidRPr="00984D38" w:rsidRDefault="00B13B3A" w:rsidP="00B43665">
                      <w:pPr>
                        <w:bidi w:val="0"/>
                        <w:ind w:left="-142" w:right="-184"/>
                        <w:jc w:val="center"/>
                        <w:rPr>
                          <w:sz w:val="14"/>
                          <w:szCs w:val="14"/>
                        </w:rPr>
                      </w:pPr>
                      <w:r>
                        <w:rPr>
                          <w:sz w:val="14"/>
                          <w:szCs w:val="14"/>
                        </w:rPr>
                        <w:t>R02</w:t>
                      </w:r>
                    </w:p>
                  </w:txbxContent>
                </v:textbox>
              </v:shape>
            </w:pict>
          </mc:Fallback>
        </mc:AlternateContent>
      </w:r>
      <w:r w:rsidRPr="00671DA5">
        <w:rPr>
          <w:rFonts w:ascii="Arial" w:hAnsi="Arial" w:cs="Arial"/>
          <w:b/>
          <w:bCs/>
          <w:caps/>
          <w:noProof/>
          <w:sz w:val="22"/>
          <w:szCs w:val="22"/>
        </w:rPr>
        <mc:AlternateContent>
          <mc:Choice Requires="wps">
            <w:drawing>
              <wp:anchor distT="0" distB="0" distL="114300" distR="114300" simplePos="0" relativeHeight="251653632" behindDoc="0" locked="0" layoutInCell="1" allowOverlap="1" wp14:anchorId="288EBAAD" wp14:editId="4F55A77D">
                <wp:simplePos x="0" y="0"/>
                <wp:positionH relativeFrom="column">
                  <wp:posOffset>342900</wp:posOffset>
                </wp:positionH>
                <wp:positionV relativeFrom="paragraph">
                  <wp:posOffset>8208645</wp:posOffset>
                </wp:positionV>
                <wp:extent cx="523875" cy="365760"/>
                <wp:effectExtent l="19050" t="19050" r="47625" b="15240"/>
                <wp:wrapNone/>
                <wp:docPr id="231" name="Isosceles Tri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4404E8D5" w14:textId="77777777" w:rsidR="00B13B3A" w:rsidRPr="00984D38" w:rsidRDefault="00B13B3A"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EBAAD" id="Isosceles Triangle 231" o:spid="_x0000_s1027" type="#_x0000_t5" style="position:absolute;left:0;text-align:left;margin-left:27pt;margin-top:646.35pt;width:41.25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">
                <v:textbox>
                  <w:txbxContent>
                    <w:p w14:paraId="4404E8D5" w14:textId="77777777" w:rsidR="00B13B3A" w:rsidRPr="00984D38" w:rsidRDefault="00B13B3A" w:rsidP="00B43665">
                      <w:pPr>
                        <w:bidi w:val="0"/>
                        <w:ind w:left="-142" w:right="-184"/>
                        <w:jc w:val="center"/>
                        <w:rPr>
                          <w:sz w:val="14"/>
                          <w:szCs w:val="14"/>
                        </w:rPr>
                      </w:pPr>
                      <w:r>
                        <w:rPr>
                          <w:sz w:val="14"/>
                          <w:szCs w:val="14"/>
                        </w:rPr>
                        <w:t>R02</w:t>
                      </w:r>
                    </w:p>
                  </w:txbxContent>
                </v:textbox>
              </v:shape>
            </w:pict>
          </mc:Fallback>
        </mc:AlternateContent>
      </w:r>
      <w:r w:rsidR="00B9296A" w:rsidRPr="00671DA5">
        <w:rPr>
          <w:rFonts w:ascii="Arial" w:hAnsi="Arial" w:cs="Arial"/>
          <w:b/>
          <w:bCs/>
          <w:caps/>
          <w:sz w:val="22"/>
          <w:szCs w:val="22"/>
          <w:lang w:val="en-GB"/>
        </w:rPr>
        <w:t>MATERIALS SELECTION OPTIONS</w:t>
      </w:r>
      <w:bookmarkEnd w:id="462"/>
      <w:bookmarkEnd w:id="463"/>
      <w:bookmarkEnd w:id="464"/>
      <w:bookmarkEnd w:id="465"/>
    </w:p>
    <w:p w14:paraId="31F03462" w14:textId="77777777" w:rsidR="0009481C" w:rsidRPr="00671DA5" w:rsidRDefault="0009481C" w:rsidP="009D2C1F">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bookmarkStart w:id="466" w:name="_Toc330294512"/>
      <w:bookmarkStart w:id="467" w:name="_Toc361751882"/>
      <w:bookmarkStart w:id="468" w:name="_Toc422044122"/>
      <w:r w:rsidRPr="00671DA5">
        <w:rPr>
          <w:rFonts w:asciiTheme="minorBidi" w:hAnsiTheme="minorBidi" w:cstheme="minorBidi"/>
          <w:sz w:val="22"/>
          <w:szCs w:val="22"/>
          <w:lang w:bidi="fa-IR"/>
        </w:rPr>
        <w:t>If the total calculated corrosion in the design 20 y</w:t>
      </w:r>
      <w:r w:rsidR="009D2C1F">
        <w:rPr>
          <w:rFonts w:asciiTheme="minorBidi" w:hAnsiTheme="minorBidi" w:cstheme="minorBidi"/>
          <w:sz w:val="22"/>
          <w:szCs w:val="22"/>
          <w:lang w:bidi="fa-IR"/>
        </w:rPr>
        <w:t>ears life period is less than 1</w:t>
      </w:r>
      <w:r w:rsidRPr="00671DA5">
        <w:rPr>
          <w:rFonts w:asciiTheme="minorBidi" w:hAnsiTheme="minorBidi" w:cstheme="minorBidi"/>
          <w:sz w:val="22"/>
          <w:szCs w:val="22"/>
          <w:lang w:bidi="fa-IR"/>
        </w:rPr>
        <w:t xml:space="preserve"> mm, carbon steel with 1</w:t>
      </w:r>
      <w:r w:rsidR="009D2C1F">
        <w:rPr>
          <w:rFonts w:asciiTheme="minorBidi" w:hAnsiTheme="minorBidi" w:cstheme="minorBidi"/>
          <w:sz w:val="22"/>
          <w:szCs w:val="22"/>
          <w:lang w:bidi="fa-IR"/>
        </w:rPr>
        <w:t xml:space="preserve"> </w:t>
      </w:r>
      <w:r w:rsidRPr="00671DA5">
        <w:rPr>
          <w:rFonts w:asciiTheme="minorBidi" w:hAnsiTheme="minorBidi" w:cstheme="minorBidi"/>
          <w:sz w:val="22"/>
          <w:szCs w:val="22"/>
          <w:lang w:bidi="fa-IR"/>
        </w:rPr>
        <w:t xml:space="preserve">mm corrosion allowance, if the total calculated corrosion in the design 20 years life period </w:t>
      </w:r>
      <w:r w:rsidRPr="00671DA5">
        <w:rPr>
          <w:rFonts w:asciiTheme="minorBidi" w:hAnsiTheme="minorBidi" w:cstheme="minorBidi"/>
          <w:sz w:val="22"/>
          <w:szCs w:val="22"/>
          <w:lang w:bidi="fa-IR"/>
        </w:rPr>
        <w:lastRenderedPageBreak/>
        <w:t>is selected greater than 1</w:t>
      </w:r>
      <w:r w:rsidR="009D2C1F">
        <w:rPr>
          <w:rFonts w:asciiTheme="minorBidi" w:hAnsiTheme="minorBidi" w:cstheme="minorBidi"/>
          <w:sz w:val="22"/>
          <w:szCs w:val="22"/>
          <w:lang w:bidi="fa-IR"/>
        </w:rPr>
        <w:t>mm and less than 3</w:t>
      </w:r>
      <w:r w:rsidRPr="00671DA5">
        <w:rPr>
          <w:rFonts w:asciiTheme="minorBidi" w:hAnsiTheme="minorBidi" w:cstheme="minorBidi"/>
          <w:sz w:val="22"/>
          <w:szCs w:val="22"/>
          <w:lang w:bidi="fa-IR"/>
        </w:rPr>
        <w:t xml:space="preserve"> </w:t>
      </w:r>
      <w:r w:rsidR="009D2C1F">
        <w:rPr>
          <w:rFonts w:asciiTheme="minorBidi" w:hAnsiTheme="minorBidi" w:cstheme="minorBidi"/>
          <w:sz w:val="22"/>
          <w:szCs w:val="22"/>
          <w:lang w:bidi="fa-IR"/>
        </w:rPr>
        <w:t>mm, carbon steel with 3</w:t>
      </w:r>
      <w:r w:rsidRPr="00671DA5">
        <w:rPr>
          <w:rFonts w:asciiTheme="minorBidi" w:hAnsiTheme="minorBidi" w:cstheme="minorBidi"/>
          <w:sz w:val="22"/>
          <w:szCs w:val="22"/>
          <w:lang w:bidi="fa-IR"/>
        </w:rPr>
        <w:t xml:space="preserve"> mm corrosion allowance is selected, if the total calculated corrosion in the design 20 years</w:t>
      </w:r>
      <w:r w:rsidR="009D2C1F">
        <w:rPr>
          <w:rFonts w:asciiTheme="minorBidi" w:hAnsiTheme="minorBidi" w:cstheme="minorBidi"/>
          <w:sz w:val="22"/>
          <w:szCs w:val="22"/>
          <w:lang w:bidi="fa-IR"/>
        </w:rPr>
        <w:t xml:space="preserve"> life period is greater than 3</w:t>
      </w:r>
      <w:r w:rsidRPr="00671DA5">
        <w:rPr>
          <w:rFonts w:asciiTheme="minorBidi" w:hAnsiTheme="minorBidi" w:cstheme="minorBidi"/>
          <w:sz w:val="22"/>
          <w:szCs w:val="22"/>
          <w:lang w:bidi="fa-IR"/>
        </w:rPr>
        <w:t xml:space="preserve"> mm and less than 6 mm then CS with 6 mm CA shall be selected and where Service Life Corrosion (SLC) greater than 6 mm CA or high pitting corrosion rate, the solid or cladding Corrosion Resistant Alloys (CRA) are selected.</w:t>
      </w:r>
    </w:p>
    <w:p w14:paraId="671661D3" w14:textId="77777777" w:rsidR="00004109" w:rsidRPr="00004109" w:rsidRDefault="00004109" w:rsidP="00004109">
      <w:pPr>
        <w:keepNext/>
        <w:numPr>
          <w:ilvl w:val="1"/>
          <w:numId w:val="1"/>
        </w:numPr>
        <w:bidi w:val="0"/>
        <w:spacing w:before="240" w:after="240"/>
        <w:outlineLvl w:val="1"/>
        <w:rPr>
          <w:rFonts w:ascii="Arial" w:hAnsi="Arial" w:cs="Arial"/>
          <w:b/>
          <w:bCs/>
          <w:caps/>
          <w:sz w:val="22"/>
          <w:szCs w:val="22"/>
          <w:lang w:val="en-GB"/>
        </w:rPr>
      </w:pPr>
      <w:bookmarkStart w:id="469" w:name="_Toc491778848"/>
      <w:bookmarkStart w:id="470" w:name="_Toc373653048"/>
      <w:bookmarkStart w:id="471" w:name="_Toc340925148"/>
      <w:bookmarkStart w:id="472" w:name="_Toc16438678"/>
      <w:bookmarkStart w:id="473" w:name="_Toc97543290"/>
      <w:bookmarkStart w:id="474" w:name="_Toc422044123"/>
      <w:bookmarkStart w:id="475" w:name="_Toc227473625"/>
      <w:bookmarkStart w:id="476" w:name="_Toc296492907"/>
      <w:bookmarkStart w:id="477" w:name="_Toc322335233"/>
      <w:bookmarkStart w:id="478" w:name="_Toc330294516"/>
      <w:bookmarkStart w:id="479" w:name="_Toc361751883"/>
      <w:bookmarkStart w:id="480" w:name="_Toc231795744"/>
      <w:bookmarkStart w:id="481" w:name="_Toc246674417"/>
      <w:bookmarkEnd w:id="466"/>
      <w:bookmarkEnd w:id="467"/>
      <w:bookmarkEnd w:id="468"/>
      <w:r w:rsidRPr="00004109">
        <w:rPr>
          <w:rFonts w:ascii="Arial" w:hAnsi="Arial" w:cs="Arial"/>
          <w:b/>
          <w:bCs/>
          <w:caps/>
          <w:sz w:val="22"/>
          <w:szCs w:val="22"/>
          <w:lang w:val="en-GB"/>
        </w:rPr>
        <w:t>CANDIDATE MATERIALS</w:t>
      </w:r>
      <w:bookmarkEnd w:id="469"/>
      <w:bookmarkEnd w:id="470"/>
      <w:bookmarkEnd w:id="471"/>
      <w:bookmarkEnd w:id="472"/>
      <w:bookmarkEnd w:id="473"/>
      <w:r w:rsidRPr="00004109">
        <w:rPr>
          <w:rFonts w:ascii="Arial" w:hAnsi="Arial" w:cs="Arial"/>
          <w:b/>
          <w:bCs/>
          <w:caps/>
          <w:sz w:val="22"/>
          <w:szCs w:val="22"/>
          <w:lang w:val="en-GB"/>
        </w:rPr>
        <w:t xml:space="preserve"> </w:t>
      </w:r>
    </w:p>
    <w:p w14:paraId="60B3DC27" w14:textId="77777777" w:rsidR="00004109" w:rsidRPr="00B4227D" w:rsidRDefault="00004109" w:rsidP="00B4227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B4227D">
        <w:rPr>
          <w:rFonts w:asciiTheme="minorBidi" w:hAnsiTheme="minorBidi" w:cstheme="minorBidi"/>
          <w:sz w:val="22"/>
          <w:szCs w:val="22"/>
          <w:lang w:bidi="fa-IR"/>
        </w:rPr>
        <w:t>The levels of H2S in the majority of streams, together with the corrosively of the associated CO2 levels, mean that the H2S partial pressure has dominated material selection. Nickel based alloys have the highest tolerance to wet H2S in the presence of wet H2S, while the stainless steel have a smaller, but significant tolerance. Carbon steels can have excellent tolerance to wet H2S, but suffer badly from wet CO2 corrosion, limiting their application. As tolerance to H2S increases with price, it follows that the most economical solution is to select the lowest grade of materials which will tolerate the relevant conditions.</w:t>
      </w:r>
    </w:p>
    <w:p w14:paraId="6F11B1B6" w14:textId="77777777" w:rsidR="00004109" w:rsidRPr="00B4227D" w:rsidRDefault="00004109" w:rsidP="00B4227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B4227D">
        <w:rPr>
          <w:rFonts w:asciiTheme="minorBidi" w:hAnsiTheme="minorBidi" w:cstheme="minorBidi"/>
          <w:sz w:val="22"/>
          <w:szCs w:val="22"/>
          <w:lang w:bidi="fa-IR"/>
        </w:rPr>
        <w:t>The material considered for selection is summarized in the following sub-sections. The materials mentioned are in contact with the mild aggressive fluid, so the selected material will be carbon steel with NACE requirements for crude oil and for chemical fluid stainless steel will be used.</w:t>
      </w:r>
    </w:p>
    <w:p w14:paraId="14DB8263" w14:textId="77777777" w:rsidR="00004109" w:rsidRPr="00796440" w:rsidRDefault="00004109" w:rsidP="00004109">
      <w:pPr>
        <w:pStyle w:val="Style72"/>
      </w:pPr>
      <w:bookmarkStart w:id="482" w:name="_Toc491778849"/>
      <w:bookmarkStart w:id="483" w:name="_Toc437957977"/>
      <w:bookmarkStart w:id="484" w:name="_Toc496983800"/>
      <w:bookmarkStart w:id="485" w:name="_Toc16438679"/>
      <w:r w:rsidRPr="00796440">
        <w:t>CARBON STEEL</w:t>
      </w:r>
      <w:bookmarkEnd w:id="482"/>
      <w:bookmarkEnd w:id="483"/>
      <w:bookmarkEnd w:id="484"/>
      <w:bookmarkEnd w:id="485"/>
      <w:r w:rsidRPr="00796440">
        <w:t xml:space="preserve"> </w:t>
      </w:r>
    </w:p>
    <w:p w14:paraId="4425DFC3"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Carbon Steel is preferred for piping and equipment, as it is cheap and readily available, and its corrosion resistance in wet CO2 and H2S conditions is not perceptibly dependent on the levels of chlorides ions in the solution. Low temperature carbon steel with appropriate Charpy toughness shall be used where the design temperature is below -29 °C and down to -45 °C.</w:t>
      </w:r>
    </w:p>
    <w:p w14:paraId="7C0626D6" w14:textId="77777777" w:rsidR="00004109" w:rsidRPr="00B4227D" w:rsidRDefault="00004109" w:rsidP="00C13921">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 xml:space="preserve">Corrosion by wet CO2 and H2S, both limit the application of carbon steel. As resistance to attack by H2S is dependent on the hardness and cleanliness of the steel, every precaution shall be taken to specify this, consequently SSCC and HIC resistant carbon steel has been specified in the most the applications. Carbon steel hasn’t been selected for any </w:t>
      </w:r>
      <w:r w:rsidRPr="00C13921">
        <w:rPr>
          <w:rFonts w:asciiTheme="minorBidi" w:hAnsiTheme="minorBidi" w:cstheme="minorBidi"/>
          <w:sz w:val="22"/>
          <w:szCs w:val="22"/>
          <w:lang w:bidi="fa-IR"/>
        </w:rPr>
        <w:t xml:space="preserve">application where the </w:t>
      </w:r>
      <w:r w:rsidR="00830D27" w:rsidRPr="00C13921">
        <w:rPr>
          <w:rFonts w:asciiTheme="minorBidi" w:hAnsiTheme="minorBidi" w:cstheme="minorBidi"/>
          <w:sz w:val="22"/>
          <w:szCs w:val="22"/>
          <w:lang w:bidi="fa-IR"/>
        </w:rPr>
        <w:t>(ECE 5.4)</w:t>
      </w:r>
      <w:r w:rsidRPr="00C13921">
        <w:rPr>
          <w:rFonts w:asciiTheme="minorBidi" w:hAnsiTheme="minorBidi" w:cstheme="minorBidi"/>
          <w:sz w:val="22"/>
          <w:szCs w:val="22"/>
          <w:lang w:bidi="fa-IR"/>
        </w:rPr>
        <w:t xml:space="preserve"> predicted </w:t>
      </w:r>
      <w:r w:rsidRPr="00B4227D">
        <w:rPr>
          <w:rFonts w:asciiTheme="minorBidi" w:hAnsiTheme="minorBidi" w:cstheme="minorBidi"/>
          <w:sz w:val="22"/>
          <w:szCs w:val="22"/>
          <w:lang w:bidi="fa-IR"/>
        </w:rPr>
        <w:t xml:space="preserve">the corrosion rate higher than 6 mm or high pitting corrosion rate. </w:t>
      </w:r>
    </w:p>
    <w:p w14:paraId="130CC845"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In non-corrosive services carbon steel is suitable material such as instrument air.</w:t>
      </w:r>
    </w:p>
    <w:p w14:paraId="6C6BC187" w14:textId="77777777" w:rsidR="00004109" w:rsidRPr="00F75664" w:rsidRDefault="00004109" w:rsidP="00004109">
      <w:pPr>
        <w:pStyle w:val="Style72"/>
      </w:pPr>
      <w:bookmarkStart w:id="486" w:name="_Toc491778850"/>
      <w:bookmarkStart w:id="487" w:name="_Toc437957978"/>
      <w:bookmarkStart w:id="488" w:name="_Toc496983801"/>
      <w:bookmarkStart w:id="489" w:name="_Toc16438680"/>
      <w:r w:rsidRPr="00F75664">
        <w:t>316/316L STAINLESS STEEL</w:t>
      </w:r>
      <w:bookmarkEnd w:id="486"/>
      <w:bookmarkEnd w:id="487"/>
      <w:bookmarkEnd w:id="488"/>
      <w:bookmarkEnd w:id="489"/>
      <w:r w:rsidRPr="00F75664">
        <w:t xml:space="preserve"> </w:t>
      </w:r>
    </w:p>
    <w:p w14:paraId="7CEC364D"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This materials is an iron-based alloy with addiction of at least 16 % chromium, 10% nickel and 2% molybdenum, it is resistant to wet CO2 corrosion, but it is susceptible Sulphite Stress Corrosion Cracking (SSCC) at relatively wet low H2S partial pressures. Its tolerance to wet H2S is reduced further by the presence of chlorides.</w:t>
      </w:r>
    </w:p>
    <w:p w14:paraId="0CEC154C"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lastRenderedPageBreak/>
        <w:t>The L indicates a low carbon content to optimize weld corrosion resistance, but it tends to reduce the allowable design stresses.  The disadvantage of 316L is the risk of chlorides stress corrosion cracking when it is exposed to atmospheric chlorides at temperatures exceeding 60° C.</w:t>
      </w:r>
    </w:p>
    <w:p w14:paraId="57F9B8AF"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The stainless steel materials are suitable for some chemical services such as corrosion inhibitor, demulsifier.</w:t>
      </w:r>
    </w:p>
    <w:p w14:paraId="222EF4A2" w14:textId="77777777" w:rsidR="00004109" w:rsidRPr="00F75664" w:rsidRDefault="00004109" w:rsidP="00004109">
      <w:pPr>
        <w:pStyle w:val="Style72"/>
      </w:pPr>
      <w:bookmarkStart w:id="490" w:name="_Toc491778851"/>
      <w:bookmarkStart w:id="491" w:name="_Toc437957979"/>
      <w:bookmarkStart w:id="492" w:name="_Toc296492906"/>
      <w:bookmarkStart w:id="493" w:name="_Toc296230070"/>
      <w:bookmarkStart w:id="494" w:name="_Toc288137660"/>
      <w:bookmarkStart w:id="495" w:name="_Toc288065262"/>
      <w:bookmarkStart w:id="496" w:name="_Toc496983802"/>
      <w:bookmarkStart w:id="497" w:name="_Toc16438681"/>
      <w:r w:rsidRPr="00F75664">
        <w:t>Glass –Reinforced Epoxy</w:t>
      </w:r>
      <w:bookmarkEnd w:id="490"/>
      <w:bookmarkEnd w:id="491"/>
      <w:bookmarkEnd w:id="492"/>
      <w:bookmarkEnd w:id="493"/>
      <w:bookmarkEnd w:id="494"/>
      <w:bookmarkEnd w:id="495"/>
      <w:bookmarkEnd w:id="496"/>
      <w:bookmarkEnd w:id="497"/>
    </w:p>
    <w:p w14:paraId="7E6BA345" w14:textId="77777777" w:rsidR="00004109" w:rsidRPr="00B4227D" w:rsidRDefault="00B4227D"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Pr>
          <w:rFonts w:asciiTheme="minorBidi" w:hAnsiTheme="minorBidi" w:cstheme="minorBidi"/>
          <w:sz w:val="22"/>
          <w:szCs w:val="22"/>
          <w:lang w:bidi="fa-IR"/>
        </w:rPr>
        <w:t>GRE</w:t>
      </w:r>
      <w:r w:rsidR="00004109" w:rsidRPr="00B4227D">
        <w:rPr>
          <w:rFonts w:asciiTheme="minorBidi" w:hAnsiTheme="minorBidi" w:cstheme="minorBidi"/>
          <w:sz w:val="22"/>
          <w:szCs w:val="22"/>
          <w:lang w:bidi="fa-IR"/>
        </w:rPr>
        <w:t xml:space="preserve"> is a composite material made of an </w:t>
      </w:r>
      <w:hyperlink r:id="rId13" w:tooltip="Plastic" w:history="1">
        <w:r w:rsidR="00004109" w:rsidRPr="00B4227D">
          <w:rPr>
            <w:rFonts w:asciiTheme="minorBidi" w:hAnsiTheme="minorBidi"/>
          </w:rPr>
          <w:t>epoxy</w:t>
        </w:r>
      </w:hyperlink>
      <w:r w:rsidR="00004109" w:rsidRPr="00B4227D">
        <w:rPr>
          <w:rFonts w:asciiTheme="minorBidi" w:hAnsiTheme="minorBidi" w:cstheme="minorBidi"/>
          <w:sz w:val="22"/>
          <w:szCs w:val="22"/>
          <w:lang w:bidi="fa-IR"/>
        </w:rPr>
        <w:t xml:space="preserve"> resins reinforced by fine </w:t>
      </w:r>
      <w:hyperlink r:id="rId14" w:tooltip="Glass fibre" w:history="1">
        <w:r w:rsidR="009D2C1F" w:rsidRPr="009D2C1F">
          <w:rPr>
            <w:rFonts w:asciiTheme="minorBidi" w:hAnsiTheme="minorBidi" w:cstheme="minorBidi"/>
            <w:sz w:val="22"/>
            <w:szCs w:val="22"/>
            <w:lang w:bidi="fa-IR"/>
          </w:rPr>
          <w:t>fibers</w:t>
        </w:r>
      </w:hyperlink>
      <w:r w:rsidR="00004109" w:rsidRPr="00B4227D">
        <w:rPr>
          <w:rFonts w:asciiTheme="minorBidi" w:hAnsiTheme="minorBidi" w:cstheme="minorBidi"/>
          <w:sz w:val="22"/>
          <w:szCs w:val="22"/>
          <w:lang w:bidi="fa-IR"/>
        </w:rPr>
        <w:t xml:space="preserve"> made of </w:t>
      </w:r>
      <w:hyperlink r:id="rId15" w:tooltip="Glass" w:history="1">
        <w:r w:rsidR="00004109" w:rsidRPr="00B4227D">
          <w:rPr>
            <w:rFonts w:asciiTheme="minorBidi" w:hAnsiTheme="minorBidi"/>
          </w:rPr>
          <w:t>glass</w:t>
        </w:r>
      </w:hyperlink>
      <w:r w:rsidR="00004109" w:rsidRPr="00B4227D">
        <w:rPr>
          <w:rFonts w:asciiTheme="minorBidi" w:hAnsiTheme="minorBidi" w:cstheme="minorBidi"/>
          <w:sz w:val="22"/>
          <w:szCs w:val="22"/>
          <w:lang w:bidi="fa-IR"/>
        </w:rPr>
        <w:t xml:space="preserve">. In principle, GRE is ideal material for handing corrosive fluids, as they do not corrode and are not susceptible to stress-corrosion cracking from either chloride or sulphides. However, their performance is both time-and temperature dependent, as the binders will deteriorate slowly, and this limits their applications to lower temperature than those experienced by many of the materials listed above. The main drawbacks is vulnerability to mechanical damage (which means that they need mechanical protector) and the need for fitting which (unlike straight pipe) have to be laid up by hand, making them both slow and expensive to produce. Consequently, GRE pipe is prime candidate material for long buried pipe runs, where corrosion resistant alloy materials would be expensive and carbon steel would need inhibition and for salty waste water and water lines from 3 phase separators. </w:t>
      </w:r>
    </w:p>
    <w:p w14:paraId="026385A8" w14:textId="77777777" w:rsidR="00004109" w:rsidRPr="00B4227D"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B4227D">
        <w:rPr>
          <w:rFonts w:asciiTheme="minorBidi" w:hAnsiTheme="minorBidi" w:cstheme="minorBidi"/>
          <w:sz w:val="22"/>
          <w:szCs w:val="22"/>
          <w:lang w:bidi="fa-IR"/>
        </w:rPr>
        <w:t>As these are relatively new materials, there are constant developments both in binder technology and jointing systems, so that the application limits in terms of operating temperatures and pressure, and the pipe sizes are regularly expanded. Confirmation of the use of GRE to any particular service will depend therefore, on the final design conditions, as the major of grades available are limited to design temperature and pressure. Now we use GRE pipe for underground and aboveground waste water system.</w:t>
      </w:r>
    </w:p>
    <w:p w14:paraId="3F0B2D9C" w14:textId="77777777" w:rsidR="00004109" w:rsidRPr="00F75664" w:rsidRDefault="00004109" w:rsidP="00004109">
      <w:pPr>
        <w:pStyle w:val="Style72"/>
      </w:pPr>
      <w:r w:rsidRPr="00F75664">
        <w:t xml:space="preserve"> </w:t>
      </w:r>
      <w:bookmarkStart w:id="498" w:name="_Toc491778852"/>
      <w:bookmarkStart w:id="499" w:name="_Toc437957980"/>
      <w:bookmarkStart w:id="500" w:name="_Toc496983803"/>
      <w:bookmarkStart w:id="501" w:name="_Toc16438682"/>
      <w:bookmarkStart w:id="502" w:name="_Toc296492902"/>
      <w:bookmarkStart w:id="503" w:name="_Toc296230066"/>
      <w:bookmarkStart w:id="504" w:name="_Toc288137656"/>
      <w:bookmarkStart w:id="505" w:name="_Toc288065258"/>
      <w:r w:rsidRPr="00F75664">
        <w:t>Duplex Stainless Steel</w:t>
      </w:r>
      <w:bookmarkEnd w:id="498"/>
      <w:bookmarkEnd w:id="499"/>
      <w:bookmarkEnd w:id="500"/>
      <w:bookmarkEnd w:id="501"/>
      <w:r w:rsidRPr="00F75664">
        <w:t xml:space="preserve"> </w:t>
      </w:r>
      <w:bookmarkEnd w:id="502"/>
      <w:bookmarkEnd w:id="503"/>
      <w:bookmarkEnd w:id="504"/>
      <w:bookmarkEnd w:id="505"/>
    </w:p>
    <w:p w14:paraId="2AE1A0A1" w14:textId="77777777" w:rsidR="00004109" w:rsidRPr="00B4227D" w:rsidRDefault="00004109" w:rsidP="00004109">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B4227D">
        <w:rPr>
          <w:rFonts w:asciiTheme="minorBidi" w:hAnsiTheme="minorBidi" w:cstheme="minorBidi"/>
          <w:sz w:val="22"/>
          <w:szCs w:val="22"/>
          <w:lang w:bidi="fa-IR"/>
        </w:rPr>
        <w:t>Duplex stainless steels have about 21-27% chromium, 1.7-3.5% molybdenum, and 4-6.5% nickel designed for demanding applications which require exceptional strength and corrosion resistance, it has excellent resistance to chlorides stress corrosion cracking, high thermal conductivity and low coefficient of thermal expansion. The high chromium, molybdenum and nitrogen levels provide excellent resistance to pitting, crevice and general corrosion.</w:t>
      </w:r>
    </w:p>
    <w:p w14:paraId="2CDBFAA2" w14:textId="77777777" w:rsidR="00004109" w:rsidRPr="00F75664" w:rsidRDefault="00004109" w:rsidP="00004109">
      <w:pPr>
        <w:pStyle w:val="Style72"/>
      </w:pPr>
      <w:bookmarkStart w:id="506" w:name="_Toc491778853"/>
      <w:bookmarkStart w:id="507" w:name="_Toc437957981"/>
      <w:bookmarkStart w:id="508" w:name="_Toc496983804"/>
      <w:bookmarkStart w:id="509" w:name="_Toc16438683"/>
      <w:bookmarkStart w:id="510" w:name="_Toc296492903"/>
      <w:bookmarkStart w:id="511" w:name="_Toc296230067"/>
      <w:bookmarkStart w:id="512" w:name="_Toc288137657"/>
      <w:bookmarkStart w:id="513" w:name="_Toc288065259"/>
      <w:r w:rsidRPr="00F75664">
        <w:t>Super Duplex Stainless Steel</w:t>
      </w:r>
      <w:bookmarkEnd w:id="506"/>
      <w:bookmarkEnd w:id="507"/>
      <w:bookmarkEnd w:id="508"/>
      <w:bookmarkEnd w:id="509"/>
      <w:r w:rsidRPr="00F75664">
        <w:t xml:space="preserve"> </w:t>
      </w:r>
      <w:bookmarkEnd w:id="510"/>
      <w:bookmarkEnd w:id="511"/>
      <w:bookmarkEnd w:id="512"/>
      <w:bookmarkEnd w:id="513"/>
    </w:p>
    <w:p w14:paraId="0E2AF0E5" w14:textId="77777777" w:rsidR="00004109" w:rsidRPr="00F75664" w:rsidRDefault="00004109" w:rsidP="00004109">
      <w:pPr>
        <w:autoSpaceDE w:val="0"/>
        <w:autoSpaceDN w:val="0"/>
        <w:bidi w:val="0"/>
        <w:adjustRightInd w:val="0"/>
        <w:spacing w:before="240" w:after="240" w:line="276" w:lineRule="auto"/>
        <w:ind w:left="1418"/>
        <w:jc w:val="lowKashida"/>
        <w:rPr>
          <w:rFonts w:asciiTheme="minorHAnsi" w:hAnsiTheme="minorHAnsi" w:cstheme="minorBidi"/>
          <w:sz w:val="22"/>
          <w:szCs w:val="22"/>
          <w:lang w:bidi="fa-IR"/>
        </w:rPr>
      </w:pPr>
      <w:r w:rsidRPr="00F75664">
        <w:rPr>
          <w:rFonts w:asciiTheme="minorHAnsi" w:hAnsiTheme="minorHAnsi" w:cstheme="minorBidi"/>
          <w:sz w:val="22"/>
          <w:szCs w:val="22"/>
          <w:lang w:bidi="fa-IR"/>
        </w:rPr>
        <w:t>S</w:t>
      </w:r>
      <w:r w:rsidRPr="00B4227D">
        <w:rPr>
          <w:rFonts w:asciiTheme="minorBidi" w:hAnsiTheme="minorBidi" w:cstheme="minorBidi"/>
          <w:sz w:val="22"/>
          <w:szCs w:val="22"/>
          <w:lang w:bidi="fa-IR"/>
        </w:rPr>
        <w:t xml:space="preserve">uper duplex stainless steels have about 24-26% chromium, 3-5% molybdenum, and 6-8% nickel designed for demanding applications which require exceptional strength and </w:t>
      </w:r>
      <w:r w:rsidRPr="00B4227D">
        <w:rPr>
          <w:rFonts w:asciiTheme="minorBidi" w:hAnsiTheme="minorBidi" w:cstheme="minorBidi"/>
          <w:sz w:val="22"/>
          <w:szCs w:val="22"/>
          <w:lang w:bidi="fa-IR"/>
        </w:rPr>
        <w:lastRenderedPageBreak/>
        <w:t>corrosion resistance, it has excellent resistance to chlorides stress corrosion cracking, high thermal conductivity and low coefficient of thermal expansion. The high chromium, molybdenum and nitrogen levels provide excellent resistance to pitting, crevice and general corrosion. Super duplex stainless steels shall have PREN ≥40.</w:t>
      </w:r>
    </w:p>
    <w:p w14:paraId="20684514" w14:textId="77777777" w:rsidR="00B9296A" w:rsidRPr="00671DA5"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14" w:name="_Toc97543291"/>
      <w:r w:rsidRPr="00671DA5">
        <w:rPr>
          <w:rFonts w:ascii="Arial" w:hAnsi="Arial" w:cs="Arial"/>
          <w:b/>
          <w:bCs/>
          <w:caps/>
          <w:kern w:val="28"/>
          <w:sz w:val="24"/>
        </w:rPr>
        <w:t>CORROSION assesSment</w:t>
      </w:r>
      <w:bookmarkEnd w:id="474"/>
      <w:bookmarkEnd w:id="514"/>
      <w:r w:rsidRPr="00671DA5">
        <w:rPr>
          <w:rFonts w:ascii="Arial" w:hAnsi="Arial" w:cs="Arial"/>
          <w:b/>
          <w:bCs/>
          <w:caps/>
          <w:kern w:val="28"/>
          <w:sz w:val="24"/>
        </w:rPr>
        <w:t xml:space="preserve"> </w:t>
      </w:r>
      <w:bookmarkEnd w:id="475"/>
      <w:bookmarkEnd w:id="476"/>
      <w:bookmarkEnd w:id="477"/>
      <w:bookmarkEnd w:id="478"/>
      <w:bookmarkEnd w:id="479"/>
      <w:bookmarkEnd w:id="480"/>
      <w:bookmarkEnd w:id="481"/>
    </w:p>
    <w:p w14:paraId="5B2ED978"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515" w:name="_Toc196284477"/>
      <w:bookmarkStart w:id="516" w:name="_Toc227473626"/>
      <w:bookmarkStart w:id="517" w:name="_Toc231795745"/>
      <w:bookmarkStart w:id="518" w:name="_Toc246674418"/>
      <w:bookmarkStart w:id="519" w:name="_Toc296492908"/>
      <w:bookmarkStart w:id="520" w:name="_Toc322335234"/>
      <w:bookmarkStart w:id="521" w:name="_Toc330294517"/>
      <w:bookmarkStart w:id="522" w:name="_Toc361751884"/>
      <w:bookmarkStart w:id="523" w:name="_Toc422044124"/>
      <w:bookmarkStart w:id="524" w:name="_Toc97543292"/>
      <w:r w:rsidRPr="00671DA5">
        <w:rPr>
          <w:rFonts w:ascii="Arial" w:hAnsi="Arial" w:cs="Arial"/>
          <w:b/>
          <w:bCs/>
          <w:caps/>
          <w:sz w:val="22"/>
          <w:szCs w:val="22"/>
          <w:lang w:val="en-GB"/>
        </w:rPr>
        <w:t>GENERAL</w:t>
      </w:r>
      <w:bookmarkEnd w:id="515"/>
      <w:bookmarkEnd w:id="516"/>
      <w:bookmarkEnd w:id="517"/>
      <w:bookmarkEnd w:id="518"/>
      <w:bookmarkEnd w:id="519"/>
      <w:bookmarkEnd w:id="520"/>
      <w:bookmarkEnd w:id="521"/>
      <w:bookmarkEnd w:id="522"/>
      <w:bookmarkEnd w:id="523"/>
      <w:bookmarkEnd w:id="524"/>
    </w:p>
    <w:p w14:paraId="2F59BC31" w14:textId="77777777" w:rsidR="00B9296A" w:rsidRPr="00671DA5" w:rsidRDefault="00B9296A" w:rsidP="00DE642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 xml:space="preserve">The basis of temperature and pressure for </w:t>
      </w:r>
      <w:r w:rsidR="00DE642A">
        <w:rPr>
          <w:rFonts w:asciiTheme="minorBidi" w:hAnsiTheme="minorBidi" w:cstheme="minorBidi"/>
          <w:sz w:val="22"/>
          <w:szCs w:val="22"/>
          <w:lang w:bidi="fa-IR"/>
        </w:rPr>
        <w:t>corrosion</w:t>
      </w:r>
      <w:r w:rsidRPr="00671DA5">
        <w:rPr>
          <w:rFonts w:asciiTheme="minorBidi" w:hAnsiTheme="minorBidi" w:cstheme="minorBidi"/>
          <w:sz w:val="22"/>
          <w:szCs w:val="22"/>
          <w:lang w:bidi="fa-IR"/>
        </w:rPr>
        <w:t xml:space="preserve"> calculations were taken from H&amp;MB data in </w:t>
      </w:r>
      <w:r w:rsidR="00DC2E6C" w:rsidRPr="00671DA5">
        <w:rPr>
          <w:rFonts w:asciiTheme="minorBidi" w:hAnsiTheme="minorBidi" w:cstheme="minorBidi"/>
          <w:sz w:val="22"/>
          <w:szCs w:val="22"/>
          <w:lang w:bidi="fa-IR"/>
        </w:rPr>
        <w:t>Process Flow Diagram</w:t>
      </w:r>
      <w:r w:rsidR="00DE642A">
        <w:rPr>
          <w:rFonts w:asciiTheme="minorBidi" w:hAnsiTheme="minorBidi" w:cstheme="minorBidi"/>
          <w:sz w:val="22"/>
          <w:szCs w:val="22"/>
          <w:lang w:bidi="fa-IR"/>
        </w:rPr>
        <w:t xml:space="preserve">s referred </w:t>
      </w:r>
      <w:r w:rsidR="009D2C1F">
        <w:rPr>
          <w:rFonts w:asciiTheme="minorBidi" w:hAnsiTheme="minorBidi" w:cstheme="minorBidi"/>
          <w:sz w:val="22"/>
          <w:szCs w:val="22"/>
          <w:lang w:bidi="fa-IR"/>
        </w:rPr>
        <w:t>in clause 3.3.</w:t>
      </w:r>
    </w:p>
    <w:p w14:paraId="20957759" w14:textId="77777777" w:rsidR="00937357" w:rsidRPr="00937357" w:rsidRDefault="00937357" w:rsidP="00937357">
      <w:pPr>
        <w:keepNext/>
        <w:numPr>
          <w:ilvl w:val="1"/>
          <w:numId w:val="1"/>
        </w:numPr>
        <w:bidi w:val="0"/>
        <w:spacing w:before="240" w:after="240"/>
        <w:outlineLvl w:val="1"/>
        <w:rPr>
          <w:rFonts w:ascii="Arial" w:hAnsi="Arial" w:cs="Arial"/>
          <w:b/>
          <w:bCs/>
          <w:caps/>
          <w:sz w:val="22"/>
          <w:szCs w:val="22"/>
          <w:lang w:val="en-GB"/>
        </w:rPr>
      </w:pPr>
      <w:bookmarkStart w:id="525" w:name="_Toc491778856"/>
      <w:bookmarkStart w:id="526" w:name="_Toc373653051"/>
      <w:bookmarkStart w:id="527" w:name="_Toc340925151"/>
      <w:bookmarkStart w:id="528" w:name="_Toc16438686"/>
      <w:bookmarkStart w:id="529" w:name="_Toc97543293"/>
      <w:bookmarkStart w:id="530" w:name="_Ref151421469"/>
      <w:bookmarkStart w:id="531" w:name="_Toc227473632"/>
      <w:bookmarkStart w:id="532" w:name="_Toc231795751"/>
      <w:bookmarkStart w:id="533" w:name="_Toc246674426"/>
      <w:bookmarkStart w:id="534" w:name="_Toc296492913"/>
      <w:bookmarkStart w:id="535" w:name="_Toc322335237"/>
      <w:bookmarkStart w:id="536" w:name="_Toc330294521"/>
      <w:bookmarkStart w:id="537" w:name="_Toc361751887"/>
      <w:bookmarkStart w:id="538" w:name="_Toc422044127"/>
      <w:r w:rsidRPr="00937357">
        <w:rPr>
          <w:rFonts w:ascii="Arial" w:hAnsi="Arial" w:cs="Arial"/>
          <w:b/>
          <w:bCs/>
          <w:caps/>
          <w:sz w:val="22"/>
          <w:szCs w:val="22"/>
          <w:lang w:val="en-GB"/>
        </w:rPr>
        <w:t>CORROSIVE SPECIES: CO2 AND H2S</w:t>
      </w:r>
      <w:bookmarkEnd w:id="525"/>
      <w:bookmarkEnd w:id="526"/>
      <w:bookmarkEnd w:id="527"/>
      <w:bookmarkEnd w:id="528"/>
      <w:bookmarkEnd w:id="529"/>
    </w:p>
    <w:p w14:paraId="2110591E" w14:textId="77777777" w:rsidR="00937357" w:rsidRPr="00937357" w:rsidRDefault="00937357" w:rsidP="003C3B93">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937357">
        <w:rPr>
          <w:rFonts w:asciiTheme="minorBidi" w:hAnsiTheme="minorBidi" w:cstheme="minorBidi"/>
          <w:sz w:val="22"/>
          <w:szCs w:val="22"/>
          <w:lang w:bidi="fa-IR"/>
        </w:rPr>
        <w:t xml:space="preserve">The corrosive species for </w:t>
      </w:r>
      <w:r w:rsidR="00351ED8" w:rsidRPr="00B9734B">
        <w:rPr>
          <w:rFonts w:asciiTheme="minorBidi" w:hAnsiTheme="minorBidi" w:cstheme="minorBidi"/>
          <w:sz w:val="22"/>
          <w:szCs w:val="22"/>
          <w:lang w:val="en-GB"/>
        </w:rPr>
        <w:t>Binak B/C Manifold Extension</w:t>
      </w:r>
      <w:r w:rsidRPr="00937357">
        <w:rPr>
          <w:rFonts w:asciiTheme="minorBidi" w:hAnsiTheme="minorBidi" w:cstheme="minorBidi"/>
          <w:sz w:val="22"/>
          <w:szCs w:val="22"/>
          <w:lang w:bidi="fa-IR"/>
        </w:rPr>
        <w:t xml:space="preserve"> are provided in ATTACHMENT 1 as Summary of </w:t>
      </w:r>
      <w:r w:rsidR="00C6060F">
        <w:rPr>
          <w:rFonts w:asciiTheme="minorBidi" w:hAnsiTheme="minorBidi" w:cstheme="minorBidi"/>
          <w:sz w:val="22"/>
          <w:szCs w:val="22"/>
          <w:lang w:bidi="fa-IR"/>
        </w:rPr>
        <w:t>ECE 5.4</w:t>
      </w:r>
      <w:r w:rsidRPr="00937357">
        <w:rPr>
          <w:rFonts w:asciiTheme="minorBidi" w:hAnsiTheme="minorBidi" w:cstheme="minorBidi"/>
          <w:sz w:val="22"/>
          <w:szCs w:val="22"/>
          <w:lang w:bidi="fa-IR"/>
        </w:rPr>
        <w:t xml:space="preserve"> corrosion</w:t>
      </w:r>
      <w:r w:rsidR="009D2C1F">
        <w:rPr>
          <w:rFonts w:asciiTheme="minorBidi" w:hAnsiTheme="minorBidi" w:cstheme="minorBidi"/>
          <w:sz w:val="22"/>
          <w:szCs w:val="22"/>
          <w:lang w:bidi="fa-IR"/>
        </w:rPr>
        <w:t xml:space="preserve"> results</w:t>
      </w:r>
      <w:r w:rsidRPr="00937357">
        <w:rPr>
          <w:rFonts w:asciiTheme="minorBidi" w:hAnsiTheme="minorBidi" w:cstheme="minorBidi"/>
          <w:sz w:val="22"/>
          <w:szCs w:val="22"/>
          <w:lang w:bidi="fa-IR"/>
        </w:rPr>
        <w:t xml:space="preserve">. </w:t>
      </w:r>
      <w:r w:rsidR="009D2C1F">
        <w:rPr>
          <w:rFonts w:asciiTheme="minorBidi" w:hAnsiTheme="minorBidi" w:cstheme="minorBidi"/>
          <w:sz w:val="22"/>
          <w:szCs w:val="22"/>
          <w:lang w:bidi="fa-IR"/>
        </w:rPr>
        <w:t>This</w:t>
      </w:r>
      <w:r w:rsidRPr="00937357">
        <w:rPr>
          <w:rFonts w:asciiTheme="minorBidi" w:hAnsiTheme="minorBidi" w:cstheme="minorBidi"/>
          <w:sz w:val="22"/>
          <w:szCs w:val="22"/>
          <w:lang w:bidi="fa-IR"/>
        </w:rPr>
        <w:t xml:space="preserve"> software considers oi</w:t>
      </w:r>
      <w:r w:rsidR="002A043E">
        <w:rPr>
          <w:rFonts w:asciiTheme="minorBidi" w:hAnsiTheme="minorBidi" w:cstheme="minorBidi"/>
          <w:sz w:val="22"/>
          <w:szCs w:val="22"/>
          <w:lang w:bidi="fa-IR"/>
        </w:rPr>
        <w:t xml:space="preserve">l gravity, water cut, flow rate, temperature, </w:t>
      </w:r>
      <w:r w:rsidR="00350E8A">
        <w:rPr>
          <w:rFonts w:asciiTheme="minorBidi" w:hAnsiTheme="minorBidi" w:cstheme="minorBidi"/>
          <w:sz w:val="22"/>
          <w:szCs w:val="22"/>
          <w:lang w:bidi="fa-IR"/>
        </w:rPr>
        <w:t>and pressure</w:t>
      </w:r>
      <w:r w:rsidR="002A043E">
        <w:rPr>
          <w:rFonts w:asciiTheme="minorBidi" w:hAnsiTheme="minorBidi" w:cstheme="minorBidi"/>
          <w:sz w:val="22"/>
          <w:szCs w:val="22"/>
          <w:lang w:bidi="fa-IR"/>
        </w:rPr>
        <w:t xml:space="preserve"> and design life.</w:t>
      </w:r>
    </w:p>
    <w:p w14:paraId="0B3787D4" w14:textId="77777777" w:rsidR="00B9296A" w:rsidRPr="00671DA5" w:rsidRDefault="00C47D9B" w:rsidP="00B9296A">
      <w:pPr>
        <w:keepNext/>
        <w:numPr>
          <w:ilvl w:val="1"/>
          <w:numId w:val="1"/>
        </w:numPr>
        <w:bidi w:val="0"/>
        <w:spacing w:before="240" w:after="240"/>
        <w:outlineLvl w:val="1"/>
        <w:rPr>
          <w:rFonts w:ascii="Arial" w:hAnsi="Arial" w:cs="Arial"/>
          <w:b/>
          <w:bCs/>
          <w:caps/>
          <w:sz w:val="22"/>
          <w:szCs w:val="22"/>
          <w:lang w:val="en-GB"/>
        </w:rPr>
      </w:pPr>
      <w:bookmarkStart w:id="539" w:name="_Toc97543294"/>
      <w:r w:rsidRPr="00671DA5">
        <w:rPr>
          <w:rFonts w:ascii="Arial" w:hAnsi="Arial" w:cs="Arial"/>
          <w:b/>
          <w:bCs/>
          <w:caps/>
          <w:noProof/>
          <w:sz w:val="22"/>
          <w:szCs w:val="22"/>
        </w:rPr>
        <mc:AlternateContent>
          <mc:Choice Requires="wps">
            <w:drawing>
              <wp:anchor distT="0" distB="0" distL="114300" distR="114300" simplePos="0" relativeHeight="251642368" behindDoc="0" locked="0" layoutInCell="1" allowOverlap="1" wp14:anchorId="36DAEB6C" wp14:editId="240739CF">
                <wp:simplePos x="0" y="0"/>
                <wp:positionH relativeFrom="column">
                  <wp:posOffset>668020</wp:posOffset>
                </wp:positionH>
                <wp:positionV relativeFrom="paragraph">
                  <wp:posOffset>9192260</wp:posOffset>
                </wp:positionV>
                <wp:extent cx="523875" cy="365760"/>
                <wp:effectExtent l="19050" t="19050" r="47625" b="1524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3E431452" w14:textId="77777777" w:rsidR="00B13B3A" w:rsidRPr="00984D38" w:rsidRDefault="00B13B3A"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AEB6C" id="Isosceles Triangle 2" o:spid="_x0000_s1028" type="#_x0000_t5" style="position:absolute;left:0;text-align:left;margin-left:52.6pt;margin-top:723.8pt;width:41.25pt;height:2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">
                <v:textbox>
                  <w:txbxContent>
                    <w:p w14:paraId="3E431452" w14:textId="77777777" w:rsidR="00B13B3A" w:rsidRPr="00984D38" w:rsidRDefault="00B13B3A" w:rsidP="00B43665">
                      <w:pPr>
                        <w:bidi w:val="0"/>
                        <w:ind w:left="-142" w:right="-184"/>
                        <w:jc w:val="center"/>
                        <w:rPr>
                          <w:sz w:val="14"/>
                          <w:szCs w:val="14"/>
                        </w:rPr>
                      </w:pPr>
                      <w:r>
                        <w:rPr>
                          <w:sz w:val="14"/>
                          <w:szCs w:val="14"/>
                        </w:rPr>
                        <w:t>R02</w:t>
                      </w:r>
                    </w:p>
                  </w:txbxContent>
                </v:textbox>
              </v:shape>
            </w:pict>
          </mc:Fallback>
        </mc:AlternateContent>
      </w:r>
      <w:r w:rsidR="00B9296A" w:rsidRPr="00671DA5">
        <w:rPr>
          <w:rFonts w:ascii="Arial" w:hAnsi="Arial" w:cs="Arial"/>
          <w:b/>
          <w:bCs/>
          <w:caps/>
          <w:sz w:val="22"/>
          <w:szCs w:val="22"/>
          <w:lang w:val="en-GB"/>
        </w:rPr>
        <w:t>CORROSION ASSESSMENT – UNINHIBITED FLUID</w:t>
      </w:r>
      <w:bookmarkEnd w:id="530"/>
      <w:bookmarkEnd w:id="531"/>
      <w:bookmarkEnd w:id="532"/>
      <w:bookmarkEnd w:id="533"/>
      <w:bookmarkEnd w:id="534"/>
      <w:bookmarkEnd w:id="535"/>
      <w:bookmarkEnd w:id="536"/>
      <w:bookmarkEnd w:id="537"/>
      <w:bookmarkEnd w:id="538"/>
      <w:bookmarkEnd w:id="539"/>
    </w:p>
    <w:p w14:paraId="6C627EC5" w14:textId="77777777" w:rsidR="000B6CA0" w:rsidRPr="00671DA5" w:rsidRDefault="00C47D9B" w:rsidP="000B6CA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noProof/>
          <w:sz w:val="22"/>
          <w:szCs w:val="22"/>
        </w:rPr>
        <mc:AlternateContent>
          <mc:Choice Requires="wps">
            <w:drawing>
              <wp:anchor distT="0" distB="0" distL="114300" distR="114300" simplePos="0" relativeHeight="251643392" behindDoc="0" locked="0" layoutInCell="1" allowOverlap="1" wp14:anchorId="47681433" wp14:editId="4441740B">
                <wp:simplePos x="0" y="0"/>
                <wp:positionH relativeFrom="column">
                  <wp:posOffset>668020</wp:posOffset>
                </wp:positionH>
                <wp:positionV relativeFrom="paragraph">
                  <wp:posOffset>9192260</wp:posOffset>
                </wp:positionV>
                <wp:extent cx="523875" cy="365760"/>
                <wp:effectExtent l="19050" t="19050" r="47625" b="15240"/>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7F696560" w14:textId="77777777" w:rsidR="00B13B3A" w:rsidRPr="00984D38" w:rsidRDefault="00B13B3A"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81433" id="Isosceles Triangle 23" o:spid="_x0000_s1029" type="#_x0000_t5" style="position:absolute;left:0;text-align:left;margin-left:52.6pt;margin-top:723.8pt;width:41.25pt;height:28.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">
                <v:textbox>
                  <w:txbxContent>
                    <w:p w14:paraId="7F696560" w14:textId="77777777" w:rsidR="00B13B3A" w:rsidRPr="00984D38" w:rsidRDefault="00B13B3A" w:rsidP="00B43665">
                      <w:pPr>
                        <w:bidi w:val="0"/>
                        <w:ind w:left="-142" w:right="-184"/>
                        <w:jc w:val="center"/>
                        <w:rPr>
                          <w:sz w:val="14"/>
                          <w:szCs w:val="14"/>
                        </w:rPr>
                      </w:pPr>
                      <w:r>
                        <w:rPr>
                          <w:sz w:val="14"/>
                          <w:szCs w:val="14"/>
                        </w:rPr>
                        <w:t>R02</w:t>
                      </w:r>
                    </w:p>
                  </w:txbxContent>
                </v:textbox>
              </v:shape>
            </w:pict>
          </mc:Fallback>
        </mc:AlternateContent>
      </w:r>
      <w:r w:rsidR="00B9296A" w:rsidRPr="00671DA5">
        <w:rPr>
          <w:rFonts w:asciiTheme="minorBidi" w:hAnsiTheme="minorBidi" w:cstheme="minorBidi"/>
          <w:sz w:val="22"/>
          <w:szCs w:val="22"/>
          <w:lang w:bidi="fa-IR"/>
        </w:rPr>
        <w:t xml:space="preserve">The material selection for the lines first examines the suitability of carbon steel. </w:t>
      </w:r>
      <w:r w:rsidR="00272756" w:rsidRPr="00671DA5">
        <w:rPr>
          <w:rFonts w:asciiTheme="minorBidi" w:hAnsiTheme="minorBidi" w:cstheme="minorBidi"/>
          <w:sz w:val="22"/>
          <w:szCs w:val="22"/>
          <w:lang w:bidi="fa-IR"/>
        </w:rPr>
        <w:t xml:space="preserve">Carbon steel in some streams </w:t>
      </w:r>
      <w:r w:rsidR="000B6CA0" w:rsidRPr="00671DA5">
        <w:rPr>
          <w:rFonts w:asciiTheme="minorBidi" w:hAnsiTheme="minorBidi" w:cstheme="minorBidi"/>
          <w:sz w:val="22"/>
          <w:szCs w:val="22"/>
          <w:lang w:bidi="fa-IR"/>
        </w:rPr>
        <w:t>will be used with inhibitor and in some streams</w:t>
      </w:r>
      <w:r w:rsidR="008A7B29">
        <w:rPr>
          <w:rFonts w:asciiTheme="minorBidi" w:hAnsiTheme="minorBidi" w:cstheme="minorBidi"/>
          <w:sz w:val="22"/>
          <w:szCs w:val="22"/>
          <w:lang w:bidi="fa-IR"/>
        </w:rPr>
        <w:t xml:space="preserve"> will be used without inhibitor.</w:t>
      </w:r>
    </w:p>
    <w:p w14:paraId="19A63298" w14:textId="77777777" w:rsidR="00B9296A" w:rsidRPr="00671DA5" w:rsidRDefault="00B9296A" w:rsidP="00B9296A">
      <w:pPr>
        <w:keepNext/>
        <w:numPr>
          <w:ilvl w:val="1"/>
          <w:numId w:val="1"/>
        </w:numPr>
        <w:bidi w:val="0"/>
        <w:spacing w:before="240" w:after="240"/>
        <w:outlineLvl w:val="1"/>
        <w:rPr>
          <w:rFonts w:ascii="Arial" w:hAnsi="Arial" w:cs="Arial"/>
          <w:b/>
          <w:bCs/>
          <w:caps/>
          <w:sz w:val="22"/>
          <w:szCs w:val="22"/>
          <w:lang w:val="en-GB"/>
        </w:rPr>
      </w:pPr>
      <w:bookmarkStart w:id="540" w:name="_Toc227242208"/>
      <w:bookmarkStart w:id="541" w:name="_Toc227473639"/>
      <w:bookmarkStart w:id="542" w:name="_Toc231795758"/>
      <w:bookmarkStart w:id="543" w:name="_Toc246674434"/>
      <w:bookmarkStart w:id="544" w:name="_Toc296492925"/>
      <w:bookmarkStart w:id="545" w:name="_Toc322335249"/>
      <w:bookmarkStart w:id="546" w:name="_Toc330294533"/>
      <w:bookmarkStart w:id="547" w:name="_Toc361751895"/>
      <w:bookmarkStart w:id="548" w:name="_Toc422044135"/>
      <w:bookmarkStart w:id="549" w:name="_Toc97543295"/>
      <w:r w:rsidRPr="00671DA5">
        <w:rPr>
          <w:rFonts w:ascii="Arial" w:hAnsi="Arial" w:cs="Arial"/>
          <w:b/>
          <w:bCs/>
          <w:caps/>
          <w:sz w:val="22"/>
          <w:szCs w:val="22"/>
          <w:lang w:val="en-GB"/>
        </w:rPr>
        <w:t>CORROSION MONITORING</w:t>
      </w:r>
      <w:bookmarkEnd w:id="540"/>
      <w:bookmarkEnd w:id="541"/>
      <w:bookmarkEnd w:id="542"/>
      <w:r w:rsidRPr="00671DA5">
        <w:rPr>
          <w:rFonts w:ascii="Arial" w:hAnsi="Arial" w:cs="Arial"/>
          <w:b/>
          <w:bCs/>
          <w:caps/>
          <w:sz w:val="22"/>
          <w:szCs w:val="22"/>
          <w:lang w:val="en-GB"/>
        </w:rPr>
        <w:t xml:space="preserve"> PHILOSOPHY</w:t>
      </w:r>
      <w:bookmarkEnd w:id="543"/>
      <w:bookmarkEnd w:id="544"/>
      <w:bookmarkEnd w:id="545"/>
      <w:bookmarkEnd w:id="546"/>
      <w:bookmarkEnd w:id="547"/>
      <w:bookmarkEnd w:id="548"/>
      <w:bookmarkEnd w:id="549"/>
    </w:p>
    <w:p w14:paraId="17EFC1C5" w14:textId="77777777" w:rsidR="00B9296A" w:rsidRPr="00671DA5" w:rsidRDefault="00C47D9B" w:rsidP="001145E5">
      <w:pPr>
        <w:autoSpaceDE w:val="0"/>
        <w:autoSpaceDN w:val="0"/>
        <w:bidi w:val="0"/>
        <w:adjustRightInd w:val="0"/>
        <w:spacing w:before="240" w:after="240" w:line="276" w:lineRule="auto"/>
        <w:ind w:left="706"/>
        <w:jc w:val="both"/>
        <w:rPr>
          <w:rFonts w:asciiTheme="minorBidi" w:hAnsiTheme="minorBidi" w:cstheme="minorBidi"/>
          <w:sz w:val="22"/>
          <w:szCs w:val="22"/>
          <w:rtl/>
          <w:lang w:bidi="fa-IR"/>
        </w:rPr>
      </w:pPr>
      <w:r w:rsidRPr="00671DA5">
        <w:rPr>
          <w:rFonts w:asciiTheme="minorBidi" w:hAnsiTheme="minorBidi" w:cstheme="minorBidi"/>
          <w:noProof/>
          <w:sz w:val="22"/>
          <w:szCs w:val="22"/>
        </w:rPr>
        <mc:AlternateContent>
          <mc:Choice Requires="wps">
            <w:drawing>
              <wp:anchor distT="0" distB="0" distL="114300" distR="114300" simplePos="0" relativeHeight="251646464" behindDoc="0" locked="0" layoutInCell="1" allowOverlap="1" wp14:anchorId="4F43A740" wp14:editId="1E0DAC87">
                <wp:simplePos x="0" y="0"/>
                <wp:positionH relativeFrom="column">
                  <wp:posOffset>668020</wp:posOffset>
                </wp:positionH>
                <wp:positionV relativeFrom="paragraph">
                  <wp:posOffset>9192260</wp:posOffset>
                </wp:positionV>
                <wp:extent cx="523875" cy="365760"/>
                <wp:effectExtent l="19050" t="19050" r="47625" b="15240"/>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3B4D9AD6" w14:textId="77777777" w:rsidR="00B13B3A" w:rsidRPr="00984D38" w:rsidRDefault="00B13B3A"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A740" id="Isosceles Triangle 29" o:spid="_x0000_s1030" type="#_x0000_t5" style="position:absolute;left:0;text-align:left;margin-left:52.6pt;margin-top:723.8pt;width:41.25pt;height:28.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">
                <v:textbox>
                  <w:txbxContent>
                    <w:p w14:paraId="3B4D9AD6" w14:textId="77777777" w:rsidR="00B13B3A" w:rsidRPr="00984D38" w:rsidRDefault="00B13B3A" w:rsidP="00B43665">
                      <w:pPr>
                        <w:bidi w:val="0"/>
                        <w:ind w:left="-142" w:right="-184"/>
                        <w:jc w:val="center"/>
                        <w:rPr>
                          <w:sz w:val="14"/>
                          <w:szCs w:val="14"/>
                        </w:rPr>
                      </w:pPr>
                      <w:r>
                        <w:rPr>
                          <w:sz w:val="14"/>
                          <w:szCs w:val="14"/>
                        </w:rPr>
                        <w:t>R02</w:t>
                      </w:r>
                    </w:p>
                  </w:txbxContent>
                </v:textbox>
              </v:shape>
            </w:pict>
          </mc:Fallback>
        </mc:AlternateContent>
      </w:r>
      <w:r w:rsidR="00B9296A" w:rsidRPr="00671DA5">
        <w:rPr>
          <w:rFonts w:asciiTheme="minorBidi" w:hAnsiTheme="minorBidi" w:cstheme="minorBidi"/>
          <w:sz w:val="22"/>
          <w:szCs w:val="22"/>
          <w:lang w:bidi="fa-IR"/>
        </w:rPr>
        <w:t>The reliability of both the materials selection and the corrosion assessment need to be verified at site through monitoring and careful inspection during every plant/equipment shutdown. The Risk Based Inspection plan should be developed by the plant during operation in order to know where, when and how to inspect taking into account the mutual interdependence between the various section of the plant.</w:t>
      </w:r>
    </w:p>
    <w:p w14:paraId="63E96028" w14:textId="77777777" w:rsidR="00B9296A" w:rsidRPr="00671DA5"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The following methods of corrosion monitoring will be considered. In the direct methods the actual metal loss is being measured. With the indirect techniques except the iron count the measurement is on the test coupon.</w:t>
      </w:r>
    </w:p>
    <w:p w14:paraId="0B1AC436" w14:textId="77777777" w:rsidR="00B9296A" w:rsidRPr="00671DA5"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Visual inspection is particularly desirable at equipment locations and weld joints susceptible to accelerated attack. Where visual inspection should be combined with other measurements, ultrasonic inspection and callipers can be used. Removable spool can be provided at critical vessels nozzles and inspection at the nozzles and spools will be provided valuable information concerning any corrosion related problems.</w:t>
      </w:r>
    </w:p>
    <w:p w14:paraId="1CE611C1" w14:textId="77777777" w:rsidR="00B9296A" w:rsidRPr="00671DA5"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 xml:space="preserve">Ultrasonic inspection in conjunction with radiography is proposed as the primary means of monitoring and detection corrosion. Base line inspection should be conducted and documented. The location of these inspections should be determined based on susceptibility to corrosion and </w:t>
      </w:r>
      <w:r w:rsidRPr="00671DA5">
        <w:rPr>
          <w:rFonts w:asciiTheme="minorBidi" w:hAnsiTheme="minorBidi" w:cstheme="minorBidi"/>
          <w:sz w:val="22"/>
          <w:szCs w:val="22"/>
          <w:lang w:bidi="fa-IR"/>
        </w:rPr>
        <w:lastRenderedPageBreak/>
        <w:t>accessibility during operation and maintenance. The detailed locations will be decided during detailed stage.</w:t>
      </w:r>
    </w:p>
    <w:p w14:paraId="4143CD30" w14:textId="77777777" w:rsidR="00B9296A" w:rsidRPr="00671DA5"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Following the baseline inspection, period inspections should be performed and the maximum interval should be 5 years for carbon steel lines and 10 years for CRA lines. Subsequent inspection shall be based on comparing the actual calculated corrosion rate with the predicted the corrosion rates. The subsequent duration for inspection should not exceed half the remaining life of the 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B9296A" w:rsidRPr="00671DA5" w14:paraId="632DB42B" w14:textId="77777777" w:rsidTr="00B9296A">
        <w:trPr>
          <w:trHeight w:val="493"/>
          <w:jc w:val="center"/>
        </w:trPr>
        <w:tc>
          <w:tcPr>
            <w:tcW w:w="4278" w:type="dxa"/>
            <w:shd w:val="clear" w:color="auto" w:fill="B6DDE8" w:themeFill="accent5" w:themeFillTint="66"/>
            <w:vAlign w:val="center"/>
          </w:tcPr>
          <w:p w14:paraId="61238D7E" w14:textId="77777777" w:rsidR="00B9296A" w:rsidRPr="00671DA5" w:rsidRDefault="00B9296A" w:rsidP="00B9296A">
            <w:pPr>
              <w:autoSpaceDE w:val="0"/>
              <w:autoSpaceDN w:val="0"/>
              <w:bidi w:val="0"/>
              <w:adjustRightInd w:val="0"/>
              <w:jc w:val="center"/>
              <w:rPr>
                <w:rFonts w:asciiTheme="minorBidi" w:hAnsiTheme="minorBidi" w:cstheme="minorBidi"/>
                <w:bCs/>
                <w:sz w:val="22"/>
                <w:szCs w:val="22"/>
                <w:lang w:val="en-GB"/>
              </w:rPr>
            </w:pPr>
            <w:r w:rsidRPr="00671DA5">
              <w:rPr>
                <w:rFonts w:asciiTheme="minorBidi" w:hAnsiTheme="minorBidi" w:cstheme="minorBidi"/>
                <w:b/>
                <w:bCs/>
                <w:sz w:val="22"/>
                <w:szCs w:val="22"/>
                <w:lang w:val="en-GB"/>
              </w:rPr>
              <w:t>Direct</w:t>
            </w:r>
          </w:p>
        </w:tc>
        <w:tc>
          <w:tcPr>
            <w:tcW w:w="4278" w:type="dxa"/>
            <w:shd w:val="clear" w:color="auto" w:fill="B6DDE8" w:themeFill="accent5" w:themeFillTint="66"/>
            <w:vAlign w:val="center"/>
          </w:tcPr>
          <w:p w14:paraId="2BF7F98F" w14:textId="77777777" w:rsidR="00B9296A" w:rsidRPr="00671DA5" w:rsidRDefault="00B9296A" w:rsidP="00B9296A">
            <w:pPr>
              <w:autoSpaceDE w:val="0"/>
              <w:autoSpaceDN w:val="0"/>
              <w:bidi w:val="0"/>
              <w:adjustRightInd w:val="0"/>
              <w:jc w:val="center"/>
              <w:rPr>
                <w:rFonts w:asciiTheme="minorBidi" w:hAnsiTheme="minorBidi" w:cstheme="minorBidi"/>
                <w:bCs/>
                <w:sz w:val="22"/>
                <w:szCs w:val="22"/>
                <w:rtl/>
                <w:lang w:val="en-GB" w:bidi="fa-IR"/>
              </w:rPr>
            </w:pPr>
            <w:r w:rsidRPr="00671DA5">
              <w:rPr>
                <w:rFonts w:asciiTheme="minorBidi" w:hAnsiTheme="minorBidi" w:cstheme="minorBidi"/>
                <w:b/>
                <w:bCs/>
                <w:sz w:val="22"/>
                <w:szCs w:val="22"/>
                <w:lang w:val="en-GB"/>
              </w:rPr>
              <w:t>Indirect</w:t>
            </w:r>
          </w:p>
        </w:tc>
      </w:tr>
      <w:tr w:rsidR="00B9296A" w:rsidRPr="00671DA5" w14:paraId="18C5B461" w14:textId="77777777" w:rsidTr="00B9296A">
        <w:trPr>
          <w:trHeight w:val="493"/>
          <w:jc w:val="center"/>
        </w:trPr>
        <w:tc>
          <w:tcPr>
            <w:tcW w:w="4278" w:type="dxa"/>
            <w:vAlign w:val="center"/>
          </w:tcPr>
          <w:p w14:paraId="6B65D1ED"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Visual inspection</w:t>
            </w:r>
          </w:p>
        </w:tc>
        <w:tc>
          <w:tcPr>
            <w:tcW w:w="4278" w:type="dxa"/>
            <w:vAlign w:val="center"/>
          </w:tcPr>
          <w:p w14:paraId="3C33580D" w14:textId="77777777" w:rsidR="00B9296A" w:rsidRPr="00671DA5" w:rsidRDefault="00B9296A" w:rsidP="00B9296A">
            <w:pPr>
              <w:autoSpaceDE w:val="0"/>
              <w:autoSpaceDN w:val="0"/>
              <w:bidi w:val="0"/>
              <w:adjustRightInd w:val="0"/>
              <w:jc w:val="center"/>
              <w:rPr>
                <w:rFonts w:asciiTheme="minorBidi" w:hAnsiTheme="minorBidi" w:cstheme="minorBidi"/>
                <w:sz w:val="22"/>
                <w:szCs w:val="22"/>
                <w:rtl/>
                <w:lang w:val="en-GB" w:bidi="fa-IR"/>
              </w:rPr>
            </w:pPr>
            <w:r w:rsidRPr="00671DA5">
              <w:rPr>
                <w:rFonts w:asciiTheme="minorBidi" w:hAnsiTheme="minorBidi" w:cstheme="minorBidi"/>
                <w:sz w:val="22"/>
                <w:szCs w:val="22"/>
                <w:lang w:val="en-GB"/>
              </w:rPr>
              <w:t>Iron counts/Coupons</w:t>
            </w:r>
          </w:p>
        </w:tc>
      </w:tr>
      <w:tr w:rsidR="00B9296A" w:rsidRPr="00671DA5" w14:paraId="4DE6E6B1" w14:textId="77777777" w:rsidTr="00B9296A">
        <w:trPr>
          <w:trHeight w:val="493"/>
          <w:jc w:val="center"/>
        </w:trPr>
        <w:tc>
          <w:tcPr>
            <w:tcW w:w="4278" w:type="dxa"/>
            <w:vAlign w:val="center"/>
          </w:tcPr>
          <w:p w14:paraId="73A5B5EA"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Ultrasonic Inspection</w:t>
            </w:r>
          </w:p>
        </w:tc>
        <w:tc>
          <w:tcPr>
            <w:tcW w:w="4278" w:type="dxa"/>
            <w:vAlign w:val="center"/>
          </w:tcPr>
          <w:p w14:paraId="3740D98E"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Linear Polarization Probe</w:t>
            </w:r>
          </w:p>
        </w:tc>
      </w:tr>
      <w:tr w:rsidR="00B9296A" w:rsidRPr="00671DA5" w14:paraId="4F726926" w14:textId="77777777" w:rsidTr="00B9296A">
        <w:trPr>
          <w:trHeight w:val="493"/>
          <w:jc w:val="center"/>
        </w:trPr>
        <w:tc>
          <w:tcPr>
            <w:tcW w:w="4278" w:type="dxa"/>
            <w:vAlign w:val="center"/>
          </w:tcPr>
          <w:p w14:paraId="2E2CE06E"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Callipers</w:t>
            </w:r>
          </w:p>
        </w:tc>
        <w:tc>
          <w:tcPr>
            <w:tcW w:w="4278" w:type="dxa"/>
            <w:vAlign w:val="center"/>
          </w:tcPr>
          <w:p w14:paraId="0AAAA46C"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Electrical Resistance probe</w:t>
            </w:r>
          </w:p>
        </w:tc>
      </w:tr>
      <w:tr w:rsidR="00B9296A" w:rsidRPr="00671DA5" w14:paraId="5B350874" w14:textId="77777777" w:rsidTr="00B9296A">
        <w:trPr>
          <w:trHeight w:val="493"/>
          <w:jc w:val="center"/>
        </w:trPr>
        <w:tc>
          <w:tcPr>
            <w:tcW w:w="4278" w:type="dxa"/>
            <w:vAlign w:val="center"/>
          </w:tcPr>
          <w:p w14:paraId="7338AD32"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Test Spools</w:t>
            </w:r>
          </w:p>
        </w:tc>
        <w:tc>
          <w:tcPr>
            <w:tcW w:w="4278" w:type="dxa"/>
            <w:vAlign w:val="center"/>
          </w:tcPr>
          <w:p w14:paraId="60594190"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Galvanic Probe</w:t>
            </w:r>
          </w:p>
        </w:tc>
      </w:tr>
      <w:tr w:rsidR="00B9296A" w:rsidRPr="00671DA5" w14:paraId="1D56A411" w14:textId="77777777" w:rsidTr="00D34192">
        <w:trPr>
          <w:trHeight w:val="472"/>
          <w:jc w:val="center"/>
        </w:trPr>
        <w:tc>
          <w:tcPr>
            <w:tcW w:w="4278" w:type="dxa"/>
            <w:tcBorders>
              <w:bottom w:val="single" w:sz="4" w:space="0" w:color="auto"/>
            </w:tcBorders>
            <w:vAlign w:val="center"/>
          </w:tcPr>
          <w:p w14:paraId="1C922D7F"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Radiography</w:t>
            </w:r>
          </w:p>
        </w:tc>
        <w:tc>
          <w:tcPr>
            <w:tcW w:w="4278" w:type="dxa"/>
            <w:vAlign w:val="center"/>
          </w:tcPr>
          <w:p w14:paraId="2EE8356F"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Hydrogen Probe</w:t>
            </w:r>
          </w:p>
        </w:tc>
      </w:tr>
      <w:tr w:rsidR="00B9296A" w:rsidRPr="00671DA5" w14:paraId="3D68C97F" w14:textId="77777777" w:rsidTr="00D34192">
        <w:trPr>
          <w:trHeight w:val="472"/>
          <w:jc w:val="center"/>
        </w:trPr>
        <w:tc>
          <w:tcPr>
            <w:tcW w:w="4278" w:type="dxa"/>
            <w:tcBorders>
              <w:left w:val="single" w:sz="4" w:space="0" w:color="auto"/>
              <w:bottom w:val="single" w:sz="4" w:space="0" w:color="auto"/>
            </w:tcBorders>
            <w:vAlign w:val="center"/>
          </w:tcPr>
          <w:p w14:paraId="1FE0D142"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p>
        </w:tc>
        <w:tc>
          <w:tcPr>
            <w:tcW w:w="4278" w:type="dxa"/>
            <w:vAlign w:val="center"/>
          </w:tcPr>
          <w:p w14:paraId="0EC8837B" w14:textId="77777777" w:rsidR="00B9296A" w:rsidRPr="00671DA5" w:rsidRDefault="00B9296A" w:rsidP="00B9296A">
            <w:pPr>
              <w:autoSpaceDE w:val="0"/>
              <w:autoSpaceDN w:val="0"/>
              <w:bidi w:val="0"/>
              <w:adjustRightInd w:val="0"/>
              <w:jc w:val="center"/>
              <w:rPr>
                <w:rFonts w:asciiTheme="minorBidi" w:hAnsiTheme="minorBidi" w:cstheme="minorBidi"/>
                <w:sz w:val="22"/>
                <w:szCs w:val="22"/>
                <w:lang w:val="en-GB"/>
              </w:rPr>
            </w:pPr>
            <w:r w:rsidRPr="00671DA5">
              <w:rPr>
                <w:rFonts w:asciiTheme="minorBidi" w:hAnsiTheme="minorBidi" w:cstheme="minorBidi"/>
                <w:sz w:val="22"/>
                <w:szCs w:val="22"/>
                <w:lang w:val="en-GB"/>
              </w:rPr>
              <w:t>Bio-Probe</w:t>
            </w:r>
          </w:p>
        </w:tc>
      </w:tr>
    </w:tbl>
    <w:p w14:paraId="7806CF5F" w14:textId="77777777" w:rsidR="00B9296A"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71DA5">
        <w:rPr>
          <w:rFonts w:asciiTheme="minorBidi" w:hAnsiTheme="minorBidi" w:cstheme="minorBidi"/>
          <w:sz w:val="22"/>
          <w:szCs w:val="22"/>
          <w:lang w:bidi="fa-IR"/>
        </w:rPr>
        <w:t xml:space="preserve">A formal review of the corrosion monitoring requirements shall be carried out as a part of the detailed design.  </w:t>
      </w:r>
    </w:p>
    <w:p w14:paraId="0A1C22C0" w14:textId="3BCAA167" w:rsidR="00B13B3A" w:rsidRPr="00B13B3A" w:rsidRDefault="00B13B3A" w:rsidP="00B13B3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D66DA3">
        <w:rPr>
          <w:rFonts w:asciiTheme="minorBidi" w:hAnsiTheme="minorBidi" w:cstheme="minorBidi"/>
          <w:sz w:val="22"/>
          <w:szCs w:val="22"/>
          <w:lang w:bidi="fa-IR"/>
        </w:rPr>
        <w:t xml:space="preserve">In this project corrosion probe &amp; coupon </w:t>
      </w:r>
      <w:r w:rsidR="00F370C2" w:rsidRPr="00D66DA3">
        <w:rPr>
          <w:rFonts w:asciiTheme="minorBidi" w:hAnsiTheme="minorBidi" w:cstheme="minorBidi"/>
          <w:sz w:val="22"/>
          <w:szCs w:val="22"/>
          <w:lang w:bidi="fa-IR"/>
        </w:rPr>
        <w:t xml:space="preserve">at inlet of manifold and periodic </w:t>
      </w:r>
      <w:r w:rsidRPr="00D66DA3">
        <w:rPr>
          <w:rFonts w:asciiTheme="minorBidi" w:hAnsiTheme="minorBidi" w:cstheme="minorBidi"/>
          <w:sz w:val="22"/>
          <w:szCs w:val="22"/>
          <w:lang w:bidi="fa-IR"/>
        </w:rPr>
        <w:t xml:space="preserve">measurement of pipe thickness must be considered. </w:t>
      </w:r>
      <w:r w:rsidR="005D7175" w:rsidRPr="00D66DA3">
        <w:rPr>
          <w:rFonts w:asciiTheme="minorBidi" w:hAnsiTheme="minorBidi" w:cstheme="minorBidi"/>
          <w:sz w:val="22"/>
          <w:szCs w:val="22"/>
          <w:lang w:bidi="fa-IR"/>
        </w:rPr>
        <w:t>Also,</w:t>
      </w:r>
      <w:r w:rsidRPr="00D66DA3">
        <w:rPr>
          <w:rFonts w:asciiTheme="minorBidi" w:hAnsiTheme="minorBidi" w:cstheme="minorBidi"/>
          <w:sz w:val="22"/>
          <w:szCs w:val="22"/>
          <w:lang w:bidi="fa-IR"/>
        </w:rPr>
        <w:t xml:space="preserve"> creation of low points and dead points must be avoided much as possible</w:t>
      </w:r>
      <w:r w:rsidR="00142F52" w:rsidRPr="00D66DA3">
        <w:rPr>
          <w:rFonts w:asciiTheme="minorBidi" w:hAnsiTheme="minorBidi" w:cstheme="minorBidi" w:hint="cs"/>
          <w:sz w:val="22"/>
          <w:szCs w:val="22"/>
          <w:rtl/>
          <w:lang w:bidi="fa-IR"/>
        </w:rPr>
        <w:t>.</w:t>
      </w:r>
      <w:r w:rsidR="00142F52">
        <w:rPr>
          <w:rFonts w:asciiTheme="minorBidi" w:hAnsiTheme="minorBidi" w:cstheme="minorBidi" w:hint="cs"/>
          <w:sz w:val="22"/>
          <w:szCs w:val="22"/>
          <w:rtl/>
          <w:lang w:bidi="fa-IR"/>
        </w:rPr>
        <w:t xml:space="preserve"> </w:t>
      </w:r>
    </w:p>
    <w:p w14:paraId="15822456" w14:textId="77777777" w:rsidR="00B13B3A" w:rsidRPr="00671DA5" w:rsidRDefault="00B13B3A" w:rsidP="00B13B3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384E5F3B" w14:textId="77777777" w:rsidR="003C66DF" w:rsidRPr="00B85CC0" w:rsidRDefault="003C66DF" w:rsidP="00E740A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0" w:name="_Toc491778871"/>
      <w:bookmarkStart w:id="551" w:name="_Toc373653065"/>
      <w:bookmarkStart w:id="552" w:name="_Toc340925163"/>
      <w:bookmarkStart w:id="553" w:name="_Toc16438701"/>
      <w:bookmarkStart w:id="554" w:name="_Toc97543296"/>
      <w:r w:rsidRPr="00E740AF">
        <w:rPr>
          <w:rFonts w:ascii="Arial" w:hAnsi="Arial" w:cs="Arial"/>
          <w:b/>
          <w:bCs/>
          <w:caps/>
          <w:kern w:val="28"/>
          <w:sz w:val="24"/>
        </w:rPr>
        <w:t>Hydrocarbon , water Characteristics</w:t>
      </w:r>
      <w:bookmarkEnd w:id="550"/>
      <w:bookmarkEnd w:id="551"/>
      <w:bookmarkEnd w:id="552"/>
      <w:bookmarkEnd w:id="553"/>
      <w:bookmarkEnd w:id="554"/>
    </w:p>
    <w:p w14:paraId="31A82DAE" w14:textId="77777777" w:rsidR="003C66DF" w:rsidRPr="00E740AF" w:rsidRDefault="003C66DF" w:rsidP="00F15D9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E740AF">
        <w:rPr>
          <w:rFonts w:asciiTheme="minorBidi" w:hAnsiTheme="minorBidi" w:cstheme="minorBidi"/>
          <w:sz w:val="22"/>
          <w:szCs w:val="22"/>
          <w:lang w:bidi="fa-IR"/>
        </w:rPr>
        <w:t>The following indicates the content of hydrocarbon composition &amp; specifications in hydrocarbon fluids:</w:t>
      </w:r>
    </w:p>
    <w:p w14:paraId="1BED3E7C" w14:textId="77777777" w:rsidR="003C66DF" w:rsidRPr="00B85CC0" w:rsidRDefault="003C66DF" w:rsidP="009B761E">
      <w:pPr>
        <w:keepNext/>
        <w:numPr>
          <w:ilvl w:val="1"/>
          <w:numId w:val="1"/>
        </w:numPr>
        <w:bidi w:val="0"/>
        <w:spacing w:before="240" w:after="240"/>
        <w:outlineLvl w:val="1"/>
        <w:rPr>
          <w:rFonts w:ascii="Arial" w:hAnsi="Arial" w:cs="Arial"/>
          <w:b/>
          <w:bCs/>
          <w:caps/>
          <w:sz w:val="22"/>
          <w:szCs w:val="22"/>
          <w:lang w:val="en-GB"/>
        </w:rPr>
      </w:pPr>
      <w:bookmarkStart w:id="555" w:name="_Toc491778872"/>
      <w:bookmarkStart w:id="556" w:name="_Toc16438702"/>
      <w:bookmarkStart w:id="557" w:name="_Toc97543297"/>
      <w:bookmarkStart w:id="558" w:name="_Toc373653066"/>
      <w:r w:rsidRPr="00B85CC0">
        <w:rPr>
          <w:rFonts w:ascii="Arial" w:hAnsi="Arial" w:cs="Arial"/>
          <w:b/>
          <w:bCs/>
          <w:caps/>
          <w:sz w:val="22"/>
          <w:szCs w:val="22"/>
          <w:lang w:val="en-GB"/>
        </w:rPr>
        <w:t>OIL COMPOSITION</w:t>
      </w:r>
      <w:bookmarkEnd w:id="555"/>
      <w:bookmarkEnd w:id="556"/>
      <w:bookmarkEnd w:id="557"/>
      <w:r w:rsidRPr="00B85CC0">
        <w:rPr>
          <w:rFonts w:ascii="Arial" w:hAnsi="Arial" w:cs="Arial"/>
          <w:b/>
          <w:bCs/>
          <w:caps/>
          <w:sz w:val="22"/>
          <w:szCs w:val="22"/>
          <w:lang w:val="en-GB"/>
        </w:rPr>
        <w:t xml:space="preserve"> </w:t>
      </w:r>
      <w:bookmarkEnd w:id="558"/>
    </w:p>
    <w:p w14:paraId="7782DF74" w14:textId="77777777" w:rsidR="009B761E" w:rsidRPr="002A043E" w:rsidRDefault="002A043E" w:rsidP="00D61599">
      <w:pPr>
        <w:bidi w:val="0"/>
        <w:spacing w:line="300" w:lineRule="atLeast"/>
        <w:ind w:left="1440" w:hanging="734"/>
        <w:jc w:val="both"/>
        <w:rPr>
          <w:rFonts w:asciiTheme="minorBidi" w:hAnsiTheme="minorBidi" w:cstheme="minorBidi"/>
          <w:color w:val="000000"/>
          <w:sz w:val="24"/>
          <w:szCs w:val="32"/>
        </w:rPr>
      </w:pPr>
      <w:r>
        <w:rPr>
          <w:rFonts w:asciiTheme="minorBidi" w:hAnsiTheme="minorBidi" w:cstheme="minorBidi"/>
          <w:color w:val="000000"/>
          <w:sz w:val="24"/>
          <w:szCs w:val="32"/>
        </w:rPr>
        <w:tab/>
      </w:r>
      <w:r w:rsidR="0088745C" w:rsidRPr="0088745C">
        <w:rPr>
          <w:rFonts w:asciiTheme="minorBidi" w:hAnsiTheme="minorBidi" w:cstheme="minorBidi"/>
          <w:color w:val="000000"/>
          <w:sz w:val="24"/>
          <w:szCs w:val="32"/>
        </w:rPr>
        <w:t xml:space="preserve">Process condition </w:t>
      </w:r>
      <w:r>
        <w:rPr>
          <w:rFonts w:asciiTheme="minorBidi" w:hAnsiTheme="minorBidi" w:cstheme="minorBidi"/>
          <w:color w:val="000000"/>
          <w:sz w:val="24"/>
          <w:szCs w:val="32"/>
        </w:rPr>
        <w:t xml:space="preserve">of </w:t>
      </w:r>
      <w:r w:rsidR="00D61599">
        <w:rPr>
          <w:rFonts w:asciiTheme="minorBidi" w:hAnsiTheme="minorBidi" w:cstheme="minorBidi"/>
          <w:color w:val="000000"/>
          <w:sz w:val="24"/>
          <w:szCs w:val="32"/>
        </w:rPr>
        <w:t>new headers</w:t>
      </w:r>
      <w:r w:rsidR="009623F1">
        <w:rPr>
          <w:rFonts w:asciiTheme="minorBidi" w:hAnsiTheme="minorBidi" w:cstheme="minorBidi"/>
          <w:color w:val="000000"/>
          <w:sz w:val="24"/>
          <w:szCs w:val="32"/>
        </w:rPr>
        <w:t xml:space="preserve"> </w:t>
      </w:r>
      <w:r w:rsidR="0088745C" w:rsidRPr="0088745C">
        <w:rPr>
          <w:rFonts w:asciiTheme="minorBidi" w:hAnsiTheme="minorBidi" w:cstheme="minorBidi"/>
          <w:color w:val="000000"/>
          <w:sz w:val="24"/>
          <w:szCs w:val="32"/>
        </w:rPr>
        <w:t xml:space="preserve">such as </w:t>
      </w:r>
      <w:r w:rsidR="0088745C">
        <w:rPr>
          <w:rFonts w:asciiTheme="minorBidi" w:hAnsiTheme="minorBidi" w:cstheme="minorBidi"/>
          <w:color w:val="000000"/>
          <w:sz w:val="24"/>
          <w:szCs w:val="32"/>
        </w:rPr>
        <w:t>t</w:t>
      </w:r>
      <w:r w:rsidR="0088745C" w:rsidRPr="0088745C">
        <w:rPr>
          <w:rFonts w:asciiTheme="minorBidi" w:hAnsiTheme="minorBidi" w:cstheme="minorBidi"/>
          <w:color w:val="000000"/>
          <w:sz w:val="24"/>
          <w:szCs w:val="32"/>
        </w:rPr>
        <w:t xml:space="preserve">emperature, </w:t>
      </w:r>
      <w:r w:rsidR="0088745C">
        <w:rPr>
          <w:rFonts w:asciiTheme="minorBidi" w:hAnsiTheme="minorBidi" w:cstheme="minorBidi"/>
          <w:color w:val="000000"/>
          <w:sz w:val="24"/>
          <w:szCs w:val="32"/>
        </w:rPr>
        <w:t>p</w:t>
      </w:r>
      <w:r>
        <w:rPr>
          <w:rFonts w:asciiTheme="minorBidi" w:hAnsiTheme="minorBidi" w:cstheme="minorBidi"/>
          <w:color w:val="000000"/>
          <w:sz w:val="24"/>
          <w:szCs w:val="32"/>
        </w:rPr>
        <w:t xml:space="preserve">ressure, </w:t>
      </w:r>
      <w:r w:rsidR="0088745C" w:rsidRPr="0088745C">
        <w:rPr>
          <w:rFonts w:asciiTheme="minorBidi" w:hAnsiTheme="minorBidi" w:cstheme="minorBidi"/>
          <w:color w:val="000000"/>
          <w:sz w:val="24"/>
          <w:szCs w:val="32"/>
        </w:rPr>
        <w:t>corrosive agents,</w:t>
      </w:r>
      <w:r>
        <w:rPr>
          <w:rFonts w:asciiTheme="minorBidi" w:hAnsiTheme="minorBidi" w:cstheme="minorBidi"/>
          <w:color w:val="000000"/>
          <w:sz w:val="24"/>
          <w:szCs w:val="32"/>
        </w:rPr>
        <w:t xml:space="preserve"> </w:t>
      </w:r>
      <w:r w:rsidR="0088745C" w:rsidRPr="0088745C">
        <w:rPr>
          <w:rFonts w:asciiTheme="minorBidi" w:hAnsiTheme="minorBidi" w:cstheme="minorBidi"/>
          <w:color w:val="000000"/>
          <w:sz w:val="24"/>
          <w:szCs w:val="32"/>
        </w:rPr>
        <w:t>hydrocarbon and water flow</w:t>
      </w:r>
      <w:r w:rsidR="0088745C">
        <w:rPr>
          <w:rFonts w:asciiTheme="minorBidi" w:hAnsiTheme="minorBidi" w:cstheme="minorBidi"/>
          <w:color w:val="000000"/>
          <w:sz w:val="24"/>
          <w:szCs w:val="32"/>
        </w:rPr>
        <w:t>s</w:t>
      </w:r>
      <w:r w:rsidR="00EA22DC">
        <w:rPr>
          <w:rFonts w:asciiTheme="minorBidi" w:hAnsiTheme="minorBidi" w:cstheme="minorBidi"/>
          <w:color w:val="000000"/>
          <w:sz w:val="24"/>
          <w:szCs w:val="32"/>
        </w:rPr>
        <w:t xml:space="preserve"> and</w:t>
      </w:r>
      <w:r w:rsidR="0088745C">
        <w:rPr>
          <w:rFonts w:asciiTheme="minorBidi" w:hAnsiTheme="minorBidi" w:cstheme="minorBidi"/>
          <w:color w:val="000000"/>
          <w:sz w:val="24"/>
          <w:szCs w:val="32"/>
        </w:rPr>
        <w:t xml:space="preserve"> water </w:t>
      </w:r>
      <w:r w:rsidR="009623F1">
        <w:rPr>
          <w:rFonts w:asciiTheme="minorBidi" w:hAnsiTheme="minorBidi" w:cstheme="minorBidi"/>
          <w:color w:val="000000"/>
          <w:sz w:val="24"/>
          <w:szCs w:val="32"/>
        </w:rPr>
        <w:t>an</w:t>
      </w:r>
      <w:r w:rsidR="0088745C" w:rsidRPr="0088745C">
        <w:rPr>
          <w:rFonts w:asciiTheme="minorBidi" w:hAnsiTheme="minorBidi" w:cstheme="minorBidi"/>
          <w:color w:val="000000"/>
          <w:sz w:val="24"/>
          <w:szCs w:val="32"/>
        </w:rPr>
        <w:t>alysis</w:t>
      </w:r>
      <w:r w:rsidR="0088745C" w:rsidRPr="002A043E">
        <w:rPr>
          <w:rFonts w:asciiTheme="minorBidi" w:hAnsiTheme="minorBidi" w:cstheme="minorBidi"/>
          <w:color w:val="000000"/>
          <w:sz w:val="24"/>
          <w:szCs w:val="32"/>
        </w:rPr>
        <w:t xml:space="preserve"> has</w:t>
      </w:r>
      <w:r>
        <w:rPr>
          <w:rFonts w:asciiTheme="minorBidi" w:hAnsiTheme="minorBidi" w:cstheme="minorBidi"/>
          <w:color w:val="000000"/>
          <w:sz w:val="24"/>
          <w:szCs w:val="32"/>
        </w:rPr>
        <w:t xml:space="preserve"> been </w:t>
      </w:r>
      <w:r w:rsidR="0088745C" w:rsidRPr="0088745C">
        <w:rPr>
          <w:rFonts w:asciiTheme="minorBidi" w:hAnsiTheme="minorBidi" w:cstheme="minorBidi"/>
          <w:color w:val="000000"/>
          <w:sz w:val="24"/>
          <w:szCs w:val="32"/>
        </w:rPr>
        <w:t>summarized</w:t>
      </w:r>
      <w:r w:rsidR="0088745C">
        <w:rPr>
          <w:rFonts w:asciiTheme="minorBidi" w:hAnsiTheme="minorBidi" w:cstheme="minorBidi"/>
          <w:color w:val="000000"/>
          <w:sz w:val="24"/>
          <w:szCs w:val="32"/>
        </w:rPr>
        <w:t xml:space="preserve"> </w:t>
      </w:r>
      <w:r w:rsidR="00EA22DC">
        <w:rPr>
          <w:rFonts w:asciiTheme="minorBidi" w:hAnsiTheme="minorBidi" w:cstheme="minorBidi"/>
          <w:color w:val="000000"/>
          <w:sz w:val="24"/>
          <w:szCs w:val="32"/>
        </w:rPr>
        <w:t>in section 9 (Attachment).</w:t>
      </w:r>
    </w:p>
    <w:p w14:paraId="72C35F1F" w14:textId="77777777" w:rsidR="003C66DF" w:rsidRPr="009B761E" w:rsidRDefault="003C66DF" w:rsidP="009B761E">
      <w:pPr>
        <w:keepNext/>
        <w:numPr>
          <w:ilvl w:val="1"/>
          <w:numId w:val="1"/>
        </w:numPr>
        <w:bidi w:val="0"/>
        <w:spacing w:before="240" w:after="240"/>
        <w:outlineLvl w:val="1"/>
        <w:rPr>
          <w:rFonts w:ascii="Arial" w:hAnsi="Arial" w:cs="Arial"/>
          <w:b/>
          <w:bCs/>
          <w:caps/>
          <w:sz w:val="22"/>
          <w:szCs w:val="22"/>
          <w:lang w:val="en-GB"/>
        </w:rPr>
      </w:pPr>
      <w:bookmarkStart w:id="559" w:name="_Toc491778873"/>
      <w:bookmarkStart w:id="560" w:name="_Toc373653067"/>
      <w:bookmarkStart w:id="561" w:name="_Toc348088502"/>
      <w:bookmarkStart w:id="562" w:name="_Toc16438703"/>
      <w:bookmarkStart w:id="563" w:name="_Toc97543298"/>
      <w:r w:rsidRPr="009B761E">
        <w:rPr>
          <w:rFonts w:ascii="Arial" w:hAnsi="Arial" w:cs="Arial"/>
          <w:b/>
          <w:bCs/>
          <w:caps/>
          <w:sz w:val="22"/>
          <w:szCs w:val="22"/>
          <w:lang w:val="en-GB"/>
        </w:rPr>
        <w:lastRenderedPageBreak/>
        <w:t>Formation water</w:t>
      </w:r>
      <w:bookmarkEnd w:id="559"/>
      <w:bookmarkEnd w:id="560"/>
      <w:bookmarkEnd w:id="561"/>
      <w:bookmarkEnd w:id="562"/>
      <w:bookmarkEnd w:id="563"/>
      <w:r w:rsidRPr="009B761E">
        <w:rPr>
          <w:rFonts w:ascii="Arial" w:hAnsi="Arial" w:cs="Arial"/>
          <w:b/>
          <w:bCs/>
          <w:caps/>
          <w:sz w:val="22"/>
          <w:szCs w:val="22"/>
          <w:lang w:val="en-GB"/>
        </w:rPr>
        <w:t xml:space="preserve"> </w:t>
      </w:r>
    </w:p>
    <w:p w14:paraId="4C251D60" w14:textId="77777777" w:rsidR="00D1051F" w:rsidRPr="00390BF3" w:rsidRDefault="0088745C" w:rsidP="00D1051F">
      <w:pPr>
        <w:spacing w:before="240" w:after="240" w:line="300" w:lineRule="atLeast"/>
        <w:contextualSpacing/>
        <w:jc w:val="center"/>
        <w:rPr>
          <w:rFonts w:ascii="Calibri" w:hAnsi="Calibri" w:cstheme="minorBidi"/>
          <w:b/>
          <w:bCs/>
          <w:iCs/>
          <w:sz w:val="22"/>
          <w:szCs w:val="22"/>
        </w:rPr>
      </w:pPr>
      <w:r>
        <w:rPr>
          <w:rFonts w:ascii="Calibri" w:hAnsi="Calibri" w:cs="Arial"/>
          <w:color w:val="000000"/>
          <w:sz w:val="24"/>
          <w:szCs w:val="32"/>
        </w:rPr>
        <w:tab/>
      </w:r>
      <w:r>
        <w:rPr>
          <w:rFonts w:ascii="Calibri" w:hAnsi="Calibri" w:cs="Arial"/>
          <w:color w:val="000000"/>
          <w:sz w:val="24"/>
          <w:szCs w:val="32"/>
        </w:rPr>
        <w:tab/>
      </w:r>
      <w:r w:rsidR="00D1051F" w:rsidRPr="00390BF3">
        <w:rPr>
          <w:rFonts w:ascii="Calibri" w:hAnsi="Calibri" w:cstheme="minorBidi"/>
          <w:b/>
          <w:bCs/>
          <w:iCs/>
          <w:sz w:val="22"/>
          <w:szCs w:val="22"/>
        </w:rPr>
        <w:t>Water</w:t>
      </w:r>
      <w:r w:rsidR="00D1051F">
        <w:rPr>
          <w:rFonts w:ascii="Calibri" w:hAnsi="Calibri" w:cstheme="minorBidi"/>
          <w:b/>
          <w:bCs/>
          <w:iCs/>
          <w:sz w:val="22"/>
          <w:szCs w:val="22"/>
        </w:rPr>
        <w:t xml:space="preserve"> Analysis</w:t>
      </w:r>
      <w:r w:rsidR="00D1051F" w:rsidRPr="00390BF3">
        <w:rPr>
          <w:rFonts w:ascii="Calibri" w:hAnsi="Calibri" w:cstheme="minorBidi"/>
          <w:b/>
          <w:bCs/>
          <w:iCs/>
          <w:sz w:val="22"/>
          <w:szCs w:val="22"/>
        </w:rPr>
        <w:t xml:space="preserve"> in Oil Specification</w:t>
      </w:r>
    </w:p>
    <w:tbl>
      <w:tblPr>
        <w:tblW w:w="8680" w:type="dxa"/>
        <w:jc w:val="center"/>
        <w:tblLook w:val="04A0" w:firstRow="1" w:lastRow="0" w:firstColumn="1" w:lastColumn="0" w:noHBand="0" w:noVBand="1"/>
      </w:tblPr>
      <w:tblGrid>
        <w:gridCol w:w="1240"/>
        <w:gridCol w:w="1240"/>
        <w:gridCol w:w="1240"/>
        <w:gridCol w:w="1240"/>
        <w:gridCol w:w="1240"/>
        <w:gridCol w:w="1240"/>
        <w:gridCol w:w="1240"/>
      </w:tblGrid>
      <w:tr w:rsidR="00D1051F" w:rsidRPr="004B22BB" w14:paraId="5B47721B" w14:textId="77777777" w:rsidTr="00D1051F">
        <w:trPr>
          <w:trHeight w:val="330"/>
          <w:jc w:val="center"/>
        </w:trPr>
        <w:tc>
          <w:tcPr>
            <w:tcW w:w="1240" w:type="dxa"/>
            <w:tcBorders>
              <w:top w:val="single" w:sz="8" w:space="0" w:color="auto"/>
              <w:left w:val="single" w:sz="8" w:space="0" w:color="auto"/>
              <w:bottom w:val="single" w:sz="8" w:space="0" w:color="auto"/>
              <w:right w:val="single" w:sz="4" w:space="0" w:color="auto"/>
            </w:tcBorders>
            <w:shd w:val="clear" w:color="000000" w:fill="B6DDE8"/>
            <w:vAlign w:val="center"/>
            <w:hideMark/>
          </w:tcPr>
          <w:p w14:paraId="46E4C21E"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ION</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50F7D55C"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Na</w:t>
            </w:r>
            <w:r w:rsidRPr="004B22BB">
              <w:rPr>
                <w:rFonts w:ascii="Calibri" w:hAnsi="Calibri" w:cs="Arial"/>
                <w:b/>
                <w:bCs/>
                <w:color w:val="000000"/>
                <w:sz w:val="22"/>
                <w:szCs w:val="22"/>
                <w:vertAlign w:val="superscript"/>
              </w:rPr>
              <w:t>+</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4EC109CE"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Ca</w:t>
            </w:r>
            <w:r w:rsidRPr="004B22BB">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5EA20671"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Mg</w:t>
            </w:r>
            <w:r w:rsidRPr="004B22BB">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08DDF864"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Cl</w:t>
            </w:r>
            <w:r w:rsidRPr="004B22BB">
              <w:rPr>
                <w:rFonts w:ascii="Calibri" w:hAnsi="Calibri" w:cs="Arial"/>
                <w:b/>
                <w:bCs/>
                <w:color w:val="000000"/>
                <w:sz w:val="22"/>
                <w:szCs w:val="22"/>
                <w:vertAlign w:val="superscript"/>
              </w:rPr>
              <w:t>-</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468ED7EA"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SO4</w:t>
            </w:r>
            <w:r w:rsidRPr="004B22BB">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8" w:space="0" w:color="auto"/>
            </w:tcBorders>
            <w:shd w:val="clear" w:color="000000" w:fill="B6DDE8"/>
            <w:vAlign w:val="center"/>
            <w:hideMark/>
          </w:tcPr>
          <w:p w14:paraId="70FDFFB3" w14:textId="77777777" w:rsidR="00D1051F" w:rsidRPr="004B22BB" w:rsidRDefault="00D1051F" w:rsidP="00D1051F">
            <w:pPr>
              <w:spacing w:before="240" w:after="240" w:line="300" w:lineRule="atLeast"/>
              <w:contextualSpacing/>
              <w:jc w:val="center"/>
              <w:rPr>
                <w:rFonts w:ascii="Calibri" w:hAnsi="Calibri" w:cs="Arial"/>
                <w:b/>
                <w:bCs/>
                <w:color w:val="000000"/>
                <w:sz w:val="22"/>
                <w:szCs w:val="22"/>
              </w:rPr>
            </w:pPr>
            <w:r w:rsidRPr="004B22BB">
              <w:rPr>
                <w:rFonts w:ascii="Calibri" w:hAnsi="Calibri" w:cs="Arial"/>
                <w:b/>
                <w:bCs/>
                <w:color w:val="000000"/>
                <w:sz w:val="22"/>
                <w:szCs w:val="22"/>
              </w:rPr>
              <w:t>CO</w:t>
            </w:r>
            <w:r w:rsidRPr="004B22BB">
              <w:rPr>
                <w:rFonts w:ascii="Calibri" w:hAnsi="Calibri" w:cs="Arial"/>
                <w:b/>
                <w:bCs/>
                <w:color w:val="000000"/>
                <w:sz w:val="22"/>
                <w:szCs w:val="22"/>
                <w:vertAlign w:val="subscript"/>
              </w:rPr>
              <w:t>3</w:t>
            </w:r>
            <w:r w:rsidRPr="004B22BB">
              <w:rPr>
                <w:rFonts w:ascii="Calibri" w:hAnsi="Calibri" w:cs="Arial"/>
                <w:b/>
                <w:bCs/>
                <w:color w:val="000000"/>
                <w:sz w:val="22"/>
                <w:szCs w:val="22"/>
                <w:vertAlign w:val="superscript"/>
              </w:rPr>
              <w:t>2-</w:t>
            </w:r>
          </w:p>
        </w:tc>
      </w:tr>
      <w:tr w:rsidR="00D1051F" w:rsidRPr="00BB6397" w14:paraId="2F38B039" w14:textId="77777777" w:rsidTr="002A043E">
        <w:trPr>
          <w:trHeight w:val="315"/>
          <w:jc w:val="center"/>
        </w:trPr>
        <w:tc>
          <w:tcPr>
            <w:tcW w:w="1240" w:type="dxa"/>
            <w:tcBorders>
              <w:top w:val="nil"/>
              <w:left w:val="single" w:sz="8" w:space="0" w:color="auto"/>
              <w:bottom w:val="single" w:sz="8" w:space="0" w:color="auto"/>
              <w:right w:val="single" w:sz="4" w:space="0" w:color="auto"/>
            </w:tcBorders>
            <w:shd w:val="clear" w:color="auto" w:fill="auto"/>
            <w:vAlign w:val="center"/>
            <w:hideMark/>
          </w:tcPr>
          <w:p w14:paraId="5EF16E37" w14:textId="77777777" w:rsidR="00D1051F" w:rsidRPr="002A043E" w:rsidRDefault="00D1051F" w:rsidP="002A043E">
            <w:pPr>
              <w:spacing w:before="240" w:after="240" w:line="300" w:lineRule="atLeast"/>
              <w:contextualSpacing/>
              <w:jc w:val="center"/>
              <w:rPr>
                <w:rFonts w:asciiTheme="minorBidi" w:hAnsiTheme="minorBidi" w:cstheme="minorBidi"/>
                <w:color w:val="000000"/>
                <w:sz w:val="22"/>
                <w:szCs w:val="28"/>
              </w:rPr>
            </w:pPr>
            <w:r w:rsidRPr="002A043E">
              <w:rPr>
                <w:rFonts w:asciiTheme="minorBidi" w:hAnsiTheme="minorBidi" w:cstheme="minorBidi"/>
                <w:color w:val="000000"/>
                <w:sz w:val="22"/>
                <w:szCs w:val="28"/>
              </w:rPr>
              <w:t>ppm</w:t>
            </w:r>
          </w:p>
        </w:tc>
        <w:tc>
          <w:tcPr>
            <w:tcW w:w="1240" w:type="dxa"/>
            <w:tcBorders>
              <w:top w:val="nil"/>
              <w:left w:val="nil"/>
              <w:bottom w:val="single" w:sz="8" w:space="0" w:color="auto"/>
              <w:right w:val="single" w:sz="4" w:space="0" w:color="auto"/>
            </w:tcBorders>
            <w:shd w:val="clear" w:color="auto" w:fill="auto"/>
            <w:vAlign w:val="center"/>
            <w:hideMark/>
          </w:tcPr>
          <w:p w14:paraId="6F1E3036"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65299</w:t>
            </w:r>
          </w:p>
        </w:tc>
        <w:tc>
          <w:tcPr>
            <w:tcW w:w="1240" w:type="dxa"/>
            <w:tcBorders>
              <w:top w:val="nil"/>
              <w:left w:val="nil"/>
              <w:bottom w:val="single" w:sz="8" w:space="0" w:color="auto"/>
              <w:right w:val="single" w:sz="4" w:space="0" w:color="auto"/>
            </w:tcBorders>
            <w:shd w:val="clear" w:color="auto" w:fill="auto"/>
            <w:vAlign w:val="center"/>
            <w:hideMark/>
          </w:tcPr>
          <w:p w14:paraId="742C6799"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10720</w:t>
            </w:r>
          </w:p>
        </w:tc>
        <w:tc>
          <w:tcPr>
            <w:tcW w:w="1240" w:type="dxa"/>
            <w:tcBorders>
              <w:top w:val="nil"/>
              <w:left w:val="nil"/>
              <w:bottom w:val="single" w:sz="8" w:space="0" w:color="auto"/>
              <w:right w:val="single" w:sz="4" w:space="0" w:color="auto"/>
            </w:tcBorders>
            <w:shd w:val="clear" w:color="auto" w:fill="auto"/>
            <w:vAlign w:val="center"/>
            <w:hideMark/>
          </w:tcPr>
          <w:p w14:paraId="668F4CA5"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1312</w:t>
            </w:r>
          </w:p>
        </w:tc>
        <w:tc>
          <w:tcPr>
            <w:tcW w:w="1240" w:type="dxa"/>
            <w:tcBorders>
              <w:top w:val="nil"/>
              <w:left w:val="nil"/>
              <w:bottom w:val="single" w:sz="8" w:space="0" w:color="auto"/>
              <w:right w:val="single" w:sz="4" w:space="0" w:color="auto"/>
            </w:tcBorders>
            <w:shd w:val="clear" w:color="auto" w:fill="auto"/>
            <w:vAlign w:val="center"/>
            <w:hideMark/>
          </w:tcPr>
          <w:p w14:paraId="227C3DB8"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123185</w:t>
            </w:r>
          </w:p>
        </w:tc>
        <w:tc>
          <w:tcPr>
            <w:tcW w:w="1240" w:type="dxa"/>
            <w:tcBorders>
              <w:top w:val="nil"/>
              <w:left w:val="nil"/>
              <w:bottom w:val="single" w:sz="8" w:space="0" w:color="auto"/>
              <w:right w:val="single" w:sz="4" w:space="0" w:color="auto"/>
            </w:tcBorders>
            <w:shd w:val="clear" w:color="auto" w:fill="auto"/>
            <w:vAlign w:val="center"/>
            <w:hideMark/>
          </w:tcPr>
          <w:p w14:paraId="13588547"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300</w:t>
            </w:r>
          </w:p>
        </w:tc>
        <w:tc>
          <w:tcPr>
            <w:tcW w:w="1240" w:type="dxa"/>
            <w:tcBorders>
              <w:top w:val="nil"/>
              <w:left w:val="nil"/>
              <w:bottom w:val="single" w:sz="8" w:space="0" w:color="auto"/>
              <w:right w:val="single" w:sz="8" w:space="0" w:color="auto"/>
            </w:tcBorders>
            <w:shd w:val="clear" w:color="auto" w:fill="auto"/>
            <w:vAlign w:val="center"/>
            <w:hideMark/>
          </w:tcPr>
          <w:p w14:paraId="45FDA892" w14:textId="77777777" w:rsidR="00D1051F" w:rsidRPr="002A043E" w:rsidRDefault="0041181F" w:rsidP="002A043E">
            <w:pPr>
              <w:bidi w:val="0"/>
              <w:spacing w:before="240" w:after="240" w:line="276" w:lineRule="auto"/>
              <w:contextualSpacing/>
              <w:jc w:val="center"/>
              <w:rPr>
                <w:rFonts w:asciiTheme="minorBidi" w:hAnsiTheme="minorBidi" w:cstheme="minorBidi"/>
                <w:color w:val="000000"/>
                <w:sz w:val="22"/>
                <w:szCs w:val="28"/>
              </w:rPr>
            </w:pPr>
            <w:r>
              <w:rPr>
                <w:rFonts w:asciiTheme="minorBidi" w:hAnsiTheme="minorBidi" w:cstheme="minorBidi"/>
                <w:color w:val="000000"/>
                <w:sz w:val="22"/>
                <w:szCs w:val="28"/>
              </w:rPr>
              <w:t>415</w:t>
            </w:r>
          </w:p>
        </w:tc>
      </w:tr>
    </w:tbl>
    <w:p w14:paraId="59A7ADC2" w14:textId="77777777" w:rsidR="007C7AE3" w:rsidRDefault="007C7AE3">
      <w:pPr>
        <w:bidi w:val="0"/>
        <w:rPr>
          <w:rFonts w:ascii="Arial" w:hAnsi="Arial" w:cs="Arial"/>
          <w:b/>
          <w:bCs/>
          <w:caps/>
          <w:kern w:val="28"/>
          <w:sz w:val="24"/>
        </w:rPr>
      </w:pPr>
      <w:bookmarkStart w:id="564" w:name="_Toc262556569"/>
      <w:bookmarkStart w:id="565" w:name="_Toc281121214"/>
      <w:bookmarkStart w:id="566" w:name="_Toc281121405"/>
      <w:bookmarkStart w:id="567" w:name="_Toc281124468"/>
      <w:bookmarkStart w:id="568" w:name="_Toc281124802"/>
      <w:bookmarkStart w:id="569" w:name="_Toc322335255"/>
      <w:bookmarkStart w:id="570" w:name="_Toc330294539"/>
      <w:bookmarkStart w:id="571" w:name="_Toc361751899"/>
      <w:bookmarkStart w:id="572" w:name="_Toc422044138"/>
      <w:bookmarkStart w:id="573" w:name="_Toc97543299"/>
      <w:r>
        <w:rPr>
          <w:rFonts w:ascii="Arial" w:hAnsi="Arial" w:cs="Arial"/>
          <w:b/>
          <w:bCs/>
          <w:caps/>
          <w:kern w:val="28"/>
          <w:sz w:val="24"/>
        </w:rPr>
        <w:br w:type="page"/>
      </w:r>
    </w:p>
    <w:p w14:paraId="10C1CF82" w14:textId="77777777" w:rsidR="00B9296A" w:rsidRPr="00671DA5"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r w:rsidRPr="00671DA5">
        <w:rPr>
          <w:rFonts w:ascii="Arial" w:hAnsi="Arial" w:cs="Arial"/>
          <w:b/>
          <w:bCs/>
          <w:caps/>
          <w:kern w:val="28"/>
          <w:sz w:val="24"/>
        </w:rPr>
        <w:lastRenderedPageBreak/>
        <w:t>RECOMMENDATION</w:t>
      </w:r>
      <w:bookmarkEnd w:id="564"/>
      <w:bookmarkEnd w:id="565"/>
      <w:bookmarkEnd w:id="566"/>
      <w:bookmarkEnd w:id="567"/>
      <w:bookmarkEnd w:id="568"/>
      <w:bookmarkEnd w:id="569"/>
      <w:bookmarkEnd w:id="570"/>
      <w:bookmarkEnd w:id="571"/>
      <w:bookmarkEnd w:id="572"/>
      <w:bookmarkEnd w:id="573"/>
    </w:p>
    <w:p w14:paraId="76427482" w14:textId="77777777" w:rsidR="001850E0" w:rsidRPr="000A5A3F" w:rsidRDefault="001850E0" w:rsidP="00351ED8">
      <w:pPr>
        <w:keepNext/>
        <w:numPr>
          <w:ilvl w:val="1"/>
          <w:numId w:val="1"/>
        </w:numPr>
        <w:bidi w:val="0"/>
        <w:spacing w:before="240" w:after="240"/>
        <w:outlineLvl w:val="1"/>
        <w:rPr>
          <w:rFonts w:ascii="Arial" w:hAnsi="Arial" w:cs="Arial"/>
          <w:b/>
          <w:bCs/>
          <w:caps/>
          <w:sz w:val="22"/>
          <w:szCs w:val="22"/>
          <w:lang w:val="en-GB"/>
        </w:rPr>
      </w:pPr>
      <w:bookmarkStart w:id="574" w:name="_Toc97543300"/>
      <w:bookmarkStart w:id="575" w:name="_Toc330294541"/>
      <w:r w:rsidRPr="000A5A3F">
        <w:rPr>
          <w:rFonts w:ascii="Arial" w:hAnsi="Arial" w:cs="Arial"/>
          <w:b/>
          <w:bCs/>
          <w:caps/>
          <w:sz w:val="22"/>
          <w:szCs w:val="22"/>
          <w:lang w:val="en-GB"/>
        </w:rPr>
        <w:t>PROCESS EQUipment</w:t>
      </w:r>
      <w:bookmarkEnd w:id="574"/>
    </w:p>
    <w:tbl>
      <w:tblPr>
        <w:tblStyle w:val="TableGrid2"/>
        <w:tblW w:w="0" w:type="auto"/>
        <w:jc w:val="center"/>
        <w:tblLook w:val="04A0" w:firstRow="1" w:lastRow="0" w:firstColumn="1" w:lastColumn="0" w:noHBand="0" w:noVBand="1"/>
      </w:tblPr>
      <w:tblGrid>
        <w:gridCol w:w="1535"/>
        <w:gridCol w:w="1278"/>
        <w:gridCol w:w="1250"/>
        <w:gridCol w:w="1550"/>
        <w:gridCol w:w="1240"/>
        <w:gridCol w:w="1828"/>
        <w:gridCol w:w="1298"/>
      </w:tblGrid>
      <w:tr w:rsidR="00F74421" w:rsidRPr="00F74421" w14:paraId="52ECD1F9" w14:textId="77777777" w:rsidTr="00CE327C">
        <w:trPr>
          <w:trHeight w:val="487"/>
          <w:tblHeader/>
          <w:jc w:val="center"/>
        </w:trPr>
        <w:tc>
          <w:tcPr>
            <w:tcW w:w="1535" w:type="dxa"/>
            <w:shd w:val="clear" w:color="auto" w:fill="B6DDE8" w:themeFill="accent5" w:themeFillTint="66"/>
            <w:vAlign w:val="center"/>
          </w:tcPr>
          <w:p w14:paraId="6E7C8799" w14:textId="77777777" w:rsidR="00F74421" w:rsidRPr="00F74421" w:rsidRDefault="00F74421" w:rsidP="00F74421">
            <w:pPr>
              <w:bidi w:val="0"/>
              <w:contextualSpacing/>
              <w:jc w:val="center"/>
              <w:rPr>
                <w:rFonts w:asciiTheme="minorBidi" w:hAnsiTheme="minorBidi" w:cstheme="minorBidi"/>
                <w:b/>
                <w:bCs/>
                <w:szCs w:val="20"/>
                <w:lang w:bidi="fa-IR"/>
              </w:rPr>
            </w:pPr>
            <w:r w:rsidRPr="00F74421">
              <w:rPr>
                <w:rFonts w:asciiTheme="minorBidi" w:hAnsiTheme="minorBidi" w:cstheme="minorBidi"/>
                <w:b/>
                <w:bCs/>
                <w:szCs w:val="20"/>
                <w:lang w:bidi="fa-IR"/>
              </w:rPr>
              <w:t>Wellhead Flow line No.</w:t>
            </w:r>
          </w:p>
        </w:tc>
        <w:tc>
          <w:tcPr>
            <w:tcW w:w="1278" w:type="dxa"/>
            <w:shd w:val="clear" w:color="auto" w:fill="B6DDE8" w:themeFill="accent5" w:themeFillTint="66"/>
            <w:vAlign w:val="center"/>
          </w:tcPr>
          <w:p w14:paraId="3A6AF9D6" w14:textId="77777777" w:rsidR="00F74421" w:rsidRPr="00F74421" w:rsidRDefault="00F74421" w:rsidP="00F74421">
            <w:pPr>
              <w:bidi w:val="0"/>
              <w:contextualSpacing/>
              <w:jc w:val="center"/>
              <w:rPr>
                <w:rFonts w:asciiTheme="minorBidi" w:hAnsiTheme="minorBidi" w:cstheme="minorBidi"/>
                <w:b/>
                <w:bCs/>
                <w:szCs w:val="20"/>
                <w:lang w:bidi="fa-IR"/>
              </w:rPr>
            </w:pPr>
            <w:r w:rsidRPr="00F74421">
              <w:rPr>
                <w:rFonts w:asciiTheme="minorBidi" w:hAnsiTheme="minorBidi" w:cstheme="minorBidi"/>
                <w:b/>
                <w:bCs/>
                <w:szCs w:val="20"/>
                <w:lang w:bidi="fa-IR"/>
              </w:rPr>
              <w:t>Tag No.</w:t>
            </w:r>
          </w:p>
        </w:tc>
        <w:tc>
          <w:tcPr>
            <w:tcW w:w="1250" w:type="dxa"/>
            <w:shd w:val="clear" w:color="auto" w:fill="B6DDE8" w:themeFill="accent5" w:themeFillTint="66"/>
            <w:vAlign w:val="center"/>
          </w:tcPr>
          <w:p w14:paraId="34FF46F5" w14:textId="77777777" w:rsidR="00F74421" w:rsidRPr="00F74421" w:rsidRDefault="00F74421" w:rsidP="00F74421">
            <w:pPr>
              <w:bidi w:val="0"/>
              <w:contextualSpacing/>
              <w:jc w:val="center"/>
              <w:rPr>
                <w:rFonts w:asciiTheme="minorBidi" w:hAnsiTheme="minorBidi" w:cstheme="minorBidi"/>
                <w:b/>
                <w:bCs/>
                <w:szCs w:val="20"/>
                <w:lang w:bidi="fa-IR"/>
              </w:rPr>
            </w:pPr>
            <w:r w:rsidRPr="00F74421">
              <w:rPr>
                <w:rFonts w:asciiTheme="minorBidi" w:hAnsiTheme="minorBidi" w:cstheme="minorBidi"/>
                <w:b/>
                <w:bCs/>
                <w:szCs w:val="20"/>
                <w:lang w:bidi="fa-IR"/>
              </w:rPr>
              <w:t>Equipment</w:t>
            </w:r>
          </w:p>
        </w:tc>
        <w:tc>
          <w:tcPr>
            <w:tcW w:w="1550" w:type="dxa"/>
            <w:shd w:val="clear" w:color="auto" w:fill="B6DDE8" w:themeFill="accent5" w:themeFillTint="66"/>
            <w:vAlign w:val="center"/>
          </w:tcPr>
          <w:p w14:paraId="4051F208" w14:textId="77777777" w:rsidR="00F74421" w:rsidRPr="00F74421" w:rsidRDefault="00F74421" w:rsidP="00F74421">
            <w:pPr>
              <w:bidi w:val="0"/>
              <w:contextualSpacing/>
              <w:jc w:val="center"/>
              <w:rPr>
                <w:rFonts w:asciiTheme="minorBidi" w:hAnsiTheme="minorBidi" w:cstheme="minorBidi"/>
                <w:b/>
                <w:bCs/>
                <w:szCs w:val="20"/>
                <w:lang w:bidi="fa-IR"/>
              </w:rPr>
            </w:pPr>
            <w:r w:rsidRPr="00F74421">
              <w:rPr>
                <w:rFonts w:asciiTheme="minorBidi" w:hAnsiTheme="minorBidi" w:cstheme="minorBidi"/>
                <w:b/>
                <w:bCs/>
                <w:szCs w:val="20"/>
              </w:rPr>
              <w:t>Body Material/Fixed Internals</w:t>
            </w:r>
          </w:p>
        </w:tc>
        <w:tc>
          <w:tcPr>
            <w:tcW w:w="1240" w:type="dxa"/>
            <w:shd w:val="clear" w:color="auto" w:fill="B6DDE8" w:themeFill="accent5" w:themeFillTint="66"/>
            <w:vAlign w:val="center"/>
          </w:tcPr>
          <w:p w14:paraId="22BEEC42" w14:textId="77777777" w:rsidR="00F74421" w:rsidRPr="00F74421" w:rsidRDefault="00F74421" w:rsidP="00F74421">
            <w:pPr>
              <w:bidi w:val="0"/>
              <w:contextualSpacing/>
              <w:jc w:val="center"/>
              <w:rPr>
                <w:rFonts w:asciiTheme="minorBidi" w:hAnsiTheme="minorBidi" w:cstheme="minorBidi"/>
                <w:b/>
                <w:bCs/>
                <w:szCs w:val="20"/>
              </w:rPr>
            </w:pPr>
            <w:r w:rsidRPr="00F74421">
              <w:rPr>
                <w:rFonts w:asciiTheme="minorBidi" w:hAnsiTheme="minorBidi" w:cstheme="minorBidi"/>
                <w:b/>
                <w:bCs/>
                <w:szCs w:val="20"/>
              </w:rPr>
              <w:t>Corrosion Allowance (mm)</w:t>
            </w:r>
          </w:p>
        </w:tc>
        <w:tc>
          <w:tcPr>
            <w:tcW w:w="1828" w:type="dxa"/>
            <w:shd w:val="clear" w:color="auto" w:fill="B6DDE8" w:themeFill="accent5" w:themeFillTint="66"/>
            <w:vAlign w:val="center"/>
          </w:tcPr>
          <w:p w14:paraId="117A612B" w14:textId="77777777" w:rsidR="00F74421" w:rsidRPr="00F74421" w:rsidRDefault="00F74421" w:rsidP="00F74421">
            <w:pPr>
              <w:bidi w:val="0"/>
              <w:contextualSpacing/>
              <w:jc w:val="center"/>
              <w:rPr>
                <w:rFonts w:asciiTheme="minorBidi" w:hAnsiTheme="minorBidi" w:cstheme="minorBidi"/>
                <w:b/>
                <w:bCs/>
                <w:szCs w:val="20"/>
              </w:rPr>
            </w:pPr>
            <w:r w:rsidRPr="00F74421">
              <w:rPr>
                <w:rFonts w:asciiTheme="minorBidi" w:hAnsiTheme="minorBidi" w:cstheme="minorBidi"/>
                <w:b/>
                <w:bCs/>
                <w:szCs w:val="20"/>
              </w:rPr>
              <w:t>NACE MR0175</w:t>
            </w:r>
          </w:p>
          <w:p w14:paraId="1EEE6326" w14:textId="77777777" w:rsidR="00F74421" w:rsidRPr="00F74421" w:rsidRDefault="00F74421" w:rsidP="00F74421">
            <w:pPr>
              <w:bidi w:val="0"/>
              <w:contextualSpacing/>
              <w:jc w:val="center"/>
              <w:rPr>
                <w:rFonts w:asciiTheme="minorBidi" w:hAnsiTheme="minorBidi" w:cstheme="minorBidi"/>
                <w:b/>
                <w:bCs/>
                <w:szCs w:val="20"/>
              </w:rPr>
            </w:pPr>
            <w:r w:rsidRPr="00F74421">
              <w:rPr>
                <w:rFonts w:asciiTheme="minorBidi" w:hAnsiTheme="minorBidi" w:cstheme="minorBidi"/>
                <w:b/>
                <w:bCs/>
                <w:szCs w:val="20"/>
              </w:rPr>
              <w:t>REQUIREMENTS</w:t>
            </w:r>
          </w:p>
        </w:tc>
        <w:tc>
          <w:tcPr>
            <w:tcW w:w="1298" w:type="dxa"/>
            <w:shd w:val="clear" w:color="auto" w:fill="B6DDE8" w:themeFill="accent5" w:themeFillTint="66"/>
            <w:vAlign w:val="center"/>
          </w:tcPr>
          <w:p w14:paraId="3A5E68F2" w14:textId="77777777" w:rsidR="00F74421" w:rsidRPr="00F74421" w:rsidRDefault="00F74421" w:rsidP="00F74421">
            <w:pPr>
              <w:bidi w:val="0"/>
              <w:contextualSpacing/>
              <w:jc w:val="center"/>
              <w:rPr>
                <w:rFonts w:asciiTheme="minorBidi" w:hAnsiTheme="minorBidi" w:cstheme="minorBidi"/>
                <w:b/>
                <w:bCs/>
                <w:szCs w:val="20"/>
              </w:rPr>
            </w:pPr>
            <w:r w:rsidRPr="00F74421">
              <w:rPr>
                <w:rFonts w:asciiTheme="minorBidi" w:hAnsiTheme="minorBidi" w:cstheme="minorBidi"/>
                <w:b/>
                <w:bCs/>
                <w:szCs w:val="20"/>
              </w:rPr>
              <w:t>Lining / Cladding</w:t>
            </w:r>
          </w:p>
        </w:tc>
      </w:tr>
      <w:tr w:rsidR="00F74421" w:rsidRPr="00F74421" w14:paraId="72BAF41B" w14:textId="77777777" w:rsidTr="00CE327C">
        <w:trPr>
          <w:trHeight w:hRule="exact" w:val="615"/>
          <w:jc w:val="center"/>
        </w:trPr>
        <w:tc>
          <w:tcPr>
            <w:tcW w:w="1535" w:type="dxa"/>
            <w:vAlign w:val="center"/>
          </w:tcPr>
          <w:p w14:paraId="624010ED" w14:textId="77777777" w:rsidR="00F74421" w:rsidRPr="00F74421" w:rsidRDefault="00F74421" w:rsidP="00F74421">
            <w:pPr>
              <w:jc w:val="center"/>
              <w:rPr>
                <w:rFonts w:ascii="Calibri" w:hAnsi="Calibri" w:cs="Arial"/>
                <w:b/>
                <w:bCs/>
                <w:color w:val="000000"/>
                <w:szCs w:val="20"/>
              </w:rPr>
            </w:pPr>
            <w:r w:rsidRPr="00F74421">
              <w:rPr>
                <w:rFonts w:ascii="Calibri" w:hAnsi="Calibri" w:cs="Arial"/>
                <w:b/>
                <w:bCs/>
                <w:color w:val="000000"/>
                <w:szCs w:val="20"/>
              </w:rPr>
              <w:t>W018S</w:t>
            </w:r>
          </w:p>
        </w:tc>
        <w:tc>
          <w:tcPr>
            <w:tcW w:w="1278" w:type="dxa"/>
            <w:vAlign w:val="center"/>
          </w:tcPr>
          <w:p w14:paraId="4ED63B46" w14:textId="77777777" w:rsidR="00F74421" w:rsidRPr="00F74421" w:rsidRDefault="00F74421" w:rsidP="00F74421">
            <w:pPr>
              <w:jc w:val="center"/>
              <w:rPr>
                <w:rFonts w:ascii="Calibri" w:hAnsi="Calibri" w:cs="Arial"/>
                <w:b/>
                <w:bCs/>
                <w:color w:val="000000"/>
                <w:szCs w:val="20"/>
              </w:rPr>
            </w:pPr>
            <w:r w:rsidRPr="00F74421">
              <w:rPr>
                <w:rFonts w:ascii="Calibri" w:hAnsi="Calibri" w:cs="Arial"/>
                <w:b/>
                <w:bCs/>
                <w:color w:val="000000"/>
                <w:szCs w:val="20"/>
              </w:rPr>
              <w:t>ST-101</w:t>
            </w:r>
          </w:p>
        </w:tc>
        <w:tc>
          <w:tcPr>
            <w:tcW w:w="1250" w:type="dxa"/>
            <w:vAlign w:val="center"/>
          </w:tcPr>
          <w:p w14:paraId="0BACCAD8" w14:textId="77777777" w:rsidR="00F74421" w:rsidRPr="00F74421" w:rsidRDefault="00F74421" w:rsidP="00F74421">
            <w:pPr>
              <w:bidi w:val="0"/>
              <w:contextualSpacing/>
              <w:jc w:val="center"/>
              <w:rPr>
                <w:rFonts w:asciiTheme="minorBidi" w:hAnsiTheme="minorBidi" w:cstheme="minorBidi"/>
                <w:szCs w:val="20"/>
              </w:rPr>
            </w:pPr>
            <w:r w:rsidRPr="00F74421">
              <w:rPr>
                <w:rFonts w:asciiTheme="minorBidi" w:hAnsiTheme="minorBidi" w:cstheme="minorBidi"/>
                <w:szCs w:val="20"/>
              </w:rPr>
              <w:t>Stone Trap</w:t>
            </w:r>
          </w:p>
        </w:tc>
        <w:tc>
          <w:tcPr>
            <w:tcW w:w="1550" w:type="dxa"/>
            <w:vAlign w:val="center"/>
          </w:tcPr>
          <w:p w14:paraId="7EEE6ED9" w14:textId="77777777" w:rsidR="00F74421" w:rsidRPr="00F74421" w:rsidRDefault="00F74421" w:rsidP="00F74421">
            <w:pPr>
              <w:bidi w:val="0"/>
              <w:contextualSpacing/>
              <w:jc w:val="center"/>
              <w:rPr>
                <w:rFonts w:asciiTheme="minorBidi" w:hAnsiTheme="minorBidi" w:cstheme="minorBidi"/>
                <w:szCs w:val="20"/>
              </w:rPr>
            </w:pPr>
            <w:r w:rsidRPr="00F74421">
              <w:rPr>
                <w:rFonts w:asciiTheme="minorBidi" w:hAnsiTheme="minorBidi" w:cstheme="minorBidi"/>
                <w:szCs w:val="20"/>
              </w:rPr>
              <w:t>K.C.S</w:t>
            </w:r>
          </w:p>
        </w:tc>
        <w:tc>
          <w:tcPr>
            <w:tcW w:w="1240" w:type="dxa"/>
            <w:vAlign w:val="center"/>
          </w:tcPr>
          <w:p w14:paraId="1C1F6562" w14:textId="7B3A63C0" w:rsidR="00F74421" w:rsidRPr="008E3383" w:rsidRDefault="00A61326" w:rsidP="00F74421">
            <w:pPr>
              <w:bidi w:val="0"/>
              <w:contextualSpacing/>
              <w:jc w:val="center"/>
              <w:rPr>
                <w:rFonts w:asciiTheme="minorBidi" w:hAnsiTheme="minorBidi" w:cstheme="minorBidi"/>
                <w:szCs w:val="20"/>
              </w:rPr>
            </w:pPr>
            <w:r w:rsidRPr="008E3383">
              <w:rPr>
                <w:rFonts w:asciiTheme="minorBidi" w:hAnsiTheme="minorBidi" w:cstheme="minorBidi"/>
                <w:szCs w:val="20"/>
              </w:rPr>
              <w:t>6</w:t>
            </w:r>
          </w:p>
        </w:tc>
        <w:tc>
          <w:tcPr>
            <w:tcW w:w="1828" w:type="dxa"/>
            <w:vAlign w:val="center"/>
          </w:tcPr>
          <w:p w14:paraId="7B811F77" w14:textId="77777777" w:rsidR="00F74421" w:rsidRPr="00F74421" w:rsidRDefault="00F74421" w:rsidP="00F74421">
            <w:pPr>
              <w:bidi w:val="0"/>
              <w:contextualSpacing/>
              <w:jc w:val="center"/>
              <w:rPr>
                <w:rFonts w:asciiTheme="minorBidi" w:hAnsiTheme="minorBidi" w:cstheme="minorBidi"/>
                <w:szCs w:val="20"/>
              </w:rPr>
            </w:pPr>
            <w:r w:rsidRPr="00F74421">
              <w:rPr>
                <w:rFonts w:asciiTheme="minorBidi" w:hAnsiTheme="minorBidi" w:cstheme="minorBidi"/>
                <w:szCs w:val="20"/>
              </w:rPr>
              <w:t xml:space="preserve">Yes </w:t>
            </w:r>
          </w:p>
        </w:tc>
        <w:tc>
          <w:tcPr>
            <w:tcW w:w="1298" w:type="dxa"/>
            <w:vAlign w:val="center"/>
          </w:tcPr>
          <w:p w14:paraId="23A10148" w14:textId="77777777" w:rsidR="00F74421" w:rsidRPr="00F74421" w:rsidRDefault="00F74421" w:rsidP="00F74421">
            <w:pPr>
              <w:bidi w:val="0"/>
              <w:contextualSpacing/>
              <w:jc w:val="center"/>
              <w:rPr>
                <w:rFonts w:asciiTheme="minorBidi" w:hAnsiTheme="minorBidi" w:cstheme="minorBidi"/>
                <w:szCs w:val="20"/>
              </w:rPr>
            </w:pPr>
            <w:r w:rsidRPr="00F74421">
              <w:rPr>
                <w:rFonts w:asciiTheme="minorBidi" w:hAnsiTheme="minorBidi" w:cstheme="minorBidi"/>
                <w:szCs w:val="20"/>
              </w:rPr>
              <w:t>-</w:t>
            </w:r>
          </w:p>
        </w:tc>
      </w:tr>
      <w:tr w:rsidR="00A61326" w:rsidRPr="00F74421" w14:paraId="2FE3A7E1" w14:textId="77777777" w:rsidTr="00A61326">
        <w:trPr>
          <w:trHeight w:hRule="exact" w:val="615"/>
          <w:jc w:val="center"/>
        </w:trPr>
        <w:tc>
          <w:tcPr>
            <w:tcW w:w="1535" w:type="dxa"/>
            <w:vAlign w:val="center"/>
          </w:tcPr>
          <w:p w14:paraId="09339E8E"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W008N</w:t>
            </w:r>
          </w:p>
        </w:tc>
        <w:tc>
          <w:tcPr>
            <w:tcW w:w="1278" w:type="dxa"/>
            <w:vAlign w:val="center"/>
          </w:tcPr>
          <w:p w14:paraId="1C56730C"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ST-1601</w:t>
            </w:r>
          </w:p>
        </w:tc>
        <w:tc>
          <w:tcPr>
            <w:tcW w:w="1250" w:type="dxa"/>
            <w:vAlign w:val="center"/>
          </w:tcPr>
          <w:p w14:paraId="3B885572"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Stone Trap</w:t>
            </w:r>
          </w:p>
        </w:tc>
        <w:tc>
          <w:tcPr>
            <w:tcW w:w="1550" w:type="dxa"/>
            <w:vAlign w:val="center"/>
          </w:tcPr>
          <w:p w14:paraId="7842D831"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K.C.S</w:t>
            </w:r>
          </w:p>
        </w:tc>
        <w:tc>
          <w:tcPr>
            <w:tcW w:w="1240" w:type="dxa"/>
            <w:vAlign w:val="center"/>
          </w:tcPr>
          <w:p w14:paraId="376CD194" w14:textId="35EBE84E" w:rsidR="00A61326" w:rsidRPr="008E3383" w:rsidRDefault="00A61326" w:rsidP="00A61326">
            <w:pPr>
              <w:bidi w:val="0"/>
              <w:contextualSpacing/>
              <w:jc w:val="center"/>
              <w:rPr>
                <w:rFonts w:asciiTheme="minorBidi" w:hAnsiTheme="minorBidi" w:cstheme="minorBidi"/>
                <w:szCs w:val="20"/>
              </w:rPr>
            </w:pPr>
            <w:r w:rsidRPr="008E3383">
              <w:rPr>
                <w:rFonts w:asciiTheme="minorBidi" w:hAnsiTheme="minorBidi" w:cstheme="minorBidi"/>
                <w:szCs w:val="20"/>
              </w:rPr>
              <w:t>6</w:t>
            </w:r>
          </w:p>
        </w:tc>
        <w:tc>
          <w:tcPr>
            <w:tcW w:w="1828" w:type="dxa"/>
            <w:vAlign w:val="center"/>
          </w:tcPr>
          <w:p w14:paraId="64B0E551"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 xml:space="preserve">Yes </w:t>
            </w:r>
          </w:p>
        </w:tc>
        <w:tc>
          <w:tcPr>
            <w:tcW w:w="1298" w:type="dxa"/>
            <w:vAlign w:val="center"/>
          </w:tcPr>
          <w:p w14:paraId="715A4A5C"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w:t>
            </w:r>
          </w:p>
        </w:tc>
      </w:tr>
      <w:tr w:rsidR="00A61326" w:rsidRPr="00F74421" w14:paraId="38937F15" w14:textId="77777777" w:rsidTr="00A61326">
        <w:trPr>
          <w:trHeight w:hRule="exact" w:val="615"/>
          <w:jc w:val="center"/>
        </w:trPr>
        <w:tc>
          <w:tcPr>
            <w:tcW w:w="1535" w:type="dxa"/>
            <w:vAlign w:val="center"/>
          </w:tcPr>
          <w:p w14:paraId="4BAC3156"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W046S</w:t>
            </w:r>
          </w:p>
        </w:tc>
        <w:tc>
          <w:tcPr>
            <w:tcW w:w="1278" w:type="dxa"/>
            <w:vAlign w:val="center"/>
          </w:tcPr>
          <w:p w14:paraId="27ED9ED7"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ST-1301</w:t>
            </w:r>
          </w:p>
        </w:tc>
        <w:tc>
          <w:tcPr>
            <w:tcW w:w="1250" w:type="dxa"/>
            <w:vAlign w:val="center"/>
          </w:tcPr>
          <w:p w14:paraId="61F3557A"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Stone Trap</w:t>
            </w:r>
          </w:p>
        </w:tc>
        <w:tc>
          <w:tcPr>
            <w:tcW w:w="1550" w:type="dxa"/>
            <w:vAlign w:val="center"/>
          </w:tcPr>
          <w:p w14:paraId="4F230C13"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K.C.S</w:t>
            </w:r>
          </w:p>
        </w:tc>
        <w:tc>
          <w:tcPr>
            <w:tcW w:w="1240" w:type="dxa"/>
            <w:vAlign w:val="center"/>
          </w:tcPr>
          <w:p w14:paraId="0E931E2E" w14:textId="2C4C0471" w:rsidR="00A61326" w:rsidRPr="008E3383" w:rsidRDefault="00A61326" w:rsidP="00A61326">
            <w:pPr>
              <w:bidi w:val="0"/>
              <w:contextualSpacing/>
              <w:jc w:val="center"/>
              <w:rPr>
                <w:rFonts w:asciiTheme="minorBidi" w:hAnsiTheme="minorBidi" w:cstheme="minorBidi"/>
                <w:szCs w:val="20"/>
              </w:rPr>
            </w:pPr>
            <w:r w:rsidRPr="008E3383">
              <w:rPr>
                <w:rFonts w:asciiTheme="minorBidi" w:hAnsiTheme="minorBidi" w:cstheme="minorBidi"/>
                <w:szCs w:val="20"/>
              </w:rPr>
              <w:t>6</w:t>
            </w:r>
          </w:p>
        </w:tc>
        <w:tc>
          <w:tcPr>
            <w:tcW w:w="1828" w:type="dxa"/>
            <w:vAlign w:val="center"/>
          </w:tcPr>
          <w:p w14:paraId="3CF9860E"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 xml:space="preserve">Yes </w:t>
            </w:r>
          </w:p>
        </w:tc>
        <w:tc>
          <w:tcPr>
            <w:tcW w:w="1298" w:type="dxa"/>
            <w:vAlign w:val="center"/>
          </w:tcPr>
          <w:p w14:paraId="4B989B88"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w:t>
            </w:r>
          </w:p>
        </w:tc>
      </w:tr>
      <w:tr w:rsidR="00A61326" w:rsidRPr="00F74421" w14:paraId="024F1E3F" w14:textId="77777777" w:rsidTr="00A61326">
        <w:trPr>
          <w:trHeight w:hRule="exact" w:val="615"/>
          <w:jc w:val="center"/>
        </w:trPr>
        <w:tc>
          <w:tcPr>
            <w:tcW w:w="1535" w:type="dxa"/>
            <w:vAlign w:val="center"/>
          </w:tcPr>
          <w:p w14:paraId="0D7F17D5"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W028</w:t>
            </w:r>
          </w:p>
        </w:tc>
        <w:tc>
          <w:tcPr>
            <w:tcW w:w="1278" w:type="dxa"/>
            <w:vAlign w:val="center"/>
          </w:tcPr>
          <w:p w14:paraId="5FC1F9A1"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ST-1401</w:t>
            </w:r>
          </w:p>
        </w:tc>
        <w:tc>
          <w:tcPr>
            <w:tcW w:w="1250" w:type="dxa"/>
            <w:vAlign w:val="center"/>
          </w:tcPr>
          <w:p w14:paraId="2F92789F"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Stone Trap</w:t>
            </w:r>
          </w:p>
        </w:tc>
        <w:tc>
          <w:tcPr>
            <w:tcW w:w="1550" w:type="dxa"/>
            <w:vAlign w:val="center"/>
          </w:tcPr>
          <w:p w14:paraId="212A2B27"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K.C.S</w:t>
            </w:r>
          </w:p>
        </w:tc>
        <w:tc>
          <w:tcPr>
            <w:tcW w:w="1240" w:type="dxa"/>
            <w:vAlign w:val="center"/>
          </w:tcPr>
          <w:p w14:paraId="69C64444" w14:textId="3EDBBBF9" w:rsidR="00A61326" w:rsidRPr="008E3383" w:rsidRDefault="00A61326" w:rsidP="00A61326">
            <w:pPr>
              <w:bidi w:val="0"/>
              <w:contextualSpacing/>
              <w:jc w:val="center"/>
              <w:rPr>
                <w:rFonts w:asciiTheme="minorBidi" w:hAnsiTheme="minorBidi" w:cstheme="minorBidi"/>
                <w:szCs w:val="20"/>
              </w:rPr>
            </w:pPr>
            <w:r w:rsidRPr="008E3383">
              <w:rPr>
                <w:rFonts w:asciiTheme="minorBidi" w:hAnsiTheme="minorBidi" w:cstheme="minorBidi"/>
                <w:szCs w:val="20"/>
              </w:rPr>
              <w:t>6</w:t>
            </w:r>
          </w:p>
        </w:tc>
        <w:tc>
          <w:tcPr>
            <w:tcW w:w="1828" w:type="dxa"/>
            <w:vAlign w:val="center"/>
          </w:tcPr>
          <w:p w14:paraId="7635E161"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 xml:space="preserve">Yes </w:t>
            </w:r>
          </w:p>
        </w:tc>
        <w:tc>
          <w:tcPr>
            <w:tcW w:w="1298" w:type="dxa"/>
            <w:vAlign w:val="center"/>
          </w:tcPr>
          <w:p w14:paraId="0C145009"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w:t>
            </w:r>
          </w:p>
        </w:tc>
      </w:tr>
      <w:tr w:rsidR="00A61326" w:rsidRPr="00F74421" w14:paraId="7B5830C7" w14:textId="77777777" w:rsidTr="00A61326">
        <w:trPr>
          <w:trHeight w:hRule="exact" w:val="615"/>
          <w:jc w:val="center"/>
        </w:trPr>
        <w:tc>
          <w:tcPr>
            <w:tcW w:w="1535" w:type="dxa"/>
            <w:vAlign w:val="center"/>
          </w:tcPr>
          <w:p w14:paraId="30481A79"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W035</w:t>
            </w:r>
          </w:p>
        </w:tc>
        <w:tc>
          <w:tcPr>
            <w:tcW w:w="1278" w:type="dxa"/>
            <w:vAlign w:val="center"/>
          </w:tcPr>
          <w:p w14:paraId="592C67A7"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ST-1501</w:t>
            </w:r>
          </w:p>
        </w:tc>
        <w:tc>
          <w:tcPr>
            <w:tcW w:w="1250" w:type="dxa"/>
            <w:vAlign w:val="center"/>
          </w:tcPr>
          <w:p w14:paraId="17915E64"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Stone Trap</w:t>
            </w:r>
          </w:p>
        </w:tc>
        <w:tc>
          <w:tcPr>
            <w:tcW w:w="1550" w:type="dxa"/>
            <w:vAlign w:val="center"/>
          </w:tcPr>
          <w:p w14:paraId="3EDEEB4F"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K.C.S</w:t>
            </w:r>
          </w:p>
        </w:tc>
        <w:tc>
          <w:tcPr>
            <w:tcW w:w="1240" w:type="dxa"/>
            <w:vAlign w:val="center"/>
          </w:tcPr>
          <w:p w14:paraId="08F60C65" w14:textId="05A6DB5B" w:rsidR="00A61326" w:rsidRPr="008E3383" w:rsidRDefault="00A61326" w:rsidP="00A61326">
            <w:pPr>
              <w:bidi w:val="0"/>
              <w:contextualSpacing/>
              <w:jc w:val="center"/>
              <w:rPr>
                <w:rFonts w:asciiTheme="minorBidi" w:hAnsiTheme="minorBidi" w:cstheme="minorBidi"/>
                <w:szCs w:val="20"/>
              </w:rPr>
            </w:pPr>
            <w:r w:rsidRPr="008E3383">
              <w:rPr>
                <w:rFonts w:asciiTheme="minorBidi" w:hAnsiTheme="minorBidi" w:cstheme="minorBidi"/>
                <w:szCs w:val="20"/>
              </w:rPr>
              <w:t>6</w:t>
            </w:r>
          </w:p>
        </w:tc>
        <w:tc>
          <w:tcPr>
            <w:tcW w:w="1828" w:type="dxa"/>
            <w:vAlign w:val="center"/>
          </w:tcPr>
          <w:p w14:paraId="6246383C"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 xml:space="preserve">Yes </w:t>
            </w:r>
          </w:p>
        </w:tc>
        <w:tc>
          <w:tcPr>
            <w:tcW w:w="1298" w:type="dxa"/>
            <w:vAlign w:val="center"/>
          </w:tcPr>
          <w:p w14:paraId="3AE842D1"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w:t>
            </w:r>
          </w:p>
        </w:tc>
      </w:tr>
      <w:tr w:rsidR="00A61326" w:rsidRPr="00F74421" w14:paraId="72B7B0A7" w14:textId="77777777" w:rsidTr="00A61326">
        <w:trPr>
          <w:trHeight w:hRule="exact" w:val="615"/>
          <w:jc w:val="center"/>
        </w:trPr>
        <w:tc>
          <w:tcPr>
            <w:tcW w:w="1535" w:type="dxa"/>
            <w:vAlign w:val="center"/>
          </w:tcPr>
          <w:p w14:paraId="01542EDE"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W007S</w:t>
            </w:r>
          </w:p>
        </w:tc>
        <w:tc>
          <w:tcPr>
            <w:tcW w:w="1278" w:type="dxa"/>
            <w:vAlign w:val="center"/>
          </w:tcPr>
          <w:p w14:paraId="1596B5C5" w14:textId="77777777" w:rsidR="00A61326" w:rsidRPr="00F74421" w:rsidRDefault="00A61326" w:rsidP="00A61326">
            <w:pPr>
              <w:jc w:val="center"/>
              <w:rPr>
                <w:rFonts w:ascii="Calibri" w:hAnsi="Calibri" w:cs="Calibri"/>
                <w:b/>
                <w:bCs/>
                <w:color w:val="000000"/>
                <w:szCs w:val="20"/>
              </w:rPr>
            </w:pPr>
            <w:r w:rsidRPr="00F74421">
              <w:rPr>
                <w:rFonts w:ascii="Calibri" w:hAnsi="Calibri" w:cs="Calibri"/>
                <w:b/>
                <w:bCs/>
                <w:color w:val="000000"/>
                <w:szCs w:val="20"/>
              </w:rPr>
              <w:t>ST-1201</w:t>
            </w:r>
          </w:p>
        </w:tc>
        <w:tc>
          <w:tcPr>
            <w:tcW w:w="1250" w:type="dxa"/>
            <w:vAlign w:val="center"/>
          </w:tcPr>
          <w:p w14:paraId="51C8061B"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Stone Trap</w:t>
            </w:r>
          </w:p>
        </w:tc>
        <w:tc>
          <w:tcPr>
            <w:tcW w:w="1550" w:type="dxa"/>
            <w:vAlign w:val="center"/>
          </w:tcPr>
          <w:p w14:paraId="019F205A"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K.C.S</w:t>
            </w:r>
          </w:p>
        </w:tc>
        <w:tc>
          <w:tcPr>
            <w:tcW w:w="1240" w:type="dxa"/>
            <w:vAlign w:val="center"/>
          </w:tcPr>
          <w:p w14:paraId="50A8D318" w14:textId="621EBF51" w:rsidR="00A61326" w:rsidRPr="008E3383" w:rsidRDefault="00A61326" w:rsidP="00A61326">
            <w:pPr>
              <w:bidi w:val="0"/>
              <w:contextualSpacing/>
              <w:jc w:val="center"/>
              <w:rPr>
                <w:rFonts w:asciiTheme="minorBidi" w:hAnsiTheme="minorBidi" w:cstheme="minorBidi"/>
                <w:szCs w:val="20"/>
              </w:rPr>
            </w:pPr>
            <w:r w:rsidRPr="008E3383">
              <w:rPr>
                <w:rFonts w:asciiTheme="minorBidi" w:hAnsiTheme="minorBidi" w:cstheme="minorBidi"/>
                <w:szCs w:val="20"/>
              </w:rPr>
              <w:t>6</w:t>
            </w:r>
          </w:p>
        </w:tc>
        <w:tc>
          <w:tcPr>
            <w:tcW w:w="1828" w:type="dxa"/>
            <w:vAlign w:val="center"/>
          </w:tcPr>
          <w:p w14:paraId="77B7149C"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 xml:space="preserve">Yes </w:t>
            </w:r>
          </w:p>
        </w:tc>
        <w:tc>
          <w:tcPr>
            <w:tcW w:w="1298" w:type="dxa"/>
            <w:vAlign w:val="center"/>
          </w:tcPr>
          <w:p w14:paraId="459EA89F" w14:textId="77777777" w:rsidR="00A61326" w:rsidRPr="00F74421" w:rsidRDefault="00A61326" w:rsidP="00A61326">
            <w:pPr>
              <w:bidi w:val="0"/>
              <w:contextualSpacing/>
              <w:jc w:val="center"/>
              <w:rPr>
                <w:rFonts w:asciiTheme="minorBidi" w:hAnsiTheme="minorBidi" w:cstheme="minorBidi"/>
                <w:szCs w:val="20"/>
              </w:rPr>
            </w:pPr>
            <w:r w:rsidRPr="00F74421">
              <w:rPr>
                <w:rFonts w:asciiTheme="minorBidi" w:hAnsiTheme="minorBidi" w:cstheme="minorBidi"/>
                <w:szCs w:val="20"/>
              </w:rPr>
              <w:t>-</w:t>
            </w:r>
          </w:p>
        </w:tc>
      </w:tr>
    </w:tbl>
    <w:p w14:paraId="0C00EF28" w14:textId="77777777" w:rsidR="00125A67" w:rsidRPr="00C40373" w:rsidRDefault="000E3E71" w:rsidP="001850E0">
      <w:pPr>
        <w:keepNext/>
        <w:numPr>
          <w:ilvl w:val="1"/>
          <w:numId w:val="1"/>
        </w:numPr>
        <w:bidi w:val="0"/>
        <w:spacing w:before="240" w:after="240"/>
        <w:outlineLvl w:val="1"/>
        <w:rPr>
          <w:rFonts w:ascii="Arial" w:hAnsi="Arial" w:cs="Arial"/>
          <w:b/>
          <w:bCs/>
          <w:caps/>
          <w:sz w:val="22"/>
          <w:szCs w:val="22"/>
          <w:lang w:val="en-GB"/>
        </w:rPr>
      </w:pPr>
      <w:bookmarkStart w:id="576" w:name="_Toc97543301"/>
      <w:r w:rsidRPr="00C40373">
        <w:rPr>
          <w:rFonts w:ascii="Arial" w:hAnsi="Arial" w:cs="Arial"/>
          <w:b/>
          <w:bCs/>
          <w:caps/>
          <w:sz w:val="22"/>
          <w:szCs w:val="22"/>
          <w:lang w:val="en-GB"/>
        </w:rPr>
        <w:t>P</w:t>
      </w:r>
      <w:r w:rsidR="00125A67" w:rsidRPr="00C40373">
        <w:rPr>
          <w:rFonts w:ascii="Arial" w:hAnsi="Arial" w:cs="Arial"/>
          <w:b/>
          <w:bCs/>
          <w:caps/>
          <w:sz w:val="22"/>
          <w:szCs w:val="22"/>
          <w:lang w:val="en-GB"/>
        </w:rPr>
        <w:t>ROCESS PIPING</w:t>
      </w:r>
      <w:bookmarkEnd w:id="576"/>
    </w:p>
    <w:p w14:paraId="1AE38802" w14:textId="77777777" w:rsidR="00C13921" w:rsidRPr="007D2B3F" w:rsidRDefault="00C13921" w:rsidP="00C13921">
      <w:pPr>
        <w:autoSpaceDE w:val="0"/>
        <w:autoSpaceDN w:val="0"/>
        <w:bidi w:val="0"/>
        <w:adjustRightInd w:val="0"/>
        <w:spacing w:before="240" w:after="240" w:line="276" w:lineRule="auto"/>
        <w:ind w:left="720"/>
        <w:jc w:val="lowKashida"/>
        <w:rPr>
          <w:rFonts w:asciiTheme="minorBidi" w:hAnsiTheme="minorBidi" w:cstheme="minorBidi"/>
          <w:b/>
          <w:bCs/>
          <w:i/>
          <w:iCs/>
          <w:color w:val="FF0000"/>
          <w:sz w:val="22"/>
          <w:szCs w:val="22"/>
          <w:u w:val="single"/>
          <w:lang w:bidi="fa-IR"/>
        </w:rPr>
      </w:pPr>
      <w:r w:rsidRPr="00986ABB">
        <w:rPr>
          <w:rFonts w:asciiTheme="minorBidi" w:hAnsiTheme="minorBidi" w:cstheme="minorBidi"/>
          <w:sz w:val="22"/>
          <w:szCs w:val="22"/>
          <w:lang w:bidi="fa-IR"/>
        </w:rPr>
        <w:t xml:space="preserve">Lines corrosion circuit is comprised as below table with the results </w:t>
      </w:r>
      <w:r>
        <w:rPr>
          <w:rFonts w:asciiTheme="minorBidi" w:hAnsiTheme="minorBidi" w:cstheme="minorBidi"/>
          <w:sz w:val="22"/>
          <w:szCs w:val="22"/>
          <w:lang w:bidi="fa-IR"/>
        </w:rPr>
        <w:t>ECE 5.4</w:t>
      </w:r>
      <w:r>
        <w:rPr>
          <w:rFonts w:asciiTheme="minorBidi" w:hAnsiTheme="minorBidi" w:cstheme="minorBidi"/>
          <w:color w:val="FF0000"/>
          <w:sz w:val="22"/>
          <w:szCs w:val="22"/>
          <w:lang w:bidi="fa-IR"/>
        </w:rPr>
        <w:t xml:space="preserve"> </w:t>
      </w:r>
      <w:r w:rsidRPr="00C61761">
        <w:rPr>
          <w:rFonts w:asciiTheme="minorBidi" w:hAnsiTheme="minorBidi" w:cstheme="minorBidi"/>
          <w:sz w:val="22"/>
          <w:szCs w:val="22"/>
          <w:lang w:bidi="fa-IR"/>
        </w:rPr>
        <w:t xml:space="preserve">software (Section 9- Attachments). </w:t>
      </w:r>
      <w:r w:rsidRPr="00986ABB">
        <w:rPr>
          <w:rFonts w:asciiTheme="minorBidi" w:hAnsiTheme="minorBidi" w:cstheme="minorBidi"/>
          <w:sz w:val="22"/>
          <w:szCs w:val="22"/>
          <w:lang w:bidi="fa-IR"/>
        </w:rPr>
        <w:t xml:space="preserve">So results of predict </w:t>
      </w:r>
      <w:r>
        <w:rPr>
          <w:rFonts w:asciiTheme="minorBidi" w:hAnsiTheme="minorBidi" w:cstheme="minorBidi"/>
          <w:sz w:val="22"/>
          <w:szCs w:val="22"/>
          <w:lang w:bidi="fa-IR"/>
        </w:rPr>
        <w:t>ECE 5.4</w:t>
      </w:r>
      <w:r w:rsidRPr="00986ABB">
        <w:rPr>
          <w:rFonts w:asciiTheme="minorBidi" w:hAnsiTheme="minorBidi" w:cstheme="minorBidi"/>
          <w:sz w:val="22"/>
          <w:szCs w:val="22"/>
          <w:lang w:bidi="fa-IR"/>
        </w:rPr>
        <w:t xml:space="preserve"> been considered as </w:t>
      </w:r>
      <w:r w:rsidRPr="007D2B3F">
        <w:rPr>
          <w:rFonts w:asciiTheme="minorBidi" w:hAnsiTheme="minorBidi" w:cstheme="minorBidi"/>
          <w:sz w:val="22"/>
          <w:szCs w:val="22"/>
          <w:lang w:bidi="fa-IR"/>
        </w:rPr>
        <w:t xml:space="preserve">the basis of material selection. The results of this </w:t>
      </w:r>
      <w:r w:rsidRPr="007D2B3F">
        <w:rPr>
          <w:rFonts w:asciiTheme="minorBidi" w:hAnsiTheme="minorBidi" w:cstheme="minorBidi"/>
          <w:noProof/>
          <w:sz w:val="22"/>
          <w:szCs w:val="22"/>
        </w:rPr>
        <mc:AlternateContent>
          <mc:Choice Requires="wps">
            <w:drawing>
              <wp:anchor distT="0" distB="0" distL="114300" distR="114300" simplePos="0" relativeHeight="251673088" behindDoc="0" locked="0" layoutInCell="1" allowOverlap="1" wp14:anchorId="11464EEC" wp14:editId="0DA08B6A">
                <wp:simplePos x="0" y="0"/>
                <wp:positionH relativeFrom="column">
                  <wp:posOffset>7332345</wp:posOffset>
                </wp:positionH>
                <wp:positionV relativeFrom="paragraph">
                  <wp:posOffset>-3883660</wp:posOffset>
                </wp:positionV>
                <wp:extent cx="839470" cy="469900"/>
                <wp:effectExtent l="19050" t="19050" r="36830" b="25400"/>
                <wp:wrapNone/>
                <wp:docPr id="92" name="Isosceles Tri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469900"/>
                        </a:xfrm>
                        <a:prstGeom prst="triangle">
                          <a:avLst>
                            <a:gd name="adj" fmla="val 45890"/>
                          </a:avLst>
                        </a:prstGeom>
                        <a:solidFill>
                          <a:srgbClr val="FFFFFF"/>
                        </a:solidFill>
                        <a:ln w="9525">
                          <a:solidFill>
                            <a:srgbClr val="000000"/>
                          </a:solidFill>
                          <a:miter lim="800000"/>
                          <a:headEnd/>
                          <a:tailEnd/>
                        </a:ln>
                      </wps:spPr>
                      <wps:txbx>
                        <w:txbxContent>
                          <w:p w14:paraId="6358ACEF" w14:textId="77777777" w:rsidR="00B13B3A" w:rsidRPr="00F44F7E" w:rsidRDefault="00B13B3A" w:rsidP="00C13921">
                            <w:pPr>
                              <w:pStyle w:val="NormalWeb"/>
                              <w:spacing w:before="0" w:beforeAutospacing="0" w:after="0" w:afterAutospacing="0"/>
                              <w:jc w:val="center"/>
                              <w:rPr>
                                <w:sz w:val="32"/>
                                <w:szCs w:val="32"/>
                              </w:rPr>
                            </w:pPr>
                            <w:r w:rsidRPr="00F44F7E">
                              <w:rPr>
                                <w:rFonts w:cs="Traditional Arabic"/>
                                <w:b/>
                                <w:bCs/>
                                <w:sz w:val="18"/>
                                <w:szCs w:val="18"/>
                              </w:rPr>
                              <w:t>R0</w:t>
                            </w:r>
                            <w:r>
                              <w:rPr>
                                <w:rFonts w:cs="Traditional Arabic"/>
                                <w:b/>
                                <w:bCs/>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464EEC" id="Isosceles Triangle 92" o:spid="_x0000_s1031" type="#_x0000_t5" style="position:absolute;left:0;text-align:left;margin-left:577.35pt;margin-top:-305.8pt;width:66.1pt;height:3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" adj="9912">
                <v:textbox>
                  <w:txbxContent>
                    <w:p w14:paraId="6358ACEF" w14:textId="77777777" w:rsidR="00B13B3A" w:rsidRPr="00F44F7E" w:rsidRDefault="00B13B3A" w:rsidP="00C13921">
                      <w:pPr>
                        <w:pStyle w:val="NormalWeb"/>
                        <w:spacing w:before="0" w:beforeAutospacing="0" w:after="0" w:afterAutospacing="0"/>
                        <w:jc w:val="center"/>
                        <w:rPr>
                          <w:sz w:val="32"/>
                          <w:szCs w:val="32"/>
                        </w:rPr>
                      </w:pPr>
                      <w:r w:rsidRPr="00F44F7E">
                        <w:rPr>
                          <w:rFonts w:cs="Traditional Arabic"/>
                          <w:b/>
                          <w:bCs/>
                          <w:sz w:val="18"/>
                          <w:szCs w:val="18"/>
                        </w:rPr>
                        <w:t>R0</w:t>
                      </w:r>
                      <w:r>
                        <w:rPr>
                          <w:rFonts w:cs="Traditional Arabic"/>
                          <w:b/>
                          <w:bCs/>
                          <w:sz w:val="18"/>
                          <w:szCs w:val="18"/>
                        </w:rPr>
                        <w:t>6</w:t>
                      </w:r>
                    </w:p>
                  </w:txbxContent>
                </v:textbox>
              </v:shape>
            </w:pict>
          </mc:Fallback>
        </mc:AlternateContent>
      </w:r>
      <w:r w:rsidRPr="007D2B3F">
        <w:rPr>
          <w:rFonts w:asciiTheme="minorBidi" w:hAnsiTheme="minorBidi" w:cstheme="minorBidi"/>
          <w:sz w:val="22"/>
          <w:szCs w:val="22"/>
          <w:lang w:bidi="fa-IR"/>
        </w:rPr>
        <w:t xml:space="preserve">software are in this section. </w:t>
      </w:r>
    </w:p>
    <w:p w14:paraId="25E56A3A" w14:textId="6D0957BE" w:rsidR="00C13921" w:rsidRDefault="00C13921" w:rsidP="00C13921">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7D2B3F">
        <w:rPr>
          <w:rFonts w:asciiTheme="minorBidi" w:hAnsiTheme="minorBidi" w:cstheme="minorBidi"/>
          <w:sz w:val="22"/>
          <w:szCs w:val="22"/>
          <w:lang w:bidi="fa-IR"/>
        </w:rPr>
        <w:t xml:space="preserve">The ECE 5.4 program predicts acceptable </w:t>
      </w:r>
      <w:r>
        <w:rPr>
          <w:rFonts w:asciiTheme="minorBidi" w:hAnsiTheme="minorBidi" w:cstheme="minorBidi"/>
          <w:sz w:val="22"/>
          <w:szCs w:val="22"/>
          <w:lang w:bidi="fa-IR"/>
        </w:rPr>
        <w:t xml:space="preserve">general Corrosion rate and </w:t>
      </w:r>
      <w:r w:rsidRPr="007D2B3F">
        <w:rPr>
          <w:rFonts w:asciiTheme="minorBidi" w:hAnsiTheme="minorBidi" w:cstheme="minorBidi"/>
          <w:sz w:val="22"/>
          <w:szCs w:val="22"/>
          <w:lang w:bidi="fa-IR"/>
        </w:rPr>
        <w:t xml:space="preserve">pitting corrosion </w:t>
      </w:r>
      <w:r>
        <w:rPr>
          <w:rFonts w:asciiTheme="minorBidi" w:hAnsiTheme="minorBidi" w:cstheme="minorBidi"/>
          <w:sz w:val="22"/>
          <w:szCs w:val="22"/>
          <w:lang w:bidi="fa-IR"/>
        </w:rPr>
        <w:t>risk in wellhead and flow lines</w:t>
      </w:r>
      <w:r w:rsidRPr="007D2B3F">
        <w:rPr>
          <w:rFonts w:asciiTheme="minorBidi" w:hAnsiTheme="minorBidi" w:cstheme="minorBidi"/>
          <w:sz w:val="22"/>
          <w:szCs w:val="22"/>
          <w:lang w:bidi="fa-IR"/>
        </w:rPr>
        <w:t>.</w:t>
      </w:r>
      <w:r>
        <w:rPr>
          <w:rFonts w:asciiTheme="minorBidi" w:hAnsiTheme="minorBidi" w:cstheme="minorBidi"/>
          <w:sz w:val="22"/>
          <w:szCs w:val="22"/>
          <w:lang w:bidi="fa-IR"/>
        </w:rPr>
        <w:t xml:space="preserve"> </w:t>
      </w:r>
      <w:r w:rsidRPr="007D2B3F">
        <w:rPr>
          <w:rFonts w:asciiTheme="minorBidi" w:hAnsiTheme="minorBidi" w:cstheme="minorBidi"/>
          <w:sz w:val="22"/>
          <w:szCs w:val="22"/>
          <w:lang w:bidi="fa-IR"/>
        </w:rPr>
        <w:t xml:space="preserve">This software </w:t>
      </w:r>
      <w:r w:rsidR="00676C54" w:rsidRPr="007D2B3F">
        <w:rPr>
          <w:rFonts w:asciiTheme="minorBidi" w:hAnsiTheme="minorBidi" w:cstheme="minorBidi"/>
          <w:sz w:val="22"/>
          <w:szCs w:val="22"/>
          <w:lang w:bidi="fa-IR"/>
        </w:rPr>
        <w:t>specifies</w:t>
      </w:r>
      <w:r w:rsidRPr="007D2B3F">
        <w:rPr>
          <w:rFonts w:asciiTheme="minorBidi" w:hAnsiTheme="minorBidi" w:cstheme="minorBidi"/>
          <w:sz w:val="22"/>
          <w:szCs w:val="22"/>
          <w:lang w:bidi="fa-IR"/>
        </w:rPr>
        <w:t xml:space="preserve"> NACE MR 0</w:t>
      </w:r>
      <w:r>
        <w:rPr>
          <w:rFonts w:asciiTheme="minorBidi" w:hAnsiTheme="minorBidi" w:cstheme="minorBidi"/>
          <w:sz w:val="22"/>
          <w:szCs w:val="22"/>
          <w:lang w:bidi="fa-IR"/>
        </w:rPr>
        <w:t>175/ISO15156 regions accurately.</w:t>
      </w:r>
    </w:p>
    <w:p w14:paraId="6D290111" w14:textId="5F5A77B0" w:rsidR="007C7AE3" w:rsidRDefault="00C13921" w:rsidP="00C13921">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Pr>
          <w:rFonts w:asciiTheme="minorBidi" w:hAnsiTheme="minorBidi" w:cstheme="minorBidi"/>
          <w:sz w:val="22"/>
          <w:szCs w:val="22"/>
          <w:lang w:bidi="fa-IR"/>
        </w:rPr>
        <w:t xml:space="preserve">As attached water cut trend, wells </w:t>
      </w:r>
      <w:r w:rsidR="00676C54">
        <w:rPr>
          <w:rFonts w:asciiTheme="minorBidi" w:hAnsiTheme="minorBidi" w:cstheme="minorBidi"/>
          <w:sz w:val="22"/>
          <w:szCs w:val="22"/>
          <w:lang w:bidi="fa-IR"/>
        </w:rPr>
        <w:t>contain</w:t>
      </w:r>
      <w:r>
        <w:rPr>
          <w:rFonts w:asciiTheme="minorBidi" w:hAnsiTheme="minorBidi" w:cstheme="minorBidi"/>
          <w:sz w:val="22"/>
          <w:szCs w:val="22"/>
          <w:lang w:bidi="fa-IR"/>
        </w:rPr>
        <w:t xml:space="preserve"> 15% in most of design life. Hence corrosion calculation has been carried out using ECE 5.4 for these water cuts as below table:</w:t>
      </w:r>
    </w:p>
    <w:p w14:paraId="591AECC0" w14:textId="77777777" w:rsidR="007C7AE3" w:rsidRDefault="007C7AE3">
      <w:pPr>
        <w:bidi w:val="0"/>
        <w:rPr>
          <w:rFonts w:asciiTheme="minorBidi" w:hAnsiTheme="minorBidi" w:cstheme="minorBidi"/>
          <w:sz w:val="22"/>
          <w:szCs w:val="22"/>
          <w:lang w:bidi="fa-IR"/>
        </w:rPr>
      </w:pPr>
      <w:r>
        <w:rPr>
          <w:rFonts w:asciiTheme="minorBidi" w:hAnsiTheme="minorBidi" w:cstheme="minorBidi"/>
          <w:sz w:val="22"/>
          <w:szCs w:val="22"/>
          <w:lang w:bidi="fa-IR"/>
        </w:rPr>
        <w:br w:type="page"/>
      </w:r>
    </w:p>
    <w:p w14:paraId="1102041E" w14:textId="77777777" w:rsidR="0093660D" w:rsidRDefault="00011C7E" w:rsidP="0093660D">
      <w:pPr>
        <w:bidi w:val="0"/>
        <w:spacing w:after="120"/>
        <w:jc w:val="center"/>
        <w:rPr>
          <w:rFonts w:asciiTheme="minorBidi" w:hAnsiTheme="minorBidi" w:cstheme="minorBidi"/>
          <w:b/>
          <w:bCs/>
          <w:szCs w:val="20"/>
        </w:rPr>
      </w:pPr>
      <w:bookmarkStart w:id="577" w:name="_Toc322335258"/>
      <w:bookmarkStart w:id="578" w:name="_Toc330294542"/>
      <w:r w:rsidRPr="0093660D">
        <w:rPr>
          <w:rFonts w:asciiTheme="minorBidi" w:hAnsiTheme="minorBidi" w:cstheme="minorBidi"/>
          <w:b/>
          <w:bCs/>
          <w:szCs w:val="20"/>
        </w:rPr>
        <w:lastRenderedPageBreak/>
        <w:t>LINES CORROSION CIRCUIT</w:t>
      </w:r>
      <w:r w:rsidR="001850E0" w:rsidRPr="0093660D">
        <w:rPr>
          <w:rFonts w:asciiTheme="minorBidi" w:hAnsiTheme="minorBidi" w:cstheme="minorBidi"/>
          <w:b/>
          <w:bCs/>
          <w:szCs w:val="20"/>
        </w:rPr>
        <w:t xml:space="preserve"> for WH Facilities</w:t>
      </w:r>
    </w:p>
    <w:tbl>
      <w:tblPr>
        <w:tblStyle w:val="TableGrid4"/>
        <w:tblpPr w:leftFromText="180" w:rightFromText="180" w:vertAnchor="text" w:tblpXSpec="center"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630"/>
        <w:gridCol w:w="630"/>
        <w:gridCol w:w="630"/>
        <w:gridCol w:w="630"/>
        <w:gridCol w:w="720"/>
        <w:gridCol w:w="630"/>
        <w:gridCol w:w="720"/>
        <w:gridCol w:w="900"/>
        <w:gridCol w:w="630"/>
      </w:tblGrid>
      <w:tr w:rsidR="0093660D" w:rsidRPr="00CF7DBC" w14:paraId="773AD0FE" w14:textId="77777777" w:rsidTr="00DB40A3">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1564ABC6" w14:textId="77777777" w:rsidR="0093660D" w:rsidRPr="00EC4247" w:rsidRDefault="0093660D" w:rsidP="00B13B3A">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521E793C" w14:textId="77777777" w:rsidR="0093660D" w:rsidRPr="00EC3F39" w:rsidRDefault="0093660D" w:rsidP="00B13B3A">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1080" w:type="dxa"/>
            <w:gridSpan w:val="2"/>
            <w:vMerge w:val="restart"/>
            <w:tcBorders>
              <w:top w:val="single" w:sz="4" w:space="0" w:color="auto"/>
            </w:tcBorders>
            <w:shd w:val="clear" w:color="auto" w:fill="B6DDE8" w:themeFill="accent5" w:themeFillTint="66"/>
            <w:vAlign w:val="center"/>
          </w:tcPr>
          <w:p w14:paraId="761DD660" w14:textId="77777777" w:rsidR="0093660D" w:rsidRPr="00EC4247" w:rsidRDefault="0093660D" w:rsidP="00B13B3A">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71B60A12" w14:textId="77777777" w:rsidR="0093660D" w:rsidRDefault="0093660D" w:rsidP="00B13B3A">
            <w:pPr>
              <w:bidi w:val="0"/>
              <w:spacing w:after="120"/>
              <w:jc w:val="center"/>
              <w:rPr>
                <w:rFonts w:cs="Times New Roman"/>
                <w:b/>
                <w:bCs/>
                <w:sz w:val="14"/>
                <w:szCs w:val="14"/>
              </w:rPr>
            </w:pPr>
            <w:r>
              <w:rPr>
                <w:rFonts w:cs="Times New Roman"/>
                <w:b/>
                <w:bCs/>
                <w:sz w:val="14"/>
                <w:szCs w:val="14"/>
              </w:rPr>
              <w:t>@ Inlet</w:t>
            </w:r>
          </w:p>
          <w:p w14:paraId="6FAD55A3" w14:textId="77777777" w:rsidR="0093660D" w:rsidRPr="00EC4247" w:rsidRDefault="0093660D" w:rsidP="00B13B3A">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67BB4D37"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Temp.</w:t>
            </w:r>
          </w:p>
          <w:p w14:paraId="178E32B1"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w:t>
            </w:r>
            <w:r w:rsidRPr="00EC4247">
              <w:rPr>
                <w:rFonts w:cs="Times New Roman"/>
                <w:b/>
                <w:sz w:val="14"/>
                <w:szCs w:val="14"/>
                <w:vertAlign w:val="superscript"/>
              </w:rPr>
              <w:t>o</w:t>
            </w:r>
            <w:r w:rsidRPr="00EC4247">
              <w:rPr>
                <w:rFonts w:cs="Times New Roman"/>
                <w:b/>
                <w:sz w:val="14"/>
                <w:szCs w:val="14"/>
              </w:rPr>
              <w:t>C)</w:t>
            </w:r>
          </w:p>
          <w:p w14:paraId="453B5F81"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 Inlet</w:t>
            </w:r>
          </w:p>
          <w:p w14:paraId="11CBC257"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50EB3B5A"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6B50CAED"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1585E122" w14:textId="77777777" w:rsidR="0093660D" w:rsidRPr="00506D70" w:rsidRDefault="0093660D" w:rsidP="00B13B3A">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4C1A92B8" w14:textId="77777777" w:rsidR="0093660D" w:rsidRPr="00506D70" w:rsidRDefault="0093660D" w:rsidP="00B13B3A">
            <w:pPr>
              <w:autoSpaceDE w:val="0"/>
              <w:autoSpaceDN w:val="0"/>
              <w:bidi w:val="0"/>
              <w:adjustRightInd w:val="0"/>
              <w:jc w:val="center"/>
              <w:rPr>
                <w:rFonts w:cs="Times New Roman"/>
                <w:b/>
                <w:sz w:val="14"/>
                <w:szCs w:val="14"/>
              </w:rPr>
            </w:pPr>
            <w:r w:rsidRPr="00506D70">
              <w:rPr>
                <w:rFonts w:cs="Times New Roman"/>
                <w:b/>
                <w:sz w:val="14"/>
                <w:szCs w:val="14"/>
              </w:rPr>
              <w:t>mm/</w:t>
            </w:r>
          </w:p>
          <w:p w14:paraId="327B6D9E" w14:textId="77777777" w:rsidR="0093660D" w:rsidRPr="00506D70" w:rsidRDefault="0093660D" w:rsidP="00B13B3A">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442918E5" w14:textId="77777777" w:rsidR="0093660D" w:rsidRPr="00EC4247" w:rsidRDefault="0093660D" w:rsidP="00B13B3A">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77ACE281" w14:textId="77777777" w:rsidR="0093660D" w:rsidRPr="00EC4247" w:rsidRDefault="0093660D" w:rsidP="00B13B3A">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3E7A5C7C"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93660D" w:rsidRPr="00CF7DBC" w14:paraId="3D03511A" w14:textId="77777777" w:rsidTr="00DB40A3">
        <w:trPr>
          <w:trHeight w:val="685"/>
          <w:tblHeader/>
        </w:trPr>
        <w:tc>
          <w:tcPr>
            <w:tcW w:w="1278" w:type="dxa"/>
            <w:gridSpan w:val="2"/>
            <w:vMerge/>
            <w:tcBorders>
              <w:left w:val="single" w:sz="4" w:space="0" w:color="auto"/>
            </w:tcBorders>
            <w:shd w:val="clear" w:color="auto" w:fill="B6DDE8" w:themeFill="accent5" w:themeFillTint="66"/>
            <w:vAlign w:val="center"/>
          </w:tcPr>
          <w:p w14:paraId="26709936" w14:textId="77777777" w:rsidR="0093660D" w:rsidRPr="00CF7DBC" w:rsidRDefault="0093660D" w:rsidP="00B13B3A">
            <w:pPr>
              <w:bidi w:val="0"/>
              <w:spacing w:after="120"/>
              <w:jc w:val="center"/>
              <w:rPr>
                <w:rFonts w:ascii="Arial" w:hAnsi="Arial"/>
                <w:b/>
                <w:bCs/>
              </w:rPr>
            </w:pPr>
          </w:p>
        </w:tc>
        <w:tc>
          <w:tcPr>
            <w:tcW w:w="1260" w:type="dxa"/>
            <w:gridSpan w:val="2"/>
            <w:vMerge/>
            <w:shd w:val="clear" w:color="auto" w:fill="B6DDE8" w:themeFill="accent5" w:themeFillTint="66"/>
            <w:vAlign w:val="center"/>
          </w:tcPr>
          <w:p w14:paraId="48B266B0" w14:textId="77777777" w:rsidR="0093660D" w:rsidRPr="00EC3F39" w:rsidRDefault="0093660D" w:rsidP="00B13B3A">
            <w:pPr>
              <w:bidi w:val="0"/>
              <w:spacing w:after="120"/>
              <w:jc w:val="center"/>
              <w:rPr>
                <w:rFonts w:ascii="Arial" w:hAnsi="Arial"/>
                <w:b/>
                <w:bCs/>
                <w:color w:val="1F497D" w:themeColor="text2"/>
              </w:rPr>
            </w:pPr>
          </w:p>
        </w:tc>
        <w:tc>
          <w:tcPr>
            <w:tcW w:w="1080" w:type="dxa"/>
            <w:gridSpan w:val="2"/>
            <w:vMerge/>
            <w:shd w:val="clear" w:color="auto" w:fill="B6DDE8" w:themeFill="accent5" w:themeFillTint="66"/>
            <w:vAlign w:val="center"/>
          </w:tcPr>
          <w:p w14:paraId="7F1A3F02" w14:textId="77777777" w:rsidR="0093660D" w:rsidRPr="00CF7DBC" w:rsidRDefault="0093660D" w:rsidP="00B13B3A">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CF01E19" w14:textId="77777777" w:rsidR="0093660D" w:rsidRPr="00CF7DBC" w:rsidRDefault="0093660D" w:rsidP="00B13B3A">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12BF6DFE" w14:textId="77777777" w:rsidR="0093660D" w:rsidRPr="00EC4247" w:rsidRDefault="0093660D" w:rsidP="00B13B3A">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54EB52A2"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62CDF4E1"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12384863"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143DBFFB"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1FFAB4A3"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6FF08A62"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630" w:type="dxa"/>
            <w:shd w:val="clear" w:color="auto" w:fill="B6DDE8" w:themeFill="accent5" w:themeFillTint="66"/>
            <w:vAlign w:val="center"/>
          </w:tcPr>
          <w:p w14:paraId="79F9C224"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7D99D8AF"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121AAA49"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24037DF9"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35048FED"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0B12421B"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567EB277"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559162F6"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720" w:type="dxa"/>
            <w:vMerge/>
            <w:shd w:val="clear" w:color="auto" w:fill="B6DDE8" w:themeFill="accent5" w:themeFillTint="66"/>
            <w:vAlign w:val="center"/>
          </w:tcPr>
          <w:p w14:paraId="458E4824" w14:textId="77777777" w:rsidR="0093660D" w:rsidRPr="00CF7DBC" w:rsidRDefault="0093660D" w:rsidP="00B13B3A">
            <w:pPr>
              <w:bidi w:val="0"/>
              <w:spacing w:after="120"/>
              <w:jc w:val="center"/>
              <w:rPr>
                <w:rFonts w:ascii="Arial" w:hAnsi="Arial"/>
                <w:b/>
                <w:bCs/>
              </w:rPr>
            </w:pPr>
          </w:p>
        </w:tc>
        <w:tc>
          <w:tcPr>
            <w:tcW w:w="900" w:type="dxa"/>
            <w:vMerge/>
            <w:shd w:val="clear" w:color="auto" w:fill="B6DDE8" w:themeFill="accent5" w:themeFillTint="66"/>
            <w:vAlign w:val="center"/>
          </w:tcPr>
          <w:p w14:paraId="7E725F92" w14:textId="77777777" w:rsidR="0093660D" w:rsidRPr="00CF7DBC" w:rsidRDefault="0093660D" w:rsidP="00B13B3A">
            <w:pPr>
              <w:bidi w:val="0"/>
              <w:spacing w:after="120"/>
              <w:jc w:val="center"/>
              <w:rPr>
                <w:rFonts w:ascii="Arial" w:hAnsi="Arial"/>
                <w:b/>
                <w:bCs/>
              </w:rPr>
            </w:pPr>
          </w:p>
        </w:tc>
        <w:tc>
          <w:tcPr>
            <w:tcW w:w="630" w:type="dxa"/>
            <w:vMerge/>
            <w:shd w:val="clear" w:color="auto" w:fill="B6DDE8" w:themeFill="accent5" w:themeFillTint="66"/>
            <w:vAlign w:val="center"/>
          </w:tcPr>
          <w:p w14:paraId="04C963B9" w14:textId="77777777" w:rsidR="0093660D" w:rsidRPr="00CF7DBC" w:rsidRDefault="0093660D" w:rsidP="00B13B3A">
            <w:pPr>
              <w:bidi w:val="0"/>
              <w:spacing w:after="120"/>
              <w:jc w:val="center"/>
              <w:rPr>
                <w:rFonts w:ascii="Arial" w:hAnsi="Arial"/>
                <w:b/>
                <w:bCs/>
              </w:rPr>
            </w:pPr>
          </w:p>
        </w:tc>
      </w:tr>
      <w:tr w:rsidR="0093660D" w:rsidRPr="00CF7DBC" w14:paraId="436BE1B7" w14:textId="77777777" w:rsidTr="00DB40A3">
        <w:trPr>
          <w:trHeight w:val="331"/>
        </w:trPr>
        <w:tc>
          <w:tcPr>
            <w:tcW w:w="738" w:type="dxa"/>
            <w:vMerge w:val="restart"/>
            <w:tcBorders>
              <w:left w:val="single" w:sz="4" w:space="0" w:color="auto"/>
            </w:tcBorders>
            <w:vAlign w:val="center"/>
          </w:tcPr>
          <w:p w14:paraId="434B2252"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W008N</w:t>
            </w:r>
          </w:p>
        </w:tc>
        <w:tc>
          <w:tcPr>
            <w:tcW w:w="540" w:type="dxa"/>
            <w:vAlign w:val="center"/>
          </w:tcPr>
          <w:p w14:paraId="34706F65"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0%</w:t>
            </w:r>
          </w:p>
        </w:tc>
        <w:tc>
          <w:tcPr>
            <w:tcW w:w="720" w:type="dxa"/>
            <w:tcBorders>
              <w:right w:val="dashed" w:sz="4" w:space="0" w:color="auto"/>
            </w:tcBorders>
            <w:shd w:val="clear" w:color="auto" w:fill="C6D9F1" w:themeFill="text2" w:themeFillTint="33"/>
            <w:vAlign w:val="center"/>
          </w:tcPr>
          <w:p w14:paraId="586E33BB"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16C37610"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6394F13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63F6CE0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E4AD6D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68207F9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41CCD33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630" w:type="dxa"/>
            <w:shd w:val="clear" w:color="auto" w:fill="auto"/>
            <w:vAlign w:val="center"/>
          </w:tcPr>
          <w:p w14:paraId="69D0111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tcBorders>
            <w:shd w:val="clear" w:color="auto" w:fill="auto"/>
            <w:vAlign w:val="center"/>
          </w:tcPr>
          <w:p w14:paraId="6E2C81F5"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0.59</w:t>
            </w:r>
          </w:p>
        </w:tc>
        <w:tc>
          <w:tcPr>
            <w:tcW w:w="630" w:type="dxa"/>
            <w:vAlign w:val="center"/>
          </w:tcPr>
          <w:p w14:paraId="3C8295B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720" w:type="dxa"/>
            <w:vAlign w:val="center"/>
          </w:tcPr>
          <w:p w14:paraId="78B6046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79D4312B"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0.59</w:t>
            </w:r>
          </w:p>
        </w:tc>
        <w:tc>
          <w:tcPr>
            <w:tcW w:w="720" w:type="dxa"/>
            <w:shd w:val="clear" w:color="auto" w:fill="auto"/>
            <w:vAlign w:val="center"/>
          </w:tcPr>
          <w:p w14:paraId="5C6F36BB"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restart"/>
            <w:vAlign w:val="center"/>
          </w:tcPr>
          <w:p w14:paraId="3193845E" w14:textId="77777777" w:rsidR="0093660D" w:rsidRPr="00506D70" w:rsidRDefault="0093660D" w:rsidP="00B13B3A">
            <w:pPr>
              <w:jc w:val="center"/>
              <w:rPr>
                <w:rFonts w:asciiTheme="majorBidi" w:hAnsiTheme="majorBidi" w:cstheme="majorBidi"/>
                <w:b/>
                <w:bCs/>
                <w:i/>
                <w:iCs/>
                <w:color w:val="000000"/>
                <w:sz w:val="16"/>
                <w:szCs w:val="16"/>
              </w:rPr>
            </w:pPr>
            <w:r w:rsidRPr="00506D70">
              <w:rPr>
                <w:rFonts w:asciiTheme="majorBidi" w:hAnsiTheme="majorBidi" w:cstheme="majorBidi"/>
                <w:color w:val="000000"/>
                <w:sz w:val="16"/>
                <w:szCs w:val="16"/>
              </w:rPr>
              <w:t>C.S+</w:t>
            </w:r>
            <w:r w:rsidRPr="00CF16E7">
              <w:rPr>
                <w:rFonts w:asciiTheme="majorBidi" w:hAnsiTheme="majorBidi" w:cstheme="majorBidi"/>
                <w:sz w:val="16"/>
                <w:szCs w:val="16"/>
              </w:rPr>
              <w:t>6mm</w:t>
            </w:r>
          </w:p>
        </w:tc>
        <w:tc>
          <w:tcPr>
            <w:tcW w:w="630" w:type="dxa"/>
            <w:vMerge w:val="restart"/>
            <w:vAlign w:val="center"/>
          </w:tcPr>
          <w:p w14:paraId="0349DB3A" w14:textId="77777777" w:rsidR="0093660D" w:rsidRPr="00651899" w:rsidRDefault="0093660D" w:rsidP="00B13B3A">
            <w:pPr>
              <w:jc w:val="center"/>
              <w:rPr>
                <w:rFonts w:asciiTheme="majorBidi" w:hAnsiTheme="majorBidi" w:cstheme="majorBidi"/>
                <w:sz w:val="16"/>
                <w:szCs w:val="16"/>
              </w:rPr>
            </w:pPr>
            <w:r>
              <w:rPr>
                <w:rFonts w:asciiTheme="majorBidi" w:hAnsiTheme="majorBidi" w:cstheme="majorBidi"/>
                <w:sz w:val="16"/>
                <w:szCs w:val="16"/>
              </w:rPr>
              <w:t>Yes</w:t>
            </w:r>
          </w:p>
        </w:tc>
      </w:tr>
      <w:tr w:rsidR="0093660D" w:rsidRPr="00CF7DBC" w14:paraId="16EAC0D8" w14:textId="77777777" w:rsidTr="00DB40A3">
        <w:trPr>
          <w:trHeight w:val="331"/>
        </w:trPr>
        <w:tc>
          <w:tcPr>
            <w:tcW w:w="738" w:type="dxa"/>
            <w:vMerge/>
            <w:tcBorders>
              <w:left w:val="single" w:sz="4" w:space="0" w:color="auto"/>
            </w:tcBorders>
            <w:vAlign w:val="center"/>
          </w:tcPr>
          <w:p w14:paraId="1CBEF251"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6462C6D2"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w:t>
            </w:r>
          </w:p>
        </w:tc>
        <w:tc>
          <w:tcPr>
            <w:tcW w:w="720" w:type="dxa"/>
            <w:tcBorders>
              <w:right w:val="dashed" w:sz="4" w:space="0" w:color="auto"/>
            </w:tcBorders>
            <w:shd w:val="clear" w:color="auto" w:fill="C6D9F1" w:themeFill="text2" w:themeFillTint="33"/>
            <w:vAlign w:val="center"/>
          </w:tcPr>
          <w:p w14:paraId="3C724560"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06DC3A9C"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49C1382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1493327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6E02D47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7D9DDB0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2BE7A64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630" w:type="dxa"/>
            <w:shd w:val="clear" w:color="auto" w:fill="auto"/>
            <w:vAlign w:val="center"/>
          </w:tcPr>
          <w:p w14:paraId="70E2E7C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4BE3A6E6"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630" w:type="dxa"/>
            <w:vAlign w:val="center"/>
          </w:tcPr>
          <w:p w14:paraId="7786901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720" w:type="dxa"/>
            <w:vAlign w:val="center"/>
          </w:tcPr>
          <w:p w14:paraId="005351C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1773E2A2"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720" w:type="dxa"/>
            <w:shd w:val="clear" w:color="auto" w:fill="auto"/>
            <w:vAlign w:val="center"/>
          </w:tcPr>
          <w:p w14:paraId="53CA16F3"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0ADF5608"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4F43039" w14:textId="77777777" w:rsidR="0093660D" w:rsidRPr="00651899" w:rsidRDefault="0093660D" w:rsidP="00B13B3A">
            <w:pPr>
              <w:jc w:val="center"/>
              <w:rPr>
                <w:rFonts w:asciiTheme="majorBidi" w:hAnsiTheme="majorBidi" w:cstheme="majorBidi"/>
                <w:sz w:val="16"/>
                <w:szCs w:val="16"/>
              </w:rPr>
            </w:pPr>
          </w:p>
        </w:tc>
      </w:tr>
      <w:tr w:rsidR="0093660D" w:rsidRPr="00CF7DBC" w14:paraId="4F2368DF" w14:textId="77777777" w:rsidTr="00DB40A3">
        <w:trPr>
          <w:trHeight w:val="331"/>
        </w:trPr>
        <w:tc>
          <w:tcPr>
            <w:tcW w:w="738" w:type="dxa"/>
            <w:vMerge/>
            <w:tcBorders>
              <w:left w:val="single" w:sz="4" w:space="0" w:color="auto"/>
            </w:tcBorders>
            <w:shd w:val="clear" w:color="auto" w:fill="auto"/>
            <w:vAlign w:val="center"/>
          </w:tcPr>
          <w:p w14:paraId="46F4D28B" w14:textId="77777777" w:rsidR="0093660D" w:rsidRPr="00651899" w:rsidRDefault="0093660D" w:rsidP="00B13B3A">
            <w:pPr>
              <w:jc w:val="center"/>
              <w:rPr>
                <w:rFonts w:asciiTheme="majorBidi" w:hAnsiTheme="majorBidi" w:cstheme="majorBidi"/>
                <w:b/>
                <w:bCs/>
                <w:color w:val="000000"/>
                <w:sz w:val="16"/>
                <w:szCs w:val="16"/>
              </w:rPr>
            </w:pPr>
          </w:p>
        </w:tc>
        <w:tc>
          <w:tcPr>
            <w:tcW w:w="540" w:type="dxa"/>
            <w:shd w:val="clear" w:color="auto" w:fill="auto"/>
            <w:vAlign w:val="center"/>
          </w:tcPr>
          <w:p w14:paraId="393E018D"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2%</w:t>
            </w:r>
          </w:p>
        </w:tc>
        <w:tc>
          <w:tcPr>
            <w:tcW w:w="720" w:type="dxa"/>
            <w:tcBorders>
              <w:right w:val="dashed" w:sz="4" w:space="0" w:color="auto"/>
            </w:tcBorders>
            <w:shd w:val="clear" w:color="auto" w:fill="C6D9F1" w:themeFill="text2" w:themeFillTint="33"/>
            <w:vAlign w:val="center"/>
          </w:tcPr>
          <w:p w14:paraId="1ACE5D02"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79D2E6F2"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2AF2CE3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3FDE215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47B309F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shd w:val="clear" w:color="auto" w:fill="auto"/>
            <w:vAlign w:val="center"/>
          </w:tcPr>
          <w:p w14:paraId="3A92E58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307C7C3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630" w:type="dxa"/>
            <w:shd w:val="clear" w:color="auto" w:fill="auto"/>
            <w:vAlign w:val="center"/>
          </w:tcPr>
          <w:p w14:paraId="32B5C30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0207280E"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0.59</w:t>
            </w:r>
          </w:p>
        </w:tc>
        <w:tc>
          <w:tcPr>
            <w:tcW w:w="630" w:type="dxa"/>
            <w:shd w:val="clear" w:color="auto" w:fill="auto"/>
            <w:vAlign w:val="center"/>
          </w:tcPr>
          <w:p w14:paraId="67984C0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720" w:type="dxa"/>
            <w:shd w:val="clear" w:color="auto" w:fill="auto"/>
            <w:vAlign w:val="center"/>
          </w:tcPr>
          <w:p w14:paraId="58A938B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6EF23167"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0.59</w:t>
            </w:r>
          </w:p>
        </w:tc>
        <w:tc>
          <w:tcPr>
            <w:tcW w:w="720" w:type="dxa"/>
            <w:shd w:val="clear" w:color="auto" w:fill="auto"/>
            <w:vAlign w:val="center"/>
          </w:tcPr>
          <w:p w14:paraId="5C5E239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22885CB5"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459411A" w14:textId="77777777" w:rsidR="0093660D" w:rsidRPr="00651899" w:rsidRDefault="0093660D" w:rsidP="00B13B3A">
            <w:pPr>
              <w:jc w:val="center"/>
              <w:rPr>
                <w:rFonts w:asciiTheme="majorBidi" w:hAnsiTheme="majorBidi" w:cstheme="majorBidi"/>
                <w:sz w:val="16"/>
                <w:szCs w:val="16"/>
              </w:rPr>
            </w:pPr>
          </w:p>
        </w:tc>
      </w:tr>
      <w:tr w:rsidR="0093660D" w:rsidRPr="00CF7DBC" w14:paraId="19B89276" w14:textId="77777777" w:rsidTr="00DB40A3">
        <w:trPr>
          <w:trHeight w:val="331"/>
        </w:trPr>
        <w:tc>
          <w:tcPr>
            <w:tcW w:w="738" w:type="dxa"/>
            <w:vMerge/>
            <w:tcBorders>
              <w:left w:val="single" w:sz="4" w:space="0" w:color="auto"/>
            </w:tcBorders>
            <w:shd w:val="clear" w:color="auto" w:fill="auto"/>
            <w:vAlign w:val="center"/>
          </w:tcPr>
          <w:p w14:paraId="1C7B1878" w14:textId="77777777" w:rsidR="0093660D" w:rsidRPr="00651899" w:rsidRDefault="0093660D" w:rsidP="00B13B3A">
            <w:pPr>
              <w:jc w:val="center"/>
              <w:rPr>
                <w:rFonts w:asciiTheme="majorBidi" w:hAnsiTheme="majorBidi" w:cstheme="majorBidi"/>
                <w:b/>
                <w:bCs/>
                <w:color w:val="000000"/>
                <w:sz w:val="16"/>
                <w:szCs w:val="16"/>
              </w:rPr>
            </w:pPr>
          </w:p>
        </w:tc>
        <w:tc>
          <w:tcPr>
            <w:tcW w:w="540" w:type="dxa"/>
            <w:shd w:val="clear" w:color="auto" w:fill="auto"/>
            <w:vAlign w:val="center"/>
          </w:tcPr>
          <w:p w14:paraId="396664D3"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2836B318"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5815B49"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5E97E8D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04CD755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591AC17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shd w:val="clear" w:color="auto" w:fill="auto"/>
            <w:vAlign w:val="center"/>
          </w:tcPr>
          <w:p w14:paraId="727D345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484EEC3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630" w:type="dxa"/>
            <w:shd w:val="clear" w:color="auto" w:fill="auto"/>
            <w:vAlign w:val="center"/>
          </w:tcPr>
          <w:p w14:paraId="16C7D8F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0BDB21F3"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630" w:type="dxa"/>
            <w:shd w:val="clear" w:color="auto" w:fill="auto"/>
            <w:vAlign w:val="center"/>
          </w:tcPr>
          <w:p w14:paraId="70B20CD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720" w:type="dxa"/>
            <w:shd w:val="clear" w:color="auto" w:fill="auto"/>
            <w:vAlign w:val="center"/>
          </w:tcPr>
          <w:p w14:paraId="79A287D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6B421BBE"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720" w:type="dxa"/>
            <w:shd w:val="clear" w:color="auto" w:fill="auto"/>
            <w:vAlign w:val="center"/>
          </w:tcPr>
          <w:p w14:paraId="622F43BA"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4A463294"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20F22D9" w14:textId="77777777" w:rsidR="0093660D" w:rsidRPr="00651899" w:rsidRDefault="0093660D" w:rsidP="00B13B3A">
            <w:pPr>
              <w:jc w:val="center"/>
              <w:rPr>
                <w:rFonts w:asciiTheme="majorBidi" w:hAnsiTheme="majorBidi" w:cstheme="majorBidi"/>
                <w:sz w:val="16"/>
                <w:szCs w:val="16"/>
              </w:rPr>
            </w:pPr>
          </w:p>
        </w:tc>
      </w:tr>
      <w:tr w:rsidR="0093660D" w:rsidRPr="00CF7DBC" w14:paraId="1A8D76F1" w14:textId="77777777" w:rsidTr="00DB40A3">
        <w:trPr>
          <w:trHeight w:val="331"/>
        </w:trPr>
        <w:tc>
          <w:tcPr>
            <w:tcW w:w="738" w:type="dxa"/>
            <w:vMerge/>
            <w:tcBorders>
              <w:left w:val="single" w:sz="4" w:space="0" w:color="auto"/>
            </w:tcBorders>
            <w:vAlign w:val="center"/>
          </w:tcPr>
          <w:p w14:paraId="58D7721D"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5C41AAAF"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5E3DE7D8"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07F4355F"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3EB0203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5D0488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227C250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0FA4AB2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3B45A59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630" w:type="dxa"/>
            <w:shd w:val="clear" w:color="auto" w:fill="auto"/>
            <w:vAlign w:val="center"/>
          </w:tcPr>
          <w:p w14:paraId="79EE902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501E3E5B"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0.61</w:t>
            </w:r>
          </w:p>
        </w:tc>
        <w:tc>
          <w:tcPr>
            <w:tcW w:w="630" w:type="dxa"/>
            <w:shd w:val="clear" w:color="auto" w:fill="auto"/>
            <w:vAlign w:val="center"/>
          </w:tcPr>
          <w:p w14:paraId="334AF67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720" w:type="dxa"/>
            <w:shd w:val="clear" w:color="auto" w:fill="auto"/>
            <w:vAlign w:val="center"/>
          </w:tcPr>
          <w:p w14:paraId="5DDDD8B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22CEF79D"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0.61</w:t>
            </w:r>
          </w:p>
        </w:tc>
        <w:tc>
          <w:tcPr>
            <w:tcW w:w="720" w:type="dxa"/>
            <w:shd w:val="clear" w:color="auto" w:fill="auto"/>
            <w:vAlign w:val="center"/>
          </w:tcPr>
          <w:p w14:paraId="78FDF86E"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42308F38"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BF3298A" w14:textId="77777777" w:rsidR="0093660D" w:rsidRPr="00651899" w:rsidRDefault="0093660D" w:rsidP="00B13B3A">
            <w:pPr>
              <w:jc w:val="center"/>
              <w:rPr>
                <w:rFonts w:asciiTheme="majorBidi" w:hAnsiTheme="majorBidi" w:cstheme="majorBidi"/>
                <w:sz w:val="16"/>
                <w:szCs w:val="16"/>
              </w:rPr>
            </w:pPr>
          </w:p>
        </w:tc>
      </w:tr>
      <w:tr w:rsidR="0093660D" w:rsidRPr="00CF7DBC" w14:paraId="370CDB85" w14:textId="77777777" w:rsidTr="00DB40A3">
        <w:trPr>
          <w:trHeight w:val="331"/>
        </w:trPr>
        <w:tc>
          <w:tcPr>
            <w:tcW w:w="738" w:type="dxa"/>
            <w:vMerge/>
            <w:tcBorders>
              <w:left w:val="single" w:sz="4" w:space="0" w:color="auto"/>
            </w:tcBorders>
            <w:vAlign w:val="center"/>
          </w:tcPr>
          <w:p w14:paraId="4018ACEE"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0DAEF4D7"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0BF38F6F"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19D25910"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35AF761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2751D11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8CFCB9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26C2C82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19849D7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630" w:type="dxa"/>
            <w:shd w:val="clear" w:color="auto" w:fill="auto"/>
            <w:vAlign w:val="center"/>
          </w:tcPr>
          <w:p w14:paraId="0F9A95C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3870FD89"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shd w:val="clear" w:color="auto" w:fill="auto"/>
            <w:vAlign w:val="center"/>
          </w:tcPr>
          <w:p w14:paraId="61BB4F7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720" w:type="dxa"/>
            <w:shd w:val="clear" w:color="auto" w:fill="auto"/>
            <w:vAlign w:val="center"/>
          </w:tcPr>
          <w:p w14:paraId="69E4EBE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0E3C3041"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shd w:val="clear" w:color="auto" w:fill="auto"/>
            <w:vAlign w:val="center"/>
          </w:tcPr>
          <w:p w14:paraId="3613EDD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3597AB0B"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6899459" w14:textId="77777777" w:rsidR="0093660D" w:rsidRPr="00651899" w:rsidRDefault="0093660D" w:rsidP="00B13B3A">
            <w:pPr>
              <w:jc w:val="center"/>
              <w:rPr>
                <w:rFonts w:asciiTheme="majorBidi" w:hAnsiTheme="majorBidi" w:cstheme="majorBidi"/>
                <w:sz w:val="16"/>
                <w:szCs w:val="16"/>
              </w:rPr>
            </w:pPr>
          </w:p>
        </w:tc>
      </w:tr>
      <w:tr w:rsidR="0093660D" w:rsidRPr="00CF7DBC" w14:paraId="3805E1E6" w14:textId="77777777" w:rsidTr="00DB40A3">
        <w:trPr>
          <w:trHeight w:val="331"/>
        </w:trPr>
        <w:tc>
          <w:tcPr>
            <w:tcW w:w="738" w:type="dxa"/>
            <w:vMerge/>
            <w:tcBorders>
              <w:left w:val="single" w:sz="4" w:space="0" w:color="auto"/>
            </w:tcBorders>
            <w:vAlign w:val="center"/>
          </w:tcPr>
          <w:p w14:paraId="034E5835"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6F9AA964"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1B614DC1"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1407</w:t>
            </w:r>
          </w:p>
        </w:tc>
        <w:tc>
          <w:tcPr>
            <w:tcW w:w="540" w:type="dxa"/>
            <w:tcBorders>
              <w:left w:val="dashed" w:sz="4" w:space="0" w:color="auto"/>
            </w:tcBorders>
            <w:shd w:val="clear" w:color="auto" w:fill="C6D9F1" w:themeFill="text2" w:themeFillTint="33"/>
            <w:vAlign w:val="center"/>
          </w:tcPr>
          <w:p w14:paraId="7EF0A938"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7198CDD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E1CAA2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7CB8BBA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560346C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56BE8C1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630" w:type="dxa"/>
            <w:shd w:val="clear" w:color="auto" w:fill="auto"/>
            <w:vAlign w:val="center"/>
          </w:tcPr>
          <w:p w14:paraId="6710513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7808EADE"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vAlign w:val="center"/>
          </w:tcPr>
          <w:p w14:paraId="09274DD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720" w:type="dxa"/>
            <w:vAlign w:val="center"/>
          </w:tcPr>
          <w:p w14:paraId="43E13ED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333497DF"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shd w:val="clear" w:color="auto" w:fill="auto"/>
            <w:vAlign w:val="center"/>
          </w:tcPr>
          <w:p w14:paraId="03B310B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079519FF"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E12F31F"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3942A6D0" w14:textId="77777777" w:rsidTr="00DB40A3">
        <w:trPr>
          <w:trHeight w:val="331"/>
        </w:trPr>
        <w:tc>
          <w:tcPr>
            <w:tcW w:w="738" w:type="dxa"/>
            <w:vMerge/>
            <w:tcBorders>
              <w:left w:val="single" w:sz="4" w:space="0" w:color="auto"/>
            </w:tcBorders>
            <w:vAlign w:val="center"/>
          </w:tcPr>
          <w:p w14:paraId="54B81549"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35157E77"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13%</w:t>
            </w:r>
          </w:p>
        </w:tc>
        <w:tc>
          <w:tcPr>
            <w:tcW w:w="720" w:type="dxa"/>
            <w:tcBorders>
              <w:bottom w:val="single" w:sz="4" w:space="0" w:color="auto"/>
              <w:right w:val="dashed" w:sz="4" w:space="0" w:color="auto"/>
            </w:tcBorders>
            <w:shd w:val="clear" w:color="auto" w:fill="C6D9F1" w:themeFill="text2" w:themeFillTint="33"/>
            <w:vAlign w:val="center"/>
          </w:tcPr>
          <w:p w14:paraId="14A1791E"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1408</w:t>
            </w:r>
          </w:p>
        </w:tc>
        <w:tc>
          <w:tcPr>
            <w:tcW w:w="540" w:type="dxa"/>
            <w:tcBorders>
              <w:left w:val="dashed" w:sz="4" w:space="0" w:color="auto"/>
              <w:bottom w:val="single" w:sz="4" w:space="0" w:color="auto"/>
            </w:tcBorders>
            <w:shd w:val="clear" w:color="auto" w:fill="C6D9F1" w:themeFill="text2" w:themeFillTint="33"/>
            <w:vAlign w:val="center"/>
          </w:tcPr>
          <w:p w14:paraId="11B03E3B"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bottom w:val="single" w:sz="4" w:space="0" w:color="auto"/>
              <w:right w:val="dashed" w:sz="4" w:space="0" w:color="auto"/>
            </w:tcBorders>
            <w:vAlign w:val="center"/>
          </w:tcPr>
          <w:p w14:paraId="3150181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bottom w:val="single" w:sz="4" w:space="0" w:color="auto"/>
            </w:tcBorders>
            <w:vAlign w:val="center"/>
          </w:tcPr>
          <w:p w14:paraId="68B97FE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bottom w:val="single" w:sz="4" w:space="0" w:color="auto"/>
              <w:right w:val="dashed" w:sz="4" w:space="0" w:color="auto"/>
            </w:tcBorders>
            <w:vAlign w:val="center"/>
          </w:tcPr>
          <w:p w14:paraId="2F6C8E5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bottom w:val="single" w:sz="4" w:space="0" w:color="auto"/>
            </w:tcBorders>
            <w:vAlign w:val="center"/>
          </w:tcPr>
          <w:p w14:paraId="729CAB9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tcBorders>
              <w:bottom w:val="single" w:sz="4" w:space="0" w:color="auto"/>
            </w:tcBorders>
            <w:shd w:val="clear" w:color="auto" w:fill="auto"/>
            <w:vAlign w:val="center"/>
          </w:tcPr>
          <w:p w14:paraId="7F709F5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630" w:type="dxa"/>
            <w:tcBorders>
              <w:bottom w:val="single" w:sz="4" w:space="0" w:color="auto"/>
            </w:tcBorders>
            <w:shd w:val="clear" w:color="auto" w:fill="auto"/>
            <w:vAlign w:val="center"/>
          </w:tcPr>
          <w:p w14:paraId="1E9DCFC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bottom w:val="single" w:sz="4" w:space="0" w:color="auto"/>
            </w:tcBorders>
            <w:shd w:val="clear" w:color="auto" w:fill="auto"/>
            <w:vAlign w:val="center"/>
          </w:tcPr>
          <w:p w14:paraId="2739EDC6"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tcBorders>
              <w:bottom w:val="single" w:sz="4" w:space="0" w:color="auto"/>
            </w:tcBorders>
            <w:vAlign w:val="center"/>
          </w:tcPr>
          <w:p w14:paraId="746399E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720" w:type="dxa"/>
            <w:tcBorders>
              <w:bottom w:val="single" w:sz="4" w:space="0" w:color="auto"/>
            </w:tcBorders>
            <w:vAlign w:val="center"/>
          </w:tcPr>
          <w:p w14:paraId="2C13E5A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bottom w:val="single" w:sz="4" w:space="0" w:color="auto"/>
            </w:tcBorders>
            <w:vAlign w:val="center"/>
          </w:tcPr>
          <w:p w14:paraId="125DC3BC"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tcBorders>
              <w:bottom w:val="single" w:sz="4" w:space="0" w:color="auto"/>
            </w:tcBorders>
            <w:shd w:val="clear" w:color="auto" w:fill="auto"/>
            <w:vAlign w:val="center"/>
          </w:tcPr>
          <w:p w14:paraId="322AC02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2D19EB70"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669F0AB"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429BB5B4" w14:textId="77777777" w:rsidTr="00DB40A3">
        <w:trPr>
          <w:trHeight w:val="331"/>
        </w:trPr>
        <w:tc>
          <w:tcPr>
            <w:tcW w:w="738" w:type="dxa"/>
            <w:vMerge/>
            <w:tcBorders>
              <w:left w:val="single" w:sz="4" w:space="0" w:color="auto"/>
            </w:tcBorders>
            <w:vAlign w:val="center"/>
          </w:tcPr>
          <w:p w14:paraId="4D065978"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7A33D9E"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14%</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C7F94E4"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1409</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657FB509"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top w:val="single" w:sz="4" w:space="0" w:color="auto"/>
              <w:left w:val="single" w:sz="4" w:space="0" w:color="auto"/>
              <w:bottom w:val="single" w:sz="4" w:space="0" w:color="auto"/>
              <w:right w:val="dashed" w:sz="4" w:space="0" w:color="auto"/>
            </w:tcBorders>
            <w:vAlign w:val="center"/>
          </w:tcPr>
          <w:p w14:paraId="6F50FBA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10D3FAC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2F48A9E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top w:val="single" w:sz="4" w:space="0" w:color="auto"/>
              <w:left w:val="dashed" w:sz="4" w:space="0" w:color="auto"/>
              <w:bottom w:val="single" w:sz="4" w:space="0" w:color="auto"/>
              <w:right w:val="single" w:sz="4" w:space="0" w:color="auto"/>
            </w:tcBorders>
            <w:vAlign w:val="center"/>
          </w:tcPr>
          <w:p w14:paraId="11AA648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0DE3FB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93F38A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96E45F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tcBorders>
              <w:top w:val="single" w:sz="4" w:space="0" w:color="auto"/>
              <w:left w:val="single" w:sz="4" w:space="0" w:color="auto"/>
              <w:bottom w:val="single" w:sz="4" w:space="0" w:color="auto"/>
              <w:right w:val="single" w:sz="4" w:space="0" w:color="auto"/>
            </w:tcBorders>
            <w:vAlign w:val="center"/>
          </w:tcPr>
          <w:p w14:paraId="667E53E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720" w:type="dxa"/>
            <w:tcBorders>
              <w:top w:val="single" w:sz="4" w:space="0" w:color="auto"/>
              <w:left w:val="single" w:sz="4" w:space="0" w:color="auto"/>
              <w:bottom w:val="single" w:sz="4" w:space="0" w:color="auto"/>
              <w:right w:val="single" w:sz="4" w:space="0" w:color="auto"/>
            </w:tcBorders>
            <w:vAlign w:val="center"/>
          </w:tcPr>
          <w:p w14:paraId="176633A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46D7E92E"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tcBorders>
              <w:top w:val="single" w:sz="4" w:space="0" w:color="auto"/>
              <w:left w:val="single" w:sz="4" w:space="0" w:color="auto"/>
              <w:bottom w:val="single" w:sz="4" w:space="0" w:color="auto"/>
            </w:tcBorders>
            <w:shd w:val="clear" w:color="auto" w:fill="auto"/>
            <w:vAlign w:val="center"/>
          </w:tcPr>
          <w:p w14:paraId="641951F1"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3A696849"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8D29B46"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6CE1ED82" w14:textId="77777777" w:rsidTr="00DB40A3">
        <w:trPr>
          <w:trHeight w:val="331"/>
        </w:trPr>
        <w:tc>
          <w:tcPr>
            <w:tcW w:w="738" w:type="dxa"/>
            <w:vMerge/>
            <w:tcBorders>
              <w:left w:val="single" w:sz="4" w:space="0" w:color="auto"/>
              <w:bottom w:val="single" w:sz="4" w:space="0" w:color="auto"/>
            </w:tcBorders>
            <w:vAlign w:val="center"/>
          </w:tcPr>
          <w:p w14:paraId="6A969C2B"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EF21F66"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9AB569C"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1410 to</w:t>
            </w:r>
            <w:r>
              <w:rPr>
                <w:rFonts w:asciiTheme="majorBidi" w:hAnsiTheme="majorBidi" w:cstheme="majorBidi"/>
                <w:color w:val="1F497D" w:themeColor="text2"/>
                <w:sz w:val="15"/>
                <w:szCs w:val="15"/>
              </w:rPr>
              <w:t xml:space="preserve"> </w:t>
            </w:r>
            <w:r w:rsidRPr="00020B60">
              <w:rPr>
                <w:rFonts w:asciiTheme="majorBidi" w:hAnsiTheme="majorBidi" w:cstheme="majorBidi"/>
                <w:color w:val="1F497D" w:themeColor="text2"/>
                <w:sz w:val="15"/>
                <w:szCs w:val="15"/>
              </w:rPr>
              <w:t>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D266E3F"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11</w:t>
            </w:r>
          </w:p>
        </w:tc>
        <w:tc>
          <w:tcPr>
            <w:tcW w:w="540" w:type="dxa"/>
            <w:tcBorders>
              <w:top w:val="single" w:sz="4" w:space="0" w:color="auto"/>
              <w:left w:val="single" w:sz="4" w:space="0" w:color="auto"/>
              <w:bottom w:val="single" w:sz="4" w:space="0" w:color="auto"/>
              <w:right w:val="dashed" w:sz="4" w:space="0" w:color="auto"/>
            </w:tcBorders>
            <w:vAlign w:val="center"/>
          </w:tcPr>
          <w:p w14:paraId="26603CF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551037B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6A36026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top w:val="single" w:sz="4" w:space="0" w:color="auto"/>
              <w:left w:val="dashed" w:sz="4" w:space="0" w:color="auto"/>
              <w:bottom w:val="single" w:sz="4" w:space="0" w:color="auto"/>
              <w:right w:val="single" w:sz="4" w:space="0" w:color="auto"/>
            </w:tcBorders>
            <w:vAlign w:val="center"/>
          </w:tcPr>
          <w:p w14:paraId="3506251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7C9EC1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87367E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E64F2AF"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tcBorders>
              <w:top w:val="single" w:sz="4" w:space="0" w:color="auto"/>
              <w:left w:val="single" w:sz="4" w:space="0" w:color="auto"/>
              <w:bottom w:val="single" w:sz="4" w:space="0" w:color="auto"/>
              <w:right w:val="single" w:sz="4" w:space="0" w:color="auto"/>
            </w:tcBorders>
            <w:vAlign w:val="center"/>
          </w:tcPr>
          <w:p w14:paraId="31BF1C8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720" w:type="dxa"/>
            <w:tcBorders>
              <w:top w:val="single" w:sz="4" w:space="0" w:color="auto"/>
              <w:left w:val="single" w:sz="4" w:space="0" w:color="auto"/>
              <w:bottom w:val="single" w:sz="4" w:space="0" w:color="auto"/>
              <w:right w:val="single" w:sz="4" w:space="0" w:color="auto"/>
            </w:tcBorders>
            <w:vAlign w:val="center"/>
          </w:tcPr>
          <w:p w14:paraId="0BB587A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4E222F77"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tcBorders>
              <w:top w:val="single" w:sz="4" w:space="0" w:color="auto"/>
              <w:left w:val="single" w:sz="4" w:space="0" w:color="auto"/>
              <w:bottom w:val="single" w:sz="4" w:space="0" w:color="auto"/>
            </w:tcBorders>
            <w:shd w:val="clear" w:color="auto" w:fill="auto"/>
            <w:vAlign w:val="center"/>
          </w:tcPr>
          <w:p w14:paraId="1083D69A"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0.33</w:t>
            </w:r>
          </w:p>
        </w:tc>
        <w:tc>
          <w:tcPr>
            <w:tcW w:w="900" w:type="dxa"/>
            <w:vMerge/>
            <w:tcBorders>
              <w:bottom w:val="single" w:sz="4" w:space="0" w:color="auto"/>
            </w:tcBorders>
            <w:vAlign w:val="center"/>
          </w:tcPr>
          <w:p w14:paraId="2CCC9AC7"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405A8D0C" w14:textId="77777777" w:rsidR="0093660D" w:rsidRPr="00651899" w:rsidRDefault="0093660D" w:rsidP="00B13B3A">
            <w:pPr>
              <w:jc w:val="center"/>
              <w:rPr>
                <w:rFonts w:asciiTheme="majorBidi" w:hAnsiTheme="majorBidi" w:cstheme="majorBidi"/>
                <w:sz w:val="16"/>
                <w:szCs w:val="16"/>
              </w:rPr>
            </w:pPr>
          </w:p>
        </w:tc>
      </w:tr>
      <w:tr w:rsidR="0093660D" w:rsidRPr="00DC108E" w14:paraId="09F080D0" w14:textId="77777777" w:rsidTr="00DB40A3">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18080" w14:textId="77777777" w:rsidR="0093660D" w:rsidRPr="00DC108E" w:rsidRDefault="0093660D" w:rsidP="00B13B3A">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618B741B" w14:textId="77777777" w:rsidR="0093660D" w:rsidRPr="00506D70" w:rsidRDefault="0093660D" w:rsidP="00B13B3A">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3DF22632" w14:textId="77777777" w:rsidR="0093660D" w:rsidRPr="00506D70" w:rsidRDefault="0093660D" w:rsidP="00B13B3A">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030" w:type="dxa"/>
            <w:gridSpan w:val="10"/>
            <w:tcBorders>
              <w:top w:val="single" w:sz="4" w:space="0" w:color="auto"/>
              <w:left w:val="dashed" w:sz="4" w:space="0" w:color="auto"/>
              <w:bottom w:val="single" w:sz="4" w:space="0" w:color="auto"/>
              <w:right w:val="single" w:sz="4" w:space="0" w:color="auto"/>
            </w:tcBorders>
            <w:shd w:val="clear" w:color="auto" w:fill="auto"/>
            <w:vAlign w:val="center"/>
          </w:tcPr>
          <w:p w14:paraId="0DB025B5" w14:textId="77777777" w:rsidR="0093660D" w:rsidRPr="00DC108E" w:rsidRDefault="0093660D" w:rsidP="00B13B3A">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9A3468E" w14:textId="77777777" w:rsidR="0093660D" w:rsidRPr="00DC108E" w:rsidRDefault="0093660D" w:rsidP="00B13B3A">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0.60</w:t>
            </w:r>
          </w:p>
        </w:tc>
        <w:tc>
          <w:tcPr>
            <w:tcW w:w="1530" w:type="dxa"/>
            <w:gridSpan w:val="2"/>
            <w:tcBorders>
              <w:top w:val="single" w:sz="4" w:space="0" w:color="auto"/>
              <w:bottom w:val="single" w:sz="4" w:space="0" w:color="auto"/>
            </w:tcBorders>
            <w:shd w:val="clear" w:color="auto" w:fill="auto"/>
          </w:tcPr>
          <w:p w14:paraId="47D67919" w14:textId="77777777" w:rsidR="0093660D" w:rsidRPr="00DC108E" w:rsidRDefault="0093660D" w:rsidP="00B13B3A">
            <w:pPr>
              <w:bidi w:val="0"/>
            </w:pPr>
          </w:p>
        </w:tc>
      </w:tr>
    </w:tbl>
    <w:p w14:paraId="6A8A5F09" w14:textId="77777777" w:rsidR="0093660D" w:rsidRDefault="0093660D" w:rsidP="0093660D">
      <w:pPr>
        <w:bidi w:val="0"/>
        <w:spacing w:after="120"/>
        <w:jc w:val="center"/>
        <w:rPr>
          <w:rFonts w:asciiTheme="minorBidi" w:hAnsiTheme="minorBidi" w:cstheme="minorBidi"/>
          <w:b/>
          <w:bCs/>
          <w:szCs w:val="20"/>
        </w:rPr>
      </w:pPr>
    </w:p>
    <w:p w14:paraId="596CD44E" w14:textId="77777777" w:rsidR="0093660D" w:rsidRDefault="0093660D" w:rsidP="0093660D">
      <w:pPr>
        <w:bidi w:val="0"/>
        <w:spacing w:after="120"/>
        <w:jc w:val="center"/>
        <w:rPr>
          <w:rFonts w:asciiTheme="minorBidi" w:hAnsiTheme="minorBidi" w:cstheme="minorBidi"/>
          <w:b/>
          <w:bCs/>
          <w:szCs w:val="20"/>
        </w:rPr>
      </w:pPr>
    </w:p>
    <w:tbl>
      <w:tblPr>
        <w:tblStyle w:val="TableGrid4"/>
        <w:tblpPr w:leftFromText="180" w:rightFromText="180" w:vertAnchor="text" w:tblpXSpec="center"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630"/>
        <w:gridCol w:w="630"/>
        <w:gridCol w:w="630"/>
        <w:gridCol w:w="630"/>
        <w:gridCol w:w="720"/>
        <w:gridCol w:w="630"/>
        <w:gridCol w:w="720"/>
        <w:gridCol w:w="900"/>
        <w:gridCol w:w="630"/>
      </w:tblGrid>
      <w:tr w:rsidR="0093660D" w:rsidRPr="00CF7DBC" w14:paraId="19CA7A74" w14:textId="77777777" w:rsidTr="00DB40A3">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3F198DBA" w14:textId="77777777" w:rsidR="0093660D" w:rsidRPr="00EC4247" w:rsidRDefault="0093660D" w:rsidP="00B13B3A">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525EE6CB" w14:textId="77777777" w:rsidR="0093660D" w:rsidRPr="00EC3F39" w:rsidRDefault="0093660D" w:rsidP="00B13B3A">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1080" w:type="dxa"/>
            <w:gridSpan w:val="2"/>
            <w:vMerge w:val="restart"/>
            <w:tcBorders>
              <w:top w:val="single" w:sz="4" w:space="0" w:color="auto"/>
            </w:tcBorders>
            <w:shd w:val="clear" w:color="auto" w:fill="B6DDE8" w:themeFill="accent5" w:themeFillTint="66"/>
            <w:vAlign w:val="center"/>
          </w:tcPr>
          <w:p w14:paraId="1DC8EBDD" w14:textId="77777777" w:rsidR="0093660D" w:rsidRPr="00EC4247" w:rsidRDefault="0093660D" w:rsidP="00B13B3A">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400D4943" w14:textId="77777777" w:rsidR="0093660D" w:rsidRDefault="0093660D" w:rsidP="00B13B3A">
            <w:pPr>
              <w:bidi w:val="0"/>
              <w:spacing w:after="120"/>
              <w:jc w:val="center"/>
              <w:rPr>
                <w:rFonts w:cs="Times New Roman"/>
                <w:b/>
                <w:bCs/>
                <w:sz w:val="14"/>
                <w:szCs w:val="14"/>
              </w:rPr>
            </w:pPr>
            <w:r>
              <w:rPr>
                <w:rFonts w:cs="Times New Roman"/>
                <w:b/>
                <w:bCs/>
                <w:sz w:val="14"/>
                <w:szCs w:val="14"/>
              </w:rPr>
              <w:t>@ Inlet</w:t>
            </w:r>
          </w:p>
          <w:p w14:paraId="58C07039" w14:textId="77777777" w:rsidR="0093660D" w:rsidRPr="00EC4247" w:rsidRDefault="0093660D" w:rsidP="00B13B3A">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699E0F39"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Temp.</w:t>
            </w:r>
          </w:p>
          <w:p w14:paraId="6FBAF9B6"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w:t>
            </w:r>
            <w:r w:rsidRPr="00EC4247">
              <w:rPr>
                <w:rFonts w:cs="Times New Roman"/>
                <w:b/>
                <w:sz w:val="14"/>
                <w:szCs w:val="14"/>
                <w:vertAlign w:val="superscript"/>
              </w:rPr>
              <w:t>o</w:t>
            </w:r>
            <w:r w:rsidRPr="00EC4247">
              <w:rPr>
                <w:rFonts w:cs="Times New Roman"/>
                <w:b/>
                <w:sz w:val="14"/>
                <w:szCs w:val="14"/>
              </w:rPr>
              <w:t>C)</w:t>
            </w:r>
          </w:p>
          <w:p w14:paraId="730AAC8E"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 Inlet</w:t>
            </w:r>
          </w:p>
          <w:p w14:paraId="7B8AC416"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15916D9D"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0726EFFD"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7BD1691D" w14:textId="77777777" w:rsidR="0093660D" w:rsidRPr="00506D70" w:rsidRDefault="0093660D" w:rsidP="00B13B3A">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2BBA842F" w14:textId="77777777" w:rsidR="0093660D" w:rsidRPr="00506D70" w:rsidRDefault="0093660D" w:rsidP="00B13B3A">
            <w:pPr>
              <w:autoSpaceDE w:val="0"/>
              <w:autoSpaceDN w:val="0"/>
              <w:bidi w:val="0"/>
              <w:adjustRightInd w:val="0"/>
              <w:jc w:val="center"/>
              <w:rPr>
                <w:rFonts w:cs="Times New Roman"/>
                <w:b/>
                <w:sz w:val="14"/>
                <w:szCs w:val="14"/>
              </w:rPr>
            </w:pPr>
            <w:r w:rsidRPr="00506D70">
              <w:rPr>
                <w:rFonts w:cs="Times New Roman"/>
                <w:b/>
                <w:sz w:val="14"/>
                <w:szCs w:val="14"/>
              </w:rPr>
              <w:t>mm/</w:t>
            </w:r>
          </w:p>
          <w:p w14:paraId="2D6DC249" w14:textId="77777777" w:rsidR="0093660D" w:rsidRPr="00506D70" w:rsidRDefault="0093660D" w:rsidP="00B13B3A">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66C341BC" w14:textId="77777777" w:rsidR="0093660D" w:rsidRPr="00EC4247" w:rsidRDefault="0093660D" w:rsidP="00B13B3A">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6BBDB39E" w14:textId="77777777" w:rsidR="0093660D" w:rsidRPr="00EC4247" w:rsidRDefault="0093660D" w:rsidP="00B13B3A">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67A0AAEF"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93660D" w:rsidRPr="00CF7DBC" w14:paraId="618828BE" w14:textId="77777777" w:rsidTr="00DB40A3">
        <w:trPr>
          <w:trHeight w:val="685"/>
          <w:tblHeader/>
        </w:trPr>
        <w:tc>
          <w:tcPr>
            <w:tcW w:w="1278" w:type="dxa"/>
            <w:gridSpan w:val="2"/>
            <w:vMerge/>
            <w:tcBorders>
              <w:left w:val="single" w:sz="4" w:space="0" w:color="auto"/>
            </w:tcBorders>
            <w:shd w:val="clear" w:color="auto" w:fill="B6DDE8" w:themeFill="accent5" w:themeFillTint="66"/>
            <w:vAlign w:val="center"/>
          </w:tcPr>
          <w:p w14:paraId="07C86FA3" w14:textId="77777777" w:rsidR="0093660D" w:rsidRPr="00CF7DBC" w:rsidRDefault="0093660D" w:rsidP="00B13B3A">
            <w:pPr>
              <w:bidi w:val="0"/>
              <w:spacing w:after="120"/>
              <w:jc w:val="center"/>
              <w:rPr>
                <w:rFonts w:ascii="Arial" w:hAnsi="Arial"/>
                <w:b/>
                <w:bCs/>
              </w:rPr>
            </w:pPr>
          </w:p>
        </w:tc>
        <w:tc>
          <w:tcPr>
            <w:tcW w:w="1260" w:type="dxa"/>
            <w:gridSpan w:val="2"/>
            <w:vMerge/>
            <w:shd w:val="clear" w:color="auto" w:fill="B6DDE8" w:themeFill="accent5" w:themeFillTint="66"/>
            <w:vAlign w:val="center"/>
          </w:tcPr>
          <w:p w14:paraId="2F6F7C3C" w14:textId="77777777" w:rsidR="0093660D" w:rsidRPr="00EC3F39" w:rsidRDefault="0093660D" w:rsidP="00B13B3A">
            <w:pPr>
              <w:bidi w:val="0"/>
              <w:spacing w:after="120"/>
              <w:jc w:val="center"/>
              <w:rPr>
                <w:rFonts w:ascii="Arial" w:hAnsi="Arial"/>
                <w:b/>
                <w:bCs/>
                <w:color w:val="1F497D" w:themeColor="text2"/>
              </w:rPr>
            </w:pPr>
          </w:p>
        </w:tc>
        <w:tc>
          <w:tcPr>
            <w:tcW w:w="1080" w:type="dxa"/>
            <w:gridSpan w:val="2"/>
            <w:vMerge/>
            <w:shd w:val="clear" w:color="auto" w:fill="B6DDE8" w:themeFill="accent5" w:themeFillTint="66"/>
            <w:vAlign w:val="center"/>
          </w:tcPr>
          <w:p w14:paraId="62FDD03A" w14:textId="77777777" w:rsidR="0093660D" w:rsidRPr="00CF7DBC" w:rsidRDefault="0093660D" w:rsidP="00B13B3A">
            <w:pPr>
              <w:bidi w:val="0"/>
              <w:spacing w:after="120"/>
              <w:jc w:val="center"/>
              <w:rPr>
                <w:rFonts w:ascii="Arial" w:hAnsi="Arial"/>
                <w:b/>
                <w:bCs/>
              </w:rPr>
            </w:pPr>
          </w:p>
        </w:tc>
        <w:tc>
          <w:tcPr>
            <w:tcW w:w="1080" w:type="dxa"/>
            <w:gridSpan w:val="2"/>
            <w:vMerge/>
            <w:shd w:val="clear" w:color="auto" w:fill="B6DDE8" w:themeFill="accent5" w:themeFillTint="66"/>
            <w:vAlign w:val="center"/>
          </w:tcPr>
          <w:p w14:paraId="3E2A3762" w14:textId="77777777" w:rsidR="0093660D" w:rsidRPr="00CF7DBC" w:rsidRDefault="0093660D" w:rsidP="00B13B3A">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749B7D2B" w14:textId="77777777" w:rsidR="0093660D" w:rsidRPr="00EC4247" w:rsidRDefault="0093660D" w:rsidP="00B13B3A">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0C1DE145"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7157D746"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51EA9602"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2F89B50D"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50F383E5"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2917CFAB"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630" w:type="dxa"/>
            <w:shd w:val="clear" w:color="auto" w:fill="B6DDE8" w:themeFill="accent5" w:themeFillTint="66"/>
            <w:vAlign w:val="center"/>
          </w:tcPr>
          <w:p w14:paraId="1186A70B"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75C31541"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58134AA9"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77240C88"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3D01C720"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0840EB13"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3D86E037"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7A546D2D"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720" w:type="dxa"/>
            <w:vMerge/>
            <w:shd w:val="clear" w:color="auto" w:fill="B6DDE8" w:themeFill="accent5" w:themeFillTint="66"/>
            <w:vAlign w:val="center"/>
          </w:tcPr>
          <w:p w14:paraId="13ED5754" w14:textId="77777777" w:rsidR="0093660D" w:rsidRPr="00CF7DBC" w:rsidRDefault="0093660D" w:rsidP="00B13B3A">
            <w:pPr>
              <w:bidi w:val="0"/>
              <w:spacing w:after="120"/>
              <w:jc w:val="center"/>
              <w:rPr>
                <w:rFonts w:ascii="Arial" w:hAnsi="Arial"/>
                <w:b/>
                <w:bCs/>
              </w:rPr>
            </w:pPr>
          </w:p>
        </w:tc>
        <w:tc>
          <w:tcPr>
            <w:tcW w:w="900" w:type="dxa"/>
            <w:vMerge/>
            <w:shd w:val="clear" w:color="auto" w:fill="B6DDE8" w:themeFill="accent5" w:themeFillTint="66"/>
            <w:vAlign w:val="center"/>
          </w:tcPr>
          <w:p w14:paraId="133BEE49" w14:textId="77777777" w:rsidR="0093660D" w:rsidRPr="00CF7DBC" w:rsidRDefault="0093660D" w:rsidP="00B13B3A">
            <w:pPr>
              <w:bidi w:val="0"/>
              <w:spacing w:after="120"/>
              <w:jc w:val="center"/>
              <w:rPr>
                <w:rFonts w:ascii="Arial" w:hAnsi="Arial"/>
                <w:b/>
                <w:bCs/>
              </w:rPr>
            </w:pPr>
          </w:p>
        </w:tc>
        <w:tc>
          <w:tcPr>
            <w:tcW w:w="630" w:type="dxa"/>
            <w:vMerge/>
            <w:shd w:val="clear" w:color="auto" w:fill="B6DDE8" w:themeFill="accent5" w:themeFillTint="66"/>
            <w:vAlign w:val="center"/>
          </w:tcPr>
          <w:p w14:paraId="7D3125E8" w14:textId="77777777" w:rsidR="0093660D" w:rsidRPr="00CF7DBC" w:rsidRDefault="0093660D" w:rsidP="00B13B3A">
            <w:pPr>
              <w:bidi w:val="0"/>
              <w:spacing w:after="120"/>
              <w:jc w:val="center"/>
              <w:rPr>
                <w:rFonts w:ascii="Arial" w:hAnsi="Arial"/>
                <w:b/>
                <w:bCs/>
              </w:rPr>
            </w:pPr>
          </w:p>
        </w:tc>
      </w:tr>
      <w:tr w:rsidR="0093660D" w:rsidRPr="00CF7DBC" w14:paraId="6A4CE96F" w14:textId="77777777" w:rsidTr="00DB40A3">
        <w:trPr>
          <w:trHeight w:val="331"/>
        </w:trPr>
        <w:tc>
          <w:tcPr>
            <w:tcW w:w="738" w:type="dxa"/>
            <w:vMerge w:val="restart"/>
            <w:tcBorders>
              <w:left w:val="single" w:sz="4" w:space="0" w:color="auto"/>
            </w:tcBorders>
            <w:vAlign w:val="center"/>
          </w:tcPr>
          <w:p w14:paraId="3F8FFDC8"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W018S</w:t>
            </w:r>
          </w:p>
        </w:tc>
        <w:tc>
          <w:tcPr>
            <w:tcW w:w="540" w:type="dxa"/>
            <w:vAlign w:val="center"/>
          </w:tcPr>
          <w:p w14:paraId="1207A5B2"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0%</w:t>
            </w:r>
          </w:p>
        </w:tc>
        <w:tc>
          <w:tcPr>
            <w:tcW w:w="720" w:type="dxa"/>
            <w:tcBorders>
              <w:right w:val="dashed" w:sz="4" w:space="0" w:color="auto"/>
            </w:tcBorders>
            <w:shd w:val="clear" w:color="auto" w:fill="C6D9F1" w:themeFill="text2" w:themeFillTint="33"/>
            <w:vAlign w:val="center"/>
          </w:tcPr>
          <w:p w14:paraId="4A6C4E71"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380A2868"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78BCF21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39FAA0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1F49BFC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6B501AB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7B1D2F3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630" w:type="dxa"/>
            <w:shd w:val="clear" w:color="auto" w:fill="auto"/>
            <w:vAlign w:val="center"/>
          </w:tcPr>
          <w:p w14:paraId="29A8A03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tcBorders>
            <w:shd w:val="clear" w:color="auto" w:fill="auto"/>
            <w:vAlign w:val="center"/>
          </w:tcPr>
          <w:p w14:paraId="4516BB4A"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0.59</w:t>
            </w:r>
          </w:p>
        </w:tc>
        <w:tc>
          <w:tcPr>
            <w:tcW w:w="630" w:type="dxa"/>
            <w:vAlign w:val="center"/>
          </w:tcPr>
          <w:p w14:paraId="141BDBE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720" w:type="dxa"/>
            <w:vAlign w:val="center"/>
          </w:tcPr>
          <w:p w14:paraId="0BCFF47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43E2B1B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0.59</w:t>
            </w:r>
          </w:p>
        </w:tc>
        <w:tc>
          <w:tcPr>
            <w:tcW w:w="720" w:type="dxa"/>
            <w:shd w:val="clear" w:color="auto" w:fill="auto"/>
            <w:vAlign w:val="center"/>
          </w:tcPr>
          <w:p w14:paraId="6AC827DF"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restart"/>
            <w:vAlign w:val="center"/>
          </w:tcPr>
          <w:p w14:paraId="1BAE7BEB"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r w:rsidRPr="00506D70">
              <w:rPr>
                <w:rFonts w:asciiTheme="majorBidi" w:hAnsiTheme="majorBidi" w:cstheme="majorBidi"/>
                <w:b w:val="0"/>
                <w:bCs w:val="0"/>
                <w:i w:val="0"/>
                <w:iCs w:val="0"/>
                <w:color w:val="000000"/>
                <w:sz w:val="16"/>
                <w:szCs w:val="16"/>
              </w:rPr>
              <w:t>C.S+</w:t>
            </w:r>
            <w:r>
              <w:rPr>
                <w:rFonts w:asciiTheme="majorBidi" w:hAnsiTheme="majorBidi" w:cstheme="majorBidi"/>
                <w:b w:val="0"/>
                <w:bCs w:val="0"/>
                <w:i w:val="0"/>
                <w:iCs w:val="0"/>
                <w:color w:val="000000"/>
                <w:sz w:val="16"/>
                <w:szCs w:val="16"/>
              </w:rPr>
              <w:t>6</w:t>
            </w:r>
            <w:r w:rsidRPr="00506D70">
              <w:rPr>
                <w:rFonts w:asciiTheme="majorBidi" w:hAnsiTheme="majorBidi" w:cstheme="majorBidi"/>
                <w:b w:val="0"/>
                <w:bCs w:val="0"/>
                <w:i w:val="0"/>
                <w:iCs w:val="0"/>
                <w:color w:val="000000"/>
                <w:sz w:val="16"/>
                <w:szCs w:val="16"/>
              </w:rPr>
              <w:t>mm</w:t>
            </w:r>
          </w:p>
        </w:tc>
        <w:tc>
          <w:tcPr>
            <w:tcW w:w="630" w:type="dxa"/>
            <w:vMerge w:val="restart"/>
            <w:vAlign w:val="center"/>
          </w:tcPr>
          <w:p w14:paraId="0FD49B0D" w14:textId="77777777" w:rsidR="0093660D" w:rsidRPr="00651899" w:rsidRDefault="0093660D" w:rsidP="00B13B3A">
            <w:pPr>
              <w:jc w:val="center"/>
              <w:rPr>
                <w:rFonts w:asciiTheme="majorBidi" w:hAnsiTheme="majorBidi" w:cstheme="majorBidi"/>
                <w:sz w:val="16"/>
                <w:szCs w:val="16"/>
              </w:rPr>
            </w:pPr>
            <w:r>
              <w:rPr>
                <w:rFonts w:asciiTheme="majorBidi" w:hAnsiTheme="majorBidi" w:cstheme="majorBidi"/>
                <w:sz w:val="16"/>
                <w:szCs w:val="16"/>
              </w:rPr>
              <w:t>Yes</w:t>
            </w:r>
          </w:p>
        </w:tc>
      </w:tr>
      <w:tr w:rsidR="0093660D" w:rsidRPr="00CF7DBC" w14:paraId="221822AF" w14:textId="77777777" w:rsidTr="00DB40A3">
        <w:trPr>
          <w:trHeight w:val="331"/>
        </w:trPr>
        <w:tc>
          <w:tcPr>
            <w:tcW w:w="738" w:type="dxa"/>
            <w:vMerge/>
            <w:tcBorders>
              <w:left w:val="single" w:sz="4" w:space="0" w:color="auto"/>
            </w:tcBorders>
            <w:vAlign w:val="center"/>
          </w:tcPr>
          <w:p w14:paraId="23A42B81"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6C25C815"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w:t>
            </w:r>
          </w:p>
        </w:tc>
        <w:tc>
          <w:tcPr>
            <w:tcW w:w="720" w:type="dxa"/>
            <w:tcBorders>
              <w:right w:val="dashed" w:sz="4" w:space="0" w:color="auto"/>
            </w:tcBorders>
            <w:shd w:val="clear" w:color="auto" w:fill="C6D9F1" w:themeFill="text2" w:themeFillTint="33"/>
            <w:vAlign w:val="center"/>
          </w:tcPr>
          <w:p w14:paraId="0079ADC4"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570BED7A"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7FA240C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E9C075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12D2173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20D1F3A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317BF5A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630" w:type="dxa"/>
            <w:shd w:val="clear" w:color="auto" w:fill="auto"/>
            <w:vAlign w:val="center"/>
          </w:tcPr>
          <w:p w14:paraId="7B8BC7C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3C7D1642"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630" w:type="dxa"/>
            <w:vAlign w:val="center"/>
          </w:tcPr>
          <w:p w14:paraId="25CBB58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0.19</w:t>
            </w:r>
          </w:p>
        </w:tc>
        <w:tc>
          <w:tcPr>
            <w:tcW w:w="720" w:type="dxa"/>
            <w:vAlign w:val="center"/>
          </w:tcPr>
          <w:p w14:paraId="12FF9D7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73489227"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720" w:type="dxa"/>
            <w:shd w:val="clear" w:color="auto" w:fill="auto"/>
            <w:vAlign w:val="center"/>
          </w:tcPr>
          <w:p w14:paraId="421BDDA6"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42131055"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0665D59" w14:textId="77777777" w:rsidR="0093660D" w:rsidRPr="00651899" w:rsidRDefault="0093660D" w:rsidP="00B13B3A">
            <w:pPr>
              <w:jc w:val="center"/>
              <w:rPr>
                <w:rFonts w:asciiTheme="majorBidi" w:hAnsiTheme="majorBidi" w:cstheme="majorBidi"/>
                <w:sz w:val="16"/>
                <w:szCs w:val="16"/>
              </w:rPr>
            </w:pPr>
          </w:p>
        </w:tc>
      </w:tr>
      <w:tr w:rsidR="0093660D" w:rsidRPr="00CF7DBC" w14:paraId="67FBBF02" w14:textId="77777777" w:rsidTr="00DB40A3">
        <w:trPr>
          <w:trHeight w:val="331"/>
        </w:trPr>
        <w:tc>
          <w:tcPr>
            <w:tcW w:w="738" w:type="dxa"/>
            <w:vMerge/>
            <w:tcBorders>
              <w:left w:val="single" w:sz="4" w:space="0" w:color="auto"/>
            </w:tcBorders>
            <w:shd w:val="clear" w:color="auto" w:fill="auto"/>
            <w:vAlign w:val="center"/>
          </w:tcPr>
          <w:p w14:paraId="12F75716" w14:textId="77777777" w:rsidR="0093660D" w:rsidRPr="00651899" w:rsidRDefault="0093660D" w:rsidP="00B13B3A">
            <w:pPr>
              <w:jc w:val="center"/>
              <w:rPr>
                <w:rFonts w:asciiTheme="majorBidi" w:hAnsiTheme="majorBidi" w:cstheme="majorBidi"/>
                <w:b/>
                <w:bCs/>
                <w:color w:val="000000"/>
                <w:sz w:val="16"/>
                <w:szCs w:val="16"/>
              </w:rPr>
            </w:pPr>
          </w:p>
        </w:tc>
        <w:tc>
          <w:tcPr>
            <w:tcW w:w="540" w:type="dxa"/>
            <w:shd w:val="clear" w:color="auto" w:fill="auto"/>
            <w:vAlign w:val="center"/>
          </w:tcPr>
          <w:p w14:paraId="35D4B3B8"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2%</w:t>
            </w:r>
          </w:p>
        </w:tc>
        <w:tc>
          <w:tcPr>
            <w:tcW w:w="720" w:type="dxa"/>
            <w:tcBorders>
              <w:right w:val="dashed" w:sz="4" w:space="0" w:color="auto"/>
            </w:tcBorders>
            <w:shd w:val="clear" w:color="auto" w:fill="C6D9F1" w:themeFill="text2" w:themeFillTint="33"/>
            <w:vAlign w:val="center"/>
          </w:tcPr>
          <w:p w14:paraId="3BFF73AF"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5205D23F"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445F944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21C8360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18CD299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shd w:val="clear" w:color="auto" w:fill="auto"/>
            <w:vAlign w:val="center"/>
          </w:tcPr>
          <w:p w14:paraId="11C0920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23AE845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630" w:type="dxa"/>
            <w:shd w:val="clear" w:color="auto" w:fill="auto"/>
            <w:vAlign w:val="center"/>
          </w:tcPr>
          <w:p w14:paraId="7917ABC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1C252D7C"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630" w:type="dxa"/>
            <w:shd w:val="clear" w:color="auto" w:fill="auto"/>
            <w:vAlign w:val="center"/>
          </w:tcPr>
          <w:p w14:paraId="594EB93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720" w:type="dxa"/>
            <w:shd w:val="clear" w:color="auto" w:fill="auto"/>
            <w:vAlign w:val="center"/>
          </w:tcPr>
          <w:p w14:paraId="3C23BA7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41B60289"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720" w:type="dxa"/>
            <w:shd w:val="clear" w:color="auto" w:fill="auto"/>
            <w:vAlign w:val="center"/>
          </w:tcPr>
          <w:p w14:paraId="7E8C134A"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5ECCEFB3"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7147C91" w14:textId="77777777" w:rsidR="0093660D" w:rsidRPr="00651899" w:rsidRDefault="0093660D" w:rsidP="00B13B3A">
            <w:pPr>
              <w:jc w:val="center"/>
              <w:rPr>
                <w:rFonts w:asciiTheme="majorBidi" w:hAnsiTheme="majorBidi" w:cstheme="majorBidi"/>
                <w:sz w:val="16"/>
                <w:szCs w:val="16"/>
              </w:rPr>
            </w:pPr>
          </w:p>
        </w:tc>
      </w:tr>
      <w:tr w:rsidR="0093660D" w:rsidRPr="00CF7DBC" w14:paraId="7156000E" w14:textId="77777777" w:rsidTr="00DB40A3">
        <w:trPr>
          <w:trHeight w:val="331"/>
        </w:trPr>
        <w:tc>
          <w:tcPr>
            <w:tcW w:w="738" w:type="dxa"/>
            <w:vMerge/>
            <w:tcBorders>
              <w:left w:val="single" w:sz="4" w:space="0" w:color="auto"/>
            </w:tcBorders>
            <w:shd w:val="clear" w:color="auto" w:fill="auto"/>
            <w:vAlign w:val="center"/>
          </w:tcPr>
          <w:p w14:paraId="3FDBA524" w14:textId="77777777" w:rsidR="0093660D" w:rsidRPr="00651899" w:rsidRDefault="0093660D" w:rsidP="00B13B3A">
            <w:pPr>
              <w:jc w:val="center"/>
              <w:rPr>
                <w:rFonts w:asciiTheme="majorBidi" w:hAnsiTheme="majorBidi" w:cstheme="majorBidi"/>
                <w:b/>
                <w:bCs/>
                <w:color w:val="000000"/>
                <w:sz w:val="16"/>
                <w:szCs w:val="16"/>
              </w:rPr>
            </w:pPr>
          </w:p>
        </w:tc>
        <w:tc>
          <w:tcPr>
            <w:tcW w:w="540" w:type="dxa"/>
            <w:shd w:val="clear" w:color="auto" w:fill="auto"/>
            <w:vAlign w:val="center"/>
          </w:tcPr>
          <w:p w14:paraId="685B21C1"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0B2AD47D"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05267E0E"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30BE8CD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192EF9D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3A32803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shd w:val="clear" w:color="auto" w:fill="auto"/>
            <w:vAlign w:val="center"/>
          </w:tcPr>
          <w:p w14:paraId="3E6EC90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3B21F63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630" w:type="dxa"/>
            <w:shd w:val="clear" w:color="auto" w:fill="auto"/>
            <w:vAlign w:val="center"/>
          </w:tcPr>
          <w:p w14:paraId="20EF876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202B4C92"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630" w:type="dxa"/>
            <w:shd w:val="clear" w:color="auto" w:fill="auto"/>
            <w:vAlign w:val="center"/>
          </w:tcPr>
          <w:p w14:paraId="38254D1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720" w:type="dxa"/>
            <w:shd w:val="clear" w:color="auto" w:fill="auto"/>
            <w:vAlign w:val="center"/>
          </w:tcPr>
          <w:p w14:paraId="0A0A385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4520B0DB"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720" w:type="dxa"/>
            <w:shd w:val="clear" w:color="auto" w:fill="auto"/>
            <w:vAlign w:val="center"/>
          </w:tcPr>
          <w:p w14:paraId="122DAB6F"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7D168E0C"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554628F" w14:textId="77777777" w:rsidR="0093660D" w:rsidRPr="00651899" w:rsidRDefault="0093660D" w:rsidP="00B13B3A">
            <w:pPr>
              <w:jc w:val="center"/>
              <w:rPr>
                <w:rFonts w:asciiTheme="majorBidi" w:hAnsiTheme="majorBidi" w:cstheme="majorBidi"/>
                <w:sz w:val="16"/>
                <w:szCs w:val="16"/>
              </w:rPr>
            </w:pPr>
          </w:p>
        </w:tc>
      </w:tr>
      <w:tr w:rsidR="0093660D" w:rsidRPr="00CF7DBC" w14:paraId="05A89CB9" w14:textId="77777777" w:rsidTr="00DB40A3">
        <w:trPr>
          <w:trHeight w:val="331"/>
        </w:trPr>
        <w:tc>
          <w:tcPr>
            <w:tcW w:w="738" w:type="dxa"/>
            <w:vMerge/>
            <w:tcBorders>
              <w:left w:val="single" w:sz="4" w:space="0" w:color="auto"/>
            </w:tcBorders>
            <w:vAlign w:val="center"/>
          </w:tcPr>
          <w:p w14:paraId="0B4D1FD0"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28CA1274"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6B32C634"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15EA9F78"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64F48BB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14A001F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5978DD9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0CDAAB4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3BEA659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630" w:type="dxa"/>
            <w:shd w:val="clear" w:color="auto" w:fill="auto"/>
            <w:vAlign w:val="center"/>
          </w:tcPr>
          <w:p w14:paraId="2A4829A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2D7380D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0.61</w:t>
            </w:r>
          </w:p>
        </w:tc>
        <w:tc>
          <w:tcPr>
            <w:tcW w:w="630" w:type="dxa"/>
            <w:shd w:val="clear" w:color="auto" w:fill="auto"/>
            <w:vAlign w:val="center"/>
          </w:tcPr>
          <w:p w14:paraId="43221A9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720" w:type="dxa"/>
            <w:shd w:val="clear" w:color="auto" w:fill="auto"/>
            <w:vAlign w:val="center"/>
          </w:tcPr>
          <w:p w14:paraId="0E62B09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7B1DE20D"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0.61</w:t>
            </w:r>
          </w:p>
        </w:tc>
        <w:tc>
          <w:tcPr>
            <w:tcW w:w="720" w:type="dxa"/>
            <w:shd w:val="clear" w:color="auto" w:fill="auto"/>
            <w:vAlign w:val="center"/>
          </w:tcPr>
          <w:p w14:paraId="44761252"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00A9A88A"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7B353F5" w14:textId="77777777" w:rsidR="0093660D" w:rsidRPr="00651899" w:rsidRDefault="0093660D" w:rsidP="00B13B3A">
            <w:pPr>
              <w:jc w:val="center"/>
              <w:rPr>
                <w:rFonts w:asciiTheme="majorBidi" w:hAnsiTheme="majorBidi" w:cstheme="majorBidi"/>
                <w:sz w:val="16"/>
                <w:szCs w:val="16"/>
              </w:rPr>
            </w:pPr>
          </w:p>
        </w:tc>
      </w:tr>
      <w:tr w:rsidR="0093660D" w:rsidRPr="00CF7DBC" w14:paraId="1069EA16" w14:textId="77777777" w:rsidTr="00DB40A3">
        <w:trPr>
          <w:trHeight w:val="331"/>
        </w:trPr>
        <w:tc>
          <w:tcPr>
            <w:tcW w:w="738" w:type="dxa"/>
            <w:vMerge/>
            <w:tcBorders>
              <w:left w:val="single" w:sz="4" w:space="0" w:color="auto"/>
            </w:tcBorders>
            <w:vAlign w:val="center"/>
          </w:tcPr>
          <w:p w14:paraId="30912576"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4B56DD32"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5E70A7A2"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22DBD98E"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6735DF0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18BAAD9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4CA3739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3595747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41A1DD8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630" w:type="dxa"/>
            <w:shd w:val="clear" w:color="auto" w:fill="auto"/>
            <w:vAlign w:val="center"/>
          </w:tcPr>
          <w:p w14:paraId="79BD991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79A778B2"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shd w:val="clear" w:color="auto" w:fill="auto"/>
            <w:vAlign w:val="center"/>
          </w:tcPr>
          <w:p w14:paraId="28CE476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720" w:type="dxa"/>
            <w:shd w:val="clear" w:color="auto" w:fill="auto"/>
            <w:vAlign w:val="center"/>
          </w:tcPr>
          <w:p w14:paraId="0C96860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059F7556"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shd w:val="clear" w:color="auto" w:fill="auto"/>
            <w:vAlign w:val="center"/>
          </w:tcPr>
          <w:p w14:paraId="516514B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2DD8C4B1"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FFE78B7" w14:textId="77777777" w:rsidR="0093660D" w:rsidRPr="00651899" w:rsidRDefault="0093660D" w:rsidP="00B13B3A">
            <w:pPr>
              <w:jc w:val="center"/>
              <w:rPr>
                <w:rFonts w:asciiTheme="majorBidi" w:hAnsiTheme="majorBidi" w:cstheme="majorBidi"/>
                <w:sz w:val="16"/>
                <w:szCs w:val="16"/>
              </w:rPr>
            </w:pPr>
          </w:p>
        </w:tc>
      </w:tr>
      <w:tr w:rsidR="0093660D" w:rsidRPr="00CF7DBC" w14:paraId="433A6E7E" w14:textId="77777777" w:rsidTr="00DB40A3">
        <w:trPr>
          <w:trHeight w:val="331"/>
        </w:trPr>
        <w:tc>
          <w:tcPr>
            <w:tcW w:w="738" w:type="dxa"/>
            <w:vMerge/>
            <w:tcBorders>
              <w:left w:val="single" w:sz="4" w:space="0" w:color="auto"/>
            </w:tcBorders>
            <w:vAlign w:val="center"/>
          </w:tcPr>
          <w:p w14:paraId="4A460D28"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7C739616"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7951D308"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1407</w:t>
            </w:r>
          </w:p>
        </w:tc>
        <w:tc>
          <w:tcPr>
            <w:tcW w:w="540" w:type="dxa"/>
            <w:tcBorders>
              <w:left w:val="dashed" w:sz="4" w:space="0" w:color="auto"/>
            </w:tcBorders>
            <w:shd w:val="clear" w:color="auto" w:fill="C6D9F1" w:themeFill="text2" w:themeFillTint="33"/>
            <w:vAlign w:val="center"/>
          </w:tcPr>
          <w:p w14:paraId="5319E2A6"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2318E72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D69804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236A7F2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tcBorders>
            <w:vAlign w:val="center"/>
          </w:tcPr>
          <w:p w14:paraId="479CDBD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shd w:val="clear" w:color="auto" w:fill="auto"/>
            <w:vAlign w:val="center"/>
          </w:tcPr>
          <w:p w14:paraId="67AA13A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630" w:type="dxa"/>
            <w:shd w:val="clear" w:color="auto" w:fill="auto"/>
            <w:vAlign w:val="center"/>
          </w:tcPr>
          <w:p w14:paraId="02BFE98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176D771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vAlign w:val="center"/>
          </w:tcPr>
          <w:p w14:paraId="5D7E91E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720" w:type="dxa"/>
            <w:vAlign w:val="center"/>
          </w:tcPr>
          <w:p w14:paraId="5BB07F5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1D123BCC"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shd w:val="clear" w:color="auto" w:fill="auto"/>
            <w:vAlign w:val="center"/>
          </w:tcPr>
          <w:p w14:paraId="5F8CB901"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34A24889"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0C57C32"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6862177C" w14:textId="77777777" w:rsidTr="00DB40A3">
        <w:trPr>
          <w:trHeight w:val="331"/>
        </w:trPr>
        <w:tc>
          <w:tcPr>
            <w:tcW w:w="738" w:type="dxa"/>
            <w:vMerge/>
            <w:tcBorders>
              <w:left w:val="single" w:sz="4" w:space="0" w:color="auto"/>
            </w:tcBorders>
            <w:vAlign w:val="center"/>
          </w:tcPr>
          <w:p w14:paraId="33ADB9EE"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2AC2B75A"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13%</w:t>
            </w:r>
          </w:p>
        </w:tc>
        <w:tc>
          <w:tcPr>
            <w:tcW w:w="720" w:type="dxa"/>
            <w:tcBorders>
              <w:bottom w:val="single" w:sz="4" w:space="0" w:color="auto"/>
              <w:right w:val="dashed" w:sz="4" w:space="0" w:color="auto"/>
            </w:tcBorders>
            <w:shd w:val="clear" w:color="auto" w:fill="C6D9F1" w:themeFill="text2" w:themeFillTint="33"/>
            <w:vAlign w:val="center"/>
          </w:tcPr>
          <w:p w14:paraId="0B00D403"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1408</w:t>
            </w:r>
          </w:p>
        </w:tc>
        <w:tc>
          <w:tcPr>
            <w:tcW w:w="540" w:type="dxa"/>
            <w:tcBorders>
              <w:left w:val="dashed" w:sz="4" w:space="0" w:color="auto"/>
              <w:bottom w:val="single" w:sz="4" w:space="0" w:color="auto"/>
            </w:tcBorders>
            <w:shd w:val="clear" w:color="auto" w:fill="C6D9F1" w:themeFill="text2" w:themeFillTint="33"/>
            <w:vAlign w:val="center"/>
          </w:tcPr>
          <w:p w14:paraId="39D2222D"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bottom w:val="single" w:sz="4" w:space="0" w:color="auto"/>
              <w:right w:val="dashed" w:sz="4" w:space="0" w:color="auto"/>
            </w:tcBorders>
            <w:vAlign w:val="center"/>
          </w:tcPr>
          <w:p w14:paraId="4D75DCD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bottom w:val="single" w:sz="4" w:space="0" w:color="auto"/>
            </w:tcBorders>
            <w:vAlign w:val="center"/>
          </w:tcPr>
          <w:p w14:paraId="3DA5B1F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bottom w:val="single" w:sz="4" w:space="0" w:color="auto"/>
              <w:right w:val="dashed" w:sz="4" w:space="0" w:color="auto"/>
            </w:tcBorders>
            <w:vAlign w:val="center"/>
          </w:tcPr>
          <w:p w14:paraId="18A941B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left w:val="dashed" w:sz="4" w:space="0" w:color="auto"/>
              <w:bottom w:val="single" w:sz="4" w:space="0" w:color="auto"/>
            </w:tcBorders>
            <w:vAlign w:val="center"/>
          </w:tcPr>
          <w:p w14:paraId="304B2CC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tcBorders>
              <w:bottom w:val="single" w:sz="4" w:space="0" w:color="auto"/>
            </w:tcBorders>
            <w:shd w:val="clear" w:color="auto" w:fill="auto"/>
            <w:vAlign w:val="center"/>
          </w:tcPr>
          <w:p w14:paraId="4F0093B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630" w:type="dxa"/>
            <w:tcBorders>
              <w:bottom w:val="single" w:sz="4" w:space="0" w:color="auto"/>
            </w:tcBorders>
            <w:shd w:val="clear" w:color="auto" w:fill="auto"/>
            <w:vAlign w:val="center"/>
          </w:tcPr>
          <w:p w14:paraId="642FEF1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bottom w:val="single" w:sz="4" w:space="0" w:color="auto"/>
            </w:tcBorders>
            <w:shd w:val="clear" w:color="auto" w:fill="auto"/>
            <w:vAlign w:val="center"/>
          </w:tcPr>
          <w:p w14:paraId="1DF4C2EA"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tcBorders>
              <w:bottom w:val="single" w:sz="4" w:space="0" w:color="auto"/>
            </w:tcBorders>
            <w:vAlign w:val="center"/>
          </w:tcPr>
          <w:p w14:paraId="51E6584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0.21</w:t>
            </w:r>
          </w:p>
        </w:tc>
        <w:tc>
          <w:tcPr>
            <w:tcW w:w="720" w:type="dxa"/>
            <w:tcBorders>
              <w:bottom w:val="single" w:sz="4" w:space="0" w:color="auto"/>
            </w:tcBorders>
            <w:vAlign w:val="center"/>
          </w:tcPr>
          <w:p w14:paraId="0CD4C03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bottom w:val="single" w:sz="4" w:space="0" w:color="auto"/>
            </w:tcBorders>
            <w:vAlign w:val="center"/>
          </w:tcPr>
          <w:p w14:paraId="58DF729F"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tcBorders>
              <w:bottom w:val="single" w:sz="4" w:space="0" w:color="auto"/>
            </w:tcBorders>
            <w:shd w:val="clear" w:color="auto" w:fill="auto"/>
            <w:vAlign w:val="center"/>
          </w:tcPr>
          <w:p w14:paraId="0F3D19C7"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36129CDE"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318C59F"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63262509" w14:textId="77777777" w:rsidTr="00DB40A3">
        <w:trPr>
          <w:trHeight w:val="331"/>
        </w:trPr>
        <w:tc>
          <w:tcPr>
            <w:tcW w:w="738" w:type="dxa"/>
            <w:vMerge/>
            <w:tcBorders>
              <w:left w:val="single" w:sz="4" w:space="0" w:color="auto"/>
            </w:tcBorders>
            <w:vAlign w:val="center"/>
          </w:tcPr>
          <w:p w14:paraId="162BEF21"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E8191DE"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14%</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3BC5B310"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1409</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A73363E"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w:t>
            </w:r>
          </w:p>
        </w:tc>
        <w:tc>
          <w:tcPr>
            <w:tcW w:w="540" w:type="dxa"/>
            <w:tcBorders>
              <w:top w:val="single" w:sz="4" w:space="0" w:color="auto"/>
              <w:left w:val="single" w:sz="4" w:space="0" w:color="auto"/>
              <w:bottom w:val="single" w:sz="4" w:space="0" w:color="auto"/>
              <w:right w:val="dashed" w:sz="4" w:space="0" w:color="auto"/>
            </w:tcBorders>
            <w:vAlign w:val="center"/>
          </w:tcPr>
          <w:p w14:paraId="20F4C2A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68DCBAF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76FC787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top w:val="single" w:sz="4" w:space="0" w:color="auto"/>
              <w:left w:val="dashed" w:sz="4" w:space="0" w:color="auto"/>
              <w:bottom w:val="single" w:sz="4" w:space="0" w:color="auto"/>
              <w:right w:val="single" w:sz="4" w:space="0" w:color="auto"/>
            </w:tcBorders>
            <w:vAlign w:val="center"/>
          </w:tcPr>
          <w:p w14:paraId="4EA5F03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EFDC51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87F3CB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44993F2"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630" w:type="dxa"/>
            <w:tcBorders>
              <w:top w:val="single" w:sz="4" w:space="0" w:color="auto"/>
              <w:left w:val="single" w:sz="4" w:space="0" w:color="auto"/>
              <w:bottom w:val="single" w:sz="4" w:space="0" w:color="auto"/>
              <w:right w:val="single" w:sz="4" w:space="0" w:color="auto"/>
            </w:tcBorders>
            <w:vAlign w:val="center"/>
          </w:tcPr>
          <w:p w14:paraId="55BD85C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720" w:type="dxa"/>
            <w:tcBorders>
              <w:top w:val="single" w:sz="4" w:space="0" w:color="auto"/>
              <w:left w:val="single" w:sz="4" w:space="0" w:color="auto"/>
              <w:bottom w:val="single" w:sz="4" w:space="0" w:color="auto"/>
              <w:right w:val="single" w:sz="4" w:space="0" w:color="auto"/>
            </w:tcBorders>
            <w:vAlign w:val="center"/>
          </w:tcPr>
          <w:p w14:paraId="62C2EFF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6B7D0FE0"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0.62</w:t>
            </w:r>
          </w:p>
        </w:tc>
        <w:tc>
          <w:tcPr>
            <w:tcW w:w="720" w:type="dxa"/>
            <w:tcBorders>
              <w:top w:val="single" w:sz="4" w:space="0" w:color="auto"/>
              <w:left w:val="single" w:sz="4" w:space="0" w:color="auto"/>
              <w:bottom w:val="single" w:sz="4" w:space="0" w:color="auto"/>
            </w:tcBorders>
            <w:shd w:val="clear" w:color="auto" w:fill="auto"/>
            <w:vAlign w:val="center"/>
          </w:tcPr>
          <w:p w14:paraId="37D6FE36"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4DE31E94"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D19001D"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0330B1D3" w14:textId="77777777" w:rsidTr="00DB40A3">
        <w:trPr>
          <w:trHeight w:val="331"/>
        </w:trPr>
        <w:tc>
          <w:tcPr>
            <w:tcW w:w="738" w:type="dxa"/>
            <w:vMerge/>
            <w:tcBorders>
              <w:left w:val="single" w:sz="4" w:space="0" w:color="auto"/>
              <w:bottom w:val="single" w:sz="4" w:space="0" w:color="auto"/>
            </w:tcBorders>
            <w:vAlign w:val="center"/>
          </w:tcPr>
          <w:p w14:paraId="4967B591"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AAD59B6" w14:textId="77777777" w:rsidR="0093660D" w:rsidRPr="000673A4" w:rsidRDefault="0093660D" w:rsidP="00B13B3A">
            <w:pPr>
              <w:bidi w:val="0"/>
              <w:jc w:val="center"/>
              <w:rPr>
                <w:rFonts w:asciiTheme="majorBidi" w:hAnsiTheme="majorBidi" w:cstheme="majorBidi"/>
                <w:b/>
                <w:bCs/>
                <w:color w:val="000000"/>
                <w:sz w:val="16"/>
                <w:szCs w:val="16"/>
              </w:rPr>
            </w:pPr>
            <w:r w:rsidRPr="000673A4">
              <w:rPr>
                <w:rFonts w:asciiTheme="majorBidi" w:hAnsiTheme="majorBidi" w:cstheme="majorBidi"/>
                <w:b/>
                <w:bCs/>
                <w:color w:val="000000"/>
                <w:sz w:val="16"/>
                <w:szCs w:val="16"/>
              </w:rPr>
              <w:t>15%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57577362" w14:textId="77777777" w:rsidR="0093660D" w:rsidRPr="00020B60" w:rsidRDefault="0093660D" w:rsidP="00B13B3A">
            <w:pPr>
              <w:bidi w:val="0"/>
              <w:jc w:val="center"/>
              <w:rPr>
                <w:rFonts w:asciiTheme="majorBidi" w:hAnsiTheme="majorBidi" w:cstheme="majorBidi"/>
                <w:color w:val="1F497D" w:themeColor="text2"/>
                <w:sz w:val="15"/>
                <w:szCs w:val="15"/>
              </w:rPr>
            </w:pPr>
            <w:r w:rsidRPr="00020B60">
              <w:rPr>
                <w:rFonts w:asciiTheme="majorBidi" w:hAnsiTheme="majorBidi" w:cstheme="majorBidi"/>
                <w:color w:val="1F497D" w:themeColor="text2"/>
                <w:sz w:val="15"/>
                <w:szCs w:val="15"/>
              </w:rPr>
              <w:t>1410 to</w:t>
            </w:r>
            <w:r>
              <w:rPr>
                <w:rFonts w:asciiTheme="majorBidi" w:hAnsiTheme="majorBidi" w:cstheme="majorBidi"/>
                <w:color w:val="1F497D" w:themeColor="text2"/>
                <w:sz w:val="15"/>
                <w:szCs w:val="15"/>
              </w:rPr>
              <w:t xml:space="preserve"> </w:t>
            </w:r>
            <w:r w:rsidRPr="00020B60">
              <w:rPr>
                <w:rFonts w:asciiTheme="majorBidi" w:hAnsiTheme="majorBidi" w:cstheme="majorBidi"/>
                <w:color w:val="1F497D" w:themeColor="text2"/>
                <w:sz w:val="15"/>
                <w:szCs w:val="15"/>
              </w:rPr>
              <w:t>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0F24F64" w14:textId="77777777" w:rsidR="0093660D" w:rsidRPr="00F81501" w:rsidRDefault="0093660D" w:rsidP="00B13B3A">
            <w:pPr>
              <w:bidi w:val="0"/>
              <w:jc w:val="center"/>
              <w:rPr>
                <w:rFonts w:asciiTheme="majorBidi" w:hAnsiTheme="majorBidi" w:cstheme="majorBidi"/>
                <w:color w:val="000000" w:themeColor="text1"/>
                <w:sz w:val="16"/>
                <w:szCs w:val="16"/>
              </w:rPr>
            </w:pPr>
            <w:r w:rsidRPr="00F81501">
              <w:rPr>
                <w:rFonts w:asciiTheme="majorBidi" w:hAnsiTheme="majorBidi" w:cstheme="majorBidi"/>
                <w:color w:val="000000" w:themeColor="text1"/>
                <w:sz w:val="16"/>
                <w:szCs w:val="16"/>
              </w:rPr>
              <w:t>11</w:t>
            </w:r>
          </w:p>
        </w:tc>
        <w:tc>
          <w:tcPr>
            <w:tcW w:w="540" w:type="dxa"/>
            <w:tcBorders>
              <w:top w:val="single" w:sz="4" w:space="0" w:color="auto"/>
              <w:left w:val="single" w:sz="4" w:space="0" w:color="auto"/>
              <w:bottom w:val="single" w:sz="4" w:space="0" w:color="auto"/>
              <w:right w:val="dashed" w:sz="4" w:space="0" w:color="auto"/>
            </w:tcBorders>
            <w:vAlign w:val="center"/>
          </w:tcPr>
          <w:p w14:paraId="7ADC928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7AEE582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24B7B30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540" w:type="dxa"/>
            <w:tcBorders>
              <w:top w:val="single" w:sz="4" w:space="0" w:color="auto"/>
              <w:left w:val="dashed" w:sz="4" w:space="0" w:color="auto"/>
              <w:bottom w:val="single" w:sz="4" w:space="0" w:color="auto"/>
              <w:right w:val="single" w:sz="4" w:space="0" w:color="auto"/>
            </w:tcBorders>
            <w:vAlign w:val="center"/>
          </w:tcPr>
          <w:p w14:paraId="365C8AB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75.0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7430AB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1FDEB3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535585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tcBorders>
              <w:top w:val="single" w:sz="4" w:space="0" w:color="auto"/>
              <w:left w:val="single" w:sz="4" w:space="0" w:color="auto"/>
              <w:bottom w:val="single" w:sz="4" w:space="0" w:color="auto"/>
              <w:right w:val="single" w:sz="4" w:space="0" w:color="auto"/>
            </w:tcBorders>
            <w:vAlign w:val="center"/>
          </w:tcPr>
          <w:p w14:paraId="6A8A3C9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0.22</w:t>
            </w:r>
          </w:p>
        </w:tc>
        <w:tc>
          <w:tcPr>
            <w:tcW w:w="720" w:type="dxa"/>
            <w:tcBorders>
              <w:top w:val="single" w:sz="4" w:space="0" w:color="auto"/>
              <w:left w:val="single" w:sz="4" w:space="0" w:color="auto"/>
              <w:bottom w:val="single" w:sz="4" w:space="0" w:color="auto"/>
              <w:right w:val="single" w:sz="4" w:space="0" w:color="auto"/>
            </w:tcBorders>
            <w:vAlign w:val="center"/>
          </w:tcPr>
          <w:p w14:paraId="54439F4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41413776"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tcBorders>
              <w:top w:val="single" w:sz="4" w:space="0" w:color="auto"/>
              <w:left w:val="single" w:sz="4" w:space="0" w:color="auto"/>
              <w:bottom w:val="single" w:sz="4" w:space="0" w:color="auto"/>
            </w:tcBorders>
            <w:shd w:val="clear" w:color="auto" w:fill="auto"/>
            <w:vAlign w:val="center"/>
          </w:tcPr>
          <w:p w14:paraId="7DF9823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0.33</w:t>
            </w:r>
          </w:p>
        </w:tc>
        <w:tc>
          <w:tcPr>
            <w:tcW w:w="900" w:type="dxa"/>
            <w:vMerge/>
            <w:tcBorders>
              <w:bottom w:val="single" w:sz="4" w:space="0" w:color="auto"/>
            </w:tcBorders>
            <w:vAlign w:val="center"/>
          </w:tcPr>
          <w:p w14:paraId="68050B03"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24845153" w14:textId="77777777" w:rsidR="0093660D" w:rsidRPr="00651899" w:rsidRDefault="0093660D" w:rsidP="00B13B3A">
            <w:pPr>
              <w:jc w:val="center"/>
              <w:rPr>
                <w:rFonts w:asciiTheme="majorBidi" w:hAnsiTheme="majorBidi" w:cstheme="majorBidi"/>
                <w:sz w:val="16"/>
                <w:szCs w:val="16"/>
              </w:rPr>
            </w:pPr>
          </w:p>
        </w:tc>
      </w:tr>
      <w:tr w:rsidR="0093660D" w:rsidRPr="00DC108E" w14:paraId="10B11434" w14:textId="77777777" w:rsidTr="00DB40A3">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2A8DE" w14:textId="77777777" w:rsidR="0093660D" w:rsidRPr="00DC108E" w:rsidRDefault="0093660D" w:rsidP="00B13B3A">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12B535DA" w14:textId="77777777" w:rsidR="0093660D" w:rsidRPr="00506D70" w:rsidRDefault="0093660D" w:rsidP="00B13B3A">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4CDFB7A6" w14:textId="77777777" w:rsidR="0093660D" w:rsidRPr="00506D70" w:rsidRDefault="0093660D" w:rsidP="00B13B3A">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030" w:type="dxa"/>
            <w:gridSpan w:val="10"/>
            <w:tcBorders>
              <w:top w:val="single" w:sz="4" w:space="0" w:color="auto"/>
              <w:left w:val="dashed" w:sz="4" w:space="0" w:color="auto"/>
              <w:bottom w:val="single" w:sz="4" w:space="0" w:color="auto"/>
              <w:right w:val="single" w:sz="4" w:space="0" w:color="auto"/>
            </w:tcBorders>
            <w:shd w:val="clear" w:color="auto" w:fill="auto"/>
            <w:vAlign w:val="center"/>
          </w:tcPr>
          <w:p w14:paraId="3D9531C6" w14:textId="77777777" w:rsidR="0093660D" w:rsidRPr="00DC108E" w:rsidRDefault="0093660D" w:rsidP="00B13B3A">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FA343EF" w14:textId="77777777" w:rsidR="0093660D" w:rsidRPr="00DC108E" w:rsidRDefault="0093660D" w:rsidP="00B13B3A">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0.60</w:t>
            </w:r>
          </w:p>
        </w:tc>
        <w:tc>
          <w:tcPr>
            <w:tcW w:w="1530" w:type="dxa"/>
            <w:gridSpan w:val="2"/>
            <w:tcBorders>
              <w:top w:val="single" w:sz="4" w:space="0" w:color="auto"/>
              <w:bottom w:val="single" w:sz="4" w:space="0" w:color="auto"/>
            </w:tcBorders>
            <w:shd w:val="clear" w:color="auto" w:fill="auto"/>
          </w:tcPr>
          <w:p w14:paraId="5571FAD8" w14:textId="77777777" w:rsidR="0093660D" w:rsidRPr="00DC108E" w:rsidRDefault="0093660D" w:rsidP="00B13B3A">
            <w:pPr>
              <w:bidi w:val="0"/>
            </w:pPr>
          </w:p>
        </w:tc>
      </w:tr>
    </w:tbl>
    <w:p w14:paraId="7460B94C" w14:textId="77777777" w:rsidR="0093660D" w:rsidRDefault="0093660D" w:rsidP="0093660D">
      <w:pPr>
        <w:bidi w:val="0"/>
        <w:spacing w:after="120"/>
        <w:jc w:val="center"/>
        <w:rPr>
          <w:rFonts w:asciiTheme="minorBidi" w:hAnsiTheme="minorBidi" w:cstheme="minorBidi"/>
          <w:b/>
          <w:bCs/>
          <w:szCs w:val="20"/>
        </w:rPr>
      </w:pPr>
    </w:p>
    <w:p w14:paraId="3DB19178" w14:textId="77777777" w:rsidR="0093660D" w:rsidRDefault="0093660D" w:rsidP="0093660D">
      <w:pPr>
        <w:bidi w:val="0"/>
        <w:spacing w:after="120"/>
        <w:jc w:val="center"/>
        <w:rPr>
          <w:rFonts w:asciiTheme="minorBidi" w:hAnsiTheme="minorBidi" w:cstheme="minorBidi"/>
          <w:b/>
          <w:bCs/>
          <w:szCs w:val="20"/>
        </w:rPr>
      </w:pPr>
    </w:p>
    <w:p w14:paraId="602681FB" w14:textId="77777777" w:rsidR="0093660D" w:rsidRDefault="0093660D" w:rsidP="0093660D">
      <w:pPr>
        <w:bidi w:val="0"/>
        <w:spacing w:after="120"/>
        <w:jc w:val="center"/>
        <w:rPr>
          <w:rFonts w:asciiTheme="minorBidi" w:hAnsiTheme="minorBidi" w:cstheme="minorBidi"/>
          <w:b/>
          <w:bCs/>
          <w:szCs w:val="20"/>
        </w:rPr>
      </w:pPr>
    </w:p>
    <w:p w14:paraId="40556EC6" w14:textId="77777777" w:rsidR="0093660D" w:rsidRDefault="0093660D" w:rsidP="0093660D">
      <w:pPr>
        <w:bidi w:val="0"/>
        <w:rPr>
          <w:rFonts w:asciiTheme="minorBidi" w:hAnsiTheme="minorBidi" w:cstheme="minorBidi"/>
          <w:b/>
          <w:bCs/>
          <w:szCs w:val="20"/>
        </w:rPr>
      </w:pPr>
    </w:p>
    <w:p w14:paraId="28876DAF" w14:textId="77777777" w:rsidR="0093660D" w:rsidRDefault="0093660D" w:rsidP="0093660D">
      <w:pPr>
        <w:bidi w:val="0"/>
        <w:rPr>
          <w:rFonts w:asciiTheme="minorBidi" w:hAnsiTheme="minorBidi" w:cstheme="minorBidi"/>
          <w:b/>
          <w:bCs/>
          <w:szCs w:val="20"/>
        </w:rPr>
      </w:pPr>
    </w:p>
    <w:tbl>
      <w:tblPr>
        <w:tblStyle w:val="TableGrid4"/>
        <w:tblpPr w:leftFromText="180" w:rightFromText="180" w:vertAnchor="text" w:tblpX="-468"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630"/>
        <w:gridCol w:w="630"/>
        <w:gridCol w:w="630"/>
        <w:gridCol w:w="630"/>
        <w:gridCol w:w="720"/>
        <w:gridCol w:w="630"/>
        <w:gridCol w:w="720"/>
        <w:gridCol w:w="900"/>
        <w:gridCol w:w="630"/>
      </w:tblGrid>
      <w:tr w:rsidR="0093660D" w:rsidRPr="00CF7DBC" w14:paraId="0BCD619D" w14:textId="77777777" w:rsidTr="00B13B3A">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6E879E8D" w14:textId="77777777" w:rsidR="0093660D" w:rsidRPr="00EC4247" w:rsidRDefault="0093660D" w:rsidP="00B13B3A">
            <w:pPr>
              <w:bidi w:val="0"/>
              <w:spacing w:after="120"/>
              <w:jc w:val="center"/>
              <w:rPr>
                <w:rFonts w:cs="Times New Roman"/>
                <w:b/>
                <w:bCs/>
                <w:sz w:val="14"/>
                <w:szCs w:val="14"/>
              </w:rPr>
            </w:pPr>
            <w:r w:rsidRPr="00EC4247">
              <w:rPr>
                <w:rFonts w:cs="Times New Roman"/>
                <w:b/>
                <w:bCs/>
                <w:sz w:val="14"/>
                <w:szCs w:val="14"/>
              </w:rPr>
              <w:lastRenderedPageBreak/>
              <w:t>Wellhead Flow line No</w:t>
            </w:r>
            <w:r w:rsidRPr="00EC4247">
              <w:rPr>
                <w:rFonts w:cs="Times New Roman"/>
                <w:b/>
                <w:bCs/>
                <w:sz w:val="14"/>
                <w:szCs w:val="14"/>
                <w:rtl/>
              </w:rPr>
              <w:t>.</w:t>
            </w:r>
            <w:r>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63DA681A" w14:textId="77777777" w:rsidR="0093660D" w:rsidRPr="00EC3F39" w:rsidRDefault="0093660D" w:rsidP="00B13B3A">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1080" w:type="dxa"/>
            <w:gridSpan w:val="2"/>
            <w:vMerge w:val="restart"/>
            <w:tcBorders>
              <w:top w:val="single" w:sz="4" w:space="0" w:color="auto"/>
            </w:tcBorders>
            <w:shd w:val="clear" w:color="auto" w:fill="B6DDE8" w:themeFill="accent5" w:themeFillTint="66"/>
            <w:vAlign w:val="center"/>
          </w:tcPr>
          <w:p w14:paraId="4CD8A867" w14:textId="77777777" w:rsidR="0093660D" w:rsidRPr="00EC4247" w:rsidRDefault="0093660D" w:rsidP="00B13B3A">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2EC15408" w14:textId="77777777" w:rsidR="0093660D" w:rsidRDefault="0093660D" w:rsidP="00B13B3A">
            <w:pPr>
              <w:bidi w:val="0"/>
              <w:spacing w:after="120"/>
              <w:jc w:val="center"/>
              <w:rPr>
                <w:rFonts w:cs="Times New Roman"/>
                <w:b/>
                <w:bCs/>
                <w:sz w:val="14"/>
                <w:szCs w:val="14"/>
              </w:rPr>
            </w:pPr>
            <w:r>
              <w:rPr>
                <w:rFonts w:cs="Times New Roman"/>
                <w:b/>
                <w:bCs/>
                <w:sz w:val="14"/>
                <w:szCs w:val="14"/>
              </w:rPr>
              <w:t>@ Inlet</w:t>
            </w:r>
          </w:p>
          <w:p w14:paraId="49C17DDD" w14:textId="77777777" w:rsidR="0093660D" w:rsidRPr="00EC4247" w:rsidRDefault="0093660D" w:rsidP="00B13B3A">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1F0661A7"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Temp.</w:t>
            </w:r>
          </w:p>
          <w:p w14:paraId="52DCF964"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w:t>
            </w:r>
            <w:r w:rsidRPr="00EC4247">
              <w:rPr>
                <w:rFonts w:cs="Times New Roman"/>
                <w:b/>
                <w:sz w:val="14"/>
                <w:szCs w:val="14"/>
                <w:vertAlign w:val="superscript"/>
              </w:rPr>
              <w:t>o</w:t>
            </w:r>
            <w:r w:rsidRPr="00EC4247">
              <w:rPr>
                <w:rFonts w:cs="Times New Roman"/>
                <w:b/>
                <w:sz w:val="14"/>
                <w:szCs w:val="14"/>
              </w:rPr>
              <w:t>C)</w:t>
            </w:r>
          </w:p>
          <w:p w14:paraId="0258543D"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 Inlet</w:t>
            </w:r>
          </w:p>
          <w:p w14:paraId="11A452A6"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68035D68"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64234AFA"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39003DC0" w14:textId="77777777" w:rsidR="0093660D" w:rsidRPr="00506D70" w:rsidRDefault="0093660D" w:rsidP="00B13B3A">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594DBBED" w14:textId="77777777" w:rsidR="0093660D" w:rsidRPr="00506D70" w:rsidRDefault="0093660D" w:rsidP="00B13B3A">
            <w:pPr>
              <w:autoSpaceDE w:val="0"/>
              <w:autoSpaceDN w:val="0"/>
              <w:bidi w:val="0"/>
              <w:adjustRightInd w:val="0"/>
              <w:jc w:val="center"/>
              <w:rPr>
                <w:rFonts w:cs="Times New Roman"/>
                <w:b/>
                <w:sz w:val="14"/>
                <w:szCs w:val="14"/>
              </w:rPr>
            </w:pPr>
            <w:r w:rsidRPr="00506D70">
              <w:rPr>
                <w:rFonts w:cs="Times New Roman"/>
                <w:b/>
                <w:sz w:val="14"/>
                <w:szCs w:val="14"/>
              </w:rPr>
              <w:t>mm/</w:t>
            </w:r>
          </w:p>
          <w:p w14:paraId="162F5063" w14:textId="77777777" w:rsidR="0093660D" w:rsidRPr="00506D70" w:rsidRDefault="0093660D" w:rsidP="00B13B3A">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302B9EE9" w14:textId="77777777" w:rsidR="0093660D" w:rsidRPr="00EC4247" w:rsidRDefault="0093660D" w:rsidP="00B13B3A">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147C2C49" w14:textId="77777777" w:rsidR="0093660D" w:rsidRPr="00EC4247" w:rsidRDefault="0093660D" w:rsidP="00B13B3A">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7ABBA59D"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93660D" w:rsidRPr="00CF7DBC" w14:paraId="763A9616" w14:textId="77777777" w:rsidTr="00B13B3A">
        <w:trPr>
          <w:trHeight w:val="685"/>
          <w:tblHeader/>
        </w:trPr>
        <w:tc>
          <w:tcPr>
            <w:tcW w:w="1278" w:type="dxa"/>
            <w:gridSpan w:val="2"/>
            <w:vMerge/>
            <w:tcBorders>
              <w:left w:val="single" w:sz="4" w:space="0" w:color="auto"/>
            </w:tcBorders>
            <w:shd w:val="clear" w:color="auto" w:fill="B6DDE8" w:themeFill="accent5" w:themeFillTint="66"/>
            <w:vAlign w:val="center"/>
          </w:tcPr>
          <w:p w14:paraId="612674F6" w14:textId="77777777" w:rsidR="0093660D" w:rsidRPr="00CF7DBC" w:rsidRDefault="0093660D" w:rsidP="00B13B3A">
            <w:pPr>
              <w:bidi w:val="0"/>
              <w:spacing w:after="120"/>
              <w:jc w:val="center"/>
              <w:rPr>
                <w:rFonts w:ascii="Arial" w:hAnsi="Arial"/>
                <w:b/>
                <w:bCs/>
              </w:rPr>
            </w:pPr>
          </w:p>
        </w:tc>
        <w:tc>
          <w:tcPr>
            <w:tcW w:w="1260" w:type="dxa"/>
            <w:gridSpan w:val="2"/>
            <w:vMerge/>
            <w:shd w:val="clear" w:color="auto" w:fill="B6DDE8" w:themeFill="accent5" w:themeFillTint="66"/>
            <w:vAlign w:val="center"/>
          </w:tcPr>
          <w:p w14:paraId="1B61F2A9" w14:textId="77777777" w:rsidR="0093660D" w:rsidRPr="00EC3F39" w:rsidRDefault="0093660D" w:rsidP="00B13B3A">
            <w:pPr>
              <w:bidi w:val="0"/>
              <w:spacing w:after="120"/>
              <w:jc w:val="center"/>
              <w:rPr>
                <w:rFonts w:ascii="Arial" w:hAnsi="Arial"/>
                <w:b/>
                <w:bCs/>
                <w:color w:val="1F497D" w:themeColor="text2"/>
              </w:rPr>
            </w:pPr>
          </w:p>
        </w:tc>
        <w:tc>
          <w:tcPr>
            <w:tcW w:w="1080" w:type="dxa"/>
            <w:gridSpan w:val="2"/>
            <w:vMerge/>
            <w:shd w:val="clear" w:color="auto" w:fill="B6DDE8" w:themeFill="accent5" w:themeFillTint="66"/>
            <w:vAlign w:val="center"/>
          </w:tcPr>
          <w:p w14:paraId="17A70973" w14:textId="77777777" w:rsidR="0093660D" w:rsidRPr="00CF7DBC" w:rsidRDefault="0093660D" w:rsidP="00B13B3A">
            <w:pPr>
              <w:bidi w:val="0"/>
              <w:spacing w:after="120"/>
              <w:jc w:val="center"/>
              <w:rPr>
                <w:rFonts w:ascii="Arial" w:hAnsi="Arial"/>
                <w:b/>
                <w:bCs/>
              </w:rPr>
            </w:pPr>
          </w:p>
        </w:tc>
        <w:tc>
          <w:tcPr>
            <w:tcW w:w="1080" w:type="dxa"/>
            <w:gridSpan w:val="2"/>
            <w:vMerge/>
            <w:shd w:val="clear" w:color="auto" w:fill="B6DDE8" w:themeFill="accent5" w:themeFillTint="66"/>
            <w:vAlign w:val="center"/>
          </w:tcPr>
          <w:p w14:paraId="7E224243" w14:textId="77777777" w:rsidR="0093660D" w:rsidRPr="00CF7DBC" w:rsidRDefault="0093660D" w:rsidP="00B13B3A">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0354FB1B" w14:textId="77777777" w:rsidR="0093660D" w:rsidRPr="00EC4247" w:rsidRDefault="0093660D" w:rsidP="00B13B3A">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6E31EA89"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0BFF7EAA"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63AAF1BC"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3008990E"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54E48D2B"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5F0897B7"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630" w:type="dxa"/>
            <w:shd w:val="clear" w:color="auto" w:fill="B6DDE8" w:themeFill="accent5" w:themeFillTint="66"/>
            <w:vAlign w:val="center"/>
          </w:tcPr>
          <w:p w14:paraId="67B1334D"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1409F96D"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5DB28604"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24CC22DE"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46626934"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486ABF77"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42400E53"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2E7254AE"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720" w:type="dxa"/>
            <w:vMerge/>
            <w:shd w:val="clear" w:color="auto" w:fill="B6DDE8" w:themeFill="accent5" w:themeFillTint="66"/>
            <w:vAlign w:val="center"/>
          </w:tcPr>
          <w:p w14:paraId="73275878" w14:textId="77777777" w:rsidR="0093660D" w:rsidRPr="00CF7DBC" w:rsidRDefault="0093660D" w:rsidP="00B13B3A">
            <w:pPr>
              <w:bidi w:val="0"/>
              <w:spacing w:after="120"/>
              <w:jc w:val="center"/>
              <w:rPr>
                <w:rFonts w:ascii="Arial" w:hAnsi="Arial"/>
                <w:b/>
                <w:bCs/>
              </w:rPr>
            </w:pPr>
          </w:p>
        </w:tc>
        <w:tc>
          <w:tcPr>
            <w:tcW w:w="900" w:type="dxa"/>
            <w:vMerge/>
            <w:shd w:val="clear" w:color="auto" w:fill="B6DDE8" w:themeFill="accent5" w:themeFillTint="66"/>
            <w:vAlign w:val="center"/>
          </w:tcPr>
          <w:p w14:paraId="4779FBD0" w14:textId="77777777" w:rsidR="0093660D" w:rsidRPr="00CF7DBC" w:rsidRDefault="0093660D" w:rsidP="00B13B3A">
            <w:pPr>
              <w:bidi w:val="0"/>
              <w:spacing w:after="120"/>
              <w:jc w:val="center"/>
              <w:rPr>
                <w:rFonts w:ascii="Arial" w:hAnsi="Arial"/>
                <w:b/>
                <w:bCs/>
              </w:rPr>
            </w:pPr>
          </w:p>
        </w:tc>
        <w:tc>
          <w:tcPr>
            <w:tcW w:w="630" w:type="dxa"/>
            <w:vMerge/>
            <w:shd w:val="clear" w:color="auto" w:fill="B6DDE8" w:themeFill="accent5" w:themeFillTint="66"/>
            <w:vAlign w:val="center"/>
          </w:tcPr>
          <w:p w14:paraId="2DBE3D18" w14:textId="77777777" w:rsidR="0093660D" w:rsidRPr="00CF7DBC" w:rsidRDefault="0093660D" w:rsidP="00B13B3A">
            <w:pPr>
              <w:bidi w:val="0"/>
              <w:spacing w:after="120"/>
              <w:jc w:val="center"/>
              <w:rPr>
                <w:rFonts w:ascii="Arial" w:hAnsi="Arial"/>
                <w:b/>
                <w:bCs/>
              </w:rPr>
            </w:pPr>
          </w:p>
        </w:tc>
      </w:tr>
      <w:tr w:rsidR="0093660D" w:rsidRPr="00CF7DBC" w14:paraId="3468E234" w14:textId="77777777" w:rsidTr="00B13B3A">
        <w:trPr>
          <w:trHeight w:val="331"/>
        </w:trPr>
        <w:tc>
          <w:tcPr>
            <w:tcW w:w="738" w:type="dxa"/>
            <w:vMerge w:val="restart"/>
            <w:tcBorders>
              <w:left w:val="single" w:sz="4" w:space="0" w:color="auto"/>
            </w:tcBorders>
            <w:vAlign w:val="center"/>
          </w:tcPr>
          <w:p w14:paraId="409CB810"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W007</w:t>
            </w:r>
          </w:p>
        </w:tc>
        <w:tc>
          <w:tcPr>
            <w:tcW w:w="540" w:type="dxa"/>
            <w:vAlign w:val="center"/>
          </w:tcPr>
          <w:p w14:paraId="574E1135"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68F6FE76"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668CD765" w14:textId="77777777" w:rsidR="0093660D" w:rsidRPr="00BD0025" w:rsidRDefault="0093660D" w:rsidP="00B13B3A">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4430386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8F1754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322E04A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2A757A4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77E08FB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0.25</w:t>
            </w:r>
          </w:p>
        </w:tc>
        <w:tc>
          <w:tcPr>
            <w:tcW w:w="630" w:type="dxa"/>
            <w:shd w:val="clear" w:color="auto" w:fill="auto"/>
            <w:vAlign w:val="center"/>
          </w:tcPr>
          <w:p w14:paraId="7CF659D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tcBorders>
              <w:top w:val="single" w:sz="4" w:space="0" w:color="auto"/>
            </w:tcBorders>
            <w:shd w:val="clear" w:color="auto" w:fill="auto"/>
            <w:vAlign w:val="center"/>
          </w:tcPr>
          <w:p w14:paraId="11E15869"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0.97</w:t>
            </w:r>
          </w:p>
        </w:tc>
        <w:tc>
          <w:tcPr>
            <w:tcW w:w="630" w:type="dxa"/>
            <w:vAlign w:val="center"/>
          </w:tcPr>
          <w:p w14:paraId="0D097CC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0.25</w:t>
            </w:r>
          </w:p>
        </w:tc>
        <w:tc>
          <w:tcPr>
            <w:tcW w:w="720" w:type="dxa"/>
            <w:vAlign w:val="center"/>
          </w:tcPr>
          <w:p w14:paraId="4003ABF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67E8F0E1"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0.97</w:t>
            </w:r>
          </w:p>
        </w:tc>
        <w:tc>
          <w:tcPr>
            <w:tcW w:w="720" w:type="dxa"/>
            <w:shd w:val="clear" w:color="auto" w:fill="auto"/>
            <w:vAlign w:val="center"/>
          </w:tcPr>
          <w:p w14:paraId="6E6DD2E2"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restart"/>
            <w:vAlign w:val="center"/>
          </w:tcPr>
          <w:p w14:paraId="06401E91" w14:textId="77777777" w:rsidR="0093660D" w:rsidRPr="00CF16E7"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r>
              <w:rPr>
                <w:rFonts w:asciiTheme="majorBidi" w:hAnsiTheme="majorBidi" w:cstheme="majorBidi"/>
                <w:b w:val="0"/>
                <w:bCs w:val="0"/>
                <w:i w:val="0"/>
                <w:iCs w:val="0"/>
                <w:color w:val="000000"/>
                <w:sz w:val="16"/>
                <w:szCs w:val="16"/>
              </w:rPr>
              <w:t>C.S+6</w:t>
            </w:r>
            <w:r w:rsidRPr="00A05DA2">
              <w:rPr>
                <w:rFonts w:asciiTheme="majorBidi" w:hAnsiTheme="majorBidi" w:cstheme="majorBidi"/>
                <w:b w:val="0"/>
                <w:bCs w:val="0"/>
                <w:i w:val="0"/>
                <w:iCs w:val="0"/>
                <w:color w:val="000000"/>
                <w:sz w:val="16"/>
                <w:szCs w:val="16"/>
              </w:rPr>
              <w:t>mm</w:t>
            </w:r>
          </w:p>
        </w:tc>
        <w:tc>
          <w:tcPr>
            <w:tcW w:w="630" w:type="dxa"/>
            <w:vMerge w:val="restart"/>
            <w:vAlign w:val="center"/>
          </w:tcPr>
          <w:p w14:paraId="64E15AE5" w14:textId="77777777" w:rsidR="0093660D" w:rsidRPr="00651899" w:rsidRDefault="0093660D" w:rsidP="00B13B3A">
            <w:pPr>
              <w:jc w:val="center"/>
              <w:rPr>
                <w:rFonts w:asciiTheme="majorBidi" w:hAnsiTheme="majorBidi" w:cstheme="majorBidi"/>
                <w:sz w:val="16"/>
                <w:szCs w:val="16"/>
              </w:rPr>
            </w:pPr>
            <w:r>
              <w:rPr>
                <w:rFonts w:asciiTheme="majorBidi" w:hAnsiTheme="majorBidi" w:cstheme="majorBidi"/>
                <w:sz w:val="16"/>
                <w:szCs w:val="16"/>
              </w:rPr>
              <w:t>Yes</w:t>
            </w:r>
          </w:p>
        </w:tc>
      </w:tr>
      <w:tr w:rsidR="0093660D" w:rsidRPr="00CF7DBC" w14:paraId="0CBE7CDA" w14:textId="77777777" w:rsidTr="00B13B3A">
        <w:trPr>
          <w:trHeight w:val="331"/>
        </w:trPr>
        <w:tc>
          <w:tcPr>
            <w:tcW w:w="738" w:type="dxa"/>
            <w:vMerge/>
            <w:tcBorders>
              <w:left w:val="single" w:sz="4" w:space="0" w:color="auto"/>
            </w:tcBorders>
            <w:vAlign w:val="center"/>
          </w:tcPr>
          <w:p w14:paraId="36BAA4A8"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314B8A9D"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3A116ABF"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493906B1" w14:textId="77777777" w:rsidR="0093660D" w:rsidRPr="00BD0025" w:rsidRDefault="0093660D" w:rsidP="00B13B3A">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2BC27DF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5F66E8A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9F962C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F4E768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40251E6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0.25</w:t>
            </w:r>
          </w:p>
        </w:tc>
        <w:tc>
          <w:tcPr>
            <w:tcW w:w="630" w:type="dxa"/>
            <w:shd w:val="clear" w:color="auto" w:fill="auto"/>
            <w:vAlign w:val="center"/>
          </w:tcPr>
          <w:p w14:paraId="6B0B888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34820866"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0.97</w:t>
            </w:r>
          </w:p>
        </w:tc>
        <w:tc>
          <w:tcPr>
            <w:tcW w:w="630" w:type="dxa"/>
            <w:vAlign w:val="center"/>
          </w:tcPr>
          <w:p w14:paraId="7B890B0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0.25</w:t>
            </w:r>
          </w:p>
        </w:tc>
        <w:tc>
          <w:tcPr>
            <w:tcW w:w="720" w:type="dxa"/>
            <w:vAlign w:val="center"/>
          </w:tcPr>
          <w:p w14:paraId="5379849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vAlign w:val="center"/>
          </w:tcPr>
          <w:p w14:paraId="77E0FF7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0.97</w:t>
            </w:r>
          </w:p>
        </w:tc>
        <w:tc>
          <w:tcPr>
            <w:tcW w:w="720" w:type="dxa"/>
            <w:shd w:val="clear" w:color="auto" w:fill="auto"/>
            <w:vAlign w:val="center"/>
          </w:tcPr>
          <w:p w14:paraId="0DB4FA7B"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72FA058A"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CB37C8F" w14:textId="77777777" w:rsidR="0093660D" w:rsidRPr="00651899" w:rsidRDefault="0093660D" w:rsidP="00B13B3A">
            <w:pPr>
              <w:jc w:val="center"/>
              <w:rPr>
                <w:rFonts w:asciiTheme="majorBidi" w:hAnsiTheme="majorBidi" w:cstheme="majorBidi"/>
                <w:sz w:val="16"/>
                <w:szCs w:val="16"/>
              </w:rPr>
            </w:pPr>
          </w:p>
        </w:tc>
      </w:tr>
      <w:tr w:rsidR="0093660D" w:rsidRPr="00CF7DBC" w14:paraId="2A5039C0" w14:textId="77777777" w:rsidTr="00B13B3A">
        <w:trPr>
          <w:trHeight w:val="331"/>
        </w:trPr>
        <w:tc>
          <w:tcPr>
            <w:tcW w:w="738" w:type="dxa"/>
            <w:vMerge/>
            <w:tcBorders>
              <w:left w:val="single" w:sz="4" w:space="0" w:color="auto"/>
            </w:tcBorders>
            <w:shd w:val="clear" w:color="auto" w:fill="auto"/>
            <w:vAlign w:val="center"/>
          </w:tcPr>
          <w:p w14:paraId="02C87743" w14:textId="77777777" w:rsidR="0093660D" w:rsidRPr="00651899" w:rsidRDefault="0093660D" w:rsidP="00B13B3A">
            <w:pPr>
              <w:jc w:val="center"/>
              <w:rPr>
                <w:rFonts w:asciiTheme="majorBidi" w:hAnsiTheme="majorBidi" w:cstheme="majorBidi"/>
                <w:b/>
                <w:bCs/>
                <w:color w:val="000000"/>
                <w:sz w:val="16"/>
                <w:szCs w:val="16"/>
              </w:rPr>
            </w:pPr>
          </w:p>
        </w:tc>
        <w:tc>
          <w:tcPr>
            <w:tcW w:w="540" w:type="dxa"/>
            <w:shd w:val="clear" w:color="auto" w:fill="auto"/>
            <w:vAlign w:val="center"/>
          </w:tcPr>
          <w:p w14:paraId="5F94046E"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4C7AC78E"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1D466A08" w14:textId="77777777" w:rsidR="0093660D" w:rsidRPr="00BD0025" w:rsidRDefault="0093660D" w:rsidP="00B13B3A">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315E676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0DB1EAF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7D8F7B3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0477C2E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017C04F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0.25</w:t>
            </w:r>
          </w:p>
        </w:tc>
        <w:tc>
          <w:tcPr>
            <w:tcW w:w="630" w:type="dxa"/>
            <w:shd w:val="clear" w:color="auto" w:fill="auto"/>
            <w:vAlign w:val="center"/>
          </w:tcPr>
          <w:p w14:paraId="0DD809D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33FD81B3"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0.97</w:t>
            </w:r>
          </w:p>
        </w:tc>
        <w:tc>
          <w:tcPr>
            <w:tcW w:w="630" w:type="dxa"/>
            <w:shd w:val="clear" w:color="auto" w:fill="auto"/>
            <w:vAlign w:val="center"/>
          </w:tcPr>
          <w:p w14:paraId="1F658F2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0.25</w:t>
            </w:r>
          </w:p>
        </w:tc>
        <w:tc>
          <w:tcPr>
            <w:tcW w:w="720" w:type="dxa"/>
            <w:shd w:val="clear" w:color="auto" w:fill="auto"/>
            <w:vAlign w:val="center"/>
          </w:tcPr>
          <w:p w14:paraId="1631823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045CDB79"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0.97</w:t>
            </w:r>
          </w:p>
        </w:tc>
        <w:tc>
          <w:tcPr>
            <w:tcW w:w="720" w:type="dxa"/>
            <w:shd w:val="clear" w:color="auto" w:fill="auto"/>
            <w:vAlign w:val="center"/>
          </w:tcPr>
          <w:p w14:paraId="795C733A"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6ABD7E74"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2A90C79" w14:textId="77777777" w:rsidR="0093660D" w:rsidRPr="00651899" w:rsidRDefault="0093660D" w:rsidP="00B13B3A">
            <w:pPr>
              <w:jc w:val="center"/>
              <w:rPr>
                <w:rFonts w:asciiTheme="majorBidi" w:hAnsiTheme="majorBidi" w:cstheme="majorBidi"/>
                <w:sz w:val="16"/>
                <w:szCs w:val="16"/>
              </w:rPr>
            </w:pPr>
          </w:p>
        </w:tc>
      </w:tr>
      <w:tr w:rsidR="0093660D" w:rsidRPr="00CF7DBC" w14:paraId="03D484F1" w14:textId="77777777" w:rsidTr="00B13B3A">
        <w:trPr>
          <w:trHeight w:val="331"/>
        </w:trPr>
        <w:tc>
          <w:tcPr>
            <w:tcW w:w="738" w:type="dxa"/>
            <w:vMerge/>
            <w:tcBorders>
              <w:left w:val="single" w:sz="4" w:space="0" w:color="auto"/>
            </w:tcBorders>
            <w:shd w:val="clear" w:color="auto" w:fill="auto"/>
            <w:vAlign w:val="center"/>
          </w:tcPr>
          <w:p w14:paraId="62C452A4" w14:textId="77777777" w:rsidR="0093660D" w:rsidRPr="00651899" w:rsidRDefault="0093660D" w:rsidP="00B13B3A">
            <w:pPr>
              <w:jc w:val="center"/>
              <w:rPr>
                <w:rFonts w:asciiTheme="majorBidi" w:hAnsiTheme="majorBidi" w:cstheme="majorBidi"/>
                <w:b/>
                <w:bCs/>
                <w:color w:val="000000"/>
                <w:sz w:val="16"/>
                <w:szCs w:val="16"/>
              </w:rPr>
            </w:pPr>
          </w:p>
        </w:tc>
        <w:tc>
          <w:tcPr>
            <w:tcW w:w="540" w:type="dxa"/>
            <w:shd w:val="clear" w:color="auto" w:fill="auto"/>
            <w:vAlign w:val="center"/>
          </w:tcPr>
          <w:p w14:paraId="20A350E5"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34632993"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B3EB1B6" w14:textId="77777777" w:rsidR="0093660D" w:rsidRPr="00BD0025" w:rsidRDefault="0093660D" w:rsidP="00B13B3A">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0F346DA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695EA38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6EB3B34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7EF0963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6EBF681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0.26</w:t>
            </w:r>
          </w:p>
        </w:tc>
        <w:tc>
          <w:tcPr>
            <w:tcW w:w="630" w:type="dxa"/>
            <w:shd w:val="clear" w:color="auto" w:fill="auto"/>
            <w:vAlign w:val="center"/>
          </w:tcPr>
          <w:p w14:paraId="4009F9E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59C5C765"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0.98</w:t>
            </w:r>
          </w:p>
        </w:tc>
        <w:tc>
          <w:tcPr>
            <w:tcW w:w="630" w:type="dxa"/>
            <w:shd w:val="clear" w:color="auto" w:fill="auto"/>
            <w:vAlign w:val="center"/>
          </w:tcPr>
          <w:p w14:paraId="137F66C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0.26</w:t>
            </w:r>
          </w:p>
        </w:tc>
        <w:tc>
          <w:tcPr>
            <w:tcW w:w="720" w:type="dxa"/>
            <w:shd w:val="clear" w:color="auto" w:fill="auto"/>
            <w:vAlign w:val="center"/>
          </w:tcPr>
          <w:p w14:paraId="1996A82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43BD9B10"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0.98</w:t>
            </w:r>
          </w:p>
        </w:tc>
        <w:tc>
          <w:tcPr>
            <w:tcW w:w="720" w:type="dxa"/>
            <w:shd w:val="clear" w:color="auto" w:fill="auto"/>
            <w:vAlign w:val="center"/>
          </w:tcPr>
          <w:p w14:paraId="5BF285CF"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0.03</w:t>
            </w:r>
          </w:p>
        </w:tc>
        <w:tc>
          <w:tcPr>
            <w:tcW w:w="900" w:type="dxa"/>
            <w:vMerge/>
            <w:vAlign w:val="center"/>
          </w:tcPr>
          <w:p w14:paraId="02043D9B"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7BC09E5" w14:textId="77777777" w:rsidR="0093660D" w:rsidRPr="00651899" w:rsidRDefault="0093660D" w:rsidP="00B13B3A">
            <w:pPr>
              <w:jc w:val="center"/>
              <w:rPr>
                <w:rFonts w:asciiTheme="majorBidi" w:hAnsiTheme="majorBidi" w:cstheme="majorBidi"/>
                <w:sz w:val="16"/>
                <w:szCs w:val="16"/>
              </w:rPr>
            </w:pPr>
          </w:p>
        </w:tc>
      </w:tr>
      <w:tr w:rsidR="0093660D" w:rsidRPr="00CF7DBC" w14:paraId="50A4FB94" w14:textId="77777777" w:rsidTr="00B13B3A">
        <w:trPr>
          <w:trHeight w:val="331"/>
        </w:trPr>
        <w:tc>
          <w:tcPr>
            <w:tcW w:w="738" w:type="dxa"/>
            <w:vMerge/>
            <w:tcBorders>
              <w:left w:val="single" w:sz="4" w:space="0" w:color="auto"/>
            </w:tcBorders>
            <w:vAlign w:val="center"/>
          </w:tcPr>
          <w:p w14:paraId="0AFCC794"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1E812AD2"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5C547AA7"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2FF233A2" w14:textId="77777777" w:rsidR="0093660D" w:rsidRPr="00BD0025" w:rsidRDefault="0093660D" w:rsidP="00B13B3A">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79B394F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7966634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67FC7B2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5C0E777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208FAD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0.26</w:t>
            </w:r>
          </w:p>
        </w:tc>
        <w:tc>
          <w:tcPr>
            <w:tcW w:w="630" w:type="dxa"/>
            <w:shd w:val="clear" w:color="auto" w:fill="auto"/>
            <w:vAlign w:val="center"/>
          </w:tcPr>
          <w:p w14:paraId="1D8B432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029BE220"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0.98</w:t>
            </w:r>
          </w:p>
        </w:tc>
        <w:tc>
          <w:tcPr>
            <w:tcW w:w="630" w:type="dxa"/>
            <w:shd w:val="clear" w:color="auto" w:fill="auto"/>
            <w:vAlign w:val="center"/>
          </w:tcPr>
          <w:p w14:paraId="313E868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0.26</w:t>
            </w:r>
          </w:p>
        </w:tc>
        <w:tc>
          <w:tcPr>
            <w:tcW w:w="720" w:type="dxa"/>
            <w:shd w:val="clear" w:color="auto" w:fill="auto"/>
            <w:vAlign w:val="center"/>
          </w:tcPr>
          <w:p w14:paraId="46BB6C3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1F327669"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0.98</w:t>
            </w:r>
          </w:p>
        </w:tc>
        <w:tc>
          <w:tcPr>
            <w:tcW w:w="720" w:type="dxa"/>
            <w:shd w:val="clear" w:color="auto" w:fill="auto"/>
            <w:vAlign w:val="center"/>
          </w:tcPr>
          <w:p w14:paraId="6DF54F1E"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900" w:type="dxa"/>
            <w:vMerge/>
            <w:vAlign w:val="center"/>
          </w:tcPr>
          <w:p w14:paraId="76E91BD8"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7DE27AD" w14:textId="77777777" w:rsidR="0093660D" w:rsidRPr="00651899" w:rsidRDefault="0093660D" w:rsidP="00B13B3A">
            <w:pPr>
              <w:jc w:val="center"/>
              <w:rPr>
                <w:rFonts w:asciiTheme="majorBidi" w:hAnsiTheme="majorBidi" w:cstheme="majorBidi"/>
                <w:sz w:val="16"/>
                <w:szCs w:val="16"/>
              </w:rPr>
            </w:pPr>
          </w:p>
        </w:tc>
      </w:tr>
      <w:tr w:rsidR="0093660D" w:rsidRPr="00CF7DBC" w14:paraId="2A6F4E7A" w14:textId="77777777" w:rsidTr="00B13B3A">
        <w:trPr>
          <w:trHeight w:val="331"/>
        </w:trPr>
        <w:tc>
          <w:tcPr>
            <w:tcW w:w="738" w:type="dxa"/>
            <w:vMerge/>
            <w:tcBorders>
              <w:left w:val="single" w:sz="4" w:space="0" w:color="auto"/>
            </w:tcBorders>
            <w:vAlign w:val="center"/>
          </w:tcPr>
          <w:p w14:paraId="64542D89"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0C63D9A2"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6DA0CECD"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4D2A7C18" w14:textId="77777777" w:rsidR="0093660D" w:rsidRPr="00BD0025" w:rsidRDefault="0093660D" w:rsidP="00B13B3A">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71E774A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577396B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868E4B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B1BD15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53BF18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0.26</w:t>
            </w:r>
          </w:p>
        </w:tc>
        <w:tc>
          <w:tcPr>
            <w:tcW w:w="630" w:type="dxa"/>
            <w:shd w:val="clear" w:color="auto" w:fill="auto"/>
            <w:vAlign w:val="center"/>
          </w:tcPr>
          <w:p w14:paraId="57AD442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2D1C2E90"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0.99</w:t>
            </w:r>
          </w:p>
        </w:tc>
        <w:tc>
          <w:tcPr>
            <w:tcW w:w="630" w:type="dxa"/>
            <w:shd w:val="clear" w:color="auto" w:fill="auto"/>
            <w:vAlign w:val="center"/>
          </w:tcPr>
          <w:p w14:paraId="2D330C1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0.26</w:t>
            </w:r>
          </w:p>
        </w:tc>
        <w:tc>
          <w:tcPr>
            <w:tcW w:w="720" w:type="dxa"/>
            <w:shd w:val="clear" w:color="auto" w:fill="auto"/>
            <w:vAlign w:val="center"/>
          </w:tcPr>
          <w:p w14:paraId="1A64075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0A7AF39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0.99</w:t>
            </w:r>
          </w:p>
        </w:tc>
        <w:tc>
          <w:tcPr>
            <w:tcW w:w="720" w:type="dxa"/>
            <w:shd w:val="clear" w:color="auto" w:fill="auto"/>
            <w:vAlign w:val="center"/>
          </w:tcPr>
          <w:p w14:paraId="29DFD747"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0.04</w:t>
            </w:r>
          </w:p>
        </w:tc>
        <w:tc>
          <w:tcPr>
            <w:tcW w:w="900" w:type="dxa"/>
            <w:vMerge/>
            <w:vAlign w:val="center"/>
          </w:tcPr>
          <w:p w14:paraId="0B527618"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5892C24" w14:textId="77777777" w:rsidR="0093660D" w:rsidRPr="00651899" w:rsidRDefault="0093660D" w:rsidP="00B13B3A">
            <w:pPr>
              <w:jc w:val="center"/>
              <w:rPr>
                <w:rFonts w:asciiTheme="majorBidi" w:hAnsiTheme="majorBidi" w:cstheme="majorBidi"/>
                <w:sz w:val="16"/>
                <w:szCs w:val="16"/>
              </w:rPr>
            </w:pPr>
          </w:p>
        </w:tc>
      </w:tr>
      <w:tr w:rsidR="0093660D" w:rsidRPr="00CF7DBC" w14:paraId="6A72E1E8" w14:textId="77777777" w:rsidTr="00B13B3A">
        <w:trPr>
          <w:trHeight w:val="331"/>
        </w:trPr>
        <w:tc>
          <w:tcPr>
            <w:tcW w:w="738" w:type="dxa"/>
            <w:vMerge/>
            <w:tcBorders>
              <w:left w:val="single" w:sz="4" w:space="0" w:color="auto"/>
            </w:tcBorders>
            <w:vAlign w:val="center"/>
          </w:tcPr>
          <w:p w14:paraId="0B22594B"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3FC843D9"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00DFBF1E"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22B388DD" w14:textId="77777777" w:rsidR="0093660D" w:rsidRPr="00BD0025" w:rsidRDefault="0093660D" w:rsidP="00B13B3A">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5</w:t>
            </w:r>
          </w:p>
        </w:tc>
        <w:tc>
          <w:tcPr>
            <w:tcW w:w="540" w:type="dxa"/>
            <w:tcBorders>
              <w:right w:val="dashed" w:sz="4" w:space="0" w:color="auto"/>
            </w:tcBorders>
            <w:vAlign w:val="center"/>
          </w:tcPr>
          <w:p w14:paraId="5C964B2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CCDAD0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497310B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5E5571B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0EF8FBB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0.27</w:t>
            </w:r>
          </w:p>
        </w:tc>
        <w:tc>
          <w:tcPr>
            <w:tcW w:w="630" w:type="dxa"/>
            <w:shd w:val="clear" w:color="auto" w:fill="auto"/>
            <w:vAlign w:val="center"/>
          </w:tcPr>
          <w:p w14:paraId="00DC3FD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shd w:val="clear" w:color="auto" w:fill="auto"/>
            <w:vAlign w:val="center"/>
          </w:tcPr>
          <w:p w14:paraId="1C8AF29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1.00</w:t>
            </w:r>
          </w:p>
        </w:tc>
        <w:tc>
          <w:tcPr>
            <w:tcW w:w="630" w:type="dxa"/>
            <w:vAlign w:val="center"/>
          </w:tcPr>
          <w:p w14:paraId="1988E3D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0.27</w:t>
            </w:r>
          </w:p>
        </w:tc>
        <w:tc>
          <w:tcPr>
            <w:tcW w:w="720" w:type="dxa"/>
            <w:vAlign w:val="center"/>
          </w:tcPr>
          <w:p w14:paraId="3398BC4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vAlign w:val="center"/>
          </w:tcPr>
          <w:p w14:paraId="057BCED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1.00</w:t>
            </w:r>
          </w:p>
        </w:tc>
        <w:tc>
          <w:tcPr>
            <w:tcW w:w="720" w:type="dxa"/>
            <w:shd w:val="clear" w:color="auto" w:fill="auto"/>
            <w:vAlign w:val="center"/>
          </w:tcPr>
          <w:p w14:paraId="79BAE488" w14:textId="77777777" w:rsidR="0093660D" w:rsidRPr="005844FE"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0.20</w:t>
            </w:r>
          </w:p>
        </w:tc>
        <w:tc>
          <w:tcPr>
            <w:tcW w:w="900" w:type="dxa"/>
            <w:vMerge/>
            <w:vAlign w:val="center"/>
          </w:tcPr>
          <w:p w14:paraId="11DE3679"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4DC81F9"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79172E2C" w14:textId="77777777" w:rsidTr="00B13B3A">
        <w:trPr>
          <w:trHeight w:val="331"/>
        </w:trPr>
        <w:tc>
          <w:tcPr>
            <w:tcW w:w="738" w:type="dxa"/>
            <w:vMerge/>
            <w:tcBorders>
              <w:left w:val="single" w:sz="4" w:space="0" w:color="auto"/>
            </w:tcBorders>
            <w:vAlign w:val="center"/>
          </w:tcPr>
          <w:p w14:paraId="545160D0"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50FBFC1B"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6E036AE7"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14290A9E" w14:textId="77777777" w:rsidR="0093660D" w:rsidRPr="00BD0025" w:rsidRDefault="0093660D" w:rsidP="00B13B3A">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2</w:t>
            </w:r>
          </w:p>
        </w:tc>
        <w:tc>
          <w:tcPr>
            <w:tcW w:w="540" w:type="dxa"/>
            <w:tcBorders>
              <w:bottom w:val="single" w:sz="4" w:space="0" w:color="auto"/>
              <w:right w:val="dashed" w:sz="4" w:space="0" w:color="auto"/>
            </w:tcBorders>
            <w:vAlign w:val="center"/>
          </w:tcPr>
          <w:p w14:paraId="05891C0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bottom w:val="single" w:sz="4" w:space="0" w:color="auto"/>
            </w:tcBorders>
            <w:vAlign w:val="center"/>
          </w:tcPr>
          <w:p w14:paraId="7805F19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bottom w:val="single" w:sz="4" w:space="0" w:color="auto"/>
              <w:right w:val="dashed" w:sz="4" w:space="0" w:color="auto"/>
            </w:tcBorders>
            <w:vAlign w:val="center"/>
          </w:tcPr>
          <w:p w14:paraId="17122A0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bottom w:val="single" w:sz="4" w:space="0" w:color="auto"/>
            </w:tcBorders>
            <w:vAlign w:val="center"/>
          </w:tcPr>
          <w:p w14:paraId="2EE28E2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bottom w:val="single" w:sz="4" w:space="0" w:color="auto"/>
            </w:tcBorders>
            <w:shd w:val="clear" w:color="auto" w:fill="auto"/>
            <w:vAlign w:val="center"/>
          </w:tcPr>
          <w:p w14:paraId="4475536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0.28</w:t>
            </w:r>
          </w:p>
        </w:tc>
        <w:tc>
          <w:tcPr>
            <w:tcW w:w="630" w:type="dxa"/>
            <w:tcBorders>
              <w:bottom w:val="single" w:sz="4" w:space="0" w:color="auto"/>
            </w:tcBorders>
            <w:shd w:val="clear" w:color="auto" w:fill="auto"/>
            <w:vAlign w:val="center"/>
          </w:tcPr>
          <w:p w14:paraId="640E58D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bottom w:val="single" w:sz="4" w:space="0" w:color="auto"/>
            </w:tcBorders>
            <w:shd w:val="clear" w:color="auto" w:fill="auto"/>
            <w:vAlign w:val="center"/>
          </w:tcPr>
          <w:p w14:paraId="1572D439"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1.03</w:t>
            </w:r>
          </w:p>
        </w:tc>
        <w:tc>
          <w:tcPr>
            <w:tcW w:w="630" w:type="dxa"/>
            <w:tcBorders>
              <w:bottom w:val="single" w:sz="4" w:space="0" w:color="auto"/>
            </w:tcBorders>
            <w:vAlign w:val="center"/>
          </w:tcPr>
          <w:p w14:paraId="7144574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0.28</w:t>
            </w:r>
          </w:p>
        </w:tc>
        <w:tc>
          <w:tcPr>
            <w:tcW w:w="720" w:type="dxa"/>
            <w:tcBorders>
              <w:bottom w:val="single" w:sz="4" w:space="0" w:color="auto"/>
            </w:tcBorders>
            <w:vAlign w:val="center"/>
          </w:tcPr>
          <w:p w14:paraId="65D6724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bottom w:val="single" w:sz="4" w:space="0" w:color="auto"/>
            </w:tcBorders>
            <w:vAlign w:val="center"/>
          </w:tcPr>
          <w:p w14:paraId="6EEADBF1"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1.03</w:t>
            </w:r>
          </w:p>
        </w:tc>
        <w:tc>
          <w:tcPr>
            <w:tcW w:w="720" w:type="dxa"/>
            <w:tcBorders>
              <w:bottom w:val="single" w:sz="4" w:space="0" w:color="auto"/>
            </w:tcBorders>
            <w:shd w:val="clear" w:color="auto" w:fill="auto"/>
            <w:vAlign w:val="center"/>
          </w:tcPr>
          <w:p w14:paraId="430497B3" w14:textId="77777777" w:rsidR="0093660D" w:rsidRPr="005844FE"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900" w:type="dxa"/>
            <w:vMerge/>
            <w:vAlign w:val="center"/>
          </w:tcPr>
          <w:p w14:paraId="223C7E47"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5C531E1"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24CD75F6" w14:textId="77777777" w:rsidTr="00B13B3A">
        <w:trPr>
          <w:trHeight w:val="331"/>
        </w:trPr>
        <w:tc>
          <w:tcPr>
            <w:tcW w:w="738" w:type="dxa"/>
            <w:vMerge/>
            <w:tcBorders>
              <w:left w:val="single" w:sz="4" w:space="0" w:color="auto"/>
            </w:tcBorders>
            <w:vAlign w:val="center"/>
          </w:tcPr>
          <w:p w14:paraId="095338FC"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8BDDDB5"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6EF5182"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6169928" w14:textId="77777777" w:rsidR="0093660D" w:rsidRPr="00BD0025" w:rsidRDefault="0093660D" w:rsidP="00B13B3A">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4BFE5E7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787AA0E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137C3F3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20923E4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56B279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D9CB5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05B2831"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1.04</w:t>
            </w:r>
          </w:p>
        </w:tc>
        <w:tc>
          <w:tcPr>
            <w:tcW w:w="630" w:type="dxa"/>
            <w:tcBorders>
              <w:top w:val="single" w:sz="4" w:space="0" w:color="auto"/>
              <w:left w:val="single" w:sz="4" w:space="0" w:color="auto"/>
              <w:bottom w:val="single" w:sz="4" w:space="0" w:color="auto"/>
              <w:right w:val="single" w:sz="4" w:space="0" w:color="auto"/>
            </w:tcBorders>
            <w:vAlign w:val="center"/>
          </w:tcPr>
          <w:p w14:paraId="3421BA3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0.29</w:t>
            </w:r>
          </w:p>
        </w:tc>
        <w:tc>
          <w:tcPr>
            <w:tcW w:w="720" w:type="dxa"/>
            <w:tcBorders>
              <w:top w:val="single" w:sz="4" w:space="0" w:color="auto"/>
              <w:left w:val="single" w:sz="4" w:space="0" w:color="auto"/>
              <w:bottom w:val="single" w:sz="4" w:space="0" w:color="auto"/>
              <w:right w:val="single" w:sz="4" w:space="0" w:color="auto"/>
            </w:tcBorders>
            <w:vAlign w:val="center"/>
          </w:tcPr>
          <w:p w14:paraId="0CF2993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51ECB1C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1.04</w:t>
            </w:r>
          </w:p>
        </w:tc>
        <w:tc>
          <w:tcPr>
            <w:tcW w:w="720" w:type="dxa"/>
            <w:tcBorders>
              <w:top w:val="single" w:sz="4" w:space="0" w:color="auto"/>
              <w:left w:val="single" w:sz="4" w:space="0" w:color="auto"/>
              <w:bottom w:val="single" w:sz="4" w:space="0" w:color="auto"/>
            </w:tcBorders>
            <w:shd w:val="clear" w:color="auto" w:fill="auto"/>
            <w:vAlign w:val="center"/>
          </w:tcPr>
          <w:p w14:paraId="006C7D6E" w14:textId="77777777" w:rsidR="0093660D" w:rsidRPr="005844FE"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900" w:type="dxa"/>
            <w:vMerge/>
            <w:vAlign w:val="center"/>
          </w:tcPr>
          <w:p w14:paraId="5D14948A"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9935915"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06A17900" w14:textId="77777777" w:rsidTr="00B13B3A">
        <w:trPr>
          <w:trHeight w:val="331"/>
        </w:trPr>
        <w:tc>
          <w:tcPr>
            <w:tcW w:w="738" w:type="dxa"/>
            <w:vMerge/>
            <w:tcBorders>
              <w:left w:val="single" w:sz="4" w:space="0" w:color="auto"/>
            </w:tcBorders>
            <w:vAlign w:val="center"/>
          </w:tcPr>
          <w:p w14:paraId="7933379B"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3CE91BF6"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55E28083" w14:textId="77777777" w:rsidR="0093660D" w:rsidRPr="0014165F" w:rsidRDefault="0093660D" w:rsidP="00B13B3A">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6D68FAC1" w14:textId="77777777" w:rsidR="0093660D" w:rsidRPr="00BD0025" w:rsidRDefault="0093660D" w:rsidP="00B13B3A">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6F689DC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1B7A734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43A622D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57948CF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8EFE1C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5B55C2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99DC58C"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1.06</w:t>
            </w:r>
          </w:p>
        </w:tc>
        <w:tc>
          <w:tcPr>
            <w:tcW w:w="630" w:type="dxa"/>
            <w:tcBorders>
              <w:top w:val="single" w:sz="4" w:space="0" w:color="auto"/>
              <w:left w:val="single" w:sz="4" w:space="0" w:color="auto"/>
              <w:bottom w:val="single" w:sz="4" w:space="0" w:color="auto"/>
              <w:right w:val="single" w:sz="4" w:space="0" w:color="auto"/>
            </w:tcBorders>
            <w:vAlign w:val="center"/>
          </w:tcPr>
          <w:p w14:paraId="74B0633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0.30</w:t>
            </w:r>
          </w:p>
        </w:tc>
        <w:tc>
          <w:tcPr>
            <w:tcW w:w="720" w:type="dxa"/>
            <w:tcBorders>
              <w:top w:val="single" w:sz="4" w:space="0" w:color="auto"/>
              <w:left w:val="single" w:sz="4" w:space="0" w:color="auto"/>
              <w:bottom w:val="single" w:sz="4" w:space="0" w:color="auto"/>
              <w:right w:val="single" w:sz="4" w:space="0" w:color="auto"/>
            </w:tcBorders>
            <w:vAlign w:val="center"/>
          </w:tcPr>
          <w:p w14:paraId="2DDB79F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57E2E719"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1.06</w:t>
            </w:r>
          </w:p>
        </w:tc>
        <w:tc>
          <w:tcPr>
            <w:tcW w:w="720" w:type="dxa"/>
            <w:tcBorders>
              <w:top w:val="single" w:sz="4" w:space="0" w:color="auto"/>
              <w:left w:val="single" w:sz="4" w:space="0" w:color="auto"/>
              <w:bottom w:val="single" w:sz="4" w:space="0" w:color="auto"/>
            </w:tcBorders>
            <w:shd w:val="clear" w:color="auto" w:fill="auto"/>
            <w:vAlign w:val="center"/>
          </w:tcPr>
          <w:p w14:paraId="36C89947" w14:textId="77777777" w:rsidR="0093660D" w:rsidRPr="005844FE"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900" w:type="dxa"/>
            <w:vMerge/>
            <w:vAlign w:val="center"/>
          </w:tcPr>
          <w:p w14:paraId="48AD018C"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0214003" w14:textId="77777777" w:rsidR="0093660D" w:rsidRPr="00651899" w:rsidRDefault="0093660D" w:rsidP="00B13B3A">
            <w:pPr>
              <w:jc w:val="center"/>
              <w:rPr>
                <w:rFonts w:asciiTheme="majorBidi" w:hAnsiTheme="majorBidi" w:cstheme="majorBidi"/>
                <w:sz w:val="16"/>
                <w:szCs w:val="16"/>
              </w:rPr>
            </w:pPr>
          </w:p>
        </w:tc>
      </w:tr>
      <w:tr w:rsidR="0093660D" w:rsidRPr="00CF7DBC" w14:paraId="7D7CC1BD" w14:textId="77777777" w:rsidTr="00B13B3A">
        <w:trPr>
          <w:trHeight w:val="331"/>
        </w:trPr>
        <w:tc>
          <w:tcPr>
            <w:tcW w:w="738" w:type="dxa"/>
            <w:vMerge/>
            <w:tcBorders>
              <w:left w:val="single" w:sz="4" w:space="0" w:color="auto"/>
              <w:bottom w:val="single" w:sz="4" w:space="0" w:color="auto"/>
            </w:tcBorders>
            <w:vAlign w:val="center"/>
          </w:tcPr>
          <w:p w14:paraId="7BABBA88"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61FE2D4"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04D9664" w14:textId="77777777" w:rsidR="0093660D" w:rsidRPr="0014165F" w:rsidRDefault="0093660D" w:rsidP="00B13B3A">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B8F36B9" w14:textId="77777777" w:rsidR="0093660D" w:rsidRPr="00BD0025" w:rsidRDefault="0093660D" w:rsidP="00B13B3A">
            <w:pPr>
              <w:bidi w:val="0"/>
              <w:jc w:val="center"/>
              <w:rPr>
                <w:rFonts w:asciiTheme="majorBidi" w:hAnsiTheme="majorBidi" w:cstheme="majorBidi"/>
                <w:color w:val="000000" w:themeColor="text1"/>
                <w:sz w:val="16"/>
                <w:szCs w:val="16"/>
              </w:rPr>
            </w:pPr>
            <w:r w:rsidRPr="00BD0025">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dashed" w:sz="4" w:space="0" w:color="auto"/>
            </w:tcBorders>
            <w:vAlign w:val="center"/>
          </w:tcPr>
          <w:p w14:paraId="10331A1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137DD29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5D0558C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312AB2C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E19BE9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CB133B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51AE327" w14:textId="77777777" w:rsidR="0093660D" w:rsidRDefault="0093660D" w:rsidP="00B13B3A">
            <w:pPr>
              <w:jc w:val="center"/>
              <w:rPr>
                <w:rFonts w:asciiTheme="majorBidi" w:hAnsiTheme="majorBidi" w:cstheme="majorBidi"/>
                <w:sz w:val="16"/>
                <w:szCs w:val="16"/>
              </w:rPr>
            </w:pPr>
            <w:r>
              <w:rPr>
                <w:rFonts w:asciiTheme="majorBidi" w:hAnsiTheme="majorBidi" w:cstheme="majorBidi"/>
                <w:sz w:val="16"/>
                <w:szCs w:val="16"/>
              </w:rPr>
              <w:t>1.08</w:t>
            </w:r>
          </w:p>
        </w:tc>
        <w:tc>
          <w:tcPr>
            <w:tcW w:w="630" w:type="dxa"/>
            <w:tcBorders>
              <w:top w:val="single" w:sz="4" w:space="0" w:color="auto"/>
              <w:left w:val="single" w:sz="4" w:space="0" w:color="auto"/>
              <w:bottom w:val="single" w:sz="4" w:space="0" w:color="auto"/>
              <w:right w:val="single" w:sz="4" w:space="0" w:color="auto"/>
            </w:tcBorders>
            <w:vAlign w:val="center"/>
          </w:tcPr>
          <w:p w14:paraId="338934E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0.32</w:t>
            </w:r>
          </w:p>
        </w:tc>
        <w:tc>
          <w:tcPr>
            <w:tcW w:w="720" w:type="dxa"/>
            <w:tcBorders>
              <w:top w:val="single" w:sz="4" w:space="0" w:color="auto"/>
              <w:left w:val="single" w:sz="4" w:space="0" w:color="auto"/>
              <w:bottom w:val="single" w:sz="4" w:space="0" w:color="auto"/>
              <w:right w:val="single" w:sz="4" w:space="0" w:color="auto"/>
            </w:tcBorders>
            <w:vAlign w:val="center"/>
          </w:tcPr>
          <w:p w14:paraId="31C00ED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3005FE10" w14:textId="77777777" w:rsidR="0093660D" w:rsidRDefault="0093660D" w:rsidP="00B13B3A">
            <w:pPr>
              <w:jc w:val="center"/>
              <w:rPr>
                <w:rFonts w:asciiTheme="majorBidi" w:hAnsiTheme="majorBidi" w:cstheme="majorBidi"/>
                <w:sz w:val="16"/>
                <w:szCs w:val="16"/>
              </w:rPr>
            </w:pPr>
            <w:r>
              <w:rPr>
                <w:rFonts w:asciiTheme="majorBidi" w:hAnsiTheme="majorBidi" w:cstheme="majorBidi"/>
                <w:sz w:val="16"/>
                <w:szCs w:val="16"/>
              </w:rPr>
              <w:t>1.08</w:t>
            </w:r>
          </w:p>
        </w:tc>
        <w:tc>
          <w:tcPr>
            <w:tcW w:w="720" w:type="dxa"/>
            <w:tcBorders>
              <w:top w:val="single" w:sz="4" w:space="0" w:color="auto"/>
              <w:left w:val="single" w:sz="4" w:space="0" w:color="auto"/>
              <w:bottom w:val="single" w:sz="4" w:space="0" w:color="auto"/>
            </w:tcBorders>
            <w:shd w:val="clear" w:color="auto" w:fill="auto"/>
            <w:vAlign w:val="center"/>
          </w:tcPr>
          <w:p w14:paraId="70F068E0" w14:textId="77777777" w:rsidR="0093660D" w:rsidRPr="005844FE"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0.12</w:t>
            </w:r>
          </w:p>
        </w:tc>
        <w:tc>
          <w:tcPr>
            <w:tcW w:w="900" w:type="dxa"/>
            <w:vMerge/>
            <w:tcBorders>
              <w:bottom w:val="single" w:sz="4" w:space="0" w:color="auto"/>
            </w:tcBorders>
            <w:vAlign w:val="center"/>
          </w:tcPr>
          <w:p w14:paraId="51F45B00"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2653F222" w14:textId="77777777" w:rsidR="0093660D" w:rsidRPr="00651899" w:rsidRDefault="0093660D" w:rsidP="00B13B3A">
            <w:pPr>
              <w:jc w:val="center"/>
              <w:rPr>
                <w:rFonts w:asciiTheme="majorBidi" w:hAnsiTheme="majorBidi" w:cstheme="majorBidi"/>
                <w:sz w:val="16"/>
                <w:szCs w:val="16"/>
              </w:rPr>
            </w:pPr>
          </w:p>
        </w:tc>
      </w:tr>
      <w:tr w:rsidR="0093660D" w:rsidRPr="00DC108E" w14:paraId="666A2D79" w14:textId="77777777" w:rsidTr="00B13B3A">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6320" w14:textId="77777777" w:rsidR="0093660D" w:rsidRPr="00DC108E" w:rsidRDefault="0093660D" w:rsidP="00B13B3A">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39E49905" w14:textId="77777777" w:rsidR="0093660D" w:rsidRPr="00506D70" w:rsidRDefault="0093660D" w:rsidP="00B13B3A">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11CF18DB" w14:textId="77777777" w:rsidR="0093660D" w:rsidRPr="00506D70" w:rsidRDefault="0093660D" w:rsidP="00B13B3A">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030" w:type="dxa"/>
            <w:gridSpan w:val="10"/>
            <w:tcBorders>
              <w:top w:val="single" w:sz="4" w:space="0" w:color="auto"/>
              <w:left w:val="dashed" w:sz="4" w:space="0" w:color="auto"/>
              <w:bottom w:val="single" w:sz="4" w:space="0" w:color="auto"/>
              <w:right w:val="single" w:sz="4" w:space="0" w:color="auto"/>
            </w:tcBorders>
            <w:shd w:val="clear" w:color="auto" w:fill="auto"/>
            <w:vAlign w:val="center"/>
          </w:tcPr>
          <w:p w14:paraId="50F93A56" w14:textId="77777777" w:rsidR="0093660D" w:rsidRPr="00DC108E" w:rsidRDefault="0093660D" w:rsidP="00B13B3A">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43FD89A" w14:textId="77777777" w:rsidR="0093660D" w:rsidRPr="00DC108E" w:rsidRDefault="0093660D" w:rsidP="00B13B3A">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0.76</w:t>
            </w:r>
          </w:p>
        </w:tc>
        <w:tc>
          <w:tcPr>
            <w:tcW w:w="1530" w:type="dxa"/>
            <w:gridSpan w:val="2"/>
            <w:tcBorders>
              <w:top w:val="single" w:sz="4" w:space="0" w:color="auto"/>
              <w:bottom w:val="single" w:sz="4" w:space="0" w:color="auto"/>
            </w:tcBorders>
            <w:shd w:val="clear" w:color="auto" w:fill="auto"/>
          </w:tcPr>
          <w:p w14:paraId="206539E1" w14:textId="77777777" w:rsidR="0093660D" w:rsidRPr="00DC108E" w:rsidRDefault="0093660D" w:rsidP="00B13B3A">
            <w:pPr>
              <w:bidi w:val="0"/>
            </w:pPr>
          </w:p>
        </w:tc>
      </w:tr>
    </w:tbl>
    <w:p w14:paraId="125F78C4" w14:textId="77777777" w:rsidR="0093660D" w:rsidRDefault="0093660D" w:rsidP="0093660D">
      <w:pPr>
        <w:bidi w:val="0"/>
        <w:spacing w:after="120"/>
        <w:jc w:val="center"/>
        <w:rPr>
          <w:rFonts w:asciiTheme="minorBidi" w:hAnsiTheme="minorBidi" w:cstheme="minorBidi"/>
          <w:b/>
          <w:bCs/>
          <w:szCs w:val="20"/>
        </w:rPr>
      </w:pPr>
    </w:p>
    <w:p w14:paraId="73A8A9B4" w14:textId="77777777" w:rsidR="0093660D" w:rsidRDefault="0093660D" w:rsidP="0093660D">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630"/>
        <w:gridCol w:w="630"/>
        <w:gridCol w:w="630"/>
        <w:gridCol w:w="630"/>
        <w:gridCol w:w="720"/>
        <w:gridCol w:w="630"/>
        <w:gridCol w:w="720"/>
        <w:gridCol w:w="900"/>
        <w:gridCol w:w="630"/>
      </w:tblGrid>
      <w:tr w:rsidR="0093660D" w:rsidRPr="00CF7DBC" w14:paraId="05EAABCE" w14:textId="77777777" w:rsidTr="00B13B3A">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28834891" w14:textId="77777777" w:rsidR="0093660D" w:rsidRPr="00EC4247" w:rsidRDefault="0093660D" w:rsidP="00B13B3A">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4F83A4FD" w14:textId="77777777" w:rsidR="0093660D" w:rsidRPr="00EC3F39" w:rsidRDefault="0093660D" w:rsidP="00B13B3A">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1080" w:type="dxa"/>
            <w:gridSpan w:val="2"/>
            <w:vMerge w:val="restart"/>
            <w:tcBorders>
              <w:top w:val="single" w:sz="4" w:space="0" w:color="auto"/>
            </w:tcBorders>
            <w:shd w:val="clear" w:color="auto" w:fill="B6DDE8" w:themeFill="accent5" w:themeFillTint="66"/>
            <w:vAlign w:val="center"/>
          </w:tcPr>
          <w:p w14:paraId="085D4E3D" w14:textId="77777777" w:rsidR="0093660D" w:rsidRPr="00EC4247" w:rsidRDefault="0093660D" w:rsidP="00B13B3A">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7E8F22D8" w14:textId="77777777" w:rsidR="0093660D" w:rsidRDefault="0093660D" w:rsidP="00B13B3A">
            <w:pPr>
              <w:bidi w:val="0"/>
              <w:spacing w:after="120"/>
              <w:jc w:val="center"/>
              <w:rPr>
                <w:rFonts w:cs="Times New Roman"/>
                <w:b/>
                <w:bCs/>
                <w:sz w:val="14"/>
                <w:szCs w:val="14"/>
              </w:rPr>
            </w:pPr>
            <w:r>
              <w:rPr>
                <w:rFonts w:cs="Times New Roman"/>
                <w:b/>
                <w:bCs/>
                <w:sz w:val="14"/>
                <w:szCs w:val="14"/>
              </w:rPr>
              <w:t>@ Inlet</w:t>
            </w:r>
          </w:p>
          <w:p w14:paraId="5438AA82" w14:textId="77777777" w:rsidR="0093660D" w:rsidRPr="00EC4247" w:rsidRDefault="0093660D" w:rsidP="00B13B3A">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1CF228C0"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Temp.</w:t>
            </w:r>
          </w:p>
          <w:p w14:paraId="11121A54"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w:t>
            </w:r>
            <w:r w:rsidRPr="00EC4247">
              <w:rPr>
                <w:rFonts w:cs="Times New Roman"/>
                <w:b/>
                <w:sz w:val="14"/>
                <w:szCs w:val="14"/>
                <w:vertAlign w:val="superscript"/>
              </w:rPr>
              <w:t>o</w:t>
            </w:r>
            <w:r w:rsidRPr="00EC4247">
              <w:rPr>
                <w:rFonts w:cs="Times New Roman"/>
                <w:b/>
                <w:sz w:val="14"/>
                <w:szCs w:val="14"/>
              </w:rPr>
              <w:t>C)</w:t>
            </w:r>
          </w:p>
          <w:p w14:paraId="7E88D46A"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 Inlet</w:t>
            </w:r>
          </w:p>
          <w:p w14:paraId="6249E6C9"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482785A9"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2F3F79AA"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312B3D5C" w14:textId="77777777" w:rsidR="0093660D" w:rsidRPr="00506D70" w:rsidRDefault="0093660D" w:rsidP="00B13B3A">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62DDBAA7" w14:textId="77777777" w:rsidR="0093660D" w:rsidRPr="00506D70" w:rsidRDefault="0093660D" w:rsidP="00B13B3A">
            <w:pPr>
              <w:autoSpaceDE w:val="0"/>
              <w:autoSpaceDN w:val="0"/>
              <w:bidi w:val="0"/>
              <w:adjustRightInd w:val="0"/>
              <w:jc w:val="center"/>
              <w:rPr>
                <w:rFonts w:cs="Times New Roman"/>
                <w:b/>
                <w:sz w:val="14"/>
                <w:szCs w:val="14"/>
              </w:rPr>
            </w:pPr>
            <w:r w:rsidRPr="00506D70">
              <w:rPr>
                <w:rFonts w:cs="Times New Roman"/>
                <w:b/>
                <w:sz w:val="14"/>
                <w:szCs w:val="14"/>
              </w:rPr>
              <w:t>mm/</w:t>
            </w:r>
          </w:p>
          <w:p w14:paraId="6F4E7667" w14:textId="77777777" w:rsidR="0093660D" w:rsidRPr="00506D70" w:rsidRDefault="0093660D" w:rsidP="00B13B3A">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3021302D" w14:textId="77777777" w:rsidR="0093660D" w:rsidRPr="00EC4247" w:rsidRDefault="0093660D" w:rsidP="00B13B3A">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0441F16A" w14:textId="77777777" w:rsidR="0093660D" w:rsidRPr="00EC4247" w:rsidRDefault="0093660D" w:rsidP="00B13B3A">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70D7126C"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93660D" w:rsidRPr="00CF7DBC" w14:paraId="693A96BF" w14:textId="77777777" w:rsidTr="00B13B3A">
        <w:trPr>
          <w:trHeight w:val="685"/>
          <w:tblHeader/>
        </w:trPr>
        <w:tc>
          <w:tcPr>
            <w:tcW w:w="1278" w:type="dxa"/>
            <w:gridSpan w:val="2"/>
            <w:vMerge/>
            <w:tcBorders>
              <w:left w:val="single" w:sz="4" w:space="0" w:color="auto"/>
            </w:tcBorders>
            <w:shd w:val="clear" w:color="auto" w:fill="B6DDE8" w:themeFill="accent5" w:themeFillTint="66"/>
            <w:vAlign w:val="center"/>
          </w:tcPr>
          <w:p w14:paraId="16CDA6F9" w14:textId="77777777" w:rsidR="0093660D" w:rsidRPr="00CF7DBC" w:rsidRDefault="0093660D" w:rsidP="00B13B3A">
            <w:pPr>
              <w:bidi w:val="0"/>
              <w:spacing w:after="120"/>
              <w:jc w:val="center"/>
              <w:rPr>
                <w:rFonts w:ascii="Arial" w:hAnsi="Arial"/>
                <w:b/>
                <w:bCs/>
              </w:rPr>
            </w:pPr>
          </w:p>
        </w:tc>
        <w:tc>
          <w:tcPr>
            <w:tcW w:w="1260" w:type="dxa"/>
            <w:gridSpan w:val="2"/>
            <w:vMerge/>
            <w:shd w:val="clear" w:color="auto" w:fill="B6DDE8" w:themeFill="accent5" w:themeFillTint="66"/>
            <w:vAlign w:val="center"/>
          </w:tcPr>
          <w:p w14:paraId="6A8B6D94" w14:textId="77777777" w:rsidR="0093660D" w:rsidRPr="00EC3F39" w:rsidRDefault="0093660D" w:rsidP="00B13B3A">
            <w:pPr>
              <w:bidi w:val="0"/>
              <w:spacing w:after="120"/>
              <w:jc w:val="center"/>
              <w:rPr>
                <w:rFonts w:ascii="Arial" w:hAnsi="Arial"/>
                <w:b/>
                <w:bCs/>
                <w:color w:val="1F497D" w:themeColor="text2"/>
              </w:rPr>
            </w:pPr>
          </w:p>
        </w:tc>
        <w:tc>
          <w:tcPr>
            <w:tcW w:w="1080" w:type="dxa"/>
            <w:gridSpan w:val="2"/>
            <w:vMerge/>
            <w:shd w:val="clear" w:color="auto" w:fill="B6DDE8" w:themeFill="accent5" w:themeFillTint="66"/>
            <w:vAlign w:val="center"/>
          </w:tcPr>
          <w:p w14:paraId="01F7BFC7" w14:textId="77777777" w:rsidR="0093660D" w:rsidRPr="00CF7DBC" w:rsidRDefault="0093660D" w:rsidP="00B13B3A">
            <w:pPr>
              <w:bidi w:val="0"/>
              <w:spacing w:after="120"/>
              <w:jc w:val="center"/>
              <w:rPr>
                <w:rFonts w:ascii="Arial" w:hAnsi="Arial"/>
                <w:b/>
                <w:bCs/>
              </w:rPr>
            </w:pPr>
          </w:p>
        </w:tc>
        <w:tc>
          <w:tcPr>
            <w:tcW w:w="1080" w:type="dxa"/>
            <w:gridSpan w:val="2"/>
            <w:vMerge/>
            <w:shd w:val="clear" w:color="auto" w:fill="B6DDE8" w:themeFill="accent5" w:themeFillTint="66"/>
            <w:vAlign w:val="center"/>
          </w:tcPr>
          <w:p w14:paraId="1884F62F" w14:textId="77777777" w:rsidR="0093660D" w:rsidRPr="00CF7DBC" w:rsidRDefault="0093660D" w:rsidP="00B13B3A">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3FE52817" w14:textId="77777777" w:rsidR="0093660D" w:rsidRPr="00EC4247" w:rsidRDefault="0093660D" w:rsidP="00B13B3A">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553FE1FB"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0ECD3C0B"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72852E03"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7A4315E2"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7AAB7569"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1EC43628"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630" w:type="dxa"/>
            <w:shd w:val="clear" w:color="auto" w:fill="B6DDE8" w:themeFill="accent5" w:themeFillTint="66"/>
            <w:vAlign w:val="center"/>
          </w:tcPr>
          <w:p w14:paraId="685E5D7E"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07359720"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2DF34CC4"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69D4C023"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21DBDCC1"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0AB08A05"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31AB943F"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1E62F1BB"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720" w:type="dxa"/>
            <w:vMerge/>
            <w:shd w:val="clear" w:color="auto" w:fill="B6DDE8" w:themeFill="accent5" w:themeFillTint="66"/>
            <w:vAlign w:val="center"/>
          </w:tcPr>
          <w:p w14:paraId="54E0594A" w14:textId="77777777" w:rsidR="0093660D" w:rsidRPr="00CF7DBC" w:rsidRDefault="0093660D" w:rsidP="00B13B3A">
            <w:pPr>
              <w:bidi w:val="0"/>
              <w:spacing w:after="120"/>
              <w:jc w:val="center"/>
              <w:rPr>
                <w:rFonts w:ascii="Arial" w:hAnsi="Arial"/>
                <w:b/>
                <w:bCs/>
              </w:rPr>
            </w:pPr>
          </w:p>
        </w:tc>
        <w:tc>
          <w:tcPr>
            <w:tcW w:w="900" w:type="dxa"/>
            <w:vMerge/>
            <w:shd w:val="clear" w:color="auto" w:fill="B6DDE8" w:themeFill="accent5" w:themeFillTint="66"/>
            <w:vAlign w:val="center"/>
          </w:tcPr>
          <w:p w14:paraId="3DCE5B3A" w14:textId="77777777" w:rsidR="0093660D" w:rsidRPr="00CF7DBC" w:rsidRDefault="0093660D" w:rsidP="00B13B3A">
            <w:pPr>
              <w:bidi w:val="0"/>
              <w:spacing w:after="120"/>
              <w:jc w:val="center"/>
              <w:rPr>
                <w:rFonts w:ascii="Arial" w:hAnsi="Arial"/>
                <w:b/>
                <w:bCs/>
              </w:rPr>
            </w:pPr>
          </w:p>
        </w:tc>
        <w:tc>
          <w:tcPr>
            <w:tcW w:w="630" w:type="dxa"/>
            <w:vMerge/>
            <w:shd w:val="clear" w:color="auto" w:fill="B6DDE8" w:themeFill="accent5" w:themeFillTint="66"/>
            <w:vAlign w:val="center"/>
          </w:tcPr>
          <w:p w14:paraId="308E96C3" w14:textId="77777777" w:rsidR="0093660D" w:rsidRPr="00CF7DBC" w:rsidRDefault="0093660D" w:rsidP="00B13B3A">
            <w:pPr>
              <w:bidi w:val="0"/>
              <w:spacing w:after="120"/>
              <w:jc w:val="center"/>
              <w:rPr>
                <w:rFonts w:ascii="Arial" w:hAnsi="Arial"/>
                <w:b/>
                <w:bCs/>
              </w:rPr>
            </w:pPr>
          </w:p>
        </w:tc>
      </w:tr>
      <w:tr w:rsidR="0093660D" w:rsidRPr="00CF7DBC" w14:paraId="5B4347BD" w14:textId="77777777" w:rsidTr="00B13B3A">
        <w:trPr>
          <w:trHeight w:val="331"/>
        </w:trPr>
        <w:tc>
          <w:tcPr>
            <w:tcW w:w="738" w:type="dxa"/>
            <w:vMerge w:val="restart"/>
            <w:tcBorders>
              <w:left w:val="single" w:sz="4" w:space="0" w:color="auto"/>
            </w:tcBorders>
            <w:vAlign w:val="center"/>
          </w:tcPr>
          <w:p w14:paraId="07B60A69"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W028</w:t>
            </w:r>
          </w:p>
        </w:tc>
        <w:tc>
          <w:tcPr>
            <w:tcW w:w="540" w:type="dxa"/>
            <w:vAlign w:val="center"/>
          </w:tcPr>
          <w:p w14:paraId="6DBA1CA2"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17E95F6D"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6EFE93B7"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3775B96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3A55BFA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6A5C4A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20761ED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6E8A3F0D"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shd w:val="clear" w:color="auto" w:fill="auto"/>
            <w:vAlign w:val="center"/>
          </w:tcPr>
          <w:p w14:paraId="48A1B5DB"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tcBorders>
              <w:top w:val="single" w:sz="4" w:space="0" w:color="auto"/>
            </w:tcBorders>
            <w:shd w:val="clear" w:color="auto" w:fill="auto"/>
            <w:vAlign w:val="center"/>
          </w:tcPr>
          <w:p w14:paraId="7ECA6E31"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630" w:type="dxa"/>
            <w:vAlign w:val="center"/>
          </w:tcPr>
          <w:p w14:paraId="36F253A0"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vAlign w:val="center"/>
          </w:tcPr>
          <w:p w14:paraId="097EE47D"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vAlign w:val="center"/>
          </w:tcPr>
          <w:p w14:paraId="64104E33"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720" w:type="dxa"/>
            <w:shd w:val="clear" w:color="auto" w:fill="auto"/>
            <w:vAlign w:val="center"/>
          </w:tcPr>
          <w:p w14:paraId="6094DC9B"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restart"/>
            <w:vAlign w:val="center"/>
          </w:tcPr>
          <w:p w14:paraId="49E01D98"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r w:rsidRPr="00506D70">
              <w:rPr>
                <w:rFonts w:asciiTheme="majorBidi" w:hAnsiTheme="majorBidi" w:cstheme="majorBidi"/>
                <w:b w:val="0"/>
                <w:bCs w:val="0"/>
                <w:i w:val="0"/>
                <w:iCs w:val="0"/>
                <w:color w:val="000000"/>
                <w:sz w:val="16"/>
                <w:szCs w:val="16"/>
              </w:rPr>
              <w:t>C.S+</w:t>
            </w:r>
            <w:r>
              <w:rPr>
                <w:rFonts w:asciiTheme="majorBidi" w:hAnsiTheme="majorBidi" w:cstheme="majorBidi"/>
                <w:b w:val="0"/>
                <w:bCs w:val="0"/>
                <w:i w:val="0"/>
                <w:iCs w:val="0"/>
                <w:color w:val="000000"/>
                <w:sz w:val="16"/>
                <w:szCs w:val="16"/>
              </w:rPr>
              <w:t>6</w:t>
            </w:r>
            <w:r w:rsidRPr="00506D70">
              <w:rPr>
                <w:rFonts w:asciiTheme="majorBidi" w:hAnsiTheme="majorBidi" w:cstheme="majorBidi"/>
                <w:b w:val="0"/>
                <w:bCs w:val="0"/>
                <w:i w:val="0"/>
                <w:iCs w:val="0"/>
                <w:color w:val="000000"/>
                <w:sz w:val="16"/>
                <w:szCs w:val="16"/>
              </w:rPr>
              <w:t>mm</w:t>
            </w:r>
          </w:p>
        </w:tc>
        <w:tc>
          <w:tcPr>
            <w:tcW w:w="630" w:type="dxa"/>
            <w:vMerge w:val="restart"/>
            <w:vAlign w:val="center"/>
          </w:tcPr>
          <w:p w14:paraId="35DC30A7" w14:textId="77777777" w:rsidR="0093660D" w:rsidRPr="00651899" w:rsidRDefault="0093660D" w:rsidP="00B13B3A">
            <w:pPr>
              <w:jc w:val="center"/>
              <w:rPr>
                <w:rFonts w:asciiTheme="majorBidi" w:hAnsiTheme="majorBidi" w:cstheme="majorBidi"/>
                <w:sz w:val="16"/>
                <w:szCs w:val="16"/>
              </w:rPr>
            </w:pPr>
            <w:r>
              <w:rPr>
                <w:rFonts w:asciiTheme="majorBidi" w:hAnsiTheme="majorBidi" w:cstheme="majorBidi"/>
                <w:sz w:val="16"/>
                <w:szCs w:val="16"/>
              </w:rPr>
              <w:t>Yes</w:t>
            </w:r>
          </w:p>
        </w:tc>
      </w:tr>
      <w:tr w:rsidR="0093660D" w:rsidRPr="00CF7DBC" w14:paraId="4A6118CC" w14:textId="77777777" w:rsidTr="00B13B3A">
        <w:trPr>
          <w:trHeight w:val="331"/>
        </w:trPr>
        <w:tc>
          <w:tcPr>
            <w:tcW w:w="738" w:type="dxa"/>
            <w:vMerge/>
            <w:tcBorders>
              <w:left w:val="single" w:sz="4" w:space="0" w:color="auto"/>
            </w:tcBorders>
            <w:vAlign w:val="center"/>
          </w:tcPr>
          <w:p w14:paraId="3F240C08"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64EE57BC"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26A8B66B"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316AE8A9"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6D6C614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71DDB2D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6123DE1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80B0FE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1B6E4067"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shd w:val="clear" w:color="auto" w:fill="auto"/>
            <w:vAlign w:val="center"/>
          </w:tcPr>
          <w:p w14:paraId="6FA97254"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shd w:val="clear" w:color="auto" w:fill="auto"/>
            <w:vAlign w:val="center"/>
          </w:tcPr>
          <w:p w14:paraId="5293E239"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630" w:type="dxa"/>
            <w:vAlign w:val="center"/>
          </w:tcPr>
          <w:p w14:paraId="0E5A7928"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vAlign w:val="center"/>
          </w:tcPr>
          <w:p w14:paraId="3FE69BD8"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vAlign w:val="center"/>
          </w:tcPr>
          <w:p w14:paraId="0CF57CAC"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720" w:type="dxa"/>
            <w:shd w:val="clear" w:color="auto" w:fill="auto"/>
            <w:vAlign w:val="center"/>
          </w:tcPr>
          <w:p w14:paraId="40BC85BC"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1B63606E"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E771B5A" w14:textId="77777777" w:rsidR="0093660D" w:rsidRPr="00651899" w:rsidRDefault="0093660D" w:rsidP="00B13B3A">
            <w:pPr>
              <w:jc w:val="center"/>
              <w:rPr>
                <w:rFonts w:asciiTheme="majorBidi" w:hAnsiTheme="majorBidi" w:cstheme="majorBidi"/>
                <w:sz w:val="16"/>
                <w:szCs w:val="16"/>
              </w:rPr>
            </w:pPr>
          </w:p>
        </w:tc>
      </w:tr>
      <w:tr w:rsidR="0093660D" w:rsidRPr="00CF7DBC" w14:paraId="38B606D5" w14:textId="77777777" w:rsidTr="00B13B3A">
        <w:trPr>
          <w:trHeight w:val="331"/>
        </w:trPr>
        <w:tc>
          <w:tcPr>
            <w:tcW w:w="738" w:type="dxa"/>
            <w:vMerge/>
            <w:tcBorders>
              <w:left w:val="single" w:sz="4" w:space="0" w:color="auto"/>
            </w:tcBorders>
            <w:shd w:val="clear" w:color="auto" w:fill="auto"/>
            <w:vAlign w:val="center"/>
          </w:tcPr>
          <w:p w14:paraId="0A01206E" w14:textId="77777777" w:rsidR="0093660D" w:rsidRPr="00651899" w:rsidRDefault="0093660D" w:rsidP="00B13B3A">
            <w:pPr>
              <w:jc w:val="center"/>
              <w:rPr>
                <w:rFonts w:asciiTheme="majorBidi" w:hAnsiTheme="majorBidi" w:cstheme="majorBidi"/>
                <w:b/>
                <w:bCs/>
                <w:color w:val="000000"/>
                <w:sz w:val="16"/>
                <w:szCs w:val="16"/>
              </w:rPr>
            </w:pPr>
          </w:p>
        </w:tc>
        <w:tc>
          <w:tcPr>
            <w:tcW w:w="540" w:type="dxa"/>
            <w:shd w:val="clear" w:color="auto" w:fill="auto"/>
            <w:vAlign w:val="center"/>
          </w:tcPr>
          <w:p w14:paraId="6845D906"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5AA3BCCE"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568F0DD1"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4911E2B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4E34685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4B94B3B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22BF5DF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228437C1"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shd w:val="clear" w:color="auto" w:fill="auto"/>
            <w:vAlign w:val="center"/>
          </w:tcPr>
          <w:p w14:paraId="455B9FFC"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shd w:val="clear" w:color="auto" w:fill="auto"/>
            <w:vAlign w:val="center"/>
          </w:tcPr>
          <w:p w14:paraId="67155B37"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630" w:type="dxa"/>
            <w:shd w:val="clear" w:color="auto" w:fill="auto"/>
            <w:vAlign w:val="center"/>
          </w:tcPr>
          <w:p w14:paraId="39593090"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shd w:val="clear" w:color="auto" w:fill="auto"/>
            <w:vAlign w:val="center"/>
          </w:tcPr>
          <w:p w14:paraId="2DA8C726"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shd w:val="clear" w:color="auto" w:fill="auto"/>
            <w:vAlign w:val="center"/>
          </w:tcPr>
          <w:p w14:paraId="3EECD78B"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1.92</w:t>
            </w:r>
          </w:p>
        </w:tc>
        <w:tc>
          <w:tcPr>
            <w:tcW w:w="720" w:type="dxa"/>
            <w:shd w:val="clear" w:color="auto" w:fill="auto"/>
            <w:vAlign w:val="center"/>
          </w:tcPr>
          <w:p w14:paraId="1F15C810"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21A8DC1D"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6111741" w14:textId="77777777" w:rsidR="0093660D" w:rsidRPr="00651899" w:rsidRDefault="0093660D" w:rsidP="00B13B3A">
            <w:pPr>
              <w:jc w:val="center"/>
              <w:rPr>
                <w:rFonts w:asciiTheme="majorBidi" w:hAnsiTheme="majorBidi" w:cstheme="majorBidi"/>
                <w:sz w:val="16"/>
                <w:szCs w:val="16"/>
              </w:rPr>
            </w:pPr>
          </w:p>
        </w:tc>
      </w:tr>
      <w:tr w:rsidR="0093660D" w:rsidRPr="00CF7DBC" w14:paraId="16F51DB2" w14:textId="77777777" w:rsidTr="00B13B3A">
        <w:trPr>
          <w:trHeight w:val="331"/>
        </w:trPr>
        <w:tc>
          <w:tcPr>
            <w:tcW w:w="738" w:type="dxa"/>
            <w:vMerge/>
            <w:tcBorders>
              <w:left w:val="single" w:sz="4" w:space="0" w:color="auto"/>
            </w:tcBorders>
            <w:shd w:val="clear" w:color="auto" w:fill="auto"/>
            <w:vAlign w:val="center"/>
          </w:tcPr>
          <w:p w14:paraId="3A30FAA3" w14:textId="77777777" w:rsidR="0093660D" w:rsidRPr="00651899" w:rsidRDefault="0093660D" w:rsidP="00B13B3A">
            <w:pPr>
              <w:jc w:val="center"/>
              <w:rPr>
                <w:rFonts w:asciiTheme="majorBidi" w:hAnsiTheme="majorBidi" w:cstheme="majorBidi"/>
                <w:b/>
                <w:bCs/>
                <w:color w:val="000000"/>
                <w:sz w:val="16"/>
                <w:szCs w:val="16"/>
              </w:rPr>
            </w:pPr>
          </w:p>
        </w:tc>
        <w:tc>
          <w:tcPr>
            <w:tcW w:w="540" w:type="dxa"/>
            <w:shd w:val="clear" w:color="auto" w:fill="auto"/>
            <w:vAlign w:val="center"/>
          </w:tcPr>
          <w:p w14:paraId="040C1037"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5DD6CF04"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14D0BFC5"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2759B0F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36E61F9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3556980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5612486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166FD8A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0.64</w:t>
            </w:r>
          </w:p>
        </w:tc>
        <w:tc>
          <w:tcPr>
            <w:tcW w:w="630" w:type="dxa"/>
            <w:shd w:val="clear" w:color="auto" w:fill="auto"/>
            <w:vAlign w:val="center"/>
          </w:tcPr>
          <w:p w14:paraId="5BD66A1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4BB0A06A"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1.92</w:t>
            </w:r>
          </w:p>
        </w:tc>
        <w:tc>
          <w:tcPr>
            <w:tcW w:w="630" w:type="dxa"/>
            <w:shd w:val="clear" w:color="auto" w:fill="auto"/>
            <w:vAlign w:val="center"/>
          </w:tcPr>
          <w:p w14:paraId="5206D4D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0.64</w:t>
            </w:r>
          </w:p>
        </w:tc>
        <w:tc>
          <w:tcPr>
            <w:tcW w:w="720" w:type="dxa"/>
            <w:shd w:val="clear" w:color="auto" w:fill="auto"/>
            <w:vAlign w:val="center"/>
          </w:tcPr>
          <w:p w14:paraId="6B20A0E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5DCAE6AF"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1.92</w:t>
            </w:r>
          </w:p>
        </w:tc>
        <w:tc>
          <w:tcPr>
            <w:tcW w:w="720" w:type="dxa"/>
            <w:shd w:val="clear" w:color="auto" w:fill="auto"/>
            <w:vAlign w:val="center"/>
          </w:tcPr>
          <w:p w14:paraId="4C00BD23"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5364C154"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B5996A5" w14:textId="77777777" w:rsidR="0093660D" w:rsidRPr="00651899" w:rsidRDefault="0093660D" w:rsidP="00B13B3A">
            <w:pPr>
              <w:jc w:val="center"/>
              <w:rPr>
                <w:rFonts w:asciiTheme="majorBidi" w:hAnsiTheme="majorBidi" w:cstheme="majorBidi"/>
                <w:sz w:val="16"/>
                <w:szCs w:val="16"/>
              </w:rPr>
            </w:pPr>
          </w:p>
        </w:tc>
      </w:tr>
      <w:tr w:rsidR="0093660D" w:rsidRPr="00CF7DBC" w14:paraId="51FA836B" w14:textId="77777777" w:rsidTr="00B13B3A">
        <w:trPr>
          <w:trHeight w:val="331"/>
        </w:trPr>
        <w:tc>
          <w:tcPr>
            <w:tcW w:w="738" w:type="dxa"/>
            <w:vMerge/>
            <w:tcBorders>
              <w:left w:val="single" w:sz="4" w:space="0" w:color="auto"/>
            </w:tcBorders>
            <w:vAlign w:val="center"/>
          </w:tcPr>
          <w:p w14:paraId="548102C4"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7453EF85"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5318A4BF"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73750EB9"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6CC2B92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0546076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6A95D19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1096F81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0AB8102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0.65</w:t>
            </w:r>
          </w:p>
        </w:tc>
        <w:tc>
          <w:tcPr>
            <w:tcW w:w="630" w:type="dxa"/>
            <w:shd w:val="clear" w:color="auto" w:fill="auto"/>
            <w:vAlign w:val="center"/>
          </w:tcPr>
          <w:p w14:paraId="524F74F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4D4608CF"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1.93</w:t>
            </w:r>
          </w:p>
        </w:tc>
        <w:tc>
          <w:tcPr>
            <w:tcW w:w="630" w:type="dxa"/>
            <w:shd w:val="clear" w:color="auto" w:fill="auto"/>
            <w:vAlign w:val="center"/>
          </w:tcPr>
          <w:p w14:paraId="12CCBD1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0.65</w:t>
            </w:r>
          </w:p>
        </w:tc>
        <w:tc>
          <w:tcPr>
            <w:tcW w:w="720" w:type="dxa"/>
            <w:shd w:val="clear" w:color="auto" w:fill="auto"/>
            <w:vAlign w:val="center"/>
          </w:tcPr>
          <w:p w14:paraId="537E4D8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2F703245"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1.93</w:t>
            </w:r>
          </w:p>
        </w:tc>
        <w:tc>
          <w:tcPr>
            <w:tcW w:w="720" w:type="dxa"/>
            <w:shd w:val="clear" w:color="auto" w:fill="auto"/>
            <w:vAlign w:val="center"/>
          </w:tcPr>
          <w:p w14:paraId="7E4543D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900" w:type="dxa"/>
            <w:vMerge/>
            <w:vAlign w:val="center"/>
          </w:tcPr>
          <w:p w14:paraId="4247EFC9"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CC6CEDB" w14:textId="77777777" w:rsidR="0093660D" w:rsidRPr="00651899" w:rsidRDefault="0093660D" w:rsidP="00B13B3A">
            <w:pPr>
              <w:jc w:val="center"/>
              <w:rPr>
                <w:rFonts w:asciiTheme="majorBidi" w:hAnsiTheme="majorBidi" w:cstheme="majorBidi"/>
                <w:sz w:val="16"/>
                <w:szCs w:val="16"/>
              </w:rPr>
            </w:pPr>
          </w:p>
        </w:tc>
      </w:tr>
      <w:tr w:rsidR="0093660D" w:rsidRPr="00CF7DBC" w14:paraId="1868BB3C" w14:textId="77777777" w:rsidTr="00B13B3A">
        <w:trPr>
          <w:trHeight w:val="331"/>
        </w:trPr>
        <w:tc>
          <w:tcPr>
            <w:tcW w:w="738" w:type="dxa"/>
            <w:vMerge/>
            <w:tcBorders>
              <w:left w:val="single" w:sz="4" w:space="0" w:color="auto"/>
            </w:tcBorders>
            <w:vAlign w:val="center"/>
          </w:tcPr>
          <w:p w14:paraId="1290943D"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4F939F02"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6D47E811"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A9EB3EE"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3569B70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33A08F3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31A2355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6E57C6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1CE2A34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0.66</w:t>
            </w:r>
          </w:p>
        </w:tc>
        <w:tc>
          <w:tcPr>
            <w:tcW w:w="630" w:type="dxa"/>
            <w:shd w:val="clear" w:color="auto" w:fill="auto"/>
            <w:vAlign w:val="center"/>
          </w:tcPr>
          <w:p w14:paraId="3D9DF00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6F0DCFDF"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1.94</w:t>
            </w:r>
          </w:p>
        </w:tc>
        <w:tc>
          <w:tcPr>
            <w:tcW w:w="630" w:type="dxa"/>
            <w:shd w:val="clear" w:color="auto" w:fill="auto"/>
            <w:vAlign w:val="center"/>
          </w:tcPr>
          <w:p w14:paraId="7FEC98F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0.66</w:t>
            </w:r>
          </w:p>
        </w:tc>
        <w:tc>
          <w:tcPr>
            <w:tcW w:w="720" w:type="dxa"/>
            <w:shd w:val="clear" w:color="auto" w:fill="auto"/>
            <w:vAlign w:val="center"/>
          </w:tcPr>
          <w:p w14:paraId="32B53EC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6E364CA7"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1.94</w:t>
            </w:r>
          </w:p>
        </w:tc>
        <w:tc>
          <w:tcPr>
            <w:tcW w:w="720" w:type="dxa"/>
            <w:shd w:val="clear" w:color="auto" w:fill="auto"/>
            <w:vAlign w:val="center"/>
          </w:tcPr>
          <w:p w14:paraId="3427A63E"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702170DC"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DF3AE0B" w14:textId="77777777" w:rsidR="0093660D" w:rsidRPr="00651899" w:rsidRDefault="0093660D" w:rsidP="00B13B3A">
            <w:pPr>
              <w:jc w:val="center"/>
              <w:rPr>
                <w:rFonts w:asciiTheme="majorBidi" w:hAnsiTheme="majorBidi" w:cstheme="majorBidi"/>
                <w:sz w:val="16"/>
                <w:szCs w:val="16"/>
              </w:rPr>
            </w:pPr>
          </w:p>
        </w:tc>
      </w:tr>
      <w:tr w:rsidR="0093660D" w:rsidRPr="00CF7DBC" w14:paraId="5548344E" w14:textId="77777777" w:rsidTr="00B13B3A">
        <w:trPr>
          <w:trHeight w:val="331"/>
        </w:trPr>
        <w:tc>
          <w:tcPr>
            <w:tcW w:w="738" w:type="dxa"/>
            <w:vMerge/>
            <w:tcBorders>
              <w:left w:val="single" w:sz="4" w:space="0" w:color="auto"/>
            </w:tcBorders>
            <w:vAlign w:val="center"/>
          </w:tcPr>
          <w:p w14:paraId="04E39B1B"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2AC21807"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73208760"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41F66EFA"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5</w:t>
            </w:r>
          </w:p>
        </w:tc>
        <w:tc>
          <w:tcPr>
            <w:tcW w:w="540" w:type="dxa"/>
            <w:tcBorders>
              <w:right w:val="dashed" w:sz="4" w:space="0" w:color="auto"/>
            </w:tcBorders>
            <w:vAlign w:val="center"/>
          </w:tcPr>
          <w:p w14:paraId="260C457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3FD1952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66532E5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2024A1A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85A87C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0.67</w:t>
            </w:r>
          </w:p>
        </w:tc>
        <w:tc>
          <w:tcPr>
            <w:tcW w:w="630" w:type="dxa"/>
            <w:shd w:val="clear" w:color="auto" w:fill="auto"/>
            <w:vAlign w:val="center"/>
          </w:tcPr>
          <w:p w14:paraId="04174CF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0CF03C4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1.96</w:t>
            </w:r>
          </w:p>
        </w:tc>
        <w:tc>
          <w:tcPr>
            <w:tcW w:w="630" w:type="dxa"/>
            <w:vAlign w:val="center"/>
          </w:tcPr>
          <w:p w14:paraId="7745517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0.67</w:t>
            </w:r>
          </w:p>
        </w:tc>
        <w:tc>
          <w:tcPr>
            <w:tcW w:w="720" w:type="dxa"/>
            <w:vAlign w:val="center"/>
          </w:tcPr>
          <w:p w14:paraId="39546FF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vAlign w:val="center"/>
          </w:tcPr>
          <w:p w14:paraId="775765A9"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1.96</w:t>
            </w:r>
          </w:p>
        </w:tc>
        <w:tc>
          <w:tcPr>
            <w:tcW w:w="720" w:type="dxa"/>
            <w:shd w:val="clear" w:color="auto" w:fill="auto"/>
            <w:vAlign w:val="center"/>
          </w:tcPr>
          <w:p w14:paraId="6EE400E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0.35</w:t>
            </w:r>
          </w:p>
        </w:tc>
        <w:tc>
          <w:tcPr>
            <w:tcW w:w="900" w:type="dxa"/>
            <w:vMerge/>
            <w:vAlign w:val="center"/>
          </w:tcPr>
          <w:p w14:paraId="3C0459BE"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DF3992E"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79C6C41D" w14:textId="77777777" w:rsidTr="00B13B3A">
        <w:trPr>
          <w:trHeight w:val="331"/>
        </w:trPr>
        <w:tc>
          <w:tcPr>
            <w:tcW w:w="738" w:type="dxa"/>
            <w:vMerge/>
            <w:tcBorders>
              <w:left w:val="single" w:sz="4" w:space="0" w:color="auto"/>
            </w:tcBorders>
            <w:vAlign w:val="center"/>
          </w:tcPr>
          <w:p w14:paraId="4E0B6FD3"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27CDC32D"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1BC560CE"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7E1F6EF0"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bottom w:val="single" w:sz="4" w:space="0" w:color="auto"/>
              <w:right w:val="dashed" w:sz="4" w:space="0" w:color="auto"/>
            </w:tcBorders>
            <w:vAlign w:val="center"/>
          </w:tcPr>
          <w:p w14:paraId="16EFDE8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bottom w:val="single" w:sz="4" w:space="0" w:color="auto"/>
            </w:tcBorders>
            <w:vAlign w:val="center"/>
          </w:tcPr>
          <w:p w14:paraId="0B39C0A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bottom w:val="single" w:sz="4" w:space="0" w:color="auto"/>
              <w:right w:val="dashed" w:sz="4" w:space="0" w:color="auto"/>
            </w:tcBorders>
            <w:vAlign w:val="center"/>
          </w:tcPr>
          <w:p w14:paraId="41A1BDE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bottom w:val="single" w:sz="4" w:space="0" w:color="auto"/>
            </w:tcBorders>
            <w:vAlign w:val="center"/>
          </w:tcPr>
          <w:p w14:paraId="74FF604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bottom w:val="single" w:sz="4" w:space="0" w:color="auto"/>
            </w:tcBorders>
            <w:shd w:val="clear" w:color="auto" w:fill="auto"/>
            <w:vAlign w:val="center"/>
          </w:tcPr>
          <w:p w14:paraId="041E167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630" w:type="dxa"/>
            <w:tcBorders>
              <w:bottom w:val="single" w:sz="4" w:space="0" w:color="auto"/>
            </w:tcBorders>
            <w:shd w:val="clear" w:color="auto" w:fill="auto"/>
            <w:vAlign w:val="center"/>
          </w:tcPr>
          <w:p w14:paraId="115142A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bottom w:val="single" w:sz="4" w:space="0" w:color="auto"/>
            </w:tcBorders>
            <w:shd w:val="clear" w:color="auto" w:fill="auto"/>
            <w:vAlign w:val="center"/>
          </w:tcPr>
          <w:p w14:paraId="7575DB13"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2.01</w:t>
            </w:r>
          </w:p>
        </w:tc>
        <w:tc>
          <w:tcPr>
            <w:tcW w:w="630" w:type="dxa"/>
            <w:tcBorders>
              <w:bottom w:val="single" w:sz="4" w:space="0" w:color="auto"/>
            </w:tcBorders>
            <w:vAlign w:val="center"/>
          </w:tcPr>
          <w:p w14:paraId="456257C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720" w:type="dxa"/>
            <w:tcBorders>
              <w:bottom w:val="single" w:sz="4" w:space="0" w:color="auto"/>
            </w:tcBorders>
            <w:vAlign w:val="center"/>
          </w:tcPr>
          <w:p w14:paraId="68CE01B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bottom w:val="single" w:sz="4" w:space="0" w:color="auto"/>
            </w:tcBorders>
            <w:vAlign w:val="center"/>
          </w:tcPr>
          <w:p w14:paraId="4225ECC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2.01</w:t>
            </w:r>
          </w:p>
        </w:tc>
        <w:tc>
          <w:tcPr>
            <w:tcW w:w="720" w:type="dxa"/>
            <w:tcBorders>
              <w:bottom w:val="single" w:sz="4" w:space="0" w:color="auto"/>
            </w:tcBorders>
            <w:shd w:val="clear" w:color="auto" w:fill="auto"/>
            <w:vAlign w:val="center"/>
          </w:tcPr>
          <w:p w14:paraId="43F979D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0.14</w:t>
            </w:r>
          </w:p>
        </w:tc>
        <w:tc>
          <w:tcPr>
            <w:tcW w:w="900" w:type="dxa"/>
            <w:vMerge/>
            <w:vAlign w:val="center"/>
          </w:tcPr>
          <w:p w14:paraId="54C31380"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AD007C4"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6BEBEA28" w14:textId="77777777" w:rsidTr="00B13B3A">
        <w:trPr>
          <w:trHeight w:val="331"/>
        </w:trPr>
        <w:tc>
          <w:tcPr>
            <w:tcW w:w="738" w:type="dxa"/>
            <w:vMerge/>
            <w:tcBorders>
              <w:left w:val="single" w:sz="4" w:space="0" w:color="auto"/>
            </w:tcBorders>
            <w:vAlign w:val="center"/>
          </w:tcPr>
          <w:p w14:paraId="595E8B8A"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1B1C027B"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C97D7E4"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84209F1"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68841A4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2EF1B4D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09B3972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49B9FD4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370F7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E58632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FE0A7CF"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2.03</w:t>
            </w:r>
          </w:p>
        </w:tc>
        <w:tc>
          <w:tcPr>
            <w:tcW w:w="630" w:type="dxa"/>
            <w:tcBorders>
              <w:top w:val="single" w:sz="4" w:space="0" w:color="auto"/>
              <w:left w:val="single" w:sz="4" w:space="0" w:color="auto"/>
              <w:bottom w:val="single" w:sz="4" w:space="0" w:color="auto"/>
              <w:right w:val="single" w:sz="4" w:space="0" w:color="auto"/>
            </w:tcBorders>
            <w:vAlign w:val="center"/>
          </w:tcPr>
          <w:p w14:paraId="0892858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0.73</w:t>
            </w:r>
          </w:p>
        </w:tc>
        <w:tc>
          <w:tcPr>
            <w:tcW w:w="720" w:type="dxa"/>
            <w:tcBorders>
              <w:top w:val="single" w:sz="4" w:space="0" w:color="auto"/>
              <w:left w:val="single" w:sz="4" w:space="0" w:color="auto"/>
              <w:bottom w:val="single" w:sz="4" w:space="0" w:color="auto"/>
              <w:right w:val="single" w:sz="4" w:space="0" w:color="auto"/>
            </w:tcBorders>
            <w:vAlign w:val="center"/>
          </w:tcPr>
          <w:p w14:paraId="7819FB1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top w:val="single" w:sz="4" w:space="0" w:color="auto"/>
              <w:left w:val="single" w:sz="4" w:space="0" w:color="auto"/>
              <w:bottom w:val="single" w:sz="4" w:space="0" w:color="auto"/>
              <w:right w:val="single" w:sz="4" w:space="0" w:color="auto"/>
            </w:tcBorders>
            <w:vAlign w:val="center"/>
          </w:tcPr>
          <w:p w14:paraId="17C17F4A"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2.03</w:t>
            </w:r>
          </w:p>
        </w:tc>
        <w:tc>
          <w:tcPr>
            <w:tcW w:w="720" w:type="dxa"/>
            <w:tcBorders>
              <w:top w:val="single" w:sz="4" w:space="0" w:color="auto"/>
              <w:left w:val="single" w:sz="4" w:space="0" w:color="auto"/>
              <w:bottom w:val="single" w:sz="4" w:space="0" w:color="auto"/>
            </w:tcBorders>
            <w:shd w:val="clear" w:color="auto" w:fill="auto"/>
            <w:vAlign w:val="center"/>
          </w:tcPr>
          <w:p w14:paraId="753CF1B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0.14</w:t>
            </w:r>
          </w:p>
        </w:tc>
        <w:tc>
          <w:tcPr>
            <w:tcW w:w="900" w:type="dxa"/>
            <w:vMerge/>
            <w:vAlign w:val="center"/>
          </w:tcPr>
          <w:p w14:paraId="3E116C98"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D7FD3C4"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3EA59E09" w14:textId="77777777" w:rsidTr="00B13B3A">
        <w:trPr>
          <w:trHeight w:val="331"/>
        </w:trPr>
        <w:tc>
          <w:tcPr>
            <w:tcW w:w="738" w:type="dxa"/>
            <w:vMerge/>
            <w:tcBorders>
              <w:left w:val="single" w:sz="4" w:space="0" w:color="auto"/>
            </w:tcBorders>
            <w:vAlign w:val="center"/>
          </w:tcPr>
          <w:p w14:paraId="5482E635"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3CC66BD3"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23235F10" w14:textId="77777777" w:rsidR="0093660D" w:rsidRPr="0014165F" w:rsidRDefault="0093660D" w:rsidP="00B13B3A">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1F02A163"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42F60BC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742E058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249766D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5F50E23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D02C32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E0575F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28BC440"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2.07</w:t>
            </w:r>
          </w:p>
        </w:tc>
        <w:tc>
          <w:tcPr>
            <w:tcW w:w="630" w:type="dxa"/>
            <w:tcBorders>
              <w:top w:val="single" w:sz="4" w:space="0" w:color="auto"/>
              <w:left w:val="single" w:sz="4" w:space="0" w:color="auto"/>
              <w:bottom w:val="single" w:sz="4" w:space="0" w:color="auto"/>
              <w:right w:val="single" w:sz="4" w:space="0" w:color="auto"/>
            </w:tcBorders>
            <w:vAlign w:val="center"/>
          </w:tcPr>
          <w:p w14:paraId="66F4893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0.76</w:t>
            </w:r>
          </w:p>
        </w:tc>
        <w:tc>
          <w:tcPr>
            <w:tcW w:w="720" w:type="dxa"/>
            <w:tcBorders>
              <w:top w:val="single" w:sz="4" w:space="0" w:color="auto"/>
              <w:left w:val="single" w:sz="4" w:space="0" w:color="auto"/>
              <w:bottom w:val="single" w:sz="4" w:space="0" w:color="auto"/>
              <w:right w:val="single" w:sz="4" w:space="0" w:color="auto"/>
            </w:tcBorders>
            <w:vAlign w:val="center"/>
          </w:tcPr>
          <w:p w14:paraId="4E40E52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vAlign w:val="center"/>
          </w:tcPr>
          <w:p w14:paraId="2AA3479B"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2.07</w:t>
            </w:r>
          </w:p>
        </w:tc>
        <w:tc>
          <w:tcPr>
            <w:tcW w:w="720" w:type="dxa"/>
            <w:tcBorders>
              <w:top w:val="single" w:sz="4" w:space="0" w:color="auto"/>
              <w:left w:val="single" w:sz="4" w:space="0" w:color="auto"/>
              <w:bottom w:val="single" w:sz="4" w:space="0" w:color="auto"/>
            </w:tcBorders>
            <w:shd w:val="clear" w:color="auto" w:fill="auto"/>
            <w:vAlign w:val="center"/>
          </w:tcPr>
          <w:p w14:paraId="54FEE19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0.16</w:t>
            </w:r>
          </w:p>
        </w:tc>
        <w:tc>
          <w:tcPr>
            <w:tcW w:w="900" w:type="dxa"/>
            <w:vMerge/>
            <w:vAlign w:val="center"/>
          </w:tcPr>
          <w:p w14:paraId="51226235"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F1E761A" w14:textId="77777777" w:rsidR="0093660D" w:rsidRPr="00651899" w:rsidRDefault="0093660D" w:rsidP="00B13B3A">
            <w:pPr>
              <w:jc w:val="center"/>
              <w:rPr>
                <w:rFonts w:asciiTheme="majorBidi" w:hAnsiTheme="majorBidi" w:cstheme="majorBidi"/>
                <w:sz w:val="16"/>
                <w:szCs w:val="16"/>
              </w:rPr>
            </w:pPr>
          </w:p>
        </w:tc>
      </w:tr>
      <w:tr w:rsidR="0093660D" w:rsidRPr="00CF7DBC" w14:paraId="0A94ED95" w14:textId="77777777" w:rsidTr="00B13B3A">
        <w:trPr>
          <w:trHeight w:val="331"/>
        </w:trPr>
        <w:tc>
          <w:tcPr>
            <w:tcW w:w="738" w:type="dxa"/>
            <w:vMerge/>
            <w:tcBorders>
              <w:left w:val="single" w:sz="4" w:space="0" w:color="auto"/>
              <w:bottom w:val="single" w:sz="4" w:space="0" w:color="auto"/>
            </w:tcBorders>
            <w:vAlign w:val="center"/>
          </w:tcPr>
          <w:p w14:paraId="72AC89E5"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60331318"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22707821" w14:textId="77777777" w:rsidR="0093660D" w:rsidRPr="0014165F" w:rsidRDefault="0093660D" w:rsidP="00B13B3A">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4FBD5FDB"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dashed" w:sz="4" w:space="0" w:color="auto"/>
            </w:tcBorders>
            <w:vAlign w:val="center"/>
          </w:tcPr>
          <w:p w14:paraId="2F13348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0ED3862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63CD33F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5250843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ED363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8463FC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A08FCE0"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2.10</w:t>
            </w:r>
          </w:p>
        </w:tc>
        <w:tc>
          <w:tcPr>
            <w:tcW w:w="630" w:type="dxa"/>
            <w:tcBorders>
              <w:top w:val="single" w:sz="4" w:space="0" w:color="auto"/>
              <w:left w:val="single" w:sz="4" w:space="0" w:color="auto"/>
              <w:bottom w:val="single" w:sz="4" w:space="0" w:color="auto"/>
              <w:right w:val="single" w:sz="4" w:space="0" w:color="auto"/>
            </w:tcBorders>
            <w:vAlign w:val="center"/>
          </w:tcPr>
          <w:p w14:paraId="35D9D97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0.79</w:t>
            </w:r>
          </w:p>
        </w:tc>
        <w:tc>
          <w:tcPr>
            <w:tcW w:w="720" w:type="dxa"/>
            <w:tcBorders>
              <w:top w:val="single" w:sz="4" w:space="0" w:color="auto"/>
              <w:left w:val="single" w:sz="4" w:space="0" w:color="auto"/>
              <w:bottom w:val="single" w:sz="4" w:space="0" w:color="auto"/>
              <w:right w:val="single" w:sz="4" w:space="0" w:color="auto"/>
            </w:tcBorders>
            <w:vAlign w:val="center"/>
          </w:tcPr>
          <w:p w14:paraId="01789E0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vAlign w:val="center"/>
          </w:tcPr>
          <w:p w14:paraId="0B520B7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2.10</w:t>
            </w:r>
          </w:p>
        </w:tc>
        <w:tc>
          <w:tcPr>
            <w:tcW w:w="720" w:type="dxa"/>
            <w:tcBorders>
              <w:top w:val="single" w:sz="4" w:space="0" w:color="auto"/>
              <w:left w:val="single" w:sz="4" w:space="0" w:color="auto"/>
              <w:bottom w:val="single" w:sz="4" w:space="0" w:color="auto"/>
            </w:tcBorders>
            <w:shd w:val="clear" w:color="auto" w:fill="auto"/>
            <w:vAlign w:val="center"/>
          </w:tcPr>
          <w:p w14:paraId="658EA72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0.24</w:t>
            </w:r>
          </w:p>
        </w:tc>
        <w:tc>
          <w:tcPr>
            <w:tcW w:w="900" w:type="dxa"/>
            <w:vMerge/>
            <w:tcBorders>
              <w:bottom w:val="single" w:sz="4" w:space="0" w:color="auto"/>
            </w:tcBorders>
            <w:vAlign w:val="center"/>
          </w:tcPr>
          <w:p w14:paraId="2CB0519D"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0337B12E" w14:textId="77777777" w:rsidR="0093660D" w:rsidRPr="00651899" w:rsidRDefault="0093660D" w:rsidP="00B13B3A">
            <w:pPr>
              <w:jc w:val="center"/>
              <w:rPr>
                <w:rFonts w:asciiTheme="majorBidi" w:hAnsiTheme="majorBidi" w:cstheme="majorBidi"/>
                <w:sz w:val="16"/>
                <w:szCs w:val="16"/>
              </w:rPr>
            </w:pPr>
          </w:p>
        </w:tc>
      </w:tr>
      <w:tr w:rsidR="0093660D" w:rsidRPr="00DC108E" w14:paraId="127FE3EF" w14:textId="77777777" w:rsidTr="00B13B3A">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B25A1" w14:textId="77777777" w:rsidR="0093660D" w:rsidRPr="00DC108E" w:rsidRDefault="0093660D" w:rsidP="00B13B3A">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3F8F5A4F" w14:textId="77777777" w:rsidR="0093660D" w:rsidRPr="00506D70" w:rsidRDefault="0093660D" w:rsidP="00B13B3A">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79886891" w14:textId="77777777" w:rsidR="0093660D" w:rsidRPr="00506D70" w:rsidRDefault="0093660D" w:rsidP="00B13B3A">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030" w:type="dxa"/>
            <w:gridSpan w:val="10"/>
            <w:tcBorders>
              <w:top w:val="single" w:sz="4" w:space="0" w:color="auto"/>
              <w:left w:val="dashed" w:sz="4" w:space="0" w:color="auto"/>
              <w:bottom w:val="single" w:sz="4" w:space="0" w:color="auto"/>
              <w:right w:val="single" w:sz="4" w:space="0" w:color="auto"/>
            </w:tcBorders>
            <w:shd w:val="clear" w:color="auto" w:fill="auto"/>
            <w:vAlign w:val="center"/>
          </w:tcPr>
          <w:p w14:paraId="01207F5C" w14:textId="77777777" w:rsidR="0093660D" w:rsidRPr="00DC108E" w:rsidRDefault="0093660D" w:rsidP="00B13B3A">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6C2A97D" w14:textId="77777777" w:rsidR="0093660D" w:rsidRPr="00DC108E" w:rsidRDefault="0093660D" w:rsidP="00B13B3A">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1.45</w:t>
            </w:r>
          </w:p>
        </w:tc>
        <w:tc>
          <w:tcPr>
            <w:tcW w:w="1530" w:type="dxa"/>
            <w:gridSpan w:val="2"/>
            <w:tcBorders>
              <w:top w:val="single" w:sz="4" w:space="0" w:color="auto"/>
              <w:bottom w:val="single" w:sz="4" w:space="0" w:color="auto"/>
            </w:tcBorders>
            <w:shd w:val="clear" w:color="auto" w:fill="auto"/>
          </w:tcPr>
          <w:p w14:paraId="04ECFBAE" w14:textId="77777777" w:rsidR="0093660D" w:rsidRPr="00DC108E" w:rsidRDefault="0093660D" w:rsidP="00B13B3A">
            <w:pPr>
              <w:bidi w:val="0"/>
            </w:pPr>
          </w:p>
        </w:tc>
      </w:tr>
    </w:tbl>
    <w:p w14:paraId="4F57F142" w14:textId="77777777" w:rsidR="0093660D" w:rsidRDefault="0093660D" w:rsidP="0093660D">
      <w:pPr>
        <w:bidi w:val="0"/>
        <w:spacing w:after="120"/>
        <w:jc w:val="center"/>
        <w:rPr>
          <w:rFonts w:asciiTheme="minorBidi" w:hAnsiTheme="minorBidi" w:cstheme="minorBidi"/>
          <w:b/>
          <w:bCs/>
          <w:szCs w:val="20"/>
        </w:rPr>
      </w:pPr>
    </w:p>
    <w:p w14:paraId="7BCF5BF9" w14:textId="77777777" w:rsidR="0093660D" w:rsidRDefault="0093660D" w:rsidP="0093660D">
      <w:pPr>
        <w:bidi w:val="0"/>
        <w:spacing w:after="120"/>
        <w:jc w:val="center"/>
        <w:rPr>
          <w:rFonts w:asciiTheme="minorBidi" w:hAnsiTheme="minorBidi" w:cstheme="minorBidi"/>
          <w:b/>
          <w:bCs/>
          <w:szCs w:val="20"/>
        </w:rPr>
      </w:pPr>
    </w:p>
    <w:p w14:paraId="5D0847FB" w14:textId="77777777" w:rsidR="0093660D" w:rsidRDefault="0093660D" w:rsidP="0093660D">
      <w:pPr>
        <w:bidi w:val="0"/>
        <w:spacing w:after="120"/>
        <w:jc w:val="center"/>
        <w:rPr>
          <w:rFonts w:asciiTheme="minorBidi" w:hAnsiTheme="minorBidi" w:cstheme="minorBidi"/>
          <w:b/>
          <w:bCs/>
          <w:szCs w:val="20"/>
        </w:rPr>
      </w:pPr>
    </w:p>
    <w:p w14:paraId="21BE5103" w14:textId="77777777" w:rsidR="0093660D" w:rsidRDefault="0093660D" w:rsidP="0093660D">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630"/>
        <w:gridCol w:w="630"/>
        <w:gridCol w:w="630"/>
        <w:gridCol w:w="630"/>
        <w:gridCol w:w="720"/>
        <w:gridCol w:w="630"/>
        <w:gridCol w:w="720"/>
        <w:gridCol w:w="900"/>
        <w:gridCol w:w="630"/>
      </w:tblGrid>
      <w:tr w:rsidR="0093660D" w:rsidRPr="00CF7DBC" w14:paraId="3A700556" w14:textId="77777777" w:rsidTr="00B13B3A">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1D3697FD" w14:textId="77777777" w:rsidR="0093660D" w:rsidRPr="00EC4247" w:rsidRDefault="0093660D" w:rsidP="00B13B3A">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52718BB7" w14:textId="77777777" w:rsidR="0093660D" w:rsidRPr="00EC3F39" w:rsidRDefault="0093660D" w:rsidP="00B13B3A">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1080" w:type="dxa"/>
            <w:gridSpan w:val="2"/>
            <w:vMerge w:val="restart"/>
            <w:tcBorders>
              <w:top w:val="single" w:sz="4" w:space="0" w:color="auto"/>
            </w:tcBorders>
            <w:shd w:val="clear" w:color="auto" w:fill="B6DDE8" w:themeFill="accent5" w:themeFillTint="66"/>
            <w:vAlign w:val="center"/>
          </w:tcPr>
          <w:p w14:paraId="6909DE45" w14:textId="77777777" w:rsidR="0093660D" w:rsidRPr="00EC4247" w:rsidRDefault="0093660D" w:rsidP="00B13B3A">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3AA0E165" w14:textId="77777777" w:rsidR="0093660D" w:rsidRDefault="0093660D" w:rsidP="00B13B3A">
            <w:pPr>
              <w:bidi w:val="0"/>
              <w:spacing w:after="120"/>
              <w:jc w:val="center"/>
              <w:rPr>
                <w:rFonts w:cs="Times New Roman"/>
                <w:b/>
                <w:bCs/>
                <w:sz w:val="14"/>
                <w:szCs w:val="14"/>
              </w:rPr>
            </w:pPr>
            <w:r>
              <w:rPr>
                <w:rFonts w:cs="Times New Roman"/>
                <w:b/>
                <w:bCs/>
                <w:sz w:val="14"/>
                <w:szCs w:val="14"/>
              </w:rPr>
              <w:t>@ Inlet</w:t>
            </w:r>
          </w:p>
          <w:p w14:paraId="48F3C1D9" w14:textId="77777777" w:rsidR="0093660D" w:rsidRPr="00EC4247" w:rsidRDefault="0093660D" w:rsidP="00B13B3A">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4A6079B9"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Temp.</w:t>
            </w:r>
          </w:p>
          <w:p w14:paraId="722A8A84"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w:t>
            </w:r>
            <w:r w:rsidRPr="00EC4247">
              <w:rPr>
                <w:rFonts w:cs="Times New Roman"/>
                <w:b/>
                <w:sz w:val="14"/>
                <w:szCs w:val="14"/>
                <w:vertAlign w:val="superscript"/>
              </w:rPr>
              <w:t>o</w:t>
            </w:r>
            <w:r w:rsidRPr="00EC4247">
              <w:rPr>
                <w:rFonts w:cs="Times New Roman"/>
                <w:b/>
                <w:sz w:val="14"/>
                <w:szCs w:val="14"/>
              </w:rPr>
              <w:t>C)</w:t>
            </w:r>
          </w:p>
          <w:p w14:paraId="6510E1C3"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 Inlet</w:t>
            </w:r>
          </w:p>
          <w:p w14:paraId="53B1E0C3"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6A087A65"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624C618F"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2747A83B" w14:textId="77777777" w:rsidR="0093660D" w:rsidRPr="00506D70" w:rsidRDefault="0093660D" w:rsidP="00B13B3A">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030DADE3" w14:textId="77777777" w:rsidR="0093660D" w:rsidRPr="00506D70" w:rsidRDefault="0093660D" w:rsidP="00B13B3A">
            <w:pPr>
              <w:autoSpaceDE w:val="0"/>
              <w:autoSpaceDN w:val="0"/>
              <w:bidi w:val="0"/>
              <w:adjustRightInd w:val="0"/>
              <w:jc w:val="center"/>
              <w:rPr>
                <w:rFonts w:cs="Times New Roman"/>
                <w:b/>
                <w:sz w:val="14"/>
                <w:szCs w:val="14"/>
              </w:rPr>
            </w:pPr>
            <w:r w:rsidRPr="00506D70">
              <w:rPr>
                <w:rFonts w:cs="Times New Roman"/>
                <w:b/>
                <w:sz w:val="14"/>
                <w:szCs w:val="14"/>
              </w:rPr>
              <w:t>mm/</w:t>
            </w:r>
          </w:p>
          <w:p w14:paraId="3ED497C2" w14:textId="77777777" w:rsidR="0093660D" w:rsidRPr="00506D70" w:rsidRDefault="0093660D" w:rsidP="00B13B3A">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7CCED374" w14:textId="77777777" w:rsidR="0093660D" w:rsidRPr="00EC4247" w:rsidRDefault="0093660D" w:rsidP="00B13B3A">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25930227" w14:textId="77777777" w:rsidR="0093660D" w:rsidRPr="00EC4247" w:rsidRDefault="0093660D" w:rsidP="00B13B3A">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13C65322"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93660D" w:rsidRPr="00CF7DBC" w14:paraId="39B0EC18" w14:textId="77777777" w:rsidTr="00B13B3A">
        <w:trPr>
          <w:trHeight w:val="685"/>
          <w:tblHeader/>
        </w:trPr>
        <w:tc>
          <w:tcPr>
            <w:tcW w:w="1278" w:type="dxa"/>
            <w:gridSpan w:val="2"/>
            <w:vMerge/>
            <w:tcBorders>
              <w:left w:val="single" w:sz="4" w:space="0" w:color="auto"/>
            </w:tcBorders>
            <w:shd w:val="clear" w:color="auto" w:fill="B6DDE8" w:themeFill="accent5" w:themeFillTint="66"/>
            <w:vAlign w:val="center"/>
          </w:tcPr>
          <w:p w14:paraId="768980BE" w14:textId="77777777" w:rsidR="0093660D" w:rsidRPr="00CF7DBC" w:rsidRDefault="0093660D" w:rsidP="00B13B3A">
            <w:pPr>
              <w:bidi w:val="0"/>
              <w:spacing w:after="120"/>
              <w:jc w:val="center"/>
              <w:rPr>
                <w:rFonts w:ascii="Arial" w:hAnsi="Arial"/>
                <w:b/>
                <w:bCs/>
              </w:rPr>
            </w:pPr>
          </w:p>
        </w:tc>
        <w:tc>
          <w:tcPr>
            <w:tcW w:w="1260" w:type="dxa"/>
            <w:gridSpan w:val="2"/>
            <w:vMerge/>
            <w:shd w:val="clear" w:color="auto" w:fill="B6DDE8" w:themeFill="accent5" w:themeFillTint="66"/>
            <w:vAlign w:val="center"/>
          </w:tcPr>
          <w:p w14:paraId="141CE453" w14:textId="77777777" w:rsidR="0093660D" w:rsidRPr="00EC3F39" w:rsidRDefault="0093660D" w:rsidP="00B13B3A">
            <w:pPr>
              <w:bidi w:val="0"/>
              <w:spacing w:after="120"/>
              <w:jc w:val="center"/>
              <w:rPr>
                <w:rFonts w:ascii="Arial" w:hAnsi="Arial"/>
                <w:b/>
                <w:bCs/>
                <w:color w:val="1F497D" w:themeColor="text2"/>
              </w:rPr>
            </w:pPr>
          </w:p>
        </w:tc>
        <w:tc>
          <w:tcPr>
            <w:tcW w:w="1080" w:type="dxa"/>
            <w:gridSpan w:val="2"/>
            <w:vMerge/>
            <w:shd w:val="clear" w:color="auto" w:fill="B6DDE8" w:themeFill="accent5" w:themeFillTint="66"/>
            <w:vAlign w:val="center"/>
          </w:tcPr>
          <w:p w14:paraId="336FFBD3" w14:textId="77777777" w:rsidR="0093660D" w:rsidRPr="00CF7DBC" w:rsidRDefault="0093660D" w:rsidP="00B13B3A">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A1CA5EA" w14:textId="77777777" w:rsidR="0093660D" w:rsidRPr="00CF7DBC" w:rsidRDefault="0093660D" w:rsidP="00B13B3A">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68160129" w14:textId="77777777" w:rsidR="0093660D" w:rsidRPr="00EC4247" w:rsidRDefault="0093660D" w:rsidP="00B13B3A">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2F37651A"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7B2E5CCD"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3CAB13D1"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0A240FC5"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247DC00D"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073D7124"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630" w:type="dxa"/>
            <w:shd w:val="clear" w:color="auto" w:fill="B6DDE8" w:themeFill="accent5" w:themeFillTint="66"/>
            <w:vAlign w:val="center"/>
          </w:tcPr>
          <w:p w14:paraId="5B2A3151"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7CB2D5F3"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73C6D033"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2D2E175C"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5C42EE60"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0EBFBD6F"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6CD2F5A8"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74271FEB"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720" w:type="dxa"/>
            <w:vMerge/>
            <w:shd w:val="clear" w:color="auto" w:fill="B6DDE8" w:themeFill="accent5" w:themeFillTint="66"/>
            <w:vAlign w:val="center"/>
          </w:tcPr>
          <w:p w14:paraId="1C007E2C" w14:textId="77777777" w:rsidR="0093660D" w:rsidRPr="00CF7DBC" w:rsidRDefault="0093660D" w:rsidP="00B13B3A">
            <w:pPr>
              <w:bidi w:val="0"/>
              <w:spacing w:after="120"/>
              <w:jc w:val="center"/>
              <w:rPr>
                <w:rFonts w:ascii="Arial" w:hAnsi="Arial"/>
                <w:b/>
                <w:bCs/>
              </w:rPr>
            </w:pPr>
          </w:p>
        </w:tc>
        <w:tc>
          <w:tcPr>
            <w:tcW w:w="900" w:type="dxa"/>
            <w:vMerge/>
            <w:shd w:val="clear" w:color="auto" w:fill="B6DDE8" w:themeFill="accent5" w:themeFillTint="66"/>
            <w:vAlign w:val="center"/>
          </w:tcPr>
          <w:p w14:paraId="59F524F1" w14:textId="77777777" w:rsidR="0093660D" w:rsidRPr="00CF7DBC" w:rsidRDefault="0093660D" w:rsidP="00B13B3A">
            <w:pPr>
              <w:bidi w:val="0"/>
              <w:spacing w:after="120"/>
              <w:jc w:val="center"/>
              <w:rPr>
                <w:rFonts w:ascii="Arial" w:hAnsi="Arial"/>
                <w:b/>
                <w:bCs/>
              </w:rPr>
            </w:pPr>
          </w:p>
        </w:tc>
        <w:tc>
          <w:tcPr>
            <w:tcW w:w="630" w:type="dxa"/>
            <w:vMerge/>
            <w:shd w:val="clear" w:color="auto" w:fill="B6DDE8" w:themeFill="accent5" w:themeFillTint="66"/>
            <w:vAlign w:val="center"/>
          </w:tcPr>
          <w:p w14:paraId="2C970BEA" w14:textId="77777777" w:rsidR="0093660D" w:rsidRPr="00CF7DBC" w:rsidRDefault="0093660D" w:rsidP="00B13B3A">
            <w:pPr>
              <w:bidi w:val="0"/>
              <w:spacing w:after="120"/>
              <w:jc w:val="center"/>
              <w:rPr>
                <w:rFonts w:ascii="Arial" w:hAnsi="Arial"/>
                <w:b/>
                <w:bCs/>
              </w:rPr>
            </w:pPr>
          </w:p>
        </w:tc>
      </w:tr>
      <w:tr w:rsidR="0093660D" w:rsidRPr="00CF7DBC" w14:paraId="4325DE44" w14:textId="77777777" w:rsidTr="00B13B3A">
        <w:trPr>
          <w:trHeight w:val="331"/>
        </w:trPr>
        <w:tc>
          <w:tcPr>
            <w:tcW w:w="738" w:type="dxa"/>
            <w:vMerge w:val="restart"/>
            <w:tcBorders>
              <w:left w:val="single" w:sz="4" w:space="0" w:color="auto"/>
            </w:tcBorders>
            <w:vAlign w:val="center"/>
          </w:tcPr>
          <w:p w14:paraId="535E37A0" w14:textId="77777777" w:rsidR="0093660D" w:rsidRPr="00651899" w:rsidRDefault="0093660D" w:rsidP="00B13B3A">
            <w:pPr>
              <w:bidi w:val="0"/>
              <w:jc w:val="center"/>
              <w:rPr>
                <w:rFonts w:asciiTheme="majorBidi" w:hAnsiTheme="majorBidi" w:cstheme="majorBidi"/>
                <w:b/>
                <w:bCs/>
                <w:color w:val="000000"/>
                <w:sz w:val="16"/>
                <w:szCs w:val="16"/>
              </w:rPr>
            </w:pPr>
            <w:r w:rsidRPr="00C131E4">
              <w:rPr>
                <w:rFonts w:asciiTheme="majorBidi" w:hAnsiTheme="majorBidi" w:cstheme="majorBidi"/>
                <w:b/>
                <w:bCs/>
                <w:color w:val="000000"/>
                <w:sz w:val="16"/>
                <w:szCs w:val="16"/>
              </w:rPr>
              <w:t>W035</w:t>
            </w:r>
          </w:p>
        </w:tc>
        <w:tc>
          <w:tcPr>
            <w:tcW w:w="540" w:type="dxa"/>
            <w:vAlign w:val="center"/>
          </w:tcPr>
          <w:p w14:paraId="6088C5F9"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A1FBAEB"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2E52C4EE"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3859A62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624892F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153A00C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6D3D2C0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5ECF294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0.63</w:t>
            </w:r>
          </w:p>
        </w:tc>
        <w:tc>
          <w:tcPr>
            <w:tcW w:w="630" w:type="dxa"/>
            <w:shd w:val="clear" w:color="auto" w:fill="auto"/>
            <w:vAlign w:val="center"/>
          </w:tcPr>
          <w:p w14:paraId="4C6EE10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top w:val="single" w:sz="4" w:space="0" w:color="auto"/>
            </w:tcBorders>
            <w:shd w:val="clear" w:color="auto" w:fill="auto"/>
            <w:vAlign w:val="center"/>
          </w:tcPr>
          <w:p w14:paraId="54BAD242"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630" w:type="dxa"/>
            <w:vAlign w:val="center"/>
          </w:tcPr>
          <w:p w14:paraId="1E210139"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vAlign w:val="center"/>
          </w:tcPr>
          <w:p w14:paraId="7338B9FA"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vAlign w:val="center"/>
          </w:tcPr>
          <w:p w14:paraId="62439697"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720" w:type="dxa"/>
            <w:shd w:val="clear" w:color="auto" w:fill="auto"/>
            <w:vAlign w:val="center"/>
          </w:tcPr>
          <w:p w14:paraId="55F518EA"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restart"/>
            <w:vAlign w:val="center"/>
          </w:tcPr>
          <w:p w14:paraId="36C99EBA"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r w:rsidRPr="00506D70">
              <w:rPr>
                <w:rFonts w:asciiTheme="majorBidi" w:hAnsiTheme="majorBidi" w:cstheme="majorBidi"/>
                <w:b w:val="0"/>
                <w:bCs w:val="0"/>
                <w:i w:val="0"/>
                <w:iCs w:val="0"/>
                <w:color w:val="000000"/>
                <w:sz w:val="16"/>
                <w:szCs w:val="16"/>
              </w:rPr>
              <w:t>C.S+</w:t>
            </w:r>
            <w:r>
              <w:rPr>
                <w:rFonts w:asciiTheme="majorBidi" w:hAnsiTheme="majorBidi" w:cstheme="majorBidi"/>
                <w:b w:val="0"/>
                <w:bCs w:val="0"/>
                <w:i w:val="0"/>
                <w:iCs w:val="0"/>
                <w:color w:val="000000"/>
                <w:sz w:val="16"/>
                <w:szCs w:val="16"/>
              </w:rPr>
              <w:t>6</w:t>
            </w:r>
            <w:r w:rsidRPr="00506D70">
              <w:rPr>
                <w:rFonts w:asciiTheme="majorBidi" w:hAnsiTheme="majorBidi" w:cstheme="majorBidi"/>
                <w:b w:val="0"/>
                <w:bCs w:val="0"/>
                <w:i w:val="0"/>
                <w:iCs w:val="0"/>
                <w:color w:val="000000"/>
                <w:sz w:val="16"/>
                <w:szCs w:val="16"/>
              </w:rPr>
              <w:t>mm</w:t>
            </w:r>
          </w:p>
        </w:tc>
        <w:tc>
          <w:tcPr>
            <w:tcW w:w="630" w:type="dxa"/>
            <w:vMerge w:val="restart"/>
            <w:vAlign w:val="center"/>
          </w:tcPr>
          <w:p w14:paraId="6FDB179D" w14:textId="77777777" w:rsidR="0093660D" w:rsidRPr="00651899" w:rsidRDefault="0093660D" w:rsidP="00B13B3A">
            <w:pPr>
              <w:jc w:val="center"/>
              <w:rPr>
                <w:rFonts w:asciiTheme="majorBidi" w:hAnsiTheme="majorBidi" w:cstheme="majorBidi"/>
                <w:sz w:val="16"/>
                <w:szCs w:val="16"/>
              </w:rPr>
            </w:pPr>
            <w:r>
              <w:rPr>
                <w:rFonts w:asciiTheme="majorBidi" w:hAnsiTheme="majorBidi" w:cstheme="majorBidi"/>
                <w:sz w:val="16"/>
                <w:szCs w:val="16"/>
              </w:rPr>
              <w:t>Yes</w:t>
            </w:r>
          </w:p>
        </w:tc>
      </w:tr>
      <w:tr w:rsidR="0093660D" w:rsidRPr="00CF7DBC" w14:paraId="5D8B5F43" w14:textId="77777777" w:rsidTr="00B13B3A">
        <w:trPr>
          <w:trHeight w:val="331"/>
        </w:trPr>
        <w:tc>
          <w:tcPr>
            <w:tcW w:w="738" w:type="dxa"/>
            <w:vMerge/>
            <w:tcBorders>
              <w:left w:val="single" w:sz="4" w:space="0" w:color="auto"/>
            </w:tcBorders>
            <w:vAlign w:val="center"/>
          </w:tcPr>
          <w:p w14:paraId="1ECCB6D7"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2E8F0B4E"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40B187D4"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75B49758"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2C1F082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3D896DE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5C4A22A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2320B53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8D5CB10"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shd w:val="clear" w:color="auto" w:fill="auto"/>
            <w:vAlign w:val="center"/>
          </w:tcPr>
          <w:p w14:paraId="7CDBFFD9"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shd w:val="clear" w:color="auto" w:fill="auto"/>
            <w:vAlign w:val="center"/>
          </w:tcPr>
          <w:p w14:paraId="1EF31C46"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630" w:type="dxa"/>
            <w:vAlign w:val="center"/>
          </w:tcPr>
          <w:p w14:paraId="6F906765"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vAlign w:val="center"/>
          </w:tcPr>
          <w:p w14:paraId="11DB6FDA"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vAlign w:val="center"/>
          </w:tcPr>
          <w:p w14:paraId="2A5EAFE0"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720" w:type="dxa"/>
            <w:shd w:val="clear" w:color="auto" w:fill="auto"/>
            <w:vAlign w:val="center"/>
          </w:tcPr>
          <w:p w14:paraId="0D8DE843"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18141B8C"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6718F18" w14:textId="77777777" w:rsidR="0093660D" w:rsidRPr="00651899" w:rsidRDefault="0093660D" w:rsidP="00B13B3A">
            <w:pPr>
              <w:jc w:val="center"/>
              <w:rPr>
                <w:rFonts w:asciiTheme="majorBidi" w:hAnsiTheme="majorBidi" w:cstheme="majorBidi"/>
                <w:sz w:val="16"/>
                <w:szCs w:val="16"/>
              </w:rPr>
            </w:pPr>
          </w:p>
        </w:tc>
      </w:tr>
      <w:tr w:rsidR="0093660D" w:rsidRPr="00CF7DBC" w14:paraId="4D9DDEB9" w14:textId="77777777" w:rsidTr="00B13B3A">
        <w:trPr>
          <w:trHeight w:val="331"/>
        </w:trPr>
        <w:tc>
          <w:tcPr>
            <w:tcW w:w="738" w:type="dxa"/>
            <w:vMerge/>
            <w:tcBorders>
              <w:left w:val="single" w:sz="4" w:space="0" w:color="auto"/>
            </w:tcBorders>
            <w:shd w:val="clear" w:color="auto" w:fill="auto"/>
            <w:vAlign w:val="center"/>
          </w:tcPr>
          <w:p w14:paraId="46D27B7C" w14:textId="77777777" w:rsidR="0093660D" w:rsidRPr="00651899" w:rsidRDefault="0093660D" w:rsidP="00B13B3A">
            <w:pPr>
              <w:jc w:val="center"/>
              <w:rPr>
                <w:rFonts w:asciiTheme="majorBidi" w:hAnsiTheme="majorBidi" w:cstheme="majorBidi"/>
                <w:b/>
                <w:bCs/>
                <w:color w:val="000000"/>
                <w:sz w:val="16"/>
                <w:szCs w:val="16"/>
              </w:rPr>
            </w:pPr>
          </w:p>
        </w:tc>
        <w:tc>
          <w:tcPr>
            <w:tcW w:w="540" w:type="dxa"/>
            <w:shd w:val="clear" w:color="auto" w:fill="auto"/>
            <w:vAlign w:val="center"/>
          </w:tcPr>
          <w:p w14:paraId="13D81E57"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65109E5C"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49981673"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6AA20A4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6570163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1811E59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01A1E45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AC1BB91"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630" w:type="dxa"/>
            <w:shd w:val="clear" w:color="auto" w:fill="auto"/>
            <w:vAlign w:val="center"/>
          </w:tcPr>
          <w:p w14:paraId="35457AFA"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shd w:val="clear" w:color="auto" w:fill="auto"/>
            <w:vAlign w:val="center"/>
          </w:tcPr>
          <w:p w14:paraId="458B8AD5"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630" w:type="dxa"/>
            <w:shd w:val="clear" w:color="auto" w:fill="auto"/>
            <w:vAlign w:val="center"/>
          </w:tcPr>
          <w:p w14:paraId="1559E832"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0.63</w:t>
            </w:r>
          </w:p>
        </w:tc>
        <w:tc>
          <w:tcPr>
            <w:tcW w:w="720" w:type="dxa"/>
            <w:shd w:val="clear" w:color="auto" w:fill="auto"/>
            <w:vAlign w:val="center"/>
          </w:tcPr>
          <w:p w14:paraId="352D7F56" w14:textId="77777777" w:rsidR="0093660D" w:rsidRPr="008C0B73"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630" w:type="dxa"/>
            <w:shd w:val="clear" w:color="auto" w:fill="auto"/>
            <w:vAlign w:val="center"/>
          </w:tcPr>
          <w:p w14:paraId="2D7AD06C"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1.91</w:t>
            </w:r>
          </w:p>
        </w:tc>
        <w:tc>
          <w:tcPr>
            <w:tcW w:w="720" w:type="dxa"/>
            <w:shd w:val="clear" w:color="auto" w:fill="auto"/>
            <w:vAlign w:val="center"/>
          </w:tcPr>
          <w:p w14:paraId="5B9A925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53EC8B36"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4A589A2" w14:textId="77777777" w:rsidR="0093660D" w:rsidRPr="00651899" w:rsidRDefault="0093660D" w:rsidP="00B13B3A">
            <w:pPr>
              <w:jc w:val="center"/>
              <w:rPr>
                <w:rFonts w:asciiTheme="majorBidi" w:hAnsiTheme="majorBidi" w:cstheme="majorBidi"/>
                <w:sz w:val="16"/>
                <w:szCs w:val="16"/>
              </w:rPr>
            </w:pPr>
          </w:p>
        </w:tc>
      </w:tr>
      <w:tr w:rsidR="0093660D" w:rsidRPr="00CF7DBC" w14:paraId="70691B09" w14:textId="77777777" w:rsidTr="00B13B3A">
        <w:trPr>
          <w:trHeight w:val="331"/>
        </w:trPr>
        <w:tc>
          <w:tcPr>
            <w:tcW w:w="738" w:type="dxa"/>
            <w:vMerge/>
            <w:tcBorders>
              <w:left w:val="single" w:sz="4" w:space="0" w:color="auto"/>
            </w:tcBorders>
            <w:shd w:val="clear" w:color="auto" w:fill="auto"/>
            <w:vAlign w:val="center"/>
          </w:tcPr>
          <w:p w14:paraId="3C763500" w14:textId="77777777" w:rsidR="0093660D" w:rsidRPr="00651899" w:rsidRDefault="0093660D" w:rsidP="00B13B3A">
            <w:pPr>
              <w:jc w:val="center"/>
              <w:rPr>
                <w:rFonts w:asciiTheme="majorBidi" w:hAnsiTheme="majorBidi" w:cstheme="majorBidi"/>
                <w:b/>
                <w:bCs/>
                <w:color w:val="000000"/>
                <w:sz w:val="16"/>
                <w:szCs w:val="16"/>
              </w:rPr>
            </w:pPr>
          </w:p>
        </w:tc>
        <w:tc>
          <w:tcPr>
            <w:tcW w:w="540" w:type="dxa"/>
            <w:shd w:val="clear" w:color="auto" w:fill="auto"/>
            <w:vAlign w:val="center"/>
          </w:tcPr>
          <w:p w14:paraId="1DDC1A04"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1FDEDD34"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43D8CDE3"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6F5F479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3549782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5E93D21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67EF158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5A1A4BE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0.64</w:t>
            </w:r>
          </w:p>
        </w:tc>
        <w:tc>
          <w:tcPr>
            <w:tcW w:w="630" w:type="dxa"/>
            <w:shd w:val="clear" w:color="auto" w:fill="auto"/>
            <w:vAlign w:val="center"/>
          </w:tcPr>
          <w:p w14:paraId="3DDE2DD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0F924E6E"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1.92</w:t>
            </w:r>
          </w:p>
        </w:tc>
        <w:tc>
          <w:tcPr>
            <w:tcW w:w="630" w:type="dxa"/>
            <w:shd w:val="clear" w:color="auto" w:fill="auto"/>
            <w:vAlign w:val="center"/>
          </w:tcPr>
          <w:p w14:paraId="7AD78EF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0.64</w:t>
            </w:r>
          </w:p>
        </w:tc>
        <w:tc>
          <w:tcPr>
            <w:tcW w:w="720" w:type="dxa"/>
            <w:shd w:val="clear" w:color="auto" w:fill="auto"/>
            <w:vAlign w:val="center"/>
          </w:tcPr>
          <w:p w14:paraId="3A93FAF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5A0E8A00"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1.92</w:t>
            </w:r>
          </w:p>
        </w:tc>
        <w:tc>
          <w:tcPr>
            <w:tcW w:w="720" w:type="dxa"/>
            <w:shd w:val="clear" w:color="auto" w:fill="auto"/>
            <w:vAlign w:val="center"/>
          </w:tcPr>
          <w:p w14:paraId="7AD1006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3F0990E4"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D083F16" w14:textId="77777777" w:rsidR="0093660D" w:rsidRPr="00651899" w:rsidRDefault="0093660D" w:rsidP="00B13B3A">
            <w:pPr>
              <w:jc w:val="center"/>
              <w:rPr>
                <w:rFonts w:asciiTheme="majorBidi" w:hAnsiTheme="majorBidi" w:cstheme="majorBidi"/>
                <w:sz w:val="16"/>
                <w:szCs w:val="16"/>
              </w:rPr>
            </w:pPr>
          </w:p>
        </w:tc>
      </w:tr>
      <w:tr w:rsidR="0093660D" w:rsidRPr="00CF7DBC" w14:paraId="393C21AB" w14:textId="77777777" w:rsidTr="00B13B3A">
        <w:trPr>
          <w:trHeight w:val="331"/>
        </w:trPr>
        <w:tc>
          <w:tcPr>
            <w:tcW w:w="738" w:type="dxa"/>
            <w:vMerge/>
            <w:tcBorders>
              <w:left w:val="single" w:sz="4" w:space="0" w:color="auto"/>
            </w:tcBorders>
            <w:vAlign w:val="center"/>
          </w:tcPr>
          <w:p w14:paraId="0B3F25C7"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1099005D"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58AFA4AF"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654DB08D"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707B0F6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3C0AB7C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238897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4DFF252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5040169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0.65</w:t>
            </w:r>
          </w:p>
        </w:tc>
        <w:tc>
          <w:tcPr>
            <w:tcW w:w="630" w:type="dxa"/>
            <w:shd w:val="clear" w:color="auto" w:fill="auto"/>
            <w:vAlign w:val="center"/>
          </w:tcPr>
          <w:p w14:paraId="45B07BA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1E845763"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1.93</w:t>
            </w:r>
          </w:p>
        </w:tc>
        <w:tc>
          <w:tcPr>
            <w:tcW w:w="630" w:type="dxa"/>
            <w:shd w:val="clear" w:color="auto" w:fill="auto"/>
            <w:vAlign w:val="center"/>
          </w:tcPr>
          <w:p w14:paraId="561940C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0.65</w:t>
            </w:r>
          </w:p>
        </w:tc>
        <w:tc>
          <w:tcPr>
            <w:tcW w:w="720" w:type="dxa"/>
            <w:shd w:val="clear" w:color="auto" w:fill="auto"/>
            <w:vAlign w:val="center"/>
          </w:tcPr>
          <w:p w14:paraId="21D663D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38C0F145"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1.93</w:t>
            </w:r>
          </w:p>
        </w:tc>
        <w:tc>
          <w:tcPr>
            <w:tcW w:w="720" w:type="dxa"/>
            <w:shd w:val="clear" w:color="auto" w:fill="auto"/>
            <w:vAlign w:val="center"/>
          </w:tcPr>
          <w:p w14:paraId="5CF4A67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900" w:type="dxa"/>
            <w:vMerge/>
            <w:vAlign w:val="center"/>
          </w:tcPr>
          <w:p w14:paraId="30A2876F"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6327840" w14:textId="77777777" w:rsidR="0093660D" w:rsidRPr="00651899" w:rsidRDefault="0093660D" w:rsidP="00B13B3A">
            <w:pPr>
              <w:jc w:val="center"/>
              <w:rPr>
                <w:rFonts w:asciiTheme="majorBidi" w:hAnsiTheme="majorBidi" w:cstheme="majorBidi"/>
                <w:sz w:val="16"/>
                <w:szCs w:val="16"/>
              </w:rPr>
            </w:pPr>
          </w:p>
        </w:tc>
      </w:tr>
      <w:tr w:rsidR="0093660D" w:rsidRPr="00CF7DBC" w14:paraId="6A423941" w14:textId="77777777" w:rsidTr="00B13B3A">
        <w:trPr>
          <w:trHeight w:val="331"/>
        </w:trPr>
        <w:tc>
          <w:tcPr>
            <w:tcW w:w="738" w:type="dxa"/>
            <w:vMerge/>
            <w:tcBorders>
              <w:left w:val="single" w:sz="4" w:space="0" w:color="auto"/>
            </w:tcBorders>
            <w:vAlign w:val="center"/>
          </w:tcPr>
          <w:p w14:paraId="52E45E9C"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1E0E5713"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272F238F"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5673EC81"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3844FC9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499BCE2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7940941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D7D519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0BAF68E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0.66</w:t>
            </w:r>
          </w:p>
        </w:tc>
        <w:tc>
          <w:tcPr>
            <w:tcW w:w="630" w:type="dxa"/>
            <w:shd w:val="clear" w:color="auto" w:fill="auto"/>
            <w:vAlign w:val="center"/>
          </w:tcPr>
          <w:p w14:paraId="6358C42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5F6A02A1"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1.94</w:t>
            </w:r>
          </w:p>
        </w:tc>
        <w:tc>
          <w:tcPr>
            <w:tcW w:w="630" w:type="dxa"/>
            <w:shd w:val="clear" w:color="auto" w:fill="auto"/>
            <w:vAlign w:val="center"/>
          </w:tcPr>
          <w:p w14:paraId="00F3BB0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0.66</w:t>
            </w:r>
          </w:p>
        </w:tc>
        <w:tc>
          <w:tcPr>
            <w:tcW w:w="720" w:type="dxa"/>
            <w:shd w:val="clear" w:color="auto" w:fill="auto"/>
            <w:vAlign w:val="center"/>
          </w:tcPr>
          <w:p w14:paraId="2159A0A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0675F71A"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1.94</w:t>
            </w:r>
          </w:p>
        </w:tc>
        <w:tc>
          <w:tcPr>
            <w:tcW w:w="720" w:type="dxa"/>
            <w:shd w:val="clear" w:color="auto" w:fill="auto"/>
            <w:vAlign w:val="center"/>
          </w:tcPr>
          <w:p w14:paraId="76954EC9"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0.07</w:t>
            </w:r>
          </w:p>
        </w:tc>
        <w:tc>
          <w:tcPr>
            <w:tcW w:w="900" w:type="dxa"/>
            <w:vMerge/>
            <w:vAlign w:val="center"/>
          </w:tcPr>
          <w:p w14:paraId="58FC6F44"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74557B2" w14:textId="77777777" w:rsidR="0093660D" w:rsidRPr="00651899" w:rsidRDefault="0093660D" w:rsidP="00B13B3A">
            <w:pPr>
              <w:jc w:val="center"/>
              <w:rPr>
                <w:rFonts w:asciiTheme="majorBidi" w:hAnsiTheme="majorBidi" w:cstheme="majorBidi"/>
                <w:sz w:val="16"/>
                <w:szCs w:val="16"/>
              </w:rPr>
            </w:pPr>
          </w:p>
        </w:tc>
      </w:tr>
      <w:tr w:rsidR="0093660D" w:rsidRPr="00CF7DBC" w14:paraId="22EE56CD" w14:textId="77777777" w:rsidTr="00B13B3A">
        <w:trPr>
          <w:trHeight w:val="331"/>
        </w:trPr>
        <w:tc>
          <w:tcPr>
            <w:tcW w:w="738" w:type="dxa"/>
            <w:vMerge/>
            <w:tcBorders>
              <w:left w:val="single" w:sz="4" w:space="0" w:color="auto"/>
            </w:tcBorders>
            <w:vAlign w:val="center"/>
          </w:tcPr>
          <w:p w14:paraId="099B5A8B"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27ED3780"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5276FB65"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39973FFD"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5</w:t>
            </w:r>
          </w:p>
        </w:tc>
        <w:tc>
          <w:tcPr>
            <w:tcW w:w="540" w:type="dxa"/>
            <w:tcBorders>
              <w:right w:val="dashed" w:sz="4" w:space="0" w:color="auto"/>
            </w:tcBorders>
            <w:vAlign w:val="center"/>
          </w:tcPr>
          <w:p w14:paraId="7A7E8EC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64380EC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559CDCC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7DCDFC3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62514F2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0.67</w:t>
            </w:r>
          </w:p>
        </w:tc>
        <w:tc>
          <w:tcPr>
            <w:tcW w:w="630" w:type="dxa"/>
            <w:shd w:val="clear" w:color="auto" w:fill="auto"/>
            <w:vAlign w:val="center"/>
          </w:tcPr>
          <w:p w14:paraId="6456532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shd w:val="clear" w:color="auto" w:fill="auto"/>
            <w:vAlign w:val="center"/>
          </w:tcPr>
          <w:p w14:paraId="5EC1AE2D"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1.96</w:t>
            </w:r>
          </w:p>
        </w:tc>
        <w:tc>
          <w:tcPr>
            <w:tcW w:w="630" w:type="dxa"/>
            <w:vAlign w:val="center"/>
          </w:tcPr>
          <w:p w14:paraId="4743E37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0.67</w:t>
            </w:r>
          </w:p>
        </w:tc>
        <w:tc>
          <w:tcPr>
            <w:tcW w:w="720" w:type="dxa"/>
            <w:vAlign w:val="center"/>
          </w:tcPr>
          <w:p w14:paraId="127A346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vAlign w:val="center"/>
          </w:tcPr>
          <w:p w14:paraId="75385982"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1.96</w:t>
            </w:r>
          </w:p>
        </w:tc>
        <w:tc>
          <w:tcPr>
            <w:tcW w:w="720" w:type="dxa"/>
            <w:shd w:val="clear" w:color="auto" w:fill="auto"/>
            <w:vAlign w:val="center"/>
          </w:tcPr>
          <w:p w14:paraId="0DCEBC2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0.35</w:t>
            </w:r>
          </w:p>
        </w:tc>
        <w:tc>
          <w:tcPr>
            <w:tcW w:w="900" w:type="dxa"/>
            <w:vMerge/>
            <w:vAlign w:val="center"/>
          </w:tcPr>
          <w:p w14:paraId="4F13E0AE"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89F50DF"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3FC22961" w14:textId="77777777" w:rsidTr="00B13B3A">
        <w:trPr>
          <w:trHeight w:val="331"/>
        </w:trPr>
        <w:tc>
          <w:tcPr>
            <w:tcW w:w="738" w:type="dxa"/>
            <w:vMerge/>
            <w:tcBorders>
              <w:left w:val="single" w:sz="4" w:space="0" w:color="auto"/>
            </w:tcBorders>
            <w:vAlign w:val="center"/>
          </w:tcPr>
          <w:p w14:paraId="2C84BD82"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7B66DF31"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348D5922"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2DA12A6B"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bottom w:val="single" w:sz="4" w:space="0" w:color="auto"/>
              <w:right w:val="dashed" w:sz="4" w:space="0" w:color="auto"/>
            </w:tcBorders>
            <w:vAlign w:val="center"/>
          </w:tcPr>
          <w:p w14:paraId="1AE5262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bottom w:val="single" w:sz="4" w:space="0" w:color="auto"/>
            </w:tcBorders>
            <w:vAlign w:val="center"/>
          </w:tcPr>
          <w:p w14:paraId="63F4C95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bottom w:val="single" w:sz="4" w:space="0" w:color="auto"/>
              <w:right w:val="dashed" w:sz="4" w:space="0" w:color="auto"/>
            </w:tcBorders>
            <w:vAlign w:val="center"/>
          </w:tcPr>
          <w:p w14:paraId="40DC99B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bottom w:val="single" w:sz="4" w:space="0" w:color="auto"/>
            </w:tcBorders>
            <w:vAlign w:val="center"/>
          </w:tcPr>
          <w:p w14:paraId="6A01170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bottom w:val="single" w:sz="4" w:space="0" w:color="auto"/>
            </w:tcBorders>
            <w:shd w:val="clear" w:color="auto" w:fill="auto"/>
            <w:vAlign w:val="center"/>
          </w:tcPr>
          <w:p w14:paraId="46DC7D4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630" w:type="dxa"/>
            <w:tcBorders>
              <w:bottom w:val="single" w:sz="4" w:space="0" w:color="auto"/>
            </w:tcBorders>
            <w:shd w:val="clear" w:color="auto" w:fill="auto"/>
            <w:vAlign w:val="center"/>
          </w:tcPr>
          <w:p w14:paraId="13BF90B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bottom w:val="single" w:sz="4" w:space="0" w:color="auto"/>
            </w:tcBorders>
            <w:shd w:val="clear" w:color="auto" w:fill="auto"/>
            <w:vAlign w:val="center"/>
          </w:tcPr>
          <w:p w14:paraId="371FC0F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2.01</w:t>
            </w:r>
          </w:p>
        </w:tc>
        <w:tc>
          <w:tcPr>
            <w:tcW w:w="630" w:type="dxa"/>
            <w:tcBorders>
              <w:bottom w:val="single" w:sz="4" w:space="0" w:color="auto"/>
            </w:tcBorders>
            <w:vAlign w:val="center"/>
          </w:tcPr>
          <w:p w14:paraId="583A2FE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0.71</w:t>
            </w:r>
          </w:p>
        </w:tc>
        <w:tc>
          <w:tcPr>
            <w:tcW w:w="720" w:type="dxa"/>
            <w:tcBorders>
              <w:bottom w:val="single" w:sz="4" w:space="0" w:color="auto"/>
            </w:tcBorders>
            <w:vAlign w:val="center"/>
          </w:tcPr>
          <w:p w14:paraId="4B4B790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bottom w:val="single" w:sz="4" w:space="0" w:color="auto"/>
            </w:tcBorders>
            <w:vAlign w:val="center"/>
          </w:tcPr>
          <w:p w14:paraId="296F7E9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2.01</w:t>
            </w:r>
          </w:p>
        </w:tc>
        <w:tc>
          <w:tcPr>
            <w:tcW w:w="720" w:type="dxa"/>
            <w:tcBorders>
              <w:bottom w:val="single" w:sz="4" w:space="0" w:color="auto"/>
            </w:tcBorders>
            <w:shd w:val="clear" w:color="auto" w:fill="auto"/>
            <w:vAlign w:val="center"/>
          </w:tcPr>
          <w:p w14:paraId="3557B69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0.14</w:t>
            </w:r>
          </w:p>
        </w:tc>
        <w:tc>
          <w:tcPr>
            <w:tcW w:w="900" w:type="dxa"/>
            <w:vMerge/>
            <w:vAlign w:val="center"/>
          </w:tcPr>
          <w:p w14:paraId="01050CB0"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9C46E24"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43FECA43" w14:textId="77777777" w:rsidTr="00B13B3A">
        <w:trPr>
          <w:trHeight w:val="331"/>
        </w:trPr>
        <w:tc>
          <w:tcPr>
            <w:tcW w:w="738" w:type="dxa"/>
            <w:vMerge/>
            <w:tcBorders>
              <w:left w:val="single" w:sz="4" w:space="0" w:color="auto"/>
            </w:tcBorders>
            <w:vAlign w:val="center"/>
          </w:tcPr>
          <w:p w14:paraId="16BA4C6D"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412B171"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5C2DE63C"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67E66FC0"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0E59FE6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2D82881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03ABDB2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7303709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603094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D87BA1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AFAE143"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2.03</w:t>
            </w:r>
          </w:p>
        </w:tc>
        <w:tc>
          <w:tcPr>
            <w:tcW w:w="630" w:type="dxa"/>
            <w:tcBorders>
              <w:top w:val="single" w:sz="4" w:space="0" w:color="auto"/>
              <w:left w:val="single" w:sz="4" w:space="0" w:color="auto"/>
              <w:bottom w:val="single" w:sz="4" w:space="0" w:color="auto"/>
              <w:right w:val="single" w:sz="4" w:space="0" w:color="auto"/>
            </w:tcBorders>
            <w:vAlign w:val="center"/>
          </w:tcPr>
          <w:p w14:paraId="05A0D08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0.73</w:t>
            </w:r>
          </w:p>
        </w:tc>
        <w:tc>
          <w:tcPr>
            <w:tcW w:w="720" w:type="dxa"/>
            <w:tcBorders>
              <w:top w:val="single" w:sz="4" w:space="0" w:color="auto"/>
              <w:left w:val="single" w:sz="4" w:space="0" w:color="auto"/>
              <w:bottom w:val="single" w:sz="4" w:space="0" w:color="auto"/>
              <w:right w:val="single" w:sz="4" w:space="0" w:color="auto"/>
            </w:tcBorders>
            <w:vAlign w:val="center"/>
          </w:tcPr>
          <w:p w14:paraId="056CE1B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0.07</w:t>
            </w:r>
          </w:p>
        </w:tc>
        <w:tc>
          <w:tcPr>
            <w:tcW w:w="630" w:type="dxa"/>
            <w:tcBorders>
              <w:top w:val="single" w:sz="4" w:space="0" w:color="auto"/>
              <w:left w:val="single" w:sz="4" w:space="0" w:color="auto"/>
              <w:bottom w:val="single" w:sz="4" w:space="0" w:color="auto"/>
              <w:right w:val="single" w:sz="4" w:space="0" w:color="auto"/>
            </w:tcBorders>
            <w:vAlign w:val="center"/>
          </w:tcPr>
          <w:p w14:paraId="3D1C5AC3"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2.03</w:t>
            </w:r>
          </w:p>
        </w:tc>
        <w:tc>
          <w:tcPr>
            <w:tcW w:w="720" w:type="dxa"/>
            <w:tcBorders>
              <w:top w:val="single" w:sz="4" w:space="0" w:color="auto"/>
              <w:left w:val="single" w:sz="4" w:space="0" w:color="auto"/>
              <w:bottom w:val="single" w:sz="4" w:space="0" w:color="auto"/>
            </w:tcBorders>
            <w:shd w:val="clear" w:color="auto" w:fill="auto"/>
            <w:vAlign w:val="center"/>
          </w:tcPr>
          <w:p w14:paraId="03D2BB8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0.14</w:t>
            </w:r>
          </w:p>
        </w:tc>
        <w:tc>
          <w:tcPr>
            <w:tcW w:w="900" w:type="dxa"/>
            <w:vMerge/>
            <w:vAlign w:val="center"/>
          </w:tcPr>
          <w:p w14:paraId="467168A9"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7C8F8D5"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34D7EDB1" w14:textId="77777777" w:rsidTr="00B13B3A">
        <w:trPr>
          <w:trHeight w:val="331"/>
        </w:trPr>
        <w:tc>
          <w:tcPr>
            <w:tcW w:w="738" w:type="dxa"/>
            <w:vMerge/>
            <w:tcBorders>
              <w:left w:val="single" w:sz="4" w:space="0" w:color="auto"/>
            </w:tcBorders>
            <w:vAlign w:val="center"/>
          </w:tcPr>
          <w:p w14:paraId="20A23FBD"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B73EF82"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79B80A64" w14:textId="77777777" w:rsidR="0093660D" w:rsidRPr="0014165F" w:rsidRDefault="0093660D" w:rsidP="00B13B3A">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4739910"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01C3C2A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4E0FFB6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562B893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5F3CC13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8CCABC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EE6BA8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48D85BD"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2.07</w:t>
            </w:r>
          </w:p>
        </w:tc>
        <w:tc>
          <w:tcPr>
            <w:tcW w:w="630" w:type="dxa"/>
            <w:tcBorders>
              <w:top w:val="single" w:sz="4" w:space="0" w:color="auto"/>
              <w:left w:val="single" w:sz="4" w:space="0" w:color="auto"/>
              <w:bottom w:val="single" w:sz="4" w:space="0" w:color="auto"/>
              <w:right w:val="single" w:sz="4" w:space="0" w:color="auto"/>
            </w:tcBorders>
            <w:vAlign w:val="center"/>
          </w:tcPr>
          <w:p w14:paraId="145050D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0.76</w:t>
            </w:r>
          </w:p>
        </w:tc>
        <w:tc>
          <w:tcPr>
            <w:tcW w:w="720" w:type="dxa"/>
            <w:tcBorders>
              <w:top w:val="single" w:sz="4" w:space="0" w:color="auto"/>
              <w:left w:val="single" w:sz="4" w:space="0" w:color="auto"/>
              <w:bottom w:val="single" w:sz="4" w:space="0" w:color="auto"/>
              <w:right w:val="single" w:sz="4" w:space="0" w:color="auto"/>
            </w:tcBorders>
            <w:vAlign w:val="center"/>
          </w:tcPr>
          <w:p w14:paraId="683A363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vAlign w:val="center"/>
          </w:tcPr>
          <w:p w14:paraId="1C400F8B"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2.07</w:t>
            </w:r>
          </w:p>
        </w:tc>
        <w:tc>
          <w:tcPr>
            <w:tcW w:w="720" w:type="dxa"/>
            <w:tcBorders>
              <w:top w:val="single" w:sz="4" w:space="0" w:color="auto"/>
              <w:left w:val="single" w:sz="4" w:space="0" w:color="auto"/>
              <w:bottom w:val="single" w:sz="4" w:space="0" w:color="auto"/>
            </w:tcBorders>
            <w:shd w:val="clear" w:color="auto" w:fill="auto"/>
            <w:vAlign w:val="center"/>
          </w:tcPr>
          <w:p w14:paraId="60A0F64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0.16</w:t>
            </w:r>
          </w:p>
        </w:tc>
        <w:tc>
          <w:tcPr>
            <w:tcW w:w="900" w:type="dxa"/>
            <w:vMerge/>
            <w:vAlign w:val="center"/>
          </w:tcPr>
          <w:p w14:paraId="1A13DC47"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6F66045" w14:textId="77777777" w:rsidR="0093660D" w:rsidRPr="00651899" w:rsidRDefault="0093660D" w:rsidP="00B13B3A">
            <w:pPr>
              <w:jc w:val="center"/>
              <w:rPr>
                <w:rFonts w:asciiTheme="majorBidi" w:hAnsiTheme="majorBidi" w:cstheme="majorBidi"/>
                <w:sz w:val="16"/>
                <w:szCs w:val="16"/>
              </w:rPr>
            </w:pPr>
          </w:p>
        </w:tc>
      </w:tr>
      <w:tr w:rsidR="0093660D" w:rsidRPr="00CF7DBC" w14:paraId="16028972" w14:textId="77777777" w:rsidTr="00B13B3A">
        <w:trPr>
          <w:trHeight w:val="331"/>
        </w:trPr>
        <w:tc>
          <w:tcPr>
            <w:tcW w:w="738" w:type="dxa"/>
            <w:vMerge/>
            <w:tcBorders>
              <w:left w:val="single" w:sz="4" w:space="0" w:color="auto"/>
              <w:bottom w:val="single" w:sz="4" w:space="0" w:color="auto"/>
            </w:tcBorders>
            <w:vAlign w:val="center"/>
          </w:tcPr>
          <w:p w14:paraId="5AC662BC"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7C6B26C"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6CB790D4" w14:textId="77777777" w:rsidR="0093660D" w:rsidRPr="0014165F" w:rsidRDefault="0093660D" w:rsidP="00B13B3A">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93C0CAD"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dashed" w:sz="4" w:space="0" w:color="auto"/>
            </w:tcBorders>
            <w:vAlign w:val="center"/>
          </w:tcPr>
          <w:p w14:paraId="6FBF25D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131B462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1860187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3997918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B7C5E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32F4C0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883F1EB"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2.10</w:t>
            </w:r>
          </w:p>
        </w:tc>
        <w:tc>
          <w:tcPr>
            <w:tcW w:w="630" w:type="dxa"/>
            <w:tcBorders>
              <w:top w:val="single" w:sz="4" w:space="0" w:color="auto"/>
              <w:left w:val="single" w:sz="4" w:space="0" w:color="auto"/>
              <w:bottom w:val="single" w:sz="4" w:space="0" w:color="auto"/>
              <w:right w:val="single" w:sz="4" w:space="0" w:color="auto"/>
            </w:tcBorders>
            <w:vAlign w:val="center"/>
          </w:tcPr>
          <w:p w14:paraId="58E4B49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0.79</w:t>
            </w:r>
          </w:p>
        </w:tc>
        <w:tc>
          <w:tcPr>
            <w:tcW w:w="720" w:type="dxa"/>
            <w:tcBorders>
              <w:top w:val="single" w:sz="4" w:space="0" w:color="auto"/>
              <w:left w:val="single" w:sz="4" w:space="0" w:color="auto"/>
              <w:bottom w:val="single" w:sz="4" w:space="0" w:color="auto"/>
              <w:right w:val="single" w:sz="4" w:space="0" w:color="auto"/>
            </w:tcBorders>
            <w:vAlign w:val="center"/>
          </w:tcPr>
          <w:p w14:paraId="58F1C89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0.08</w:t>
            </w:r>
          </w:p>
        </w:tc>
        <w:tc>
          <w:tcPr>
            <w:tcW w:w="630" w:type="dxa"/>
            <w:tcBorders>
              <w:top w:val="single" w:sz="4" w:space="0" w:color="auto"/>
              <w:left w:val="single" w:sz="4" w:space="0" w:color="auto"/>
              <w:bottom w:val="single" w:sz="4" w:space="0" w:color="auto"/>
              <w:right w:val="single" w:sz="4" w:space="0" w:color="auto"/>
            </w:tcBorders>
            <w:vAlign w:val="center"/>
          </w:tcPr>
          <w:p w14:paraId="4EAA509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2.10</w:t>
            </w:r>
          </w:p>
        </w:tc>
        <w:tc>
          <w:tcPr>
            <w:tcW w:w="720" w:type="dxa"/>
            <w:tcBorders>
              <w:top w:val="single" w:sz="4" w:space="0" w:color="auto"/>
              <w:left w:val="single" w:sz="4" w:space="0" w:color="auto"/>
              <w:bottom w:val="single" w:sz="4" w:space="0" w:color="auto"/>
            </w:tcBorders>
            <w:shd w:val="clear" w:color="auto" w:fill="auto"/>
            <w:vAlign w:val="center"/>
          </w:tcPr>
          <w:p w14:paraId="76E22F4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0.24</w:t>
            </w:r>
          </w:p>
        </w:tc>
        <w:tc>
          <w:tcPr>
            <w:tcW w:w="900" w:type="dxa"/>
            <w:vMerge/>
            <w:tcBorders>
              <w:bottom w:val="single" w:sz="4" w:space="0" w:color="auto"/>
            </w:tcBorders>
            <w:vAlign w:val="center"/>
          </w:tcPr>
          <w:p w14:paraId="5E3CBE1D"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5B563A2C" w14:textId="77777777" w:rsidR="0093660D" w:rsidRPr="00651899" w:rsidRDefault="0093660D" w:rsidP="00B13B3A">
            <w:pPr>
              <w:jc w:val="center"/>
              <w:rPr>
                <w:rFonts w:asciiTheme="majorBidi" w:hAnsiTheme="majorBidi" w:cstheme="majorBidi"/>
                <w:sz w:val="16"/>
                <w:szCs w:val="16"/>
              </w:rPr>
            </w:pPr>
          </w:p>
        </w:tc>
      </w:tr>
      <w:tr w:rsidR="0093660D" w:rsidRPr="00DC108E" w14:paraId="20EAC3F3" w14:textId="77777777" w:rsidTr="00B13B3A">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F9D9F" w14:textId="77777777" w:rsidR="0093660D" w:rsidRPr="00DC108E" w:rsidRDefault="0093660D" w:rsidP="00B13B3A">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412EDA57" w14:textId="77777777" w:rsidR="0093660D" w:rsidRPr="00506D70" w:rsidRDefault="0093660D" w:rsidP="00B13B3A">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3D7B25EE" w14:textId="77777777" w:rsidR="0093660D" w:rsidRPr="00506D70" w:rsidRDefault="0093660D" w:rsidP="00B13B3A">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030" w:type="dxa"/>
            <w:gridSpan w:val="10"/>
            <w:tcBorders>
              <w:top w:val="single" w:sz="4" w:space="0" w:color="auto"/>
              <w:left w:val="dashed" w:sz="4" w:space="0" w:color="auto"/>
              <w:bottom w:val="single" w:sz="4" w:space="0" w:color="auto"/>
              <w:right w:val="single" w:sz="4" w:space="0" w:color="auto"/>
            </w:tcBorders>
            <w:shd w:val="clear" w:color="auto" w:fill="auto"/>
            <w:vAlign w:val="center"/>
          </w:tcPr>
          <w:p w14:paraId="386AEBA3" w14:textId="77777777" w:rsidR="0093660D" w:rsidRPr="00DC108E" w:rsidRDefault="0093660D" w:rsidP="00B13B3A">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8DE8D53" w14:textId="77777777" w:rsidR="0093660D" w:rsidRPr="00DC108E" w:rsidRDefault="0093660D" w:rsidP="00B13B3A">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1.45</w:t>
            </w:r>
          </w:p>
        </w:tc>
        <w:tc>
          <w:tcPr>
            <w:tcW w:w="1530" w:type="dxa"/>
            <w:gridSpan w:val="2"/>
            <w:tcBorders>
              <w:top w:val="single" w:sz="4" w:space="0" w:color="auto"/>
              <w:bottom w:val="single" w:sz="4" w:space="0" w:color="auto"/>
            </w:tcBorders>
            <w:shd w:val="clear" w:color="auto" w:fill="auto"/>
          </w:tcPr>
          <w:p w14:paraId="0CE0A370" w14:textId="77777777" w:rsidR="0093660D" w:rsidRPr="00DC108E" w:rsidRDefault="0093660D" w:rsidP="00B13B3A">
            <w:pPr>
              <w:bidi w:val="0"/>
            </w:pPr>
          </w:p>
        </w:tc>
      </w:tr>
    </w:tbl>
    <w:p w14:paraId="696C06F5" w14:textId="77777777" w:rsidR="0093660D" w:rsidRDefault="0093660D" w:rsidP="0093660D">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630"/>
        <w:gridCol w:w="630"/>
        <w:gridCol w:w="630"/>
        <w:gridCol w:w="630"/>
        <w:gridCol w:w="720"/>
        <w:gridCol w:w="630"/>
        <w:gridCol w:w="720"/>
        <w:gridCol w:w="900"/>
        <w:gridCol w:w="630"/>
      </w:tblGrid>
      <w:tr w:rsidR="0093660D" w:rsidRPr="00CF7DBC" w14:paraId="08BBB7F6" w14:textId="77777777" w:rsidTr="00B13B3A">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7053E25B" w14:textId="77777777" w:rsidR="0093660D" w:rsidRPr="00EC4247" w:rsidRDefault="0093660D" w:rsidP="00B13B3A">
            <w:pPr>
              <w:bidi w:val="0"/>
              <w:spacing w:after="120"/>
              <w:jc w:val="center"/>
              <w:rPr>
                <w:rFonts w:cs="Times New Roman"/>
                <w:b/>
                <w:bCs/>
                <w:sz w:val="14"/>
                <w:szCs w:val="14"/>
              </w:rPr>
            </w:pPr>
            <w:r w:rsidRPr="00EC4247">
              <w:rPr>
                <w:rFonts w:cs="Times New Roman"/>
                <w:b/>
                <w:bCs/>
                <w:sz w:val="14"/>
                <w:szCs w:val="14"/>
              </w:rPr>
              <w:t>Wellhead Flow line No</w:t>
            </w:r>
            <w:r w:rsidRPr="00EC4247">
              <w:rPr>
                <w:rFonts w:cs="Times New Roman"/>
                <w:b/>
                <w:bCs/>
                <w:sz w:val="14"/>
                <w:szCs w:val="14"/>
                <w:rtl/>
              </w:rPr>
              <w:t>.</w:t>
            </w:r>
            <w:r>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5D1FB8D7" w14:textId="77777777" w:rsidR="0093660D" w:rsidRPr="00EC3F39" w:rsidRDefault="0093660D" w:rsidP="00B13B3A">
            <w:pPr>
              <w:bidi w:val="0"/>
              <w:spacing w:after="120"/>
              <w:jc w:val="center"/>
              <w:rPr>
                <w:rFonts w:cs="Times New Roman"/>
                <w:b/>
                <w:bCs/>
                <w:color w:val="1F497D" w:themeColor="text2"/>
                <w:sz w:val="14"/>
                <w:szCs w:val="14"/>
              </w:rPr>
            </w:pPr>
            <w:r w:rsidRPr="00506D70">
              <w:rPr>
                <w:rFonts w:cs="Times New Roman"/>
                <w:b/>
                <w:bCs/>
                <w:color w:val="000000" w:themeColor="text1"/>
                <w:sz w:val="16"/>
                <w:szCs w:val="16"/>
              </w:rPr>
              <w:t>Years</w:t>
            </w:r>
          </w:p>
        </w:tc>
        <w:tc>
          <w:tcPr>
            <w:tcW w:w="1080" w:type="dxa"/>
            <w:gridSpan w:val="2"/>
            <w:vMerge w:val="restart"/>
            <w:tcBorders>
              <w:top w:val="single" w:sz="4" w:space="0" w:color="auto"/>
            </w:tcBorders>
            <w:shd w:val="clear" w:color="auto" w:fill="B6DDE8" w:themeFill="accent5" w:themeFillTint="66"/>
            <w:vAlign w:val="center"/>
          </w:tcPr>
          <w:p w14:paraId="2502ECA5" w14:textId="77777777" w:rsidR="0093660D" w:rsidRPr="00EC4247" w:rsidRDefault="0093660D" w:rsidP="00B13B3A">
            <w:pPr>
              <w:bidi w:val="0"/>
              <w:spacing w:after="120"/>
              <w:jc w:val="center"/>
              <w:rPr>
                <w:rFonts w:cs="Times New Roman"/>
                <w:b/>
                <w:bCs/>
                <w:sz w:val="14"/>
                <w:szCs w:val="14"/>
              </w:rPr>
            </w:pPr>
            <w:r w:rsidRPr="00EC4247">
              <w:rPr>
                <w:rFonts w:cs="Times New Roman"/>
                <w:b/>
                <w:bCs/>
                <w:sz w:val="14"/>
                <w:szCs w:val="14"/>
              </w:rPr>
              <w:t>Press.</w:t>
            </w:r>
            <w:r>
              <w:rPr>
                <w:rFonts w:cs="Times New Roman"/>
                <w:b/>
                <w:bCs/>
                <w:sz w:val="14"/>
                <w:szCs w:val="14"/>
              </w:rPr>
              <w:t xml:space="preserve"> </w:t>
            </w:r>
            <w:r w:rsidRPr="00EC4247">
              <w:rPr>
                <w:rFonts w:cs="Times New Roman"/>
                <w:b/>
                <w:bCs/>
                <w:sz w:val="14"/>
                <w:szCs w:val="14"/>
              </w:rPr>
              <w:t>(Bara)</w:t>
            </w:r>
          </w:p>
          <w:p w14:paraId="7C3D35ED" w14:textId="77777777" w:rsidR="0093660D" w:rsidRDefault="0093660D" w:rsidP="00B13B3A">
            <w:pPr>
              <w:bidi w:val="0"/>
              <w:spacing w:after="120"/>
              <w:jc w:val="center"/>
              <w:rPr>
                <w:rFonts w:cs="Times New Roman"/>
                <w:b/>
                <w:bCs/>
                <w:sz w:val="14"/>
                <w:szCs w:val="14"/>
              </w:rPr>
            </w:pPr>
            <w:r>
              <w:rPr>
                <w:rFonts w:cs="Times New Roman"/>
                <w:b/>
                <w:bCs/>
                <w:sz w:val="14"/>
                <w:szCs w:val="14"/>
              </w:rPr>
              <w:t>@ Inlet</w:t>
            </w:r>
          </w:p>
          <w:p w14:paraId="534AC9F2" w14:textId="77777777" w:rsidR="0093660D" w:rsidRPr="00EC4247" w:rsidRDefault="0093660D" w:rsidP="00B13B3A">
            <w:pPr>
              <w:bidi w:val="0"/>
              <w:spacing w:after="120"/>
              <w:jc w:val="center"/>
              <w:rPr>
                <w:rFonts w:cs="Times New Roman"/>
                <w:b/>
                <w:bCs/>
                <w:sz w:val="14"/>
                <w:szCs w:val="14"/>
              </w:rPr>
            </w:pPr>
            <w:r>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773224B3"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Temp.</w:t>
            </w:r>
          </w:p>
          <w:p w14:paraId="59B6D46C"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w:t>
            </w:r>
            <w:r w:rsidRPr="00EC4247">
              <w:rPr>
                <w:rFonts w:cs="Times New Roman"/>
                <w:b/>
                <w:sz w:val="14"/>
                <w:szCs w:val="14"/>
                <w:vertAlign w:val="superscript"/>
              </w:rPr>
              <w:t>o</w:t>
            </w:r>
            <w:r w:rsidRPr="00EC4247">
              <w:rPr>
                <w:rFonts w:cs="Times New Roman"/>
                <w:b/>
                <w:sz w:val="14"/>
                <w:szCs w:val="14"/>
              </w:rPr>
              <w:t>C)</w:t>
            </w:r>
          </w:p>
          <w:p w14:paraId="56001491"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 Inlet</w:t>
            </w:r>
          </w:p>
          <w:p w14:paraId="5C21D6A4"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193434DC"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02DCA940"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6655C11B" w14:textId="77777777" w:rsidR="0093660D" w:rsidRPr="00506D70" w:rsidRDefault="0093660D" w:rsidP="00B13B3A">
            <w:pPr>
              <w:autoSpaceDE w:val="0"/>
              <w:autoSpaceDN w:val="0"/>
              <w:bidi w:val="0"/>
              <w:adjustRightInd w:val="0"/>
              <w:ind w:left="-108" w:right="-108"/>
              <w:jc w:val="center"/>
              <w:rPr>
                <w:rFonts w:cs="Times New Roman"/>
                <w:b/>
                <w:sz w:val="14"/>
                <w:szCs w:val="14"/>
              </w:rPr>
            </w:pPr>
            <w:r w:rsidRPr="00506D70">
              <w:rPr>
                <w:rFonts w:cs="Times New Roman"/>
                <w:b/>
                <w:sz w:val="14"/>
                <w:szCs w:val="14"/>
              </w:rPr>
              <w:t>Corrosion</w:t>
            </w:r>
          </w:p>
          <w:p w14:paraId="02DE263F" w14:textId="77777777" w:rsidR="0093660D" w:rsidRPr="00506D70" w:rsidRDefault="0093660D" w:rsidP="00B13B3A">
            <w:pPr>
              <w:autoSpaceDE w:val="0"/>
              <w:autoSpaceDN w:val="0"/>
              <w:bidi w:val="0"/>
              <w:adjustRightInd w:val="0"/>
              <w:jc w:val="center"/>
              <w:rPr>
                <w:rFonts w:cs="Times New Roman"/>
                <w:b/>
                <w:sz w:val="14"/>
                <w:szCs w:val="14"/>
              </w:rPr>
            </w:pPr>
            <w:r w:rsidRPr="00506D70">
              <w:rPr>
                <w:rFonts w:cs="Times New Roman"/>
                <w:b/>
                <w:sz w:val="14"/>
                <w:szCs w:val="14"/>
              </w:rPr>
              <w:t>mm/</w:t>
            </w:r>
          </w:p>
          <w:p w14:paraId="1F6DE58D" w14:textId="77777777" w:rsidR="0093660D" w:rsidRPr="00506D70" w:rsidRDefault="0093660D" w:rsidP="00B13B3A">
            <w:pPr>
              <w:autoSpaceDE w:val="0"/>
              <w:autoSpaceDN w:val="0"/>
              <w:bidi w:val="0"/>
              <w:adjustRightInd w:val="0"/>
              <w:jc w:val="center"/>
              <w:rPr>
                <w:rFonts w:cs="Times New Roman"/>
                <w:b/>
                <w:sz w:val="14"/>
                <w:szCs w:val="14"/>
              </w:rPr>
            </w:pPr>
            <w:r w:rsidRPr="00506D70">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560C2193" w14:textId="77777777" w:rsidR="0093660D" w:rsidRPr="00EC4247" w:rsidRDefault="0093660D" w:rsidP="00B13B3A">
            <w:pPr>
              <w:autoSpaceDE w:val="0"/>
              <w:autoSpaceDN w:val="0"/>
              <w:bidi w:val="0"/>
              <w:adjustRightInd w:val="0"/>
              <w:ind w:left="-108" w:right="-108" w:firstLine="108"/>
              <w:jc w:val="center"/>
              <w:rPr>
                <w:rFonts w:cs="Times New Roman"/>
                <w:b/>
                <w:sz w:val="14"/>
                <w:szCs w:val="14"/>
              </w:rPr>
            </w:pPr>
            <w:r w:rsidRPr="00EC4247">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2A70DC98" w14:textId="77777777" w:rsidR="0093660D" w:rsidRPr="00EC4247" w:rsidRDefault="0093660D" w:rsidP="00B13B3A">
            <w:pPr>
              <w:autoSpaceDE w:val="0"/>
              <w:autoSpaceDN w:val="0"/>
              <w:bidi w:val="0"/>
              <w:adjustRightInd w:val="0"/>
              <w:ind w:left="-108" w:right="-108"/>
              <w:jc w:val="center"/>
              <w:rPr>
                <w:rFonts w:cs="Times New Roman"/>
                <w:b/>
                <w:sz w:val="14"/>
                <w:szCs w:val="14"/>
              </w:rPr>
            </w:pPr>
            <w:r w:rsidRPr="00EC4247">
              <w:rPr>
                <w:rFonts w:cs="Times New Roman"/>
                <w:b/>
                <w:sz w:val="14"/>
                <w:szCs w:val="14"/>
              </w:rPr>
              <w:t>NACE MR 0175</w:t>
            </w:r>
          </w:p>
          <w:p w14:paraId="46CB850A" w14:textId="77777777" w:rsidR="0093660D" w:rsidRPr="00EC4247" w:rsidRDefault="0093660D" w:rsidP="00B13B3A">
            <w:pPr>
              <w:autoSpaceDE w:val="0"/>
              <w:autoSpaceDN w:val="0"/>
              <w:bidi w:val="0"/>
              <w:adjustRightInd w:val="0"/>
              <w:jc w:val="center"/>
              <w:rPr>
                <w:rFonts w:cs="Times New Roman"/>
                <w:b/>
                <w:sz w:val="14"/>
                <w:szCs w:val="14"/>
              </w:rPr>
            </w:pPr>
            <w:r w:rsidRPr="00EC4247">
              <w:rPr>
                <w:rFonts w:cs="Times New Roman"/>
                <w:b/>
                <w:sz w:val="14"/>
                <w:szCs w:val="14"/>
              </w:rPr>
              <w:t>/ISO15156</w:t>
            </w:r>
          </w:p>
        </w:tc>
      </w:tr>
      <w:tr w:rsidR="0093660D" w:rsidRPr="00CF7DBC" w14:paraId="61FBE865" w14:textId="77777777" w:rsidTr="00B13B3A">
        <w:trPr>
          <w:trHeight w:val="685"/>
          <w:tblHeader/>
        </w:trPr>
        <w:tc>
          <w:tcPr>
            <w:tcW w:w="1278" w:type="dxa"/>
            <w:gridSpan w:val="2"/>
            <w:vMerge/>
            <w:tcBorders>
              <w:left w:val="single" w:sz="4" w:space="0" w:color="auto"/>
            </w:tcBorders>
            <w:shd w:val="clear" w:color="auto" w:fill="B6DDE8" w:themeFill="accent5" w:themeFillTint="66"/>
            <w:vAlign w:val="center"/>
          </w:tcPr>
          <w:p w14:paraId="248D1E5A" w14:textId="77777777" w:rsidR="0093660D" w:rsidRPr="00CF7DBC" w:rsidRDefault="0093660D" w:rsidP="00B13B3A">
            <w:pPr>
              <w:bidi w:val="0"/>
              <w:spacing w:after="120"/>
              <w:jc w:val="center"/>
              <w:rPr>
                <w:rFonts w:ascii="Arial" w:hAnsi="Arial"/>
                <w:b/>
                <w:bCs/>
              </w:rPr>
            </w:pPr>
          </w:p>
        </w:tc>
        <w:tc>
          <w:tcPr>
            <w:tcW w:w="1260" w:type="dxa"/>
            <w:gridSpan w:val="2"/>
            <w:vMerge/>
            <w:shd w:val="clear" w:color="auto" w:fill="B6DDE8" w:themeFill="accent5" w:themeFillTint="66"/>
            <w:vAlign w:val="center"/>
          </w:tcPr>
          <w:p w14:paraId="54D22F32" w14:textId="77777777" w:rsidR="0093660D" w:rsidRPr="00EC3F39" w:rsidRDefault="0093660D" w:rsidP="00B13B3A">
            <w:pPr>
              <w:bidi w:val="0"/>
              <w:spacing w:after="120"/>
              <w:jc w:val="center"/>
              <w:rPr>
                <w:rFonts w:ascii="Arial" w:hAnsi="Arial"/>
                <w:b/>
                <w:bCs/>
                <w:color w:val="1F497D" w:themeColor="text2"/>
              </w:rPr>
            </w:pPr>
          </w:p>
        </w:tc>
        <w:tc>
          <w:tcPr>
            <w:tcW w:w="1080" w:type="dxa"/>
            <w:gridSpan w:val="2"/>
            <w:vMerge/>
            <w:shd w:val="clear" w:color="auto" w:fill="B6DDE8" w:themeFill="accent5" w:themeFillTint="66"/>
            <w:vAlign w:val="center"/>
          </w:tcPr>
          <w:p w14:paraId="1E697C77" w14:textId="77777777" w:rsidR="0093660D" w:rsidRPr="00CF7DBC" w:rsidRDefault="0093660D" w:rsidP="00B13B3A">
            <w:pPr>
              <w:bidi w:val="0"/>
              <w:spacing w:after="120"/>
              <w:jc w:val="center"/>
              <w:rPr>
                <w:rFonts w:ascii="Arial" w:hAnsi="Arial"/>
                <w:b/>
                <w:bCs/>
              </w:rPr>
            </w:pPr>
          </w:p>
        </w:tc>
        <w:tc>
          <w:tcPr>
            <w:tcW w:w="1080" w:type="dxa"/>
            <w:gridSpan w:val="2"/>
            <w:vMerge/>
            <w:shd w:val="clear" w:color="auto" w:fill="B6DDE8" w:themeFill="accent5" w:themeFillTint="66"/>
            <w:vAlign w:val="center"/>
          </w:tcPr>
          <w:p w14:paraId="4FD898E7" w14:textId="77777777" w:rsidR="0093660D" w:rsidRPr="00CF7DBC" w:rsidRDefault="0093660D" w:rsidP="00B13B3A">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436EAE2F" w14:textId="77777777" w:rsidR="0093660D" w:rsidRPr="00EC4247" w:rsidRDefault="0093660D" w:rsidP="00B13B3A">
            <w:pPr>
              <w:autoSpaceDE w:val="0"/>
              <w:autoSpaceDN w:val="0"/>
              <w:bidi w:val="0"/>
              <w:adjustRightInd w:val="0"/>
              <w:ind w:left="-108" w:right="-108"/>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081D19DE"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30" w:type="dxa"/>
            <w:shd w:val="clear" w:color="auto" w:fill="B6DDE8" w:themeFill="accent5" w:themeFillTint="66"/>
            <w:vAlign w:val="center"/>
          </w:tcPr>
          <w:p w14:paraId="5F76167D"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5049A621"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34772F55"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5B5FA692"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7F860EF2"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630" w:type="dxa"/>
            <w:shd w:val="clear" w:color="auto" w:fill="B6DDE8" w:themeFill="accent5" w:themeFillTint="66"/>
            <w:vAlign w:val="center"/>
          </w:tcPr>
          <w:p w14:paraId="54F846EF"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53C623C0"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73567049"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shd w:val="clear" w:color="auto" w:fill="B6DDE8" w:themeFill="accent5" w:themeFillTint="66"/>
            <w:vAlign w:val="center"/>
          </w:tcPr>
          <w:p w14:paraId="561EA42B"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General</w:t>
            </w:r>
          </w:p>
          <w:p w14:paraId="708CE501"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683A39F7" w14:textId="77777777" w:rsidR="0093660D" w:rsidRPr="00EC4247" w:rsidRDefault="0093660D" w:rsidP="00B13B3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1CCEBA6F"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Pitting</w:t>
            </w:r>
          </w:p>
          <w:p w14:paraId="41D2F7E9" w14:textId="77777777" w:rsidR="0093660D" w:rsidRPr="00EC4247" w:rsidRDefault="0093660D" w:rsidP="00B13B3A">
            <w:pPr>
              <w:autoSpaceDE w:val="0"/>
              <w:autoSpaceDN w:val="0"/>
              <w:bidi w:val="0"/>
              <w:adjustRightInd w:val="0"/>
              <w:ind w:left="-144" w:right="-144"/>
              <w:jc w:val="center"/>
              <w:rPr>
                <w:rFonts w:cs="Times New Roman"/>
                <w:b/>
                <w:sz w:val="14"/>
                <w:szCs w:val="14"/>
              </w:rPr>
            </w:pPr>
            <w:r>
              <w:rPr>
                <w:rFonts w:cs="Times New Roman"/>
                <w:b/>
                <w:sz w:val="14"/>
                <w:szCs w:val="14"/>
              </w:rPr>
              <w:t xml:space="preserve"> Rate (mm/Yr)</w:t>
            </w:r>
          </w:p>
        </w:tc>
        <w:tc>
          <w:tcPr>
            <w:tcW w:w="720" w:type="dxa"/>
            <w:vMerge/>
            <w:shd w:val="clear" w:color="auto" w:fill="B6DDE8" w:themeFill="accent5" w:themeFillTint="66"/>
            <w:vAlign w:val="center"/>
          </w:tcPr>
          <w:p w14:paraId="557D7957" w14:textId="77777777" w:rsidR="0093660D" w:rsidRPr="00CF7DBC" w:rsidRDefault="0093660D" w:rsidP="00B13B3A">
            <w:pPr>
              <w:bidi w:val="0"/>
              <w:spacing w:after="120"/>
              <w:jc w:val="center"/>
              <w:rPr>
                <w:rFonts w:ascii="Arial" w:hAnsi="Arial"/>
                <w:b/>
                <w:bCs/>
              </w:rPr>
            </w:pPr>
          </w:p>
        </w:tc>
        <w:tc>
          <w:tcPr>
            <w:tcW w:w="900" w:type="dxa"/>
            <w:vMerge/>
            <w:shd w:val="clear" w:color="auto" w:fill="B6DDE8" w:themeFill="accent5" w:themeFillTint="66"/>
            <w:vAlign w:val="center"/>
          </w:tcPr>
          <w:p w14:paraId="49A4D453" w14:textId="77777777" w:rsidR="0093660D" w:rsidRPr="00CF7DBC" w:rsidRDefault="0093660D" w:rsidP="00B13B3A">
            <w:pPr>
              <w:bidi w:val="0"/>
              <w:spacing w:after="120"/>
              <w:jc w:val="center"/>
              <w:rPr>
                <w:rFonts w:ascii="Arial" w:hAnsi="Arial"/>
                <w:b/>
                <w:bCs/>
              </w:rPr>
            </w:pPr>
          </w:p>
        </w:tc>
        <w:tc>
          <w:tcPr>
            <w:tcW w:w="630" w:type="dxa"/>
            <w:vMerge/>
            <w:shd w:val="clear" w:color="auto" w:fill="B6DDE8" w:themeFill="accent5" w:themeFillTint="66"/>
            <w:vAlign w:val="center"/>
          </w:tcPr>
          <w:p w14:paraId="53724633" w14:textId="77777777" w:rsidR="0093660D" w:rsidRPr="00CF7DBC" w:rsidRDefault="0093660D" w:rsidP="00B13B3A">
            <w:pPr>
              <w:bidi w:val="0"/>
              <w:spacing w:after="120"/>
              <w:jc w:val="center"/>
              <w:rPr>
                <w:rFonts w:ascii="Arial" w:hAnsi="Arial"/>
                <w:b/>
                <w:bCs/>
              </w:rPr>
            </w:pPr>
          </w:p>
        </w:tc>
      </w:tr>
      <w:tr w:rsidR="0093660D" w:rsidRPr="00CF7DBC" w14:paraId="35E5ECCF" w14:textId="77777777" w:rsidTr="00B13B3A">
        <w:trPr>
          <w:trHeight w:val="331"/>
        </w:trPr>
        <w:tc>
          <w:tcPr>
            <w:tcW w:w="738" w:type="dxa"/>
            <w:vMerge w:val="restart"/>
            <w:tcBorders>
              <w:left w:val="single" w:sz="4" w:space="0" w:color="auto"/>
            </w:tcBorders>
            <w:vAlign w:val="center"/>
          </w:tcPr>
          <w:p w14:paraId="180F4AAD" w14:textId="77777777" w:rsidR="0093660D" w:rsidRPr="00651899" w:rsidRDefault="0093660D" w:rsidP="00B13B3A">
            <w:pPr>
              <w:bidi w:val="0"/>
              <w:jc w:val="center"/>
              <w:rPr>
                <w:rFonts w:asciiTheme="majorBidi" w:hAnsiTheme="majorBidi" w:cstheme="majorBidi"/>
                <w:b/>
                <w:bCs/>
                <w:color w:val="000000"/>
                <w:sz w:val="16"/>
                <w:szCs w:val="16"/>
              </w:rPr>
            </w:pPr>
            <w:r w:rsidRPr="0094118C">
              <w:rPr>
                <w:rFonts w:asciiTheme="majorBidi" w:hAnsiTheme="majorBidi" w:cstheme="majorBidi"/>
                <w:b/>
                <w:bCs/>
                <w:color w:val="000000"/>
                <w:sz w:val="16"/>
                <w:szCs w:val="16"/>
              </w:rPr>
              <w:t>W046</w:t>
            </w:r>
          </w:p>
        </w:tc>
        <w:tc>
          <w:tcPr>
            <w:tcW w:w="540" w:type="dxa"/>
            <w:vAlign w:val="center"/>
          </w:tcPr>
          <w:p w14:paraId="1DB09C7A"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1B6FAEB1"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268D82E3"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1DE2F5F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2703B53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544CC63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205C284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0A81396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1A830A1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tcBorders>
            <w:shd w:val="clear" w:color="auto" w:fill="auto"/>
            <w:vAlign w:val="center"/>
          </w:tcPr>
          <w:p w14:paraId="3026011F"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1.31</w:t>
            </w:r>
          </w:p>
        </w:tc>
        <w:tc>
          <w:tcPr>
            <w:tcW w:w="630" w:type="dxa"/>
            <w:vAlign w:val="center"/>
          </w:tcPr>
          <w:p w14:paraId="3D05DF0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vAlign w:val="center"/>
          </w:tcPr>
          <w:p w14:paraId="2549BE1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vAlign w:val="center"/>
          </w:tcPr>
          <w:p w14:paraId="190DB107"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1.31</w:t>
            </w:r>
          </w:p>
        </w:tc>
        <w:tc>
          <w:tcPr>
            <w:tcW w:w="720" w:type="dxa"/>
            <w:shd w:val="clear" w:color="auto" w:fill="auto"/>
            <w:vAlign w:val="center"/>
          </w:tcPr>
          <w:p w14:paraId="3D4D100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900" w:type="dxa"/>
            <w:vMerge w:val="restart"/>
            <w:vAlign w:val="center"/>
          </w:tcPr>
          <w:p w14:paraId="506C4551"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r w:rsidRPr="00506D70">
              <w:rPr>
                <w:rFonts w:asciiTheme="majorBidi" w:hAnsiTheme="majorBidi" w:cstheme="majorBidi"/>
                <w:b w:val="0"/>
                <w:bCs w:val="0"/>
                <w:i w:val="0"/>
                <w:iCs w:val="0"/>
                <w:color w:val="000000"/>
                <w:sz w:val="16"/>
                <w:szCs w:val="16"/>
              </w:rPr>
              <w:t>C.S+</w:t>
            </w:r>
            <w:r>
              <w:rPr>
                <w:rFonts w:asciiTheme="majorBidi" w:hAnsiTheme="majorBidi" w:cstheme="majorBidi"/>
                <w:b w:val="0"/>
                <w:bCs w:val="0"/>
                <w:i w:val="0"/>
                <w:iCs w:val="0"/>
                <w:color w:val="000000"/>
                <w:sz w:val="16"/>
                <w:szCs w:val="16"/>
              </w:rPr>
              <w:t>6</w:t>
            </w:r>
            <w:r w:rsidRPr="00506D70">
              <w:rPr>
                <w:rFonts w:asciiTheme="majorBidi" w:hAnsiTheme="majorBidi" w:cstheme="majorBidi"/>
                <w:b w:val="0"/>
                <w:bCs w:val="0"/>
                <w:i w:val="0"/>
                <w:iCs w:val="0"/>
                <w:color w:val="000000"/>
                <w:sz w:val="16"/>
                <w:szCs w:val="16"/>
              </w:rPr>
              <w:t>mm</w:t>
            </w:r>
          </w:p>
        </w:tc>
        <w:tc>
          <w:tcPr>
            <w:tcW w:w="630" w:type="dxa"/>
            <w:vMerge w:val="restart"/>
            <w:vAlign w:val="center"/>
          </w:tcPr>
          <w:p w14:paraId="64AC026D" w14:textId="77777777" w:rsidR="0093660D" w:rsidRPr="00651899" w:rsidRDefault="0093660D" w:rsidP="00B13B3A">
            <w:pPr>
              <w:jc w:val="center"/>
              <w:rPr>
                <w:rFonts w:asciiTheme="majorBidi" w:hAnsiTheme="majorBidi" w:cstheme="majorBidi"/>
                <w:sz w:val="16"/>
                <w:szCs w:val="16"/>
              </w:rPr>
            </w:pPr>
            <w:r>
              <w:rPr>
                <w:rFonts w:asciiTheme="majorBidi" w:hAnsiTheme="majorBidi" w:cstheme="majorBidi"/>
                <w:sz w:val="16"/>
                <w:szCs w:val="16"/>
              </w:rPr>
              <w:t>Yes</w:t>
            </w:r>
          </w:p>
        </w:tc>
      </w:tr>
      <w:tr w:rsidR="0093660D" w:rsidRPr="00CF7DBC" w14:paraId="0346F812" w14:textId="77777777" w:rsidTr="00B13B3A">
        <w:trPr>
          <w:trHeight w:val="331"/>
        </w:trPr>
        <w:tc>
          <w:tcPr>
            <w:tcW w:w="738" w:type="dxa"/>
            <w:vMerge/>
            <w:tcBorders>
              <w:left w:val="single" w:sz="4" w:space="0" w:color="auto"/>
            </w:tcBorders>
            <w:vAlign w:val="center"/>
          </w:tcPr>
          <w:p w14:paraId="50BA998A"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21A122E5"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3DC463EA"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3239CEBE"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6EBD147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66C79B2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1297494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50E3388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7FB958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49A49F7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4B861A8E"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1.32</w:t>
            </w:r>
          </w:p>
        </w:tc>
        <w:tc>
          <w:tcPr>
            <w:tcW w:w="630" w:type="dxa"/>
            <w:vAlign w:val="center"/>
          </w:tcPr>
          <w:p w14:paraId="72B5854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vAlign w:val="center"/>
          </w:tcPr>
          <w:p w14:paraId="38C646B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vAlign w:val="center"/>
          </w:tcPr>
          <w:p w14:paraId="29939932"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1.32</w:t>
            </w:r>
          </w:p>
        </w:tc>
        <w:tc>
          <w:tcPr>
            <w:tcW w:w="720" w:type="dxa"/>
            <w:shd w:val="clear" w:color="auto" w:fill="auto"/>
            <w:vAlign w:val="center"/>
          </w:tcPr>
          <w:p w14:paraId="1E68EE47"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900" w:type="dxa"/>
            <w:vMerge/>
            <w:vAlign w:val="center"/>
          </w:tcPr>
          <w:p w14:paraId="3A89EED6"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89C67CD" w14:textId="77777777" w:rsidR="0093660D" w:rsidRPr="00651899" w:rsidRDefault="0093660D" w:rsidP="00B13B3A">
            <w:pPr>
              <w:jc w:val="center"/>
              <w:rPr>
                <w:rFonts w:asciiTheme="majorBidi" w:hAnsiTheme="majorBidi" w:cstheme="majorBidi"/>
                <w:sz w:val="16"/>
                <w:szCs w:val="16"/>
              </w:rPr>
            </w:pPr>
          </w:p>
        </w:tc>
      </w:tr>
      <w:tr w:rsidR="0093660D" w:rsidRPr="00CF7DBC" w14:paraId="3158A1F4" w14:textId="77777777" w:rsidTr="00B13B3A">
        <w:trPr>
          <w:trHeight w:val="331"/>
        </w:trPr>
        <w:tc>
          <w:tcPr>
            <w:tcW w:w="738" w:type="dxa"/>
            <w:vMerge/>
            <w:tcBorders>
              <w:left w:val="single" w:sz="4" w:space="0" w:color="auto"/>
            </w:tcBorders>
            <w:shd w:val="clear" w:color="auto" w:fill="auto"/>
            <w:vAlign w:val="center"/>
          </w:tcPr>
          <w:p w14:paraId="54A780C9" w14:textId="77777777" w:rsidR="0093660D" w:rsidRPr="00651899" w:rsidRDefault="0093660D" w:rsidP="00B13B3A">
            <w:pPr>
              <w:jc w:val="center"/>
              <w:rPr>
                <w:rFonts w:asciiTheme="majorBidi" w:hAnsiTheme="majorBidi" w:cstheme="majorBidi"/>
                <w:b/>
                <w:bCs/>
                <w:color w:val="000000"/>
                <w:sz w:val="16"/>
                <w:szCs w:val="16"/>
              </w:rPr>
            </w:pPr>
          </w:p>
        </w:tc>
        <w:tc>
          <w:tcPr>
            <w:tcW w:w="540" w:type="dxa"/>
            <w:shd w:val="clear" w:color="auto" w:fill="auto"/>
            <w:vAlign w:val="center"/>
          </w:tcPr>
          <w:p w14:paraId="39048C58"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7E88D6F8"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62ABE17A"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76F5E90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52FA687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6B87A2C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4D7CB9E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44F4DEC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011489C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0BF5BA29"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1.32</w:t>
            </w:r>
          </w:p>
        </w:tc>
        <w:tc>
          <w:tcPr>
            <w:tcW w:w="630" w:type="dxa"/>
            <w:shd w:val="clear" w:color="auto" w:fill="auto"/>
            <w:vAlign w:val="center"/>
          </w:tcPr>
          <w:p w14:paraId="6CF372D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shd w:val="clear" w:color="auto" w:fill="auto"/>
            <w:vAlign w:val="center"/>
          </w:tcPr>
          <w:p w14:paraId="52896D1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7D2A2E5E"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1.32</w:t>
            </w:r>
          </w:p>
        </w:tc>
        <w:tc>
          <w:tcPr>
            <w:tcW w:w="720" w:type="dxa"/>
            <w:shd w:val="clear" w:color="auto" w:fill="auto"/>
            <w:vAlign w:val="center"/>
          </w:tcPr>
          <w:p w14:paraId="5641BC6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900" w:type="dxa"/>
            <w:vMerge/>
            <w:vAlign w:val="center"/>
          </w:tcPr>
          <w:p w14:paraId="32E52611"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BF21692" w14:textId="77777777" w:rsidR="0093660D" w:rsidRPr="00651899" w:rsidRDefault="0093660D" w:rsidP="00B13B3A">
            <w:pPr>
              <w:jc w:val="center"/>
              <w:rPr>
                <w:rFonts w:asciiTheme="majorBidi" w:hAnsiTheme="majorBidi" w:cstheme="majorBidi"/>
                <w:sz w:val="16"/>
                <w:szCs w:val="16"/>
              </w:rPr>
            </w:pPr>
          </w:p>
        </w:tc>
      </w:tr>
      <w:tr w:rsidR="0093660D" w:rsidRPr="00CF7DBC" w14:paraId="395F2843" w14:textId="77777777" w:rsidTr="00B13B3A">
        <w:trPr>
          <w:trHeight w:val="331"/>
        </w:trPr>
        <w:tc>
          <w:tcPr>
            <w:tcW w:w="738" w:type="dxa"/>
            <w:vMerge/>
            <w:tcBorders>
              <w:left w:val="single" w:sz="4" w:space="0" w:color="auto"/>
            </w:tcBorders>
            <w:shd w:val="clear" w:color="auto" w:fill="auto"/>
            <w:vAlign w:val="center"/>
          </w:tcPr>
          <w:p w14:paraId="3049C8FC" w14:textId="77777777" w:rsidR="0093660D" w:rsidRPr="00651899" w:rsidRDefault="0093660D" w:rsidP="00B13B3A">
            <w:pPr>
              <w:jc w:val="center"/>
              <w:rPr>
                <w:rFonts w:asciiTheme="majorBidi" w:hAnsiTheme="majorBidi" w:cstheme="majorBidi"/>
                <w:b/>
                <w:bCs/>
                <w:color w:val="000000"/>
                <w:sz w:val="16"/>
                <w:szCs w:val="16"/>
              </w:rPr>
            </w:pPr>
          </w:p>
        </w:tc>
        <w:tc>
          <w:tcPr>
            <w:tcW w:w="540" w:type="dxa"/>
            <w:shd w:val="clear" w:color="auto" w:fill="auto"/>
            <w:vAlign w:val="center"/>
          </w:tcPr>
          <w:p w14:paraId="19B03FFE"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1993C1F3"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484567A"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shd w:val="clear" w:color="auto" w:fill="auto"/>
            <w:vAlign w:val="center"/>
          </w:tcPr>
          <w:p w14:paraId="73F65FE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shd w:val="clear" w:color="auto" w:fill="auto"/>
            <w:vAlign w:val="center"/>
          </w:tcPr>
          <w:p w14:paraId="4DCB36F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shd w:val="clear" w:color="auto" w:fill="auto"/>
            <w:vAlign w:val="center"/>
          </w:tcPr>
          <w:p w14:paraId="0808147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shd w:val="clear" w:color="auto" w:fill="auto"/>
            <w:vAlign w:val="center"/>
          </w:tcPr>
          <w:p w14:paraId="390613A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392D32F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630" w:type="dxa"/>
            <w:shd w:val="clear" w:color="auto" w:fill="auto"/>
            <w:vAlign w:val="center"/>
          </w:tcPr>
          <w:p w14:paraId="16089E7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63B35327"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1.32</w:t>
            </w:r>
          </w:p>
        </w:tc>
        <w:tc>
          <w:tcPr>
            <w:tcW w:w="630" w:type="dxa"/>
            <w:shd w:val="clear" w:color="auto" w:fill="auto"/>
            <w:vAlign w:val="center"/>
          </w:tcPr>
          <w:p w14:paraId="7189F3E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0.38</w:t>
            </w:r>
          </w:p>
        </w:tc>
        <w:tc>
          <w:tcPr>
            <w:tcW w:w="720" w:type="dxa"/>
            <w:shd w:val="clear" w:color="auto" w:fill="auto"/>
            <w:vAlign w:val="center"/>
          </w:tcPr>
          <w:p w14:paraId="545EE4F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5782E84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1.32</w:t>
            </w:r>
          </w:p>
        </w:tc>
        <w:tc>
          <w:tcPr>
            <w:tcW w:w="720" w:type="dxa"/>
            <w:shd w:val="clear" w:color="auto" w:fill="auto"/>
            <w:vAlign w:val="center"/>
          </w:tcPr>
          <w:p w14:paraId="5415614D"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0.05</w:t>
            </w:r>
          </w:p>
        </w:tc>
        <w:tc>
          <w:tcPr>
            <w:tcW w:w="900" w:type="dxa"/>
            <w:vMerge/>
            <w:vAlign w:val="center"/>
          </w:tcPr>
          <w:p w14:paraId="5342B6B1"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1677779" w14:textId="77777777" w:rsidR="0093660D" w:rsidRPr="00651899" w:rsidRDefault="0093660D" w:rsidP="00B13B3A">
            <w:pPr>
              <w:jc w:val="center"/>
              <w:rPr>
                <w:rFonts w:asciiTheme="majorBidi" w:hAnsiTheme="majorBidi" w:cstheme="majorBidi"/>
                <w:sz w:val="16"/>
                <w:szCs w:val="16"/>
              </w:rPr>
            </w:pPr>
          </w:p>
        </w:tc>
      </w:tr>
      <w:tr w:rsidR="0093660D" w:rsidRPr="00CF7DBC" w14:paraId="1D30AC36" w14:textId="77777777" w:rsidTr="00B13B3A">
        <w:trPr>
          <w:trHeight w:val="331"/>
        </w:trPr>
        <w:tc>
          <w:tcPr>
            <w:tcW w:w="738" w:type="dxa"/>
            <w:vMerge/>
            <w:tcBorders>
              <w:left w:val="single" w:sz="4" w:space="0" w:color="auto"/>
            </w:tcBorders>
            <w:vAlign w:val="center"/>
          </w:tcPr>
          <w:p w14:paraId="12985AE0"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79E2F041"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1227E640"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1FB8E9D0"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13EE8BC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417457F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2760357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0EFE4A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7E24C7D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630" w:type="dxa"/>
            <w:shd w:val="clear" w:color="auto" w:fill="auto"/>
            <w:vAlign w:val="center"/>
          </w:tcPr>
          <w:p w14:paraId="641475A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7FF15D34"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1.33</w:t>
            </w:r>
          </w:p>
        </w:tc>
        <w:tc>
          <w:tcPr>
            <w:tcW w:w="630" w:type="dxa"/>
            <w:shd w:val="clear" w:color="auto" w:fill="auto"/>
            <w:vAlign w:val="center"/>
          </w:tcPr>
          <w:p w14:paraId="69918B2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720" w:type="dxa"/>
            <w:shd w:val="clear" w:color="auto" w:fill="auto"/>
            <w:vAlign w:val="center"/>
          </w:tcPr>
          <w:p w14:paraId="0F951DC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66A452BA"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1.33</w:t>
            </w:r>
          </w:p>
        </w:tc>
        <w:tc>
          <w:tcPr>
            <w:tcW w:w="720" w:type="dxa"/>
            <w:shd w:val="clear" w:color="auto" w:fill="auto"/>
            <w:vAlign w:val="center"/>
          </w:tcPr>
          <w:p w14:paraId="490697F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900" w:type="dxa"/>
            <w:vMerge/>
            <w:vAlign w:val="center"/>
          </w:tcPr>
          <w:p w14:paraId="1CFFC162"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AAA955C" w14:textId="77777777" w:rsidR="0093660D" w:rsidRPr="00651899" w:rsidRDefault="0093660D" w:rsidP="00B13B3A">
            <w:pPr>
              <w:jc w:val="center"/>
              <w:rPr>
                <w:rFonts w:asciiTheme="majorBidi" w:hAnsiTheme="majorBidi" w:cstheme="majorBidi"/>
                <w:sz w:val="16"/>
                <w:szCs w:val="16"/>
              </w:rPr>
            </w:pPr>
          </w:p>
        </w:tc>
      </w:tr>
      <w:tr w:rsidR="0093660D" w:rsidRPr="00CF7DBC" w14:paraId="2C74B2A2" w14:textId="77777777" w:rsidTr="00B13B3A">
        <w:trPr>
          <w:trHeight w:val="331"/>
        </w:trPr>
        <w:tc>
          <w:tcPr>
            <w:tcW w:w="738" w:type="dxa"/>
            <w:vMerge/>
            <w:tcBorders>
              <w:left w:val="single" w:sz="4" w:space="0" w:color="auto"/>
            </w:tcBorders>
            <w:vAlign w:val="center"/>
          </w:tcPr>
          <w:p w14:paraId="6F4B5986"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38B65594"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45FDD7D2"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364D70F3"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1</w:t>
            </w:r>
          </w:p>
        </w:tc>
        <w:tc>
          <w:tcPr>
            <w:tcW w:w="540" w:type="dxa"/>
            <w:tcBorders>
              <w:right w:val="dashed" w:sz="4" w:space="0" w:color="auto"/>
            </w:tcBorders>
            <w:vAlign w:val="center"/>
          </w:tcPr>
          <w:p w14:paraId="53F2F61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2AD6B13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09591F9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3B1D9575"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78FB8CC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630" w:type="dxa"/>
            <w:shd w:val="clear" w:color="auto" w:fill="auto"/>
            <w:vAlign w:val="center"/>
          </w:tcPr>
          <w:p w14:paraId="6554C858"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0096C332"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1.34</w:t>
            </w:r>
          </w:p>
        </w:tc>
        <w:tc>
          <w:tcPr>
            <w:tcW w:w="630" w:type="dxa"/>
            <w:shd w:val="clear" w:color="auto" w:fill="auto"/>
            <w:vAlign w:val="center"/>
          </w:tcPr>
          <w:p w14:paraId="32CB05D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720" w:type="dxa"/>
            <w:shd w:val="clear" w:color="auto" w:fill="auto"/>
            <w:vAlign w:val="center"/>
          </w:tcPr>
          <w:p w14:paraId="31ACF20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52CE2730"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1.34</w:t>
            </w:r>
          </w:p>
        </w:tc>
        <w:tc>
          <w:tcPr>
            <w:tcW w:w="720" w:type="dxa"/>
            <w:shd w:val="clear" w:color="auto" w:fill="auto"/>
            <w:vAlign w:val="center"/>
          </w:tcPr>
          <w:p w14:paraId="49C22B7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900" w:type="dxa"/>
            <w:vMerge/>
            <w:vAlign w:val="center"/>
          </w:tcPr>
          <w:p w14:paraId="3909B631"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49F405B" w14:textId="77777777" w:rsidR="0093660D" w:rsidRPr="00651899" w:rsidRDefault="0093660D" w:rsidP="00B13B3A">
            <w:pPr>
              <w:jc w:val="center"/>
              <w:rPr>
                <w:rFonts w:asciiTheme="majorBidi" w:hAnsiTheme="majorBidi" w:cstheme="majorBidi"/>
                <w:sz w:val="16"/>
                <w:szCs w:val="16"/>
              </w:rPr>
            </w:pPr>
          </w:p>
        </w:tc>
      </w:tr>
      <w:tr w:rsidR="0093660D" w:rsidRPr="00CF7DBC" w14:paraId="25B22A1C" w14:textId="77777777" w:rsidTr="00B13B3A">
        <w:trPr>
          <w:trHeight w:val="331"/>
        </w:trPr>
        <w:tc>
          <w:tcPr>
            <w:tcW w:w="738" w:type="dxa"/>
            <w:vMerge/>
            <w:tcBorders>
              <w:left w:val="single" w:sz="4" w:space="0" w:color="auto"/>
            </w:tcBorders>
            <w:vAlign w:val="center"/>
          </w:tcPr>
          <w:p w14:paraId="13F5C6F2" w14:textId="77777777" w:rsidR="0093660D" w:rsidRPr="00651899" w:rsidRDefault="0093660D" w:rsidP="00B13B3A">
            <w:pPr>
              <w:jc w:val="center"/>
              <w:rPr>
                <w:rFonts w:asciiTheme="majorBidi" w:hAnsiTheme="majorBidi" w:cstheme="majorBidi"/>
                <w:b/>
                <w:bCs/>
                <w:color w:val="000000"/>
                <w:sz w:val="16"/>
                <w:szCs w:val="16"/>
              </w:rPr>
            </w:pPr>
          </w:p>
        </w:tc>
        <w:tc>
          <w:tcPr>
            <w:tcW w:w="540" w:type="dxa"/>
            <w:vAlign w:val="center"/>
          </w:tcPr>
          <w:p w14:paraId="56DE0070"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1DC3B051"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774FCEEA"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5</w:t>
            </w:r>
          </w:p>
        </w:tc>
        <w:tc>
          <w:tcPr>
            <w:tcW w:w="540" w:type="dxa"/>
            <w:tcBorders>
              <w:right w:val="dashed" w:sz="4" w:space="0" w:color="auto"/>
            </w:tcBorders>
            <w:vAlign w:val="center"/>
          </w:tcPr>
          <w:p w14:paraId="4BC1EFC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tcBorders>
            <w:vAlign w:val="center"/>
          </w:tcPr>
          <w:p w14:paraId="6A17859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right w:val="dashed" w:sz="4" w:space="0" w:color="auto"/>
            </w:tcBorders>
            <w:vAlign w:val="center"/>
          </w:tcPr>
          <w:p w14:paraId="236DFBA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tcBorders>
            <w:vAlign w:val="center"/>
          </w:tcPr>
          <w:p w14:paraId="4D5D10A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shd w:val="clear" w:color="auto" w:fill="auto"/>
            <w:vAlign w:val="center"/>
          </w:tcPr>
          <w:p w14:paraId="0655040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630" w:type="dxa"/>
            <w:shd w:val="clear" w:color="auto" w:fill="auto"/>
            <w:vAlign w:val="center"/>
          </w:tcPr>
          <w:p w14:paraId="06894CB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shd w:val="clear" w:color="auto" w:fill="auto"/>
            <w:vAlign w:val="center"/>
          </w:tcPr>
          <w:p w14:paraId="5C50510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1.35</w:t>
            </w:r>
          </w:p>
        </w:tc>
        <w:tc>
          <w:tcPr>
            <w:tcW w:w="630" w:type="dxa"/>
            <w:vAlign w:val="center"/>
          </w:tcPr>
          <w:p w14:paraId="1041903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720" w:type="dxa"/>
            <w:vAlign w:val="center"/>
          </w:tcPr>
          <w:p w14:paraId="3E46BF4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vAlign w:val="center"/>
          </w:tcPr>
          <w:p w14:paraId="3B243E0A"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1.35</w:t>
            </w:r>
          </w:p>
        </w:tc>
        <w:tc>
          <w:tcPr>
            <w:tcW w:w="720" w:type="dxa"/>
            <w:shd w:val="clear" w:color="auto" w:fill="auto"/>
            <w:vAlign w:val="center"/>
          </w:tcPr>
          <w:p w14:paraId="786CD12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0.25</w:t>
            </w:r>
          </w:p>
        </w:tc>
        <w:tc>
          <w:tcPr>
            <w:tcW w:w="900" w:type="dxa"/>
            <w:vMerge/>
            <w:vAlign w:val="center"/>
          </w:tcPr>
          <w:p w14:paraId="01A0EF56"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60A56D7"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0C674614" w14:textId="77777777" w:rsidTr="00B13B3A">
        <w:trPr>
          <w:trHeight w:val="331"/>
        </w:trPr>
        <w:tc>
          <w:tcPr>
            <w:tcW w:w="738" w:type="dxa"/>
            <w:vMerge/>
            <w:tcBorders>
              <w:left w:val="single" w:sz="4" w:space="0" w:color="auto"/>
            </w:tcBorders>
            <w:vAlign w:val="center"/>
          </w:tcPr>
          <w:p w14:paraId="3F063566"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6C3B553E"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3B42231C"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7349BF1D"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bottom w:val="single" w:sz="4" w:space="0" w:color="auto"/>
              <w:right w:val="dashed" w:sz="4" w:space="0" w:color="auto"/>
            </w:tcBorders>
            <w:vAlign w:val="center"/>
          </w:tcPr>
          <w:p w14:paraId="6F35A27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left w:val="dashed" w:sz="4" w:space="0" w:color="auto"/>
              <w:bottom w:val="single" w:sz="4" w:space="0" w:color="auto"/>
            </w:tcBorders>
            <w:vAlign w:val="center"/>
          </w:tcPr>
          <w:p w14:paraId="77A75F1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bottom w:val="single" w:sz="4" w:space="0" w:color="auto"/>
              <w:right w:val="dashed" w:sz="4" w:space="0" w:color="auto"/>
            </w:tcBorders>
            <w:vAlign w:val="center"/>
          </w:tcPr>
          <w:p w14:paraId="6AF6D7E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left w:val="dashed" w:sz="4" w:space="0" w:color="auto"/>
              <w:bottom w:val="single" w:sz="4" w:space="0" w:color="auto"/>
            </w:tcBorders>
            <w:vAlign w:val="center"/>
          </w:tcPr>
          <w:p w14:paraId="1AC6ADB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bottom w:val="single" w:sz="4" w:space="0" w:color="auto"/>
            </w:tcBorders>
            <w:shd w:val="clear" w:color="auto" w:fill="auto"/>
            <w:vAlign w:val="center"/>
          </w:tcPr>
          <w:p w14:paraId="530205E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0.42</w:t>
            </w:r>
          </w:p>
        </w:tc>
        <w:tc>
          <w:tcPr>
            <w:tcW w:w="630" w:type="dxa"/>
            <w:tcBorders>
              <w:bottom w:val="single" w:sz="4" w:space="0" w:color="auto"/>
            </w:tcBorders>
            <w:shd w:val="clear" w:color="auto" w:fill="auto"/>
            <w:vAlign w:val="center"/>
          </w:tcPr>
          <w:p w14:paraId="0FA8C43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bottom w:val="single" w:sz="4" w:space="0" w:color="auto"/>
            </w:tcBorders>
            <w:shd w:val="clear" w:color="auto" w:fill="auto"/>
            <w:vAlign w:val="center"/>
          </w:tcPr>
          <w:p w14:paraId="587C10ED"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1.39</w:t>
            </w:r>
          </w:p>
        </w:tc>
        <w:tc>
          <w:tcPr>
            <w:tcW w:w="630" w:type="dxa"/>
            <w:tcBorders>
              <w:bottom w:val="single" w:sz="4" w:space="0" w:color="auto"/>
            </w:tcBorders>
            <w:vAlign w:val="center"/>
          </w:tcPr>
          <w:p w14:paraId="2AA22E9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0.42</w:t>
            </w:r>
          </w:p>
        </w:tc>
        <w:tc>
          <w:tcPr>
            <w:tcW w:w="720" w:type="dxa"/>
            <w:tcBorders>
              <w:bottom w:val="single" w:sz="4" w:space="0" w:color="auto"/>
            </w:tcBorders>
            <w:vAlign w:val="center"/>
          </w:tcPr>
          <w:p w14:paraId="2AE300B2"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bottom w:val="single" w:sz="4" w:space="0" w:color="auto"/>
            </w:tcBorders>
            <w:vAlign w:val="center"/>
          </w:tcPr>
          <w:p w14:paraId="619E8753"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1.39</w:t>
            </w:r>
          </w:p>
        </w:tc>
        <w:tc>
          <w:tcPr>
            <w:tcW w:w="720" w:type="dxa"/>
            <w:tcBorders>
              <w:bottom w:val="single" w:sz="4" w:space="0" w:color="auto"/>
            </w:tcBorders>
            <w:shd w:val="clear" w:color="auto" w:fill="auto"/>
            <w:vAlign w:val="center"/>
          </w:tcPr>
          <w:p w14:paraId="19BA731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0.10</w:t>
            </w:r>
          </w:p>
        </w:tc>
        <w:tc>
          <w:tcPr>
            <w:tcW w:w="900" w:type="dxa"/>
            <w:vMerge/>
            <w:vAlign w:val="center"/>
          </w:tcPr>
          <w:p w14:paraId="20DEF1F5"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3F5165A"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16C35219" w14:textId="77777777" w:rsidTr="00B13B3A">
        <w:trPr>
          <w:trHeight w:val="331"/>
        </w:trPr>
        <w:tc>
          <w:tcPr>
            <w:tcW w:w="738" w:type="dxa"/>
            <w:vMerge/>
            <w:tcBorders>
              <w:left w:val="single" w:sz="4" w:space="0" w:color="auto"/>
            </w:tcBorders>
            <w:vAlign w:val="center"/>
          </w:tcPr>
          <w:p w14:paraId="70F81666"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8803C8A"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6A9F7324" w14:textId="77777777" w:rsidR="0093660D" w:rsidRPr="0014165F" w:rsidRDefault="0093660D" w:rsidP="00B13B3A">
            <w:pPr>
              <w:bidi w:val="0"/>
              <w:jc w:val="center"/>
              <w:rPr>
                <w:rFonts w:asciiTheme="majorBidi" w:hAnsiTheme="majorBidi" w:cstheme="majorBidi"/>
                <w:color w:val="1F497D" w:themeColor="text2"/>
                <w:sz w:val="15"/>
                <w:szCs w:val="15"/>
              </w:rPr>
            </w:pPr>
            <w:r>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2111369"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642242C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116825B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637B6CB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11059746"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E890B29"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A7DD64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8910B20"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1.41</w:t>
            </w:r>
          </w:p>
        </w:tc>
        <w:tc>
          <w:tcPr>
            <w:tcW w:w="630" w:type="dxa"/>
            <w:tcBorders>
              <w:top w:val="single" w:sz="4" w:space="0" w:color="auto"/>
              <w:left w:val="single" w:sz="4" w:space="0" w:color="auto"/>
              <w:bottom w:val="single" w:sz="4" w:space="0" w:color="auto"/>
              <w:right w:val="single" w:sz="4" w:space="0" w:color="auto"/>
            </w:tcBorders>
            <w:vAlign w:val="center"/>
          </w:tcPr>
          <w:p w14:paraId="0F64951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0.44</w:t>
            </w:r>
          </w:p>
        </w:tc>
        <w:tc>
          <w:tcPr>
            <w:tcW w:w="720" w:type="dxa"/>
            <w:tcBorders>
              <w:top w:val="single" w:sz="4" w:space="0" w:color="auto"/>
              <w:left w:val="single" w:sz="4" w:space="0" w:color="auto"/>
              <w:bottom w:val="single" w:sz="4" w:space="0" w:color="auto"/>
              <w:right w:val="single" w:sz="4" w:space="0" w:color="auto"/>
            </w:tcBorders>
            <w:vAlign w:val="center"/>
          </w:tcPr>
          <w:p w14:paraId="20B8F56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left w:val="single" w:sz="4" w:space="0" w:color="auto"/>
              <w:bottom w:val="single" w:sz="4" w:space="0" w:color="auto"/>
              <w:right w:val="single" w:sz="4" w:space="0" w:color="auto"/>
            </w:tcBorders>
            <w:vAlign w:val="center"/>
          </w:tcPr>
          <w:p w14:paraId="72ABBDB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1.41</w:t>
            </w:r>
          </w:p>
        </w:tc>
        <w:tc>
          <w:tcPr>
            <w:tcW w:w="720" w:type="dxa"/>
            <w:tcBorders>
              <w:top w:val="single" w:sz="4" w:space="0" w:color="auto"/>
              <w:left w:val="single" w:sz="4" w:space="0" w:color="auto"/>
              <w:bottom w:val="single" w:sz="4" w:space="0" w:color="auto"/>
            </w:tcBorders>
            <w:shd w:val="clear" w:color="auto" w:fill="auto"/>
            <w:vAlign w:val="center"/>
          </w:tcPr>
          <w:p w14:paraId="419A305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0.10</w:t>
            </w:r>
          </w:p>
        </w:tc>
        <w:tc>
          <w:tcPr>
            <w:tcW w:w="900" w:type="dxa"/>
            <w:vMerge/>
            <w:vAlign w:val="center"/>
          </w:tcPr>
          <w:p w14:paraId="533DFE48"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C50E73A" w14:textId="77777777" w:rsidR="0093660D" w:rsidRPr="00651899" w:rsidRDefault="0093660D" w:rsidP="00B13B3A">
            <w:pPr>
              <w:jc w:val="center"/>
              <w:rPr>
                <w:rFonts w:asciiTheme="majorBidi" w:hAnsiTheme="majorBidi" w:cstheme="majorBidi"/>
                <w:color w:val="000000"/>
                <w:sz w:val="16"/>
                <w:szCs w:val="16"/>
              </w:rPr>
            </w:pPr>
          </w:p>
        </w:tc>
      </w:tr>
      <w:tr w:rsidR="0093660D" w:rsidRPr="00CF7DBC" w14:paraId="02F5A8C5" w14:textId="77777777" w:rsidTr="00B13B3A">
        <w:trPr>
          <w:trHeight w:val="331"/>
        </w:trPr>
        <w:tc>
          <w:tcPr>
            <w:tcW w:w="738" w:type="dxa"/>
            <w:vMerge/>
            <w:tcBorders>
              <w:left w:val="single" w:sz="4" w:space="0" w:color="auto"/>
            </w:tcBorders>
            <w:vAlign w:val="center"/>
          </w:tcPr>
          <w:p w14:paraId="5E313B22"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1B66E15"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6EA9D03A" w14:textId="77777777" w:rsidR="0093660D" w:rsidRPr="0014165F" w:rsidRDefault="0093660D" w:rsidP="00B13B3A">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3A62E8B"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19544C83"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5207F20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15DD492B"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654CC0CC"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C8D4B9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398E45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B7E0386"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1.43</w:t>
            </w:r>
          </w:p>
        </w:tc>
        <w:tc>
          <w:tcPr>
            <w:tcW w:w="630" w:type="dxa"/>
            <w:tcBorders>
              <w:top w:val="single" w:sz="4" w:space="0" w:color="auto"/>
              <w:left w:val="single" w:sz="4" w:space="0" w:color="auto"/>
              <w:bottom w:val="single" w:sz="4" w:space="0" w:color="auto"/>
              <w:right w:val="single" w:sz="4" w:space="0" w:color="auto"/>
            </w:tcBorders>
            <w:vAlign w:val="center"/>
          </w:tcPr>
          <w:p w14:paraId="2C5A24E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0.46</w:t>
            </w:r>
          </w:p>
        </w:tc>
        <w:tc>
          <w:tcPr>
            <w:tcW w:w="720" w:type="dxa"/>
            <w:tcBorders>
              <w:top w:val="single" w:sz="4" w:space="0" w:color="auto"/>
              <w:left w:val="single" w:sz="4" w:space="0" w:color="auto"/>
              <w:bottom w:val="single" w:sz="4" w:space="0" w:color="auto"/>
              <w:right w:val="single" w:sz="4" w:space="0" w:color="auto"/>
            </w:tcBorders>
            <w:vAlign w:val="center"/>
          </w:tcPr>
          <w:p w14:paraId="1946FAF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left w:val="single" w:sz="4" w:space="0" w:color="auto"/>
              <w:bottom w:val="single" w:sz="4" w:space="0" w:color="auto"/>
              <w:right w:val="single" w:sz="4" w:space="0" w:color="auto"/>
            </w:tcBorders>
            <w:vAlign w:val="center"/>
          </w:tcPr>
          <w:p w14:paraId="5316233A"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1.43</w:t>
            </w:r>
          </w:p>
        </w:tc>
        <w:tc>
          <w:tcPr>
            <w:tcW w:w="720" w:type="dxa"/>
            <w:tcBorders>
              <w:top w:val="single" w:sz="4" w:space="0" w:color="auto"/>
              <w:left w:val="single" w:sz="4" w:space="0" w:color="auto"/>
              <w:bottom w:val="single" w:sz="4" w:space="0" w:color="auto"/>
            </w:tcBorders>
            <w:shd w:val="clear" w:color="auto" w:fill="auto"/>
            <w:vAlign w:val="center"/>
          </w:tcPr>
          <w:p w14:paraId="135257F1"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0.10</w:t>
            </w:r>
          </w:p>
        </w:tc>
        <w:tc>
          <w:tcPr>
            <w:tcW w:w="900" w:type="dxa"/>
            <w:vMerge/>
            <w:vAlign w:val="center"/>
          </w:tcPr>
          <w:p w14:paraId="5904734B"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AC7EDAC" w14:textId="77777777" w:rsidR="0093660D" w:rsidRPr="00651899" w:rsidRDefault="0093660D" w:rsidP="00B13B3A">
            <w:pPr>
              <w:jc w:val="center"/>
              <w:rPr>
                <w:rFonts w:asciiTheme="majorBidi" w:hAnsiTheme="majorBidi" w:cstheme="majorBidi"/>
                <w:sz w:val="16"/>
                <w:szCs w:val="16"/>
              </w:rPr>
            </w:pPr>
          </w:p>
        </w:tc>
      </w:tr>
      <w:tr w:rsidR="0093660D" w:rsidRPr="00CF7DBC" w14:paraId="5C951552" w14:textId="77777777" w:rsidTr="00B13B3A">
        <w:trPr>
          <w:trHeight w:val="331"/>
        </w:trPr>
        <w:tc>
          <w:tcPr>
            <w:tcW w:w="738" w:type="dxa"/>
            <w:vMerge/>
            <w:tcBorders>
              <w:left w:val="single" w:sz="4" w:space="0" w:color="auto"/>
              <w:bottom w:val="single" w:sz="4" w:space="0" w:color="auto"/>
            </w:tcBorders>
            <w:vAlign w:val="center"/>
          </w:tcPr>
          <w:p w14:paraId="25583368" w14:textId="77777777" w:rsidR="0093660D" w:rsidRPr="00651899" w:rsidRDefault="0093660D" w:rsidP="00B13B3A">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43B8EC35" w14:textId="77777777" w:rsidR="0093660D" w:rsidRPr="00651899" w:rsidRDefault="0093660D" w:rsidP="00B13B3A">
            <w:pPr>
              <w:bidi w:val="0"/>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284A8C6A" w14:textId="77777777" w:rsidR="0093660D" w:rsidRPr="0014165F" w:rsidRDefault="0093660D" w:rsidP="00B13B3A">
            <w:pPr>
              <w:bidi w:val="0"/>
              <w:jc w:val="center"/>
              <w:rPr>
                <w:rFonts w:asciiTheme="majorBidi" w:hAnsiTheme="majorBidi" w:cstheme="majorBidi"/>
                <w:color w:val="1F497D" w:themeColor="text2"/>
                <w:sz w:val="15"/>
                <w:szCs w:val="15"/>
              </w:rPr>
            </w:pPr>
            <w:r w:rsidRPr="0014165F">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4EF98C35" w14:textId="77777777" w:rsidR="0093660D" w:rsidRPr="009E3880" w:rsidRDefault="0093660D" w:rsidP="00B13B3A">
            <w:pPr>
              <w:bidi w:val="0"/>
              <w:jc w:val="center"/>
              <w:rPr>
                <w:rFonts w:asciiTheme="majorBidi" w:hAnsiTheme="majorBidi" w:cstheme="majorBidi"/>
                <w:color w:val="000000" w:themeColor="text1"/>
                <w:sz w:val="16"/>
                <w:szCs w:val="16"/>
              </w:rPr>
            </w:pPr>
            <w:r w:rsidRPr="009E3880">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dashed" w:sz="4" w:space="0" w:color="auto"/>
            </w:tcBorders>
            <w:vAlign w:val="center"/>
          </w:tcPr>
          <w:p w14:paraId="5684B4F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dashed" w:sz="4" w:space="0" w:color="auto"/>
              <w:bottom w:val="single" w:sz="4" w:space="0" w:color="auto"/>
              <w:right w:val="single" w:sz="4" w:space="0" w:color="auto"/>
            </w:tcBorders>
            <w:vAlign w:val="center"/>
          </w:tcPr>
          <w:p w14:paraId="3C1EDD7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44.8</w:t>
            </w:r>
          </w:p>
        </w:tc>
        <w:tc>
          <w:tcPr>
            <w:tcW w:w="540" w:type="dxa"/>
            <w:tcBorders>
              <w:top w:val="single" w:sz="4" w:space="0" w:color="auto"/>
              <w:left w:val="single" w:sz="4" w:space="0" w:color="auto"/>
              <w:bottom w:val="single" w:sz="4" w:space="0" w:color="auto"/>
              <w:right w:val="dashed" w:sz="4" w:space="0" w:color="auto"/>
            </w:tcBorders>
            <w:vAlign w:val="center"/>
          </w:tcPr>
          <w:p w14:paraId="0722FC7E"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540" w:type="dxa"/>
            <w:tcBorders>
              <w:top w:val="single" w:sz="4" w:space="0" w:color="auto"/>
              <w:left w:val="dashed" w:sz="4" w:space="0" w:color="auto"/>
              <w:bottom w:val="single" w:sz="4" w:space="0" w:color="auto"/>
              <w:right w:val="single" w:sz="4" w:space="0" w:color="auto"/>
            </w:tcBorders>
            <w:vAlign w:val="center"/>
          </w:tcPr>
          <w:p w14:paraId="643D3494"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17048F"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D169FEA"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801B62A"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1.46</w:t>
            </w:r>
          </w:p>
        </w:tc>
        <w:tc>
          <w:tcPr>
            <w:tcW w:w="630" w:type="dxa"/>
            <w:tcBorders>
              <w:top w:val="single" w:sz="4" w:space="0" w:color="auto"/>
              <w:left w:val="single" w:sz="4" w:space="0" w:color="auto"/>
              <w:bottom w:val="single" w:sz="4" w:space="0" w:color="auto"/>
              <w:right w:val="single" w:sz="4" w:space="0" w:color="auto"/>
            </w:tcBorders>
            <w:vAlign w:val="center"/>
          </w:tcPr>
          <w:p w14:paraId="04B64127"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0.47</w:t>
            </w:r>
          </w:p>
        </w:tc>
        <w:tc>
          <w:tcPr>
            <w:tcW w:w="720" w:type="dxa"/>
            <w:tcBorders>
              <w:top w:val="single" w:sz="4" w:space="0" w:color="auto"/>
              <w:left w:val="single" w:sz="4" w:space="0" w:color="auto"/>
              <w:bottom w:val="single" w:sz="4" w:space="0" w:color="auto"/>
              <w:right w:val="single" w:sz="4" w:space="0" w:color="auto"/>
            </w:tcBorders>
            <w:vAlign w:val="center"/>
          </w:tcPr>
          <w:p w14:paraId="5EEE2B1D"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0.05</w:t>
            </w:r>
          </w:p>
        </w:tc>
        <w:tc>
          <w:tcPr>
            <w:tcW w:w="630" w:type="dxa"/>
            <w:tcBorders>
              <w:top w:val="single" w:sz="4" w:space="0" w:color="auto"/>
              <w:left w:val="single" w:sz="4" w:space="0" w:color="auto"/>
              <w:bottom w:val="single" w:sz="4" w:space="0" w:color="auto"/>
              <w:right w:val="single" w:sz="4" w:space="0" w:color="auto"/>
            </w:tcBorders>
            <w:vAlign w:val="center"/>
          </w:tcPr>
          <w:p w14:paraId="71F8EF58" w14:textId="77777777" w:rsidR="0093660D" w:rsidRPr="00651899" w:rsidRDefault="0093660D" w:rsidP="00B13B3A">
            <w:pPr>
              <w:bidi w:val="0"/>
              <w:jc w:val="center"/>
              <w:rPr>
                <w:rFonts w:asciiTheme="majorBidi" w:hAnsiTheme="majorBidi" w:cstheme="majorBidi"/>
                <w:sz w:val="16"/>
                <w:szCs w:val="16"/>
              </w:rPr>
            </w:pPr>
            <w:r>
              <w:rPr>
                <w:rFonts w:asciiTheme="majorBidi" w:hAnsiTheme="majorBidi" w:cstheme="majorBidi"/>
                <w:sz w:val="16"/>
                <w:szCs w:val="16"/>
              </w:rPr>
              <w:t>1.46</w:t>
            </w:r>
          </w:p>
        </w:tc>
        <w:tc>
          <w:tcPr>
            <w:tcW w:w="720" w:type="dxa"/>
            <w:tcBorders>
              <w:top w:val="single" w:sz="4" w:space="0" w:color="auto"/>
              <w:left w:val="single" w:sz="4" w:space="0" w:color="auto"/>
              <w:bottom w:val="single" w:sz="4" w:space="0" w:color="auto"/>
            </w:tcBorders>
            <w:shd w:val="clear" w:color="auto" w:fill="auto"/>
            <w:vAlign w:val="center"/>
          </w:tcPr>
          <w:p w14:paraId="7602EDD0" w14:textId="77777777" w:rsidR="0093660D" w:rsidRPr="00651899" w:rsidRDefault="0093660D" w:rsidP="00B13B3A">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0.15</w:t>
            </w:r>
          </w:p>
        </w:tc>
        <w:tc>
          <w:tcPr>
            <w:tcW w:w="900" w:type="dxa"/>
            <w:vMerge/>
            <w:tcBorders>
              <w:bottom w:val="single" w:sz="4" w:space="0" w:color="auto"/>
            </w:tcBorders>
            <w:vAlign w:val="center"/>
          </w:tcPr>
          <w:p w14:paraId="696A45A9" w14:textId="77777777" w:rsidR="0093660D" w:rsidRPr="00506D70" w:rsidRDefault="0093660D" w:rsidP="00B13B3A">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2CFF6366" w14:textId="77777777" w:rsidR="0093660D" w:rsidRPr="00651899" w:rsidRDefault="0093660D" w:rsidP="00B13B3A">
            <w:pPr>
              <w:jc w:val="center"/>
              <w:rPr>
                <w:rFonts w:asciiTheme="majorBidi" w:hAnsiTheme="majorBidi" w:cstheme="majorBidi"/>
                <w:sz w:val="16"/>
                <w:szCs w:val="16"/>
              </w:rPr>
            </w:pPr>
          </w:p>
        </w:tc>
      </w:tr>
      <w:tr w:rsidR="0093660D" w:rsidRPr="00DC108E" w14:paraId="0E7997AB" w14:textId="77777777" w:rsidTr="00B13B3A">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FDFC0" w14:textId="77777777" w:rsidR="0093660D" w:rsidRPr="00DC108E" w:rsidRDefault="0093660D" w:rsidP="00B13B3A">
            <w:pPr>
              <w:bidi w:val="0"/>
              <w:jc w:val="center"/>
              <w:rPr>
                <w:rFonts w:asciiTheme="majorBidi" w:hAnsiTheme="majorBidi" w:cstheme="majorBidi"/>
                <w:b/>
                <w:bCs/>
                <w:sz w:val="16"/>
                <w:szCs w:val="16"/>
              </w:rPr>
            </w:pPr>
            <w:r w:rsidRPr="003F75FF">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1F17B759" w14:textId="77777777" w:rsidR="0093660D" w:rsidRPr="00506D70" w:rsidRDefault="0093660D" w:rsidP="00B13B3A">
            <w:pPr>
              <w:bidi w:val="0"/>
              <w:jc w:val="center"/>
              <w:rPr>
                <w:rFonts w:asciiTheme="majorBidi" w:hAnsiTheme="majorBidi" w:cstheme="majorBidi"/>
                <w:b/>
                <w:bCs/>
                <w:sz w:val="14"/>
                <w:szCs w:val="14"/>
              </w:rPr>
            </w:pPr>
            <w:r w:rsidRPr="00506D70">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6BE188B4" w14:textId="77777777" w:rsidR="0093660D" w:rsidRPr="00506D70" w:rsidRDefault="0093660D" w:rsidP="00B13B3A">
            <w:pPr>
              <w:bidi w:val="0"/>
              <w:jc w:val="center"/>
              <w:rPr>
                <w:rFonts w:asciiTheme="majorBidi" w:hAnsiTheme="majorBidi" w:cstheme="majorBidi"/>
                <w:b/>
                <w:bCs/>
                <w:color w:val="000000" w:themeColor="text1"/>
                <w:sz w:val="16"/>
                <w:szCs w:val="16"/>
              </w:rPr>
            </w:pPr>
            <w:r w:rsidRPr="00506D70">
              <w:rPr>
                <w:rFonts w:asciiTheme="majorBidi" w:hAnsiTheme="majorBidi" w:cstheme="majorBidi"/>
                <w:b/>
                <w:bCs/>
                <w:color w:val="000000" w:themeColor="text1"/>
                <w:sz w:val="16"/>
                <w:szCs w:val="16"/>
              </w:rPr>
              <w:t>20</w:t>
            </w:r>
          </w:p>
        </w:tc>
        <w:tc>
          <w:tcPr>
            <w:tcW w:w="6030" w:type="dxa"/>
            <w:gridSpan w:val="10"/>
            <w:tcBorders>
              <w:top w:val="single" w:sz="4" w:space="0" w:color="auto"/>
              <w:left w:val="dashed" w:sz="4" w:space="0" w:color="auto"/>
              <w:bottom w:val="single" w:sz="4" w:space="0" w:color="auto"/>
              <w:right w:val="single" w:sz="4" w:space="0" w:color="auto"/>
            </w:tcBorders>
            <w:shd w:val="clear" w:color="auto" w:fill="auto"/>
            <w:vAlign w:val="center"/>
          </w:tcPr>
          <w:p w14:paraId="46464425" w14:textId="77777777" w:rsidR="0093660D" w:rsidRPr="00DC108E" w:rsidRDefault="0093660D" w:rsidP="00B13B3A">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0B128DE" w14:textId="77777777" w:rsidR="0093660D" w:rsidRPr="00DC108E" w:rsidRDefault="0093660D" w:rsidP="00B13B3A">
            <w:pPr>
              <w:bidi w:val="0"/>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1.00</w:t>
            </w:r>
          </w:p>
        </w:tc>
        <w:tc>
          <w:tcPr>
            <w:tcW w:w="1530" w:type="dxa"/>
            <w:gridSpan w:val="2"/>
            <w:tcBorders>
              <w:top w:val="single" w:sz="4" w:space="0" w:color="auto"/>
              <w:bottom w:val="single" w:sz="4" w:space="0" w:color="auto"/>
            </w:tcBorders>
            <w:shd w:val="clear" w:color="auto" w:fill="auto"/>
          </w:tcPr>
          <w:p w14:paraId="777995ED" w14:textId="77777777" w:rsidR="0093660D" w:rsidRPr="00DC108E" w:rsidRDefault="0093660D" w:rsidP="00B13B3A">
            <w:pPr>
              <w:bidi w:val="0"/>
            </w:pPr>
          </w:p>
        </w:tc>
      </w:tr>
    </w:tbl>
    <w:p w14:paraId="69BC2441" w14:textId="77777777" w:rsidR="007C7AE3" w:rsidRDefault="007C7AE3">
      <w:pPr>
        <w:bidi w:val="0"/>
        <w:rPr>
          <w:rFonts w:asciiTheme="minorBidi" w:hAnsiTheme="minorBidi" w:cstheme="minorBidi"/>
          <w:b/>
          <w:bCs/>
          <w:szCs w:val="20"/>
        </w:rPr>
      </w:pPr>
      <w:r>
        <w:rPr>
          <w:rFonts w:asciiTheme="minorBidi" w:hAnsiTheme="minorBidi" w:cstheme="minorBidi"/>
          <w:b/>
          <w:bCs/>
          <w:szCs w:val="20"/>
        </w:rPr>
        <w:br w:type="page"/>
      </w:r>
    </w:p>
    <w:p w14:paraId="71C7C719" w14:textId="77777777" w:rsidR="001850E0" w:rsidRPr="00961F4A" w:rsidRDefault="00C40373" w:rsidP="00961F4A">
      <w:pPr>
        <w:bidi w:val="0"/>
        <w:spacing w:after="120"/>
        <w:ind w:left="720"/>
        <w:jc w:val="center"/>
        <w:rPr>
          <w:rFonts w:asciiTheme="minorBidi" w:hAnsiTheme="minorBidi" w:cstheme="minorBidi"/>
          <w:sz w:val="22"/>
          <w:szCs w:val="22"/>
          <w:lang w:bidi="fa-IR"/>
        </w:rPr>
      </w:pPr>
      <w:r w:rsidRPr="0093660D">
        <w:rPr>
          <w:rFonts w:asciiTheme="minorBidi" w:hAnsiTheme="minorBidi" w:cstheme="minorBidi"/>
          <w:b/>
          <w:bCs/>
          <w:szCs w:val="20"/>
        </w:rPr>
        <w:lastRenderedPageBreak/>
        <w:t>LINES CORROSION CIRCUIT for Manifold Facilities</w:t>
      </w:r>
      <w:bookmarkStart w:id="579" w:name="_Toc491778878"/>
      <w:bookmarkStart w:id="580" w:name="_Toc463779587"/>
      <w:bookmarkStart w:id="581" w:name="_Toc322335264"/>
      <w:bookmarkStart w:id="582" w:name="_Toc330294547"/>
      <w:bookmarkEnd w:id="575"/>
      <w:bookmarkEnd w:id="577"/>
      <w:bookmarkEnd w:id="578"/>
    </w:p>
    <w:tbl>
      <w:tblPr>
        <w:tblStyle w:val="TableGrid4"/>
        <w:tblpPr w:leftFromText="180" w:rightFromText="180" w:vertAnchor="text" w:tblpXSpec="center" w:tblpY="1"/>
        <w:tblOverlap w:val="never"/>
        <w:tblW w:w="10278" w:type="dxa"/>
        <w:tblLayout w:type="fixed"/>
        <w:tblLook w:val="04A0" w:firstRow="1" w:lastRow="0" w:firstColumn="1" w:lastColumn="0" w:noHBand="0" w:noVBand="1"/>
      </w:tblPr>
      <w:tblGrid>
        <w:gridCol w:w="828"/>
        <w:gridCol w:w="810"/>
        <w:gridCol w:w="900"/>
        <w:gridCol w:w="864"/>
        <w:gridCol w:w="720"/>
        <w:gridCol w:w="630"/>
        <w:gridCol w:w="603"/>
        <w:gridCol w:w="657"/>
        <w:gridCol w:w="720"/>
        <w:gridCol w:w="576"/>
        <w:gridCol w:w="1350"/>
        <w:gridCol w:w="900"/>
        <w:gridCol w:w="720"/>
      </w:tblGrid>
      <w:tr w:rsidR="00C13921" w:rsidRPr="00EC4247" w14:paraId="283A1FEC" w14:textId="77777777" w:rsidTr="00F75A1B">
        <w:trPr>
          <w:trHeight w:val="292"/>
          <w:tblHeader/>
        </w:trPr>
        <w:tc>
          <w:tcPr>
            <w:tcW w:w="828" w:type="dxa"/>
            <w:vMerge w:val="restart"/>
            <w:shd w:val="clear" w:color="auto" w:fill="B6DDE8" w:themeFill="accent5" w:themeFillTint="66"/>
            <w:vAlign w:val="center"/>
          </w:tcPr>
          <w:p w14:paraId="182E0318" w14:textId="77777777" w:rsidR="00C13921" w:rsidRPr="00EC4247" w:rsidRDefault="00C13921" w:rsidP="00961F4A">
            <w:pPr>
              <w:bidi w:val="0"/>
              <w:spacing w:after="120"/>
              <w:jc w:val="center"/>
              <w:rPr>
                <w:rFonts w:cs="Times New Roman"/>
                <w:b/>
                <w:bCs/>
                <w:sz w:val="14"/>
                <w:szCs w:val="14"/>
              </w:rPr>
            </w:pPr>
            <w:r w:rsidRPr="00EC4247">
              <w:rPr>
                <w:rFonts w:cs="Times New Roman"/>
                <w:b/>
                <w:bCs/>
                <w:sz w:val="14"/>
                <w:szCs w:val="14"/>
              </w:rPr>
              <w:t>Stream No.</w:t>
            </w:r>
          </w:p>
        </w:tc>
        <w:tc>
          <w:tcPr>
            <w:tcW w:w="810" w:type="dxa"/>
            <w:vMerge w:val="restart"/>
            <w:shd w:val="clear" w:color="auto" w:fill="B6DDE8" w:themeFill="accent5" w:themeFillTint="66"/>
            <w:vAlign w:val="center"/>
          </w:tcPr>
          <w:p w14:paraId="383970AF" w14:textId="77777777" w:rsidR="00C13921" w:rsidRPr="00EC4247" w:rsidRDefault="00C13921" w:rsidP="00961F4A">
            <w:pPr>
              <w:bidi w:val="0"/>
              <w:spacing w:after="120"/>
              <w:jc w:val="center"/>
              <w:rPr>
                <w:rFonts w:cs="Times New Roman"/>
                <w:b/>
                <w:bCs/>
                <w:sz w:val="14"/>
                <w:szCs w:val="14"/>
              </w:rPr>
            </w:pPr>
            <w:r w:rsidRPr="00EC4247">
              <w:rPr>
                <w:rFonts w:cs="Times New Roman"/>
                <w:b/>
                <w:bCs/>
                <w:sz w:val="14"/>
                <w:szCs w:val="14"/>
              </w:rPr>
              <w:t>Press.</w:t>
            </w:r>
          </w:p>
          <w:p w14:paraId="0EA4AF90" w14:textId="77777777" w:rsidR="00C13921" w:rsidRPr="00EC4247" w:rsidRDefault="00C13921" w:rsidP="00961F4A">
            <w:pPr>
              <w:bidi w:val="0"/>
              <w:spacing w:after="120"/>
              <w:jc w:val="center"/>
              <w:rPr>
                <w:rFonts w:cs="Times New Roman"/>
                <w:b/>
                <w:bCs/>
                <w:sz w:val="14"/>
                <w:szCs w:val="14"/>
              </w:rPr>
            </w:pPr>
            <w:r w:rsidRPr="00EC4247">
              <w:rPr>
                <w:rFonts w:cs="Times New Roman"/>
                <w:b/>
                <w:bCs/>
                <w:sz w:val="14"/>
                <w:szCs w:val="14"/>
              </w:rPr>
              <w:t>(Bara)</w:t>
            </w:r>
          </w:p>
        </w:tc>
        <w:tc>
          <w:tcPr>
            <w:tcW w:w="900" w:type="dxa"/>
            <w:vMerge w:val="restart"/>
            <w:shd w:val="clear" w:color="auto" w:fill="B6DDE8" w:themeFill="accent5" w:themeFillTint="66"/>
            <w:vAlign w:val="center"/>
          </w:tcPr>
          <w:p w14:paraId="5EEFCD73"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Temp.</w:t>
            </w:r>
          </w:p>
          <w:p w14:paraId="30A9A013"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 xml:space="preserve"> (</w:t>
            </w:r>
            <w:r w:rsidRPr="00EC4247">
              <w:rPr>
                <w:rFonts w:cs="Times New Roman"/>
                <w:b/>
                <w:sz w:val="14"/>
                <w:szCs w:val="14"/>
                <w:vertAlign w:val="superscript"/>
              </w:rPr>
              <w:t>o</w:t>
            </w:r>
            <w:r w:rsidRPr="00EC4247">
              <w:rPr>
                <w:rFonts w:cs="Times New Roman"/>
                <w:b/>
                <w:sz w:val="14"/>
                <w:szCs w:val="14"/>
              </w:rPr>
              <w:t>C)</w:t>
            </w:r>
          </w:p>
          <w:p w14:paraId="766ED6EF"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S/W</w:t>
            </w:r>
          </w:p>
        </w:tc>
        <w:tc>
          <w:tcPr>
            <w:tcW w:w="2214" w:type="dxa"/>
            <w:gridSpan w:val="3"/>
            <w:tcBorders>
              <w:right w:val="single" w:sz="4" w:space="0" w:color="auto"/>
            </w:tcBorders>
            <w:shd w:val="clear" w:color="auto" w:fill="B6DDE8" w:themeFill="accent5" w:themeFillTint="66"/>
            <w:vAlign w:val="center"/>
          </w:tcPr>
          <w:p w14:paraId="15388D75"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ECE Results (Summer)</w:t>
            </w:r>
          </w:p>
        </w:tc>
        <w:tc>
          <w:tcPr>
            <w:tcW w:w="1980" w:type="dxa"/>
            <w:gridSpan w:val="3"/>
            <w:tcBorders>
              <w:right w:val="single" w:sz="4" w:space="0" w:color="auto"/>
            </w:tcBorders>
            <w:shd w:val="clear" w:color="auto" w:fill="B6DDE8" w:themeFill="accent5" w:themeFillTint="66"/>
            <w:vAlign w:val="center"/>
          </w:tcPr>
          <w:p w14:paraId="35977415"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ECE Results (Winter)</w:t>
            </w:r>
          </w:p>
        </w:tc>
        <w:tc>
          <w:tcPr>
            <w:tcW w:w="576" w:type="dxa"/>
            <w:vMerge w:val="restart"/>
            <w:shd w:val="clear" w:color="auto" w:fill="B6DDE8" w:themeFill="accent5" w:themeFillTint="66"/>
            <w:vAlign w:val="center"/>
          </w:tcPr>
          <w:p w14:paraId="0E4D1469"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Corrosion</w:t>
            </w:r>
          </w:p>
          <w:p w14:paraId="3E14BE43"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mm/</w:t>
            </w:r>
          </w:p>
          <w:p w14:paraId="3CD3DA12"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20 years</w:t>
            </w:r>
          </w:p>
        </w:tc>
        <w:tc>
          <w:tcPr>
            <w:tcW w:w="1350" w:type="dxa"/>
            <w:vMerge w:val="restart"/>
            <w:shd w:val="clear" w:color="auto" w:fill="B6DDE8" w:themeFill="accent5" w:themeFillTint="66"/>
            <w:vAlign w:val="center"/>
          </w:tcPr>
          <w:p w14:paraId="2661B431" w14:textId="77777777" w:rsidR="00C13921" w:rsidRPr="00EC4247" w:rsidRDefault="00C13921" w:rsidP="00961F4A">
            <w:pPr>
              <w:autoSpaceDE w:val="0"/>
              <w:autoSpaceDN w:val="0"/>
              <w:bidi w:val="0"/>
              <w:adjustRightInd w:val="0"/>
              <w:jc w:val="center"/>
              <w:rPr>
                <w:rFonts w:cs="Times New Roman"/>
                <w:b/>
                <w:sz w:val="14"/>
                <w:szCs w:val="14"/>
              </w:rPr>
            </w:pPr>
            <w:r w:rsidRPr="00EC4247">
              <w:rPr>
                <w:rFonts w:cs="Times New Roman"/>
                <w:b/>
                <w:sz w:val="14"/>
                <w:szCs w:val="14"/>
              </w:rPr>
              <w:t>Selected Material+ Corrosion Allowance</w:t>
            </w:r>
          </w:p>
        </w:tc>
        <w:tc>
          <w:tcPr>
            <w:tcW w:w="900" w:type="dxa"/>
            <w:vMerge w:val="restart"/>
            <w:shd w:val="clear" w:color="auto" w:fill="B6DDE8" w:themeFill="accent5" w:themeFillTint="66"/>
            <w:vAlign w:val="center"/>
          </w:tcPr>
          <w:p w14:paraId="0D4A7280" w14:textId="77777777" w:rsidR="00C13921" w:rsidRPr="00EC4247" w:rsidRDefault="00C13921" w:rsidP="00CC0476">
            <w:pPr>
              <w:autoSpaceDE w:val="0"/>
              <w:autoSpaceDN w:val="0"/>
              <w:bidi w:val="0"/>
              <w:adjustRightInd w:val="0"/>
              <w:jc w:val="center"/>
              <w:rPr>
                <w:rFonts w:cs="Times New Roman"/>
                <w:b/>
                <w:sz w:val="14"/>
                <w:szCs w:val="14"/>
              </w:rPr>
            </w:pPr>
            <w:r w:rsidRPr="00EC4247">
              <w:rPr>
                <w:rFonts w:cs="Times New Roman"/>
                <w:b/>
                <w:sz w:val="14"/>
                <w:szCs w:val="14"/>
              </w:rPr>
              <w:t>NACE MR 0175</w:t>
            </w:r>
            <w:r w:rsidR="00DD6614">
              <w:rPr>
                <w:rFonts w:cs="Times New Roman"/>
                <w:b/>
                <w:sz w:val="14"/>
                <w:szCs w:val="14"/>
              </w:rPr>
              <w:t xml:space="preserve"> /</w:t>
            </w:r>
            <w:r w:rsidR="00CC0476">
              <w:rPr>
                <w:rFonts w:cs="Times New Roman"/>
                <w:b/>
                <w:sz w:val="14"/>
                <w:szCs w:val="14"/>
              </w:rPr>
              <w:t xml:space="preserve"> </w:t>
            </w:r>
            <w:r w:rsidR="00DD6614">
              <w:rPr>
                <w:rFonts w:cs="Times New Roman"/>
                <w:b/>
                <w:sz w:val="14"/>
                <w:szCs w:val="14"/>
              </w:rPr>
              <w:t>Region</w:t>
            </w:r>
          </w:p>
        </w:tc>
        <w:tc>
          <w:tcPr>
            <w:tcW w:w="720" w:type="dxa"/>
            <w:vMerge w:val="restart"/>
            <w:shd w:val="clear" w:color="auto" w:fill="B6DDE8" w:themeFill="accent5" w:themeFillTint="66"/>
            <w:vAlign w:val="center"/>
          </w:tcPr>
          <w:p w14:paraId="7C1762E7" w14:textId="77777777" w:rsidR="00C13921" w:rsidRPr="00EC4247" w:rsidRDefault="00C13921" w:rsidP="00C13921">
            <w:pPr>
              <w:autoSpaceDE w:val="0"/>
              <w:autoSpaceDN w:val="0"/>
              <w:bidi w:val="0"/>
              <w:adjustRightInd w:val="0"/>
              <w:jc w:val="center"/>
              <w:rPr>
                <w:rFonts w:cs="Times New Roman"/>
                <w:b/>
                <w:sz w:val="14"/>
                <w:szCs w:val="14"/>
              </w:rPr>
            </w:pPr>
            <w:r>
              <w:rPr>
                <w:rFonts w:cs="Times New Roman"/>
                <w:b/>
                <w:sz w:val="14"/>
                <w:szCs w:val="14"/>
              </w:rPr>
              <w:t>Notes</w:t>
            </w:r>
          </w:p>
        </w:tc>
      </w:tr>
      <w:tr w:rsidR="00C13921" w:rsidRPr="00CF7DBC" w14:paraId="4442D0E9" w14:textId="77777777" w:rsidTr="00F75A1B">
        <w:trPr>
          <w:trHeight w:val="685"/>
          <w:tblHeader/>
        </w:trPr>
        <w:tc>
          <w:tcPr>
            <w:tcW w:w="828" w:type="dxa"/>
            <w:vMerge/>
            <w:shd w:val="clear" w:color="auto" w:fill="B6DDE8" w:themeFill="accent5" w:themeFillTint="66"/>
            <w:vAlign w:val="center"/>
          </w:tcPr>
          <w:p w14:paraId="58E758B4" w14:textId="77777777" w:rsidR="00C13921" w:rsidRPr="00CF7DBC" w:rsidRDefault="00C13921" w:rsidP="00961F4A">
            <w:pPr>
              <w:bidi w:val="0"/>
              <w:spacing w:after="120"/>
              <w:jc w:val="center"/>
              <w:rPr>
                <w:rFonts w:ascii="Arial" w:hAnsi="Arial"/>
                <w:b/>
                <w:bCs/>
              </w:rPr>
            </w:pPr>
          </w:p>
        </w:tc>
        <w:tc>
          <w:tcPr>
            <w:tcW w:w="810" w:type="dxa"/>
            <w:vMerge/>
            <w:shd w:val="clear" w:color="auto" w:fill="B6DDE8" w:themeFill="accent5" w:themeFillTint="66"/>
            <w:vAlign w:val="center"/>
          </w:tcPr>
          <w:p w14:paraId="3E42E588" w14:textId="77777777" w:rsidR="00C13921" w:rsidRPr="00CF7DBC" w:rsidRDefault="00C13921" w:rsidP="00961F4A">
            <w:pPr>
              <w:bidi w:val="0"/>
              <w:spacing w:after="120"/>
              <w:jc w:val="center"/>
              <w:rPr>
                <w:rFonts w:ascii="Arial" w:hAnsi="Arial"/>
                <w:b/>
                <w:bCs/>
              </w:rPr>
            </w:pPr>
          </w:p>
        </w:tc>
        <w:tc>
          <w:tcPr>
            <w:tcW w:w="900" w:type="dxa"/>
            <w:vMerge/>
            <w:shd w:val="clear" w:color="auto" w:fill="B6DDE8" w:themeFill="accent5" w:themeFillTint="66"/>
          </w:tcPr>
          <w:p w14:paraId="276C5AB7" w14:textId="77777777" w:rsidR="00C13921" w:rsidRPr="00CF7DBC" w:rsidRDefault="00C13921" w:rsidP="00961F4A">
            <w:pPr>
              <w:autoSpaceDE w:val="0"/>
              <w:autoSpaceDN w:val="0"/>
              <w:bidi w:val="0"/>
              <w:adjustRightInd w:val="0"/>
              <w:jc w:val="center"/>
              <w:rPr>
                <w:rFonts w:cs="Times New Roman"/>
                <w:b/>
                <w:sz w:val="16"/>
                <w:szCs w:val="16"/>
              </w:rPr>
            </w:pPr>
          </w:p>
        </w:tc>
        <w:tc>
          <w:tcPr>
            <w:tcW w:w="864" w:type="dxa"/>
            <w:tcBorders>
              <w:right w:val="single" w:sz="4" w:space="0" w:color="auto"/>
            </w:tcBorders>
            <w:shd w:val="clear" w:color="auto" w:fill="B6DDE8" w:themeFill="accent5" w:themeFillTint="66"/>
            <w:vAlign w:val="center"/>
          </w:tcPr>
          <w:p w14:paraId="02E0DCD3" w14:textId="77777777" w:rsidR="00C13921" w:rsidRPr="00EC4247" w:rsidRDefault="00C13921" w:rsidP="00961F4A">
            <w:pPr>
              <w:autoSpaceDE w:val="0"/>
              <w:autoSpaceDN w:val="0"/>
              <w:bidi w:val="0"/>
              <w:adjustRightInd w:val="0"/>
              <w:jc w:val="center"/>
              <w:rPr>
                <w:rFonts w:cs="Times New Roman"/>
                <w:b/>
                <w:sz w:val="14"/>
                <w:szCs w:val="14"/>
              </w:rPr>
            </w:pPr>
            <w:r>
              <w:rPr>
                <w:rFonts w:cs="Times New Roman"/>
                <w:b/>
                <w:sz w:val="14"/>
                <w:szCs w:val="14"/>
                <w:lang w:bidi="fa-IR"/>
              </w:rPr>
              <w:t>Liquid</w:t>
            </w:r>
            <w:r w:rsidRPr="00EC4247">
              <w:rPr>
                <w:rFonts w:cs="Times New Roman"/>
                <w:b/>
                <w:sz w:val="14"/>
                <w:szCs w:val="14"/>
              </w:rPr>
              <w:t xml:space="preserve"> Velocity</w:t>
            </w:r>
          </w:p>
          <w:p w14:paraId="078442ED"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720" w:type="dxa"/>
            <w:tcBorders>
              <w:left w:val="single" w:sz="4" w:space="0" w:color="auto"/>
            </w:tcBorders>
            <w:shd w:val="clear" w:color="auto" w:fill="B6DDE8" w:themeFill="accent5" w:themeFillTint="66"/>
            <w:vAlign w:val="center"/>
          </w:tcPr>
          <w:p w14:paraId="78084162"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 xml:space="preserve">General </w:t>
            </w:r>
          </w:p>
          <w:p w14:paraId="6FC141C7"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640563A8"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630" w:type="dxa"/>
            <w:shd w:val="clear" w:color="auto" w:fill="B6DDE8" w:themeFill="accent5" w:themeFillTint="66"/>
            <w:vAlign w:val="center"/>
          </w:tcPr>
          <w:p w14:paraId="3DCD0151" w14:textId="77777777" w:rsidR="00C13921" w:rsidRPr="00EC4247" w:rsidRDefault="00C13921" w:rsidP="00961F4A">
            <w:pPr>
              <w:autoSpaceDE w:val="0"/>
              <w:autoSpaceDN w:val="0"/>
              <w:bidi w:val="0"/>
              <w:adjustRightInd w:val="0"/>
              <w:ind w:left="-144" w:right="-144"/>
              <w:jc w:val="center"/>
              <w:rPr>
                <w:rFonts w:cs="Times New Roman"/>
                <w:b/>
                <w:sz w:val="14"/>
                <w:szCs w:val="14"/>
              </w:rPr>
            </w:pPr>
            <w:r>
              <w:rPr>
                <w:rFonts w:cs="Times New Roman"/>
                <w:b/>
                <w:sz w:val="14"/>
                <w:szCs w:val="14"/>
              </w:rPr>
              <w:t xml:space="preserve">Sour </w:t>
            </w:r>
            <w:r w:rsidRPr="00EC4247">
              <w:rPr>
                <w:rFonts w:cs="Times New Roman"/>
                <w:b/>
                <w:sz w:val="14"/>
                <w:szCs w:val="14"/>
              </w:rPr>
              <w:t xml:space="preserve">Pitting </w:t>
            </w:r>
          </w:p>
          <w:p w14:paraId="7CB85FBB" w14:textId="77777777" w:rsidR="00C13921" w:rsidRPr="00EC4247" w:rsidRDefault="00C13921" w:rsidP="00961F4A">
            <w:pPr>
              <w:autoSpaceDE w:val="0"/>
              <w:autoSpaceDN w:val="0"/>
              <w:bidi w:val="0"/>
              <w:adjustRightInd w:val="0"/>
              <w:ind w:left="-144" w:right="-144"/>
              <w:jc w:val="center"/>
              <w:rPr>
                <w:rFonts w:cs="Times New Roman"/>
                <w:b/>
                <w:sz w:val="14"/>
                <w:szCs w:val="14"/>
              </w:rPr>
            </w:pPr>
            <w:r>
              <w:rPr>
                <w:rFonts w:cs="Times New Roman"/>
                <w:b/>
                <w:sz w:val="14"/>
                <w:szCs w:val="14"/>
              </w:rPr>
              <w:t>Risk</w:t>
            </w:r>
          </w:p>
        </w:tc>
        <w:tc>
          <w:tcPr>
            <w:tcW w:w="603" w:type="dxa"/>
            <w:tcBorders>
              <w:right w:val="single" w:sz="4" w:space="0" w:color="auto"/>
            </w:tcBorders>
            <w:shd w:val="clear" w:color="auto" w:fill="B6DDE8" w:themeFill="accent5" w:themeFillTint="66"/>
            <w:vAlign w:val="center"/>
          </w:tcPr>
          <w:p w14:paraId="483D8AEF"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Liquid</w:t>
            </w:r>
          </w:p>
          <w:p w14:paraId="7C07D25B"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Velocity</w:t>
            </w:r>
          </w:p>
          <w:p w14:paraId="531DDD9A"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m/s</w:t>
            </w:r>
          </w:p>
        </w:tc>
        <w:tc>
          <w:tcPr>
            <w:tcW w:w="657" w:type="dxa"/>
            <w:tcBorders>
              <w:left w:val="single" w:sz="4" w:space="0" w:color="auto"/>
            </w:tcBorders>
            <w:shd w:val="clear" w:color="auto" w:fill="B6DDE8" w:themeFill="accent5" w:themeFillTint="66"/>
            <w:vAlign w:val="center"/>
          </w:tcPr>
          <w:p w14:paraId="3BCB3031"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 xml:space="preserve">General </w:t>
            </w:r>
          </w:p>
          <w:p w14:paraId="7D049A12"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Corr.</w:t>
            </w:r>
          </w:p>
          <w:p w14:paraId="34978F50"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(mm/Yr.)</w:t>
            </w:r>
          </w:p>
        </w:tc>
        <w:tc>
          <w:tcPr>
            <w:tcW w:w="720" w:type="dxa"/>
            <w:shd w:val="clear" w:color="auto" w:fill="B6DDE8" w:themeFill="accent5" w:themeFillTint="66"/>
            <w:vAlign w:val="center"/>
          </w:tcPr>
          <w:p w14:paraId="3561C3C2" w14:textId="77777777" w:rsidR="00C13921" w:rsidRDefault="00C13921" w:rsidP="00961F4A">
            <w:pPr>
              <w:autoSpaceDE w:val="0"/>
              <w:autoSpaceDN w:val="0"/>
              <w:bidi w:val="0"/>
              <w:adjustRightInd w:val="0"/>
              <w:ind w:left="-144" w:right="-144"/>
              <w:jc w:val="center"/>
              <w:rPr>
                <w:rFonts w:cs="Times New Roman"/>
                <w:b/>
                <w:sz w:val="14"/>
                <w:szCs w:val="14"/>
              </w:rPr>
            </w:pPr>
            <w:r>
              <w:rPr>
                <w:rFonts w:cs="Times New Roman"/>
                <w:b/>
                <w:sz w:val="14"/>
                <w:szCs w:val="14"/>
              </w:rPr>
              <w:t>Sour</w:t>
            </w:r>
          </w:p>
          <w:p w14:paraId="029FBF33" w14:textId="77777777" w:rsidR="00C13921" w:rsidRPr="00EC4247" w:rsidRDefault="00C13921" w:rsidP="00961F4A">
            <w:pPr>
              <w:autoSpaceDE w:val="0"/>
              <w:autoSpaceDN w:val="0"/>
              <w:bidi w:val="0"/>
              <w:adjustRightInd w:val="0"/>
              <w:ind w:left="-144" w:right="-144"/>
              <w:jc w:val="center"/>
              <w:rPr>
                <w:rFonts w:cs="Times New Roman"/>
                <w:b/>
                <w:sz w:val="14"/>
                <w:szCs w:val="14"/>
              </w:rPr>
            </w:pPr>
            <w:r w:rsidRPr="00EC4247">
              <w:rPr>
                <w:rFonts w:cs="Times New Roman"/>
                <w:b/>
                <w:sz w:val="14"/>
                <w:szCs w:val="14"/>
              </w:rPr>
              <w:t xml:space="preserve">Pitting </w:t>
            </w:r>
          </w:p>
          <w:p w14:paraId="4576B336" w14:textId="77777777" w:rsidR="00C13921" w:rsidRPr="00EC4247" w:rsidRDefault="00C13921" w:rsidP="00961F4A">
            <w:pPr>
              <w:autoSpaceDE w:val="0"/>
              <w:autoSpaceDN w:val="0"/>
              <w:bidi w:val="0"/>
              <w:adjustRightInd w:val="0"/>
              <w:ind w:left="-144" w:right="-144"/>
              <w:jc w:val="center"/>
              <w:rPr>
                <w:rFonts w:cs="Times New Roman"/>
                <w:b/>
                <w:sz w:val="14"/>
                <w:szCs w:val="14"/>
              </w:rPr>
            </w:pPr>
            <w:r>
              <w:rPr>
                <w:rFonts w:cs="Times New Roman"/>
                <w:b/>
                <w:sz w:val="14"/>
                <w:szCs w:val="14"/>
              </w:rPr>
              <w:t>Risk</w:t>
            </w:r>
          </w:p>
        </w:tc>
        <w:tc>
          <w:tcPr>
            <w:tcW w:w="576" w:type="dxa"/>
            <w:vMerge/>
            <w:shd w:val="clear" w:color="auto" w:fill="B6DDE8" w:themeFill="accent5" w:themeFillTint="66"/>
            <w:vAlign w:val="center"/>
          </w:tcPr>
          <w:p w14:paraId="75C5F47C" w14:textId="77777777" w:rsidR="00C13921" w:rsidRPr="00CF7DBC" w:rsidRDefault="00C13921" w:rsidP="00961F4A">
            <w:pPr>
              <w:bidi w:val="0"/>
              <w:spacing w:after="120"/>
              <w:jc w:val="center"/>
              <w:rPr>
                <w:rFonts w:ascii="Arial" w:hAnsi="Arial"/>
                <w:b/>
                <w:bCs/>
              </w:rPr>
            </w:pPr>
          </w:p>
        </w:tc>
        <w:tc>
          <w:tcPr>
            <w:tcW w:w="1350" w:type="dxa"/>
            <w:vMerge/>
            <w:shd w:val="clear" w:color="auto" w:fill="B6DDE8" w:themeFill="accent5" w:themeFillTint="66"/>
            <w:vAlign w:val="center"/>
          </w:tcPr>
          <w:p w14:paraId="46413008" w14:textId="77777777" w:rsidR="00C13921" w:rsidRPr="00CF7DBC" w:rsidRDefault="00C13921" w:rsidP="00961F4A">
            <w:pPr>
              <w:bidi w:val="0"/>
              <w:spacing w:after="120"/>
              <w:jc w:val="center"/>
              <w:rPr>
                <w:rFonts w:ascii="Arial" w:hAnsi="Arial"/>
                <w:b/>
                <w:bCs/>
              </w:rPr>
            </w:pPr>
          </w:p>
        </w:tc>
        <w:tc>
          <w:tcPr>
            <w:tcW w:w="900" w:type="dxa"/>
            <w:vMerge/>
            <w:shd w:val="clear" w:color="auto" w:fill="B6DDE8" w:themeFill="accent5" w:themeFillTint="66"/>
            <w:vAlign w:val="center"/>
          </w:tcPr>
          <w:p w14:paraId="4DDC8DD4" w14:textId="77777777" w:rsidR="00C13921" w:rsidRPr="00CF7DBC" w:rsidRDefault="00C13921" w:rsidP="00961F4A">
            <w:pPr>
              <w:bidi w:val="0"/>
              <w:spacing w:after="120"/>
              <w:jc w:val="center"/>
              <w:rPr>
                <w:rFonts w:ascii="Arial" w:hAnsi="Arial"/>
                <w:b/>
                <w:bCs/>
              </w:rPr>
            </w:pPr>
          </w:p>
        </w:tc>
        <w:tc>
          <w:tcPr>
            <w:tcW w:w="720" w:type="dxa"/>
            <w:vMerge/>
            <w:shd w:val="clear" w:color="auto" w:fill="B6DDE8" w:themeFill="accent5" w:themeFillTint="66"/>
          </w:tcPr>
          <w:p w14:paraId="2139DF93" w14:textId="77777777" w:rsidR="00C13921" w:rsidRPr="00CF7DBC" w:rsidRDefault="00C13921" w:rsidP="00961F4A">
            <w:pPr>
              <w:bidi w:val="0"/>
              <w:spacing w:after="120"/>
              <w:jc w:val="center"/>
              <w:rPr>
                <w:rFonts w:ascii="Arial" w:hAnsi="Arial"/>
                <w:b/>
                <w:bCs/>
              </w:rPr>
            </w:pPr>
          </w:p>
        </w:tc>
      </w:tr>
      <w:tr w:rsidR="004F7A9E" w:rsidRPr="00651899" w14:paraId="730BDA46" w14:textId="77777777" w:rsidTr="00F75A1B">
        <w:trPr>
          <w:trHeight w:val="343"/>
        </w:trPr>
        <w:tc>
          <w:tcPr>
            <w:tcW w:w="828" w:type="dxa"/>
            <w:vAlign w:val="center"/>
          </w:tcPr>
          <w:p w14:paraId="52555190" w14:textId="77777777" w:rsidR="004F7A9E" w:rsidRPr="00651899" w:rsidRDefault="004F7A9E" w:rsidP="004F7A9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New Header</w:t>
            </w:r>
          </w:p>
        </w:tc>
        <w:tc>
          <w:tcPr>
            <w:tcW w:w="810" w:type="dxa"/>
            <w:vAlign w:val="center"/>
          </w:tcPr>
          <w:p w14:paraId="2E26CFC4" w14:textId="77777777" w:rsidR="004F7A9E" w:rsidRPr="00651899" w:rsidRDefault="004F7A9E" w:rsidP="004F7A9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21FD4C80" w14:textId="77777777" w:rsidR="004F7A9E" w:rsidRPr="00651899" w:rsidRDefault="004F7A9E" w:rsidP="004F7A9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47.6/37.2</w:t>
            </w:r>
          </w:p>
        </w:tc>
        <w:tc>
          <w:tcPr>
            <w:tcW w:w="864" w:type="dxa"/>
            <w:tcBorders>
              <w:right w:val="single" w:sz="4" w:space="0" w:color="auto"/>
            </w:tcBorders>
            <w:shd w:val="clear" w:color="auto" w:fill="auto"/>
            <w:vAlign w:val="center"/>
          </w:tcPr>
          <w:p w14:paraId="0D6C8A1E" w14:textId="77777777" w:rsidR="004F7A9E" w:rsidRPr="00651899" w:rsidRDefault="004F7A9E" w:rsidP="004F7A9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3.51</w:t>
            </w:r>
          </w:p>
        </w:tc>
        <w:tc>
          <w:tcPr>
            <w:tcW w:w="720" w:type="dxa"/>
            <w:tcBorders>
              <w:left w:val="single" w:sz="4" w:space="0" w:color="auto"/>
            </w:tcBorders>
            <w:shd w:val="clear" w:color="auto" w:fill="auto"/>
            <w:vAlign w:val="center"/>
          </w:tcPr>
          <w:p w14:paraId="17FB5C8B" w14:textId="77777777" w:rsidR="004F7A9E" w:rsidRPr="00651899" w:rsidRDefault="004F7A9E" w:rsidP="004F7A9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211A0A74" w14:textId="77777777" w:rsidR="004F7A9E" w:rsidRPr="00651899" w:rsidRDefault="004F7A9E" w:rsidP="004F7A9E">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7F0FC254" w14:textId="77777777" w:rsidR="004F7A9E" w:rsidRPr="00164760" w:rsidRDefault="004F7A9E" w:rsidP="004F7A9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3.31</w:t>
            </w:r>
          </w:p>
        </w:tc>
        <w:tc>
          <w:tcPr>
            <w:tcW w:w="657" w:type="dxa"/>
            <w:tcBorders>
              <w:left w:val="single" w:sz="4" w:space="0" w:color="auto"/>
            </w:tcBorders>
            <w:vAlign w:val="center"/>
          </w:tcPr>
          <w:p w14:paraId="1A9F0794" w14:textId="77777777" w:rsidR="004F7A9E" w:rsidRPr="00164760" w:rsidRDefault="004F7A9E" w:rsidP="004F7A9E">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720" w:type="dxa"/>
            <w:vAlign w:val="center"/>
          </w:tcPr>
          <w:p w14:paraId="61F2845E" w14:textId="77777777" w:rsidR="004F7A9E" w:rsidRPr="00651899" w:rsidRDefault="004F7A9E" w:rsidP="004F7A9E">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576" w:type="dxa"/>
            <w:shd w:val="clear" w:color="auto" w:fill="auto"/>
            <w:vAlign w:val="center"/>
          </w:tcPr>
          <w:p w14:paraId="2FCCEE8E" w14:textId="77777777" w:rsidR="004F7A9E" w:rsidRPr="00651899" w:rsidRDefault="004F7A9E" w:rsidP="004F7A9E">
            <w:pPr>
              <w:bidi w:val="0"/>
              <w:jc w:val="center"/>
              <w:rPr>
                <w:rFonts w:asciiTheme="majorBidi" w:hAnsiTheme="majorBidi" w:cstheme="majorBidi"/>
                <w:sz w:val="16"/>
                <w:szCs w:val="16"/>
              </w:rPr>
            </w:pPr>
            <w:r>
              <w:rPr>
                <w:rFonts w:asciiTheme="majorBidi" w:hAnsiTheme="majorBidi" w:cstheme="majorBidi"/>
                <w:sz w:val="16"/>
                <w:szCs w:val="16"/>
              </w:rPr>
              <w:t>0.40</w:t>
            </w:r>
          </w:p>
        </w:tc>
        <w:tc>
          <w:tcPr>
            <w:tcW w:w="1350" w:type="dxa"/>
            <w:vAlign w:val="center"/>
          </w:tcPr>
          <w:p w14:paraId="63E88058" w14:textId="00E61F10" w:rsidR="004F7A9E" w:rsidRPr="00B60C5E" w:rsidRDefault="004F7A9E" w:rsidP="004F7A9E">
            <w:pPr>
              <w:pStyle w:val="BodyText2"/>
              <w:tabs>
                <w:tab w:val="left" w:pos="252"/>
              </w:tabs>
              <w:jc w:val="center"/>
              <w:rPr>
                <w:rFonts w:asciiTheme="majorBidi" w:hAnsiTheme="majorBidi" w:cstheme="majorBidi"/>
                <w:b w:val="0"/>
                <w:bCs w:val="0"/>
                <w:i w:val="0"/>
                <w:iCs w:val="0"/>
                <w:color w:val="000000"/>
                <w:sz w:val="16"/>
                <w:szCs w:val="16"/>
                <w:highlight w:val="lightGray"/>
              </w:rPr>
            </w:pPr>
            <w:r w:rsidRPr="00B60C5E">
              <w:rPr>
                <w:rFonts w:asciiTheme="majorBidi" w:hAnsiTheme="majorBidi" w:cstheme="majorBidi"/>
                <w:b w:val="0"/>
                <w:bCs w:val="0"/>
                <w:i w:val="0"/>
                <w:iCs w:val="0"/>
                <w:color w:val="000000"/>
                <w:sz w:val="16"/>
                <w:szCs w:val="16"/>
                <w:highlight w:val="lightGray"/>
              </w:rPr>
              <w:t>C.S+5</w:t>
            </w:r>
            <w:r w:rsidR="007869A6">
              <w:rPr>
                <w:rFonts w:asciiTheme="majorBidi" w:hAnsiTheme="majorBidi" w:cstheme="majorBidi"/>
                <w:b w:val="0"/>
                <w:bCs w:val="0"/>
                <w:i w:val="0"/>
                <w:iCs w:val="0"/>
                <w:color w:val="000000"/>
                <w:sz w:val="16"/>
                <w:szCs w:val="16"/>
                <w:highlight w:val="lightGray"/>
              </w:rPr>
              <w:t>.2</w:t>
            </w:r>
            <w:r w:rsidRPr="00B60C5E">
              <w:rPr>
                <w:rFonts w:asciiTheme="majorBidi" w:hAnsiTheme="majorBidi" w:cstheme="majorBidi"/>
                <w:b w:val="0"/>
                <w:bCs w:val="0"/>
                <w:i w:val="0"/>
                <w:iCs w:val="0"/>
                <w:color w:val="000000"/>
                <w:sz w:val="16"/>
                <w:szCs w:val="16"/>
                <w:highlight w:val="lightGray"/>
              </w:rPr>
              <w:t xml:space="preserve"> mm</w:t>
            </w:r>
          </w:p>
        </w:tc>
        <w:tc>
          <w:tcPr>
            <w:tcW w:w="900" w:type="dxa"/>
            <w:vAlign w:val="center"/>
          </w:tcPr>
          <w:p w14:paraId="6990AA1A" w14:textId="77777777" w:rsidR="004F7A9E" w:rsidRPr="00651899" w:rsidRDefault="004F7A9E" w:rsidP="004F7A9E">
            <w:pPr>
              <w:jc w:val="center"/>
              <w:rPr>
                <w:rFonts w:asciiTheme="majorBidi" w:hAnsiTheme="majorBidi" w:cstheme="majorBidi"/>
                <w:sz w:val="16"/>
                <w:szCs w:val="16"/>
              </w:rPr>
            </w:pPr>
            <w:r>
              <w:rPr>
                <w:rFonts w:asciiTheme="majorBidi" w:hAnsiTheme="majorBidi" w:cstheme="majorBidi"/>
                <w:sz w:val="16"/>
                <w:szCs w:val="16"/>
              </w:rPr>
              <w:t>Region 1</w:t>
            </w:r>
          </w:p>
        </w:tc>
        <w:tc>
          <w:tcPr>
            <w:tcW w:w="720" w:type="dxa"/>
            <w:vAlign w:val="center"/>
          </w:tcPr>
          <w:p w14:paraId="6DDA8421" w14:textId="77777777" w:rsidR="004F7A9E" w:rsidRPr="00651899" w:rsidRDefault="004F7A9E" w:rsidP="004F7A9E">
            <w:pPr>
              <w:jc w:val="center"/>
              <w:rPr>
                <w:rFonts w:asciiTheme="majorBidi" w:hAnsiTheme="majorBidi" w:cstheme="majorBidi"/>
                <w:sz w:val="16"/>
                <w:szCs w:val="16"/>
              </w:rPr>
            </w:pPr>
            <w:r>
              <w:rPr>
                <w:rFonts w:asciiTheme="majorBidi" w:hAnsiTheme="majorBidi" w:cstheme="majorBidi"/>
                <w:sz w:val="16"/>
                <w:szCs w:val="16"/>
              </w:rPr>
              <w:t>Note 1</w:t>
            </w:r>
          </w:p>
        </w:tc>
      </w:tr>
      <w:tr w:rsidR="00666C18" w:rsidRPr="00651899" w14:paraId="617B7856" w14:textId="77777777" w:rsidTr="00DC1F56">
        <w:trPr>
          <w:trHeight w:val="343"/>
        </w:trPr>
        <w:tc>
          <w:tcPr>
            <w:tcW w:w="828" w:type="dxa"/>
            <w:vAlign w:val="center"/>
          </w:tcPr>
          <w:p w14:paraId="28C1AC0A"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w:t>
            </w:r>
          </w:p>
        </w:tc>
        <w:tc>
          <w:tcPr>
            <w:tcW w:w="810" w:type="dxa"/>
            <w:vAlign w:val="center"/>
          </w:tcPr>
          <w:p w14:paraId="28F1B1CF"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900" w:type="dxa"/>
            <w:vAlign w:val="center"/>
          </w:tcPr>
          <w:p w14:paraId="5B3F1230"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36.5/22.1</w:t>
            </w:r>
          </w:p>
        </w:tc>
        <w:tc>
          <w:tcPr>
            <w:tcW w:w="864" w:type="dxa"/>
            <w:tcBorders>
              <w:right w:val="single" w:sz="4" w:space="0" w:color="auto"/>
            </w:tcBorders>
            <w:shd w:val="clear" w:color="auto" w:fill="auto"/>
            <w:vAlign w:val="center"/>
          </w:tcPr>
          <w:p w14:paraId="1DA999ED"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0.42</w:t>
            </w:r>
          </w:p>
        </w:tc>
        <w:tc>
          <w:tcPr>
            <w:tcW w:w="720" w:type="dxa"/>
            <w:tcBorders>
              <w:left w:val="single" w:sz="4" w:space="0" w:color="auto"/>
            </w:tcBorders>
            <w:shd w:val="clear" w:color="auto" w:fill="auto"/>
            <w:vAlign w:val="center"/>
          </w:tcPr>
          <w:p w14:paraId="0E82CE73"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4B36D1D7"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603" w:type="dxa"/>
            <w:tcBorders>
              <w:right w:val="single" w:sz="4" w:space="0" w:color="auto"/>
            </w:tcBorders>
            <w:vAlign w:val="center"/>
          </w:tcPr>
          <w:p w14:paraId="111D0A90"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0.39</w:t>
            </w:r>
          </w:p>
        </w:tc>
        <w:tc>
          <w:tcPr>
            <w:tcW w:w="657" w:type="dxa"/>
            <w:tcBorders>
              <w:left w:val="single" w:sz="4" w:space="0" w:color="auto"/>
            </w:tcBorders>
            <w:vAlign w:val="center"/>
          </w:tcPr>
          <w:p w14:paraId="222AE78B"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63017FEF"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576" w:type="dxa"/>
            <w:shd w:val="clear" w:color="auto" w:fill="auto"/>
            <w:vAlign w:val="center"/>
          </w:tcPr>
          <w:p w14:paraId="4B95D5C1"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0.40</w:t>
            </w:r>
          </w:p>
        </w:tc>
        <w:tc>
          <w:tcPr>
            <w:tcW w:w="1350" w:type="dxa"/>
            <w:vAlign w:val="center"/>
          </w:tcPr>
          <w:p w14:paraId="4E363676" w14:textId="77563556" w:rsidR="00666C18" w:rsidRPr="00B60C5E" w:rsidRDefault="00666C18" w:rsidP="00666C18">
            <w:pPr>
              <w:pStyle w:val="BodyText2"/>
              <w:tabs>
                <w:tab w:val="left" w:pos="252"/>
              </w:tabs>
              <w:jc w:val="center"/>
              <w:rPr>
                <w:rFonts w:asciiTheme="majorBidi" w:hAnsiTheme="majorBidi" w:cstheme="majorBidi"/>
                <w:b w:val="0"/>
                <w:bCs w:val="0"/>
                <w:i w:val="0"/>
                <w:iCs w:val="0"/>
                <w:color w:val="000000"/>
                <w:sz w:val="16"/>
                <w:szCs w:val="16"/>
                <w:highlight w:val="lightGray"/>
              </w:rPr>
            </w:pPr>
            <w:r w:rsidRPr="00B60C5E">
              <w:rPr>
                <w:rFonts w:asciiTheme="majorBidi" w:hAnsiTheme="majorBidi" w:cstheme="majorBidi"/>
                <w:b w:val="0"/>
                <w:bCs w:val="0"/>
                <w:i w:val="0"/>
                <w:iCs w:val="0"/>
                <w:color w:val="000000"/>
                <w:sz w:val="16"/>
                <w:szCs w:val="16"/>
                <w:highlight w:val="lightGray"/>
              </w:rPr>
              <w:t>C.S+5</w:t>
            </w:r>
            <w:r>
              <w:rPr>
                <w:rFonts w:asciiTheme="majorBidi" w:hAnsiTheme="majorBidi" w:cstheme="majorBidi"/>
                <w:b w:val="0"/>
                <w:bCs w:val="0"/>
                <w:i w:val="0"/>
                <w:iCs w:val="0"/>
                <w:color w:val="000000"/>
                <w:sz w:val="16"/>
                <w:szCs w:val="16"/>
                <w:highlight w:val="lightGray"/>
              </w:rPr>
              <w:t>.2</w:t>
            </w:r>
            <w:r w:rsidRPr="00B60C5E">
              <w:rPr>
                <w:rFonts w:asciiTheme="majorBidi" w:hAnsiTheme="majorBidi" w:cstheme="majorBidi"/>
                <w:b w:val="0"/>
                <w:bCs w:val="0"/>
                <w:i w:val="0"/>
                <w:iCs w:val="0"/>
                <w:color w:val="000000"/>
                <w:sz w:val="16"/>
                <w:szCs w:val="16"/>
                <w:highlight w:val="lightGray"/>
              </w:rPr>
              <w:t xml:space="preserve"> mm</w:t>
            </w:r>
          </w:p>
        </w:tc>
        <w:tc>
          <w:tcPr>
            <w:tcW w:w="900" w:type="dxa"/>
            <w:vAlign w:val="center"/>
          </w:tcPr>
          <w:p w14:paraId="10D4358C"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Region 1</w:t>
            </w:r>
          </w:p>
        </w:tc>
        <w:tc>
          <w:tcPr>
            <w:tcW w:w="720" w:type="dxa"/>
            <w:vAlign w:val="center"/>
          </w:tcPr>
          <w:p w14:paraId="3816E5D2"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Note 1</w:t>
            </w:r>
          </w:p>
        </w:tc>
      </w:tr>
      <w:tr w:rsidR="00666C18" w:rsidRPr="00651899" w14:paraId="076C374F" w14:textId="77777777" w:rsidTr="00DC1F56">
        <w:trPr>
          <w:trHeight w:val="343"/>
        </w:trPr>
        <w:tc>
          <w:tcPr>
            <w:tcW w:w="828" w:type="dxa"/>
            <w:vAlign w:val="center"/>
          </w:tcPr>
          <w:p w14:paraId="58C46D48"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w:t>
            </w:r>
          </w:p>
        </w:tc>
        <w:tc>
          <w:tcPr>
            <w:tcW w:w="810" w:type="dxa"/>
            <w:vAlign w:val="center"/>
          </w:tcPr>
          <w:p w14:paraId="02A14E88"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014E760D"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36.3/22.0</w:t>
            </w:r>
          </w:p>
        </w:tc>
        <w:tc>
          <w:tcPr>
            <w:tcW w:w="864" w:type="dxa"/>
            <w:tcBorders>
              <w:right w:val="single" w:sz="4" w:space="0" w:color="auto"/>
            </w:tcBorders>
            <w:shd w:val="clear" w:color="auto" w:fill="auto"/>
            <w:vAlign w:val="center"/>
          </w:tcPr>
          <w:p w14:paraId="3A137E82"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0.47</w:t>
            </w:r>
          </w:p>
        </w:tc>
        <w:tc>
          <w:tcPr>
            <w:tcW w:w="720" w:type="dxa"/>
            <w:tcBorders>
              <w:left w:val="single" w:sz="4" w:space="0" w:color="auto"/>
            </w:tcBorders>
            <w:shd w:val="clear" w:color="auto" w:fill="auto"/>
            <w:vAlign w:val="center"/>
          </w:tcPr>
          <w:p w14:paraId="18E90B07"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3F58CF0E"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603" w:type="dxa"/>
            <w:tcBorders>
              <w:right w:val="single" w:sz="4" w:space="0" w:color="auto"/>
            </w:tcBorders>
            <w:vAlign w:val="center"/>
          </w:tcPr>
          <w:p w14:paraId="4D0C18D0"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0.46</w:t>
            </w:r>
          </w:p>
        </w:tc>
        <w:tc>
          <w:tcPr>
            <w:tcW w:w="657" w:type="dxa"/>
            <w:tcBorders>
              <w:left w:val="single" w:sz="4" w:space="0" w:color="auto"/>
            </w:tcBorders>
            <w:vAlign w:val="center"/>
          </w:tcPr>
          <w:p w14:paraId="6420BD66"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720" w:type="dxa"/>
            <w:vAlign w:val="center"/>
          </w:tcPr>
          <w:p w14:paraId="570EEA17"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576" w:type="dxa"/>
            <w:shd w:val="clear" w:color="auto" w:fill="auto"/>
            <w:vAlign w:val="center"/>
          </w:tcPr>
          <w:p w14:paraId="72374DBE"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0.40</w:t>
            </w:r>
          </w:p>
        </w:tc>
        <w:tc>
          <w:tcPr>
            <w:tcW w:w="1350" w:type="dxa"/>
            <w:vAlign w:val="center"/>
          </w:tcPr>
          <w:p w14:paraId="4EAE669C" w14:textId="2C6CED95" w:rsidR="00666C18" w:rsidRPr="00B60C5E" w:rsidRDefault="00666C18" w:rsidP="00666C18">
            <w:pPr>
              <w:pStyle w:val="BodyText2"/>
              <w:tabs>
                <w:tab w:val="left" w:pos="252"/>
              </w:tabs>
              <w:jc w:val="center"/>
              <w:rPr>
                <w:rFonts w:asciiTheme="majorBidi" w:hAnsiTheme="majorBidi" w:cstheme="majorBidi"/>
                <w:b w:val="0"/>
                <w:bCs w:val="0"/>
                <w:i w:val="0"/>
                <w:iCs w:val="0"/>
                <w:color w:val="000000"/>
                <w:sz w:val="16"/>
                <w:szCs w:val="16"/>
                <w:highlight w:val="lightGray"/>
              </w:rPr>
            </w:pPr>
            <w:r w:rsidRPr="00B60C5E">
              <w:rPr>
                <w:rFonts w:asciiTheme="majorBidi" w:hAnsiTheme="majorBidi" w:cstheme="majorBidi"/>
                <w:b w:val="0"/>
                <w:bCs w:val="0"/>
                <w:i w:val="0"/>
                <w:iCs w:val="0"/>
                <w:color w:val="000000"/>
                <w:sz w:val="16"/>
                <w:szCs w:val="16"/>
                <w:highlight w:val="lightGray"/>
              </w:rPr>
              <w:t>C.S+5</w:t>
            </w:r>
            <w:r>
              <w:rPr>
                <w:rFonts w:asciiTheme="majorBidi" w:hAnsiTheme="majorBidi" w:cstheme="majorBidi"/>
                <w:b w:val="0"/>
                <w:bCs w:val="0"/>
                <w:i w:val="0"/>
                <w:iCs w:val="0"/>
                <w:color w:val="000000"/>
                <w:sz w:val="16"/>
                <w:szCs w:val="16"/>
                <w:highlight w:val="lightGray"/>
              </w:rPr>
              <w:t>.2</w:t>
            </w:r>
            <w:r w:rsidRPr="00B60C5E">
              <w:rPr>
                <w:rFonts w:asciiTheme="majorBidi" w:hAnsiTheme="majorBidi" w:cstheme="majorBidi"/>
                <w:b w:val="0"/>
                <w:bCs w:val="0"/>
                <w:i w:val="0"/>
                <w:iCs w:val="0"/>
                <w:color w:val="000000"/>
                <w:sz w:val="16"/>
                <w:szCs w:val="16"/>
                <w:highlight w:val="lightGray"/>
              </w:rPr>
              <w:t xml:space="preserve"> mm</w:t>
            </w:r>
          </w:p>
        </w:tc>
        <w:tc>
          <w:tcPr>
            <w:tcW w:w="900" w:type="dxa"/>
            <w:vAlign w:val="center"/>
          </w:tcPr>
          <w:p w14:paraId="13A360CA"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Region 1</w:t>
            </w:r>
          </w:p>
        </w:tc>
        <w:tc>
          <w:tcPr>
            <w:tcW w:w="720" w:type="dxa"/>
            <w:vAlign w:val="center"/>
          </w:tcPr>
          <w:p w14:paraId="7DC4F15B"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Note 1</w:t>
            </w:r>
          </w:p>
        </w:tc>
      </w:tr>
      <w:tr w:rsidR="00666C18" w:rsidRPr="00651899" w14:paraId="5AAA5F50" w14:textId="77777777" w:rsidTr="00DC1F56">
        <w:trPr>
          <w:trHeight w:val="343"/>
        </w:trPr>
        <w:tc>
          <w:tcPr>
            <w:tcW w:w="828" w:type="dxa"/>
            <w:vAlign w:val="center"/>
          </w:tcPr>
          <w:p w14:paraId="5D927FEE"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w:t>
            </w:r>
          </w:p>
        </w:tc>
        <w:tc>
          <w:tcPr>
            <w:tcW w:w="810" w:type="dxa"/>
            <w:vAlign w:val="center"/>
          </w:tcPr>
          <w:p w14:paraId="5842AA12"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900" w:type="dxa"/>
            <w:vAlign w:val="center"/>
          </w:tcPr>
          <w:p w14:paraId="108361DD"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36.0/23.6</w:t>
            </w:r>
          </w:p>
        </w:tc>
        <w:tc>
          <w:tcPr>
            <w:tcW w:w="864" w:type="dxa"/>
            <w:tcBorders>
              <w:right w:val="single" w:sz="4" w:space="0" w:color="auto"/>
            </w:tcBorders>
            <w:shd w:val="clear" w:color="auto" w:fill="auto"/>
            <w:vAlign w:val="center"/>
          </w:tcPr>
          <w:p w14:paraId="1B4E0F4A"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2.09</w:t>
            </w:r>
          </w:p>
        </w:tc>
        <w:tc>
          <w:tcPr>
            <w:tcW w:w="720" w:type="dxa"/>
            <w:tcBorders>
              <w:left w:val="single" w:sz="4" w:space="0" w:color="auto"/>
            </w:tcBorders>
            <w:shd w:val="clear" w:color="auto" w:fill="auto"/>
            <w:vAlign w:val="center"/>
          </w:tcPr>
          <w:p w14:paraId="1CAD3F9C"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3D6E0037"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400B0ED4"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1.95</w:t>
            </w:r>
          </w:p>
        </w:tc>
        <w:tc>
          <w:tcPr>
            <w:tcW w:w="657" w:type="dxa"/>
            <w:tcBorders>
              <w:left w:val="single" w:sz="4" w:space="0" w:color="auto"/>
            </w:tcBorders>
            <w:vAlign w:val="center"/>
          </w:tcPr>
          <w:p w14:paraId="0344B47C"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720" w:type="dxa"/>
            <w:vAlign w:val="center"/>
          </w:tcPr>
          <w:p w14:paraId="7DCCA7E0"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576" w:type="dxa"/>
            <w:shd w:val="clear" w:color="auto" w:fill="auto"/>
            <w:vAlign w:val="center"/>
          </w:tcPr>
          <w:p w14:paraId="2F512A60"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0.20</w:t>
            </w:r>
          </w:p>
        </w:tc>
        <w:tc>
          <w:tcPr>
            <w:tcW w:w="1350" w:type="dxa"/>
            <w:vAlign w:val="center"/>
          </w:tcPr>
          <w:p w14:paraId="57D361F1" w14:textId="4B6934D5" w:rsidR="00666C18" w:rsidRPr="00B60C5E" w:rsidRDefault="00666C18" w:rsidP="00666C18">
            <w:pPr>
              <w:pStyle w:val="BodyText2"/>
              <w:tabs>
                <w:tab w:val="left" w:pos="252"/>
              </w:tabs>
              <w:jc w:val="center"/>
              <w:rPr>
                <w:rFonts w:asciiTheme="majorBidi" w:hAnsiTheme="majorBidi" w:cstheme="majorBidi"/>
                <w:b w:val="0"/>
                <w:bCs w:val="0"/>
                <w:i w:val="0"/>
                <w:iCs w:val="0"/>
                <w:color w:val="000000"/>
                <w:sz w:val="16"/>
                <w:szCs w:val="16"/>
                <w:highlight w:val="lightGray"/>
              </w:rPr>
            </w:pPr>
            <w:r w:rsidRPr="00B60C5E">
              <w:rPr>
                <w:rFonts w:asciiTheme="majorBidi" w:hAnsiTheme="majorBidi" w:cstheme="majorBidi"/>
                <w:b w:val="0"/>
                <w:bCs w:val="0"/>
                <w:i w:val="0"/>
                <w:iCs w:val="0"/>
                <w:color w:val="000000"/>
                <w:sz w:val="16"/>
                <w:szCs w:val="16"/>
                <w:highlight w:val="lightGray"/>
              </w:rPr>
              <w:t>C.S+5</w:t>
            </w:r>
            <w:r>
              <w:rPr>
                <w:rFonts w:asciiTheme="majorBidi" w:hAnsiTheme="majorBidi" w:cstheme="majorBidi"/>
                <w:b w:val="0"/>
                <w:bCs w:val="0"/>
                <w:i w:val="0"/>
                <w:iCs w:val="0"/>
                <w:color w:val="000000"/>
                <w:sz w:val="16"/>
                <w:szCs w:val="16"/>
                <w:highlight w:val="lightGray"/>
              </w:rPr>
              <w:t>.2</w:t>
            </w:r>
            <w:r w:rsidRPr="00B60C5E">
              <w:rPr>
                <w:rFonts w:asciiTheme="majorBidi" w:hAnsiTheme="majorBidi" w:cstheme="majorBidi"/>
                <w:b w:val="0"/>
                <w:bCs w:val="0"/>
                <w:i w:val="0"/>
                <w:iCs w:val="0"/>
                <w:color w:val="000000"/>
                <w:sz w:val="16"/>
                <w:szCs w:val="16"/>
                <w:highlight w:val="lightGray"/>
              </w:rPr>
              <w:t xml:space="preserve"> mm</w:t>
            </w:r>
          </w:p>
        </w:tc>
        <w:tc>
          <w:tcPr>
            <w:tcW w:w="900" w:type="dxa"/>
            <w:vAlign w:val="center"/>
          </w:tcPr>
          <w:p w14:paraId="636135D0"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Region 1</w:t>
            </w:r>
          </w:p>
        </w:tc>
        <w:tc>
          <w:tcPr>
            <w:tcW w:w="720" w:type="dxa"/>
            <w:vAlign w:val="center"/>
          </w:tcPr>
          <w:p w14:paraId="235A4F8B"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Note 1</w:t>
            </w:r>
          </w:p>
        </w:tc>
      </w:tr>
      <w:tr w:rsidR="00666C18" w:rsidRPr="00651899" w14:paraId="5D809AFF" w14:textId="77777777" w:rsidTr="00DC1F56">
        <w:trPr>
          <w:trHeight w:val="343"/>
        </w:trPr>
        <w:tc>
          <w:tcPr>
            <w:tcW w:w="828" w:type="dxa"/>
            <w:vAlign w:val="center"/>
          </w:tcPr>
          <w:p w14:paraId="55175568"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w:t>
            </w:r>
          </w:p>
        </w:tc>
        <w:tc>
          <w:tcPr>
            <w:tcW w:w="810" w:type="dxa"/>
            <w:vAlign w:val="center"/>
          </w:tcPr>
          <w:p w14:paraId="7B344C59"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2061DCCF"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35.5/23.1</w:t>
            </w:r>
          </w:p>
        </w:tc>
        <w:tc>
          <w:tcPr>
            <w:tcW w:w="864" w:type="dxa"/>
            <w:tcBorders>
              <w:right w:val="single" w:sz="4" w:space="0" w:color="auto"/>
            </w:tcBorders>
            <w:shd w:val="clear" w:color="auto" w:fill="auto"/>
            <w:vAlign w:val="center"/>
          </w:tcPr>
          <w:p w14:paraId="6560A905"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2.71</w:t>
            </w:r>
          </w:p>
        </w:tc>
        <w:tc>
          <w:tcPr>
            <w:tcW w:w="720" w:type="dxa"/>
            <w:tcBorders>
              <w:left w:val="single" w:sz="4" w:space="0" w:color="auto"/>
            </w:tcBorders>
            <w:shd w:val="clear" w:color="auto" w:fill="auto"/>
            <w:vAlign w:val="center"/>
          </w:tcPr>
          <w:p w14:paraId="48410B05"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02508F5E"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6798C6BD"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2.41</w:t>
            </w:r>
          </w:p>
        </w:tc>
        <w:tc>
          <w:tcPr>
            <w:tcW w:w="657" w:type="dxa"/>
            <w:tcBorders>
              <w:left w:val="single" w:sz="4" w:space="0" w:color="auto"/>
            </w:tcBorders>
            <w:vAlign w:val="center"/>
          </w:tcPr>
          <w:p w14:paraId="6B0D2656"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720" w:type="dxa"/>
            <w:vAlign w:val="center"/>
          </w:tcPr>
          <w:p w14:paraId="7284B4BD"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576" w:type="dxa"/>
            <w:shd w:val="clear" w:color="auto" w:fill="auto"/>
            <w:vAlign w:val="center"/>
          </w:tcPr>
          <w:p w14:paraId="6816AE78"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0.20</w:t>
            </w:r>
          </w:p>
        </w:tc>
        <w:tc>
          <w:tcPr>
            <w:tcW w:w="1350" w:type="dxa"/>
            <w:vAlign w:val="center"/>
          </w:tcPr>
          <w:p w14:paraId="49301C84" w14:textId="4B330AEC" w:rsidR="00666C18" w:rsidRPr="00B60C5E" w:rsidRDefault="00666C18" w:rsidP="00666C18">
            <w:pPr>
              <w:pStyle w:val="BodyText2"/>
              <w:tabs>
                <w:tab w:val="left" w:pos="252"/>
              </w:tabs>
              <w:jc w:val="center"/>
              <w:rPr>
                <w:rFonts w:asciiTheme="majorBidi" w:hAnsiTheme="majorBidi" w:cstheme="majorBidi"/>
                <w:b w:val="0"/>
                <w:bCs w:val="0"/>
                <w:i w:val="0"/>
                <w:iCs w:val="0"/>
                <w:color w:val="000000"/>
                <w:sz w:val="16"/>
                <w:szCs w:val="16"/>
                <w:highlight w:val="lightGray"/>
              </w:rPr>
            </w:pPr>
            <w:r w:rsidRPr="00B60C5E">
              <w:rPr>
                <w:rFonts w:asciiTheme="majorBidi" w:hAnsiTheme="majorBidi" w:cstheme="majorBidi"/>
                <w:b w:val="0"/>
                <w:bCs w:val="0"/>
                <w:i w:val="0"/>
                <w:iCs w:val="0"/>
                <w:color w:val="000000"/>
                <w:sz w:val="16"/>
                <w:szCs w:val="16"/>
                <w:highlight w:val="lightGray"/>
              </w:rPr>
              <w:t>C.S+5</w:t>
            </w:r>
            <w:r>
              <w:rPr>
                <w:rFonts w:asciiTheme="majorBidi" w:hAnsiTheme="majorBidi" w:cstheme="majorBidi"/>
                <w:b w:val="0"/>
                <w:bCs w:val="0"/>
                <w:i w:val="0"/>
                <w:iCs w:val="0"/>
                <w:color w:val="000000"/>
                <w:sz w:val="16"/>
                <w:szCs w:val="16"/>
                <w:highlight w:val="lightGray"/>
              </w:rPr>
              <w:t>.2</w:t>
            </w:r>
            <w:r w:rsidRPr="00B60C5E">
              <w:rPr>
                <w:rFonts w:asciiTheme="majorBidi" w:hAnsiTheme="majorBidi" w:cstheme="majorBidi"/>
                <w:b w:val="0"/>
                <w:bCs w:val="0"/>
                <w:i w:val="0"/>
                <w:iCs w:val="0"/>
                <w:color w:val="000000"/>
                <w:sz w:val="16"/>
                <w:szCs w:val="16"/>
                <w:highlight w:val="lightGray"/>
              </w:rPr>
              <w:t xml:space="preserve"> mm</w:t>
            </w:r>
          </w:p>
        </w:tc>
        <w:tc>
          <w:tcPr>
            <w:tcW w:w="900" w:type="dxa"/>
            <w:vAlign w:val="center"/>
          </w:tcPr>
          <w:p w14:paraId="55C2D582"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Region 1</w:t>
            </w:r>
          </w:p>
        </w:tc>
        <w:tc>
          <w:tcPr>
            <w:tcW w:w="720" w:type="dxa"/>
            <w:vAlign w:val="center"/>
          </w:tcPr>
          <w:p w14:paraId="2E85C919"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Note 1</w:t>
            </w:r>
          </w:p>
        </w:tc>
      </w:tr>
      <w:tr w:rsidR="00666C18" w:rsidRPr="00651899" w14:paraId="58800DD1" w14:textId="77777777" w:rsidTr="00DC1F56">
        <w:trPr>
          <w:trHeight w:val="343"/>
        </w:trPr>
        <w:tc>
          <w:tcPr>
            <w:tcW w:w="828" w:type="dxa"/>
            <w:vAlign w:val="center"/>
          </w:tcPr>
          <w:p w14:paraId="29C71D74"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w:t>
            </w:r>
          </w:p>
        </w:tc>
        <w:tc>
          <w:tcPr>
            <w:tcW w:w="810" w:type="dxa"/>
            <w:vAlign w:val="center"/>
          </w:tcPr>
          <w:p w14:paraId="56C1A56F"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900" w:type="dxa"/>
            <w:vAlign w:val="center"/>
          </w:tcPr>
          <w:p w14:paraId="5DF4794D"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42.7/29.8</w:t>
            </w:r>
          </w:p>
        </w:tc>
        <w:tc>
          <w:tcPr>
            <w:tcW w:w="864" w:type="dxa"/>
            <w:tcBorders>
              <w:right w:val="single" w:sz="4" w:space="0" w:color="auto"/>
            </w:tcBorders>
            <w:shd w:val="clear" w:color="auto" w:fill="auto"/>
            <w:vAlign w:val="center"/>
          </w:tcPr>
          <w:p w14:paraId="06DE60FC"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0.43</w:t>
            </w:r>
          </w:p>
        </w:tc>
        <w:tc>
          <w:tcPr>
            <w:tcW w:w="720" w:type="dxa"/>
            <w:tcBorders>
              <w:left w:val="single" w:sz="4" w:space="0" w:color="auto"/>
            </w:tcBorders>
            <w:shd w:val="clear" w:color="auto" w:fill="auto"/>
            <w:vAlign w:val="center"/>
          </w:tcPr>
          <w:p w14:paraId="1C3B4724"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2924EE45"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603" w:type="dxa"/>
            <w:tcBorders>
              <w:right w:val="single" w:sz="4" w:space="0" w:color="auto"/>
            </w:tcBorders>
            <w:vAlign w:val="center"/>
          </w:tcPr>
          <w:p w14:paraId="08D59DC5"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0.40</w:t>
            </w:r>
          </w:p>
        </w:tc>
        <w:tc>
          <w:tcPr>
            <w:tcW w:w="657" w:type="dxa"/>
            <w:tcBorders>
              <w:left w:val="single" w:sz="4" w:space="0" w:color="auto"/>
            </w:tcBorders>
            <w:vAlign w:val="center"/>
          </w:tcPr>
          <w:p w14:paraId="061233BC"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03576A60"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576" w:type="dxa"/>
            <w:shd w:val="clear" w:color="auto" w:fill="auto"/>
            <w:vAlign w:val="center"/>
          </w:tcPr>
          <w:p w14:paraId="4B988565"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0.40</w:t>
            </w:r>
          </w:p>
        </w:tc>
        <w:tc>
          <w:tcPr>
            <w:tcW w:w="1350" w:type="dxa"/>
            <w:vAlign w:val="center"/>
          </w:tcPr>
          <w:p w14:paraId="35424716" w14:textId="546DC0C1" w:rsidR="00666C18" w:rsidRPr="00B60C5E" w:rsidRDefault="00666C18" w:rsidP="00666C18">
            <w:pPr>
              <w:pStyle w:val="BodyText2"/>
              <w:tabs>
                <w:tab w:val="left" w:pos="252"/>
              </w:tabs>
              <w:jc w:val="center"/>
              <w:rPr>
                <w:rFonts w:asciiTheme="majorBidi" w:hAnsiTheme="majorBidi" w:cstheme="majorBidi"/>
                <w:b w:val="0"/>
                <w:bCs w:val="0"/>
                <w:i w:val="0"/>
                <w:iCs w:val="0"/>
                <w:color w:val="000000"/>
                <w:sz w:val="16"/>
                <w:szCs w:val="16"/>
                <w:highlight w:val="lightGray"/>
              </w:rPr>
            </w:pPr>
            <w:r w:rsidRPr="00B60C5E">
              <w:rPr>
                <w:rFonts w:asciiTheme="majorBidi" w:hAnsiTheme="majorBidi" w:cstheme="majorBidi"/>
                <w:b w:val="0"/>
                <w:bCs w:val="0"/>
                <w:i w:val="0"/>
                <w:iCs w:val="0"/>
                <w:color w:val="000000"/>
                <w:sz w:val="16"/>
                <w:szCs w:val="16"/>
                <w:highlight w:val="lightGray"/>
              </w:rPr>
              <w:t>C.S+5</w:t>
            </w:r>
            <w:r>
              <w:rPr>
                <w:rFonts w:asciiTheme="majorBidi" w:hAnsiTheme="majorBidi" w:cstheme="majorBidi"/>
                <w:b w:val="0"/>
                <w:bCs w:val="0"/>
                <w:i w:val="0"/>
                <w:iCs w:val="0"/>
                <w:color w:val="000000"/>
                <w:sz w:val="16"/>
                <w:szCs w:val="16"/>
                <w:highlight w:val="lightGray"/>
              </w:rPr>
              <w:t>.2</w:t>
            </w:r>
            <w:r w:rsidRPr="00B60C5E">
              <w:rPr>
                <w:rFonts w:asciiTheme="majorBidi" w:hAnsiTheme="majorBidi" w:cstheme="majorBidi"/>
                <w:b w:val="0"/>
                <w:bCs w:val="0"/>
                <w:i w:val="0"/>
                <w:iCs w:val="0"/>
                <w:color w:val="000000"/>
                <w:sz w:val="16"/>
                <w:szCs w:val="16"/>
                <w:highlight w:val="lightGray"/>
              </w:rPr>
              <w:t xml:space="preserve"> mm</w:t>
            </w:r>
          </w:p>
        </w:tc>
        <w:tc>
          <w:tcPr>
            <w:tcW w:w="900" w:type="dxa"/>
            <w:vAlign w:val="center"/>
          </w:tcPr>
          <w:p w14:paraId="4AADF733"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Region 1</w:t>
            </w:r>
          </w:p>
        </w:tc>
        <w:tc>
          <w:tcPr>
            <w:tcW w:w="720" w:type="dxa"/>
            <w:vAlign w:val="center"/>
          </w:tcPr>
          <w:p w14:paraId="0EF14210"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Note 1</w:t>
            </w:r>
          </w:p>
        </w:tc>
      </w:tr>
      <w:tr w:rsidR="00666C18" w:rsidRPr="00651899" w14:paraId="1C6AB06D" w14:textId="77777777" w:rsidTr="00DC1F56">
        <w:trPr>
          <w:trHeight w:val="343"/>
        </w:trPr>
        <w:tc>
          <w:tcPr>
            <w:tcW w:w="828" w:type="dxa"/>
            <w:vAlign w:val="center"/>
          </w:tcPr>
          <w:p w14:paraId="439EF8FF"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6</w:t>
            </w:r>
          </w:p>
        </w:tc>
        <w:tc>
          <w:tcPr>
            <w:tcW w:w="810" w:type="dxa"/>
            <w:vAlign w:val="center"/>
          </w:tcPr>
          <w:p w14:paraId="44C321F5"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0CFA8D3F"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42.5/29.7</w:t>
            </w:r>
          </w:p>
        </w:tc>
        <w:tc>
          <w:tcPr>
            <w:tcW w:w="864" w:type="dxa"/>
            <w:tcBorders>
              <w:right w:val="single" w:sz="4" w:space="0" w:color="auto"/>
            </w:tcBorders>
            <w:shd w:val="clear" w:color="auto" w:fill="auto"/>
            <w:vAlign w:val="center"/>
          </w:tcPr>
          <w:p w14:paraId="03096A2E"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0.49</w:t>
            </w:r>
          </w:p>
        </w:tc>
        <w:tc>
          <w:tcPr>
            <w:tcW w:w="720" w:type="dxa"/>
            <w:tcBorders>
              <w:left w:val="single" w:sz="4" w:space="0" w:color="auto"/>
            </w:tcBorders>
            <w:shd w:val="clear" w:color="auto" w:fill="auto"/>
            <w:vAlign w:val="center"/>
          </w:tcPr>
          <w:p w14:paraId="1B3B1458"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44883F33"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603" w:type="dxa"/>
            <w:tcBorders>
              <w:right w:val="single" w:sz="4" w:space="0" w:color="auto"/>
            </w:tcBorders>
            <w:vAlign w:val="center"/>
          </w:tcPr>
          <w:p w14:paraId="39ED6018"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0.46</w:t>
            </w:r>
          </w:p>
        </w:tc>
        <w:tc>
          <w:tcPr>
            <w:tcW w:w="657" w:type="dxa"/>
            <w:tcBorders>
              <w:left w:val="single" w:sz="4" w:space="0" w:color="auto"/>
            </w:tcBorders>
            <w:vAlign w:val="center"/>
          </w:tcPr>
          <w:p w14:paraId="628C4704"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3A8D5D8A"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High</w:t>
            </w:r>
          </w:p>
        </w:tc>
        <w:tc>
          <w:tcPr>
            <w:tcW w:w="576" w:type="dxa"/>
            <w:shd w:val="clear" w:color="auto" w:fill="auto"/>
            <w:vAlign w:val="center"/>
          </w:tcPr>
          <w:p w14:paraId="5C4A3EFD"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0.40</w:t>
            </w:r>
          </w:p>
        </w:tc>
        <w:tc>
          <w:tcPr>
            <w:tcW w:w="1350" w:type="dxa"/>
            <w:vAlign w:val="center"/>
          </w:tcPr>
          <w:p w14:paraId="275F512B" w14:textId="3D17A6BE" w:rsidR="00666C18" w:rsidRPr="00B60C5E" w:rsidRDefault="00666C18" w:rsidP="00666C18">
            <w:pPr>
              <w:pStyle w:val="BodyText2"/>
              <w:tabs>
                <w:tab w:val="left" w:pos="252"/>
              </w:tabs>
              <w:jc w:val="center"/>
              <w:rPr>
                <w:rFonts w:asciiTheme="majorBidi" w:hAnsiTheme="majorBidi" w:cstheme="majorBidi"/>
                <w:b w:val="0"/>
                <w:bCs w:val="0"/>
                <w:i w:val="0"/>
                <w:iCs w:val="0"/>
                <w:color w:val="000000"/>
                <w:sz w:val="16"/>
                <w:szCs w:val="16"/>
                <w:highlight w:val="lightGray"/>
              </w:rPr>
            </w:pPr>
            <w:r w:rsidRPr="00B60C5E">
              <w:rPr>
                <w:rFonts w:asciiTheme="majorBidi" w:hAnsiTheme="majorBidi" w:cstheme="majorBidi"/>
                <w:b w:val="0"/>
                <w:bCs w:val="0"/>
                <w:i w:val="0"/>
                <w:iCs w:val="0"/>
                <w:color w:val="000000"/>
                <w:sz w:val="16"/>
                <w:szCs w:val="16"/>
                <w:highlight w:val="lightGray"/>
              </w:rPr>
              <w:t>C.S+5</w:t>
            </w:r>
            <w:r>
              <w:rPr>
                <w:rFonts w:asciiTheme="majorBidi" w:hAnsiTheme="majorBidi" w:cstheme="majorBidi"/>
                <w:b w:val="0"/>
                <w:bCs w:val="0"/>
                <w:i w:val="0"/>
                <w:iCs w:val="0"/>
                <w:color w:val="000000"/>
                <w:sz w:val="16"/>
                <w:szCs w:val="16"/>
                <w:highlight w:val="lightGray"/>
              </w:rPr>
              <w:t>.2</w:t>
            </w:r>
            <w:r w:rsidRPr="00B60C5E">
              <w:rPr>
                <w:rFonts w:asciiTheme="majorBidi" w:hAnsiTheme="majorBidi" w:cstheme="majorBidi"/>
                <w:b w:val="0"/>
                <w:bCs w:val="0"/>
                <w:i w:val="0"/>
                <w:iCs w:val="0"/>
                <w:color w:val="000000"/>
                <w:sz w:val="16"/>
                <w:szCs w:val="16"/>
                <w:highlight w:val="lightGray"/>
              </w:rPr>
              <w:t xml:space="preserve"> mm</w:t>
            </w:r>
          </w:p>
        </w:tc>
        <w:tc>
          <w:tcPr>
            <w:tcW w:w="900" w:type="dxa"/>
            <w:vAlign w:val="center"/>
          </w:tcPr>
          <w:p w14:paraId="0EB9AF9F"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Region 1</w:t>
            </w:r>
          </w:p>
        </w:tc>
        <w:tc>
          <w:tcPr>
            <w:tcW w:w="720" w:type="dxa"/>
            <w:vAlign w:val="center"/>
          </w:tcPr>
          <w:p w14:paraId="049327CE"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Note 1</w:t>
            </w:r>
          </w:p>
        </w:tc>
      </w:tr>
      <w:tr w:rsidR="00666C18" w:rsidRPr="00651899" w14:paraId="35E65D82" w14:textId="77777777" w:rsidTr="00DC1F56">
        <w:trPr>
          <w:trHeight w:val="343"/>
        </w:trPr>
        <w:tc>
          <w:tcPr>
            <w:tcW w:w="828" w:type="dxa"/>
            <w:vAlign w:val="center"/>
          </w:tcPr>
          <w:p w14:paraId="43FF0DFA"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7</w:t>
            </w:r>
          </w:p>
        </w:tc>
        <w:tc>
          <w:tcPr>
            <w:tcW w:w="810" w:type="dxa"/>
            <w:vAlign w:val="center"/>
          </w:tcPr>
          <w:p w14:paraId="2AC81B7E"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900" w:type="dxa"/>
            <w:vAlign w:val="center"/>
          </w:tcPr>
          <w:p w14:paraId="59D38B49"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55.0/46.5</w:t>
            </w:r>
          </w:p>
        </w:tc>
        <w:tc>
          <w:tcPr>
            <w:tcW w:w="864" w:type="dxa"/>
            <w:tcBorders>
              <w:right w:val="single" w:sz="4" w:space="0" w:color="auto"/>
            </w:tcBorders>
            <w:shd w:val="clear" w:color="auto" w:fill="auto"/>
            <w:vAlign w:val="center"/>
          </w:tcPr>
          <w:p w14:paraId="2393598C"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3.87</w:t>
            </w:r>
          </w:p>
        </w:tc>
        <w:tc>
          <w:tcPr>
            <w:tcW w:w="720" w:type="dxa"/>
            <w:tcBorders>
              <w:left w:val="single" w:sz="4" w:space="0" w:color="auto"/>
            </w:tcBorders>
            <w:shd w:val="clear" w:color="auto" w:fill="auto"/>
            <w:vAlign w:val="center"/>
          </w:tcPr>
          <w:p w14:paraId="66DF0428"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14AF6A7F"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28953632"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3.70</w:t>
            </w:r>
          </w:p>
        </w:tc>
        <w:tc>
          <w:tcPr>
            <w:tcW w:w="657" w:type="dxa"/>
            <w:tcBorders>
              <w:left w:val="single" w:sz="4" w:space="0" w:color="auto"/>
            </w:tcBorders>
            <w:vAlign w:val="center"/>
          </w:tcPr>
          <w:p w14:paraId="7F4CEE82"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4566E2F8"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576" w:type="dxa"/>
            <w:shd w:val="clear" w:color="auto" w:fill="auto"/>
            <w:vAlign w:val="center"/>
          </w:tcPr>
          <w:p w14:paraId="171E13BF"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1350" w:type="dxa"/>
            <w:vAlign w:val="center"/>
          </w:tcPr>
          <w:p w14:paraId="77E83D15" w14:textId="62C9AC77" w:rsidR="00666C18" w:rsidRPr="00B60C5E" w:rsidRDefault="00666C18" w:rsidP="00666C18">
            <w:pPr>
              <w:pStyle w:val="BodyText2"/>
              <w:tabs>
                <w:tab w:val="left" w:pos="252"/>
              </w:tabs>
              <w:jc w:val="center"/>
              <w:rPr>
                <w:rFonts w:asciiTheme="majorBidi" w:hAnsiTheme="majorBidi" w:cstheme="majorBidi"/>
                <w:b w:val="0"/>
                <w:bCs w:val="0"/>
                <w:i w:val="0"/>
                <w:iCs w:val="0"/>
                <w:color w:val="000000"/>
                <w:sz w:val="16"/>
                <w:szCs w:val="16"/>
                <w:highlight w:val="lightGray"/>
              </w:rPr>
            </w:pPr>
            <w:r w:rsidRPr="00B60C5E">
              <w:rPr>
                <w:rFonts w:asciiTheme="majorBidi" w:hAnsiTheme="majorBidi" w:cstheme="majorBidi"/>
                <w:b w:val="0"/>
                <w:bCs w:val="0"/>
                <w:i w:val="0"/>
                <w:iCs w:val="0"/>
                <w:color w:val="000000"/>
                <w:sz w:val="16"/>
                <w:szCs w:val="16"/>
                <w:highlight w:val="lightGray"/>
              </w:rPr>
              <w:t>C.S+5</w:t>
            </w:r>
            <w:r>
              <w:rPr>
                <w:rFonts w:asciiTheme="majorBidi" w:hAnsiTheme="majorBidi" w:cstheme="majorBidi"/>
                <w:b w:val="0"/>
                <w:bCs w:val="0"/>
                <w:i w:val="0"/>
                <w:iCs w:val="0"/>
                <w:color w:val="000000"/>
                <w:sz w:val="16"/>
                <w:szCs w:val="16"/>
                <w:highlight w:val="lightGray"/>
              </w:rPr>
              <w:t>.2</w:t>
            </w:r>
            <w:r w:rsidRPr="00B60C5E">
              <w:rPr>
                <w:rFonts w:asciiTheme="majorBidi" w:hAnsiTheme="majorBidi" w:cstheme="majorBidi"/>
                <w:b w:val="0"/>
                <w:bCs w:val="0"/>
                <w:i w:val="0"/>
                <w:iCs w:val="0"/>
                <w:color w:val="000000"/>
                <w:sz w:val="16"/>
                <w:szCs w:val="16"/>
                <w:highlight w:val="lightGray"/>
              </w:rPr>
              <w:t xml:space="preserve"> mm</w:t>
            </w:r>
          </w:p>
        </w:tc>
        <w:tc>
          <w:tcPr>
            <w:tcW w:w="900" w:type="dxa"/>
            <w:vAlign w:val="center"/>
          </w:tcPr>
          <w:p w14:paraId="237C3F66"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Region 1</w:t>
            </w:r>
          </w:p>
        </w:tc>
        <w:tc>
          <w:tcPr>
            <w:tcW w:w="720" w:type="dxa"/>
            <w:vAlign w:val="center"/>
          </w:tcPr>
          <w:p w14:paraId="7098EDC4"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Note 1</w:t>
            </w:r>
          </w:p>
        </w:tc>
      </w:tr>
      <w:tr w:rsidR="00666C18" w:rsidRPr="00651899" w14:paraId="0B214CCD" w14:textId="77777777" w:rsidTr="00DC1F56">
        <w:trPr>
          <w:trHeight w:val="343"/>
        </w:trPr>
        <w:tc>
          <w:tcPr>
            <w:tcW w:w="828" w:type="dxa"/>
            <w:vAlign w:val="center"/>
          </w:tcPr>
          <w:p w14:paraId="619E0DE1"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8</w:t>
            </w:r>
          </w:p>
        </w:tc>
        <w:tc>
          <w:tcPr>
            <w:tcW w:w="810" w:type="dxa"/>
            <w:vAlign w:val="center"/>
          </w:tcPr>
          <w:p w14:paraId="07875FC9"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6F725CD6"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54.4/46.0</w:t>
            </w:r>
          </w:p>
        </w:tc>
        <w:tc>
          <w:tcPr>
            <w:tcW w:w="864" w:type="dxa"/>
            <w:tcBorders>
              <w:right w:val="single" w:sz="4" w:space="0" w:color="auto"/>
            </w:tcBorders>
            <w:shd w:val="clear" w:color="auto" w:fill="auto"/>
            <w:vAlign w:val="center"/>
          </w:tcPr>
          <w:p w14:paraId="11606E23"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4.45</w:t>
            </w:r>
          </w:p>
        </w:tc>
        <w:tc>
          <w:tcPr>
            <w:tcW w:w="720" w:type="dxa"/>
            <w:tcBorders>
              <w:left w:val="single" w:sz="4" w:space="0" w:color="auto"/>
            </w:tcBorders>
            <w:shd w:val="clear" w:color="auto" w:fill="auto"/>
            <w:vAlign w:val="center"/>
          </w:tcPr>
          <w:p w14:paraId="3B6DF9E0"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0517D2F5"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7E04A68A"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4.25</w:t>
            </w:r>
          </w:p>
        </w:tc>
        <w:tc>
          <w:tcPr>
            <w:tcW w:w="657" w:type="dxa"/>
            <w:tcBorders>
              <w:left w:val="single" w:sz="4" w:space="0" w:color="auto"/>
            </w:tcBorders>
            <w:vAlign w:val="center"/>
          </w:tcPr>
          <w:p w14:paraId="1375FC6A"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306120C9" w14:textId="77777777" w:rsidR="00666C18" w:rsidRPr="00651899" w:rsidRDefault="00666C18" w:rsidP="00666C18">
            <w:pPr>
              <w:bidi w:val="0"/>
              <w:jc w:val="center"/>
              <w:rPr>
                <w:rFonts w:asciiTheme="majorBidi" w:hAnsiTheme="majorBidi" w:cstheme="majorBidi"/>
                <w:b/>
                <w:bCs/>
                <w:color w:val="000000"/>
                <w:sz w:val="16"/>
                <w:szCs w:val="16"/>
              </w:rPr>
            </w:pPr>
            <w:r w:rsidRPr="00EF4B28">
              <w:rPr>
                <w:rFonts w:asciiTheme="majorBidi" w:hAnsiTheme="majorBidi" w:cstheme="majorBidi"/>
                <w:sz w:val="16"/>
                <w:szCs w:val="16"/>
              </w:rPr>
              <w:t>Mod</w:t>
            </w:r>
            <w:r>
              <w:rPr>
                <w:rFonts w:asciiTheme="majorBidi" w:hAnsiTheme="majorBidi" w:cstheme="majorBidi"/>
                <w:b/>
                <w:bCs/>
                <w:color w:val="000000"/>
                <w:sz w:val="16"/>
                <w:szCs w:val="16"/>
              </w:rPr>
              <w:t>.</w:t>
            </w:r>
          </w:p>
        </w:tc>
        <w:tc>
          <w:tcPr>
            <w:tcW w:w="576" w:type="dxa"/>
            <w:shd w:val="clear" w:color="auto" w:fill="auto"/>
            <w:vAlign w:val="center"/>
          </w:tcPr>
          <w:p w14:paraId="1933944A"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1350" w:type="dxa"/>
            <w:vAlign w:val="center"/>
          </w:tcPr>
          <w:p w14:paraId="6ACCA97B" w14:textId="4C047D64" w:rsidR="00666C18" w:rsidRPr="00B60C5E" w:rsidRDefault="00666C18" w:rsidP="00666C18">
            <w:pPr>
              <w:pStyle w:val="BodyText2"/>
              <w:tabs>
                <w:tab w:val="left" w:pos="252"/>
              </w:tabs>
              <w:jc w:val="center"/>
              <w:rPr>
                <w:rFonts w:asciiTheme="majorBidi" w:hAnsiTheme="majorBidi" w:cstheme="majorBidi"/>
                <w:b w:val="0"/>
                <w:bCs w:val="0"/>
                <w:i w:val="0"/>
                <w:iCs w:val="0"/>
                <w:color w:val="000000"/>
                <w:sz w:val="16"/>
                <w:szCs w:val="16"/>
                <w:highlight w:val="lightGray"/>
              </w:rPr>
            </w:pPr>
            <w:r w:rsidRPr="00B60C5E">
              <w:rPr>
                <w:rFonts w:asciiTheme="majorBidi" w:hAnsiTheme="majorBidi" w:cstheme="majorBidi"/>
                <w:b w:val="0"/>
                <w:bCs w:val="0"/>
                <w:i w:val="0"/>
                <w:iCs w:val="0"/>
                <w:color w:val="000000"/>
                <w:sz w:val="16"/>
                <w:szCs w:val="16"/>
                <w:highlight w:val="lightGray"/>
              </w:rPr>
              <w:t>C.S+5</w:t>
            </w:r>
            <w:r>
              <w:rPr>
                <w:rFonts w:asciiTheme="majorBidi" w:hAnsiTheme="majorBidi" w:cstheme="majorBidi"/>
                <w:b w:val="0"/>
                <w:bCs w:val="0"/>
                <w:i w:val="0"/>
                <w:iCs w:val="0"/>
                <w:color w:val="000000"/>
                <w:sz w:val="16"/>
                <w:szCs w:val="16"/>
                <w:highlight w:val="lightGray"/>
              </w:rPr>
              <w:t>.2</w:t>
            </w:r>
            <w:r w:rsidRPr="00B60C5E">
              <w:rPr>
                <w:rFonts w:asciiTheme="majorBidi" w:hAnsiTheme="majorBidi" w:cstheme="majorBidi"/>
                <w:b w:val="0"/>
                <w:bCs w:val="0"/>
                <w:i w:val="0"/>
                <w:iCs w:val="0"/>
                <w:color w:val="000000"/>
                <w:sz w:val="16"/>
                <w:szCs w:val="16"/>
                <w:highlight w:val="lightGray"/>
              </w:rPr>
              <w:t xml:space="preserve"> mm</w:t>
            </w:r>
          </w:p>
        </w:tc>
        <w:tc>
          <w:tcPr>
            <w:tcW w:w="900" w:type="dxa"/>
            <w:vAlign w:val="center"/>
          </w:tcPr>
          <w:p w14:paraId="488EC247"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Region 1</w:t>
            </w:r>
          </w:p>
        </w:tc>
        <w:tc>
          <w:tcPr>
            <w:tcW w:w="720" w:type="dxa"/>
            <w:vAlign w:val="center"/>
          </w:tcPr>
          <w:p w14:paraId="27BFFB88"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Note 1</w:t>
            </w:r>
          </w:p>
        </w:tc>
      </w:tr>
      <w:tr w:rsidR="00666C18" w:rsidRPr="00651899" w14:paraId="3E59EBA9" w14:textId="77777777" w:rsidTr="00DC1F56">
        <w:trPr>
          <w:trHeight w:val="343"/>
        </w:trPr>
        <w:tc>
          <w:tcPr>
            <w:tcW w:w="828" w:type="dxa"/>
            <w:vAlign w:val="center"/>
          </w:tcPr>
          <w:p w14:paraId="178C1763"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9</w:t>
            </w:r>
          </w:p>
        </w:tc>
        <w:tc>
          <w:tcPr>
            <w:tcW w:w="810" w:type="dxa"/>
            <w:vAlign w:val="center"/>
          </w:tcPr>
          <w:p w14:paraId="7469EC4E"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900" w:type="dxa"/>
            <w:vAlign w:val="center"/>
          </w:tcPr>
          <w:p w14:paraId="1E9B6725"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51.0/41.2</w:t>
            </w:r>
          </w:p>
        </w:tc>
        <w:tc>
          <w:tcPr>
            <w:tcW w:w="864" w:type="dxa"/>
            <w:tcBorders>
              <w:right w:val="single" w:sz="4" w:space="0" w:color="auto"/>
            </w:tcBorders>
            <w:shd w:val="clear" w:color="auto" w:fill="auto"/>
            <w:vAlign w:val="center"/>
          </w:tcPr>
          <w:p w14:paraId="4AD0C531"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3.79</w:t>
            </w:r>
          </w:p>
        </w:tc>
        <w:tc>
          <w:tcPr>
            <w:tcW w:w="720" w:type="dxa"/>
            <w:tcBorders>
              <w:left w:val="single" w:sz="4" w:space="0" w:color="auto"/>
            </w:tcBorders>
            <w:shd w:val="clear" w:color="auto" w:fill="auto"/>
            <w:vAlign w:val="center"/>
          </w:tcPr>
          <w:p w14:paraId="4629BEF8"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630" w:type="dxa"/>
            <w:shd w:val="clear" w:color="auto" w:fill="auto"/>
            <w:vAlign w:val="center"/>
          </w:tcPr>
          <w:p w14:paraId="4A900596"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12332F00"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3.59</w:t>
            </w:r>
          </w:p>
        </w:tc>
        <w:tc>
          <w:tcPr>
            <w:tcW w:w="657" w:type="dxa"/>
            <w:tcBorders>
              <w:left w:val="single" w:sz="4" w:space="0" w:color="auto"/>
            </w:tcBorders>
            <w:vAlign w:val="center"/>
          </w:tcPr>
          <w:p w14:paraId="509ECEDE"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7772F981"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576" w:type="dxa"/>
            <w:shd w:val="clear" w:color="auto" w:fill="auto"/>
            <w:vAlign w:val="center"/>
          </w:tcPr>
          <w:p w14:paraId="10DAC86C"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0.40</w:t>
            </w:r>
          </w:p>
        </w:tc>
        <w:tc>
          <w:tcPr>
            <w:tcW w:w="1350" w:type="dxa"/>
            <w:vAlign w:val="center"/>
          </w:tcPr>
          <w:p w14:paraId="344782C5" w14:textId="59A91BF2" w:rsidR="00666C18" w:rsidRPr="00B60C5E" w:rsidRDefault="00666C18" w:rsidP="00666C18">
            <w:pPr>
              <w:pStyle w:val="BodyText2"/>
              <w:tabs>
                <w:tab w:val="left" w:pos="252"/>
              </w:tabs>
              <w:jc w:val="center"/>
              <w:rPr>
                <w:rFonts w:asciiTheme="majorBidi" w:hAnsiTheme="majorBidi" w:cstheme="majorBidi"/>
                <w:b w:val="0"/>
                <w:bCs w:val="0"/>
                <w:i w:val="0"/>
                <w:iCs w:val="0"/>
                <w:color w:val="000000"/>
                <w:sz w:val="16"/>
                <w:szCs w:val="16"/>
                <w:highlight w:val="lightGray"/>
              </w:rPr>
            </w:pPr>
            <w:r w:rsidRPr="00B60C5E">
              <w:rPr>
                <w:rFonts w:asciiTheme="majorBidi" w:hAnsiTheme="majorBidi" w:cstheme="majorBidi"/>
                <w:b w:val="0"/>
                <w:bCs w:val="0"/>
                <w:i w:val="0"/>
                <w:iCs w:val="0"/>
                <w:color w:val="000000"/>
                <w:sz w:val="16"/>
                <w:szCs w:val="16"/>
                <w:highlight w:val="lightGray"/>
              </w:rPr>
              <w:t>C.S+5</w:t>
            </w:r>
            <w:r>
              <w:rPr>
                <w:rFonts w:asciiTheme="majorBidi" w:hAnsiTheme="majorBidi" w:cstheme="majorBidi"/>
                <w:b w:val="0"/>
                <w:bCs w:val="0"/>
                <w:i w:val="0"/>
                <w:iCs w:val="0"/>
                <w:color w:val="000000"/>
                <w:sz w:val="16"/>
                <w:szCs w:val="16"/>
                <w:highlight w:val="lightGray"/>
              </w:rPr>
              <w:t>.2</w:t>
            </w:r>
            <w:r w:rsidRPr="00B60C5E">
              <w:rPr>
                <w:rFonts w:asciiTheme="majorBidi" w:hAnsiTheme="majorBidi" w:cstheme="majorBidi"/>
                <w:b w:val="0"/>
                <w:bCs w:val="0"/>
                <w:i w:val="0"/>
                <w:iCs w:val="0"/>
                <w:color w:val="000000"/>
                <w:sz w:val="16"/>
                <w:szCs w:val="16"/>
                <w:highlight w:val="lightGray"/>
              </w:rPr>
              <w:t xml:space="preserve"> mm</w:t>
            </w:r>
          </w:p>
        </w:tc>
        <w:tc>
          <w:tcPr>
            <w:tcW w:w="900" w:type="dxa"/>
            <w:vAlign w:val="center"/>
          </w:tcPr>
          <w:p w14:paraId="36708780"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Region 1</w:t>
            </w:r>
          </w:p>
        </w:tc>
        <w:tc>
          <w:tcPr>
            <w:tcW w:w="720" w:type="dxa"/>
            <w:vAlign w:val="center"/>
          </w:tcPr>
          <w:p w14:paraId="160AFB5D"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Note 1</w:t>
            </w:r>
          </w:p>
        </w:tc>
      </w:tr>
      <w:tr w:rsidR="00666C18" w:rsidRPr="00651899" w14:paraId="59E7854B" w14:textId="77777777" w:rsidTr="00DC1F56">
        <w:trPr>
          <w:trHeight w:val="343"/>
        </w:trPr>
        <w:tc>
          <w:tcPr>
            <w:tcW w:w="828" w:type="dxa"/>
            <w:vAlign w:val="center"/>
          </w:tcPr>
          <w:p w14:paraId="1AB29A2C"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10</w:t>
            </w:r>
          </w:p>
        </w:tc>
        <w:tc>
          <w:tcPr>
            <w:tcW w:w="810" w:type="dxa"/>
            <w:vAlign w:val="center"/>
          </w:tcPr>
          <w:p w14:paraId="50D1536A"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0979E3A6"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50.5/47.7</w:t>
            </w:r>
          </w:p>
        </w:tc>
        <w:tc>
          <w:tcPr>
            <w:tcW w:w="864" w:type="dxa"/>
            <w:tcBorders>
              <w:right w:val="single" w:sz="4" w:space="0" w:color="auto"/>
            </w:tcBorders>
            <w:shd w:val="clear" w:color="auto" w:fill="auto"/>
            <w:vAlign w:val="center"/>
          </w:tcPr>
          <w:p w14:paraId="241F1E7D"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4.36</w:t>
            </w:r>
          </w:p>
        </w:tc>
        <w:tc>
          <w:tcPr>
            <w:tcW w:w="720" w:type="dxa"/>
            <w:tcBorders>
              <w:left w:val="single" w:sz="4" w:space="0" w:color="auto"/>
            </w:tcBorders>
            <w:shd w:val="clear" w:color="auto" w:fill="auto"/>
            <w:vAlign w:val="center"/>
          </w:tcPr>
          <w:p w14:paraId="58E16A50"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0.03</w:t>
            </w:r>
          </w:p>
        </w:tc>
        <w:tc>
          <w:tcPr>
            <w:tcW w:w="630" w:type="dxa"/>
            <w:shd w:val="clear" w:color="auto" w:fill="auto"/>
            <w:vAlign w:val="center"/>
          </w:tcPr>
          <w:p w14:paraId="5AB87526"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603" w:type="dxa"/>
            <w:tcBorders>
              <w:right w:val="single" w:sz="4" w:space="0" w:color="auto"/>
            </w:tcBorders>
            <w:vAlign w:val="center"/>
          </w:tcPr>
          <w:p w14:paraId="717316D5"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4.13</w:t>
            </w:r>
          </w:p>
        </w:tc>
        <w:tc>
          <w:tcPr>
            <w:tcW w:w="657" w:type="dxa"/>
            <w:tcBorders>
              <w:left w:val="single" w:sz="4" w:space="0" w:color="auto"/>
            </w:tcBorders>
            <w:vAlign w:val="center"/>
          </w:tcPr>
          <w:p w14:paraId="673FD606"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0.02</w:t>
            </w:r>
          </w:p>
        </w:tc>
        <w:tc>
          <w:tcPr>
            <w:tcW w:w="720" w:type="dxa"/>
            <w:vAlign w:val="center"/>
          </w:tcPr>
          <w:p w14:paraId="17028CB5"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Mod.</w:t>
            </w:r>
          </w:p>
        </w:tc>
        <w:tc>
          <w:tcPr>
            <w:tcW w:w="576" w:type="dxa"/>
            <w:shd w:val="clear" w:color="auto" w:fill="auto"/>
            <w:vAlign w:val="center"/>
          </w:tcPr>
          <w:p w14:paraId="57DCBE24" w14:textId="77777777" w:rsidR="00666C18" w:rsidRPr="00651899" w:rsidRDefault="00666C18" w:rsidP="00666C18">
            <w:pPr>
              <w:bidi w:val="0"/>
              <w:jc w:val="center"/>
              <w:rPr>
                <w:rFonts w:asciiTheme="majorBidi" w:hAnsiTheme="majorBidi" w:cstheme="majorBidi"/>
                <w:sz w:val="16"/>
                <w:szCs w:val="16"/>
              </w:rPr>
            </w:pPr>
            <w:r>
              <w:rPr>
                <w:rFonts w:asciiTheme="majorBidi" w:hAnsiTheme="majorBidi" w:cstheme="majorBidi"/>
                <w:sz w:val="16"/>
                <w:szCs w:val="16"/>
              </w:rPr>
              <w:t>0.60</w:t>
            </w:r>
          </w:p>
        </w:tc>
        <w:tc>
          <w:tcPr>
            <w:tcW w:w="1350" w:type="dxa"/>
            <w:vAlign w:val="center"/>
          </w:tcPr>
          <w:p w14:paraId="4A77425F" w14:textId="2C491FAA" w:rsidR="00666C18" w:rsidRPr="00B60C5E" w:rsidRDefault="00666C18" w:rsidP="00666C18">
            <w:pPr>
              <w:pStyle w:val="BodyText2"/>
              <w:tabs>
                <w:tab w:val="left" w:pos="252"/>
              </w:tabs>
              <w:jc w:val="center"/>
              <w:rPr>
                <w:rFonts w:asciiTheme="majorBidi" w:hAnsiTheme="majorBidi" w:cstheme="majorBidi"/>
                <w:b w:val="0"/>
                <w:bCs w:val="0"/>
                <w:i w:val="0"/>
                <w:iCs w:val="0"/>
                <w:color w:val="000000"/>
                <w:sz w:val="16"/>
                <w:szCs w:val="16"/>
                <w:highlight w:val="lightGray"/>
              </w:rPr>
            </w:pPr>
            <w:r w:rsidRPr="00B60C5E">
              <w:rPr>
                <w:rFonts w:asciiTheme="majorBidi" w:hAnsiTheme="majorBidi" w:cstheme="majorBidi"/>
                <w:b w:val="0"/>
                <w:bCs w:val="0"/>
                <w:i w:val="0"/>
                <w:iCs w:val="0"/>
                <w:color w:val="000000"/>
                <w:sz w:val="16"/>
                <w:szCs w:val="16"/>
                <w:highlight w:val="lightGray"/>
              </w:rPr>
              <w:t>C.S+5</w:t>
            </w:r>
            <w:r>
              <w:rPr>
                <w:rFonts w:asciiTheme="majorBidi" w:hAnsiTheme="majorBidi" w:cstheme="majorBidi"/>
                <w:b w:val="0"/>
                <w:bCs w:val="0"/>
                <w:i w:val="0"/>
                <w:iCs w:val="0"/>
                <w:color w:val="000000"/>
                <w:sz w:val="16"/>
                <w:szCs w:val="16"/>
                <w:highlight w:val="lightGray"/>
              </w:rPr>
              <w:t>.2</w:t>
            </w:r>
            <w:r w:rsidRPr="00B60C5E">
              <w:rPr>
                <w:rFonts w:asciiTheme="majorBidi" w:hAnsiTheme="majorBidi" w:cstheme="majorBidi"/>
                <w:b w:val="0"/>
                <w:bCs w:val="0"/>
                <w:i w:val="0"/>
                <w:iCs w:val="0"/>
                <w:color w:val="000000"/>
                <w:sz w:val="16"/>
                <w:szCs w:val="16"/>
                <w:highlight w:val="lightGray"/>
              </w:rPr>
              <w:t xml:space="preserve"> mm</w:t>
            </w:r>
          </w:p>
        </w:tc>
        <w:tc>
          <w:tcPr>
            <w:tcW w:w="900" w:type="dxa"/>
            <w:vAlign w:val="center"/>
          </w:tcPr>
          <w:p w14:paraId="5C3A0170"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Region 1</w:t>
            </w:r>
          </w:p>
        </w:tc>
        <w:tc>
          <w:tcPr>
            <w:tcW w:w="720" w:type="dxa"/>
            <w:vAlign w:val="center"/>
          </w:tcPr>
          <w:p w14:paraId="3856181B"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Note 1</w:t>
            </w:r>
          </w:p>
        </w:tc>
      </w:tr>
      <w:tr w:rsidR="00666C18" w:rsidRPr="00651899" w14:paraId="600B4852" w14:textId="77777777" w:rsidTr="00DC1F56">
        <w:trPr>
          <w:trHeight w:val="343"/>
        </w:trPr>
        <w:tc>
          <w:tcPr>
            <w:tcW w:w="828" w:type="dxa"/>
            <w:vAlign w:val="center"/>
          </w:tcPr>
          <w:p w14:paraId="21F18502"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w:t>
            </w:r>
          </w:p>
        </w:tc>
        <w:tc>
          <w:tcPr>
            <w:tcW w:w="810" w:type="dxa"/>
            <w:vAlign w:val="center"/>
          </w:tcPr>
          <w:p w14:paraId="498873BE"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13.8</w:t>
            </w:r>
          </w:p>
        </w:tc>
        <w:tc>
          <w:tcPr>
            <w:tcW w:w="900" w:type="dxa"/>
            <w:vAlign w:val="center"/>
          </w:tcPr>
          <w:p w14:paraId="12CD2DF2"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52.0/41.7</w:t>
            </w:r>
          </w:p>
        </w:tc>
        <w:tc>
          <w:tcPr>
            <w:tcW w:w="864" w:type="dxa"/>
            <w:tcBorders>
              <w:right w:val="single" w:sz="4" w:space="0" w:color="auto"/>
            </w:tcBorders>
            <w:shd w:val="clear" w:color="auto" w:fill="auto"/>
            <w:vAlign w:val="center"/>
          </w:tcPr>
          <w:p w14:paraId="6468624C"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1.52</w:t>
            </w:r>
          </w:p>
        </w:tc>
        <w:tc>
          <w:tcPr>
            <w:tcW w:w="720" w:type="dxa"/>
            <w:tcBorders>
              <w:left w:val="single" w:sz="4" w:space="0" w:color="auto"/>
            </w:tcBorders>
            <w:shd w:val="clear" w:color="auto" w:fill="auto"/>
            <w:vAlign w:val="center"/>
          </w:tcPr>
          <w:p w14:paraId="138FDF18"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116E5B43"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Mod.</w:t>
            </w:r>
          </w:p>
        </w:tc>
        <w:tc>
          <w:tcPr>
            <w:tcW w:w="603" w:type="dxa"/>
            <w:tcBorders>
              <w:right w:val="single" w:sz="4" w:space="0" w:color="auto"/>
            </w:tcBorders>
            <w:vAlign w:val="center"/>
          </w:tcPr>
          <w:p w14:paraId="51AFCE04"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1.44</w:t>
            </w:r>
          </w:p>
        </w:tc>
        <w:tc>
          <w:tcPr>
            <w:tcW w:w="657" w:type="dxa"/>
            <w:tcBorders>
              <w:left w:val="single" w:sz="4" w:space="0" w:color="auto"/>
            </w:tcBorders>
            <w:vAlign w:val="center"/>
          </w:tcPr>
          <w:p w14:paraId="607F3D87"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720" w:type="dxa"/>
            <w:vAlign w:val="center"/>
          </w:tcPr>
          <w:p w14:paraId="0C68483A"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Mod.</w:t>
            </w:r>
          </w:p>
        </w:tc>
        <w:tc>
          <w:tcPr>
            <w:tcW w:w="576" w:type="dxa"/>
            <w:shd w:val="clear" w:color="auto" w:fill="auto"/>
            <w:vAlign w:val="center"/>
          </w:tcPr>
          <w:p w14:paraId="17A786EE"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1350" w:type="dxa"/>
            <w:vAlign w:val="center"/>
          </w:tcPr>
          <w:p w14:paraId="10F0123C" w14:textId="0697EC55" w:rsidR="00666C18" w:rsidRPr="00B60C5E" w:rsidRDefault="00666C18" w:rsidP="00666C18">
            <w:pPr>
              <w:pStyle w:val="BodyText2"/>
              <w:tabs>
                <w:tab w:val="left" w:pos="252"/>
              </w:tabs>
              <w:jc w:val="center"/>
              <w:rPr>
                <w:rFonts w:asciiTheme="majorBidi" w:hAnsiTheme="majorBidi" w:cstheme="majorBidi"/>
                <w:b w:val="0"/>
                <w:bCs w:val="0"/>
                <w:i w:val="0"/>
                <w:iCs w:val="0"/>
                <w:color w:val="000000"/>
                <w:sz w:val="16"/>
                <w:szCs w:val="16"/>
                <w:highlight w:val="lightGray"/>
              </w:rPr>
            </w:pPr>
            <w:r w:rsidRPr="00B60C5E">
              <w:rPr>
                <w:rFonts w:asciiTheme="majorBidi" w:hAnsiTheme="majorBidi" w:cstheme="majorBidi"/>
                <w:b w:val="0"/>
                <w:bCs w:val="0"/>
                <w:i w:val="0"/>
                <w:iCs w:val="0"/>
                <w:color w:val="000000"/>
                <w:sz w:val="16"/>
                <w:szCs w:val="16"/>
                <w:highlight w:val="lightGray"/>
              </w:rPr>
              <w:t>C.S+5</w:t>
            </w:r>
            <w:r>
              <w:rPr>
                <w:rFonts w:asciiTheme="majorBidi" w:hAnsiTheme="majorBidi" w:cstheme="majorBidi"/>
                <w:b w:val="0"/>
                <w:bCs w:val="0"/>
                <w:i w:val="0"/>
                <w:iCs w:val="0"/>
                <w:color w:val="000000"/>
                <w:sz w:val="16"/>
                <w:szCs w:val="16"/>
                <w:highlight w:val="lightGray"/>
              </w:rPr>
              <w:t>.2</w:t>
            </w:r>
            <w:r w:rsidRPr="00B60C5E">
              <w:rPr>
                <w:rFonts w:asciiTheme="majorBidi" w:hAnsiTheme="majorBidi" w:cstheme="majorBidi"/>
                <w:b w:val="0"/>
                <w:bCs w:val="0"/>
                <w:i w:val="0"/>
                <w:iCs w:val="0"/>
                <w:color w:val="000000"/>
                <w:sz w:val="16"/>
                <w:szCs w:val="16"/>
                <w:highlight w:val="lightGray"/>
              </w:rPr>
              <w:t xml:space="preserve"> mm</w:t>
            </w:r>
          </w:p>
        </w:tc>
        <w:tc>
          <w:tcPr>
            <w:tcW w:w="900" w:type="dxa"/>
            <w:vAlign w:val="center"/>
          </w:tcPr>
          <w:p w14:paraId="64F83CFE"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Region 1</w:t>
            </w:r>
          </w:p>
        </w:tc>
        <w:tc>
          <w:tcPr>
            <w:tcW w:w="720" w:type="dxa"/>
            <w:vAlign w:val="center"/>
          </w:tcPr>
          <w:p w14:paraId="2248DB21"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Note 1</w:t>
            </w:r>
          </w:p>
        </w:tc>
      </w:tr>
      <w:tr w:rsidR="00666C18" w:rsidRPr="00651899" w14:paraId="47141AAC" w14:textId="77777777" w:rsidTr="00DC1F56">
        <w:trPr>
          <w:trHeight w:val="343"/>
        </w:trPr>
        <w:tc>
          <w:tcPr>
            <w:tcW w:w="828" w:type="dxa"/>
            <w:vAlign w:val="center"/>
          </w:tcPr>
          <w:p w14:paraId="2BE248A2"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12</w:t>
            </w:r>
          </w:p>
        </w:tc>
        <w:tc>
          <w:tcPr>
            <w:tcW w:w="810" w:type="dxa"/>
            <w:vAlign w:val="center"/>
          </w:tcPr>
          <w:p w14:paraId="23093656"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11.8</w:t>
            </w:r>
          </w:p>
        </w:tc>
        <w:tc>
          <w:tcPr>
            <w:tcW w:w="900" w:type="dxa"/>
            <w:vAlign w:val="center"/>
          </w:tcPr>
          <w:p w14:paraId="33763FA9"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51.5/41.3</w:t>
            </w:r>
          </w:p>
        </w:tc>
        <w:tc>
          <w:tcPr>
            <w:tcW w:w="864" w:type="dxa"/>
            <w:tcBorders>
              <w:right w:val="single" w:sz="4" w:space="0" w:color="auto"/>
            </w:tcBorders>
            <w:shd w:val="clear" w:color="auto" w:fill="auto"/>
            <w:vAlign w:val="center"/>
          </w:tcPr>
          <w:p w14:paraId="5A74F5A2"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1.71</w:t>
            </w:r>
          </w:p>
        </w:tc>
        <w:tc>
          <w:tcPr>
            <w:tcW w:w="720" w:type="dxa"/>
            <w:tcBorders>
              <w:left w:val="single" w:sz="4" w:space="0" w:color="auto"/>
            </w:tcBorders>
            <w:shd w:val="clear" w:color="auto" w:fill="auto"/>
            <w:vAlign w:val="center"/>
          </w:tcPr>
          <w:p w14:paraId="54002D61"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630" w:type="dxa"/>
            <w:shd w:val="clear" w:color="auto" w:fill="auto"/>
            <w:vAlign w:val="center"/>
          </w:tcPr>
          <w:p w14:paraId="25D9C0CD"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Mod.</w:t>
            </w:r>
          </w:p>
        </w:tc>
        <w:tc>
          <w:tcPr>
            <w:tcW w:w="603" w:type="dxa"/>
            <w:tcBorders>
              <w:right w:val="single" w:sz="4" w:space="0" w:color="auto"/>
            </w:tcBorders>
            <w:vAlign w:val="center"/>
          </w:tcPr>
          <w:p w14:paraId="2DC634CB"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1.66</w:t>
            </w:r>
          </w:p>
        </w:tc>
        <w:tc>
          <w:tcPr>
            <w:tcW w:w="657" w:type="dxa"/>
            <w:tcBorders>
              <w:left w:val="single" w:sz="4" w:space="0" w:color="auto"/>
            </w:tcBorders>
            <w:vAlign w:val="center"/>
          </w:tcPr>
          <w:p w14:paraId="27E40BB1" w14:textId="77777777" w:rsidR="00666C18" w:rsidRPr="00164760"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0.01</w:t>
            </w:r>
          </w:p>
        </w:tc>
        <w:tc>
          <w:tcPr>
            <w:tcW w:w="720" w:type="dxa"/>
            <w:vAlign w:val="center"/>
          </w:tcPr>
          <w:p w14:paraId="72A144C3"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Mod.</w:t>
            </w:r>
          </w:p>
        </w:tc>
        <w:tc>
          <w:tcPr>
            <w:tcW w:w="576" w:type="dxa"/>
            <w:shd w:val="clear" w:color="auto" w:fill="auto"/>
            <w:vAlign w:val="center"/>
          </w:tcPr>
          <w:p w14:paraId="2FD7E746" w14:textId="77777777" w:rsidR="00666C18" w:rsidRPr="00651899" w:rsidRDefault="00666C18" w:rsidP="00666C18">
            <w:pPr>
              <w:bidi w:val="0"/>
              <w:jc w:val="center"/>
              <w:rPr>
                <w:rFonts w:asciiTheme="majorBidi" w:hAnsiTheme="majorBidi" w:cstheme="majorBidi"/>
                <w:color w:val="000000"/>
                <w:sz w:val="16"/>
                <w:szCs w:val="16"/>
              </w:rPr>
            </w:pPr>
            <w:r>
              <w:rPr>
                <w:rFonts w:asciiTheme="majorBidi" w:hAnsiTheme="majorBidi" w:cstheme="majorBidi"/>
                <w:color w:val="000000"/>
                <w:sz w:val="16"/>
                <w:szCs w:val="16"/>
              </w:rPr>
              <w:t>0.20</w:t>
            </w:r>
          </w:p>
        </w:tc>
        <w:tc>
          <w:tcPr>
            <w:tcW w:w="1350" w:type="dxa"/>
            <w:vAlign w:val="center"/>
          </w:tcPr>
          <w:p w14:paraId="08D03AC8" w14:textId="2500AAC9" w:rsidR="00666C18" w:rsidRPr="00B60C5E" w:rsidRDefault="00666C18" w:rsidP="00666C18">
            <w:pPr>
              <w:pStyle w:val="BodyText2"/>
              <w:tabs>
                <w:tab w:val="left" w:pos="252"/>
              </w:tabs>
              <w:jc w:val="center"/>
              <w:rPr>
                <w:rFonts w:asciiTheme="majorBidi" w:hAnsiTheme="majorBidi" w:cstheme="majorBidi"/>
                <w:b w:val="0"/>
                <w:bCs w:val="0"/>
                <w:i w:val="0"/>
                <w:iCs w:val="0"/>
                <w:color w:val="000000"/>
                <w:sz w:val="16"/>
                <w:szCs w:val="16"/>
                <w:highlight w:val="lightGray"/>
              </w:rPr>
            </w:pPr>
            <w:r w:rsidRPr="00B60C5E">
              <w:rPr>
                <w:rFonts w:asciiTheme="majorBidi" w:hAnsiTheme="majorBidi" w:cstheme="majorBidi"/>
                <w:b w:val="0"/>
                <w:bCs w:val="0"/>
                <w:i w:val="0"/>
                <w:iCs w:val="0"/>
                <w:color w:val="000000"/>
                <w:sz w:val="16"/>
                <w:szCs w:val="16"/>
                <w:highlight w:val="lightGray"/>
              </w:rPr>
              <w:t>C.S+5</w:t>
            </w:r>
            <w:r>
              <w:rPr>
                <w:rFonts w:asciiTheme="majorBidi" w:hAnsiTheme="majorBidi" w:cstheme="majorBidi"/>
                <w:b w:val="0"/>
                <w:bCs w:val="0"/>
                <w:i w:val="0"/>
                <w:iCs w:val="0"/>
                <w:color w:val="000000"/>
                <w:sz w:val="16"/>
                <w:szCs w:val="16"/>
                <w:highlight w:val="lightGray"/>
              </w:rPr>
              <w:t>.2</w:t>
            </w:r>
            <w:r w:rsidRPr="00B60C5E">
              <w:rPr>
                <w:rFonts w:asciiTheme="majorBidi" w:hAnsiTheme="majorBidi" w:cstheme="majorBidi"/>
                <w:b w:val="0"/>
                <w:bCs w:val="0"/>
                <w:i w:val="0"/>
                <w:iCs w:val="0"/>
                <w:color w:val="000000"/>
                <w:sz w:val="16"/>
                <w:szCs w:val="16"/>
                <w:highlight w:val="lightGray"/>
              </w:rPr>
              <w:t xml:space="preserve"> mm</w:t>
            </w:r>
          </w:p>
        </w:tc>
        <w:tc>
          <w:tcPr>
            <w:tcW w:w="900" w:type="dxa"/>
            <w:vAlign w:val="center"/>
          </w:tcPr>
          <w:p w14:paraId="376BAFAC"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Region 1</w:t>
            </w:r>
          </w:p>
        </w:tc>
        <w:tc>
          <w:tcPr>
            <w:tcW w:w="720" w:type="dxa"/>
            <w:vAlign w:val="center"/>
          </w:tcPr>
          <w:p w14:paraId="393F28FC" w14:textId="77777777" w:rsidR="00666C18" w:rsidRPr="00651899" w:rsidRDefault="00666C18" w:rsidP="00666C18">
            <w:pPr>
              <w:jc w:val="center"/>
              <w:rPr>
                <w:rFonts w:asciiTheme="majorBidi" w:hAnsiTheme="majorBidi" w:cstheme="majorBidi"/>
                <w:sz w:val="16"/>
                <w:szCs w:val="16"/>
              </w:rPr>
            </w:pPr>
            <w:r>
              <w:rPr>
                <w:rFonts w:asciiTheme="majorBidi" w:hAnsiTheme="majorBidi" w:cstheme="majorBidi"/>
                <w:sz w:val="16"/>
                <w:szCs w:val="16"/>
              </w:rPr>
              <w:t>Note 1</w:t>
            </w:r>
          </w:p>
        </w:tc>
      </w:tr>
    </w:tbl>
    <w:p w14:paraId="69500B21" w14:textId="18ACBF6A" w:rsidR="00C13921" w:rsidRPr="00666C18" w:rsidRDefault="00BD0AD7" w:rsidP="004F7A9E">
      <w:pPr>
        <w:pStyle w:val="ListParagraph"/>
        <w:numPr>
          <w:ilvl w:val="0"/>
          <w:numId w:val="0"/>
        </w:numPr>
        <w:autoSpaceDE w:val="0"/>
        <w:autoSpaceDN w:val="0"/>
        <w:bidi w:val="0"/>
        <w:adjustRightInd w:val="0"/>
        <w:spacing w:before="240" w:after="240" w:line="276" w:lineRule="auto"/>
        <w:ind w:left="720"/>
        <w:jc w:val="both"/>
        <w:rPr>
          <w:rFonts w:asciiTheme="minorBidi" w:hAnsiTheme="minorBidi" w:cstheme="minorBidi"/>
          <w:sz w:val="22"/>
          <w:szCs w:val="22"/>
          <w:lang w:bidi="fa-IR"/>
        </w:rPr>
      </w:pPr>
      <w:r w:rsidRPr="00666C18">
        <w:rPr>
          <w:rFonts w:eastAsiaTheme="minorHAnsi"/>
          <w:noProof/>
          <w:u w:val="single"/>
        </w:rPr>
        <mc:AlternateContent>
          <mc:Choice Requires="wps">
            <w:drawing>
              <wp:anchor distT="0" distB="0" distL="114300" distR="114300" simplePos="0" relativeHeight="251674112" behindDoc="0" locked="0" layoutInCell="1" allowOverlap="1" wp14:anchorId="097B0179" wp14:editId="34FD1602">
                <wp:simplePos x="0" y="0"/>
                <wp:positionH relativeFrom="column">
                  <wp:posOffset>4418965</wp:posOffset>
                </wp:positionH>
                <wp:positionV relativeFrom="paragraph">
                  <wp:posOffset>4118610</wp:posOffset>
                </wp:positionV>
                <wp:extent cx="447675" cy="400050"/>
                <wp:effectExtent l="0" t="0" r="28575" b="19050"/>
                <wp:wrapNone/>
                <wp:docPr id="12" name="Isosceles Triangle 1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249FC" w14:textId="2DC886BF" w:rsidR="00C3181F" w:rsidRPr="00AD442B" w:rsidRDefault="00C3181F" w:rsidP="00C3181F">
                            <w:pPr>
                              <w:shd w:val="clear" w:color="auto" w:fill="FFFFFF" w:themeFill="background1"/>
                              <w:jc w:val="center"/>
                              <w:rPr>
                                <w:sz w:val="16"/>
                                <w:szCs w:val="16"/>
                                <w:rtl/>
                                <w:lang w:bidi="fa-IR"/>
                              </w:rPr>
                            </w:pPr>
                            <w:r w:rsidRPr="00AD442B">
                              <w:rPr>
                                <w:rFonts w:eastAsiaTheme="minorHAnsi"/>
                                <w:sz w:val="16"/>
                                <w:szCs w:val="16"/>
                              </w:rPr>
                              <w:t>D0</w:t>
                            </w:r>
                            <w:r w:rsidR="00666C18">
                              <w:rPr>
                                <w:rFonts w:eastAsiaTheme="minorHAnsi"/>
                                <w:sz w:val="16"/>
                                <w:szCs w:val="16"/>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B0179" id="Isosceles Triangle 12" o:spid="_x0000_s1032" type="#_x0000_t5" style="position:absolute;left:0;text-align:left;margin-left:347.95pt;margin-top:324.3pt;width:35.25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" fillcolor="white [3212]" strokecolor="black [3213]" strokeweight="1.5pt">
                <v:textbox inset="0,0,0,0">
                  <w:txbxContent>
                    <w:p w14:paraId="06D249FC" w14:textId="2DC886BF" w:rsidR="00C3181F" w:rsidRPr="00AD442B" w:rsidRDefault="00C3181F" w:rsidP="00C3181F">
                      <w:pPr>
                        <w:shd w:val="clear" w:color="auto" w:fill="FFFFFF" w:themeFill="background1"/>
                        <w:jc w:val="center"/>
                        <w:rPr>
                          <w:sz w:val="16"/>
                          <w:szCs w:val="16"/>
                          <w:rtl/>
                          <w:lang w:bidi="fa-IR"/>
                        </w:rPr>
                      </w:pPr>
                      <w:r w:rsidRPr="00AD442B">
                        <w:rPr>
                          <w:rFonts w:eastAsiaTheme="minorHAnsi"/>
                          <w:sz w:val="16"/>
                          <w:szCs w:val="16"/>
                        </w:rPr>
                        <w:t>D0</w:t>
                      </w:r>
                      <w:r w:rsidR="00666C18">
                        <w:rPr>
                          <w:rFonts w:eastAsiaTheme="minorHAnsi"/>
                          <w:sz w:val="16"/>
                          <w:szCs w:val="16"/>
                        </w:rPr>
                        <w:t>6</w:t>
                      </w:r>
                    </w:p>
                  </w:txbxContent>
                </v:textbox>
              </v:shape>
            </w:pict>
          </mc:Fallback>
        </mc:AlternateContent>
      </w:r>
      <w:r w:rsidR="004F7A9E" w:rsidRPr="00666C18">
        <w:rPr>
          <w:rFonts w:asciiTheme="minorBidi" w:hAnsiTheme="minorBidi" w:cstheme="minorBidi"/>
          <w:sz w:val="22"/>
          <w:szCs w:val="22"/>
          <w:lang w:bidi="fa-IR"/>
        </w:rPr>
        <w:t xml:space="preserve">1- </w:t>
      </w:r>
      <w:r w:rsidR="00936EEE" w:rsidRPr="00666C18">
        <w:rPr>
          <w:rFonts w:asciiTheme="minorBidi" w:hAnsiTheme="minorBidi" w:cstheme="minorBidi"/>
          <w:sz w:val="22"/>
          <w:szCs w:val="22"/>
          <w:lang w:bidi="fa-IR"/>
        </w:rPr>
        <w:t xml:space="preserve">Although the general corrosion in service life is low, </w:t>
      </w:r>
      <w:r w:rsidR="00F85AB8" w:rsidRPr="00EA16D1">
        <w:rPr>
          <w:rFonts w:asciiTheme="minorBidi" w:hAnsiTheme="minorBidi" w:cstheme="minorBidi"/>
          <w:sz w:val="22"/>
          <w:szCs w:val="22"/>
          <w:highlight w:val="lightGray"/>
          <w:lang w:bidi="fa-IR"/>
        </w:rPr>
        <w:t>5</w:t>
      </w:r>
      <w:r w:rsidR="00666C18" w:rsidRPr="00EA16D1">
        <w:rPr>
          <w:rFonts w:asciiTheme="minorBidi" w:hAnsiTheme="minorBidi" w:cstheme="minorBidi"/>
          <w:sz w:val="22"/>
          <w:szCs w:val="22"/>
          <w:highlight w:val="lightGray"/>
          <w:lang w:bidi="fa-IR"/>
        </w:rPr>
        <w:t>.2</w:t>
      </w:r>
      <w:r w:rsidR="00F85AB8" w:rsidRPr="00EA16D1">
        <w:rPr>
          <w:rFonts w:asciiTheme="minorBidi" w:hAnsiTheme="minorBidi" w:cstheme="minorBidi"/>
          <w:sz w:val="22"/>
          <w:szCs w:val="22"/>
          <w:highlight w:val="lightGray"/>
          <w:lang w:bidi="fa-IR"/>
        </w:rPr>
        <w:t>mm</w:t>
      </w:r>
      <w:r w:rsidR="00F85AB8" w:rsidRPr="00666C18">
        <w:rPr>
          <w:rFonts w:asciiTheme="minorBidi" w:hAnsiTheme="minorBidi" w:cstheme="minorBidi"/>
          <w:sz w:val="22"/>
          <w:szCs w:val="22"/>
          <w:lang w:bidi="fa-IR"/>
        </w:rPr>
        <w:t xml:space="preserve"> has been considered as the corrosion allowance </w:t>
      </w:r>
      <w:r w:rsidR="00936EEE" w:rsidRPr="00666C18">
        <w:rPr>
          <w:rFonts w:asciiTheme="minorBidi" w:hAnsiTheme="minorBidi" w:cstheme="minorBidi"/>
          <w:sz w:val="22"/>
          <w:szCs w:val="22"/>
          <w:lang w:bidi="fa-IR"/>
        </w:rPr>
        <w:t xml:space="preserve">due to pitting probability and </w:t>
      </w:r>
      <w:r w:rsidR="00F85AB8" w:rsidRPr="00666C18">
        <w:rPr>
          <w:rFonts w:asciiTheme="minorBidi" w:hAnsiTheme="minorBidi" w:cstheme="minorBidi"/>
          <w:sz w:val="22"/>
          <w:szCs w:val="22"/>
          <w:lang w:bidi="fa-IR"/>
        </w:rPr>
        <w:t>CLIENT request</w:t>
      </w:r>
      <w:r w:rsidR="008665FA" w:rsidRPr="00666C18">
        <w:rPr>
          <w:rFonts w:asciiTheme="minorBidi" w:hAnsiTheme="minorBidi" w:cstheme="minorBidi"/>
          <w:sz w:val="22"/>
          <w:szCs w:val="22"/>
          <w:lang w:bidi="fa-IR"/>
        </w:rPr>
        <w:t>. Hence, calculated wall thickness will be same as basic design.</w:t>
      </w:r>
    </w:p>
    <w:p w14:paraId="3EC7D83D" w14:textId="18944475" w:rsidR="00154473" w:rsidRPr="000F0BD6" w:rsidRDefault="00154473" w:rsidP="00154473">
      <w:pPr>
        <w:pStyle w:val="Heading2"/>
        <w:spacing w:line="276" w:lineRule="auto"/>
      </w:pPr>
      <w:bookmarkStart w:id="583" w:name="_Toc97543302"/>
      <w:r w:rsidRPr="000F0BD6">
        <w:t>Utility Piping</w:t>
      </w:r>
      <w:bookmarkEnd w:id="579"/>
      <w:bookmarkEnd w:id="583"/>
    </w:p>
    <w:p w14:paraId="13BF818B" w14:textId="77777777" w:rsidR="00154473" w:rsidRPr="00154473" w:rsidRDefault="00154473" w:rsidP="00154473">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154473">
        <w:rPr>
          <w:rFonts w:asciiTheme="minorBidi" w:hAnsiTheme="minorBidi" w:cstheme="minorBidi"/>
          <w:sz w:val="22"/>
          <w:szCs w:val="22"/>
          <w:lang w:bidi="fa-IR"/>
        </w:rPr>
        <w:t xml:space="preserve">Materials for utility equipment and piping are selected on the basis of common hydrocarbon industry practice and in line with IPS standard. </w:t>
      </w:r>
    </w:p>
    <w:p w14:paraId="357CE191" w14:textId="039C6E34" w:rsidR="00154473" w:rsidRPr="00994C6E" w:rsidRDefault="00154473" w:rsidP="00E7657B">
      <w:pPr>
        <w:pStyle w:val="ListParagraph"/>
        <w:numPr>
          <w:ilvl w:val="2"/>
          <w:numId w:val="90"/>
        </w:numPr>
        <w:autoSpaceDE w:val="0"/>
        <w:autoSpaceDN w:val="0"/>
        <w:bidi w:val="0"/>
        <w:adjustRightInd w:val="0"/>
        <w:spacing w:before="240" w:after="240" w:line="276" w:lineRule="auto"/>
        <w:jc w:val="lowKashida"/>
        <w:rPr>
          <w:rFonts w:asciiTheme="minorBidi" w:hAnsiTheme="minorBidi" w:cstheme="minorBidi"/>
          <w:b/>
          <w:bCs/>
          <w:sz w:val="22"/>
          <w:szCs w:val="22"/>
          <w:lang w:bidi="fa-IR"/>
        </w:rPr>
      </w:pPr>
      <w:bookmarkStart w:id="584" w:name="_Toc437958011"/>
      <w:bookmarkStart w:id="585" w:name="_Toc366413053"/>
      <w:bookmarkStart w:id="586" w:name="_Toc365112447"/>
      <w:bookmarkStart w:id="587" w:name="_Toc356637848"/>
      <w:bookmarkStart w:id="588" w:name="_Toc356588070"/>
      <w:bookmarkStart w:id="589" w:name="_Toc350764427"/>
      <w:bookmarkStart w:id="590" w:name="_Toc296492934"/>
      <w:bookmarkStart w:id="591" w:name="_Toc296230102"/>
      <w:r w:rsidRPr="00994C6E">
        <w:rPr>
          <w:rFonts w:asciiTheme="minorBidi" w:hAnsiTheme="minorBidi" w:cstheme="minorBidi"/>
          <w:b/>
          <w:bCs/>
          <w:sz w:val="22"/>
          <w:szCs w:val="22"/>
          <w:lang w:bidi="fa-IR"/>
        </w:rPr>
        <w:t>Drains</w:t>
      </w:r>
      <w:bookmarkEnd w:id="584"/>
      <w:bookmarkEnd w:id="585"/>
      <w:bookmarkEnd w:id="586"/>
      <w:bookmarkEnd w:id="587"/>
      <w:bookmarkEnd w:id="588"/>
      <w:bookmarkEnd w:id="589"/>
      <w:bookmarkEnd w:id="590"/>
      <w:bookmarkEnd w:id="591"/>
      <w:r w:rsidRPr="00994C6E">
        <w:rPr>
          <w:rFonts w:asciiTheme="minorBidi" w:hAnsiTheme="minorBidi" w:cstheme="minorBidi"/>
          <w:b/>
          <w:bCs/>
          <w:sz w:val="22"/>
          <w:szCs w:val="22"/>
          <w:lang w:bidi="fa-IR"/>
        </w:rPr>
        <w:t xml:space="preserve"> </w:t>
      </w:r>
    </w:p>
    <w:p w14:paraId="12E64E4B" w14:textId="77777777" w:rsidR="00154473" w:rsidRPr="00D8352D" w:rsidRDefault="00154473" w:rsidP="00D8352D">
      <w:pPr>
        <w:autoSpaceDE w:val="0"/>
        <w:autoSpaceDN w:val="0"/>
        <w:bidi w:val="0"/>
        <w:adjustRightInd w:val="0"/>
        <w:spacing w:before="240" w:after="240" w:line="276" w:lineRule="auto"/>
        <w:ind w:left="1800" w:hanging="1080"/>
        <w:jc w:val="lowKashida"/>
        <w:rPr>
          <w:rFonts w:asciiTheme="minorBidi" w:hAnsiTheme="minorBidi" w:cstheme="minorBidi"/>
          <w:sz w:val="22"/>
          <w:szCs w:val="22"/>
          <w:lang w:bidi="fa-IR"/>
        </w:rPr>
      </w:pPr>
      <w:r w:rsidRPr="00D8352D">
        <w:rPr>
          <w:rFonts w:asciiTheme="minorBidi" w:hAnsiTheme="minorBidi" w:cstheme="minorBidi"/>
          <w:sz w:val="22"/>
          <w:szCs w:val="22"/>
          <w:lang w:bidi="fa-IR"/>
        </w:rPr>
        <w:tab/>
      </w:r>
      <w:r w:rsidR="00D8352D" w:rsidRPr="00D8352D">
        <w:rPr>
          <w:rFonts w:asciiTheme="minorBidi" w:hAnsiTheme="minorBidi" w:cstheme="minorBidi"/>
          <w:sz w:val="22"/>
          <w:szCs w:val="22"/>
          <w:lang w:bidi="fa-IR"/>
        </w:rPr>
        <w:t>Based on calculation for main headers, Carbon Steel (NACE</w:t>
      </w:r>
      <w:r w:rsidR="00153885" w:rsidRPr="00D8352D">
        <w:rPr>
          <w:rFonts w:asciiTheme="minorBidi" w:hAnsiTheme="minorBidi" w:cstheme="minorBidi"/>
          <w:sz w:val="22"/>
          <w:szCs w:val="22"/>
          <w:lang w:bidi="fa-IR"/>
        </w:rPr>
        <w:t>) +</w:t>
      </w:r>
      <w:r w:rsidR="00153885">
        <w:rPr>
          <w:rFonts w:asciiTheme="minorBidi" w:hAnsiTheme="minorBidi" w:cstheme="minorBidi"/>
          <w:sz w:val="22"/>
          <w:szCs w:val="22"/>
          <w:lang w:bidi="fa-IR"/>
        </w:rPr>
        <w:t xml:space="preserve"> with</w:t>
      </w:r>
      <w:r w:rsidR="001A1146">
        <w:rPr>
          <w:rFonts w:asciiTheme="minorBidi" w:hAnsiTheme="minorBidi" w:cstheme="minorBidi"/>
          <w:sz w:val="22"/>
          <w:szCs w:val="22"/>
          <w:lang w:bidi="fa-IR"/>
        </w:rPr>
        <w:t xml:space="preserve"> </w:t>
      </w:r>
      <w:r w:rsidR="00D8352D" w:rsidRPr="00D8352D">
        <w:rPr>
          <w:rFonts w:asciiTheme="minorBidi" w:hAnsiTheme="minorBidi" w:cstheme="minorBidi"/>
          <w:sz w:val="22"/>
          <w:szCs w:val="22"/>
          <w:lang w:bidi="fa-IR"/>
        </w:rPr>
        <w:t>3 mm is considered for closed drain piping.</w:t>
      </w:r>
    </w:p>
    <w:p w14:paraId="28563E2F" w14:textId="77777777" w:rsidR="00154473" w:rsidRPr="00D8352D" w:rsidRDefault="00154473" w:rsidP="00E7657B">
      <w:pPr>
        <w:pStyle w:val="ListParagraph"/>
        <w:numPr>
          <w:ilvl w:val="2"/>
          <w:numId w:val="90"/>
        </w:numPr>
        <w:autoSpaceDE w:val="0"/>
        <w:autoSpaceDN w:val="0"/>
        <w:bidi w:val="0"/>
        <w:adjustRightInd w:val="0"/>
        <w:spacing w:before="240" w:after="240" w:line="276" w:lineRule="auto"/>
        <w:jc w:val="lowKashida"/>
        <w:rPr>
          <w:rFonts w:asciiTheme="minorBidi" w:hAnsiTheme="minorBidi" w:cstheme="minorBidi"/>
          <w:b/>
          <w:bCs/>
          <w:sz w:val="22"/>
          <w:szCs w:val="22"/>
          <w:lang w:bidi="fa-IR"/>
        </w:rPr>
      </w:pPr>
      <w:bookmarkStart w:id="592" w:name="_Toc437958012"/>
      <w:bookmarkStart w:id="593" w:name="_Toc366413054"/>
      <w:bookmarkStart w:id="594" w:name="_Toc365112448"/>
      <w:bookmarkStart w:id="595" w:name="_Toc356637849"/>
      <w:bookmarkStart w:id="596" w:name="_Toc356588071"/>
      <w:bookmarkStart w:id="597" w:name="_Toc350764428"/>
      <w:bookmarkStart w:id="598" w:name="_Toc296492935"/>
      <w:bookmarkStart w:id="599" w:name="_Toc296230103"/>
      <w:r w:rsidRPr="00D8352D">
        <w:rPr>
          <w:rFonts w:asciiTheme="minorBidi" w:hAnsiTheme="minorBidi" w:cstheme="minorBidi"/>
          <w:b/>
          <w:bCs/>
          <w:sz w:val="22"/>
          <w:szCs w:val="22"/>
          <w:lang w:bidi="fa-IR"/>
        </w:rPr>
        <w:t>Non- Hydrocarbon Utility Systems</w:t>
      </w:r>
      <w:bookmarkEnd w:id="592"/>
      <w:bookmarkEnd w:id="593"/>
      <w:bookmarkEnd w:id="594"/>
      <w:bookmarkEnd w:id="595"/>
      <w:bookmarkEnd w:id="596"/>
      <w:bookmarkEnd w:id="597"/>
      <w:bookmarkEnd w:id="598"/>
      <w:bookmarkEnd w:id="599"/>
    </w:p>
    <w:p w14:paraId="059C6E1A" w14:textId="65AAC221" w:rsidR="00C13921" w:rsidRDefault="00153885" w:rsidP="00D66DA3">
      <w:pPr>
        <w:autoSpaceDE w:val="0"/>
        <w:autoSpaceDN w:val="0"/>
        <w:bidi w:val="0"/>
        <w:adjustRightInd w:val="0"/>
        <w:spacing w:before="240" w:after="240" w:line="276" w:lineRule="auto"/>
        <w:ind w:left="1800" w:hanging="1080"/>
        <w:jc w:val="lowKashida"/>
        <w:rPr>
          <w:rFonts w:asciiTheme="minorBidi" w:hAnsiTheme="minorBidi" w:cstheme="minorBidi"/>
          <w:sz w:val="22"/>
          <w:szCs w:val="22"/>
          <w:lang w:bidi="fa-IR"/>
        </w:rPr>
      </w:pPr>
      <w:r>
        <w:rPr>
          <w:rFonts w:asciiTheme="minorBidi" w:hAnsiTheme="minorBidi" w:cstheme="minorBidi"/>
          <w:sz w:val="22"/>
          <w:szCs w:val="22"/>
          <w:lang w:bidi="fa-IR"/>
        </w:rPr>
        <w:tab/>
      </w:r>
      <w:r w:rsidR="00154473" w:rsidRPr="00153885">
        <w:rPr>
          <w:rFonts w:asciiTheme="minorBidi" w:hAnsiTheme="minorBidi" w:cstheme="minorBidi"/>
          <w:sz w:val="22"/>
          <w:szCs w:val="22"/>
          <w:lang w:bidi="fa-IR"/>
        </w:rPr>
        <w:t>The material for the non-hydrocarbon utility pipe work is selected according to standard industry practice. Follow</w:t>
      </w:r>
      <w:r w:rsidR="000C34B7">
        <w:rPr>
          <w:rFonts w:asciiTheme="minorBidi" w:hAnsiTheme="minorBidi" w:cstheme="minorBidi"/>
          <w:sz w:val="22"/>
          <w:szCs w:val="22"/>
          <w:lang w:bidi="fa-IR"/>
        </w:rPr>
        <w:t>ing table provides its summary (if any):</w:t>
      </w:r>
    </w:p>
    <w:p w14:paraId="5D3892D1" w14:textId="77777777" w:rsidR="00C13921" w:rsidRDefault="00C13921">
      <w:pPr>
        <w:bidi w:val="0"/>
        <w:rPr>
          <w:rFonts w:asciiTheme="majorBidi" w:hAnsiTheme="majorBidi" w:cstheme="majorBidi"/>
          <w:b/>
          <w:bCs/>
          <w:szCs w:val="20"/>
        </w:rPr>
      </w:pPr>
      <w:r>
        <w:rPr>
          <w:rFonts w:asciiTheme="majorBidi" w:hAnsiTheme="majorBidi" w:cstheme="majorBidi"/>
          <w:b/>
          <w:bCs/>
          <w:szCs w:val="20"/>
        </w:rPr>
        <w:br w:type="page"/>
      </w:r>
    </w:p>
    <w:p w14:paraId="5E653EAE" w14:textId="77777777" w:rsidR="00154473" w:rsidRPr="000F0BD6" w:rsidRDefault="00154473" w:rsidP="00154473">
      <w:pPr>
        <w:autoSpaceDE w:val="0"/>
        <w:autoSpaceDN w:val="0"/>
        <w:bidi w:val="0"/>
        <w:adjustRightInd w:val="0"/>
        <w:spacing w:before="120" w:line="276" w:lineRule="auto"/>
        <w:ind w:left="288"/>
        <w:jc w:val="center"/>
        <w:rPr>
          <w:rFonts w:asciiTheme="majorBidi" w:hAnsiTheme="majorBidi" w:cstheme="majorBidi"/>
          <w:sz w:val="22"/>
          <w:szCs w:val="22"/>
          <w:lang w:bidi="fa-IR"/>
        </w:rPr>
      </w:pPr>
      <w:r w:rsidRPr="000F0BD6">
        <w:rPr>
          <w:rFonts w:asciiTheme="majorBidi" w:hAnsiTheme="majorBidi" w:cstheme="majorBidi"/>
          <w:b/>
          <w:bCs/>
          <w:szCs w:val="20"/>
        </w:rPr>
        <w:lastRenderedPageBreak/>
        <w:t>UTILITY PIPING SYSTEMS (NON-HYDROCARBON)</w:t>
      </w:r>
      <w:r w:rsidRPr="000F0BD6">
        <w:rPr>
          <w:rFonts w:asciiTheme="majorBidi" w:hAnsiTheme="majorBidi" w:cstheme="majorBidi"/>
          <w:noProof/>
          <w:sz w:val="22"/>
          <w:szCs w:val="22"/>
        </w:rPr>
        <w:t xml:space="preserve"> </w:t>
      </w:r>
    </w:p>
    <w:tbl>
      <w:tblPr>
        <w:tblW w:w="6765" w:type="dxa"/>
        <w:jc w:val="center"/>
        <w:tblLook w:val="04A0" w:firstRow="1" w:lastRow="0" w:firstColumn="1" w:lastColumn="0" w:noHBand="0" w:noVBand="1"/>
      </w:tblPr>
      <w:tblGrid>
        <w:gridCol w:w="2150"/>
        <w:gridCol w:w="2880"/>
        <w:gridCol w:w="1735"/>
      </w:tblGrid>
      <w:tr w:rsidR="000112E8" w:rsidRPr="000F0BD6" w14:paraId="78DB2C9F" w14:textId="77777777" w:rsidTr="00C40AFB">
        <w:trPr>
          <w:trHeight w:val="262"/>
          <w:tblHeader/>
          <w:jc w:val="center"/>
        </w:trPr>
        <w:tc>
          <w:tcPr>
            <w:tcW w:w="2150" w:type="dxa"/>
            <w:vMerge w:val="restart"/>
            <w:tcBorders>
              <w:top w:val="single" w:sz="4" w:space="0" w:color="auto"/>
              <w:left w:val="single" w:sz="8" w:space="0" w:color="auto"/>
              <w:bottom w:val="single" w:sz="4" w:space="0" w:color="auto"/>
              <w:right w:val="single" w:sz="8" w:space="0" w:color="auto"/>
            </w:tcBorders>
            <w:shd w:val="clear" w:color="auto" w:fill="B6DDE8" w:themeFill="accent5" w:themeFillTint="66"/>
            <w:noWrap/>
            <w:vAlign w:val="center"/>
            <w:hideMark/>
          </w:tcPr>
          <w:p w14:paraId="6D22827C" w14:textId="77777777" w:rsidR="000112E8" w:rsidRPr="000F0BD6" w:rsidRDefault="000112E8" w:rsidP="00C40AFB">
            <w:pPr>
              <w:bidi w:val="0"/>
              <w:jc w:val="center"/>
              <w:rPr>
                <w:rFonts w:asciiTheme="majorBidi" w:hAnsiTheme="majorBidi" w:cstheme="majorBidi"/>
                <w:b/>
                <w:bCs/>
                <w:szCs w:val="20"/>
              </w:rPr>
            </w:pPr>
            <w:r w:rsidRPr="000F0BD6">
              <w:rPr>
                <w:rFonts w:asciiTheme="majorBidi" w:hAnsiTheme="majorBidi" w:cstheme="majorBidi"/>
                <w:b/>
                <w:bCs/>
                <w:szCs w:val="20"/>
              </w:rPr>
              <w:t xml:space="preserve">Piping System </w:t>
            </w:r>
          </w:p>
        </w:tc>
        <w:tc>
          <w:tcPr>
            <w:tcW w:w="2880" w:type="dxa"/>
            <w:vMerge w:val="restart"/>
            <w:tcBorders>
              <w:top w:val="single" w:sz="4" w:space="0" w:color="auto"/>
              <w:left w:val="nil"/>
              <w:bottom w:val="single" w:sz="4" w:space="0" w:color="auto"/>
              <w:right w:val="single" w:sz="8" w:space="0" w:color="auto"/>
            </w:tcBorders>
            <w:shd w:val="clear" w:color="auto" w:fill="B6DDE8" w:themeFill="accent5" w:themeFillTint="66"/>
            <w:noWrap/>
            <w:vAlign w:val="center"/>
            <w:hideMark/>
          </w:tcPr>
          <w:p w14:paraId="5FF4B0C0" w14:textId="77777777" w:rsidR="000112E8" w:rsidRPr="000F0BD6" w:rsidRDefault="000112E8" w:rsidP="00C40AFB">
            <w:pPr>
              <w:bidi w:val="0"/>
              <w:jc w:val="center"/>
              <w:rPr>
                <w:rFonts w:asciiTheme="majorBidi" w:hAnsiTheme="majorBidi" w:cstheme="majorBidi"/>
                <w:b/>
                <w:bCs/>
                <w:szCs w:val="20"/>
              </w:rPr>
            </w:pPr>
            <w:r w:rsidRPr="000F0BD6">
              <w:rPr>
                <w:rFonts w:asciiTheme="majorBidi" w:hAnsiTheme="majorBidi" w:cstheme="majorBidi"/>
                <w:b/>
                <w:bCs/>
                <w:szCs w:val="20"/>
              </w:rPr>
              <w:t xml:space="preserve">Material </w:t>
            </w:r>
          </w:p>
        </w:tc>
        <w:tc>
          <w:tcPr>
            <w:tcW w:w="1735" w:type="dxa"/>
            <w:vMerge w:val="restart"/>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92DB08F" w14:textId="77777777" w:rsidR="000112E8" w:rsidRPr="000F0BD6" w:rsidRDefault="000112E8" w:rsidP="00C40AFB">
            <w:pPr>
              <w:bidi w:val="0"/>
              <w:jc w:val="center"/>
              <w:rPr>
                <w:rFonts w:asciiTheme="majorBidi" w:hAnsiTheme="majorBidi" w:cstheme="majorBidi"/>
                <w:b/>
                <w:bCs/>
                <w:szCs w:val="20"/>
              </w:rPr>
            </w:pPr>
            <w:r w:rsidRPr="000F0BD6">
              <w:rPr>
                <w:rFonts w:asciiTheme="majorBidi" w:hAnsiTheme="majorBidi" w:cstheme="majorBidi"/>
                <w:b/>
                <w:bCs/>
                <w:szCs w:val="20"/>
              </w:rPr>
              <w:t>CA (</w:t>
            </w:r>
            <w:r w:rsidRPr="000F0BD6">
              <w:rPr>
                <w:rFonts w:asciiTheme="majorBidi" w:hAnsiTheme="majorBidi" w:cstheme="majorBidi"/>
                <w:b/>
                <w:bCs/>
                <w:szCs w:val="20"/>
                <w:lang w:eastAsia="en-GB"/>
              </w:rPr>
              <w:t>mm)</w:t>
            </w:r>
          </w:p>
        </w:tc>
      </w:tr>
      <w:tr w:rsidR="000112E8" w:rsidRPr="000F0BD6" w14:paraId="5FA83085" w14:textId="77777777" w:rsidTr="00C40AFB">
        <w:trPr>
          <w:trHeight w:val="300"/>
          <w:tblHeader/>
          <w:jc w:val="center"/>
        </w:trPr>
        <w:tc>
          <w:tcPr>
            <w:tcW w:w="2150" w:type="dxa"/>
            <w:vMerge/>
            <w:tcBorders>
              <w:top w:val="single" w:sz="4" w:space="0" w:color="auto"/>
              <w:left w:val="single" w:sz="8" w:space="0" w:color="auto"/>
              <w:bottom w:val="single" w:sz="4" w:space="0" w:color="auto"/>
              <w:right w:val="single" w:sz="8" w:space="0" w:color="auto"/>
            </w:tcBorders>
            <w:vAlign w:val="center"/>
            <w:hideMark/>
          </w:tcPr>
          <w:p w14:paraId="0B4BC554" w14:textId="77777777" w:rsidR="000112E8" w:rsidRPr="000F0BD6" w:rsidRDefault="000112E8" w:rsidP="00C40AFB">
            <w:pPr>
              <w:bidi w:val="0"/>
              <w:rPr>
                <w:rFonts w:asciiTheme="majorBidi" w:hAnsiTheme="majorBidi" w:cstheme="majorBidi"/>
                <w:b/>
                <w:bCs/>
                <w:szCs w:val="20"/>
              </w:rPr>
            </w:pPr>
          </w:p>
        </w:tc>
        <w:tc>
          <w:tcPr>
            <w:tcW w:w="2880" w:type="dxa"/>
            <w:vMerge/>
            <w:tcBorders>
              <w:top w:val="single" w:sz="4" w:space="0" w:color="auto"/>
              <w:left w:val="nil"/>
              <w:bottom w:val="single" w:sz="4" w:space="0" w:color="auto"/>
              <w:right w:val="single" w:sz="8" w:space="0" w:color="auto"/>
            </w:tcBorders>
            <w:vAlign w:val="center"/>
            <w:hideMark/>
          </w:tcPr>
          <w:p w14:paraId="74DDDAD7" w14:textId="77777777" w:rsidR="000112E8" w:rsidRPr="000F0BD6" w:rsidRDefault="000112E8" w:rsidP="00C40AFB">
            <w:pPr>
              <w:bidi w:val="0"/>
              <w:rPr>
                <w:rFonts w:asciiTheme="majorBidi" w:hAnsiTheme="majorBidi" w:cstheme="majorBidi"/>
                <w:b/>
                <w:bCs/>
                <w:szCs w:val="20"/>
              </w:rPr>
            </w:pPr>
          </w:p>
        </w:tc>
        <w:tc>
          <w:tcPr>
            <w:tcW w:w="1735" w:type="dxa"/>
            <w:vMerge/>
            <w:tcBorders>
              <w:top w:val="single" w:sz="4" w:space="0" w:color="auto"/>
              <w:left w:val="nil"/>
              <w:bottom w:val="single" w:sz="4" w:space="0" w:color="auto"/>
              <w:right w:val="single" w:sz="4" w:space="0" w:color="auto"/>
            </w:tcBorders>
            <w:vAlign w:val="center"/>
            <w:hideMark/>
          </w:tcPr>
          <w:p w14:paraId="7E215433" w14:textId="77777777" w:rsidR="000112E8" w:rsidRPr="000F0BD6" w:rsidRDefault="000112E8" w:rsidP="00C40AFB">
            <w:pPr>
              <w:bidi w:val="0"/>
              <w:rPr>
                <w:rFonts w:asciiTheme="majorBidi" w:hAnsiTheme="majorBidi" w:cstheme="majorBidi"/>
                <w:b/>
                <w:bCs/>
                <w:szCs w:val="20"/>
              </w:rPr>
            </w:pPr>
          </w:p>
        </w:tc>
      </w:tr>
      <w:tr w:rsidR="000112E8" w:rsidRPr="000F0BD6" w14:paraId="12849B06" w14:textId="77777777" w:rsidTr="00C40AFB">
        <w:trPr>
          <w:trHeight w:val="508"/>
          <w:jc w:val="center"/>
        </w:trPr>
        <w:tc>
          <w:tcPr>
            <w:tcW w:w="2150" w:type="dxa"/>
            <w:tcBorders>
              <w:top w:val="single" w:sz="4" w:space="0" w:color="auto"/>
              <w:left w:val="single" w:sz="4" w:space="0" w:color="auto"/>
              <w:bottom w:val="single" w:sz="4" w:space="0" w:color="auto"/>
              <w:right w:val="single" w:sz="4" w:space="0" w:color="auto"/>
            </w:tcBorders>
            <w:noWrap/>
            <w:vAlign w:val="center"/>
            <w:hideMark/>
          </w:tcPr>
          <w:p w14:paraId="525A523B" w14:textId="77777777" w:rsidR="000112E8" w:rsidRPr="00714139" w:rsidRDefault="000112E8" w:rsidP="00C40AFB">
            <w:pPr>
              <w:bidi w:val="0"/>
              <w:jc w:val="center"/>
              <w:rPr>
                <w:rFonts w:asciiTheme="minorBidi" w:hAnsiTheme="minorBidi" w:cstheme="minorBidi"/>
                <w:szCs w:val="20"/>
                <w:lang w:bidi="fa-IR"/>
              </w:rPr>
            </w:pPr>
            <w:r w:rsidRPr="00714139">
              <w:rPr>
                <w:rFonts w:asciiTheme="minorBidi" w:hAnsiTheme="minorBidi" w:cstheme="minorBidi"/>
                <w:szCs w:val="20"/>
                <w:lang w:bidi="fa-IR"/>
              </w:rPr>
              <w:t>Fuel Gas, Fire water</w:t>
            </w:r>
          </w:p>
        </w:tc>
        <w:tc>
          <w:tcPr>
            <w:tcW w:w="2880" w:type="dxa"/>
            <w:tcBorders>
              <w:top w:val="single" w:sz="4" w:space="0" w:color="auto"/>
              <w:left w:val="nil"/>
              <w:bottom w:val="single" w:sz="4" w:space="0" w:color="auto"/>
              <w:right w:val="single" w:sz="4" w:space="0" w:color="auto"/>
            </w:tcBorders>
            <w:noWrap/>
            <w:vAlign w:val="center"/>
            <w:hideMark/>
          </w:tcPr>
          <w:p w14:paraId="6E117B32" w14:textId="77777777" w:rsidR="000112E8" w:rsidRPr="00714139" w:rsidRDefault="000112E8" w:rsidP="00C40AFB">
            <w:pPr>
              <w:bidi w:val="0"/>
              <w:jc w:val="center"/>
              <w:rPr>
                <w:rFonts w:asciiTheme="minorBidi" w:hAnsiTheme="minorBidi" w:cstheme="minorBidi"/>
                <w:szCs w:val="20"/>
                <w:lang w:bidi="fa-IR"/>
              </w:rPr>
            </w:pPr>
            <w:r w:rsidRPr="00714139">
              <w:rPr>
                <w:rFonts w:asciiTheme="minorBidi" w:hAnsiTheme="minorBidi" w:cstheme="minorBidi"/>
                <w:szCs w:val="20"/>
                <w:lang w:bidi="fa-IR"/>
              </w:rPr>
              <w:t>Carbon Steel</w:t>
            </w:r>
          </w:p>
        </w:tc>
        <w:tc>
          <w:tcPr>
            <w:tcW w:w="1735" w:type="dxa"/>
            <w:tcBorders>
              <w:top w:val="single" w:sz="4" w:space="0" w:color="auto"/>
              <w:left w:val="nil"/>
              <w:bottom w:val="single" w:sz="4" w:space="0" w:color="auto"/>
              <w:right w:val="single" w:sz="4" w:space="0" w:color="auto"/>
            </w:tcBorders>
            <w:noWrap/>
            <w:vAlign w:val="center"/>
            <w:hideMark/>
          </w:tcPr>
          <w:p w14:paraId="2FB01E3B" w14:textId="77777777" w:rsidR="000112E8" w:rsidRPr="00714139" w:rsidRDefault="000112E8" w:rsidP="00C40AFB">
            <w:pPr>
              <w:bidi w:val="0"/>
              <w:jc w:val="center"/>
              <w:rPr>
                <w:rFonts w:asciiTheme="minorBidi" w:hAnsiTheme="minorBidi" w:cstheme="minorBidi"/>
                <w:szCs w:val="20"/>
                <w:lang w:bidi="fa-IR"/>
              </w:rPr>
            </w:pPr>
            <w:r w:rsidRPr="00714139">
              <w:rPr>
                <w:rFonts w:asciiTheme="minorBidi" w:hAnsiTheme="minorBidi" w:cstheme="minorBidi"/>
                <w:szCs w:val="20"/>
                <w:lang w:bidi="fa-IR"/>
              </w:rPr>
              <w:t>3</w:t>
            </w:r>
          </w:p>
        </w:tc>
      </w:tr>
      <w:tr w:rsidR="000112E8" w:rsidRPr="000F0BD6" w14:paraId="7E9B094B" w14:textId="77777777" w:rsidTr="00C40AFB">
        <w:trPr>
          <w:trHeight w:val="523"/>
          <w:jc w:val="center"/>
        </w:trPr>
        <w:tc>
          <w:tcPr>
            <w:tcW w:w="2150" w:type="dxa"/>
            <w:tcBorders>
              <w:top w:val="nil"/>
              <w:left w:val="single" w:sz="4" w:space="0" w:color="auto"/>
              <w:bottom w:val="single" w:sz="4" w:space="0" w:color="auto"/>
              <w:right w:val="single" w:sz="4" w:space="0" w:color="auto"/>
            </w:tcBorders>
            <w:noWrap/>
            <w:vAlign w:val="center"/>
            <w:hideMark/>
          </w:tcPr>
          <w:p w14:paraId="043BE3A4"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Potable Water</w:t>
            </w:r>
          </w:p>
        </w:tc>
        <w:tc>
          <w:tcPr>
            <w:tcW w:w="2880" w:type="dxa"/>
            <w:tcBorders>
              <w:top w:val="single" w:sz="4" w:space="0" w:color="auto"/>
              <w:left w:val="nil"/>
              <w:bottom w:val="single" w:sz="4" w:space="0" w:color="auto"/>
              <w:right w:val="single" w:sz="4" w:space="0" w:color="auto"/>
            </w:tcBorders>
            <w:noWrap/>
            <w:vAlign w:val="center"/>
            <w:hideMark/>
          </w:tcPr>
          <w:p w14:paraId="0898AF5F"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Galv. Carbon Steel /HDPE</w:t>
            </w:r>
          </w:p>
        </w:tc>
        <w:tc>
          <w:tcPr>
            <w:tcW w:w="1735" w:type="dxa"/>
            <w:tcBorders>
              <w:top w:val="single" w:sz="4" w:space="0" w:color="auto"/>
              <w:left w:val="nil"/>
              <w:bottom w:val="single" w:sz="4" w:space="0" w:color="auto"/>
              <w:right w:val="single" w:sz="4" w:space="0" w:color="auto"/>
            </w:tcBorders>
            <w:noWrap/>
            <w:vAlign w:val="center"/>
            <w:hideMark/>
          </w:tcPr>
          <w:p w14:paraId="648C8A1B"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0</w:t>
            </w:r>
          </w:p>
        </w:tc>
      </w:tr>
      <w:tr w:rsidR="000112E8" w:rsidRPr="000F0BD6" w14:paraId="468BD957" w14:textId="77777777" w:rsidTr="00C40AFB">
        <w:trPr>
          <w:trHeight w:val="535"/>
          <w:jc w:val="center"/>
        </w:trPr>
        <w:tc>
          <w:tcPr>
            <w:tcW w:w="2150" w:type="dxa"/>
            <w:tcBorders>
              <w:top w:val="nil"/>
              <w:left w:val="single" w:sz="4" w:space="0" w:color="auto"/>
              <w:bottom w:val="single" w:sz="4" w:space="0" w:color="auto"/>
              <w:right w:val="single" w:sz="4" w:space="0" w:color="auto"/>
            </w:tcBorders>
            <w:noWrap/>
            <w:vAlign w:val="center"/>
          </w:tcPr>
          <w:p w14:paraId="1CC07A22"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Fire Water</w:t>
            </w:r>
            <w:r w:rsidR="00153885" w:rsidRPr="00153885">
              <w:rPr>
                <w:rFonts w:asciiTheme="minorBidi" w:hAnsiTheme="minorBidi" w:cstheme="minorBidi"/>
                <w:szCs w:val="20"/>
                <w:lang w:bidi="fa-IR"/>
              </w:rPr>
              <w:t xml:space="preserve"> (UG)</w:t>
            </w:r>
          </w:p>
        </w:tc>
        <w:tc>
          <w:tcPr>
            <w:tcW w:w="2880" w:type="dxa"/>
            <w:tcBorders>
              <w:top w:val="single" w:sz="4" w:space="0" w:color="auto"/>
              <w:left w:val="nil"/>
              <w:bottom w:val="single" w:sz="4" w:space="0" w:color="auto"/>
              <w:right w:val="single" w:sz="4" w:space="0" w:color="auto"/>
            </w:tcBorders>
            <w:noWrap/>
            <w:vAlign w:val="center"/>
          </w:tcPr>
          <w:p w14:paraId="1F1A35CF" w14:textId="77777777" w:rsidR="000112E8" w:rsidRPr="00153885" w:rsidRDefault="00153885"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HDPE</w:t>
            </w:r>
          </w:p>
        </w:tc>
        <w:tc>
          <w:tcPr>
            <w:tcW w:w="1735" w:type="dxa"/>
            <w:tcBorders>
              <w:top w:val="single" w:sz="4" w:space="0" w:color="auto"/>
              <w:left w:val="nil"/>
              <w:bottom w:val="single" w:sz="4" w:space="0" w:color="auto"/>
              <w:right w:val="single" w:sz="4" w:space="0" w:color="auto"/>
            </w:tcBorders>
            <w:noWrap/>
            <w:vAlign w:val="center"/>
          </w:tcPr>
          <w:p w14:paraId="4B8EF64E" w14:textId="77777777" w:rsidR="000112E8" w:rsidRPr="00153885" w:rsidRDefault="00153885"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0</w:t>
            </w:r>
          </w:p>
        </w:tc>
      </w:tr>
      <w:tr w:rsidR="000112E8" w:rsidRPr="000F0BD6" w14:paraId="36B3433F" w14:textId="77777777" w:rsidTr="00C40AFB">
        <w:trPr>
          <w:trHeight w:val="490"/>
          <w:jc w:val="center"/>
        </w:trPr>
        <w:tc>
          <w:tcPr>
            <w:tcW w:w="2150" w:type="dxa"/>
            <w:tcBorders>
              <w:top w:val="single" w:sz="4" w:space="0" w:color="auto"/>
              <w:left w:val="single" w:sz="4" w:space="0" w:color="auto"/>
              <w:bottom w:val="single" w:sz="4" w:space="0" w:color="auto"/>
              <w:right w:val="single" w:sz="4" w:space="0" w:color="auto"/>
            </w:tcBorders>
            <w:noWrap/>
            <w:vAlign w:val="center"/>
            <w:hideMark/>
          </w:tcPr>
          <w:p w14:paraId="7E1DB19F"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Chemical</w:t>
            </w:r>
          </w:p>
        </w:tc>
        <w:tc>
          <w:tcPr>
            <w:tcW w:w="2880" w:type="dxa"/>
            <w:tcBorders>
              <w:top w:val="single" w:sz="4" w:space="0" w:color="auto"/>
              <w:left w:val="nil"/>
              <w:bottom w:val="single" w:sz="4" w:space="0" w:color="auto"/>
              <w:right w:val="single" w:sz="4" w:space="0" w:color="auto"/>
            </w:tcBorders>
            <w:noWrap/>
            <w:vAlign w:val="center"/>
            <w:hideMark/>
          </w:tcPr>
          <w:p w14:paraId="54342ADB"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S.S 316L</w:t>
            </w:r>
          </w:p>
        </w:tc>
        <w:tc>
          <w:tcPr>
            <w:tcW w:w="1735" w:type="dxa"/>
            <w:tcBorders>
              <w:top w:val="single" w:sz="4" w:space="0" w:color="auto"/>
              <w:left w:val="nil"/>
              <w:bottom w:val="single" w:sz="4" w:space="0" w:color="auto"/>
              <w:right w:val="single" w:sz="4" w:space="0" w:color="auto"/>
            </w:tcBorders>
            <w:noWrap/>
            <w:vAlign w:val="center"/>
            <w:hideMark/>
          </w:tcPr>
          <w:p w14:paraId="705CE467"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0</w:t>
            </w:r>
          </w:p>
        </w:tc>
      </w:tr>
      <w:tr w:rsidR="000112E8" w:rsidRPr="000F0BD6" w14:paraId="79B7E810" w14:textId="77777777" w:rsidTr="00C40AFB">
        <w:trPr>
          <w:trHeight w:val="445"/>
          <w:jc w:val="center"/>
        </w:trPr>
        <w:tc>
          <w:tcPr>
            <w:tcW w:w="2150" w:type="dxa"/>
            <w:tcBorders>
              <w:top w:val="single" w:sz="4" w:space="0" w:color="auto"/>
              <w:left w:val="single" w:sz="4" w:space="0" w:color="auto"/>
              <w:bottom w:val="single" w:sz="4" w:space="0" w:color="auto"/>
              <w:right w:val="single" w:sz="4" w:space="0" w:color="auto"/>
            </w:tcBorders>
            <w:noWrap/>
            <w:vAlign w:val="center"/>
            <w:hideMark/>
          </w:tcPr>
          <w:p w14:paraId="16279D3C"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Instrument Air</w:t>
            </w:r>
          </w:p>
        </w:tc>
        <w:tc>
          <w:tcPr>
            <w:tcW w:w="2880" w:type="dxa"/>
            <w:tcBorders>
              <w:top w:val="single" w:sz="4" w:space="0" w:color="auto"/>
              <w:left w:val="nil"/>
              <w:bottom w:val="single" w:sz="4" w:space="0" w:color="auto"/>
              <w:right w:val="single" w:sz="4" w:space="0" w:color="auto"/>
            </w:tcBorders>
            <w:noWrap/>
            <w:vAlign w:val="center"/>
            <w:hideMark/>
          </w:tcPr>
          <w:p w14:paraId="08C7B601"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 xml:space="preserve">Galv. Carbon Steel </w:t>
            </w:r>
          </w:p>
        </w:tc>
        <w:tc>
          <w:tcPr>
            <w:tcW w:w="1735" w:type="dxa"/>
            <w:tcBorders>
              <w:top w:val="single" w:sz="4" w:space="0" w:color="auto"/>
              <w:left w:val="nil"/>
              <w:bottom w:val="single" w:sz="4" w:space="0" w:color="auto"/>
              <w:right w:val="single" w:sz="4" w:space="0" w:color="auto"/>
            </w:tcBorders>
            <w:noWrap/>
            <w:vAlign w:val="center"/>
            <w:hideMark/>
          </w:tcPr>
          <w:p w14:paraId="709E0878" w14:textId="77777777" w:rsidR="000112E8" w:rsidRPr="00153885" w:rsidRDefault="000112E8" w:rsidP="00C40AFB">
            <w:pPr>
              <w:bidi w:val="0"/>
              <w:jc w:val="center"/>
              <w:rPr>
                <w:rFonts w:asciiTheme="minorBidi" w:hAnsiTheme="minorBidi" w:cstheme="minorBidi"/>
                <w:szCs w:val="20"/>
                <w:lang w:bidi="fa-IR"/>
              </w:rPr>
            </w:pPr>
            <w:r w:rsidRPr="00153885">
              <w:rPr>
                <w:rFonts w:asciiTheme="minorBidi" w:hAnsiTheme="minorBidi" w:cstheme="minorBidi"/>
                <w:szCs w:val="20"/>
                <w:lang w:bidi="fa-IR"/>
              </w:rPr>
              <w:t>0</w:t>
            </w:r>
          </w:p>
        </w:tc>
      </w:tr>
    </w:tbl>
    <w:p w14:paraId="1F4EB369" w14:textId="77777777" w:rsidR="00154473" w:rsidRPr="000F0BD6" w:rsidRDefault="00154473" w:rsidP="00154473">
      <w:pPr>
        <w:bidi w:val="0"/>
        <w:rPr>
          <w:rFonts w:asciiTheme="majorBidi" w:hAnsiTheme="majorBidi" w:cstheme="majorBidi"/>
          <w:lang w:val="en-GB"/>
        </w:rPr>
      </w:pPr>
    </w:p>
    <w:p w14:paraId="0E33AE3D" w14:textId="77777777" w:rsidR="00935EA7" w:rsidRDefault="00154473" w:rsidP="00154473">
      <w:pPr>
        <w:bidi w:val="0"/>
        <w:ind w:left="709"/>
        <w:rPr>
          <w:rFonts w:asciiTheme="minorBidi" w:hAnsiTheme="minorBidi" w:cstheme="minorBidi"/>
          <w:sz w:val="22"/>
          <w:szCs w:val="22"/>
          <w:lang w:bidi="fa-IR"/>
        </w:rPr>
      </w:pPr>
      <w:r w:rsidRPr="00153885">
        <w:rPr>
          <w:rFonts w:asciiTheme="minorBidi" w:hAnsiTheme="minorBidi" w:cstheme="minorBidi"/>
          <w:sz w:val="22"/>
          <w:szCs w:val="22"/>
          <w:lang w:bidi="fa-IR"/>
        </w:rPr>
        <w:t>Note:</w:t>
      </w:r>
    </w:p>
    <w:p w14:paraId="62C73CE2" w14:textId="77777777" w:rsidR="00935EA7" w:rsidRDefault="00154473" w:rsidP="00E7657B">
      <w:pPr>
        <w:pStyle w:val="ListParagraph"/>
        <w:numPr>
          <w:ilvl w:val="0"/>
          <w:numId w:val="89"/>
        </w:numPr>
        <w:bidi w:val="0"/>
        <w:spacing w:after="240"/>
        <w:ind w:left="1066"/>
        <w:contextualSpacing w:val="0"/>
        <w:rPr>
          <w:rFonts w:asciiTheme="minorBidi" w:hAnsiTheme="minorBidi" w:cstheme="minorBidi"/>
          <w:sz w:val="22"/>
          <w:szCs w:val="22"/>
          <w:lang w:bidi="fa-IR"/>
        </w:rPr>
      </w:pPr>
      <w:r w:rsidRPr="00935EA7">
        <w:rPr>
          <w:rFonts w:asciiTheme="minorBidi" w:hAnsiTheme="minorBidi" w:cstheme="minorBidi"/>
          <w:sz w:val="22"/>
          <w:szCs w:val="22"/>
          <w:lang w:bidi="fa-IR"/>
        </w:rPr>
        <w:t>Underground utility water piping systems shall be polyethylene.</w:t>
      </w:r>
    </w:p>
    <w:p w14:paraId="220EA037" w14:textId="28576D80" w:rsidR="00935EA7" w:rsidRPr="00C3181F" w:rsidRDefault="00935EA7" w:rsidP="00E7657B">
      <w:pPr>
        <w:pStyle w:val="ListParagraph"/>
        <w:numPr>
          <w:ilvl w:val="0"/>
          <w:numId w:val="89"/>
        </w:numPr>
        <w:bidi w:val="0"/>
        <w:rPr>
          <w:rFonts w:asciiTheme="minorBidi" w:hAnsiTheme="minorBidi" w:cstheme="minorBidi"/>
          <w:sz w:val="22"/>
          <w:szCs w:val="22"/>
          <w:lang w:bidi="fa-IR"/>
        </w:rPr>
      </w:pPr>
      <w:r w:rsidRPr="00C3181F">
        <w:rPr>
          <w:rFonts w:asciiTheme="minorBidi" w:hAnsiTheme="minorBidi" w:cstheme="minorBidi"/>
          <w:kern w:val="28"/>
          <w:sz w:val="24"/>
        </w:rPr>
        <w:t>The manufacturer of the HDPE pipes shall obtain all health approvals from the relevant authorities.</w:t>
      </w:r>
      <w:r w:rsidRPr="00C3181F">
        <w:rPr>
          <w:rFonts w:eastAsiaTheme="minorHAnsi"/>
          <w:noProof/>
          <w:u w:val="single"/>
        </w:rPr>
        <w:t xml:space="preserve"> </w:t>
      </w:r>
    </w:p>
    <w:p w14:paraId="294597E4" w14:textId="0C1A4039" w:rsidR="00154473" w:rsidRPr="00153885" w:rsidRDefault="00154473" w:rsidP="00935EA7">
      <w:pPr>
        <w:bidi w:val="0"/>
        <w:ind w:left="709"/>
        <w:rPr>
          <w:rFonts w:asciiTheme="minorBidi" w:hAnsiTheme="minorBidi" w:cstheme="minorBidi"/>
          <w:b/>
          <w:bCs/>
          <w:caps/>
          <w:kern w:val="28"/>
          <w:sz w:val="24"/>
        </w:rPr>
      </w:pPr>
      <w:r w:rsidRPr="00153885">
        <w:rPr>
          <w:rFonts w:asciiTheme="minorBidi" w:hAnsiTheme="minorBidi" w:cstheme="minorBidi"/>
          <w:b/>
          <w:bCs/>
          <w:noProof/>
          <w:sz w:val="22"/>
          <w:szCs w:val="22"/>
        </w:rPr>
        <mc:AlternateContent>
          <mc:Choice Requires="wps">
            <w:drawing>
              <wp:anchor distT="0" distB="0" distL="114300" distR="114300" simplePos="0" relativeHeight="251670016" behindDoc="0" locked="0" layoutInCell="1" allowOverlap="1" wp14:anchorId="4AAEB3B3" wp14:editId="2466F64E">
                <wp:simplePos x="0" y="0"/>
                <wp:positionH relativeFrom="column">
                  <wp:posOffset>8964295</wp:posOffset>
                </wp:positionH>
                <wp:positionV relativeFrom="paragraph">
                  <wp:posOffset>44450</wp:posOffset>
                </wp:positionV>
                <wp:extent cx="604520" cy="453390"/>
                <wp:effectExtent l="19050" t="19050" r="43180" b="22860"/>
                <wp:wrapNone/>
                <wp:docPr id="10"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453390"/>
                        </a:xfrm>
                        <a:prstGeom prst="triangle">
                          <a:avLst>
                            <a:gd name="adj" fmla="val 50000"/>
                          </a:avLst>
                        </a:prstGeom>
                        <a:solidFill>
                          <a:srgbClr val="FFFFFF"/>
                        </a:solidFill>
                        <a:ln w="9525">
                          <a:solidFill>
                            <a:srgbClr val="000000"/>
                          </a:solidFill>
                          <a:miter lim="800000"/>
                          <a:headEnd/>
                          <a:tailEnd/>
                        </a:ln>
                      </wps:spPr>
                      <wps:txbx>
                        <w:txbxContent>
                          <w:p w14:paraId="00C4F845" w14:textId="77777777" w:rsidR="00B13B3A" w:rsidRPr="0063060D" w:rsidRDefault="00B13B3A" w:rsidP="00154473">
                            <w:pPr>
                              <w:jc w:val="center"/>
                              <w:rPr>
                                <w:sz w:val="18"/>
                                <w:szCs w:val="22"/>
                              </w:rPr>
                            </w:pPr>
                            <w:r w:rsidRPr="0063060D">
                              <w:rPr>
                                <w:sz w:val="18"/>
                                <w:szCs w:val="22"/>
                              </w:rPr>
                              <w:t>B0</w:t>
                            </w:r>
                            <w:r>
                              <w:rPr>
                                <w:sz w:val="18"/>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EB3B3" id="Isosceles Triangle 3" o:spid="_x0000_s1033" type="#_x0000_t5" style="position:absolute;left:0;text-align:left;margin-left:705.85pt;margin-top:3.5pt;width:47.6pt;height:35.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">
                <v:textbox>
                  <w:txbxContent>
                    <w:p w14:paraId="00C4F845" w14:textId="77777777" w:rsidR="00B13B3A" w:rsidRPr="0063060D" w:rsidRDefault="00B13B3A" w:rsidP="00154473">
                      <w:pPr>
                        <w:jc w:val="center"/>
                        <w:rPr>
                          <w:sz w:val="18"/>
                          <w:szCs w:val="22"/>
                        </w:rPr>
                      </w:pPr>
                      <w:r w:rsidRPr="0063060D">
                        <w:rPr>
                          <w:sz w:val="18"/>
                          <w:szCs w:val="22"/>
                        </w:rPr>
                        <w:t>B0</w:t>
                      </w:r>
                      <w:r>
                        <w:rPr>
                          <w:sz w:val="18"/>
                          <w:szCs w:val="22"/>
                        </w:rPr>
                        <w:t>4</w:t>
                      </w:r>
                    </w:p>
                  </w:txbxContent>
                </v:textbox>
              </v:shape>
            </w:pict>
          </mc:Fallback>
        </mc:AlternateContent>
      </w:r>
    </w:p>
    <w:p w14:paraId="6DE0CA03" w14:textId="77777777" w:rsidR="003E1BB7" w:rsidRPr="00213B23" w:rsidRDefault="00A27521" w:rsidP="00154473">
      <w:pPr>
        <w:keepNext/>
        <w:widowControl w:val="0"/>
        <w:numPr>
          <w:ilvl w:val="0"/>
          <w:numId w:val="1"/>
        </w:numPr>
        <w:tabs>
          <w:tab w:val="clear" w:pos="720"/>
        </w:tabs>
        <w:bidi w:val="0"/>
        <w:spacing w:before="240" w:after="240" w:line="276" w:lineRule="auto"/>
        <w:ind w:left="709" w:hanging="709"/>
        <w:jc w:val="lowKashida"/>
        <w:outlineLvl w:val="0"/>
        <w:rPr>
          <w:rFonts w:ascii="Arial" w:hAnsi="Arial" w:cs="Arial"/>
          <w:b/>
          <w:bCs/>
          <w:caps/>
          <w:kern w:val="28"/>
          <w:sz w:val="24"/>
        </w:rPr>
      </w:pPr>
      <w:bookmarkStart w:id="600" w:name="_Toc97543303"/>
      <w:r>
        <w:rPr>
          <w:rFonts w:ascii="Arial" w:hAnsi="Arial" w:cs="Arial"/>
          <w:b/>
          <w:bCs/>
          <w:caps/>
          <w:kern w:val="28"/>
          <w:sz w:val="24"/>
        </w:rPr>
        <w:t>A</w:t>
      </w:r>
      <w:r w:rsidR="003E1BB7" w:rsidRPr="00213B23">
        <w:rPr>
          <w:rFonts w:ascii="Arial" w:hAnsi="Arial" w:cs="Arial"/>
          <w:b/>
          <w:bCs/>
          <w:caps/>
          <w:kern w:val="28"/>
          <w:sz w:val="24"/>
        </w:rPr>
        <w:t>TACHMENTS</w:t>
      </w:r>
      <w:bookmarkEnd w:id="580"/>
      <w:bookmarkEnd w:id="600"/>
    </w:p>
    <w:p w14:paraId="63B2BA2B" w14:textId="77777777" w:rsidR="000C65B9" w:rsidRPr="00981C34" w:rsidRDefault="000B3EE3" w:rsidP="000B3EE3">
      <w:pPr>
        <w:pStyle w:val="ListParagraph"/>
        <w:numPr>
          <w:ilvl w:val="0"/>
          <w:numId w:val="0"/>
        </w:numPr>
        <w:autoSpaceDE w:val="0"/>
        <w:autoSpaceDN w:val="0"/>
        <w:bidi w:val="0"/>
        <w:adjustRightInd w:val="0"/>
        <w:spacing w:before="240" w:after="240" w:line="276" w:lineRule="auto"/>
        <w:ind w:left="720"/>
        <w:jc w:val="lowKashida"/>
        <w:rPr>
          <w:rFonts w:asciiTheme="minorBidi" w:hAnsiTheme="minorBidi" w:cstheme="minorBidi"/>
          <w:b/>
          <w:bCs/>
          <w:color w:val="000000"/>
          <w:sz w:val="22"/>
          <w:szCs w:val="22"/>
          <w:lang w:bidi="fa-IR"/>
        </w:rPr>
      </w:pPr>
      <w:r w:rsidRPr="0093660D">
        <w:rPr>
          <w:rFonts w:asciiTheme="minorBidi" w:hAnsiTheme="minorBidi" w:cstheme="minorBidi"/>
          <w:sz w:val="22"/>
          <w:szCs w:val="22"/>
          <w:lang w:bidi="fa-IR"/>
        </w:rPr>
        <w:t xml:space="preserve">ECE 5.4 original files, PFD, Simulation Report, and P&amp;ID </w:t>
      </w:r>
      <w:r w:rsidR="00EF3EEC" w:rsidRPr="0093660D">
        <w:rPr>
          <w:rFonts w:asciiTheme="minorBidi" w:hAnsiTheme="minorBidi" w:cstheme="minorBidi"/>
          <w:sz w:val="22"/>
          <w:szCs w:val="22"/>
          <w:lang w:bidi="fa-IR"/>
        </w:rPr>
        <w:t>are</w:t>
      </w:r>
      <w:r w:rsidR="0079117D" w:rsidRPr="0093660D">
        <w:rPr>
          <w:rFonts w:asciiTheme="minorBidi" w:hAnsiTheme="minorBidi" w:cstheme="minorBidi"/>
          <w:sz w:val="22"/>
          <w:szCs w:val="22"/>
          <w:lang w:bidi="fa-IR"/>
        </w:rPr>
        <w:t xml:space="preserve"> attached to this document to support the results.</w:t>
      </w:r>
      <w:r w:rsidR="00BB3D51" w:rsidRPr="0093660D">
        <w:rPr>
          <w:rFonts w:eastAsiaTheme="minorHAnsi"/>
          <w:noProof/>
          <w:u w:val="single"/>
        </w:rPr>
        <w:t xml:space="preserve"> </w:t>
      </w:r>
      <w:r w:rsidR="00B9296A" w:rsidRPr="0093660D">
        <w:rPr>
          <w:rFonts w:asciiTheme="minorBidi" w:hAnsiTheme="minorBidi" w:cstheme="minorBidi"/>
          <w:b/>
          <w:bCs/>
          <w:noProof/>
          <w:sz w:val="22"/>
          <w:szCs w:val="22"/>
        </w:rPr>
        <mc:AlternateContent>
          <mc:Choice Requires="wps">
            <w:drawing>
              <wp:anchor distT="0" distB="0" distL="114300" distR="114300" simplePos="0" relativeHeight="251641344" behindDoc="0" locked="0" layoutInCell="1" allowOverlap="1" wp14:anchorId="05F862C1" wp14:editId="1D03C137">
                <wp:simplePos x="0" y="0"/>
                <wp:positionH relativeFrom="column">
                  <wp:posOffset>8964295</wp:posOffset>
                </wp:positionH>
                <wp:positionV relativeFrom="paragraph">
                  <wp:posOffset>44450</wp:posOffset>
                </wp:positionV>
                <wp:extent cx="604520" cy="453390"/>
                <wp:effectExtent l="19050" t="19050" r="43180" b="22860"/>
                <wp:wrapNone/>
                <wp:docPr id="6"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453390"/>
                        </a:xfrm>
                        <a:prstGeom prst="triangle">
                          <a:avLst>
                            <a:gd name="adj" fmla="val 50000"/>
                          </a:avLst>
                        </a:prstGeom>
                        <a:solidFill>
                          <a:srgbClr val="FFFFFF"/>
                        </a:solidFill>
                        <a:ln w="9525">
                          <a:solidFill>
                            <a:srgbClr val="000000"/>
                          </a:solidFill>
                          <a:miter lim="800000"/>
                          <a:headEnd/>
                          <a:tailEnd/>
                        </a:ln>
                      </wps:spPr>
                      <wps:txbx>
                        <w:txbxContent>
                          <w:p w14:paraId="6BDA9EBF" w14:textId="77777777" w:rsidR="00B13B3A" w:rsidRPr="0063060D" w:rsidRDefault="00B13B3A" w:rsidP="00B9296A">
                            <w:pPr>
                              <w:jc w:val="center"/>
                              <w:rPr>
                                <w:sz w:val="18"/>
                                <w:szCs w:val="22"/>
                              </w:rPr>
                            </w:pPr>
                            <w:r w:rsidRPr="0063060D">
                              <w:rPr>
                                <w:sz w:val="18"/>
                                <w:szCs w:val="22"/>
                              </w:rPr>
                              <w:t>B0</w:t>
                            </w:r>
                            <w:r>
                              <w:rPr>
                                <w:sz w:val="18"/>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62C1" id="_x0000_s1034" type="#_x0000_t5" style="position:absolute;left:0;text-align:left;margin-left:705.85pt;margin-top:3.5pt;width:47.6pt;height:35.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">
                <v:textbox>
                  <w:txbxContent>
                    <w:p w14:paraId="6BDA9EBF" w14:textId="77777777" w:rsidR="00B13B3A" w:rsidRPr="0063060D" w:rsidRDefault="00B13B3A" w:rsidP="00B9296A">
                      <w:pPr>
                        <w:jc w:val="center"/>
                        <w:rPr>
                          <w:sz w:val="18"/>
                          <w:szCs w:val="22"/>
                        </w:rPr>
                      </w:pPr>
                      <w:r w:rsidRPr="0063060D">
                        <w:rPr>
                          <w:sz w:val="18"/>
                          <w:szCs w:val="22"/>
                        </w:rPr>
                        <w:t>B0</w:t>
                      </w:r>
                      <w:r>
                        <w:rPr>
                          <w:sz w:val="18"/>
                          <w:szCs w:val="22"/>
                        </w:rPr>
                        <w:t>4</w:t>
                      </w:r>
                    </w:p>
                  </w:txbxContent>
                </v:textbox>
              </v:shape>
            </w:pict>
          </mc:Fallback>
        </mc:AlternateContent>
      </w:r>
      <w:bookmarkEnd w:id="9"/>
      <w:bookmarkEnd w:id="10"/>
      <w:bookmarkEnd w:id="581"/>
      <w:bookmarkEnd w:id="582"/>
    </w:p>
    <w:sectPr w:rsidR="000C65B9" w:rsidRPr="00981C34" w:rsidSect="0094245B">
      <w:headerReference w:type="default" r:id="rId16"/>
      <w:headerReference w:type="first" r:id="rId17"/>
      <w:footerReference w:type="first" r:id="rId18"/>
      <w:pgSz w:w="11907" w:h="16840" w:code="9"/>
      <w:pgMar w:top="3427" w:right="850" w:bottom="850" w:left="85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171A0" w14:textId="77777777" w:rsidR="00044636" w:rsidRDefault="00044636" w:rsidP="00053F8D">
      <w:r>
        <w:separator/>
      </w:r>
    </w:p>
  </w:endnote>
  <w:endnote w:type="continuationSeparator" w:id="0">
    <w:p w14:paraId="61948F95" w14:textId="77777777" w:rsidR="00044636" w:rsidRDefault="00044636" w:rsidP="00053F8D">
      <w:r>
        <w:continuationSeparator/>
      </w:r>
    </w:p>
  </w:endnote>
  <w:endnote w:type="continuationNotice" w:id="1">
    <w:p w14:paraId="2CC1B18D" w14:textId="77777777" w:rsidR="00044636" w:rsidRDefault="00044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BNFAHP+Arial,Bold">
    <w:altName w:val="Arial"/>
    <w:panose1 w:val="00000000000000000000"/>
    <w:charset w:val="00"/>
    <w:family w:val="swiss"/>
    <w:notTrueType/>
    <w:pitch w:val="default"/>
    <w:sig w:usb0="00000003" w:usb1="00000000" w:usb2="00000000" w:usb3="00000000" w:csb0="00000001" w:csb1="00000000"/>
  </w:font>
  <w:font w:name="GulimChe">
    <w:charset w:val="81"/>
    <w:family w:val="modern"/>
    <w:pitch w:val="fixed"/>
    <w:sig w:usb0="B00002AF" w:usb1="69D77CFB" w:usb2="00000030" w:usb3="00000000" w:csb0="0008009F" w:csb1="00000000"/>
  </w:font>
  <w:font w:name="Helvetica 65 Medium">
    <w:altName w:val="Arial"/>
    <w:panose1 w:val="00000000000000000000"/>
    <w:charset w:val="00"/>
    <w:family w:val="swiss"/>
    <w:notTrueType/>
    <w:pitch w:val="variable"/>
    <w:sig w:usb0="00000003" w:usb1="00000000" w:usb2="00000000" w:usb3="00000000" w:csb0="00000001" w:csb1="00000000"/>
  </w:font>
  <w:font w:name="Helvetica 55 Roman">
    <w:altName w:val="Arial"/>
    <w:panose1 w:val="00000000000000000000"/>
    <w:charset w:val="00"/>
    <w:family w:val="swiss"/>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Mitra">
    <w:altName w:val="Times New Roman"/>
    <w:charset w:val="B2"/>
    <w:family w:val="auto"/>
    <w:pitch w:val="variable"/>
    <w:sig w:usb0="00002000" w:usb1="80000000" w:usb2="00000008" w:usb3="00000000" w:csb0="00000040" w:csb1="00000000"/>
  </w:font>
  <w:font w:name="Trebuchet MS">
    <w:panose1 w:val="020B0603020202020204"/>
    <w:charset w:val="00"/>
    <w:family w:val="swiss"/>
    <w:pitch w:val="variable"/>
    <w:sig w:usb0="000006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3E578" w14:textId="77777777" w:rsidR="00B13B3A" w:rsidRDefault="00B13B3A" w:rsidP="00D36D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47285" w14:textId="77777777" w:rsidR="00044636" w:rsidRDefault="00044636" w:rsidP="00053F8D">
      <w:r>
        <w:separator/>
      </w:r>
    </w:p>
  </w:footnote>
  <w:footnote w:type="continuationSeparator" w:id="0">
    <w:p w14:paraId="75B847F7" w14:textId="77777777" w:rsidR="00044636" w:rsidRDefault="00044636" w:rsidP="00053F8D">
      <w:r>
        <w:continuationSeparator/>
      </w:r>
    </w:p>
  </w:footnote>
  <w:footnote w:type="continuationNotice" w:id="1">
    <w:p w14:paraId="5AFFA31F" w14:textId="77777777" w:rsidR="00044636" w:rsidRDefault="000446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13B3A" w:rsidRPr="008C593B" w14:paraId="611E720B" w14:textId="77777777" w:rsidTr="0094245B">
      <w:trPr>
        <w:cantSplit/>
        <w:trHeight w:val="1843"/>
        <w:jc w:val="center"/>
      </w:trPr>
      <w:tc>
        <w:tcPr>
          <w:tcW w:w="2524" w:type="dxa"/>
          <w:tcBorders>
            <w:top w:val="single" w:sz="12" w:space="0" w:color="auto"/>
            <w:left w:val="single" w:sz="12" w:space="0" w:color="auto"/>
          </w:tcBorders>
        </w:tcPr>
        <w:p w14:paraId="61F548F9" w14:textId="77777777" w:rsidR="00B13B3A" w:rsidRDefault="00B13B3A" w:rsidP="0094245B">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8992" behindDoc="0" locked="0" layoutInCell="1" allowOverlap="1" wp14:anchorId="6F99AAF3" wp14:editId="7540128D">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9FD505A" w14:textId="77777777" w:rsidR="00B13B3A" w:rsidRPr="00ED37F3" w:rsidRDefault="00B13B3A" w:rsidP="0094245B">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3614A92E" wp14:editId="51AB0A3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29B4159C" wp14:editId="7CADC089">
                <wp:simplePos x="0" y="0"/>
                <wp:positionH relativeFrom="column">
                  <wp:posOffset>46355</wp:posOffset>
                </wp:positionH>
                <wp:positionV relativeFrom="paragraph">
                  <wp:posOffset>442595</wp:posOffset>
                </wp:positionV>
                <wp:extent cx="723900" cy="42723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60042A5" w14:textId="77777777" w:rsidR="00B13B3A" w:rsidRPr="00FA21C4" w:rsidRDefault="00B13B3A" w:rsidP="0094245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3098563" w14:textId="77777777" w:rsidR="00B13B3A" w:rsidRDefault="00B13B3A" w:rsidP="0094245B">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4F4F11D0" w14:textId="77777777" w:rsidR="00B13B3A" w:rsidRPr="0037207F" w:rsidRDefault="00B13B3A" w:rsidP="0094245B">
          <w:pPr>
            <w:tabs>
              <w:tab w:val="right" w:pos="29"/>
            </w:tabs>
            <w:jc w:val="center"/>
            <w:rPr>
              <w:rFonts w:ascii="Arial" w:hAnsi="Arial" w:cs="B Zar"/>
              <w:b/>
              <w:bCs/>
              <w:sz w:val="12"/>
              <w:szCs w:val="12"/>
              <w:rtl/>
              <w:lang w:bidi="fa-IR"/>
            </w:rPr>
          </w:pPr>
        </w:p>
        <w:p w14:paraId="276B334D" w14:textId="77777777" w:rsidR="00B13B3A" w:rsidRPr="00822FF3" w:rsidRDefault="00B13B3A" w:rsidP="0094245B">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14:paraId="569BE989" w14:textId="77777777" w:rsidR="00B13B3A" w:rsidRPr="0034040D" w:rsidRDefault="00B13B3A" w:rsidP="0094245B">
          <w:pPr>
            <w:bidi w:val="0"/>
            <w:jc w:val="center"/>
            <w:rPr>
              <w:noProof/>
              <w:sz w:val="24"/>
              <w:rtl/>
            </w:rPr>
          </w:pPr>
          <w:r w:rsidRPr="0034040D">
            <w:rPr>
              <w:rFonts w:ascii="Arial" w:hAnsi="Arial" w:cs="B Zar"/>
              <w:noProof/>
              <w:color w:val="000000"/>
              <w:sz w:val="24"/>
            </w:rPr>
            <w:drawing>
              <wp:inline distT="0" distB="0" distL="0" distR="0" wp14:anchorId="30C030D2" wp14:editId="581DB53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65B216F" w14:textId="77777777" w:rsidR="00B13B3A" w:rsidRPr="0034040D" w:rsidRDefault="00B13B3A" w:rsidP="0094245B">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13B3A" w:rsidRPr="008C593B" w14:paraId="618533EE" w14:textId="77777777" w:rsidTr="0094245B">
      <w:trPr>
        <w:cantSplit/>
        <w:trHeight w:val="150"/>
        <w:jc w:val="center"/>
      </w:trPr>
      <w:tc>
        <w:tcPr>
          <w:tcW w:w="2524" w:type="dxa"/>
          <w:vMerge w:val="restart"/>
          <w:tcBorders>
            <w:left w:val="single" w:sz="12" w:space="0" w:color="auto"/>
          </w:tcBorders>
          <w:vAlign w:val="center"/>
        </w:tcPr>
        <w:p w14:paraId="6809FE37" w14:textId="77777777" w:rsidR="00B13B3A" w:rsidRPr="00F67855" w:rsidRDefault="00B13B3A" w:rsidP="0094245B">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E4EB9">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E4EB9">
            <w:rPr>
              <w:rFonts w:ascii="Arial" w:hAnsi="Arial" w:cs="B Zar"/>
              <w:b/>
              <w:bCs/>
              <w:noProof/>
              <w:color w:val="000000"/>
              <w:sz w:val="18"/>
              <w:szCs w:val="18"/>
              <w:rtl/>
            </w:rPr>
            <w:t>26</w:t>
          </w:r>
          <w:r w:rsidRPr="00F1221B">
            <w:rPr>
              <w:rFonts w:ascii="Arial" w:hAnsi="Arial" w:cs="B Zar"/>
              <w:b/>
              <w:bCs/>
              <w:color w:val="000000"/>
              <w:sz w:val="18"/>
              <w:szCs w:val="18"/>
            </w:rPr>
            <w:fldChar w:fldCharType="end"/>
          </w:r>
        </w:p>
      </w:tc>
      <w:tc>
        <w:tcPr>
          <w:tcW w:w="5868" w:type="dxa"/>
          <w:gridSpan w:val="8"/>
          <w:vAlign w:val="center"/>
        </w:tcPr>
        <w:p w14:paraId="626A653C" w14:textId="77777777" w:rsidR="00B13B3A" w:rsidRPr="003E261A" w:rsidRDefault="00B13B3A" w:rsidP="00B9734B">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PIPING</w:t>
          </w:r>
          <w:r w:rsidRPr="0094245B">
            <w:rPr>
              <w:rFonts w:ascii="Arial" w:hAnsi="Arial" w:cs="B Zar"/>
              <w:b/>
              <w:bCs/>
              <w:color w:val="000000"/>
              <w:sz w:val="16"/>
              <w:szCs w:val="16"/>
              <w:lang w:bidi="fa-IR"/>
            </w:rPr>
            <w:t xml:space="preserve"> CORROSION STUDY &amp; MATERIAL SELECTION REPORT</w:t>
          </w:r>
        </w:p>
      </w:tc>
      <w:tc>
        <w:tcPr>
          <w:tcW w:w="2327" w:type="dxa"/>
          <w:tcBorders>
            <w:bottom w:val="nil"/>
            <w:right w:val="single" w:sz="12" w:space="0" w:color="auto"/>
          </w:tcBorders>
          <w:vAlign w:val="center"/>
        </w:tcPr>
        <w:p w14:paraId="26BAA629" w14:textId="77777777" w:rsidR="00B13B3A" w:rsidRPr="007B6EBF" w:rsidRDefault="00B13B3A" w:rsidP="0094245B">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13B3A" w:rsidRPr="008C593B" w14:paraId="57E23A81" w14:textId="77777777" w:rsidTr="00B60C5E">
      <w:trPr>
        <w:cantSplit/>
        <w:trHeight w:val="320"/>
        <w:jc w:val="center"/>
      </w:trPr>
      <w:tc>
        <w:tcPr>
          <w:tcW w:w="2524" w:type="dxa"/>
          <w:vMerge/>
          <w:tcBorders>
            <w:left w:val="single" w:sz="12" w:space="0" w:color="auto"/>
          </w:tcBorders>
          <w:vAlign w:val="center"/>
        </w:tcPr>
        <w:p w14:paraId="4E2624C6" w14:textId="77777777" w:rsidR="00B13B3A" w:rsidRPr="00F1221B" w:rsidRDefault="00B13B3A" w:rsidP="0094245B">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285DAEAD" w14:textId="77777777" w:rsidR="00B13B3A" w:rsidRPr="00571B19" w:rsidRDefault="00B13B3A"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D02E828" w14:textId="77777777" w:rsidR="00B13B3A" w:rsidRPr="00571B19" w:rsidRDefault="00B13B3A"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391210B" w14:textId="77777777" w:rsidR="00B13B3A" w:rsidRPr="00571B19" w:rsidRDefault="00B13B3A"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1AD8D05" w14:textId="77777777" w:rsidR="00B13B3A" w:rsidRPr="00571B19" w:rsidRDefault="00B13B3A" w:rsidP="0094245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A07D37C" w14:textId="77777777" w:rsidR="00B13B3A" w:rsidRPr="00571B19" w:rsidRDefault="00B13B3A"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948E747" w14:textId="77777777" w:rsidR="00B13B3A" w:rsidRPr="00571B19" w:rsidRDefault="00B13B3A" w:rsidP="0094245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CDD8794" w14:textId="77777777" w:rsidR="00B13B3A" w:rsidRPr="00571B19" w:rsidRDefault="00B13B3A" w:rsidP="0094245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9A70B1D" w14:textId="77777777" w:rsidR="00B13B3A" w:rsidRPr="00571B19" w:rsidRDefault="00B13B3A"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86222EA" w14:textId="77777777" w:rsidR="00B13B3A" w:rsidRPr="00470459" w:rsidRDefault="00B13B3A" w:rsidP="0094245B">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13B3A" w:rsidRPr="008C593B" w14:paraId="1DD00C4A" w14:textId="77777777" w:rsidTr="0094245B">
      <w:trPr>
        <w:cantSplit/>
        <w:trHeight w:val="206"/>
        <w:jc w:val="center"/>
      </w:trPr>
      <w:tc>
        <w:tcPr>
          <w:tcW w:w="2524" w:type="dxa"/>
          <w:vMerge/>
          <w:tcBorders>
            <w:left w:val="single" w:sz="12" w:space="0" w:color="auto"/>
            <w:bottom w:val="single" w:sz="12" w:space="0" w:color="auto"/>
          </w:tcBorders>
          <w:vAlign w:val="center"/>
        </w:tcPr>
        <w:p w14:paraId="1CEB5C5A" w14:textId="77777777" w:rsidR="00B13B3A" w:rsidRPr="008C593B" w:rsidRDefault="00B13B3A" w:rsidP="0094245B">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C42BB58" w14:textId="7E8AACFD" w:rsidR="00B13B3A" w:rsidRPr="007B6EBF" w:rsidRDefault="00B13B3A" w:rsidP="00701A7B">
          <w:pPr>
            <w:pStyle w:val="Header"/>
            <w:bidi w:val="0"/>
            <w:jc w:val="center"/>
            <w:rPr>
              <w:rFonts w:ascii="Arial" w:hAnsi="Arial" w:cs="B Zar"/>
              <w:color w:val="000000"/>
              <w:sz w:val="16"/>
              <w:szCs w:val="16"/>
            </w:rPr>
          </w:pPr>
          <w:r>
            <w:rPr>
              <w:rFonts w:ascii="Arial" w:hAnsi="Arial" w:cs="B Zar"/>
              <w:color w:val="000000"/>
              <w:sz w:val="16"/>
              <w:szCs w:val="16"/>
            </w:rPr>
            <w:t>D</w:t>
          </w:r>
          <w:r w:rsidR="0076519B">
            <w:rPr>
              <w:rFonts w:ascii="Arial" w:hAnsi="Arial" w:cs="B Zar"/>
              <w:color w:val="000000"/>
              <w:sz w:val="16"/>
              <w:szCs w:val="16"/>
            </w:rPr>
            <w:t>06</w:t>
          </w:r>
        </w:p>
      </w:tc>
      <w:tc>
        <w:tcPr>
          <w:tcW w:w="711" w:type="dxa"/>
          <w:tcBorders>
            <w:bottom w:val="single" w:sz="12" w:space="0" w:color="auto"/>
          </w:tcBorders>
          <w:vAlign w:val="center"/>
        </w:tcPr>
        <w:p w14:paraId="7719DFDB" w14:textId="77777777" w:rsidR="00B13B3A" w:rsidRPr="007B6EBF" w:rsidRDefault="00B13B3A" w:rsidP="00B9734B">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36ADB9F0" w14:textId="77777777" w:rsidR="00B13B3A" w:rsidRPr="007B6EBF" w:rsidRDefault="00B13B3A" w:rsidP="00B9734B">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14:paraId="41C2FCE3" w14:textId="77777777" w:rsidR="00B13B3A" w:rsidRPr="007B6EBF" w:rsidRDefault="00B13B3A" w:rsidP="00B9734B">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706C5BFD" w14:textId="77777777" w:rsidR="00B13B3A" w:rsidRPr="007B6EBF" w:rsidRDefault="00B13B3A" w:rsidP="00B9734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0811FCB6" w14:textId="77777777" w:rsidR="00B13B3A" w:rsidRPr="007B6EBF" w:rsidRDefault="00B13B3A" w:rsidP="00B9734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5189913" w14:textId="77777777" w:rsidR="00B13B3A" w:rsidRPr="007B6EBF" w:rsidRDefault="00B13B3A" w:rsidP="00B9734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0BB54845" w14:textId="77777777" w:rsidR="00B13B3A" w:rsidRPr="007B6EBF" w:rsidRDefault="00B13B3A" w:rsidP="00B9734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4A234CA" w14:textId="77777777" w:rsidR="00B13B3A" w:rsidRPr="008C593B" w:rsidRDefault="00B13B3A" w:rsidP="0094245B">
          <w:pPr>
            <w:bidi w:val="0"/>
            <w:jc w:val="center"/>
            <w:rPr>
              <w:rFonts w:ascii="Arial" w:hAnsi="Arial" w:cs="Arial"/>
              <w:b/>
              <w:bCs/>
              <w:rtl/>
              <w:lang w:bidi="fa-IR"/>
            </w:rPr>
          </w:pPr>
        </w:p>
      </w:tc>
    </w:tr>
  </w:tbl>
  <w:p w14:paraId="517443BB" w14:textId="77777777" w:rsidR="00B13B3A" w:rsidRPr="009B761E" w:rsidRDefault="00B13B3A" w:rsidP="0050007B">
    <w:pPr>
      <w:pStyle w:val="Header"/>
      <w:rPr>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13B3A" w:rsidRPr="008C593B" w14:paraId="620051E6" w14:textId="77777777" w:rsidTr="0094245B">
      <w:trPr>
        <w:cantSplit/>
        <w:trHeight w:val="1843"/>
        <w:jc w:val="center"/>
      </w:trPr>
      <w:tc>
        <w:tcPr>
          <w:tcW w:w="2524" w:type="dxa"/>
          <w:tcBorders>
            <w:top w:val="single" w:sz="12" w:space="0" w:color="auto"/>
            <w:left w:val="single" w:sz="12" w:space="0" w:color="auto"/>
          </w:tcBorders>
        </w:tcPr>
        <w:p w14:paraId="50CEBC3F" w14:textId="77777777" w:rsidR="00B13B3A" w:rsidRDefault="00B13B3A" w:rsidP="0094245B">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2064" behindDoc="0" locked="0" layoutInCell="1" allowOverlap="1" wp14:anchorId="06BED3E8" wp14:editId="61D43097">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618AAF5" w14:textId="77777777" w:rsidR="00B13B3A" w:rsidRPr="00ED37F3" w:rsidRDefault="00B13B3A" w:rsidP="0094245B">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680" behindDoc="0" locked="0" layoutInCell="1" allowOverlap="1" wp14:anchorId="2458EB5F" wp14:editId="024A5F2D">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5440" behindDoc="0" locked="0" layoutInCell="1" allowOverlap="1" wp14:anchorId="7A31F5A5" wp14:editId="69A9B2E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B634C54" w14:textId="77777777" w:rsidR="00B13B3A" w:rsidRPr="00FA21C4" w:rsidRDefault="00B13B3A" w:rsidP="0094245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B73E564" w14:textId="77777777" w:rsidR="00B13B3A" w:rsidRDefault="00B13B3A" w:rsidP="0094245B">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383413FB" w14:textId="77777777" w:rsidR="00B13B3A" w:rsidRPr="0037207F" w:rsidRDefault="00B13B3A" w:rsidP="0094245B">
          <w:pPr>
            <w:tabs>
              <w:tab w:val="right" w:pos="29"/>
            </w:tabs>
            <w:jc w:val="center"/>
            <w:rPr>
              <w:rFonts w:ascii="Arial" w:hAnsi="Arial" w:cs="B Zar"/>
              <w:b/>
              <w:bCs/>
              <w:sz w:val="12"/>
              <w:szCs w:val="12"/>
              <w:rtl/>
              <w:lang w:bidi="fa-IR"/>
            </w:rPr>
          </w:pPr>
        </w:p>
        <w:p w14:paraId="40EF582E" w14:textId="77777777" w:rsidR="00B13B3A" w:rsidRPr="00822FF3" w:rsidRDefault="00B13B3A" w:rsidP="0094245B">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14:paraId="3916A7F1" w14:textId="77777777" w:rsidR="00B13B3A" w:rsidRPr="0034040D" w:rsidRDefault="00B13B3A" w:rsidP="0094245B">
          <w:pPr>
            <w:bidi w:val="0"/>
            <w:jc w:val="center"/>
            <w:rPr>
              <w:noProof/>
              <w:sz w:val="24"/>
              <w:rtl/>
            </w:rPr>
          </w:pPr>
          <w:r w:rsidRPr="0034040D">
            <w:rPr>
              <w:rFonts w:ascii="Arial" w:hAnsi="Arial" w:cs="B Zar"/>
              <w:noProof/>
              <w:color w:val="000000"/>
              <w:sz w:val="24"/>
            </w:rPr>
            <w:drawing>
              <wp:inline distT="0" distB="0" distL="0" distR="0" wp14:anchorId="2E413158" wp14:editId="160EC640">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358A1D" w14:textId="77777777" w:rsidR="00B13B3A" w:rsidRPr="0034040D" w:rsidRDefault="00B13B3A" w:rsidP="0094245B">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13B3A" w:rsidRPr="008C593B" w14:paraId="25D00DE6" w14:textId="77777777" w:rsidTr="0094245B">
      <w:trPr>
        <w:cantSplit/>
        <w:trHeight w:val="150"/>
        <w:jc w:val="center"/>
      </w:trPr>
      <w:tc>
        <w:tcPr>
          <w:tcW w:w="2524" w:type="dxa"/>
          <w:vMerge w:val="restart"/>
          <w:tcBorders>
            <w:left w:val="single" w:sz="12" w:space="0" w:color="auto"/>
          </w:tcBorders>
          <w:vAlign w:val="center"/>
        </w:tcPr>
        <w:p w14:paraId="4152DCD1" w14:textId="77777777" w:rsidR="00B13B3A" w:rsidRPr="00F67855" w:rsidRDefault="00B13B3A" w:rsidP="0094245B">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E4EB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E4EB9">
            <w:rPr>
              <w:rFonts w:ascii="Arial" w:hAnsi="Arial" w:cs="B Zar"/>
              <w:b/>
              <w:bCs/>
              <w:noProof/>
              <w:color w:val="000000"/>
              <w:sz w:val="18"/>
              <w:szCs w:val="18"/>
              <w:rtl/>
            </w:rPr>
            <w:t>26</w:t>
          </w:r>
          <w:r w:rsidRPr="00F1221B">
            <w:rPr>
              <w:rFonts w:ascii="Arial" w:hAnsi="Arial" w:cs="B Zar"/>
              <w:b/>
              <w:bCs/>
              <w:color w:val="000000"/>
              <w:sz w:val="18"/>
              <w:szCs w:val="18"/>
            </w:rPr>
            <w:fldChar w:fldCharType="end"/>
          </w:r>
        </w:p>
      </w:tc>
      <w:tc>
        <w:tcPr>
          <w:tcW w:w="5868" w:type="dxa"/>
          <w:gridSpan w:val="8"/>
          <w:vAlign w:val="center"/>
        </w:tcPr>
        <w:p w14:paraId="22EE05DC" w14:textId="77777777" w:rsidR="00B13B3A" w:rsidRPr="003E261A" w:rsidRDefault="00B13B3A" w:rsidP="0094245B">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PIPING</w:t>
          </w:r>
          <w:r w:rsidRPr="0094245B">
            <w:rPr>
              <w:rFonts w:ascii="Arial" w:hAnsi="Arial" w:cs="B Zar"/>
              <w:b/>
              <w:bCs/>
              <w:color w:val="000000"/>
              <w:sz w:val="16"/>
              <w:szCs w:val="16"/>
              <w:lang w:bidi="fa-IR"/>
            </w:rPr>
            <w:t xml:space="preserve"> CORROSION STUDY &amp; MATERIAL SELECTION REPORT</w:t>
          </w:r>
        </w:p>
      </w:tc>
      <w:tc>
        <w:tcPr>
          <w:tcW w:w="2327" w:type="dxa"/>
          <w:tcBorders>
            <w:bottom w:val="nil"/>
            <w:right w:val="single" w:sz="12" w:space="0" w:color="auto"/>
          </w:tcBorders>
          <w:vAlign w:val="center"/>
        </w:tcPr>
        <w:p w14:paraId="20638AC9" w14:textId="77777777" w:rsidR="00B13B3A" w:rsidRPr="007B6EBF" w:rsidRDefault="00B13B3A" w:rsidP="0094245B">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13B3A" w:rsidRPr="008C593B" w14:paraId="452BC22F" w14:textId="77777777" w:rsidTr="0094245B">
      <w:trPr>
        <w:cantSplit/>
        <w:trHeight w:val="207"/>
        <w:jc w:val="center"/>
      </w:trPr>
      <w:tc>
        <w:tcPr>
          <w:tcW w:w="2524" w:type="dxa"/>
          <w:vMerge/>
          <w:tcBorders>
            <w:left w:val="single" w:sz="12" w:space="0" w:color="auto"/>
          </w:tcBorders>
          <w:vAlign w:val="center"/>
        </w:tcPr>
        <w:p w14:paraId="39B1F1F8" w14:textId="77777777" w:rsidR="00B13B3A" w:rsidRPr="00F1221B" w:rsidRDefault="00B13B3A" w:rsidP="0094245B">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A9C8085" w14:textId="77777777" w:rsidR="00B13B3A" w:rsidRPr="00571B19" w:rsidRDefault="00B13B3A"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0FB6ED1" w14:textId="77777777" w:rsidR="00B13B3A" w:rsidRPr="00571B19" w:rsidRDefault="00B13B3A"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8D7358C" w14:textId="77777777" w:rsidR="00B13B3A" w:rsidRPr="00571B19" w:rsidRDefault="00B13B3A"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32E0BBB" w14:textId="77777777" w:rsidR="00B13B3A" w:rsidRPr="00571B19" w:rsidRDefault="00B13B3A" w:rsidP="0094245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884F6E5" w14:textId="77777777" w:rsidR="00B13B3A" w:rsidRPr="00571B19" w:rsidRDefault="00B13B3A"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000B9F6" w14:textId="77777777" w:rsidR="00B13B3A" w:rsidRPr="00571B19" w:rsidRDefault="00B13B3A" w:rsidP="0094245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6EAD521" w14:textId="77777777" w:rsidR="00B13B3A" w:rsidRPr="00571B19" w:rsidRDefault="00B13B3A" w:rsidP="0094245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9FF26C3" w14:textId="77777777" w:rsidR="00B13B3A" w:rsidRPr="00571B19" w:rsidRDefault="00B13B3A"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C7EBD2A" w14:textId="77777777" w:rsidR="00B13B3A" w:rsidRPr="00470459" w:rsidRDefault="00B13B3A" w:rsidP="0094245B">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13B3A" w:rsidRPr="008C593B" w14:paraId="18018664" w14:textId="77777777" w:rsidTr="0094245B">
      <w:trPr>
        <w:cantSplit/>
        <w:trHeight w:val="206"/>
        <w:jc w:val="center"/>
      </w:trPr>
      <w:tc>
        <w:tcPr>
          <w:tcW w:w="2524" w:type="dxa"/>
          <w:vMerge/>
          <w:tcBorders>
            <w:left w:val="single" w:sz="12" w:space="0" w:color="auto"/>
            <w:bottom w:val="single" w:sz="12" w:space="0" w:color="auto"/>
          </w:tcBorders>
          <w:vAlign w:val="center"/>
        </w:tcPr>
        <w:p w14:paraId="3AC55B51" w14:textId="77777777" w:rsidR="00B13B3A" w:rsidRPr="008C593B" w:rsidRDefault="00B13B3A" w:rsidP="0094245B">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04D0EE3" w14:textId="52E98F47" w:rsidR="00B13B3A" w:rsidRPr="007B6EBF" w:rsidRDefault="00B13B3A" w:rsidP="00DD6614">
          <w:pPr>
            <w:pStyle w:val="Header"/>
            <w:bidi w:val="0"/>
            <w:jc w:val="center"/>
            <w:rPr>
              <w:rFonts w:ascii="Arial" w:hAnsi="Arial" w:cs="B Zar"/>
              <w:color w:val="000000"/>
              <w:sz w:val="16"/>
              <w:szCs w:val="16"/>
            </w:rPr>
          </w:pPr>
          <w:r>
            <w:rPr>
              <w:rFonts w:ascii="Arial" w:hAnsi="Arial" w:cs="B Zar"/>
              <w:color w:val="000000"/>
              <w:sz w:val="16"/>
              <w:szCs w:val="16"/>
            </w:rPr>
            <w:t>D0</w:t>
          </w:r>
          <w:r w:rsidR="00666C18">
            <w:rPr>
              <w:rFonts w:ascii="Arial" w:hAnsi="Arial" w:cs="B Zar"/>
              <w:color w:val="000000"/>
              <w:sz w:val="16"/>
              <w:szCs w:val="16"/>
            </w:rPr>
            <w:t>6</w:t>
          </w:r>
        </w:p>
      </w:tc>
      <w:tc>
        <w:tcPr>
          <w:tcW w:w="711" w:type="dxa"/>
          <w:tcBorders>
            <w:bottom w:val="single" w:sz="12" w:space="0" w:color="auto"/>
          </w:tcBorders>
          <w:vAlign w:val="center"/>
        </w:tcPr>
        <w:p w14:paraId="6740F9D9" w14:textId="77777777" w:rsidR="00B13B3A" w:rsidRPr="007B6EBF" w:rsidRDefault="00B13B3A" w:rsidP="0094245B">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2BDDC70" w14:textId="77777777" w:rsidR="00B13B3A" w:rsidRPr="007B6EBF" w:rsidRDefault="00B13B3A" w:rsidP="0094245B">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14:paraId="08BE9007" w14:textId="77777777" w:rsidR="00B13B3A" w:rsidRPr="007B6EBF" w:rsidRDefault="00B13B3A" w:rsidP="0094245B">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11A82022" w14:textId="77777777" w:rsidR="00B13B3A" w:rsidRPr="007B6EBF" w:rsidRDefault="00B13B3A"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79E565AE" w14:textId="77777777" w:rsidR="00B13B3A" w:rsidRPr="007B6EBF" w:rsidRDefault="00B13B3A"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07AC04A" w14:textId="77777777" w:rsidR="00B13B3A" w:rsidRPr="007B6EBF" w:rsidRDefault="00B13B3A"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302FCF4B" w14:textId="77777777" w:rsidR="00B13B3A" w:rsidRPr="007B6EBF" w:rsidRDefault="00B13B3A"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5304631" w14:textId="77777777" w:rsidR="00B13B3A" w:rsidRPr="008C593B" w:rsidRDefault="00B13B3A" w:rsidP="0094245B">
          <w:pPr>
            <w:bidi w:val="0"/>
            <w:jc w:val="center"/>
            <w:rPr>
              <w:rFonts w:ascii="Arial" w:hAnsi="Arial" w:cs="Arial"/>
              <w:b/>
              <w:bCs/>
              <w:rtl/>
              <w:lang w:bidi="fa-IR"/>
            </w:rPr>
          </w:pPr>
        </w:p>
      </w:tc>
    </w:tr>
  </w:tbl>
  <w:p w14:paraId="0D8D73D6" w14:textId="77777777" w:rsidR="00B13B3A" w:rsidRPr="006D4B22" w:rsidRDefault="00B13B3A" w:rsidP="00FA0C2B">
    <w:pPr>
      <w:spacing w:line="120" w:lineRule="auto"/>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668B"/>
    <w:multiLevelType w:val="hybridMultilevel"/>
    <w:tmpl w:val="603AE6E0"/>
    <w:lvl w:ilvl="0" w:tplc="31E68F1E">
      <w:start w:val="1"/>
      <w:numFmt w:val="decimal"/>
      <w:pStyle w:val="Style47"/>
      <w:lvlText w:val="13.6.%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2B33C30"/>
    <w:multiLevelType w:val="hybridMultilevel"/>
    <w:tmpl w:val="23D654BC"/>
    <w:lvl w:ilvl="0" w:tplc="214A58FC">
      <w:start w:val="1"/>
      <w:numFmt w:val="decimal"/>
      <w:pStyle w:val="Style25"/>
      <w:lvlText w:val="5.3.%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04C65C46"/>
    <w:multiLevelType w:val="hybridMultilevel"/>
    <w:tmpl w:val="6B505E48"/>
    <w:lvl w:ilvl="0" w:tplc="522E1DA0">
      <w:start w:val="1"/>
      <w:numFmt w:val="decimal"/>
      <w:pStyle w:val="Style71"/>
      <w:lvlText w:val="4.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4A74AF"/>
    <w:multiLevelType w:val="hybridMultilevel"/>
    <w:tmpl w:val="CB6A2660"/>
    <w:lvl w:ilvl="0" w:tplc="32541C3E">
      <w:start w:val="1"/>
      <w:numFmt w:val="decimal"/>
      <w:pStyle w:val="Style16"/>
      <w:lvlText w:val="6.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B0B2D"/>
    <w:multiLevelType w:val="hybridMultilevel"/>
    <w:tmpl w:val="0E287A1C"/>
    <w:lvl w:ilvl="0" w:tplc="6B90E32E">
      <w:start w:val="1"/>
      <w:numFmt w:val="decimal"/>
      <w:pStyle w:val="Style32"/>
      <w:lvlText w:val="6.2.%1"/>
      <w:lvlJc w:val="left"/>
      <w:pPr>
        <w:ind w:left="1778" w:hanging="360"/>
      </w:pPr>
      <w:rPr>
        <w:rFonts w:hint="default"/>
        <w:b/>
        <w:bCs/>
      </w:rPr>
    </w:lvl>
    <w:lvl w:ilvl="1" w:tplc="DD36F574">
      <w:start w:val="1"/>
      <w:numFmt w:val="lowerLetter"/>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538AD"/>
    <w:multiLevelType w:val="hybridMultilevel"/>
    <w:tmpl w:val="17C2E344"/>
    <w:lvl w:ilvl="0" w:tplc="873ECEAA">
      <w:start w:val="1"/>
      <w:numFmt w:val="decimal"/>
      <w:pStyle w:val="Style79"/>
      <w:lvlText w:val="1.10.%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 w15:restartNumberingAfterBreak="0">
    <w:nsid w:val="08072165"/>
    <w:multiLevelType w:val="hybridMultilevel"/>
    <w:tmpl w:val="BB7E6AC8"/>
    <w:lvl w:ilvl="0" w:tplc="514E6D50">
      <w:start w:val="1"/>
      <w:numFmt w:val="decimal"/>
      <w:pStyle w:val="Style49"/>
      <w:lvlText w:val="13.7.%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15:restartNumberingAfterBreak="0">
    <w:nsid w:val="0ADD6BC2"/>
    <w:multiLevelType w:val="hybridMultilevel"/>
    <w:tmpl w:val="7D50EAA6"/>
    <w:lvl w:ilvl="0" w:tplc="D48CAA62">
      <w:start w:val="1"/>
      <w:numFmt w:val="decimal"/>
      <w:pStyle w:val="Style82"/>
      <w:lvlText w:val="1.19.%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15:restartNumberingAfterBreak="0">
    <w:nsid w:val="0CED2545"/>
    <w:multiLevelType w:val="hybridMultilevel"/>
    <w:tmpl w:val="41BAE932"/>
    <w:lvl w:ilvl="0" w:tplc="FFFFFFFF">
      <w:start w:val="1"/>
      <w:numFmt w:val="decimal"/>
      <w:pStyle w:val="StyleHeading1ComplexArialLatin16ptComplex10pt"/>
      <w:lvlText w:val="%1."/>
      <w:lvlJc w:val="left"/>
      <w:pPr>
        <w:tabs>
          <w:tab w:val="num" w:pos="720"/>
        </w:tabs>
        <w:ind w:left="720" w:hanging="360"/>
      </w:pPr>
      <w:rPr>
        <w:sz w:val="26"/>
        <w:szCs w:val="26"/>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15:restartNumberingAfterBreak="0">
    <w:nsid w:val="11244F9A"/>
    <w:multiLevelType w:val="hybridMultilevel"/>
    <w:tmpl w:val="E6F297EE"/>
    <w:lvl w:ilvl="0" w:tplc="E99A3C20">
      <w:start w:val="1"/>
      <w:numFmt w:val="decimal"/>
      <w:pStyle w:val="Style17"/>
      <w:lvlText w:val="6.2.%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70D20"/>
    <w:multiLevelType w:val="hybridMultilevel"/>
    <w:tmpl w:val="59C07A30"/>
    <w:lvl w:ilvl="0" w:tplc="7C36BA22">
      <w:start w:val="1"/>
      <w:numFmt w:val="decimal"/>
      <w:pStyle w:val="Style63"/>
      <w:lvlText w:val="13.13.%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15:restartNumberingAfterBreak="0">
    <w:nsid w:val="117912FF"/>
    <w:multiLevelType w:val="hybridMultilevel"/>
    <w:tmpl w:val="0EE49F38"/>
    <w:lvl w:ilvl="0" w:tplc="B6C64D2C">
      <w:start w:val="1"/>
      <w:numFmt w:val="decimal"/>
      <w:pStyle w:val="Style66"/>
      <w:lvlText w:val="4.1.%1"/>
      <w:lvlJc w:val="left"/>
      <w:pPr>
        <w:ind w:left="2214" w:hanging="360"/>
      </w:pPr>
      <w:rPr>
        <w:rFonts w:hint="default"/>
        <w:b/>
        <w:bCs/>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15:restartNumberingAfterBreak="0">
    <w:nsid w:val="12EA3F0A"/>
    <w:multiLevelType w:val="hybridMultilevel"/>
    <w:tmpl w:val="51DA9968"/>
    <w:lvl w:ilvl="0" w:tplc="B3DC94C8">
      <w:start w:val="1"/>
      <w:numFmt w:val="decimal"/>
      <w:pStyle w:val="Style53"/>
      <w:lvlText w:val="13.7.3.2.%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3" w15:restartNumberingAfterBreak="0">
    <w:nsid w:val="130E457B"/>
    <w:multiLevelType w:val="hybridMultilevel"/>
    <w:tmpl w:val="E02CA324"/>
    <w:lvl w:ilvl="0" w:tplc="3DD81BD2">
      <w:start w:val="1"/>
      <w:numFmt w:val="decimal"/>
      <w:pStyle w:val="Style37"/>
      <w:lvlText w:val="8.2.%1"/>
      <w:lvlJc w:val="left"/>
      <w:pPr>
        <w:ind w:left="1778" w:hanging="360"/>
      </w:pPr>
      <w:rPr>
        <w:rFonts w:hint="default"/>
      </w:rPr>
    </w:lvl>
    <w:lvl w:ilvl="1" w:tplc="56C43908">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10D21"/>
    <w:multiLevelType w:val="hybridMultilevel"/>
    <w:tmpl w:val="E3189A2E"/>
    <w:lvl w:ilvl="0" w:tplc="24DEC068">
      <w:start w:val="1"/>
      <w:numFmt w:val="decimal"/>
      <w:pStyle w:val="Style8"/>
      <w:lvlText w:val="4.4.%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1C59CD"/>
    <w:multiLevelType w:val="hybridMultilevel"/>
    <w:tmpl w:val="9A0685B2"/>
    <w:lvl w:ilvl="0" w:tplc="2B84F226">
      <w:start w:val="1"/>
      <w:numFmt w:val="decimal"/>
      <w:pStyle w:val="Style56"/>
      <w:lvlText w:val="13.7.3.3.%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6" w15:restartNumberingAfterBreak="0">
    <w:nsid w:val="16DC3A8D"/>
    <w:multiLevelType w:val="multilevel"/>
    <w:tmpl w:val="426ED3CA"/>
    <w:lvl w:ilvl="0">
      <w:start w:val="1"/>
      <w:numFmt w:val="decimal"/>
      <w:pStyle w:val="MEP1List"/>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left"/>
      <w:pPr>
        <w:tabs>
          <w:tab w:val="num" w:pos="2520"/>
        </w:tabs>
        <w:ind w:left="2520" w:hanging="360"/>
      </w:pPr>
    </w:lvl>
    <w:lvl w:ilvl="3">
      <w:start w:val="1"/>
      <w:numFmt w:val="lowerLetter"/>
      <w:lvlText w:val="%4)"/>
      <w:lvlJc w:val="left"/>
      <w:pPr>
        <w:tabs>
          <w:tab w:val="num" w:pos="3888"/>
        </w:tabs>
        <w:ind w:left="3888" w:hanging="360"/>
      </w:pPr>
    </w:lvl>
    <w:lvl w:ilvl="4">
      <w:start w:val="1"/>
      <w:numFmt w:val="decimal"/>
      <w:lvlText w:val="%5."/>
      <w:lvlJc w:val="left"/>
      <w:pPr>
        <w:tabs>
          <w:tab w:val="num" w:pos="4680"/>
        </w:tabs>
        <w:ind w:left="4680" w:hanging="360"/>
      </w:pPr>
    </w:lvl>
    <w:lvl w:ilvl="5">
      <w:start w:val="1"/>
      <w:numFmt w:val="lowerLetter"/>
      <w:lvlText w:val="%6)"/>
      <w:lvlJc w:val="left"/>
      <w:pPr>
        <w:tabs>
          <w:tab w:val="num" w:pos="5040"/>
        </w:tabs>
        <w:ind w:left="504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7" w15:restartNumberingAfterBreak="0">
    <w:nsid w:val="17AA77DD"/>
    <w:multiLevelType w:val="hybridMultilevel"/>
    <w:tmpl w:val="F8F0AA02"/>
    <w:lvl w:ilvl="0" w:tplc="4C28EB56">
      <w:start w:val="1"/>
      <w:numFmt w:val="decimal"/>
      <w:pStyle w:val="Style40"/>
      <w:lvlText w:val="11.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15:restartNumberingAfterBreak="0">
    <w:nsid w:val="19D71414"/>
    <w:multiLevelType w:val="hybridMultilevel"/>
    <w:tmpl w:val="144A9E60"/>
    <w:lvl w:ilvl="0" w:tplc="F670AE66">
      <w:start w:val="1"/>
      <w:numFmt w:val="decimal"/>
      <w:pStyle w:val="Style60"/>
      <w:lvlText w:val="13.10.%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15:restartNumberingAfterBreak="0">
    <w:nsid w:val="1A0274D0"/>
    <w:multiLevelType w:val="hybridMultilevel"/>
    <w:tmpl w:val="4804178C"/>
    <w:lvl w:ilvl="0" w:tplc="6100A58A">
      <w:start w:val="1"/>
      <w:numFmt w:val="decimal"/>
      <w:pStyle w:val="Style81"/>
      <w:lvlText w:val="1.12.%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0" w15:restartNumberingAfterBreak="0">
    <w:nsid w:val="1C26067E"/>
    <w:multiLevelType w:val="hybridMultilevel"/>
    <w:tmpl w:val="59768A5A"/>
    <w:lvl w:ilvl="0" w:tplc="607E3DFC">
      <w:start w:val="1"/>
      <w:numFmt w:val="decimal"/>
      <w:pStyle w:val="Style42"/>
      <w:lvlText w:val="12.%1."/>
      <w:lvlJc w:val="left"/>
      <w:pPr>
        <w:ind w:left="1069" w:hanging="360"/>
      </w:pPr>
      <w:rPr>
        <w:rFonts w:hint="default"/>
        <w:b/>
        <w:bCs/>
      </w:rPr>
    </w:lvl>
    <w:lvl w:ilvl="1" w:tplc="0CE86664">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125AD"/>
    <w:multiLevelType w:val="hybridMultilevel"/>
    <w:tmpl w:val="7E9EDED0"/>
    <w:lvl w:ilvl="0" w:tplc="5ED0B490">
      <w:start w:val="1"/>
      <w:numFmt w:val="decimal"/>
      <w:pStyle w:val="Style44"/>
      <w:lvlText w:val="13.4.%1"/>
      <w:lvlJc w:val="left"/>
      <w:pPr>
        <w:ind w:left="2160" w:hanging="360"/>
      </w:pPr>
      <w:rPr>
        <w:rFonts w:ascii="Arial" w:hAnsi="Arial" w:cs="Arial" w:hint="default"/>
        <w:b/>
        <w:bCs/>
        <w:i w:val="0"/>
        <w:iCs w:val="0"/>
        <w:caps w:val="0"/>
        <w:smallCaps w:val="0"/>
        <w:strike w:val="0"/>
        <w:dstrike w:val="0"/>
        <w:vanish w:val="0"/>
        <w:color w:val="000000" w:themeColor="text1"/>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E333DE9"/>
    <w:multiLevelType w:val="hybridMultilevel"/>
    <w:tmpl w:val="B3D210F8"/>
    <w:lvl w:ilvl="0" w:tplc="45FE6CE6">
      <w:start w:val="1"/>
      <w:numFmt w:val="decimal"/>
      <w:pStyle w:val="Style59"/>
      <w:lvlText w:val="13.9.%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15:restartNumberingAfterBreak="0">
    <w:nsid w:val="2152122E"/>
    <w:multiLevelType w:val="hybridMultilevel"/>
    <w:tmpl w:val="951CC89C"/>
    <w:lvl w:ilvl="0" w:tplc="829AC2CA">
      <w:start w:val="1"/>
      <w:numFmt w:val="decimal"/>
      <w:pStyle w:val="Style28"/>
      <w:lvlText w:val="3.1.%1"/>
      <w:lvlJc w:val="left"/>
      <w:pPr>
        <w:ind w:left="1854" w:hanging="360"/>
      </w:pPr>
      <w:rPr>
        <w:rFonts w:hint="default"/>
        <w:b/>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233C6150"/>
    <w:multiLevelType w:val="multilevel"/>
    <w:tmpl w:val="2A543946"/>
    <w:lvl w:ilvl="0">
      <w:start w:val="8"/>
      <w:numFmt w:val="decimal"/>
      <w:lvlText w:val="%1."/>
      <w:lvlJc w:val="left"/>
      <w:pPr>
        <w:ind w:left="540" w:hanging="54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27604ACD"/>
    <w:multiLevelType w:val="hybridMultilevel"/>
    <w:tmpl w:val="28CA40D0"/>
    <w:lvl w:ilvl="0" w:tplc="0FCEBD34">
      <w:start w:val="1"/>
      <w:numFmt w:val="decimal"/>
      <w:pStyle w:val="Style7"/>
      <w:lvlText w:val="4.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4E5BF7"/>
    <w:multiLevelType w:val="hybridMultilevel"/>
    <w:tmpl w:val="A872908A"/>
    <w:lvl w:ilvl="0" w:tplc="1AAA3026">
      <w:start w:val="1"/>
      <w:numFmt w:val="decimal"/>
      <w:pStyle w:val="Style39"/>
      <w:lvlText w:val="8.2.3.%1"/>
      <w:lvlJc w:val="left"/>
      <w:pPr>
        <w:ind w:left="262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15:restartNumberingAfterBreak="0">
    <w:nsid w:val="2AAF4045"/>
    <w:multiLevelType w:val="multilevel"/>
    <w:tmpl w:val="8F5417B2"/>
    <w:lvl w:ilvl="0">
      <w:start w:val="1"/>
      <w:numFmt w:val="decimal"/>
      <w:lvlText w:val="%1.0"/>
      <w:lvlJc w:val="left"/>
      <w:pPr>
        <w:tabs>
          <w:tab w:val="num" w:pos="360"/>
        </w:tabs>
        <w:ind w:left="794" w:hanging="794"/>
      </w:pPr>
      <w:rPr>
        <w:rFonts w:hint="default"/>
      </w:rPr>
    </w:lvl>
    <w:lvl w:ilvl="1">
      <w:start w:val="1"/>
      <w:numFmt w:val="decimal"/>
      <w:pStyle w:val="Neil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B11641A"/>
    <w:multiLevelType w:val="hybridMultilevel"/>
    <w:tmpl w:val="552626D2"/>
    <w:lvl w:ilvl="0" w:tplc="913AD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384793"/>
    <w:multiLevelType w:val="hybridMultilevel"/>
    <w:tmpl w:val="46A49750"/>
    <w:lvl w:ilvl="0" w:tplc="F934DF12">
      <w:start w:val="1"/>
      <w:numFmt w:val="decimal"/>
      <w:pStyle w:val="Style69"/>
      <w:lvlText w:val="13.3.%1"/>
      <w:lvlJc w:val="left"/>
      <w:pPr>
        <w:ind w:left="2880" w:hanging="360"/>
      </w:pPr>
      <w:rPr>
        <w:rFonts w:hint="default"/>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2C6F6964"/>
    <w:multiLevelType w:val="hybridMultilevel"/>
    <w:tmpl w:val="D1703366"/>
    <w:lvl w:ilvl="0" w:tplc="4440CB78">
      <w:start w:val="1"/>
      <w:numFmt w:val="decimal"/>
      <w:pStyle w:val="Style73"/>
      <w:lvlText w:val="10.2.%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31" w15:restartNumberingAfterBreak="0">
    <w:nsid w:val="2EDC7ACF"/>
    <w:multiLevelType w:val="hybridMultilevel"/>
    <w:tmpl w:val="C2FCDB24"/>
    <w:lvl w:ilvl="0" w:tplc="45D68250">
      <w:start w:val="1"/>
      <w:numFmt w:val="decimal"/>
      <w:pStyle w:val="Style41"/>
      <w:lvlText w:val="11.2.%1"/>
      <w:lvlJc w:val="left"/>
      <w:pPr>
        <w:ind w:left="1778" w:hanging="360"/>
      </w:pPr>
      <w:rPr>
        <w:rFonts w:hint="default"/>
        <w:b/>
        <w:bCs/>
      </w:rPr>
    </w:lvl>
    <w:lvl w:ilvl="1" w:tplc="36D61B12">
      <w:start w:val="1"/>
      <w:numFmt w:val="lowerLetter"/>
      <w:lvlText w:val="(%2)"/>
      <w:lvlJc w:val="left"/>
      <w:pPr>
        <w:ind w:left="2344" w:hanging="55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31C758AB"/>
    <w:multiLevelType w:val="hybridMultilevel"/>
    <w:tmpl w:val="A2366A08"/>
    <w:lvl w:ilvl="0" w:tplc="7486DC8C">
      <w:start w:val="1"/>
      <w:numFmt w:val="decimal"/>
      <w:pStyle w:val="Style74"/>
      <w:lvlText w:val="%1.4-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3" w15:restartNumberingAfterBreak="0">
    <w:nsid w:val="32411CE9"/>
    <w:multiLevelType w:val="hybridMultilevel"/>
    <w:tmpl w:val="82AA327E"/>
    <w:lvl w:ilvl="0" w:tplc="666E166A">
      <w:start w:val="1"/>
      <w:numFmt w:val="decimal"/>
      <w:pStyle w:val="Style11"/>
      <w:lvlText w:val="4.3.%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4" w15:restartNumberingAfterBreak="0">
    <w:nsid w:val="32714514"/>
    <w:multiLevelType w:val="hybridMultilevel"/>
    <w:tmpl w:val="C9A8EC6E"/>
    <w:lvl w:ilvl="0" w:tplc="634CCE56">
      <w:start w:val="1"/>
      <w:numFmt w:val="decimal"/>
      <w:pStyle w:val="Style26"/>
      <w:lvlText w:val="5.4.%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5" w15:restartNumberingAfterBreak="0">
    <w:nsid w:val="32732B05"/>
    <w:multiLevelType w:val="hybridMultilevel"/>
    <w:tmpl w:val="4ABC7896"/>
    <w:lvl w:ilvl="0" w:tplc="C8E8EDDA">
      <w:start w:val="1"/>
      <w:numFmt w:val="decimal"/>
      <w:pStyle w:val="Style58"/>
      <w:lvlText w:val="13.8.1.%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6" w15:restartNumberingAfterBreak="0">
    <w:nsid w:val="33364BAA"/>
    <w:multiLevelType w:val="hybridMultilevel"/>
    <w:tmpl w:val="199A866C"/>
    <w:lvl w:ilvl="0" w:tplc="BF7A1BE4">
      <w:start w:val="1"/>
      <w:numFmt w:val="decimal"/>
      <w:pStyle w:val="Style51"/>
      <w:lvlText w:val="13.7.3.1.%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7" w15:restartNumberingAfterBreak="0">
    <w:nsid w:val="38FB449E"/>
    <w:multiLevelType w:val="hybridMultilevel"/>
    <w:tmpl w:val="61580172"/>
    <w:lvl w:ilvl="0" w:tplc="8FECD502">
      <w:start w:val="1"/>
      <w:numFmt w:val="decimal"/>
      <w:pStyle w:val="Style36"/>
      <w:lvlText w:val="7.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8" w15:restartNumberingAfterBreak="0">
    <w:nsid w:val="392F7C39"/>
    <w:multiLevelType w:val="hybridMultilevel"/>
    <w:tmpl w:val="EBDC0E78"/>
    <w:lvl w:ilvl="0" w:tplc="39968FF6">
      <w:start w:val="1"/>
      <w:numFmt w:val="decimal"/>
      <w:pStyle w:val="Style77"/>
      <w:lvlText w:val="1-%1 "/>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9" w15:restartNumberingAfterBreak="0">
    <w:nsid w:val="39733F26"/>
    <w:multiLevelType w:val="hybridMultilevel"/>
    <w:tmpl w:val="9048BB2C"/>
    <w:lvl w:ilvl="0" w:tplc="0409000B">
      <w:start w:val="1"/>
      <w:numFmt w:val="bullet"/>
      <w:lvlText w:val=""/>
      <w:lvlJc w:val="left"/>
      <w:pPr>
        <w:ind w:left="2280" w:hanging="360"/>
      </w:pPr>
      <w:rPr>
        <w:rFonts w:ascii="Wingdings" w:hAnsi="Wingdings" w:hint="default"/>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40" w15:restartNumberingAfterBreak="0">
    <w:nsid w:val="3C123C72"/>
    <w:multiLevelType w:val="hybridMultilevel"/>
    <w:tmpl w:val="102237CC"/>
    <w:lvl w:ilvl="0" w:tplc="BFC6B8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3D8C6E0B"/>
    <w:multiLevelType w:val="hybridMultilevel"/>
    <w:tmpl w:val="BC1CF18C"/>
    <w:lvl w:ilvl="0" w:tplc="C128A08C">
      <w:start w:val="1"/>
      <w:numFmt w:val="decimal"/>
      <w:pStyle w:val="Style10"/>
      <w:lvlText w:val="4.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965BD1"/>
    <w:multiLevelType w:val="hybridMultilevel"/>
    <w:tmpl w:val="64ACB4F2"/>
    <w:lvl w:ilvl="0" w:tplc="2C60BC76">
      <w:start w:val="1"/>
      <w:numFmt w:val="decimal"/>
      <w:pStyle w:val="Style50"/>
      <w:lvlText w:val="13.7.3.%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3" w15:restartNumberingAfterBreak="0">
    <w:nsid w:val="3DBD3CEB"/>
    <w:multiLevelType w:val="hybridMultilevel"/>
    <w:tmpl w:val="5B204980"/>
    <w:lvl w:ilvl="0" w:tplc="176285BE">
      <w:start w:val="1"/>
      <w:numFmt w:val="decimal"/>
      <w:pStyle w:val="Style76"/>
      <w:lvlText w:val="1.%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4" w15:restartNumberingAfterBreak="0">
    <w:nsid w:val="402166CE"/>
    <w:multiLevelType w:val="hybridMultilevel"/>
    <w:tmpl w:val="B3F8B2AC"/>
    <w:lvl w:ilvl="0" w:tplc="AEB02236">
      <w:start w:val="1"/>
      <w:numFmt w:val="decimal"/>
      <w:pStyle w:val="Style15"/>
      <w:lvlText w:val="5.4.%1"/>
      <w:lvlJc w:val="left"/>
      <w:pPr>
        <w:ind w:left="1920" w:hanging="360"/>
      </w:pPr>
      <w:rPr>
        <w:rFonts w:hint="default"/>
      </w:rPr>
    </w:lvl>
    <w:lvl w:ilvl="1" w:tplc="D7DA7C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B178BE"/>
    <w:multiLevelType w:val="hybridMultilevel"/>
    <w:tmpl w:val="00C009F2"/>
    <w:lvl w:ilvl="0" w:tplc="8D9C28C8">
      <w:start w:val="1"/>
      <w:numFmt w:val="decimal"/>
      <w:pStyle w:val="Style19"/>
      <w:lvlText w:val="6.4.%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BA36BA"/>
    <w:multiLevelType w:val="hybridMultilevel"/>
    <w:tmpl w:val="0A5A82D8"/>
    <w:lvl w:ilvl="0" w:tplc="793C7EE2">
      <w:start w:val="1"/>
      <w:numFmt w:val="decimal"/>
      <w:pStyle w:val="Style12"/>
      <w:lvlText w:val="5.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6A1B4D"/>
    <w:multiLevelType w:val="hybridMultilevel"/>
    <w:tmpl w:val="06FC550E"/>
    <w:lvl w:ilvl="0" w:tplc="5E5C82AE">
      <w:start w:val="1"/>
      <w:numFmt w:val="decimal"/>
      <w:pStyle w:val="Heading3"/>
      <w:lvlText w:val="7.2.%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48" w15:restartNumberingAfterBreak="0">
    <w:nsid w:val="44BD585D"/>
    <w:multiLevelType w:val="hybridMultilevel"/>
    <w:tmpl w:val="5ADABD32"/>
    <w:lvl w:ilvl="0" w:tplc="D0AC09F6">
      <w:start w:val="1"/>
      <w:numFmt w:val="decimal"/>
      <w:pStyle w:val="Style80"/>
      <w:lvlText w:val="1.11.%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9" w15:restartNumberingAfterBreak="0">
    <w:nsid w:val="45BB50F6"/>
    <w:multiLevelType w:val="hybridMultilevel"/>
    <w:tmpl w:val="BBB6BD38"/>
    <w:lvl w:ilvl="0" w:tplc="C5ACF7F2">
      <w:start w:val="1"/>
      <w:numFmt w:val="decimal"/>
      <w:pStyle w:val="Style75"/>
      <w:lvlText w:val="1.2.%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0" w15:restartNumberingAfterBreak="0">
    <w:nsid w:val="45D363CC"/>
    <w:multiLevelType w:val="hybridMultilevel"/>
    <w:tmpl w:val="A1DC1E0E"/>
    <w:lvl w:ilvl="0" w:tplc="97DA11FE">
      <w:start w:val="1"/>
      <w:numFmt w:val="decimal"/>
      <w:pStyle w:val="Style23"/>
      <w:lvlText w:val="13.1.%1"/>
      <w:lvlJc w:val="left"/>
      <w:pPr>
        <w:ind w:left="1429" w:hanging="360"/>
      </w:pPr>
      <w:rPr>
        <w:rFonts w:hint="default"/>
        <w:b/>
        <w:bCs/>
      </w:rPr>
    </w:lvl>
    <w:lvl w:ilvl="1" w:tplc="BE347860">
      <w:start w:val="1"/>
      <w:numFmt w:val="lowerLetter"/>
      <w:lvlText w:val="(%2)"/>
      <w:lvlJc w:val="left"/>
      <w:pPr>
        <w:ind w:left="2359" w:hanging="57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 w15:restartNumberingAfterBreak="0">
    <w:nsid w:val="46D46DD2"/>
    <w:multiLevelType w:val="hybridMultilevel"/>
    <w:tmpl w:val="15802668"/>
    <w:lvl w:ilvl="0" w:tplc="BB0417C8">
      <w:start w:val="1"/>
      <w:numFmt w:val="decimal"/>
      <w:pStyle w:val="Style67"/>
      <w:lvlText w:val="4.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2" w15:restartNumberingAfterBreak="0">
    <w:nsid w:val="47A971F2"/>
    <w:multiLevelType w:val="hybridMultilevel"/>
    <w:tmpl w:val="3D483F3E"/>
    <w:lvl w:ilvl="0" w:tplc="3C6E919C">
      <w:start w:val="1"/>
      <w:numFmt w:val="decimal"/>
      <w:pStyle w:val="Style68"/>
      <w:lvlText w:val="7.2.%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3" w15:restartNumberingAfterBreak="0">
    <w:nsid w:val="47F41C71"/>
    <w:multiLevelType w:val="hybridMultilevel"/>
    <w:tmpl w:val="174ADCA6"/>
    <w:lvl w:ilvl="0" w:tplc="D5268C9E">
      <w:start w:val="1"/>
      <w:numFmt w:val="decimal"/>
      <w:pStyle w:val="Style18"/>
      <w:lvlText w:val="6.3.%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801722"/>
    <w:multiLevelType w:val="hybridMultilevel"/>
    <w:tmpl w:val="313E946A"/>
    <w:lvl w:ilvl="0" w:tplc="86AAD0B4">
      <w:start w:val="1"/>
      <w:numFmt w:val="decimal"/>
      <w:pStyle w:val="Style9"/>
      <w:lvlText w:val="4.3.%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1F7EF6"/>
    <w:multiLevelType w:val="hybridMultilevel"/>
    <w:tmpl w:val="108AC68A"/>
    <w:lvl w:ilvl="0" w:tplc="032E42CA">
      <w:start w:val="1"/>
      <w:numFmt w:val="decimal"/>
      <w:pStyle w:val="Style54"/>
      <w:lvlText w:val="14.%1."/>
      <w:lvlJc w:val="left"/>
      <w:pPr>
        <w:ind w:left="1530" w:hanging="36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6" w15:restartNumberingAfterBreak="0">
    <w:nsid w:val="4BC61FCD"/>
    <w:multiLevelType w:val="hybridMultilevel"/>
    <w:tmpl w:val="4622FD3A"/>
    <w:lvl w:ilvl="0" w:tplc="0CB27F14">
      <w:start w:val="1"/>
      <w:numFmt w:val="decimal"/>
      <w:pStyle w:val="Style70"/>
      <w:lvlText w:val="13.16.%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4CFA4BC1"/>
    <w:multiLevelType w:val="hybridMultilevel"/>
    <w:tmpl w:val="D228D94E"/>
    <w:lvl w:ilvl="0" w:tplc="C4745178">
      <w:start w:val="1"/>
      <w:numFmt w:val="decimal"/>
      <w:pStyle w:val="Style35"/>
      <w:lvlText w:val="7.4.%1"/>
      <w:lvlJc w:val="left"/>
      <w:pPr>
        <w:ind w:left="2498" w:hanging="360"/>
      </w:pPr>
      <w:rPr>
        <w:rFonts w:hint="default"/>
        <w:b/>
        <w:bCs/>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8" w15:restartNumberingAfterBreak="0">
    <w:nsid w:val="4FC45DA7"/>
    <w:multiLevelType w:val="hybridMultilevel"/>
    <w:tmpl w:val="58D6758A"/>
    <w:lvl w:ilvl="0" w:tplc="1720828C">
      <w:start w:val="1"/>
      <w:numFmt w:val="decimal"/>
      <w:pStyle w:val="Style62"/>
      <w:lvlText w:val="13.12.%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9"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1AA3A82"/>
    <w:multiLevelType w:val="hybridMultilevel"/>
    <w:tmpl w:val="D56299C8"/>
    <w:lvl w:ilvl="0" w:tplc="9BE65C3C">
      <w:start w:val="1"/>
      <w:numFmt w:val="decimal"/>
      <w:pStyle w:val="Style5"/>
      <w:lvlText w:val="3.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AD2FF1"/>
    <w:multiLevelType w:val="hybridMultilevel"/>
    <w:tmpl w:val="ED5A5C7E"/>
    <w:lvl w:ilvl="0" w:tplc="70EEF9C0">
      <w:start w:val="1"/>
      <w:numFmt w:val="decimal"/>
      <w:pStyle w:val="Style24"/>
      <w:lvlText w:val="13.2.%1"/>
      <w:lvlJc w:val="left"/>
      <w:pPr>
        <w:ind w:left="2149" w:hanging="360"/>
      </w:pPr>
      <w:rPr>
        <w:rFonts w:hint="default"/>
        <w:b/>
        <w:bCs/>
      </w:rPr>
    </w:lvl>
    <w:lvl w:ilvl="1" w:tplc="12AEF288">
      <w:start w:val="1"/>
      <w:numFmt w:val="lowerLetter"/>
      <w:lvlText w:val="(%2)"/>
      <w:lvlJc w:val="left"/>
      <w:pPr>
        <w:ind w:left="3019" w:hanging="510"/>
      </w:pPr>
      <w:rPr>
        <w:rFonts w:hint="default"/>
      </w:r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2" w15:restartNumberingAfterBreak="0">
    <w:nsid w:val="59F427AA"/>
    <w:multiLevelType w:val="hybridMultilevel"/>
    <w:tmpl w:val="0B008026"/>
    <w:lvl w:ilvl="0" w:tplc="D832A33C">
      <w:start w:val="1"/>
      <w:numFmt w:val="decimal"/>
      <w:pStyle w:val="Style21"/>
      <w:lvlText w:val="5.3.%1"/>
      <w:lvlJc w:val="left"/>
      <w:pPr>
        <w:ind w:left="1778" w:hanging="360"/>
      </w:pPr>
      <w:rPr>
        <w:rFonts w:hint="default"/>
        <w:b/>
        <w:bCs/>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3" w15:restartNumberingAfterBreak="0">
    <w:nsid w:val="5A2A3D55"/>
    <w:multiLevelType w:val="multilevel"/>
    <w:tmpl w:val="7DD8557A"/>
    <w:lvl w:ilvl="0">
      <w:start w:val="1"/>
      <w:numFmt w:val="decimal"/>
      <w:lvlText w:val="%1."/>
      <w:lvlJc w:val="left"/>
      <w:pPr>
        <w:tabs>
          <w:tab w:val="num" w:pos="720"/>
        </w:tabs>
        <w:ind w:left="720" w:hanging="720"/>
      </w:pPr>
      <w:rPr>
        <w:rFonts w:cs="B Badr" w:hint="cs"/>
        <w:b/>
        <w:bCs w:val="0"/>
        <w:iCs w:val="0"/>
        <w:sz w:val="24"/>
        <w:szCs w:val="20"/>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15:restartNumberingAfterBreak="0">
    <w:nsid w:val="5A715F48"/>
    <w:multiLevelType w:val="hybridMultilevel"/>
    <w:tmpl w:val="E7901942"/>
    <w:lvl w:ilvl="0" w:tplc="624C9C82">
      <w:start w:val="1"/>
      <w:numFmt w:val="decimal"/>
      <w:pStyle w:val="Style27"/>
      <w:lvlText w:val="5.4.%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5" w15:restartNumberingAfterBreak="0">
    <w:nsid w:val="5ED85C9E"/>
    <w:multiLevelType w:val="hybridMultilevel"/>
    <w:tmpl w:val="0414D230"/>
    <w:lvl w:ilvl="0" w:tplc="01F80838">
      <w:start w:val="1"/>
      <w:numFmt w:val="decimal"/>
      <w:pStyle w:val="Style33"/>
      <w:lvlText w:val="7.2.1.%1"/>
      <w:lvlJc w:val="left"/>
      <w:pPr>
        <w:ind w:left="2628" w:hanging="360"/>
      </w:pPr>
      <w:rPr>
        <w:rFonts w:asciiTheme="minorBidi" w:hAnsiTheme="minorBidi" w:cstheme="minorBidi"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66" w15:restartNumberingAfterBreak="0">
    <w:nsid w:val="5F725A67"/>
    <w:multiLevelType w:val="hybridMultilevel"/>
    <w:tmpl w:val="EC08730C"/>
    <w:lvl w:ilvl="0" w:tplc="E48A0428">
      <w:start w:val="1"/>
      <w:numFmt w:val="decimal"/>
      <w:pStyle w:val="Style61"/>
      <w:lvlText w:val="13.1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7" w15:restartNumberingAfterBreak="0">
    <w:nsid w:val="5FFC1445"/>
    <w:multiLevelType w:val="hybridMultilevel"/>
    <w:tmpl w:val="BDB20238"/>
    <w:lvl w:ilvl="0" w:tplc="B1BE76D2">
      <w:start w:val="1"/>
      <w:numFmt w:val="decimal"/>
      <w:pStyle w:val="Style46"/>
      <w:lvlText w:val="13.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8" w15:restartNumberingAfterBreak="0">
    <w:nsid w:val="608D5F31"/>
    <w:multiLevelType w:val="hybridMultilevel"/>
    <w:tmpl w:val="4DE819F8"/>
    <w:lvl w:ilvl="0" w:tplc="9384CB6E">
      <w:start w:val="1"/>
      <w:numFmt w:val="decimal"/>
      <w:pStyle w:val="Style72"/>
      <w:lvlText w:val="5.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61D86D92"/>
    <w:multiLevelType w:val="hybridMultilevel"/>
    <w:tmpl w:val="B2E0C53C"/>
    <w:lvl w:ilvl="0" w:tplc="F5BAAA02">
      <w:start w:val="1"/>
      <w:numFmt w:val="decimal"/>
      <w:pStyle w:val="Style30"/>
      <w:lvlText w:val="6.%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0" w15:restartNumberingAfterBreak="0">
    <w:nsid w:val="62983894"/>
    <w:multiLevelType w:val="hybridMultilevel"/>
    <w:tmpl w:val="70B2C594"/>
    <w:lvl w:ilvl="0" w:tplc="7EE46688">
      <w:start w:val="1"/>
      <w:numFmt w:val="decimal"/>
      <w:pStyle w:val="Style14"/>
      <w:lvlText w:val="5.3.%1"/>
      <w:lvlJc w:val="left"/>
      <w:pPr>
        <w:ind w:left="2280" w:hanging="360"/>
      </w:pPr>
      <w:rPr>
        <w:rFonts w:hint="default"/>
        <w:b/>
        <w:bCs/>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1" w15:restartNumberingAfterBreak="0">
    <w:nsid w:val="6310204E"/>
    <w:multiLevelType w:val="hybridMultilevel"/>
    <w:tmpl w:val="20A26780"/>
    <w:lvl w:ilvl="0" w:tplc="73F634D8">
      <w:start w:val="1"/>
      <w:numFmt w:val="decimal"/>
      <w:pStyle w:val="Style52"/>
      <w:lvlText w:val="13.7.3.1.2.%1"/>
      <w:lvlJc w:val="left"/>
      <w:pPr>
        <w:ind w:left="4122" w:hanging="360"/>
      </w:pPr>
      <w:rPr>
        <w:rFonts w:hint="default"/>
        <w:b/>
        <w:bCs/>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72" w15:restartNumberingAfterBreak="0">
    <w:nsid w:val="636C03CC"/>
    <w:multiLevelType w:val="hybridMultilevel"/>
    <w:tmpl w:val="3D847654"/>
    <w:lvl w:ilvl="0" w:tplc="0D388AB2">
      <w:start w:val="1"/>
      <w:numFmt w:val="decimal"/>
      <w:pStyle w:val="Style43"/>
      <w:lvlText w:val="13.%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3" w15:restartNumberingAfterBreak="0">
    <w:nsid w:val="65245EE8"/>
    <w:multiLevelType w:val="hybridMultilevel"/>
    <w:tmpl w:val="FEF22476"/>
    <w:lvl w:ilvl="0" w:tplc="4A18EDC4">
      <w:start w:val="1"/>
      <w:numFmt w:val="decimal"/>
      <w:pStyle w:val="Style4"/>
      <w:lvlText w:val="3.1.%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4" w15:restartNumberingAfterBreak="0">
    <w:nsid w:val="66407628"/>
    <w:multiLevelType w:val="hybridMultilevel"/>
    <w:tmpl w:val="B8505BCC"/>
    <w:lvl w:ilvl="0" w:tplc="04663442">
      <w:start w:val="1"/>
      <w:numFmt w:val="decimal"/>
      <w:pStyle w:val="Style55"/>
      <w:lvlText w:val="13.16.%1."/>
      <w:lvlJc w:val="righ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5" w15:restartNumberingAfterBreak="0">
    <w:nsid w:val="687801D6"/>
    <w:multiLevelType w:val="hybridMultilevel"/>
    <w:tmpl w:val="18FA7814"/>
    <w:lvl w:ilvl="0" w:tplc="59207562">
      <w:start w:val="1"/>
      <w:numFmt w:val="decimal"/>
      <w:pStyle w:val="Style48"/>
      <w:lvlText w:val="13.6.1.%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6" w15:restartNumberingAfterBreak="0">
    <w:nsid w:val="69077C13"/>
    <w:multiLevelType w:val="hybridMultilevel"/>
    <w:tmpl w:val="8F0666E4"/>
    <w:lvl w:ilvl="0" w:tplc="C8389270">
      <w:start w:val="1"/>
      <w:numFmt w:val="decimal"/>
      <w:pStyle w:val="Style31"/>
      <w:lvlText w:val="7.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754EF6"/>
    <w:multiLevelType w:val="hybridMultilevel"/>
    <w:tmpl w:val="CF129F32"/>
    <w:lvl w:ilvl="0" w:tplc="C00C30F6">
      <w:start w:val="1"/>
      <w:numFmt w:val="decimal"/>
      <w:pStyle w:val="Style13"/>
      <w:lvlText w:val="5.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716769"/>
    <w:multiLevelType w:val="hybridMultilevel"/>
    <w:tmpl w:val="DBFE61CA"/>
    <w:lvl w:ilvl="0" w:tplc="6ADAC22E">
      <w:start w:val="1"/>
      <w:numFmt w:val="decimal"/>
      <w:pStyle w:val="Style65"/>
      <w:lvlText w:val="13.1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9" w15:restartNumberingAfterBreak="0">
    <w:nsid w:val="6F3A4F74"/>
    <w:multiLevelType w:val="hybridMultilevel"/>
    <w:tmpl w:val="588EBED0"/>
    <w:lvl w:ilvl="0" w:tplc="8154D0E4">
      <w:start w:val="1"/>
      <w:numFmt w:val="decimal"/>
      <w:pStyle w:val="Style38"/>
      <w:lvlText w:val="8.2.2.%1"/>
      <w:lvlJc w:val="left"/>
      <w:pPr>
        <w:ind w:left="2628" w:hanging="360"/>
      </w:pPr>
      <w:rPr>
        <w:rFonts w:hint="default"/>
        <w:b/>
        <w:bCs/>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80" w15:restartNumberingAfterBreak="0">
    <w:nsid w:val="70C62464"/>
    <w:multiLevelType w:val="hybridMultilevel"/>
    <w:tmpl w:val="6F384328"/>
    <w:lvl w:ilvl="0" w:tplc="62FE3BCE">
      <w:start w:val="1"/>
      <w:numFmt w:val="decimal"/>
      <w:pStyle w:val="Style78"/>
      <w:lvlText w:val="1.4.%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1" w15:restartNumberingAfterBreak="0">
    <w:nsid w:val="75B7383B"/>
    <w:multiLevelType w:val="hybridMultilevel"/>
    <w:tmpl w:val="4A981A86"/>
    <w:lvl w:ilvl="0" w:tplc="E642F67A">
      <w:start w:val="1"/>
      <w:numFmt w:val="decimal"/>
      <w:pStyle w:val="Style6"/>
      <w:lvlText w:val="7.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387E8D"/>
    <w:multiLevelType w:val="hybridMultilevel"/>
    <w:tmpl w:val="64E06A7C"/>
    <w:lvl w:ilvl="0" w:tplc="0D0AA546">
      <w:start w:val="1"/>
      <w:numFmt w:val="decimal"/>
      <w:pStyle w:val="Style45"/>
      <w:lvlText w:val="13.4.1.%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83" w15:restartNumberingAfterBreak="0">
    <w:nsid w:val="773B69DD"/>
    <w:multiLevelType w:val="hybridMultilevel"/>
    <w:tmpl w:val="01383B80"/>
    <w:lvl w:ilvl="0" w:tplc="1186BDC6">
      <w:start w:val="1"/>
      <w:numFmt w:val="decimal"/>
      <w:pStyle w:val="Style34"/>
      <w:lvlText w:val="7.3.%1"/>
      <w:lvlJc w:val="left"/>
      <w:pPr>
        <w:ind w:left="2138"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4" w15:restartNumberingAfterBreak="0">
    <w:nsid w:val="79C260B6"/>
    <w:multiLevelType w:val="hybridMultilevel"/>
    <w:tmpl w:val="76261DCC"/>
    <w:lvl w:ilvl="0" w:tplc="66821A58">
      <w:start w:val="1"/>
      <w:numFmt w:val="decimal"/>
      <w:pStyle w:val="ListParagraph"/>
      <w:lvlText w:val="13.16.%1."/>
      <w:lvlJc w:val="right"/>
      <w:pPr>
        <w:ind w:left="1440" w:hanging="360"/>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B096D48"/>
    <w:multiLevelType w:val="hybridMultilevel"/>
    <w:tmpl w:val="74D6BB2C"/>
    <w:lvl w:ilvl="0" w:tplc="5BFEB56E">
      <w:start w:val="1"/>
      <w:numFmt w:val="decimal"/>
      <w:pStyle w:val="Style57"/>
      <w:lvlText w:val="13.8.%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6" w15:restartNumberingAfterBreak="0">
    <w:nsid w:val="7C9F2A6A"/>
    <w:multiLevelType w:val="hybridMultilevel"/>
    <w:tmpl w:val="E42E6A60"/>
    <w:lvl w:ilvl="0" w:tplc="775A20FE">
      <w:start w:val="1"/>
      <w:numFmt w:val="decimal"/>
      <w:pStyle w:val="Style64"/>
      <w:lvlText w:val="13.14.%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7" w15:restartNumberingAfterBreak="0">
    <w:nsid w:val="7D0F6E9A"/>
    <w:multiLevelType w:val="hybridMultilevel"/>
    <w:tmpl w:val="A50C4194"/>
    <w:lvl w:ilvl="0" w:tplc="4D3679FC">
      <w:start w:val="1"/>
      <w:numFmt w:val="decimal"/>
      <w:pStyle w:val="Style29"/>
      <w:lvlText w:val="5.2.%1"/>
      <w:lvlJc w:val="left"/>
      <w:pPr>
        <w:ind w:left="1778" w:hanging="360"/>
      </w:pPr>
      <w:rPr>
        <w:rFonts w:ascii="Arial" w:hAnsi="Arial" w:cs="Arial"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605A0A">
      <w:start w:val="1"/>
      <w:numFmt w:val="lowerLetter"/>
      <w:lvlText w:val="(%2)"/>
      <w:lvlJc w:val="left"/>
      <w:pPr>
        <w:ind w:left="3909" w:hanging="615"/>
      </w:pPr>
      <w:rPr>
        <w:rFonts w:hint="default"/>
      </w:rPr>
    </w:lvl>
    <w:lvl w:ilvl="2" w:tplc="04090005" w:tentative="1">
      <w:start w:val="1"/>
      <w:numFmt w:val="lowerRoman"/>
      <w:lvlText w:val="%3."/>
      <w:lvlJc w:val="right"/>
      <w:pPr>
        <w:ind w:left="4374" w:hanging="180"/>
      </w:pPr>
    </w:lvl>
    <w:lvl w:ilvl="3" w:tplc="04090001" w:tentative="1">
      <w:start w:val="1"/>
      <w:numFmt w:val="decimal"/>
      <w:lvlText w:val="%4."/>
      <w:lvlJc w:val="left"/>
      <w:pPr>
        <w:ind w:left="5094" w:hanging="360"/>
      </w:pPr>
    </w:lvl>
    <w:lvl w:ilvl="4" w:tplc="04090003" w:tentative="1">
      <w:start w:val="1"/>
      <w:numFmt w:val="lowerLetter"/>
      <w:lvlText w:val="%5."/>
      <w:lvlJc w:val="left"/>
      <w:pPr>
        <w:ind w:left="5814" w:hanging="360"/>
      </w:pPr>
    </w:lvl>
    <w:lvl w:ilvl="5" w:tplc="04090005" w:tentative="1">
      <w:start w:val="1"/>
      <w:numFmt w:val="lowerRoman"/>
      <w:lvlText w:val="%6."/>
      <w:lvlJc w:val="right"/>
      <w:pPr>
        <w:ind w:left="6534" w:hanging="180"/>
      </w:pPr>
    </w:lvl>
    <w:lvl w:ilvl="6" w:tplc="04090001" w:tentative="1">
      <w:start w:val="1"/>
      <w:numFmt w:val="decimal"/>
      <w:lvlText w:val="%7."/>
      <w:lvlJc w:val="left"/>
      <w:pPr>
        <w:ind w:left="7254" w:hanging="360"/>
      </w:pPr>
    </w:lvl>
    <w:lvl w:ilvl="7" w:tplc="04090003" w:tentative="1">
      <w:start w:val="1"/>
      <w:numFmt w:val="lowerLetter"/>
      <w:lvlText w:val="%8."/>
      <w:lvlJc w:val="left"/>
      <w:pPr>
        <w:ind w:left="7974" w:hanging="360"/>
      </w:pPr>
    </w:lvl>
    <w:lvl w:ilvl="8" w:tplc="04090005" w:tentative="1">
      <w:start w:val="1"/>
      <w:numFmt w:val="lowerRoman"/>
      <w:lvlText w:val="%9."/>
      <w:lvlJc w:val="right"/>
      <w:pPr>
        <w:ind w:left="8694" w:hanging="180"/>
      </w:pPr>
    </w:lvl>
  </w:abstractNum>
  <w:abstractNum w:abstractNumId="8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9" w15:restartNumberingAfterBreak="0">
    <w:nsid w:val="7DF45636"/>
    <w:multiLevelType w:val="hybridMultilevel"/>
    <w:tmpl w:val="B94AE4CA"/>
    <w:lvl w:ilvl="0" w:tplc="B65ED844">
      <w:start w:val="1"/>
      <w:numFmt w:val="decimal"/>
      <w:pStyle w:val="Heading1Hendijan"/>
      <w:lvlText w:val="%1.0"/>
      <w:lvlJc w:val="left"/>
      <w:pPr>
        <w:ind w:left="1260" w:hanging="360"/>
      </w:pPr>
      <w:rPr>
        <w:rFonts w:hint="default"/>
      </w:rPr>
    </w:lvl>
    <w:lvl w:ilvl="1" w:tplc="5D9A632A" w:tentative="1">
      <w:start w:val="1"/>
      <w:numFmt w:val="lowerLetter"/>
      <w:lvlText w:val="%2."/>
      <w:lvlJc w:val="left"/>
      <w:pPr>
        <w:ind w:left="1440" w:hanging="360"/>
      </w:pPr>
    </w:lvl>
    <w:lvl w:ilvl="2" w:tplc="DAAA6D6E" w:tentative="1">
      <w:start w:val="1"/>
      <w:numFmt w:val="lowerRoman"/>
      <w:lvlText w:val="%3."/>
      <w:lvlJc w:val="right"/>
      <w:pPr>
        <w:ind w:left="2160" w:hanging="180"/>
      </w:pPr>
    </w:lvl>
    <w:lvl w:ilvl="3" w:tplc="B6627A0A" w:tentative="1">
      <w:start w:val="1"/>
      <w:numFmt w:val="decimal"/>
      <w:lvlText w:val="%4."/>
      <w:lvlJc w:val="left"/>
      <w:pPr>
        <w:ind w:left="2880" w:hanging="360"/>
      </w:pPr>
    </w:lvl>
    <w:lvl w:ilvl="4" w:tplc="3DAC7BC4" w:tentative="1">
      <w:start w:val="1"/>
      <w:numFmt w:val="lowerLetter"/>
      <w:lvlText w:val="%5."/>
      <w:lvlJc w:val="left"/>
      <w:pPr>
        <w:ind w:left="3600" w:hanging="360"/>
      </w:pPr>
    </w:lvl>
    <w:lvl w:ilvl="5" w:tplc="898AE0EC" w:tentative="1">
      <w:start w:val="1"/>
      <w:numFmt w:val="lowerRoman"/>
      <w:lvlText w:val="%6."/>
      <w:lvlJc w:val="right"/>
      <w:pPr>
        <w:ind w:left="4320" w:hanging="180"/>
      </w:pPr>
    </w:lvl>
    <w:lvl w:ilvl="6" w:tplc="80F4B392" w:tentative="1">
      <w:start w:val="1"/>
      <w:numFmt w:val="decimal"/>
      <w:lvlText w:val="%7."/>
      <w:lvlJc w:val="left"/>
      <w:pPr>
        <w:ind w:left="5040" w:hanging="360"/>
      </w:pPr>
    </w:lvl>
    <w:lvl w:ilvl="7" w:tplc="9218436C" w:tentative="1">
      <w:start w:val="1"/>
      <w:numFmt w:val="lowerLetter"/>
      <w:lvlText w:val="%8."/>
      <w:lvlJc w:val="left"/>
      <w:pPr>
        <w:ind w:left="5760" w:hanging="360"/>
      </w:pPr>
    </w:lvl>
    <w:lvl w:ilvl="8" w:tplc="120CC45A" w:tentative="1">
      <w:start w:val="1"/>
      <w:numFmt w:val="lowerRoman"/>
      <w:lvlText w:val="%9."/>
      <w:lvlJc w:val="right"/>
      <w:pPr>
        <w:ind w:left="6480" w:hanging="180"/>
      </w:pPr>
    </w:lvl>
  </w:abstractNum>
  <w:num w:numId="1">
    <w:abstractNumId w:val="63"/>
  </w:num>
  <w:num w:numId="2">
    <w:abstractNumId w:val="88"/>
  </w:num>
  <w:num w:numId="3">
    <w:abstractNumId w:val="59"/>
  </w:num>
  <w:num w:numId="4">
    <w:abstractNumId w:val="27"/>
  </w:num>
  <w:num w:numId="5">
    <w:abstractNumId w:val="16"/>
  </w:num>
  <w:num w:numId="6">
    <w:abstractNumId w:val="8"/>
  </w:num>
  <w:num w:numId="7">
    <w:abstractNumId w:val="60"/>
  </w:num>
  <w:num w:numId="8">
    <w:abstractNumId w:val="81"/>
  </w:num>
  <w:num w:numId="9">
    <w:abstractNumId w:val="25"/>
  </w:num>
  <w:num w:numId="10">
    <w:abstractNumId w:val="41"/>
  </w:num>
  <w:num w:numId="11">
    <w:abstractNumId w:val="54"/>
  </w:num>
  <w:num w:numId="12">
    <w:abstractNumId w:val="14"/>
  </w:num>
  <w:num w:numId="13">
    <w:abstractNumId w:val="73"/>
  </w:num>
  <w:num w:numId="14">
    <w:abstractNumId w:val="46"/>
  </w:num>
  <w:num w:numId="15">
    <w:abstractNumId w:val="77"/>
  </w:num>
  <w:num w:numId="16">
    <w:abstractNumId w:val="44"/>
  </w:num>
  <w:num w:numId="17">
    <w:abstractNumId w:val="3"/>
  </w:num>
  <w:num w:numId="18">
    <w:abstractNumId w:val="9"/>
  </w:num>
  <w:num w:numId="19">
    <w:abstractNumId w:val="53"/>
  </w:num>
  <w:num w:numId="20">
    <w:abstractNumId w:val="45"/>
  </w:num>
  <w:num w:numId="21">
    <w:abstractNumId w:val="33"/>
  </w:num>
  <w:num w:numId="22">
    <w:abstractNumId w:val="70"/>
  </w:num>
  <w:num w:numId="23">
    <w:abstractNumId w:val="89"/>
  </w:num>
  <w:num w:numId="24">
    <w:abstractNumId w:val="62"/>
  </w:num>
  <w:num w:numId="25">
    <w:abstractNumId w:val="4"/>
  </w:num>
  <w:num w:numId="26">
    <w:abstractNumId w:val="23"/>
  </w:num>
  <w:num w:numId="27">
    <w:abstractNumId w:val="87"/>
  </w:num>
  <w:num w:numId="28">
    <w:abstractNumId w:val="79"/>
  </w:num>
  <w:num w:numId="29">
    <w:abstractNumId w:val="26"/>
  </w:num>
  <w:num w:numId="30">
    <w:abstractNumId w:val="31"/>
  </w:num>
  <w:num w:numId="31">
    <w:abstractNumId w:val="65"/>
  </w:num>
  <w:num w:numId="32">
    <w:abstractNumId w:val="50"/>
  </w:num>
  <w:num w:numId="33">
    <w:abstractNumId w:val="61"/>
  </w:num>
  <w:num w:numId="34">
    <w:abstractNumId w:val="20"/>
  </w:num>
  <w:num w:numId="35">
    <w:abstractNumId w:val="13"/>
  </w:num>
  <w:num w:numId="36">
    <w:abstractNumId w:val="1"/>
  </w:num>
  <w:num w:numId="37">
    <w:abstractNumId w:val="34"/>
  </w:num>
  <w:num w:numId="38">
    <w:abstractNumId w:val="64"/>
  </w:num>
  <w:num w:numId="39">
    <w:abstractNumId w:val="69"/>
  </w:num>
  <w:num w:numId="40">
    <w:abstractNumId w:val="83"/>
  </w:num>
  <w:num w:numId="41">
    <w:abstractNumId w:val="57"/>
  </w:num>
  <w:num w:numId="42">
    <w:abstractNumId w:val="37"/>
  </w:num>
  <w:num w:numId="43">
    <w:abstractNumId w:val="17"/>
  </w:num>
  <w:num w:numId="44">
    <w:abstractNumId w:val="72"/>
  </w:num>
  <w:num w:numId="45">
    <w:abstractNumId w:val="76"/>
  </w:num>
  <w:num w:numId="46">
    <w:abstractNumId w:val="84"/>
  </w:num>
  <w:num w:numId="47">
    <w:abstractNumId w:val="21"/>
  </w:num>
  <w:num w:numId="48">
    <w:abstractNumId w:val="82"/>
  </w:num>
  <w:num w:numId="49">
    <w:abstractNumId w:val="67"/>
  </w:num>
  <w:num w:numId="50">
    <w:abstractNumId w:val="0"/>
  </w:num>
  <w:num w:numId="51">
    <w:abstractNumId w:val="75"/>
  </w:num>
  <w:num w:numId="52">
    <w:abstractNumId w:val="6"/>
  </w:num>
  <w:num w:numId="53">
    <w:abstractNumId w:val="42"/>
  </w:num>
  <w:num w:numId="54">
    <w:abstractNumId w:val="36"/>
  </w:num>
  <w:num w:numId="55">
    <w:abstractNumId w:val="71"/>
  </w:num>
  <w:num w:numId="56">
    <w:abstractNumId w:val="12"/>
  </w:num>
  <w:num w:numId="57">
    <w:abstractNumId w:val="55"/>
  </w:num>
  <w:num w:numId="58">
    <w:abstractNumId w:val="74"/>
  </w:num>
  <w:num w:numId="59">
    <w:abstractNumId w:val="15"/>
  </w:num>
  <w:num w:numId="60">
    <w:abstractNumId w:val="85"/>
  </w:num>
  <w:num w:numId="61">
    <w:abstractNumId w:val="35"/>
  </w:num>
  <w:num w:numId="62">
    <w:abstractNumId w:val="22"/>
  </w:num>
  <w:num w:numId="63">
    <w:abstractNumId w:val="18"/>
  </w:num>
  <w:num w:numId="64">
    <w:abstractNumId w:val="66"/>
  </w:num>
  <w:num w:numId="65">
    <w:abstractNumId w:val="58"/>
  </w:num>
  <w:num w:numId="66">
    <w:abstractNumId w:val="10"/>
  </w:num>
  <w:num w:numId="67">
    <w:abstractNumId w:val="86"/>
  </w:num>
  <w:num w:numId="68">
    <w:abstractNumId w:val="78"/>
  </w:num>
  <w:num w:numId="69">
    <w:abstractNumId w:val="11"/>
  </w:num>
  <w:num w:numId="70">
    <w:abstractNumId w:val="51"/>
  </w:num>
  <w:num w:numId="71">
    <w:abstractNumId w:val="52"/>
  </w:num>
  <w:num w:numId="72">
    <w:abstractNumId w:val="29"/>
  </w:num>
  <w:num w:numId="73">
    <w:abstractNumId w:val="56"/>
  </w:num>
  <w:num w:numId="74">
    <w:abstractNumId w:val="47"/>
  </w:num>
  <w:num w:numId="75">
    <w:abstractNumId w:val="2"/>
  </w:num>
  <w:num w:numId="76">
    <w:abstractNumId w:val="68"/>
  </w:num>
  <w:num w:numId="77">
    <w:abstractNumId w:val="30"/>
  </w:num>
  <w:num w:numId="78">
    <w:abstractNumId w:val="32"/>
  </w:num>
  <w:num w:numId="79">
    <w:abstractNumId w:val="49"/>
  </w:num>
  <w:num w:numId="80">
    <w:abstractNumId w:val="43"/>
  </w:num>
  <w:num w:numId="81">
    <w:abstractNumId w:val="38"/>
  </w:num>
  <w:num w:numId="82">
    <w:abstractNumId w:val="80"/>
  </w:num>
  <w:num w:numId="83">
    <w:abstractNumId w:val="5"/>
  </w:num>
  <w:num w:numId="84">
    <w:abstractNumId w:val="48"/>
  </w:num>
  <w:num w:numId="85">
    <w:abstractNumId w:val="19"/>
  </w:num>
  <w:num w:numId="86">
    <w:abstractNumId w:val="7"/>
  </w:num>
  <w:num w:numId="87">
    <w:abstractNumId w:val="39"/>
  </w:num>
  <w:num w:numId="88">
    <w:abstractNumId w:val="28"/>
  </w:num>
  <w:num w:numId="89">
    <w:abstractNumId w:val="40"/>
  </w:num>
  <w:num w:numId="90">
    <w:abstractNumId w:val="2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19E"/>
    <w:rsid w:val="000012D1"/>
    <w:rsid w:val="00001EAD"/>
    <w:rsid w:val="000028DF"/>
    <w:rsid w:val="00003027"/>
    <w:rsid w:val="00004109"/>
    <w:rsid w:val="00004507"/>
    <w:rsid w:val="000057CA"/>
    <w:rsid w:val="00006393"/>
    <w:rsid w:val="000112E8"/>
    <w:rsid w:val="00011310"/>
    <w:rsid w:val="00011985"/>
    <w:rsid w:val="00011C7E"/>
    <w:rsid w:val="0001269C"/>
    <w:rsid w:val="00012786"/>
    <w:rsid w:val="00012DC8"/>
    <w:rsid w:val="00013924"/>
    <w:rsid w:val="00014924"/>
    <w:rsid w:val="00014A8D"/>
    <w:rsid w:val="00015633"/>
    <w:rsid w:val="00015874"/>
    <w:rsid w:val="0001677B"/>
    <w:rsid w:val="0001698B"/>
    <w:rsid w:val="00017B5D"/>
    <w:rsid w:val="000208CE"/>
    <w:rsid w:val="00022FA4"/>
    <w:rsid w:val="000232E3"/>
    <w:rsid w:val="00024794"/>
    <w:rsid w:val="00025551"/>
    <w:rsid w:val="000278A9"/>
    <w:rsid w:val="000304CE"/>
    <w:rsid w:val="00030BEA"/>
    <w:rsid w:val="000316A9"/>
    <w:rsid w:val="00031756"/>
    <w:rsid w:val="00031FCE"/>
    <w:rsid w:val="00032669"/>
    <w:rsid w:val="00032F11"/>
    <w:rsid w:val="000333BE"/>
    <w:rsid w:val="0003381E"/>
    <w:rsid w:val="00033BF4"/>
    <w:rsid w:val="000352E8"/>
    <w:rsid w:val="000357E1"/>
    <w:rsid w:val="0004058A"/>
    <w:rsid w:val="00041F0D"/>
    <w:rsid w:val="00044636"/>
    <w:rsid w:val="00044B07"/>
    <w:rsid w:val="00044D5C"/>
    <w:rsid w:val="000450FE"/>
    <w:rsid w:val="000462EE"/>
    <w:rsid w:val="00046A73"/>
    <w:rsid w:val="00047869"/>
    <w:rsid w:val="000479B2"/>
    <w:rsid w:val="00050550"/>
    <w:rsid w:val="000508F0"/>
    <w:rsid w:val="00050981"/>
    <w:rsid w:val="0005121F"/>
    <w:rsid w:val="000517BF"/>
    <w:rsid w:val="000526DF"/>
    <w:rsid w:val="00053095"/>
    <w:rsid w:val="00053DE7"/>
    <w:rsid w:val="00053F8D"/>
    <w:rsid w:val="00055641"/>
    <w:rsid w:val="00055857"/>
    <w:rsid w:val="00061925"/>
    <w:rsid w:val="000648E7"/>
    <w:rsid w:val="00064A6F"/>
    <w:rsid w:val="00065102"/>
    <w:rsid w:val="00065B2B"/>
    <w:rsid w:val="000662F5"/>
    <w:rsid w:val="00066B59"/>
    <w:rsid w:val="00067692"/>
    <w:rsid w:val="000701F1"/>
    <w:rsid w:val="00070A5C"/>
    <w:rsid w:val="00070B61"/>
    <w:rsid w:val="000714A5"/>
    <w:rsid w:val="000717FB"/>
    <w:rsid w:val="00071832"/>
    <w:rsid w:val="00071989"/>
    <w:rsid w:val="000744D7"/>
    <w:rsid w:val="00075594"/>
    <w:rsid w:val="00075899"/>
    <w:rsid w:val="00076B94"/>
    <w:rsid w:val="00080C2C"/>
    <w:rsid w:val="00081FE2"/>
    <w:rsid w:val="000836BB"/>
    <w:rsid w:val="00090AC4"/>
    <w:rsid w:val="00090CE2"/>
    <w:rsid w:val="000913D5"/>
    <w:rsid w:val="000928E8"/>
    <w:rsid w:val="0009454C"/>
    <w:rsid w:val="000946E9"/>
    <w:rsid w:val="0009481C"/>
    <w:rsid w:val="0009491A"/>
    <w:rsid w:val="000949FD"/>
    <w:rsid w:val="00095694"/>
    <w:rsid w:val="000957C3"/>
    <w:rsid w:val="00095D2C"/>
    <w:rsid w:val="00095E9B"/>
    <w:rsid w:val="00095F71"/>
    <w:rsid w:val="000967CD"/>
    <w:rsid w:val="00097436"/>
    <w:rsid w:val="000A1AE1"/>
    <w:rsid w:val="000A1CF2"/>
    <w:rsid w:val="000A23E4"/>
    <w:rsid w:val="000A33BC"/>
    <w:rsid w:val="000A4475"/>
    <w:rsid w:val="000A44D4"/>
    <w:rsid w:val="000A4E5E"/>
    <w:rsid w:val="000A5A3F"/>
    <w:rsid w:val="000A5CBF"/>
    <w:rsid w:val="000A5E53"/>
    <w:rsid w:val="000A5EA3"/>
    <w:rsid w:val="000A6948"/>
    <w:rsid w:val="000A6B82"/>
    <w:rsid w:val="000B027A"/>
    <w:rsid w:val="000B027C"/>
    <w:rsid w:val="000B31AA"/>
    <w:rsid w:val="000B3EE3"/>
    <w:rsid w:val="000B464D"/>
    <w:rsid w:val="000B48F3"/>
    <w:rsid w:val="000B6582"/>
    <w:rsid w:val="000B6CA0"/>
    <w:rsid w:val="000B6D04"/>
    <w:rsid w:val="000C089F"/>
    <w:rsid w:val="000C0C3C"/>
    <w:rsid w:val="000C1732"/>
    <w:rsid w:val="000C288E"/>
    <w:rsid w:val="000C34B7"/>
    <w:rsid w:val="000C34E6"/>
    <w:rsid w:val="000C38B1"/>
    <w:rsid w:val="000C41FC"/>
    <w:rsid w:val="000C4EAB"/>
    <w:rsid w:val="000C53C7"/>
    <w:rsid w:val="000C65B9"/>
    <w:rsid w:val="000C6700"/>
    <w:rsid w:val="000C67B1"/>
    <w:rsid w:val="000C7433"/>
    <w:rsid w:val="000C77EC"/>
    <w:rsid w:val="000C79B7"/>
    <w:rsid w:val="000D1AE7"/>
    <w:rsid w:val="000D2855"/>
    <w:rsid w:val="000D3514"/>
    <w:rsid w:val="000D3949"/>
    <w:rsid w:val="000D46BE"/>
    <w:rsid w:val="000D719F"/>
    <w:rsid w:val="000D7763"/>
    <w:rsid w:val="000E2086"/>
    <w:rsid w:val="000E275D"/>
    <w:rsid w:val="000E2DDE"/>
    <w:rsid w:val="000E3E71"/>
    <w:rsid w:val="000E4943"/>
    <w:rsid w:val="000E4B94"/>
    <w:rsid w:val="000E535D"/>
    <w:rsid w:val="000E5C72"/>
    <w:rsid w:val="000E683A"/>
    <w:rsid w:val="000E731E"/>
    <w:rsid w:val="000F0129"/>
    <w:rsid w:val="000F0AEA"/>
    <w:rsid w:val="000F29C6"/>
    <w:rsid w:val="000F2EA7"/>
    <w:rsid w:val="000F4147"/>
    <w:rsid w:val="000F54A0"/>
    <w:rsid w:val="000F5A0A"/>
    <w:rsid w:val="000F5F03"/>
    <w:rsid w:val="001005B0"/>
    <w:rsid w:val="0010233F"/>
    <w:rsid w:val="00102DF0"/>
    <w:rsid w:val="0010308F"/>
    <w:rsid w:val="00103258"/>
    <w:rsid w:val="001044A3"/>
    <w:rsid w:val="0010468C"/>
    <w:rsid w:val="00104744"/>
    <w:rsid w:val="00106E3B"/>
    <w:rsid w:val="0010776E"/>
    <w:rsid w:val="00110BB3"/>
    <w:rsid w:val="00110C11"/>
    <w:rsid w:val="00110CCA"/>
    <w:rsid w:val="00110F82"/>
    <w:rsid w:val="0011127C"/>
    <w:rsid w:val="00112CD3"/>
    <w:rsid w:val="00112D2E"/>
    <w:rsid w:val="00113474"/>
    <w:rsid w:val="00113941"/>
    <w:rsid w:val="00114533"/>
    <w:rsid w:val="001145E5"/>
    <w:rsid w:val="00114CD6"/>
    <w:rsid w:val="00117B25"/>
    <w:rsid w:val="00117DB7"/>
    <w:rsid w:val="0012116A"/>
    <w:rsid w:val="00122D3F"/>
    <w:rsid w:val="00123330"/>
    <w:rsid w:val="00123434"/>
    <w:rsid w:val="0012519B"/>
    <w:rsid w:val="00125A67"/>
    <w:rsid w:val="00126C3E"/>
    <w:rsid w:val="00126E7B"/>
    <w:rsid w:val="00127297"/>
    <w:rsid w:val="0012759F"/>
    <w:rsid w:val="00130F25"/>
    <w:rsid w:val="00131CA9"/>
    <w:rsid w:val="00131CDB"/>
    <w:rsid w:val="001337E3"/>
    <w:rsid w:val="00133832"/>
    <w:rsid w:val="00134A04"/>
    <w:rsid w:val="001350A6"/>
    <w:rsid w:val="00136526"/>
    <w:rsid w:val="00137865"/>
    <w:rsid w:val="00137C73"/>
    <w:rsid w:val="001428F4"/>
    <w:rsid w:val="00142F52"/>
    <w:rsid w:val="001430C3"/>
    <w:rsid w:val="00144738"/>
    <w:rsid w:val="0014610C"/>
    <w:rsid w:val="00146CFA"/>
    <w:rsid w:val="001502E1"/>
    <w:rsid w:val="00150794"/>
    <w:rsid w:val="00150A83"/>
    <w:rsid w:val="00152419"/>
    <w:rsid w:val="001531B5"/>
    <w:rsid w:val="0015320C"/>
    <w:rsid w:val="00153885"/>
    <w:rsid w:val="0015388C"/>
    <w:rsid w:val="00154473"/>
    <w:rsid w:val="00154E36"/>
    <w:rsid w:val="001554B9"/>
    <w:rsid w:val="00155DC4"/>
    <w:rsid w:val="00156D14"/>
    <w:rsid w:val="001574C8"/>
    <w:rsid w:val="001609D6"/>
    <w:rsid w:val="0016256F"/>
    <w:rsid w:val="00164297"/>
    <w:rsid w:val="001658E2"/>
    <w:rsid w:val="001660C9"/>
    <w:rsid w:val="00166BFB"/>
    <w:rsid w:val="00167544"/>
    <w:rsid w:val="0016777A"/>
    <w:rsid w:val="00173419"/>
    <w:rsid w:val="00174C8D"/>
    <w:rsid w:val="001751D5"/>
    <w:rsid w:val="00177BB0"/>
    <w:rsid w:val="00180BAC"/>
    <w:rsid w:val="00180D86"/>
    <w:rsid w:val="001810E2"/>
    <w:rsid w:val="00181899"/>
    <w:rsid w:val="0018275F"/>
    <w:rsid w:val="00184FF6"/>
    <w:rsid w:val="001850E0"/>
    <w:rsid w:val="00185CF6"/>
    <w:rsid w:val="00187A83"/>
    <w:rsid w:val="001907CB"/>
    <w:rsid w:val="00191F89"/>
    <w:rsid w:val="001955BD"/>
    <w:rsid w:val="0019579A"/>
    <w:rsid w:val="001960EA"/>
    <w:rsid w:val="00196407"/>
    <w:rsid w:val="00197286"/>
    <w:rsid w:val="00197F54"/>
    <w:rsid w:val="001A1146"/>
    <w:rsid w:val="001A15D5"/>
    <w:rsid w:val="001A19FE"/>
    <w:rsid w:val="001A2727"/>
    <w:rsid w:val="001A3490"/>
    <w:rsid w:val="001A3794"/>
    <w:rsid w:val="001A4127"/>
    <w:rsid w:val="001A4471"/>
    <w:rsid w:val="001A47F6"/>
    <w:rsid w:val="001A4F4C"/>
    <w:rsid w:val="001A568A"/>
    <w:rsid w:val="001A5B32"/>
    <w:rsid w:val="001A5B98"/>
    <w:rsid w:val="001A64FC"/>
    <w:rsid w:val="001A72AD"/>
    <w:rsid w:val="001A7D3E"/>
    <w:rsid w:val="001B0412"/>
    <w:rsid w:val="001B05BF"/>
    <w:rsid w:val="001B09C7"/>
    <w:rsid w:val="001B19C9"/>
    <w:rsid w:val="001B2728"/>
    <w:rsid w:val="001B3151"/>
    <w:rsid w:val="001B489C"/>
    <w:rsid w:val="001B5401"/>
    <w:rsid w:val="001B5901"/>
    <w:rsid w:val="001B605F"/>
    <w:rsid w:val="001B6B09"/>
    <w:rsid w:val="001B6E6F"/>
    <w:rsid w:val="001B77A3"/>
    <w:rsid w:val="001C1758"/>
    <w:rsid w:val="001C1CCD"/>
    <w:rsid w:val="001C2BE4"/>
    <w:rsid w:val="001C359F"/>
    <w:rsid w:val="001C55B5"/>
    <w:rsid w:val="001C6AB0"/>
    <w:rsid w:val="001C7B0A"/>
    <w:rsid w:val="001D0F14"/>
    <w:rsid w:val="001D44C2"/>
    <w:rsid w:val="001D4C9F"/>
    <w:rsid w:val="001D50CA"/>
    <w:rsid w:val="001D52FB"/>
    <w:rsid w:val="001D5B7F"/>
    <w:rsid w:val="001D692B"/>
    <w:rsid w:val="001D7B2F"/>
    <w:rsid w:val="001E2EC5"/>
    <w:rsid w:val="001E3690"/>
    <w:rsid w:val="001E3946"/>
    <w:rsid w:val="001E4809"/>
    <w:rsid w:val="001E4C59"/>
    <w:rsid w:val="001E540D"/>
    <w:rsid w:val="001E6612"/>
    <w:rsid w:val="001F0228"/>
    <w:rsid w:val="001F20FC"/>
    <w:rsid w:val="001F310F"/>
    <w:rsid w:val="001F3217"/>
    <w:rsid w:val="001F47C8"/>
    <w:rsid w:val="001F6116"/>
    <w:rsid w:val="001F62DE"/>
    <w:rsid w:val="001F6F8A"/>
    <w:rsid w:val="001F787B"/>
    <w:rsid w:val="001F7F5E"/>
    <w:rsid w:val="00200715"/>
    <w:rsid w:val="00200C52"/>
    <w:rsid w:val="00201A5C"/>
    <w:rsid w:val="00202953"/>
    <w:rsid w:val="00202F81"/>
    <w:rsid w:val="00205663"/>
    <w:rsid w:val="00206A35"/>
    <w:rsid w:val="00207896"/>
    <w:rsid w:val="00207B2F"/>
    <w:rsid w:val="002118BC"/>
    <w:rsid w:val="0021371E"/>
    <w:rsid w:val="00213B23"/>
    <w:rsid w:val="00213ED5"/>
    <w:rsid w:val="002160AC"/>
    <w:rsid w:val="00217B55"/>
    <w:rsid w:val="002200AA"/>
    <w:rsid w:val="00220A1A"/>
    <w:rsid w:val="00220EC9"/>
    <w:rsid w:val="00220FAD"/>
    <w:rsid w:val="00221AED"/>
    <w:rsid w:val="00222163"/>
    <w:rsid w:val="002259F7"/>
    <w:rsid w:val="00225C77"/>
    <w:rsid w:val="00226297"/>
    <w:rsid w:val="002302AC"/>
    <w:rsid w:val="00231ADA"/>
    <w:rsid w:val="00232281"/>
    <w:rsid w:val="00232DF5"/>
    <w:rsid w:val="00234A84"/>
    <w:rsid w:val="00234CEB"/>
    <w:rsid w:val="00236DB2"/>
    <w:rsid w:val="00237EE3"/>
    <w:rsid w:val="002404CA"/>
    <w:rsid w:val="00240673"/>
    <w:rsid w:val="002408DF"/>
    <w:rsid w:val="00240EB0"/>
    <w:rsid w:val="002414F5"/>
    <w:rsid w:val="002419D5"/>
    <w:rsid w:val="00242B67"/>
    <w:rsid w:val="00245735"/>
    <w:rsid w:val="002475C3"/>
    <w:rsid w:val="00252276"/>
    <w:rsid w:val="00252E5E"/>
    <w:rsid w:val="00253F52"/>
    <w:rsid w:val="002545B8"/>
    <w:rsid w:val="002570B4"/>
    <w:rsid w:val="00257426"/>
    <w:rsid w:val="00257A8D"/>
    <w:rsid w:val="00260673"/>
    <w:rsid w:val="00260743"/>
    <w:rsid w:val="00260CA2"/>
    <w:rsid w:val="00260D2B"/>
    <w:rsid w:val="002612CF"/>
    <w:rsid w:val="00261EA9"/>
    <w:rsid w:val="00262058"/>
    <w:rsid w:val="00264F90"/>
    <w:rsid w:val="00265187"/>
    <w:rsid w:val="00265F8C"/>
    <w:rsid w:val="00266827"/>
    <w:rsid w:val="002715CC"/>
    <w:rsid w:val="00271A79"/>
    <w:rsid w:val="00271C6A"/>
    <w:rsid w:val="00272756"/>
    <w:rsid w:val="0027497F"/>
    <w:rsid w:val="002758B3"/>
    <w:rsid w:val="00277836"/>
    <w:rsid w:val="00281DB3"/>
    <w:rsid w:val="00281E98"/>
    <w:rsid w:val="002827AD"/>
    <w:rsid w:val="002834CE"/>
    <w:rsid w:val="00284857"/>
    <w:rsid w:val="002860BC"/>
    <w:rsid w:val="00287997"/>
    <w:rsid w:val="0029039D"/>
    <w:rsid w:val="002914C5"/>
    <w:rsid w:val="00291A41"/>
    <w:rsid w:val="00293186"/>
    <w:rsid w:val="00294CBA"/>
    <w:rsid w:val="00295345"/>
    <w:rsid w:val="00295A85"/>
    <w:rsid w:val="002964FE"/>
    <w:rsid w:val="0029743E"/>
    <w:rsid w:val="002A043E"/>
    <w:rsid w:val="002A5684"/>
    <w:rsid w:val="002A6196"/>
    <w:rsid w:val="002B16F0"/>
    <w:rsid w:val="002B1DD7"/>
    <w:rsid w:val="002B1EC9"/>
    <w:rsid w:val="002B37E0"/>
    <w:rsid w:val="002B457C"/>
    <w:rsid w:val="002B55C8"/>
    <w:rsid w:val="002B6642"/>
    <w:rsid w:val="002B671B"/>
    <w:rsid w:val="002B747C"/>
    <w:rsid w:val="002C0D3C"/>
    <w:rsid w:val="002C1980"/>
    <w:rsid w:val="002C484C"/>
    <w:rsid w:val="002C485C"/>
    <w:rsid w:val="002C4BB7"/>
    <w:rsid w:val="002C6303"/>
    <w:rsid w:val="002C6CA2"/>
    <w:rsid w:val="002C737E"/>
    <w:rsid w:val="002D0A01"/>
    <w:rsid w:val="002D26E3"/>
    <w:rsid w:val="002D3283"/>
    <w:rsid w:val="002D370E"/>
    <w:rsid w:val="002E0372"/>
    <w:rsid w:val="002E3278"/>
    <w:rsid w:val="002E347B"/>
    <w:rsid w:val="002E3B0C"/>
    <w:rsid w:val="002E3D3D"/>
    <w:rsid w:val="002E3F69"/>
    <w:rsid w:val="002E3F92"/>
    <w:rsid w:val="002E5C38"/>
    <w:rsid w:val="002F3267"/>
    <w:rsid w:val="002F38A5"/>
    <w:rsid w:val="002F49D5"/>
    <w:rsid w:val="002F49F6"/>
    <w:rsid w:val="002F644A"/>
    <w:rsid w:val="002F6F41"/>
    <w:rsid w:val="002F7868"/>
    <w:rsid w:val="002F7B4E"/>
    <w:rsid w:val="003006B8"/>
    <w:rsid w:val="00300EB6"/>
    <w:rsid w:val="00302048"/>
    <w:rsid w:val="003037F6"/>
    <w:rsid w:val="003039C9"/>
    <w:rsid w:val="00304E35"/>
    <w:rsid w:val="0030566B"/>
    <w:rsid w:val="003118FA"/>
    <w:rsid w:val="00313211"/>
    <w:rsid w:val="003134F4"/>
    <w:rsid w:val="0031423D"/>
    <w:rsid w:val="00314689"/>
    <w:rsid w:val="00314BD5"/>
    <w:rsid w:val="0031550C"/>
    <w:rsid w:val="003158A4"/>
    <w:rsid w:val="00315B5B"/>
    <w:rsid w:val="00315F0D"/>
    <w:rsid w:val="003174CB"/>
    <w:rsid w:val="003175F1"/>
    <w:rsid w:val="003215B4"/>
    <w:rsid w:val="00321633"/>
    <w:rsid w:val="00321C75"/>
    <w:rsid w:val="003223A8"/>
    <w:rsid w:val="00322420"/>
    <w:rsid w:val="00322FEB"/>
    <w:rsid w:val="00323EE5"/>
    <w:rsid w:val="0032463F"/>
    <w:rsid w:val="00324AB0"/>
    <w:rsid w:val="00325A91"/>
    <w:rsid w:val="0032606C"/>
    <w:rsid w:val="0032648A"/>
    <w:rsid w:val="00327126"/>
    <w:rsid w:val="0032772D"/>
    <w:rsid w:val="00327A8A"/>
    <w:rsid w:val="00327C1C"/>
    <w:rsid w:val="00330C3E"/>
    <w:rsid w:val="003312C0"/>
    <w:rsid w:val="00332590"/>
    <w:rsid w:val="0033267C"/>
    <w:rsid w:val="003326A4"/>
    <w:rsid w:val="003327BF"/>
    <w:rsid w:val="00333787"/>
    <w:rsid w:val="0033430A"/>
    <w:rsid w:val="00334B91"/>
    <w:rsid w:val="003352E1"/>
    <w:rsid w:val="0033637D"/>
    <w:rsid w:val="00337B23"/>
    <w:rsid w:val="00337C42"/>
    <w:rsid w:val="003400BA"/>
    <w:rsid w:val="00342003"/>
    <w:rsid w:val="00343A21"/>
    <w:rsid w:val="00345644"/>
    <w:rsid w:val="00346EE4"/>
    <w:rsid w:val="00347603"/>
    <w:rsid w:val="00347D03"/>
    <w:rsid w:val="00350E8A"/>
    <w:rsid w:val="00351894"/>
    <w:rsid w:val="00351ED8"/>
    <w:rsid w:val="00352FCF"/>
    <w:rsid w:val="00354AE1"/>
    <w:rsid w:val="00354ED0"/>
    <w:rsid w:val="00355911"/>
    <w:rsid w:val="0035649E"/>
    <w:rsid w:val="003570C1"/>
    <w:rsid w:val="0036292A"/>
    <w:rsid w:val="0036502E"/>
    <w:rsid w:val="003651BC"/>
    <w:rsid w:val="003655D9"/>
    <w:rsid w:val="003665E8"/>
    <w:rsid w:val="00366E3B"/>
    <w:rsid w:val="0036768E"/>
    <w:rsid w:val="003678B8"/>
    <w:rsid w:val="003715CB"/>
    <w:rsid w:val="00371D80"/>
    <w:rsid w:val="00372580"/>
    <w:rsid w:val="00374671"/>
    <w:rsid w:val="00374C9E"/>
    <w:rsid w:val="003812A9"/>
    <w:rsid w:val="00383301"/>
    <w:rsid w:val="003838EC"/>
    <w:rsid w:val="00384B57"/>
    <w:rsid w:val="00384B7F"/>
    <w:rsid w:val="00385AD0"/>
    <w:rsid w:val="0038694A"/>
    <w:rsid w:val="003873D7"/>
    <w:rsid w:val="003901A7"/>
    <w:rsid w:val="00390942"/>
    <w:rsid w:val="00392964"/>
    <w:rsid w:val="00393683"/>
    <w:rsid w:val="003960FB"/>
    <w:rsid w:val="00397A3E"/>
    <w:rsid w:val="00397F13"/>
    <w:rsid w:val="003A00DF"/>
    <w:rsid w:val="003A1442"/>
    <w:rsid w:val="003A1F4A"/>
    <w:rsid w:val="003A3438"/>
    <w:rsid w:val="003A3689"/>
    <w:rsid w:val="003A59A6"/>
    <w:rsid w:val="003A6FD2"/>
    <w:rsid w:val="003A752D"/>
    <w:rsid w:val="003A7544"/>
    <w:rsid w:val="003B02ED"/>
    <w:rsid w:val="003B0DC6"/>
    <w:rsid w:val="003B0E49"/>
    <w:rsid w:val="003B2172"/>
    <w:rsid w:val="003B31A4"/>
    <w:rsid w:val="003B70C9"/>
    <w:rsid w:val="003C208B"/>
    <w:rsid w:val="003C2470"/>
    <w:rsid w:val="003C3578"/>
    <w:rsid w:val="003C369B"/>
    <w:rsid w:val="003C3B93"/>
    <w:rsid w:val="003C3BCB"/>
    <w:rsid w:val="003C44E9"/>
    <w:rsid w:val="003C5871"/>
    <w:rsid w:val="003C6493"/>
    <w:rsid w:val="003C66DF"/>
    <w:rsid w:val="003D01C5"/>
    <w:rsid w:val="003D061E"/>
    <w:rsid w:val="003D14D0"/>
    <w:rsid w:val="003D1E2D"/>
    <w:rsid w:val="003D2CB9"/>
    <w:rsid w:val="003D3FDF"/>
    <w:rsid w:val="003D506D"/>
    <w:rsid w:val="003D5293"/>
    <w:rsid w:val="003D547C"/>
    <w:rsid w:val="003D5C3F"/>
    <w:rsid w:val="003D61D1"/>
    <w:rsid w:val="003D6B34"/>
    <w:rsid w:val="003E0357"/>
    <w:rsid w:val="003E04D1"/>
    <w:rsid w:val="003E0EEC"/>
    <w:rsid w:val="003E1BB7"/>
    <w:rsid w:val="003E267C"/>
    <w:rsid w:val="003E2CAD"/>
    <w:rsid w:val="003E31FE"/>
    <w:rsid w:val="003E3F63"/>
    <w:rsid w:val="003E795D"/>
    <w:rsid w:val="003E7A17"/>
    <w:rsid w:val="003F0634"/>
    <w:rsid w:val="003F100A"/>
    <w:rsid w:val="003F1923"/>
    <w:rsid w:val="003F3138"/>
    <w:rsid w:val="003F3FD4"/>
    <w:rsid w:val="003F4409"/>
    <w:rsid w:val="003F4ABF"/>
    <w:rsid w:val="003F4ED4"/>
    <w:rsid w:val="003F4F15"/>
    <w:rsid w:val="003F6F9C"/>
    <w:rsid w:val="003F735A"/>
    <w:rsid w:val="00400650"/>
    <w:rsid w:val="004006AA"/>
    <w:rsid w:val="00401B73"/>
    <w:rsid w:val="00403560"/>
    <w:rsid w:val="0040448D"/>
    <w:rsid w:val="0040531E"/>
    <w:rsid w:val="00406B52"/>
    <w:rsid w:val="00406E0C"/>
    <w:rsid w:val="004105F5"/>
    <w:rsid w:val="00410652"/>
    <w:rsid w:val="0041181F"/>
    <w:rsid w:val="004138B9"/>
    <w:rsid w:val="00414867"/>
    <w:rsid w:val="00414BC9"/>
    <w:rsid w:val="00416162"/>
    <w:rsid w:val="004170AC"/>
    <w:rsid w:val="0041786C"/>
    <w:rsid w:val="00417C20"/>
    <w:rsid w:val="0042084B"/>
    <w:rsid w:val="004221A8"/>
    <w:rsid w:val="004228B6"/>
    <w:rsid w:val="0042339C"/>
    <w:rsid w:val="0042392C"/>
    <w:rsid w:val="0042473D"/>
    <w:rsid w:val="00424830"/>
    <w:rsid w:val="00426114"/>
    <w:rsid w:val="0042668C"/>
    <w:rsid w:val="00426A76"/>
    <w:rsid w:val="00426B75"/>
    <w:rsid w:val="00427BF4"/>
    <w:rsid w:val="00436D2B"/>
    <w:rsid w:val="00436FC0"/>
    <w:rsid w:val="004407ED"/>
    <w:rsid w:val="00440A80"/>
    <w:rsid w:val="0044234E"/>
    <w:rsid w:val="00442DD5"/>
    <w:rsid w:val="00442EDB"/>
    <w:rsid w:val="00444510"/>
    <w:rsid w:val="004457CA"/>
    <w:rsid w:val="00445E5E"/>
    <w:rsid w:val="00446261"/>
    <w:rsid w:val="00447BEB"/>
    <w:rsid w:val="00447CC2"/>
    <w:rsid w:val="00447F6C"/>
    <w:rsid w:val="00450002"/>
    <w:rsid w:val="0045046C"/>
    <w:rsid w:val="00450A87"/>
    <w:rsid w:val="004511B1"/>
    <w:rsid w:val="00451409"/>
    <w:rsid w:val="004514B4"/>
    <w:rsid w:val="00451956"/>
    <w:rsid w:val="00452415"/>
    <w:rsid w:val="0045374C"/>
    <w:rsid w:val="0045446C"/>
    <w:rsid w:val="00455FED"/>
    <w:rsid w:val="0045621C"/>
    <w:rsid w:val="00460923"/>
    <w:rsid w:val="00461239"/>
    <w:rsid w:val="00461353"/>
    <w:rsid w:val="0046246C"/>
    <w:rsid w:val="004633A9"/>
    <w:rsid w:val="00463E26"/>
    <w:rsid w:val="00464208"/>
    <w:rsid w:val="00464833"/>
    <w:rsid w:val="00466E7F"/>
    <w:rsid w:val="00467A70"/>
    <w:rsid w:val="00467CE0"/>
    <w:rsid w:val="00467D6F"/>
    <w:rsid w:val="004700B6"/>
    <w:rsid w:val="00470B4A"/>
    <w:rsid w:val="00472C85"/>
    <w:rsid w:val="00473EC2"/>
    <w:rsid w:val="00473F36"/>
    <w:rsid w:val="0047641D"/>
    <w:rsid w:val="00476E0E"/>
    <w:rsid w:val="004771BD"/>
    <w:rsid w:val="004820CE"/>
    <w:rsid w:val="004822FE"/>
    <w:rsid w:val="00482EA2"/>
    <w:rsid w:val="00483B07"/>
    <w:rsid w:val="00484437"/>
    <w:rsid w:val="00484F07"/>
    <w:rsid w:val="00485354"/>
    <w:rsid w:val="004859B4"/>
    <w:rsid w:val="00485A31"/>
    <w:rsid w:val="00486703"/>
    <w:rsid w:val="00486AA6"/>
    <w:rsid w:val="00487122"/>
    <w:rsid w:val="00487F42"/>
    <w:rsid w:val="00490BBA"/>
    <w:rsid w:val="00491F3D"/>
    <w:rsid w:val="00492429"/>
    <w:rsid w:val="004929C4"/>
    <w:rsid w:val="004945DB"/>
    <w:rsid w:val="00495828"/>
    <w:rsid w:val="00495A5D"/>
    <w:rsid w:val="00497122"/>
    <w:rsid w:val="004A01D5"/>
    <w:rsid w:val="004A09E5"/>
    <w:rsid w:val="004A1717"/>
    <w:rsid w:val="004A2C4F"/>
    <w:rsid w:val="004A31FA"/>
    <w:rsid w:val="004A3F12"/>
    <w:rsid w:val="004A54DD"/>
    <w:rsid w:val="004A6D48"/>
    <w:rsid w:val="004A75BB"/>
    <w:rsid w:val="004B037C"/>
    <w:rsid w:val="004B04D8"/>
    <w:rsid w:val="004B0D05"/>
    <w:rsid w:val="004B11BB"/>
    <w:rsid w:val="004B1238"/>
    <w:rsid w:val="004B27CC"/>
    <w:rsid w:val="004B2DE7"/>
    <w:rsid w:val="004B4AEF"/>
    <w:rsid w:val="004B4EA9"/>
    <w:rsid w:val="004B519F"/>
    <w:rsid w:val="004B5BE6"/>
    <w:rsid w:val="004B5DB9"/>
    <w:rsid w:val="004C0007"/>
    <w:rsid w:val="004C02D6"/>
    <w:rsid w:val="004C0F34"/>
    <w:rsid w:val="004C1CC1"/>
    <w:rsid w:val="004C3241"/>
    <w:rsid w:val="004C3CFB"/>
    <w:rsid w:val="004C4A50"/>
    <w:rsid w:val="004C6E80"/>
    <w:rsid w:val="004D042C"/>
    <w:rsid w:val="004D1532"/>
    <w:rsid w:val="004D1CBA"/>
    <w:rsid w:val="004D5AE1"/>
    <w:rsid w:val="004D6E46"/>
    <w:rsid w:val="004D7798"/>
    <w:rsid w:val="004D7A01"/>
    <w:rsid w:val="004E2F82"/>
    <w:rsid w:val="004E3BE6"/>
    <w:rsid w:val="004E3E87"/>
    <w:rsid w:val="004E3E91"/>
    <w:rsid w:val="004E4176"/>
    <w:rsid w:val="004E4D8E"/>
    <w:rsid w:val="004E6108"/>
    <w:rsid w:val="004F0595"/>
    <w:rsid w:val="004F0C86"/>
    <w:rsid w:val="004F0D94"/>
    <w:rsid w:val="004F1BEE"/>
    <w:rsid w:val="004F2D72"/>
    <w:rsid w:val="004F3579"/>
    <w:rsid w:val="004F3BC5"/>
    <w:rsid w:val="004F51FB"/>
    <w:rsid w:val="004F545B"/>
    <w:rsid w:val="004F5FD8"/>
    <w:rsid w:val="004F7A9E"/>
    <w:rsid w:val="0050007B"/>
    <w:rsid w:val="00500CDD"/>
    <w:rsid w:val="00501E15"/>
    <w:rsid w:val="005025C3"/>
    <w:rsid w:val="00502F8F"/>
    <w:rsid w:val="0050312F"/>
    <w:rsid w:val="005032CB"/>
    <w:rsid w:val="005033A5"/>
    <w:rsid w:val="00503CBD"/>
    <w:rsid w:val="00504731"/>
    <w:rsid w:val="00506F7A"/>
    <w:rsid w:val="00510A25"/>
    <w:rsid w:val="0051106F"/>
    <w:rsid w:val="005110E0"/>
    <w:rsid w:val="00512A74"/>
    <w:rsid w:val="00520AA8"/>
    <w:rsid w:val="00521131"/>
    <w:rsid w:val="00521BEA"/>
    <w:rsid w:val="00521F04"/>
    <w:rsid w:val="0052274F"/>
    <w:rsid w:val="0052522A"/>
    <w:rsid w:val="00525950"/>
    <w:rsid w:val="0052619E"/>
    <w:rsid w:val="00526262"/>
    <w:rsid w:val="00527CAF"/>
    <w:rsid w:val="0053268B"/>
    <w:rsid w:val="0053269F"/>
    <w:rsid w:val="00532C8B"/>
    <w:rsid w:val="00532ECB"/>
    <w:rsid w:val="00532F7D"/>
    <w:rsid w:val="005334C7"/>
    <w:rsid w:val="00536850"/>
    <w:rsid w:val="005369C7"/>
    <w:rsid w:val="0054050F"/>
    <w:rsid w:val="00542118"/>
    <w:rsid w:val="005429CA"/>
    <w:rsid w:val="00543AAF"/>
    <w:rsid w:val="005441BD"/>
    <w:rsid w:val="005443FA"/>
    <w:rsid w:val="00544A74"/>
    <w:rsid w:val="00547929"/>
    <w:rsid w:val="00547AA9"/>
    <w:rsid w:val="00550CA5"/>
    <w:rsid w:val="00552925"/>
    <w:rsid w:val="0055514A"/>
    <w:rsid w:val="005563BA"/>
    <w:rsid w:val="00561213"/>
    <w:rsid w:val="00561714"/>
    <w:rsid w:val="005618E7"/>
    <w:rsid w:val="00561E6D"/>
    <w:rsid w:val="0056205B"/>
    <w:rsid w:val="005623A5"/>
    <w:rsid w:val="00563634"/>
    <w:rsid w:val="00563C31"/>
    <w:rsid w:val="005649E8"/>
    <w:rsid w:val="00564BD4"/>
    <w:rsid w:val="005650D2"/>
    <w:rsid w:val="005657CA"/>
    <w:rsid w:val="00565CDC"/>
    <w:rsid w:val="005670FD"/>
    <w:rsid w:val="00567D46"/>
    <w:rsid w:val="00570C1F"/>
    <w:rsid w:val="00571230"/>
    <w:rsid w:val="00572507"/>
    <w:rsid w:val="00572FEE"/>
    <w:rsid w:val="00573345"/>
    <w:rsid w:val="005742DF"/>
    <w:rsid w:val="00574B8F"/>
    <w:rsid w:val="00574D52"/>
    <w:rsid w:val="0057541B"/>
    <w:rsid w:val="0057759A"/>
    <w:rsid w:val="00577B34"/>
    <w:rsid w:val="005812FD"/>
    <w:rsid w:val="00581F66"/>
    <w:rsid w:val="0058268C"/>
    <w:rsid w:val="00582713"/>
    <w:rsid w:val="0058340C"/>
    <w:rsid w:val="00583C48"/>
    <w:rsid w:val="00584CF5"/>
    <w:rsid w:val="005852A8"/>
    <w:rsid w:val="0058644B"/>
    <w:rsid w:val="00586DB5"/>
    <w:rsid w:val="00586E3B"/>
    <w:rsid w:val="005871B0"/>
    <w:rsid w:val="00591546"/>
    <w:rsid w:val="00593B76"/>
    <w:rsid w:val="00594753"/>
    <w:rsid w:val="00594848"/>
    <w:rsid w:val="005954E9"/>
    <w:rsid w:val="00595FE8"/>
    <w:rsid w:val="0059677D"/>
    <w:rsid w:val="005976FC"/>
    <w:rsid w:val="00597B22"/>
    <w:rsid w:val="005A075B"/>
    <w:rsid w:val="005A1D2E"/>
    <w:rsid w:val="005A378C"/>
    <w:rsid w:val="005A57BF"/>
    <w:rsid w:val="005A59C0"/>
    <w:rsid w:val="005A5C8F"/>
    <w:rsid w:val="005A60DA"/>
    <w:rsid w:val="005A683B"/>
    <w:rsid w:val="005A6FD9"/>
    <w:rsid w:val="005B0187"/>
    <w:rsid w:val="005B0FA1"/>
    <w:rsid w:val="005B2CFC"/>
    <w:rsid w:val="005B46A7"/>
    <w:rsid w:val="005B6602"/>
    <w:rsid w:val="005B6960"/>
    <w:rsid w:val="005B6A7C"/>
    <w:rsid w:val="005B6FAD"/>
    <w:rsid w:val="005C0591"/>
    <w:rsid w:val="005C0B0A"/>
    <w:rsid w:val="005C251B"/>
    <w:rsid w:val="005C2694"/>
    <w:rsid w:val="005C27FE"/>
    <w:rsid w:val="005C2A36"/>
    <w:rsid w:val="005C3429"/>
    <w:rsid w:val="005C363F"/>
    <w:rsid w:val="005C3D3F"/>
    <w:rsid w:val="005C3DCF"/>
    <w:rsid w:val="005C41E7"/>
    <w:rsid w:val="005C4863"/>
    <w:rsid w:val="005C4886"/>
    <w:rsid w:val="005C58FB"/>
    <w:rsid w:val="005C78D8"/>
    <w:rsid w:val="005C7A8D"/>
    <w:rsid w:val="005D158E"/>
    <w:rsid w:val="005D15CF"/>
    <w:rsid w:val="005D2E2B"/>
    <w:rsid w:val="005D3199"/>
    <w:rsid w:val="005D34AA"/>
    <w:rsid w:val="005D4D15"/>
    <w:rsid w:val="005D5D4F"/>
    <w:rsid w:val="005D7175"/>
    <w:rsid w:val="005E0398"/>
    <w:rsid w:val="005E1155"/>
    <w:rsid w:val="005E18EB"/>
    <w:rsid w:val="005E1A4E"/>
    <w:rsid w:val="005E2BA9"/>
    <w:rsid w:val="005E3856"/>
    <w:rsid w:val="005E3DDA"/>
    <w:rsid w:val="005E4E9A"/>
    <w:rsid w:val="005E4EB9"/>
    <w:rsid w:val="005E63BA"/>
    <w:rsid w:val="005E7421"/>
    <w:rsid w:val="005E7A61"/>
    <w:rsid w:val="005F312F"/>
    <w:rsid w:val="005F54E6"/>
    <w:rsid w:val="005F5C99"/>
    <w:rsid w:val="005F64DD"/>
    <w:rsid w:val="005F6504"/>
    <w:rsid w:val="00600F3E"/>
    <w:rsid w:val="006017E6"/>
    <w:rsid w:val="006018FB"/>
    <w:rsid w:val="00601E90"/>
    <w:rsid w:val="006021A8"/>
    <w:rsid w:val="0060299C"/>
    <w:rsid w:val="00602EAD"/>
    <w:rsid w:val="006059F8"/>
    <w:rsid w:val="00606AAE"/>
    <w:rsid w:val="00607E60"/>
    <w:rsid w:val="00610996"/>
    <w:rsid w:val="00612F49"/>
    <w:rsid w:val="00612F70"/>
    <w:rsid w:val="006136A1"/>
    <w:rsid w:val="00613A0C"/>
    <w:rsid w:val="00614955"/>
    <w:rsid w:val="00617241"/>
    <w:rsid w:val="00617519"/>
    <w:rsid w:val="00617E73"/>
    <w:rsid w:val="00620256"/>
    <w:rsid w:val="0062147D"/>
    <w:rsid w:val="0062157C"/>
    <w:rsid w:val="00621B17"/>
    <w:rsid w:val="00622C2C"/>
    <w:rsid w:val="00622DC6"/>
    <w:rsid w:val="006230DC"/>
    <w:rsid w:val="00623755"/>
    <w:rsid w:val="00624142"/>
    <w:rsid w:val="00624742"/>
    <w:rsid w:val="00626690"/>
    <w:rsid w:val="00630525"/>
    <w:rsid w:val="00631FBE"/>
    <w:rsid w:val="00632ED4"/>
    <w:rsid w:val="006371B5"/>
    <w:rsid w:val="00637538"/>
    <w:rsid w:val="00637D44"/>
    <w:rsid w:val="0064017F"/>
    <w:rsid w:val="00641A0B"/>
    <w:rsid w:val="006424D6"/>
    <w:rsid w:val="00642BDD"/>
    <w:rsid w:val="00643114"/>
    <w:rsid w:val="0064338E"/>
    <w:rsid w:val="0064421D"/>
    <w:rsid w:val="00647EF4"/>
    <w:rsid w:val="00650180"/>
    <w:rsid w:val="006506F4"/>
    <w:rsid w:val="00650FA6"/>
    <w:rsid w:val="0065111D"/>
    <w:rsid w:val="006524D7"/>
    <w:rsid w:val="00652501"/>
    <w:rsid w:val="006525C7"/>
    <w:rsid w:val="006533B5"/>
    <w:rsid w:val="00653AA7"/>
    <w:rsid w:val="00654920"/>
    <w:rsid w:val="00654E93"/>
    <w:rsid w:val="0065552A"/>
    <w:rsid w:val="0065583F"/>
    <w:rsid w:val="00656253"/>
    <w:rsid w:val="00656822"/>
    <w:rsid w:val="00657313"/>
    <w:rsid w:val="00660B2F"/>
    <w:rsid w:val="00661246"/>
    <w:rsid w:val="006616C3"/>
    <w:rsid w:val="00661F26"/>
    <w:rsid w:val="00662BED"/>
    <w:rsid w:val="0066519A"/>
    <w:rsid w:val="006654C2"/>
    <w:rsid w:val="00665EBE"/>
    <w:rsid w:val="00665F3E"/>
    <w:rsid w:val="00665F77"/>
    <w:rsid w:val="00666C18"/>
    <w:rsid w:val="00670C79"/>
    <w:rsid w:val="00671DA5"/>
    <w:rsid w:val="00672A81"/>
    <w:rsid w:val="00673F70"/>
    <w:rsid w:val="00674206"/>
    <w:rsid w:val="00674C25"/>
    <w:rsid w:val="00676181"/>
    <w:rsid w:val="006765D0"/>
    <w:rsid w:val="00676C54"/>
    <w:rsid w:val="00677837"/>
    <w:rsid w:val="006802B3"/>
    <w:rsid w:val="00680EF0"/>
    <w:rsid w:val="006829B7"/>
    <w:rsid w:val="00682A0C"/>
    <w:rsid w:val="00683A36"/>
    <w:rsid w:val="00683CE4"/>
    <w:rsid w:val="00683D20"/>
    <w:rsid w:val="00686830"/>
    <w:rsid w:val="00687D7A"/>
    <w:rsid w:val="00690BEF"/>
    <w:rsid w:val="00691754"/>
    <w:rsid w:val="0069179C"/>
    <w:rsid w:val="00693BD8"/>
    <w:rsid w:val="00694054"/>
    <w:rsid w:val="006946F7"/>
    <w:rsid w:val="00695922"/>
    <w:rsid w:val="00696B26"/>
    <w:rsid w:val="006A0153"/>
    <w:rsid w:val="006A07E4"/>
    <w:rsid w:val="006A0C4D"/>
    <w:rsid w:val="006A23C0"/>
    <w:rsid w:val="006A4BFB"/>
    <w:rsid w:val="006A5BD3"/>
    <w:rsid w:val="006A6673"/>
    <w:rsid w:val="006A691D"/>
    <w:rsid w:val="006A71F7"/>
    <w:rsid w:val="006B1BA7"/>
    <w:rsid w:val="006B2A3D"/>
    <w:rsid w:val="006B3248"/>
    <w:rsid w:val="006B3415"/>
    <w:rsid w:val="006B3B5C"/>
    <w:rsid w:val="006B4397"/>
    <w:rsid w:val="006B4F91"/>
    <w:rsid w:val="006B6A69"/>
    <w:rsid w:val="006B7069"/>
    <w:rsid w:val="006B7BFD"/>
    <w:rsid w:val="006B7CE7"/>
    <w:rsid w:val="006C0041"/>
    <w:rsid w:val="006C0A3E"/>
    <w:rsid w:val="006C192D"/>
    <w:rsid w:val="006C21EA"/>
    <w:rsid w:val="006C294D"/>
    <w:rsid w:val="006C33E3"/>
    <w:rsid w:val="006C3483"/>
    <w:rsid w:val="006C445E"/>
    <w:rsid w:val="006C4BA0"/>
    <w:rsid w:val="006C4D8F"/>
    <w:rsid w:val="006C5CB4"/>
    <w:rsid w:val="006C6006"/>
    <w:rsid w:val="006C63FB"/>
    <w:rsid w:val="006D22D7"/>
    <w:rsid w:val="006D28AB"/>
    <w:rsid w:val="006D3CB7"/>
    <w:rsid w:val="006D4B08"/>
    <w:rsid w:val="006D4B22"/>
    <w:rsid w:val="006D4E25"/>
    <w:rsid w:val="006D7175"/>
    <w:rsid w:val="006E0912"/>
    <w:rsid w:val="006E0C15"/>
    <w:rsid w:val="006E1122"/>
    <w:rsid w:val="006E1463"/>
    <w:rsid w:val="006E2505"/>
    <w:rsid w:val="006E33B2"/>
    <w:rsid w:val="006E44CA"/>
    <w:rsid w:val="006E4C69"/>
    <w:rsid w:val="006E7645"/>
    <w:rsid w:val="006E7CFA"/>
    <w:rsid w:val="006F0FA9"/>
    <w:rsid w:val="006F2F44"/>
    <w:rsid w:val="006F3888"/>
    <w:rsid w:val="006F5DA5"/>
    <w:rsid w:val="006F5EF5"/>
    <w:rsid w:val="006F61A7"/>
    <w:rsid w:val="006F6B41"/>
    <w:rsid w:val="006F7F7B"/>
    <w:rsid w:val="00700840"/>
    <w:rsid w:val="00701A7B"/>
    <w:rsid w:val="00701E58"/>
    <w:rsid w:val="007036DD"/>
    <w:rsid w:val="00704AC0"/>
    <w:rsid w:val="007055E5"/>
    <w:rsid w:val="00705658"/>
    <w:rsid w:val="00705E70"/>
    <w:rsid w:val="00705FD2"/>
    <w:rsid w:val="00707BEB"/>
    <w:rsid w:val="00710F6A"/>
    <w:rsid w:val="0071144E"/>
    <w:rsid w:val="007119DB"/>
    <w:rsid w:val="00712058"/>
    <w:rsid w:val="00712CA1"/>
    <w:rsid w:val="00712EB3"/>
    <w:rsid w:val="0071361A"/>
    <w:rsid w:val="00714139"/>
    <w:rsid w:val="0071660C"/>
    <w:rsid w:val="00716C03"/>
    <w:rsid w:val="00720A78"/>
    <w:rsid w:val="00720FF5"/>
    <w:rsid w:val="007217F9"/>
    <w:rsid w:val="00722FE9"/>
    <w:rsid w:val="0072307A"/>
    <w:rsid w:val="00724ADE"/>
    <w:rsid w:val="00724C3D"/>
    <w:rsid w:val="00724D98"/>
    <w:rsid w:val="0072694C"/>
    <w:rsid w:val="0072707F"/>
    <w:rsid w:val="00727098"/>
    <w:rsid w:val="00727AE6"/>
    <w:rsid w:val="00727FF2"/>
    <w:rsid w:val="00730A4D"/>
    <w:rsid w:val="00730A75"/>
    <w:rsid w:val="00730B5A"/>
    <w:rsid w:val="007310CB"/>
    <w:rsid w:val="00731485"/>
    <w:rsid w:val="00732667"/>
    <w:rsid w:val="00732F2F"/>
    <w:rsid w:val="00733B9D"/>
    <w:rsid w:val="00733FCF"/>
    <w:rsid w:val="00734129"/>
    <w:rsid w:val="007348EC"/>
    <w:rsid w:val="00734D5C"/>
    <w:rsid w:val="00735B02"/>
    <w:rsid w:val="00735D0E"/>
    <w:rsid w:val="00736740"/>
    <w:rsid w:val="007368FB"/>
    <w:rsid w:val="00736C4F"/>
    <w:rsid w:val="00737469"/>
    <w:rsid w:val="0073787E"/>
    <w:rsid w:val="007402E7"/>
    <w:rsid w:val="00740DA4"/>
    <w:rsid w:val="007439BB"/>
    <w:rsid w:val="007446A2"/>
    <w:rsid w:val="007463F1"/>
    <w:rsid w:val="00746511"/>
    <w:rsid w:val="0074659C"/>
    <w:rsid w:val="00746CCE"/>
    <w:rsid w:val="00751A14"/>
    <w:rsid w:val="00752D9F"/>
    <w:rsid w:val="00753466"/>
    <w:rsid w:val="00753D06"/>
    <w:rsid w:val="007546C7"/>
    <w:rsid w:val="00756046"/>
    <w:rsid w:val="00756A84"/>
    <w:rsid w:val="00761D05"/>
    <w:rsid w:val="00762975"/>
    <w:rsid w:val="00763F6B"/>
    <w:rsid w:val="00764606"/>
    <w:rsid w:val="00764739"/>
    <w:rsid w:val="0076519B"/>
    <w:rsid w:val="007667C6"/>
    <w:rsid w:val="00771511"/>
    <w:rsid w:val="00774DA3"/>
    <w:rsid w:val="007775EC"/>
    <w:rsid w:val="007801C1"/>
    <w:rsid w:val="00780C42"/>
    <w:rsid w:val="007812B8"/>
    <w:rsid w:val="007814D1"/>
    <w:rsid w:val="00782214"/>
    <w:rsid w:val="00783782"/>
    <w:rsid w:val="0078450A"/>
    <w:rsid w:val="0078647C"/>
    <w:rsid w:val="007869A6"/>
    <w:rsid w:val="00787CA7"/>
    <w:rsid w:val="0079107B"/>
    <w:rsid w:val="0079117D"/>
    <w:rsid w:val="00791741"/>
    <w:rsid w:val="007919D8"/>
    <w:rsid w:val="00791ADA"/>
    <w:rsid w:val="0079477B"/>
    <w:rsid w:val="0079567C"/>
    <w:rsid w:val="0079574C"/>
    <w:rsid w:val="007A0299"/>
    <w:rsid w:val="007A1390"/>
    <w:rsid w:val="007A1455"/>
    <w:rsid w:val="007A2558"/>
    <w:rsid w:val="007A5733"/>
    <w:rsid w:val="007A6346"/>
    <w:rsid w:val="007B048F"/>
    <w:rsid w:val="007B1244"/>
    <w:rsid w:val="007B13B6"/>
    <w:rsid w:val="007B1F32"/>
    <w:rsid w:val="007B2589"/>
    <w:rsid w:val="007B42AB"/>
    <w:rsid w:val="007B545C"/>
    <w:rsid w:val="007B5640"/>
    <w:rsid w:val="007B6B79"/>
    <w:rsid w:val="007B6C29"/>
    <w:rsid w:val="007B792A"/>
    <w:rsid w:val="007B7B62"/>
    <w:rsid w:val="007C1223"/>
    <w:rsid w:val="007C24CE"/>
    <w:rsid w:val="007C3AE3"/>
    <w:rsid w:val="007C4136"/>
    <w:rsid w:val="007C5514"/>
    <w:rsid w:val="007C6939"/>
    <w:rsid w:val="007C7AE3"/>
    <w:rsid w:val="007D2451"/>
    <w:rsid w:val="007D2AA5"/>
    <w:rsid w:val="007D2D09"/>
    <w:rsid w:val="007D2DF8"/>
    <w:rsid w:val="007D320A"/>
    <w:rsid w:val="007D4304"/>
    <w:rsid w:val="007D45A0"/>
    <w:rsid w:val="007D49F1"/>
    <w:rsid w:val="007D606A"/>
    <w:rsid w:val="007D6BFA"/>
    <w:rsid w:val="007E1599"/>
    <w:rsid w:val="007E1BD8"/>
    <w:rsid w:val="007E1E10"/>
    <w:rsid w:val="007E20D3"/>
    <w:rsid w:val="007E5134"/>
    <w:rsid w:val="007E6B0C"/>
    <w:rsid w:val="007E74B0"/>
    <w:rsid w:val="007F2186"/>
    <w:rsid w:val="007F326A"/>
    <w:rsid w:val="007F4D95"/>
    <w:rsid w:val="007F50DE"/>
    <w:rsid w:val="007F61CB"/>
    <w:rsid w:val="007F61FD"/>
    <w:rsid w:val="007F64A8"/>
    <w:rsid w:val="008006D0"/>
    <w:rsid w:val="00800939"/>
    <w:rsid w:val="00803271"/>
    <w:rsid w:val="008039AC"/>
    <w:rsid w:val="00803BF9"/>
    <w:rsid w:val="00804237"/>
    <w:rsid w:val="0080489A"/>
    <w:rsid w:val="008055F2"/>
    <w:rsid w:val="0080562C"/>
    <w:rsid w:val="00805D91"/>
    <w:rsid w:val="00806199"/>
    <w:rsid w:val="00807F85"/>
    <w:rsid w:val="008108AC"/>
    <w:rsid w:val="008124B5"/>
    <w:rsid w:val="00813529"/>
    <w:rsid w:val="008157B8"/>
    <w:rsid w:val="00815865"/>
    <w:rsid w:val="00816036"/>
    <w:rsid w:val="00817080"/>
    <w:rsid w:val="008208C2"/>
    <w:rsid w:val="00820BC6"/>
    <w:rsid w:val="00821229"/>
    <w:rsid w:val="0082197D"/>
    <w:rsid w:val="00821E84"/>
    <w:rsid w:val="008225F4"/>
    <w:rsid w:val="0082373D"/>
    <w:rsid w:val="0082436C"/>
    <w:rsid w:val="00825126"/>
    <w:rsid w:val="00830D27"/>
    <w:rsid w:val="008313BE"/>
    <w:rsid w:val="00831481"/>
    <w:rsid w:val="008340FD"/>
    <w:rsid w:val="008348FE"/>
    <w:rsid w:val="00835514"/>
    <w:rsid w:val="00835C93"/>
    <w:rsid w:val="00835EEF"/>
    <w:rsid w:val="00835FA6"/>
    <w:rsid w:val="00836F8B"/>
    <w:rsid w:val="008373C1"/>
    <w:rsid w:val="008422AA"/>
    <w:rsid w:val="00843358"/>
    <w:rsid w:val="00844696"/>
    <w:rsid w:val="00844DD9"/>
    <w:rsid w:val="0084580C"/>
    <w:rsid w:val="0084662C"/>
    <w:rsid w:val="00847D72"/>
    <w:rsid w:val="0085216A"/>
    <w:rsid w:val="00855B31"/>
    <w:rsid w:val="00857980"/>
    <w:rsid w:val="00857FBA"/>
    <w:rsid w:val="00857FBD"/>
    <w:rsid w:val="00860D0A"/>
    <w:rsid w:val="00862359"/>
    <w:rsid w:val="00863F2A"/>
    <w:rsid w:val="0086414D"/>
    <w:rsid w:val="0086453D"/>
    <w:rsid w:val="008649B1"/>
    <w:rsid w:val="00865B28"/>
    <w:rsid w:val="008665FA"/>
    <w:rsid w:val="00866B5D"/>
    <w:rsid w:val="00867109"/>
    <w:rsid w:val="00867FDF"/>
    <w:rsid w:val="00870387"/>
    <w:rsid w:val="00870B66"/>
    <w:rsid w:val="008717C7"/>
    <w:rsid w:val="00872A81"/>
    <w:rsid w:val="00872C16"/>
    <w:rsid w:val="00873156"/>
    <w:rsid w:val="008732FE"/>
    <w:rsid w:val="00874D7C"/>
    <w:rsid w:val="0087707E"/>
    <w:rsid w:val="00877380"/>
    <w:rsid w:val="008776E0"/>
    <w:rsid w:val="0088032E"/>
    <w:rsid w:val="008812ED"/>
    <w:rsid w:val="00881BEB"/>
    <w:rsid w:val="00881DA0"/>
    <w:rsid w:val="00884041"/>
    <w:rsid w:val="0088446B"/>
    <w:rsid w:val="008857DD"/>
    <w:rsid w:val="0088745C"/>
    <w:rsid w:val="00893136"/>
    <w:rsid w:val="008934D9"/>
    <w:rsid w:val="0089384A"/>
    <w:rsid w:val="008941CF"/>
    <w:rsid w:val="00895D63"/>
    <w:rsid w:val="00896EB0"/>
    <w:rsid w:val="008974C4"/>
    <w:rsid w:val="008A3242"/>
    <w:rsid w:val="008A4235"/>
    <w:rsid w:val="008A575D"/>
    <w:rsid w:val="008A6123"/>
    <w:rsid w:val="008A6981"/>
    <w:rsid w:val="008A7ACE"/>
    <w:rsid w:val="008A7B29"/>
    <w:rsid w:val="008B132B"/>
    <w:rsid w:val="008B156B"/>
    <w:rsid w:val="008B18B4"/>
    <w:rsid w:val="008B19B6"/>
    <w:rsid w:val="008B1D72"/>
    <w:rsid w:val="008B33E7"/>
    <w:rsid w:val="008B3CEE"/>
    <w:rsid w:val="008B465A"/>
    <w:rsid w:val="008B500D"/>
    <w:rsid w:val="008B5738"/>
    <w:rsid w:val="008C058F"/>
    <w:rsid w:val="008C1506"/>
    <w:rsid w:val="008C1776"/>
    <w:rsid w:val="008C2A59"/>
    <w:rsid w:val="008C2D58"/>
    <w:rsid w:val="008C3D16"/>
    <w:rsid w:val="008C59CC"/>
    <w:rsid w:val="008C6D69"/>
    <w:rsid w:val="008C79D9"/>
    <w:rsid w:val="008D003F"/>
    <w:rsid w:val="008D0DB5"/>
    <w:rsid w:val="008D10CA"/>
    <w:rsid w:val="008D1B77"/>
    <w:rsid w:val="008D1C7C"/>
    <w:rsid w:val="008D248E"/>
    <w:rsid w:val="008D3059"/>
    <w:rsid w:val="008D3067"/>
    <w:rsid w:val="008D34BA"/>
    <w:rsid w:val="008D5C12"/>
    <w:rsid w:val="008D6AC8"/>
    <w:rsid w:val="008D7A70"/>
    <w:rsid w:val="008E0711"/>
    <w:rsid w:val="008E3268"/>
    <w:rsid w:val="008E3383"/>
    <w:rsid w:val="008E50BF"/>
    <w:rsid w:val="008E5928"/>
    <w:rsid w:val="008E613D"/>
    <w:rsid w:val="008E6A71"/>
    <w:rsid w:val="008F0128"/>
    <w:rsid w:val="008F0273"/>
    <w:rsid w:val="008F0A04"/>
    <w:rsid w:val="008F1AAC"/>
    <w:rsid w:val="008F4856"/>
    <w:rsid w:val="008F6388"/>
    <w:rsid w:val="008F7539"/>
    <w:rsid w:val="008F78B4"/>
    <w:rsid w:val="0090051D"/>
    <w:rsid w:val="00900695"/>
    <w:rsid w:val="00900760"/>
    <w:rsid w:val="009012B7"/>
    <w:rsid w:val="0090135C"/>
    <w:rsid w:val="009022E7"/>
    <w:rsid w:val="00905EF4"/>
    <w:rsid w:val="00905FD2"/>
    <w:rsid w:val="009062BE"/>
    <w:rsid w:val="009109EA"/>
    <w:rsid w:val="00914E3E"/>
    <w:rsid w:val="00915C34"/>
    <w:rsid w:val="00916568"/>
    <w:rsid w:val="00920416"/>
    <w:rsid w:val="00920B95"/>
    <w:rsid w:val="00920BB7"/>
    <w:rsid w:val="009212F4"/>
    <w:rsid w:val="009230C2"/>
    <w:rsid w:val="00923245"/>
    <w:rsid w:val="00923EFA"/>
    <w:rsid w:val="00924A2A"/>
    <w:rsid w:val="009256BC"/>
    <w:rsid w:val="00926087"/>
    <w:rsid w:val="00932CD4"/>
    <w:rsid w:val="00933641"/>
    <w:rsid w:val="00933881"/>
    <w:rsid w:val="009345E4"/>
    <w:rsid w:val="00935D7C"/>
    <w:rsid w:val="00935EA7"/>
    <w:rsid w:val="0093633A"/>
    <w:rsid w:val="0093660D"/>
    <w:rsid w:val="00936754"/>
    <w:rsid w:val="009369C5"/>
    <w:rsid w:val="00936EEE"/>
    <w:rsid w:val="00937357"/>
    <w:rsid w:val="009375CB"/>
    <w:rsid w:val="00940DA4"/>
    <w:rsid w:val="00940EDA"/>
    <w:rsid w:val="00941294"/>
    <w:rsid w:val="00941DBA"/>
    <w:rsid w:val="0094245B"/>
    <w:rsid w:val="009427D0"/>
    <w:rsid w:val="00943460"/>
    <w:rsid w:val="00943759"/>
    <w:rsid w:val="00943E0B"/>
    <w:rsid w:val="0094507D"/>
    <w:rsid w:val="009454E8"/>
    <w:rsid w:val="009454EF"/>
    <w:rsid w:val="00945D84"/>
    <w:rsid w:val="00947E1D"/>
    <w:rsid w:val="009505E8"/>
    <w:rsid w:val="00950DD4"/>
    <w:rsid w:val="00951ECA"/>
    <w:rsid w:val="00952F64"/>
    <w:rsid w:val="00953B13"/>
    <w:rsid w:val="00955917"/>
    <w:rsid w:val="00956868"/>
    <w:rsid w:val="0095738C"/>
    <w:rsid w:val="00960222"/>
    <w:rsid w:val="00960923"/>
    <w:rsid w:val="00960D1A"/>
    <w:rsid w:val="00961A83"/>
    <w:rsid w:val="00961F4A"/>
    <w:rsid w:val="009623F1"/>
    <w:rsid w:val="00963CCC"/>
    <w:rsid w:val="0096616D"/>
    <w:rsid w:val="00966397"/>
    <w:rsid w:val="0096659B"/>
    <w:rsid w:val="00970DAE"/>
    <w:rsid w:val="00971293"/>
    <w:rsid w:val="00971409"/>
    <w:rsid w:val="00971BE8"/>
    <w:rsid w:val="009721A9"/>
    <w:rsid w:val="00972DA2"/>
    <w:rsid w:val="00973BE8"/>
    <w:rsid w:val="009755FA"/>
    <w:rsid w:val="00976337"/>
    <w:rsid w:val="00976EC2"/>
    <w:rsid w:val="00977307"/>
    <w:rsid w:val="00977D00"/>
    <w:rsid w:val="00981B3F"/>
    <w:rsid w:val="00981C34"/>
    <w:rsid w:val="009846D1"/>
    <w:rsid w:val="00984BE2"/>
    <w:rsid w:val="00984CA6"/>
    <w:rsid w:val="009861B7"/>
    <w:rsid w:val="00986ABB"/>
    <w:rsid w:val="00986C1D"/>
    <w:rsid w:val="009908BF"/>
    <w:rsid w:val="00990D3C"/>
    <w:rsid w:val="00991B24"/>
    <w:rsid w:val="00991E4A"/>
    <w:rsid w:val="00992BB1"/>
    <w:rsid w:val="00993175"/>
    <w:rsid w:val="00993B30"/>
    <w:rsid w:val="00994C6E"/>
    <w:rsid w:val="009A02EC"/>
    <w:rsid w:val="009A0AEA"/>
    <w:rsid w:val="009A0E93"/>
    <w:rsid w:val="009A1EDE"/>
    <w:rsid w:val="009A437F"/>
    <w:rsid w:val="009A4779"/>
    <w:rsid w:val="009A47E8"/>
    <w:rsid w:val="009A4E9F"/>
    <w:rsid w:val="009A5B15"/>
    <w:rsid w:val="009A5F2F"/>
    <w:rsid w:val="009A6390"/>
    <w:rsid w:val="009A6418"/>
    <w:rsid w:val="009B328B"/>
    <w:rsid w:val="009B5A19"/>
    <w:rsid w:val="009B6984"/>
    <w:rsid w:val="009B6BE8"/>
    <w:rsid w:val="009B70B5"/>
    <w:rsid w:val="009B754A"/>
    <w:rsid w:val="009B761E"/>
    <w:rsid w:val="009B7ABA"/>
    <w:rsid w:val="009C020A"/>
    <w:rsid w:val="009C15EA"/>
    <w:rsid w:val="009C1887"/>
    <w:rsid w:val="009C2651"/>
    <w:rsid w:val="009C277E"/>
    <w:rsid w:val="009C2E30"/>
    <w:rsid w:val="009C3981"/>
    <w:rsid w:val="009C3C94"/>
    <w:rsid w:val="009C410A"/>
    <w:rsid w:val="009C4D5E"/>
    <w:rsid w:val="009C50A2"/>
    <w:rsid w:val="009C51B9"/>
    <w:rsid w:val="009C534A"/>
    <w:rsid w:val="009C5F50"/>
    <w:rsid w:val="009C61E3"/>
    <w:rsid w:val="009D29E7"/>
    <w:rsid w:val="009D2C1F"/>
    <w:rsid w:val="009D3B81"/>
    <w:rsid w:val="009D3DEF"/>
    <w:rsid w:val="009D6280"/>
    <w:rsid w:val="009D6C5A"/>
    <w:rsid w:val="009E02B8"/>
    <w:rsid w:val="009E1036"/>
    <w:rsid w:val="009E1F48"/>
    <w:rsid w:val="009E4592"/>
    <w:rsid w:val="009E6523"/>
    <w:rsid w:val="009E784C"/>
    <w:rsid w:val="009E79E7"/>
    <w:rsid w:val="009F0404"/>
    <w:rsid w:val="009F069A"/>
    <w:rsid w:val="009F1D08"/>
    <w:rsid w:val="009F2D00"/>
    <w:rsid w:val="009F6D59"/>
    <w:rsid w:val="009F7162"/>
    <w:rsid w:val="00A00ABD"/>
    <w:rsid w:val="00A00B40"/>
    <w:rsid w:val="00A0133F"/>
    <w:rsid w:val="00A01AC8"/>
    <w:rsid w:val="00A01F29"/>
    <w:rsid w:val="00A020FC"/>
    <w:rsid w:val="00A024E9"/>
    <w:rsid w:val="00A03A7B"/>
    <w:rsid w:val="00A043B6"/>
    <w:rsid w:val="00A04CBB"/>
    <w:rsid w:val="00A052FF"/>
    <w:rsid w:val="00A060A7"/>
    <w:rsid w:val="00A07CE6"/>
    <w:rsid w:val="00A1085F"/>
    <w:rsid w:val="00A11AA5"/>
    <w:rsid w:val="00A12692"/>
    <w:rsid w:val="00A13965"/>
    <w:rsid w:val="00A15070"/>
    <w:rsid w:val="00A159BF"/>
    <w:rsid w:val="00A15DE0"/>
    <w:rsid w:val="00A16679"/>
    <w:rsid w:val="00A17C63"/>
    <w:rsid w:val="00A20067"/>
    <w:rsid w:val="00A2052A"/>
    <w:rsid w:val="00A22B5C"/>
    <w:rsid w:val="00A2367E"/>
    <w:rsid w:val="00A27521"/>
    <w:rsid w:val="00A30C93"/>
    <w:rsid w:val="00A322F5"/>
    <w:rsid w:val="00A33135"/>
    <w:rsid w:val="00A35D4A"/>
    <w:rsid w:val="00A36918"/>
    <w:rsid w:val="00A37381"/>
    <w:rsid w:val="00A407EA"/>
    <w:rsid w:val="00A41585"/>
    <w:rsid w:val="00A41A48"/>
    <w:rsid w:val="00A41AC4"/>
    <w:rsid w:val="00A431B9"/>
    <w:rsid w:val="00A45766"/>
    <w:rsid w:val="00A4741D"/>
    <w:rsid w:val="00A50410"/>
    <w:rsid w:val="00A50A7A"/>
    <w:rsid w:val="00A5131B"/>
    <w:rsid w:val="00A51E75"/>
    <w:rsid w:val="00A52B97"/>
    <w:rsid w:val="00A54F00"/>
    <w:rsid w:val="00A54F7E"/>
    <w:rsid w:val="00A61326"/>
    <w:rsid w:val="00A6233E"/>
    <w:rsid w:val="00A62638"/>
    <w:rsid w:val="00A651D7"/>
    <w:rsid w:val="00A65B29"/>
    <w:rsid w:val="00A65BE4"/>
    <w:rsid w:val="00A700B0"/>
    <w:rsid w:val="00A70B42"/>
    <w:rsid w:val="00A70F87"/>
    <w:rsid w:val="00A73566"/>
    <w:rsid w:val="00A738A3"/>
    <w:rsid w:val="00A74172"/>
    <w:rsid w:val="00A74597"/>
    <w:rsid w:val="00A745E1"/>
    <w:rsid w:val="00A74996"/>
    <w:rsid w:val="00A75F82"/>
    <w:rsid w:val="00A7646C"/>
    <w:rsid w:val="00A76B57"/>
    <w:rsid w:val="00A771EF"/>
    <w:rsid w:val="00A77AA0"/>
    <w:rsid w:val="00A77B5C"/>
    <w:rsid w:val="00A8161B"/>
    <w:rsid w:val="00A83840"/>
    <w:rsid w:val="00A860D1"/>
    <w:rsid w:val="00A873D7"/>
    <w:rsid w:val="00A87FB1"/>
    <w:rsid w:val="00A912CB"/>
    <w:rsid w:val="00A922C7"/>
    <w:rsid w:val="00A926E9"/>
    <w:rsid w:val="00A93C6A"/>
    <w:rsid w:val="00A9485B"/>
    <w:rsid w:val="00A96E54"/>
    <w:rsid w:val="00A9746D"/>
    <w:rsid w:val="00A97CA8"/>
    <w:rsid w:val="00AA089A"/>
    <w:rsid w:val="00AA1BB9"/>
    <w:rsid w:val="00AA3CCE"/>
    <w:rsid w:val="00AA4462"/>
    <w:rsid w:val="00AA4DCE"/>
    <w:rsid w:val="00AA5F2D"/>
    <w:rsid w:val="00AA60FC"/>
    <w:rsid w:val="00AA6CF9"/>
    <w:rsid w:val="00AA725F"/>
    <w:rsid w:val="00AA7F03"/>
    <w:rsid w:val="00AB0A8D"/>
    <w:rsid w:val="00AB0A91"/>
    <w:rsid w:val="00AB0C14"/>
    <w:rsid w:val="00AB14B9"/>
    <w:rsid w:val="00AB1F6C"/>
    <w:rsid w:val="00AB22FC"/>
    <w:rsid w:val="00AB2E1E"/>
    <w:rsid w:val="00AB5FF3"/>
    <w:rsid w:val="00AB7E09"/>
    <w:rsid w:val="00AC0600"/>
    <w:rsid w:val="00AC0648"/>
    <w:rsid w:val="00AC13F9"/>
    <w:rsid w:val="00AC2306"/>
    <w:rsid w:val="00AC2377"/>
    <w:rsid w:val="00AC3173"/>
    <w:rsid w:val="00AC318A"/>
    <w:rsid w:val="00AC3817"/>
    <w:rsid w:val="00AC3CF2"/>
    <w:rsid w:val="00AC3F94"/>
    <w:rsid w:val="00AC40B7"/>
    <w:rsid w:val="00AC42AE"/>
    <w:rsid w:val="00AC5831"/>
    <w:rsid w:val="00AD0F52"/>
    <w:rsid w:val="00AD15B4"/>
    <w:rsid w:val="00AD1748"/>
    <w:rsid w:val="00AD2C98"/>
    <w:rsid w:val="00AD6178"/>
    <w:rsid w:val="00AD62D8"/>
    <w:rsid w:val="00AD6457"/>
    <w:rsid w:val="00AD72E5"/>
    <w:rsid w:val="00AD7750"/>
    <w:rsid w:val="00AD78AA"/>
    <w:rsid w:val="00AE1812"/>
    <w:rsid w:val="00AE3624"/>
    <w:rsid w:val="00AE3E3E"/>
    <w:rsid w:val="00AE516D"/>
    <w:rsid w:val="00AE73B4"/>
    <w:rsid w:val="00AF0780"/>
    <w:rsid w:val="00AF0B9D"/>
    <w:rsid w:val="00AF14F9"/>
    <w:rsid w:val="00AF39C8"/>
    <w:rsid w:val="00AF4A9F"/>
    <w:rsid w:val="00AF4C65"/>
    <w:rsid w:val="00AF4D7D"/>
    <w:rsid w:val="00AF5546"/>
    <w:rsid w:val="00AF6583"/>
    <w:rsid w:val="00B00C7D"/>
    <w:rsid w:val="00B031C3"/>
    <w:rsid w:val="00B038CE"/>
    <w:rsid w:val="00B03E7A"/>
    <w:rsid w:val="00B0523E"/>
    <w:rsid w:val="00B05255"/>
    <w:rsid w:val="00B05C68"/>
    <w:rsid w:val="00B11AC7"/>
    <w:rsid w:val="00B124D2"/>
    <w:rsid w:val="00B12A9D"/>
    <w:rsid w:val="00B13B3A"/>
    <w:rsid w:val="00B13CEE"/>
    <w:rsid w:val="00B1456B"/>
    <w:rsid w:val="00B1608A"/>
    <w:rsid w:val="00B16C79"/>
    <w:rsid w:val="00B1733E"/>
    <w:rsid w:val="00B201A5"/>
    <w:rsid w:val="00B20865"/>
    <w:rsid w:val="00B21C18"/>
    <w:rsid w:val="00B23028"/>
    <w:rsid w:val="00B23313"/>
    <w:rsid w:val="00B23D05"/>
    <w:rsid w:val="00B24F96"/>
    <w:rsid w:val="00B25C71"/>
    <w:rsid w:val="00B263D0"/>
    <w:rsid w:val="00B269B5"/>
    <w:rsid w:val="00B275D1"/>
    <w:rsid w:val="00B27684"/>
    <w:rsid w:val="00B3031E"/>
    <w:rsid w:val="00B31075"/>
    <w:rsid w:val="00B314CA"/>
    <w:rsid w:val="00B3243C"/>
    <w:rsid w:val="00B34C99"/>
    <w:rsid w:val="00B368D1"/>
    <w:rsid w:val="00B37225"/>
    <w:rsid w:val="00B374AD"/>
    <w:rsid w:val="00B4053D"/>
    <w:rsid w:val="00B412C6"/>
    <w:rsid w:val="00B41B3C"/>
    <w:rsid w:val="00B41D05"/>
    <w:rsid w:val="00B4227D"/>
    <w:rsid w:val="00B42904"/>
    <w:rsid w:val="00B43665"/>
    <w:rsid w:val="00B43748"/>
    <w:rsid w:val="00B43C03"/>
    <w:rsid w:val="00B43EBD"/>
    <w:rsid w:val="00B441C4"/>
    <w:rsid w:val="00B44536"/>
    <w:rsid w:val="00B44DCD"/>
    <w:rsid w:val="00B45475"/>
    <w:rsid w:val="00B459C5"/>
    <w:rsid w:val="00B45FB3"/>
    <w:rsid w:val="00B4750C"/>
    <w:rsid w:val="00B479AE"/>
    <w:rsid w:val="00B50014"/>
    <w:rsid w:val="00B514AF"/>
    <w:rsid w:val="00B52768"/>
    <w:rsid w:val="00B52776"/>
    <w:rsid w:val="00B54D97"/>
    <w:rsid w:val="00B55311"/>
    <w:rsid w:val="00B5602A"/>
    <w:rsid w:val="00B5629A"/>
    <w:rsid w:val="00B56598"/>
    <w:rsid w:val="00B569D3"/>
    <w:rsid w:val="00B60C5E"/>
    <w:rsid w:val="00B615CF"/>
    <w:rsid w:val="00B6232E"/>
    <w:rsid w:val="00B6238C"/>
    <w:rsid w:val="00B626EA"/>
    <w:rsid w:val="00B646D2"/>
    <w:rsid w:val="00B648C9"/>
    <w:rsid w:val="00B64CC6"/>
    <w:rsid w:val="00B662E3"/>
    <w:rsid w:val="00B67ADE"/>
    <w:rsid w:val="00B70021"/>
    <w:rsid w:val="00B700F7"/>
    <w:rsid w:val="00B701B7"/>
    <w:rsid w:val="00B71F18"/>
    <w:rsid w:val="00B720D2"/>
    <w:rsid w:val="00B7346A"/>
    <w:rsid w:val="00B75AB2"/>
    <w:rsid w:val="00B76AD5"/>
    <w:rsid w:val="00B778EB"/>
    <w:rsid w:val="00B77EC4"/>
    <w:rsid w:val="00B807F9"/>
    <w:rsid w:val="00B80A1E"/>
    <w:rsid w:val="00B8104C"/>
    <w:rsid w:val="00B814F3"/>
    <w:rsid w:val="00B82B09"/>
    <w:rsid w:val="00B82FBA"/>
    <w:rsid w:val="00B8322E"/>
    <w:rsid w:val="00B83C0F"/>
    <w:rsid w:val="00B859A7"/>
    <w:rsid w:val="00B85CC0"/>
    <w:rsid w:val="00B85D5D"/>
    <w:rsid w:val="00B85E20"/>
    <w:rsid w:val="00B86085"/>
    <w:rsid w:val="00B86961"/>
    <w:rsid w:val="00B877C6"/>
    <w:rsid w:val="00B91F23"/>
    <w:rsid w:val="00B92122"/>
    <w:rsid w:val="00B9296A"/>
    <w:rsid w:val="00B932EE"/>
    <w:rsid w:val="00B939D2"/>
    <w:rsid w:val="00B940E1"/>
    <w:rsid w:val="00B94E96"/>
    <w:rsid w:val="00B9508D"/>
    <w:rsid w:val="00B9631A"/>
    <w:rsid w:val="00B9715E"/>
    <w:rsid w:val="00B9734B"/>
    <w:rsid w:val="00B97B4B"/>
    <w:rsid w:val="00BA31C9"/>
    <w:rsid w:val="00BA36DC"/>
    <w:rsid w:val="00BA4D37"/>
    <w:rsid w:val="00BA630C"/>
    <w:rsid w:val="00BB0615"/>
    <w:rsid w:val="00BB0869"/>
    <w:rsid w:val="00BB0D77"/>
    <w:rsid w:val="00BB2A26"/>
    <w:rsid w:val="00BB3842"/>
    <w:rsid w:val="00BB3D51"/>
    <w:rsid w:val="00BB6397"/>
    <w:rsid w:val="00BB64C1"/>
    <w:rsid w:val="00BB6C85"/>
    <w:rsid w:val="00BB74F4"/>
    <w:rsid w:val="00BC1743"/>
    <w:rsid w:val="00BC33A8"/>
    <w:rsid w:val="00BC4946"/>
    <w:rsid w:val="00BC49EA"/>
    <w:rsid w:val="00BC5E09"/>
    <w:rsid w:val="00BC6745"/>
    <w:rsid w:val="00BD0AD7"/>
    <w:rsid w:val="00BD2090"/>
    <w:rsid w:val="00BD3EA5"/>
    <w:rsid w:val="00BD4215"/>
    <w:rsid w:val="00BD451F"/>
    <w:rsid w:val="00BD4713"/>
    <w:rsid w:val="00BD5662"/>
    <w:rsid w:val="00BE070E"/>
    <w:rsid w:val="00BE0A4A"/>
    <w:rsid w:val="00BE259C"/>
    <w:rsid w:val="00BE401A"/>
    <w:rsid w:val="00BE4151"/>
    <w:rsid w:val="00BE41F8"/>
    <w:rsid w:val="00BE6AD5"/>
    <w:rsid w:val="00BE6B87"/>
    <w:rsid w:val="00BE6BFD"/>
    <w:rsid w:val="00BE7407"/>
    <w:rsid w:val="00BE7C29"/>
    <w:rsid w:val="00BF062A"/>
    <w:rsid w:val="00BF222F"/>
    <w:rsid w:val="00BF2ED5"/>
    <w:rsid w:val="00BF35FC"/>
    <w:rsid w:val="00BF70FC"/>
    <w:rsid w:val="00BF7B75"/>
    <w:rsid w:val="00C00B43"/>
    <w:rsid w:val="00C02308"/>
    <w:rsid w:val="00C02B35"/>
    <w:rsid w:val="00C02DD4"/>
    <w:rsid w:val="00C03EB8"/>
    <w:rsid w:val="00C044C9"/>
    <w:rsid w:val="00C0464A"/>
    <w:rsid w:val="00C07CD2"/>
    <w:rsid w:val="00C07D61"/>
    <w:rsid w:val="00C1147F"/>
    <w:rsid w:val="00C13831"/>
    <w:rsid w:val="00C13921"/>
    <w:rsid w:val="00C14226"/>
    <w:rsid w:val="00C14231"/>
    <w:rsid w:val="00C165CD"/>
    <w:rsid w:val="00C1695E"/>
    <w:rsid w:val="00C171B7"/>
    <w:rsid w:val="00C17452"/>
    <w:rsid w:val="00C20B88"/>
    <w:rsid w:val="00C2159D"/>
    <w:rsid w:val="00C216CA"/>
    <w:rsid w:val="00C2188B"/>
    <w:rsid w:val="00C2195A"/>
    <w:rsid w:val="00C22CD0"/>
    <w:rsid w:val="00C22D21"/>
    <w:rsid w:val="00C238CE"/>
    <w:rsid w:val="00C24646"/>
    <w:rsid w:val="00C24789"/>
    <w:rsid w:val="00C25E3F"/>
    <w:rsid w:val="00C30692"/>
    <w:rsid w:val="00C30D39"/>
    <w:rsid w:val="00C31165"/>
    <w:rsid w:val="00C3181F"/>
    <w:rsid w:val="00C31ED7"/>
    <w:rsid w:val="00C32234"/>
    <w:rsid w:val="00C33210"/>
    <w:rsid w:val="00C332EE"/>
    <w:rsid w:val="00C33AFD"/>
    <w:rsid w:val="00C34759"/>
    <w:rsid w:val="00C355CB"/>
    <w:rsid w:val="00C365FC"/>
    <w:rsid w:val="00C369B5"/>
    <w:rsid w:val="00C36C93"/>
    <w:rsid w:val="00C36E94"/>
    <w:rsid w:val="00C37927"/>
    <w:rsid w:val="00C37DD6"/>
    <w:rsid w:val="00C40373"/>
    <w:rsid w:val="00C407E3"/>
    <w:rsid w:val="00C4084B"/>
    <w:rsid w:val="00C40AFB"/>
    <w:rsid w:val="00C41454"/>
    <w:rsid w:val="00C42DD6"/>
    <w:rsid w:val="00C440D9"/>
    <w:rsid w:val="00C44E6E"/>
    <w:rsid w:val="00C467EC"/>
    <w:rsid w:val="00C4732D"/>
    <w:rsid w:val="00C4767B"/>
    <w:rsid w:val="00C47D9B"/>
    <w:rsid w:val="00C506CD"/>
    <w:rsid w:val="00C5112C"/>
    <w:rsid w:val="00C51775"/>
    <w:rsid w:val="00C52792"/>
    <w:rsid w:val="00C537DC"/>
    <w:rsid w:val="00C53C22"/>
    <w:rsid w:val="00C53D8E"/>
    <w:rsid w:val="00C566B1"/>
    <w:rsid w:val="00C5721E"/>
    <w:rsid w:val="00C5773B"/>
    <w:rsid w:val="00C57D6F"/>
    <w:rsid w:val="00C6060F"/>
    <w:rsid w:val="00C6114E"/>
    <w:rsid w:val="00C61761"/>
    <w:rsid w:val="00C61EEE"/>
    <w:rsid w:val="00C639D2"/>
    <w:rsid w:val="00C63D11"/>
    <w:rsid w:val="00C641F4"/>
    <w:rsid w:val="00C67C74"/>
    <w:rsid w:val="00C7134C"/>
    <w:rsid w:val="00C71535"/>
    <w:rsid w:val="00C7179F"/>
    <w:rsid w:val="00C71831"/>
    <w:rsid w:val="00C72073"/>
    <w:rsid w:val="00C72321"/>
    <w:rsid w:val="00C72E97"/>
    <w:rsid w:val="00C74CA3"/>
    <w:rsid w:val="00C74CE8"/>
    <w:rsid w:val="00C75B99"/>
    <w:rsid w:val="00C75BD3"/>
    <w:rsid w:val="00C766E7"/>
    <w:rsid w:val="00C77729"/>
    <w:rsid w:val="00C80319"/>
    <w:rsid w:val="00C80DCC"/>
    <w:rsid w:val="00C812EB"/>
    <w:rsid w:val="00C8219E"/>
    <w:rsid w:val="00C8251D"/>
    <w:rsid w:val="00C82A99"/>
    <w:rsid w:val="00C831D9"/>
    <w:rsid w:val="00C8587D"/>
    <w:rsid w:val="00C86B92"/>
    <w:rsid w:val="00C90690"/>
    <w:rsid w:val="00C912A7"/>
    <w:rsid w:val="00C929E5"/>
    <w:rsid w:val="00C93AA3"/>
    <w:rsid w:val="00C944E0"/>
    <w:rsid w:val="00C946AB"/>
    <w:rsid w:val="00C95AC7"/>
    <w:rsid w:val="00C95C63"/>
    <w:rsid w:val="00CA0A0E"/>
    <w:rsid w:val="00CA0F62"/>
    <w:rsid w:val="00CA2051"/>
    <w:rsid w:val="00CA3811"/>
    <w:rsid w:val="00CA3B1D"/>
    <w:rsid w:val="00CA52B4"/>
    <w:rsid w:val="00CA5648"/>
    <w:rsid w:val="00CA5D7E"/>
    <w:rsid w:val="00CA6FF1"/>
    <w:rsid w:val="00CA7C3C"/>
    <w:rsid w:val="00CB02F4"/>
    <w:rsid w:val="00CB0A53"/>
    <w:rsid w:val="00CB0FF7"/>
    <w:rsid w:val="00CB2764"/>
    <w:rsid w:val="00CB3038"/>
    <w:rsid w:val="00CB3602"/>
    <w:rsid w:val="00CB42DF"/>
    <w:rsid w:val="00CB4937"/>
    <w:rsid w:val="00CB749F"/>
    <w:rsid w:val="00CC0476"/>
    <w:rsid w:val="00CC21AE"/>
    <w:rsid w:val="00CC250C"/>
    <w:rsid w:val="00CC28DA"/>
    <w:rsid w:val="00CC4E12"/>
    <w:rsid w:val="00CC5FE3"/>
    <w:rsid w:val="00CC62A6"/>
    <w:rsid w:val="00CC6969"/>
    <w:rsid w:val="00CD11CA"/>
    <w:rsid w:val="00CD240F"/>
    <w:rsid w:val="00CD506B"/>
    <w:rsid w:val="00CD54FB"/>
    <w:rsid w:val="00CD5D2A"/>
    <w:rsid w:val="00CD646E"/>
    <w:rsid w:val="00CD70E7"/>
    <w:rsid w:val="00CD7450"/>
    <w:rsid w:val="00CE03C0"/>
    <w:rsid w:val="00CE1FC9"/>
    <w:rsid w:val="00CE3219"/>
    <w:rsid w:val="00CE327C"/>
    <w:rsid w:val="00CE3C27"/>
    <w:rsid w:val="00CE599A"/>
    <w:rsid w:val="00CE63E6"/>
    <w:rsid w:val="00CE7D38"/>
    <w:rsid w:val="00CE7F5D"/>
    <w:rsid w:val="00CF0266"/>
    <w:rsid w:val="00CF1EBE"/>
    <w:rsid w:val="00CF3392"/>
    <w:rsid w:val="00CF3CFF"/>
    <w:rsid w:val="00CF6C7F"/>
    <w:rsid w:val="00CF6ECC"/>
    <w:rsid w:val="00D00287"/>
    <w:rsid w:val="00D009AE"/>
    <w:rsid w:val="00D02261"/>
    <w:rsid w:val="00D022BF"/>
    <w:rsid w:val="00D02E67"/>
    <w:rsid w:val="00D03174"/>
    <w:rsid w:val="00D04174"/>
    <w:rsid w:val="00D04D1D"/>
    <w:rsid w:val="00D053D5"/>
    <w:rsid w:val="00D0601A"/>
    <w:rsid w:val="00D077EE"/>
    <w:rsid w:val="00D1051F"/>
    <w:rsid w:val="00D10A86"/>
    <w:rsid w:val="00D11538"/>
    <w:rsid w:val="00D125D7"/>
    <w:rsid w:val="00D12991"/>
    <w:rsid w:val="00D145FF"/>
    <w:rsid w:val="00D173D2"/>
    <w:rsid w:val="00D17434"/>
    <w:rsid w:val="00D1786A"/>
    <w:rsid w:val="00D20265"/>
    <w:rsid w:val="00D20F66"/>
    <w:rsid w:val="00D21A8F"/>
    <w:rsid w:val="00D21BE7"/>
    <w:rsid w:val="00D22B61"/>
    <w:rsid w:val="00D22C39"/>
    <w:rsid w:val="00D23E7E"/>
    <w:rsid w:val="00D2465A"/>
    <w:rsid w:val="00D2509B"/>
    <w:rsid w:val="00D255E9"/>
    <w:rsid w:val="00D2597C"/>
    <w:rsid w:val="00D25F4C"/>
    <w:rsid w:val="00D265B7"/>
    <w:rsid w:val="00D26A42"/>
    <w:rsid w:val="00D26FE5"/>
    <w:rsid w:val="00D27201"/>
    <w:rsid w:val="00D27443"/>
    <w:rsid w:val="00D27A45"/>
    <w:rsid w:val="00D32215"/>
    <w:rsid w:val="00D34192"/>
    <w:rsid w:val="00D34255"/>
    <w:rsid w:val="00D36D19"/>
    <w:rsid w:val="00D37B32"/>
    <w:rsid w:val="00D37E27"/>
    <w:rsid w:val="00D41D07"/>
    <w:rsid w:val="00D42DFE"/>
    <w:rsid w:val="00D44F63"/>
    <w:rsid w:val="00D4534E"/>
    <w:rsid w:val="00D4562B"/>
    <w:rsid w:val="00D4797A"/>
    <w:rsid w:val="00D50D6B"/>
    <w:rsid w:val="00D50FF9"/>
    <w:rsid w:val="00D516BF"/>
    <w:rsid w:val="00D51A66"/>
    <w:rsid w:val="00D5389B"/>
    <w:rsid w:val="00D54D90"/>
    <w:rsid w:val="00D54E89"/>
    <w:rsid w:val="00D56045"/>
    <w:rsid w:val="00D57DB2"/>
    <w:rsid w:val="00D601D1"/>
    <w:rsid w:val="00D602F7"/>
    <w:rsid w:val="00D61099"/>
    <w:rsid w:val="00D61599"/>
    <w:rsid w:val="00D62F35"/>
    <w:rsid w:val="00D636EF"/>
    <w:rsid w:val="00D63C50"/>
    <w:rsid w:val="00D65CDB"/>
    <w:rsid w:val="00D65FAC"/>
    <w:rsid w:val="00D6606E"/>
    <w:rsid w:val="00D6623B"/>
    <w:rsid w:val="00D66D3B"/>
    <w:rsid w:val="00D66DA3"/>
    <w:rsid w:val="00D66DC4"/>
    <w:rsid w:val="00D706FA"/>
    <w:rsid w:val="00D70889"/>
    <w:rsid w:val="00D711A6"/>
    <w:rsid w:val="00D711F1"/>
    <w:rsid w:val="00D71C60"/>
    <w:rsid w:val="00D74836"/>
    <w:rsid w:val="00D74D2D"/>
    <w:rsid w:val="00D75FCA"/>
    <w:rsid w:val="00D76F37"/>
    <w:rsid w:val="00D813B2"/>
    <w:rsid w:val="00D82F32"/>
    <w:rsid w:val="00D8352D"/>
    <w:rsid w:val="00D83877"/>
    <w:rsid w:val="00D843D0"/>
    <w:rsid w:val="00D84F25"/>
    <w:rsid w:val="00D857B2"/>
    <w:rsid w:val="00D85ACF"/>
    <w:rsid w:val="00D875C8"/>
    <w:rsid w:val="00D87994"/>
    <w:rsid w:val="00D87A7B"/>
    <w:rsid w:val="00D87EC7"/>
    <w:rsid w:val="00D92240"/>
    <w:rsid w:val="00D92599"/>
    <w:rsid w:val="00D93357"/>
    <w:rsid w:val="00D9357C"/>
    <w:rsid w:val="00D93724"/>
    <w:rsid w:val="00D93BA2"/>
    <w:rsid w:val="00D94484"/>
    <w:rsid w:val="00D94A4E"/>
    <w:rsid w:val="00D9530D"/>
    <w:rsid w:val="00D95933"/>
    <w:rsid w:val="00D95BC4"/>
    <w:rsid w:val="00D96B67"/>
    <w:rsid w:val="00D97AE5"/>
    <w:rsid w:val="00DA04D8"/>
    <w:rsid w:val="00DA0C60"/>
    <w:rsid w:val="00DA1E69"/>
    <w:rsid w:val="00DA293B"/>
    <w:rsid w:val="00DA3E58"/>
    <w:rsid w:val="00DA4101"/>
    <w:rsid w:val="00DA44A3"/>
    <w:rsid w:val="00DA4DC9"/>
    <w:rsid w:val="00DA5D93"/>
    <w:rsid w:val="00DA6EF2"/>
    <w:rsid w:val="00DB00E5"/>
    <w:rsid w:val="00DB058A"/>
    <w:rsid w:val="00DB0E37"/>
    <w:rsid w:val="00DB1A99"/>
    <w:rsid w:val="00DB31EC"/>
    <w:rsid w:val="00DB3569"/>
    <w:rsid w:val="00DB40A3"/>
    <w:rsid w:val="00DB4326"/>
    <w:rsid w:val="00DB4D5A"/>
    <w:rsid w:val="00DB503A"/>
    <w:rsid w:val="00DB5FD7"/>
    <w:rsid w:val="00DB5FED"/>
    <w:rsid w:val="00DB7F02"/>
    <w:rsid w:val="00DC01C1"/>
    <w:rsid w:val="00DC0A10"/>
    <w:rsid w:val="00DC12B5"/>
    <w:rsid w:val="00DC1ECC"/>
    <w:rsid w:val="00DC2080"/>
    <w:rsid w:val="00DC2472"/>
    <w:rsid w:val="00DC2878"/>
    <w:rsid w:val="00DC2E6C"/>
    <w:rsid w:val="00DC3274"/>
    <w:rsid w:val="00DC3455"/>
    <w:rsid w:val="00DC3E9D"/>
    <w:rsid w:val="00DC4901"/>
    <w:rsid w:val="00DC5080"/>
    <w:rsid w:val="00DC742F"/>
    <w:rsid w:val="00DC7B41"/>
    <w:rsid w:val="00DD0333"/>
    <w:rsid w:val="00DD06C2"/>
    <w:rsid w:val="00DD1729"/>
    <w:rsid w:val="00DD2E19"/>
    <w:rsid w:val="00DD6614"/>
    <w:rsid w:val="00DD6954"/>
    <w:rsid w:val="00DE0FE8"/>
    <w:rsid w:val="00DE1BAF"/>
    <w:rsid w:val="00DE36DE"/>
    <w:rsid w:val="00DE480E"/>
    <w:rsid w:val="00DE61FC"/>
    <w:rsid w:val="00DE642A"/>
    <w:rsid w:val="00DE68AE"/>
    <w:rsid w:val="00DE79DB"/>
    <w:rsid w:val="00DE7E66"/>
    <w:rsid w:val="00DF132B"/>
    <w:rsid w:val="00DF21C5"/>
    <w:rsid w:val="00DF262D"/>
    <w:rsid w:val="00DF5BA9"/>
    <w:rsid w:val="00DF67A2"/>
    <w:rsid w:val="00DF7550"/>
    <w:rsid w:val="00E00CE8"/>
    <w:rsid w:val="00E02793"/>
    <w:rsid w:val="00E037F2"/>
    <w:rsid w:val="00E04619"/>
    <w:rsid w:val="00E04A2D"/>
    <w:rsid w:val="00E067BA"/>
    <w:rsid w:val="00E06F93"/>
    <w:rsid w:val="00E07A72"/>
    <w:rsid w:val="00E111C5"/>
    <w:rsid w:val="00E11C28"/>
    <w:rsid w:val="00E11CFB"/>
    <w:rsid w:val="00E12AAD"/>
    <w:rsid w:val="00E12DFD"/>
    <w:rsid w:val="00E132BE"/>
    <w:rsid w:val="00E13C47"/>
    <w:rsid w:val="00E153D7"/>
    <w:rsid w:val="00E203FE"/>
    <w:rsid w:val="00E20E0A"/>
    <w:rsid w:val="00E20F39"/>
    <w:rsid w:val="00E20F5D"/>
    <w:rsid w:val="00E2273F"/>
    <w:rsid w:val="00E22A65"/>
    <w:rsid w:val="00E23886"/>
    <w:rsid w:val="00E23D34"/>
    <w:rsid w:val="00E267A9"/>
    <w:rsid w:val="00E312D5"/>
    <w:rsid w:val="00E32E7F"/>
    <w:rsid w:val="00E33279"/>
    <w:rsid w:val="00E3338C"/>
    <w:rsid w:val="00E33391"/>
    <w:rsid w:val="00E3350A"/>
    <w:rsid w:val="00E34BF7"/>
    <w:rsid w:val="00E36F18"/>
    <w:rsid w:val="00E371EF"/>
    <w:rsid w:val="00E3755A"/>
    <w:rsid w:val="00E378FE"/>
    <w:rsid w:val="00E37F8B"/>
    <w:rsid w:val="00E41370"/>
    <w:rsid w:val="00E41DB4"/>
    <w:rsid w:val="00E42332"/>
    <w:rsid w:val="00E42337"/>
    <w:rsid w:val="00E426BD"/>
    <w:rsid w:val="00E42A64"/>
    <w:rsid w:val="00E4347A"/>
    <w:rsid w:val="00E43E58"/>
    <w:rsid w:val="00E451C9"/>
    <w:rsid w:val="00E46644"/>
    <w:rsid w:val="00E50993"/>
    <w:rsid w:val="00E518AF"/>
    <w:rsid w:val="00E520F9"/>
    <w:rsid w:val="00E52378"/>
    <w:rsid w:val="00E524CC"/>
    <w:rsid w:val="00E52997"/>
    <w:rsid w:val="00E52D83"/>
    <w:rsid w:val="00E55971"/>
    <w:rsid w:val="00E60D3A"/>
    <w:rsid w:val="00E61963"/>
    <w:rsid w:val="00E61C69"/>
    <w:rsid w:val="00E63C40"/>
    <w:rsid w:val="00E65AE1"/>
    <w:rsid w:val="00E707CC"/>
    <w:rsid w:val="00E72C45"/>
    <w:rsid w:val="00E7330D"/>
    <w:rsid w:val="00E73750"/>
    <w:rsid w:val="00E740AF"/>
    <w:rsid w:val="00E74713"/>
    <w:rsid w:val="00E74936"/>
    <w:rsid w:val="00E7657B"/>
    <w:rsid w:val="00E773F1"/>
    <w:rsid w:val="00E811F3"/>
    <w:rsid w:val="00E8191E"/>
    <w:rsid w:val="00E82694"/>
    <w:rsid w:val="00E860F5"/>
    <w:rsid w:val="00E861E0"/>
    <w:rsid w:val="00E87300"/>
    <w:rsid w:val="00E87485"/>
    <w:rsid w:val="00E8781D"/>
    <w:rsid w:val="00E90C6C"/>
    <w:rsid w:val="00E922C7"/>
    <w:rsid w:val="00E9342E"/>
    <w:rsid w:val="00E93972"/>
    <w:rsid w:val="00E93B13"/>
    <w:rsid w:val="00E93EF2"/>
    <w:rsid w:val="00E946EC"/>
    <w:rsid w:val="00E94B40"/>
    <w:rsid w:val="00E95795"/>
    <w:rsid w:val="00E95F48"/>
    <w:rsid w:val="00EA01FC"/>
    <w:rsid w:val="00EA16D1"/>
    <w:rsid w:val="00EA17BB"/>
    <w:rsid w:val="00EA1F3A"/>
    <w:rsid w:val="00EA22DC"/>
    <w:rsid w:val="00EA288F"/>
    <w:rsid w:val="00EA3932"/>
    <w:rsid w:val="00EA3A62"/>
    <w:rsid w:val="00EA3DDF"/>
    <w:rsid w:val="00EA62C5"/>
    <w:rsid w:val="00EA6AD5"/>
    <w:rsid w:val="00EA7C33"/>
    <w:rsid w:val="00EB0F7C"/>
    <w:rsid w:val="00EB1DC5"/>
    <w:rsid w:val="00EB2106"/>
    <w:rsid w:val="00EB2650"/>
    <w:rsid w:val="00EB2797"/>
    <w:rsid w:val="00EB2A77"/>
    <w:rsid w:val="00EB5E96"/>
    <w:rsid w:val="00EB62D2"/>
    <w:rsid w:val="00EB7240"/>
    <w:rsid w:val="00EB79A2"/>
    <w:rsid w:val="00EB7C80"/>
    <w:rsid w:val="00EC011D"/>
    <w:rsid w:val="00EC0283"/>
    <w:rsid w:val="00EC0630"/>
    <w:rsid w:val="00EC076B"/>
    <w:rsid w:val="00EC0BE1"/>
    <w:rsid w:val="00EC13EA"/>
    <w:rsid w:val="00EC217E"/>
    <w:rsid w:val="00EC2891"/>
    <w:rsid w:val="00EC392A"/>
    <w:rsid w:val="00EC3F31"/>
    <w:rsid w:val="00EC4C14"/>
    <w:rsid w:val="00EC5379"/>
    <w:rsid w:val="00EC5CDC"/>
    <w:rsid w:val="00EC65B9"/>
    <w:rsid w:val="00EC75DE"/>
    <w:rsid w:val="00ED0DFE"/>
    <w:rsid w:val="00ED1066"/>
    <w:rsid w:val="00ED133D"/>
    <w:rsid w:val="00ED1771"/>
    <w:rsid w:val="00ED2374"/>
    <w:rsid w:val="00ED2C34"/>
    <w:rsid w:val="00ED2F17"/>
    <w:rsid w:val="00ED4061"/>
    <w:rsid w:val="00ED55C0"/>
    <w:rsid w:val="00ED6252"/>
    <w:rsid w:val="00ED6B82"/>
    <w:rsid w:val="00EE022F"/>
    <w:rsid w:val="00EE0A55"/>
    <w:rsid w:val="00EE3DFE"/>
    <w:rsid w:val="00EE53B3"/>
    <w:rsid w:val="00EF0168"/>
    <w:rsid w:val="00EF34B1"/>
    <w:rsid w:val="00EF3EEC"/>
    <w:rsid w:val="00EF4371"/>
    <w:rsid w:val="00EF480F"/>
    <w:rsid w:val="00EF4B28"/>
    <w:rsid w:val="00EF6B3F"/>
    <w:rsid w:val="00EF7CAB"/>
    <w:rsid w:val="00F00340"/>
    <w:rsid w:val="00F00C50"/>
    <w:rsid w:val="00F0286E"/>
    <w:rsid w:val="00F02EDC"/>
    <w:rsid w:val="00F04EED"/>
    <w:rsid w:val="00F0589F"/>
    <w:rsid w:val="00F06786"/>
    <w:rsid w:val="00F07439"/>
    <w:rsid w:val="00F077E5"/>
    <w:rsid w:val="00F07C76"/>
    <w:rsid w:val="00F10C67"/>
    <w:rsid w:val="00F11041"/>
    <w:rsid w:val="00F110AA"/>
    <w:rsid w:val="00F11995"/>
    <w:rsid w:val="00F121E7"/>
    <w:rsid w:val="00F12586"/>
    <w:rsid w:val="00F12E0C"/>
    <w:rsid w:val="00F15D9E"/>
    <w:rsid w:val="00F16134"/>
    <w:rsid w:val="00F2203F"/>
    <w:rsid w:val="00F227E5"/>
    <w:rsid w:val="00F22866"/>
    <w:rsid w:val="00F239AE"/>
    <w:rsid w:val="00F248B1"/>
    <w:rsid w:val="00F24EE7"/>
    <w:rsid w:val="00F25894"/>
    <w:rsid w:val="00F25D7B"/>
    <w:rsid w:val="00F26A88"/>
    <w:rsid w:val="00F26B44"/>
    <w:rsid w:val="00F27423"/>
    <w:rsid w:val="00F27C91"/>
    <w:rsid w:val="00F305B5"/>
    <w:rsid w:val="00F31045"/>
    <w:rsid w:val="00F31405"/>
    <w:rsid w:val="00F32224"/>
    <w:rsid w:val="00F32A8D"/>
    <w:rsid w:val="00F33E8E"/>
    <w:rsid w:val="00F34238"/>
    <w:rsid w:val="00F35235"/>
    <w:rsid w:val="00F359D7"/>
    <w:rsid w:val="00F35CE5"/>
    <w:rsid w:val="00F36BA6"/>
    <w:rsid w:val="00F370C2"/>
    <w:rsid w:val="00F3743F"/>
    <w:rsid w:val="00F37E3C"/>
    <w:rsid w:val="00F40391"/>
    <w:rsid w:val="00F40DF0"/>
    <w:rsid w:val="00F42433"/>
    <w:rsid w:val="00F42723"/>
    <w:rsid w:val="00F439D4"/>
    <w:rsid w:val="00F44168"/>
    <w:rsid w:val="00F45C1A"/>
    <w:rsid w:val="00F518AC"/>
    <w:rsid w:val="00F518CF"/>
    <w:rsid w:val="00F520ED"/>
    <w:rsid w:val="00F532F7"/>
    <w:rsid w:val="00F55C9C"/>
    <w:rsid w:val="00F5641A"/>
    <w:rsid w:val="00F57C83"/>
    <w:rsid w:val="00F604B7"/>
    <w:rsid w:val="00F609D2"/>
    <w:rsid w:val="00F62DD9"/>
    <w:rsid w:val="00F639EA"/>
    <w:rsid w:val="00F64E18"/>
    <w:rsid w:val="00F70D97"/>
    <w:rsid w:val="00F74421"/>
    <w:rsid w:val="00F7463B"/>
    <w:rsid w:val="00F74B12"/>
    <w:rsid w:val="00F75A1B"/>
    <w:rsid w:val="00F75A81"/>
    <w:rsid w:val="00F76B1C"/>
    <w:rsid w:val="00F76C3B"/>
    <w:rsid w:val="00F810C3"/>
    <w:rsid w:val="00F82018"/>
    <w:rsid w:val="00F82556"/>
    <w:rsid w:val="00F83C38"/>
    <w:rsid w:val="00F85AB8"/>
    <w:rsid w:val="00F86312"/>
    <w:rsid w:val="00F87A96"/>
    <w:rsid w:val="00F9067D"/>
    <w:rsid w:val="00F922C1"/>
    <w:rsid w:val="00F92371"/>
    <w:rsid w:val="00F92E7D"/>
    <w:rsid w:val="00FA01CD"/>
    <w:rsid w:val="00FA0C2B"/>
    <w:rsid w:val="00FA4732"/>
    <w:rsid w:val="00FA4EC3"/>
    <w:rsid w:val="00FA7F05"/>
    <w:rsid w:val="00FB14E1"/>
    <w:rsid w:val="00FB21FE"/>
    <w:rsid w:val="00FB2A14"/>
    <w:rsid w:val="00FB3E31"/>
    <w:rsid w:val="00FB3F10"/>
    <w:rsid w:val="00FB50FA"/>
    <w:rsid w:val="00FB552B"/>
    <w:rsid w:val="00FB5B98"/>
    <w:rsid w:val="00FB6FEA"/>
    <w:rsid w:val="00FB7207"/>
    <w:rsid w:val="00FB79DF"/>
    <w:rsid w:val="00FC0345"/>
    <w:rsid w:val="00FC2C0A"/>
    <w:rsid w:val="00FC441E"/>
    <w:rsid w:val="00FC4809"/>
    <w:rsid w:val="00FC4BE1"/>
    <w:rsid w:val="00FC6B59"/>
    <w:rsid w:val="00FD054D"/>
    <w:rsid w:val="00FD1A19"/>
    <w:rsid w:val="00FD1D02"/>
    <w:rsid w:val="00FD25B8"/>
    <w:rsid w:val="00FD46D7"/>
    <w:rsid w:val="00FD492B"/>
    <w:rsid w:val="00FD55CB"/>
    <w:rsid w:val="00FD5F48"/>
    <w:rsid w:val="00FD7309"/>
    <w:rsid w:val="00FD754A"/>
    <w:rsid w:val="00FE0A1C"/>
    <w:rsid w:val="00FE0F67"/>
    <w:rsid w:val="00FE22A1"/>
    <w:rsid w:val="00FE25FB"/>
    <w:rsid w:val="00FE2723"/>
    <w:rsid w:val="00FE466D"/>
    <w:rsid w:val="00FE4CC1"/>
    <w:rsid w:val="00FE4FDC"/>
    <w:rsid w:val="00FE6A1A"/>
    <w:rsid w:val="00FE7788"/>
    <w:rsid w:val="00FF0505"/>
    <w:rsid w:val="00FF2EC0"/>
    <w:rsid w:val="00F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F2FBA"/>
  <w15:docId w15:val="{AC564ACE-C9D0-4849-BB26-82D2C58E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Char,Char,§1."/>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Heading 2 Char Char,- 1.1,L2,OG Heading 2,.1,§1.1,ALK_K2"/>
    <w:basedOn w:val="Normal"/>
    <w:next w:val="Normal"/>
    <w:link w:val="Heading2Char"/>
    <w:autoRedefine/>
    <w:qFormat/>
    <w:rsid w:val="00C72321"/>
    <w:pPr>
      <w:keepNext/>
      <w:numPr>
        <w:ilvl w:val="1"/>
        <w:numId w:val="1"/>
      </w:numPr>
      <w:bidi w:val="0"/>
      <w:spacing w:before="240" w:after="240"/>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9"/>
    <w:qFormat/>
    <w:rsid w:val="002118BC"/>
    <w:pPr>
      <w:keepNext/>
      <w:keepLines/>
      <w:widowControl w:val="0"/>
      <w:numPr>
        <w:numId w:val="74"/>
      </w:numPr>
      <w:bidi w:val="0"/>
      <w:spacing w:before="240" w:after="240" w:line="276" w:lineRule="auto"/>
      <w:jc w:val="lowKashida"/>
      <w:outlineLvl w:val="2"/>
    </w:pPr>
    <w:rPr>
      <w:rFonts w:asciiTheme="minorBidi" w:hAnsiTheme="minorBidi" w:cstheme="minorBidi"/>
      <w:b/>
      <w:bCs/>
      <w:sz w:val="22"/>
      <w:szCs w:val="22"/>
      <w:lang w:val="en-GB"/>
    </w:rPr>
  </w:style>
  <w:style w:type="paragraph" w:styleId="Heading4">
    <w:name w:val="heading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bidi w:val="0"/>
      <w:spacing w:before="120" w:after="120"/>
    </w:pPr>
    <w:rPr>
      <w:rFonts w:asciiTheme="minorHAnsi" w:hAnsiTheme="minorHAnsi" w:cs="Times New Roman"/>
      <w:b/>
      <w:bCs/>
      <w:caps/>
      <w:lang w:bidi="fa-IR"/>
    </w:rPr>
  </w:style>
  <w:style w:type="paragraph" w:styleId="TOC2">
    <w:name w:val="toc 2"/>
    <w:basedOn w:val="Normal"/>
    <w:next w:val="Normal"/>
    <w:autoRedefine/>
    <w:uiPriority w:val="39"/>
    <w:qFormat/>
    <w:rsid w:val="00A16679"/>
    <w:pPr>
      <w:tabs>
        <w:tab w:val="left" w:pos="800"/>
        <w:tab w:val="right" w:leader="dot" w:pos="10195"/>
      </w:tabs>
      <w:bidi w:val="0"/>
      <w:ind w:left="200"/>
    </w:pPr>
    <w:rPr>
      <w:rFonts w:ascii="Arial" w:hAnsi="Arial" w:cs="Arial"/>
      <w:caps/>
      <w:smallCaps/>
      <w:noProof/>
      <w:lang w:val="en-GB"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Char Char,Char Char,§1. Char"/>
    <w:basedOn w:val="DefaultParagraphFont"/>
    <w:link w:val="Heading1"/>
    <w:uiPriority w:val="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Heading 2 Char Char Char,- 1.1 Char,L2 Char,OG Heading 2 Char,.1 Char,§1.1 Char,ALK_K2 Char"/>
    <w:basedOn w:val="DefaultParagraphFont"/>
    <w:link w:val="Heading2"/>
    <w:rsid w:val="00C7232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A9485B"/>
    <w:pPr>
      <w:numPr>
        <w:numId w:val="46"/>
      </w:numPr>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2118BC"/>
    <w:rPr>
      <w:rFonts w:asciiTheme="minorBidi" w:eastAsia="Times New Roman" w:hAnsiTheme="minorBidi" w:cstheme="minorBidi"/>
      <w:b/>
      <w:bCs/>
      <w:sz w:val="22"/>
      <w:szCs w:val="22"/>
      <w:lang w:val="en-GB"/>
    </w:rPr>
  </w:style>
  <w:style w:type="character" w:customStyle="1" w:styleId="Heading4Char">
    <w:name w:val="Heading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CM51">
    <w:name w:val="CM51"/>
    <w:basedOn w:val="Default"/>
    <w:next w:val="Default"/>
    <w:rsid w:val="00E312D5"/>
    <w:pPr>
      <w:spacing w:after="243"/>
    </w:pPr>
    <w:rPr>
      <w:rFonts w:ascii="Arial" w:hAnsi="Arial" w:cs="Times New Roman"/>
      <w:color w:val="auto"/>
      <w:lang w:bidi="fa-IR"/>
    </w:rPr>
  </w:style>
  <w:style w:type="paragraph" w:customStyle="1" w:styleId="CM41">
    <w:name w:val="CM41"/>
    <w:basedOn w:val="Default"/>
    <w:next w:val="Default"/>
    <w:uiPriority w:val="99"/>
    <w:rsid w:val="00E111C5"/>
    <w:pPr>
      <w:spacing w:line="503" w:lineRule="atLeast"/>
    </w:pPr>
    <w:rPr>
      <w:rFonts w:ascii="Arial" w:hAnsi="Arial" w:cs="Times New Roman"/>
      <w:color w:val="auto"/>
      <w:lang w:bidi="fa-IR"/>
    </w:rPr>
  </w:style>
  <w:style w:type="paragraph" w:customStyle="1" w:styleId="Testo">
    <w:name w:val="Testo"/>
    <w:basedOn w:val="Normal"/>
    <w:rsid w:val="00A12692"/>
    <w:pPr>
      <w:bidi w:val="0"/>
      <w:spacing w:line="360" w:lineRule="atLeast"/>
      <w:ind w:left="709"/>
      <w:jc w:val="both"/>
    </w:pPr>
    <w:rPr>
      <w:rFonts w:ascii="Arial" w:hAnsi="Arial" w:cs="Arial"/>
      <w:snapToGrid w:val="0"/>
      <w:sz w:val="22"/>
      <w:szCs w:val="22"/>
      <w:lang w:val="en-GB" w:eastAsia="it-IT"/>
    </w:rPr>
  </w:style>
  <w:style w:type="paragraph" w:styleId="BodyText">
    <w:name w:val="Body Text"/>
    <w:basedOn w:val="Normal"/>
    <w:link w:val="BodyTextChar"/>
    <w:uiPriority w:val="1"/>
    <w:unhideWhenUsed/>
    <w:qFormat/>
    <w:rsid w:val="005B2CFC"/>
    <w:pPr>
      <w:spacing w:after="120"/>
    </w:pPr>
  </w:style>
  <w:style w:type="character" w:customStyle="1" w:styleId="BodyTextChar">
    <w:name w:val="Body Text Char"/>
    <w:basedOn w:val="DefaultParagraphFont"/>
    <w:link w:val="BodyText"/>
    <w:uiPriority w:val="1"/>
    <w:rsid w:val="005B2CFC"/>
    <w:rPr>
      <w:rFonts w:ascii="Times New Roman" w:eastAsia="Times New Roman" w:hAnsi="Times New Roman" w:cs="Traditional Arabic"/>
      <w:szCs w:val="24"/>
    </w:rPr>
  </w:style>
  <w:style w:type="paragraph" w:customStyle="1" w:styleId="Bullet1">
    <w:name w:val="Bullet 1"/>
    <w:basedOn w:val="Normal"/>
    <w:rsid w:val="005B2CFC"/>
    <w:pPr>
      <w:bidi w:val="0"/>
      <w:spacing w:before="60" w:after="60"/>
      <w:ind w:left="1559" w:hanging="425"/>
    </w:pPr>
    <w:rPr>
      <w:sz w:val="24"/>
      <w:szCs w:val="28"/>
      <w:lang w:val="en-GB"/>
    </w:rPr>
  </w:style>
  <w:style w:type="paragraph" w:customStyle="1" w:styleId="1">
    <w:name w:val="1.*"/>
    <w:basedOn w:val="Normal"/>
    <w:rsid w:val="005B2CFC"/>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styleId="TOC3">
    <w:name w:val="toc 3"/>
    <w:basedOn w:val="Normal"/>
    <w:next w:val="Normal"/>
    <w:autoRedefine/>
    <w:uiPriority w:val="39"/>
    <w:unhideWhenUsed/>
    <w:qFormat/>
    <w:rsid w:val="008E0711"/>
    <w:pPr>
      <w:bidi w:val="0"/>
      <w:ind w:left="400"/>
    </w:pPr>
    <w:rPr>
      <w:rFonts w:asciiTheme="minorHAnsi" w:hAnsiTheme="minorHAnsi" w:cs="Times New Roman"/>
      <w:i/>
      <w:iCs/>
      <w:lang w:bidi="fa-IR"/>
    </w:rPr>
  </w:style>
  <w:style w:type="numbering" w:customStyle="1" w:styleId="NoList1">
    <w:name w:val="No List1"/>
    <w:next w:val="NoList"/>
    <w:uiPriority w:val="99"/>
    <w:semiHidden/>
    <w:rsid w:val="0046246C"/>
  </w:style>
  <w:style w:type="paragraph" w:styleId="BodyTextIndent2">
    <w:name w:val="Body Text Indent 2"/>
    <w:basedOn w:val="Normal"/>
    <w:link w:val="BodyTextIndent2Char"/>
    <w:rsid w:val="0046246C"/>
    <w:pPr>
      <w:bidi w:val="0"/>
      <w:ind w:left="540" w:hanging="540"/>
    </w:pPr>
    <w:rPr>
      <w:rFonts w:ascii="Arial" w:hAnsi="Arial" w:cs="Arial"/>
      <w:lang w:val="en-GB"/>
    </w:rPr>
  </w:style>
  <w:style w:type="character" w:customStyle="1" w:styleId="BodyTextIndent2Char">
    <w:name w:val="Body Text Indent 2 Char"/>
    <w:basedOn w:val="DefaultParagraphFont"/>
    <w:link w:val="BodyTextIndent2"/>
    <w:rsid w:val="0046246C"/>
    <w:rPr>
      <w:rFonts w:ascii="Arial" w:eastAsia="Times New Roman" w:hAnsi="Arial"/>
      <w:szCs w:val="24"/>
      <w:lang w:val="en-GB"/>
    </w:rPr>
  </w:style>
  <w:style w:type="paragraph" w:styleId="BodyTextIndent3">
    <w:name w:val="Body Text Indent 3"/>
    <w:basedOn w:val="Normal"/>
    <w:link w:val="BodyTextIndent3Char"/>
    <w:rsid w:val="0046246C"/>
    <w:pPr>
      <w:bidi w:val="0"/>
      <w:ind w:left="720"/>
    </w:pPr>
    <w:rPr>
      <w:rFonts w:ascii="Arial" w:hAnsi="Arial" w:cs="Arial"/>
      <w:lang w:val="en-GB"/>
    </w:rPr>
  </w:style>
  <w:style w:type="character" w:customStyle="1" w:styleId="BodyTextIndent3Char">
    <w:name w:val="Body Text Indent 3 Char"/>
    <w:basedOn w:val="DefaultParagraphFont"/>
    <w:link w:val="BodyTextIndent3"/>
    <w:rsid w:val="0046246C"/>
    <w:rPr>
      <w:rFonts w:ascii="Arial" w:eastAsia="Times New Roman" w:hAnsi="Arial"/>
      <w:szCs w:val="24"/>
      <w:lang w:val="en-GB"/>
    </w:rPr>
  </w:style>
  <w:style w:type="paragraph" w:styleId="Title">
    <w:name w:val="Title"/>
    <w:basedOn w:val="Normal"/>
    <w:link w:val="TitleChar"/>
    <w:qFormat/>
    <w:rsid w:val="0046246C"/>
    <w:pPr>
      <w:widowControl w:val="0"/>
      <w:tabs>
        <w:tab w:val="left" w:pos="720"/>
        <w:tab w:val="left" w:pos="1440"/>
        <w:tab w:val="left" w:pos="1800"/>
        <w:tab w:val="left" w:pos="2160"/>
        <w:tab w:val="left" w:pos="3600"/>
        <w:tab w:val="left" w:pos="4320"/>
        <w:tab w:val="left" w:pos="5220"/>
        <w:tab w:val="left" w:pos="5940"/>
        <w:tab w:val="left" w:pos="6300"/>
        <w:tab w:val="left" w:pos="6840"/>
        <w:tab w:val="left" w:pos="7290"/>
        <w:tab w:val="left" w:pos="8640"/>
      </w:tabs>
      <w:overflowPunct w:val="0"/>
      <w:autoSpaceDE w:val="0"/>
      <w:autoSpaceDN w:val="0"/>
      <w:bidi w:val="0"/>
      <w:adjustRightInd w:val="0"/>
      <w:jc w:val="center"/>
      <w:textAlignment w:val="baseline"/>
    </w:pPr>
    <w:rPr>
      <w:rFonts w:ascii="Arial" w:hAnsi="Arial" w:cs="Times New Roman"/>
      <w:b/>
      <w:bCs/>
      <w:color w:val="000000"/>
      <w:sz w:val="24"/>
      <w:szCs w:val="20"/>
    </w:rPr>
  </w:style>
  <w:style w:type="character" w:customStyle="1" w:styleId="TitleChar">
    <w:name w:val="Title Char"/>
    <w:basedOn w:val="DefaultParagraphFont"/>
    <w:link w:val="Title"/>
    <w:rsid w:val="0046246C"/>
    <w:rPr>
      <w:rFonts w:ascii="Arial" w:eastAsia="Times New Roman" w:hAnsi="Arial" w:cs="Times New Roman"/>
      <w:b/>
      <w:bCs/>
      <w:color w:val="000000"/>
      <w:sz w:val="24"/>
    </w:rPr>
  </w:style>
  <w:style w:type="character" w:styleId="CommentReference">
    <w:name w:val="annotation reference"/>
    <w:basedOn w:val="DefaultParagraphFont"/>
    <w:semiHidden/>
    <w:rsid w:val="0046246C"/>
    <w:rPr>
      <w:sz w:val="16"/>
    </w:rPr>
  </w:style>
  <w:style w:type="paragraph" w:styleId="DocumentMap">
    <w:name w:val="Document Map"/>
    <w:basedOn w:val="Normal"/>
    <w:link w:val="DocumentMapChar"/>
    <w:semiHidden/>
    <w:rsid w:val="0046246C"/>
    <w:pPr>
      <w:shd w:val="clear" w:color="auto" w:fill="000080"/>
      <w:bidi w:val="0"/>
    </w:pPr>
    <w:rPr>
      <w:rFonts w:ascii="Tahoma" w:hAnsi="Tahoma" w:cs="Tahoma"/>
      <w:sz w:val="24"/>
      <w:lang w:val="en-GB"/>
    </w:rPr>
  </w:style>
  <w:style w:type="character" w:customStyle="1" w:styleId="DocumentMapChar">
    <w:name w:val="Document Map Char"/>
    <w:basedOn w:val="DefaultParagraphFont"/>
    <w:link w:val="DocumentMap"/>
    <w:semiHidden/>
    <w:rsid w:val="0046246C"/>
    <w:rPr>
      <w:rFonts w:ascii="Tahoma" w:eastAsia="Times New Roman" w:hAnsi="Tahoma" w:cs="Tahoma"/>
      <w:sz w:val="24"/>
      <w:szCs w:val="24"/>
      <w:shd w:val="clear" w:color="auto" w:fill="000080"/>
      <w:lang w:val="en-GB"/>
    </w:rPr>
  </w:style>
  <w:style w:type="paragraph" w:customStyle="1" w:styleId="font5">
    <w:name w:val="font5"/>
    <w:basedOn w:val="Normal"/>
    <w:rsid w:val="0046246C"/>
    <w:pPr>
      <w:bidi w:val="0"/>
      <w:spacing w:before="100" w:beforeAutospacing="1" w:after="100" w:afterAutospacing="1"/>
    </w:pPr>
    <w:rPr>
      <w:rFonts w:ascii="Arial" w:hAnsi="Arial" w:cs="Arial"/>
      <w:szCs w:val="20"/>
      <w:lang w:val="en-GB"/>
    </w:rPr>
  </w:style>
  <w:style w:type="paragraph" w:customStyle="1" w:styleId="xl24">
    <w:name w:val="xl24"/>
    <w:basedOn w:val="Normal"/>
    <w:rsid w:val="0046246C"/>
    <w:pPr>
      <w:pBdr>
        <w:top w:val="single" w:sz="8" w:space="0" w:color="auto"/>
        <w:left w:val="single" w:sz="8" w:space="0" w:color="auto"/>
      </w:pBdr>
      <w:bidi w:val="0"/>
      <w:spacing w:before="100" w:beforeAutospacing="1" w:after="100" w:afterAutospacing="1"/>
    </w:pPr>
    <w:rPr>
      <w:rFonts w:cs="Times New Roman"/>
      <w:sz w:val="24"/>
      <w:lang w:val="en-GB"/>
    </w:rPr>
  </w:style>
  <w:style w:type="paragraph" w:customStyle="1" w:styleId="xl25">
    <w:name w:val="xl25"/>
    <w:basedOn w:val="Normal"/>
    <w:rsid w:val="0046246C"/>
    <w:pPr>
      <w:pBdr>
        <w:top w:val="single" w:sz="8" w:space="0" w:color="auto"/>
      </w:pBdr>
      <w:bidi w:val="0"/>
      <w:spacing w:before="100" w:beforeAutospacing="1" w:after="100" w:afterAutospacing="1"/>
    </w:pPr>
    <w:rPr>
      <w:rFonts w:cs="Times New Roman"/>
      <w:sz w:val="24"/>
      <w:lang w:val="en-GB"/>
    </w:rPr>
  </w:style>
  <w:style w:type="paragraph" w:customStyle="1" w:styleId="xl26">
    <w:name w:val="xl26"/>
    <w:basedOn w:val="Normal"/>
    <w:rsid w:val="0046246C"/>
    <w:pPr>
      <w:pBdr>
        <w:top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27">
    <w:name w:val="xl27"/>
    <w:basedOn w:val="Normal"/>
    <w:rsid w:val="0046246C"/>
    <w:pPr>
      <w:pBdr>
        <w:left w:val="single" w:sz="8" w:space="0" w:color="auto"/>
      </w:pBdr>
      <w:bidi w:val="0"/>
      <w:spacing w:before="100" w:beforeAutospacing="1" w:after="100" w:afterAutospacing="1"/>
    </w:pPr>
    <w:rPr>
      <w:rFonts w:cs="Times New Roman"/>
      <w:sz w:val="24"/>
      <w:lang w:val="en-GB"/>
    </w:rPr>
  </w:style>
  <w:style w:type="paragraph" w:customStyle="1" w:styleId="xl28">
    <w:name w:val="xl28"/>
    <w:basedOn w:val="Normal"/>
    <w:rsid w:val="0046246C"/>
    <w:pPr>
      <w:pBdr>
        <w:right w:val="single" w:sz="8" w:space="0" w:color="auto"/>
      </w:pBdr>
      <w:bidi w:val="0"/>
      <w:spacing w:before="100" w:beforeAutospacing="1" w:after="100" w:afterAutospacing="1"/>
    </w:pPr>
    <w:rPr>
      <w:rFonts w:cs="Times New Roman"/>
      <w:sz w:val="24"/>
      <w:lang w:val="en-GB"/>
    </w:rPr>
  </w:style>
  <w:style w:type="paragraph" w:customStyle="1" w:styleId="xl29">
    <w:name w:val="xl29"/>
    <w:basedOn w:val="Normal"/>
    <w:rsid w:val="0046246C"/>
    <w:pPr>
      <w:pBdr>
        <w:top w:val="double" w:sz="6" w:space="0" w:color="auto"/>
        <w:left w:val="single" w:sz="8" w:space="0" w:color="auto"/>
        <w:bottom w:val="single" w:sz="8" w:space="0" w:color="auto"/>
      </w:pBdr>
      <w:bidi w:val="0"/>
      <w:spacing w:before="100" w:beforeAutospacing="1" w:after="100" w:afterAutospacing="1"/>
    </w:pPr>
    <w:rPr>
      <w:rFonts w:cs="Times New Roman"/>
      <w:sz w:val="24"/>
      <w:lang w:val="en-GB"/>
    </w:rPr>
  </w:style>
  <w:style w:type="paragraph" w:customStyle="1" w:styleId="xl30">
    <w:name w:val="xl30"/>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1">
    <w:name w:val="xl31"/>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32">
    <w:name w:val="xl32"/>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3">
    <w:name w:val="xl33"/>
    <w:basedOn w:val="Normal"/>
    <w:rsid w:val="0046246C"/>
    <w:pPr>
      <w:pBdr>
        <w:top w:val="double" w:sz="6"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4">
    <w:name w:val="xl34"/>
    <w:basedOn w:val="Normal"/>
    <w:rsid w:val="0046246C"/>
    <w:pPr>
      <w:pBdr>
        <w:top w:val="double" w:sz="6"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35">
    <w:name w:val="xl35"/>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6">
    <w:name w:val="xl36"/>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7">
    <w:name w:val="xl37"/>
    <w:basedOn w:val="Normal"/>
    <w:rsid w:val="0046246C"/>
    <w:pPr>
      <w:pBdr>
        <w:top w:val="double" w:sz="6" w:space="0" w:color="auto"/>
        <w:bottom w:val="single" w:sz="4"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38">
    <w:name w:val="xl38"/>
    <w:basedOn w:val="Normal"/>
    <w:rsid w:val="0046246C"/>
    <w:pPr>
      <w:pBdr>
        <w:top w:val="single" w:sz="4"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9">
    <w:name w:val="xl39"/>
    <w:basedOn w:val="Normal"/>
    <w:rsid w:val="0046246C"/>
    <w:pPr>
      <w:pBdr>
        <w:top w:val="single" w:sz="4"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0">
    <w:name w:val="xl40"/>
    <w:basedOn w:val="Normal"/>
    <w:rsid w:val="0046246C"/>
    <w:pPr>
      <w:pBdr>
        <w:top w:val="single" w:sz="4"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41">
    <w:name w:val="xl41"/>
    <w:basedOn w:val="Normal"/>
    <w:rsid w:val="0046246C"/>
    <w:pPr>
      <w:pBdr>
        <w:top w:val="single" w:sz="4"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2">
    <w:name w:val="xl42"/>
    <w:basedOn w:val="Normal"/>
    <w:rsid w:val="0046246C"/>
    <w:pPr>
      <w:pBdr>
        <w:top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3">
    <w:name w:val="xl43"/>
    <w:basedOn w:val="Normal"/>
    <w:rsid w:val="0046246C"/>
    <w:pPr>
      <w:pBdr>
        <w:top w:val="single" w:sz="4"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4">
    <w:name w:val="xl44"/>
    <w:basedOn w:val="Normal"/>
    <w:rsid w:val="0046246C"/>
    <w:pPr>
      <w:pBdr>
        <w:top w:val="single" w:sz="4" w:space="0" w:color="auto"/>
        <w:bottom w:val="double" w:sz="6"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45">
    <w:name w:val="xl45"/>
    <w:basedOn w:val="Normal"/>
    <w:rsid w:val="0046246C"/>
    <w:pPr>
      <w:pBdr>
        <w:top w:val="single" w:sz="4" w:space="0" w:color="auto"/>
        <w:left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6">
    <w:name w:val="xl46"/>
    <w:basedOn w:val="Normal"/>
    <w:rsid w:val="0046246C"/>
    <w:pPr>
      <w:pBdr>
        <w:top w:val="single" w:sz="4" w:space="0" w:color="auto"/>
        <w:bottom w:val="double" w:sz="6" w:space="0" w:color="auto"/>
        <w:right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47">
    <w:name w:val="xl47"/>
    <w:basedOn w:val="Normal"/>
    <w:rsid w:val="0046246C"/>
    <w:pPr>
      <w:pBdr>
        <w:top w:val="double" w:sz="6"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8">
    <w:name w:val="xl48"/>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9">
    <w:name w:val="xl49"/>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50">
    <w:name w:val="xl50"/>
    <w:basedOn w:val="Normal"/>
    <w:rsid w:val="0046246C"/>
    <w:pPr>
      <w:pBdr>
        <w:top w:val="double" w:sz="6" w:space="0" w:color="auto"/>
        <w:bottom w:val="double" w:sz="6"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51">
    <w:name w:val="xl51"/>
    <w:basedOn w:val="Normal"/>
    <w:rsid w:val="0046246C"/>
    <w:pPr>
      <w:pBdr>
        <w:left w:val="single" w:sz="8" w:space="0" w:color="auto"/>
      </w:pBdr>
      <w:bidi w:val="0"/>
      <w:spacing w:before="100" w:beforeAutospacing="1" w:after="100" w:afterAutospacing="1"/>
    </w:pPr>
    <w:rPr>
      <w:rFonts w:ascii="Arial" w:hAnsi="Arial" w:cs="Arial"/>
      <w:sz w:val="24"/>
      <w:lang w:val="en-GB"/>
    </w:rPr>
  </w:style>
  <w:style w:type="paragraph" w:customStyle="1" w:styleId="xl52">
    <w:name w:val="xl52"/>
    <w:basedOn w:val="Normal"/>
    <w:rsid w:val="0046246C"/>
    <w:pPr>
      <w:bidi w:val="0"/>
      <w:spacing w:before="100" w:beforeAutospacing="1" w:after="100" w:afterAutospacing="1"/>
    </w:pPr>
    <w:rPr>
      <w:rFonts w:ascii="Arial" w:hAnsi="Arial" w:cs="Arial"/>
      <w:sz w:val="24"/>
      <w:lang w:val="en-GB"/>
    </w:rPr>
  </w:style>
  <w:style w:type="paragraph" w:customStyle="1" w:styleId="xl53">
    <w:name w:val="xl53"/>
    <w:basedOn w:val="Normal"/>
    <w:rsid w:val="0046246C"/>
    <w:pPr>
      <w:pBdr>
        <w:right w:val="single" w:sz="8" w:space="0" w:color="auto"/>
      </w:pBdr>
      <w:bidi w:val="0"/>
      <w:spacing w:before="100" w:beforeAutospacing="1" w:after="100" w:afterAutospacing="1"/>
    </w:pPr>
    <w:rPr>
      <w:rFonts w:ascii="Arial" w:hAnsi="Arial" w:cs="Arial"/>
      <w:sz w:val="24"/>
      <w:lang w:val="en-GB"/>
    </w:rPr>
  </w:style>
  <w:style w:type="paragraph" w:customStyle="1" w:styleId="xl54">
    <w:name w:val="xl54"/>
    <w:basedOn w:val="Normal"/>
    <w:rsid w:val="0046246C"/>
    <w:pPr>
      <w:bidi w:val="0"/>
      <w:spacing w:before="100" w:beforeAutospacing="1" w:after="100" w:afterAutospacing="1"/>
    </w:pPr>
    <w:rPr>
      <w:rFonts w:ascii="Arial" w:hAnsi="Arial" w:cs="Arial"/>
      <w:sz w:val="24"/>
      <w:u w:val="single"/>
      <w:lang w:val="en-GB"/>
    </w:rPr>
  </w:style>
  <w:style w:type="paragraph" w:customStyle="1" w:styleId="xl55">
    <w:name w:val="xl55"/>
    <w:basedOn w:val="Normal"/>
    <w:rsid w:val="0046246C"/>
    <w:pPr>
      <w:pBdr>
        <w:left w:val="single" w:sz="8" w:space="0" w:color="auto"/>
      </w:pBdr>
      <w:bidi w:val="0"/>
      <w:spacing w:before="100" w:beforeAutospacing="1" w:after="100" w:afterAutospacing="1"/>
    </w:pPr>
    <w:rPr>
      <w:rFonts w:ascii="Arial" w:hAnsi="Arial" w:cs="Arial"/>
      <w:sz w:val="24"/>
      <w:u w:val="single"/>
      <w:lang w:val="en-GB"/>
    </w:rPr>
  </w:style>
  <w:style w:type="paragraph" w:customStyle="1" w:styleId="xl56">
    <w:name w:val="xl56"/>
    <w:basedOn w:val="Normal"/>
    <w:rsid w:val="0046246C"/>
    <w:pPr>
      <w:bidi w:val="0"/>
      <w:spacing w:before="100" w:beforeAutospacing="1" w:after="100" w:afterAutospacing="1"/>
    </w:pPr>
    <w:rPr>
      <w:rFonts w:ascii="Arial" w:hAnsi="Arial" w:cs="Arial"/>
      <w:sz w:val="24"/>
      <w:u w:val="single"/>
      <w:lang w:val="en-GB"/>
    </w:rPr>
  </w:style>
  <w:style w:type="paragraph" w:customStyle="1" w:styleId="xl57">
    <w:name w:val="xl57"/>
    <w:basedOn w:val="Normal"/>
    <w:rsid w:val="0046246C"/>
    <w:pPr>
      <w:pBdr>
        <w:right w:val="single" w:sz="8" w:space="0" w:color="auto"/>
      </w:pBdr>
      <w:bidi w:val="0"/>
      <w:spacing w:before="100" w:beforeAutospacing="1" w:after="100" w:afterAutospacing="1"/>
    </w:pPr>
    <w:rPr>
      <w:rFonts w:ascii="Arial" w:hAnsi="Arial" w:cs="Arial"/>
      <w:sz w:val="24"/>
      <w:u w:val="single"/>
      <w:lang w:val="en-GB"/>
    </w:rPr>
  </w:style>
  <w:style w:type="paragraph" w:customStyle="1" w:styleId="xl58">
    <w:name w:val="xl58"/>
    <w:basedOn w:val="Normal"/>
    <w:rsid w:val="0046246C"/>
    <w:pPr>
      <w:bidi w:val="0"/>
      <w:spacing w:before="100" w:beforeAutospacing="1" w:after="100" w:afterAutospacing="1"/>
    </w:pPr>
    <w:rPr>
      <w:rFonts w:ascii="Arial" w:hAnsi="Arial" w:cs="Arial"/>
      <w:sz w:val="24"/>
      <w:lang w:val="en-GB"/>
    </w:rPr>
  </w:style>
  <w:style w:type="paragraph" w:customStyle="1" w:styleId="xl59">
    <w:name w:val="xl59"/>
    <w:basedOn w:val="Normal"/>
    <w:rsid w:val="0046246C"/>
    <w:pPr>
      <w:bidi w:val="0"/>
      <w:spacing w:before="100" w:beforeAutospacing="1" w:after="100" w:afterAutospacing="1"/>
    </w:pPr>
    <w:rPr>
      <w:rFonts w:cs="Times New Roman"/>
      <w:sz w:val="24"/>
      <w:lang w:val="en-GB"/>
    </w:rPr>
  </w:style>
  <w:style w:type="paragraph" w:customStyle="1" w:styleId="xl60">
    <w:name w:val="xl60"/>
    <w:basedOn w:val="Normal"/>
    <w:rsid w:val="0046246C"/>
    <w:pPr>
      <w:pBdr>
        <w:left w:val="single" w:sz="8" w:space="0" w:color="auto"/>
        <w:bottom w:val="single" w:sz="8" w:space="0" w:color="auto"/>
      </w:pBdr>
      <w:bidi w:val="0"/>
      <w:spacing w:before="100" w:beforeAutospacing="1" w:after="100" w:afterAutospacing="1"/>
    </w:pPr>
    <w:rPr>
      <w:rFonts w:ascii="Arial" w:hAnsi="Arial" w:cs="Arial"/>
      <w:sz w:val="24"/>
      <w:lang w:val="en-GB"/>
    </w:rPr>
  </w:style>
  <w:style w:type="paragraph" w:customStyle="1" w:styleId="xl61">
    <w:name w:val="xl61"/>
    <w:basedOn w:val="Normal"/>
    <w:rsid w:val="0046246C"/>
    <w:pPr>
      <w:pBdr>
        <w:bottom w:val="single" w:sz="8" w:space="0" w:color="auto"/>
        <w:right w:val="single" w:sz="8" w:space="0" w:color="auto"/>
      </w:pBdr>
      <w:bidi w:val="0"/>
      <w:spacing w:before="100" w:beforeAutospacing="1" w:after="100" w:afterAutospacing="1"/>
    </w:pPr>
    <w:rPr>
      <w:rFonts w:ascii="Arial" w:hAnsi="Arial" w:cs="Arial"/>
      <w:sz w:val="24"/>
      <w:lang w:val="en-GB"/>
    </w:rPr>
  </w:style>
  <w:style w:type="paragraph" w:customStyle="1" w:styleId="xl62">
    <w:name w:val="xl62"/>
    <w:basedOn w:val="Normal"/>
    <w:rsid w:val="0046246C"/>
    <w:pPr>
      <w:pBdr>
        <w:bottom w:val="single" w:sz="8" w:space="0" w:color="auto"/>
      </w:pBdr>
      <w:bidi w:val="0"/>
      <w:spacing w:before="100" w:beforeAutospacing="1" w:after="100" w:afterAutospacing="1"/>
    </w:pPr>
    <w:rPr>
      <w:rFonts w:cs="Times New Roman"/>
      <w:sz w:val="24"/>
      <w:lang w:val="en-GB"/>
    </w:rPr>
  </w:style>
  <w:style w:type="paragraph" w:customStyle="1" w:styleId="xl63">
    <w:name w:val="xl63"/>
    <w:basedOn w:val="Normal"/>
    <w:rsid w:val="0046246C"/>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64">
    <w:name w:val="xl64"/>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5">
    <w:name w:val="xl65"/>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6">
    <w:name w:val="xl66"/>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7">
    <w:name w:val="xl67"/>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8">
    <w:name w:val="xl68"/>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9">
    <w:name w:val="xl69"/>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70">
    <w:name w:val="xl70"/>
    <w:basedOn w:val="Normal"/>
    <w:rsid w:val="0046246C"/>
    <w:pPr>
      <w:pBdr>
        <w:left w:val="single" w:sz="4" w:space="0" w:color="auto"/>
        <w:bottom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71">
    <w:name w:val="xl71"/>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2">
    <w:name w:val="xl72"/>
    <w:basedOn w:val="Normal"/>
    <w:rsid w:val="0046246C"/>
    <w:pPr>
      <w:pBdr>
        <w:lef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73">
    <w:name w:val="xl73"/>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4">
    <w:name w:val="xl74"/>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5">
    <w:name w:val="xl75"/>
    <w:basedOn w:val="Normal"/>
    <w:rsid w:val="0046246C"/>
    <w:pPr>
      <w:bidi w:val="0"/>
      <w:spacing w:before="100" w:beforeAutospacing="1" w:after="100" w:afterAutospacing="1"/>
      <w:jc w:val="center"/>
    </w:pPr>
    <w:rPr>
      <w:rFonts w:cs="Times New Roman"/>
      <w:sz w:val="24"/>
      <w:lang w:val="en-GB"/>
    </w:rPr>
  </w:style>
  <w:style w:type="paragraph" w:customStyle="1" w:styleId="xl76">
    <w:name w:val="xl76"/>
    <w:basedOn w:val="Normal"/>
    <w:rsid w:val="0046246C"/>
    <w:pPr>
      <w:shd w:val="clear" w:color="auto" w:fill="C0C0C0"/>
      <w:bidi w:val="0"/>
      <w:spacing w:before="100" w:beforeAutospacing="1" w:after="100" w:afterAutospacing="1"/>
    </w:pPr>
    <w:rPr>
      <w:rFonts w:cs="Times New Roman"/>
      <w:sz w:val="24"/>
      <w:lang w:val="en-GB"/>
    </w:rPr>
  </w:style>
  <w:style w:type="paragraph" w:customStyle="1" w:styleId="xl77">
    <w:name w:val="xl77"/>
    <w:basedOn w:val="Normal"/>
    <w:rsid w:val="0046246C"/>
    <w:pPr>
      <w:bidi w:val="0"/>
      <w:spacing w:before="100" w:beforeAutospacing="1" w:after="100" w:afterAutospacing="1"/>
      <w:jc w:val="center"/>
    </w:pPr>
    <w:rPr>
      <w:rFonts w:cs="Times New Roman"/>
      <w:sz w:val="24"/>
      <w:lang w:val="en-GB"/>
    </w:rPr>
  </w:style>
  <w:style w:type="paragraph" w:customStyle="1" w:styleId="xl78">
    <w:name w:val="xl78"/>
    <w:basedOn w:val="Normal"/>
    <w:rsid w:val="0046246C"/>
    <w:pPr>
      <w:pBdr>
        <w:bottom w:val="single" w:sz="8" w:space="0" w:color="auto"/>
      </w:pBdr>
      <w:bidi w:val="0"/>
      <w:spacing w:before="100" w:beforeAutospacing="1" w:after="100" w:afterAutospacing="1"/>
    </w:pPr>
    <w:rPr>
      <w:rFonts w:ascii="Arial" w:hAnsi="Arial" w:cs="Arial"/>
      <w:sz w:val="24"/>
      <w:lang w:val="en-GB"/>
    </w:rPr>
  </w:style>
  <w:style w:type="paragraph" w:customStyle="1" w:styleId="xl79">
    <w:name w:val="xl79"/>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0">
    <w:name w:val="xl80"/>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1">
    <w:name w:val="xl81"/>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2">
    <w:name w:val="xl82"/>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3">
    <w:name w:val="xl83"/>
    <w:basedOn w:val="Normal"/>
    <w:rsid w:val="0046246C"/>
    <w:pPr>
      <w:pBdr>
        <w:top w:val="double" w:sz="6" w:space="0" w:color="auto"/>
        <w:left w:val="single" w:sz="4" w:space="0" w:color="auto"/>
        <w:bottom w:val="single" w:sz="8" w:space="0" w:color="auto"/>
      </w:pBdr>
      <w:bidi w:val="0"/>
      <w:spacing w:before="100" w:beforeAutospacing="1" w:after="100" w:afterAutospacing="1"/>
      <w:jc w:val="center"/>
    </w:pPr>
    <w:rPr>
      <w:rFonts w:cs="Times New Roman"/>
      <w:sz w:val="24"/>
      <w:lang w:val="en-GB"/>
    </w:rPr>
  </w:style>
  <w:style w:type="paragraph" w:customStyle="1" w:styleId="xl84">
    <w:name w:val="xl84"/>
    <w:basedOn w:val="Normal"/>
    <w:rsid w:val="0046246C"/>
    <w:pPr>
      <w:pBdr>
        <w:top w:val="double" w:sz="6" w:space="0" w:color="auto"/>
        <w:bottom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85">
    <w:name w:val="xl85"/>
    <w:basedOn w:val="Normal"/>
    <w:rsid w:val="0046246C"/>
    <w:pPr>
      <w:pBdr>
        <w:top w:val="single" w:sz="4" w:space="0" w:color="auto"/>
        <w:left w:val="single" w:sz="4" w:space="0" w:color="auto"/>
        <w:bottom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86">
    <w:name w:val="xl86"/>
    <w:basedOn w:val="Normal"/>
    <w:rsid w:val="0046246C"/>
    <w:pPr>
      <w:pBdr>
        <w:top w:val="single" w:sz="4" w:space="0" w:color="auto"/>
        <w:bottom w:val="single" w:sz="4" w:space="0" w:color="auto"/>
        <w:right w:val="single" w:sz="8" w:space="0" w:color="auto"/>
      </w:pBdr>
      <w:bidi w:val="0"/>
      <w:spacing w:before="100" w:beforeAutospacing="1" w:after="100" w:afterAutospacing="1"/>
      <w:jc w:val="center"/>
    </w:pPr>
    <w:rPr>
      <w:rFonts w:cs="Times New Roman"/>
      <w:sz w:val="24"/>
      <w:lang w:val="en-GB"/>
    </w:rPr>
  </w:style>
  <w:style w:type="paragraph" w:styleId="BodyText2">
    <w:name w:val="Body Text 2"/>
    <w:basedOn w:val="Normal"/>
    <w:link w:val="BodyText2Char"/>
    <w:rsid w:val="0046246C"/>
    <w:pPr>
      <w:autoSpaceDE w:val="0"/>
      <w:autoSpaceDN w:val="0"/>
      <w:bidi w:val="0"/>
      <w:adjustRightInd w:val="0"/>
    </w:pPr>
    <w:rPr>
      <w:rFonts w:ascii="Arial" w:hAnsi="Arial" w:cs="Arial"/>
      <w:b/>
      <w:bCs/>
      <w:i/>
      <w:iCs/>
      <w:sz w:val="24"/>
      <w:szCs w:val="20"/>
    </w:rPr>
  </w:style>
  <w:style w:type="character" w:customStyle="1" w:styleId="BodyText2Char">
    <w:name w:val="Body Text 2 Char"/>
    <w:basedOn w:val="DefaultParagraphFont"/>
    <w:link w:val="BodyText2"/>
    <w:rsid w:val="0046246C"/>
    <w:rPr>
      <w:rFonts w:ascii="Arial" w:eastAsia="Times New Roman" w:hAnsi="Arial"/>
      <w:b/>
      <w:bCs/>
      <w:i/>
      <w:iCs/>
      <w:sz w:val="24"/>
    </w:rPr>
  </w:style>
  <w:style w:type="paragraph" w:styleId="BodyText3">
    <w:name w:val="Body Text 3"/>
    <w:basedOn w:val="Normal"/>
    <w:link w:val="BodyText3Char"/>
    <w:rsid w:val="0046246C"/>
    <w:pPr>
      <w:bidi w:val="0"/>
      <w:adjustRightInd w:val="0"/>
    </w:pPr>
    <w:rPr>
      <w:rFonts w:ascii="Arial" w:hAnsi="Arial" w:cs="Arial"/>
      <w:sz w:val="24"/>
      <w:szCs w:val="20"/>
    </w:rPr>
  </w:style>
  <w:style w:type="character" w:customStyle="1" w:styleId="BodyText3Char">
    <w:name w:val="Body Text 3 Char"/>
    <w:basedOn w:val="DefaultParagraphFont"/>
    <w:link w:val="BodyText3"/>
    <w:rsid w:val="0046246C"/>
    <w:rPr>
      <w:rFonts w:ascii="Arial" w:eastAsia="Times New Roman" w:hAnsi="Arial"/>
      <w:sz w:val="24"/>
    </w:rPr>
  </w:style>
  <w:style w:type="paragraph" w:customStyle="1" w:styleId="Neil2">
    <w:name w:val="Neil 2"/>
    <w:basedOn w:val="Heading2"/>
    <w:rsid w:val="0046246C"/>
    <w:pPr>
      <w:keepNext w:val="0"/>
      <w:numPr>
        <w:numId w:val="4"/>
      </w:numPr>
      <w:tabs>
        <w:tab w:val="left" w:pos="0"/>
        <w:tab w:val="right" w:pos="1200"/>
      </w:tabs>
      <w:spacing w:line="300" w:lineRule="atLeast"/>
      <w:jc w:val="both"/>
    </w:pPr>
    <w:rPr>
      <w:rFonts w:ascii="Times New Roman" w:hAnsi="Times New Roman"/>
      <w:iCs/>
      <w:sz w:val="28"/>
      <w:szCs w:val="28"/>
      <w:lang w:eastAsia="en-GB"/>
    </w:rPr>
  </w:style>
  <w:style w:type="paragraph" w:styleId="NormalWeb">
    <w:name w:val="Normal (Web)"/>
    <w:basedOn w:val="Normal"/>
    <w:uiPriority w:val="99"/>
    <w:rsid w:val="0046246C"/>
    <w:pPr>
      <w:bidi w:val="0"/>
      <w:spacing w:before="100" w:beforeAutospacing="1" w:after="100" w:afterAutospacing="1"/>
    </w:pPr>
    <w:rPr>
      <w:rFonts w:cs="Times New Roman"/>
      <w:sz w:val="24"/>
    </w:rPr>
  </w:style>
  <w:style w:type="character" w:styleId="FollowedHyperlink">
    <w:name w:val="FollowedHyperlink"/>
    <w:basedOn w:val="DefaultParagraphFont"/>
    <w:uiPriority w:val="99"/>
    <w:rsid w:val="0046246C"/>
    <w:rPr>
      <w:color w:val="800080"/>
      <w:u w:val="single"/>
    </w:rPr>
  </w:style>
  <w:style w:type="paragraph" w:styleId="TOC4">
    <w:name w:val="toc 4"/>
    <w:basedOn w:val="Normal"/>
    <w:next w:val="Normal"/>
    <w:autoRedefine/>
    <w:rsid w:val="0046246C"/>
    <w:pPr>
      <w:bidi w:val="0"/>
      <w:ind w:left="600"/>
    </w:pPr>
    <w:rPr>
      <w:rFonts w:asciiTheme="minorHAnsi" w:hAnsiTheme="minorHAnsi" w:cs="Times New Roman"/>
      <w:sz w:val="18"/>
      <w:szCs w:val="21"/>
      <w:lang w:bidi="fa-IR"/>
    </w:rPr>
  </w:style>
  <w:style w:type="paragraph" w:styleId="TOC5">
    <w:name w:val="toc 5"/>
    <w:basedOn w:val="Normal"/>
    <w:next w:val="Normal"/>
    <w:link w:val="TOC5Char"/>
    <w:autoRedefine/>
    <w:qFormat/>
    <w:rsid w:val="0046246C"/>
    <w:pPr>
      <w:bidi w:val="0"/>
      <w:ind w:left="800"/>
    </w:pPr>
    <w:rPr>
      <w:rFonts w:asciiTheme="minorHAnsi" w:hAnsiTheme="minorHAnsi" w:cs="Times New Roman"/>
      <w:sz w:val="18"/>
      <w:szCs w:val="21"/>
      <w:lang w:bidi="fa-IR"/>
    </w:rPr>
  </w:style>
  <w:style w:type="paragraph" w:styleId="TOC6">
    <w:name w:val="toc 6"/>
    <w:basedOn w:val="Normal"/>
    <w:next w:val="Normal"/>
    <w:autoRedefine/>
    <w:rsid w:val="0046246C"/>
    <w:pPr>
      <w:bidi w:val="0"/>
      <w:ind w:left="1000"/>
    </w:pPr>
    <w:rPr>
      <w:rFonts w:asciiTheme="minorHAnsi" w:hAnsiTheme="minorHAnsi" w:cs="Times New Roman"/>
      <w:sz w:val="18"/>
      <w:szCs w:val="21"/>
      <w:lang w:bidi="fa-IR"/>
    </w:rPr>
  </w:style>
  <w:style w:type="paragraph" w:styleId="TOC7">
    <w:name w:val="toc 7"/>
    <w:basedOn w:val="Normal"/>
    <w:next w:val="Normal"/>
    <w:autoRedefine/>
    <w:rsid w:val="0046246C"/>
    <w:pPr>
      <w:bidi w:val="0"/>
      <w:ind w:left="1200"/>
    </w:pPr>
    <w:rPr>
      <w:rFonts w:asciiTheme="minorHAnsi" w:hAnsiTheme="minorHAnsi" w:cs="Times New Roman"/>
      <w:sz w:val="18"/>
      <w:szCs w:val="21"/>
      <w:lang w:bidi="fa-IR"/>
    </w:rPr>
  </w:style>
  <w:style w:type="paragraph" w:styleId="TOC8">
    <w:name w:val="toc 8"/>
    <w:basedOn w:val="Normal"/>
    <w:next w:val="Normal"/>
    <w:autoRedefine/>
    <w:rsid w:val="0046246C"/>
    <w:pPr>
      <w:bidi w:val="0"/>
      <w:ind w:left="1400"/>
    </w:pPr>
    <w:rPr>
      <w:rFonts w:asciiTheme="minorHAnsi" w:hAnsiTheme="minorHAnsi" w:cs="Times New Roman"/>
      <w:sz w:val="18"/>
      <w:szCs w:val="21"/>
      <w:lang w:bidi="fa-IR"/>
    </w:rPr>
  </w:style>
  <w:style w:type="paragraph" w:styleId="TOC9">
    <w:name w:val="toc 9"/>
    <w:basedOn w:val="Normal"/>
    <w:next w:val="Normal"/>
    <w:autoRedefine/>
    <w:rsid w:val="0046246C"/>
    <w:pPr>
      <w:bidi w:val="0"/>
      <w:ind w:left="1600"/>
    </w:pPr>
    <w:rPr>
      <w:rFonts w:asciiTheme="minorHAnsi" w:hAnsiTheme="minorHAnsi" w:cs="Times New Roman"/>
      <w:sz w:val="18"/>
      <w:szCs w:val="21"/>
      <w:lang w:bidi="fa-IR"/>
    </w:rPr>
  </w:style>
  <w:style w:type="paragraph" w:customStyle="1" w:styleId="p7">
    <w:name w:val="p7"/>
    <w:basedOn w:val="Normal"/>
    <w:rsid w:val="0046246C"/>
    <w:pPr>
      <w:widowControl w:val="0"/>
      <w:tabs>
        <w:tab w:val="left" w:pos="360"/>
      </w:tabs>
      <w:autoSpaceDE w:val="0"/>
      <w:autoSpaceDN w:val="0"/>
      <w:bidi w:val="0"/>
      <w:adjustRightInd w:val="0"/>
      <w:spacing w:line="240" w:lineRule="atLeast"/>
      <w:ind w:left="1008" w:hanging="432"/>
    </w:pPr>
    <w:rPr>
      <w:rFonts w:cs="Times New Roman"/>
      <w:sz w:val="24"/>
      <w:szCs w:val="20"/>
      <w:lang w:val="en-GB"/>
    </w:rPr>
  </w:style>
  <w:style w:type="paragraph" w:styleId="Caption">
    <w:name w:val="caption"/>
    <w:basedOn w:val="Normal"/>
    <w:next w:val="Normal"/>
    <w:qFormat/>
    <w:rsid w:val="0046246C"/>
    <w:pPr>
      <w:keepNext/>
      <w:keepLines/>
      <w:bidi w:val="0"/>
      <w:spacing w:before="240" w:after="120"/>
      <w:ind w:left="720"/>
    </w:pPr>
    <w:rPr>
      <w:rFonts w:ascii="Arial" w:hAnsi="Arial" w:cs="Arial"/>
      <w:b/>
      <w:color w:val="000000"/>
      <w:sz w:val="24"/>
      <w:szCs w:val="20"/>
      <w:lang w:val="en-GB"/>
    </w:rPr>
  </w:style>
  <w:style w:type="paragraph" w:customStyle="1" w:styleId="p8">
    <w:name w:val="p8"/>
    <w:basedOn w:val="Normal"/>
    <w:rsid w:val="0046246C"/>
    <w:pPr>
      <w:widowControl w:val="0"/>
      <w:tabs>
        <w:tab w:val="left" w:pos="700"/>
      </w:tabs>
      <w:autoSpaceDE w:val="0"/>
      <w:autoSpaceDN w:val="0"/>
      <w:bidi w:val="0"/>
      <w:adjustRightInd w:val="0"/>
      <w:spacing w:line="480" w:lineRule="atLeast"/>
      <w:ind w:left="740"/>
    </w:pPr>
    <w:rPr>
      <w:rFonts w:cs="Times New Roman"/>
      <w:sz w:val="24"/>
      <w:szCs w:val="20"/>
      <w:lang w:val="en-GB"/>
    </w:rPr>
  </w:style>
  <w:style w:type="paragraph" w:customStyle="1" w:styleId="p20">
    <w:name w:val="p20"/>
    <w:basedOn w:val="Normal"/>
    <w:rsid w:val="0046246C"/>
    <w:pPr>
      <w:widowControl w:val="0"/>
      <w:autoSpaceDE w:val="0"/>
      <w:autoSpaceDN w:val="0"/>
      <w:bidi w:val="0"/>
      <w:adjustRightInd w:val="0"/>
      <w:spacing w:line="360" w:lineRule="atLeast"/>
      <w:ind w:left="1008" w:hanging="432"/>
    </w:pPr>
    <w:rPr>
      <w:rFonts w:cs="Times New Roman"/>
      <w:sz w:val="24"/>
      <w:szCs w:val="20"/>
      <w:lang w:val="en-GB"/>
    </w:rPr>
  </w:style>
  <w:style w:type="paragraph" w:customStyle="1" w:styleId="p25">
    <w:name w:val="p25"/>
    <w:basedOn w:val="Normal"/>
    <w:rsid w:val="0046246C"/>
    <w:pPr>
      <w:widowControl w:val="0"/>
      <w:autoSpaceDE w:val="0"/>
      <w:autoSpaceDN w:val="0"/>
      <w:bidi w:val="0"/>
      <w:adjustRightInd w:val="0"/>
      <w:spacing w:line="480" w:lineRule="atLeast"/>
    </w:pPr>
    <w:rPr>
      <w:rFonts w:cs="Times New Roman"/>
      <w:sz w:val="24"/>
      <w:szCs w:val="20"/>
      <w:lang w:val="en-GB" w:eastAsia="en-GB"/>
    </w:rPr>
  </w:style>
  <w:style w:type="paragraph" w:styleId="CommentText">
    <w:name w:val="annotation text"/>
    <w:basedOn w:val="Normal"/>
    <w:link w:val="CommentTextChar"/>
    <w:rsid w:val="0046246C"/>
    <w:pPr>
      <w:bidi w:val="0"/>
    </w:pPr>
    <w:rPr>
      <w:rFonts w:cs="Times New Roman"/>
      <w:szCs w:val="20"/>
      <w:lang w:val="en-GB"/>
    </w:rPr>
  </w:style>
  <w:style w:type="character" w:customStyle="1" w:styleId="CommentTextChar">
    <w:name w:val="Comment Text Char"/>
    <w:basedOn w:val="DefaultParagraphFont"/>
    <w:link w:val="CommentText"/>
    <w:rsid w:val="0046246C"/>
    <w:rPr>
      <w:rFonts w:ascii="Times New Roman" w:eastAsia="Times New Roman" w:hAnsi="Times New Roman" w:cs="Times New Roman"/>
      <w:lang w:val="en-GB"/>
    </w:rPr>
  </w:style>
  <w:style w:type="paragraph" w:customStyle="1" w:styleId="MEPTableText">
    <w:name w:val="MEP Table Text"/>
    <w:basedOn w:val="Normal"/>
    <w:rsid w:val="0046246C"/>
    <w:pPr>
      <w:bidi w:val="0"/>
      <w:spacing w:before="60" w:after="60"/>
    </w:pPr>
    <w:rPr>
      <w:rFonts w:cs="Times New Roman"/>
      <w:sz w:val="22"/>
      <w:szCs w:val="20"/>
    </w:rPr>
  </w:style>
  <w:style w:type="character" w:customStyle="1" w:styleId="actregular">
    <w:name w:val="actregular"/>
    <w:basedOn w:val="DefaultParagraphFont"/>
    <w:rsid w:val="0046246C"/>
  </w:style>
  <w:style w:type="character" w:customStyle="1" w:styleId="actsmall">
    <w:name w:val="actsmall"/>
    <w:basedOn w:val="DefaultParagraphFont"/>
    <w:rsid w:val="0046246C"/>
  </w:style>
  <w:style w:type="paragraph" w:customStyle="1" w:styleId="MEP1BodyText">
    <w:name w:val="MEP 1 Body Text"/>
    <w:basedOn w:val="Normal"/>
    <w:rsid w:val="0046246C"/>
    <w:pPr>
      <w:bidi w:val="0"/>
      <w:spacing w:before="120" w:after="120"/>
      <w:ind w:left="720"/>
    </w:pPr>
    <w:rPr>
      <w:rFonts w:cs="Times New Roman"/>
      <w:sz w:val="22"/>
      <w:szCs w:val="20"/>
    </w:rPr>
  </w:style>
  <w:style w:type="paragraph" w:customStyle="1" w:styleId="MEP1List">
    <w:name w:val="MEP 1 List"/>
    <w:basedOn w:val="Normal"/>
    <w:rsid w:val="0046246C"/>
    <w:pPr>
      <w:numPr>
        <w:numId w:val="5"/>
      </w:numPr>
      <w:bidi w:val="0"/>
      <w:spacing w:before="120" w:after="60"/>
    </w:pPr>
    <w:rPr>
      <w:rFonts w:cs="Times New Roman"/>
      <w:sz w:val="22"/>
      <w:szCs w:val="20"/>
    </w:rPr>
  </w:style>
  <w:style w:type="paragraph" w:customStyle="1" w:styleId="MEP2BodyText">
    <w:name w:val="MEP 2 Body Text"/>
    <w:basedOn w:val="Normal"/>
    <w:rsid w:val="0046246C"/>
    <w:pPr>
      <w:bidi w:val="0"/>
      <w:spacing w:before="120" w:after="120"/>
      <w:ind w:left="1728"/>
    </w:pPr>
    <w:rPr>
      <w:rFonts w:cs="Times New Roman"/>
      <w:sz w:val="22"/>
      <w:szCs w:val="20"/>
    </w:rPr>
  </w:style>
  <w:style w:type="paragraph" w:customStyle="1" w:styleId="MEP2Bullet">
    <w:name w:val="MEP 2 Bullet"/>
    <w:basedOn w:val="Normal"/>
    <w:rsid w:val="0046246C"/>
    <w:pPr>
      <w:tabs>
        <w:tab w:val="num" w:pos="432"/>
      </w:tabs>
      <w:bidi w:val="0"/>
      <w:spacing w:before="120" w:after="60"/>
      <w:ind w:left="2088" w:hanging="432"/>
    </w:pPr>
    <w:rPr>
      <w:rFonts w:cs="Times New Roman"/>
      <w:sz w:val="22"/>
      <w:szCs w:val="20"/>
    </w:rPr>
  </w:style>
  <w:style w:type="paragraph" w:customStyle="1" w:styleId="MEPTableHeader">
    <w:name w:val="MEP Table Header"/>
    <w:basedOn w:val="Normal"/>
    <w:next w:val="MEPTableText"/>
    <w:rsid w:val="0046246C"/>
    <w:pPr>
      <w:keepNext/>
      <w:keepLines/>
      <w:bidi w:val="0"/>
      <w:spacing w:before="120" w:after="120"/>
    </w:pPr>
    <w:rPr>
      <w:rFonts w:cs="Times New Roman"/>
      <w:b/>
      <w:sz w:val="22"/>
      <w:szCs w:val="20"/>
    </w:rPr>
  </w:style>
  <w:style w:type="paragraph" w:customStyle="1" w:styleId="MEPEquation">
    <w:name w:val="MEP Equation"/>
    <w:basedOn w:val="Normal"/>
    <w:rsid w:val="0046246C"/>
    <w:pPr>
      <w:bidi w:val="0"/>
      <w:jc w:val="center"/>
    </w:pPr>
    <w:rPr>
      <w:rFonts w:cs="Times New Roman"/>
      <w:noProof/>
      <w:sz w:val="22"/>
      <w:szCs w:val="20"/>
    </w:rPr>
  </w:style>
  <w:style w:type="paragraph" w:customStyle="1" w:styleId="MEP3Subbullet">
    <w:name w:val="MEP 3 Sub bullet"/>
    <w:basedOn w:val="Normal"/>
    <w:rsid w:val="0046246C"/>
    <w:pPr>
      <w:bidi w:val="0"/>
      <w:spacing w:before="120" w:after="60"/>
    </w:pPr>
    <w:rPr>
      <w:rFonts w:cs="Times New Roman"/>
      <w:sz w:val="22"/>
      <w:szCs w:val="20"/>
    </w:rPr>
  </w:style>
  <w:style w:type="paragraph" w:styleId="FootnoteText">
    <w:name w:val="footnote text"/>
    <w:basedOn w:val="Normal"/>
    <w:link w:val="FootnoteTextChar"/>
    <w:semiHidden/>
    <w:rsid w:val="0046246C"/>
    <w:pPr>
      <w:bidi w:val="0"/>
    </w:pPr>
    <w:rPr>
      <w:rFonts w:cs="Times New Roman"/>
      <w:szCs w:val="20"/>
      <w:lang w:val="en-GB"/>
    </w:rPr>
  </w:style>
  <w:style w:type="character" w:customStyle="1" w:styleId="FootnoteTextChar">
    <w:name w:val="Footnote Text Char"/>
    <w:basedOn w:val="DefaultParagraphFont"/>
    <w:link w:val="FootnoteText"/>
    <w:semiHidden/>
    <w:rsid w:val="0046246C"/>
    <w:rPr>
      <w:rFonts w:ascii="Times New Roman" w:eastAsia="Times New Roman" w:hAnsi="Times New Roman" w:cs="Times New Roman"/>
      <w:lang w:val="en-GB"/>
    </w:rPr>
  </w:style>
  <w:style w:type="character" w:styleId="FootnoteReference">
    <w:name w:val="footnote reference"/>
    <w:basedOn w:val="DefaultParagraphFont"/>
    <w:semiHidden/>
    <w:rsid w:val="0046246C"/>
    <w:rPr>
      <w:vertAlign w:val="superscript"/>
    </w:rPr>
  </w:style>
  <w:style w:type="paragraph" w:styleId="CommentSubject">
    <w:name w:val="annotation subject"/>
    <w:basedOn w:val="CommentText"/>
    <w:next w:val="CommentText"/>
    <w:link w:val="CommentSubjectChar"/>
    <w:semiHidden/>
    <w:rsid w:val="0046246C"/>
    <w:rPr>
      <w:b/>
      <w:bCs/>
    </w:rPr>
  </w:style>
  <w:style w:type="character" w:customStyle="1" w:styleId="CommentSubjectChar">
    <w:name w:val="Comment Subject Char"/>
    <w:basedOn w:val="CommentTextChar"/>
    <w:link w:val="CommentSubject"/>
    <w:semiHidden/>
    <w:rsid w:val="0046246C"/>
    <w:rPr>
      <w:rFonts w:ascii="Times New Roman" w:eastAsia="Times New Roman" w:hAnsi="Times New Roman" w:cs="Times New Roman"/>
      <w:b/>
      <w:bCs/>
      <w:lang w:val="en-GB"/>
    </w:rPr>
  </w:style>
  <w:style w:type="paragraph" w:styleId="NormalIndent">
    <w:name w:val="Normal Indent"/>
    <w:basedOn w:val="Normal"/>
    <w:rsid w:val="0046246C"/>
    <w:pPr>
      <w:bidi w:val="0"/>
      <w:ind w:left="720"/>
    </w:pPr>
    <w:rPr>
      <w:rFonts w:ascii="Arial" w:hAnsi="Arial" w:cs="Times New Roman"/>
      <w:szCs w:val="20"/>
      <w:lang w:val="en-GB"/>
    </w:rPr>
  </w:style>
  <w:style w:type="paragraph" w:customStyle="1" w:styleId="Style1">
    <w:name w:val="Style1"/>
    <w:basedOn w:val="Normal"/>
    <w:link w:val="Style1Char"/>
    <w:autoRedefine/>
    <w:qFormat/>
    <w:rsid w:val="0046246C"/>
    <w:pPr>
      <w:framePr w:hSpace="180" w:wrap="around" w:vAnchor="text" w:hAnchor="margin" w:x="288" w:y="-15"/>
      <w:bidi w:val="0"/>
    </w:pPr>
    <w:rPr>
      <w:rFonts w:ascii="Arial" w:hAnsi="Arial" w:cs="Arial"/>
      <w:sz w:val="22"/>
      <w:szCs w:val="22"/>
      <w:lang w:val="en-GB"/>
    </w:rPr>
  </w:style>
  <w:style w:type="paragraph" w:customStyle="1" w:styleId="Style2">
    <w:name w:val="Style2"/>
    <w:basedOn w:val="Normal"/>
    <w:next w:val="Heading1"/>
    <w:link w:val="Style2Char"/>
    <w:qFormat/>
    <w:rsid w:val="0046246C"/>
    <w:pPr>
      <w:bidi w:val="0"/>
    </w:pPr>
    <w:rPr>
      <w:rFonts w:ascii="Arial Bold" w:hAnsi="Arial Bold" w:cs="Times New Roman"/>
      <w:b/>
      <w:sz w:val="26"/>
      <w:lang w:val="en-GB"/>
    </w:rPr>
  </w:style>
  <w:style w:type="character" w:customStyle="1" w:styleId="Heading3Char1">
    <w:name w:val="Heading 3 Char1"/>
    <w:basedOn w:val="DefaultParagraphFont"/>
    <w:rsid w:val="0046246C"/>
    <w:rPr>
      <w:rFonts w:ascii="Arial" w:hAnsi="Arial" w:cs="Arial"/>
      <w:b/>
      <w:bCs/>
      <w:sz w:val="22"/>
      <w:szCs w:val="24"/>
      <w:lang w:val="en-GB" w:eastAsia="en-US" w:bidi="ar-SA"/>
    </w:rPr>
  </w:style>
  <w:style w:type="paragraph" w:customStyle="1" w:styleId="text2">
    <w:name w:val="text 2"/>
    <w:basedOn w:val="Normal"/>
    <w:rsid w:val="0046246C"/>
    <w:pPr>
      <w:bidi w:val="0"/>
      <w:ind w:left="1440"/>
      <w:jc w:val="both"/>
    </w:pPr>
    <w:rPr>
      <w:rFonts w:cs="Times New Roman"/>
      <w:sz w:val="24"/>
      <w:szCs w:val="20"/>
      <w:lang w:val="en-GB"/>
    </w:rPr>
  </w:style>
  <w:style w:type="paragraph" w:customStyle="1" w:styleId="StyleHeading1ComplexArialLatin16ptComplex10pt">
    <w:name w:val="Style Heading 1 + (Complex) Arial (Latin) 16 pt (Complex) 10 pt ..."/>
    <w:basedOn w:val="Heading1"/>
    <w:rsid w:val="0046246C"/>
    <w:pPr>
      <w:numPr>
        <w:numId w:val="6"/>
      </w:numPr>
      <w:bidi/>
      <w:spacing w:before="360" w:after="360" w:line="300" w:lineRule="atLeast"/>
      <w:jc w:val="lowKashida"/>
    </w:pPr>
    <w:rPr>
      <w:rFonts w:ascii="Times New Roman" w:hAnsi="Times New Roman"/>
      <w:color w:val="FF0000"/>
      <w:kern w:val="0"/>
      <w:sz w:val="32"/>
      <w:szCs w:val="20"/>
      <w:lang w:bidi="fa-IR"/>
    </w:rPr>
  </w:style>
  <w:style w:type="paragraph" w:customStyle="1" w:styleId="TOC10">
    <w:name w:val="TOC1"/>
    <w:basedOn w:val="Normal"/>
    <w:autoRedefine/>
    <w:rsid w:val="0046246C"/>
    <w:pPr>
      <w:widowControl w:val="0"/>
      <w:tabs>
        <w:tab w:val="left" w:pos="90"/>
      </w:tabs>
      <w:bidi w:val="0"/>
      <w:ind w:left="2160"/>
    </w:pPr>
    <w:rPr>
      <w:rFonts w:ascii="Arial" w:hAnsi="Arial" w:cs="Times New Roman"/>
      <w:snapToGrid w:val="0"/>
      <w:sz w:val="22"/>
      <w:szCs w:val="20"/>
      <w:lang w:val="en-GB"/>
    </w:rPr>
  </w:style>
  <w:style w:type="paragraph" w:customStyle="1" w:styleId="TOC20">
    <w:name w:val="TOC2"/>
    <w:basedOn w:val="Normal"/>
    <w:autoRedefine/>
    <w:rsid w:val="0046246C"/>
    <w:pPr>
      <w:widowControl w:val="0"/>
      <w:bidi w:val="0"/>
      <w:ind w:left="2160"/>
    </w:pPr>
    <w:rPr>
      <w:rFonts w:ascii="Arial" w:hAnsi="Arial" w:cs="Times New Roman"/>
      <w:snapToGrid w:val="0"/>
      <w:sz w:val="22"/>
      <w:szCs w:val="20"/>
      <w:lang w:val="en-GB"/>
    </w:rPr>
  </w:style>
  <w:style w:type="paragraph" w:styleId="PlainText">
    <w:name w:val="Plain Text"/>
    <w:basedOn w:val="Normal"/>
    <w:link w:val="PlainTextChar"/>
    <w:rsid w:val="0046246C"/>
    <w:pPr>
      <w:bidi w:val="0"/>
    </w:pPr>
    <w:rPr>
      <w:rFonts w:ascii="Courier New" w:hAnsi="Courier New" w:cs="Courier New"/>
      <w:szCs w:val="20"/>
      <w:lang w:val="en-GB" w:eastAsia="en-GB"/>
    </w:rPr>
  </w:style>
  <w:style w:type="character" w:customStyle="1" w:styleId="PlainTextChar">
    <w:name w:val="Plain Text Char"/>
    <w:basedOn w:val="DefaultParagraphFont"/>
    <w:link w:val="PlainText"/>
    <w:rsid w:val="0046246C"/>
    <w:rPr>
      <w:rFonts w:ascii="Courier New" w:eastAsia="Times New Roman" w:hAnsi="Courier New" w:cs="Courier New"/>
      <w:lang w:val="en-GB" w:eastAsia="en-GB"/>
    </w:rPr>
  </w:style>
  <w:style w:type="paragraph" w:styleId="BlockText">
    <w:name w:val="Block Text"/>
    <w:basedOn w:val="Normal"/>
    <w:rsid w:val="0046246C"/>
    <w:pPr>
      <w:bidi w:val="0"/>
      <w:ind w:left="-540" w:right="-360"/>
    </w:pPr>
    <w:rPr>
      <w:rFonts w:cs="Times New Roman"/>
      <w:b/>
      <w:bCs/>
      <w:sz w:val="18"/>
      <w:szCs w:val="18"/>
    </w:rPr>
  </w:style>
  <w:style w:type="character" w:styleId="Strong">
    <w:name w:val="Strong"/>
    <w:basedOn w:val="DefaultParagraphFont"/>
    <w:qFormat/>
    <w:rsid w:val="0046246C"/>
    <w:rPr>
      <w:b/>
      <w:bCs/>
    </w:rPr>
  </w:style>
  <w:style w:type="paragraph" w:customStyle="1" w:styleId="H4">
    <w:name w:val="H4"/>
    <w:basedOn w:val="Normal"/>
    <w:next w:val="Normal"/>
    <w:rsid w:val="0046246C"/>
    <w:pPr>
      <w:keepNext/>
      <w:bidi w:val="0"/>
      <w:spacing w:before="100" w:after="100"/>
      <w:outlineLvl w:val="4"/>
    </w:pPr>
    <w:rPr>
      <w:rFonts w:cs="Times New Roman"/>
      <w:b/>
      <w:snapToGrid w:val="0"/>
      <w:sz w:val="24"/>
      <w:szCs w:val="20"/>
      <w:lang w:val="nb-NO"/>
    </w:rPr>
  </w:style>
  <w:style w:type="paragraph" w:styleId="Index1">
    <w:name w:val="index 1"/>
    <w:basedOn w:val="Normal"/>
    <w:next w:val="Normal"/>
    <w:autoRedefine/>
    <w:rsid w:val="0046246C"/>
    <w:pPr>
      <w:bidi w:val="0"/>
      <w:ind w:left="200" w:hanging="200"/>
    </w:pPr>
    <w:rPr>
      <w:rFonts w:cs="Times New Roman"/>
      <w:sz w:val="18"/>
      <w:szCs w:val="21"/>
      <w:lang w:val="en-GB" w:bidi="fa-IR"/>
    </w:rPr>
  </w:style>
  <w:style w:type="paragraph" w:styleId="Index2">
    <w:name w:val="index 2"/>
    <w:basedOn w:val="Normal"/>
    <w:next w:val="Normal"/>
    <w:autoRedefine/>
    <w:rsid w:val="0046246C"/>
    <w:pPr>
      <w:bidi w:val="0"/>
      <w:ind w:left="400" w:hanging="200"/>
    </w:pPr>
    <w:rPr>
      <w:rFonts w:cs="Times New Roman"/>
      <w:sz w:val="18"/>
      <w:szCs w:val="21"/>
      <w:lang w:val="en-GB" w:bidi="fa-IR"/>
    </w:rPr>
  </w:style>
  <w:style w:type="paragraph" w:styleId="Index3">
    <w:name w:val="index 3"/>
    <w:basedOn w:val="Normal"/>
    <w:next w:val="Normal"/>
    <w:autoRedefine/>
    <w:rsid w:val="0046246C"/>
    <w:pPr>
      <w:bidi w:val="0"/>
      <w:ind w:left="600" w:hanging="200"/>
    </w:pPr>
    <w:rPr>
      <w:rFonts w:cs="Times New Roman"/>
      <w:sz w:val="18"/>
      <w:szCs w:val="21"/>
      <w:lang w:val="en-GB" w:bidi="fa-IR"/>
    </w:rPr>
  </w:style>
  <w:style w:type="paragraph" w:styleId="Index4">
    <w:name w:val="index 4"/>
    <w:basedOn w:val="Normal"/>
    <w:next w:val="Normal"/>
    <w:autoRedefine/>
    <w:rsid w:val="0046246C"/>
    <w:pPr>
      <w:bidi w:val="0"/>
      <w:ind w:left="800" w:hanging="200"/>
    </w:pPr>
    <w:rPr>
      <w:rFonts w:cs="Times New Roman"/>
      <w:sz w:val="18"/>
      <w:szCs w:val="21"/>
      <w:lang w:val="en-GB" w:bidi="fa-IR"/>
    </w:rPr>
  </w:style>
  <w:style w:type="paragraph" w:styleId="Index5">
    <w:name w:val="index 5"/>
    <w:basedOn w:val="Normal"/>
    <w:next w:val="Normal"/>
    <w:autoRedefine/>
    <w:rsid w:val="0046246C"/>
    <w:pPr>
      <w:bidi w:val="0"/>
      <w:ind w:left="1000" w:hanging="200"/>
    </w:pPr>
    <w:rPr>
      <w:rFonts w:cs="Times New Roman"/>
      <w:sz w:val="18"/>
      <w:szCs w:val="21"/>
      <w:lang w:val="en-GB" w:bidi="fa-IR"/>
    </w:rPr>
  </w:style>
  <w:style w:type="paragraph" w:styleId="Index6">
    <w:name w:val="index 6"/>
    <w:basedOn w:val="Normal"/>
    <w:next w:val="Normal"/>
    <w:autoRedefine/>
    <w:rsid w:val="0046246C"/>
    <w:pPr>
      <w:bidi w:val="0"/>
      <w:ind w:left="1200" w:hanging="200"/>
    </w:pPr>
    <w:rPr>
      <w:rFonts w:cs="Times New Roman"/>
      <w:sz w:val="18"/>
      <w:szCs w:val="21"/>
      <w:lang w:val="en-GB" w:bidi="fa-IR"/>
    </w:rPr>
  </w:style>
  <w:style w:type="paragraph" w:styleId="Index7">
    <w:name w:val="index 7"/>
    <w:basedOn w:val="Normal"/>
    <w:next w:val="Normal"/>
    <w:autoRedefine/>
    <w:rsid w:val="0046246C"/>
    <w:pPr>
      <w:bidi w:val="0"/>
      <w:ind w:left="1400" w:hanging="200"/>
    </w:pPr>
    <w:rPr>
      <w:rFonts w:cs="Times New Roman"/>
      <w:sz w:val="18"/>
      <w:szCs w:val="21"/>
      <w:lang w:val="en-GB" w:bidi="fa-IR"/>
    </w:rPr>
  </w:style>
  <w:style w:type="paragraph" w:styleId="Index8">
    <w:name w:val="index 8"/>
    <w:basedOn w:val="Normal"/>
    <w:next w:val="Normal"/>
    <w:autoRedefine/>
    <w:rsid w:val="0046246C"/>
    <w:pPr>
      <w:bidi w:val="0"/>
      <w:ind w:left="1600" w:hanging="200"/>
    </w:pPr>
    <w:rPr>
      <w:rFonts w:cs="Times New Roman"/>
      <w:sz w:val="18"/>
      <w:szCs w:val="21"/>
      <w:lang w:val="en-GB" w:bidi="fa-IR"/>
    </w:rPr>
  </w:style>
  <w:style w:type="paragraph" w:styleId="Index9">
    <w:name w:val="index 9"/>
    <w:basedOn w:val="Normal"/>
    <w:next w:val="Normal"/>
    <w:autoRedefine/>
    <w:rsid w:val="0046246C"/>
    <w:pPr>
      <w:bidi w:val="0"/>
      <w:ind w:left="1800" w:hanging="200"/>
    </w:pPr>
    <w:rPr>
      <w:rFonts w:cs="Times New Roman"/>
      <w:sz w:val="18"/>
      <w:szCs w:val="21"/>
      <w:lang w:val="en-GB" w:bidi="fa-IR"/>
    </w:rPr>
  </w:style>
  <w:style w:type="paragraph" w:styleId="IndexHeading">
    <w:name w:val="index heading"/>
    <w:basedOn w:val="Normal"/>
    <w:next w:val="Index1"/>
    <w:rsid w:val="0046246C"/>
    <w:pPr>
      <w:bidi w:val="0"/>
      <w:spacing w:before="240" w:after="120"/>
      <w:jc w:val="center"/>
    </w:pPr>
    <w:rPr>
      <w:rFonts w:cs="Times New Roman"/>
      <w:b/>
      <w:bCs/>
      <w:sz w:val="26"/>
      <w:szCs w:val="31"/>
      <w:lang w:val="en-GB" w:bidi="fa-IR"/>
    </w:rPr>
  </w:style>
  <w:style w:type="paragraph" w:customStyle="1" w:styleId="StyleHeading110ptJustifiedBefore0ptAfter0pt">
    <w:name w:val="Style Heading 1 + 10 pt Justified Before:  0 pt After:  0 pt"/>
    <w:basedOn w:val="Heading1"/>
    <w:rsid w:val="0046246C"/>
    <w:pPr>
      <w:spacing w:line="300" w:lineRule="atLeast"/>
      <w:ind w:hanging="540"/>
      <w:jc w:val="lowKashida"/>
    </w:pPr>
    <w:rPr>
      <w:rFonts w:ascii="Arial Bold" w:hAnsi="Arial Bold" w:cs="Times New Roman"/>
      <w:color w:val="FF0000"/>
      <w:kern w:val="32"/>
      <w:sz w:val="20"/>
      <w:szCs w:val="20"/>
      <w:lang w:val="en-GB"/>
    </w:rPr>
  </w:style>
  <w:style w:type="character" w:customStyle="1" w:styleId="subhd1">
    <w:name w:val="subhd1"/>
    <w:basedOn w:val="DefaultParagraphFont"/>
    <w:rsid w:val="0046246C"/>
    <w:rPr>
      <w:rFonts w:ascii="Arial" w:hAnsi="Arial" w:cs="Arial" w:hint="default"/>
      <w:b/>
      <w:bCs/>
      <w:color w:val="333333"/>
      <w:sz w:val="24"/>
      <w:szCs w:val="24"/>
    </w:rPr>
  </w:style>
  <w:style w:type="paragraph" w:customStyle="1" w:styleId="Style3">
    <w:name w:val="Style3"/>
    <w:basedOn w:val="Heading4"/>
    <w:autoRedefine/>
    <w:rsid w:val="0046246C"/>
    <w:pPr>
      <w:widowControl/>
      <w:numPr>
        <w:ilvl w:val="0"/>
        <w:numId w:val="0"/>
      </w:numPr>
      <w:tabs>
        <w:tab w:val="left" w:pos="800"/>
        <w:tab w:val="right" w:pos="1700"/>
        <w:tab w:val="right" w:pos="2200"/>
        <w:tab w:val="num" w:pos="2680"/>
      </w:tabs>
      <w:spacing w:after="240" w:line="300" w:lineRule="atLeast"/>
      <w:ind w:left="1134"/>
    </w:pPr>
    <w:rPr>
      <w:rFonts w:ascii="Times New Roman" w:hAnsi="Times New Roman" w:cs="Times New Roman"/>
      <w:caps w:val="0"/>
      <w:sz w:val="28"/>
    </w:rPr>
  </w:style>
  <w:style w:type="paragraph" w:customStyle="1" w:styleId="Style20">
    <w:name w:val="Style20"/>
    <w:basedOn w:val="Style1"/>
    <w:link w:val="Style20Char"/>
    <w:qFormat/>
    <w:rsid w:val="0046246C"/>
    <w:pPr>
      <w:framePr w:hSpace="0" w:wrap="auto" w:vAnchor="margin" w:hAnchor="text" w:xAlign="left" w:yAlign="inline"/>
      <w:spacing w:before="120" w:after="120" w:line="300" w:lineRule="atLeast"/>
      <w:jc w:val="center"/>
    </w:pPr>
    <w:rPr>
      <w:snapToGrid w:val="0"/>
      <w:lang w:eastAsia="it-IT"/>
    </w:rPr>
  </w:style>
  <w:style w:type="paragraph" w:customStyle="1" w:styleId="StyleHeading110ptCentered">
    <w:name w:val="Style Heading 1 + 10 pt Centered"/>
    <w:basedOn w:val="Normal"/>
    <w:next w:val="Normal"/>
    <w:uiPriority w:val="99"/>
    <w:rsid w:val="0046246C"/>
    <w:pPr>
      <w:autoSpaceDE w:val="0"/>
      <w:autoSpaceDN w:val="0"/>
      <w:bidi w:val="0"/>
      <w:adjustRightInd w:val="0"/>
    </w:pPr>
    <w:rPr>
      <w:rFonts w:cs="Times New Roman"/>
      <w:sz w:val="24"/>
    </w:rPr>
  </w:style>
  <w:style w:type="paragraph" w:styleId="TOCHeading">
    <w:name w:val="TOC Heading"/>
    <w:basedOn w:val="Heading1"/>
    <w:next w:val="Normal"/>
    <w:uiPriority w:val="39"/>
    <w:unhideWhenUsed/>
    <w:qFormat/>
    <w:rsid w:val="0046246C"/>
    <w:pPr>
      <w:keepLines/>
      <w:spacing w:before="480" w:after="120"/>
      <w:ind w:hanging="540"/>
      <w:outlineLvl w:val="9"/>
    </w:pPr>
    <w:rPr>
      <w:rFonts w:ascii="Cambria" w:hAnsi="Cambria" w:cs="Times New Roman"/>
      <w:color w:val="365F91"/>
      <w:kern w:val="0"/>
      <w:sz w:val="28"/>
      <w:szCs w:val="28"/>
    </w:rPr>
  </w:style>
  <w:style w:type="paragraph" w:customStyle="1" w:styleId="CM1">
    <w:name w:val="CM1"/>
    <w:basedOn w:val="Default"/>
    <w:next w:val="Default"/>
    <w:uiPriority w:val="99"/>
    <w:rsid w:val="0046246C"/>
    <w:rPr>
      <w:rFonts w:ascii="Times New Roman PS" w:hAnsi="Times New Roman PS" w:cs="Arial"/>
      <w:color w:val="auto"/>
    </w:rPr>
  </w:style>
  <w:style w:type="paragraph" w:customStyle="1" w:styleId="CM2">
    <w:name w:val="CM2"/>
    <w:basedOn w:val="Default"/>
    <w:next w:val="Default"/>
    <w:uiPriority w:val="99"/>
    <w:rsid w:val="0046246C"/>
    <w:rPr>
      <w:rFonts w:ascii="Times New Roman PS" w:hAnsi="Times New Roman PS" w:cs="Arial"/>
      <w:color w:val="auto"/>
    </w:rPr>
  </w:style>
  <w:style w:type="paragraph" w:customStyle="1" w:styleId="CM45">
    <w:name w:val="CM45"/>
    <w:basedOn w:val="Default"/>
    <w:next w:val="Default"/>
    <w:uiPriority w:val="99"/>
    <w:rsid w:val="0046246C"/>
    <w:pPr>
      <w:spacing w:after="200"/>
    </w:pPr>
    <w:rPr>
      <w:rFonts w:ascii="Times New Roman PS" w:hAnsi="Times New Roman PS" w:cs="Arial"/>
      <w:color w:val="auto"/>
    </w:rPr>
  </w:style>
  <w:style w:type="paragraph" w:customStyle="1" w:styleId="CM3">
    <w:name w:val="CM3"/>
    <w:basedOn w:val="Default"/>
    <w:next w:val="Default"/>
    <w:uiPriority w:val="99"/>
    <w:rsid w:val="0046246C"/>
    <w:pPr>
      <w:spacing w:line="240" w:lineRule="atLeast"/>
    </w:pPr>
    <w:rPr>
      <w:rFonts w:ascii="Times New Roman PS" w:hAnsi="Times New Roman PS" w:cs="Arial"/>
      <w:color w:val="auto"/>
    </w:rPr>
  </w:style>
  <w:style w:type="paragraph" w:customStyle="1" w:styleId="CM46">
    <w:name w:val="CM46"/>
    <w:basedOn w:val="Default"/>
    <w:next w:val="Default"/>
    <w:uiPriority w:val="99"/>
    <w:rsid w:val="0046246C"/>
    <w:pPr>
      <w:spacing w:after="573"/>
    </w:pPr>
    <w:rPr>
      <w:rFonts w:ascii="Times New Roman PS" w:hAnsi="Times New Roman PS" w:cs="Arial"/>
      <w:color w:val="auto"/>
    </w:rPr>
  </w:style>
  <w:style w:type="paragraph" w:customStyle="1" w:styleId="CM7">
    <w:name w:val="CM7"/>
    <w:basedOn w:val="Default"/>
    <w:next w:val="Default"/>
    <w:uiPriority w:val="99"/>
    <w:rsid w:val="0046246C"/>
    <w:pPr>
      <w:spacing w:line="211" w:lineRule="atLeast"/>
    </w:pPr>
    <w:rPr>
      <w:rFonts w:ascii="Times New Roman PS" w:hAnsi="Times New Roman PS" w:cs="Arial"/>
      <w:color w:val="auto"/>
    </w:rPr>
  </w:style>
  <w:style w:type="paragraph" w:customStyle="1" w:styleId="CM8">
    <w:name w:val="CM8"/>
    <w:basedOn w:val="Default"/>
    <w:next w:val="Default"/>
    <w:uiPriority w:val="99"/>
    <w:rsid w:val="0046246C"/>
    <w:pPr>
      <w:spacing w:line="180" w:lineRule="atLeast"/>
    </w:pPr>
    <w:rPr>
      <w:rFonts w:ascii="Times New Roman PS" w:hAnsi="Times New Roman PS" w:cs="Arial"/>
      <w:color w:val="auto"/>
    </w:rPr>
  </w:style>
  <w:style w:type="paragraph" w:customStyle="1" w:styleId="CM47">
    <w:name w:val="CM47"/>
    <w:basedOn w:val="Default"/>
    <w:next w:val="Default"/>
    <w:uiPriority w:val="99"/>
    <w:rsid w:val="0046246C"/>
    <w:pPr>
      <w:spacing w:after="112"/>
    </w:pPr>
    <w:rPr>
      <w:rFonts w:ascii="Times New Roman PS" w:hAnsi="Times New Roman PS" w:cs="Arial"/>
      <w:color w:val="auto"/>
    </w:rPr>
  </w:style>
  <w:style w:type="paragraph" w:customStyle="1" w:styleId="CM48">
    <w:name w:val="CM48"/>
    <w:basedOn w:val="Default"/>
    <w:next w:val="Default"/>
    <w:uiPriority w:val="99"/>
    <w:rsid w:val="0046246C"/>
    <w:pPr>
      <w:spacing w:after="93"/>
    </w:pPr>
    <w:rPr>
      <w:rFonts w:ascii="Times New Roman PS" w:hAnsi="Times New Roman PS" w:cs="Arial"/>
      <w:color w:val="auto"/>
    </w:rPr>
  </w:style>
  <w:style w:type="paragraph" w:customStyle="1" w:styleId="CM9">
    <w:name w:val="CM9"/>
    <w:basedOn w:val="Default"/>
    <w:next w:val="Default"/>
    <w:uiPriority w:val="99"/>
    <w:rsid w:val="0046246C"/>
    <w:pPr>
      <w:spacing w:line="168" w:lineRule="atLeast"/>
    </w:pPr>
    <w:rPr>
      <w:rFonts w:ascii="Times New Roman PS" w:hAnsi="Times New Roman PS" w:cs="Arial"/>
      <w:color w:val="auto"/>
    </w:rPr>
  </w:style>
  <w:style w:type="paragraph" w:customStyle="1" w:styleId="CM49">
    <w:name w:val="CM49"/>
    <w:basedOn w:val="Default"/>
    <w:next w:val="Default"/>
    <w:uiPriority w:val="99"/>
    <w:rsid w:val="0046246C"/>
    <w:pPr>
      <w:spacing w:after="938"/>
    </w:pPr>
    <w:rPr>
      <w:rFonts w:ascii="Times New Roman PS" w:hAnsi="Times New Roman PS" w:cs="Arial"/>
      <w:color w:val="auto"/>
    </w:rPr>
  </w:style>
  <w:style w:type="paragraph" w:customStyle="1" w:styleId="CM10">
    <w:name w:val="CM10"/>
    <w:basedOn w:val="Default"/>
    <w:next w:val="Default"/>
    <w:uiPriority w:val="99"/>
    <w:rsid w:val="0046246C"/>
    <w:rPr>
      <w:rFonts w:ascii="Times New Roman PS" w:hAnsi="Times New Roman PS" w:cs="Arial"/>
      <w:color w:val="auto"/>
    </w:rPr>
  </w:style>
  <w:style w:type="paragraph" w:customStyle="1" w:styleId="CM11">
    <w:name w:val="CM11"/>
    <w:basedOn w:val="Default"/>
    <w:next w:val="Default"/>
    <w:uiPriority w:val="99"/>
    <w:rsid w:val="0046246C"/>
    <w:pPr>
      <w:spacing w:line="240" w:lineRule="atLeast"/>
    </w:pPr>
    <w:rPr>
      <w:rFonts w:ascii="Times New Roman PS" w:hAnsi="Times New Roman PS" w:cs="Arial"/>
      <w:color w:val="auto"/>
    </w:rPr>
  </w:style>
  <w:style w:type="paragraph" w:customStyle="1" w:styleId="CM52">
    <w:name w:val="CM52"/>
    <w:basedOn w:val="Default"/>
    <w:next w:val="Default"/>
    <w:uiPriority w:val="99"/>
    <w:rsid w:val="0046246C"/>
    <w:pPr>
      <w:spacing w:after="485"/>
    </w:pPr>
    <w:rPr>
      <w:rFonts w:ascii="Times New Roman PS" w:hAnsi="Times New Roman PS" w:cs="Arial"/>
      <w:color w:val="auto"/>
    </w:rPr>
  </w:style>
  <w:style w:type="paragraph" w:customStyle="1" w:styleId="CM13">
    <w:name w:val="CM13"/>
    <w:basedOn w:val="Default"/>
    <w:next w:val="Default"/>
    <w:uiPriority w:val="99"/>
    <w:rsid w:val="0046246C"/>
    <w:pPr>
      <w:spacing w:line="240" w:lineRule="atLeast"/>
    </w:pPr>
    <w:rPr>
      <w:rFonts w:ascii="Times New Roman PS" w:hAnsi="Times New Roman PS" w:cs="Arial"/>
      <w:color w:val="auto"/>
    </w:rPr>
  </w:style>
  <w:style w:type="paragraph" w:customStyle="1" w:styleId="CM14">
    <w:name w:val="CM14"/>
    <w:basedOn w:val="Default"/>
    <w:next w:val="Default"/>
    <w:uiPriority w:val="99"/>
    <w:rsid w:val="0046246C"/>
    <w:pPr>
      <w:spacing w:line="240" w:lineRule="atLeast"/>
    </w:pPr>
    <w:rPr>
      <w:rFonts w:ascii="Times New Roman PS" w:hAnsi="Times New Roman PS" w:cs="Arial"/>
      <w:color w:val="auto"/>
    </w:rPr>
  </w:style>
  <w:style w:type="paragraph" w:customStyle="1" w:styleId="CM50">
    <w:name w:val="CM50"/>
    <w:basedOn w:val="Default"/>
    <w:next w:val="Default"/>
    <w:uiPriority w:val="99"/>
    <w:rsid w:val="0046246C"/>
    <w:pPr>
      <w:spacing w:after="268"/>
    </w:pPr>
    <w:rPr>
      <w:rFonts w:ascii="Times New Roman PS" w:hAnsi="Times New Roman PS" w:cs="Arial"/>
      <w:color w:val="auto"/>
    </w:rPr>
  </w:style>
  <w:style w:type="paragraph" w:customStyle="1" w:styleId="CM15">
    <w:name w:val="CM15"/>
    <w:basedOn w:val="Default"/>
    <w:next w:val="Default"/>
    <w:uiPriority w:val="99"/>
    <w:rsid w:val="0046246C"/>
    <w:pPr>
      <w:spacing w:line="240" w:lineRule="atLeast"/>
    </w:pPr>
    <w:rPr>
      <w:rFonts w:ascii="Times New Roman PS" w:hAnsi="Times New Roman PS" w:cs="Arial"/>
      <w:color w:val="auto"/>
    </w:rPr>
  </w:style>
  <w:style w:type="paragraph" w:customStyle="1" w:styleId="CM16">
    <w:name w:val="CM16"/>
    <w:basedOn w:val="Default"/>
    <w:next w:val="Default"/>
    <w:uiPriority w:val="99"/>
    <w:rsid w:val="0046246C"/>
    <w:rPr>
      <w:rFonts w:ascii="Times New Roman PS" w:hAnsi="Times New Roman PS" w:cs="Arial"/>
      <w:color w:val="auto"/>
    </w:rPr>
  </w:style>
  <w:style w:type="paragraph" w:customStyle="1" w:styleId="CM54">
    <w:name w:val="CM54"/>
    <w:basedOn w:val="Default"/>
    <w:next w:val="Default"/>
    <w:uiPriority w:val="99"/>
    <w:rsid w:val="0046246C"/>
    <w:pPr>
      <w:spacing w:after="180"/>
    </w:pPr>
    <w:rPr>
      <w:rFonts w:ascii="Times New Roman PS" w:hAnsi="Times New Roman PS" w:cs="Arial"/>
      <w:color w:val="auto"/>
    </w:rPr>
  </w:style>
  <w:style w:type="paragraph" w:customStyle="1" w:styleId="CM55">
    <w:name w:val="CM55"/>
    <w:basedOn w:val="Default"/>
    <w:next w:val="Default"/>
    <w:uiPriority w:val="99"/>
    <w:rsid w:val="0046246C"/>
    <w:pPr>
      <w:spacing w:after="227"/>
    </w:pPr>
    <w:rPr>
      <w:rFonts w:ascii="Times New Roman PS" w:hAnsi="Times New Roman PS" w:cs="Arial"/>
      <w:color w:val="auto"/>
    </w:rPr>
  </w:style>
  <w:style w:type="paragraph" w:customStyle="1" w:styleId="CM17">
    <w:name w:val="CM17"/>
    <w:basedOn w:val="Default"/>
    <w:next w:val="Default"/>
    <w:uiPriority w:val="99"/>
    <w:rsid w:val="0046246C"/>
    <w:pPr>
      <w:spacing w:line="240" w:lineRule="atLeast"/>
    </w:pPr>
    <w:rPr>
      <w:rFonts w:ascii="Times New Roman PS" w:hAnsi="Times New Roman PS" w:cs="Arial"/>
      <w:color w:val="auto"/>
    </w:rPr>
  </w:style>
  <w:style w:type="paragraph" w:customStyle="1" w:styleId="CM18">
    <w:name w:val="CM18"/>
    <w:basedOn w:val="Default"/>
    <w:next w:val="Default"/>
    <w:uiPriority w:val="99"/>
    <w:rsid w:val="0046246C"/>
    <w:rPr>
      <w:rFonts w:ascii="Times New Roman PS" w:hAnsi="Times New Roman PS" w:cs="Arial"/>
      <w:color w:val="auto"/>
    </w:rPr>
  </w:style>
  <w:style w:type="paragraph" w:customStyle="1" w:styleId="CM56">
    <w:name w:val="CM56"/>
    <w:basedOn w:val="Default"/>
    <w:next w:val="Default"/>
    <w:uiPriority w:val="99"/>
    <w:rsid w:val="0046246C"/>
    <w:pPr>
      <w:spacing w:after="55"/>
    </w:pPr>
    <w:rPr>
      <w:rFonts w:ascii="Times New Roman PS" w:hAnsi="Times New Roman PS" w:cs="Arial"/>
      <w:color w:val="auto"/>
    </w:rPr>
  </w:style>
  <w:style w:type="paragraph" w:customStyle="1" w:styleId="CM57">
    <w:name w:val="CM57"/>
    <w:basedOn w:val="Default"/>
    <w:next w:val="Default"/>
    <w:uiPriority w:val="99"/>
    <w:rsid w:val="0046246C"/>
    <w:pPr>
      <w:spacing w:after="1763"/>
    </w:pPr>
    <w:rPr>
      <w:rFonts w:ascii="Times New Roman PS" w:hAnsi="Times New Roman PS" w:cs="Arial"/>
      <w:color w:val="auto"/>
    </w:rPr>
  </w:style>
  <w:style w:type="paragraph" w:customStyle="1" w:styleId="CM19">
    <w:name w:val="CM19"/>
    <w:basedOn w:val="Default"/>
    <w:next w:val="Default"/>
    <w:uiPriority w:val="99"/>
    <w:rsid w:val="0046246C"/>
    <w:pPr>
      <w:spacing w:line="240" w:lineRule="atLeast"/>
    </w:pPr>
    <w:rPr>
      <w:rFonts w:ascii="Times New Roman PS" w:hAnsi="Times New Roman PS" w:cs="Arial"/>
      <w:color w:val="auto"/>
    </w:rPr>
  </w:style>
  <w:style w:type="paragraph" w:customStyle="1" w:styleId="CM20">
    <w:name w:val="CM20"/>
    <w:basedOn w:val="Default"/>
    <w:next w:val="Default"/>
    <w:uiPriority w:val="99"/>
    <w:rsid w:val="0046246C"/>
    <w:pPr>
      <w:spacing w:line="240" w:lineRule="atLeast"/>
    </w:pPr>
    <w:rPr>
      <w:rFonts w:ascii="Times New Roman PS" w:hAnsi="Times New Roman PS" w:cs="Arial"/>
      <w:color w:val="auto"/>
    </w:rPr>
  </w:style>
  <w:style w:type="paragraph" w:customStyle="1" w:styleId="CM21">
    <w:name w:val="CM21"/>
    <w:basedOn w:val="Default"/>
    <w:next w:val="Default"/>
    <w:uiPriority w:val="99"/>
    <w:rsid w:val="0046246C"/>
    <w:pPr>
      <w:spacing w:line="240" w:lineRule="atLeast"/>
    </w:pPr>
    <w:rPr>
      <w:rFonts w:ascii="Times New Roman PS" w:hAnsi="Times New Roman PS" w:cs="Arial"/>
      <w:color w:val="auto"/>
    </w:rPr>
  </w:style>
  <w:style w:type="paragraph" w:customStyle="1" w:styleId="CM22">
    <w:name w:val="CM22"/>
    <w:basedOn w:val="Default"/>
    <w:next w:val="Default"/>
    <w:uiPriority w:val="99"/>
    <w:rsid w:val="0046246C"/>
    <w:pPr>
      <w:spacing w:line="240" w:lineRule="atLeast"/>
    </w:pPr>
    <w:rPr>
      <w:rFonts w:ascii="Times New Roman PS" w:hAnsi="Times New Roman PS" w:cs="Arial"/>
      <w:color w:val="auto"/>
    </w:rPr>
  </w:style>
  <w:style w:type="paragraph" w:customStyle="1" w:styleId="CM23">
    <w:name w:val="CM23"/>
    <w:basedOn w:val="Default"/>
    <w:next w:val="Default"/>
    <w:uiPriority w:val="99"/>
    <w:rsid w:val="0046246C"/>
    <w:pPr>
      <w:spacing w:line="240" w:lineRule="atLeast"/>
    </w:pPr>
    <w:rPr>
      <w:rFonts w:ascii="Times New Roman PS" w:hAnsi="Times New Roman PS" w:cs="Arial"/>
      <w:color w:val="auto"/>
    </w:rPr>
  </w:style>
  <w:style w:type="paragraph" w:customStyle="1" w:styleId="CM24">
    <w:name w:val="CM24"/>
    <w:basedOn w:val="Default"/>
    <w:next w:val="Default"/>
    <w:uiPriority w:val="99"/>
    <w:rsid w:val="0046246C"/>
    <w:pPr>
      <w:spacing w:line="240" w:lineRule="atLeast"/>
    </w:pPr>
    <w:rPr>
      <w:rFonts w:ascii="Times New Roman PS" w:hAnsi="Times New Roman PS" w:cs="Arial"/>
      <w:color w:val="auto"/>
    </w:rPr>
  </w:style>
  <w:style w:type="paragraph" w:customStyle="1" w:styleId="CM25">
    <w:name w:val="CM25"/>
    <w:basedOn w:val="Default"/>
    <w:next w:val="Default"/>
    <w:uiPriority w:val="99"/>
    <w:rsid w:val="0046246C"/>
    <w:pPr>
      <w:spacing w:line="240" w:lineRule="atLeast"/>
    </w:pPr>
    <w:rPr>
      <w:rFonts w:ascii="Times New Roman PS" w:hAnsi="Times New Roman PS" w:cs="Arial"/>
      <w:color w:val="auto"/>
    </w:rPr>
  </w:style>
  <w:style w:type="paragraph" w:customStyle="1" w:styleId="CM58">
    <w:name w:val="CM58"/>
    <w:basedOn w:val="Default"/>
    <w:next w:val="Default"/>
    <w:uiPriority w:val="99"/>
    <w:rsid w:val="0046246C"/>
    <w:pPr>
      <w:spacing w:after="685"/>
    </w:pPr>
    <w:rPr>
      <w:rFonts w:ascii="Times New Roman PS" w:hAnsi="Times New Roman PS" w:cs="Arial"/>
      <w:color w:val="auto"/>
    </w:rPr>
  </w:style>
  <w:style w:type="paragraph" w:customStyle="1" w:styleId="CM28">
    <w:name w:val="CM28"/>
    <w:basedOn w:val="Default"/>
    <w:next w:val="Default"/>
    <w:uiPriority w:val="99"/>
    <w:rsid w:val="0046246C"/>
    <w:rPr>
      <w:rFonts w:ascii="Times New Roman PS" w:hAnsi="Times New Roman PS" w:cs="Arial"/>
      <w:color w:val="auto"/>
    </w:rPr>
  </w:style>
  <w:style w:type="paragraph" w:customStyle="1" w:styleId="CM29">
    <w:name w:val="CM29"/>
    <w:basedOn w:val="Default"/>
    <w:next w:val="Default"/>
    <w:uiPriority w:val="99"/>
    <w:rsid w:val="0046246C"/>
    <w:pPr>
      <w:spacing w:line="240" w:lineRule="atLeast"/>
    </w:pPr>
    <w:rPr>
      <w:rFonts w:ascii="Times New Roman PS" w:hAnsi="Times New Roman PS" w:cs="Arial"/>
      <w:color w:val="auto"/>
    </w:rPr>
  </w:style>
  <w:style w:type="paragraph" w:customStyle="1" w:styleId="CM31">
    <w:name w:val="CM31"/>
    <w:basedOn w:val="Default"/>
    <w:next w:val="Default"/>
    <w:uiPriority w:val="99"/>
    <w:rsid w:val="0046246C"/>
    <w:pPr>
      <w:spacing w:line="240" w:lineRule="atLeast"/>
    </w:pPr>
    <w:rPr>
      <w:rFonts w:ascii="Times New Roman PS" w:hAnsi="Times New Roman PS" w:cs="Arial"/>
      <w:color w:val="auto"/>
    </w:rPr>
  </w:style>
  <w:style w:type="paragraph" w:customStyle="1" w:styleId="CM32">
    <w:name w:val="CM32"/>
    <w:basedOn w:val="Default"/>
    <w:next w:val="Default"/>
    <w:uiPriority w:val="99"/>
    <w:rsid w:val="0046246C"/>
    <w:pPr>
      <w:spacing w:line="240" w:lineRule="atLeast"/>
    </w:pPr>
    <w:rPr>
      <w:rFonts w:ascii="Times New Roman PS" w:hAnsi="Times New Roman PS" w:cs="Arial"/>
      <w:color w:val="auto"/>
    </w:rPr>
  </w:style>
  <w:style w:type="paragraph" w:customStyle="1" w:styleId="CM34">
    <w:name w:val="CM34"/>
    <w:basedOn w:val="Default"/>
    <w:next w:val="Default"/>
    <w:uiPriority w:val="99"/>
    <w:rsid w:val="0046246C"/>
    <w:rPr>
      <w:rFonts w:ascii="Times New Roman PS" w:hAnsi="Times New Roman PS" w:cs="Arial"/>
      <w:color w:val="auto"/>
    </w:rPr>
  </w:style>
  <w:style w:type="paragraph" w:customStyle="1" w:styleId="CM35">
    <w:name w:val="CM35"/>
    <w:basedOn w:val="Default"/>
    <w:next w:val="Default"/>
    <w:uiPriority w:val="99"/>
    <w:rsid w:val="0046246C"/>
    <w:pPr>
      <w:spacing w:line="240" w:lineRule="atLeast"/>
    </w:pPr>
    <w:rPr>
      <w:rFonts w:ascii="Times New Roman PS" w:hAnsi="Times New Roman PS" w:cs="Arial"/>
      <w:color w:val="auto"/>
    </w:rPr>
  </w:style>
  <w:style w:type="paragraph" w:customStyle="1" w:styleId="CM36">
    <w:name w:val="CM36"/>
    <w:basedOn w:val="Default"/>
    <w:next w:val="Default"/>
    <w:uiPriority w:val="99"/>
    <w:rsid w:val="0046246C"/>
    <w:pPr>
      <w:spacing w:line="211" w:lineRule="atLeast"/>
    </w:pPr>
    <w:rPr>
      <w:rFonts w:ascii="Times New Roman PS" w:hAnsi="Times New Roman PS" w:cs="Arial"/>
      <w:color w:val="auto"/>
    </w:rPr>
  </w:style>
  <w:style w:type="paragraph" w:customStyle="1" w:styleId="CM37">
    <w:name w:val="CM37"/>
    <w:basedOn w:val="Default"/>
    <w:next w:val="Default"/>
    <w:uiPriority w:val="99"/>
    <w:rsid w:val="0046246C"/>
    <w:rPr>
      <w:rFonts w:ascii="Times New Roman PS" w:hAnsi="Times New Roman PS" w:cs="Arial"/>
      <w:color w:val="auto"/>
    </w:rPr>
  </w:style>
  <w:style w:type="paragraph" w:customStyle="1" w:styleId="CM38">
    <w:name w:val="CM38"/>
    <w:basedOn w:val="Default"/>
    <w:next w:val="Default"/>
    <w:uiPriority w:val="99"/>
    <w:rsid w:val="0046246C"/>
    <w:rPr>
      <w:rFonts w:ascii="Times New Roman PS" w:hAnsi="Times New Roman PS" w:cs="Arial"/>
      <w:color w:val="auto"/>
    </w:rPr>
  </w:style>
  <w:style w:type="paragraph" w:customStyle="1" w:styleId="CM33">
    <w:name w:val="CM33"/>
    <w:basedOn w:val="Default"/>
    <w:next w:val="Default"/>
    <w:uiPriority w:val="99"/>
    <w:rsid w:val="0046246C"/>
    <w:pPr>
      <w:spacing w:line="240" w:lineRule="atLeast"/>
    </w:pPr>
    <w:rPr>
      <w:rFonts w:ascii="Times New Roman PS" w:hAnsi="Times New Roman PS" w:cs="Arial"/>
      <w:color w:val="auto"/>
    </w:rPr>
  </w:style>
  <w:style w:type="paragraph" w:customStyle="1" w:styleId="CM40">
    <w:name w:val="CM40"/>
    <w:basedOn w:val="Default"/>
    <w:next w:val="Default"/>
    <w:uiPriority w:val="99"/>
    <w:rsid w:val="0046246C"/>
    <w:pPr>
      <w:spacing w:line="213" w:lineRule="atLeast"/>
    </w:pPr>
    <w:rPr>
      <w:rFonts w:ascii="Times New Roman PS" w:hAnsi="Times New Roman PS" w:cs="Arial"/>
      <w:color w:val="auto"/>
    </w:rPr>
  </w:style>
  <w:style w:type="paragraph" w:customStyle="1" w:styleId="CM42">
    <w:name w:val="CM42"/>
    <w:basedOn w:val="Default"/>
    <w:next w:val="Default"/>
    <w:uiPriority w:val="99"/>
    <w:rsid w:val="0046246C"/>
    <w:pPr>
      <w:spacing w:line="240" w:lineRule="atLeast"/>
    </w:pPr>
    <w:rPr>
      <w:rFonts w:ascii="Times New Roman PS" w:hAnsi="Times New Roman PS" w:cs="Arial"/>
      <w:color w:val="auto"/>
    </w:rPr>
  </w:style>
  <w:style w:type="paragraph" w:customStyle="1" w:styleId="CM43">
    <w:name w:val="CM43"/>
    <w:basedOn w:val="Default"/>
    <w:next w:val="Default"/>
    <w:uiPriority w:val="99"/>
    <w:rsid w:val="0046246C"/>
    <w:rPr>
      <w:rFonts w:ascii="Times New Roman PS" w:hAnsi="Times New Roman PS" w:cs="Arial"/>
      <w:color w:val="auto"/>
    </w:rPr>
  </w:style>
  <w:style w:type="paragraph" w:customStyle="1" w:styleId="CM44">
    <w:name w:val="CM44"/>
    <w:basedOn w:val="Default"/>
    <w:next w:val="Default"/>
    <w:uiPriority w:val="99"/>
    <w:rsid w:val="0046246C"/>
    <w:pPr>
      <w:spacing w:line="200" w:lineRule="atLeast"/>
    </w:pPr>
    <w:rPr>
      <w:rFonts w:ascii="Times New Roman PS" w:hAnsi="Times New Roman PS" w:cs="Arial"/>
      <w:color w:val="auto"/>
    </w:rPr>
  </w:style>
  <w:style w:type="paragraph" w:customStyle="1" w:styleId="CM65">
    <w:name w:val="CM65"/>
    <w:basedOn w:val="Default"/>
    <w:next w:val="Default"/>
    <w:uiPriority w:val="99"/>
    <w:rsid w:val="0046246C"/>
    <w:pPr>
      <w:spacing w:after="345"/>
    </w:pPr>
    <w:rPr>
      <w:rFonts w:ascii="BNFAHP+Arial,Bold" w:hAnsi="BNFAHP+Arial,Bold" w:cs="Arial"/>
      <w:color w:val="auto"/>
      <w:lang w:bidi="fa-IR"/>
    </w:rPr>
  </w:style>
  <w:style w:type="paragraph" w:customStyle="1" w:styleId="CM67">
    <w:name w:val="CM67"/>
    <w:basedOn w:val="Default"/>
    <w:next w:val="Default"/>
    <w:uiPriority w:val="99"/>
    <w:rsid w:val="0046246C"/>
    <w:pPr>
      <w:spacing w:after="65"/>
    </w:pPr>
    <w:rPr>
      <w:rFonts w:ascii="BNFAHP+Arial,Bold" w:hAnsi="BNFAHP+Arial,Bold" w:cs="Arial"/>
      <w:color w:val="auto"/>
      <w:lang w:bidi="fa-IR"/>
    </w:rPr>
  </w:style>
  <w:style w:type="paragraph" w:customStyle="1" w:styleId="CM66">
    <w:name w:val="CM66"/>
    <w:basedOn w:val="Default"/>
    <w:next w:val="Default"/>
    <w:uiPriority w:val="99"/>
    <w:rsid w:val="0046246C"/>
    <w:pPr>
      <w:spacing w:after="468"/>
    </w:pPr>
    <w:rPr>
      <w:rFonts w:ascii="BNFAHP+Arial,Bold" w:hAnsi="BNFAHP+Arial,Bold" w:cs="Arial"/>
      <w:color w:val="auto"/>
      <w:lang w:bidi="fa-IR"/>
    </w:rPr>
  </w:style>
  <w:style w:type="paragraph" w:customStyle="1" w:styleId="CM68">
    <w:name w:val="CM68"/>
    <w:basedOn w:val="Default"/>
    <w:next w:val="Default"/>
    <w:uiPriority w:val="99"/>
    <w:rsid w:val="0046246C"/>
    <w:pPr>
      <w:spacing w:after="260"/>
    </w:pPr>
    <w:rPr>
      <w:rFonts w:ascii="BNFAHP+Arial,Bold" w:hAnsi="BNFAHP+Arial,Bold" w:cs="Arial"/>
      <w:color w:val="auto"/>
      <w:lang w:bidi="fa-IR"/>
    </w:rPr>
  </w:style>
  <w:style w:type="paragraph" w:customStyle="1" w:styleId="CM39">
    <w:name w:val="CM39"/>
    <w:basedOn w:val="Default"/>
    <w:next w:val="Default"/>
    <w:uiPriority w:val="99"/>
    <w:rsid w:val="0046246C"/>
    <w:pPr>
      <w:spacing w:line="238" w:lineRule="atLeast"/>
    </w:pPr>
    <w:rPr>
      <w:rFonts w:ascii="BNFAHP+Arial,Bold" w:hAnsi="BNFAHP+Arial,Bold" w:cs="Arial"/>
      <w:color w:val="auto"/>
      <w:lang w:bidi="fa-IR"/>
    </w:rPr>
  </w:style>
  <w:style w:type="paragraph" w:customStyle="1" w:styleId="CM72">
    <w:name w:val="CM72"/>
    <w:basedOn w:val="Default"/>
    <w:next w:val="Default"/>
    <w:uiPriority w:val="99"/>
    <w:rsid w:val="0046246C"/>
    <w:pPr>
      <w:spacing w:after="180"/>
    </w:pPr>
    <w:rPr>
      <w:rFonts w:ascii="BNFAHP+Arial,Bold" w:hAnsi="BNFAHP+Arial,Bold" w:cs="Arial"/>
      <w:color w:val="auto"/>
      <w:lang w:bidi="fa-IR"/>
    </w:rPr>
  </w:style>
  <w:style w:type="character" w:customStyle="1" w:styleId="toctoggle">
    <w:name w:val="toctoggle"/>
    <w:basedOn w:val="DefaultParagraphFont"/>
    <w:rsid w:val="000B31AA"/>
  </w:style>
  <w:style w:type="character" w:customStyle="1" w:styleId="tocnumber">
    <w:name w:val="tocnumber"/>
    <w:basedOn w:val="DefaultParagraphFont"/>
    <w:rsid w:val="000B31AA"/>
  </w:style>
  <w:style w:type="character" w:customStyle="1" w:styleId="toctext">
    <w:name w:val="toctext"/>
    <w:basedOn w:val="DefaultParagraphFont"/>
    <w:rsid w:val="000B31AA"/>
  </w:style>
  <w:style w:type="character" w:customStyle="1" w:styleId="editsection">
    <w:name w:val="editsection"/>
    <w:basedOn w:val="DefaultParagraphFont"/>
    <w:rsid w:val="000B31AA"/>
  </w:style>
  <w:style w:type="character" w:customStyle="1" w:styleId="mw-headline">
    <w:name w:val="mw-headline"/>
    <w:basedOn w:val="DefaultParagraphFont"/>
    <w:rsid w:val="000B31AA"/>
  </w:style>
  <w:style w:type="paragraph" w:customStyle="1" w:styleId="sitebody">
    <w:name w:val="sitebody"/>
    <w:basedOn w:val="Normal"/>
    <w:rsid w:val="000C53C7"/>
    <w:pPr>
      <w:bidi w:val="0"/>
      <w:spacing w:before="100" w:beforeAutospacing="1" w:after="100" w:afterAutospacing="1"/>
    </w:pPr>
    <w:rPr>
      <w:rFonts w:ascii="Arial" w:hAnsi="Arial" w:cs="Arial"/>
      <w:sz w:val="18"/>
      <w:szCs w:val="18"/>
    </w:rPr>
  </w:style>
  <w:style w:type="character" w:customStyle="1" w:styleId="sitebody1">
    <w:name w:val="sitebody1"/>
    <w:basedOn w:val="DefaultParagraphFont"/>
    <w:rsid w:val="000C53C7"/>
    <w:rPr>
      <w:rFonts w:ascii="Arial" w:hAnsi="Arial" w:cs="Arial" w:hint="default"/>
      <w:b w:val="0"/>
      <w:bCs w:val="0"/>
      <w:sz w:val="18"/>
      <w:szCs w:val="18"/>
    </w:rPr>
  </w:style>
  <w:style w:type="paragraph" w:customStyle="1" w:styleId="TableParagraph">
    <w:name w:val="Table Paragraph"/>
    <w:basedOn w:val="Normal"/>
    <w:uiPriority w:val="1"/>
    <w:qFormat/>
    <w:rsid w:val="00260673"/>
    <w:pPr>
      <w:widowControl w:val="0"/>
      <w:autoSpaceDE w:val="0"/>
      <w:autoSpaceDN w:val="0"/>
      <w:bidi w:val="0"/>
      <w:adjustRightInd w:val="0"/>
    </w:pPr>
    <w:rPr>
      <w:rFonts w:eastAsiaTheme="minorEastAsia" w:cs="Times New Roman"/>
      <w:sz w:val="24"/>
    </w:rPr>
  </w:style>
  <w:style w:type="paragraph" w:customStyle="1" w:styleId="Style4">
    <w:name w:val="Style4"/>
    <w:basedOn w:val="Normal"/>
    <w:link w:val="Style4Char"/>
    <w:qFormat/>
    <w:rsid w:val="006C192D"/>
    <w:pPr>
      <w:numPr>
        <w:numId w:val="13"/>
      </w:numPr>
      <w:autoSpaceDE w:val="0"/>
      <w:autoSpaceDN w:val="0"/>
      <w:bidi w:val="0"/>
      <w:adjustRightInd w:val="0"/>
      <w:spacing w:line="276" w:lineRule="auto"/>
    </w:pPr>
    <w:rPr>
      <w:rFonts w:ascii="Arial" w:hAnsi="Arial" w:cs="Arial"/>
      <w:b/>
      <w:bCs/>
      <w:sz w:val="22"/>
      <w:szCs w:val="22"/>
      <w:lang w:bidi="fa-IR"/>
    </w:rPr>
  </w:style>
  <w:style w:type="paragraph" w:customStyle="1" w:styleId="Style5">
    <w:name w:val="Style5"/>
    <w:basedOn w:val="Normal"/>
    <w:link w:val="Style5Char"/>
    <w:qFormat/>
    <w:rsid w:val="006C192D"/>
    <w:pPr>
      <w:numPr>
        <w:numId w:val="7"/>
      </w:numPr>
      <w:autoSpaceDE w:val="0"/>
      <w:autoSpaceDN w:val="0"/>
      <w:bidi w:val="0"/>
      <w:adjustRightInd w:val="0"/>
      <w:spacing w:line="276" w:lineRule="auto"/>
    </w:pPr>
    <w:rPr>
      <w:rFonts w:ascii="Arial" w:hAnsi="Arial" w:cs="Arial"/>
      <w:sz w:val="22"/>
      <w:szCs w:val="22"/>
      <w:lang w:bidi="fa-IR"/>
    </w:rPr>
  </w:style>
  <w:style w:type="character" w:customStyle="1" w:styleId="Style4Char">
    <w:name w:val="Style4 Char"/>
    <w:basedOn w:val="DefaultParagraphFont"/>
    <w:link w:val="Style4"/>
    <w:rsid w:val="006C192D"/>
    <w:rPr>
      <w:rFonts w:ascii="Arial" w:eastAsia="Times New Roman" w:hAnsi="Arial"/>
      <w:b/>
      <w:bCs/>
      <w:sz w:val="22"/>
      <w:szCs w:val="22"/>
      <w:lang w:bidi="fa-IR"/>
    </w:rPr>
  </w:style>
  <w:style w:type="paragraph" w:customStyle="1" w:styleId="Style6">
    <w:name w:val="Style6"/>
    <w:basedOn w:val="Normal"/>
    <w:link w:val="Style6Char"/>
    <w:qFormat/>
    <w:rsid w:val="000F29C6"/>
    <w:pPr>
      <w:numPr>
        <w:numId w:val="8"/>
      </w:numPr>
      <w:autoSpaceDE w:val="0"/>
      <w:autoSpaceDN w:val="0"/>
      <w:bidi w:val="0"/>
      <w:adjustRightInd w:val="0"/>
      <w:spacing w:line="276" w:lineRule="auto"/>
    </w:pPr>
    <w:rPr>
      <w:rFonts w:ascii="Arial" w:hAnsi="Arial" w:cs="Arial"/>
      <w:sz w:val="22"/>
      <w:szCs w:val="22"/>
      <w:lang w:bidi="fa-IR"/>
    </w:rPr>
  </w:style>
  <w:style w:type="character" w:customStyle="1" w:styleId="Style5Char">
    <w:name w:val="Style5 Char"/>
    <w:basedOn w:val="DefaultParagraphFont"/>
    <w:link w:val="Style5"/>
    <w:rsid w:val="006C192D"/>
    <w:rPr>
      <w:rFonts w:ascii="Arial" w:eastAsia="Times New Roman" w:hAnsi="Arial"/>
      <w:sz w:val="22"/>
      <w:szCs w:val="22"/>
      <w:lang w:bidi="fa-IR"/>
    </w:rPr>
  </w:style>
  <w:style w:type="paragraph" w:customStyle="1" w:styleId="Style7">
    <w:name w:val="Style7"/>
    <w:basedOn w:val="Normal"/>
    <w:link w:val="Style7Char"/>
    <w:qFormat/>
    <w:rsid w:val="006C192D"/>
    <w:pPr>
      <w:numPr>
        <w:numId w:val="9"/>
      </w:numPr>
      <w:autoSpaceDE w:val="0"/>
      <w:autoSpaceDN w:val="0"/>
      <w:bidi w:val="0"/>
      <w:adjustRightInd w:val="0"/>
      <w:spacing w:line="276" w:lineRule="auto"/>
    </w:pPr>
    <w:rPr>
      <w:rFonts w:ascii="Arial" w:hAnsi="Arial" w:cs="Arial"/>
      <w:sz w:val="22"/>
      <w:szCs w:val="22"/>
      <w:lang w:bidi="fa-IR"/>
    </w:rPr>
  </w:style>
  <w:style w:type="character" w:customStyle="1" w:styleId="Style6Char">
    <w:name w:val="Style6 Char"/>
    <w:basedOn w:val="DefaultParagraphFont"/>
    <w:link w:val="Style6"/>
    <w:rsid w:val="006C192D"/>
    <w:rPr>
      <w:rFonts w:ascii="Arial" w:eastAsia="Times New Roman" w:hAnsi="Arial"/>
      <w:sz w:val="22"/>
      <w:szCs w:val="22"/>
      <w:lang w:bidi="fa-IR"/>
    </w:rPr>
  </w:style>
  <w:style w:type="paragraph" w:customStyle="1" w:styleId="Style8">
    <w:name w:val="Style8"/>
    <w:basedOn w:val="Normal"/>
    <w:link w:val="Style8Char"/>
    <w:qFormat/>
    <w:rsid w:val="00520AA8"/>
    <w:pPr>
      <w:numPr>
        <w:numId w:val="12"/>
      </w:numPr>
      <w:autoSpaceDE w:val="0"/>
      <w:autoSpaceDN w:val="0"/>
      <w:bidi w:val="0"/>
      <w:adjustRightInd w:val="0"/>
      <w:spacing w:line="276" w:lineRule="auto"/>
    </w:pPr>
    <w:rPr>
      <w:rFonts w:ascii="Arial" w:hAnsi="Arial" w:cs="Arial"/>
      <w:sz w:val="22"/>
      <w:szCs w:val="22"/>
      <w:lang w:bidi="fa-IR"/>
    </w:rPr>
  </w:style>
  <w:style w:type="character" w:customStyle="1" w:styleId="Style7Char">
    <w:name w:val="Style7 Char"/>
    <w:basedOn w:val="DefaultParagraphFont"/>
    <w:link w:val="Style7"/>
    <w:rsid w:val="006C192D"/>
    <w:rPr>
      <w:rFonts w:ascii="Arial" w:eastAsia="Times New Roman" w:hAnsi="Arial"/>
      <w:sz w:val="22"/>
      <w:szCs w:val="22"/>
      <w:lang w:bidi="fa-IR"/>
    </w:rPr>
  </w:style>
  <w:style w:type="paragraph" w:customStyle="1" w:styleId="Style9">
    <w:name w:val="Style9"/>
    <w:basedOn w:val="Normal"/>
    <w:link w:val="Style9Char"/>
    <w:qFormat/>
    <w:rsid w:val="00561213"/>
    <w:pPr>
      <w:numPr>
        <w:numId w:val="11"/>
      </w:numPr>
      <w:autoSpaceDE w:val="0"/>
      <w:autoSpaceDN w:val="0"/>
      <w:bidi w:val="0"/>
      <w:adjustRightInd w:val="0"/>
      <w:spacing w:line="276" w:lineRule="auto"/>
    </w:pPr>
    <w:rPr>
      <w:rFonts w:ascii="Arial" w:hAnsi="Arial" w:cs="Arial"/>
      <w:sz w:val="22"/>
      <w:szCs w:val="22"/>
      <w:lang w:bidi="fa-IR"/>
    </w:rPr>
  </w:style>
  <w:style w:type="character" w:customStyle="1" w:styleId="Style8Char">
    <w:name w:val="Style8 Char"/>
    <w:basedOn w:val="DefaultParagraphFont"/>
    <w:link w:val="Style8"/>
    <w:rsid w:val="00520AA8"/>
    <w:rPr>
      <w:rFonts w:ascii="Arial" w:eastAsia="Times New Roman" w:hAnsi="Arial"/>
      <w:sz w:val="22"/>
      <w:szCs w:val="22"/>
      <w:lang w:bidi="fa-IR"/>
    </w:rPr>
  </w:style>
  <w:style w:type="paragraph" w:customStyle="1" w:styleId="Style10">
    <w:name w:val="Style10"/>
    <w:basedOn w:val="Normal"/>
    <w:link w:val="Style10Char"/>
    <w:qFormat/>
    <w:rsid w:val="00561213"/>
    <w:pPr>
      <w:numPr>
        <w:numId w:val="10"/>
      </w:numPr>
      <w:autoSpaceDE w:val="0"/>
      <w:autoSpaceDN w:val="0"/>
      <w:bidi w:val="0"/>
      <w:adjustRightInd w:val="0"/>
      <w:spacing w:line="276" w:lineRule="auto"/>
    </w:pPr>
    <w:rPr>
      <w:rFonts w:ascii="Arial" w:hAnsi="Arial" w:cs="Arial"/>
      <w:sz w:val="22"/>
      <w:szCs w:val="22"/>
      <w:lang w:bidi="fa-IR"/>
    </w:rPr>
  </w:style>
  <w:style w:type="character" w:customStyle="1" w:styleId="Style9Char">
    <w:name w:val="Style9 Char"/>
    <w:basedOn w:val="DefaultParagraphFont"/>
    <w:link w:val="Style9"/>
    <w:rsid w:val="00561213"/>
    <w:rPr>
      <w:rFonts w:ascii="Arial" w:eastAsia="Times New Roman" w:hAnsi="Arial"/>
      <w:sz w:val="22"/>
      <w:szCs w:val="22"/>
      <w:lang w:bidi="fa-IR"/>
    </w:rPr>
  </w:style>
  <w:style w:type="character" w:customStyle="1" w:styleId="Style10Char">
    <w:name w:val="Style10 Char"/>
    <w:basedOn w:val="DefaultParagraphFont"/>
    <w:link w:val="Style10"/>
    <w:rsid w:val="00561213"/>
    <w:rPr>
      <w:rFonts w:ascii="Arial" w:eastAsia="Times New Roman" w:hAnsi="Arial"/>
      <w:sz w:val="22"/>
      <w:szCs w:val="22"/>
      <w:lang w:bidi="fa-IR"/>
    </w:rPr>
  </w:style>
  <w:style w:type="paragraph" w:customStyle="1" w:styleId="Paragraph">
    <w:name w:val="Paragraph"/>
    <w:basedOn w:val="Normal"/>
    <w:rsid w:val="005C27FE"/>
    <w:pPr>
      <w:bidi w:val="0"/>
      <w:spacing w:before="120" w:after="120"/>
      <w:ind w:left="1134"/>
      <w:jc w:val="lowKashida"/>
    </w:pPr>
    <w:rPr>
      <w:sz w:val="24"/>
      <w:szCs w:val="28"/>
      <w:lang w:val="en-GB"/>
    </w:rPr>
  </w:style>
  <w:style w:type="paragraph" w:customStyle="1" w:styleId="ATTACHMENTHEADING">
    <w:name w:val="ATTACHMENT HEADING"/>
    <w:basedOn w:val="Normal"/>
    <w:rsid w:val="005C27FE"/>
    <w:pPr>
      <w:widowControl w:val="0"/>
      <w:bidi w:val="0"/>
      <w:jc w:val="lowKashida"/>
    </w:pPr>
    <w:rPr>
      <w:rFonts w:ascii="CG Times" w:hAnsi="CG Times"/>
      <w:b/>
      <w:bCs/>
      <w:caps/>
      <w:sz w:val="24"/>
      <w:szCs w:val="28"/>
      <w:lang w:val="en-GB"/>
    </w:rPr>
  </w:style>
  <w:style w:type="paragraph" w:customStyle="1" w:styleId="ATTACHMENTSUBHEADING">
    <w:name w:val="ATTACHMENT SUB HEADING"/>
    <w:basedOn w:val="Normal"/>
    <w:rsid w:val="005C27FE"/>
    <w:pPr>
      <w:widowControl w:val="0"/>
      <w:bidi w:val="0"/>
      <w:jc w:val="lowKashida"/>
    </w:pPr>
    <w:rPr>
      <w:rFonts w:ascii="CG Times" w:hAnsi="CG Times"/>
      <w:caps/>
      <w:sz w:val="24"/>
      <w:szCs w:val="28"/>
      <w:lang w:val="en-GB"/>
    </w:rPr>
  </w:style>
  <w:style w:type="paragraph" w:customStyle="1" w:styleId="Definition">
    <w:name w:val="Definition"/>
    <w:basedOn w:val="Paragraph"/>
    <w:next w:val="Paragraph"/>
    <w:uiPriority w:val="99"/>
    <w:rsid w:val="005C27FE"/>
    <w:rPr>
      <w:caps/>
      <w:u w:val="single"/>
    </w:rPr>
  </w:style>
  <w:style w:type="paragraph" w:customStyle="1" w:styleId="Bullet2">
    <w:name w:val="Bullet 2"/>
    <w:basedOn w:val="Bullet1"/>
    <w:rsid w:val="005C27FE"/>
    <w:pPr>
      <w:ind w:left="1984"/>
    </w:pPr>
  </w:style>
  <w:style w:type="character" w:customStyle="1" w:styleId="JBStandard1">
    <w:name w:val="JB Standard 1"/>
    <w:basedOn w:val="DefaultParagraphFont"/>
    <w:rsid w:val="005C27FE"/>
    <w:rPr>
      <w:sz w:val="24"/>
      <w:szCs w:val="28"/>
      <w:u w:val="single"/>
    </w:rPr>
  </w:style>
  <w:style w:type="character" w:customStyle="1" w:styleId="JBStandard2">
    <w:name w:val="JB Standard 2"/>
    <w:basedOn w:val="DefaultParagraphFont"/>
    <w:rsid w:val="005C27FE"/>
  </w:style>
  <w:style w:type="character" w:customStyle="1" w:styleId="JBStandard3">
    <w:name w:val="JB Standard 3"/>
    <w:basedOn w:val="DefaultParagraphFont"/>
    <w:rsid w:val="005C27FE"/>
  </w:style>
  <w:style w:type="paragraph" w:customStyle="1" w:styleId="heading2text">
    <w:name w:val="heading 2 text"/>
    <w:basedOn w:val="Heading2"/>
    <w:rsid w:val="005C27FE"/>
    <w:pPr>
      <w:keepNext w:val="0"/>
      <w:numPr>
        <w:ilvl w:val="0"/>
        <w:numId w:val="0"/>
      </w:numPr>
      <w:tabs>
        <w:tab w:val="left" w:pos="567"/>
      </w:tabs>
      <w:spacing w:before="480" w:after="0"/>
      <w:ind w:left="720" w:right="432"/>
      <w:outlineLvl w:val="9"/>
    </w:pPr>
    <w:rPr>
      <w:rFonts w:ascii="Times New Roman" w:hAnsi="Times New Roman"/>
      <w:b w:val="0"/>
      <w:bCs w:val="0"/>
      <w:caps w:val="0"/>
      <w:snapToGrid w:val="0"/>
      <w:sz w:val="20"/>
      <w:szCs w:val="24"/>
    </w:rPr>
  </w:style>
  <w:style w:type="paragraph" w:customStyle="1" w:styleId="Bullet3">
    <w:name w:val="Bullet 3"/>
    <w:basedOn w:val="Normal"/>
    <w:next w:val="Normal"/>
    <w:rsid w:val="005C27FE"/>
    <w:pPr>
      <w:tabs>
        <w:tab w:val="left" w:pos="1440"/>
      </w:tabs>
      <w:bidi w:val="0"/>
      <w:ind w:left="3600" w:hanging="720"/>
    </w:pPr>
    <w:rPr>
      <w:rFonts w:ascii="Arial" w:hAnsi="Arial"/>
    </w:rPr>
  </w:style>
  <w:style w:type="paragraph" w:customStyle="1" w:styleId="Bullet4">
    <w:name w:val="Bullet 4"/>
    <w:basedOn w:val="Normal"/>
    <w:next w:val="Normal"/>
    <w:rsid w:val="005C27FE"/>
    <w:pPr>
      <w:tabs>
        <w:tab w:val="left" w:pos="1440"/>
      </w:tabs>
      <w:bidi w:val="0"/>
      <w:ind w:left="4320" w:hanging="720"/>
    </w:pPr>
    <w:rPr>
      <w:rFonts w:ascii="Arial" w:hAnsi="Arial"/>
    </w:rPr>
  </w:style>
  <w:style w:type="paragraph" w:customStyle="1" w:styleId="Bullet5">
    <w:name w:val="Bullet 5"/>
    <w:basedOn w:val="Normal"/>
    <w:next w:val="Normal"/>
    <w:rsid w:val="005C27FE"/>
    <w:pPr>
      <w:tabs>
        <w:tab w:val="left" w:pos="1440"/>
      </w:tabs>
      <w:bidi w:val="0"/>
      <w:ind w:left="5041" w:hanging="720"/>
    </w:pPr>
    <w:rPr>
      <w:rFonts w:ascii="Arial" w:hAnsi="Arial"/>
    </w:rPr>
  </w:style>
  <w:style w:type="paragraph" w:customStyle="1" w:styleId="Chapter">
    <w:name w:val="Chapter"/>
    <w:basedOn w:val="Normal"/>
    <w:next w:val="Normal"/>
    <w:rsid w:val="005C27FE"/>
    <w:pPr>
      <w:tabs>
        <w:tab w:val="left" w:pos="1440"/>
      </w:tabs>
      <w:bidi w:val="0"/>
      <w:ind w:left="1440" w:hanging="1440"/>
    </w:pPr>
    <w:rPr>
      <w:rFonts w:ascii="Arial" w:hAnsi="Arial"/>
      <w:b/>
      <w:bCs/>
      <w:caps/>
    </w:rPr>
  </w:style>
  <w:style w:type="paragraph" w:customStyle="1" w:styleId="Section">
    <w:name w:val="Section"/>
    <w:basedOn w:val="Normal"/>
    <w:next w:val="Normal"/>
    <w:rsid w:val="005C27FE"/>
    <w:pPr>
      <w:tabs>
        <w:tab w:val="left" w:pos="1440"/>
      </w:tabs>
      <w:bidi w:val="0"/>
      <w:ind w:left="1440" w:hanging="1440"/>
    </w:pPr>
    <w:rPr>
      <w:rFonts w:ascii="Arial" w:hAnsi="Arial"/>
      <w:b/>
      <w:bCs/>
      <w:caps/>
      <w:u w:val="single"/>
    </w:rPr>
  </w:style>
  <w:style w:type="paragraph" w:customStyle="1" w:styleId="NormalCloseTogether">
    <w:name w:val="Normal Close Together"/>
    <w:basedOn w:val="Normal"/>
    <w:next w:val="Normal"/>
    <w:rsid w:val="005C27FE"/>
    <w:pPr>
      <w:widowControl w:val="0"/>
      <w:bidi w:val="0"/>
      <w:ind w:left="851"/>
      <w:jc w:val="lowKashida"/>
    </w:pPr>
    <w:rPr>
      <w:rFonts w:ascii="Arial" w:hAnsi="Arial"/>
      <w:snapToGrid w:val="0"/>
      <w:lang w:val="en-GB"/>
    </w:rPr>
  </w:style>
  <w:style w:type="paragraph" w:customStyle="1" w:styleId="Heading2Text0">
    <w:name w:val="Heading 2 Text"/>
    <w:basedOn w:val="Heading2"/>
    <w:rsid w:val="005C27FE"/>
    <w:pPr>
      <w:keepNext w:val="0"/>
      <w:numPr>
        <w:ilvl w:val="0"/>
        <w:numId w:val="0"/>
      </w:numPr>
      <w:tabs>
        <w:tab w:val="left" w:pos="567"/>
      </w:tabs>
      <w:spacing w:before="480" w:after="0"/>
      <w:ind w:left="720"/>
      <w:outlineLvl w:val="9"/>
    </w:pPr>
    <w:rPr>
      <w:rFonts w:ascii="Times New Roman" w:hAnsi="Times New Roman"/>
      <w:b w:val="0"/>
      <w:bCs w:val="0"/>
      <w:caps w:val="0"/>
      <w:snapToGrid w:val="0"/>
      <w:sz w:val="20"/>
      <w:szCs w:val="24"/>
    </w:rPr>
  </w:style>
  <w:style w:type="paragraph" w:customStyle="1" w:styleId="heading3text">
    <w:name w:val="heading 3 text"/>
    <w:basedOn w:val="Normal"/>
    <w:rsid w:val="005C27FE"/>
    <w:pPr>
      <w:bidi w:val="0"/>
      <w:spacing w:before="240"/>
      <w:ind w:left="1440" w:right="432"/>
      <w:jc w:val="lowKashida"/>
    </w:pPr>
    <w:rPr>
      <w:snapToGrid w:val="0"/>
      <w:lang w:val="en-GB"/>
    </w:rPr>
  </w:style>
  <w:style w:type="paragraph" w:customStyle="1" w:styleId="10">
    <w:name w:val="1."/>
    <w:basedOn w:val="Normal"/>
    <w:rsid w:val="005C27FE"/>
    <w:pPr>
      <w:widowControl w:val="0"/>
      <w:wordWrap w:val="0"/>
      <w:snapToGrid w:val="0"/>
      <w:spacing w:line="300" w:lineRule="atLeast"/>
      <w:ind w:right="700" w:hanging="700"/>
      <w:jc w:val="lowKashida"/>
    </w:pPr>
    <w:rPr>
      <w:rFonts w:ascii="Arial" w:eastAsia="BatangChe" w:hAnsi="Arial"/>
      <w:b/>
      <w:bCs/>
      <w:kern w:val="2"/>
      <w:sz w:val="22"/>
      <w:szCs w:val="26"/>
      <w:lang w:eastAsia="ko-KR"/>
    </w:rPr>
  </w:style>
  <w:style w:type="paragraph" w:customStyle="1" w:styleId="a">
    <w:name w:val="**"/>
    <w:basedOn w:val="Normal"/>
    <w:rsid w:val="005C27FE"/>
    <w:pPr>
      <w:widowControl w:val="0"/>
      <w:tabs>
        <w:tab w:val="num" w:pos="720"/>
        <w:tab w:val="left" w:pos="990"/>
      </w:tabs>
      <w:wordWrap w:val="0"/>
      <w:snapToGrid w:val="0"/>
      <w:spacing w:before="120"/>
      <w:ind w:left="720" w:hanging="720"/>
      <w:jc w:val="lowKashida"/>
    </w:pPr>
    <w:rPr>
      <w:rFonts w:ascii="Arial" w:eastAsia="BatangChe" w:hAnsi="Arial"/>
      <w:kern w:val="2"/>
      <w:sz w:val="22"/>
      <w:szCs w:val="26"/>
      <w:lang w:eastAsia="ko-KR"/>
    </w:rPr>
  </w:style>
  <w:style w:type="paragraph" w:customStyle="1" w:styleId="111">
    <w:name w:val="1.1.1"/>
    <w:basedOn w:val="10"/>
    <w:rsid w:val="005C27FE"/>
    <w:rPr>
      <w:b w:val="0"/>
      <w:bCs w:val="0"/>
    </w:rPr>
  </w:style>
  <w:style w:type="paragraph" w:customStyle="1" w:styleId="11">
    <w:name w:val="1)"/>
    <w:basedOn w:val="1"/>
    <w:rsid w:val="005C27FE"/>
    <w:pPr>
      <w:ind w:hanging="480"/>
    </w:pPr>
  </w:style>
  <w:style w:type="paragraph" w:customStyle="1" w:styleId="paragraph0">
    <w:name w:val="paragraph"/>
    <w:basedOn w:val="Normal"/>
    <w:rsid w:val="005C27FE"/>
    <w:pPr>
      <w:widowControl w:val="0"/>
      <w:tabs>
        <w:tab w:val="left" w:pos="0"/>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wordWrap w:val="0"/>
      <w:autoSpaceDE w:val="0"/>
      <w:autoSpaceDN w:val="0"/>
      <w:adjustRightInd w:val="0"/>
      <w:spacing w:line="300" w:lineRule="atLeast"/>
      <w:jc w:val="lowKashida"/>
      <w:textAlignment w:val="baseline"/>
    </w:pPr>
    <w:rPr>
      <w:rFonts w:ascii="Arial" w:eastAsia="GulimChe" w:hAnsi="Arial"/>
      <w:lang w:eastAsia="ko-KR"/>
    </w:rPr>
  </w:style>
  <w:style w:type="paragraph" w:customStyle="1" w:styleId="berschrift">
    <w:name w:val="Überschrift"/>
    <w:basedOn w:val="Text"/>
    <w:rsid w:val="005C27FE"/>
    <w:rPr>
      <w:rFonts w:ascii="Helvetica 65 Medium" w:hAnsi="Helvetica 65 Medium"/>
      <w:sz w:val="24"/>
      <w:szCs w:val="28"/>
    </w:rPr>
  </w:style>
  <w:style w:type="paragraph" w:customStyle="1" w:styleId="Text">
    <w:name w:val="Text"/>
    <w:basedOn w:val="Normal"/>
    <w:rsid w:val="005C27FE"/>
    <w:pPr>
      <w:overflowPunct w:val="0"/>
      <w:autoSpaceDE w:val="0"/>
      <w:autoSpaceDN w:val="0"/>
      <w:adjustRightInd w:val="0"/>
      <w:spacing w:after="174"/>
      <w:jc w:val="lowKashida"/>
      <w:textAlignment w:val="baseline"/>
    </w:pPr>
    <w:rPr>
      <w:rFonts w:ascii="Helvetica 55 Roman" w:eastAsia="BatangChe" w:hAnsi="Helvetica 55 Roman"/>
      <w:lang w:val="de-DE"/>
    </w:rPr>
  </w:style>
  <w:style w:type="paragraph" w:customStyle="1" w:styleId="11-">
    <w:name w:val="1.1-"/>
    <w:basedOn w:val="110"/>
    <w:rsid w:val="005C27FE"/>
    <w:pPr>
      <w:ind w:firstLine="0"/>
    </w:pPr>
    <w:rPr>
      <w:b w:val="0"/>
      <w:bCs w:val="0"/>
    </w:rPr>
  </w:style>
  <w:style w:type="paragraph" w:customStyle="1" w:styleId="110">
    <w:name w:val="1.1"/>
    <w:basedOn w:val="Normal"/>
    <w:rsid w:val="005C27FE"/>
    <w:pPr>
      <w:autoSpaceDE w:val="0"/>
      <w:autoSpaceDN w:val="0"/>
      <w:adjustRightInd w:val="0"/>
      <w:spacing w:line="300" w:lineRule="atLeast"/>
      <w:ind w:right="1134" w:hanging="567"/>
      <w:jc w:val="lowKashida"/>
      <w:textAlignment w:val="baseline"/>
    </w:pPr>
    <w:rPr>
      <w:rFonts w:ascii="Arial" w:eastAsia="GulimChe" w:hAnsi="Arial"/>
      <w:b/>
      <w:bCs/>
      <w:lang w:val="en-GB" w:eastAsia="ko-KR"/>
    </w:rPr>
  </w:style>
  <w:style w:type="paragraph" w:customStyle="1" w:styleId="s2">
    <w:name w:val="s2"/>
    <w:basedOn w:val="Normal"/>
    <w:rsid w:val="005C27FE"/>
    <w:pPr>
      <w:widowControl w:val="0"/>
      <w:adjustRightInd w:val="0"/>
      <w:spacing w:line="300" w:lineRule="atLeast"/>
      <w:ind w:right="624"/>
      <w:jc w:val="lowKashida"/>
      <w:textAlignment w:val="baseline"/>
    </w:pPr>
    <w:rPr>
      <w:rFonts w:ascii="Arial" w:eastAsia="GulimChe" w:hAnsi="Arial"/>
      <w:sz w:val="22"/>
      <w:szCs w:val="26"/>
      <w:lang w:eastAsia="ko-KR"/>
    </w:rPr>
  </w:style>
  <w:style w:type="paragraph" w:customStyle="1" w:styleId="aa">
    <w:name w:val="aa"/>
    <w:basedOn w:val="12"/>
    <w:rsid w:val="005C27FE"/>
    <w:rPr>
      <w:rFonts w:ascii="Arial" w:eastAsia="DotumChe" w:hAnsi="Arial"/>
      <w:sz w:val="22"/>
      <w:szCs w:val="26"/>
    </w:rPr>
  </w:style>
  <w:style w:type="paragraph" w:customStyle="1" w:styleId="12">
    <w:name w:val="1"/>
    <w:basedOn w:val="Normal"/>
    <w:rsid w:val="005C27FE"/>
    <w:pPr>
      <w:widowControl w:val="0"/>
      <w:wordWrap w:val="0"/>
      <w:autoSpaceDE w:val="0"/>
      <w:autoSpaceDN w:val="0"/>
      <w:adjustRightInd w:val="0"/>
      <w:ind w:right="1702"/>
      <w:jc w:val="lowKashida"/>
      <w:textAlignment w:val="baseline"/>
    </w:pPr>
    <w:rPr>
      <w:rFonts w:eastAsia="BatangChe"/>
      <w:sz w:val="24"/>
      <w:szCs w:val="28"/>
      <w:lang w:eastAsia="ko-KR"/>
    </w:rPr>
  </w:style>
  <w:style w:type="paragraph" w:customStyle="1" w:styleId="bb">
    <w:name w:val="bb"/>
    <w:basedOn w:val="Normal"/>
    <w:rsid w:val="005C27FE"/>
    <w:pPr>
      <w:widowControl w:val="0"/>
      <w:wordWrap w:val="0"/>
      <w:autoSpaceDE w:val="0"/>
      <w:autoSpaceDN w:val="0"/>
      <w:adjustRightInd w:val="0"/>
      <w:ind w:right="2269" w:hanging="284"/>
      <w:jc w:val="lowKashida"/>
      <w:textAlignment w:val="baseline"/>
    </w:pPr>
    <w:rPr>
      <w:rFonts w:ascii="Arial" w:eastAsia="DotumChe" w:hAnsi="Arial"/>
      <w:sz w:val="22"/>
      <w:szCs w:val="26"/>
      <w:lang w:eastAsia="ko-KR"/>
    </w:rPr>
  </w:style>
  <w:style w:type="paragraph" w:customStyle="1" w:styleId="100">
    <w:name w:val="1.0"/>
    <w:basedOn w:val="110"/>
    <w:rsid w:val="005C27FE"/>
    <w:pPr>
      <w:widowControl w:val="0"/>
      <w:wordWrap w:val="0"/>
      <w:autoSpaceDE/>
      <w:autoSpaceDN/>
      <w:spacing w:line="260" w:lineRule="atLeast"/>
      <w:ind w:right="567"/>
    </w:pPr>
    <w:rPr>
      <w:sz w:val="24"/>
      <w:szCs w:val="28"/>
      <w:lang w:val="en-US"/>
    </w:rPr>
  </w:style>
  <w:style w:type="paragraph" w:customStyle="1" w:styleId="411">
    <w:name w:val="4.1.1"/>
    <w:basedOn w:val="Normal"/>
    <w:rsid w:val="005C27FE"/>
    <w:pPr>
      <w:widowControl w:val="0"/>
      <w:wordWrap w:val="0"/>
      <w:adjustRightInd w:val="0"/>
      <w:spacing w:line="300" w:lineRule="atLeast"/>
      <w:ind w:right="851" w:hanging="709"/>
      <w:jc w:val="lowKashida"/>
      <w:textAlignment w:val="baseline"/>
    </w:pPr>
    <w:rPr>
      <w:rFonts w:ascii="Arial" w:eastAsia="GulimChe" w:hAnsi="Arial"/>
      <w:sz w:val="22"/>
      <w:szCs w:val="26"/>
      <w:lang w:eastAsia="ko-KR"/>
    </w:rPr>
  </w:style>
  <w:style w:type="paragraph" w:customStyle="1" w:styleId="4111">
    <w:name w:val="4.1.1.1"/>
    <w:basedOn w:val="411"/>
    <w:rsid w:val="005C27FE"/>
    <w:pPr>
      <w:ind w:right="1134" w:hanging="850"/>
    </w:pPr>
  </w:style>
  <w:style w:type="paragraph" w:customStyle="1" w:styleId="13">
    <w:name w:val="1*"/>
    <w:basedOn w:val="Normal"/>
    <w:rsid w:val="005C27FE"/>
    <w:pPr>
      <w:autoSpaceDE w:val="0"/>
      <w:autoSpaceDN w:val="0"/>
      <w:adjustRightInd w:val="0"/>
      <w:spacing w:line="300" w:lineRule="atLeast"/>
      <w:ind w:right="960"/>
      <w:jc w:val="lowKashida"/>
      <w:textAlignment w:val="baseline"/>
    </w:pPr>
    <w:rPr>
      <w:rFonts w:ascii="Arial" w:eastAsia="GulimChe" w:hAnsi="Arial"/>
      <w:sz w:val="22"/>
      <w:szCs w:val="26"/>
      <w:lang w:val="en-GB" w:eastAsia="ko-KR"/>
    </w:rPr>
  </w:style>
  <w:style w:type="paragraph" w:customStyle="1" w:styleId="11111">
    <w:name w:val="1.1.1.1.1"/>
    <w:basedOn w:val="Normal"/>
    <w:rsid w:val="005C27FE"/>
    <w:pPr>
      <w:widowControl w:val="0"/>
      <w:wordWrap w:val="0"/>
      <w:adjustRightInd w:val="0"/>
      <w:spacing w:line="300" w:lineRule="atLeast"/>
      <w:ind w:right="1701" w:hanging="1134"/>
      <w:jc w:val="lowKashida"/>
      <w:textAlignment w:val="baseline"/>
    </w:pPr>
    <w:rPr>
      <w:rFonts w:ascii="Arial" w:eastAsia="GulimChe" w:hAnsi="Arial"/>
      <w:sz w:val="22"/>
      <w:szCs w:val="26"/>
      <w:lang w:eastAsia="ko-KR"/>
    </w:rPr>
  </w:style>
  <w:style w:type="paragraph" w:customStyle="1" w:styleId="41611">
    <w:name w:val="4.1.6.1.1"/>
    <w:basedOn w:val="4111"/>
    <w:rsid w:val="005C27FE"/>
    <w:pPr>
      <w:ind w:right="1560" w:hanging="1134"/>
    </w:pPr>
  </w:style>
  <w:style w:type="paragraph" w:customStyle="1" w:styleId="41111a">
    <w:name w:val="4.1.1.1.1 a)"/>
    <w:basedOn w:val="4111"/>
    <w:rsid w:val="005C27FE"/>
    <w:pPr>
      <w:ind w:right="1985" w:hanging="425"/>
    </w:pPr>
  </w:style>
  <w:style w:type="paragraph" w:customStyle="1" w:styleId="41">
    <w:name w:val="4.1"/>
    <w:basedOn w:val="Normal"/>
    <w:rsid w:val="005C27FE"/>
    <w:pPr>
      <w:widowControl w:val="0"/>
      <w:wordWrap w:val="0"/>
      <w:adjustRightInd w:val="0"/>
      <w:spacing w:line="300" w:lineRule="atLeast"/>
      <w:ind w:right="567" w:hanging="567"/>
      <w:jc w:val="lowKashida"/>
      <w:textAlignment w:val="baseline"/>
    </w:pPr>
    <w:rPr>
      <w:rFonts w:ascii="Arial" w:eastAsia="GulimChe" w:hAnsi="Arial"/>
      <w:sz w:val="22"/>
      <w:szCs w:val="26"/>
      <w:lang w:eastAsia="ko-KR"/>
    </w:rPr>
  </w:style>
  <w:style w:type="paragraph" w:customStyle="1" w:styleId="112">
    <w:name w:val="1.1*"/>
    <w:basedOn w:val="110"/>
    <w:rsid w:val="005C27FE"/>
    <w:pPr>
      <w:widowControl w:val="0"/>
      <w:wordWrap w:val="0"/>
      <w:autoSpaceDE/>
      <w:autoSpaceDN/>
      <w:spacing w:line="200" w:lineRule="atLeast"/>
      <w:ind w:right="992" w:firstLine="0"/>
    </w:pPr>
    <w:rPr>
      <w:rFonts w:ascii="Times New Roman" w:eastAsia="BatangChe" w:hAnsi="Times New Roman"/>
      <w:b w:val="0"/>
      <w:bCs w:val="0"/>
      <w:color w:val="000000"/>
      <w:sz w:val="22"/>
      <w:szCs w:val="26"/>
      <w:lang w:val="en-US"/>
    </w:rPr>
  </w:style>
  <w:style w:type="paragraph" w:customStyle="1" w:styleId="1110">
    <w:name w:val="1.1(1)"/>
    <w:basedOn w:val="112"/>
    <w:rsid w:val="005C27FE"/>
    <w:pPr>
      <w:ind w:right="1418" w:hanging="426"/>
    </w:pPr>
  </w:style>
  <w:style w:type="paragraph" w:customStyle="1" w:styleId="1111">
    <w:name w:val="1.1.1*"/>
    <w:basedOn w:val="111"/>
    <w:rsid w:val="005C27FE"/>
    <w:pPr>
      <w:adjustRightInd w:val="0"/>
      <w:snapToGrid/>
      <w:spacing w:line="200" w:lineRule="atLeast"/>
      <w:ind w:right="1276" w:firstLine="0"/>
      <w:textAlignment w:val="baseline"/>
    </w:pPr>
    <w:rPr>
      <w:rFonts w:ascii="Times New Roman" w:hAnsi="Times New Roman"/>
      <w:color w:val="000000"/>
      <w:kern w:val="0"/>
    </w:rPr>
  </w:style>
  <w:style w:type="paragraph" w:customStyle="1" w:styleId="1-">
    <w:name w:val="(1)-"/>
    <w:basedOn w:val="14"/>
    <w:rsid w:val="005C27FE"/>
    <w:pPr>
      <w:ind w:right="1247" w:firstLine="0"/>
    </w:pPr>
  </w:style>
  <w:style w:type="paragraph" w:customStyle="1" w:styleId="14">
    <w:name w:val="(1)"/>
    <w:basedOn w:val="112"/>
    <w:rsid w:val="005C27FE"/>
    <w:pPr>
      <w:ind w:right="1248" w:hanging="454"/>
    </w:pPr>
  </w:style>
  <w:style w:type="paragraph" w:customStyle="1" w:styleId="paragraph3">
    <w:name w:val="paragraph3"/>
    <w:basedOn w:val="paragraph2"/>
    <w:rsid w:val="005C27FE"/>
    <w:pPr>
      <w:ind w:right="900" w:hanging="360"/>
    </w:pPr>
    <w:rPr>
      <w:b w:val="0"/>
      <w:bCs w:val="0"/>
    </w:rPr>
  </w:style>
  <w:style w:type="paragraph" w:customStyle="1" w:styleId="paragraph2">
    <w:name w:val="paragraph2"/>
    <w:basedOn w:val="paragraph0"/>
    <w:rsid w:val="005C27FE"/>
    <w:pPr>
      <w:tabs>
        <w:tab w:val="clear" w:pos="0"/>
        <w:tab w:val="clear" w:pos="504"/>
      </w:tabs>
      <w:ind w:right="1260" w:hanging="720"/>
    </w:pPr>
    <w:rPr>
      <w:b/>
      <w:bCs/>
    </w:rPr>
  </w:style>
  <w:style w:type="paragraph" w:customStyle="1" w:styleId="a0">
    <w:name w:val="***"/>
    <w:basedOn w:val="1"/>
    <w:rsid w:val="005C27FE"/>
    <w:pPr>
      <w:tabs>
        <w:tab w:val="num" w:pos="720"/>
      </w:tabs>
      <w:spacing w:before="180"/>
      <w:ind w:left="720" w:hanging="720"/>
    </w:pPr>
  </w:style>
  <w:style w:type="paragraph" w:styleId="Date">
    <w:name w:val="Date"/>
    <w:basedOn w:val="Normal"/>
    <w:next w:val="Normal"/>
    <w:link w:val="DateChar"/>
    <w:rsid w:val="005C27FE"/>
    <w:pPr>
      <w:widowControl w:val="0"/>
      <w:wordWrap w:val="0"/>
      <w:snapToGrid w:val="0"/>
      <w:spacing w:line="300" w:lineRule="atLeast"/>
      <w:jc w:val="lowKashida"/>
    </w:pPr>
    <w:rPr>
      <w:rFonts w:ascii="Arial" w:eastAsia="BatangChe" w:hAnsi="Arial"/>
      <w:kern w:val="2"/>
      <w:sz w:val="22"/>
      <w:szCs w:val="26"/>
      <w:lang w:eastAsia="ko-KR"/>
    </w:rPr>
  </w:style>
  <w:style w:type="character" w:customStyle="1" w:styleId="DateChar">
    <w:name w:val="Date Char"/>
    <w:basedOn w:val="DefaultParagraphFont"/>
    <w:link w:val="Date"/>
    <w:rsid w:val="005C27FE"/>
    <w:rPr>
      <w:rFonts w:ascii="Arial" w:eastAsia="BatangChe" w:hAnsi="Arial" w:cs="Traditional Arabic"/>
      <w:kern w:val="2"/>
      <w:sz w:val="22"/>
      <w:szCs w:val="26"/>
      <w:lang w:eastAsia="ko-KR"/>
    </w:rPr>
  </w:style>
  <w:style w:type="paragraph" w:customStyle="1" w:styleId="ISONORMALTEXT">
    <w:name w:val="ISO NORMAL TEXT"/>
    <w:basedOn w:val="Normal"/>
    <w:rsid w:val="005C27FE"/>
    <w:pPr>
      <w:bidi w:val="0"/>
      <w:ind w:left="1701" w:right="284"/>
      <w:jc w:val="lowKashida"/>
    </w:pPr>
    <w:rPr>
      <w:rFonts w:cs="Mitra"/>
      <w:noProof/>
      <w:sz w:val="24"/>
      <w:szCs w:val="22"/>
    </w:rPr>
  </w:style>
  <w:style w:type="paragraph" w:customStyle="1" w:styleId="Style11">
    <w:name w:val="Style11"/>
    <w:basedOn w:val="ListParagraph"/>
    <w:link w:val="Style11Char"/>
    <w:qFormat/>
    <w:rsid w:val="005C27FE"/>
    <w:pPr>
      <w:numPr>
        <w:numId w:val="21"/>
      </w:numPr>
      <w:autoSpaceDE w:val="0"/>
      <w:autoSpaceDN w:val="0"/>
      <w:bidi w:val="0"/>
      <w:adjustRightInd w:val="0"/>
      <w:spacing w:line="276" w:lineRule="auto"/>
    </w:pPr>
    <w:rPr>
      <w:rFonts w:ascii="Arial" w:hAnsi="Arial"/>
      <w:b/>
      <w:bCs/>
      <w:sz w:val="22"/>
      <w:szCs w:val="22"/>
      <w:lang w:bidi="fa-IR"/>
    </w:rPr>
  </w:style>
  <w:style w:type="paragraph" w:customStyle="1" w:styleId="Style12">
    <w:name w:val="Style12"/>
    <w:basedOn w:val="Normal"/>
    <w:link w:val="Style12Char"/>
    <w:qFormat/>
    <w:rsid w:val="005C27FE"/>
    <w:pPr>
      <w:numPr>
        <w:numId w:val="14"/>
      </w:numPr>
      <w:autoSpaceDE w:val="0"/>
      <w:autoSpaceDN w:val="0"/>
      <w:bidi w:val="0"/>
      <w:adjustRightInd w:val="0"/>
      <w:spacing w:line="276" w:lineRule="auto"/>
    </w:pPr>
    <w:rPr>
      <w:rFonts w:ascii="Arial" w:hAnsi="Arial" w:cs="Arial"/>
      <w:b/>
      <w:bCs/>
      <w:sz w:val="22"/>
      <w:szCs w:val="22"/>
      <w:lang w:bidi="fa-IR"/>
    </w:rPr>
  </w:style>
  <w:style w:type="character" w:customStyle="1" w:styleId="ListParagraphChar">
    <w:name w:val="List Paragraph Char"/>
    <w:aliases w:val="Numbered Items Char"/>
    <w:basedOn w:val="DefaultParagraphFont"/>
    <w:link w:val="ListParagraph"/>
    <w:uiPriority w:val="34"/>
    <w:rsid w:val="005C27FE"/>
    <w:rPr>
      <w:rFonts w:ascii="Times New Roman" w:eastAsia="Times New Roman" w:hAnsi="Times New Roman" w:cs="Traditional Arabic"/>
      <w:szCs w:val="24"/>
    </w:rPr>
  </w:style>
  <w:style w:type="character" w:customStyle="1" w:styleId="Style11Char">
    <w:name w:val="Style11 Char"/>
    <w:basedOn w:val="ListParagraphChar"/>
    <w:link w:val="Style11"/>
    <w:rsid w:val="005C27FE"/>
    <w:rPr>
      <w:rFonts w:ascii="Arial" w:eastAsia="Times New Roman" w:hAnsi="Arial" w:cs="Traditional Arabic"/>
      <w:b/>
      <w:bCs/>
      <w:sz w:val="22"/>
      <w:szCs w:val="22"/>
      <w:lang w:bidi="fa-IR"/>
    </w:rPr>
  </w:style>
  <w:style w:type="character" w:customStyle="1" w:styleId="Style12Char">
    <w:name w:val="Style12 Char"/>
    <w:basedOn w:val="DefaultParagraphFont"/>
    <w:link w:val="Style12"/>
    <w:rsid w:val="005C27FE"/>
    <w:rPr>
      <w:rFonts w:ascii="Arial" w:eastAsia="Times New Roman" w:hAnsi="Arial"/>
      <w:b/>
      <w:bCs/>
      <w:sz w:val="22"/>
      <w:szCs w:val="22"/>
      <w:lang w:bidi="fa-IR"/>
    </w:rPr>
  </w:style>
  <w:style w:type="paragraph" w:customStyle="1" w:styleId="Style13">
    <w:name w:val="Style13"/>
    <w:basedOn w:val="Normal"/>
    <w:link w:val="Style13Char"/>
    <w:qFormat/>
    <w:rsid w:val="005C27FE"/>
    <w:pPr>
      <w:numPr>
        <w:numId w:val="15"/>
      </w:numPr>
      <w:autoSpaceDE w:val="0"/>
      <w:autoSpaceDN w:val="0"/>
      <w:bidi w:val="0"/>
      <w:adjustRightInd w:val="0"/>
      <w:spacing w:line="276" w:lineRule="auto"/>
    </w:pPr>
    <w:rPr>
      <w:rFonts w:ascii="Arial" w:hAnsi="Arial" w:cs="Arial"/>
      <w:b/>
      <w:bCs/>
      <w:sz w:val="22"/>
      <w:szCs w:val="22"/>
      <w:lang w:bidi="fa-IR"/>
    </w:rPr>
  </w:style>
  <w:style w:type="paragraph" w:customStyle="1" w:styleId="Style14">
    <w:name w:val="Style14"/>
    <w:basedOn w:val="Style13"/>
    <w:link w:val="Style14Char"/>
    <w:qFormat/>
    <w:rsid w:val="005C27FE"/>
    <w:pPr>
      <w:numPr>
        <w:numId w:val="22"/>
      </w:numPr>
    </w:pPr>
  </w:style>
  <w:style w:type="character" w:customStyle="1" w:styleId="Style13Char">
    <w:name w:val="Style13 Char"/>
    <w:basedOn w:val="DefaultParagraphFont"/>
    <w:link w:val="Style13"/>
    <w:rsid w:val="005C27FE"/>
    <w:rPr>
      <w:rFonts w:ascii="Arial" w:eastAsia="Times New Roman" w:hAnsi="Arial"/>
      <w:b/>
      <w:bCs/>
      <w:sz w:val="22"/>
      <w:szCs w:val="22"/>
      <w:lang w:bidi="fa-IR"/>
    </w:rPr>
  </w:style>
  <w:style w:type="paragraph" w:customStyle="1" w:styleId="Style15">
    <w:name w:val="Style15"/>
    <w:basedOn w:val="Normal"/>
    <w:link w:val="Style15Char"/>
    <w:qFormat/>
    <w:rsid w:val="005C27FE"/>
    <w:pPr>
      <w:numPr>
        <w:numId w:val="16"/>
      </w:numPr>
      <w:autoSpaceDE w:val="0"/>
      <w:autoSpaceDN w:val="0"/>
      <w:bidi w:val="0"/>
      <w:adjustRightInd w:val="0"/>
      <w:spacing w:line="276" w:lineRule="auto"/>
    </w:pPr>
    <w:rPr>
      <w:rFonts w:ascii="Arial" w:hAnsi="Arial" w:cs="Arial"/>
      <w:b/>
      <w:bCs/>
      <w:sz w:val="22"/>
      <w:szCs w:val="22"/>
      <w:lang w:bidi="fa-IR"/>
    </w:rPr>
  </w:style>
  <w:style w:type="character" w:customStyle="1" w:styleId="Style14Char">
    <w:name w:val="Style14 Char"/>
    <w:basedOn w:val="Style13Char"/>
    <w:link w:val="Style14"/>
    <w:rsid w:val="005C27FE"/>
    <w:rPr>
      <w:rFonts w:ascii="Arial" w:eastAsia="Times New Roman" w:hAnsi="Arial"/>
      <w:b/>
      <w:bCs/>
      <w:sz w:val="22"/>
      <w:szCs w:val="22"/>
      <w:lang w:bidi="fa-IR"/>
    </w:rPr>
  </w:style>
  <w:style w:type="paragraph" w:customStyle="1" w:styleId="Style16">
    <w:name w:val="Style16"/>
    <w:basedOn w:val="Normal"/>
    <w:link w:val="Style16Char"/>
    <w:qFormat/>
    <w:rsid w:val="005C27FE"/>
    <w:pPr>
      <w:numPr>
        <w:numId w:val="17"/>
      </w:numPr>
      <w:autoSpaceDE w:val="0"/>
      <w:autoSpaceDN w:val="0"/>
      <w:bidi w:val="0"/>
      <w:adjustRightInd w:val="0"/>
      <w:spacing w:line="276" w:lineRule="auto"/>
    </w:pPr>
    <w:rPr>
      <w:rFonts w:ascii="Arial" w:hAnsi="Arial" w:cs="Arial"/>
      <w:b/>
      <w:bCs/>
      <w:sz w:val="22"/>
      <w:szCs w:val="22"/>
      <w:lang w:bidi="fa-IR"/>
    </w:rPr>
  </w:style>
  <w:style w:type="character" w:customStyle="1" w:styleId="Style15Char">
    <w:name w:val="Style15 Char"/>
    <w:basedOn w:val="DefaultParagraphFont"/>
    <w:link w:val="Style15"/>
    <w:rsid w:val="005C27FE"/>
    <w:rPr>
      <w:rFonts w:ascii="Arial" w:eastAsia="Times New Roman" w:hAnsi="Arial"/>
      <w:b/>
      <w:bCs/>
      <w:sz w:val="22"/>
      <w:szCs w:val="22"/>
      <w:lang w:bidi="fa-IR"/>
    </w:rPr>
  </w:style>
  <w:style w:type="paragraph" w:customStyle="1" w:styleId="Style17">
    <w:name w:val="Style17"/>
    <w:basedOn w:val="Normal"/>
    <w:link w:val="Style17Char"/>
    <w:qFormat/>
    <w:rsid w:val="005C27FE"/>
    <w:pPr>
      <w:numPr>
        <w:numId w:val="18"/>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6Char">
    <w:name w:val="Style16 Char"/>
    <w:basedOn w:val="DefaultParagraphFont"/>
    <w:link w:val="Style16"/>
    <w:rsid w:val="005C27FE"/>
    <w:rPr>
      <w:rFonts w:ascii="Arial" w:eastAsia="Times New Roman" w:hAnsi="Arial"/>
      <w:b/>
      <w:bCs/>
      <w:sz w:val="22"/>
      <w:szCs w:val="22"/>
      <w:lang w:bidi="fa-IR"/>
    </w:rPr>
  </w:style>
  <w:style w:type="paragraph" w:customStyle="1" w:styleId="Style18">
    <w:name w:val="Style18"/>
    <w:basedOn w:val="Normal"/>
    <w:link w:val="Style18Char"/>
    <w:qFormat/>
    <w:rsid w:val="005C27FE"/>
    <w:pPr>
      <w:numPr>
        <w:numId w:val="19"/>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7Char">
    <w:name w:val="Style17 Char"/>
    <w:basedOn w:val="DefaultParagraphFont"/>
    <w:link w:val="Style17"/>
    <w:rsid w:val="005C27FE"/>
    <w:rPr>
      <w:rFonts w:ascii="Arial" w:eastAsia="Times New Roman" w:hAnsi="Arial"/>
      <w:b/>
      <w:bCs/>
      <w:sz w:val="22"/>
      <w:szCs w:val="22"/>
      <w:lang w:bidi="fa-IR"/>
    </w:rPr>
  </w:style>
  <w:style w:type="paragraph" w:customStyle="1" w:styleId="Style19">
    <w:name w:val="Style19"/>
    <w:basedOn w:val="Normal"/>
    <w:link w:val="Style19Char"/>
    <w:qFormat/>
    <w:rsid w:val="005C27FE"/>
    <w:pPr>
      <w:numPr>
        <w:numId w:val="20"/>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8Char">
    <w:name w:val="Style18 Char"/>
    <w:basedOn w:val="DefaultParagraphFont"/>
    <w:link w:val="Style18"/>
    <w:rsid w:val="005C27FE"/>
    <w:rPr>
      <w:rFonts w:ascii="Arial" w:eastAsia="Times New Roman" w:hAnsi="Arial"/>
      <w:b/>
      <w:bCs/>
      <w:sz w:val="22"/>
      <w:szCs w:val="22"/>
      <w:lang w:bidi="fa-IR"/>
    </w:rPr>
  </w:style>
  <w:style w:type="character" w:customStyle="1" w:styleId="Style19Char">
    <w:name w:val="Style19 Char"/>
    <w:basedOn w:val="DefaultParagraphFont"/>
    <w:link w:val="Style19"/>
    <w:rsid w:val="005C27FE"/>
    <w:rPr>
      <w:rFonts w:ascii="Arial" w:eastAsia="Times New Roman" w:hAnsi="Arial"/>
      <w:b/>
      <w:bCs/>
      <w:sz w:val="22"/>
      <w:szCs w:val="22"/>
      <w:lang w:bidi="fa-IR"/>
    </w:rPr>
  </w:style>
  <w:style w:type="paragraph" w:customStyle="1" w:styleId="Heading1Hendijan">
    <w:name w:val="Heading 1(Hendijan)"/>
    <w:basedOn w:val="Heading1"/>
    <w:next w:val="Normal"/>
    <w:autoRedefine/>
    <w:rsid w:val="005C27FE"/>
    <w:pPr>
      <w:numPr>
        <w:numId w:val="23"/>
      </w:numPr>
      <w:spacing w:before="0" w:line="240" w:lineRule="auto"/>
      <w:ind w:left="720" w:hanging="720"/>
      <w:outlineLvl w:val="1"/>
    </w:pPr>
    <w:rPr>
      <w:bCs w:val="0"/>
      <w:kern w:val="0"/>
      <w:lang w:eastAsia="ko-KR"/>
    </w:rPr>
  </w:style>
  <w:style w:type="character" w:customStyle="1" w:styleId="TOC5Char">
    <w:name w:val="TOC 5 Char"/>
    <w:basedOn w:val="DefaultParagraphFont"/>
    <w:link w:val="TOC5"/>
    <w:rsid w:val="005C27FE"/>
    <w:rPr>
      <w:rFonts w:asciiTheme="minorHAnsi" w:eastAsia="Times New Roman" w:hAnsiTheme="minorHAnsi" w:cs="Times New Roman"/>
      <w:sz w:val="18"/>
      <w:szCs w:val="21"/>
      <w:lang w:bidi="fa-IR"/>
    </w:rPr>
  </w:style>
  <w:style w:type="paragraph" w:customStyle="1" w:styleId="TOCI">
    <w:name w:val="TOCI"/>
    <w:basedOn w:val="Default"/>
    <w:next w:val="Default"/>
    <w:uiPriority w:val="99"/>
    <w:rsid w:val="005C27FE"/>
    <w:rPr>
      <w:rFonts w:ascii="Arial" w:eastAsiaTheme="minorEastAsia" w:hAnsi="Arial" w:cs="Arial"/>
      <w:color w:val="auto"/>
    </w:rPr>
  </w:style>
  <w:style w:type="paragraph" w:styleId="ListContinue">
    <w:name w:val="List Continue"/>
    <w:aliases w:val="list-1"/>
    <w:basedOn w:val="Default"/>
    <w:next w:val="Default"/>
    <w:uiPriority w:val="99"/>
    <w:rsid w:val="005C27FE"/>
    <w:rPr>
      <w:rFonts w:ascii="Arial" w:eastAsiaTheme="minorEastAsia" w:hAnsi="Arial" w:cs="Arial"/>
      <w:color w:val="auto"/>
    </w:rPr>
  </w:style>
  <w:style w:type="paragraph" w:customStyle="1" w:styleId="RefNorm">
    <w:name w:val="RefNorm"/>
    <w:basedOn w:val="Default"/>
    <w:next w:val="Default"/>
    <w:uiPriority w:val="99"/>
    <w:rsid w:val="005C27FE"/>
    <w:rPr>
      <w:rFonts w:ascii="Arial" w:eastAsiaTheme="minorEastAsia" w:hAnsi="Arial" w:cs="Arial"/>
      <w:color w:val="auto"/>
    </w:rPr>
  </w:style>
  <w:style w:type="paragraph" w:customStyle="1" w:styleId="Terms">
    <w:name w:val="Term(s)"/>
    <w:basedOn w:val="Default"/>
    <w:next w:val="Default"/>
    <w:uiPriority w:val="99"/>
    <w:rsid w:val="005C27FE"/>
    <w:rPr>
      <w:rFonts w:ascii="Arial" w:eastAsiaTheme="minorEastAsia" w:hAnsi="Arial" w:cs="Arial"/>
      <w:color w:val="auto"/>
    </w:rPr>
  </w:style>
  <w:style w:type="paragraph" w:customStyle="1" w:styleId="TermNum">
    <w:name w:val="TermNum"/>
    <w:basedOn w:val="Default"/>
    <w:next w:val="Default"/>
    <w:uiPriority w:val="99"/>
    <w:rsid w:val="005C27FE"/>
    <w:rPr>
      <w:rFonts w:ascii="Arial" w:eastAsiaTheme="minorEastAsia" w:hAnsi="Arial" w:cs="Arial"/>
      <w:color w:val="auto"/>
    </w:rPr>
  </w:style>
  <w:style w:type="paragraph" w:customStyle="1" w:styleId="Tabletext10">
    <w:name w:val="Table text (10)"/>
    <w:basedOn w:val="Default"/>
    <w:next w:val="Default"/>
    <w:uiPriority w:val="99"/>
    <w:rsid w:val="005C27FE"/>
    <w:rPr>
      <w:rFonts w:ascii="Arial" w:eastAsiaTheme="minorEastAsia" w:hAnsi="Arial" w:cs="Arial"/>
      <w:color w:val="auto"/>
    </w:rPr>
  </w:style>
  <w:style w:type="character" w:customStyle="1" w:styleId="Style1Char">
    <w:name w:val="Style1 Char"/>
    <w:basedOn w:val="DefaultParagraphFont"/>
    <w:link w:val="Style1"/>
    <w:rsid w:val="005C27FE"/>
    <w:rPr>
      <w:rFonts w:ascii="Arial" w:eastAsia="Times New Roman" w:hAnsi="Arial"/>
      <w:sz w:val="22"/>
      <w:szCs w:val="22"/>
      <w:lang w:val="en-GB"/>
    </w:rPr>
  </w:style>
  <w:style w:type="character" w:customStyle="1" w:styleId="Style2Char">
    <w:name w:val="Style2 Char"/>
    <w:basedOn w:val="ListParagraphChar"/>
    <w:link w:val="Style2"/>
    <w:rsid w:val="005C27FE"/>
    <w:rPr>
      <w:rFonts w:ascii="Arial Bold" w:eastAsia="Times New Roman" w:hAnsi="Arial Bold" w:cs="Times New Roman"/>
      <w:b/>
      <w:sz w:val="26"/>
      <w:szCs w:val="24"/>
      <w:lang w:val="en-GB"/>
    </w:rPr>
  </w:style>
  <w:style w:type="paragraph" w:customStyle="1" w:styleId="Style21">
    <w:name w:val="Style21"/>
    <w:basedOn w:val="Normal"/>
    <w:link w:val="Style21Char"/>
    <w:qFormat/>
    <w:rsid w:val="005C27FE"/>
    <w:pPr>
      <w:numPr>
        <w:numId w:val="24"/>
      </w:numPr>
      <w:tabs>
        <w:tab w:val="left" w:pos="1985"/>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20Char">
    <w:name w:val="Style20 Char"/>
    <w:basedOn w:val="DefaultParagraphFont"/>
    <w:link w:val="Style20"/>
    <w:rsid w:val="005C27FE"/>
    <w:rPr>
      <w:rFonts w:ascii="Arial" w:eastAsia="Times New Roman" w:hAnsi="Arial"/>
      <w:snapToGrid w:val="0"/>
      <w:sz w:val="22"/>
      <w:szCs w:val="22"/>
      <w:lang w:val="en-GB" w:eastAsia="it-IT"/>
    </w:rPr>
  </w:style>
  <w:style w:type="paragraph" w:customStyle="1" w:styleId="Style22">
    <w:name w:val="Style22"/>
    <w:basedOn w:val="Style21"/>
    <w:link w:val="Style22Char"/>
    <w:qFormat/>
    <w:rsid w:val="005C27FE"/>
    <w:pPr>
      <w:numPr>
        <w:numId w:val="0"/>
      </w:numPr>
    </w:pPr>
  </w:style>
  <w:style w:type="character" w:customStyle="1" w:styleId="Style21Char">
    <w:name w:val="Style21 Char"/>
    <w:basedOn w:val="DefaultParagraphFont"/>
    <w:link w:val="Style21"/>
    <w:rsid w:val="005C27FE"/>
    <w:rPr>
      <w:rFonts w:ascii="Arial" w:eastAsia="Times New Roman" w:hAnsi="Arial"/>
      <w:b/>
      <w:bCs/>
      <w:sz w:val="22"/>
      <w:szCs w:val="22"/>
      <w:lang w:bidi="fa-IR"/>
    </w:rPr>
  </w:style>
  <w:style w:type="paragraph" w:customStyle="1" w:styleId="1211">
    <w:name w:val="12.1.1"/>
    <w:basedOn w:val="Normal"/>
    <w:link w:val="1211Char"/>
    <w:qFormat/>
    <w:rsid w:val="005C27FE"/>
    <w:pPr>
      <w:bidi w:val="0"/>
      <w:spacing w:before="5" w:line="256" w:lineRule="auto"/>
      <w:ind w:left="709" w:right="197"/>
    </w:pPr>
    <w:rPr>
      <w:rFonts w:asciiTheme="minorBidi" w:hAnsiTheme="minorBidi" w:cstheme="minorBidi"/>
      <w:bCs/>
      <w:w w:val="118"/>
      <w:sz w:val="22"/>
      <w:szCs w:val="22"/>
    </w:rPr>
  </w:style>
  <w:style w:type="character" w:customStyle="1" w:styleId="Style22Char">
    <w:name w:val="Style22 Char"/>
    <w:basedOn w:val="Style21Char"/>
    <w:link w:val="Style22"/>
    <w:rsid w:val="005C27FE"/>
    <w:rPr>
      <w:rFonts w:ascii="Arial" w:eastAsia="Times New Roman" w:hAnsi="Arial"/>
      <w:b/>
      <w:bCs/>
      <w:sz w:val="22"/>
      <w:szCs w:val="22"/>
      <w:lang w:bidi="fa-IR"/>
    </w:rPr>
  </w:style>
  <w:style w:type="paragraph" w:customStyle="1" w:styleId="Style23">
    <w:name w:val="Style23"/>
    <w:basedOn w:val="1211"/>
    <w:link w:val="Style23Char"/>
    <w:qFormat/>
    <w:rsid w:val="00E23D34"/>
    <w:pPr>
      <w:numPr>
        <w:numId w:val="32"/>
      </w:numPr>
    </w:pPr>
  </w:style>
  <w:style w:type="character" w:customStyle="1" w:styleId="1211Char">
    <w:name w:val="12.1.1 Char"/>
    <w:basedOn w:val="DefaultParagraphFont"/>
    <w:link w:val="1211"/>
    <w:rsid w:val="005C27FE"/>
    <w:rPr>
      <w:rFonts w:asciiTheme="minorBidi" w:eastAsia="Times New Roman" w:hAnsiTheme="minorBidi" w:cstheme="minorBidi"/>
      <w:bCs/>
      <w:w w:val="118"/>
      <w:sz w:val="22"/>
      <w:szCs w:val="22"/>
    </w:rPr>
  </w:style>
  <w:style w:type="paragraph" w:customStyle="1" w:styleId="Style24">
    <w:name w:val="Style24"/>
    <w:basedOn w:val="Style23"/>
    <w:link w:val="Style24Char"/>
    <w:qFormat/>
    <w:rsid w:val="00E23D34"/>
    <w:pPr>
      <w:numPr>
        <w:numId w:val="33"/>
      </w:numPr>
    </w:pPr>
    <w:rPr>
      <w:b/>
      <w:w w:val="121"/>
    </w:rPr>
  </w:style>
  <w:style w:type="character" w:customStyle="1" w:styleId="Style23Char">
    <w:name w:val="Style23 Char"/>
    <w:basedOn w:val="1211Char"/>
    <w:link w:val="Style23"/>
    <w:rsid w:val="005C27FE"/>
    <w:rPr>
      <w:rFonts w:asciiTheme="minorBidi" w:eastAsia="Times New Roman" w:hAnsiTheme="minorBidi" w:cstheme="minorBidi"/>
      <w:bCs/>
      <w:w w:val="118"/>
      <w:sz w:val="22"/>
      <w:szCs w:val="22"/>
    </w:rPr>
  </w:style>
  <w:style w:type="character" w:customStyle="1" w:styleId="Style24Char">
    <w:name w:val="Style24 Char"/>
    <w:basedOn w:val="Style23Char"/>
    <w:link w:val="Style24"/>
    <w:rsid w:val="005C27FE"/>
    <w:rPr>
      <w:rFonts w:asciiTheme="minorBidi" w:eastAsia="Times New Roman" w:hAnsiTheme="minorBidi" w:cstheme="minorBidi"/>
      <w:b/>
      <w:bCs/>
      <w:w w:val="121"/>
      <w:sz w:val="22"/>
      <w:szCs w:val="22"/>
    </w:rPr>
  </w:style>
  <w:style w:type="paragraph" w:customStyle="1" w:styleId="Style25">
    <w:name w:val="Style25"/>
    <w:basedOn w:val="Style20"/>
    <w:link w:val="Style25Char"/>
    <w:qFormat/>
    <w:rsid w:val="005C27FE"/>
    <w:pPr>
      <w:numPr>
        <w:numId w:val="36"/>
      </w:numPr>
      <w:tabs>
        <w:tab w:val="left" w:pos="2268"/>
      </w:tabs>
      <w:autoSpaceDE w:val="0"/>
      <w:autoSpaceDN w:val="0"/>
      <w:adjustRightInd w:val="0"/>
      <w:spacing w:before="240" w:after="240" w:line="276" w:lineRule="auto"/>
      <w:jc w:val="left"/>
    </w:pPr>
    <w:rPr>
      <w:b/>
      <w:bCs/>
      <w:snapToGrid/>
      <w:lang w:bidi="fa-IR"/>
    </w:rPr>
  </w:style>
  <w:style w:type="paragraph" w:customStyle="1" w:styleId="Style26">
    <w:name w:val="Style26"/>
    <w:basedOn w:val="Style22"/>
    <w:link w:val="Style26Char"/>
    <w:qFormat/>
    <w:rsid w:val="005C27FE"/>
    <w:pPr>
      <w:numPr>
        <w:numId w:val="37"/>
      </w:numPr>
      <w:tabs>
        <w:tab w:val="clear" w:pos="1985"/>
        <w:tab w:val="left" w:pos="2268"/>
      </w:tabs>
    </w:pPr>
  </w:style>
  <w:style w:type="character" w:customStyle="1" w:styleId="Style25Char">
    <w:name w:val="Style25 Char"/>
    <w:basedOn w:val="Style20Char"/>
    <w:link w:val="Style25"/>
    <w:rsid w:val="005C27FE"/>
    <w:rPr>
      <w:rFonts w:ascii="Arial" w:eastAsia="Times New Roman" w:hAnsi="Arial"/>
      <w:b/>
      <w:bCs/>
      <w:snapToGrid/>
      <w:sz w:val="22"/>
      <w:szCs w:val="22"/>
      <w:lang w:val="en-GB" w:eastAsia="it-IT" w:bidi="fa-IR"/>
    </w:rPr>
  </w:style>
  <w:style w:type="paragraph" w:customStyle="1" w:styleId="Style27">
    <w:name w:val="Style27"/>
    <w:basedOn w:val="Style22"/>
    <w:link w:val="Style27Char"/>
    <w:qFormat/>
    <w:rsid w:val="005C27FE"/>
    <w:pPr>
      <w:numPr>
        <w:numId w:val="38"/>
      </w:numPr>
      <w:tabs>
        <w:tab w:val="clear" w:pos="1985"/>
        <w:tab w:val="left" w:pos="2268"/>
      </w:tabs>
    </w:pPr>
  </w:style>
  <w:style w:type="character" w:customStyle="1" w:styleId="Style26Char">
    <w:name w:val="Style26 Char"/>
    <w:basedOn w:val="Style22Char"/>
    <w:link w:val="Style26"/>
    <w:rsid w:val="005C27FE"/>
    <w:rPr>
      <w:rFonts w:ascii="Arial" w:eastAsia="Times New Roman" w:hAnsi="Arial"/>
      <w:b/>
      <w:bCs/>
      <w:sz w:val="22"/>
      <w:szCs w:val="22"/>
      <w:lang w:bidi="fa-IR"/>
    </w:rPr>
  </w:style>
  <w:style w:type="character" w:customStyle="1" w:styleId="Style27Char">
    <w:name w:val="Style27 Char"/>
    <w:basedOn w:val="Style22Char"/>
    <w:link w:val="Style27"/>
    <w:rsid w:val="005C27FE"/>
    <w:rPr>
      <w:rFonts w:ascii="Arial" w:eastAsia="Times New Roman" w:hAnsi="Arial"/>
      <w:b/>
      <w:bCs/>
      <w:sz w:val="22"/>
      <w:szCs w:val="22"/>
      <w:lang w:bidi="fa-IR"/>
    </w:rPr>
  </w:style>
  <w:style w:type="paragraph" w:customStyle="1" w:styleId="Style28">
    <w:name w:val="Style28"/>
    <w:basedOn w:val="Style6"/>
    <w:link w:val="Style28Char"/>
    <w:qFormat/>
    <w:rsid w:val="005C27FE"/>
    <w:pPr>
      <w:numPr>
        <w:numId w:val="26"/>
      </w:numPr>
      <w:spacing w:before="240" w:after="240"/>
      <w:jc w:val="lowKashida"/>
    </w:pPr>
    <w:rPr>
      <w:b/>
      <w:bCs/>
    </w:rPr>
  </w:style>
  <w:style w:type="paragraph" w:customStyle="1" w:styleId="Style29">
    <w:name w:val="Style29"/>
    <w:basedOn w:val="Style11"/>
    <w:link w:val="Style29Char"/>
    <w:qFormat/>
    <w:rsid w:val="000F29C6"/>
    <w:pPr>
      <w:numPr>
        <w:numId w:val="27"/>
      </w:numPr>
      <w:spacing w:before="240" w:after="240"/>
      <w:contextualSpacing w:val="0"/>
      <w:jc w:val="lowKashida"/>
    </w:pPr>
  </w:style>
  <w:style w:type="character" w:customStyle="1" w:styleId="Style28Char">
    <w:name w:val="Style28 Char"/>
    <w:basedOn w:val="Style6Char"/>
    <w:link w:val="Style28"/>
    <w:rsid w:val="005C27FE"/>
    <w:rPr>
      <w:rFonts w:ascii="Arial" w:eastAsia="Times New Roman" w:hAnsi="Arial"/>
      <w:b/>
      <w:bCs/>
      <w:sz w:val="22"/>
      <w:szCs w:val="22"/>
      <w:lang w:bidi="fa-IR"/>
    </w:rPr>
  </w:style>
  <w:style w:type="paragraph" w:customStyle="1" w:styleId="Style30">
    <w:name w:val="Style30"/>
    <w:basedOn w:val="Style6"/>
    <w:link w:val="Style30Char"/>
    <w:qFormat/>
    <w:rsid w:val="000F29C6"/>
    <w:pPr>
      <w:numPr>
        <w:numId w:val="39"/>
      </w:numPr>
      <w:spacing w:before="240" w:after="240"/>
      <w:jc w:val="lowKashida"/>
    </w:pPr>
  </w:style>
  <w:style w:type="character" w:customStyle="1" w:styleId="Style29Char">
    <w:name w:val="Style29 Char"/>
    <w:basedOn w:val="Style11Char"/>
    <w:link w:val="Style29"/>
    <w:rsid w:val="005C27FE"/>
    <w:rPr>
      <w:rFonts w:ascii="Arial" w:eastAsia="Times New Roman" w:hAnsi="Arial" w:cs="Traditional Arabic"/>
      <w:b/>
      <w:bCs/>
      <w:sz w:val="22"/>
      <w:szCs w:val="22"/>
      <w:lang w:bidi="fa-IR"/>
    </w:rPr>
  </w:style>
  <w:style w:type="character" w:customStyle="1" w:styleId="Style30Char">
    <w:name w:val="Style30 Char"/>
    <w:basedOn w:val="Style6Char"/>
    <w:link w:val="Style30"/>
    <w:rsid w:val="005C27FE"/>
    <w:rPr>
      <w:rFonts w:ascii="Arial" w:eastAsia="Times New Roman" w:hAnsi="Arial"/>
      <w:sz w:val="22"/>
      <w:szCs w:val="22"/>
      <w:lang w:bidi="fa-IR"/>
    </w:rPr>
  </w:style>
  <w:style w:type="paragraph" w:customStyle="1" w:styleId="Style31">
    <w:name w:val="Style31"/>
    <w:basedOn w:val="Normal"/>
    <w:link w:val="Style31Char"/>
    <w:qFormat/>
    <w:rsid w:val="00416162"/>
    <w:pPr>
      <w:numPr>
        <w:numId w:val="45"/>
      </w:numPr>
      <w:tabs>
        <w:tab w:val="left" w:pos="2268"/>
      </w:tabs>
      <w:autoSpaceDE w:val="0"/>
      <w:autoSpaceDN w:val="0"/>
      <w:bidi w:val="0"/>
      <w:adjustRightInd w:val="0"/>
      <w:spacing w:before="240" w:after="240" w:line="276" w:lineRule="auto"/>
      <w:jc w:val="both"/>
    </w:pPr>
    <w:rPr>
      <w:rFonts w:ascii="Arial" w:hAnsi="Arial" w:cs="Arial"/>
      <w:b/>
      <w:bCs/>
      <w:sz w:val="22"/>
      <w:szCs w:val="22"/>
      <w:lang w:bidi="fa-IR"/>
    </w:rPr>
  </w:style>
  <w:style w:type="paragraph" w:customStyle="1" w:styleId="Style32">
    <w:name w:val="Style32"/>
    <w:basedOn w:val="Normal"/>
    <w:link w:val="Style32Char"/>
    <w:qFormat/>
    <w:rsid w:val="005C27FE"/>
    <w:pPr>
      <w:numPr>
        <w:numId w:val="25"/>
      </w:numPr>
      <w:tabs>
        <w:tab w:val="left" w:pos="2268"/>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31Char">
    <w:name w:val="Style31 Char"/>
    <w:basedOn w:val="DefaultParagraphFont"/>
    <w:link w:val="Style31"/>
    <w:rsid w:val="005C27FE"/>
    <w:rPr>
      <w:rFonts w:ascii="Arial" w:eastAsia="Times New Roman" w:hAnsi="Arial"/>
      <w:b/>
      <w:bCs/>
      <w:sz w:val="22"/>
      <w:szCs w:val="22"/>
      <w:lang w:bidi="fa-IR"/>
    </w:rPr>
  </w:style>
  <w:style w:type="paragraph" w:customStyle="1" w:styleId="Style33">
    <w:name w:val="Style33"/>
    <w:basedOn w:val="Style19"/>
    <w:link w:val="Style33Char"/>
    <w:qFormat/>
    <w:rsid w:val="00416162"/>
    <w:pPr>
      <w:numPr>
        <w:numId w:val="31"/>
      </w:numPr>
      <w:tabs>
        <w:tab w:val="clear" w:pos="1985"/>
        <w:tab w:val="left" w:pos="3402"/>
      </w:tabs>
      <w:spacing w:before="240" w:after="240"/>
    </w:pPr>
  </w:style>
  <w:style w:type="character" w:customStyle="1" w:styleId="Style32Char">
    <w:name w:val="Style32 Char"/>
    <w:basedOn w:val="DefaultParagraphFont"/>
    <w:link w:val="Style32"/>
    <w:rsid w:val="005C27FE"/>
    <w:rPr>
      <w:rFonts w:ascii="Arial" w:eastAsia="Times New Roman" w:hAnsi="Arial"/>
      <w:b/>
      <w:bCs/>
      <w:sz w:val="22"/>
      <w:szCs w:val="22"/>
      <w:lang w:bidi="fa-IR"/>
    </w:rPr>
  </w:style>
  <w:style w:type="paragraph" w:customStyle="1" w:styleId="Style34">
    <w:name w:val="Style34"/>
    <w:basedOn w:val="Style25"/>
    <w:link w:val="Style34Char"/>
    <w:qFormat/>
    <w:rsid w:val="00D26FE5"/>
    <w:pPr>
      <w:numPr>
        <w:numId w:val="40"/>
      </w:numPr>
    </w:pPr>
  </w:style>
  <w:style w:type="character" w:customStyle="1" w:styleId="Style33Char">
    <w:name w:val="Style33 Char"/>
    <w:basedOn w:val="Style19Char"/>
    <w:link w:val="Style33"/>
    <w:rsid w:val="005C27FE"/>
    <w:rPr>
      <w:rFonts w:ascii="Arial" w:eastAsia="Times New Roman" w:hAnsi="Arial"/>
      <w:b/>
      <w:bCs/>
      <w:sz w:val="22"/>
      <w:szCs w:val="22"/>
      <w:lang w:bidi="fa-IR"/>
    </w:rPr>
  </w:style>
  <w:style w:type="paragraph" w:customStyle="1" w:styleId="Style35">
    <w:name w:val="Style35"/>
    <w:basedOn w:val="Style27"/>
    <w:link w:val="Style35Char"/>
    <w:qFormat/>
    <w:rsid w:val="0057541B"/>
    <w:pPr>
      <w:numPr>
        <w:numId w:val="41"/>
      </w:numPr>
      <w:tabs>
        <w:tab w:val="clear" w:pos="2268"/>
        <w:tab w:val="left" w:pos="2410"/>
      </w:tabs>
    </w:pPr>
  </w:style>
  <w:style w:type="character" w:customStyle="1" w:styleId="Style34Char">
    <w:name w:val="Style34 Char"/>
    <w:basedOn w:val="Style25Char"/>
    <w:link w:val="Style34"/>
    <w:rsid w:val="005C27FE"/>
    <w:rPr>
      <w:rFonts w:ascii="Arial" w:eastAsia="Times New Roman" w:hAnsi="Arial"/>
      <w:b/>
      <w:bCs/>
      <w:snapToGrid/>
      <w:sz w:val="22"/>
      <w:szCs w:val="22"/>
      <w:lang w:val="en-GB" w:eastAsia="it-IT" w:bidi="fa-IR"/>
    </w:rPr>
  </w:style>
  <w:style w:type="paragraph" w:customStyle="1" w:styleId="Style36">
    <w:name w:val="Style36"/>
    <w:basedOn w:val="ListParagraph"/>
    <w:link w:val="Style36Char"/>
    <w:qFormat/>
    <w:rsid w:val="0057541B"/>
    <w:pPr>
      <w:numPr>
        <w:numId w:val="42"/>
      </w:numPr>
      <w:tabs>
        <w:tab w:val="left" w:pos="2268"/>
      </w:tabs>
      <w:autoSpaceDE w:val="0"/>
      <w:autoSpaceDN w:val="0"/>
      <w:bidi w:val="0"/>
      <w:adjustRightInd w:val="0"/>
      <w:spacing w:before="240" w:after="240" w:line="276" w:lineRule="auto"/>
      <w:contextualSpacing w:val="0"/>
      <w:jc w:val="both"/>
    </w:pPr>
    <w:rPr>
      <w:rFonts w:ascii="Arial" w:hAnsi="Arial"/>
      <w:sz w:val="22"/>
      <w:szCs w:val="22"/>
      <w:lang w:bidi="fa-IR"/>
    </w:rPr>
  </w:style>
  <w:style w:type="character" w:customStyle="1" w:styleId="Style35Char">
    <w:name w:val="Style35 Char"/>
    <w:basedOn w:val="Style27Char"/>
    <w:link w:val="Style35"/>
    <w:rsid w:val="005C27FE"/>
    <w:rPr>
      <w:rFonts w:ascii="Arial" w:eastAsia="Times New Roman" w:hAnsi="Arial"/>
      <w:b/>
      <w:bCs/>
      <w:sz w:val="22"/>
      <w:szCs w:val="22"/>
      <w:lang w:bidi="fa-IR"/>
    </w:rPr>
  </w:style>
  <w:style w:type="paragraph" w:customStyle="1" w:styleId="Style37">
    <w:name w:val="Style37"/>
    <w:basedOn w:val="ListParagraph"/>
    <w:link w:val="Style37Char"/>
    <w:qFormat/>
    <w:rsid w:val="00DB31EC"/>
    <w:pPr>
      <w:numPr>
        <w:numId w:val="35"/>
      </w:numPr>
      <w:autoSpaceDE w:val="0"/>
      <w:autoSpaceDN w:val="0"/>
      <w:bidi w:val="0"/>
      <w:adjustRightInd w:val="0"/>
      <w:spacing w:before="240" w:after="240" w:line="276" w:lineRule="auto"/>
      <w:jc w:val="both"/>
    </w:pPr>
    <w:rPr>
      <w:rFonts w:ascii="Arial" w:hAnsi="Arial"/>
      <w:b/>
      <w:bCs/>
      <w:sz w:val="22"/>
      <w:szCs w:val="22"/>
      <w:lang w:bidi="fa-IR"/>
    </w:rPr>
  </w:style>
  <w:style w:type="character" w:customStyle="1" w:styleId="Style36Char">
    <w:name w:val="Style36 Char"/>
    <w:basedOn w:val="ListParagraphChar"/>
    <w:link w:val="Style36"/>
    <w:rsid w:val="005C27FE"/>
    <w:rPr>
      <w:rFonts w:ascii="Arial" w:eastAsia="Times New Roman" w:hAnsi="Arial" w:cs="Traditional Arabic"/>
      <w:sz w:val="22"/>
      <w:szCs w:val="22"/>
      <w:lang w:bidi="fa-IR"/>
    </w:rPr>
  </w:style>
  <w:style w:type="paragraph" w:customStyle="1" w:styleId="Style38">
    <w:name w:val="Style38"/>
    <w:basedOn w:val="Style15"/>
    <w:link w:val="Style38Char"/>
    <w:qFormat/>
    <w:rsid w:val="00221AED"/>
    <w:pPr>
      <w:numPr>
        <w:numId w:val="28"/>
      </w:numPr>
      <w:tabs>
        <w:tab w:val="left" w:pos="3402"/>
      </w:tabs>
      <w:spacing w:before="240" w:after="240"/>
    </w:pPr>
  </w:style>
  <w:style w:type="character" w:customStyle="1" w:styleId="Style37Char">
    <w:name w:val="Style37 Char"/>
    <w:basedOn w:val="ListParagraphChar"/>
    <w:link w:val="Style37"/>
    <w:rsid w:val="005C27FE"/>
    <w:rPr>
      <w:rFonts w:ascii="Arial" w:eastAsia="Times New Roman" w:hAnsi="Arial" w:cs="Traditional Arabic"/>
      <w:b/>
      <w:bCs/>
      <w:sz w:val="22"/>
      <w:szCs w:val="22"/>
      <w:lang w:bidi="fa-IR"/>
    </w:rPr>
  </w:style>
  <w:style w:type="paragraph" w:customStyle="1" w:styleId="Style39">
    <w:name w:val="Style39"/>
    <w:basedOn w:val="Style16"/>
    <w:link w:val="Style39Char"/>
    <w:qFormat/>
    <w:rsid w:val="00221AED"/>
    <w:pPr>
      <w:numPr>
        <w:numId w:val="29"/>
      </w:numPr>
      <w:tabs>
        <w:tab w:val="left" w:pos="3402"/>
      </w:tabs>
      <w:spacing w:before="240" w:after="240"/>
    </w:pPr>
  </w:style>
  <w:style w:type="character" w:customStyle="1" w:styleId="Style38Char">
    <w:name w:val="Style38 Char"/>
    <w:basedOn w:val="Style15Char"/>
    <w:link w:val="Style38"/>
    <w:rsid w:val="005C27FE"/>
    <w:rPr>
      <w:rFonts w:ascii="Arial" w:eastAsia="Times New Roman" w:hAnsi="Arial"/>
      <w:b/>
      <w:bCs/>
      <w:sz w:val="22"/>
      <w:szCs w:val="22"/>
      <w:lang w:bidi="fa-IR"/>
    </w:rPr>
  </w:style>
  <w:style w:type="paragraph" w:customStyle="1" w:styleId="Style40">
    <w:name w:val="Style40"/>
    <w:basedOn w:val="Style18"/>
    <w:link w:val="Style40Char"/>
    <w:qFormat/>
    <w:rsid w:val="00E23D34"/>
    <w:pPr>
      <w:numPr>
        <w:numId w:val="43"/>
      </w:numPr>
      <w:tabs>
        <w:tab w:val="clear" w:pos="1985"/>
      </w:tabs>
      <w:autoSpaceDE/>
      <w:autoSpaceDN/>
      <w:adjustRightInd/>
      <w:spacing w:before="240" w:after="240"/>
      <w:ind w:right="143"/>
      <w:jc w:val="lowKashida"/>
    </w:pPr>
  </w:style>
  <w:style w:type="character" w:customStyle="1" w:styleId="Style39Char">
    <w:name w:val="Style39 Char"/>
    <w:basedOn w:val="Style16Char"/>
    <w:link w:val="Style39"/>
    <w:rsid w:val="005C27FE"/>
    <w:rPr>
      <w:rFonts w:ascii="Arial" w:eastAsia="Times New Roman" w:hAnsi="Arial"/>
      <w:b/>
      <w:bCs/>
      <w:sz w:val="22"/>
      <w:szCs w:val="22"/>
      <w:lang w:bidi="fa-IR"/>
    </w:rPr>
  </w:style>
  <w:style w:type="paragraph" w:customStyle="1" w:styleId="Style41">
    <w:name w:val="Style41"/>
    <w:basedOn w:val="Style18"/>
    <w:link w:val="Style41Char"/>
    <w:qFormat/>
    <w:rsid w:val="00E23D34"/>
    <w:pPr>
      <w:numPr>
        <w:numId w:val="30"/>
      </w:numPr>
      <w:tabs>
        <w:tab w:val="clear" w:pos="1985"/>
      </w:tabs>
      <w:autoSpaceDE/>
      <w:autoSpaceDN/>
      <w:adjustRightInd/>
      <w:spacing w:before="240" w:after="240"/>
      <w:ind w:right="143"/>
      <w:jc w:val="lowKashida"/>
    </w:pPr>
    <w:rPr>
      <w:b w:val="0"/>
      <w:bCs w:val="0"/>
    </w:rPr>
  </w:style>
  <w:style w:type="character" w:customStyle="1" w:styleId="Style40Char">
    <w:name w:val="Style40 Char"/>
    <w:basedOn w:val="Style18Char"/>
    <w:link w:val="Style40"/>
    <w:rsid w:val="005C27FE"/>
    <w:rPr>
      <w:rFonts w:ascii="Arial" w:eastAsia="Times New Roman" w:hAnsi="Arial"/>
      <w:b/>
      <w:bCs/>
      <w:sz w:val="22"/>
      <w:szCs w:val="22"/>
      <w:lang w:bidi="fa-IR"/>
    </w:rPr>
  </w:style>
  <w:style w:type="paragraph" w:customStyle="1" w:styleId="Style42">
    <w:name w:val="Style42"/>
    <w:basedOn w:val="ListParagraph"/>
    <w:link w:val="Style42Char"/>
    <w:qFormat/>
    <w:rsid w:val="00E23D34"/>
    <w:pPr>
      <w:numPr>
        <w:numId w:val="34"/>
      </w:numPr>
      <w:bidi w:val="0"/>
      <w:spacing w:before="240" w:after="240" w:line="276" w:lineRule="auto"/>
      <w:ind w:right="197"/>
      <w:contextualSpacing w:val="0"/>
      <w:jc w:val="lowKashida"/>
    </w:pPr>
    <w:rPr>
      <w:rFonts w:ascii="Arial" w:hAnsi="Arial"/>
      <w:sz w:val="22"/>
      <w:szCs w:val="22"/>
    </w:rPr>
  </w:style>
  <w:style w:type="character" w:customStyle="1" w:styleId="Style41Char">
    <w:name w:val="Style41 Char"/>
    <w:basedOn w:val="Style18Char"/>
    <w:link w:val="Style41"/>
    <w:rsid w:val="005C27FE"/>
    <w:rPr>
      <w:rFonts w:ascii="Arial" w:eastAsia="Times New Roman" w:hAnsi="Arial"/>
      <w:b w:val="0"/>
      <w:bCs w:val="0"/>
      <w:sz w:val="22"/>
      <w:szCs w:val="22"/>
      <w:lang w:bidi="fa-IR"/>
    </w:rPr>
  </w:style>
  <w:style w:type="paragraph" w:customStyle="1" w:styleId="Style43">
    <w:name w:val="Style43"/>
    <w:basedOn w:val="ListParagraph"/>
    <w:link w:val="Style43Char"/>
    <w:qFormat/>
    <w:rsid w:val="005C27FE"/>
    <w:pPr>
      <w:numPr>
        <w:numId w:val="44"/>
      </w:numPr>
      <w:bidi w:val="0"/>
      <w:spacing w:before="240" w:after="240" w:line="276" w:lineRule="auto"/>
      <w:ind w:right="197"/>
      <w:contextualSpacing w:val="0"/>
      <w:jc w:val="lowKashida"/>
    </w:pPr>
    <w:rPr>
      <w:rFonts w:ascii="Arial" w:hAnsi="Arial"/>
      <w:sz w:val="22"/>
      <w:szCs w:val="22"/>
    </w:rPr>
  </w:style>
  <w:style w:type="character" w:customStyle="1" w:styleId="Style42Char">
    <w:name w:val="Style42 Char"/>
    <w:basedOn w:val="ListParagraphChar"/>
    <w:link w:val="Style42"/>
    <w:rsid w:val="005C27FE"/>
    <w:rPr>
      <w:rFonts w:ascii="Arial" w:eastAsia="Times New Roman" w:hAnsi="Arial" w:cs="Traditional Arabic"/>
      <w:sz w:val="22"/>
      <w:szCs w:val="22"/>
    </w:rPr>
  </w:style>
  <w:style w:type="character" w:customStyle="1" w:styleId="Style43Char">
    <w:name w:val="Style43 Char"/>
    <w:basedOn w:val="ListParagraphChar"/>
    <w:link w:val="Style43"/>
    <w:rsid w:val="005C27FE"/>
    <w:rPr>
      <w:rFonts w:ascii="Arial" w:eastAsia="Times New Roman" w:hAnsi="Arial" w:cs="Traditional Arabic"/>
      <w:sz w:val="22"/>
      <w:szCs w:val="22"/>
    </w:rPr>
  </w:style>
  <w:style w:type="paragraph" w:customStyle="1" w:styleId="Style44">
    <w:name w:val="Style44"/>
    <w:basedOn w:val="ListParagraph"/>
    <w:link w:val="Style44Char"/>
    <w:qFormat/>
    <w:rsid w:val="0036502E"/>
    <w:pPr>
      <w:numPr>
        <w:numId w:val="47"/>
      </w:numPr>
      <w:bidi w:val="0"/>
    </w:pPr>
    <w:rPr>
      <w:rFonts w:ascii="Arial" w:hAnsi="Arial" w:cs="Arial"/>
      <w:b/>
      <w:bCs/>
      <w:color w:val="FF0000"/>
      <w:sz w:val="22"/>
      <w:szCs w:val="22"/>
    </w:rPr>
  </w:style>
  <w:style w:type="paragraph" w:customStyle="1" w:styleId="Style45">
    <w:name w:val="Style45"/>
    <w:basedOn w:val="ListParagraph"/>
    <w:link w:val="Style45Char"/>
    <w:qFormat/>
    <w:rsid w:val="0036502E"/>
    <w:pPr>
      <w:numPr>
        <w:numId w:val="48"/>
      </w:numPr>
      <w:bidi w:val="0"/>
      <w:spacing w:before="240" w:after="240" w:line="276" w:lineRule="auto"/>
    </w:pPr>
    <w:rPr>
      <w:rFonts w:ascii="Arial" w:hAnsi="Arial" w:cs="Arial"/>
      <w:b/>
      <w:sz w:val="22"/>
      <w:szCs w:val="22"/>
    </w:rPr>
  </w:style>
  <w:style w:type="character" w:customStyle="1" w:styleId="Style44Char">
    <w:name w:val="Style44 Char"/>
    <w:basedOn w:val="ListParagraphChar"/>
    <w:link w:val="Style44"/>
    <w:rsid w:val="0036502E"/>
    <w:rPr>
      <w:rFonts w:ascii="Arial" w:eastAsia="Times New Roman" w:hAnsi="Arial" w:cs="Traditional Arabic"/>
      <w:b/>
      <w:bCs/>
      <w:color w:val="FF0000"/>
      <w:sz w:val="22"/>
      <w:szCs w:val="22"/>
    </w:rPr>
  </w:style>
  <w:style w:type="paragraph" w:customStyle="1" w:styleId="Style46">
    <w:name w:val="Style46"/>
    <w:basedOn w:val="ListParagraph"/>
    <w:link w:val="Style46Char"/>
    <w:qFormat/>
    <w:rsid w:val="0036502E"/>
    <w:pPr>
      <w:numPr>
        <w:numId w:val="49"/>
      </w:numPr>
      <w:bidi w:val="0"/>
      <w:spacing w:before="240" w:after="240" w:line="276" w:lineRule="auto"/>
    </w:pPr>
    <w:rPr>
      <w:rFonts w:ascii="Arial" w:hAnsi="Arial" w:cs="Arial"/>
      <w:b/>
      <w:sz w:val="22"/>
      <w:szCs w:val="22"/>
    </w:rPr>
  </w:style>
  <w:style w:type="character" w:customStyle="1" w:styleId="Style45Char">
    <w:name w:val="Style45 Char"/>
    <w:basedOn w:val="ListParagraphChar"/>
    <w:link w:val="Style45"/>
    <w:rsid w:val="0036502E"/>
    <w:rPr>
      <w:rFonts w:ascii="Arial" w:eastAsia="Times New Roman" w:hAnsi="Arial" w:cs="Traditional Arabic"/>
      <w:b/>
      <w:sz w:val="22"/>
      <w:szCs w:val="22"/>
    </w:rPr>
  </w:style>
  <w:style w:type="paragraph" w:customStyle="1" w:styleId="Style47">
    <w:name w:val="Style47"/>
    <w:basedOn w:val="ListParagraph"/>
    <w:link w:val="Style47Char"/>
    <w:qFormat/>
    <w:rsid w:val="0036502E"/>
    <w:pPr>
      <w:numPr>
        <w:numId w:val="50"/>
      </w:numPr>
      <w:bidi w:val="0"/>
      <w:spacing w:before="240" w:after="240" w:line="276" w:lineRule="auto"/>
    </w:pPr>
    <w:rPr>
      <w:rFonts w:ascii="Arial" w:hAnsi="Arial" w:cs="Arial"/>
      <w:b/>
      <w:sz w:val="22"/>
      <w:szCs w:val="22"/>
    </w:rPr>
  </w:style>
  <w:style w:type="character" w:customStyle="1" w:styleId="Style46Char">
    <w:name w:val="Style46 Char"/>
    <w:basedOn w:val="ListParagraphChar"/>
    <w:link w:val="Style46"/>
    <w:rsid w:val="0036502E"/>
    <w:rPr>
      <w:rFonts w:ascii="Arial" w:eastAsia="Times New Roman" w:hAnsi="Arial" w:cs="Traditional Arabic"/>
      <w:b/>
      <w:sz w:val="22"/>
      <w:szCs w:val="22"/>
    </w:rPr>
  </w:style>
  <w:style w:type="paragraph" w:customStyle="1" w:styleId="Style48">
    <w:name w:val="Style48"/>
    <w:basedOn w:val="ListParagraph"/>
    <w:link w:val="Style48Char"/>
    <w:qFormat/>
    <w:rsid w:val="0036502E"/>
    <w:pPr>
      <w:numPr>
        <w:numId w:val="51"/>
      </w:numPr>
      <w:bidi w:val="0"/>
      <w:spacing w:before="240" w:after="240" w:line="276" w:lineRule="auto"/>
    </w:pPr>
    <w:rPr>
      <w:rFonts w:ascii="Arial" w:hAnsi="Arial" w:cs="Arial"/>
      <w:b/>
      <w:sz w:val="22"/>
      <w:szCs w:val="22"/>
    </w:rPr>
  </w:style>
  <w:style w:type="character" w:customStyle="1" w:styleId="Style47Char">
    <w:name w:val="Style47 Char"/>
    <w:basedOn w:val="ListParagraphChar"/>
    <w:link w:val="Style47"/>
    <w:rsid w:val="0036502E"/>
    <w:rPr>
      <w:rFonts w:ascii="Arial" w:eastAsia="Times New Roman" w:hAnsi="Arial" w:cs="Traditional Arabic"/>
      <w:b/>
      <w:sz w:val="22"/>
      <w:szCs w:val="22"/>
    </w:rPr>
  </w:style>
  <w:style w:type="paragraph" w:customStyle="1" w:styleId="Style49">
    <w:name w:val="Style49"/>
    <w:basedOn w:val="ListParagraph"/>
    <w:link w:val="Style49Char"/>
    <w:qFormat/>
    <w:rsid w:val="0036502E"/>
    <w:pPr>
      <w:numPr>
        <w:numId w:val="52"/>
      </w:numPr>
      <w:bidi w:val="0"/>
      <w:spacing w:before="240" w:after="240" w:line="276" w:lineRule="auto"/>
    </w:pPr>
    <w:rPr>
      <w:rFonts w:ascii="Arial" w:hAnsi="Arial" w:cs="Arial"/>
      <w:b/>
      <w:sz w:val="22"/>
      <w:szCs w:val="22"/>
    </w:rPr>
  </w:style>
  <w:style w:type="character" w:customStyle="1" w:styleId="Style48Char">
    <w:name w:val="Style48 Char"/>
    <w:basedOn w:val="ListParagraphChar"/>
    <w:link w:val="Style48"/>
    <w:rsid w:val="0036502E"/>
    <w:rPr>
      <w:rFonts w:ascii="Arial" w:eastAsia="Times New Roman" w:hAnsi="Arial" w:cs="Traditional Arabic"/>
      <w:b/>
      <w:sz w:val="22"/>
      <w:szCs w:val="22"/>
    </w:rPr>
  </w:style>
  <w:style w:type="paragraph" w:customStyle="1" w:styleId="Style50">
    <w:name w:val="Style50"/>
    <w:basedOn w:val="ListParagraph"/>
    <w:link w:val="Style50Char"/>
    <w:qFormat/>
    <w:rsid w:val="00D32215"/>
    <w:pPr>
      <w:numPr>
        <w:numId w:val="53"/>
      </w:numPr>
      <w:bidi w:val="0"/>
      <w:spacing w:before="240" w:after="240" w:line="276" w:lineRule="auto"/>
      <w:contextualSpacing w:val="0"/>
      <w:jc w:val="lowKashida"/>
    </w:pPr>
    <w:rPr>
      <w:rFonts w:ascii="Arial" w:hAnsi="Arial" w:cs="Arial"/>
      <w:b/>
      <w:sz w:val="22"/>
      <w:szCs w:val="22"/>
    </w:rPr>
  </w:style>
  <w:style w:type="character" w:customStyle="1" w:styleId="Style49Char">
    <w:name w:val="Style49 Char"/>
    <w:basedOn w:val="ListParagraphChar"/>
    <w:link w:val="Style49"/>
    <w:rsid w:val="0036502E"/>
    <w:rPr>
      <w:rFonts w:ascii="Arial" w:eastAsia="Times New Roman" w:hAnsi="Arial" w:cs="Traditional Arabic"/>
      <w:b/>
      <w:sz w:val="22"/>
      <w:szCs w:val="22"/>
    </w:rPr>
  </w:style>
  <w:style w:type="paragraph" w:customStyle="1" w:styleId="Style51">
    <w:name w:val="Style51"/>
    <w:basedOn w:val="ListParagraph"/>
    <w:link w:val="Style51Char"/>
    <w:qFormat/>
    <w:rsid w:val="00D32215"/>
    <w:pPr>
      <w:numPr>
        <w:numId w:val="54"/>
      </w:numPr>
      <w:bidi w:val="0"/>
      <w:spacing w:before="240" w:after="240" w:line="276" w:lineRule="auto"/>
      <w:contextualSpacing w:val="0"/>
      <w:jc w:val="lowKashida"/>
    </w:pPr>
    <w:rPr>
      <w:rFonts w:ascii="Arial Bold" w:hAnsi="Arial Bold" w:cs="Arial"/>
      <w:b/>
      <w:sz w:val="22"/>
      <w:szCs w:val="22"/>
    </w:rPr>
  </w:style>
  <w:style w:type="character" w:customStyle="1" w:styleId="Style50Char">
    <w:name w:val="Style50 Char"/>
    <w:basedOn w:val="ListParagraphChar"/>
    <w:link w:val="Style50"/>
    <w:rsid w:val="00D32215"/>
    <w:rPr>
      <w:rFonts w:ascii="Arial" w:eastAsia="Times New Roman" w:hAnsi="Arial" w:cs="Traditional Arabic"/>
      <w:b/>
      <w:sz w:val="22"/>
      <w:szCs w:val="22"/>
    </w:rPr>
  </w:style>
  <w:style w:type="paragraph" w:customStyle="1" w:styleId="Style52">
    <w:name w:val="Style52"/>
    <w:basedOn w:val="ListParagraph"/>
    <w:link w:val="Style52Char"/>
    <w:qFormat/>
    <w:rsid w:val="00D32215"/>
    <w:pPr>
      <w:numPr>
        <w:numId w:val="55"/>
      </w:numPr>
      <w:bidi w:val="0"/>
      <w:spacing w:before="240" w:after="240" w:line="276" w:lineRule="auto"/>
      <w:jc w:val="lowKashida"/>
    </w:pPr>
    <w:rPr>
      <w:rFonts w:ascii="Arial" w:hAnsi="Arial" w:cs="Arial"/>
      <w:b/>
      <w:sz w:val="22"/>
      <w:szCs w:val="22"/>
    </w:rPr>
  </w:style>
  <w:style w:type="character" w:customStyle="1" w:styleId="Style51Char">
    <w:name w:val="Style51 Char"/>
    <w:basedOn w:val="ListParagraphChar"/>
    <w:link w:val="Style51"/>
    <w:rsid w:val="00D32215"/>
    <w:rPr>
      <w:rFonts w:ascii="Arial Bold" w:eastAsia="Times New Roman" w:hAnsi="Arial Bold" w:cs="Traditional Arabic"/>
      <w:b/>
      <w:sz w:val="22"/>
      <w:szCs w:val="22"/>
    </w:rPr>
  </w:style>
  <w:style w:type="paragraph" w:customStyle="1" w:styleId="Style53">
    <w:name w:val="Style53"/>
    <w:basedOn w:val="ListParagraph"/>
    <w:link w:val="Style53Char"/>
    <w:qFormat/>
    <w:rsid w:val="00D32215"/>
    <w:pPr>
      <w:numPr>
        <w:numId w:val="56"/>
      </w:numPr>
      <w:bidi w:val="0"/>
      <w:spacing w:before="240" w:after="240" w:line="276" w:lineRule="auto"/>
      <w:contextualSpacing w:val="0"/>
      <w:jc w:val="lowKashida"/>
    </w:pPr>
    <w:rPr>
      <w:rFonts w:ascii="Arial Bold" w:hAnsi="Arial Bold" w:cs="Arial"/>
      <w:b/>
      <w:sz w:val="22"/>
      <w:szCs w:val="22"/>
    </w:rPr>
  </w:style>
  <w:style w:type="character" w:customStyle="1" w:styleId="Style52Char">
    <w:name w:val="Style52 Char"/>
    <w:basedOn w:val="ListParagraphChar"/>
    <w:link w:val="Style52"/>
    <w:rsid w:val="00D32215"/>
    <w:rPr>
      <w:rFonts w:ascii="Arial" w:eastAsia="Times New Roman" w:hAnsi="Arial" w:cs="Traditional Arabic"/>
      <w:b/>
      <w:sz w:val="22"/>
      <w:szCs w:val="22"/>
    </w:rPr>
  </w:style>
  <w:style w:type="paragraph" w:customStyle="1" w:styleId="Style54">
    <w:name w:val="Style54"/>
    <w:basedOn w:val="Style43"/>
    <w:link w:val="Style54Char"/>
    <w:qFormat/>
    <w:rsid w:val="00A9485B"/>
    <w:pPr>
      <w:numPr>
        <w:numId w:val="57"/>
      </w:numPr>
    </w:pPr>
  </w:style>
  <w:style w:type="character" w:customStyle="1" w:styleId="Style53Char">
    <w:name w:val="Style53 Char"/>
    <w:basedOn w:val="ListParagraphChar"/>
    <w:link w:val="Style53"/>
    <w:rsid w:val="00D32215"/>
    <w:rPr>
      <w:rFonts w:ascii="Arial Bold" w:eastAsia="Times New Roman" w:hAnsi="Arial Bold" w:cs="Traditional Arabic"/>
      <w:b/>
      <w:sz w:val="22"/>
      <w:szCs w:val="22"/>
    </w:rPr>
  </w:style>
  <w:style w:type="paragraph" w:customStyle="1" w:styleId="Style55">
    <w:name w:val="Style55"/>
    <w:basedOn w:val="ListParagraph"/>
    <w:link w:val="Style55Char"/>
    <w:qFormat/>
    <w:rsid w:val="00A9485B"/>
    <w:pPr>
      <w:numPr>
        <w:numId w:val="58"/>
      </w:numPr>
      <w:bidi w:val="0"/>
      <w:spacing w:before="240" w:after="240" w:line="276" w:lineRule="auto"/>
    </w:pPr>
    <w:rPr>
      <w:rFonts w:ascii="Arial" w:hAnsi="Arial" w:cs="Arial"/>
      <w:b/>
      <w:sz w:val="22"/>
      <w:szCs w:val="22"/>
    </w:rPr>
  </w:style>
  <w:style w:type="character" w:customStyle="1" w:styleId="Style54Char">
    <w:name w:val="Style54 Char"/>
    <w:basedOn w:val="Style43Char"/>
    <w:link w:val="Style54"/>
    <w:rsid w:val="00A9485B"/>
    <w:rPr>
      <w:rFonts w:ascii="Arial" w:eastAsia="Times New Roman" w:hAnsi="Arial" w:cs="Traditional Arabic"/>
      <w:sz w:val="22"/>
      <w:szCs w:val="22"/>
    </w:rPr>
  </w:style>
  <w:style w:type="paragraph" w:customStyle="1" w:styleId="Style56">
    <w:name w:val="Style56"/>
    <w:basedOn w:val="ListParagraph"/>
    <w:link w:val="Style56Char"/>
    <w:qFormat/>
    <w:rsid w:val="00A9485B"/>
    <w:pPr>
      <w:numPr>
        <w:numId w:val="59"/>
      </w:numPr>
      <w:bidi w:val="0"/>
      <w:spacing w:before="240" w:after="240" w:line="276" w:lineRule="auto"/>
      <w:contextualSpacing w:val="0"/>
      <w:jc w:val="lowKashida"/>
    </w:pPr>
    <w:rPr>
      <w:rFonts w:ascii="Arial Bold" w:hAnsi="Arial Bold" w:cs="Arial"/>
      <w:b/>
      <w:sz w:val="22"/>
      <w:szCs w:val="22"/>
    </w:rPr>
  </w:style>
  <w:style w:type="character" w:customStyle="1" w:styleId="Style55Char">
    <w:name w:val="Style55 Char"/>
    <w:basedOn w:val="ListParagraphChar"/>
    <w:link w:val="Style55"/>
    <w:rsid w:val="00A9485B"/>
    <w:rPr>
      <w:rFonts w:ascii="Arial" w:eastAsia="Times New Roman" w:hAnsi="Arial" w:cs="Traditional Arabic"/>
      <w:b/>
      <w:sz w:val="22"/>
      <w:szCs w:val="22"/>
    </w:rPr>
  </w:style>
  <w:style w:type="paragraph" w:customStyle="1" w:styleId="Style57">
    <w:name w:val="Style57"/>
    <w:basedOn w:val="ListParagraph"/>
    <w:link w:val="Style57Char"/>
    <w:qFormat/>
    <w:rsid w:val="00D21A8F"/>
    <w:pPr>
      <w:numPr>
        <w:numId w:val="60"/>
      </w:numPr>
      <w:bidi w:val="0"/>
      <w:spacing w:before="240" w:after="240" w:line="276" w:lineRule="auto"/>
      <w:jc w:val="lowKashida"/>
    </w:pPr>
    <w:rPr>
      <w:rFonts w:ascii="Arial" w:hAnsi="Arial" w:cs="Arial"/>
      <w:b/>
      <w:sz w:val="22"/>
      <w:szCs w:val="22"/>
    </w:rPr>
  </w:style>
  <w:style w:type="character" w:customStyle="1" w:styleId="Style56Char">
    <w:name w:val="Style56 Char"/>
    <w:basedOn w:val="ListParagraphChar"/>
    <w:link w:val="Style56"/>
    <w:rsid w:val="00A9485B"/>
    <w:rPr>
      <w:rFonts w:ascii="Arial Bold" w:eastAsia="Times New Roman" w:hAnsi="Arial Bold" w:cs="Traditional Arabic"/>
      <w:b/>
      <w:sz w:val="22"/>
      <w:szCs w:val="22"/>
    </w:rPr>
  </w:style>
  <w:style w:type="paragraph" w:customStyle="1" w:styleId="Style58">
    <w:name w:val="Style58"/>
    <w:basedOn w:val="ListParagraph"/>
    <w:link w:val="Style58Char"/>
    <w:qFormat/>
    <w:rsid w:val="00D21A8F"/>
    <w:pPr>
      <w:numPr>
        <w:numId w:val="61"/>
      </w:numPr>
      <w:bidi w:val="0"/>
      <w:spacing w:before="240" w:after="240" w:line="276" w:lineRule="auto"/>
      <w:contextualSpacing w:val="0"/>
      <w:jc w:val="lowKashida"/>
    </w:pPr>
    <w:rPr>
      <w:rFonts w:ascii="Arial" w:hAnsi="Arial" w:cs="Arial"/>
      <w:b/>
      <w:sz w:val="22"/>
      <w:szCs w:val="22"/>
    </w:rPr>
  </w:style>
  <w:style w:type="character" w:customStyle="1" w:styleId="Style57Char">
    <w:name w:val="Style57 Char"/>
    <w:basedOn w:val="ListParagraphChar"/>
    <w:link w:val="Style57"/>
    <w:rsid w:val="00D21A8F"/>
    <w:rPr>
      <w:rFonts w:ascii="Arial" w:eastAsia="Times New Roman" w:hAnsi="Arial" w:cs="Traditional Arabic"/>
      <w:b/>
      <w:sz w:val="22"/>
      <w:szCs w:val="22"/>
    </w:rPr>
  </w:style>
  <w:style w:type="paragraph" w:customStyle="1" w:styleId="Style59">
    <w:name w:val="Style59"/>
    <w:basedOn w:val="ListParagraph"/>
    <w:link w:val="Style59Char"/>
    <w:qFormat/>
    <w:rsid w:val="00D21A8F"/>
    <w:pPr>
      <w:numPr>
        <w:numId w:val="62"/>
      </w:numPr>
      <w:bidi w:val="0"/>
      <w:spacing w:before="240" w:after="240" w:line="276" w:lineRule="auto"/>
    </w:pPr>
    <w:rPr>
      <w:rFonts w:ascii="Arial" w:hAnsi="Arial" w:cs="Arial"/>
      <w:b/>
      <w:sz w:val="22"/>
      <w:szCs w:val="22"/>
    </w:rPr>
  </w:style>
  <w:style w:type="character" w:customStyle="1" w:styleId="Style58Char">
    <w:name w:val="Style58 Char"/>
    <w:basedOn w:val="ListParagraphChar"/>
    <w:link w:val="Style58"/>
    <w:rsid w:val="00D21A8F"/>
    <w:rPr>
      <w:rFonts w:ascii="Arial" w:eastAsia="Times New Roman" w:hAnsi="Arial" w:cs="Traditional Arabic"/>
      <w:b/>
      <w:sz w:val="22"/>
      <w:szCs w:val="22"/>
    </w:rPr>
  </w:style>
  <w:style w:type="paragraph" w:customStyle="1" w:styleId="Style60">
    <w:name w:val="Style60"/>
    <w:basedOn w:val="ListParagraph"/>
    <w:link w:val="Style60Char"/>
    <w:qFormat/>
    <w:rsid w:val="00D21A8F"/>
    <w:pPr>
      <w:numPr>
        <w:numId w:val="63"/>
      </w:numPr>
      <w:bidi w:val="0"/>
      <w:spacing w:before="240" w:after="240" w:line="276" w:lineRule="auto"/>
    </w:pPr>
    <w:rPr>
      <w:rFonts w:ascii="Arial" w:hAnsi="Arial" w:cs="Arial"/>
      <w:b/>
      <w:sz w:val="22"/>
      <w:szCs w:val="22"/>
    </w:rPr>
  </w:style>
  <w:style w:type="character" w:customStyle="1" w:styleId="Style59Char">
    <w:name w:val="Style59 Char"/>
    <w:basedOn w:val="ListParagraphChar"/>
    <w:link w:val="Style59"/>
    <w:rsid w:val="00D21A8F"/>
    <w:rPr>
      <w:rFonts w:ascii="Arial" w:eastAsia="Times New Roman" w:hAnsi="Arial" w:cs="Traditional Arabic"/>
      <w:b/>
      <w:sz w:val="22"/>
      <w:szCs w:val="22"/>
    </w:rPr>
  </w:style>
  <w:style w:type="paragraph" w:customStyle="1" w:styleId="Style61">
    <w:name w:val="Style61"/>
    <w:basedOn w:val="ListParagraph"/>
    <w:link w:val="Style61Char"/>
    <w:qFormat/>
    <w:rsid w:val="00D21A8F"/>
    <w:pPr>
      <w:numPr>
        <w:numId w:val="64"/>
      </w:numPr>
      <w:bidi w:val="0"/>
      <w:spacing w:before="240" w:after="240" w:line="276" w:lineRule="auto"/>
    </w:pPr>
    <w:rPr>
      <w:rFonts w:ascii="Arial" w:hAnsi="Arial" w:cs="Arial"/>
      <w:b/>
      <w:sz w:val="22"/>
      <w:szCs w:val="22"/>
    </w:rPr>
  </w:style>
  <w:style w:type="character" w:customStyle="1" w:styleId="Style60Char">
    <w:name w:val="Style60 Char"/>
    <w:basedOn w:val="ListParagraphChar"/>
    <w:link w:val="Style60"/>
    <w:rsid w:val="00D21A8F"/>
    <w:rPr>
      <w:rFonts w:ascii="Arial" w:eastAsia="Times New Roman" w:hAnsi="Arial" w:cs="Traditional Arabic"/>
      <w:b/>
      <w:sz w:val="22"/>
      <w:szCs w:val="22"/>
    </w:rPr>
  </w:style>
  <w:style w:type="paragraph" w:customStyle="1" w:styleId="Style62">
    <w:name w:val="Style62"/>
    <w:basedOn w:val="ListParagraph"/>
    <w:link w:val="Style62Char"/>
    <w:qFormat/>
    <w:rsid w:val="00D21A8F"/>
    <w:pPr>
      <w:numPr>
        <w:numId w:val="65"/>
      </w:numPr>
      <w:bidi w:val="0"/>
      <w:spacing w:before="240" w:after="240" w:line="276" w:lineRule="auto"/>
    </w:pPr>
    <w:rPr>
      <w:rFonts w:ascii="Arial" w:hAnsi="Arial" w:cs="Arial"/>
      <w:b/>
      <w:sz w:val="22"/>
      <w:szCs w:val="22"/>
    </w:rPr>
  </w:style>
  <w:style w:type="character" w:customStyle="1" w:styleId="Style61Char">
    <w:name w:val="Style61 Char"/>
    <w:basedOn w:val="ListParagraphChar"/>
    <w:link w:val="Style61"/>
    <w:rsid w:val="00D21A8F"/>
    <w:rPr>
      <w:rFonts w:ascii="Arial" w:eastAsia="Times New Roman" w:hAnsi="Arial" w:cs="Traditional Arabic"/>
      <w:b/>
      <w:sz w:val="22"/>
      <w:szCs w:val="22"/>
    </w:rPr>
  </w:style>
  <w:style w:type="paragraph" w:customStyle="1" w:styleId="Style63">
    <w:name w:val="Style63"/>
    <w:basedOn w:val="ListParagraph"/>
    <w:link w:val="Style63Char"/>
    <w:qFormat/>
    <w:rsid w:val="00D21A8F"/>
    <w:pPr>
      <w:numPr>
        <w:numId w:val="66"/>
      </w:numPr>
      <w:bidi w:val="0"/>
      <w:spacing w:before="240" w:after="240" w:line="276" w:lineRule="auto"/>
    </w:pPr>
    <w:rPr>
      <w:rFonts w:ascii="Arial" w:hAnsi="Arial" w:cs="Arial"/>
      <w:b/>
      <w:sz w:val="22"/>
      <w:szCs w:val="22"/>
    </w:rPr>
  </w:style>
  <w:style w:type="character" w:customStyle="1" w:styleId="Style62Char">
    <w:name w:val="Style62 Char"/>
    <w:basedOn w:val="ListParagraphChar"/>
    <w:link w:val="Style62"/>
    <w:rsid w:val="00D21A8F"/>
    <w:rPr>
      <w:rFonts w:ascii="Arial" w:eastAsia="Times New Roman" w:hAnsi="Arial" w:cs="Traditional Arabic"/>
      <w:b/>
      <w:sz w:val="22"/>
      <w:szCs w:val="22"/>
    </w:rPr>
  </w:style>
  <w:style w:type="paragraph" w:customStyle="1" w:styleId="Style64">
    <w:name w:val="Style64"/>
    <w:basedOn w:val="ListParagraph"/>
    <w:link w:val="Style64Char"/>
    <w:qFormat/>
    <w:rsid w:val="00D21A8F"/>
    <w:pPr>
      <w:numPr>
        <w:numId w:val="67"/>
      </w:numPr>
      <w:bidi w:val="0"/>
      <w:spacing w:before="240" w:after="240" w:line="276" w:lineRule="auto"/>
    </w:pPr>
    <w:rPr>
      <w:rFonts w:ascii="Arial" w:hAnsi="Arial" w:cs="Arial"/>
      <w:b/>
      <w:sz w:val="22"/>
      <w:szCs w:val="22"/>
    </w:rPr>
  </w:style>
  <w:style w:type="character" w:customStyle="1" w:styleId="Style63Char">
    <w:name w:val="Style63 Char"/>
    <w:basedOn w:val="ListParagraphChar"/>
    <w:link w:val="Style63"/>
    <w:rsid w:val="00D21A8F"/>
    <w:rPr>
      <w:rFonts w:ascii="Arial" w:eastAsia="Times New Roman" w:hAnsi="Arial" w:cs="Traditional Arabic"/>
      <w:b/>
      <w:sz w:val="22"/>
      <w:szCs w:val="22"/>
    </w:rPr>
  </w:style>
  <w:style w:type="paragraph" w:customStyle="1" w:styleId="Style65">
    <w:name w:val="Style65"/>
    <w:basedOn w:val="ListParagraph"/>
    <w:link w:val="Style65Char"/>
    <w:qFormat/>
    <w:rsid w:val="00D21A8F"/>
    <w:pPr>
      <w:numPr>
        <w:numId w:val="68"/>
      </w:numPr>
      <w:bidi w:val="0"/>
      <w:spacing w:before="240" w:after="240" w:line="276" w:lineRule="auto"/>
    </w:pPr>
    <w:rPr>
      <w:rFonts w:ascii="Arial" w:hAnsi="Arial" w:cs="Arial"/>
      <w:b/>
      <w:sz w:val="22"/>
      <w:szCs w:val="22"/>
    </w:rPr>
  </w:style>
  <w:style w:type="character" w:customStyle="1" w:styleId="Style64Char">
    <w:name w:val="Style64 Char"/>
    <w:basedOn w:val="ListParagraphChar"/>
    <w:link w:val="Style64"/>
    <w:rsid w:val="00D21A8F"/>
    <w:rPr>
      <w:rFonts w:ascii="Arial" w:eastAsia="Times New Roman" w:hAnsi="Arial" w:cs="Traditional Arabic"/>
      <w:b/>
      <w:sz w:val="22"/>
      <w:szCs w:val="22"/>
    </w:rPr>
  </w:style>
  <w:style w:type="character" w:customStyle="1" w:styleId="Style65Char">
    <w:name w:val="Style65 Char"/>
    <w:basedOn w:val="ListParagraphChar"/>
    <w:link w:val="Style65"/>
    <w:rsid w:val="00D21A8F"/>
    <w:rPr>
      <w:rFonts w:ascii="Arial" w:eastAsia="Times New Roman" w:hAnsi="Arial" w:cs="Traditional Arabic"/>
      <w:b/>
      <w:sz w:val="22"/>
      <w:szCs w:val="22"/>
    </w:rPr>
  </w:style>
  <w:style w:type="paragraph" w:customStyle="1" w:styleId="Style66">
    <w:name w:val="Style66"/>
    <w:basedOn w:val="Style28"/>
    <w:link w:val="Style66Char"/>
    <w:qFormat/>
    <w:rsid w:val="00803BF9"/>
    <w:pPr>
      <w:numPr>
        <w:numId w:val="69"/>
      </w:numPr>
    </w:pPr>
  </w:style>
  <w:style w:type="paragraph" w:customStyle="1" w:styleId="Style67">
    <w:name w:val="Style67"/>
    <w:basedOn w:val="Style37"/>
    <w:link w:val="Style67Char"/>
    <w:qFormat/>
    <w:rsid w:val="00803BF9"/>
    <w:pPr>
      <w:numPr>
        <w:numId w:val="70"/>
      </w:numPr>
    </w:pPr>
  </w:style>
  <w:style w:type="character" w:customStyle="1" w:styleId="Style66Char">
    <w:name w:val="Style66 Char"/>
    <w:basedOn w:val="Style28Char"/>
    <w:link w:val="Style66"/>
    <w:rsid w:val="00803BF9"/>
    <w:rPr>
      <w:rFonts w:ascii="Arial" w:eastAsia="Times New Roman" w:hAnsi="Arial"/>
      <w:b/>
      <w:bCs/>
      <w:sz w:val="22"/>
      <w:szCs w:val="22"/>
      <w:lang w:bidi="fa-IR"/>
    </w:rPr>
  </w:style>
  <w:style w:type="paragraph" w:customStyle="1" w:styleId="Style68">
    <w:name w:val="Style68"/>
    <w:basedOn w:val="Style67"/>
    <w:link w:val="Style68Char"/>
    <w:qFormat/>
    <w:rsid w:val="00803BF9"/>
    <w:pPr>
      <w:numPr>
        <w:numId w:val="71"/>
      </w:numPr>
    </w:pPr>
  </w:style>
  <w:style w:type="character" w:customStyle="1" w:styleId="Style67Char">
    <w:name w:val="Style67 Char"/>
    <w:basedOn w:val="Style37Char"/>
    <w:link w:val="Style67"/>
    <w:rsid w:val="00803BF9"/>
    <w:rPr>
      <w:rFonts w:ascii="Arial" w:eastAsia="Times New Roman" w:hAnsi="Arial" w:cs="Traditional Arabic"/>
      <w:b/>
      <w:bCs/>
      <w:sz w:val="22"/>
      <w:szCs w:val="22"/>
      <w:lang w:bidi="fa-IR"/>
    </w:rPr>
  </w:style>
  <w:style w:type="paragraph" w:customStyle="1" w:styleId="Style69">
    <w:name w:val="Style69"/>
    <w:basedOn w:val="ListParagraph"/>
    <w:link w:val="Style69Char"/>
    <w:qFormat/>
    <w:rsid w:val="00803BF9"/>
    <w:pPr>
      <w:numPr>
        <w:numId w:val="72"/>
      </w:numPr>
      <w:tabs>
        <w:tab w:val="left" w:pos="2340"/>
      </w:tabs>
      <w:bidi w:val="0"/>
    </w:pPr>
    <w:rPr>
      <w:rFonts w:ascii="Arial" w:hAnsi="Arial" w:cs="Arial"/>
      <w:b/>
      <w:bCs/>
      <w:sz w:val="22"/>
      <w:szCs w:val="22"/>
    </w:rPr>
  </w:style>
  <w:style w:type="character" w:customStyle="1" w:styleId="Style68Char">
    <w:name w:val="Style68 Char"/>
    <w:basedOn w:val="Style67Char"/>
    <w:link w:val="Style68"/>
    <w:rsid w:val="00803BF9"/>
    <w:rPr>
      <w:rFonts w:ascii="Arial" w:eastAsia="Times New Roman" w:hAnsi="Arial" w:cs="Traditional Arabic"/>
      <w:b/>
      <w:bCs/>
      <w:sz w:val="22"/>
      <w:szCs w:val="22"/>
      <w:lang w:bidi="fa-IR"/>
    </w:rPr>
  </w:style>
  <w:style w:type="paragraph" w:customStyle="1" w:styleId="Style70">
    <w:name w:val="Style70"/>
    <w:basedOn w:val="Style55"/>
    <w:link w:val="Style70Char"/>
    <w:qFormat/>
    <w:rsid w:val="00803BF9"/>
    <w:pPr>
      <w:numPr>
        <w:numId w:val="73"/>
      </w:numPr>
      <w:tabs>
        <w:tab w:val="left" w:pos="2340"/>
      </w:tabs>
    </w:pPr>
  </w:style>
  <w:style w:type="character" w:customStyle="1" w:styleId="Style69Char">
    <w:name w:val="Style69 Char"/>
    <w:basedOn w:val="ListParagraphChar"/>
    <w:link w:val="Style69"/>
    <w:rsid w:val="00803BF9"/>
    <w:rPr>
      <w:rFonts w:ascii="Arial" w:eastAsia="Times New Roman" w:hAnsi="Arial" w:cs="Traditional Arabic"/>
      <w:b/>
      <w:bCs/>
      <w:sz w:val="22"/>
      <w:szCs w:val="22"/>
    </w:rPr>
  </w:style>
  <w:style w:type="character" w:customStyle="1" w:styleId="Style70Char">
    <w:name w:val="Style70 Char"/>
    <w:basedOn w:val="Style55Char"/>
    <w:link w:val="Style70"/>
    <w:rsid w:val="00803BF9"/>
    <w:rPr>
      <w:rFonts w:ascii="Arial" w:eastAsia="Times New Roman" w:hAnsi="Arial" w:cs="Traditional Arabic"/>
      <w:b/>
      <w:sz w:val="22"/>
      <w:szCs w:val="22"/>
    </w:rPr>
  </w:style>
  <w:style w:type="character" w:customStyle="1" w:styleId="BodyTextChar2">
    <w:name w:val="Body Text Char2"/>
    <w:aliases w:val="Body Text Char1 Char,Body Text Char Char Char,Body Text Char1 Char Char Char,Body Text Char Char Char Char Char,Body Text Char1 Char Char Char Char Char,Body Text Char Char Char Char Char Char Char,Body Text Char Char2,Body Text1 Char"/>
    <w:rsid w:val="00C30D39"/>
    <w:rPr>
      <w:rFonts w:ascii="Trebuchet MS" w:hAnsi="Trebuchet MS"/>
      <w:sz w:val="22"/>
      <w:szCs w:val="22"/>
      <w:lang w:val="en-GB" w:eastAsia="en-US" w:bidi="ar-SA"/>
    </w:rPr>
  </w:style>
  <w:style w:type="paragraph" w:customStyle="1" w:styleId="Style71">
    <w:name w:val="Style71"/>
    <w:basedOn w:val="Heading3"/>
    <w:link w:val="Style71Char"/>
    <w:qFormat/>
    <w:rsid w:val="003118FA"/>
    <w:pPr>
      <w:numPr>
        <w:numId w:val="75"/>
      </w:numPr>
    </w:pPr>
  </w:style>
  <w:style w:type="paragraph" w:customStyle="1" w:styleId="Style72">
    <w:name w:val="Style72"/>
    <w:basedOn w:val="Heading3"/>
    <w:link w:val="Style72Char"/>
    <w:qFormat/>
    <w:rsid w:val="003118FA"/>
    <w:pPr>
      <w:numPr>
        <w:numId w:val="76"/>
      </w:numPr>
    </w:pPr>
  </w:style>
  <w:style w:type="character" w:customStyle="1" w:styleId="Style71Char">
    <w:name w:val="Style71 Char"/>
    <w:basedOn w:val="Heading3Char"/>
    <w:link w:val="Style71"/>
    <w:rsid w:val="003118FA"/>
    <w:rPr>
      <w:rFonts w:asciiTheme="minorBidi" w:eastAsia="Times New Roman" w:hAnsiTheme="minorBidi" w:cstheme="minorBidi"/>
      <w:b/>
      <w:bCs/>
      <w:sz w:val="22"/>
      <w:szCs w:val="22"/>
      <w:lang w:val="en-GB"/>
    </w:rPr>
  </w:style>
  <w:style w:type="paragraph" w:customStyle="1" w:styleId="Style73">
    <w:name w:val="Style73"/>
    <w:basedOn w:val="Heading3"/>
    <w:link w:val="Style73Char"/>
    <w:qFormat/>
    <w:rsid w:val="002118BC"/>
    <w:pPr>
      <w:numPr>
        <w:numId w:val="77"/>
      </w:numPr>
    </w:pPr>
  </w:style>
  <w:style w:type="character" w:customStyle="1" w:styleId="Style72Char">
    <w:name w:val="Style72 Char"/>
    <w:basedOn w:val="Heading3Char"/>
    <w:link w:val="Style72"/>
    <w:rsid w:val="003118FA"/>
    <w:rPr>
      <w:rFonts w:asciiTheme="minorBidi" w:eastAsia="Times New Roman" w:hAnsiTheme="minorBidi" w:cstheme="minorBidi"/>
      <w:b/>
      <w:bCs/>
      <w:sz w:val="22"/>
      <w:szCs w:val="22"/>
      <w:lang w:val="en-GB"/>
    </w:rPr>
  </w:style>
  <w:style w:type="character" w:customStyle="1" w:styleId="Style73Char">
    <w:name w:val="Style73 Char"/>
    <w:basedOn w:val="Heading3Char"/>
    <w:link w:val="Style73"/>
    <w:rsid w:val="002118BC"/>
    <w:rPr>
      <w:rFonts w:asciiTheme="minorBidi" w:eastAsia="Times New Roman" w:hAnsiTheme="minorBidi" w:cstheme="minorBidi"/>
      <w:b/>
      <w:bCs/>
      <w:sz w:val="22"/>
      <w:szCs w:val="22"/>
      <w:lang w:val="en-GB"/>
    </w:rPr>
  </w:style>
  <w:style w:type="numbering" w:customStyle="1" w:styleId="NoList2">
    <w:name w:val="No List2"/>
    <w:next w:val="NoList"/>
    <w:uiPriority w:val="99"/>
    <w:semiHidden/>
    <w:unhideWhenUsed/>
    <w:rsid w:val="00B9296A"/>
  </w:style>
  <w:style w:type="table" w:customStyle="1" w:styleId="TableGrid1">
    <w:name w:val="Table Grid1"/>
    <w:basedOn w:val="TableNormal"/>
    <w:next w:val="TableGrid"/>
    <w:rsid w:val="00B9296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rsid w:val="00B9296A"/>
  </w:style>
  <w:style w:type="paragraph" w:customStyle="1" w:styleId="Style74">
    <w:name w:val="Style74"/>
    <w:basedOn w:val="Normal"/>
    <w:link w:val="Style74Char"/>
    <w:qFormat/>
    <w:rsid w:val="00156D14"/>
    <w:pPr>
      <w:numPr>
        <w:numId w:val="78"/>
      </w:numPr>
      <w:autoSpaceDE w:val="0"/>
      <w:autoSpaceDN w:val="0"/>
      <w:bidi w:val="0"/>
      <w:adjustRightInd w:val="0"/>
      <w:spacing w:before="240" w:after="240" w:line="276" w:lineRule="auto"/>
      <w:contextualSpacing/>
      <w:jc w:val="both"/>
    </w:pPr>
    <w:rPr>
      <w:rFonts w:asciiTheme="minorBidi" w:hAnsiTheme="minorBidi" w:cstheme="minorBidi"/>
      <w:b/>
      <w:bCs/>
      <w:color w:val="000000"/>
      <w:sz w:val="22"/>
      <w:szCs w:val="22"/>
      <w:lang w:bidi="fa-IR"/>
    </w:rPr>
  </w:style>
  <w:style w:type="character" w:customStyle="1" w:styleId="Style74Char">
    <w:name w:val="Style74 Char"/>
    <w:basedOn w:val="DefaultParagraphFont"/>
    <w:link w:val="Style74"/>
    <w:rsid w:val="00156D14"/>
    <w:rPr>
      <w:rFonts w:asciiTheme="minorBidi" w:eastAsia="Times New Roman" w:hAnsiTheme="minorBidi" w:cstheme="minorBidi"/>
      <w:b/>
      <w:bCs/>
      <w:color w:val="000000"/>
      <w:sz w:val="22"/>
      <w:szCs w:val="22"/>
      <w:lang w:bidi="fa-IR"/>
    </w:rPr>
  </w:style>
  <w:style w:type="paragraph" w:customStyle="1" w:styleId="Style75">
    <w:name w:val="Style75"/>
    <w:basedOn w:val="ListParagraph"/>
    <w:link w:val="Style75Char"/>
    <w:qFormat/>
    <w:rsid w:val="0090135C"/>
    <w:pPr>
      <w:numPr>
        <w:numId w:val="79"/>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paragraph" w:customStyle="1" w:styleId="Style76">
    <w:name w:val="Style76"/>
    <w:basedOn w:val="ListParagraph"/>
    <w:link w:val="Style76Char"/>
    <w:qFormat/>
    <w:rsid w:val="001B19C9"/>
    <w:pPr>
      <w:numPr>
        <w:numId w:val="80"/>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character" w:customStyle="1" w:styleId="Style75Char">
    <w:name w:val="Style75 Char"/>
    <w:basedOn w:val="ListParagraphChar"/>
    <w:link w:val="Style75"/>
    <w:rsid w:val="0090135C"/>
    <w:rPr>
      <w:rFonts w:asciiTheme="minorBidi" w:eastAsia="Times New Roman" w:hAnsiTheme="minorBidi" w:cstheme="minorBidi"/>
      <w:b/>
      <w:bCs/>
      <w:color w:val="000000"/>
      <w:sz w:val="22"/>
      <w:szCs w:val="22"/>
      <w:lang w:bidi="fa-IR"/>
    </w:rPr>
  </w:style>
  <w:style w:type="paragraph" w:customStyle="1" w:styleId="Style77">
    <w:name w:val="Style77"/>
    <w:basedOn w:val="Style76"/>
    <w:link w:val="Style77Char"/>
    <w:qFormat/>
    <w:rsid w:val="001B19C9"/>
    <w:pPr>
      <w:numPr>
        <w:numId w:val="81"/>
      </w:numPr>
    </w:pPr>
  </w:style>
  <w:style w:type="character" w:customStyle="1" w:styleId="Style76Char">
    <w:name w:val="Style76 Char"/>
    <w:basedOn w:val="ListParagraphChar"/>
    <w:link w:val="Style76"/>
    <w:rsid w:val="001B19C9"/>
    <w:rPr>
      <w:rFonts w:asciiTheme="minorBidi" w:eastAsia="Times New Roman" w:hAnsiTheme="minorBidi" w:cstheme="minorBidi"/>
      <w:b/>
      <w:bCs/>
      <w:color w:val="000000"/>
      <w:sz w:val="22"/>
      <w:szCs w:val="22"/>
      <w:lang w:bidi="fa-IR"/>
    </w:rPr>
  </w:style>
  <w:style w:type="character" w:customStyle="1" w:styleId="Style77Char">
    <w:name w:val="Style77 Char"/>
    <w:basedOn w:val="Style76Char"/>
    <w:link w:val="Style77"/>
    <w:rsid w:val="001B19C9"/>
    <w:rPr>
      <w:rFonts w:asciiTheme="minorBidi" w:eastAsia="Times New Roman" w:hAnsiTheme="minorBidi" w:cstheme="minorBidi"/>
      <w:b/>
      <w:bCs/>
      <w:color w:val="000000"/>
      <w:sz w:val="22"/>
      <w:szCs w:val="22"/>
      <w:lang w:bidi="fa-IR"/>
    </w:rPr>
  </w:style>
  <w:style w:type="paragraph" w:customStyle="1" w:styleId="Style78">
    <w:name w:val="Style78"/>
    <w:basedOn w:val="Style75"/>
    <w:link w:val="Style78Char"/>
    <w:qFormat/>
    <w:rsid w:val="00A30C93"/>
    <w:pPr>
      <w:numPr>
        <w:numId w:val="82"/>
      </w:numPr>
    </w:pPr>
  </w:style>
  <w:style w:type="paragraph" w:customStyle="1" w:styleId="Style79">
    <w:name w:val="Style79"/>
    <w:basedOn w:val="Style75"/>
    <w:link w:val="Style79Char"/>
    <w:qFormat/>
    <w:rsid w:val="00A30C93"/>
    <w:pPr>
      <w:numPr>
        <w:numId w:val="83"/>
      </w:numPr>
    </w:pPr>
  </w:style>
  <w:style w:type="character" w:customStyle="1" w:styleId="Style78Char">
    <w:name w:val="Style78 Char"/>
    <w:basedOn w:val="Style75Char"/>
    <w:link w:val="Style78"/>
    <w:rsid w:val="00A30C93"/>
    <w:rPr>
      <w:rFonts w:asciiTheme="minorBidi" w:eastAsia="Times New Roman" w:hAnsiTheme="minorBidi" w:cstheme="minorBidi"/>
      <w:b/>
      <w:bCs/>
      <w:color w:val="000000"/>
      <w:sz w:val="22"/>
      <w:szCs w:val="22"/>
      <w:lang w:bidi="fa-IR"/>
    </w:rPr>
  </w:style>
  <w:style w:type="paragraph" w:customStyle="1" w:styleId="Style80">
    <w:name w:val="Style80"/>
    <w:basedOn w:val="Style75"/>
    <w:link w:val="Style80Char"/>
    <w:qFormat/>
    <w:rsid w:val="00A30C93"/>
    <w:pPr>
      <w:numPr>
        <w:numId w:val="84"/>
      </w:numPr>
    </w:pPr>
  </w:style>
  <w:style w:type="character" w:customStyle="1" w:styleId="Style79Char">
    <w:name w:val="Style79 Char"/>
    <w:basedOn w:val="Style75Char"/>
    <w:link w:val="Style79"/>
    <w:rsid w:val="00A30C93"/>
    <w:rPr>
      <w:rFonts w:asciiTheme="minorBidi" w:eastAsia="Times New Roman" w:hAnsiTheme="minorBidi" w:cstheme="minorBidi"/>
      <w:b/>
      <w:bCs/>
      <w:color w:val="000000"/>
      <w:sz w:val="22"/>
      <w:szCs w:val="22"/>
      <w:lang w:bidi="fa-IR"/>
    </w:rPr>
  </w:style>
  <w:style w:type="paragraph" w:customStyle="1" w:styleId="Style81">
    <w:name w:val="Style81"/>
    <w:basedOn w:val="Style75"/>
    <w:link w:val="Style81Char"/>
    <w:qFormat/>
    <w:rsid w:val="00A30C93"/>
    <w:pPr>
      <w:numPr>
        <w:numId w:val="85"/>
      </w:numPr>
    </w:pPr>
  </w:style>
  <w:style w:type="character" w:customStyle="1" w:styleId="Style80Char">
    <w:name w:val="Style80 Char"/>
    <w:basedOn w:val="Style75Char"/>
    <w:link w:val="Style80"/>
    <w:rsid w:val="00A30C93"/>
    <w:rPr>
      <w:rFonts w:asciiTheme="minorBidi" w:eastAsia="Times New Roman" w:hAnsiTheme="minorBidi" w:cstheme="minorBidi"/>
      <w:b/>
      <w:bCs/>
      <w:color w:val="000000"/>
      <w:sz w:val="22"/>
      <w:szCs w:val="22"/>
      <w:lang w:bidi="fa-IR"/>
    </w:rPr>
  </w:style>
  <w:style w:type="paragraph" w:customStyle="1" w:styleId="Style82">
    <w:name w:val="Style82"/>
    <w:basedOn w:val="Style75"/>
    <w:link w:val="Style82Char"/>
    <w:qFormat/>
    <w:rsid w:val="00A30C93"/>
    <w:pPr>
      <w:numPr>
        <w:numId w:val="86"/>
      </w:numPr>
    </w:pPr>
  </w:style>
  <w:style w:type="character" w:customStyle="1" w:styleId="Style81Char">
    <w:name w:val="Style81 Char"/>
    <w:basedOn w:val="Style75Char"/>
    <w:link w:val="Style81"/>
    <w:rsid w:val="00A30C93"/>
    <w:rPr>
      <w:rFonts w:asciiTheme="minorBidi" w:eastAsia="Times New Roman" w:hAnsiTheme="minorBidi" w:cstheme="minorBidi"/>
      <w:b/>
      <w:bCs/>
      <w:color w:val="000000"/>
      <w:sz w:val="22"/>
      <w:szCs w:val="22"/>
      <w:lang w:bidi="fa-IR"/>
    </w:rPr>
  </w:style>
  <w:style w:type="character" w:customStyle="1" w:styleId="Style82Char">
    <w:name w:val="Style82 Char"/>
    <w:basedOn w:val="Style75Char"/>
    <w:link w:val="Style82"/>
    <w:rsid w:val="00A30C93"/>
    <w:rPr>
      <w:rFonts w:asciiTheme="minorBidi" w:eastAsia="Times New Roman" w:hAnsiTheme="minorBidi" w:cstheme="minorBidi"/>
      <w:b/>
      <w:bCs/>
      <w:color w:val="000000"/>
      <w:sz w:val="22"/>
      <w:szCs w:val="22"/>
      <w:lang w:bidi="fa-IR"/>
    </w:rPr>
  </w:style>
  <w:style w:type="table" w:customStyle="1" w:styleId="TableGrid4">
    <w:name w:val="Table Grid4"/>
    <w:basedOn w:val="TableNormal"/>
    <w:next w:val="TableGrid"/>
    <w:rsid w:val="001B315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7442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80800">
      <w:bodyDiv w:val="1"/>
      <w:marLeft w:val="0"/>
      <w:marRight w:val="0"/>
      <w:marTop w:val="0"/>
      <w:marBottom w:val="0"/>
      <w:divBdr>
        <w:top w:val="none" w:sz="0" w:space="0" w:color="auto"/>
        <w:left w:val="none" w:sz="0" w:space="0" w:color="auto"/>
        <w:bottom w:val="none" w:sz="0" w:space="0" w:color="auto"/>
        <w:right w:val="none" w:sz="0" w:space="0" w:color="auto"/>
      </w:divBdr>
    </w:div>
    <w:div w:id="494686242">
      <w:bodyDiv w:val="1"/>
      <w:marLeft w:val="0"/>
      <w:marRight w:val="0"/>
      <w:marTop w:val="0"/>
      <w:marBottom w:val="0"/>
      <w:divBdr>
        <w:top w:val="none" w:sz="0" w:space="0" w:color="auto"/>
        <w:left w:val="none" w:sz="0" w:space="0" w:color="auto"/>
        <w:bottom w:val="none" w:sz="0" w:space="0" w:color="auto"/>
        <w:right w:val="none" w:sz="0" w:space="0" w:color="auto"/>
      </w:divBdr>
    </w:div>
    <w:div w:id="512300710">
      <w:bodyDiv w:val="1"/>
      <w:marLeft w:val="0"/>
      <w:marRight w:val="0"/>
      <w:marTop w:val="0"/>
      <w:marBottom w:val="0"/>
      <w:divBdr>
        <w:top w:val="none" w:sz="0" w:space="0" w:color="auto"/>
        <w:left w:val="none" w:sz="0" w:space="0" w:color="auto"/>
        <w:bottom w:val="none" w:sz="0" w:space="0" w:color="auto"/>
        <w:right w:val="none" w:sz="0" w:space="0" w:color="auto"/>
      </w:divBdr>
    </w:div>
    <w:div w:id="866648919">
      <w:bodyDiv w:val="1"/>
      <w:marLeft w:val="0"/>
      <w:marRight w:val="0"/>
      <w:marTop w:val="0"/>
      <w:marBottom w:val="0"/>
      <w:divBdr>
        <w:top w:val="none" w:sz="0" w:space="0" w:color="auto"/>
        <w:left w:val="none" w:sz="0" w:space="0" w:color="auto"/>
        <w:bottom w:val="none" w:sz="0" w:space="0" w:color="auto"/>
        <w:right w:val="none" w:sz="0" w:space="0" w:color="auto"/>
      </w:divBdr>
    </w:div>
    <w:div w:id="916673881">
      <w:bodyDiv w:val="1"/>
      <w:marLeft w:val="0"/>
      <w:marRight w:val="0"/>
      <w:marTop w:val="0"/>
      <w:marBottom w:val="0"/>
      <w:divBdr>
        <w:top w:val="none" w:sz="0" w:space="0" w:color="auto"/>
        <w:left w:val="none" w:sz="0" w:space="0" w:color="auto"/>
        <w:bottom w:val="none" w:sz="0" w:space="0" w:color="auto"/>
        <w:right w:val="none" w:sz="0" w:space="0" w:color="auto"/>
      </w:divBdr>
    </w:div>
    <w:div w:id="1007710369">
      <w:bodyDiv w:val="1"/>
      <w:marLeft w:val="0"/>
      <w:marRight w:val="0"/>
      <w:marTop w:val="0"/>
      <w:marBottom w:val="0"/>
      <w:divBdr>
        <w:top w:val="none" w:sz="0" w:space="0" w:color="auto"/>
        <w:left w:val="none" w:sz="0" w:space="0" w:color="auto"/>
        <w:bottom w:val="none" w:sz="0" w:space="0" w:color="auto"/>
        <w:right w:val="none" w:sz="0" w:space="0" w:color="auto"/>
      </w:divBdr>
    </w:div>
    <w:div w:id="1009872406">
      <w:bodyDiv w:val="1"/>
      <w:marLeft w:val="0"/>
      <w:marRight w:val="0"/>
      <w:marTop w:val="0"/>
      <w:marBottom w:val="0"/>
      <w:divBdr>
        <w:top w:val="none" w:sz="0" w:space="0" w:color="auto"/>
        <w:left w:val="none" w:sz="0" w:space="0" w:color="auto"/>
        <w:bottom w:val="none" w:sz="0" w:space="0" w:color="auto"/>
        <w:right w:val="none" w:sz="0" w:space="0" w:color="auto"/>
      </w:divBdr>
    </w:div>
    <w:div w:id="1178160819">
      <w:bodyDiv w:val="1"/>
      <w:marLeft w:val="0"/>
      <w:marRight w:val="0"/>
      <w:marTop w:val="0"/>
      <w:marBottom w:val="0"/>
      <w:divBdr>
        <w:top w:val="none" w:sz="0" w:space="0" w:color="auto"/>
        <w:left w:val="none" w:sz="0" w:space="0" w:color="auto"/>
        <w:bottom w:val="none" w:sz="0" w:space="0" w:color="auto"/>
        <w:right w:val="none" w:sz="0" w:space="0" w:color="auto"/>
      </w:divBdr>
    </w:div>
    <w:div w:id="1239054924">
      <w:bodyDiv w:val="1"/>
      <w:marLeft w:val="0"/>
      <w:marRight w:val="0"/>
      <w:marTop w:val="0"/>
      <w:marBottom w:val="0"/>
      <w:divBdr>
        <w:top w:val="none" w:sz="0" w:space="0" w:color="auto"/>
        <w:left w:val="none" w:sz="0" w:space="0" w:color="auto"/>
        <w:bottom w:val="none" w:sz="0" w:space="0" w:color="auto"/>
        <w:right w:val="none" w:sz="0" w:space="0" w:color="auto"/>
      </w:divBdr>
    </w:div>
    <w:div w:id="1446534992">
      <w:bodyDiv w:val="1"/>
      <w:marLeft w:val="0"/>
      <w:marRight w:val="0"/>
      <w:marTop w:val="0"/>
      <w:marBottom w:val="0"/>
      <w:divBdr>
        <w:top w:val="none" w:sz="0" w:space="0" w:color="auto"/>
        <w:left w:val="none" w:sz="0" w:space="0" w:color="auto"/>
        <w:bottom w:val="none" w:sz="0" w:space="0" w:color="auto"/>
        <w:right w:val="none" w:sz="0" w:space="0" w:color="auto"/>
      </w:divBdr>
    </w:div>
    <w:div w:id="1823766415">
      <w:bodyDiv w:val="1"/>
      <w:marLeft w:val="0"/>
      <w:marRight w:val="0"/>
      <w:marTop w:val="0"/>
      <w:marBottom w:val="0"/>
      <w:divBdr>
        <w:top w:val="none" w:sz="0" w:space="0" w:color="auto"/>
        <w:left w:val="none" w:sz="0" w:space="0" w:color="auto"/>
        <w:bottom w:val="none" w:sz="0" w:space="0" w:color="auto"/>
        <w:right w:val="none" w:sz="0" w:space="0" w:color="auto"/>
      </w:divBdr>
    </w:div>
    <w:div w:id="1999190363">
      <w:bodyDiv w:val="1"/>
      <w:marLeft w:val="0"/>
      <w:marRight w:val="0"/>
      <w:marTop w:val="0"/>
      <w:marBottom w:val="0"/>
      <w:divBdr>
        <w:top w:val="none" w:sz="0" w:space="0" w:color="auto"/>
        <w:left w:val="none" w:sz="0" w:space="0" w:color="auto"/>
        <w:bottom w:val="none" w:sz="0" w:space="0" w:color="auto"/>
        <w:right w:val="none" w:sz="0" w:space="0" w:color="auto"/>
      </w:divBdr>
    </w:div>
    <w:div w:id="20970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ips\me\g-me-200.pdf" TargetMode="External"/><Relationship Id="rId13" Type="http://schemas.openxmlformats.org/officeDocument/2006/relationships/hyperlink" Target="http://en.wikipedia.org/wiki/Plasti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ips\me\g-me-200.pdf" TargetMode="External"/><Relationship Id="rId5" Type="http://schemas.openxmlformats.org/officeDocument/2006/relationships/webSettings" Target="webSettings.xml"/><Relationship Id="rId15" Type="http://schemas.openxmlformats.org/officeDocument/2006/relationships/hyperlink" Target="http://en.wikipedia.org/wiki/Glass" TargetMode="External"/><Relationship Id="rId10" Type="http://schemas.openxmlformats.org/officeDocument/2006/relationships/hyperlink" Target="file:///C:\ips\me\g-me-20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ips\me\g-me-200.pdf" TargetMode="External"/><Relationship Id="rId14" Type="http://schemas.openxmlformats.org/officeDocument/2006/relationships/hyperlink" Target="http://en.wikipedia.org/wiki/Glass_fib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23EE9-9728-4D72-A237-8F5871BA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26</Pages>
  <Words>8528</Words>
  <Characters>43754</Characters>
  <Application>Microsoft Office Word</Application>
  <DocSecurity>0</DocSecurity>
  <Lines>3646</Lines>
  <Paragraphs>2376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49906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39</cp:revision>
  <cp:lastPrinted>2023-03-16T13:18:00Z</cp:lastPrinted>
  <dcterms:created xsi:type="dcterms:W3CDTF">2022-08-24T12:46:00Z</dcterms:created>
  <dcterms:modified xsi:type="dcterms:W3CDTF">2023-03-18T08:29:00Z</dcterms:modified>
</cp:coreProperties>
</file>