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D2BE5" w:rsidRDefault="003C50F0" w:rsidP="00E74D5C">
            <w:pPr>
              <w:widowControl w:val="0"/>
              <w:jc w:val="center"/>
              <w:rPr>
                <w:rFonts w:ascii="Arial" w:hAnsi="Arial" w:cs="Arial"/>
                <w:b/>
                <w:bCs/>
                <w:sz w:val="32"/>
                <w:szCs w:val="32"/>
              </w:rPr>
            </w:pPr>
            <w:r w:rsidRPr="003C50F0">
              <w:rPr>
                <w:rFonts w:ascii="Arial" w:hAnsi="Arial" w:cs="Arial"/>
                <w:b/>
                <w:bCs/>
                <w:sz w:val="32"/>
                <w:szCs w:val="32"/>
              </w:rPr>
              <w:t>PMR FOR POWER &amp; CONTROL CABLES -  EXTENSION OF BINAK BC MANIFOLD</w:t>
            </w:r>
          </w:p>
          <w:p w:rsidR="003C50F0" w:rsidRDefault="003C50F0" w:rsidP="003C50F0">
            <w:pPr>
              <w:widowControl w:val="0"/>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Mar. 2023</w:t>
            </w:r>
          </w:p>
        </w:tc>
        <w:tc>
          <w:tcPr>
            <w:tcW w:w="2155"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74D5C" w:rsidRPr="00C66E37" w:rsidRDefault="00E74D5C" w:rsidP="00E74D5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74D5C" w:rsidRPr="000E2E1E" w:rsidRDefault="00E74D5C" w:rsidP="00E74D5C">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E74D5C" w:rsidRPr="002918D6" w:rsidRDefault="00E74D5C" w:rsidP="00E74D5C">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E74D5C" w:rsidRPr="00C9109A" w:rsidRDefault="00E74D5C" w:rsidP="00E74D5C">
            <w:pPr>
              <w:widowControl w:val="0"/>
              <w:bidi w:val="0"/>
              <w:spacing w:before="20" w:after="20"/>
              <w:jc w:val="center"/>
              <w:rPr>
                <w:rFonts w:ascii="Arial" w:hAnsi="Arial" w:cs="Arial"/>
                <w:szCs w:val="20"/>
              </w:rPr>
            </w:pPr>
          </w:p>
        </w:tc>
      </w:tr>
      <w:tr w:rsidR="00E74D5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74D5C" w:rsidRPr="00CD3973" w:rsidRDefault="00E74D5C" w:rsidP="00E74D5C">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74D5C" w:rsidRPr="00CD3973" w:rsidRDefault="006606C7" w:rsidP="00E74D5C">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74D5C" w:rsidRPr="00CD3973">
              <w:rPr>
                <w:rFonts w:ascii="Arial" w:hAnsi="Arial" w:cs="Arial"/>
                <w:b/>
                <w:bCs/>
                <w:color w:val="000000"/>
                <w:sz w:val="17"/>
                <w:szCs w:val="17"/>
              </w:rPr>
              <w:t>Approval</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74D5C" w:rsidRPr="00FB14E1" w:rsidRDefault="00E74D5C" w:rsidP="00E74D5C">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34B90">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74D5C" w:rsidRPr="00FB14E1" w:rsidRDefault="006606C7" w:rsidP="00E74D5C">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74D5C" w:rsidRPr="0045129D">
              <w:rPr>
                <w:rFonts w:asciiTheme="minorBidi" w:hAnsiTheme="minorBidi" w:cstheme="minorBidi"/>
                <w:b/>
                <w:bCs/>
                <w:color w:val="000000"/>
                <w:sz w:val="17"/>
                <w:szCs w:val="17"/>
              </w:rPr>
              <w:t>Doc. Number:</w:t>
            </w:r>
            <w:r w:rsidR="00E96ECA">
              <w:rPr>
                <w:rFonts w:asciiTheme="minorBidi" w:hAnsiTheme="minorBidi" w:cstheme="minorBidi"/>
                <w:b/>
                <w:bCs/>
                <w:color w:val="000000"/>
                <w:sz w:val="17"/>
                <w:szCs w:val="17"/>
              </w:rPr>
              <w:t xml:space="preserve"> </w:t>
            </w:r>
            <w:r w:rsidR="003C50F0">
              <w:rPr>
                <w:rFonts w:asciiTheme="minorBidi" w:hAnsiTheme="minorBidi" w:cstheme="minorBidi"/>
                <w:b/>
                <w:bCs/>
                <w:color w:val="000000"/>
                <w:sz w:val="17"/>
                <w:szCs w:val="17"/>
              </w:rPr>
              <w:t>F0Z-708153</w:t>
            </w:r>
          </w:p>
        </w:tc>
      </w:tr>
      <w:tr w:rsidR="00E74D5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E74D5C" w:rsidRDefault="00E74D5C" w:rsidP="006606C7">
            <w:pPr>
              <w:widowControl w:val="0"/>
              <w:bidi w:val="0"/>
              <w:spacing w:before="60" w:after="60"/>
              <w:ind w:hanging="57"/>
              <w:rPr>
                <w:rFonts w:asciiTheme="minorBidi" w:hAnsiTheme="minorBidi" w:cstheme="minorBidi"/>
                <w:b/>
                <w:bCs/>
                <w:color w:val="000000"/>
                <w:sz w:val="14"/>
                <w:szCs w:val="14"/>
              </w:rPr>
            </w:pP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6606C7">
              <w:rPr>
                <w:rFonts w:asciiTheme="minorBidi" w:hAnsiTheme="minorBidi" w:cstheme="minorBidi"/>
                <w:b/>
                <w:bCs/>
                <w:color w:val="000000"/>
                <w:sz w:val="14"/>
                <w:szCs w:val="14"/>
              </w:rPr>
              <w:t xml:space="preserve">AFQ: Approved For Quotation </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74D5C" w:rsidRPr="00C10E61"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6606C7">
              <w:rPr>
                <w:rFonts w:asciiTheme="minorBidi" w:hAnsiTheme="minorBidi" w:cstheme="minorBidi"/>
                <w:b/>
                <w:bCs/>
                <w:color w:val="000000"/>
                <w:sz w:val="14"/>
                <w:szCs w:val="14"/>
              </w:rPr>
              <w:t>Client</w:t>
            </w:r>
            <w:r w:rsidR="006606C7"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E74D5C" w:rsidRPr="006606C7" w:rsidRDefault="00E74D5C" w:rsidP="006606C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01EF" w:rsidRPr="005F03BB" w:rsidTr="00381E56">
        <w:trPr>
          <w:trHeight w:hRule="exact" w:val="288"/>
          <w:jc w:val="center"/>
        </w:trPr>
        <w:tc>
          <w:tcPr>
            <w:tcW w:w="951" w:type="dxa"/>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5301EF" w:rsidRDefault="005301EF" w:rsidP="00381E56">
            <w:pPr>
              <w:widowControl w:val="0"/>
              <w:jc w:val="center"/>
            </w:pPr>
            <w:r>
              <w:rPr>
                <w:rFonts w:ascii="Arial" w:hAnsi="Arial" w:cs="Arial"/>
                <w:b/>
                <w:sz w:val="16"/>
                <w:szCs w:val="16"/>
              </w:rPr>
              <w:t>D01</w:t>
            </w:r>
          </w:p>
        </w:tc>
        <w:tc>
          <w:tcPr>
            <w:tcW w:w="678" w:type="dxa"/>
            <w:vAlign w:val="center"/>
          </w:tcPr>
          <w:p w:rsidR="005301EF" w:rsidRDefault="005301EF" w:rsidP="00381E56">
            <w:pPr>
              <w:widowControl w:val="0"/>
              <w:jc w:val="center"/>
            </w:pPr>
            <w:r>
              <w:rPr>
                <w:rFonts w:ascii="Arial" w:hAnsi="Arial" w:cs="Arial"/>
                <w:b/>
                <w:sz w:val="16"/>
                <w:szCs w:val="16"/>
              </w:rPr>
              <w:t>D02</w:t>
            </w:r>
          </w:p>
        </w:tc>
        <w:tc>
          <w:tcPr>
            <w:tcW w:w="636" w:type="dxa"/>
            <w:vAlign w:val="center"/>
          </w:tcPr>
          <w:p w:rsidR="005301EF" w:rsidRDefault="005301EF" w:rsidP="00381E56">
            <w:pPr>
              <w:widowControl w:val="0"/>
              <w:jc w:val="center"/>
            </w:pPr>
            <w:r>
              <w:rPr>
                <w:rFonts w:ascii="Arial" w:hAnsi="Arial" w:cs="Arial"/>
                <w:b/>
                <w:sz w:val="16"/>
                <w:szCs w:val="16"/>
              </w:rPr>
              <w:t>D03</w:t>
            </w:r>
          </w:p>
        </w:tc>
        <w:tc>
          <w:tcPr>
            <w:tcW w:w="636" w:type="dxa"/>
            <w:vAlign w:val="center"/>
          </w:tcPr>
          <w:p w:rsidR="005301EF" w:rsidRDefault="005301EF" w:rsidP="00381E5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5301EF" w:rsidRPr="005F03BB" w:rsidRDefault="005301EF" w:rsidP="00381E56">
            <w:pPr>
              <w:widowControl w:val="0"/>
              <w:spacing w:line="160" w:lineRule="exact"/>
              <w:jc w:val="center"/>
              <w:rPr>
                <w:rFonts w:cs="Arial"/>
                <w:b/>
                <w:sz w:val="16"/>
                <w:szCs w:val="16"/>
                <w:lang w:bidi="fa-IR"/>
              </w:rPr>
            </w:pPr>
          </w:p>
        </w:tc>
        <w:tc>
          <w:tcPr>
            <w:tcW w:w="915" w:type="dxa"/>
            <w:shd w:val="clear" w:color="auto" w:fill="auto"/>
            <w:vAlign w:val="center"/>
          </w:tcPr>
          <w:p w:rsidR="005301EF" w:rsidRPr="0090540C" w:rsidRDefault="005301EF" w:rsidP="00381E56">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5301EF" w:rsidRPr="0090540C" w:rsidRDefault="005301EF" w:rsidP="00381E5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5301EF" w:rsidRDefault="005301EF" w:rsidP="00381E56">
            <w:pPr>
              <w:widowControl w:val="0"/>
              <w:jc w:val="center"/>
            </w:pPr>
            <w:r>
              <w:rPr>
                <w:rFonts w:ascii="Arial" w:hAnsi="Arial" w:cs="Arial"/>
                <w:b/>
                <w:sz w:val="16"/>
                <w:szCs w:val="16"/>
              </w:rPr>
              <w:t>D01</w:t>
            </w:r>
          </w:p>
        </w:tc>
        <w:tc>
          <w:tcPr>
            <w:tcW w:w="562" w:type="dxa"/>
            <w:shd w:val="clear" w:color="auto" w:fill="auto"/>
            <w:vAlign w:val="center"/>
          </w:tcPr>
          <w:p w:rsidR="005301EF" w:rsidRDefault="005301EF" w:rsidP="00381E56">
            <w:pPr>
              <w:widowControl w:val="0"/>
              <w:jc w:val="center"/>
            </w:pPr>
            <w:r>
              <w:rPr>
                <w:rFonts w:ascii="Arial" w:hAnsi="Arial" w:cs="Arial"/>
                <w:b/>
                <w:sz w:val="16"/>
                <w:szCs w:val="16"/>
              </w:rPr>
              <w:t>D02</w:t>
            </w:r>
          </w:p>
        </w:tc>
        <w:tc>
          <w:tcPr>
            <w:tcW w:w="648" w:type="dxa"/>
            <w:shd w:val="clear" w:color="auto" w:fill="auto"/>
            <w:vAlign w:val="center"/>
          </w:tcPr>
          <w:p w:rsidR="005301EF" w:rsidRDefault="005301EF" w:rsidP="00381E56">
            <w:pPr>
              <w:widowControl w:val="0"/>
              <w:jc w:val="center"/>
            </w:pPr>
            <w:r>
              <w:rPr>
                <w:rFonts w:ascii="Arial" w:hAnsi="Arial" w:cs="Arial"/>
                <w:b/>
                <w:sz w:val="16"/>
                <w:szCs w:val="16"/>
              </w:rPr>
              <w:t>D03</w:t>
            </w:r>
          </w:p>
        </w:tc>
        <w:tc>
          <w:tcPr>
            <w:tcW w:w="649" w:type="dxa"/>
            <w:shd w:val="clear" w:color="auto" w:fill="auto"/>
            <w:vAlign w:val="center"/>
          </w:tcPr>
          <w:p w:rsidR="005301EF" w:rsidRDefault="005301EF" w:rsidP="00381E56">
            <w:pPr>
              <w:widowControl w:val="0"/>
              <w:jc w:val="center"/>
            </w:pPr>
            <w:r>
              <w:rPr>
                <w:rFonts w:ascii="Arial" w:hAnsi="Arial" w:cs="Arial"/>
                <w:b/>
                <w:sz w:val="16"/>
                <w:szCs w:val="16"/>
              </w:rPr>
              <w:t>D04</w:t>
            </w: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41278F"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290A48" w:rsidRDefault="005301EF" w:rsidP="00381E5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C779E8" w:rsidRDefault="005301EF" w:rsidP="00381E56">
            <w:pPr>
              <w:widowControl w:val="0"/>
              <w:spacing w:line="192" w:lineRule="auto"/>
              <w:jc w:val="center"/>
              <w:rPr>
                <w:rFonts w:ascii="Arial" w:hAnsi="Arial" w:cs="Arial"/>
                <w:bCs/>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B909F2" w:rsidRDefault="005301EF" w:rsidP="00381E56">
            <w:pPr>
              <w:widowControl w:val="0"/>
              <w:spacing w:line="192" w:lineRule="auto"/>
              <w:jc w:val="center"/>
              <w:rPr>
                <w:rFonts w:ascii="Arial" w:hAnsi="Arial" w:cs="Arial"/>
                <w:bCs/>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5301EF" w:rsidRPr="007105FA" w:rsidRDefault="005301EF" w:rsidP="00381E56">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5301EF" w:rsidRPr="005F03BB" w:rsidTr="00381E56">
        <w:trPr>
          <w:trHeight w:hRule="exact" w:val="216"/>
          <w:jc w:val="center"/>
        </w:trPr>
        <w:tc>
          <w:tcPr>
            <w:tcW w:w="951" w:type="dxa"/>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5301EF" w:rsidRPr="00290A48" w:rsidRDefault="005301EF" w:rsidP="00381E5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78"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636" w:type="dxa"/>
            <w:vAlign w:val="center"/>
          </w:tcPr>
          <w:p w:rsidR="005301EF" w:rsidRPr="0090540C" w:rsidRDefault="005301EF" w:rsidP="00381E5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5301EF" w:rsidRPr="005F03BB" w:rsidRDefault="005301EF" w:rsidP="00381E56">
            <w:pPr>
              <w:widowControl w:val="0"/>
              <w:spacing w:line="192" w:lineRule="auto"/>
              <w:jc w:val="center"/>
              <w:rPr>
                <w:rFonts w:cs="Arial"/>
                <w:b/>
                <w:sz w:val="16"/>
                <w:szCs w:val="16"/>
              </w:rPr>
            </w:pPr>
          </w:p>
        </w:tc>
        <w:tc>
          <w:tcPr>
            <w:tcW w:w="915" w:type="dxa"/>
            <w:shd w:val="clear" w:color="auto" w:fill="auto"/>
            <w:vAlign w:val="center"/>
          </w:tcPr>
          <w:p w:rsidR="005301EF" w:rsidRPr="00A54E86" w:rsidRDefault="005301EF" w:rsidP="00381E56">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30"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562"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8"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c>
          <w:tcPr>
            <w:tcW w:w="649" w:type="dxa"/>
            <w:shd w:val="clear" w:color="auto" w:fill="auto"/>
            <w:vAlign w:val="center"/>
          </w:tcPr>
          <w:p w:rsidR="005301EF" w:rsidRPr="0090540C" w:rsidRDefault="005301EF" w:rsidP="00381E56">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A7A8F" w:rsidRPr="00290A48" w:rsidRDefault="003A7A8F" w:rsidP="003A7A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34</w:t>
            </w:r>
          </w:p>
          <w:p w:rsidR="003A7A8F" w:rsidRPr="00A54E86" w:rsidRDefault="003A7A8F" w:rsidP="003A7A8F">
            <w:pPr>
              <w:widowControl w:val="0"/>
              <w:jc w:val="center"/>
              <w:rPr>
                <w:rFonts w:ascii="Arial" w:hAnsi="Arial" w:cs="Arial"/>
                <w:b/>
                <w:sz w:val="16"/>
                <w:szCs w:val="16"/>
              </w:rPr>
            </w:pP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r w:rsidR="003A7A8F" w:rsidRPr="005F03BB" w:rsidTr="00381E56">
        <w:trPr>
          <w:trHeight w:hRule="exact" w:val="216"/>
          <w:jc w:val="center"/>
        </w:trPr>
        <w:tc>
          <w:tcPr>
            <w:tcW w:w="951" w:type="dxa"/>
            <w:vAlign w:val="center"/>
          </w:tcPr>
          <w:p w:rsidR="003A7A8F" w:rsidRPr="00A54E86" w:rsidRDefault="003A7A8F" w:rsidP="003A7A8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57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78"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636" w:type="dxa"/>
            <w:vAlign w:val="center"/>
          </w:tcPr>
          <w:p w:rsidR="003A7A8F" w:rsidRPr="0090540C" w:rsidRDefault="003A7A8F" w:rsidP="003A7A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A7A8F" w:rsidRPr="005F03BB" w:rsidRDefault="003A7A8F" w:rsidP="003A7A8F">
            <w:pPr>
              <w:widowControl w:val="0"/>
              <w:spacing w:line="192" w:lineRule="auto"/>
              <w:jc w:val="center"/>
              <w:rPr>
                <w:rFonts w:cs="Arial"/>
                <w:b/>
                <w:sz w:val="16"/>
                <w:szCs w:val="16"/>
              </w:rPr>
            </w:pPr>
          </w:p>
        </w:tc>
        <w:tc>
          <w:tcPr>
            <w:tcW w:w="915" w:type="dxa"/>
            <w:shd w:val="clear" w:color="auto" w:fill="auto"/>
            <w:vAlign w:val="center"/>
          </w:tcPr>
          <w:p w:rsidR="003A7A8F" w:rsidRPr="00A54E86" w:rsidRDefault="003A7A8F" w:rsidP="003A7A8F">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30"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562"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8"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c>
          <w:tcPr>
            <w:tcW w:w="649" w:type="dxa"/>
            <w:shd w:val="clear" w:color="auto" w:fill="auto"/>
            <w:vAlign w:val="center"/>
          </w:tcPr>
          <w:p w:rsidR="003A7A8F" w:rsidRPr="0090540C" w:rsidRDefault="003A7A8F" w:rsidP="003A7A8F">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A7A8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0823704" w:history="1">
        <w:r w:rsidR="003A7A8F" w:rsidRPr="000F331B">
          <w:rPr>
            <w:rStyle w:val="Hyperlink"/>
          </w:rPr>
          <w:t>1.0</w:t>
        </w:r>
        <w:r w:rsidR="003A7A8F">
          <w:rPr>
            <w:rFonts w:asciiTheme="minorHAnsi" w:eastAsiaTheme="minorEastAsia" w:hAnsiTheme="minorHAnsi" w:cstheme="minorBidi"/>
            <w:b w:val="0"/>
            <w:bCs w:val="0"/>
            <w:caps w:val="0"/>
            <w:kern w:val="0"/>
            <w:sz w:val="22"/>
            <w:szCs w:val="22"/>
          </w:rPr>
          <w:tab/>
        </w:r>
        <w:r w:rsidR="003A7A8F" w:rsidRPr="000F331B">
          <w:rPr>
            <w:rStyle w:val="Hyperlink"/>
          </w:rPr>
          <w:t>INTRODUCTION</w:t>
        </w:r>
        <w:r w:rsidR="003A7A8F">
          <w:rPr>
            <w:webHidden/>
          </w:rPr>
          <w:tab/>
        </w:r>
        <w:r w:rsidR="003A7A8F">
          <w:rPr>
            <w:webHidden/>
          </w:rPr>
          <w:fldChar w:fldCharType="begin"/>
        </w:r>
        <w:r w:rsidR="003A7A8F">
          <w:rPr>
            <w:webHidden/>
          </w:rPr>
          <w:instrText xml:space="preserve"> PAGEREF _Toc130823704 \h </w:instrText>
        </w:r>
        <w:r w:rsidR="003A7A8F">
          <w:rPr>
            <w:webHidden/>
          </w:rPr>
        </w:r>
        <w:r w:rsidR="003A7A8F">
          <w:rPr>
            <w:webHidden/>
          </w:rPr>
          <w:fldChar w:fldCharType="separate"/>
        </w:r>
        <w:r w:rsidR="003A7A8F">
          <w:rPr>
            <w:webHidden/>
          </w:rPr>
          <w:t>4</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05" w:history="1">
        <w:r w:rsidR="003A7A8F" w:rsidRPr="000F331B">
          <w:rPr>
            <w:rStyle w:val="Hyperlink"/>
          </w:rPr>
          <w:t>2.0</w:t>
        </w:r>
        <w:r w:rsidR="003A7A8F">
          <w:rPr>
            <w:rFonts w:asciiTheme="minorHAnsi" w:eastAsiaTheme="minorEastAsia" w:hAnsiTheme="minorHAnsi" w:cstheme="minorBidi"/>
            <w:b w:val="0"/>
            <w:bCs w:val="0"/>
            <w:caps w:val="0"/>
            <w:kern w:val="0"/>
            <w:sz w:val="22"/>
            <w:szCs w:val="22"/>
          </w:rPr>
          <w:tab/>
        </w:r>
        <w:r w:rsidR="003A7A8F" w:rsidRPr="000F331B">
          <w:rPr>
            <w:rStyle w:val="Hyperlink"/>
          </w:rPr>
          <w:t>GENERAL</w:t>
        </w:r>
        <w:r w:rsidR="003A7A8F">
          <w:rPr>
            <w:webHidden/>
          </w:rPr>
          <w:tab/>
        </w:r>
        <w:r w:rsidR="003A7A8F">
          <w:rPr>
            <w:webHidden/>
          </w:rPr>
          <w:fldChar w:fldCharType="begin"/>
        </w:r>
        <w:r w:rsidR="003A7A8F">
          <w:rPr>
            <w:webHidden/>
          </w:rPr>
          <w:instrText xml:space="preserve"> PAGEREF _Toc130823705 \h </w:instrText>
        </w:r>
        <w:r w:rsidR="003A7A8F">
          <w:rPr>
            <w:webHidden/>
          </w:rPr>
        </w:r>
        <w:r w:rsidR="003A7A8F">
          <w:rPr>
            <w:webHidden/>
          </w:rPr>
          <w:fldChar w:fldCharType="separate"/>
        </w:r>
        <w:r w:rsidR="003A7A8F">
          <w:rPr>
            <w:webHidden/>
          </w:rPr>
          <w:t>5</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06" w:history="1">
        <w:r w:rsidR="003A7A8F" w:rsidRPr="000F331B">
          <w:rPr>
            <w:rStyle w:val="Hyperlink"/>
          </w:rPr>
          <w:t>3.0</w:t>
        </w:r>
        <w:r w:rsidR="003A7A8F">
          <w:rPr>
            <w:rFonts w:asciiTheme="minorHAnsi" w:eastAsiaTheme="minorEastAsia" w:hAnsiTheme="minorHAnsi" w:cstheme="minorBidi"/>
            <w:b w:val="0"/>
            <w:bCs w:val="0"/>
            <w:caps w:val="0"/>
            <w:kern w:val="0"/>
            <w:sz w:val="22"/>
            <w:szCs w:val="22"/>
          </w:rPr>
          <w:tab/>
        </w:r>
        <w:r w:rsidR="003A7A8F" w:rsidRPr="000F331B">
          <w:rPr>
            <w:rStyle w:val="Hyperlink"/>
          </w:rPr>
          <w:t>reference / ATTACHED DOCUMENTS</w:t>
        </w:r>
        <w:r w:rsidR="003A7A8F">
          <w:rPr>
            <w:webHidden/>
          </w:rPr>
          <w:tab/>
        </w:r>
        <w:r w:rsidR="003A7A8F">
          <w:rPr>
            <w:webHidden/>
          </w:rPr>
          <w:fldChar w:fldCharType="begin"/>
        </w:r>
        <w:r w:rsidR="003A7A8F">
          <w:rPr>
            <w:webHidden/>
          </w:rPr>
          <w:instrText xml:space="preserve"> PAGEREF _Toc130823706 \h </w:instrText>
        </w:r>
        <w:r w:rsidR="003A7A8F">
          <w:rPr>
            <w:webHidden/>
          </w:rPr>
        </w:r>
        <w:r w:rsidR="003A7A8F">
          <w:rPr>
            <w:webHidden/>
          </w:rPr>
          <w:fldChar w:fldCharType="separate"/>
        </w:r>
        <w:r w:rsidR="003A7A8F">
          <w:rPr>
            <w:webHidden/>
          </w:rPr>
          <w:t>5</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07" w:history="1">
        <w:r w:rsidR="003A7A8F" w:rsidRPr="000F331B">
          <w:rPr>
            <w:rStyle w:val="Hyperlink"/>
          </w:rPr>
          <w:t>4.0</w:t>
        </w:r>
        <w:r w:rsidR="003A7A8F">
          <w:rPr>
            <w:rFonts w:asciiTheme="minorHAnsi" w:eastAsiaTheme="minorEastAsia" w:hAnsiTheme="minorHAnsi" w:cstheme="minorBidi"/>
            <w:b w:val="0"/>
            <w:bCs w:val="0"/>
            <w:caps w:val="0"/>
            <w:kern w:val="0"/>
            <w:sz w:val="22"/>
            <w:szCs w:val="22"/>
          </w:rPr>
          <w:tab/>
        </w:r>
        <w:r w:rsidR="003A7A8F" w:rsidRPr="000F331B">
          <w:rPr>
            <w:rStyle w:val="Hyperlink"/>
          </w:rPr>
          <w:t>SUBJECT OF THE SUPPLY</w:t>
        </w:r>
        <w:r w:rsidR="003A7A8F">
          <w:rPr>
            <w:webHidden/>
          </w:rPr>
          <w:tab/>
        </w:r>
        <w:r w:rsidR="003A7A8F">
          <w:rPr>
            <w:webHidden/>
          </w:rPr>
          <w:fldChar w:fldCharType="begin"/>
        </w:r>
        <w:r w:rsidR="003A7A8F">
          <w:rPr>
            <w:webHidden/>
          </w:rPr>
          <w:instrText xml:space="preserve"> PAGEREF _Toc130823707 \h </w:instrText>
        </w:r>
        <w:r w:rsidR="003A7A8F">
          <w:rPr>
            <w:webHidden/>
          </w:rPr>
        </w:r>
        <w:r w:rsidR="003A7A8F">
          <w:rPr>
            <w:webHidden/>
          </w:rPr>
          <w:fldChar w:fldCharType="separate"/>
        </w:r>
        <w:r w:rsidR="003A7A8F">
          <w:rPr>
            <w:webHidden/>
          </w:rPr>
          <w:t>6</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08" w:history="1">
        <w:r w:rsidR="003A7A8F" w:rsidRPr="000F331B">
          <w:rPr>
            <w:rStyle w:val="Hyperlink"/>
          </w:rPr>
          <w:t>5.0</w:t>
        </w:r>
        <w:r w:rsidR="003A7A8F">
          <w:rPr>
            <w:rFonts w:asciiTheme="minorHAnsi" w:eastAsiaTheme="minorEastAsia" w:hAnsiTheme="minorHAnsi" w:cstheme="minorBidi"/>
            <w:b w:val="0"/>
            <w:bCs w:val="0"/>
            <w:caps w:val="0"/>
            <w:kern w:val="0"/>
            <w:sz w:val="22"/>
            <w:szCs w:val="22"/>
          </w:rPr>
          <w:tab/>
        </w:r>
        <w:r w:rsidR="003A7A8F" w:rsidRPr="000F331B">
          <w:rPr>
            <w:rStyle w:val="Hyperlink"/>
          </w:rPr>
          <w:t>LIMITS OF SUPPLY</w:t>
        </w:r>
        <w:r w:rsidR="003A7A8F">
          <w:rPr>
            <w:webHidden/>
          </w:rPr>
          <w:tab/>
        </w:r>
        <w:r w:rsidR="003A7A8F">
          <w:rPr>
            <w:webHidden/>
          </w:rPr>
          <w:fldChar w:fldCharType="begin"/>
        </w:r>
        <w:r w:rsidR="003A7A8F">
          <w:rPr>
            <w:webHidden/>
          </w:rPr>
          <w:instrText xml:space="preserve"> PAGEREF _Toc130823708 \h </w:instrText>
        </w:r>
        <w:r w:rsidR="003A7A8F">
          <w:rPr>
            <w:webHidden/>
          </w:rPr>
        </w:r>
        <w:r w:rsidR="003A7A8F">
          <w:rPr>
            <w:webHidden/>
          </w:rPr>
          <w:fldChar w:fldCharType="separate"/>
        </w:r>
        <w:r w:rsidR="003A7A8F">
          <w:rPr>
            <w:webHidden/>
          </w:rPr>
          <w:t>6</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09" w:history="1">
        <w:r w:rsidR="003A7A8F" w:rsidRPr="000F331B">
          <w:rPr>
            <w:rStyle w:val="Hyperlink"/>
          </w:rPr>
          <w:t>5.1</w:t>
        </w:r>
        <w:r w:rsidR="003A7A8F">
          <w:rPr>
            <w:rFonts w:asciiTheme="minorHAnsi" w:eastAsiaTheme="minorEastAsia" w:hAnsiTheme="minorHAnsi" w:cstheme="minorBidi"/>
            <w:b w:val="0"/>
            <w:bCs w:val="0"/>
            <w:caps w:val="0"/>
            <w:kern w:val="0"/>
            <w:sz w:val="22"/>
            <w:szCs w:val="22"/>
          </w:rPr>
          <w:tab/>
        </w:r>
        <w:r w:rsidR="003A7A8F" w:rsidRPr="000F331B">
          <w:rPr>
            <w:rStyle w:val="Hyperlink"/>
          </w:rPr>
          <w:t>scope of supply</w:t>
        </w:r>
        <w:r w:rsidR="003A7A8F">
          <w:rPr>
            <w:webHidden/>
          </w:rPr>
          <w:tab/>
        </w:r>
        <w:r w:rsidR="003A7A8F">
          <w:rPr>
            <w:webHidden/>
          </w:rPr>
          <w:fldChar w:fldCharType="begin"/>
        </w:r>
        <w:r w:rsidR="003A7A8F">
          <w:rPr>
            <w:webHidden/>
          </w:rPr>
          <w:instrText xml:space="preserve"> PAGEREF _Toc130823709 \h </w:instrText>
        </w:r>
        <w:r w:rsidR="003A7A8F">
          <w:rPr>
            <w:webHidden/>
          </w:rPr>
        </w:r>
        <w:r w:rsidR="003A7A8F">
          <w:rPr>
            <w:webHidden/>
          </w:rPr>
          <w:fldChar w:fldCharType="separate"/>
        </w:r>
        <w:r w:rsidR="003A7A8F">
          <w:rPr>
            <w:webHidden/>
          </w:rPr>
          <w:t>6</w:t>
        </w:r>
        <w:r w:rsidR="003A7A8F">
          <w:rPr>
            <w:webHidden/>
          </w:rPr>
          <w:fldChar w:fldCharType="end"/>
        </w:r>
      </w:hyperlink>
    </w:p>
    <w:p w:rsidR="003A7A8F" w:rsidRDefault="00586209">
      <w:pPr>
        <w:pStyle w:val="TOC3"/>
        <w:tabs>
          <w:tab w:val="left" w:pos="880"/>
          <w:tab w:val="right" w:leader="dot" w:pos="10195"/>
        </w:tabs>
        <w:rPr>
          <w:rFonts w:eastAsiaTheme="minorEastAsia" w:cstheme="minorBidi"/>
          <w:smallCaps w:val="0"/>
          <w:noProof/>
          <w:sz w:val="22"/>
          <w:szCs w:val="22"/>
          <w:lang w:bidi="ar-SA"/>
        </w:rPr>
      </w:pPr>
      <w:hyperlink w:anchor="_Toc130823710" w:history="1">
        <w:r w:rsidR="003A7A8F" w:rsidRPr="000F331B">
          <w:rPr>
            <w:rStyle w:val="Hyperlink"/>
            <w:noProof/>
          </w:rPr>
          <w:t>5.1.1.</w:t>
        </w:r>
        <w:r w:rsidR="003A7A8F">
          <w:rPr>
            <w:rFonts w:eastAsiaTheme="minorEastAsia" w:cstheme="minorBidi"/>
            <w:smallCaps w:val="0"/>
            <w:noProof/>
            <w:sz w:val="22"/>
            <w:szCs w:val="22"/>
            <w:lang w:bidi="ar-SA"/>
          </w:rPr>
          <w:tab/>
        </w:r>
        <w:r w:rsidR="003A7A8F" w:rsidRPr="000F331B">
          <w:rPr>
            <w:rStyle w:val="Hyperlink"/>
            <w:noProof/>
          </w:rPr>
          <w:t>main description</w:t>
        </w:r>
        <w:r w:rsidR="003A7A8F">
          <w:rPr>
            <w:noProof/>
            <w:webHidden/>
          </w:rPr>
          <w:tab/>
        </w:r>
        <w:r w:rsidR="003A7A8F">
          <w:rPr>
            <w:noProof/>
            <w:webHidden/>
          </w:rPr>
          <w:fldChar w:fldCharType="begin"/>
        </w:r>
        <w:r w:rsidR="003A7A8F">
          <w:rPr>
            <w:noProof/>
            <w:webHidden/>
          </w:rPr>
          <w:instrText xml:space="preserve"> PAGEREF _Toc130823710 \h </w:instrText>
        </w:r>
        <w:r w:rsidR="003A7A8F">
          <w:rPr>
            <w:noProof/>
            <w:webHidden/>
          </w:rPr>
        </w:r>
        <w:r w:rsidR="003A7A8F">
          <w:rPr>
            <w:noProof/>
            <w:webHidden/>
          </w:rPr>
          <w:fldChar w:fldCharType="separate"/>
        </w:r>
        <w:r w:rsidR="003A7A8F">
          <w:rPr>
            <w:noProof/>
            <w:webHidden/>
          </w:rPr>
          <w:t>6</w:t>
        </w:r>
        <w:r w:rsidR="003A7A8F">
          <w:rPr>
            <w:noProof/>
            <w:webHidden/>
          </w:rPr>
          <w:fldChar w:fldCharType="end"/>
        </w:r>
      </w:hyperlink>
    </w:p>
    <w:p w:rsidR="003A7A8F" w:rsidRDefault="00586209">
      <w:pPr>
        <w:pStyle w:val="TOC3"/>
        <w:tabs>
          <w:tab w:val="left" w:pos="880"/>
          <w:tab w:val="right" w:leader="dot" w:pos="10195"/>
        </w:tabs>
        <w:rPr>
          <w:rFonts w:eastAsiaTheme="minorEastAsia" w:cstheme="minorBidi"/>
          <w:smallCaps w:val="0"/>
          <w:noProof/>
          <w:sz w:val="22"/>
          <w:szCs w:val="22"/>
          <w:lang w:bidi="ar-SA"/>
        </w:rPr>
      </w:pPr>
      <w:hyperlink w:anchor="_Toc130823711" w:history="1">
        <w:r w:rsidR="003A7A8F" w:rsidRPr="000F331B">
          <w:rPr>
            <w:rStyle w:val="Hyperlink"/>
            <w:noProof/>
          </w:rPr>
          <w:t>5.1.2.</w:t>
        </w:r>
        <w:r w:rsidR="003A7A8F">
          <w:rPr>
            <w:rFonts w:eastAsiaTheme="minorEastAsia" w:cstheme="minorBidi"/>
            <w:smallCaps w:val="0"/>
            <w:noProof/>
            <w:sz w:val="22"/>
            <w:szCs w:val="22"/>
            <w:lang w:bidi="ar-SA"/>
          </w:rPr>
          <w:tab/>
        </w:r>
        <w:r w:rsidR="003A7A8F" w:rsidRPr="000F331B">
          <w:rPr>
            <w:rStyle w:val="Hyperlink"/>
            <w:noProof/>
          </w:rPr>
          <w:t>Spare Parts</w:t>
        </w:r>
        <w:r w:rsidR="003A7A8F">
          <w:rPr>
            <w:noProof/>
            <w:webHidden/>
          </w:rPr>
          <w:tab/>
        </w:r>
        <w:r w:rsidR="003A7A8F">
          <w:rPr>
            <w:noProof/>
            <w:webHidden/>
          </w:rPr>
          <w:fldChar w:fldCharType="begin"/>
        </w:r>
        <w:r w:rsidR="003A7A8F">
          <w:rPr>
            <w:noProof/>
            <w:webHidden/>
          </w:rPr>
          <w:instrText xml:space="preserve"> PAGEREF _Toc130823711 \h </w:instrText>
        </w:r>
        <w:r w:rsidR="003A7A8F">
          <w:rPr>
            <w:noProof/>
            <w:webHidden/>
          </w:rPr>
        </w:r>
        <w:r w:rsidR="003A7A8F">
          <w:rPr>
            <w:noProof/>
            <w:webHidden/>
          </w:rPr>
          <w:fldChar w:fldCharType="separate"/>
        </w:r>
        <w:r w:rsidR="003A7A8F">
          <w:rPr>
            <w:noProof/>
            <w:webHidden/>
          </w:rPr>
          <w:t>7</w:t>
        </w:r>
        <w:r w:rsidR="003A7A8F">
          <w:rPr>
            <w:noProof/>
            <w:webHidden/>
          </w:rPr>
          <w:fldChar w:fldCharType="end"/>
        </w:r>
      </w:hyperlink>
    </w:p>
    <w:p w:rsidR="003A7A8F" w:rsidRDefault="00586209">
      <w:pPr>
        <w:pStyle w:val="TOC3"/>
        <w:tabs>
          <w:tab w:val="left" w:pos="880"/>
          <w:tab w:val="right" w:leader="dot" w:pos="10195"/>
        </w:tabs>
        <w:rPr>
          <w:rFonts w:eastAsiaTheme="minorEastAsia" w:cstheme="minorBidi"/>
          <w:smallCaps w:val="0"/>
          <w:noProof/>
          <w:sz w:val="22"/>
          <w:szCs w:val="22"/>
          <w:lang w:bidi="ar-SA"/>
        </w:rPr>
      </w:pPr>
      <w:hyperlink w:anchor="_Toc130823712" w:history="1">
        <w:r w:rsidR="003A7A8F" w:rsidRPr="000F331B">
          <w:rPr>
            <w:rStyle w:val="Hyperlink"/>
            <w:noProof/>
          </w:rPr>
          <w:t>5.1.3.</w:t>
        </w:r>
        <w:r w:rsidR="003A7A8F">
          <w:rPr>
            <w:rFonts w:eastAsiaTheme="minorEastAsia" w:cstheme="minorBidi"/>
            <w:smallCaps w:val="0"/>
            <w:noProof/>
            <w:sz w:val="22"/>
            <w:szCs w:val="22"/>
            <w:lang w:bidi="ar-SA"/>
          </w:rPr>
          <w:tab/>
        </w:r>
        <w:r w:rsidR="003A7A8F" w:rsidRPr="000F331B">
          <w:rPr>
            <w:rStyle w:val="Hyperlink"/>
            <w:noProof/>
          </w:rPr>
          <w:t>Other items</w:t>
        </w:r>
        <w:r w:rsidR="003A7A8F">
          <w:rPr>
            <w:noProof/>
            <w:webHidden/>
          </w:rPr>
          <w:tab/>
        </w:r>
        <w:r w:rsidR="003A7A8F">
          <w:rPr>
            <w:noProof/>
            <w:webHidden/>
          </w:rPr>
          <w:fldChar w:fldCharType="begin"/>
        </w:r>
        <w:r w:rsidR="003A7A8F">
          <w:rPr>
            <w:noProof/>
            <w:webHidden/>
          </w:rPr>
          <w:instrText xml:space="preserve"> PAGEREF _Toc130823712 \h </w:instrText>
        </w:r>
        <w:r w:rsidR="003A7A8F">
          <w:rPr>
            <w:noProof/>
            <w:webHidden/>
          </w:rPr>
        </w:r>
        <w:r w:rsidR="003A7A8F">
          <w:rPr>
            <w:noProof/>
            <w:webHidden/>
          </w:rPr>
          <w:fldChar w:fldCharType="separate"/>
        </w:r>
        <w:r w:rsidR="003A7A8F">
          <w:rPr>
            <w:noProof/>
            <w:webHidden/>
          </w:rPr>
          <w:t>8</w:t>
        </w:r>
        <w:r w:rsidR="003A7A8F">
          <w:rPr>
            <w:noProof/>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3" w:history="1">
        <w:r w:rsidR="003A7A8F" w:rsidRPr="000F331B">
          <w:rPr>
            <w:rStyle w:val="Hyperlink"/>
          </w:rPr>
          <w:t>5.2</w:t>
        </w:r>
        <w:r w:rsidR="003A7A8F">
          <w:rPr>
            <w:rFonts w:asciiTheme="minorHAnsi" w:eastAsiaTheme="minorEastAsia" w:hAnsiTheme="minorHAnsi" w:cstheme="minorBidi"/>
            <w:b w:val="0"/>
            <w:bCs w:val="0"/>
            <w:caps w:val="0"/>
            <w:kern w:val="0"/>
            <w:sz w:val="22"/>
            <w:szCs w:val="22"/>
          </w:rPr>
          <w:tab/>
        </w:r>
        <w:r w:rsidR="003A7A8F" w:rsidRPr="000F331B">
          <w:rPr>
            <w:rStyle w:val="Hyperlink"/>
          </w:rPr>
          <w:t>Exclusions</w:t>
        </w:r>
        <w:r w:rsidR="003A7A8F">
          <w:rPr>
            <w:webHidden/>
          </w:rPr>
          <w:tab/>
        </w:r>
        <w:r w:rsidR="003A7A8F">
          <w:rPr>
            <w:webHidden/>
          </w:rPr>
          <w:fldChar w:fldCharType="begin"/>
        </w:r>
        <w:r w:rsidR="003A7A8F">
          <w:rPr>
            <w:webHidden/>
          </w:rPr>
          <w:instrText xml:space="preserve"> PAGEREF _Toc130823713 \h </w:instrText>
        </w:r>
        <w:r w:rsidR="003A7A8F">
          <w:rPr>
            <w:webHidden/>
          </w:rPr>
        </w:r>
        <w:r w:rsidR="003A7A8F">
          <w:rPr>
            <w:webHidden/>
          </w:rPr>
          <w:fldChar w:fldCharType="separate"/>
        </w:r>
        <w:r w:rsidR="003A7A8F">
          <w:rPr>
            <w:webHidden/>
          </w:rPr>
          <w:t>8</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4" w:history="1">
        <w:r w:rsidR="003A7A8F" w:rsidRPr="000F331B">
          <w:rPr>
            <w:rStyle w:val="Hyperlink"/>
          </w:rPr>
          <w:t>5.3</w:t>
        </w:r>
        <w:r w:rsidR="003A7A8F">
          <w:rPr>
            <w:rFonts w:asciiTheme="minorHAnsi" w:eastAsiaTheme="minorEastAsia" w:hAnsiTheme="minorHAnsi" w:cstheme="minorBidi"/>
            <w:b w:val="0"/>
            <w:bCs w:val="0"/>
            <w:caps w:val="0"/>
            <w:kern w:val="0"/>
            <w:sz w:val="22"/>
            <w:szCs w:val="22"/>
          </w:rPr>
          <w:tab/>
        </w:r>
        <w:r w:rsidR="003A7A8F" w:rsidRPr="000F331B">
          <w:rPr>
            <w:rStyle w:val="Hyperlink"/>
          </w:rPr>
          <w:t>Battery Limits</w:t>
        </w:r>
        <w:r w:rsidR="003A7A8F">
          <w:rPr>
            <w:webHidden/>
          </w:rPr>
          <w:tab/>
        </w:r>
        <w:r w:rsidR="003A7A8F">
          <w:rPr>
            <w:webHidden/>
          </w:rPr>
          <w:fldChar w:fldCharType="begin"/>
        </w:r>
        <w:r w:rsidR="003A7A8F">
          <w:rPr>
            <w:webHidden/>
          </w:rPr>
          <w:instrText xml:space="preserve"> PAGEREF _Toc130823714 \h </w:instrText>
        </w:r>
        <w:r w:rsidR="003A7A8F">
          <w:rPr>
            <w:webHidden/>
          </w:rPr>
        </w:r>
        <w:r w:rsidR="003A7A8F">
          <w:rPr>
            <w:webHidden/>
          </w:rPr>
          <w:fldChar w:fldCharType="separate"/>
        </w:r>
        <w:r w:rsidR="003A7A8F">
          <w:rPr>
            <w:webHidden/>
          </w:rPr>
          <w:t>8</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5" w:history="1">
        <w:r w:rsidR="003A7A8F" w:rsidRPr="000F331B">
          <w:rPr>
            <w:rStyle w:val="Hyperlink"/>
          </w:rPr>
          <w:t>6.0</w:t>
        </w:r>
        <w:r w:rsidR="003A7A8F">
          <w:rPr>
            <w:rFonts w:asciiTheme="minorHAnsi" w:eastAsiaTheme="minorEastAsia" w:hAnsiTheme="minorHAnsi" w:cstheme="minorBidi"/>
            <w:b w:val="0"/>
            <w:bCs w:val="0"/>
            <w:caps w:val="0"/>
            <w:kern w:val="0"/>
            <w:sz w:val="22"/>
            <w:szCs w:val="22"/>
          </w:rPr>
          <w:tab/>
        </w:r>
        <w:r w:rsidR="003A7A8F" w:rsidRPr="000F331B">
          <w:rPr>
            <w:rStyle w:val="Hyperlink"/>
          </w:rPr>
          <w:t>INSPECTION AND TESTS</w:t>
        </w:r>
        <w:r w:rsidR="003A7A8F">
          <w:rPr>
            <w:webHidden/>
          </w:rPr>
          <w:tab/>
        </w:r>
        <w:r w:rsidR="003A7A8F">
          <w:rPr>
            <w:webHidden/>
          </w:rPr>
          <w:fldChar w:fldCharType="begin"/>
        </w:r>
        <w:r w:rsidR="003A7A8F">
          <w:rPr>
            <w:webHidden/>
          </w:rPr>
          <w:instrText xml:space="preserve"> PAGEREF _Toc130823715 \h </w:instrText>
        </w:r>
        <w:r w:rsidR="003A7A8F">
          <w:rPr>
            <w:webHidden/>
          </w:rPr>
        </w:r>
        <w:r w:rsidR="003A7A8F">
          <w:rPr>
            <w:webHidden/>
          </w:rPr>
          <w:fldChar w:fldCharType="separate"/>
        </w:r>
        <w:r w:rsidR="003A7A8F">
          <w:rPr>
            <w:webHidden/>
          </w:rPr>
          <w:t>8</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6" w:history="1">
        <w:r w:rsidR="003A7A8F" w:rsidRPr="000F331B">
          <w:rPr>
            <w:rStyle w:val="Hyperlink"/>
          </w:rPr>
          <w:t>7.0</w:t>
        </w:r>
        <w:r w:rsidR="003A7A8F">
          <w:rPr>
            <w:rFonts w:asciiTheme="minorHAnsi" w:eastAsiaTheme="minorEastAsia" w:hAnsiTheme="minorHAnsi" w:cstheme="minorBidi"/>
            <w:b w:val="0"/>
            <w:bCs w:val="0"/>
            <w:caps w:val="0"/>
            <w:kern w:val="0"/>
            <w:sz w:val="22"/>
            <w:szCs w:val="22"/>
          </w:rPr>
          <w:tab/>
        </w:r>
        <w:r w:rsidR="003A7A8F" w:rsidRPr="000F331B">
          <w:rPr>
            <w:rStyle w:val="Hyperlink"/>
          </w:rPr>
          <w:t>VENDOR DOCUMENTATION REQUIREMENTS &amp; SCHEDULE</w:t>
        </w:r>
        <w:r w:rsidR="003A7A8F">
          <w:rPr>
            <w:webHidden/>
          </w:rPr>
          <w:tab/>
        </w:r>
        <w:r w:rsidR="003A7A8F">
          <w:rPr>
            <w:webHidden/>
          </w:rPr>
          <w:fldChar w:fldCharType="begin"/>
        </w:r>
        <w:r w:rsidR="003A7A8F">
          <w:rPr>
            <w:webHidden/>
          </w:rPr>
          <w:instrText xml:space="preserve"> PAGEREF _Toc130823716 \h </w:instrText>
        </w:r>
        <w:r w:rsidR="003A7A8F">
          <w:rPr>
            <w:webHidden/>
          </w:rPr>
        </w:r>
        <w:r w:rsidR="003A7A8F">
          <w:rPr>
            <w:webHidden/>
          </w:rPr>
          <w:fldChar w:fldCharType="separate"/>
        </w:r>
        <w:r w:rsidR="003A7A8F">
          <w:rPr>
            <w:webHidden/>
          </w:rPr>
          <w:t>8</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7" w:history="1">
        <w:r w:rsidR="003A7A8F" w:rsidRPr="000F331B">
          <w:rPr>
            <w:rStyle w:val="Hyperlink"/>
          </w:rPr>
          <w:t>8.0</w:t>
        </w:r>
        <w:r w:rsidR="003A7A8F">
          <w:rPr>
            <w:rFonts w:asciiTheme="minorHAnsi" w:eastAsiaTheme="minorEastAsia" w:hAnsiTheme="minorHAnsi" w:cstheme="minorBidi"/>
            <w:b w:val="0"/>
            <w:bCs w:val="0"/>
            <w:caps w:val="0"/>
            <w:kern w:val="0"/>
            <w:sz w:val="22"/>
            <w:szCs w:val="22"/>
          </w:rPr>
          <w:tab/>
        </w:r>
        <w:r w:rsidR="003A7A8F" w:rsidRPr="000F331B">
          <w:rPr>
            <w:rStyle w:val="Hyperlink"/>
          </w:rPr>
          <w:t>UNIT RESPONSIBILITY</w:t>
        </w:r>
        <w:r w:rsidR="003A7A8F">
          <w:rPr>
            <w:webHidden/>
          </w:rPr>
          <w:tab/>
        </w:r>
        <w:r w:rsidR="003A7A8F">
          <w:rPr>
            <w:webHidden/>
          </w:rPr>
          <w:fldChar w:fldCharType="begin"/>
        </w:r>
        <w:r w:rsidR="003A7A8F">
          <w:rPr>
            <w:webHidden/>
          </w:rPr>
          <w:instrText xml:space="preserve"> PAGEREF _Toc130823717 \h </w:instrText>
        </w:r>
        <w:r w:rsidR="003A7A8F">
          <w:rPr>
            <w:webHidden/>
          </w:rPr>
        </w:r>
        <w:r w:rsidR="003A7A8F">
          <w:rPr>
            <w:webHidden/>
          </w:rPr>
          <w:fldChar w:fldCharType="separate"/>
        </w:r>
        <w:r w:rsidR="003A7A8F">
          <w:rPr>
            <w:webHidden/>
          </w:rPr>
          <w:t>9</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8" w:history="1">
        <w:r w:rsidR="003A7A8F" w:rsidRPr="000F331B">
          <w:rPr>
            <w:rStyle w:val="Hyperlink"/>
          </w:rPr>
          <w:t>9.0</w:t>
        </w:r>
        <w:r w:rsidR="003A7A8F">
          <w:rPr>
            <w:rFonts w:asciiTheme="minorHAnsi" w:eastAsiaTheme="minorEastAsia" w:hAnsiTheme="minorHAnsi" w:cstheme="minorBidi"/>
            <w:b w:val="0"/>
            <w:bCs w:val="0"/>
            <w:caps w:val="0"/>
            <w:kern w:val="0"/>
            <w:sz w:val="22"/>
            <w:szCs w:val="22"/>
          </w:rPr>
          <w:tab/>
        </w:r>
        <w:r w:rsidR="003A7A8F" w:rsidRPr="000F331B">
          <w:rPr>
            <w:rStyle w:val="Hyperlink"/>
          </w:rPr>
          <w:t>GUARANTEE AND WARRANTY</w:t>
        </w:r>
        <w:r w:rsidR="003A7A8F">
          <w:rPr>
            <w:webHidden/>
          </w:rPr>
          <w:tab/>
        </w:r>
        <w:r w:rsidR="003A7A8F">
          <w:rPr>
            <w:webHidden/>
          </w:rPr>
          <w:fldChar w:fldCharType="begin"/>
        </w:r>
        <w:r w:rsidR="003A7A8F">
          <w:rPr>
            <w:webHidden/>
          </w:rPr>
          <w:instrText xml:space="preserve"> PAGEREF _Toc130823718 \h </w:instrText>
        </w:r>
        <w:r w:rsidR="003A7A8F">
          <w:rPr>
            <w:webHidden/>
          </w:rPr>
        </w:r>
        <w:r w:rsidR="003A7A8F">
          <w:rPr>
            <w:webHidden/>
          </w:rPr>
          <w:fldChar w:fldCharType="separate"/>
        </w:r>
        <w:r w:rsidR="003A7A8F">
          <w:rPr>
            <w:webHidden/>
          </w:rPr>
          <w:t>9</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19" w:history="1">
        <w:r w:rsidR="003A7A8F" w:rsidRPr="000F331B">
          <w:rPr>
            <w:rStyle w:val="Hyperlink"/>
          </w:rPr>
          <w:t>10.0</w:t>
        </w:r>
        <w:r w:rsidR="003A7A8F">
          <w:rPr>
            <w:rFonts w:asciiTheme="minorHAnsi" w:eastAsiaTheme="minorEastAsia" w:hAnsiTheme="minorHAnsi" w:cstheme="minorBidi"/>
            <w:b w:val="0"/>
            <w:bCs w:val="0"/>
            <w:caps w:val="0"/>
            <w:kern w:val="0"/>
            <w:sz w:val="22"/>
            <w:szCs w:val="22"/>
          </w:rPr>
          <w:tab/>
        </w:r>
        <w:r w:rsidR="003A7A8F" w:rsidRPr="000F331B">
          <w:rPr>
            <w:rStyle w:val="Hyperlink"/>
          </w:rPr>
          <w:t>DEVIATION</w:t>
        </w:r>
        <w:r w:rsidR="003A7A8F">
          <w:rPr>
            <w:webHidden/>
          </w:rPr>
          <w:tab/>
        </w:r>
        <w:r w:rsidR="003A7A8F">
          <w:rPr>
            <w:webHidden/>
          </w:rPr>
          <w:fldChar w:fldCharType="begin"/>
        </w:r>
        <w:r w:rsidR="003A7A8F">
          <w:rPr>
            <w:webHidden/>
          </w:rPr>
          <w:instrText xml:space="preserve"> PAGEREF _Toc130823719 \h </w:instrText>
        </w:r>
        <w:r w:rsidR="003A7A8F">
          <w:rPr>
            <w:webHidden/>
          </w:rPr>
        </w:r>
        <w:r w:rsidR="003A7A8F">
          <w:rPr>
            <w:webHidden/>
          </w:rPr>
          <w:fldChar w:fldCharType="separate"/>
        </w:r>
        <w:r w:rsidR="003A7A8F">
          <w:rPr>
            <w:webHidden/>
          </w:rPr>
          <w:t>10</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20" w:history="1">
        <w:r w:rsidR="003A7A8F" w:rsidRPr="000F331B">
          <w:rPr>
            <w:rStyle w:val="Hyperlink"/>
          </w:rPr>
          <w:t>11.0</w:t>
        </w:r>
        <w:r w:rsidR="003A7A8F">
          <w:rPr>
            <w:rFonts w:asciiTheme="minorHAnsi" w:eastAsiaTheme="minorEastAsia" w:hAnsiTheme="minorHAnsi" w:cstheme="minorBidi"/>
            <w:b w:val="0"/>
            <w:bCs w:val="0"/>
            <w:caps w:val="0"/>
            <w:kern w:val="0"/>
            <w:sz w:val="22"/>
            <w:szCs w:val="22"/>
          </w:rPr>
          <w:tab/>
        </w:r>
        <w:r w:rsidR="003A7A8F" w:rsidRPr="000F331B">
          <w:rPr>
            <w:rStyle w:val="Hyperlink"/>
          </w:rPr>
          <w:t>PRICE BREAKDOWN</w:t>
        </w:r>
        <w:r w:rsidR="003A7A8F">
          <w:rPr>
            <w:webHidden/>
          </w:rPr>
          <w:tab/>
        </w:r>
        <w:r w:rsidR="003A7A8F">
          <w:rPr>
            <w:webHidden/>
          </w:rPr>
          <w:fldChar w:fldCharType="begin"/>
        </w:r>
        <w:r w:rsidR="003A7A8F">
          <w:rPr>
            <w:webHidden/>
          </w:rPr>
          <w:instrText xml:space="preserve"> PAGEREF _Toc130823720 \h </w:instrText>
        </w:r>
        <w:r w:rsidR="003A7A8F">
          <w:rPr>
            <w:webHidden/>
          </w:rPr>
        </w:r>
        <w:r w:rsidR="003A7A8F">
          <w:rPr>
            <w:webHidden/>
          </w:rPr>
          <w:fldChar w:fldCharType="separate"/>
        </w:r>
        <w:r w:rsidR="003A7A8F">
          <w:rPr>
            <w:webHidden/>
          </w:rPr>
          <w:t>10</w:t>
        </w:r>
        <w:r w:rsidR="003A7A8F">
          <w:rPr>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21" w:history="1">
        <w:r w:rsidR="003A7A8F" w:rsidRPr="000F331B">
          <w:rPr>
            <w:rStyle w:val="Hyperlink"/>
            <w:rFonts w:eastAsiaTheme="majorEastAsia"/>
          </w:rPr>
          <w:t>ATTACHMENT 1</w:t>
        </w:r>
        <w:r w:rsidR="003A7A8F">
          <w:rPr>
            <w:webHidden/>
          </w:rPr>
          <w:tab/>
        </w:r>
        <w:r w:rsidR="003A7A8F">
          <w:rPr>
            <w:webHidden/>
          </w:rPr>
          <w:fldChar w:fldCharType="begin"/>
        </w:r>
        <w:r w:rsidR="003A7A8F">
          <w:rPr>
            <w:webHidden/>
          </w:rPr>
          <w:instrText xml:space="preserve"> PAGEREF _Toc130823721 \h </w:instrText>
        </w:r>
        <w:r w:rsidR="003A7A8F">
          <w:rPr>
            <w:webHidden/>
          </w:rPr>
        </w:r>
        <w:r w:rsidR="003A7A8F">
          <w:rPr>
            <w:webHidden/>
          </w:rPr>
          <w:fldChar w:fldCharType="separate"/>
        </w:r>
        <w:r w:rsidR="003A7A8F">
          <w:rPr>
            <w:webHidden/>
          </w:rPr>
          <w:t>11</w:t>
        </w:r>
        <w:r w:rsidR="003A7A8F">
          <w:rPr>
            <w:webHidden/>
          </w:rPr>
          <w:fldChar w:fldCharType="end"/>
        </w:r>
      </w:hyperlink>
    </w:p>
    <w:p w:rsidR="003A7A8F" w:rsidRDefault="00586209">
      <w:pPr>
        <w:pStyle w:val="TOC2"/>
        <w:rPr>
          <w:rFonts w:asciiTheme="minorHAnsi" w:eastAsiaTheme="minorEastAsia" w:hAnsiTheme="minorHAnsi" w:cstheme="minorBidi"/>
          <w:smallCaps w:val="0"/>
          <w:noProof/>
          <w:sz w:val="22"/>
          <w:szCs w:val="22"/>
        </w:rPr>
      </w:pPr>
      <w:hyperlink w:anchor="_Toc130823722" w:history="1">
        <w:r w:rsidR="003A7A8F" w:rsidRPr="000F331B">
          <w:rPr>
            <w:rStyle w:val="Hyperlink"/>
            <w:rFonts w:eastAsiaTheme="minorHAnsi"/>
            <w:noProof/>
          </w:rPr>
          <w:t>11.1</w:t>
        </w:r>
        <w:r w:rsidR="003A7A8F">
          <w:rPr>
            <w:rFonts w:asciiTheme="minorHAnsi" w:eastAsiaTheme="minorEastAsia" w:hAnsiTheme="minorHAnsi" w:cstheme="minorBidi"/>
            <w:smallCaps w:val="0"/>
            <w:noProof/>
            <w:sz w:val="22"/>
            <w:szCs w:val="22"/>
          </w:rPr>
          <w:tab/>
        </w:r>
        <w:r w:rsidR="003A7A8F" w:rsidRPr="000F331B">
          <w:rPr>
            <w:rStyle w:val="Hyperlink"/>
            <w:rFonts w:eastAsiaTheme="minorHAnsi"/>
            <w:noProof/>
          </w:rPr>
          <w:t>LIST OF REFERENCE / APPLICABLE DOCUMENTS</w:t>
        </w:r>
        <w:r w:rsidR="003A7A8F">
          <w:rPr>
            <w:noProof/>
            <w:webHidden/>
          </w:rPr>
          <w:tab/>
        </w:r>
        <w:r w:rsidR="003A7A8F">
          <w:rPr>
            <w:noProof/>
            <w:webHidden/>
          </w:rPr>
          <w:fldChar w:fldCharType="begin"/>
        </w:r>
        <w:r w:rsidR="003A7A8F">
          <w:rPr>
            <w:noProof/>
            <w:webHidden/>
          </w:rPr>
          <w:instrText xml:space="preserve"> PAGEREF _Toc130823722 \h </w:instrText>
        </w:r>
        <w:r w:rsidR="003A7A8F">
          <w:rPr>
            <w:noProof/>
            <w:webHidden/>
          </w:rPr>
        </w:r>
        <w:r w:rsidR="003A7A8F">
          <w:rPr>
            <w:noProof/>
            <w:webHidden/>
          </w:rPr>
          <w:fldChar w:fldCharType="separate"/>
        </w:r>
        <w:r w:rsidR="003A7A8F">
          <w:rPr>
            <w:noProof/>
            <w:webHidden/>
          </w:rPr>
          <w:t>11</w:t>
        </w:r>
        <w:r w:rsidR="003A7A8F">
          <w:rPr>
            <w:noProof/>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23" w:history="1">
        <w:r w:rsidR="003A7A8F" w:rsidRPr="000F331B">
          <w:rPr>
            <w:rStyle w:val="Hyperlink"/>
            <w:rFonts w:eastAsiaTheme="majorEastAsia"/>
          </w:rPr>
          <w:t>ATTACHMENT 2</w:t>
        </w:r>
        <w:r w:rsidR="003A7A8F">
          <w:rPr>
            <w:webHidden/>
          </w:rPr>
          <w:tab/>
        </w:r>
        <w:r w:rsidR="003A7A8F">
          <w:rPr>
            <w:webHidden/>
          </w:rPr>
          <w:fldChar w:fldCharType="begin"/>
        </w:r>
        <w:r w:rsidR="003A7A8F">
          <w:rPr>
            <w:webHidden/>
          </w:rPr>
          <w:instrText xml:space="preserve"> PAGEREF _Toc130823723 \h </w:instrText>
        </w:r>
        <w:r w:rsidR="003A7A8F">
          <w:rPr>
            <w:webHidden/>
          </w:rPr>
        </w:r>
        <w:r w:rsidR="003A7A8F">
          <w:rPr>
            <w:webHidden/>
          </w:rPr>
          <w:fldChar w:fldCharType="separate"/>
        </w:r>
        <w:r w:rsidR="003A7A8F">
          <w:rPr>
            <w:webHidden/>
          </w:rPr>
          <w:t>12</w:t>
        </w:r>
        <w:r w:rsidR="003A7A8F">
          <w:rPr>
            <w:webHidden/>
          </w:rPr>
          <w:fldChar w:fldCharType="end"/>
        </w:r>
      </w:hyperlink>
    </w:p>
    <w:p w:rsidR="003A7A8F" w:rsidRDefault="00586209">
      <w:pPr>
        <w:pStyle w:val="TOC2"/>
        <w:rPr>
          <w:rFonts w:asciiTheme="minorHAnsi" w:eastAsiaTheme="minorEastAsia" w:hAnsiTheme="minorHAnsi" w:cstheme="minorBidi"/>
          <w:smallCaps w:val="0"/>
          <w:noProof/>
          <w:sz w:val="22"/>
          <w:szCs w:val="22"/>
        </w:rPr>
      </w:pPr>
      <w:hyperlink w:anchor="_Toc130823724" w:history="1">
        <w:r w:rsidR="003A7A8F" w:rsidRPr="000F331B">
          <w:rPr>
            <w:rStyle w:val="Hyperlink"/>
            <w:rFonts w:eastAsiaTheme="minorHAnsi"/>
            <w:noProof/>
          </w:rPr>
          <w:t>11.2</w:t>
        </w:r>
        <w:r w:rsidR="003A7A8F">
          <w:rPr>
            <w:rFonts w:asciiTheme="minorHAnsi" w:eastAsiaTheme="minorEastAsia" w:hAnsiTheme="minorHAnsi" w:cstheme="minorBidi"/>
            <w:smallCaps w:val="0"/>
            <w:noProof/>
            <w:sz w:val="22"/>
            <w:szCs w:val="22"/>
          </w:rPr>
          <w:tab/>
        </w:r>
        <w:r w:rsidR="003A7A8F" w:rsidRPr="000F331B">
          <w:rPr>
            <w:rStyle w:val="Hyperlink"/>
            <w:rFonts w:eastAsiaTheme="minorHAnsi"/>
            <w:noProof/>
          </w:rPr>
          <w:t>VENDOR DOCUMENTS MIN. REQUIREMENT</w:t>
        </w:r>
        <w:r w:rsidR="003A7A8F">
          <w:rPr>
            <w:noProof/>
            <w:webHidden/>
          </w:rPr>
          <w:tab/>
        </w:r>
        <w:r w:rsidR="003A7A8F">
          <w:rPr>
            <w:noProof/>
            <w:webHidden/>
          </w:rPr>
          <w:fldChar w:fldCharType="begin"/>
        </w:r>
        <w:r w:rsidR="003A7A8F">
          <w:rPr>
            <w:noProof/>
            <w:webHidden/>
          </w:rPr>
          <w:instrText xml:space="preserve"> PAGEREF _Toc130823724 \h </w:instrText>
        </w:r>
        <w:r w:rsidR="003A7A8F">
          <w:rPr>
            <w:noProof/>
            <w:webHidden/>
          </w:rPr>
        </w:r>
        <w:r w:rsidR="003A7A8F">
          <w:rPr>
            <w:noProof/>
            <w:webHidden/>
          </w:rPr>
          <w:fldChar w:fldCharType="separate"/>
        </w:r>
        <w:r w:rsidR="003A7A8F">
          <w:rPr>
            <w:noProof/>
            <w:webHidden/>
          </w:rPr>
          <w:t>12</w:t>
        </w:r>
        <w:r w:rsidR="003A7A8F">
          <w:rPr>
            <w:noProof/>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25" w:history="1">
        <w:r w:rsidR="003A7A8F" w:rsidRPr="000F331B">
          <w:rPr>
            <w:rStyle w:val="Hyperlink"/>
            <w:rFonts w:eastAsiaTheme="majorEastAsia"/>
          </w:rPr>
          <w:t>ATTACHMENT 3</w:t>
        </w:r>
        <w:r w:rsidR="003A7A8F">
          <w:rPr>
            <w:webHidden/>
          </w:rPr>
          <w:tab/>
        </w:r>
        <w:r w:rsidR="003A7A8F">
          <w:rPr>
            <w:webHidden/>
          </w:rPr>
          <w:fldChar w:fldCharType="begin"/>
        </w:r>
        <w:r w:rsidR="003A7A8F">
          <w:rPr>
            <w:webHidden/>
          </w:rPr>
          <w:instrText xml:space="preserve"> PAGEREF _Toc130823725 \h </w:instrText>
        </w:r>
        <w:r w:rsidR="003A7A8F">
          <w:rPr>
            <w:webHidden/>
          </w:rPr>
        </w:r>
        <w:r w:rsidR="003A7A8F">
          <w:rPr>
            <w:webHidden/>
          </w:rPr>
          <w:fldChar w:fldCharType="separate"/>
        </w:r>
        <w:r w:rsidR="003A7A8F">
          <w:rPr>
            <w:webHidden/>
          </w:rPr>
          <w:t>15</w:t>
        </w:r>
        <w:r w:rsidR="003A7A8F">
          <w:rPr>
            <w:webHidden/>
          </w:rPr>
          <w:fldChar w:fldCharType="end"/>
        </w:r>
      </w:hyperlink>
    </w:p>
    <w:p w:rsidR="003A7A8F" w:rsidRDefault="00586209">
      <w:pPr>
        <w:pStyle w:val="TOC2"/>
        <w:rPr>
          <w:rFonts w:asciiTheme="minorHAnsi" w:eastAsiaTheme="minorEastAsia" w:hAnsiTheme="minorHAnsi" w:cstheme="minorBidi"/>
          <w:smallCaps w:val="0"/>
          <w:noProof/>
          <w:sz w:val="22"/>
          <w:szCs w:val="22"/>
        </w:rPr>
      </w:pPr>
      <w:hyperlink w:anchor="_Toc130823726" w:history="1">
        <w:r w:rsidR="003A7A8F" w:rsidRPr="000F331B">
          <w:rPr>
            <w:rStyle w:val="Hyperlink"/>
            <w:rFonts w:eastAsiaTheme="minorHAnsi"/>
            <w:noProof/>
          </w:rPr>
          <w:t>11.3</w:t>
        </w:r>
        <w:r w:rsidR="003A7A8F">
          <w:rPr>
            <w:rFonts w:asciiTheme="minorHAnsi" w:eastAsiaTheme="minorEastAsia" w:hAnsiTheme="minorHAnsi" w:cstheme="minorBidi"/>
            <w:smallCaps w:val="0"/>
            <w:noProof/>
            <w:sz w:val="22"/>
            <w:szCs w:val="22"/>
          </w:rPr>
          <w:tab/>
        </w:r>
        <w:r w:rsidR="003A7A8F" w:rsidRPr="000F331B">
          <w:rPr>
            <w:rStyle w:val="Hyperlink"/>
            <w:rFonts w:eastAsiaTheme="minorHAnsi"/>
            <w:noProof/>
          </w:rPr>
          <w:t>DEVIATIONS / EXCEPTIONS TO JOB SPECIFICATION</w:t>
        </w:r>
        <w:r w:rsidR="003A7A8F">
          <w:rPr>
            <w:noProof/>
            <w:webHidden/>
          </w:rPr>
          <w:tab/>
        </w:r>
        <w:r w:rsidR="003A7A8F">
          <w:rPr>
            <w:noProof/>
            <w:webHidden/>
          </w:rPr>
          <w:fldChar w:fldCharType="begin"/>
        </w:r>
        <w:r w:rsidR="003A7A8F">
          <w:rPr>
            <w:noProof/>
            <w:webHidden/>
          </w:rPr>
          <w:instrText xml:space="preserve"> PAGEREF _Toc130823726 \h </w:instrText>
        </w:r>
        <w:r w:rsidR="003A7A8F">
          <w:rPr>
            <w:noProof/>
            <w:webHidden/>
          </w:rPr>
        </w:r>
        <w:r w:rsidR="003A7A8F">
          <w:rPr>
            <w:noProof/>
            <w:webHidden/>
          </w:rPr>
          <w:fldChar w:fldCharType="separate"/>
        </w:r>
        <w:r w:rsidR="003A7A8F">
          <w:rPr>
            <w:noProof/>
            <w:webHidden/>
          </w:rPr>
          <w:t>15</w:t>
        </w:r>
        <w:r w:rsidR="003A7A8F">
          <w:rPr>
            <w:noProof/>
            <w:webHidden/>
          </w:rPr>
          <w:fldChar w:fldCharType="end"/>
        </w:r>
      </w:hyperlink>
    </w:p>
    <w:p w:rsidR="003A7A8F" w:rsidRDefault="00586209">
      <w:pPr>
        <w:pStyle w:val="TOC1"/>
        <w:rPr>
          <w:rFonts w:asciiTheme="minorHAnsi" w:eastAsiaTheme="minorEastAsia" w:hAnsiTheme="minorHAnsi" w:cstheme="minorBidi"/>
          <w:b w:val="0"/>
          <w:bCs w:val="0"/>
          <w:caps w:val="0"/>
          <w:kern w:val="0"/>
          <w:sz w:val="22"/>
          <w:szCs w:val="22"/>
        </w:rPr>
      </w:pPr>
      <w:hyperlink w:anchor="_Toc130823727" w:history="1">
        <w:r w:rsidR="003A7A8F" w:rsidRPr="000F331B">
          <w:rPr>
            <w:rStyle w:val="Hyperlink"/>
            <w:rFonts w:eastAsiaTheme="majorEastAsia"/>
          </w:rPr>
          <w:t>ATTACHMENT 4</w:t>
        </w:r>
        <w:r w:rsidR="003A7A8F">
          <w:rPr>
            <w:webHidden/>
          </w:rPr>
          <w:tab/>
        </w:r>
        <w:r w:rsidR="003A7A8F">
          <w:rPr>
            <w:webHidden/>
          </w:rPr>
          <w:fldChar w:fldCharType="begin"/>
        </w:r>
        <w:r w:rsidR="003A7A8F">
          <w:rPr>
            <w:webHidden/>
          </w:rPr>
          <w:instrText xml:space="preserve"> PAGEREF _Toc130823727 \h </w:instrText>
        </w:r>
        <w:r w:rsidR="003A7A8F">
          <w:rPr>
            <w:webHidden/>
          </w:rPr>
        </w:r>
        <w:r w:rsidR="003A7A8F">
          <w:rPr>
            <w:webHidden/>
          </w:rPr>
          <w:fldChar w:fldCharType="separate"/>
        </w:r>
        <w:r w:rsidR="003A7A8F">
          <w:rPr>
            <w:webHidden/>
          </w:rPr>
          <w:t>16</w:t>
        </w:r>
        <w:r w:rsidR="003A7A8F">
          <w:rPr>
            <w:webHidden/>
          </w:rPr>
          <w:fldChar w:fldCharType="end"/>
        </w:r>
      </w:hyperlink>
    </w:p>
    <w:p w:rsidR="003A7A8F" w:rsidRDefault="00586209">
      <w:pPr>
        <w:pStyle w:val="TOC2"/>
        <w:rPr>
          <w:rFonts w:asciiTheme="minorHAnsi" w:eastAsiaTheme="minorEastAsia" w:hAnsiTheme="minorHAnsi" w:cstheme="minorBidi"/>
          <w:smallCaps w:val="0"/>
          <w:noProof/>
          <w:sz w:val="22"/>
          <w:szCs w:val="22"/>
        </w:rPr>
      </w:pPr>
      <w:hyperlink w:anchor="_Toc130823728" w:history="1">
        <w:r w:rsidR="003A7A8F" w:rsidRPr="000F331B">
          <w:rPr>
            <w:rStyle w:val="Hyperlink"/>
            <w:rFonts w:eastAsiaTheme="minorHAnsi"/>
            <w:noProof/>
          </w:rPr>
          <w:t>11.4</w:t>
        </w:r>
        <w:r w:rsidR="003A7A8F">
          <w:rPr>
            <w:rFonts w:asciiTheme="minorHAnsi" w:eastAsiaTheme="minorEastAsia" w:hAnsiTheme="minorHAnsi" w:cstheme="minorBidi"/>
            <w:smallCaps w:val="0"/>
            <w:noProof/>
            <w:sz w:val="22"/>
            <w:szCs w:val="22"/>
          </w:rPr>
          <w:tab/>
        </w:r>
        <w:r w:rsidR="003A7A8F" w:rsidRPr="000F331B">
          <w:rPr>
            <w:rStyle w:val="Hyperlink"/>
            <w:rFonts w:eastAsiaTheme="minorHAnsi"/>
            <w:noProof/>
          </w:rPr>
          <w:t>ALTERNATIVES TO JOB SPECIFICATION</w:t>
        </w:r>
        <w:r w:rsidR="003A7A8F">
          <w:rPr>
            <w:noProof/>
            <w:webHidden/>
          </w:rPr>
          <w:tab/>
        </w:r>
        <w:r w:rsidR="003A7A8F">
          <w:rPr>
            <w:noProof/>
            <w:webHidden/>
          </w:rPr>
          <w:fldChar w:fldCharType="begin"/>
        </w:r>
        <w:r w:rsidR="003A7A8F">
          <w:rPr>
            <w:noProof/>
            <w:webHidden/>
          </w:rPr>
          <w:instrText xml:space="preserve"> PAGEREF _Toc130823728 \h </w:instrText>
        </w:r>
        <w:r w:rsidR="003A7A8F">
          <w:rPr>
            <w:noProof/>
            <w:webHidden/>
          </w:rPr>
        </w:r>
        <w:r w:rsidR="003A7A8F">
          <w:rPr>
            <w:noProof/>
            <w:webHidden/>
          </w:rPr>
          <w:fldChar w:fldCharType="separate"/>
        </w:r>
        <w:r w:rsidR="003A7A8F">
          <w:rPr>
            <w:noProof/>
            <w:webHidden/>
          </w:rPr>
          <w:t>16</w:t>
        </w:r>
        <w:r w:rsidR="003A7A8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823704"/>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Pr="00A3006B" w:rsidRDefault="00AD0648" w:rsidP="00A3006B">
      <w:pPr>
        <w:widowControl w:val="0"/>
        <w:bidi w:val="0"/>
        <w:snapToGrid w:val="0"/>
        <w:spacing w:line="360" w:lineRule="auto"/>
        <w:ind w:left="706"/>
        <w:jc w:val="both"/>
        <w:rPr>
          <w:rFonts w:asciiTheme="minorBidi" w:hAnsiTheme="minorBidi" w:cs="B Nazanin"/>
          <w:sz w:val="22"/>
          <w:szCs w:val="22"/>
          <w:lang w:val="en-GB"/>
        </w:rPr>
      </w:pPr>
      <w:r w:rsidRPr="00A3006B">
        <w:rPr>
          <w:rFonts w:asciiTheme="minorBidi" w:hAnsiTheme="minorBidi" w:cs="B Nazanin"/>
          <w:sz w:val="22"/>
          <w:szCs w:val="22"/>
          <w:lang w:val="en-GB"/>
        </w:rPr>
        <w:t xml:space="preserve">Binak oilfield in Bushehr province is a part of the southern oilfields of Iran, is located 20 km northwest of Genaveh city. </w:t>
      </w:r>
    </w:p>
    <w:p w:rsidR="00AD0648" w:rsidRPr="00A3006B" w:rsidRDefault="00AD0648" w:rsidP="00A3006B">
      <w:pPr>
        <w:widowControl w:val="0"/>
        <w:bidi w:val="0"/>
        <w:snapToGrid w:val="0"/>
        <w:spacing w:line="360" w:lineRule="auto"/>
        <w:ind w:left="706"/>
        <w:jc w:val="mediumKashida"/>
        <w:rPr>
          <w:rFonts w:asciiTheme="minorBidi" w:hAnsiTheme="minorBidi" w:cs="B Nazanin"/>
          <w:sz w:val="22"/>
          <w:szCs w:val="22"/>
          <w:rtl/>
          <w:lang w:val="en-GB"/>
        </w:rPr>
      </w:pPr>
      <w:r w:rsidRPr="00A3006B">
        <w:rPr>
          <w:rFonts w:asciiTheme="minorBidi" w:hAnsiTheme="minorBidi" w:cs="B Nazanin"/>
          <w:sz w:val="22"/>
          <w:szCs w:val="22"/>
          <w:lang w:val="en-GB"/>
        </w:rPr>
        <w:t xml:space="preserve">With the aim of increasing production of oil from Binak oilfield, an EPC/EPD Project has been </w:t>
      </w:r>
      <w:r w:rsidRPr="00A3006B">
        <w:rPr>
          <w:rFonts w:asciiTheme="minorBidi" w:hAnsiTheme="minorBidi" w:cs="B Nazanin"/>
          <w:sz w:val="22"/>
          <w:szCs w:val="22"/>
        </w:rPr>
        <w:t xml:space="preserve">defined </w:t>
      </w:r>
      <w:r w:rsidRPr="00A3006B">
        <w:rPr>
          <w:rFonts w:asciiTheme="minorBidi" w:hAnsiTheme="minorBidi" w:cs="B Nazanin"/>
          <w:sz w:val="22"/>
          <w:szCs w:val="22"/>
          <w:lang w:val="en-GB"/>
        </w:rPr>
        <w:t>by NIOC/NISOC and awarded to Petro Iran Development Company (PEDCO). Also PEDCO (as General Contractor) has assigned the EPC-packages of the Project to "Hirgan Energy - Design and Inspection" JV.</w:t>
      </w:r>
    </w:p>
    <w:p w:rsidR="0099409E" w:rsidRPr="00A3006B" w:rsidRDefault="0099409E" w:rsidP="00A3006B">
      <w:pPr>
        <w:widowControl w:val="0"/>
        <w:bidi w:val="0"/>
        <w:snapToGrid w:val="0"/>
        <w:spacing w:line="360" w:lineRule="auto"/>
        <w:ind w:left="706"/>
        <w:jc w:val="both"/>
        <w:rPr>
          <w:rFonts w:asciiTheme="minorBidi" w:hAnsiTheme="minorBidi" w:cs="B Nazanin"/>
          <w:sz w:val="22"/>
          <w:szCs w:val="22"/>
          <w:lang w:val="en-GB"/>
        </w:rPr>
      </w:pPr>
      <w:bookmarkStart w:id="8" w:name="_Toc343001687"/>
      <w:bookmarkStart w:id="9" w:name="_Toc343327775"/>
      <w:r w:rsidRPr="00A3006B">
        <w:rPr>
          <w:rFonts w:asciiTheme="minorBidi" w:hAnsiTheme="minorBidi" w:cs="B Nazanin"/>
          <w:sz w:val="22"/>
          <w:szCs w:val="22"/>
          <w:lang w:val="en-GB"/>
        </w:rPr>
        <w:t>As a part of the Project,</w:t>
      </w:r>
      <w:r w:rsidRPr="00A3006B">
        <w:rPr>
          <w:rFonts w:ascii="Arial" w:hAnsi="Arial" w:cs="B Nazanin"/>
          <w:sz w:val="22"/>
          <w:szCs w:val="22"/>
          <w:lang w:val="en-GB"/>
        </w:rPr>
        <w:t xml:space="preserve"> construction of </w:t>
      </w:r>
      <w:r w:rsidRPr="00A3006B">
        <w:rPr>
          <w:rFonts w:asciiTheme="minorBidi" w:hAnsiTheme="minorBidi" w:cs="B Nazanin"/>
          <w:sz w:val="22"/>
          <w:szCs w:val="22"/>
          <w:lang w:val="en-GB"/>
        </w:rPr>
        <w:t xml:space="preserve">well location, access road, wellhead facilities (with electric power supply) for </w:t>
      </w:r>
      <w:r w:rsidRPr="00A3006B">
        <w:rPr>
          <w:rFonts w:asciiTheme="minorBidi" w:hAnsiTheme="minorBidi" w:cs="B Nazanin"/>
          <w:sz w:val="22"/>
          <w:szCs w:val="22"/>
        </w:rPr>
        <w:t>W007S</w:t>
      </w:r>
      <w:r w:rsidRPr="00A3006B">
        <w:rPr>
          <w:rFonts w:asciiTheme="minorBidi" w:hAnsiTheme="minorBidi" w:cs="B Nazanin"/>
          <w:sz w:val="22"/>
          <w:szCs w:val="22"/>
          <w:lang w:val="en-GB"/>
        </w:rPr>
        <w:t xml:space="preserve"> shall be done. In addition, construction of new flowline from aforementioned well location to Binak B/C unit (with extension of relevant manifold) are in the Project scope of work.</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400653">
        <w:trPr>
          <w:trHeight w:val="352"/>
        </w:trPr>
        <w:tc>
          <w:tcPr>
            <w:tcW w:w="3780" w:type="dxa"/>
          </w:tcPr>
          <w:p w:rsidR="00AD0648" w:rsidRPr="00922FD5"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AD0648" w:rsidRPr="00B516BA" w:rsidTr="00400653">
        <w:tc>
          <w:tcPr>
            <w:tcW w:w="3780" w:type="dxa"/>
          </w:tcPr>
          <w:p w:rsidR="00AD0648" w:rsidRPr="00B516BA" w:rsidRDefault="00AD0648" w:rsidP="00400653">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AD0648" w:rsidRPr="00B516BA" w:rsidRDefault="00AD0648" w:rsidP="003C50F0">
            <w:pPr>
              <w:widowControl w:val="0"/>
              <w:bidi w:val="0"/>
              <w:snapToGrid w:val="0"/>
              <w:spacing w:before="40" w:after="40"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400653" w:rsidRPr="00CE2D9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0267178"/>
      <w:bookmarkStart w:id="11" w:name="_Toc130823705"/>
      <w:bookmarkEnd w:id="5"/>
      <w:bookmarkEnd w:id="6"/>
      <w:bookmarkEnd w:id="7"/>
      <w:r w:rsidRPr="00CE2D90">
        <w:rPr>
          <w:rFonts w:ascii="Arial" w:hAnsi="Arial" w:cs="Arial"/>
          <w:b/>
          <w:bCs/>
          <w:caps/>
          <w:kern w:val="28"/>
          <w:sz w:val="24"/>
        </w:rPr>
        <w:t>GENERAL</w:t>
      </w:r>
      <w:bookmarkEnd w:id="10"/>
      <w:bookmarkEnd w:id="11"/>
    </w:p>
    <w:p w:rsidR="00400653" w:rsidRPr="002B5E11"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400653" w:rsidRPr="002B5E11" w:rsidRDefault="00400653" w:rsidP="003C50F0">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C50F0">
        <w:rPr>
          <w:rStyle w:val="fontstyle01"/>
        </w:rPr>
        <w:t>Power &amp; Control Cables</w:t>
      </w:r>
      <w:r w:rsidR="00BA7A15">
        <w:rPr>
          <w:rStyle w:val="fontstyle01"/>
        </w:rPr>
        <w:t xml:space="preserve"> in manifold</w:t>
      </w:r>
      <w:r>
        <w:rPr>
          <w:rStyle w:val="fontstyle01"/>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400653" w:rsidRDefault="00400653" w:rsidP="00B97802">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400653" w:rsidRPr="002B5E11" w:rsidRDefault="00400653" w:rsidP="00400653">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
        <w:gridCol w:w="1620"/>
        <w:gridCol w:w="5400"/>
        <w:gridCol w:w="1781"/>
      </w:tblGrid>
      <w:tr w:rsidR="00400653" w:rsidRPr="002B5E11" w:rsidTr="000623CF">
        <w:trPr>
          <w:trHeight w:val="602"/>
          <w:jc w:val="center"/>
        </w:trPr>
        <w:tc>
          <w:tcPr>
            <w:tcW w:w="751"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No.</w:t>
            </w:r>
          </w:p>
        </w:tc>
        <w:tc>
          <w:tcPr>
            <w:tcW w:w="1620"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Item</w:t>
            </w:r>
          </w:p>
        </w:tc>
        <w:tc>
          <w:tcPr>
            <w:tcW w:w="5400" w:type="dxa"/>
            <w:shd w:val="clear" w:color="auto" w:fill="FBD4B4" w:themeFill="accent6" w:themeFillTint="66"/>
            <w:vAlign w:val="center"/>
          </w:tcPr>
          <w:p w:rsidR="00400653" w:rsidRPr="006C76C2" w:rsidRDefault="00400653" w:rsidP="000623CF">
            <w:pPr>
              <w:bidi w:val="0"/>
              <w:spacing w:line="276" w:lineRule="auto"/>
              <w:jc w:val="center"/>
              <w:rPr>
                <w:rFonts w:asciiTheme="minorBidi" w:hAnsiTheme="minorBidi" w:cstheme="minorBidi"/>
              </w:rPr>
            </w:pPr>
            <w:r w:rsidRPr="006C76C2">
              <w:rPr>
                <w:rFonts w:asciiTheme="minorBidi" w:hAnsiTheme="minorBidi" w:cstheme="minorBidi"/>
                <w:b/>
                <w:bCs/>
              </w:rPr>
              <w:t>Description</w:t>
            </w:r>
          </w:p>
        </w:tc>
        <w:tc>
          <w:tcPr>
            <w:tcW w:w="1781" w:type="dxa"/>
            <w:shd w:val="clear" w:color="auto" w:fill="FBD4B4" w:themeFill="accent6" w:themeFillTint="66"/>
            <w:vAlign w:val="center"/>
          </w:tcPr>
          <w:p w:rsidR="00400653" w:rsidRPr="006C76C2" w:rsidRDefault="000623CF" w:rsidP="000623CF">
            <w:pPr>
              <w:bidi w:val="0"/>
              <w:spacing w:line="276" w:lineRule="auto"/>
              <w:jc w:val="center"/>
              <w:rPr>
                <w:rFonts w:asciiTheme="minorBidi" w:hAnsiTheme="minorBidi" w:cstheme="minorBidi"/>
              </w:rPr>
            </w:pPr>
            <w:r>
              <w:rPr>
                <w:rFonts w:asciiTheme="minorBidi" w:hAnsiTheme="minorBidi" w:cstheme="minorBidi"/>
                <w:b/>
                <w:bCs/>
              </w:rPr>
              <w:t>Total QTY (m)</w:t>
            </w:r>
          </w:p>
        </w:tc>
      </w:tr>
      <w:tr w:rsidR="00400653" w:rsidRPr="002B5E11" w:rsidTr="000623CF">
        <w:trPr>
          <w:trHeight w:val="530"/>
          <w:jc w:val="center"/>
        </w:trPr>
        <w:tc>
          <w:tcPr>
            <w:tcW w:w="751" w:type="dxa"/>
            <w:vAlign w:val="center"/>
          </w:tcPr>
          <w:p w:rsidR="00400653" w:rsidRPr="00BB7DE8" w:rsidRDefault="00400653"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00653" w:rsidRPr="006C76C2" w:rsidRDefault="000623CF" w:rsidP="000623CF">
            <w:pPr>
              <w:bidi w:val="0"/>
              <w:spacing w:line="276" w:lineRule="auto"/>
              <w:jc w:val="center"/>
              <w:rPr>
                <w:rFonts w:asciiTheme="minorBidi" w:hAnsiTheme="minorBidi" w:cstheme="minorBidi"/>
              </w:rPr>
            </w:pPr>
            <w:r w:rsidRPr="003E2A8B">
              <w:rPr>
                <w:rFonts w:asciiTheme="minorBidi" w:hAnsiTheme="minorBidi" w:cstheme="minorBidi"/>
                <w:sz w:val="20"/>
                <w:szCs w:val="20"/>
              </w:rPr>
              <w:t>3C×35 mm</w:t>
            </w:r>
            <w:r w:rsidRPr="003E2A8B">
              <w:rPr>
                <w:rFonts w:asciiTheme="minorBidi" w:hAnsiTheme="minorBidi" w:cstheme="minorBidi"/>
                <w:sz w:val="20"/>
                <w:szCs w:val="20"/>
                <w:vertAlign w:val="superscript"/>
              </w:rPr>
              <w:t>2</w:t>
            </w:r>
          </w:p>
        </w:tc>
        <w:tc>
          <w:tcPr>
            <w:tcW w:w="5400" w:type="dxa"/>
            <w:vAlign w:val="center"/>
          </w:tcPr>
          <w:p w:rsidR="00400653" w:rsidRPr="006C76C2" w:rsidRDefault="000623CF" w:rsidP="000623CF">
            <w:pPr>
              <w:bidi w:val="0"/>
              <w:spacing w:line="276" w:lineRule="auto"/>
              <w:jc w:val="center"/>
              <w:rPr>
                <w:rFonts w:asciiTheme="minorBidi" w:hAnsiTheme="minorBidi" w:cstheme="minorBidi"/>
              </w:rPr>
            </w:pPr>
            <w:r w:rsidRPr="000623CF">
              <w:rPr>
                <w:rFonts w:asciiTheme="minorBidi" w:hAnsiTheme="minorBidi" w:cstheme="minorBidi"/>
                <w:sz w:val="20"/>
                <w:szCs w:val="20"/>
              </w:rPr>
              <w:t>CU/XLPE/LSH/PVC/SWA/PVC (Red, Yellow, Blue)</w:t>
            </w:r>
          </w:p>
        </w:tc>
        <w:tc>
          <w:tcPr>
            <w:tcW w:w="1781" w:type="dxa"/>
            <w:vAlign w:val="center"/>
          </w:tcPr>
          <w:p w:rsidR="00400653" w:rsidRPr="006C76C2" w:rsidRDefault="000623CF" w:rsidP="000623CF">
            <w:pPr>
              <w:bidi w:val="0"/>
              <w:spacing w:line="276" w:lineRule="auto"/>
              <w:jc w:val="center"/>
              <w:rPr>
                <w:rFonts w:asciiTheme="minorBidi" w:hAnsiTheme="minorBidi" w:cstheme="minorBidi"/>
              </w:rPr>
            </w:pPr>
            <w:r>
              <w:rPr>
                <w:rFonts w:asciiTheme="minorBidi" w:hAnsiTheme="minorBidi" w:cstheme="minorBidi"/>
              </w:rPr>
              <w:t>310</w:t>
            </w:r>
          </w:p>
        </w:tc>
      </w:tr>
      <w:tr w:rsidR="004F6FD2" w:rsidRPr="002B5E11" w:rsidTr="000623CF">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586209" w:rsidRDefault="004F6FD2" w:rsidP="000623CF">
            <w:pPr>
              <w:bidi w:val="0"/>
              <w:spacing w:line="276" w:lineRule="auto"/>
              <w:jc w:val="center"/>
              <w:rPr>
                <w:rFonts w:asciiTheme="minorBidi" w:hAnsiTheme="minorBidi" w:cstheme="minorBidi"/>
                <w:sz w:val="20"/>
                <w:szCs w:val="20"/>
              </w:rPr>
            </w:pPr>
            <w:r w:rsidRPr="00586209">
              <w:rPr>
                <w:rFonts w:asciiTheme="minorBidi" w:hAnsiTheme="minorBidi" w:cstheme="minorBidi"/>
                <w:sz w:val="20"/>
                <w:szCs w:val="20"/>
              </w:rPr>
              <w:t xml:space="preserve">4C×10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Merge w:val="restart"/>
            <w:vAlign w:val="center"/>
          </w:tcPr>
          <w:p w:rsidR="004F6FD2" w:rsidRPr="000623CF" w:rsidRDefault="004F6FD2" w:rsidP="000623CF">
            <w:pPr>
              <w:bidi w:val="0"/>
              <w:spacing w:line="276" w:lineRule="auto"/>
              <w:jc w:val="center"/>
              <w:rPr>
                <w:rFonts w:asciiTheme="minorBidi" w:hAnsiTheme="minorBidi" w:cstheme="minorBidi"/>
                <w:sz w:val="20"/>
                <w:szCs w:val="20"/>
              </w:rPr>
            </w:pPr>
            <w:r w:rsidRPr="000623CF">
              <w:rPr>
                <w:rFonts w:asciiTheme="minorBidi" w:hAnsiTheme="minorBidi" w:cstheme="minorBidi"/>
                <w:sz w:val="20"/>
                <w:szCs w:val="20"/>
              </w:rPr>
              <w:t>CU/XLPE/SWA/PVC (Red, Yellow, Blue, Black)</w:t>
            </w:r>
          </w:p>
        </w:tc>
        <w:tc>
          <w:tcPr>
            <w:tcW w:w="1781" w:type="dxa"/>
            <w:vAlign w:val="center"/>
          </w:tcPr>
          <w:p w:rsidR="004F6FD2" w:rsidRDefault="004F6FD2" w:rsidP="000623CF">
            <w:pPr>
              <w:bidi w:val="0"/>
              <w:spacing w:line="276" w:lineRule="auto"/>
              <w:jc w:val="center"/>
              <w:rPr>
                <w:rFonts w:asciiTheme="minorBidi" w:hAnsiTheme="minorBidi" w:cstheme="minorBidi"/>
              </w:rPr>
            </w:pPr>
            <w:r>
              <w:rPr>
                <w:rFonts w:asciiTheme="minorBidi" w:hAnsiTheme="minorBidi" w:cstheme="minorBidi"/>
              </w:rPr>
              <w:t>200</w:t>
            </w:r>
          </w:p>
        </w:tc>
      </w:tr>
      <w:tr w:rsidR="004F6FD2" w:rsidRPr="002B5E11" w:rsidTr="000623CF">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586209" w:rsidRDefault="004F6FD2" w:rsidP="000623CF">
            <w:pPr>
              <w:bidi w:val="0"/>
              <w:spacing w:line="276" w:lineRule="auto"/>
              <w:jc w:val="center"/>
              <w:rPr>
                <w:rFonts w:asciiTheme="minorBidi" w:hAnsiTheme="minorBidi" w:cstheme="minorBidi"/>
                <w:sz w:val="20"/>
                <w:szCs w:val="20"/>
              </w:rPr>
            </w:pPr>
            <w:r w:rsidRPr="003E2A8B">
              <w:rPr>
                <w:rFonts w:asciiTheme="minorBidi" w:hAnsiTheme="minorBidi" w:cstheme="minorBidi"/>
                <w:sz w:val="20"/>
                <w:szCs w:val="20"/>
              </w:rPr>
              <w:t xml:space="preserve">4C×4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Merge/>
            <w:vAlign w:val="center"/>
          </w:tcPr>
          <w:p w:rsidR="004F6FD2" w:rsidRPr="000623CF" w:rsidRDefault="004F6FD2" w:rsidP="000623CF">
            <w:pPr>
              <w:bidi w:val="0"/>
              <w:spacing w:line="276" w:lineRule="auto"/>
              <w:jc w:val="center"/>
              <w:rPr>
                <w:rFonts w:asciiTheme="minorBidi" w:hAnsiTheme="minorBidi" w:cstheme="minorBidi"/>
                <w:sz w:val="20"/>
                <w:szCs w:val="20"/>
              </w:rPr>
            </w:pPr>
          </w:p>
        </w:tc>
        <w:tc>
          <w:tcPr>
            <w:tcW w:w="1781" w:type="dxa"/>
            <w:vAlign w:val="center"/>
          </w:tcPr>
          <w:p w:rsidR="004F6FD2" w:rsidRDefault="004F6FD2" w:rsidP="000623CF">
            <w:pPr>
              <w:bidi w:val="0"/>
              <w:spacing w:line="276" w:lineRule="auto"/>
              <w:jc w:val="center"/>
              <w:rPr>
                <w:rFonts w:asciiTheme="minorBidi" w:hAnsiTheme="minorBidi" w:cstheme="minorBidi"/>
              </w:rPr>
            </w:pPr>
            <w:r>
              <w:rPr>
                <w:rFonts w:asciiTheme="minorBidi" w:hAnsiTheme="minorBidi" w:cstheme="minorBidi"/>
              </w:rPr>
              <w:t>310</w:t>
            </w:r>
          </w:p>
        </w:tc>
      </w:tr>
      <w:tr w:rsidR="000623CF" w:rsidRPr="002B5E11" w:rsidTr="000623CF">
        <w:trPr>
          <w:trHeight w:val="530"/>
          <w:jc w:val="center"/>
        </w:trPr>
        <w:tc>
          <w:tcPr>
            <w:tcW w:w="751" w:type="dxa"/>
            <w:vAlign w:val="center"/>
          </w:tcPr>
          <w:p w:rsidR="000623CF" w:rsidRPr="006C76C2" w:rsidRDefault="000623CF"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0623CF" w:rsidRPr="00586209" w:rsidRDefault="004F6FD2" w:rsidP="000623CF">
            <w:pPr>
              <w:bidi w:val="0"/>
              <w:spacing w:line="276" w:lineRule="auto"/>
              <w:jc w:val="center"/>
              <w:rPr>
                <w:rFonts w:asciiTheme="minorBidi" w:hAnsiTheme="minorBidi" w:cstheme="minorBidi"/>
                <w:sz w:val="20"/>
                <w:szCs w:val="20"/>
              </w:rPr>
            </w:pPr>
            <w:r>
              <w:rPr>
                <w:rFonts w:asciiTheme="minorBidi" w:hAnsiTheme="minorBidi" w:cstheme="minorBidi"/>
                <w:sz w:val="20"/>
                <w:szCs w:val="20"/>
              </w:rPr>
              <w:t>10</w:t>
            </w:r>
            <w:r w:rsidRPr="003E2A8B">
              <w:rPr>
                <w:rFonts w:asciiTheme="minorBidi" w:hAnsiTheme="minorBidi" w:cstheme="minorBidi"/>
                <w:sz w:val="20"/>
                <w:szCs w:val="20"/>
              </w:rPr>
              <w:t>C×</w:t>
            </w:r>
            <w:r>
              <w:rPr>
                <w:rFonts w:asciiTheme="minorBidi" w:hAnsiTheme="minorBidi" w:cstheme="minorBidi"/>
                <w:sz w:val="20"/>
                <w:szCs w:val="20"/>
              </w:rPr>
              <w:t>2.5</w:t>
            </w:r>
            <w:r w:rsidRPr="003E2A8B">
              <w:rPr>
                <w:rFonts w:asciiTheme="minorBidi" w:hAnsiTheme="minorBidi" w:cstheme="minorBidi"/>
                <w:sz w:val="20"/>
                <w:szCs w:val="20"/>
              </w:rPr>
              <w:t xml:space="preserve">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Align w:val="center"/>
          </w:tcPr>
          <w:p w:rsidR="000623CF" w:rsidRPr="004F6FD2" w:rsidRDefault="004F6FD2" w:rsidP="000623CF">
            <w:pPr>
              <w:bidi w:val="0"/>
              <w:spacing w:line="276" w:lineRule="auto"/>
              <w:jc w:val="center"/>
              <w:rPr>
                <w:rFonts w:asciiTheme="minorBidi" w:hAnsiTheme="minorBidi" w:cstheme="minorBidi"/>
                <w:sz w:val="20"/>
                <w:szCs w:val="20"/>
              </w:rPr>
            </w:pPr>
            <w:r w:rsidRPr="004F6FD2">
              <w:rPr>
                <w:rFonts w:asciiTheme="minorBidi" w:hAnsiTheme="minorBidi" w:cstheme="minorBidi"/>
                <w:sz w:val="20"/>
                <w:szCs w:val="20"/>
              </w:rPr>
              <w:t>CU/PVC/LSH/PVC/SWA/PVC (Black-Numbered)</w:t>
            </w:r>
          </w:p>
        </w:tc>
        <w:tc>
          <w:tcPr>
            <w:tcW w:w="1781" w:type="dxa"/>
            <w:vAlign w:val="center"/>
          </w:tcPr>
          <w:p w:rsidR="000623CF" w:rsidRDefault="004F6FD2" w:rsidP="000623CF">
            <w:pPr>
              <w:bidi w:val="0"/>
              <w:spacing w:line="276" w:lineRule="auto"/>
              <w:jc w:val="center"/>
              <w:rPr>
                <w:rFonts w:asciiTheme="minorBidi" w:hAnsiTheme="minorBidi" w:cstheme="minorBidi"/>
              </w:rPr>
            </w:pPr>
            <w:r>
              <w:rPr>
                <w:rFonts w:asciiTheme="minorBidi" w:hAnsiTheme="minorBidi" w:cstheme="minorBidi"/>
              </w:rPr>
              <w:t>310</w:t>
            </w:r>
          </w:p>
        </w:tc>
      </w:tr>
      <w:tr w:rsidR="004F6FD2" w:rsidRPr="002B5E11" w:rsidTr="004F6FD2">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586209" w:rsidRDefault="004F6FD2" w:rsidP="00586209">
            <w:pPr>
              <w:bidi w:val="0"/>
              <w:spacing w:line="276" w:lineRule="auto"/>
              <w:jc w:val="center"/>
              <w:rPr>
                <w:rFonts w:asciiTheme="minorBidi" w:hAnsiTheme="minorBidi" w:cstheme="minorBidi"/>
                <w:sz w:val="20"/>
                <w:szCs w:val="20"/>
              </w:rPr>
            </w:pPr>
            <w:r>
              <w:rPr>
                <w:rFonts w:asciiTheme="minorBidi" w:hAnsiTheme="minorBidi" w:cstheme="minorBidi"/>
                <w:sz w:val="20"/>
                <w:szCs w:val="20"/>
              </w:rPr>
              <w:t>2</w:t>
            </w:r>
            <w:r w:rsidRPr="003E2A8B">
              <w:rPr>
                <w:rFonts w:asciiTheme="minorBidi" w:hAnsiTheme="minorBidi" w:cstheme="minorBidi"/>
                <w:sz w:val="20"/>
                <w:szCs w:val="20"/>
              </w:rPr>
              <w:t>C×</w:t>
            </w:r>
            <w:r>
              <w:rPr>
                <w:rFonts w:asciiTheme="minorBidi" w:hAnsiTheme="minorBidi" w:cstheme="minorBidi"/>
                <w:sz w:val="20"/>
                <w:szCs w:val="20"/>
              </w:rPr>
              <w:t>4</w:t>
            </w:r>
            <w:r w:rsidRPr="003E2A8B">
              <w:rPr>
                <w:rFonts w:asciiTheme="minorBidi" w:hAnsiTheme="minorBidi" w:cstheme="minorBidi"/>
                <w:sz w:val="20"/>
                <w:szCs w:val="20"/>
              </w:rPr>
              <w:t xml:space="preserve">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Merge w:val="restart"/>
            <w:vAlign w:val="center"/>
          </w:tcPr>
          <w:p w:rsidR="004F6FD2" w:rsidRPr="004F6FD2" w:rsidRDefault="004F6FD2" w:rsidP="004F6FD2">
            <w:pPr>
              <w:bidi w:val="0"/>
              <w:spacing w:line="276" w:lineRule="auto"/>
              <w:jc w:val="center"/>
              <w:rPr>
                <w:rFonts w:asciiTheme="minorBidi" w:hAnsiTheme="minorBidi" w:cstheme="minorBidi"/>
                <w:sz w:val="20"/>
                <w:szCs w:val="20"/>
              </w:rPr>
            </w:pPr>
            <w:r w:rsidRPr="004F6FD2">
              <w:rPr>
                <w:rFonts w:asciiTheme="minorBidi" w:hAnsiTheme="minorBidi" w:cstheme="minorBidi"/>
                <w:sz w:val="20"/>
                <w:szCs w:val="20"/>
              </w:rPr>
              <w:t>CU/XLPE/SWA/PVC (Black (-), Red (+))</w:t>
            </w:r>
          </w:p>
        </w:tc>
        <w:tc>
          <w:tcPr>
            <w:tcW w:w="1781" w:type="dxa"/>
            <w:vAlign w:val="center"/>
          </w:tcPr>
          <w:p w:rsidR="004F6FD2" w:rsidRDefault="004F6FD2" w:rsidP="004F6FD2">
            <w:pPr>
              <w:bidi w:val="0"/>
              <w:spacing w:line="276" w:lineRule="auto"/>
              <w:jc w:val="center"/>
              <w:rPr>
                <w:rFonts w:asciiTheme="minorBidi" w:hAnsiTheme="minorBidi" w:cstheme="minorBidi"/>
              </w:rPr>
            </w:pPr>
            <w:r>
              <w:rPr>
                <w:rFonts w:asciiTheme="minorBidi" w:hAnsiTheme="minorBidi" w:cstheme="minorBidi"/>
              </w:rPr>
              <w:t>240</w:t>
            </w:r>
          </w:p>
        </w:tc>
      </w:tr>
      <w:tr w:rsidR="004F6FD2" w:rsidRPr="002B5E11" w:rsidTr="00DB06AC">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3E2A8B" w:rsidRDefault="004F6FD2" w:rsidP="00586209">
            <w:pPr>
              <w:bidi w:val="0"/>
              <w:spacing w:line="276" w:lineRule="auto"/>
              <w:jc w:val="center"/>
              <w:rPr>
                <w:rFonts w:asciiTheme="minorBidi" w:hAnsiTheme="minorBidi" w:cstheme="minorBidi"/>
                <w:sz w:val="20"/>
                <w:szCs w:val="20"/>
              </w:rPr>
            </w:pPr>
            <w:r>
              <w:rPr>
                <w:rFonts w:asciiTheme="minorBidi" w:hAnsiTheme="minorBidi" w:cstheme="minorBidi"/>
                <w:sz w:val="20"/>
                <w:szCs w:val="20"/>
              </w:rPr>
              <w:t>2</w:t>
            </w:r>
            <w:r w:rsidRPr="003E2A8B">
              <w:rPr>
                <w:rFonts w:asciiTheme="minorBidi" w:hAnsiTheme="minorBidi" w:cstheme="minorBidi"/>
                <w:sz w:val="20"/>
                <w:szCs w:val="20"/>
              </w:rPr>
              <w:t>C×</w:t>
            </w:r>
            <w:r>
              <w:rPr>
                <w:rFonts w:asciiTheme="minorBidi" w:hAnsiTheme="minorBidi" w:cstheme="minorBidi"/>
                <w:sz w:val="20"/>
                <w:szCs w:val="20"/>
              </w:rPr>
              <w:t>25</w:t>
            </w:r>
            <w:r w:rsidRPr="003E2A8B">
              <w:rPr>
                <w:rFonts w:asciiTheme="minorBidi" w:hAnsiTheme="minorBidi" w:cstheme="minorBidi"/>
                <w:sz w:val="20"/>
                <w:szCs w:val="20"/>
              </w:rPr>
              <w:t xml:space="preserve">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Merge/>
          </w:tcPr>
          <w:p w:rsidR="004F6FD2" w:rsidRPr="004F6FD2" w:rsidRDefault="004F6FD2" w:rsidP="004F6FD2">
            <w:pPr>
              <w:bidi w:val="0"/>
              <w:spacing w:line="276" w:lineRule="auto"/>
              <w:jc w:val="center"/>
              <w:rPr>
                <w:rFonts w:asciiTheme="minorBidi" w:hAnsiTheme="minorBidi" w:cstheme="minorBidi"/>
                <w:sz w:val="20"/>
                <w:szCs w:val="20"/>
              </w:rPr>
            </w:pPr>
          </w:p>
        </w:tc>
        <w:tc>
          <w:tcPr>
            <w:tcW w:w="1781" w:type="dxa"/>
            <w:vAlign w:val="center"/>
          </w:tcPr>
          <w:p w:rsidR="004F6FD2" w:rsidRDefault="004F6FD2" w:rsidP="004F6FD2">
            <w:pPr>
              <w:bidi w:val="0"/>
              <w:spacing w:line="276" w:lineRule="auto"/>
              <w:jc w:val="center"/>
              <w:rPr>
                <w:rFonts w:asciiTheme="minorBidi" w:hAnsiTheme="minorBidi" w:cstheme="minorBidi"/>
              </w:rPr>
            </w:pPr>
            <w:r>
              <w:rPr>
                <w:rFonts w:asciiTheme="minorBidi" w:hAnsiTheme="minorBidi" w:cstheme="minorBidi"/>
              </w:rPr>
              <w:t>120</w:t>
            </w:r>
          </w:p>
        </w:tc>
      </w:tr>
      <w:tr w:rsidR="004F6FD2" w:rsidRPr="002B5E11" w:rsidTr="00DB06AC">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586209" w:rsidRDefault="004F6FD2" w:rsidP="00586209">
            <w:pPr>
              <w:bidi w:val="0"/>
              <w:spacing w:line="276" w:lineRule="auto"/>
              <w:jc w:val="center"/>
              <w:rPr>
                <w:rFonts w:asciiTheme="minorBidi" w:hAnsiTheme="minorBidi" w:cstheme="minorBidi"/>
                <w:sz w:val="20"/>
                <w:szCs w:val="20"/>
              </w:rPr>
            </w:pPr>
            <w:r w:rsidRPr="00586209">
              <w:rPr>
                <w:rFonts w:asciiTheme="minorBidi" w:hAnsiTheme="minorBidi" w:cstheme="minorBidi"/>
                <w:sz w:val="20"/>
                <w:szCs w:val="20"/>
              </w:rPr>
              <w:t xml:space="preserve">2C×35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p>
        </w:tc>
        <w:tc>
          <w:tcPr>
            <w:tcW w:w="5400" w:type="dxa"/>
            <w:vMerge/>
          </w:tcPr>
          <w:p w:rsidR="004F6FD2" w:rsidRPr="004F6FD2" w:rsidRDefault="004F6FD2" w:rsidP="004F6FD2">
            <w:pPr>
              <w:bidi w:val="0"/>
              <w:spacing w:line="276" w:lineRule="auto"/>
              <w:jc w:val="center"/>
              <w:rPr>
                <w:rFonts w:asciiTheme="minorBidi" w:hAnsiTheme="minorBidi" w:cstheme="minorBidi"/>
                <w:sz w:val="20"/>
                <w:szCs w:val="20"/>
              </w:rPr>
            </w:pPr>
          </w:p>
        </w:tc>
        <w:tc>
          <w:tcPr>
            <w:tcW w:w="1781" w:type="dxa"/>
            <w:vAlign w:val="center"/>
          </w:tcPr>
          <w:p w:rsidR="004F6FD2" w:rsidRDefault="004F6FD2" w:rsidP="004F6FD2">
            <w:pPr>
              <w:bidi w:val="0"/>
              <w:spacing w:line="276" w:lineRule="auto"/>
              <w:jc w:val="center"/>
              <w:rPr>
                <w:rFonts w:asciiTheme="minorBidi" w:hAnsiTheme="minorBidi" w:cstheme="minorBidi"/>
              </w:rPr>
            </w:pPr>
            <w:r>
              <w:rPr>
                <w:rFonts w:asciiTheme="minorBidi" w:hAnsiTheme="minorBidi" w:cstheme="minorBidi"/>
              </w:rPr>
              <w:t>1000</w:t>
            </w:r>
          </w:p>
        </w:tc>
      </w:tr>
      <w:tr w:rsidR="004F6FD2" w:rsidRPr="002B5E11" w:rsidTr="00DB06AC">
        <w:trPr>
          <w:trHeight w:val="530"/>
          <w:jc w:val="center"/>
        </w:trPr>
        <w:tc>
          <w:tcPr>
            <w:tcW w:w="751" w:type="dxa"/>
            <w:vAlign w:val="center"/>
          </w:tcPr>
          <w:p w:rsidR="004F6FD2" w:rsidRPr="006C76C2" w:rsidRDefault="004F6FD2" w:rsidP="00BB7DE8">
            <w:pPr>
              <w:pStyle w:val="ListParagraph"/>
              <w:numPr>
                <w:ilvl w:val="0"/>
                <w:numId w:val="28"/>
              </w:numPr>
              <w:bidi w:val="0"/>
              <w:spacing w:line="276" w:lineRule="auto"/>
              <w:ind w:left="504"/>
              <w:jc w:val="center"/>
              <w:rPr>
                <w:rFonts w:asciiTheme="minorBidi" w:hAnsiTheme="minorBidi" w:cstheme="minorBidi"/>
              </w:rPr>
            </w:pPr>
          </w:p>
        </w:tc>
        <w:tc>
          <w:tcPr>
            <w:tcW w:w="1620" w:type="dxa"/>
            <w:vAlign w:val="center"/>
          </w:tcPr>
          <w:p w:rsidR="004F6FD2" w:rsidRPr="00586209" w:rsidRDefault="004F6FD2" w:rsidP="00586209">
            <w:pPr>
              <w:bidi w:val="0"/>
              <w:spacing w:line="276" w:lineRule="auto"/>
              <w:jc w:val="center"/>
              <w:rPr>
                <w:rFonts w:asciiTheme="minorBidi" w:hAnsiTheme="minorBidi" w:cstheme="minorBidi"/>
                <w:sz w:val="20"/>
                <w:szCs w:val="20"/>
              </w:rPr>
            </w:pPr>
            <w:r w:rsidRPr="00586209">
              <w:rPr>
                <w:rFonts w:asciiTheme="minorBidi" w:hAnsiTheme="minorBidi" w:cstheme="minorBidi"/>
                <w:sz w:val="20"/>
                <w:szCs w:val="20"/>
              </w:rPr>
              <w:t xml:space="preserve">2C×95 </w:t>
            </w:r>
            <w:r w:rsidR="00586209" w:rsidRPr="003E2A8B">
              <w:rPr>
                <w:rFonts w:asciiTheme="minorBidi" w:hAnsiTheme="minorBidi" w:cstheme="minorBidi"/>
                <w:sz w:val="20"/>
                <w:szCs w:val="20"/>
              </w:rPr>
              <w:t>mm</w:t>
            </w:r>
            <w:r w:rsidR="00586209" w:rsidRPr="003E2A8B">
              <w:rPr>
                <w:rFonts w:asciiTheme="minorBidi" w:hAnsiTheme="minorBidi" w:cstheme="minorBidi"/>
                <w:sz w:val="20"/>
                <w:szCs w:val="20"/>
                <w:vertAlign w:val="superscript"/>
              </w:rPr>
              <w:t>2</w:t>
            </w:r>
            <w:bookmarkStart w:id="12" w:name="_GoBack"/>
            <w:bookmarkEnd w:id="12"/>
          </w:p>
        </w:tc>
        <w:tc>
          <w:tcPr>
            <w:tcW w:w="5400" w:type="dxa"/>
            <w:vMerge/>
          </w:tcPr>
          <w:p w:rsidR="004F6FD2" w:rsidRPr="004F6FD2" w:rsidRDefault="004F6FD2" w:rsidP="004F6FD2">
            <w:pPr>
              <w:bidi w:val="0"/>
              <w:spacing w:line="276" w:lineRule="auto"/>
              <w:jc w:val="center"/>
              <w:rPr>
                <w:rFonts w:asciiTheme="minorBidi" w:hAnsiTheme="minorBidi" w:cstheme="minorBidi"/>
                <w:sz w:val="20"/>
                <w:szCs w:val="20"/>
              </w:rPr>
            </w:pPr>
          </w:p>
        </w:tc>
        <w:tc>
          <w:tcPr>
            <w:tcW w:w="1781" w:type="dxa"/>
            <w:vAlign w:val="center"/>
          </w:tcPr>
          <w:p w:rsidR="004F6FD2" w:rsidRDefault="004F6FD2" w:rsidP="004F6FD2">
            <w:pPr>
              <w:bidi w:val="0"/>
              <w:spacing w:line="276" w:lineRule="auto"/>
              <w:jc w:val="center"/>
              <w:rPr>
                <w:rFonts w:asciiTheme="minorBidi" w:hAnsiTheme="minorBidi" w:cstheme="minorBidi"/>
              </w:rPr>
            </w:pPr>
            <w:r>
              <w:rPr>
                <w:rFonts w:asciiTheme="minorBidi" w:hAnsiTheme="minorBidi" w:cstheme="minorBidi"/>
              </w:rPr>
              <w:t>120</w:t>
            </w:r>
          </w:p>
        </w:tc>
      </w:tr>
    </w:tbl>
    <w:p w:rsidR="00400653" w:rsidRPr="001107AE"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0267179"/>
      <w:bookmarkStart w:id="14" w:name="_Toc130823706"/>
      <w:r w:rsidRPr="001107AE">
        <w:rPr>
          <w:rFonts w:ascii="Arial" w:hAnsi="Arial" w:cs="Arial"/>
          <w:b/>
          <w:bCs/>
          <w:caps/>
          <w:kern w:val="28"/>
          <w:sz w:val="24"/>
        </w:rPr>
        <w:t>reference / ATTACHED DOCUMENTS</w:t>
      </w:r>
      <w:bookmarkEnd w:id="13"/>
      <w:bookmarkEnd w:id="14"/>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400653" w:rsidRPr="002B5E11"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400653" w:rsidRPr="00687E14" w:rsidRDefault="00400653" w:rsidP="00400653">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lastRenderedPageBreak/>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400653" w:rsidRPr="002B5E11" w:rsidRDefault="00400653" w:rsidP="00400653">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400653" w:rsidRPr="002B5E11" w:rsidRDefault="00400653" w:rsidP="00400653">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400653" w:rsidRPr="002B5E11" w:rsidRDefault="00400653" w:rsidP="00400653">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400653" w:rsidRPr="002B5E11"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400653" w:rsidRDefault="00400653" w:rsidP="00400653">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0267180"/>
      <w:bookmarkStart w:id="16" w:name="_Toc130823707"/>
      <w:r w:rsidRPr="002A37FB">
        <w:rPr>
          <w:rFonts w:ascii="Arial" w:hAnsi="Arial" w:cs="Arial"/>
          <w:b/>
          <w:bCs/>
          <w:caps/>
          <w:kern w:val="28"/>
          <w:sz w:val="24"/>
        </w:rPr>
        <w:t>SUBJECT OF THE SUPPLY</w:t>
      </w:r>
      <w:bookmarkEnd w:id="15"/>
      <w:bookmarkEnd w:id="16"/>
    </w:p>
    <w:p w:rsidR="00400653" w:rsidRPr="002A37FB" w:rsidRDefault="00400653" w:rsidP="00A1335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A13354">
        <w:rPr>
          <w:rFonts w:asciiTheme="minorBidi" w:eastAsiaTheme="minorHAnsi" w:hAnsiTheme="minorBidi" w:cstheme="minorBidi"/>
          <w:sz w:val="22"/>
          <w:szCs w:val="22"/>
        </w:rPr>
        <w:t>power &amp; control cables</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400653" w:rsidRPr="002A37FB"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110267181"/>
      <w:bookmarkStart w:id="18" w:name="_Toc130823708"/>
      <w:r w:rsidRPr="002A37FB">
        <w:rPr>
          <w:rFonts w:ascii="Arial" w:hAnsi="Arial" w:cs="Arial"/>
          <w:b/>
          <w:bCs/>
          <w:caps/>
          <w:kern w:val="28"/>
          <w:sz w:val="24"/>
        </w:rPr>
        <w:t>LIMITS OF SUPPLY</w:t>
      </w:r>
      <w:bookmarkEnd w:id="17"/>
      <w:bookmarkEnd w:id="18"/>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19" w:name="_Toc110267182"/>
      <w:bookmarkStart w:id="20" w:name="_Toc130823709"/>
      <w:r w:rsidRPr="005D38AC">
        <w:rPr>
          <w:rFonts w:ascii="Arial" w:hAnsi="Arial" w:cs="Arial"/>
          <w:b/>
          <w:bCs/>
          <w:caps/>
          <w:kern w:val="28"/>
          <w:sz w:val="22"/>
          <w:szCs w:val="22"/>
        </w:rPr>
        <w:t>scope of supply</w:t>
      </w:r>
      <w:bookmarkEnd w:id="19"/>
      <w:bookmarkEnd w:id="20"/>
    </w:p>
    <w:p w:rsidR="00400653" w:rsidRPr="00B912DC" w:rsidRDefault="00400653" w:rsidP="00B912DC">
      <w:pPr>
        <w:pStyle w:val="Heading3"/>
      </w:pPr>
      <w:bookmarkStart w:id="21" w:name="_Toc110267183"/>
      <w:bookmarkStart w:id="22" w:name="_Toc130823710"/>
      <w:r w:rsidRPr="00B912DC">
        <w:t>main description</w:t>
      </w:r>
      <w:bookmarkEnd w:id="21"/>
      <w:bookmarkEnd w:id="22"/>
    </w:p>
    <w:p w:rsidR="00A13354" w:rsidRDefault="00A13354" w:rsidP="00E10CE0">
      <w:pPr>
        <w:bidi w:val="0"/>
        <w:spacing w:line="360" w:lineRule="auto"/>
        <w:ind w:left="1276"/>
        <w:rPr>
          <w:rFonts w:asciiTheme="minorBidi" w:eastAsiaTheme="minorHAnsi" w:hAnsiTheme="minorBidi" w:cstheme="minorBidi"/>
          <w:sz w:val="22"/>
          <w:szCs w:val="22"/>
        </w:rPr>
      </w:pPr>
    </w:p>
    <w:p w:rsidR="00A13354" w:rsidRDefault="00A13354" w:rsidP="00A13354">
      <w:pPr>
        <w:bidi w:val="0"/>
        <w:spacing w:line="360" w:lineRule="auto"/>
        <w:ind w:left="1276"/>
        <w:rPr>
          <w:rFonts w:asciiTheme="minorBidi" w:eastAsiaTheme="minorHAnsi" w:hAnsiTheme="minorBidi" w:cstheme="minorBidi"/>
          <w:sz w:val="22"/>
          <w:szCs w:val="22"/>
        </w:rPr>
      </w:pPr>
    </w:p>
    <w:p w:rsidR="00A13354" w:rsidRDefault="00A13354" w:rsidP="00A13354">
      <w:pPr>
        <w:bidi w:val="0"/>
        <w:spacing w:line="360" w:lineRule="auto"/>
        <w:ind w:left="1276"/>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Power &amp; control cables shall be according to “</w:t>
      </w:r>
      <w:r w:rsidRPr="00A13354">
        <w:rPr>
          <w:rFonts w:asciiTheme="minorBidi" w:eastAsiaTheme="minorHAnsi" w:hAnsiTheme="minorBidi" w:cstheme="minorBidi"/>
          <w:sz w:val="22"/>
          <w:szCs w:val="22"/>
        </w:rPr>
        <w:t>Data Sheets for Power &amp; Control Cables of Well Pads</w:t>
      </w:r>
      <w:r>
        <w:rPr>
          <w:rFonts w:asciiTheme="minorBidi" w:eastAsiaTheme="minorHAnsi" w:hAnsiTheme="minorBidi" w:cstheme="minorBidi"/>
          <w:sz w:val="22"/>
          <w:szCs w:val="22"/>
        </w:rPr>
        <w:t xml:space="preserve"> (</w:t>
      </w:r>
      <w:r w:rsidRPr="00A13354">
        <w:rPr>
          <w:rFonts w:asciiTheme="minorBidi" w:eastAsiaTheme="minorHAnsi" w:hAnsiTheme="minorBidi" w:cstheme="minorBidi"/>
          <w:sz w:val="22"/>
          <w:szCs w:val="22"/>
        </w:rPr>
        <w:t>BK-SSGRL-PEDCO-110-EL-DT-0009</w:t>
      </w:r>
      <w:r>
        <w:rPr>
          <w:rFonts w:asciiTheme="minorBidi" w:eastAsiaTheme="minorHAnsi" w:hAnsiTheme="minorBidi" w:cstheme="minorBidi"/>
          <w:sz w:val="22"/>
          <w:szCs w:val="22"/>
        </w:rPr>
        <w:t>)”.</w:t>
      </w:r>
    </w:p>
    <w:p w:rsidR="00400653" w:rsidRPr="00F16C4E" w:rsidRDefault="00400653" w:rsidP="0040065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400653" w:rsidRPr="00F16C4E" w:rsidRDefault="00400653" w:rsidP="0040065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400653" w:rsidRPr="00900DCB"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400653" w:rsidRPr="00F16C4E" w:rsidRDefault="00400653" w:rsidP="0040065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400653" w:rsidRPr="00D702B9" w:rsidRDefault="00400653" w:rsidP="0097416A">
      <w:pPr>
        <w:pStyle w:val="Heading3"/>
        <w:tabs>
          <w:tab w:val="clear" w:pos="720"/>
        </w:tabs>
        <w:ind w:left="2160" w:hanging="810"/>
      </w:pPr>
      <w:bookmarkStart w:id="23" w:name="_Toc110267184"/>
      <w:bookmarkStart w:id="24" w:name="_Toc130823711"/>
      <w:r w:rsidRPr="00D702B9">
        <w:t>Spare Parts</w:t>
      </w:r>
      <w:bookmarkEnd w:id="23"/>
      <w:bookmarkEnd w:id="24"/>
    </w:p>
    <w:p w:rsidR="00400653" w:rsidRDefault="00400653" w:rsidP="00400653">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400653" w:rsidRPr="00F16C4E" w:rsidRDefault="00400653" w:rsidP="0040065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400653" w:rsidRPr="00D702B9" w:rsidRDefault="00400653" w:rsidP="0097416A">
      <w:pPr>
        <w:pStyle w:val="Heading3"/>
        <w:tabs>
          <w:tab w:val="clear" w:pos="720"/>
        </w:tabs>
        <w:ind w:left="2160" w:hanging="810"/>
      </w:pPr>
      <w:bookmarkStart w:id="25" w:name="_Toc110267185"/>
      <w:bookmarkStart w:id="26" w:name="_Toc130823712"/>
      <w:r w:rsidRPr="00D702B9">
        <w:t>Other items</w:t>
      </w:r>
      <w:bookmarkEnd w:id="25"/>
      <w:bookmarkEnd w:id="26"/>
    </w:p>
    <w:p w:rsidR="00400653" w:rsidRPr="008F7854" w:rsidRDefault="00400653" w:rsidP="00400653">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7" w:name="_Toc110267186"/>
      <w:bookmarkStart w:id="28" w:name="_Toc130823713"/>
      <w:r w:rsidRPr="005D38AC">
        <w:rPr>
          <w:rFonts w:ascii="Arial" w:hAnsi="Arial" w:cs="Arial"/>
          <w:b/>
          <w:bCs/>
          <w:caps/>
          <w:kern w:val="28"/>
          <w:sz w:val="22"/>
          <w:szCs w:val="22"/>
        </w:rPr>
        <w:t>Exclusions</w:t>
      </w:r>
      <w:bookmarkEnd w:id="27"/>
      <w:bookmarkEnd w:id="28"/>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400653" w:rsidRDefault="00400653" w:rsidP="0040065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400653" w:rsidRPr="005D38AC" w:rsidRDefault="00400653" w:rsidP="00400653">
      <w:pPr>
        <w:keepNext/>
        <w:widowControl w:val="0"/>
        <w:numPr>
          <w:ilvl w:val="1"/>
          <w:numId w:val="1"/>
        </w:numPr>
        <w:bidi w:val="0"/>
        <w:spacing w:before="240" w:after="240" w:line="276" w:lineRule="auto"/>
        <w:ind w:left="1430"/>
        <w:jc w:val="both"/>
        <w:outlineLvl w:val="0"/>
        <w:rPr>
          <w:rFonts w:ascii="Arial" w:hAnsi="Arial" w:cs="Arial"/>
          <w:b/>
          <w:bCs/>
          <w:caps/>
          <w:kern w:val="28"/>
          <w:sz w:val="22"/>
          <w:szCs w:val="22"/>
        </w:rPr>
      </w:pPr>
      <w:bookmarkStart w:id="29" w:name="_Toc110267187"/>
      <w:bookmarkStart w:id="30" w:name="_Toc130823714"/>
      <w:r w:rsidRPr="005D38AC">
        <w:rPr>
          <w:rFonts w:ascii="Arial" w:hAnsi="Arial" w:cs="Arial"/>
          <w:b/>
          <w:bCs/>
          <w:caps/>
          <w:kern w:val="28"/>
          <w:sz w:val="22"/>
          <w:szCs w:val="22"/>
        </w:rPr>
        <w:t>Battery Limits</w:t>
      </w:r>
      <w:bookmarkEnd w:id="29"/>
      <w:bookmarkEnd w:id="30"/>
    </w:p>
    <w:p w:rsidR="00400653"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CC4EA2">
        <w:rPr>
          <w:rFonts w:asciiTheme="minorBidi" w:eastAsiaTheme="minorHAnsi" w:hAnsiTheme="minorBidi" w:cstheme="minorBidi"/>
          <w:sz w:val="22"/>
          <w:szCs w:val="28"/>
        </w:rPr>
        <w:t>The battery limits are summarized as follows:</w:t>
      </w:r>
    </w:p>
    <w:p w:rsidR="00400653" w:rsidRPr="00BC50BB" w:rsidRDefault="00400653" w:rsidP="00400653">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400653" w:rsidRPr="004C5E69" w:rsidRDefault="00400653" w:rsidP="00400653">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31" w:name="_Toc110267188"/>
      <w:bookmarkStart w:id="32" w:name="_Toc130823715"/>
      <w:r w:rsidRPr="00CC4EA2">
        <w:rPr>
          <w:rFonts w:ascii="Arial" w:hAnsi="Arial" w:cs="Arial"/>
          <w:b/>
          <w:bCs/>
          <w:caps/>
          <w:kern w:val="28"/>
          <w:sz w:val="24"/>
        </w:rPr>
        <w:t>INSPECTION AND TESTS</w:t>
      </w:r>
      <w:bookmarkEnd w:id="31"/>
      <w:bookmarkEnd w:id="32"/>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400653" w:rsidRDefault="00400653" w:rsidP="00400653">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400653" w:rsidRPr="00E73FC0"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3" w:name="_Toc110267189"/>
      <w:bookmarkStart w:id="34" w:name="_Toc130823716"/>
      <w:r w:rsidRPr="00E73FC0">
        <w:rPr>
          <w:rFonts w:ascii="Arial" w:hAnsi="Arial" w:cs="Arial"/>
          <w:b/>
          <w:bCs/>
          <w:caps/>
          <w:kern w:val="28"/>
          <w:sz w:val="24"/>
        </w:rPr>
        <w:t>VENDOR DOCUMENTATION REQUIREMENTS &amp; SCHEDULE</w:t>
      </w:r>
      <w:bookmarkEnd w:id="33"/>
      <w:bookmarkEnd w:id="34"/>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Vendor document shall be according to attachment 2 of this document.</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documents, preliminary or final, are to be stamped and signed by the supplier.</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Failure in dispatch of the required documents shall cause the supply to be considered as unfulfilled.</w:t>
      </w:r>
    </w:p>
    <w:p w:rsidR="00400653" w:rsidRPr="00E73FC0"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400653" w:rsidRDefault="00400653" w:rsidP="00400653">
      <w:pPr>
        <w:pStyle w:val="ListParagraph"/>
        <w:numPr>
          <w:ilvl w:val="0"/>
          <w:numId w:val="20"/>
        </w:numPr>
        <w:bidi w:val="0"/>
        <w:spacing w:line="360" w:lineRule="auto"/>
        <w:jc w:val="both"/>
        <w:rPr>
          <w:rFonts w:asciiTheme="minorBidi" w:eastAsiaTheme="minorHAnsi" w:hAnsiTheme="minorBidi" w:cstheme="minorBidi"/>
          <w:sz w:val="22"/>
          <w:szCs w:val="28"/>
        </w:rPr>
      </w:pPr>
      <w:r w:rsidRPr="00E73FC0">
        <w:rPr>
          <w:rFonts w:asciiTheme="minorBidi" w:eastAsiaTheme="minorHAnsi" w:hAnsiTheme="minorBidi" w:cstheme="minorBidi"/>
          <w:sz w:val="22"/>
          <w:szCs w:val="28"/>
        </w:rPr>
        <w:t>All vendor drawings and documents shall be in English language.</w:t>
      </w:r>
    </w:p>
    <w:p w:rsidR="00400653" w:rsidRPr="0027058A" w:rsidRDefault="00400653" w:rsidP="00400653">
      <w:pPr>
        <w:widowControl w:val="0"/>
        <w:bidi w:val="0"/>
        <w:snapToGrid w:val="0"/>
        <w:spacing w:line="360" w:lineRule="auto"/>
        <w:ind w:left="709"/>
        <w:jc w:val="lowKashida"/>
        <w:rPr>
          <w:rFonts w:asciiTheme="minorBidi" w:hAnsiTheme="minorBidi" w:cstheme="minorBidi"/>
          <w:b/>
          <w:bCs/>
          <w:sz w:val="22"/>
          <w:szCs w:val="22"/>
          <w:u w:val="single"/>
          <w:lang w:val="en-GB"/>
        </w:rPr>
      </w:pPr>
      <w:r w:rsidRPr="00E73FC0">
        <w:rPr>
          <w:rFonts w:asciiTheme="minorBidi" w:eastAsiaTheme="minorHAnsi" w:hAnsiTheme="minorBidi" w:cstheme="minorBidi"/>
          <w:sz w:val="22"/>
          <w:szCs w:val="28"/>
        </w:rPr>
        <w:lastRenderedPageBreak/>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110267190"/>
      <w:bookmarkStart w:id="36" w:name="_Toc130823717"/>
      <w:r w:rsidRPr="00C62699">
        <w:rPr>
          <w:rFonts w:ascii="Arial" w:hAnsi="Arial" w:cs="Arial"/>
          <w:b/>
          <w:bCs/>
          <w:caps/>
          <w:kern w:val="28"/>
          <w:sz w:val="24"/>
        </w:rPr>
        <w:t>UNIT RESPONSIBILITY</w:t>
      </w:r>
      <w:bookmarkEnd w:id="35"/>
      <w:bookmarkEnd w:id="36"/>
    </w:p>
    <w:p w:rsidR="00400653" w:rsidRPr="00C62699"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400653" w:rsidRPr="00C62699" w:rsidRDefault="00400653" w:rsidP="0040065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7" w:name="_Toc110267191"/>
      <w:bookmarkStart w:id="38" w:name="_Toc130823718"/>
      <w:r w:rsidRPr="00C62699">
        <w:rPr>
          <w:rFonts w:ascii="Arial" w:hAnsi="Arial" w:cs="Arial"/>
          <w:b/>
          <w:bCs/>
          <w:caps/>
          <w:kern w:val="28"/>
          <w:sz w:val="24"/>
        </w:rPr>
        <w:t>GUARANTEE AND WARRANTY</w:t>
      </w:r>
      <w:bookmarkEnd w:id="37"/>
      <w:bookmarkEnd w:id="38"/>
    </w:p>
    <w:p w:rsidR="00400653" w:rsidRDefault="00400653" w:rsidP="00400653">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400653" w:rsidRDefault="00400653" w:rsidP="00400653">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400653" w:rsidRPr="00395659" w:rsidRDefault="00400653" w:rsidP="00400653">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400653" w:rsidRPr="00B10160" w:rsidRDefault="00400653" w:rsidP="00400653">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400653" w:rsidRPr="009D5E33"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39" w:name="_Toc110267192"/>
      <w:bookmarkStart w:id="40" w:name="_Toc130823719"/>
      <w:r w:rsidRPr="009D5E33">
        <w:rPr>
          <w:rFonts w:ascii="Arial" w:hAnsi="Arial" w:cs="Arial"/>
          <w:b/>
          <w:bCs/>
          <w:caps/>
          <w:kern w:val="28"/>
          <w:sz w:val="24"/>
        </w:rPr>
        <w:t>DEVIATION</w:t>
      </w:r>
      <w:bookmarkEnd w:id="39"/>
      <w:bookmarkEnd w:id="40"/>
    </w:p>
    <w:p w:rsidR="00400653" w:rsidRPr="009D5E3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400653" w:rsidRDefault="00400653" w:rsidP="0040065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400653" w:rsidRPr="004F177C" w:rsidRDefault="00400653" w:rsidP="00400653">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41" w:name="_Toc110267193"/>
      <w:bookmarkStart w:id="42" w:name="_Toc130823720"/>
      <w:r w:rsidRPr="004F177C">
        <w:rPr>
          <w:rFonts w:ascii="Arial" w:hAnsi="Arial" w:cs="Arial"/>
          <w:b/>
          <w:bCs/>
          <w:caps/>
          <w:kern w:val="28"/>
          <w:sz w:val="24"/>
        </w:rPr>
        <w:t>PRICE BREAKDOWN</w:t>
      </w:r>
      <w:bookmarkEnd w:id="41"/>
      <w:bookmarkEnd w:id="42"/>
    </w:p>
    <w:p w:rsidR="00400653" w:rsidRPr="007337F4" w:rsidRDefault="00400653" w:rsidP="0040065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400653"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400653" w:rsidRPr="009C009A"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EF41B6" w:rsidRDefault="00400653" w:rsidP="0040065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400653" w:rsidRPr="00EF41B6" w:rsidRDefault="00EF41B6" w:rsidP="00EF41B6">
      <w:pPr>
        <w:bidi w:val="0"/>
        <w:rPr>
          <w:rFonts w:asciiTheme="minorBidi" w:eastAsiaTheme="minorHAnsi" w:hAnsiTheme="minorBidi" w:cstheme="minorBidi"/>
          <w:sz w:val="22"/>
          <w:szCs w:val="28"/>
        </w:rPr>
      </w:pPr>
      <w:r>
        <w:rPr>
          <w:rFonts w:asciiTheme="minorBidi" w:eastAsiaTheme="minorHAnsi" w:hAnsiTheme="minorBidi" w:cstheme="minorBidi"/>
          <w:sz w:val="22"/>
          <w:szCs w:val="28"/>
        </w:rPr>
        <w:br w:type="page"/>
      </w:r>
    </w:p>
    <w:p w:rsidR="00400653" w:rsidRPr="00B274C0" w:rsidRDefault="00400653" w:rsidP="00400653">
      <w:pPr>
        <w:pStyle w:val="Heading1"/>
        <w:spacing w:before="0"/>
        <w:rPr>
          <w:rFonts w:eastAsiaTheme="majorEastAsia"/>
          <w:u w:val="single"/>
        </w:rPr>
      </w:pPr>
      <w:bookmarkStart w:id="43" w:name="_Toc110267194"/>
      <w:bookmarkStart w:id="44" w:name="_Toc130823721"/>
      <w:r w:rsidRPr="00B274C0">
        <w:rPr>
          <w:rFonts w:eastAsiaTheme="majorEastAsia"/>
          <w:u w:val="single"/>
        </w:rPr>
        <w:lastRenderedPageBreak/>
        <w:t>ATTACHMENT 1</w:t>
      </w:r>
      <w:bookmarkEnd w:id="43"/>
      <w:bookmarkEnd w:id="44"/>
    </w:p>
    <w:p w:rsidR="00400653" w:rsidRPr="00B274C0" w:rsidRDefault="00400653" w:rsidP="00400653">
      <w:pPr>
        <w:pStyle w:val="Heading2"/>
        <w:spacing w:before="0"/>
        <w:ind w:left="1430"/>
        <w:rPr>
          <w:rFonts w:eastAsiaTheme="minorHAnsi"/>
          <w:u w:val="single"/>
        </w:rPr>
      </w:pPr>
      <w:bookmarkStart w:id="45" w:name="_Toc110267195"/>
      <w:bookmarkStart w:id="46" w:name="_Toc130823722"/>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45"/>
      <w:bookmarkEnd w:id="46"/>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21"/>
        <w:gridCol w:w="5925"/>
        <w:gridCol w:w="618"/>
      </w:tblGrid>
      <w:tr w:rsidR="00400653" w:rsidRPr="004F177C" w:rsidTr="00545196">
        <w:trPr>
          <w:trHeight w:val="620"/>
          <w:tblHeader/>
          <w:jc w:val="center"/>
        </w:trPr>
        <w:tc>
          <w:tcPr>
            <w:tcW w:w="530"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21"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925"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18" w:type="dxa"/>
            <w:tcBorders>
              <w:bottom w:val="single" w:sz="4" w:space="0" w:color="auto"/>
            </w:tcBorders>
            <w:shd w:val="clear" w:color="auto" w:fill="FDE9D9" w:themeFill="accent6" w:themeFillTint="33"/>
            <w:vAlign w:val="center"/>
          </w:tcPr>
          <w:p w:rsidR="00400653" w:rsidRPr="004F177C" w:rsidRDefault="00400653" w:rsidP="0040065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0653" w:rsidRPr="004F177C" w:rsidTr="00400653">
        <w:trPr>
          <w:jc w:val="center"/>
        </w:trPr>
        <w:tc>
          <w:tcPr>
            <w:tcW w:w="10694" w:type="dxa"/>
            <w:gridSpan w:val="4"/>
            <w:shd w:val="clear" w:color="auto" w:fill="B6DDE8" w:themeFill="accent5" w:themeFillTint="66"/>
            <w:vAlign w:val="center"/>
          </w:tcPr>
          <w:p w:rsidR="00400653" w:rsidRPr="004F177C"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400653" w:rsidRPr="004F177C" w:rsidTr="00545196">
        <w:trPr>
          <w:trHeight w:val="288"/>
          <w:jc w:val="center"/>
        </w:trPr>
        <w:tc>
          <w:tcPr>
            <w:tcW w:w="530" w:type="dxa"/>
            <w:vAlign w:val="center"/>
          </w:tcPr>
          <w:p w:rsidR="00400653" w:rsidRPr="00EE4C2B"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BK-GNRAL-PEDCO-000-PR-DB-0001</w:t>
            </w:r>
          </w:p>
        </w:tc>
        <w:tc>
          <w:tcPr>
            <w:tcW w:w="5925" w:type="dxa"/>
            <w:vAlign w:val="center"/>
          </w:tcPr>
          <w:p w:rsidR="00400653" w:rsidRPr="00590436" w:rsidRDefault="00400653" w:rsidP="00400653">
            <w:pPr>
              <w:widowControl w:val="0"/>
              <w:autoSpaceDE w:val="0"/>
              <w:autoSpaceDN w:val="0"/>
              <w:bidi w:val="0"/>
              <w:adjustRightInd w:val="0"/>
              <w:rPr>
                <w:rFonts w:asciiTheme="minorBidi" w:hAnsiTheme="minorBidi" w:cstheme="minorBidi"/>
                <w:color w:val="000000"/>
                <w:sz w:val="19"/>
                <w:szCs w:val="19"/>
              </w:rPr>
            </w:pPr>
            <w:r w:rsidRPr="00590436">
              <w:rPr>
                <w:rFonts w:asciiTheme="minorBidi" w:hAnsiTheme="minorBidi" w:cstheme="minorBidi"/>
                <w:sz w:val="19"/>
                <w:szCs w:val="19"/>
              </w:rPr>
              <w:t>Process Basis of Design</w:t>
            </w:r>
          </w:p>
        </w:tc>
        <w:tc>
          <w:tcPr>
            <w:tcW w:w="618" w:type="dxa"/>
            <w:vAlign w:val="center"/>
          </w:tcPr>
          <w:p w:rsidR="00400653" w:rsidRPr="00590436" w:rsidRDefault="00400653" w:rsidP="00AD4FC9">
            <w:pPr>
              <w:widowControl w:val="0"/>
              <w:autoSpaceDE w:val="0"/>
              <w:autoSpaceDN w:val="0"/>
              <w:bidi w:val="0"/>
              <w:adjustRightInd w:val="0"/>
              <w:jc w:val="center"/>
              <w:rPr>
                <w:rFonts w:asciiTheme="minorBidi" w:hAnsiTheme="minorBidi" w:cstheme="minorBidi"/>
                <w:color w:val="000000"/>
                <w:sz w:val="19"/>
                <w:szCs w:val="19"/>
              </w:rPr>
            </w:pPr>
            <w:r w:rsidRPr="00590436">
              <w:rPr>
                <w:rFonts w:asciiTheme="minorBidi" w:hAnsiTheme="minorBidi" w:cstheme="minorBidi"/>
                <w:color w:val="000000"/>
                <w:sz w:val="19"/>
                <w:szCs w:val="19"/>
              </w:rPr>
              <w:t>D0</w:t>
            </w:r>
            <w:r w:rsidR="00AD4FC9">
              <w:rPr>
                <w:rFonts w:asciiTheme="minorBidi" w:hAnsiTheme="minorBidi" w:cstheme="minorBidi"/>
                <w:color w:val="000000"/>
                <w:sz w:val="19"/>
                <w:szCs w:val="19"/>
              </w:rPr>
              <w:t>8</w:t>
            </w:r>
          </w:p>
        </w:tc>
      </w:tr>
      <w:tr w:rsidR="00400653" w:rsidRPr="004F177C" w:rsidTr="00400653">
        <w:trPr>
          <w:trHeight w:val="297"/>
          <w:jc w:val="center"/>
        </w:trPr>
        <w:tc>
          <w:tcPr>
            <w:tcW w:w="10694" w:type="dxa"/>
            <w:gridSpan w:val="4"/>
            <w:shd w:val="clear" w:color="auto" w:fill="B6DDE8" w:themeFill="accent5" w:themeFillTint="66"/>
            <w:vAlign w:val="center"/>
          </w:tcPr>
          <w:p w:rsidR="00400653" w:rsidRPr="00590436" w:rsidRDefault="00400653" w:rsidP="00400653">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400653" w:rsidRPr="004F177C" w:rsidTr="00545196">
        <w:trPr>
          <w:trHeight w:val="288"/>
          <w:jc w:val="center"/>
        </w:trPr>
        <w:tc>
          <w:tcPr>
            <w:tcW w:w="530" w:type="dxa"/>
            <w:vAlign w:val="center"/>
          </w:tcPr>
          <w:p w:rsidR="00400653" w:rsidRPr="004F177C"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EF41B6" w:rsidRDefault="00545196"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BK-GNRAL-PEDCO-000-EL-SP-0014</w:t>
            </w:r>
          </w:p>
        </w:tc>
        <w:tc>
          <w:tcPr>
            <w:tcW w:w="5925" w:type="dxa"/>
            <w:vAlign w:val="center"/>
          </w:tcPr>
          <w:p w:rsidR="00400653" w:rsidRPr="00EF41B6" w:rsidRDefault="00545196"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Specification for Power &amp; Control Cables</w:t>
            </w:r>
          </w:p>
        </w:tc>
        <w:tc>
          <w:tcPr>
            <w:tcW w:w="618" w:type="dxa"/>
            <w:vAlign w:val="center"/>
          </w:tcPr>
          <w:p w:rsidR="00400653" w:rsidRPr="00EF41B6" w:rsidRDefault="00400653" w:rsidP="00400653">
            <w:pPr>
              <w:widowControl w:val="0"/>
              <w:autoSpaceDE w:val="0"/>
              <w:autoSpaceDN w:val="0"/>
              <w:bidi w:val="0"/>
              <w:adjustRightInd w:val="0"/>
              <w:jc w:val="center"/>
              <w:rPr>
                <w:rFonts w:asciiTheme="minorBidi" w:hAnsiTheme="minorBidi" w:cstheme="minorBidi"/>
                <w:color w:val="000000"/>
                <w:sz w:val="19"/>
                <w:szCs w:val="19"/>
              </w:rPr>
            </w:pPr>
            <w:r w:rsidRPr="00EF41B6">
              <w:rPr>
                <w:rFonts w:asciiTheme="minorBidi" w:hAnsiTheme="minorBidi" w:cstheme="minorBidi"/>
                <w:color w:val="000000"/>
                <w:sz w:val="19"/>
                <w:szCs w:val="19"/>
              </w:rPr>
              <w:t>D03</w:t>
            </w:r>
          </w:p>
        </w:tc>
      </w:tr>
      <w:tr w:rsidR="00400653" w:rsidRPr="004F177C" w:rsidTr="00545196">
        <w:trPr>
          <w:trHeight w:val="288"/>
          <w:jc w:val="center"/>
        </w:trPr>
        <w:tc>
          <w:tcPr>
            <w:tcW w:w="530" w:type="dxa"/>
            <w:vAlign w:val="center"/>
          </w:tcPr>
          <w:p w:rsidR="00400653" w:rsidRDefault="00400653"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400653" w:rsidRPr="00EF41B6" w:rsidRDefault="00545196"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BK-SSGRL-PEDCO-110-EL-DT-0009</w:t>
            </w:r>
          </w:p>
        </w:tc>
        <w:tc>
          <w:tcPr>
            <w:tcW w:w="5925" w:type="dxa"/>
            <w:vAlign w:val="center"/>
          </w:tcPr>
          <w:p w:rsidR="00400653" w:rsidRPr="00EF41B6" w:rsidRDefault="00545196"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Data Sheets for Power &amp; Control Cables of Well Pads</w:t>
            </w:r>
          </w:p>
        </w:tc>
        <w:tc>
          <w:tcPr>
            <w:tcW w:w="618" w:type="dxa"/>
            <w:vAlign w:val="center"/>
          </w:tcPr>
          <w:p w:rsidR="00400653" w:rsidRPr="00EF41B6" w:rsidRDefault="00400653" w:rsidP="00381E56">
            <w:pPr>
              <w:widowControl w:val="0"/>
              <w:autoSpaceDE w:val="0"/>
              <w:autoSpaceDN w:val="0"/>
              <w:bidi w:val="0"/>
              <w:adjustRightInd w:val="0"/>
              <w:jc w:val="center"/>
              <w:rPr>
                <w:rFonts w:asciiTheme="minorBidi" w:hAnsiTheme="minorBidi" w:cstheme="minorBidi"/>
                <w:color w:val="000000"/>
                <w:sz w:val="19"/>
                <w:szCs w:val="19"/>
              </w:rPr>
            </w:pPr>
            <w:r w:rsidRPr="00EF41B6">
              <w:rPr>
                <w:rFonts w:asciiTheme="minorBidi" w:hAnsiTheme="minorBidi" w:cstheme="minorBidi"/>
                <w:color w:val="000000"/>
                <w:sz w:val="19"/>
                <w:szCs w:val="19"/>
              </w:rPr>
              <w:t>D0</w:t>
            </w:r>
            <w:r w:rsidR="00545196" w:rsidRPr="00EF41B6">
              <w:rPr>
                <w:rFonts w:asciiTheme="minorBidi" w:hAnsiTheme="minorBidi" w:cstheme="minorBidi"/>
                <w:color w:val="000000"/>
                <w:sz w:val="19"/>
                <w:szCs w:val="19"/>
              </w:rPr>
              <w:t>2</w:t>
            </w:r>
          </w:p>
        </w:tc>
      </w:tr>
      <w:tr w:rsidR="00BC2BB6" w:rsidRPr="004F177C" w:rsidTr="00545196">
        <w:trPr>
          <w:trHeight w:val="288"/>
          <w:jc w:val="center"/>
        </w:trPr>
        <w:tc>
          <w:tcPr>
            <w:tcW w:w="530" w:type="dxa"/>
            <w:vAlign w:val="center"/>
          </w:tcPr>
          <w:p w:rsidR="00BC2BB6" w:rsidRDefault="00BC2BB6" w:rsidP="00400653">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BC2BB6" w:rsidRPr="00EF41B6" w:rsidRDefault="003540F1"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BK-W007S-PEDCO-110-EL-MT-0003</w:t>
            </w:r>
          </w:p>
        </w:tc>
        <w:tc>
          <w:tcPr>
            <w:tcW w:w="5925" w:type="dxa"/>
            <w:vAlign w:val="center"/>
          </w:tcPr>
          <w:p w:rsidR="00BC2BB6" w:rsidRPr="00EF41B6" w:rsidRDefault="003540F1" w:rsidP="00400653">
            <w:pPr>
              <w:widowControl w:val="0"/>
              <w:autoSpaceDE w:val="0"/>
              <w:autoSpaceDN w:val="0"/>
              <w:bidi w:val="0"/>
              <w:adjustRightInd w:val="0"/>
              <w:rPr>
                <w:rFonts w:asciiTheme="minorBidi" w:hAnsiTheme="minorBidi" w:cstheme="minorBidi"/>
                <w:color w:val="000000"/>
                <w:sz w:val="19"/>
                <w:szCs w:val="19"/>
              </w:rPr>
            </w:pPr>
            <w:r w:rsidRPr="00EF41B6">
              <w:rPr>
                <w:rFonts w:asciiTheme="minorBidi" w:hAnsiTheme="minorBidi" w:cstheme="minorBidi"/>
                <w:color w:val="000000"/>
                <w:sz w:val="19"/>
                <w:szCs w:val="19"/>
              </w:rPr>
              <w:t>MTO For Power &amp; Control Cables - Manifold &amp; W007S</w:t>
            </w:r>
          </w:p>
        </w:tc>
        <w:tc>
          <w:tcPr>
            <w:tcW w:w="618" w:type="dxa"/>
            <w:vAlign w:val="center"/>
          </w:tcPr>
          <w:p w:rsidR="00BC2BB6" w:rsidRPr="00EF41B6" w:rsidRDefault="003540F1" w:rsidP="00381E56">
            <w:pPr>
              <w:widowControl w:val="0"/>
              <w:autoSpaceDE w:val="0"/>
              <w:autoSpaceDN w:val="0"/>
              <w:bidi w:val="0"/>
              <w:adjustRightInd w:val="0"/>
              <w:jc w:val="center"/>
              <w:rPr>
                <w:rFonts w:asciiTheme="minorBidi" w:hAnsiTheme="minorBidi" w:cstheme="minorBidi"/>
                <w:color w:val="000000"/>
                <w:sz w:val="19"/>
                <w:szCs w:val="19"/>
              </w:rPr>
            </w:pPr>
            <w:r w:rsidRPr="00EF41B6">
              <w:rPr>
                <w:rFonts w:asciiTheme="minorBidi" w:hAnsiTheme="minorBidi" w:cstheme="minorBidi"/>
                <w:color w:val="000000"/>
                <w:sz w:val="19"/>
                <w:szCs w:val="19"/>
              </w:rPr>
              <w:t>D00</w:t>
            </w:r>
          </w:p>
        </w:tc>
      </w:tr>
      <w:tr w:rsidR="00400653" w:rsidRPr="004F177C" w:rsidTr="00400653">
        <w:trPr>
          <w:trHeight w:val="318"/>
          <w:jc w:val="center"/>
        </w:trPr>
        <w:tc>
          <w:tcPr>
            <w:tcW w:w="10694" w:type="dxa"/>
            <w:gridSpan w:val="4"/>
            <w:shd w:val="clear" w:color="auto" w:fill="B6DDE8" w:themeFill="accent5" w:themeFillTint="66"/>
            <w:vAlign w:val="center"/>
          </w:tcPr>
          <w:p w:rsidR="00400653" w:rsidRPr="004F177C" w:rsidRDefault="00BC2BB6" w:rsidP="00400653">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5925"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5925" w:type="dxa"/>
            <w:vAlign w:val="center"/>
          </w:tcPr>
          <w:p w:rsidR="00EF41B6" w:rsidRPr="00D27E77" w:rsidRDefault="00EF41B6" w:rsidP="00EF41B6">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5925"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5925"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D27E77" w:rsidRDefault="00EF41B6" w:rsidP="00EF41B6">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5925" w:type="dxa"/>
            <w:vAlign w:val="center"/>
          </w:tcPr>
          <w:p w:rsidR="00EF41B6" w:rsidRPr="00D27E77" w:rsidRDefault="00EF41B6" w:rsidP="00EF41B6">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618" w:type="dxa"/>
            <w:vAlign w:val="center"/>
          </w:tcPr>
          <w:p w:rsidR="00EF41B6" w:rsidRPr="00D27E77" w:rsidRDefault="00EF41B6" w:rsidP="00EF41B6">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BK-GNRAL-PEDCO-000-PI-SP-0006</w:t>
            </w:r>
          </w:p>
        </w:tc>
        <w:tc>
          <w:tcPr>
            <w:tcW w:w="5925"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Specification For Painting</w:t>
            </w:r>
          </w:p>
        </w:tc>
        <w:tc>
          <w:tcPr>
            <w:tcW w:w="618" w:type="dxa"/>
            <w:vAlign w:val="center"/>
          </w:tcPr>
          <w:p w:rsidR="00EF41B6" w:rsidRPr="00B76D4D"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D04</w:t>
            </w:r>
          </w:p>
        </w:tc>
      </w:tr>
      <w:tr w:rsidR="00EF41B6" w:rsidRPr="004F177C" w:rsidTr="00545196">
        <w:trPr>
          <w:trHeight w:val="288"/>
          <w:jc w:val="center"/>
        </w:trPr>
        <w:tc>
          <w:tcPr>
            <w:tcW w:w="530" w:type="dxa"/>
            <w:vAlign w:val="center"/>
          </w:tcPr>
          <w:p w:rsidR="00EF41B6" w:rsidRPr="00957DAD" w:rsidRDefault="00EF41B6" w:rsidP="00EF41B6">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21"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BK-GNRAL-HD-000-PM-PR-0003</w:t>
            </w:r>
          </w:p>
        </w:tc>
        <w:tc>
          <w:tcPr>
            <w:tcW w:w="5925" w:type="dxa"/>
            <w:vAlign w:val="center"/>
          </w:tcPr>
          <w:p w:rsidR="00EF41B6" w:rsidRPr="00B76D4D" w:rsidRDefault="00EF41B6" w:rsidP="00EF41B6">
            <w:pPr>
              <w:widowControl w:val="0"/>
              <w:autoSpaceDE w:val="0"/>
              <w:autoSpaceDN w:val="0"/>
              <w:bidi w:val="0"/>
              <w:adjustRightInd w:val="0"/>
              <w:rPr>
                <w:rFonts w:asciiTheme="minorBidi" w:hAnsiTheme="minorBidi" w:cstheme="minorBidi"/>
                <w:color w:val="000000"/>
                <w:sz w:val="19"/>
                <w:szCs w:val="19"/>
              </w:rPr>
            </w:pPr>
            <w:r w:rsidRPr="00B76D4D">
              <w:rPr>
                <w:rFonts w:asciiTheme="minorBidi" w:hAnsiTheme="minorBidi" w:cstheme="minorBidi"/>
                <w:color w:val="000000"/>
                <w:sz w:val="19"/>
                <w:szCs w:val="19"/>
              </w:rPr>
              <w:t>Document Numbering Procedure</w:t>
            </w:r>
          </w:p>
        </w:tc>
        <w:tc>
          <w:tcPr>
            <w:tcW w:w="618" w:type="dxa"/>
            <w:vAlign w:val="center"/>
          </w:tcPr>
          <w:p w:rsidR="00EF41B6" w:rsidRPr="00B76D4D" w:rsidRDefault="00EF41B6" w:rsidP="00EF41B6">
            <w:pPr>
              <w:widowControl w:val="0"/>
              <w:autoSpaceDE w:val="0"/>
              <w:autoSpaceDN w:val="0"/>
              <w:bidi w:val="0"/>
              <w:adjustRightInd w:val="0"/>
              <w:jc w:val="center"/>
              <w:rPr>
                <w:rFonts w:asciiTheme="minorBidi" w:hAnsiTheme="minorBidi" w:cstheme="minorBidi"/>
                <w:color w:val="000000"/>
                <w:sz w:val="19"/>
                <w:szCs w:val="19"/>
              </w:rPr>
            </w:pPr>
            <w:r w:rsidRPr="00B76D4D">
              <w:rPr>
                <w:rFonts w:asciiTheme="minorBidi" w:hAnsiTheme="minorBidi" w:cstheme="minorBidi"/>
                <w:color w:val="000000"/>
                <w:sz w:val="19"/>
                <w:szCs w:val="19"/>
              </w:rPr>
              <w:t>G04</w:t>
            </w:r>
          </w:p>
        </w:tc>
      </w:tr>
    </w:tbl>
    <w:p w:rsidR="00400653" w:rsidRDefault="00400653" w:rsidP="00400653">
      <w:pPr>
        <w:pStyle w:val="Heading1"/>
        <w:spacing w:before="0"/>
        <w:rPr>
          <w:rFonts w:eastAsiaTheme="majorEastAsia"/>
          <w:sz w:val="10"/>
          <w:szCs w:val="10"/>
          <w:u w:val="single"/>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524E4A" w:rsidRDefault="00524E4A" w:rsidP="00524E4A">
      <w:pPr>
        <w:rPr>
          <w:rFonts w:eastAsiaTheme="majorEastAsia"/>
        </w:rPr>
      </w:pPr>
    </w:p>
    <w:p w:rsidR="00EF72FD" w:rsidRDefault="00EF72FD">
      <w:pPr>
        <w:bidi w:val="0"/>
        <w:rPr>
          <w:rFonts w:eastAsiaTheme="majorEastAsia"/>
          <w:rtl/>
        </w:rPr>
      </w:pPr>
      <w:r>
        <w:rPr>
          <w:rFonts w:eastAsiaTheme="majorEastAsia"/>
          <w:rtl/>
        </w:rPr>
        <w:br w:type="page"/>
      </w:r>
    </w:p>
    <w:p w:rsidR="00400653" w:rsidRPr="00B274C0" w:rsidRDefault="00400653" w:rsidP="00400653">
      <w:pPr>
        <w:pStyle w:val="Heading1"/>
        <w:spacing w:before="0"/>
        <w:rPr>
          <w:rFonts w:eastAsiaTheme="majorEastAsia"/>
          <w:u w:val="single"/>
        </w:rPr>
      </w:pPr>
      <w:bookmarkStart w:id="47" w:name="_Toc110267196"/>
      <w:bookmarkStart w:id="48" w:name="_Toc130823723"/>
      <w:r w:rsidRPr="00B274C0">
        <w:rPr>
          <w:rFonts w:eastAsiaTheme="majorEastAsia"/>
          <w:u w:val="single"/>
        </w:rPr>
        <w:lastRenderedPageBreak/>
        <w:t>ATTACHMENT 2</w:t>
      </w:r>
      <w:bookmarkEnd w:id="47"/>
      <w:bookmarkEnd w:id="48"/>
    </w:p>
    <w:p w:rsidR="00400653" w:rsidRDefault="00400653" w:rsidP="00400653">
      <w:pPr>
        <w:pStyle w:val="Heading2"/>
        <w:spacing w:before="0"/>
        <w:ind w:left="1430"/>
        <w:rPr>
          <w:rFonts w:eastAsiaTheme="minorHAnsi"/>
          <w:u w:val="single"/>
        </w:rPr>
      </w:pPr>
      <w:r w:rsidRPr="00B274C0">
        <w:rPr>
          <w:rFonts w:eastAsiaTheme="minorHAnsi"/>
          <w:u w:val="single"/>
        </w:rPr>
        <w:t xml:space="preserve"> </w:t>
      </w:r>
      <w:bookmarkStart w:id="49" w:name="_Toc110267197"/>
      <w:bookmarkStart w:id="50" w:name="_Toc13082372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49"/>
      <w:bookmarkEnd w:id="50"/>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400653" w:rsidRPr="00776A31" w:rsidTr="00400653">
        <w:trPr>
          <w:tblHeader/>
          <w:jc w:val="center"/>
        </w:trPr>
        <w:tc>
          <w:tcPr>
            <w:tcW w:w="700" w:type="dxa"/>
            <w:vMerge w:val="restart"/>
            <w:shd w:val="clear" w:color="auto" w:fill="FBD4B4" w:themeFill="accent6" w:themeFillTint="66"/>
            <w:textDirection w:val="btLr"/>
            <w:vAlign w:val="center"/>
          </w:tcPr>
          <w:p w:rsidR="00400653" w:rsidRPr="00776A31" w:rsidRDefault="00400653" w:rsidP="00400653">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400653" w:rsidRPr="00776A31" w:rsidTr="00400653">
        <w:trPr>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400653" w:rsidRPr="00776A31" w:rsidTr="00400653">
        <w:trPr>
          <w:trHeight w:val="548"/>
          <w:tblHeader/>
          <w:jc w:val="center"/>
        </w:trPr>
        <w:tc>
          <w:tcPr>
            <w:tcW w:w="700" w:type="dxa"/>
            <w:vMerge/>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400653" w:rsidRPr="00776A31" w:rsidRDefault="00400653" w:rsidP="0040065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400653" w:rsidRPr="00776A31" w:rsidRDefault="00400653" w:rsidP="0040065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400653" w:rsidRPr="00776A31" w:rsidRDefault="00400653" w:rsidP="0040065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400653" w:rsidRPr="00776A31" w:rsidTr="00400653">
        <w:trPr>
          <w:trHeight w:val="363"/>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400653" w:rsidRPr="00776A31" w:rsidTr="00400653">
        <w:trPr>
          <w:trHeight w:val="66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22"/>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953"/>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31"/>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63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700" w:type="dxa"/>
            <w:tcBorders>
              <w:bottom w:val="single" w:sz="4" w:space="0" w:color="auto"/>
            </w:tcBorders>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776A31" w:rsidRDefault="00400653" w:rsidP="00400653">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68"/>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400653" w:rsidRPr="00776A31" w:rsidTr="008328FA">
        <w:trPr>
          <w:trHeight w:val="768"/>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4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776A31" w:rsidRDefault="00400653" w:rsidP="0040065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400653" w:rsidRPr="00776A31" w:rsidTr="00400653">
        <w:trPr>
          <w:jc w:val="center"/>
        </w:trPr>
        <w:tc>
          <w:tcPr>
            <w:tcW w:w="700" w:type="dxa"/>
            <w:vAlign w:val="center"/>
          </w:tcPr>
          <w:p w:rsidR="00400653" w:rsidRPr="00776A31"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776A31" w:rsidRDefault="00400653" w:rsidP="00400653">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776A31" w:rsidRDefault="00400653" w:rsidP="00400653">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776A31" w:rsidRDefault="00400653" w:rsidP="0040065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400653" w:rsidRPr="00776A31"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F1024" w:rsidRDefault="00400653" w:rsidP="00400653">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400653" w:rsidRPr="00776A31" w:rsidTr="00400653">
        <w:trPr>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400653" w:rsidP="00EF72FD">
            <w:pPr>
              <w:widowControl w:val="0"/>
              <w:bidi w:val="0"/>
              <w:spacing w:before="60" w:after="60"/>
              <w:rPr>
                <w:rFonts w:ascii="Arial" w:eastAsia="¹ÙÅÁÃ¼" w:hAnsi="Arial" w:cs="Arial"/>
                <w:szCs w:val="20"/>
                <w:highlight w:val="yellow"/>
              </w:rPr>
            </w:pPr>
            <w:r w:rsidRPr="00BF4BC1">
              <w:rPr>
                <w:rFonts w:ascii="Arial" w:eastAsia="¹ÙÅÁÃ¼" w:hAnsi="Arial" w:cs="Arial"/>
                <w:szCs w:val="20"/>
              </w:rPr>
              <w:t xml:space="preserve">Data Sheet for </w:t>
            </w:r>
            <w:r w:rsidR="00EF72FD">
              <w:rPr>
                <w:rFonts w:ascii="Arial" w:eastAsia="¹ÙÅÁÃ¼" w:hAnsi="Arial" w:cs="Arial"/>
                <w:szCs w:val="20"/>
              </w:rPr>
              <w:t>cable</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EF72FD" w:rsidP="00400653">
            <w:pPr>
              <w:widowControl w:val="0"/>
              <w:bidi w:val="0"/>
              <w:spacing w:before="60" w:after="60"/>
              <w:rPr>
                <w:rFonts w:ascii="Arial" w:eastAsia="¹ÙÅÁÃ¼" w:hAnsi="Arial" w:cs="Arial"/>
                <w:szCs w:val="20"/>
                <w:highlight w:val="yellow"/>
              </w:rPr>
            </w:pPr>
            <w:r>
              <w:rPr>
                <w:rFonts w:ascii="Arial" w:eastAsia="¹ÙÅÁÃ¼" w:hAnsi="Arial" w:cs="Arial"/>
                <w:szCs w:val="20"/>
              </w:rPr>
              <w:t>Cable list</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95"/>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B854D1" w:rsidRDefault="00EF72FD" w:rsidP="00400653">
            <w:pPr>
              <w:widowControl w:val="0"/>
              <w:bidi w:val="0"/>
              <w:spacing w:before="60" w:after="60"/>
              <w:rPr>
                <w:rFonts w:ascii="Arial" w:eastAsia="¹ÙÅÁÃ¼" w:hAnsi="Arial" w:cs="Arial"/>
                <w:szCs w:val="20"/>
                <w:highlight w:val="yellow"/>
              </w:rPr>
            </w:pPr>
            <w:r>
              <w:rPr>
                <w:rFonts w:ascii="Arial" w:eastAsia="¹ÙÅÁÃ¼" w:hAnsi="Arial" w:cs="Arial"/>
                <w:szCs w:val="20"/>
              </w:rPr>
              <w:t>Drum list</w:t>
            </w:r>
          </w:p>
        </w:tc>
        <w:tc>
          <w:tcPr>
            <w:tcW w:w="997"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990" w:type="dxa"/>
            <w:vAlign w:val="center"/>
          </w:tcPr>
          <w:p w:rsidR="00400653" w:rsidRPr="00E661B4" w:rsidRDefault="00400653" w:rsidP="00400653">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400653" w:rsidRPr="00E661B4"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E661B4" w:rsidRDefault="00400653" w:rsidP="00400653">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422"/>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lastRenderedPageBreak/>
              <w:t>PROCUREMENT</w:t>
            </w:r>
          </w:p>
        </w:tc>
      </w:tr>
      <w:tr w:rsidR="00400653" w:rsidRPr="00776A31" w:rsidTr="00400653">
        <w:trPr>
          <w:trHeight w:val="71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404"/>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77"/>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400653" w:rsidRPr="00776A31" w:rsidTr="00400653">
        <w:trPr>
          <w:trHeight w:val="350"/>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tcBorders>
              <w:bottom w:val="single" w:sz="4" w:space="0" w:color="auto"/>
            </w:tcBorders>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400653" w:rsidRPr="00776A31" w:rsidTr="00400653">
        <w:trPr>
          <w:trHeight w:val="323"/>
          <w:jc w:val="center"/>
        </w:trPr>
        <w:tc>
          <w:tcPr>
            <w:tcW w:w="700" w:type="dxa"/>
            <w:vAlign w:val="center"/>
          </w:tcPr>
          <w:p w:rsidR="00400653" w:rsidRPr="0065265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65265E" w:rsidRDefault="00400653" w:rsidP="00400653">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65265E" w:rsidRDefault="00400653" w:rsidP="00400653">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65265E" w:rsidRDefault="00400653" w:rsidP="00400653">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400653" w:rsidRPr="0065265E" w:rsidRDefault="00400653" w:rsidP="00400653">
            <w:pPr>
              <w:widowControl w:val="0"/>
              <w:bidi w:val="0"/>
              <w:spacing w:before="60" w:after="60"/>
              <w:jc w:val="center"/>
              <w:rPr>
                <w:rFonts w:ascii="Arial" w:eastAsia="¹ÙÅÁÃ¼" w:hAnsi="Arial" w:cs="Arial"/>
                <w:szCs w:val="20"/>
              </w:rPr>
            </w:pPr>
          </w:p>
        </w:tc>
      </w:tr>
      <w:tr w:rsidR="00400653" w:rsidRPr="00776A31" w:rsidTr="00400653">
        <w:trPr>
          <w:trHeight w:val="341"/>
          <w:jc w:val="center"/>
        </w:trPr>
        <w:tc>
          <w:tcPr>
            <w:tcW w:w="9445" w:type="dxa"/>
            <w:gridSpan w:val="7"/>
            <w:shd w:val="clear" w:color="auto" w:fill="B8CCE4" w:themeFill="accent1" w:themeFillTint="66"/>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B4D81" w:rsidRDefault="00400653" w:rsidP="00400653">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B4D81" w:rsidRDefault="00400653" w:rsidP="00400653">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400653" w:rsidRPr="00DB4D81"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B4D81" w:rsidRDefault="00400653" w:rsidP="00400653">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tcBorders>
              <w:top w:val="nil"/>
            </w:tcBorders>
            <w:shd w:val="clear" w:color="auto" w:fill="B8CCE4" w:themeFill="accent1" w:themeFillTint="66"/>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AF0F7B" w:rsidRDefault="00400653" w:rsidP="00400653">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AF0F7B" w:rsidRDefault="00400653" w:rsidP="00400653">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AF0F7B" w:rsidRDefault="00400653" w:rsidP="00400653">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F62C90" w:rsidRDefault="00400653" w:rsidP="00400653">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F62C90" w:rsidRDefault="00400653" w:rsidP="00400653">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F62C90" w:rsidRDefault="00400653" w:rsidP="00400653">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9445" w:type="dxa"/>
            <w:gridSpan w:val="7"/>
            <w:shd w:val="clear" w:color="auto" w:fill="B8CCE4" w:themeFill="accent1" w:themeFillTint="66"/>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77"/>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41"/>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440"/>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59"/>
          <w:jc w:val="center"/>
        </w:trPr>
        <w:tc>
          <w:tcPr>
            <w:tcW w:w="700" w:type="dxa"/>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651"/>
          <w:jc w:val="center"/>
        </w:trPr>
        <w:tc>
          <w:tcPr>
            <w:tcW w:w="700" w:type="dxa"/>
            <w:tcBorders>
              <w:bottom w:val="single" w:sz="4" w:space="0" w:color="auto"/>
            </w:tcBorders>
            <w:vAlign w:val="center"/>
          </w:tcPr>
          <w:p w:rsidR="00400653" w:rsidRPr="002617EE"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400653" w:rsidRPr="00DC486F" w:rsidRDefault="00400653" w:rsidP="00400653">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400653" w:rsidRPr="00DC486F" w:rsidRDefault="00400653" w:rsidP="00400653">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400653" w:rsidRPr="00DC486F" w:rsidRDefault="00400653" w:rsidP="00400653">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332"/>
          <w:jc w:val="center"/>
        </w:trPr>
        <w:tc>
          <w:tcPr>
            <w:tcW w:w="9445" w:type="dxa"/>
            <w:gridSpan w:val="7"/>
            <w:shd w:val="clear" w:color="auto" w:fill="B8CCE4" w:themeFill="accent1" w:themeFillTint="66"/>
            <w:vAlign w:val="center"/>
          </w:tcPr>
          <w:p w:rsidR="00400653" w:rsidRPr="00B854D1" w:rsidRDefault="00400653" w:rsidP="00400653">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400653" w:rsidRPr="00776A31" w:rsidTr="00400653">
        <w:trPr>
          <w:jc w:val="center"/>
        </w:trPr>
        <w:tc>
          <w:tcPr>
            <w:tcW w:w="700" w:type="dxa"/>
            <w:vAlign w:val="center"/>
          </w:tcPr>
          <w:p w:rsidR="00400653" w:rsidRPr="00CA6E47" w:rsidRDefault="00400653" w:rsidP="00400653">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400653" w:rsidRPr="00CA6E47" w:rsidRDefault="00400653" w:rsidP="00400653">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0" w:type="dxa"/>
            <w:vAlign w:val="center"/>
          </w:tcPr>
          <w:p w:rsidR="00400653" w:rsidRPr="00CA6E47" w:rsidRDefault="00400653" w:rsidP="00400653">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400653" w:rsidRPr="00CA6E47" w:rsidRDefault="00400653" w:rsidP="00400653">
            <w:pPr>
              <w:widowControl w:val="0"/>
              <w:bidi w:val="0"/>
              <w:spacing w:before="60" w:after="60"/>
              <w:jc w:val="center"/>
              <w:rPr>
                <w:rFonts w:ascii="Arial" w:eastAsia="¹ÙÅÁÃ¼" w:hAnsi="Arial" w:cs="Arial"/>
                <w:szCs w:val="20"/>
              </w:rPr>
            </w:pPr>
          </w:p>
        </w:tc>
        <w:tc>
          <w:tcPr>
            <w:tcW w:w="992"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c>
          <w:tcPr>
            <w:tcW w:w="1178" w:type="dxa"/>
            <w:vAlign w:val="center"/>
          </w:tcPr>
          <w:p w:rsidR="00400653" w:rsidRPr="00B854D1" w:rsidRDefault="00400653" w:rsidP="00400653">
            <w:pPr>
              <w:widowControl w:val="0"/>
              <w:bidi w:val="0"/>
              <w:spacing w:before="60" w:after="60"/>
              <w:jc w:val="center"/>
              <w:rPr>
                <w:rFonts w:ascii="Arial" w:eastAsia="¹ÙÅÁÃ¼" w:hAnsi="Arial" w:cs="Arial"/>
                <w:szCs w:val="20"/>
                <w:highlight w:val="yellow"/>
              </w:rPr>
            </w:pPr>
          </w:p>
        </w:tc>
      </w:tr>
      <w:tr w:rsidR="00400653" w:rsidRPr="00776A31" w:rsidTr="00400653">
        <w:trPr>
          <w:trHeight w:val="1992"/>
          <w:jc w:val="center"/>
        </w:trPr>
        <w:tc>
          <w:tcPr>
            <w:tcW w:w="9445" w:type="dxa"/>
            <w:gridSpan w:val="7"/>
            <w:vAlign w:val="center"/>
          </w:tcPr>
          <w:p w:rsidR="00400653" w:rsidRPr="00CD5CE9" w:rsidRDefault="00400653" w:rsidP="0040065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400653" w:rsidRPr="00C13CFF" w:rsidRDefault="00400653" w:rsidP="0040065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400653" w:rsidRPr="00CD5CE9" w:rsidRDefault="00400653" w:rsidP="0040065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Default="00400653" w:rsidP="00400653">
      <w:pPr>
        <w:rPr>
          <w:rFonts w:eastAsiaTheme="minorHAnsi"/>
          <w:lang w:val="en-GB"/>
        </w:rPr>
      </w:pPr>
    </w:p>
    <w:p w:rsidR="00400653" w:rsidRPr="002E29A3" w:rsidRDefault="00400653" w:rsidP="00400653">
      <w:pPr>
        <w:pStyle w:val="Heading1"/>
        <w:spacing w:before="0" w:line="240" w:lineRule="auto"/>
        <w:rPr>
          <w:rFonts w:eastAsiaTheme="majorEastAsia"/>
          <w:u w:val="single"/>
        </w:rPr>
      </w:pPr>
      <w:bookmarkStart w:id="51" w:name="_Toc110267198"/>
      <w:bookmarkStart w:id="52" w:name="_Toc130823725"/>
      <w:r w:rsidRPr="002E29A3">
        <w:rPr>
          <w:rFonts w:eastAsiaTheme="majorEastAsia"/>
          <w:u w:val="single"/>
        </w:rPr>
        <w:lastRenderedPageBreak/>
        <w:t>ATTACHMENT 3</w:t>
      </w:r>
      <w:bookmarkEnd w:id="51"/>
      <w:bookmarkEnd w:id="52"/>
    </w:p>
    <w:p w:rsidR="00400653" w:rsidRDefault="00400653" w:rsidP="00400653">
      <w:pPr>
        <w:pStyle w:val="Heading2"/>
        <w:spacing w:before="0"/>
        <w:ind w:left="1430"/>
        <w:rPr>
          <w:rFonts w:eastAsiaTheme="minorHAnsi"/>
          <w:u w:val="single"/>
        </w:rPr>
      </w:pPr>
      <w:bookmarkStart w:id="53" w:name="_Toc110267199"/>
      <w:bookmarkStart w:id="54" w:name="_Toc130823726"/>
      <w:r w:rsidRPr="002E29A3">
        <w:rPr>
          <w:rFonts w:eastAsiaTheme="minorHAnsi"/>
          <w:u w:val="single"/>
        </w:rPr>
        <w:t>DEVIATIONS / EXCEPTIONS TO JOB SPECIFICATION</w:t>
      </w:r>
      <w:bookmarkEnd w:id="53"/>
      <w:bookmarkEnd w:id="54"/>
    </w:p>
    <w:p w:rsidR="00400653" w:rsidRDefault="00400653" w:rsidP="00400653">
      <w:pPr>
        <w:rPr>
          <w:rFonts w:eastAsiaTheme="minorHAnsi"/>
          <w:lang w:val="en-GB"/>
        </w:rPr>
      </w:pPr>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400653" w:rsidRPr="00ED2784" w:rsidRDefault="00400653" w:rsidP="00400653">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0653" w:rsidRPr="00C13CFF" w:rsidTr="00400653">
        <w:trPr>
          <w:jc w:val="center"/>
        </w:trPr>
        <w:tc>
          <w:tcPr>
            <w:tcW w:w="6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400653" w:rsidRPr="00C13CFF" w:rsidTr="00400653">
        <w:trPr>
          <w:jc w:val="center"/>
        </w:trPr>
        <w:tc>
          <w:tcPr>
            <w:tcW w:w="6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6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05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44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306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Default="00400653" w:rsidP="00400653">
      <w:pPr>
        <w:autoSpaceDE w:val="0"/>
        <w:autoSpaceDN w:val="0"/>
        <w:adjustRightInd w:val="0"/>
        <w:spacing w:after="200" w:line="276" w:lineRule="auto"/>
        <w:rPr>
          <w:rFonts w:ascii="Arial" w:hAnsi="Arial" w:cs="Arial"/>
          <w:color w:val="000000"/>
        </w:rPr>
      </w:pPr>
    </w:p>
    <w:p w:rsidR="00400653" w:rsidRDefault="00400653" w:rsidP="00400653">
      <w:r>
        <w:br w:type="page"/>
      </w:r>
    </w:p>
    <w:p w:rsidR="00400653" w:rsidRPr="002E29A3" w:rsidRDefault="00400653" w:rsidP="00400653">
      <w:pPr>
        <w:pStyle w:val="Heading1"/>
        <w:spacing w:before="0" w:line="240" w:lineRule="auto"/>
        <w:rPr>
          <w:rFonts w:eastAsiaTheme="majorEastAsia"/>
          <w:u w:val="single"/>
        </w:rPr>
      </w:pPr>
      <w:bookmarkStart w:id="55" w:name="_Toc110267200"/>
      <w:bookmarkStart w:id="56" w:name="_Toc130823727"/>
      <w:r w:rsidRPr="002E29A3">
        <w:rPr>
          <w:rFonts w:eastAsiaTheme="majorEastAsia"/>
          <w:u w:val="single"/>
        </w:rPr>
        <w:lastRenderedPageBreak/>
        <w:t>ATTACHMENT 4</w:t>
      </w:r>
      <w:bookmarkEnd w:id="55"/>
      <w:bookmarkEnd w:id="56"/>
    </w:p>
    <w:p w:rsidR="00400653" w:rsidRDefault="00400653" w:rsidP="00400653">
      <w:pPr>
        <w:pStyle w:val="Heading2"/>
        <w:spacing w:before="0"/>
        <w:ind w:left="1430"/>
        <w:rPr>
          <w:rFonts w:eastAsiaTheme="minorHAnsi"/>
          <w:u w:val="single"/>
        </w:rPr>
      </w:pPr>
      <w:bookmarkStart w:id="57" w:name="_Toc110267201"/>
      <w:bookmarkStart w:id="58" w:name="_Toc130823728"/>
      <w:r w:rsidRPr="002E29A3">
        <w:rPr>
          <w:rFonts w:eastAsiaTheme="minorHAnsi"/>
          <w:u w:val="single"/>
        </w:rPr>
        <w:t>ALTERNATIVES TO JOB SPECIFICATION</w:t>
      </w:r>
      <w:bookmarkEnd w:id="57"/>
      <w:bookmarkEnd w:id="58"/>
    </w:p>
    <w:p w:rsidR="00400653" w:rsidRPr="002E29A3" w:rsidRDefault="00400653" w:rsidP="00400653">
      <w:pPr>
        <w:rPr>
          <w:rFonts w:eastAsiaTheme="minorHAnsi"/>
          <w:lang w:val="en-GB"/>
        </w:rPr>
      </w:pP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400653" w:rsidRPr="00C13CFF" w:rsidRDefault="00400653" w:rsidP="00400653">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0653" w:rsidRPr="00C13CFF" w:rsidTr="00400653">
        <w:trPr>
          <w:trHeight w:val="743"/>
          <w:jc w:val="center"/>
        </w:trPr>
        <w:tc>
          <w:tcPr>
            <w:tcW w:w="710"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00653" w:rsidRPr="00C13CFF" w:rsidRDefault="00400653" w:rsidP="00400653">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400653" w:rsidRPr="00C13CFF" w:rsidTr="00400653">
        <w:trPr>
          <w:trHeight w:val="6349"/>
          <w:jc w:val="center"/>
        </w:trPr>
        <w:tc>
          <w:tcPr>
            <w:tcW w:w="710"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466"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348"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1783"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c>
          <w:tcPr>
            <w:tcW w:w="2707" w:type="dxa"/>
          </w:tcPr>
          <w:p w:rsidR="00400653" w:rsidRPr="00C13CFF" w:rsidRDefault="00400653" w:rsidP="00400653">
            <w:pPr>
              <w:autoSpaceDE w:val="0"/>
              <w:autoSpaceDN w:val="0"/>
              <w:adjustRightInd w:val="0"/>
              <w:spacing w:after="200" w:line="276" w:lineRule="auto"/>
              <w:rPr>
                <w:rFonts w:asciiTheme="minorBidi" w:hAnsiTheme="minorBidi" w:cstheme="minorBidi"/>
                <w:color w:val="000000"/>
              </w:rPr>
            </w:pPr>
          </w:p>
        </w:tc>
      </w:tr>
    </w:tbl>
    <w:p w:rsidR="00400653" w:rsidRPr="00855832" w:rsidRDefault="00400653" w:rsidP="00400653">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0F0" w:rsidRDefault="003C50F0" w:rsidP="00053F8D">
      <w:r>
        <w:separator/>
      </w:r>
    </w:p>
  </w:endnote>
  <w:endnote w:type="continuationSeparator" w:id="0">
    <w:p w:rsidR="003C50F0" w:rsidRDefault="003C50F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0F0" w:rsidRDefault="003C50F0" w:rsidP="00053F8D">
      <w:r>
        <w:separator/>
      </w:r>
    </w:p>
  </w:footnote>
  <w:footnote w:type="continuationSeparator" w:id="0">
    <w:p w:rsidR="003C50F0" w:rsidRDefault="003C50F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C50F0" w:rsidRPr="008C593B" w:rsidTr="00124FB9">
      <w:trPr>
        <w:cantSplit/>
        <w:trHeight w:val="1843"/>
        <w:jc w:val="center"/>
      </w:trPr>
      <w:tc>
        <w:tcPr>
          <w:tcW w:w="2524" w:type="dxa"/>
          <w:tcBorders>
            <w:top w:val="single" w:sz="12" w:space="0" w:color="auto"/>
            <w:left w:val="single" w:sz="12" w:space="0" w:color="auto"/>
          </w:tcBorders>
        </w:tcPr>
        <w:p w:rsidR="003C50F0" w:rsidRDefault="003C50F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2F7364CB" wp14:editId="78EE975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C50F0" w:rsidRPr="00ED37F3" w:rsidRDefault="003C50F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430A50A" wp14:editId="093878E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56840585" wp14:editId="21D4AEF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C50F0" w:rsidRPr="00FA21C4" w:rsidRDefault="003C50F0"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C50F0" w:rsidRDefault="003C50F0"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C50F0" w:rsidRPr="0037207F" w:rsidRDefault="003C50F0" w:rsidP="0099409E">
          <w:pPr>
            <w:tabs>
              <w:tab w:val="right" w:pos="29"/>
            </w:tabs>
            <w:jc w:val="center"/>
            <w:rPr>
              <w:rFonts w:ascii="Arial" w:hAnsi="Arial" w:cs="B Zar"/>
              <w:b/>
              <w:bCs/>
              <w:sz w:val="12"/>
              <w:szCs w:val="12"/>
              <w:rtl/>
              <w:lang w:bidi="fa-IR"/>
            </w:rPr>
          </w:pPr>
        </w:p>
        <w:p w:rsidR="003C50F0" w:rsidRPr="007D7D0A" w:rsidRDefault="003C50F0"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3C50F0" w:rsidRPr="0034040D" w:rsidRDefault="003C50F0" w:rsidP="00EB2D3E">
          <w:pPr>
            <w:bidi w:val="0"/>
            <w:jc w:val="center"/>
            <w:rPr>
              <w:noProof/>
              <w:sz w:val="24"/>
              <w:rtl/>
            </w:rPr>
          </w:pPr>
          <w:r w:rsidRPr="0034040D">
            <w:rPr>
              <w:rFonts w:ascii="Arial" w:hAnsi="Arial" w:cs="B Zar"/>
              <w:noProof/>
              <w:color w:val="000000"/>
              <w:sz w:val="24"/>
            </w:rPr>
            <w:drawing>
              <wp:inline distT="0" distB="0" distL="0" distR="0" wp14:anchorId="0C1036F1" wp14:editId="65186C5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C50F0" w:rsidRPr="0034040D" w:rsidRDefault="003C50F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C50F0" w:rsidRPr="008C593B" w:rsidTr="00124FB9">
      <w:trPr>
        <w:cantSplit/>
        <w:trHeight w:val="150"/>
        <w:jc w:val="center"/>
      </w:trPr>
      <w:tc>
        <w:tcPr>
          <w:tcW w:w="2524" w:type="dxa"/>
          <w:vMerge w:val="restart"/>
          <w:tcBorders>
            <w:left w:val="single" w:sz="12" w:space="0" w:color="auto"/>
          </w:tcBorders>
          <w:vAlign w:val="center"/>
        </w:tcPr>
        <w:p w:rsidR="003C50F0" w:rsidRPr="00F67855" w:rsidRDefault="003C50F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BE5">
            <w:rPr>
              <w:rFonts w:ascii="Arial" w:hAnsi="Arial" w:cs="B Nazanin"/>
              <w:b/>
              <w:bCs/>
              <w:color w:val="000000"/>
              <w:sz w:val="18"/>
              <w:szCs w:val="18"/>
            </w:rPr>
            <w:fldChar w:fldCharType="begin"/>
          </w:r>
          <w:r w:rsidRPr="008D2BE5">
            <w:rPr>
              <w:rFonts w:ascii="Arial" w:hAnsi="Arial" w:cs="B Nazanin"/>
              <w:b/>
              <w:bCs/>
              <w:color w:val="000000"/>
              <w:sz w:val="18"/>
              <w:szCs w:val="18"/>
            </w:rPr>
            <w:instrText xml:space="preserve"> PAGE </w:instrText>
          </w:r>
          <w:r w:rsidRPr="008D2BE5">
            <w:rPr>
              <w:rFonts w:ascii="Arial" w:hAnsi="Arial" w:cs="B Nazanin"/>
              <w:b/>
              <w:bCs/>
              <w:color w:val="000000"/>
              <w:sz w:val="18"/>
              <w:szCs w:val="18"/>
            </w:rPr>
            <w:fldChar w:fldCharType="separate"/>
          </w:r>
          <w:r w:rsidR="00586209">
            <w:rPr>
              <w:rFonts w:ascii="Arial" w:hAnsi="Arial" w:cs="B Nazanin"/>
              <w:b/>
              <w:bCs/>
              <w:noProof/>
              <w:color w:val="000000"/>
              <w:sz w:val="18"/>
              <w:szCs w:val="18"/>
              <w:rtl/>
            </w:rPr>
            <w:t>5</w:t>
          </w:r>
          <w:r w:rsidRPr="008D2BE5">
            <w:rPr>
              <w:rFonts w:ascii="Arial" w:hAnsi="Arial" w:cs="B Nazanin"/>
              <w:b/>
              <w:bCs/>
              <w:color w:val="000000"/>
              <w:sz w:val="18"/>
              <w:szCs w:val="18"/>
            </w:rPr>
            <w:fldChar w:fldCharType="end"/>
          </w:r>
          <w:r w:rsidRPr="008D2BE5">
            <w:rPr>
              <w:rFonts w:ascii="Arial" w:hAnsi="Arial" w:cs="B Nazanin"/>
              <w:b/>
              <w:bCs/>
              <w:color w:val="000000"/>
              <w:sz w:val="18"/>
              <w:szCs w:val="18"/>
            </w:rPr>
            <w:t xml:space="preserve"> </w:t>
          </w:r>
          <w:r w:rsidRPr="008D2BE5">
            <w:rPr>
              <w:rFonts w:ascii="Arial" w:hAnsi="Arial" w:cs="B Nazanin" w:hint="cs"/>
              <w:b/>
              <w:bCs/>
              <w:color w:val="000000"/>
              <w:sz w:val="18"/>
              <w:szCs w:val="18"/>
              <w:rtl/>
            </w:rPr>
            <w:t xml:space="preserve">  از </w:t>
          </w:r>
          <w:r w:rsidRPr="008D2BE5">
            <w:rPr>
              <w:rFonts w:ascii="Arial" w:hAnsi="Arial" w:cs="B Nazanin"/>
              <w:b/>
              <w:bCs/>
              <w:color w:val="000000"/>
              <w:sz w:val="18"/>
              <w:szCs w:val="18"/>
            </w:rPr>
            <w:t xml:space="preserve"> </w:t>
          </w:r>
          <w:r w:rsidRPr="008D2BE5">
            <w:rPr>
              <w:rFonts w:ascii="Arial" w:hAnsi="Arial" w:cs="B Nazanin"/>
              <w:color w:val="000000"/>
              <w:sz w:val="22"/>
              <w:szCs w:val="22"/>
            </w:rPr>
            <w:fldChar w:fldCharType="begin"/>
          </w:r>
          <w:r w:rsidRPr="008D2BE5">
            <w:rPr>
              <w:rFonts w:ascii="Arial" w:hAnsi="Arial" w:cs="B Nazanin"/>
              <w:color w:val="000000"/>
              <w:sz w:val="22"/>
              <w:szCs w:val="22"/>
            </w:rPr>
            <w:instrText xml:space="preserve"> NUMPAGES  </w:instrText>
          </w:r>
          <w:r w:rsidRPr="008D2BE5">
            <w:rPr>
              <w:rFonts w:ascii="Arial" w:hAnsi="Arial" w:cs="B Nazanin"/>
              <w:color w:val="000000"/>
              <w:sz w:val="22"/>
              <w:szCs w:val="22"/>
            </w:rPr>
            <w:fldChar w:fldCharType="separate"/>
          </w:r>
          <w:r w:rsidR="00586209">
            <w:rPr>
              <w:rFonts w:ascii="Arial" w:hAnsi="Arial" w:cs="B Nazanin"/>
              <w:noProof/>
              <w:color w:val="000000"/>
              <w:sz w:val="22"/>
              <w:szCs w:val="22"/>
              <w:rtl/>
            </w:rPr>
            <w:t>16</w:t>
          </w:r>
          <w:r w:rsidRPr="008D2BE5">
            <w:rPr>
              <w:rFonts w:ascii="Arial" w:hAnsi="Arial" w:cs="B Nazanin"/>
              <w:color w:val="000000"/>
              <w:sz w:val="22"/>
              <w:szCs w:val="22"/>
            </w:rPr>
            <w:fldChar w:fldCharType="end"/>
          </w:r>
        </w:p>
      </w:tc>
      <w:tc>
        <w:tcPr>
          <w:tcW w:w="5868" w:type="dxa"/>
          <w:gridSpan w:val="8"/>
          <w:vAlign w:val="center"/>
        </w:tcPr>
        <w:p w:rsidR="003C50F0" w:rsidRPr="00E07E6E" w:rsidRDefault="003C50F0" w:rsidP="00EB2D3E">
          <w:pPr>
            <w:pStyle w:val="Header"/>
            <w:jc w:val="center"/>
            <w:rPr>
              <w:rFonts w:ascii="Arial" w:hAnsi="Arial" w:cs="B Zar"/>
              <w:b/>
              <w:bCs/>
              <w:caps/>
              <w:color w:val="000000"/>
              <w:sz w:val="18"/>
              <w:szCs w:val="18"/>
              <w:lang w:bidi="fa-IR"/>
            </w:rPr>
          </w:pPr>
          <w:r w:rsidRPr="003C50F0">
            <w:rPr>
              <w:rFonts w:ascii="Arial" w:hAnsi="Arial" w:cs="B Zar"/>
              <w:b/>
              <w:bCs/>
              <w:caps/>
              <w:color w:val="000000"/>
              <w:sz w:val="18"/>
              <w:szCs w:val="18"/>
              <w:lang w:bidi="fa-IR"/>
            </w:rPr>
            <w:t>PMR For Power &amp; Control Cables -  Extension of Binak BC Manifold</w:t>
          </w:r>
        </w:p>
      </w:tc>
      <w:tc>
        <w:tcPr>
          <w:tcW w:w="2327" w:type="dxa"/>
          <w:tcBorders>
            <w:bottom w:val="nil"/>
            <w:right w:val="single" w:sz="12" w:space="0" w:color="auto"/>
          </w:tcBorders>
          <w:vAlign w:val="center"/>
        </w:tcPr>
        <w:p w:rsidR="003C50F0" w:rsidRPr="007B6EBF" w:rsidRDefault="003C50F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C50F0" w:rsidRPr="008C593B" w:rsidTr="00124FB9">
      <w:trPr>
        <w:cantSplit/>
        <w:trHeight w:val="207"/>
        <w:jc w:val="center"/>
      </w:trPr>
      <w:tc>
        <w:tcPr>
          <w:tcW w:w="2524" w:type="dxa"/>
          <w:vMerge/>
          <w:tcBorders>
            <w:left w:val="single" w:sz="12" w:space="0" w:color="auto"/>
          </w:tcBorders>
          <w:vAlign w:val="center"/>
        </w:tcPr>
        <w:p w:rsidR="003C50F0" w:rsidRPr="00F1221B" w:rsidRDefault="003C50F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C50F0" w:rsidRPr="00571B19" w:rsidRDefault="003C50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C50F0" w:rsidRPr="00571B19" w:rsidRDefault="003C50F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C50F0" w:rsidRPr="00571B19" w:rsidRDefault="003C50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C50F0" w:rsidRPr="00571B19" w:rsidRDefault="003C50F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C50F0" w:rsidRPr="00571B19" w:rsidRDefault="003C50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C50F0" w:rsidRPr="00571B19" w:rsidRDefault="003C50F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C50F0" w:rsidRPr="00571B19" w:rsidRDefault="003C50F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C50F0" w:rsidRPr="00571B19" w:rsidRDefault="003C50F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C50F0" w:rsidRPr="008D2BE5" w:rsidRDefault="003C50F0" w:rsidP="00EB2D3E">
          <w:pPr>
            <w:jc w:val="center"/>
            <w:rPr>
              <w:rFonts w:ascii="Arial" w:hAnsi="Arial" w:cs="B Nazanin"/>
              <w:color w:val="000000"/>
              <w:sz w:val="22"/>
              <w:szCs w:val="22"/>
              <w:rtl/>
            </w:rPr>
          </w:pPr>
          <w:r w:rsidRPr="008D2BE5">
            <w:rPr>
              <w:rFonts w:ascii="Arial" w:hAnsi="Arial" w:cs="B Nazanin" w:hint="cs"/>
              <w:color w:val="000000"/>
              <w:sz w:val="22"/>
              <w:szCs w:val="22"/>
              <w:rtl/>
            </w:rPr>
            <w:t xml:space="preserve">9184 </w:t>
          </w:r>
          <w:r w:rsidRPr="008D2BE5">
            <w:rPr>
              <w:rFonts w:cs="Times New Roman" w:hint="cs"/>
              <w:color w:val="000000"/>
              <w:sz w:val="22"/>
              <w:szCs w:val="22"/>
              <w:rtl/>
            </w:rPr>
            <w:t>–</w:t>
          </w:r>
          <w:r w:rsidRPr="008D2BE5">
            <w:rPr>
              <w:rFonts w:ascii="Arial" w:hAnsi="Arial" w:cs="B Nazanin" w:hint="cs"/>
              <w:color w:val="000000"/>
              <w:sz w:val="22"/>
              <w:szCs w:val="22"/>
              <w:rtl/>
              <w:lang w:bidi="fa-IR"/>
            </w:rPr>
            <w:t xml:space="preserve"> </w:t>
          </w:r>
          <w:r w:rsidRPr="008D2BE5">
            <w:rPr>
              <w:rFonts w:ascii="Arial" w:hAnsi="Arial" w:cs="B Nazanin" w:hint="cs"/>
              <w:color w:val="000000"/>
              <w:sz w:val="22"/>
              <w:szCs w:val="22"/>
              <w:rtl/>
            </w:rPr>
            <w:t>073 - 053</w:t>
          </w:r>
        </w:p>
      </w:tc>
    </w:tr>
    <w:tr w:rsidR="003C50F0" w:rsidRPr="008C593B" w:rsidTr="00124FB9">
      <w:trPr>
        <w:cantSplit/>
        <w:trHeight w:val="206"/>
        <w:jc w:val="center"/>
      </w:trPr>
      <w:tc>
        <w:tcPr>
          <w:tcW w:w="2524" w:type="dxa"/>
          <w:vMerge/>
          <w:tcBorders>
            <w:left w:val="single" w:sz="12" w:space="0" w:color="auto"/>
            <w:bottom w:val="single" w:sz="12" w:space="0" w:color="auto"/>
          </w:tcBorders>
          <w:vAlign w:val="center"/>
        </w:tcPr>
        <w:p w:rsidR="003C50F0" w:rsidRPr="008C593B" w:rsidRDefault="003C50F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rPr>
          </w:pPr>
          <w:r w:rsidRPr="00B97802">
            <w:rPr>
              <w:rFonts w:ascii="Arial" w:hAnsi="Arial" w:cs="B Zar"/>
              <w:color w:val="000000"/>
              <w:sz w:val="16"/>
              <w:szCs w:val="16"/>
            </w:rPr>
            <w:t>MR</w:t>
          </w:r>
        </w:p>
      </w:tc>
      <w:tc>
        <w:tcPr>
          <w:tcW w:w="54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110</w:t>
          </w:r>
        </w:p>
      </w:tc>
      <w:tc>
        <w:tcPr>
          <w:tcW w:w="90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PEDCO</w:t>
          </w:r>
        </w:p>
      </w:tc>
      <w:tc>
        <w:tcPr>
          <w:tcW w:w="81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lang w:bidi="fa-IR"/>
            </w:rPr>
          </w:pPr>
          <w:r w:rsidRPr="00B97802">
            <w:rPr>
              <w:rFonts w:ascii="Arial" w:hAnsi="Arial" w:cs="B Zar"/>
              <w:color w:val="000000"/>
              <w:sz w:val="16"/>
              <w:szCs w:val="16"/>
              <w:lang w:bidi="fa-IR"/>
            </w:rPr>
            <w:t>W007S</w:t>
          </w:r>
        </w:p>
      </w:tc>
      <w:tc>
        <w:tcPr>
          <w:tcW w:w="720" w:type="dxa"/>
          <w:tcBorders>
            <w:bottom w:val="single" w:sz="12" w:space="0" w:color="auto"/>
          </w:tcBorders>
          <w:vAlign w:val="center"/>
        </w:tcPr>
        <w:p w:rsidR="003C50F0" w:rsidRPr="007B6EBF" w:rsidRDefault="003C50F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C50F0" w:rsidRPr="008C593B" w:rsidRDefault="003C50F0" w:rsidP="00EB2D3E">
          <w:pPr>
            <w:bidi w:val="0"/>
            <w:jc w:val="center"/>
            <w:rPr>
              <w:rFonts w:ascii="Arial" w:hAnsi="Arial" w:cs="Arial"/>
              <w:b/>
              <w:bCs/>
              <w:rtl/>
              <w:lang w:bidi="fa-IR"/>
            </w:rPr>
          </w:pPr>
        </w:p>
      </w:tc>
    </w:tr>
  </w:tbl>
  <w:p w:rsidR="003C50F0" w:rsidRPr="00CE0376" w:rsidRDefault="003C50F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45C646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5.1.%3."/>
      <w:lvlJc w:val="left"/>
      <w:pPr>
        <w:tabs>
          <w:tab w:val="num" w:pos="720"/>
        </w:tabs>
        <w:ind w:left="720" w:hanging="720"/>
      </w:pPr>
      <w:rPr>
        <w:rFonts w:hint="default"/>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2" w15:restartNumberingAfterBreak="0">
    <w:nsid w:val="7DB54F48"/>
    <w:multiLevelType w:val="hybridMultilevel"/>
    <w:tmpl w:val="EB00FB78"/>
    <w:lvl w:ilvl="0" w:tplc="D0C2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 w:numId="26">
    <w:abstractNumId w:val="21"/>
  </w:num>
  <w:num w:numId="27">
    <w:abstractNumId w:val="21"/>
  </w:num>
  <w:num w:numId="28">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23CF"/>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E81"/>
    <w:rsid w:val="0022151F"/>
    <w:rsid w:val="0022505B"/>
    <w:rsid w:val="00226297"/>
    <w:rsid w:val="00231A23"/>
    <w:rsid w:val="00236DB2"/>
    <w:rsid w:val="0025083E"/>
    <w:rsid w:val="002539AC"/>
    <w:rsid w:val="002545B8"/>
    <w:rsid w:val="00257A8D"/>
    <w:rsid w:val="00260700"/>
    <w:rsid w:val="00260743"/>
    <w:rsid w:val="00265187"/>
    <w:rsid w:val="0027058A"/>
    <w:rsid w:val="00270CE4"/>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4DED"/>
    <w:rsid w:val="00327126"/>
    <w:rsid w:val="00327C1C"/>
    <w:rsid w:val="00330C3E"/>
    <w:rsid w:val="0033267C"/>
    <w:rsid w:val="003326A4"/>
    <w:rsid w:val="003327BF"/>
    <w:rsid w:val="00334B90"/>
    <w:rsid w:val="00334B91"/>
    <w:rsid w:val="00352FCF"/>
    <w:rsid w:val="003540F1"/>
    <w:rsid w:val="003655D9"/>
    <w:rsid w:val="00366E3B"/>
    <w:rsid w:val="0036768E"/>
    <w:rsid w:val="003715CB"/>
    <w:rsid w:val="00371D80"/>
    <w:rsid w:val="00381E56"/>
    <w:rsid w:val="00383301"/>
    <w:rsid w:val="0038577C"/>
    <w:rsid w:val="00387DEA"/>
    <w:rsid w:val="00394F1B"/>
    <w:rsid w:val="003A0AE7"/>
    <w:rsid w:val="003A1389"/>
    <w:rsid w:val="003A7A8F"/>
    <w:rsid w:val="003B02ED"/>
    <w:rsid w:val="003B1A41"/>
    <w:rsid w:val="003B1B97"/>
    <w:rsid w:val="003C208B"/>
    <w:rsid w:val="003C369B"/>
    <w:rsid w:val="003C50F0"/>
    <w:rsid w:val="003C54A9"/>
    <w:rsid w:val="003C740A"/>
    <w:rsid w:val="003D061E"/>
    <w:rsid w:val="003D14D0"/>
    <w:rsid w:val="003D3CF7"/>
    <w:rsid w:val="003D3FDF"/>
    <w:rsid w:val="003D5293"/>
    <w:rsid w:val="003D61D1"/>
    <w:rsid w:val="003E0357"/>
    <w:rsid w:val="003E261A"/>
    <w:rsid w:val="003E492E"/>
    <w:rsid w:val="003F3138"/>
    <w:rsid w:val="003F4ED4"/>
    <w:rsid w:val="003F6F9C"/>
    <w:rsid w:val="00400653"/>
    <w:rsid w:val="004007D5"/>
    <w:rsid w:val="00411071"/>
    <w:rsid w:val="004138B9"/>
    <w:rsid w:val="00415645"/>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D56B6"/>
    <w:rsid w:val="004E3E87"/>
    <w:rsid w:val="004E424D"/>
    <w:rsid w:val="004E6108"/>
    <w:rsid w:val="004E757E"/>
    <w:rsid w:val="004F0595"/>
    <w:rsid w:val="004F6FD2"/>
    <w:rsid w:val="0050312F"/>
    <w:rsid w:val="00506772"/>
    <w:rsid w:val="00506F7A"/>
    <w:rsid w:val="005110E0"/>
    <w:rsid w:val="00512A74"/>
    <w:rsid w:val="00521131"/>
    <w:rsid w:val="0052274F"/>
    <w:rsid w:val="00524E4A"/>
    <w:rsid w:val="0052522A"/>
    <w:rsid w:val="005259D7"/>
    <w:rsid w:val="005301EF"/>
    <w:rsid w:val="00532ECB"/>
    <w:rsid w:val="00532F7D"/>
    <w:rsid w:val="005429CA"/>
    <w:rsid w:val="00545196"/>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209"/>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6C7"/>
    <w:rsid w:val="00660B2F"/>
    <w:rsid w:val="0066103F"/>
    <w:rsid w:val="006616C3"/>
    <w:rsid w:val="0066519A"/>
    <w:rsid w:val="00665EBE"/>
    <w:rsid w:val="00666B0A"/>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76C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8FA"/>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BE5"/>
    <w:rsid w:val="008D2FFC"/>
    <w:rsid w:val="008D3067"/>
    <w:rsid w:val="008D34BA"/>
    <w:rsid w:val="008D6AC8"/>
    <w:rsid w:val="008D7A70"/>
    <w:rsid w:val="008E3268"/>
    <w:rsid w:val="008F7539"/>
    <w:rsid w:val="00907842"/>
    <w:rsid w:val="0091355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7416A"/>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347"/>
    <w:rsid w:val="009B6BE8"/>
    <w:rsid w:val="009B70B5"/>
    <w:rsid w:val="009C1887"/>
    <w:rsid w:val="009C2EE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13354"/>
    <w:rsid w:val="00A3006B"/>
    <w:rsid w:val="00A31D47"/>
    <w:rsid w:val="00A33135"/>
    <w:rsid w:val="00A36189"/>
    <w:rsid w:val="00A37381"/>
    <w:rsid w:val="00A41585"/>
    <w:rsid w:val="00A51E75"/>
    <w:rsid w:val="00A528A6"/>
    <w:rsid w:val="00A5320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B75A3"/>
    <w:rsid w:val="00AC0600"/>
    <w:rsid w:val="00AC0648"/>
    <w:rsid w:val="00AC13F9"/>
    <w:rsid w:val="00AC2306"/>
    <w:rsid w:val="00AC3817"/>
    <w:rsid w:val="00AC3CD1"/>
    <w:rsid w:val="00AC3CF2"/>
    <w:rsid w:val="00AC5741"/>
    <w:rsid w:val="00AC5831"/>
    <w:rsid w:val="00AC79DC"/>
    <w:rsid w:val="00AD0648"/>
    <w:rsid w:val="00AD1748"/>
    <w:rsid w:val="00AD4FC9"/>
    <w:rsid w:val="00AD6457"/>
    <w:rsid w:val="00AE73B4"/>
    <w:rsid w:val="00AF0B9D"/>
    <w:rsid w:val="00AF0FA4"/>
    <w:rsid w:val="00AF14F9"/>
    <w:rsid w:val="00AF4D7D"/>
    <w:rsid w:val="00AF732C"/>
    <w:rsid w:val="00B00C7D"/>
    <w:rsid w:val="00B0523E"/>
    <w:rsid w:val="00B05255"/>
    <w:rsid w:val="00B05A79"/>
    <w:rsid w:val="00B07C89"/>
    <w:rsid w:val="00B11AC7"/>
    <w:rsid w:val="00B12A9D"/>
    <w:rsid w:val="00B1456B"/>
    <w:rsid w:val="00B22573"/>
    <w:rsid w:val="00B23D05"/>
    <w:rsid w:val="00B25C71"/>
    <w:rsid w:val="00B269B5"/>
    <w:rsid w:val="00B30C55"/>
    <w:rsid w:val="00B3171F"/>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2DC"/>
    <w:rsid w:val="00B91F23"/>
    <w:rsid w:val="00B97347"/>
    <w:rsid w:val="00B97802"/>
    <w:rsid w:val="00B97B4B"/>
    <w:rsid w:val="00BA6451"/>
    <w:rsid w:val="00BA7996"/>
    <w:rsid w:val="00BA7A15"/>
    <w:rsid w:val="00BB64C1"/>
    <w:rsid w:val="00BB7DE8"/>
    <w:rsid w:val="00BC1743"/>
    <w:rsid w:val="00BC2BB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25C"/>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D9D"/>
    <w:rsid w:val="00DF3C71"/>
    <w:rsid w:val="00DF5BA9"/>
    <w:rsid w:val="00E00CE8"/>
    <w:rsid w:val="00E04619"/>
    <w:rsid w:val="00E06F93"/>
    <w:rsid w:val="00E07E6E"/>
    <w:rsid w:val="00E10CE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74D5C"/>
    <w:rsid w:val="00E82848"/>
    <w:rsid w:val="00E860F5"/>
    <w:rsid w:val="00E8781D"/>
    <w:rsid w:val="00E90109"/>
    <w:rsid w:val="00E9342E"/>
    <w:rsid w:val="00E94FDB"/>
    <w:rsid w:val="00E96640"/>
    <w:rsid w:val="00E96ECA"/>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1B6"/>
    <w:rsid w:val="00EF480F"/>
    <w:rsid w:val="00EF6B3F"/>
    <w:rsid w:val="00EF72FD"/>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3201D1B-C2E2-4463-801F-0C439F1F4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B912DC"/>
    <w:pPr>
      <w:keepNext/>
      <w:numPr>
        <w:ilvl w:val="2"/>
        <w:numId w:val="2"/>
      </w:numPr>
      <w:bidi w:val="0"/>
      <w:spacing w:before="60" w:after="60" w:line="288" w:lineRule="auto"/>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B912DC"/>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0065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8036C-215D-45AE-869F-D5206AAEF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16</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18930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42</cp:revision>
  <cp:lastPrinted>2019-04-28T16:04:00Z</cp:lastPrinted>
  <dcterms:created xsi:type="dcterms:W3CDTF">2021-12-04T10:01:00Z</dcterms:created>
  <dcterms:modified xsi:type="dcterms:W3CDTF">2023-03-27T11:24:00Z</dcterms:modified>
</cp:coreProperties>
</file>