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94300D" w:rsidRDefault="00931688" w:rsidP="00956369">
            <w:pPr>
              <w:widowControl w:val="0"/>
              <w:jc w:val="center"/>
              <w:rPr>
                <w:rFonts w:ascii="Arial" w:hAnsi="Arial" w:cs="Arial"/>
                <w:b/>
                <w:bCs/>
                <w:sz w:val="32"/>
                <w:szCs w:val="32"/>
              </w:rPr>
            </w:pPr>
            <w:r w:rsidRPr="00931688">
              <w:rPr>
                <w:rFonts w:ascii="Arial" w:hAnsi="Arial" w:cs="Arial"/>
                <w:b/>
                <w:bCs/>
                <w:sz w:val="32"/>
                <w:szCs w:val="32"/>
              </w:rPr>
              <w:t>PMR FOR EARTHING &amp; LIGHTNING SYSTEM - BK15</w:t>
            </w:r>
          </w:p>
          <w:p w:rsidR="00931688" w:rsidRDefault="00931688" w:rsidP="00956369">
            <w:pPr>
              <w:widowControl w:val="0"/>
              <w:jc w:val="center"/>
              <w:rPr>
                <w:rFonts w:ascii="Arial" w:hAnsi="Arial" w:cs="Arial"/>
                <w:b/>
                <w:bCs/>
                <w:sz w:val="32"/>
                <w:szCs w:val="32"/>
              </w:rPr>
            </w:pPr>
          </w:p>
          <w:p w:rsidR="0094300D" w:rsidRDefault="0094300D"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363F2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363F26" w:rsidRPr="000E2E1E" w:rsidRDefault="00363F26" w:rsidP="00363F26">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363F26" w:rsidRPr="000E2E1E" w:rsidRDefault="00363F26" w:rsidP="00363F26">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363F26" w:rsidRPr="000E2E1E" w:rsidRDefault="00363F26" w:rsidP="00363F2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363F26" w:rsidRPr="00C66E37" w:rsidRDefault="00363F26" w:rsidP="00363F2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363F26" w:rsidRPr="000E2E1E" w:rsidRDefault="00363F26" w:rsidP="00363F26">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363F26" w:rsidRPr="002918D6" w:rsidRDefault="00363F26" w:rsidP="00363F26">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363F26" w:rsidRPr="00C9109A" w:rsidRDefault="00363F26" w:rsidP="00363F26">
            <w:pPr>
              <w:widowControl w:val="0"/>
              <w:bidi w:val="0"/>
              <w:spacing w:before="20" w:after="20"/>
              <w:jc w:val="center"/>
              <w:rPr>
                <w:rFonts w:ascii="Arial" w:hAnsi="Arial" w:cs="Arial"/>
                <w:szCs w:val="20"/>
              </w:rPr>
            </w:pPr>
          </w:p>
        </w:tc>
      </w:tr>
      <w:tr w:rsidR="00363F2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363F26" w:rsidRPr="000E2E1E" w:rsidRDefault="00363F26" w:rsidP="00363F26">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363F26" w:rsidRPr="000E2E1E" w:rsidRDefault="00931688" w:rsidP="00363F26">
            <w:pPr>
              <w:widowControl w:val="0"/>
              <w:bidi w:val="0"/>
              <w:spacing w:before="20" w:after="20"/>
              <w:ind w:left="-64" w:right="-115"/>
              <w:jc w:val="center"/>
              <w:rPr>
                <w:rFonts w:ascii="Arial" w:hAnsi="Arial" w:cs="Arial"/>
                <w:szCs w:val="20"/>
              </w:rPr>
            </w:pPr>
            <w:r>
              <w:rPr>
                <w:rFonts w:ascii="Arial" w:hAnsi="Arial" w:cs="Arial"/>
                <w:szCs w:val="20"/>
              </w:rPr>
              <w:t>Apr</w:t>
            </w:r>
            <w:r w:rsidR="0094300D">
              <w:rPr>
                <w:rFonts w:ascii="Arial" w:hAnsi="Arial" w:cs="Arial"/>
                <w:szCs w:val="20"/>
              </w:rPr>
              <w:t>.2023</w:t>
            </w:r>
          </w:p>
        </w:tc>
        <w:tc>
          <w:tcPr>
            <w:tcW w:w="2155" w:type="dxa"/>
            <w:tcBorders>
              <w:top w:val="single" w:sz="2" w:space="0" w:color="auto"/>
              <w:left w:val="single" w:sz="2" w:space="0" w:color="auto"/>
              <w:bottom w:val="single" w:sz="4" w:space="0" w:color="auto"/>
              <w:right w:val="single" w:sz="2" w:space="0" w:color="auto"/>
            </w:tcBorders>
            <w:vAlign w:val="center"/>
          </w:tcPr>
          <w:p w:rsidR="00363F26" w:rsidRPr="000E2E1E" w:rsidRDefault="00E576E0" w:rsidP="00363F26">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363F26" w:rsidRPr="00C66E37" w:rsidRDefault="00363F26" w:rsidP="00363F26">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363F26" w:rsidRPr="000E2E1E" w:rsidRDefault="00363F26" w:rsidP="00363F26">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363F26" w:rsidRPr="002918D6" w:rsidRDefault="00363F26" w:rsidP="00363F26">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363F26" w:rsidRPr="00C9109A" w:rsidRDefault="00363F26" w:rsidP="00363F26">
            <w:pPr>
              <w:widowControl w:val="0"/>
              <w:bidi w:val="0"/>
              <w:spacing w:before="20" w:after="20"/>
              <w:jc w:val="center"/>
              <w:rPr>
                <w:rFonts w:ascii="Arial" w:hAnsi="Arial" w:cs="Arial"/>
                <w:szCs w:val="20"/>
              </w:rPr>
            </w:pPr>
          </w:p>
        </w:tc>
      </w:tr>
      <w:tr w:rsidR="00363F2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363F26" w:rsidRPr="00CD3973" w:rsidRDefault="00363F26" w:rsidP="00363F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363F26" w:rsidRPr="00CD3973" w:rsidRDefault="00363F26" w:rsidP="00363F2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363F26" w:rsidRPr="00CD3973" w:rsidRDefault="00363F26" w:rsidP="00363F2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363F26" w:rsidRPr="00CD3973" w:rsidRDefault="00363F26" w:rsidP="00363F2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363F26" w:rsidRPr="00CD3973" w:rsidRDefault="00363F26" w:rsidP="00363F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363F26" w:rsidRPr="00CD3973" w:rsidRDefault="00363F26" w:rsidP="00363F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363F26" w:rsidRPr="00CD3973" w:rsidRDefault="0094300D" w:rsidP="00363F2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363F26" w:rsidRPr="00CD3973">
              <w:rPr>
                <w:rFonts w:ascii="Arial" w:hAnsi="Arial" w:cs="Arial"/>
                <w:b/>
                <w:bCs/>
                <w:color w:val="000000"/>
                <w:sz w:val="17"/>
                <w:szCs w:val="17"/>
              </w:rPr>
              <w:t>Approval</w:t>
            </w:r>
          </w:p>
        </w:tc>
      </w:tr>
      <w:tr w:rsidR="00363F26"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363F26" w:rsidRPr="00FB14E1" w:rsidRDefault="00F96568" w:rsidP="00363F26">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363F26" w:rsidRPr="00FB14E1" w:rsidRDefault="0094300D" w:rsidP="00363F26">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363F26" w:rsidRPr="0045129D">
              <w:rPr>
                <w:rFonts w:asciiTheme="minorBidi" w:hAnsiTheme="minorBidi" w:cstheme="minorBidi"/>
                <w:b/>
                <w:bCs/>
                <w:color w:val="000000"/>
                <w:sz w:val="17"/>
                <w:szCs w:val="17"/>
              </w:rPr>
              <w:t>Doc. Number:</w:t>
            </w:r>
            <w:r w:rsidR="00363F26">
              <w:rPr>
                <w:rFonts w:asciiTheme="minorBidi" w:hAnsiTheme="minorBidi" w:cstheme="minorBidi"/>
                <w:b/>
                <w:bCs/>
                <w:color w:val="000000"/>
                <w:sz w:val="17"/>
                <w:szCs w:val="17"/>
              </w:rPr>
              <w:t xml:space="preserve"> </w:t>
            </w:r>
            <w:r w:rsidR="00931688">
              <w:rPr>
                <w:rFonts w:asciiTheme="minorBidi" w:hAnsiTheme="minorBidi" w:cstheme="minorBidi"/>
                <w:b/>
                <w:bCs/>
                <w:color w:val="000000"/>
                <w:sz w:val="17"/>
                <w:szCs w:val="17"/>
              </w:rPr>
              <w:t>F0Z-708413</w:t>
            </w:r>
          </w:p>
        </w:tc>
      </w:tr>
      <w:tr w:rsidR="00363F26"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63F26" w:rsidRPr="00FB14E1" w:rsidRDefault="00363F26" w:rsidP="00363F2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363F26" w:rsidRDefault="00363F26" w:rsidP="00363F26">
            <w:pPr>
              <w:widowControl w:val="0"/>
              <w:bidi w:val="0"/>
              <w:spacing w:before="60" w:after="60"/>
              <w:ind w:hanging="57"/>
              <w:rPr>
                <w:rFonts w:asciiTheme="minorBidi" w:hAnsiTheme="minorBidi" w:cstheme="minorBidi"/>
                <w:b/>
                <w:bCs/>
                <w:color w:val="000000"/>
                <w:sz w:val="14"/>
                <w:szCs w:val="14"/>
              </w:rPr>
            </w:pP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94300D">
              <w:rPr>
                <w:rFonts w:asciiTheme="minorBidi" w:hAnsiTheme="minorBidi" w:cstheme="minorBidi"/>
                <w:b/>
                <w:bCs/>
                <w:color w:val="000000"/>
                <w:sz w:val="14"/>
                <w:szCs w:val="14"/>
              </w:rPr>
              <w:t>Approved For Quotation</w:t>
            </w:r>
            <w:r w:rsidRPr="00C10E61">
              <w:rPr>
                <w:rFonts w:asciiTheme="minorBidi" w:hAnsiTheme="minorBidi" w:cstheme="minorBidi"/>
                <w:sz w:val="14"/>
                <w:szCs w:val="14"/>
              </w:rPr>
              <w:t xml:space="preserve"> </w:t>
            </w: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363F26" w:rsidRPr="00C10E61" w:rsidRDefault="00363F26" w:rsidP="00363F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94300D">
              <w:rPr>
                <w:rFonts w:asciiTheme="minorBidi" w:hAnsiTheme="minorBidi" w:cstheme="minorBidi"/>
                <w:b/>
                <w:bCs/>
                <w:color w:val="000000"/>
                <w:sz w:val="14"/>
                <w:szCs w:val="14"/>
              </w:rPr>
              <w:t>Client</w:t>
            </w:r>
            <w:r w:rsidR="0094300D"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363F26" w:rsidRPr="003B1A41" w:rsidRDefault="00363F26" w:rsidP="00363F26">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81DF9" w:rsidRPr="007D0789" w:rsidTr="00781DF9">
        <w:trPr>
          <w:trHeight w:hRule="exact" w:val="288"/>
          <w:jc w:val="center"/>
        </w:trPr>
        <w:tc>
          <w:tcPr>
            <w:tcW w:w="951" w:type="dxa"/>
            <w:vAlign w:val="center"/>
          </w:tcPr>
          <w:p w:rsidR="00781DF9" w:rsidRPr="007D0789" w:rsidRDefault="00781DF9" w:rsidP="00781DF9">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781DF9" w:rsidRPr="007D0789" w:rsidRDefault="00781DF9" w:rsidP="00781DF9">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781DF9" w:rsidRPr="007D0789" w:rsidRDefault="00781DF9" w:rsidP="00781DF9">
            <w:pPr>
              <w:widowControl w:val="0"/>
              <w:jc w:val="center"/>
            </w:pPr>
            <w:r w:rsidRPr="007D0789">
              <w:rPr>
                <w:rFonts w:ascii="Arial" w:hAnsi="Arial" w:cs="Arial"/>
                <w:b/>
                <w:sz w:val="16"/>
                <w:szCs w:val="16"/>
              </w:rPr>
              <w:t>D01</w:t>
            </w:r>
          </w:p>
        </w:tc>
        <w:tc>
          <w:tcPr>
            <w:tcW w:w="678" w:type="dxa"/>
            <w:vAlign w:val="center"/>
          </w:tcPr>
          <w:p w:rsidR="00781DF9" w:rsidRPr="007D0789" w:rsidRDefault="00781DF9" w:rsidP="00781DF9">
            <w:pPr>
              <w:widowControl w:val="0"/>
              <w:jc w:val="center"/>
            </w:pPr>
            <w:r w:rsidRPr="007D0789">
              <w:rPr>
                <w:rFonts w:ascii="Arial" w:hAnsi="Arial" w:cs="Arial"/>
                <w:b/>
                <w:sz w:val="16"/>
                <w:szCs w:val="16"/>
              </w:rPr>
              <w:t>D02</w:t>
            </w:r>
          </w:p>
        </w:tc>
        <w:tc>
          <w:tcPr>
            <w:tcW w:w="636" w:type="dxa"/>
            <w:vAlign w:val="center"/>
          </w:tcPr>
          <w:p w:rsidR="00781DF9" w:rsidRPr="007D0789" w:rsidRDefault="00781DF9" w:rsidP="00781DF9">
            <w:pPr>
              <w:widowControl w:val="0"/>
              <w:jc w:val="center"/>
            </w:pPr>
            <w:r w:rsidRPr="007D0789">
              <w:rPr>
                <w:rFonts w:ascii="Arial" w:hAnsi="Arial" w:cs="Arial"/>
                <w:b/>
                <w:sz w:val="16"/>
                <w:szCs w:val="16"/>
              </w:rPr>
              <w:t>D03</w:t>
            </w:r>
          </w:p>
        </w:tc>
        <w:tc>
          <w:tcPr>
            <w:tcW w:w="636" w:type="dxa"/>
            <w:vAlign w:val="center"/>
          </w:tcPr>
          <w:p w:rsidR="00781DF9" w:rsidRPr="007D0789" w:rsidRDefault="00781DF9" w:rsidP="00781DF9">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781DF9" w:rsidRPr="007D0789" w:rsidRDefault="00781DF9" w:rsidP="00781DF9">
            <w:pPr>
              <w:widowControl w:val="0"/>
              <w:jc w:val="center"/>
              <w:rPr>
                <w:rFonts w:cs="Arial"/>
                <w:b/>
                <w:sz w:val="16"/>
                <w:szCs w:val="16"/>
                <w:lang w:bidi="fa-IR"/>
              </w:rPr>
            </w:pPr>
          </w:p>
        </w:tc>
        <w:tc>
          <w:tcPr>
            <w:tcW w:w="915" w:type="dxa"/>
            <w:shd w:val="clear" w:color="auto" w:fill="auto"/>
            <w:vAlign w:val="center"/>
          </w:tcPr>
          <w:p w:rsidR="00781DF9" w:rsidRPr="007D0789" w:rsidRDefault="00781DF9" w:rsidP="00781DF9">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781DF9" w:rsidRPr="007D0789" w:rsidRDefault="00781DF9" w:rsidP="00781DF9">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781DF9" w:rsidRPr="007D0789" w:rsidRDefault="00781DF9" w:rsidP="00781DF9">
            <w:pPr>
              <w:widowControl w:val="0"/>
              <w:jc w:val="center"/>
            </w:pPr>
            <w:r w:rsidRPr="007D0789">
              <w:rPr>
                <w:rFonts w:ascii="Arial" w:hAnsi="Arial" w:cs="Arial"/>
                <w:b/>
                <w:sz w:val="16"/>
                <w:szCs w:val="16"/>
              </w:rPr>
              <w:t>D01</w:t>
            </w:r>
          </w:p>
        </w:tc>
        <w:tc>
          <w:tcPr>
            <w:tcW w:w="562" w:type="dxa"/>
            <w:shd w:val="clear" w:color="auto" w:fill="auto"/>
            <w:vAlign w:val="center"/>
          </w:tcPr>
          <w:p w:rsidR="00781DF9" w:rsidRPr="007D0789" w:rsidRDefault="00781DF9" w:rsidP="00781DF9">
            <w:pPr>
              <w:widowControl w:val="0"/>
              <w:jc w:val="center"/>
            </w:pPr>
            <w:r w:rsidRPr="007D0789">
              <w:rPr>
                <w:rFonts w:ascii="Arial" w:hAnsi="Arial" w:cs="Arial"/>
                <w:b/>
                <w:sz w:val="16"/>
                <w:szCs w:val="16"/>
              </w:rPr>
              <w:t>D02</w:t>
            </w:r>
          </w:p>
        </w:tc>
        <w:tc>
          <w:tcPr>
            <w:tcW w:w="648" w:type="dxa"/>
            <w:shd w:val="clear" w:color="auto" w:fill="auto"/>
            <w:vAlign w:val="center"/>
          </w:tcPr>
          <w:p w:rsidR="00781DF9" w:rsidRPr="007D0789" w:rsidRDefault="00781DF9" w:rsidP="00781DF9">
            <w:pPr>
              <w:widowControl w:val="0"/>
              <w:jc w:val="center"/>
            </w:pPr>
            <w:r w:rsidRPr="007D0789">
              <w:rPr>
                <w:rFonts w:ascii="Arial" w:hAnsi="Arial" w:cs="Arial"/>
                <w:b/>
                <w:sz w:val="16"/>
                <w:szCs w:val="16"/>
              </w:rPr>
              <w:t>D03</w:t>
            </w:r>
          </w:p>
        </w:tc>
        <w:tc>
          <w:tcPr>
            <w:tcW w:w="649" w:type="dxa"/>
            <w:shd w:val="clear" w:color="auto" w:fill="auto"/>
            <w:vAlign w:val="center"/>
          </w:tcPr>
          <w:p w:rsidR="00781DF9" w:rsidRPr="007D0789" w:rsidRDefault="00781DF9" w:rsidP="00781DF9">
            <w:pPr>
              <w:widowControl w:val="0"/>
              <w:jc w:val="center"/>
            </w:pPr>
            <w:r w:rsidRPr="007D0789">
              <w:rPr>
                <w:rFonts w:ascii="Arial" w:hAnsi="Arial" w:cs="Arial"/>
                <w:b/>
                <w:sz w:val="16"/>
                <w:szCs w:val="16"/>
              </w:rPr>
              <w:t>D04</w:t>
            </w: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Cs/>
                <w:sz w:val="16"/>
                <w:szCs w:val="16"/>
              </w:rPr>
            </w:pPr>
          </w:p>
        </w:tc>
        <w:tc>
          <w:tcPr>
            <w:tcW w:w="636" w:type="dxa"/>
            <w:vAlign w:val="center"/>
          </w:tcPr>
          <w:p w:rsidR="00064B46" w:rsidRPr="007D0789" w:rsidRDefault="00064B46" w:rsidP="00064B46">
            <w:pPr>
              <w:widowControl w:val="0"/>
              <w:jc w:val="center"/>
              <w:rPr>
                <w:rFonts w:ascii="Arial" w:hAnsi="Arial" w:cs="Arial"/>
                <w:bCs/>
                <w:sz w:val="16"/>
                <w:szCs w:val="16"/>
              </w:rPr>
            </w:pPr>
          </w:p>
        </w:tc>
        <w:tc>
          <w:tcPr>
            <w:tcW w:w="636" w:type="dxa"/>
            <w:vAlign w:val="center"/>
          </w:tcPr>
          <w:p w:rsidR="00064B46" w:rsidRPr="007D0789" w:rsidRDefault="00064B46" w:rsidP="00064B46">
            <w:pPr>
              <w:widowControl w:val="0"/>
              <w:jc w:val="center"/>
              <w:rPr>
                <w:rFonts w:ascii="Arial" w:hAnsi="Arial" w:cs="Arial"/>
                <w:bCs/>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Cs/>
                <w:sz w:val="16"/>
                <w:szCs w:val="16"/>
              </w:rPr>
            </w:pPr>
          </w:p>
        </w:tc>
        <w:tc>
          <w:tcPr>
            <w:tcW w:w="636" w:type="dxa"/>
            <w:vAlign w:val="center"/>
          </w:tcPr>
          <w:p w:rsidR="00064B46" w:rsidRPr="007D0789" w:rsidRDefault="00064B46" w:rsidP="00064B46">
            <w:pPr>
              <w:widowControl w:val="0"/>
              <w:jc w:val="center"/>
              <w:rPr>
                <w:rFonts w:ascii="Arial" w:hAnsi="Arial" w:cs="Arial"/>
                <w:bCs/>
                <w:sz w:val="16"/>
                <w:szCs w:val="16"/>
              </w:rPr>
            </w:pPr>
          </w:p>
        </w:tc>
        <w:tc>
          <w:tcPr>
            <w:tcW w:w="636" w:type="dxa"/>
            <w:vAlign w:val="center"/>
          </w:tcPr>
          <w:p w:rsidR="00064B46" w:rsidRPr="007D0789" w:rsidRDefault="00064B46" w:rsidP="00064B46">
            <w:pPr>
              <w:widowControl w:val="0"/>
              <w:jc w:val="center"/>
              <w:rPr>
                <w:rFonts w:ascii="Arial" w:hAnsi="Arial" w:cs="Arial"/>
                <w:bCs/>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Cs/>
                <w:sz w:val="16"/>
                <w:szCs w:val="16"/>
              </w:rPr>
            </w:pPr>
          </w:p>
        </w:tc>
        <w:tc>
          <w:tcPr>
            <w:tcW w:w="636" w:type="dxa"/>
            <w:vAlign w:val="center"/>
          </w:tcPr>
          <w:p w:rsidR="00064B46" w:rsidRPr="007D0789" w:rsidRDefault="00064B46" w:rsidP="00064B46">
            <w:pPr>
              <w:widowControl w:val="0"/>
              <w:jc w:val="center"/>
              <w:rPr>
                <w:rFonts w:ascii="Arial" w:hAnsi="Arial" w:cs="Arial"/>
                <w:bCs/>
                <w:sz w:val="16"/>
                <w:szCs w:val="16"/>
              </w:rPr>
            </w:pPr>
          </w:p>
        </w:tc>
        <w:tc>
          <w:tcPr>
            <w:tcW w:w="636" w:type="dxa"/>
            <w:vAlign w:val="center"/>
          </w:tcPr>
          <w:p w:rsidR="00064B46" w:rsidRPr="007D0789" w:rsidRDefault="00064B46" w:rsidP="00064B46">
            <w:pPr>
              <w:widowControl w:val="0"/>
              <w:jc w:val="center"/>
              <w:rPr>
                <w:rFonts w:ascii="Arial" w:hAnsi="Arial" w:cs="Arial"/>
                <w:bCs/>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lang w:bidi="fa-IR"/>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Cs/>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064B46" w:rsidRPr="007D0789" w:rsidRDefault="00064B46" w:rsidP="00064B4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064B46" w:rsidRPr="007D0789" w:rsidRDefault="00064B46" w:rsidP="00064B46">
            <w:pPr>
              <w:widowControl w:val="0"/>
              <w:jc w:val="center"/>
              <w:rPr>
                <w:rFonts w:ascii="Arial" w:hAnsi="Arial" w:cs="Arial"/>
                <w:bCs/>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064B46" w:rsidRPr="007D0789" w:rsidRDefault="00064B46" w:rsidP="00064B46">
            <w:pPr>
              <w:widowControl w:val="0"/>
              <w:jc w:val="center"/>
              <w:rPr>
                <w:rFonts w:ascii="Arial" w:hAnsi="Arial" w:cs="Arial"/>
                <w:bCs/>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064B46" w:rsidRPr="007D0789" w:rsidRDefault="00064B46" w:rsidP="00064B46">
            <w:pPr>
              <w:widowControl w:val="0"/>
              <w:jc w:val="center"/>
              <w:rPr>
                <w:rFonts w:ascii="Arial" w:hAnsi="Arial" w:cs="Arial"/>
                <w:bCs/>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064B46" w:rsidRPr="007D0789" w:rsidRDefault="00064B46" w:rsidP="00064B46">
            <w:pPr>
              <w:widowControl w:val="0"/>
              <w:jc w:val="center"/>
              <w:rPr>
                <w:rFonts w:ascii="Arial" w:hAnsi="Arial" w:cs="Arial"/>
                <w:bCs/>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064B46" w:rsidRPr="007D0789" w:rsidRDefault="00064B46" w:rsidP="00064B46">
            <w:pPr>
              <w:widowControl w:val="0"/>
              <w:jc w:val="center"/>
              <w:rPr>
                <w:rFonts w:ascii="Arial" w:hAnsi="Arial" w:cs="Arial"/>
                <w:bCs/>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064B46" w:rsidRPr="007D0789" w:rsidRDefault="00064B46" w:rsidP="00064B46">
            <w:pPr>
              <w:widowControl w:val="0"/>
              <w:jc w:val="center"/>
              <w:rPr>
                <w:rFonts w:ascii="Arial" w:hAnsi="Arial" w:cs="Arial"/>
                <w:bCs/>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064B46" w:rsidRPr="007D0789" w:rsidRDefault="00064B46" w:rsidP="00064B46">
            <w:pPr>
              <w:widowControl w:val="0"/>
              <w:jc w:val="center"/>
              <w:rPr>
                <w:rFonts w:ascii="Arial" w:hAnsi="Arial" w:cs="Arial"/>
                <w:bCs/>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34</w:t>
            </w:r>
          </w:p>
          <w:p w:rsidR="00064B46" w:rsidRPr="007D0789" w:rsidRDefault="00064B46" w:rsidP="00064B46">
            <w:pPr>
              <w:widowControl w:val="0"/>
              <w:jc w:val="center"/>
              <w:rPr>
                <w:rFonts w:ascii="Arial" w:hAnsi="Arial" w:cs="Arial"/>
                <w:b/>
                <w:sz w:val="16"/>
                <w:szCs w:val="16"/>
              </w:rPr>
            </w:pP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r w:rsidR="00064B46" w:rsidRPr="007D0789" w:rsidTr="00781DF9">
        <w:trPr>
          <w:trHeight w:hRule="exact" w:val="216"/>
          <w:jc w:val="center"/>
        </w:trPr>
        <w:tc>
          <w:tcPr>
            <w:tcW w:w="951" w:type="dxa"/>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064B46" w:rsidRPr="007D0789" w:rsidRDefault="00064B46" w:rsidP="00064B46">
            <w:pPr>
              <w:widowControl w:val="0"/>
              <w:jc w:val="center"/>
              <w:rPr>
                <w:rFonts w:ascii="Arial" w:hAnsi="Arial" w:cs="Arial"/>
                <w:b/>
                <w:sz w:val="16"/>
                <w:szCs w:val="16"/>
              </w:rPr>
            </w:pPr>
          </w:p>
        </w:tc>
        <w:tc>
          <w:tcPr>
            <w:tcW w:w="576" w:type="dxa"/>
            <w:vAlign w:val="center"/>
          </w:tcPr>
          <w:p w:rsidR="00064B46" w:rsidRPr="007D0789" w:rsidRDefault="00064B46" w:rsidP="00064B46">
            <w:pPr>
              <w:widowControl w:val="0"/>
              <w:jc w:val="center"/>
              <w:rPr>
                <w:rFonts w:ascii="Arial" w:hAnsi="Arial" w:cs="Arial"/>
                <w:b/>
                <w:sz w:val="16"/>
                <w:szCs w:val="16"/>
              </w:rPr>
            </w:pPr>
          </w:p>
        </w:tc>
        <w:tc>
          <w:tcPr>
            <w:tcW w:w="678"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636" w:type="dxa"/>
            <w:vAlign w:val="center"/>
          </w:tcPr>
          <w:p w:rsidR="00064B46" w:rsidRPr="007D0789" w:rsidRDefault="00064B46" w:rsidP="00064B46">
            <w:pPr>
              <w:widowControl w:val="0"/>
              <w:jc w:val="center"/>
              <w:rPr>
                <w:rFonts w:ascii="Arial" w:hAnsi="Arial" w:cs="Arial"/>
                <w:b/>
                <w:sz w:val="16"/>
                <w:szCs w:val="16"/>
              </w:rPr>
            </w:pPr>
          </w:p>
        </w:tc>
        <w:tc>
          <w:tcPr>
            <w:tcW w:w="1149" w:type="dxa"/>
            <w:vMerge/>
            <w:shd w:val="clear" w:color="auto" w:fill="auto"/>
            <w:vAlign w:val="center"/>
          </w:tcPr>
          <w:p w:rsidR="00064B46" w:rsidRPr="007D0789" w:rsidRDefault="00064B46" w:rsidP="00064B46">
            <w:pPr>
              <w:widowControl w:val="0"/>
              <w:jc w:val="center"/>
              <w:rPr>
                <w:rFonts w:cs="Arial"/>
                <w:b/>
                <w:sz w:val="16"/>
                <w:szCs w:val="16"/>
              </w:rPr>
            </w:pPr>
          </w:p>
        </w:tc>
        <w:tc>
          <w:tcPr>
            <w:tcW w:w="915" w:type="dxa"/>
            <w:shd w:val="clear" w:color="auto" w:fill="auto"/>
            <w:vAlign w:val="center"/>
          </w:tcPr>
          <w:p w:rsidR="00064B46" w:rsidRPr="007D0789" w:rsidRDefault="00064B46" w:rsidP="00064B46">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30"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562"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8" w:type="dxa"/>
            <w:shd w:val="clear" w:color="auto" w:fill="auto"/>
            <w:vAlign w:val="center"/>
          </w:tcPr>
          <w:p w:rsidR="00064B46" w:rsidRPr="007D0789" w:rsidRDefault="00064B46" w:rsidP="00064B46">
            <w:pPr>
              <w:widowControl w:val="0"/>
              <w:jc w:val="center"/>
              <w:rPr>
                <w:rFonts w:ascii="Arial" w:hAnsi="Arial" w:cs="Arial"/>
                <w:b/>
                <w:sz w:val="16"/>
                <w:szCs w:val="16"/>
              </w:rPr>
            </w:pPr>
          </w:p>
        </w:tc>
        <w:tc>
          <w:tcPr>
            <w:tcW w:w="649" w:type="dxa"/>
            <w:shd w:val="clear" w:color="auto" w:fill="auto"/>
            <w:vAlign w:val="center"/>
          </w:tcPr>
          <w:p w:rsidR="00064B46" w:rsidRPr="007D0789" w:rsidRDefault="00064B46" w:rsidP="00064B46">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885AD9"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31937228" w:history="1">
        <w:r w:rsidR="00885AD9" w:rsidRPr="00A84437">
          <w:rPr>
            <w:rStyle w:val="Hyperlink"/>
          </w:rPr>
          <w:t>1.0</w:t>
        </w:r>
        <w:r w:rsidR="00885AD9">
          <w:rPr>
            <w:rFonts w:asciiTheme="minorHAnsi" w:eastAsiaTheme="minorEastAsia" w:hAnsiTheme="minorHAnsi" w:cstheme="minorBidi"/>
            <w:b w:val="0"/>
            <w:bCs w:val="0"/>
            <w:caps w:val="0"/>
            <w:kern w:val="0"/>
            <w:sz w:val="22"/>
            <w:szCs w:val="22"/>
          </w:rPr>
          <w:tab/>
        </w:r>
        <w:r w:rsidR="00885AD9" w:rsidRPr="00A84437">
          <w:rPr>
            <w:rStyle w:val="Hyperlink"/>
          </w:rPr>
          <w:t>INTRODUCTION</w:t>
        </w:r>
        <w:r w:rsidR="00885AD9">
          <w:rPr>
            <w:webHidden/>
          </w:rPr>
          <w:tab/>
        </w:r>
        <w:r w:rsidR="00885AD9">
          <w:rPr>
            <w:webHidden/>
          </w:rPr>
          <w:fldChar w:fldCharType="begin"/>
        </w:r>
        <w:r w:rsidR="00885AD9">
          <w:rPr>
            <w:webHidden/>
          </w:rPr>
          <w:instrText xml:space="preserve"> PAGEREF _Toc131937228 \h </w:instrText>
        </w:r>
        <w:r w:rsidR="00885AD9">
          <w:rPr>
            <w:webHidden/>
          </w:rPr>
        </w:r>
        <w:r w:rsidR="00885AD9">
          <w:rPr>
            <w:webHidden/>
          </w:rPr>
          <w:fldChar w:fldCharType="separate"/>
        </w:r>
        <w:r w:rsidR="00885AD9">
          <w:rPr>
            <w:webHidden/>
          </w:rPr>
          <w:t>4</w:t>
        </w:r>
        <w:r w:rsidR="00885AD9">
          <w:rPr>
            <w:webHidden/>
          </w:rPr>
          <w:fldChar w:fldCharType="end"/>
        </w:r>
      </w:hyperlink>
    </w:p>
    <w:p w:rsidR="00885AD9" w:rsidRDefault="00885AD9">
      <w:pPr>
        <w:pStyle w:val="TOC1"/>
        <w:rPr>
          <w:rFonts w:asciiTheme="minorHAnsi" w:eastAsiaTheme="minorEastAsia" w:hAnsiTheme="minorHAnsi" w:cstheme="minorBidi"/>
          <w:b w:val="0"/>
          <w:bCs w:val="0"/>
          <w:caps w:val="0"/>
          <w:kern w:val="0"/>
          <w:sz w:val="22"/>
          <w:szCs w:val="22"/>
        </w:rPr>
      </w:pPr>
      <w:hyperlink w:anchor="_Toc131937229" w:history="1">
        <w:r w:rsidRPr="00A84437">
          <w:rPr>
            <w:rStyle w:val="Hyperlink"/>
          </w:rPr>
          <w:t>2.0</w:t>
        </w:r>
        <w:r>
          <w:rPr>
            <w:rFonts w:asciiTheme="minorHAnsi" w:eastAsiaTheme="minorEastAsia" w:hAnsiTheme="minorHAnsi" w:cstheme="minorBidi"/>
            <w:b w:val="0"/>
            <w:bCs w:val="0"/>
            <w:caps w:val="0"/>
            <w:kern w:val="0"/>
            <w:sz w:val="22"/>
            <w:szCs w:val="22"/>
          </w:rPr>
          <w:tab/>
        </w:r>
        <w:r w:rsidRPr="00A84437">
          <w:rPr>
            <w:rStyle w:val="Hyperlink"/>
          </w:rPr>
          <w:t>GENERAL</w:t>
        </w:r>
        <w:r>
          <w:rPr>
            <w:webHidden/>
          </w:rPr>
          <w:tab/>
        </w:r>
        <w:r>
          <w:rPr>
            <w:webHidden/>
          </w:rPr>
          <w:fldChar w:fldCharType="begin"/>
        </w:r>
        <w:r>
          <w:rPr>
            <w:webHidden/>
          </w:rPr>
          <w:instrText xml:space="preserve"> PAGEREF _Toc131937229 \h </w:instrText>
        </w:r>
        <w:r>
          <w:rPr>
            <w:webHidden/>
          </w:rPr>
        </w:r>
        <w:r>
          <w:rPr>
            <w:webHidden/>
          </w:rPr>
          <w:fldChar w:fldCharType="separate"/>
        </w:r>
        <w:r>
          <w:rPr>
            <w:webHidden/>
          </w:rPr>
          <w:t>5</w:t>
        </w:r>
        <w:r>
          <w:rPr>
            <w:webHidden/>
          </w:rPr>
          <w:fldChar w:fldCharType="end"/>
        </w:r>
      </w:hyperlink>
    </w:p>
    <w:p w:rsidR="00885AD9" w:rsidRDefault="00885AD9">
      <w:pPr>
        <w:pStyle w:val="TOC1"/>
        <w:rPr>
          <w:rFonts w:asciiTheme="minorHAnsi" w:eastAsiaTheme="minorEastAsia" w:hAnsiTheme="minorHAnsi" w:cstheme="minorBidi"/>
          <w:b w:val="0"/>
          <w:bCs w:val="0"/>
          <w:caps w:val="0"/>
          <w:kern w:val="0"/>
          <w:sz w:val="22"/>
          <w:szCs w:val="22"/>
        </w:rPr>
      </w:pPr>
      <w:hyperlink w:anchor="_Toc131937230" w:history="1">
        <w:r w:rsidRPr="00A84437">
          <w:rPr>
            <w:rStyle w:val="Hyperlink"/>
          </w:rPr>
          <w:t>3.0</w:t>
        </w:r>
        <w:r>
          <w:rPr>
            <w:rFonts w:asciiTheme="minorHAnsi" w:eastAsiaTheme="minorEastAsia" w:hAnsiTheme="minorHAnsi" w:cstheme="minorBidi"/>
            <w:b w:val="0"/>
            <w:bCs w:val="0"/>
            <w:caps w:val="0"/>
            <w:kern w:val="0"/>
            <w:sz w:val="22"/>
            <w:szCs w:val="22"/>
          </w:rPr>
          <w:tab/>
        </w:r>
        <w:r w:rsidRPr="00A84437">
          <w:rPr>
            <w:rStyle w:val="Hyperlink"/>
          </w:rPr>
          <w:t>reference / ATTACHED DOCUMENTS</w:t>
        </w:r>
        <w:r>
          <w:rPr>
            <w:webHidden/>
          </w:rPr>
          <w:tab/>
        </w:r>
        <w:r>
          <w:rPr>
            <w:webHidden/>
          </w:rPr>
          <w:fldChar w:fldCharType="begin"/>
        </w:r>
        <w:r>
          <w:rPr>
            <w:webHidden/>
          </w:rPr>
          <w:instrText xml:space="preserve"> PAGEREF _Toc131937230 \h </w:instrText>
        </w:r>
        <w:r>
          <w:rPr>
            <w:webHidden/>
          </w:rPr>
        </w:r>
        <w:r>
          <w:rPr>
            <w:webHidden/>
          </w:rPr>
          <w:fldChar w:fldCharType="separate"/>
        </w:r>
        <w:r>
          <w:rPr>
            <w:webHidden/>
          </w:rPr>
          <w:t>5</w:t>
        </w:r>
        <w:r>
          <w:rPr>
            <w:webHidden/>
          </w:rPr>
          <w:fldChar w:fldCharType="end"/>
        </w:r>
      </w:hyperlink>
    </w:p>
    <w:p w:rsidR="00885AD9" w:rsidRDefault="00885AD9">
      <w:pPr>
        <w:pStyle w:val="TOC1"/>
        <w:rPr>
          <w:rFonts w:asciiTheme="minorHAnsi" w:eastAsiaTheme="minorEastAsia" w:hAnsiTheme="minorHAnsi" w:cstheme="minorBidi"/>
          <w:b w:val="0"/>
          <w:bCs w:val="0"/>
          <w:caps w:val="0"/>
          <w:kern w:val="0"/>
          <w:sz w:val="22"/>
          <w:szCs w:val="22"/>
        </w:rPr>
      </w:pPr>
      <w:hyperlink w:anchor="_Toc131937231" w:history="1">
        <w:r w:rsidRPr="00A84437">
          <w:rPr>
            <w:rStyle w:val="Hyperlink"/>
          </w:rPr>
          <w:t>4.0</w:t>
        </w:r>
        <w:r>
          <w:rPr>
            <w:rFonts w:asciiTheme="minorHAnsi" w:eastAsiaTheme="minorEastAsia" w:hAnsiTheme="minorHAnsi" w:cstheme="minorBidi"/>
            <w:b w:val="0"/>
            <w:bCs w:val="0"/>
            <w:caps w:val="0"/>
            <w:kern w:val="0"/>
            <w:sz w:val="22"/>
            <w:szCs w:val="22"/>
          </w:rPr>
          <w:tab/>
        </w:r>
        <w:r w:rsidRPr="00A84437">
          <w:rPr>
            <w:rStyle w:val="Hyperlink"/>
          </w:rPr>
          <w:t>SUBJECT OF THE SUPPLY</w:t>
        </w:r>
        <w:r>
          <w:rPr>
            <w:webHidden/>
          </w:rPr>
          <w:tab/>
        </w:r>
        <w:r>
          <w:rPr>
            <w:webHidden/>
          </w:rPr>
          <w:fldChar w:fldCharType="begin"/>
        </w:r>
        <w:r>
          <w:rPr>
            <w:webHidden/>
          </w:rPr>
          <w:instrText xml:space="preserve"> PAGEREF _Toc131937231 \h </w:instrText>
        </w:r>
        <w:r>
          <w:rPr>
            <w:webHidden/>
          </w:rPr>
        </w:r>
        <w:r>
          <w:rPr>
            <w:webHidden/>
          </w:rPr>
          <w:fldChar w:fldCharType="separate"/>
        </w:r>
        <w:r>
          <w:rPr>
            <w:webHidden/>
          </w:rPr>
          <w:t>6</w:t>
        </w:r>
        <w:r>
          <w:rPr>
            <w:webHidden/>
          </w:rPr>
          <w:fldChar w:fldCharType="end"/>
        </w:r>
      </w:hyperlink>
    </w:p>
    <w:p w:rsidR="00885AD9" w:rsidRDefault="00885AD9">
      <w:pPr>
        <w:pStyle w:val="TOC1"/>
        <w:rPr>
          <w:rFonts w:asciiTheme="minorHAnsi" w:eastAsiaTheme="minorEastAsia" w:hAnsiTheme="minorHAnsi" w:cstheme="minorBidi"/>
          <w:b w:val="0"/>
          <w:bCs w:val="0"/>
          <w:caps w:val="0"/>
          <w:kern w:val="0"/>
          <w:sz w:val="22"/>
          <w:szCs w:val="22"/>
        </w:rPr>
      </w:pPr>
      <w:hyperlink w:anchor="_Toc131937232" w:history="1">
        <w:r w:rsidRPr="00A84437">
          <w:rPr>
            <w:rStyle w:val="Hyperlink"/>
          </w:rPr>
          <w:t>5.0</w:t>
        </w:r>
        <w:r>
          <w:rPr>
            <w:rFonts w:asciiTheme="minorHAnsi" w:eastAsiaTheme="minorEastAsia" w:hAnsiTheme="minorHAnsi" w:cstheme="minorBidi"/>
            <w:b w:val="0"/>
            <w:bCs w:val="0"/>
            <w:caps w:val="0"/>
            <w:kern w:val="0"/>
            <w:sz w:val="22"/>
            <w:szCs w:val="22"/>
          </w:rPr>
          <w:tab/>
        </w:r>
        <w:r w:rsidRPr="00A84437">
          <w:rPr>
            <w:rStyle w:val="Hyperlink"/>
          </w:rPr>
          <w:t>LIMITS OF SUPPLY</w:t>
        </w:r>
        <w:r>
          <w:rPr>
            <w:webHidden/>
          </w:rPr>
          <w:tab/>
        </w:r>
        <w:r>
          <w:rPr>
            <w:webHidden/>
          </w:rPr>
          <w:fldChar w:fldCharType="begin"/>
        </w:r>
        <w:r>
          <w:rPr>
            <w:webHidden/>
          </w:rPr>
          <w:instrText xml:space="preserve"> PAGEREF _Toc131937232 \h </w:instrText>
        </w:r>
        <w:r>
          <w:rPr>
            <w:webHidden/>
          </w:rPr>
        </w:r>
        <w:r>
          <w:rPr>
            <w:webHidden/>
          </w:rPr>
          <w:fldChar w:fldCharType="separate"/>
        </w:r>
        <w:r>
          <w:rPr>
            <w:webHidden/>
          </w:rPr>
          <w:t>6</w:t>
        </w:r>
        <w:r>
          <w:rPr>
            <w:webHidden/>
          </w:rPr>
          <w:fldChar w:fldCharType="end"/>
        </w:r>
      </w:hyperlink>
    </w:p>
    <w:p w:rsidR="00885AD9" w:rsidRDefault="00885AD9">
      <w:pPr>
        <w:pStyle w:val="TOC1"/>
        <w:rPr>
          <w:rFonts w:asciiTheme="minorHAnsi" w:eastAsiaTheme="minorEastAsia" w:hAnsiTheme="minorHAnsi" w:cstheme="minorBidi"/>
          <w:b w:val="0"/>
          <w:bCs w:val="0"/>
          <w:caps w:val="0"/>
          <w:kern w:val="0"/>
          <w:sz w:val="22"/>
          <w:szCs w:val="22"/>
        </w:rPr>
      </w:pPr>
      <w:hyperlink w:anchor="_Toc131937233" w:history="1">
        <w:r w:rsidRPr="00A84437">
          <w:rPr>
            <w:rStyle w:val="Hyperlink"/>
          </w:rPr>
          <w:t>5.1</w:t>
        </w:r>
        <w:r>
          <w:rPr>
            <w:rFonts w:asciiTheme="minorHAnsi" w:eastAsiaTheme="minorEastAsia" w:hAnsiTheme="minorHAnsi" w:cstheme="minorBidi"/>
            <w:b w:val="0"/>
            <w:bCs w:val="0"/>
            <w:caps w:val="0"/>
            <w:kern w:val="0"/>
            <w:sz w:val="22"/>
            <w:szCs w:val="22"/>
          </w:rPr>
          <w:tab/>
        </w:r>
        <w:r w:rsidRPr="00A84437">
          <w:rPr>
            <w:rStyle w:val="Hyperlink"/>
          </w:rPr>
          <w:t>scope of supply</w:t>
        </w:r>
        <w:r>
          <w:rPr>
            <w:webHidden/>
          </w:rPr>
          <w:tab/>
        </w:r>
        <w:r>
          <w:rPr>
            <w:webHidden/>
          </w:rPr>
          <w:fldChar w:fldCharType="begin"/>
        </w:r>
        <w:r>
          <w:rPr>
            <w:webHidden/>
          </w:rPr>
          <w:instrText xml:space="preserve"> PAGEREF _Toc131937233 \h </w:instrText>
        </w:r>
        <w:r>
          <w:rPr>
            <w:webHidden/>
          </w:rPr>
        </w:r>
        <w:r>
          <w:rPr>
            <w:webHidden/>
          </w:rPr>
          <w:fldChar w:fldCharType="separate"/>
        </w:r>
        <w:r>
          <w:rPr>
            <w:webHidden/>
          </w:rPr>
          <w:t>6</w:t>
        </w:r>
        <w:r>
          <w:rPr>
            <w:webHidden/>
          </w:rPr>
          <w:fldChar w:fldCharType="end"/>
        </w:r>
      </w:hyperlink>
    </w:p>
    <w:p w:rsidR="00885AD9" w:rsidRDefault="00885AD9">
      <w:pPr>
        <w:pStyle w:val="TOC3"/>
        <w:tabs>
          <w:tab w:val="left" w:pos="880"/>
          <w:tab w:val="right" w:leader="dot" w:pos="10195"/>
        </w:tabs>
        <w:rPr>
          <w:rFonts w:eastAsiaTheme="minorEastAsia" w:cstheme="minorBidi"/>
          <w:smallCaps w:val="0"/>
          <w:noProof/>
          <w:sz w:val="22"/>
          <w:szCs w:val="22"/>
          <w:lang w:bidi="ar-SA"/>
        </w:rPr>
      </w:pPr>
      <w:hyperlink w:anchor="_Toc131937234" w:history="1">
        <w:r w:rsidRPr="00A84437">
          <w:rPr>
            <w:rStyle w:val="Hyperlink"/>
            <w:noProof/>
          </w:rPr>
          <w:t>5.1.1</w:t>
        </w:r>
        <w:r>
          <w:rPr>
            <w:rFonts w:eastAsiaTheme="minorEastAsia" w:cstheme="minorBidi"/>
            <w:smallCaps w:val="0"/>
            <w:noProof/>
            <w:sz w:val="22"/>
            <w:szCs w:val="22"/>
            <w:lang w:bidi="ar-SA"/>
          </w:rPr>
          <w:tab/>
        </w:r>
        <w:r w:rsidRPr="00A84437">
          <w:rPr>
            <w:rStyle w:val="Hyperlink"/>
            <w:noProof/>
          </w:rPr>
          <w:t>main description</w:t>
        </w:r>
        <w:r>
          <w:rPr>
            <w:noProof/>
            <w:webHidden/>
          </w:rPr>
          <w:tab/>
        </w:r>
        <w:r>
          <w:rPr>
            <w:noProof/>
            <w:webHidden/>
          </w:rPr>
          <w:fldChar w:fldCharType="begin"/>
        </w:r>
        <w:r>
          <w:rPr>
            <w:noProof/>
            <w:webHidden/>
          </w:rPr>
          <w:instrText xml:space="preserve"> PAGEREF _Toc131937234 \h </w:instrText>
        </w:r>
        <w:r>
          <w:rPr>
            <w:noProof/>
            <w:webHidden/>
          </w:rPr>
        </w:r>
        <w:r>
          <w:rPr>
            <w:noProof/>
            <w:webHidden/>
          </w:rPr>
          <w:fldChar w:fldCharType="separate"/>
        </w:r>
        <w:r>
          <w:rPr>
            <w:noProof/>
            <w:webHidden/>
          </w:rPr>
          <w:t>6</w:t>
        </w:r>
        <w:r>
          <w:rPr>
            <w:noProof/>
            <w:webHidden/>
          </w:rPr>
          <w:fldChar w:fldCharType="end"/>
        </w:r>
      </w:hyperlink>
    </w:p>
    <w:p w:rsidR="00885AD9" w:rsidRDefault="00885AD9">
      <w:pPr>
        <w:pStyle w:val="TOC3"/>
        <w:tabs>
          <w:tab w:val="left" w:pos="880"/>
          <w:tab w:val="right" w:leader="dot" w:pos="10195"/>
        </w:tabs>
        <w:rPr>
          <w:rFonts w:eastAsiaTheme="minorEastAsia" w:cstheme="minorBidi"/>
          <w:smallCaps w:val="0"/>
          <w:noProof/>
          <w:sz w:val="22"/>
          <w:szCs w:val="22"/>
          <w:lang w:bidi="ar-SA"/>
        </w:rPr>
      </w:pPr>
      <w:hyperlink w:anchor="_Toc131937235" w:history="1">
        <w:r w:rsidRPr="00A84437">
          <w:rPr>
            <w:rStyle w:val="Hyperlink"/>
            <w:noProof/>
          </w:rPr>
          <w:t>5.1.2</w:t>
        </w:r>
        <w:r>
          <w:rPr>
            <w:rFonts w:eastAsiaTheme="minorEastAsia" w:cstheme="minorBidi"/>
            <w:smallCaps w:val="0"/>
            <w:noProof/>
            <w:sz w:val="22"/>
            <w:szCs w:val="22"/>
            <w:lang w:bidi="ar-SA"/>
          </w:rPr>
          <w:tab/>
        </w:r>
        <w:r w:rsidRPr="00A84437">
          <w:rPr>
            <w:rStyle w:val="Hyperlink"/>
            <w:noProof/>
          </w:rPr>
          <w:t>Spare parts</w:t>
        </w:r>
        <w:r>
          <w:rPr>
            <w:noProof/>
            <w:webHidden/>
          </w:rPr>
          <w:tab/>
        </w:r>
        <w:r>
          <w:rPr>
            <w:noProof/>
            <w:webHidden/>
          </w:rPr>
          <w:fldChar w:fldCharType="begin"/>
        </w:r>
        <w:r>
          <w:rPr>
            <w:noProof/>
            <w:webHidden/>
          </w:rPr>
          <w:instrText xml:space="preserve"> PAGEREF _Toc131937235 \h </w:instrText>
        </w:r>
        <w:r>
          <w:rPr>
            <w:noProof/>
            <w:webHidden/>
          </w:rPr>
        </w:r>
        <w:r>
          <w:rPr>
            <w:noProof/>
            <w:webHidden/>
          </w:rPr>
          <w:fldChar w:fldCharType="separate"/>
        </w:r>
        <w:r>
          <w:rPr>
            <w:noProof/>
            <w:webHidden/>
          </w:rPr>
          <w:t>7</w:t>
        </w:r>
        <w:r>
          <w:rPr>
            <w:noProof/>
            <w:webHidden/>
          </w:rPr>
          <w:fldChar w:fldCharType="end"/>
        </w:r>
      </w:hyperlink>
    </w:p>
    <w:p w:rsidR="00885AD9" w:rsidRDefault="00885AD9">
      <w:pPr>
        <w:pStyle w:val="TOC3"/>
        <w:tabs>
          <w:tab w:val="left" w:pos="880"/>
          <w:tab w:val="right" w:leader="dot" w:pos="10195"/>
        </w:tabs>
        <w:rPr>
          <w:rFonts w:eastAsiaTheme="minorEastAsia" w:cstheme="minorBidi"/>
          <w:smallCaps w:val="0"/>
          <w:noProof/>
          <w:sz w:val="22"/>
          <w:szCs w:val="22"/>
          <w:lang w:bidi="ar-SA"/>
        </w:rPr>
      </w:pPr>
      <w:hyperlink w:anchor="_Toc131937236" w:history="1">
        <w:r w:rsidRPr="00A84437">
          <w:rPr>
            <w:rStyle w:val="Hyperlink"/>
            <w:noProof/>
          </w:rPr>
          <w:t>5.1.3</w:t>
        </w:r>
        <w:r>
          <w:rPr>
            <w:rFonts w:eastAsiaTheme="minorEastAsia" w:cstheme="minorBidi"/>
            <w:smallCaps w:val="0"/>
            <w:noProof/>
            <w:sz w:val="22"/>
            <w:szCs w:val="22"/>
            <w:lang w:bidi="ar-SA"/>
          </w:rPr>
          <w:tab/>
        </w:r>
        <w:r w:rsidRPr="00A84437">
          <w:rPr>
            <w:rStyle w:val="Hyperlink"/>
            <w:noProof/>
          </w:rPr>
          <w:t>Other items</w:t>
        </w:r>
        <w:bookmarkStart w:id="0" w:name="_GoBack"/>
        <w:bookmarkEnd w:id="0"/>
        <w:r>
          <w:rPr>
            <w:noProof/>
            <w:webHidden/>
          </w:rPr>
          <w:tab/>
        </w:r>
        <w:r>
          <w:rPr>
            <w:noProof/>
            <w:webHidden/>
          </w:rPr>
          <w:fldChar w:fldCharType="begin"/>
        </w:r>
        <w:r>
          <w:rPr>
            <w:noProof/>
            <w:webHidden/>
          </w:rPr>
          <w:instrText xml:space="preserve"> PAGEREF _Toc131937236 \h </w:instrText>
        </w:r>
        <w:r>
          <w:rPr>
            <w:noProof/>
            <w:webHidden/>
          </w:rPr>
        </w:r>
        <w:r>
          <w:rPr>
            <w:noProof/>
            <w:webHidden/>
          </w:rPr>
          <w:fldChar w:fldCharType="separate"/>
        </w:r>
        <w:r>
          <w:rPr>
            <w:noProof/>
            <w:webHidden/>
          </w:rPr>
          <w:t>7</w:t>
        </w:r>
        <w:r>
          <w:rPr>
            <w:noProof/>
            <w:webHidden/>
          </w:rPr>
          <w:fldChar w:fldCharType="end"/>
        </w:r>
      </w:hyperlink>
    </w:p>
    <w:p w:rsidR="00885AD9" w:rsidRDefault="00885AD9">
      <w:pPr>
        <w:pStyle w:val="TOC1"/>
        <w:rPr>
          <w:rFonts w:asciiTheme="minorHAnsi" w:eastAsiaTheme="minorEastAsia" w:hAnsiTheme="minorHAnsi" w:cstheme="minorBidi"/>
          <w:b w:val="0"/>
          <w:bCs w:val="0"/>
          <w:caps w:val="0"/>
          <w:kern w:val="0"/>
          <w:sz w:val="22"/>
          <w:szCs w:val="22"/>
        </w:rPr>
      </w:pPr>
      <w:hyperlink w:anchor="_Toc131937237" w:history="1">
        <w:r w:rsidRPr="00A84437">
          <w:rPr>
            <w:rStyle w:val="Hyperlink"/>
          </w:rPr>
          <w:t>5.2</w:t>
        </w:r>
        <w:r>
          <w:rPr>
            <w:rFonts w:asciiTheme="minorHAnsi" w:eastAsiaTheme="minorEastAsia" w:hAnsiTheme="minorHAnsi" w:cstheme="minorBidi"/>
            <w:b w:val="0"/>
            <w:bCs w:val="0"/>
            <w:caps w:val="0"/>
            <w:kern w:val="0"/>
            <w:sz w:val="22"/>
            <w:szCs w:val="22"/>
          </w:rPr>
          <w:tab/>
        </w:r>
        <w:r w:rsidRPr="00A84437">
          <w:rPr>
            <w:rStyle w:val="Hyperlink"/>
          </w:rPr>
          <w:t>Exclusions</w:t>
        </w:r>
        <w:r>
          <w:rPr>
            <w:webHidden/>
          </w:rPr>
          <w:tab/>
        </w:r>
        <w:r>
          <w:rPr>
            <w:webHidden/>
          </w:rPr>
          <w:fldChar w:fldCharType="begin"/>
        </w:r>
        <w:r>
          <w:rPr>
            <w:webHidden/>
          </w:rPr>
          <w:instrText xml:space="preserve"> PAGEREF _Toc131937237 \h </w:instrText>
        </w:r>
        <w:r>
          <w:rPr>
            <w:webHidden/>
          </w:rPr>
        </w:r>
        <w:r>
          <w:rPr>
            <w:webHidden/>
          </w:rPr>
          <w:fldChar w:fldCharType="separate"/>
        </w:r>
        <w:r>
          <w:rPr>
            <w:webHidden/>
          </w:rPr>
          <w:t>7</w:t>
        </w:r>
        <w:r>
          <w:rPr>
            <w:webHidden/>
          </w:rPr>
          <w:fldChar w:fldCharType="end"/>
        </w:r>
      </w:hyperlink>
    </w:p>
    <w:p w:rsidR="00885AD9" w:rsidRDefault="00885AD9">
      <w:pPr>
        <w:pStyle w:val="TOC1"/>
        <w:rPr>
          <w:rFonts w:asciiTheme="minorHAnsi" w:eastAsiaTheme="minorEastAsia" w:hAnsiTheme="minorHAnsi" w:cstheme="minorBidi"/>
          <w:b w:val="0"/>
          <w:bCs w:val="0"/>
          <w:caps w:val="0"/>
          <w:kern w:val="0"/>
          <w:sz w:val="22"/>
          <w:szCs w:val="22"/>
        </w:rPr>
      </w:pPr>
      <w:hyperlink w:anchor="_Toc131937238" w:history="1">
        <w:r w:rsidRPr="00A84437">
          <w:rPr>
            <w:rStyle w:val="Hyperlink"/>
          </w:rPr>
          <w:t>5.3</w:t>
        </w:r>
        <w:r>
          <w:rPr>
            <w:rFonts w:asciiTheme="minorHAnsi" w:eastAsiaTheme="minorEastAsia" w:hAnsiTheme="minorHAnsi" w:cstheme="minorBidi"/>
            <w:b w:val="0"/>
            <w:bCs w:val="0"/>
            <w:caps w:val="0"/>
            <w:kern w:val="0"/>
            <w:sz w:val="22"/>
            <w:szCs w:val="22"/>
          </w:rPr>
          <w:tab/>
        </w:r>
        <w:r w:rsidRPr="00A84437">
          <w:rPr>
            <w:rStyle w:val="Hyperlink"/>
          </w:rPr>
          <w:t>Battery Limits</w:t>
        </w:r>
        <w:r>
          <w:rPr>
            <w:webHidden/>
          </w:rPr>
          <w:tab/>
        </w:r>
        <w:r>
          <w:rPr>
            <w:webHidden/>
          </w:rPr>
          <w:fldChar w:fldCharType="begin"/>
        </w:r>
        <w:r>
          <w:rPr>
            <w:webHidden/>
          </w:rPr>
          <w:instrText xml:space="preserve"> PAGEREF _Toc131937238 \h </w:instrText>
        </w:r>
        <w:r>
          <w:rPr>
            <w:webHidden/>
          </w:rPr>
        </w:r>
        <w:r>
          <w:rPr>
            <w:webHidden/>
          </w:rPr>
          <w:fldChar w:fldCharType="separate"/>
        </w:r>
        <w:r>
          <w:rPr>
            <w:webHidden/>
          </w:rPr>
          <w:t>7</w:t>
        </w:r>
        <w:r>
          <w:rPr>
            <w:webHidden/>
          </w:rPr>
          <w:fldChar w:fldCharType="end"/>
        </w:r>
      </w:hyperlink>
    </w:p>
    <w:p w:rsidR="00885AD9" w:rsidRDefault="00885AD9">
      <w:pPr>
        <w:pStyle w:val="TOC1"/>
        <w:rPr>
          <w:rFonts w:asciiTheme="minorHAnsi" w:eastAsiaTheme="minorEastAsia" w:hAnsiTheme="minorHAnsi" w:cstheme="minorBidi"/>
          <w:b w:val="0"/>
          <w:bCs w:val="0"/>
          <w:caps w:val="0"/>
          <w:kern w:val="0"/>
          <w:sz w:val="22"/>
          <w:szCs w:val="22"/>
        </w:rPr>
      </w:pPr>
      <w:hyperlink w:anchor="_Toc131937239" w:history="1">
        <w:r w:rsidRPr="00A84437">
          <w:rPr>
            <w:rStyle w:val="Hyperlink"/>
          </w:rPr>
          <w:t>6.0</w:t>
        </w:r>
        <w:r>
          <w:rPr>
            <w:rFonts w:asciiTheme="minorHAnsi" w:eastAsiaTheme="minorEastAsia" w:hAnsiTheme="minorHAnsi" w:cstheme="minorBidi"/>
            <w:b w:val="0"/>
            <w:bCs w:val="0"/>
            <w:caps w:val="0"/>
            <w:kern w:val="0"/>
            <w:sz w:val="22"/>
            <w:szCs w:val="22"/>
          </w:rPr>
          <w:tab/>
        </w:r>
        <w:r w:rsidRPr="00A84437">
          <w:rPr>
            <w:rStyle w:val="Hyperlink"/>
          </w:rPr>
          <w:t>INSPECTION AND TESTS</w:t>
        </w:r>
        <w:r>
          <w:rPr>
            <w:webHidden/>
          </w:rPr>
          <w:tab/>
        </w:r>
        <w:r>
          <w:rPr>
            <w:webHidden/>
          </w:rPr>
          <w:fldChar w:fldCharType="begin"/>
        </w:r>
        <w:r>
          <w:rPr>
            <w:webHidden/>
          </w:rPr>
          <w:instrText xml:space="preserve"> PAGEREF _Toc131937239 \h </w:instrText>
        </w:r>
        <w:r>
          <w:rPr>
            <w:webHidden/>
          </w:rPr>
        </w:r>
        <w:r>
          <w:rPr>
            <w:webHidden/>
          </w:rPr>
          <w:fldChar w:fldCharType="separate"/>
        </w:r>
        <w:r>
          <w:rPr>
            <w:webHidden/>
          </w:rPr>
          <w:t>7</w:t>
        </w:r>
        <w:r>
          <w:rPr>
            <w:webHidden/>
          </w:rPr>
          <w:fldChar w:fldCharType="end"/>
        </w:r>
      </w:hyperlink>
    </w:p>
    <w:p w:rsidR="00885AD9" w:rsidRDefault="00885AD9">
      <w:pPr>
        <w:pStyle w:val="TOC1"/>
        <w:rPr>
          <w:rFonts w:asciiTheme="minorHAnsi" w:eastAsiaTheme="minorEastAsia" w:hAnsiTheme="minorHAnsi" w:cstheme="minorBidi"/>
          <w:b w:val="0"/>
          <w:bCs w:val="0"/>
          <w:caps w:val="0"/>
          <w:kern w:val="0"/>
          <w:sz w:val="22"/>
          <w:szCs w:val="22"/>
        </w:rPr>
      </w:pPr>
      <w:hyperlink w:anchor="_Toc131937240" w:history="1">
        <w:r w:rsidRPr="00A84437">
          <w:rPr>
            <w:rStyle w:val="Hyperlink"/>
          </w:rPr>
          <w:t>7.0</w:t>
        </w:r>
        <w:r>
          <w:rPr>
            <w:rFonts w:asciiTheme="minorHAnsi" w:eastAsiaTheme="minorEastAsia" w:hAnsiTheme="minorHAnsi" w:cstheme="minorBidi"/>
            <w:b w:val="0"/>
            <w:bCs w:val="0"/>
            <w:caps w:val="0"/>
            <w:kern w:val="0"/>
            <w:sz w:val="22"/>
            <w:szCs w:val="22"/>
          </w:rPr>
          <w:tab/>
        </w:r>
        <w:r w:rsidRPr="00A84437">
          <w:rPr>
            <w:rStyle w:val="Hyperlink"/>
          </w:rPr>
          <w:t>VENDOR DOCUMENTATION REQUIREMENTS &amp; SCHEDULE</w:t>
        </w:r>
        <w:r>
          <w:rPr>
            <w:webHidden/>
          </w:rPr>
          <w:tab/>
        </w:r>
        <w:r>
          <w:rPr>
            <w:webHidden/>
          </w:rPr>
          <w:fldChar w:fldCharType="begin"/>
        </w:r>
        <w:r>
          <w:rPr>
            <w:webHidden/>
          </w:rPr>
          <w:instrText xml:space="preserve"> PAGEREF _Toc131937240 \h </w:instrText>
        </w:r>
        <w:r>
          <w:rPr>
            <w:webHidden/>
          </w:rPr>
        </w:r>
        <w:r>
          <w:rPr>
            <w:webHidden/>
          </w:rPr>
          <w:fldChar w:fldCharType="separate"/>
        </w:r>
        <w:r>
          <w:rPr>
            <w:webHidden/>
          </w:rPr>
          <w:t>8</w:t>
        </w:r>
        <w:r>
          <w:rPr>
            <w:webHidden/>
          </w:rPr>
          <w:fldChar w:fldCharType="end"/>
        </w:r>
      </w:hyperlink>
    </w:p>
    <w:p w:rsidR="00885AD9" w:rsidRDefault="00885AD9">
      <w:pPr>
        <w:pStyle w:val="TOC1"/>
        <w:rPr>
          <w:rFonts w:asciiTheme="minorHAnsi" w:eastAsiaTheme="minorEastAsia" w:hAnsiTheme="minorHAnsi" w:cstheme="minorBidi"/>
          <w:b w:val="0"/>
          <w:bCs w:val="0"/>
          <w:caps w:val="0"/>
          <w:kern w:val="0"/>
          <w:sz w:val="22"/>
          <w:szCs w:val="22"/>
        </w:rPr>
      </w:pPr>
      <w:hyperlink w:anchor="_Toc131937241" w:history="1">
        <w:r w:rsidRPr="00A84437">
          <w:rPr>
            <w:rStyle w:val="Hyperlink"/>
          </w:rPr>
          <w:t>8.0</w:t>
        </w:r>
        <w:r>
          <w:rPr>
            <w:rFonts w:asciiTheme="minorHAnsi" w:eastAsiaTheme="minorEastAsia" w:hAnsiTheme="minorHAnsi" w:cstheme="minorBidi"/>
            <w:b w:val="0"/>
            <w:bCs w:val="0"/>
            <w:caps w:val="0"/>
            <w:kern w:val="0"/>
            <w:sz w:val="22"/>
            <w:szCs w:val="22"/>
          </w:rPr>
          <w:tab/>
        </w:r>
        <w:r w:rsidRPr="00A84437">
          <w:rPr>
            <w:rStyle w:val="Hyperlink"/>
          </w:rPr>
          <w:t>UNIT RESPONSIBILITY</w:t>
        </w:r>
        <w:r>
          <w:rPr>
            <w:webHidden/>
          </w:rPr>
          <w:tab/>
        </w:r>
        <w:r>
          <w:rPr>
            <w:webHidden/>
          </w:rPr>
          <w:fldChar w:fldCharType="begin"/>
        </w:r>
        <w:r>
          <w:rPr>
            <w:webHidden/>
          </w:rPr>
          <w:instrText xml:space="preserve"> PAGEREF _Toc131937241 \h </w:instrText>
        </w:r>
        <w:r>
          <w:rPr>
            <w:webHidden/>
          </w:rPr>
        </w:r>
        <w:r>
          <w:rPr>
            <w:webHidden/>
          </w:rPr>
          <w:fldChar w:fldCharType="separate"/>
        </w:r>
        <w:r>
          <w:rPr>
            <w:webHidden/>
          </w:rPr>
          <w:t>8</w:t>
        </w:r>
        <w:r>
          <w:rPr>
            <w:webHidden/>
          </w:rPr>
          <w:fldChar w:fldCharType="end"/>
        </w:r>
      </w:hyperlink>
    </w:p>
    <w:p w:rsidR="00885AD9" w:rsidRDefault="00885AD9">
      <w:pPr>
        <w:pStyle w:val="TOC1"/>
        <w:rPr>
          <w:rFonts w:asciiTheme="minorHAnsi" w:eastAsiaTheme="minorEastAsia" w:hAnsiTheme="minorHAnsi" w:cstheme="minorBidi"/>
          <w:b w:val="0"/>
          <w:bCs w:val="0"/>
          <w:caps w:val="0"/>
          <w:kern w:val="0"/>
          <w:sz w:val="22"/>
          <w:szCs w:val="22"/>
        </w:rPr>
      </w:pPr>
      <w:hyperlink w:anchor="_Toc131937242" w:history="1">
        <w:r w:rsidRPr="00A84437">
          <w:rPr>
            <w:rStyle w:val="Hyperlink"/>
          </w:rPr>
          <w:t>9.0</w:t>
        </w:r>
        <w:r>
          <w:rPr>
            <w:rFonts w:asciiTheme="minorHAnsi" w:eastAsiaTheme="minorEastAsia" w:hAnsiTheme="minorHAnsi" w:cstheme="minorBidi"/>
            <w:b w:val="0"/>
            <w:bCs w:val="0"/>
            <w:caps w:val="0"/>
            <w:kern w:val="0"/>
            <w:sz w:val="22"/>
            <w:szCs w:val="22"/>
          </w:rPr>
          <w:tab/>
        </w:r>
        <w:r w:rsidRPr="00A84437">
          <w:rPr>
            <w:rStyle w:val="Hyperlink"/>
          </w:rPr>
          <w:t>GUARANTEE AND WARRANTY</w:t>
        </w:r>
        <w:r>
          <w:rPr>
            <w:webHidden/>
          </w:rPr>
          <w:tab/>
        </w:r>
        <w:r>
          <w:rPr>
            <w:webHidden/>
          </w:rPr>
          <w:fldChar w:fldCharType="begin"/>
        </w:r>
        <w:r>
          <w:rPr>
            <w:webHidden/>
          </w:rPr>
          <w:instrText xml:space="preserve"> PAGEREF _Toc131937242 \h </w:instrText>
        </w:r>
        <w:r>
          <w:rPr>
            <w:webHidden/>
          </w:rPr>
        </w:r>
        <w:r>
          <w:rPr>
            <w:webHidden/>
          </w:rPr>
          <w:fldChar w:fldCharType="separate"/>
        </w:r>
        <w:r>
          <w:rPr>
            <w:webHidden/>
          </w:rPr>
          <w:t>8</w:t>
        </w:r>
        <w:r>
          <w:rPr>
            <w:webHidden/>
          </w:rPr>
          <w:fldChar w:fldCharType="end"/>
        </w:r>
      </w:hyperlink>
    </w:p>
    <w:p w:rsidR="00885AD9" w:rsidRDefault="00885AD9">
      <w:pPr>
        <w:pStyle w:val="TOC1"/>
        <w:rPr>
          <w:rFonts w:asciiTheme="minorHAnsi" w:eastAsiaTheme="minorEastAsia" w:hAnsiTheme="minorHAnsi" w:cstheme="minorBidi"/>
          <w:b w:val="0"/>
          <w:bCs w:val="0"/>
          <w:caps w:val="0"/>
          <w:kern w:val="0"/>
          <w:sz w:val="22"/>
          <w:szCs w:val="22"/>
        </w:rPr>
      </w:pPr>
      <w:hyperlink w:anchor="_Toc131937243" w:history="1">
        <w:r w:rsidRPr="00A84437">
          <w:rPr>
            <w:rStyle w:val="Hyperlink"/>
          </w:rPr>
          <w:t>10.0</w:t>
        </w:r>
        <w:r>
          <w:rPr>
            <w:rFonts w:asciiTheme="minorHAnsi" w:eastAsiaTheme="minorEastAsia" w:hAnsiTheme="minorHAnsi" w:cstheme="minorBidi"/>
            <w:b w:val="0"/>
            <w:bCs w:val="0"/>
            <w:caps w:val="0"/>
            <w:kern w:val="0"/>
            <w:sz w:val="22"/>
            <w:szCs w:val="22"/>
          </w:rPr>
          <w:tab/>
        </w:r>
        <w:r w:rsidRPr="00A84437">
          <w:rPr>
            <w:rStyle w:val="Hyperlink"/>
          </w:rPr>
          <w:t>DEVIATION</w:t>
        </w:r>
        <w:r>
          <w:rPr>
            <w:webHidden/>
          </w:rPr>
          <w:tab/>
        </w:r>
        <w:r>
          <w:rPr>
            <w:webHidden/>
          </w:rPr>
          <w:fldChar w:fldCharType="begin"/>
        </w:r>
        <w:r>
          <w:rPr>
            <w:webHidden/>
          </w:rPr>
          <w:instrText xml:space="preserve"> PAGEREF _Toc131937243 \h </w:instrText>
        </w:r>
        <w:r>
          <w:rPr>
            <w:webHidden/>
          </w:rPr>
        </w:r>
        <w:r>
          <w:rPr>
            <w:webHidden/>
          </w:rPr>
          <w:fldChar w:fldCharType="separate"/>
        </w:r>
        <w:r>
          <w:rPr>
            <w:webHidden/>
          </w:rPr>
          <w:t>9</w:t>
        </w:r>
        <w:r>
          <w:rPr>
            <w:webHidden/>
          </w:rPr>
          <w:fldChar w:fldCharType="end"/>
        </w:r>
      </w:hyperlink>
    </w:p>
    <w:p w:rsidR="00885AD9" w:rsidRDefault="00885AD9">
      <w:pPr>
        <w:pStyle w:val="TOC1"/>
        <w:rPr>
          <w:rFonts w:asciiTheme="minorHAnsi" w:eastAsiaTheme="minorEastAsia" w:hAnsiTheme="minorHAnsi" w:cstheme="minorBidi"/>
          <w:b w:val="0"/>
          <w:bCs w:val="0"/>
          <w:caps w:val="0"/>
          <w:kern w:val="0"/>
          <w:sz w:val="22"/>
          <w:szCs w:val="22"/>
        </w:rPr>
      </w:pPr>
      <w:hyperlink w:anchor="_Toc131937244" w:history="1">
        <w:r w:rsidRPr="00A84437">
          <w:rPr>
            <w:rStyle w:val="Hyperlink"/>
          </w:rPr>
          <w:t>11.0</w:t>
        </w:r>
        <w:r>
          <w:rPr>
            <w:rFonts w:asciiTheme="minorHAnsi" w:eastAsiaTheme="minorEastAsia" w:hAnsiTheme="minorHAnsi" w:cstheme="minorBidi"/>
            <w:b w:val="0"/>
            <w:bCs w:val="0"/>
            <w:caps w:val="0"/>
            <w:kern w:val="0"/>
            <w:sz w:val="22"/>
            <w:szCs w:val="22"/>
          </w:rPr>
          <w:tab/>
        </w:r>
        <w:r w:rsidRPr="00A84437">
          <w:rPr>
            <w:rStyle w:val="Hyperlink"/>
          </w:rPr>
          <w:t>PRICE BREAKDOWN</w:t>
        </w:r>
        <w:r>
          <w:rPr>
            <w:webHidden/>
          </w:rPr>
          <w:tab/>
        </w:r>
        <w:r>
          <w:rPr>
            <w:webHidden/>
          </w:rPr>
          <w:fldChar w:fldCharType="begin"/>
        </w:r>
        <w:r>
          <w:rPr>
            <w:webHidden/>
          </w:rPr>
          <w:instrText xml:space="preserve"> PAGEREF _Toc131937244 \h </w:instrText>
        </w:r>
        <w:r>
          <w:rPr>
            <w:webHidden/>
          </w:rPr>
        </w:r>
        <w:r>
          <w:rPr>
            <w:webHidden/>
          </w:rPr>
          <w:fldChar w:fldCharType="separate"/>
        </w:r>
        <w:r>
          <w:rPr>
            <w:webHidden/>
          </w:rPr>
          <w:t>9</w:t>
        </w:r>
        <w:r>
          <w:rPr>
            <w:webHidden/>
          </w:rPr>
          <w:fldChar w:fldCharType="end"/>
        </w:r>
      </w:hyperlink>
    </w:p>
    <w:p w:rsidR="00885AD9" w:rsidRDefault="00885AD9">
      <w:pPr>
        <w:pStyle w:val="TOC1"/>
        <w:rPr>
          <w:rFonts w:asciiTheme="minorHAnsi" w:eastAsiaTheme="minorEastAsia" w:hAnsiTheme="minorHAnsi" w:cstheme="minorBidi"/>
          <w:b w:val="0"/>
          <w:bCs w:val="0"/>
          <w:caps w:val="0"/>
          <w:kern w:val="0"/>
          <w:sz w:val="22"/>
          <w:szCs w:val="22"/>
        </w:rPr>
      </w:pPr>
      <w:hyperlink w:anchor="_Toc131937245" w:history="1">
        <w:r w:rsidRPr="00A84437">
          <w:rPr>
            <w:rStyle w:val="Hyperlink"/>
            <w:rFonts w:eastAsiaTheme="majorEastAsia"/>
          </w:rPr>
          <w:t>ATTACHMENT 1</w:t>
        </w:r>
        <w:r>
          <w:rPr>
            <w:webHidden/>
          </w:rPr>
          <w:tab/>
        </w:r>
        <w:r>
          <w:rPr>
            <w:webHidden/>
          </w:rPr>
          <w:fldChar w:fldCharType="begin"/>
        </w:r>
        <w:r>
          <w:rPr>
            <w:webHidden/>
          </w:rPr>
          <w:instrText xml:space="preserve"> PAGEREF _Toc131937245 \h </w:instrText>
        </w:r>
        <w:r>
          <w:rPr>
            <w:webHidden/>
          </w:rPr>
        </w:r>
        <w:r>
          <w:rPr>
            <w:webHidden/>
          </w:rPr>
          <w:fldChar w:fldCharType="separate"/>
        </w:r>
        <w:r>
          <w:rPr>
            <w:webHidden/>
          </w:rPr>
          <w:t>10</w:t>
        </w:r>
        <w:r>
          <w:rPr>
            <w:webHidden/>
          </w:rPr>
          <w:fldChar w:fldCharType="end"/>
        </w:r>
      </w:hyperlink>
    </w:p>
    <w:p w:rsidR="00885AD9" w:rsidRDefault="00885AD9">
      <w:pPr>
        <w:pStyle w:val="TOC2"/>
        <w:rPr>
          <w:rFonts w:asciiTheme="minorHAnsi" w:eastAsiaTheme="minorEastAsia" w:hAnsiTheme="minorHAnsi" w:cstheme="minorBidi"/>
          <w:smallCaps w:val="0"/>
          <w:noProof/>
          <w:sz w:val="22"/>
          <w:szCs w:val="22"/>
        </w:rPr>
      </w:pPr>
      <w:hyperlink w:anchor="_Toc131937246" w:history="1">
        <w:r w:rsidRPr="00A84437">
          <w:rPr>
            <w:rStyle w:val="Hyperlink"/>
            <w:rFonts w:eastAsiaTheme="minorHAnsi"/>
            <w:noProof/>
          </w:rPr>
          <w:t>11.1</w:t>
        </w:r>
        <w:r>
          <w:rPr>
            <w:rFonts w:asciiTheme="minorHAnsi" w:eastAsiaTheme="minorEastAsia" w:hAnsiTheme="minorHAnsi" w:cstheme="minorBidi"/>
            <w:smallCaps w:val="0"/>
            <w:noProof/>
            <w:sz w:val="22"/>
            <w:szCs w:val="22"/>
          </w:rPr>
          <w:tab/>
        </w:r>
        <w:r w:rsidRPr="00A84437">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_Toc131937246 \h </w:instrText>
        </w:r>
        <w:r>
          <w:rPr>
            <w:noProof/>
            <w:webHidden/>
          </w:rPr>
        </w:r>
        <w:r>
          <w:rPr>
            <w:noProof/>
            <w:webHidden/>
          </w:rPr>
          <w:fldChar w:fldCharType="separate"/>
        </w:r>
        <w:r>
          <w:rPr>
            <w:noProof/>
            <w:webHidden/>
          </w:rPr>
          <w:t>10</w:t>
        </w:r>
        <w:r>
          <w:rPr>
            <w:noProof/>
            <w:webHidden/>
          </w:rPr>
          <w:fldChar w:fldCharType="end"/>
        </w:r>
      </w:hyperlink>
    </w:p>
    <w:p w:rsidR="00885AD9" w:rsidRDefault="00885AD9">
      <w:pPr>
        <w:pStyle w:val="TOC1"/>
        <w:rPr>
          <w:rFonts w:asciiTheme="minorHAnsi" w:eastAsiaTheme="minorEastAsia" w:hAnsiTheme="minorHAnsi" w:cstheme="minorBidi"/>
          <w:b w:val="0"/>
          <w:bCs w:val="0"/>
          <w:caps w:val="0"/>
          <w:kern w:val="0"/>
          <w:sz w:val="22"/>
          <w:szCs w:val="22"/>
        </w:rPr>
      </w:pPr>
      <w:hyperlink w:anchor="_Toc131937247" w:history="1">
        <w:r w:rsidRPr="00A84437">
          <w:rPr>
            <w:rStyle w:val="Hyperlink"/>
            <w:rFonts w:eastAsiaTheme="majorEastAsia"/>
          </w:rPr>
          <w:t>ATTACHMENT 2</w:t>
        </w:r>
        <w:r>
          <w:rPr>
            <w:webHidden/>
          </w:rPr>
          <w:tab/>
        </w:r>
        <w:r>
          <w:rPr>
            <w:webHidden/>
          </w:rPr>
          <w:fldChar w:fldCharType="begin"/>
        </w:r>
        <w:r>
          <w:rPr>
            <w:webHidden/>
          </w:rPr>
          <w:instrText xml:space="preserve"> PAGEREF _Toc131937247 \h </w:instrText>
        </w:r>
        <w:r>
          <w:rPr>
            <w:webHidden/>
          </w:rPr>
        </w:r>
        <w:r>
          <w:rPr>
            <w:webHidden/>
          </w:rPr>
          <w:fldChar w:fldCharType="separate"/>
        </w:r>
        <w:r>
          <w:rPr>
            <w:webHidden/>
          </w:rPr>
          <w:t>10</w:t>
        </w:r>
        <w:r>
          <w:rPr>
            <w:webHidden/>
          </w:rPr>
          <w:fldChar w:fldCharType="end"/>
        </w:r>
      </w:hyperlink>
    </w:p>
    <w:p w:rsidR="00885AD9" w:rsidRDefault="00885AD9">
      <w:pPr>
        <w:pStyle w:val="TOC2"/>
        <w:rPr>
          <w:rFonts w:asciiTheme="minorHAnsi" w:eastAsiaTheme="minorEastAsia" w:hAnsiTheme="minorHAnsi" w:cstheme="minorBidi"/>
          <w:smallCaps w:val="0"/>
          <w:noProof/>
          <w:sz w:val="22"/>
          <w:szCs w:val="22"/>
        </w:rPr>
      </w:pPr>
      <w:hyperlink w:anchor="_Toc131937248" w:history="1">
        <w:r w:rsidRPr="00A84437">
          <w:rPr>
            <w:rStyle w:val="Hyperlink"/>
            <w:rFonts w:eastAsiaTheme="minorHAnsi"/>
            <w:noProof/>
          </w:rPr>
          <w:t>11.2</w:t>
        </w:r>
        <w:r>
          <w:rPr>
            <w:rFonts w:asciiTheme="minorHAnsi" w:eastAsiaTheme="minorEastAsia" w:hAnsiTheme="minorHAnsi" w:cstheme="minorBidi"/>
            <w:smallCaps w:val="0"/>
            <w:noProof/>
            <w:sz w:val="22"/>
            <w:szCs w:val="22"/>
          </w:rPr>
          <w:tab/>
        </w:r>
        <w:r w:rsidRPr="00A84437">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_Toc131937248 \h </w:instrText>
        </w:r>
        <w:r>
          <w:rPr>
            <w:noProof/>
            <w:webHidden/>
          </w:rPr>
        </w:r>
        <w:r>
          <w:rPr>
            <w:noProof/>
            <w:webHidden/>
          </w:rPr>
          <w:fldChar w:fldCharType="separate"/>
        </w:r>
        <w:r>
          <w:rPr>
            <w:noProof/>
            <w:webHidden/>
          </w:rPr>
          <w:t>10</w:t>
        </w:r>
        <w:r>
          <w:rPr>
            <w:noProof/>
            <w:webHidden/>
          </w:rPr>
          <w:fldChar w:fldCharType="end"/>
        </w:r>
      </w:hyperlink>
    </w:p>
    <w:p w:rsidR="00885AD9" w:rsidRDefault="00885AD9">
      <w:pPr>
        <w:pStyle w:val="TOC1"/>
        <w:rPr>
          <w:rFonts w:asciiTheme="minorHAnsi" w:eastAsiaTheme="minorEastAsia" w:hAnsiTheme="minorHAnsi" w:cstheme="minorBidi"/>
          <w:b w:val="0"/>
          <w:bCs w:val="0"/>
          <w:caps w:val="0"/>
          <w:kern w:val="0"/>
          <w:sz w:val="22"/>
          <w:szCs w:val="22"/>
        </w:rPr>
      </w:pPr>
      <w:hyperlink w:anchor="_Toc131937249" w:history="1">
        <w:r w:rsidRPr="00A84437">
          <w:rPr>
            <w:rStyle w:val="Hyperlink"/>
            <w:rFonts w:eastAsiaTheme="majorEastAsia"/>
          </w:rPr>
          <w:t>ATTACHMENT 3</w:t>
        </w:r>
        <w:r>
          <w:rPr>
            <w:webHidden/>
          </w:rPr>
          <w:tab/>
        </w:r>
        <w:r>
          <w:rPr>
            <w:webHidden/>
          </w:rPr>
          <w:fldChar w:fldCharType="begin"/>
        </w:r>
        <w:r>
          <w:rPr>
            <w:webHidden/>
          </w:rPr>
          <w:instrText xml:space="preserve"> PAGEREF _Toc131937249 \h </w:instrText>
        </w:r>
        <w:r>
          <w:rPr>
            <w:webHidden/>
          </w:rPr>
        </w:r>
        <w:r>
          <w:rPr>
            <w:webHidden/>
          </w:rPr>
          <w:fldChar w:fldCharType="separate"/>
        </w:r>
        <w:r>
          <w:rPr>
            <w:webHidden/>
          </w:rPr>
          <w:t>13</w:t>
        </w:r>
        <w:r>
          <w:rPr>
            <w:webHidden/>
          </w:rPr>
          <w:fldChar w:fldCharType="end"/>
        </w:r>
      </w:hyperlink>
    </w:p>
    <w:p w:rsidR="00885AD9" w:rsidRDefault="00885AD9">
      <w:pPr>
        <w:pStyle w:val="TOC2"/>
        <w:rPr>
          <w:rFonts w:asciiTheme="minorHAnsi" w:eastAsiaTheme="minorEastAsia" w:hAnsiTheme="minorHAnsi" w:cstheme="minorBidi"/>
          <w:smallCaps w:val="0"/>
          <w:noProof/>
          <w:sz w:val="22"/>
          <w:szCs w:val="22"/>
        </w:rPr>
      </w:pPr>
      <w:hyperlink w:anchor="_Toc131937250" w:history="1">
        <w:r w:rsidRPr="00A84437">
          <w:rPr>
            <w:rStyle w:val="Hyperlink"/>
            <w:rFonts w:eastAsiaTheme="minorHAnsi"/>
            <w:noProof/>
          </w:rPr>
          <w:t>11.3</w:t>
        </w:r>
        <w:r>
          <w:rPr>
            <w:rFonts w:asciiTheme="minorHAnsi" w:eastAsiaTheme="minorEastAsia" w:hAnsiTheme="minorHAnsi" w:cstheme="minorBidi"/>
            <w:smallCaps w:val="0"/>
            <w:noProof/>
            <w:sz w:val="22"/>
            <w:szCs w:val="22"/>
          </w:rPr>
          <w:tab/>
        </w:r>
        <w:r w:rsidRPr="00A84437">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_Toc131937250 \h </w:instrText>
        </w:r>
        <w:r>
          <w:rPr>
            <w:noProof/>
            <w:webHidden/>
          </w:rPr>
        </w:r>
        <w:r>
          <w:rPr>
            <w:noProof/>
            <w:webHidden/>
          </w:rPr>
          <w:fldChar w:fldCharType="separate"/>
        </w:r>
        <w:r>
          <w:rPr>
            <w:noProof/>
            <w:webHidden/>
          </w:rPr>
          <w:t>13</w:t>
        </w:r>
        <w:r>
          <w:rPr>
            <w:noProof/>
            <w:webHidden/>
          </w:rPr>
          <w:fldChar w:fldCharType="end"/>
        </w:r>
      </w:hyperlink>
    </w:p>
    <w:p w:rsidR="00885AD9" w:rsidRDefault="00885AD9">
      <w:pPr>
        <w:pStyle w:val="TOC1"/>
        <w:rPr>
          <w:rFonts w:asciiTheme="minorHAnsi" w:eastAsiaTheme="minorEastAsia" w:hAnsiTheme="minorHAnsi" w:cstheme="minorBidi"/>
          <w:b w:val="0"/>
          <w:bCs w:val="0"/>
          <w:caps w:val="0"/>
          <w:kern w:val="0"/>
          <w:sz w:val="22"/>
          <w:szCs w:val="22"/>
        </w:rPr>
      </w:pPr>
      <w:hyperlink w:anchor="_Toc131937251" w:history="1">
        <w:r w:rsidRPr="00A84437">
          <w:rPr>
            <w:rStyle w:val="Hyperlink"/>
            <w:rFonts w:eastAsiaTheme="majorEastAsia"/>
          </w:rPr>
          <w:t>ATTACHMENT 4</w:t>
        </w:r>
        <w:r>
          <w:rPr>
            <w:webHidden/>
          </w:rPr>
          <w:tab/>
        </w:r>
        <w:r>
          <w:rPr>
            <w:webHidden/>
          </w:rPr>
          <w:fldChar w:fldCharType="begin"/>
        </w:r>
        <w:r>
          <w:rPr>
            <w:webHidden/>
          </w:rPr>
          <w:instrText xml:space="preserve"> PAGEREF _Toc131937251 \h </w:instrText>
        </w:r>
        <w:r>
          <w:rPr>
            <w:webHidden/>
          </w:rPr>
        </w:r>
        <w:r>
          <w:rPr>
            <w:webHidden/>
          </w:rPr>
          <w:fldChar w:fldCharType="separate"/>
        </w:r>
        <w:r>
          <w:rPr>
            <w:webHidden/>
          </w:rPr>
          <w:t>14</w:t>
        </w:r>
        <w:r>
          <w:rPr>
            <w:webHidden/>
          </w:rPr>
          <w:fldChar w:fldCharType="end"/>
        </w:r>
      </w:hyperlink>
    </w:p>
    <w:p w:rsidR="00885AD9" w:rsidRDefault="00885AD9">
      <w:pPr>
        <w:pStyle w:val="TOC2"/>
        <w:rPr>
          <w:rFonts w:asciiTheme="minorHAnsi" w:eastAsiaTheme="minorEastAsia" w:hAnsiTheme="minorHAnsi" w:cstheme="minorBidi"/>
          <w:smallCaps w:val="0"/>
          <w:noProof/>
          <w:sz w:val="22"/>
          <w:szCs w:val="22"/>
        </w:rPr>
      </w:pPr>
      <w:hyperlink w:anchor="_Toc131937252" w:history="1">
        <w:r w:rsidRPr="00A84437">
          <w:rPr>
            <w:rStyle w:val="Hyperlink"/>
            <w:rFonts w:eastAsiaTheme="minorHAnsi"/>
            <w:noProof/>
          </w:rPr>
          <w:t>11.4</w:t>
        </w:r>
        <w:r>
          <w:rPr>
            <w:rFonts w:asciiTheme="minorHAnsi" w:eastAsiaTheme="minorEastAsia" w:hAnsiTheme="minorHAnsi" w:cstheme="minorBidi"/>
            <w:smallCaps w:val="0"/>
            <w:noProof/>
            <w:sz w:val="22"/>
            <w:szCs w:val="22"/>
          </w:rPr>
          <w:tab/>
        </w:r>
        <w:r w:rsidRPr="00A84437">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_Toc131937252 \h </w:instrText>
        </w:r>
        <w:r>
          <w:rPr>
            <w:noProof/>
            <w:webHidden/>
          </w:rPr>
        </w:r>
        <w:r>
          <w:rPr>
            <w:noProof/>
            <w:webHidden/>
          </w:rPr>
          <w:fldChar w:fldCharType="separate"/>
        </w:r>
        <w:r>
          <w:rPr>
            <w:noProof/>
            <w:webHidden/>
          </w:rPr>
          <w:t>14</w:t>
        </w:r>
        <w:r>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273182409"/>
      <w:bookmarkStart w:id="6" w:name="_Toc12468074"/>
      <w:bookmarkStart w:id="7" w:name="_Toc13909545"/>
      <w:bookmarkStart w:id="8" w:name="_Toc131937228"/>
      <w:r w:rsidRPr="004E686A">
        <w:rPr>
          <w:rFonts w:ascii="Arial" w:hAnsi="Arial" w:cs="Arial"/>
          <w:b/>
          <w:bCs/>
          <w:caps/>
          <w:kern w:val="28"/>
          <w:sz w:val="24"/>
        </w:rPr>
        <w:lastRenderedPageBreak/>
        <w:t>INTRODUCTION</w:t>
      </w:r>
      <w:bookmarkEnd w:id="1"/>
      <w:bookmarkEnd w:id="2"/>
      <w:bookmarkEnd w:id="3"/>
      <w:bookmarkEnd w:id="4"/>
      <w:bookmarkEnd w:id="8"/>
    </w:p>
    <w:p w:rsidR="00CB2BF9" w:rsidRPr="00CB2BF9" w:rsidRDefault="00CB2BF9" w:rsidP="00781DF9">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Bushehr province is a part of the southern oilfields of Iran, is located 20 km northwest of Genaveh city. </w:t>
      </w:r>
    </w:p>
    <w:p w:rsidR="00CB2BF9" w:rsidRPr="00CB2BF9" w:rsidRDefault="00CB2BF9" w:rsidP="005E234F">
      <w:pPr>
        <w:pStyle w:val="ListParagraph"/>
        <w:widowControl w:val="0"/>
        <w:bidi w:val="0"/>
        <w:snapToGrid w:val="0"/>
        <w:spacing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CB2BF9" w:rsidRPr="005E234F" w:rsidRDefault="00CB2BF9" w:rsidP="005E234F">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BK1</w:t>
      </w:r>
      <w:r w:rsidR="00F51A81">
        <w:rPr>
          <w:rFonts w:asciiTheme="minorBidi" w:hAnsiTheme="minorBidi" w:cstheme="minorBidi"/>
          <w:sz w:val="22"/>
          <w:szCs w:val="22"/>
          <w:lang w:val="en-GB"/>
        </w:rPr>
        <w:t>5</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5E234F">
      <w:pPr>
        <w:pStyle w:val="ListParagraph"/>
        <w:widowControl w:val="0"/>
        <w:bidi w:val="0"/>
        <w:snapToGrid w:val="0"/>
        <w:spacing w:before="240" w:after="240" w:line="360" w:lineRule="auto"/>
        <w:jc w:val="lowKashida"/>
        <w:rPr>
          <w:rFonts w:asciiTheme="minorBidi" w:hAnsiTheme="minorBidi" w:cstheme="minorBidi"/>
          <w:b/>
          <w:bCs/>
          <w:sz w:val="22"/>
          <w:szCs w:val="22"/>
          <w:u w:val="single"/>
          <w:lang w:val="en-GB"/>
        </w:rPr>
      </w:pPr>
      <w:bookmarkStart w:id="9" w:name="_Toc343001687"/>
      <w:bookmarkStart w:id="10" w:name="_Toc343327775"/>
      <w:r w:rsidRPr="00CB2BF9">
        <w:rPr>
          <w:rFonts w:asciiTheme="minorBidi" w:hAnsiTheme="minorBidi" w:cstheme="minorBidi"/>
          <w:b/>
          <w:bCs/>
          <w:sz w:val="22"/>
          <w:szCs w:val="22"/>
          <w:u w:val="single"/>
          <w:lang w:val="en-GB"/>
        </w:rPr>
        <w:t>GENERAL DEFINITION</w:t>
      </w:r>
      <w:bookmarkEnd w:id="9"/>
      <w:bookmarkEnd w:id="10"/>
    </w:p>
    <w:p w:rsidR="00CB2BF9" w:rsidRPr="00CB2BF9" w:rsidRDefault="00CB2BF9" w:rsidP="005E234F">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84712F">
        <w:trPr>
          <w:trHeight w:val="352"/>
        </w:trPr>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781DF9">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BK1</w:t>
            </w:r>
            <w:r w:rsidR="00F51A81">
              <w:rPr>
                <w:rFonts w:asciiTheme="minorBidi" w:hAnsiTheme="minorBidi" w:cstheme="minorBidi"/>
                <w:sz w:val="22"/>
                <w:szCs w:val="22"/>
                <w:lang w:val="en-GB"/>
              </w:rPr>
              <w:t>5</w:t>
            </w:r>
            <w:r>
              <w:rPr>
                <w:rFonts w:asciiTheme="minorBidi" w:hAnsiTheme="minorBidi" w:cstheme="minorBidi"/>
                <w:sz w:val="22"/>
                <w:szCs w:val="22"/>
                <w:lang w:val="en-GB"/>
              </w:rPr>
              <w:t xml:space="preserve">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84712F">
        <w:tc>
          <w:tcPr>
            <w:tcW w:w="3780" w:type="dxa"/>
          </w:tcPr>
          <w:p w:rsidR="00CB2BF9" w:rsidRPr="00B516BA" w:rsidRDefault="00CB2BF9" w:rsidP="00781DF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781DF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31937229"/>
      <w:r w:rsidRPr="00CE2D90">
        <w:rPr>
          <w:rFonts w:ascii="Arial" w:hAnsi="Arial" w:cs="Arial"/>
          <w:b/>
          <w:bCs/>
          <w:caps/>
          <w:kern w:val="28"/>
          <w:sz w:val="24"/>
        </w:rPr>
        <w:lastRenderedPageBreak/>
        <w:t>GENERAL</w:t>
      </w:r>
      <w:bookmarkEnd w:id="5"/>
      <w:bookmarkEnd w:id="6"/>
      <w:bookmarkEnd w:id="7"/>
      <w:bookmarkEnd w:id="11"/>
    </w:p>
    <w:p w:rsidR="00687E14" w:rsidRPr="002B5E11" w:rsidRDefault="00687E14" w:rsidP="00A53A60">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931688">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931688">
        <w:rPr>
          <w:rFonts w:asciiTheme="minorBidi" w:eastAsiaTheme="minorHAnsi" w:hAnsiTheme="minorBidi" w:cstheme="minorBidi"/>
          <w:sz w:val="22"/>
          <w:szCs w:val="28"/>
        </w:rPr>
        <w:t>Earthing &amp; Lightning System</w:t>
      </w:r>
      <w:r w:rsidR="00931688" w:rsidRPr="00C81243">
        <w:rPr>
          <w:rFonts w:asciiTheme="minorBidi" w:eastAsiaTheme="minorHAnsi" w:hAnsiTheme="minorBidi" w:cstheme="minorBidi"/>
          <w:sz w:val="22"/>
          <w:szCs w:val="28"/>
        </w:rPr>
        <w:t xml:space="preserve"> </w:t>
      </w:r>
      <w:r w:rsidR="00476ABD" w:rsidRPr="002B5E11">
        <w:rPr>
          <w:rFonts w:asciiTheme="minorBidi" w:eastAsiaTheme="minorHAnsi" w:hAnsiTheme="minorBidi" w:cstheme="minorBidi"/>
          <w:sz w:val="22"/>
          <w:szCs w:val="28"/>
        </w:rPr>
        <w:t xml:space="preserve">as listed </w:t>
      </w:r>
      <w:r w:rsidR="00476ABD">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A53A60">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6590" w:type="dxa"/>
        <w:jc w:val="center"/>
        <w:tblLook w:val="04A0" w:firstRow="1" w:lastRow="0" w:firstColumn="1" w:lastColumn="0" w:noHBand="0" w:noVBand="1"/>
      </w:tblPr>
      <w:tblGrid>
        <w:gridCol w:w="687"/>
        <w:gridCol w:w="5903"/>
      </w:tblGrid>
      <w:tr w:rsidR="00931688" w:rsidRPr="002B5E11" w:rsidTr="00D250FB">
        <w:trPr>
          <w:trHeight w:val="510"/>
          <w:jc w:val="center"/>
        </w:trPr>
        <w:tc>
          <w:tcPr>
            <w:tcW w:w="687" w:type="dxa"/>
            <w:shd w:val="clear" w:color="auto" w:fill="FBD4B4" w:themeFill="accent6" w:themeFillTint="66"/>
            <w:vAlign w:val="center"/>
          </w:tcPr>
          <w:p w:rsidR="00931688" w:rsidRPr="002B5E11" w:rsidRDefault="00931688" w:rsidP="00D250FB">
            <w:pPr>
              <w:bidi w:val="0"/>
              <w:spacing w:line="360" w:lineRule="auto"/>
              <w:jc w:val="center"/>
              <w:rPr>
                <w:rFonts w:asciiTheme="minorBidi" w:hAnsiTheme="minorBidi" w:cstheme="minorBidi"/>
              </w:rPr>
            </w:pPr>
            <w:r>
              <w:rPr>
                <w:rFonts w:asciiTheme="minorBidi" w:hAnsiTheme="minorBidi" w:cstheme="minorBidi"/>
                <w:b/>
                <w:bCs/>
              </w:rPr>
              <w:t>No</w:t>
            </w:r>
          </w:p>
        </w:tc>
        <w:tc>
          <w:tcPr>
            <w:tcW w:w="5903" w:type="dxa"/>
            <w:shd w:val="clear" w:color="auto" w:fill="FBD4B4" w:themeFill="accent6" w:themeFillTint="66"/>
            <w:vAlign w:val="center"/>
          </w:tcPr>
          <w:p w:rsidR="00931688" w:rsidRPr="002B5E11" w:rsidRDefault="00931688" w:rsidP="00D250FB">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r>
      <w:tr w:rsidR="00931688" w:rsidRPr="002B5E11" w:rsidTr="00D250FB">
        <w:trPr>
          <w:trHeight w:val="737"/>
          <w:jc w:val="center"/>
        </w:trPr>
        <w:tc>
          <w:tcPr>
            <w:tcW w:w="687" w:type="dxa"/>
            <w:vAlign w:val="center"/>
          </w:tcPr>
          <w:p w:rsidR="00931688" w:rsidRPr="00137F85" w:rsidRDefault="00931688" w:rsidP="00D250FB">
            <w:pPr>
              <w:bidi w:val="0"/>
              <w:jc w:val="center"/>
              <w:rPr>
                <w:rFonts w:asciiTheme="minorBidi" w:hAnsiTheme="minorBidi" w:cstheme="minorBidi"/>
                <w:szCs w:val="20"/>
              </w:rPr>
            </w:pPr>
            <w:r w:rsidRPr="00137F85">
              <w:rPr>
                <w:rFonts w:asciiTheme="minorBidi" w:hAnsiTheme="minorBidi" w:cstheme="minorBidi"/>
                <w:szCs w:val="20"/>
              </w:rPr>
              <w:t>1</w:t>
            </w:r>
          </w:p>
        </w:tc>
        <w:tc>
          <w:tcPr>
            <w:tcW w:w="5903" w:type="dxa"/>
            <w:vAlign w:val="center"/>
          </w:tcPr>
          <w:p w:rsidR="00931688" w:rsidRPr="00137F85" w:rsidRDefault="00931688" w:rsidP="00931688">
            <w:pPr>
              <w:bidi w:val="0"/>
              <w:jc w:val="center"/>
              <w:rPr>
                <w:rFonts w:asciiTheme="minorBidi" w:hAnsiTheme="minorBidi" w:cstheme="minorBidi"/>
                <w:szCs w:val="20"/>
              </w:rPr>
            </w:pPr>
            <w:r>
              <w:rPr>
                <w:rFonts w:asciiTheme="minorBidi" w:eastAsiaTheme="minorHAnsi" w:hAnsiTheme="minorBidi" w:cstheme="minorBidi"/>
                <w:szCs w:val="28"/>
              </w:rPr>
              <w:t>Earthing &amp; Lightning System for BK-15</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31937230"/>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476ABD">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476ABD">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476ABD">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476ABD">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476ABD">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476ABD">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476ABD">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476ABD">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476ABD">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476ABD">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476ABD">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31937231"/>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931688">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931688">
        <w:rPr>
          <w:rFonts w:asciiTheme="minorBidi" w:eastAsiaTheme="minorHAnsi" w:hAnsiTheme="minorBidi" w:cstheme="minorBidi"/>
          <w:sz w:val="22"/>
          <w:szCs w:val="22"/>
        </w:rPr>
        <w:t xml:space="preserve">Earthing </w:t>
      </w:r>
      <w:r w:rsidR="001B41B9">
        <w:rPr>
          <w:rFonts w:asciiTheme="minorBidi" w:eastAsiaTheme="minorHAnsi" w:hAnsiTheme="minorBidi" w:cstheme="minorBidi"/>
          <w:sz w:val="22"/>
          <w:szCs w:val="22"/>
        </w:rPr>
        <w:t xml:space="preserve">System </w:t>
      </w:r>
      <w:r w:rsidR="00476ABD">
        <w:rPr>
          <w:rFonts w:asciiTheme="minorBidi" w:eastAsiaTheme="minorHAnsi" w:hAnsiTheme="minorBidi" w:cstheme="minorBidi"/>
          <w:sz w:val="22"/>
          <w:szCs w:val="22"/>
        </w:rPr>
        <w:t>of well pads</w:t>
      </w:r>
      <w:r w:rsidR="00476ABD" w:rsidRPr="002A37FB">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476ABD">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31937232"/>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31937233"/>
      <w:r w:rsidRPr="005D38AC">
        <w:rPr>
          <w:rFonts w:ascii="Arial" w:hAnsi="Arial" w:cs="Arial"/>
          <w:b/>
          <w:bCs/>
          <w:caps/>
          <w:kern w:val="28"/>
          <w:sz w:val="22"/>
          <w:szCs w:val="22"/>
        </w:rPr>
        <w:t>scope of supply</w:t>
      </w:r>
      <w:bookmarkEnd w:id="24"/>
      <w:bookmarkEnd w:id="25"/>
      <w:bookmarkEnd w:id="26"/>
    </w:p>
    <w:p w:rsidR="00687E14" w:rsidRPr="003D25AD" w:rsidRDefault="00687E14" w:rsidP="003D25AD">
      <w:pPr>
        <w:pStyle w:val="Heading3"/>
        <w:spacing w:before="0" w:after="0" w:line="360" w:lineRule="auto"/>
      </w:pPr>
      <w:bookmarkStart w:id="27" w:name="_Toc131937234"/>
      <w:r w:rsidRPr="003D25AD">
        <w:t>main description</w:t>
      </w:r>
      <w:bookmarkEnd w:id="27"/>
    </w:p>
    <w:p w:rsidR="00687E14" w:rsidRPr="003D25AD" w:rsidRDefault="001B41B9" w:rsidP="00016D65">
      <w:pPr>
        <w:bidi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Earthing system</w:t>
      </w:r>
      <w:r w:rsidRPr="00512948">
        <w:rPr>
          <w:rFonts w:asciiTheme="minorBidi" w:eastAsiaTheme="minorHAnsi" w:hAnsiTheme="minorBidi" w:cstheme="minorBidi"/>
          <w:sz w:val="22"/>
          <w:szCs w:val="22"/>
        </w:rPr>
        <w:t xml:space="preserve"> of well BK-</w:t>
      </w:r>
      <w:r>
        <w:rPr>
          <w:rFonts w:asciiTheme="minorBidi" w:eastAsiaTheme="minorHAnsi" w:hAnsiTheme="minorBidi" w:cstheme="minorBidi"/>
          <w:sz w:val="22"/>
          <w:szCs w:val="22"/>
        </w:rPr>
        <w:t>1</w:t>
      </w:r>
      <w:r w:rsidR="00016D65">
        <w:rPr>
          <w:rFonts w:asciiTheme="minorBidi" w:eastAsiaTheme="minorHAnsi" w:hAnsiTheme="minorBidi" w:cstheme="minorBidi"/>
          <w:sz w:val="22"/>
          <w:szCs w:val="22"/>
        </w:rPr>
        <w:t>5</w:t>
      </w:r>
      <w:r w:rsidRPr="00512948">
        <w:rPr>
          <w:rFonts w:asciiTheme="minorBidi" w:eastAsiaTheme="minorHAnsi" w:hAnsiTheme="minorBidi" w:cstheme="minorBidi"/>
          <w:sz w:val="22"/>
          <w:szCs w:val="22"/>
        </w:rPr>
        <w:t xml:space="preserve"> Acc. to “</w:t>
      </w:r>
      <w:r w:rsidRPr="000D5E55">
        <w:rPr>
          <w:rFonts w:asciiTheme="minorBidi" w:eastAsiaTheme="minorHAnsi" w:hAnsiTheme="minorBidi" w:cstheme="minorBidi"/>
          <w:sz w:val="22"/>
          <w:szCs w:val="22"/>
        </w:rPr>
        <w:t>Earthing &amp; Lightning Layout for well pads</w:t>
      </w:r>
      <w:r w:rsidRPr="00512948">
        <w:rPr>
          <w:rFonts w:asciiTheme="minorBidi" w:eastAsiaTheme="minorHAnsi" w:hAnsiTheme="minorBidi" w:cstheme="minorBidi"/>
          <w:sz w:val="22"/>
          <w:szCs w:val="22"/>
        </w:rPr>
        <w:t>”, “</w:t>
      </w:r>
      <w:r w:rsidRPr="000D5E55">
        <w:rPr>
          <w:rFonts w:asciiTheme="minorBidi" w:eastAsiaTheme="minorHAnsi" w:hAnsiTheme="minorBidi" w:cstheme="minorBidi"/>
          <w:sz w:val="22"/>
          <w:szCs w:val="22"/>
        </w:rPr>
        <w:t>BK-SSGRL-PEDCO-110-EL-PY-0010</w:t>
      </w:r>
      <w:r w:rsidRPr="00AE60C4">
        <w:rPr>
          <w:rFonts w:asciiTheme="minorBidi" w:eastAsiaTheme="minorHAnsi" w:hAnsiTheme="minorBidi" w:cstheme="minorBidi"/>
          <w:sz w:val="22"/>
          <w:szCs w:val="22"/>
        </w:rPr>
        <w:t>”</w:t>
      </w:r>
      <w:r w:rsidR="00E3398A" w:rsidRPr="00867871">
        <w:rPr>
          <w:rFonts w:asciiTheme="minorBidi" w:eastAsiaTheme="minorHAnsi" w:hAnsiTheme="minorBidi" w:cstheme="minorBidi"/>
          <w:sz w:val="22"/>
          <w:szCs w:val="22"/>
        </w:rPr>
        <w:t>.</w:t>
      </w:r>
      <w:r w:rsidR="00E3398A">
        <w:rPr>
          <w:rFonts w:asciiTheme="minorBidi" w:eastAsiaTheme="minorHAnsi" w:hAnsiTheme="minorBidi" w:cstheme="minorBidi"/>
          <w:sz w:val="22"/>
          <w:szCs w:val="22"/>
        </w:rPr>
        <w:t xml:space="preserve"> </w:t>
      </w:r>
      <w:r w:rsidR="00687E14" w:rsidRPr="003D25AD">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687E14" w:rsidRPr="003D25AD"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Resolve engineering issues relating to equipment/devices/items within the scope of supply.</w:t>
      </w:r>
    </w:p>
    <w:p w:rsidR="00687E14" w:rsidRPr="003D25AD"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687E14" w:rsidRPr="003D25AD"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687E14" w:rsidRPr="003D25AD"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Implement a quality assurance plan</w:t>
      </w:r>
    </w:p>
    <w:p w:rsidR="00687E14" w:rsidRPr="003D25AD"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The quality plan applied to the scope of supply shall include:</w:t>
      </w:r>
    </w:p>
    <w:p w:rsidR="005509FD" w:rsidRPr="00867871" w:rsidRDefault="005509FD" w:rsidP="005509FD">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867871">
        <w:rPr>
          <w:rFonts w:asciiTheme="minorBidi" w:eastAsiaTheme="minorHAnsi" w:hAnsiTheme="minorBidi" w:cstheme="minorBidi"/>
          <w:sz w:val="22"/>
          <w:szCs w:val="22"/>
        </w:rPr>
        <w:t>QA/QC organization chart and procedures that shall be submitted for approval.</w:t>
      </w:r>
    </w:p>
    <w:p w:rsidR="00687E14" w:rsidRPr="003D25AD" w:rsidRDefault="00687E14" w:rsidP="003D25AD">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Plan for HOLD points in the production process proposed to PURCHASER for witness or approval particular activities.</w:t>
      </w:r>
    </w:p>
    <w:p w:rsidR="00687E14" w:rsidRPr="003D25AD" w:rsidRDefault="00687E14" w:rsidP="003D25AD">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lastRenderedPageBreak/>
        <w:t>Production schedule indicating main quality manufacturing processes, inspection and tests.</w:t>
      </w:r>
    </w:p>
    <w:p w:rsidR="00687E14" w:rsidRPr="003D25AD" w:rsidRDefault="00687E14" w:rsidP="003D25AD">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Qualification of all personnel performing tests to be reviewed by the inspector</w:t>
      </w:r>
    </w:p>
    <w:p w:rsidR="00687E14" w:rsidRPr="003D25AD" w:rsidRDefault="00687E14" w:rsidP="003D25AD">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Supplier shall also provide the description of the following quality activities:</w:t>
      </w:r>
    </w:p>
    <w:p w:rsidR="00687E14" w:rsidRPr="003D25AD" w:rsidRDefault="00687E14" w:rsidP="003D25AD">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Sub suppliers products quality</w:t>
      </w:r>
    </w:p>
    <w:p w:rsidR="00687E14" w:rsidRPr="003D25AD" w:rsidRDefault="00687E14" w:rsidP="003D25AD">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Quality check and identification of the materials and equipment entering in their manufacturing shop.</w:t>
      </w:r>
    </w:p>
    <w:p w:rsidR="00687E14" w:rsidRPr="003D25AD"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Calibration of test instruments and equipment</w:t>
      </w:r>
    </w:p>
    <w:p w:rsidR="00687E14" w:rsidRPr="003D25AD"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3D25AD">
        <w:rPr>
          <w:rFonts w:asciiTheme="minorBidi" w:eastAsiaTheme="minorHAnsi" w:hAnsiTheme="minorBidi" w:cstheme="minorBidi"/>
          <w:sz w:val="22"/>
          <w:szCs w:val="22"/>
        </w:rPr>
        <w:t>Provide detailed specifications and data sheets.</w:t>
      </w:r>
    </w:p>
    <w:p w:rsidR="00687E14" w:rsidRPr="003D25AD" w:rsidRDefault="00687E14" w:rsidP="003D25AD">
      <w:pPr>
        <w:pStyle w:val="Heading3"/>
        <w:spacing w:before="0" w:after="0" w:line="360" w:lineRule="auto"/>
      </w:pPr>
      <w:bookmarkStart w:id="28" w:name="_Toc12468050"/>
      <w:bookmarkStart w:id="29" w:name="_Toc12468091"/>
      <w:bookmarkStart w:id="30" w:name="_Toc13905928"/>
      <w:bookmarkStart w:id="31" w:name="_Toc13909562"/>
      <w:bookmarkStart w:id="32" w:name="_Toc131937235"/>
      <w:r w:rsidRPr="003D25AD">
        <w:t>Spare parts</w:t>
      </w:r>
      <w:bookmarkEnd w:id="28"/>
      <w:bookmarkEnd w:id="29"/>
      <w:bookmarkEnd w:id="30"/>
      <w:bookmarkEnd w:id="31"/>
      <w:bookmarkEnd w:id="32"/>
    </w:p>
    <w:p w:rsidR="00687E14" w:rsidRDefault="00687E14" w:rsidP="003D25AD">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3D25A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3D25AD">
      <w:pPr>
        <w:pStyle w:val="Heading3"/>
        <w:spacing w:before="0" w:after="0" w:line="360" w:lineRule="auto"/>
      </w:pPr>
      <w:bookmarkStart w:id="33" w:name="_Toc12468051"/>
      <w:bookmarkStart w:id="34" w:name="_Toc12468092"/>
      <w:bookmarkStart w:id="35" w:name="_Toc13905929"/>
      <w:bookmarkStart w:id="36" w:name="_Toc13909563"/>
      <w:bookmarkStart w:id="37" w:name="_Toc131937236"/>
      <w:r w:rsidRPr="00D702B9">
        <w:t>Other items</w:t>
      </w:r>
      <w:bookmarkEnd w:id="33"/>
      <w:bookmarkEnd w:id="34"/>
      <w:bookmarkEnd w:id="35"/>
      <w:bookmarkEnd w:id="36"/>
      <w:bookmarkEnd w:id="37"/>
    </w:p>
    <w:p w:rsidR="003D25AD" w:rsidRPr="00911F8C" w:rsidRDefault="003D25AD" w:rsidP="003D25AD">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3D25AD" w:rsidRPr="005D38AC" w:rsidRDefault="003D25AD" w:rsidP="00DD278B">
      <w:pPr>
        <w:keepNext/>
        <w:widowControl w:val="0"/>
        <w:numPr>
          <w:ilvl w:val="1"/>
          <w:numId w:val="1"/>
        </w:numPr>
        <w:tabs>
          <w:tab w:val="clear" w:pos="1440"/>
          <w:tab w:val="num" w:pos="1418"/>
        </w:tabs>
        <w:bidi w:val="0"/>
        <w:spacing w:before="120" w:after="120" w:line="276" w:lineRule="auto"/>
        <w:jc w:val="both"/>
        <w:outlineLvl w:val="0"/>
        <w:rPr>
          <w:rFonts w:ascii="Arial" w:hAnsi="Arial" w:cs="Arial"/>
          <w:b/>
          <w:bCs/>
          <w:caps/>
          <w:kern w:val="28"/>
          <w:sz w:val="22"/>
          <w:szCs w:val="22"/>
        </w:rPr>
      </w:pPr>
      <w:bookmarkStart w:id="38" w:name="_Toc12468094"/>
      <w:bookmarkStart w:id="39" w:name="_Toc13909565"/>
      <w:bookmarkStart w:id="40" w:name="_Toc108015885"/>
      <w:bookmarkStart w:id="41" w:name="_Toc108019760"/>
      <w:bookmarkStart w:id="42" w:name="_Toc12468095"/>
      <w:bookmarkStart w:id="43" w:name="_Toc13909566"/>
      <w:bookmarkStart w:id="44" w:name="_Toc273182413"/>
      <w:bookmarkStart w:id="45" w:name="_Toc12468096"/>
      <w:bookmarkStart w:id="46" w:name="_Toc13909567"/>
      <w:bookmarkStart w:id="47" w:name="_Toc131937237"/>
      <w:r w:rsidRPr="005D38AC">
        <w:rPr>
          <w:rFonts w:ascii="Arial" w:hAnsi="Arial" w:cs="Arial"/>
          <w:b/>
          <w:bCs/>
          <w:caps/>
          <w:kern w:val="28"/>
          <w:sz w:val="22"/>
          <w:szCs w:val="22"/>
        </w:rPr>
        <w:t>Exclusions</w:t>
      </w:r>
      <w:bookmarkEnd w:id="38"/>
      <w:bookmarkEnd w:id="39"/>
      <w:bookmarkEnd w:id="40"/>
      <w:bookmarkEnd w:id="41"/>
      <w:bookmarkEnd w:id="47"/>
    </w:p>
    <w:p w:rsidR="005B31BA" w:rsidRPr="001E311F" w:rsidRDefault="005B31BA" w:rsidP="005B31BA">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8" w:name="_Toc108015886"/>
      <w:bookmarkStart w:id="49" w:name="_Toc108019761"/>
      <w:bookmarkEnd w:id="42"/>
      <w:bookmarkEnd w:id="43"/>
      <w:r w:rsidRPr="00867871">
        <w:rPr>
          <w:rFonts w:asciiTheme="minorBidi" w:eastAsiaTheme="minorHAnsi" w:hAnsiTheme="minorBidi" w:cstheme="minorBidi"/>
          <w:sz w:val="22"/>
          <w:szCs w:val="28"/>
        </w:rPr>
        <w:t>The following items are excluded by the supplier scope of supply and will be provided by purchaser:</w:t>
      </w:r>
      <w:r w:rsidRPr="00E36DD5">
        <w:rPr>
          <w:rFonts w:asciiTheme="minorBidi" w:hAnsiTheme="minorBidi" w:cstheme="minorBidi"/>
          <w:noProof/>
        </w:rPr>
        <w:t xml:space="preserve"> </w:t>
      </w:r>
    </w:p>
    <w:p w:rsidR="00DA5C7C" w:rsidRDefault="00DA5C7C" w:rsidP="00DA5C7C">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F458E0">
        <w:rPr>
          <w:rFonts w:asciiTheme="minorBidi" w:eastAsiaTheme="minorHAnsi" w:hAnsiTheme="minorBidi" w:cstheme="minorBidi"/>
          <w:sz w:val="22"/>
          <w:szCs w:val="28"/>
        </w:rPr>
        <w:t>.</w:t>
      </w:r>
    </w:p>
    <w:p w:rsidR="003D25AD" w:rsidRPr="005D38AC" w:rsidRDefault="003D25AD" w:rsidP="00DD278B">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50" w:name="_Toc131937238"/>
      <w:r w:rsidRPr="005D38AC">
        <w:rPr>
          <w:rFonts w:ascii="Arial" w:hAnsi="Arial" w:cs="Arial"/>
          <w:b/>
          <w:bCs/>
          <w:caps/>
          <w:kern w:val="28"/>
          <w:sz w:val="22"/>
          <w:szCs w:val="22"/>
        </w:rPr>
        <w:t>Battery Limits</w:t>
      </w:r>
      <w:bookmarkEnd w:id="48"/>
      <w:bookmarkEnd w:id="49"/>
      <w:bookmarkEnd w:id="50"/>
    </w:p>
    <w:p w:rsidR="005B31BA" w:rsidRPr="00867871" w:rsidRDefault="005B31BA" w:rsidP="005B31BA">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867871">
        <w:rPr>
          <w:rFonts w:asciiTheme="minorBidi" w:eastAsiaTheme="minorHAnsi" w:hAnsiTheme="minorBidi" w:cstheme="minorBidi"/>
          <w:sz w:val="22"/>
          <w:szCs w:val="28"/>
        </w:rPr>
        <w:t>The battery limits are summarized as follows:</w:t>
      </w:r>
    </w:p>
    <w:p w:rsidR="00DA5C7C" w:rsidRDefault="00DA5C7C" w:rsidP="00DA5C7C">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F458E0">
        <w:rPr>
          <w:rFonts w:asciiTheme="minorBidi" w:eastAsiaTheme="minorHAnsi" w:hAnsiTheme="minorBidi" w:cstheme="minorBidi"/>
          <w:sz w:val="22"/>
          <w:szCs w:val="28"/>
        </w:rPr>
        <w:t>.</w:t>
      </w:r>
    </w:p>
    <w:p w:rsidR="00687E14" w:rsidRPr="004C5E69" w:rsidRDefault="00687E14" w:rsidP="00DD278B">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51" w:name="_Toc131937239"/>
      <w:r w:rsidRPr="00CC4EA2">
        <w:rPr>
          <w:rFonts w:ascii="Arial" w:hAnsi="Arial" w:cs="Arial"/>
          <w:b/>
          <w:bCs/>
          <w:caps/>
          <w:kern w:val="28"/>
          <w:sz w:val="24"/>
        </w:rPr>
        <w:t>INSPECTION AND TESTS</w:t>
      </w:r>
      <w:bookmarkEnd w:id="44"/>
      <w:bookmarkEnd w:id="45"/>
      <w:bookmarkEnd w:id="46"/>
      <w:bookmarkEnd w:id="51"/>
    </w:p>
    <w:p w:rsidR="00687E14" w:rsidRDefault="00687E14" w:rsidP="005B31BA">
      <w:pPr>
        <w:bidi w:val="0"/>
        <w:spacing w:line="360" w:lineRule="auto"/>
        <w:ind w:left="720"/>
        <w:jc w:val="both"/>
        <w:rPr>
          <w:rFonts w:asciiTheme="minorBidi" w:eastAsiaTheme="minorHAnsi" w:hAnsiTheme="minorBidi" w:cstheme="minorBidi"/>
          <w:sz w:val="22"/>
          <w:szCs w:val="22"/>
        </w:rPr>
      </w:pPr>
      <w:r w:rsidRPr="00867871">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PROJECT ITP PROCEDURE (Doc. No. ICE-EID-MI-SP01-Rev01</w:t>
      </w:r>
      <w:r w:rsidR="00671F5B" w:rsidRPr="00867871">
        <w:rPr>
          <w:rFonts w:asciiTheme="minorBidi" w:eastAsiaTheme="minorHAnsi" w:hAnsiTheme="minorBidi" w:cstheme="minorBidi"/>
          <w:sz w:val="22"/>
          <w:szCs w:val="22"/>
        </w:rPr>
        <w:t xml:space="preserve"> </w:t>
      </w:r>
      <w:r w:rsidR="005B31BA" w:rsidRPr="00867871">
        <w:rPr>
          <w:rFonts w:asciiTheme="minorBidi" w:eastAsiaTheme="minorHAnsi" w:hAnsiTheme="minorBidi" w:cstheme="minorBidi"/>
          <w:sz w:val="22"/>
          <w:szCs w:val="22"/>
        </w:rPr>
        <w:t>ICE-EID-MI-SP02-Rev01)</w:t>
      </w:r>
      <w:r w:rsidRPr="00867871">
        <w:rPr>
          <w:rFonts w:asciiTheme="minorBidi" w:eastAsiaTheme="minorHAnsi" w:hAnsiTheme="minorBidi" w:cstheme="minorBidi"/>
          <w:sz w:val="22"/>
          <w:szCs w:val="22"/>
        </w:rPr>
        <w:t xml:space="preserve"> and data sheets (if any).</w:t>
      </w:r>
    </w:p>
    <w:p w:rsidR="00687E14" w:rsidRDefault="00687E14" w:rsidP="00BB2F60">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lastRenderedPageBreak/>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DD278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52" w:name="_Toc13909568"/>
      <w:bookmarkStart w:id="53" w:name="_Toc131937240"/>
      <w:r w:rsidRPr="00E73FC0">
        <w:rPr>
          <w:rFonts w:ascii="Arial" w:hAnsi="Arial" w:cs="Arial"/>
          <w:b/>
          <w:bCs/>
          <w:caps/>
          <w:kern w:val="28"/>
          <w:sz w:val="24"/>
        </w:rPr>
        <w:t>VENDOR DOCUMENTATION REQUIREMENTS &amp; SCHEDULE</w:t>
      </w:r>
      <w:bookmarkEnd w:id="52"/>
      <w:bookmarkEnd w:id="53"/>
    </w:p>
    <w:p w:rsidR="00687E14" w:rsidRPr="00E73FC0" w:rsidRDefault="00687E14" w:rsidP="007E7CB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098"/>
      <w:r w:rsidRPr="00E73FC0">
        <w:rPr>
          <w:rFonts w:asciiTheme="minorBidi" w:eastAsiaTheme="minorHAnsi" w:hAnsiTheme="minorBidi" w:cstheme="minorBidi"/>
          <w:sz w:val="22"/>
          <w:szCs w:val="28"/>
        </w:rPr>
        <w:t>Vendor document shall be according to attachment 2 of this document.</w:t>
      </w:r>
      <w:bookmarkEnd w:id="54"/>
    </w:p>
    <w:p w:rsidR="00687E14" w:rsidRPr="00E73FC0" w:rsidRDefault="00687E14" w:rsidP="007E7CB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099"/>
      <w:r w:rsidRPr="00E73FC0">
        <w:rPr>
          <w:rFonts w:asciiTheme="minorBidi" w:eastAsiaTheme="minorHAnsi" w:hAnsiTheme="minorBidi" w:cstheme="minorBidi"/>
          <w:sz w:val="22"/>
          <w:szCs w:val="28"/>
        </w:rPr>
        <w:t>All documents, preliminary or final, are to be stamped and signed by the supplier.</w:t>
      </w:r>
      <w:bookmarkEnd w:id="55"/>
    </w:p>
    <w:p w:rsidR="00687E14" w:rsidRPr="00E73FC0" w:rsidRDefault="00687E14" w:rsidP="007E7CB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6"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6"/>
    </w:p>
    <w:p w:rsidR="00687E14" w:rsidRPr="00E73FC0" w:rsidRDefault="00687E14" w:rsidP="007E7CB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7"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7"/>
    </w:p>
    <w:p w:rsidR="00687E14" w:rsidRDefault="00687E14" w:rsidP="007E7CB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8" w:name="_Toc12468102"/>
      <w:r w:rsidRPr="00E73FC0">
        <w:rPr>
          <w:rFonts w:asciiTheme="minorBidi" w:eastAsiaTheme="minorHAnsi" w:hAnsiTheme="minorBidi" w:cstheme="minorBidi"/>
          <w:sz w:val="22"/>
          <w:szCs w:val="28"/>
        </w:rPr>
        <w:t>All vendor drawings and documents shall be in English language.</w:t>
      </w:r>
      <w:bookmarkEnd w:id="58"/>
    </w:p>
    <w:p w:rsidR="00907842" w:rsidRPr="0027058A" w:rsidRDefault="00687E14" w:rsidP="007E7CBA">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9"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DD278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60" w:name="_Toc273182415"/>
      <w:bookmarkStart w:id="61" w:name="_Toc12468104"/>
      <w:bookmarkStart w:id="62" w:name="_Toc13909569"/>
      <w:bookmarkStart w:id="63" w:name="_Toc131937241"/>
      <w:bookmarkEnd w:id="59"/>
      <w:r w:rsidRPr="00C62699">
        <w:rPr>
          <w:rFonts w:ascii="Arial" w:hAnsi="Arial" w:cs="Arial"/>
          <w:b/>
          <w:bCs/>
          <w:caps/>
          <w:kern w:val="28"/>
          <w:sz w:val="24"/>
        </w:rPr>
        <w:t>UNIT RESPONSIBILITY</w:t>
      </w:r>
      <w:bookmarkEnd w:id="60"/>
      <w:bookmarkEnd w:id="61"/>
      <w:bookmarkEnd w:id="62"/>
      <w:bookmarkEnd w:id="63"/>
    </w:p>
    <w:p w:rsidR="00687E14" w:rsidRPr="00C62699" w:rsidRDefault="00687E14" w:rsidP="007E7CB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E7CB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DD278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64" w:name="_Toc273182416"/>
      <w:bookmarkStart w:id="65" w:name="_Toc12468105"/>
      <w:bookmarkStart w:id="66" w:name="_Toc13909570"/>
      <w:bookmarkStart w:id="67" w:name="_Toc131937242"/>
      <w:r w:rsidRPr="00C62699">
        <w:rPr>
          <w:rFonts w:ascii="Arial" w:hAnsi="Arial" w:cs="Arial"/>
          <w:b/>
          <w:bCs/>
          <w:caps/>
          <w:kern w:val="28"/>
          <w:sz w:val="24"/>
        </w:rPr>
        <w:t>GUARANTEE AND WARRANTY</w:t>
      </w:r>
      <w:bookmarkEnd w:id="64"/>
      <w:bookmarkEnd w:id="65"/>
      <w:bookmarkEnd w:id="66"/>
      <w:bookmarkEnd w:id="67"/>
    </w:p>
    <w:p w:rsidR="00687E14" w:rsidRDefault="00687E14" w:rsidP="007E7CBA">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7E7CBA">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7E7CBA">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7E7CB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7E7CB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w:t>
      </w:r>
      <w:r w:rsidRPr="00B10160">
        <w:rPr>
          <w:rFonts w:asciiTheme="minorBidi" w:eastAsiaTheme="minorHAnsi" w:hAnsiTheme="minorBidi" w:cstheme="minorBidi"/>
          <w:sz w:val="22"/>
          <w:szCs w:val="22"/>
        </w:rPr>
        <w:lastRenderedPageBreak/>
        <w:t xml:space="preserve">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7E7CB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7E7CB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7E7CB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7E7CBA">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DD278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68" w:name="_Toc273182417"/>
      <w:bookmarkStart w:id="69" w:name="_Toc12468106"/>
      <w:bookmarkStart w:id="70" w:name="_Toc13909571"/>
      <w:bookmarkStart w:id="71" w:name="_Toc131937243"/>
      <w:r w:rsidRPr="009D5E33">
        <w:rPr>
          <w:rFonts w:ascii="Arial" w:hAnsi="Arial" w:cs="Arial"/>
          <w:b/>
          <w:bCs/>
          <w:caps/>
          <w:kern w:val="28"/>
          <w:sz w:val="24"/>
        </w:rPr>
        <w:t>DEVIATION</w:t>
      </w:r>
      <w:bookmarkEnd w:id="68"/>
      <w:bookmarkEnd w:id="69"/>
      <w:bookmarkEnd w:id="70"/>
      <w:bookmarkEnd w:id="71"/>
    </w:p>
    <w:p w:rsidR="00687E14" w:rsidRPr="009D5E33" w:rsidRDefault="00687E14" w:rsidP="007E7CB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Pr="009D5E33" w:rsidRDefault="00687E14" w:rsidP="00BB2F6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DD278B">
      <w:pPr>
        <w:keepNext/>
        <w:widowControl w:val="0"/>
        <w:numPr>
          <w:ilvl w:val="0"/>
          <w:numId w:val="1"/>
        </w:numPr>
        <w:bidi w:val="0"/>
        <w:spacing w:before="12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2" w:name="_Toc273182418"/>
      <w:bookmarkStart w:id="73" w:name="_Toc12468107"/>
      <w:bookmarkStart w:id="74" w:name="_Toc13909572"/>
      <w:bookmarkStart w:id="75" w:name="_Toc131937244"/>
      <w:r w:rsidRPr="004F177C">
        <w:rPr>
          <w:rFonts w:ascii="Arial" w:hAnsi="Arial" w:cs="Arial"/>
          <w:b/>
          <w:bCs/>
          <w:caps/>
          <w:kern w:val="28"/>
          <w:sz w:val="24"/>
        </w:rPr>
        <w:t>PRICE BREAKDOWN</w:t>
      </w:r>
      <w:bookmarkEnd w:id="72"/>
      <w:bookmarkEnd w:id="73"/>
      <w:bookmarkEnd w:id="74"/>
      <w:bookmarkEnd w:id="75"/>
    </w:p>
    <w:p w:rsidR="00687E14" w:rsidRPr="007337F4" w:rsidRDefault="00687E14" w:rsidP="007E7CBA">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7E7CB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7E7CBA">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7E7CB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7E7CB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FF6468" w:rsidRDefault="00687E14" w:rsidP="007E7CBA">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FF6468" w:rsidRDefault="00FF6468" w:rsidP="00FF6468">
      <w:pPr>
        <w:bidi w:val="0"/>
        <w:rPr>
          <w:rFonts w:asciiTheme="minorBidi" w:eastAsiaTheme="minorHAnsi" w:hAnsiTheme="minorBidi" w:cstheme="minorBidi"/>
          <w:sz w:val="22"/>
          <w:szCs w:val="28"/>
        </w:rPr>
      </w:pPr>
      <w:r>
        <w:rPr>
          <w:rFonts w:asciiTheme="minorBidi" w:eastAsiaTheme="minorHAnsi" w:hAnsiTheme="minorBidi" w:cstheme="minorBidi"/>
          <w:sz w:val="22"/>
          <w:szCs w:val="28"/>
        </w:rPr>
        <w:br w:type="page"/>
      </w:r>
    </w:p>
    <w:p w:rsidR="00687E14" w:rsidRPr="00B274C0" w:rsidRDefault="00687E14" w:rsidP="00687E14">
      <w:pPr>
        <w:pStyle w:val="Heading1"/>
        <w:spacing w:before="0"/>
        <w:rPr>
          <w:rFonts w:eastAsiaTheme="majorEastAsia"/>
          <w:u w:val="single"/>
        </w:rPr>
      </w:pPr>
      <w:bookmarkStart w:id="76" w:name="_Toc272928621"/>
      <w:bookmarkStart w:id="77" w:name="_Toc273182419"/>
      <w:bookmarkStart w:id="78" w:name="_Toc12468108"/>
      <w:bookmarkStart w:id="79" w:name="_Toc13909573"/>
      <w:bookmarkStart w:id="80" w:name="_Toc272928623"/>
      <w:bookmarkStart w:id="81" w:name="_Toc131937245"/>
      <w:r w:rsidRPr="00B274C0">
        <w:rPr>
          <w:rFonts w:eastAsiaTheme="majorEastAsia"/>
          <w:u w:val="single"/>
        </w:rPr>
        <w:lastRenderedPageBreak/>
        <w:t>ATTACHMENT 1</w:t>
      </w:r>
      <w:bookmarkEnd w:id="76"/>
      <w:bookmarkEnd w:id="77"/>
      <w:bookmarkEnd w:id="78"/>
      <w:bookmarkEnd w:id="79"/>
      <w:bookmarkEnd w:id="81"/>
    </w:p>
    <w:p w:rsidR="00687E14" w:rsidRPr="00B274C0" w:rsidRDefault="00687E14" w:rsidP="00687E14">
      <w:pPr>
        <w:pStyle w:val="Heading2"/>
        <w:spacing w:before="0"/>
        <w:rPr>
          <w:rFonts w:eastAsiaTheme="minorHAnsi"/>
          <w:u w:val="single"/>
        </w:rPr>
      </w:pPr>
      <w:bookmarkStart w:id="82" w:name="_Toc13909574"/>
      <w:bookmarkStart w:id="83" w:name="_Toc131937246"/>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2"/>
      <w:bookmarkEnd w:id="83"/>
    </w:p>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510"/>
        <w:gridCol w:w="5560"/>
        <w:gridCol w:w="810"/>
      </w:tblGrid>
      <w:tr w:rsidR="00642B90" w:rsidRPr="00FF7157" w:rsidTr="00D250FB">
        <w:trPr>
          <w:trHeight w:val="620"/>
          <w:tblHeader/>
          <w:jc w:val="center"/>
        </w:trPr>
        <w:tc>
          <w:tcPr>
            <w:tcW w:w="535" w:type="dxa"/>
            <w:tcBorders>
              <w:bottom w:val="single" w:sz="4" w:space="0" w:color="auto"/>
            </w:tcBorders>
            <w:shd w:val="clear" w:color="auto" w:fill="FDE9D9" w:themeFill="accent6" w:themeFillTint="33"/>
            <w:vAlign w:val="center"/>
          </w:tcPr>
          <w:p w:rsidR="00642B90" w:rsidRPr="00FF7157" w:rsidRDefault="00642B90" w:rsidP="00D250FB">
            <w:pPr>
              <w:widowControl w:val="0"/>
              <w:autoSpaceDE w:val="0"/>
              <w:autoSpaceDN w:val="0"/>
              <w:bidi w:val="0"/>
              <w:adjustRightInd w:val="0"/>
              <w:jc w:val="center"/>
              <w:rPr>
                <w:rFonts w:asciiTheme="minorBidi" w:hAnsiTheme="minorBidi" w:cstheme="minorBidi"/>
                <w:b/>
                <w:bCs/>
                <w:color w:val="000000"/>
                <w:sz w:val="19"/>
                <w:szCs w:val="19"/>
              </w:rPr>
            </w:pPr>
            <w:bookmarkStart w:id="84" w:name="_Toc272928622"/>
            <w:bookmarkStart w:id="85" w:name="_Toc273182420"/>
            <w:bookmarkStart w:id="86" w:name="_Toc12468109"/>
            <w:bookmarkStart w:id="87" w:name="_Toc13909575"/>
            <w:r w:rsidRPr="00FF7157">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642B90" w:rsidRPr="00FF7157" w:rsidRDefault="00642B90" w:rsidP="00D250FB">
            <w:pPr>
              <w:widowControl w:val="0"/>
              <w:autoSpaceDE w:val="0"/>
              <w:autoSpaceDN w:val="0"/>
              <w:bidi w:val="0"/>
              <w:adjustRightInd w:val="0"/>
              <w:jc w:val="center"/>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Document No.</w:t>
            </w:r>
          </w:p>
        </w:tc>
        <w:tc>
          <w:tcPr>
            <w:tcW w:w="5560" w:type="dxa"/>
            <w:tcBorders>
              <w:bottom w:val="single" w:sz="4" w:space="0" w:color="auto"/>
            </w:tcBorders>
            <w:shd w:val="clear" w:color="auto" w:fill="FDE9D9" w:themeFill="accent6" w:themeFillTint="33"/>
            <w:vAlign w:val="center"/>
          </w:tcPr>
          <w:p w:rsidR="00642B90" w:rsidRPr="00FF7157" w:rsidRDefault="00642B90" w:rsidP="00D250FB">
            <w:pPr>
              <w:widowControl w:val="0"/>
              <w:autoSpaceDE w:val="0"/>
              <w:autoSpaceDN w:val="0"/>
              <w:bidi w:val="0"/>
              <w:adjustRightInd w:val="0"/>
              <w:jc w:val="center"/>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642B90" w:rsidRPr="00FF7157" w:rsidRDefault="00642B90" w:rsidP="00D250FB">
            <w:pPr>
              <w:widowControl w:val="0"/>
              <w:autoSpaceDE w:val="0"/>
              <w:autoSpaceDN w:val="0"/>
              <w:bidi w:val="0"/>
              <w:adjustRightInd w:val="0"/>
              <w:jc w:val="center"/>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Rev.</w:t>
            </w:r>
          </w:p>
        </w:tc>
      </w:tr>
      <w:tr w:rsidR="00642B90" w:rsidRPr="00FF7157" w:rsidTr="00D250FB">
        <w:trPr>
          <w:jc w:val="center"/>
        </w:trPr>
        <w:tc>
          <w:tcPr>
            <w:tcW w:w="10415" w:type="dxa"/>
            <w:gridSpan w:val="4"/>
            <w:shd w:val="clear" w:color="auto" w:fill="B6DDE8" w:themeFill="accent5" w:themeFillTint="66"/>
            <w:vAlign w:val="center"/>
          </w:tcPr>
          <w:p w:rsidR="00642B90" w:rsidRPr="00FF7157" w:rsidRDefault="00642B90" w:rsidP="00D250FB">
            <w:pPr>
              <w:widowControl w:val="0"/>
              <w:autoSpaceDE w:val="0"/>
              <w:autoSpaceDN w:val="0"/>
              <w:bidi w:val="0"/>
              <w:adjustRightInd w:val="0"/>
              <w:spacing w:before="60" w:after="60"/>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Process</w:t>
            </w:r>
          </w:p>
        </w:tc>
      </w:tr>
      <w:tr w:rsidR="00642B90" w:rsidRPr="00FF7157" w:rsidTr="00D250FB">
        <w:trPr>
          <w:trHeight w:val="288"/>
          <w:jc w:val="center"/>
        </w:trPr>
        <w:tc>
          <w:tcPr>
            <w:tcW w:w="535" w:type="dxa"/>
            <w:vAlign w:val="center"/>
          </w:tcPr>
          <w:p w:rsidR="00642B90" w:rsidRPr="00FF7157" w:rsidRDefault="00642B90" w:rsidP="00D250FB">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642B90" w:rsidRPr="00FF7157" w:rsidRDefault="00642B90" w:rsidP="00D250FB">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BK-GNRAL-PEDCO-000-PR-DB-0001</w:t>
            </w:r>
          </w:p>
        </w:tc>
        <w:tc>
          <w:tcPr>
            <w:tcW w:w="5560" w:type="dxa"/>
            <w:vAlign w:val="center"/>
          </w:tcPr>
          <w:p w:rsidR="00642B90" w:rsidRPr="00FF7157" w:rsidRDefault="00642B90" w:rsidP="00D250FB">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Process Basis of Design</w:t>
            </w:r>
          </w:p>
        </w:tc>
        <w:tc>
          <w:tcPr>
            <w:tcW w:w="810" w:type="dxa"/>
            <w:vAlign w:val="center"/>
          </w:tcPr>
          <w:p w:rsidR="00642B90" w:rsidRPr="00FF7157" w:rsidRDefault="00642B90" w:rsidP="00D250FB">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D08</w:t>
            </w:r>
          </w:p>
        </w:tc>
      </w:tr>
      <w:tr w:rsidR="00642B90" w:rsidRPr="00FF7157" w:rsidTr="00D250FB">
        <w:trPr>
          <w:trHeight w:val="297"/>
          <w:jc w:val="center"/>
        </w:trPr>
        <w:tc>
          <w:tcPr>
            <w:tcW w:w="10415" w:type="dxa"/>
            <w:gridSpan w:val="4"/>
            <w:shd w:val="clear" w:color="auto" w:fill="B6DDE8" w:themeFill="accent5" w:themeFillTint="66"/>
            <w:vAlign w:val="center"/>
          </w:tcPr>
          <w:p w:rsidR="00642B90" w:rsidRPr="00FF7157" w:rsidRDefault="00642B90" w:rsidP="00D250FB">
            <w:pPr>
              <w:widowControl w:val="0"/>
              <w:autoSpaceDE w:val="0"/>
              <w:autoSpaceDN w:val="0"/>
              <w:bidi w:val="0"/>
              <w:adjustRightInd w:val="0"/>
              <w:spacing w:before="60" w:after="60"/>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Electrical</w:t>
            </w:r>
          </w:p>
        </w:tc>
      </w:tr>
      <w:tr w:rsidR="00642B90" w:rsidRPr="00FF7157" w:rsidTr="00D250FB">
        <w:trPr>
          <w:trHeight w:val="288"/>
          <w:jc w:val="center"/>
        </w:trPr>
        <w:tc>
          <w:tcPr>
            <w:tcW w:w="535" w:type="dxa"/>
            <w:vAlign w:val="center"/>
          </w:tcPr>
          <w:p w:rsidR="00642B90" w:rsidRPr="00FF7157" w:rsidRDefault="00642B90" w:rsidP="00D250FB">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642B90" w:rsidRPr="00F229EB" w:rsidRDefault="00642B90" w:rsidP="00D250FB">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BK-GNRAL-PEDCO-000-EL-DC-0001</w:t>
            </w:r>
          </w:p>
        </w:tc>
        <w:tc>
          <w:tcPr>
            <w:tcW w:w="5560" w:type="dxa"/>
            <w:vAlign w:val="center"/>
          </w:tcPr>
          <w:p w:rsidR="00642B90" w:rsidRPr="00F229EB" w:rsidRDefault="00642B90" w:rsidP="00D250FB">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Electrical Design Criteria</w:t>
            </w:r>
          </w:p>
        </w:tc>
        <w:tc>
          <w:tcPr>
            <w:tcW w:w="810" w:type="dxa"/>
            <w:vAlign w:val="center"/>
          </w:tcPr>
          <w:p w:rsidR="00642B90" w:rsidRPr="00F229EB" w:rsidRDefault="00642B90" w:rsidP="00D250FB">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D02</w:t>
            </w:r>
          </w:p>
        </w:tc>
      </w:tr>
      <w:tr w:rsidR="00642B90" w:rsidRPr="00FF7157" w:rsidTr="00D250FB">
        <w:trPr>
          <w:trHeight w:val="288"/>
          <w:jc w:val="center"/>
        </w:trPr>
        <w:tc>
          <w:tcPr>
            <w:tcW w:w="535" w:type="dxa"/>
            <w:vAlign w:val="center"/>
          </w:tcPr>
          <w:p w:rsidR="00642B90" w:rsidRPr="00FF7157" w:rsidRDefault="00642B90" w:rsidP="00D250FB">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642B90" w:rsidRPr="00FF7157" w:rsidRDefault="00642B90" w:rsidP="00D250FB">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BK-GNRAL-PEDCO-000-EL-SP-0</w:t>
            </w:r>
            <w:r>
              <w:rPr>
                <w:rFonts w:asciiTheme="minorBidi" w:hAnsiTheme="minorBidi" w:cstheme="minorBidi"/>
                <w:color w:val="000000"/>
                <w:sz w:val="19"/>
                <w:szCs w:val="19"/>
              </w:rPr>
              <w:t>006</w:t>
            </w:r>
          </w:p>
        </w:tc>
        <w:tc>
          <w:tcPr>
            <w:tcW w:w="5560" w:type="dxa"/>
            <w:vAlign w:val="center"/>
          </w:tcPr>
          <w:p w:rsidR="00642B90" w:rsidRPr="00FF7157" w:rsidRDefault="00642B90" w:rsidP="00D250FB">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Specification for Earthing &amp; Lightning System</w:t>
            </w:r>
          </w:p>
        </w:tc>
        <w:tc>
          <w:tcPr>
            <w:tcW w:w="810" w:type="dxa"/>
            <w:vAlign w:val="center"/>
          </w:tcPr>
          <w:p w:rsidR="00642B90" w:rsidRPr="00FF7157" w:rsidRDefault="00642B90" w:rsidP="00D250FB">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D03</w:t>
            </w:r>
          </w:p>
        </w:tc>
      </w:tr>
      <w:tr w:rsidR="00642B90" w:rsidRPr="00FF7157" w:rsidTr="00D250FB">
        <w:trPr>
          <w:trHeight w:val="288"/>
          <w:jc w:val="center"/>
        </w:trPr>
        <w:tc>
          <w:tcPr>
            <w:tcW w:w="535" w:type="dxa"/>
            <w:vAlign w:val="center"/>
          </w:tcPr>
          <w:p w:rsidR="00642B90" w:rsidRPr="00FF7157" w:rsidRDefault="00642B90" w:rsidP="00D250FB">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642B90" w:rsidRPr="00FF7157" w:rsidRDefault="00642B90" w:rsidP="00D250FB">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BK-SSGRL-PEDCO-110-EL-CN-0007</w:t>
            </w:r>
          </w:p>
        </w:tc>
        <w:tc>
          <w:tcPr>
            <w:tcW w:w="5560" w:type="dxa"/>
            <w:vAlign w:val="center"/>
          </w:tcPr>
          <w:p w:rsidR="00642B90" w:rsidRPr="00BF7D65" w:rsidRDefault="00642B90" w:rsidP="00D250FB">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Calculation Note for Earthing &amp; Lightning System of Well Pads</w:t>
            </w:r>
          </w:p>
        </w:tc>
        <w:tc>
          <w:tcPr>
            <w:tcW w:w="810" w:type="dxa"/>
            <w:vAlign w:val="center"/>
          </w:tcPr>
          <w:p w:rsidR="00642B90" w:rsidRPr="00FF7157" w:rsidRDefault="00642B90" w:rsidP="00D250F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642B90" w:rsidRPr="00FF7157" w:rsidTr="00D250FB">
        <w:trPr>
          <w:trHeight w:val="288"/>
          <w:jc w:val="center"/>
        </w:trPr>
        <w:tc>
          <w:tcPr>
            <w:tcW w:w="535" w:type="dxa"/>
            <w:vAlign w:val="center"/>
          </w:tcPr>
          <w:p w:rsidR="00642B90" w:rsidRPr="00FF7157" w:rsidRDefault="00642B90" w:rsidP="00D250FB">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642B90" w:rsidRPr="00BF7D65" w:rsidRDefault="00642B90" w:rsidP="00D250FB">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BK-SSGRL-PEDCO-110-EL-PY-0010</w:t>
            </w:r>
          </w:p>
        </w:tc>
        <w:tc>
          <w:tcPr>
            <w:tcW w:w="5560" w:type="dxa"/>
            <w:vAlign w:val="center"/>
          </w:tcPr>
          <w:p w:rsidR="00642B90" w:rsidRPr="00BF7D65" w:rsidRDefault="00642B90" w:rsidP="00D250FB">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Earthing &amp; Lightning Layout for well pads</w:t>
            </w:r>
          </w:p>
        </w:tc>
        <w:tc>
          <w:tcPr>
            <w:tcW w:w="810" w:type="dxa"/>
            <w:vAlign w:val="center"/>
          </w:tcPr>
          <w:p w:rsidR="00642B90" w:rsidRDefault="00642B90" w:rsidP="00D250F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642B90" w:rsidRPr="00FF7157" w:rsidTr="00D250FB">
        <w:trPr>
          <w:trHeight w:val="288"/>
          <w:jc w:val="center"/>
        </w:trPr>
        <w:tc>
          <w:tcPr>
            <w:tcW w:w="535" w:type="dxa"/>
            <w:vAlign w:val="center"/>
          </w:tcPr>
          <w:p w:rsidR="00642B90" w:rsidRPr="00FF7157" w:rsidRDefault="00642B90" w:rsidP="00D250FB">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642B90" w:rsidRPr="00BF7D65" w:rsidRDefault="00642B90" w:rsidP="00642B90">
            <w:pPr>
              <w:widowControl w:val="0"/>
              <w:autoSpaceDE w:val="0"/>
              <w:autoSpaceDN w:val="0"/>
              <w:bidi w:val="0"/>
              <w:adjustRightInd w:val="0"/>
              <w:rPr>
                <w:rFonts w:asciiTheme="minorBidi" w:hAnsiTheme="minorBidi" w:cstheme="minorBidi"/>
                <w:color w:val="000000"/>
                <w:sz w:val="19"/>
                <w:szCs w:val="19"/>
              </w:rPr>
            </w:pPr>
            <w:r w:rsidRPr="005F2763">
              <w:rPr>
                <w:rFonts w:asciiTheme="minorBidi" w:hAnsiTheme="minorBidi" w:cstheme="minorBidi"/>
                <w:color w:val="000000"/>
                <w:sz w:val="19"/>
                <w:szCs w:val="19"/>
              </w:rPr>
              <w:t>BK-BK</w:t>
            </w:r>
            <w:r>
              <w:rPr>
                <w:rFonts w:asciiTheme="minorBidi" w:hAnsiTheme="minorBidi" w:cstheme="minorBidi"/>
                <w:color w:val="000000"/>
                <w:sz w:val="19"/>
                <w:szCs w:val="19"/>
              </w:rPr>
              <w:t>15</w:t>
            </w:r>
            <w:r w:rsidRPr="005F2763">
              <w:rPr>
                <w:rFonts w:asciiTheme="minorBidi" w:hAnsiTheme="minorBidi" w:cstheme="minorBidi"/>
                <w:color w:val="000000"/>
                <w:sz w:val="19"/>
                <w:szCs w:val="19"/>
              </w:rPr>
              <w:t>-PEDCO-110-EL-MT-0006</w:t>
            </w:r>
          </w:p>
        </w:tc>
        <w:tc>
          <w:tcPr>
            <w:tcW w:w="5560" w:type="dxa"/>
            <w:vAlign w:val="center"/>
          </w:tcPr>
          <w:p w:rsidR="00642B90" w:rsidRPr="00BF7D65" w:rsidRDefault="00642B90" w:rsidP="00642B90">
            <w:pPr>
              <w:widowControl w:val="0"/>
              <w:autoSpaceDE w:val="0"/>
              <w:autoSpaceDN w:val="0"/>
              <w:bidi w:val="0"/>
              <w:adjustRightInd w:val="0"/>
              <w:rPr>
                <w:rFonts w:asciiTheme="minorBidi" w:hAnsiTheme="minorBidi" w:cstheme="minorBidi"/>
                <w:color w:val="000000"/>
                <w:sz w:val="19"/>
                <w:szCs w:val="19"/>
              </w:rPr>
            </w:pPr>
            <w:r w:rsidRPr="005F2763">
              <w:rPr>
                <w:rFonts w:asciiTheme="minorBidi" w:hAnsiTheme="minorBidi" w:cstheme="minorBidi"/>
                <w:color w:val="000000"/>
                <w:sz w:val="19"/>
                <w:szCs w:val="19"/>
              </w:rPr>
              <w:t xml:space="preserve">MTO for Earthing &amp; Lightning Systems </w:t>
            </w:r>
            <w:r>
              <w:rPr>
                <w:rFonts w:asciiTheme="minorBidi" w:hAnsiTheme="minorBidi" w:cstheme="minorBidi"/>
                <w:color w:val="000000"/>
                <w:sz w:val="19"/>
                <w:szCs w:val="19"/>
              </w:rPr>
              <w:t>–</w:t>
            </w:r>
            <w:r w:rsidRPr="005F2763">
              <w:rPr>
                <w:rFonts w:asciiTheme="minorBidi" w:hAnsiTheme="minorBidi" w:cstheme="minorBidi"/>
                <w:color w:val="000000"/>
                <w:sz w:val="19"/>
                <w:szCs w:val="19"/>
              </w:rPr>
              <w:t xml:space="preserve"> BK</w:t>
            </w:r>
            <w:r>
              <w:rPr>
                <w:rFonts w:asciiTheme="minorBidi" w:hAnsiTheme="minorBidi" w:cstheme="minorBidi"/>
                <w:color w:val="000000"/>
                <w:sz w:val="19"/>
                <w:szCs w:val="19"/>
              </w:rPr>
              <w:t>15</w:t>
            </w:r>
          </w:p>
        </w:tc>
        <w:tc>
          <w:tcPr>
            <w:tcW w:w="810" w:type="dxa"/>
            <w:vAlign w:val="center"/>
          </w:tcPr>
          <w:p w:rsidR="00642B90" w:rsidRDefault="00642B90" w:rsidP="00D250F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642B90" w:rsidRPr="00FF7157" w:rsidTr="00D250FB">
        <w:trPr>
          <w:trHeight w:val="288"/>
          <w:jc w:val="center"/>
        </w:trPr>
        <w:tc>
          <w:tcPr>
            <w:tcW w:w="535" w:type="dxa"/>
            <w:vAlign w:val="center"/>
          </w:tcPr>
          <w:p w:rsidR="00642B90" w:rsidRPr="00FF7157" w:rsidRDefault="00642B90" w:rsidP="00D250FB">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642B90" w:rsidRPr="005F2763" w:rsidRDefault="00642B90" w:rsidP="00D250FB">
            <w:pPr>
              <w:widowControl w:val="0"/>
              <w:autoSpaceDE w:val="0"/>
              <w:autoSpaceDN w:val="0"/>
              <w:bidi w:val="0"/>
              <w:adjustRightInd w:val="0"/>
              <w:rPr>
                <w:rFonts w:asciiTheme="minorBidi" w:hAnsiTheme="minorBidi" w:cstheme="minorBidi"/>
                <w:color w:val="000000"/>
                <w:sz w:val="19"/>
                <w:szCs w:val="19"/>
              </w:rPr>
            </w:pPr>
            <w:r w:rsidRPr="005F2763">
              <w:rPr>
                <w:rFonts w:asciiTheme="minorBidi" w:hAnsiTheme="minorBidi" w:cstheme="minorBidi"/>
                <w:color w:val="000000"/>
                <w:sz w:val="19"/>
                <w:szCs w:val="19"/>
              </w:rPr>
              <w:t>BK-GNRAL-PEDCO-000-EL-DW-0002</w:t>
            </w:r>
          </w:p>
        </w:tc>
        <w:tc>
          <w:tcPr>
            <w:tcW w:w="5560" w:type="dxa"/>
            <w:vAlign w:val="center"/>
          </w:tcPr>
          <w:p w:rsidR="00642B90" w:rsidRPr="005F2763" w:rsidRDefault="00642B90" w:rsidP="00D250FB">
            <w:pPr>
              <w:widowControl w:val="0"/>
              <w:autoSpaceDE w:val="0"/>
              <w:autoSpaceDN w:val="0"/>
              <w:bidi w:val="0"/>
              <w:adjustRightInd w:val="0"/>
              <w:rPr>
                <w:rFonts w:asciiTheme="minorBidi" w:hAnsiTheme="minorBidi" w:cstheme="minorBidi"/>
                <w:color w:val="000000"/>
                <w:sz w:val="19"/>
                <w:szCs w:val="19"/>
              </w:rPr>
            </w:pPr>
            <w:r w:rsidRPr="005F2763">
              <w:rPr>
                <w:rFonts w:asciiTheme="minorBidi" w:hAnsiTheme="minorBidi" w:cstheme="minorBidi"/>
                <w:color w:val="000000"/>
                <w:sz w:val="19"/>
                <w:szCs w:val="19"/>
              </w:rPr>
              <w:t>Typical Installation Details &amp; Notes for Earthing and Lightning Protection System</w:t>
            </w:r>
          </w:p>
        </w:tc>
        <w:tc>
          <w:tcPr>
            <w:tcW w:w="810" w:type="dxa"/>
            <w:vAlign w:val="center"/>
          </w:tcPr>
          <w:p w:rsidR="00642B90" w:rsidRDefault="00642B90" w:rsidP="00D250F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642B90" w:rsidRPr="00FF7157" w:rsidTr="00D250FB">
        <w:trPr>
          <w:trHeight w:val="318"/>
          <w:jc w:val="center"/>
        </w:trPr>
        <w:tc>
          <w:tcPr>
            <w:tcW w:w="10415" w:type="dxa"/>
            <w:gridSpan w:val="4"/>
            <w:shd w:val="clear" w:color="auto" w:fill="B6DDE8" w:themeFill="accent5" w:themeFillTint="66"/>
            <w:vAlign w:val="center"/>
          </w:tcPr>
          <w:p w:rsidR="00642B90" w:rsidRPr="00FF7157" w:rsidRDefault="00642B90" w:rsidP="00D250FB">
            <w:pPr>
              <w:widowControl w:val="0"/>
              <w:autoSpaceDE w:val="0"/>
              <w:autoSpaceDN w:val="0"/>
              <w:bidi w:val="0"/>
              <w:adjustRightInd w:val="0"/>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General</w:t>
            </w:r>
          </w:p>
        </w:tc>
      </w:tr>
      <w:tr w:rsidR="00642B90" w:rsidRPr="00FF7157" w:rsidTr="00D250FB">
        <w:trPr>
          <w:trHeight w:val="288"/>
          <w:jc w:val="center"/>
        </w:trPr>
        <w:tc>
          <w:tcPr>
            <w:tcW w:w="535" w:type="dxa"/>
            <w:vAlign w:val="center"/>
          </w:tcPr>
          <w:p w:rsidR="00642B90" w:rsidRPr="00FF7157" w:rsidRDefault="00642B90" w:rsidP="00D250FB">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642B90" w:rsidRPr="00FF7157" w:rsidRDefault="00642B90" w:rsidP="00D250FB">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BK-GNRAL-PEDCO-000-QC-PR-0022</w:t>
            </w:r>
          </w:p>
        </w:tc>
        <w:tc>
          <w:tcPr>
            <w:tcW w:w="5560" w:type="dxa"/>
            <w:vAlign w:val="center"/>
          </w:tcPr>
          <w:p w:rsidR="00642B90" w:rsidRPr="00FF7157" w:rsidRDefault="00642B90" w:rsidP="00D250FB">
            <w:pPr>
              <w:widowControl w:val="0"/>
              <w:autoSpaceDE w:val="0"/>
              <w:autoSpaceDN w:val="0"/>
              <w:bidi w:val="0"/>
              <w:adjustRightInd w:val="0"/>
              <w:rPr>
                <w:rFonts w:asciiTheme="minorBidi" w:hAnsiTheme="minorBidi" w:cstheme="minorBidi"/>
                <w:color w:val="000000"/>
                <w:sz w:val="19"/>
                <w:szCs w:val="19"/>
                <w:rtl/>
              </w:rPr>
            </w:pPr>
            <w:r w:rsidRPr="00FF7157">
              <w:rPr>
                <w:rFonts w:asciiTheme="minorBidi" w:hAnsiTheme="minorBidi" w:cstheme="minorBidi"/>
                <w:sz w:val="19"/>
                <w:szCs w:val="19"/>
              </w:rPr>
              <w:t>Specification for Final Data Book ( FDB ) Requirements</w:t>
            </w:r>
          </w:p>
        </w:tc>
        <w:tc>
          <w:tcPr>
            <w:tcW w:w="810" w:type="dxa"/>
            <w:vAlign w:val="center"/>
          </w:tcPr>
          <w:p w:rsidR="00642B90" w:rsidRPr="00FF7157" w:rsidRDefault="00642B90" w:rsidP="00D250FB">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D00</w:t>
            </w:r>
          </w:p>
        </w:tc>
      </w:tr>
      <w:tr w:rsidR="00642B90" w:rsidRPr="00FF7157" w:rsidTr="00D250FB">
        <w:trPr>
          <w:trHeight w:val="288"/>
          <w:jc w:val="center"/>
        </w:trPr>
        <w:tc>
          <w:tcPr>
            <w:tcW w:w="535" w:type="dxa"/>
            <w:vAlign w:val="center"/>
          </w:tcPr>
          <w:p w:rsidR="00642B90" w:rsidRPr="00FF7157" w:rsidRDefault="00642B90" w:rsidP="00D250FB">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642B90" w:rsidRPr="00FF7157" w:rsidRDefault="00642B90" w:rsidP="00D250FB">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BK-GNRAL-PEDCO-000-QC-PR-0045</w:t>
            </w:r>
          </w:p>
        </w:tc>
        <w:tc>
          <w:tcPr>
            <w:tcW w:w="5560" w:type="dxa"/>
            <w:vAlign w:val="center"/>
          </w:tcPr>
          <w:p w:rsidR="00642B90" w:rsidRPr="00FF7157" w:rsidRDefault="00642B90" w:rsidP="00D250FB">
            <w:pPr>
              <w:widowControl w:val="0"/>
              <w:autoSpaceDE w:val="0"/>
              <w:autoSpaceDN w:val="0"/>
              <w:bidi w:val="0"/>
              <w:adjustRightInd w:val="0"/>
              <w:rPr>
                <w:rFonts w:asciiTheme="minorBidi" w:hAnsiTheme="minorBidi" w:cstheme="minorBidi"/>
                <w:sz w:val="19"/>
                <w:szCs w:val="19"/>
                <w:rtl/>
              </w:rPr>
            </w:pPr>
            <w:r w:rsidRPr="00FF7157">
              <w:rPr>
                <w:rFonts w:asciiTheme="minorBidi" w:hAnsiTheme="minorBidi" w:cstheme="minorBidi"/>
                <w:sz w:val="19"/>
                <w:szCs w:val="19"/>
              </w:rPr>
              <w:t>Packing , Marking , Transportation Procedure</w:t>
            </w:r>
          </w:p>
        </w:tc>
        <w:tc>
          <w:tcPr>
            <w:tcW w:w="810" w:type="dxa"/>
            <w:vAlign w:val="center"/>
          </w:tcPr>
          <w:p w:rsidR="00642B90" w:rsidRPr="00FF7157" w:rsidRDefault="00642B90" w:rsidP="00D250FB">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D00</w:t>
            </w:r>
          </w:p>
        </w:tc>
      </w:tr>
      <w:tr w:rsidR="00642B90" w:rsidRPr="00FF7157" w:rsidTr="00D250FB">
        <w:trPr>
          <w:trHeight w:val="288"/>
          <w:jc w:val="center"/>
        </w:trPr>
        <w:tc>
          <w:tcPr>
            <w:tcW w:w="535" w:type="dxa"/>
            <w:vAlign w:val="center"/>
          </w:tcPr>
          <w:p w:rsidR="00642B90" w:rsidRPr="00FF7157" w:rsidRDefault="00642B90" w:rsidP="00D250FB">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642B90" w:rsidRPr="00FF7157" w:rsidRDefault="00642B90" w:rsidP="00D250FB">
            <w:pPr>
              <w:widowControl w:val="0"/>
              <w:autoSpaceDE w:val="0"/>
              <w:autoSpaceDN w:val="0"/>
              <w:bidi w:val="0"/>
              <w:adjustRightInd w:val="0"/>
              <w:rPr>
                <w:rFonts w:asciiTheme="minorBidi" w:eastAsiaTheme="minorHAnsi" w:hAnsiTheme="minorBidi" w:cstheme="minorBidi"/>
                <w:sz w:val="19"/>
                <w:szCs w:val="19"/>
              </w:rPr>
            </w:pPr>
            <w:r w:rsidRPr="00FF7157">
              <w:rPr>
                <w:rFonts w:asciiTheme="minorBidi" w:eastAsiaTheme="minorHAnsi" w:hAnsiTheme="minorBidi" w:cstheme="minorBidi"/>
                <w:sz w:val="19"/>
                <w:szCs w:val="19"/>
              </w:rPr>
              <w:t>ICE-EID-MI-SP01-Rev01</w:t>
            </w:r>
          </w:p>
        </w:tc>
        <w:tc>
          <w:tcPr>
            <w:tcW w:w="5560" w:type="dxa"/>
            <w:vAlign w:val="center"/>
          </w:tcPr>
          <w:p w:rsidR="00642B90" w:rsidRPr="00FF7157" w:rsidRDefault="00642B90" w:rsidP="00D250FB">
            <w:pPr>
              <w:widowControl w:val="0"/>
              <w:autoSpaceDE w:val="0"/>
              <w:autoSpaceDN w:val="0"/>
              <w:bidi w:val="0"/>
              <w:adjustRightInd w:val="0"/>
              <w:jc w:val="right"/>
              <w:rPr>
                <w:rFonts w:asciiTheme="minorBidi" w:hAnsiTheme="minorBidi" w:cs="B Mitra"/>
                <w:color w:val="000000"/>
                <w:sz w:val="24"/>
                <w:rtl/>
              </w:rPr>
            </w:pPr>
            <w:r w:rsidRPr="00FF7157">
              <w:rPr>
                <w:rFonts w:asciiTheme="minorBidi" w:hAnsiTheme="minorBidi" w:cs="B Mitra" w:hint="cs"/>
                <w:color w:val="000000"/>
                <w:sz w:val="24"/>
                <w:rtl/>
              </w:rPr>
              <w:t>دستورالعمل بازرسی، خرید و ساخت کالا</w:t>
            </w:r>
          </w:p>
        </w:tc>
        <w:tc>
          <w:tcPr>
            <w:tcW w:w="810" w:type="dxa"/>
            <w:vAlign w:val="center"/>
          </w:tcPr>
          <w:p w:rsidR="00642B90" w:rsidRPr="00FF7157" w:rsidRDefault="00642B90" w:rsidP="00D250FB">
            <w:pPr>
              <w:widowControl w:val="0"/>
              <w:autoSpaceDE w:val="0"/>
              <w:autoSpaceDN w:val="0"/>
              <w:bidi w:val="0"/>
              <w:adjustRightInd w:val="0"/>
              <w:jc w:val="center"/>
              <w:rPr>
                <w:rFonts w:asciiTheme="minorBidi" w:hAnsiTheme="minorBidi" w:cstheme="minorBidi"/>
                <w:color w:val="000000"/>
                <w:sz w:val="19"/>
                <w:szCs w:val="19"/>
                <w:rtl/>
              </w:rPr>
            </w:pPr>
            <w:r w:rsidRPr="00FF7157">
              <w:rPr>
                <w:rFonts w:asciiTheme="minorBidi" w:hAnsiTheme="minorBidi" w:cstheme="minorBidi"/>
                <w:color w:val="000000"/>
                <w:sz w:val="19"/>
                <w:szCs w:val="19"/>
              </w:rPr>
              <w:t>-</w:t>
            </w:r>
          </w:p>
        </w:tc>
      </w:tr>
      <w:tr w:rsidR="00642B90" w:rsidRPr="00FF7157" w:rsidTr="00D250FB">
        <w:trPr>
          <w:trHeight w:val="288"/>
          <w:jc w:val="center"/>
        </w:trPr>
        <w:tc>
          <w:tcPr>
            <w:tcW w:w="535" w:type="dxa"/>
            <w:vAlign w:val="center"/>
          </w:tcPr>
          <w:p w:rsidR="00642B90" w:rsidRPr="00FF7157" w:rsidRDefault="00642B90" w:rsidP="00D250FB">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642B90" w:rsidRPr="00FF7157" w:rsidRDefault="00642B90" w:rsidP="00D250FB">
            <w:pPr>
              <w:widowControl w:val="0"/>
              <w:autoSpaceDE w:val="0"/>
              <w:autoSpaceDN w:val="0"/>
              <w:bidi w:val="0"/>
              <w:adjustRightInd w:val="0"/>
              <w:rPr>
                <w:rFonts w:asciiTheme="minorBidi" w:eastAsiaTheme="minorHAnsi" w:hAnsiTheme="minorBidi" w:cstheme="minorBidi"/>
                <w:sz w:val="19"/>
                <w:szCs w:val="19"/>
              </w:rPr>
            </w:pPr>
            <w:r w:rsidRPr="00FF7157">
              <w:rPr>
                <w:rFonts w:asciiTheme="minorBidi" w:eastAsiaTheme="minorHAnsi" w:hAnsiTheme="minorBidi" w:cstheme="minorBidi"/>
                <w:sz w:val="19"/>
                <w:szCs w:val="19"/>
              </w:rPr>
              <w:t>ICE-EID-MI-SP02-Rev01</w:t>
            </w:r>
          </w:p>
        </w:tc>
        <w:tc>
          <w:tcPr>
            <w:tcW w:w="5560" w:type="dxa"/>
            <w:vAlign w:val="center"/>
          </w:tcPr>
          <w:p w:rsidR="00642B90" w:rsidRPr="00FF7157" w:rsidRDefault="00642B90" w:rsidP="00D250FB">
            <w:pPr>
              <w:widowControl w:val="0"/>
              <w:autoSpaceDE w:val="0"/>
              <w:autoSpaceDN w:val="0"/>
              <w:bidi w:val="0"/>
              <w:adjustRightInd w:val="0"/>
              <w:jc w:val="right"/>
              <w:rPr>
                <w:rFonts w:asciiTheme="minorBidi" w:hAnsiTheme="minorBidi" w:cs="B Mitra"/>
                <w:color w:val="000000"/>
                <w:sz w:val="24"/>
                <w:rtl/>
                <w:lang w:bidi="fa-IR"/>
              </w:rPr>
            </w:pPr>
            <w:r w:rsidRPr="00FF7157">
              <w:rPr>
                <w:rFonts w:asciiTheme="minorBidi" w:hAnsiTheme="minorBidi" w:cs="B Mitra" w:hint="cs"/>
                <w:color w:val="000000"/>
                <w:sz w:val="24"/>
                <w:rtl/>
                <w:lang w:bidi="fa-IR"/>
              </w:rPr>
              <w:t>سطح بازرسی کالا و تجهیزات</w:t>
            </w:r>
          </w:p>
        </w:tc>
        <w:tc>
          <w:tcPr>
            <w:tcW w:w="810" w:type="dxa"/>
            <w:vAlign w:val="center"/>
          </w:tcPr>
          <w:p w:rsidR="00642B90" w:rsidRPr="00FF7157" w:rsidRDefault="00642B90" w:rsidP="00D250FB">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hint="cs"/>
                <w:color w:val="000000"/>
                <w:sz w:val="19"/>
                <w:szCs w:val="19"/>
                <w:rtl/>
              </w:rPr>
              <w:t>-</w:t>
            </w:r>
          </w:p>
        </w:tc>
      </w:tr>
      <w:tr w:rsidR="00642B90" w:rsidRPr="00FF7157" w:rsidTr="00D250FB">
        <w:trPr>
          <w:trHeight w:val="288"/>
          <w:jc w:val="center"/>
        </w:trPr>
        <w:tc>
          <w:tcPr>
            <w:tcW w:w="535" w:type="dxa"/>
            <w:vAlign w:val="center"/>
          </w:tcPr>
          <w:p w:rsidR="00642B90" w:rsidRPr="00FF7157" w:rsidRDefault="00642B90" w:rsidP="00D250FB">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642B90" w:rsidRPr="00FF7157" w:rsidRDefault="00642B90" w:rsidP="00D250FB">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E&amp;C-QC-SP-1</w:t>
            </w:r>
          </w:p>
        </w:tc>
        <w:tc>
          <w:tcPr>
            <w:tcW w:w="5560" w:type="dxa"/>
            <w:vAlign w:val="center"/>
          </w:tcPr>
          <w:p w:rsidR="00642B90" w:rsidRPr="00FF7157" w:rsidRDefault="00642B90" w:rsidP="00D250FB">
            <w:pPr>
              <w:widowControl w:val="0"/>
              <w:autoSpaceDE w:val="0"/>
              <w:autoSpaceDN w:val="0"/>
              <w:bidi w:val="0"/>
              <w:adjustRightInd w:val="0"/>
              <w:jc w:val="right"/>
              <w:rPr>
                <w:rFonts w:asciiTheme="minorBidi" w:hAnsiTheme="minorBidi" w:cs="B Mitra"/>
                <w:color w:val="000000"/>
                <w:sz w:val="24"/>
                <w:rtl/>
              </w:rPr>
            </w:pPr>
            <w:r w:rsidRPr="00FF7157">
              <w:rPr>
                <w:rFonts w:asciiTheme="minorBidi" w:hAnsiTheme="minorBidi" w:cs="B Mitra" w:hint="cs"/>
                <w:color w:val="000000"/>
                <w:sz w:val="24"/>
                <w:rtl/>
              </w:rPr>
              <w:t>دستورالعمل تامین قطعات</w:t>
            </w:r>
            <w:r w:rsidRPr="00FF7157">
              <w:rPr>
                <w:rFonts w:asciiTheme="minorBidi" w:hAnsiTheme="minorBidi" w:cs="B Mitra"/>
                <w:color w:val="000000"/>
                <w:sz w:val="24"/>
                <w:rtl/>
              </w:rPr>
              <w:t xml:space="preserve"> یدکی</w:t>
            </w:r>
            <w:r w:rsidRPr="00FF7157">
              <w:rPr>
                <w:rFonts w:asciiTheme="minorBidi" w:hAnsiTheme="minorBidi" w:cs="B Mitra" w:hint="cs"/>
                <w:color w:val="000000"/>
                <w:sz w:val="24"/>
                <w:rtl/>
              </w:rPr>
              <w:t xml:space="preserve"> راه اندازی و</w:t>
            </w:r>
            <w:r w:rsidRPr="00FF7157">
              <w:rPr>
                <w:rFonts w:asciiTheme="minorBidi" w:hAnsiTheme="minorBidi" w:cs="B Mitra" w:hint="cs"/>
                <w:color w:val="000000"/>
                <w:sz w:val="24"/>
                <w:rtl/>
                <w:lang w:bidi="fa-IR"/>
              </w:rPr>
              <w:t xml:space="preserve"> </w:t>
            </w:r>
            <w:r w:rsidRPr="00FF7157">
              <w:rPr>
                <w:rFonts w:asciiTheme="minorBidi" w:hAnsiTheme="minorBidi" w:cs="B Mitra" w:hint="cs"/>
                <w:color w:val="000000"/>
                <w:sz w:val="24"/>
                <w:rtl/>
              </w:rPr>
              <w:t>راهبری</w:t>
            </w:r>
            <w:r w:rsidRPr="00FF7157">
              <w:rPr>
                <w:rFonts w:asciiTheme="minorBidi" w:hAnsiTheme="minorBidi" w:cs="B Mitra"/>
                <w:color w:val="000000"/>
                <w:sz w:val="24"/>
                <w:rtl/>
              </w:rPr>
              <w:t xml:space="preserve"> دو سال</w:t>
            </w:r>
            <w:r w:rsidRPr="00FF7157">
              <w:rPr>
                <w:rFonts w:asciiTheme="minorBidi" w:hAnsiTheme="minorBidi" w:cs="B Mitra" w:hint="cs"/>
                <w:color w:val="000000"/>
                <w:sz w:val="24"/>
                <w:rtl/>
                <w:lang w:bidi="fa-IR"/>
              </w:rPr>
              <w:t>ان</w:t>
            </w:r>
            <w:r w:rsidRPr="00FF7157">
              <w:rPr>
                <w:rFonts w:asciiTheme="minorBidi" w:hAnsiTheme="minorBidi" w:cs="B Mitra"/>
                <w:color w:val="000000"/>
                <w:sz w:val="24"/>
                <w:rtl/>
              </w:rPr>
              <w:t xml:space="preserve">ه </w:t>
            </w:r>
          </w:p>
        </w:tc>
        <w:tc>
          <w:tcPr>
            <w:tcW w:w="810" w:type="dxa"/>
            <w:vAlign w:val="center"/>
          </w:tcPr>
          <w:p w:rsidR="00642B90" w:rsidRPr="00FF7157" w:rsidRDefault="00642B90" w:rsidP="00D250FB">
            <w:pPr>
              <w:widowControl w:val="0"/>
              <w:autoSpaceDE w:val="0"/>
              <w:autoSpaceDN w:val="0"/>
              <w:bidi w:val="0"/>
              <w:adjustRightInd w:val="0"/>
              <w:jc w:val="center"/>
              <w:rPr>
                <w:rFonts w:asciiTheme="minorBidi" w:hAnsiTheme="minorBidi" w:cstheme="minorBidi"/>
                <w:color w:val="000000"/>
                <w:sz w:val="19"/>
                <w:szCs w:val="19"/>
                <w:rtl/>
              </w:rPr>
            </w:pPr>
            <w:r w:rsidRPr="00FF7157">
              <w:rPr>
                <w:rFonts w:asciiTheme="minorBidi" w:hAnsiTheme="minorBidi" w:cstheme="minorBidi"/>
                <w:color w:val="000000"/>
                <w:sz w:val="19"/>
                <w:szCs w:val="19"/>
              </w:rPr>
              <w:t>-</w:t>
            </w:r>
          </w:p>
        </w:tc>
      </w:tr>
      <w:tr w:rsidR="00642B90" w:rsidRPr="00FF7157" w:rsidTr="00D250FB">
        <w:trPr>
          <w:trHeight w:val="288"/>
          <w:jc w:val="center"/>
        </w:trPr>
        <w:tc>
          <w:tcPr>
            <w:tcW w:w="535" w:type="dxa"/>
            <w:vAlign w:val="center"/>
          </w:tcPr>
          <w:p w:rsidR="00642B90" w:rsidRPr="00FF7157" w:rsidRDefault="00642B90" w:rsidP="00D250FB">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642B90" w:rsidRPr="00FF7157" w:rsidRDefault="00642B90" w:rsidP="00D250FB">
            <w:pPr>
              <w:widowControl w:val="0"/>
              <w:autoSpaceDE w:val="0"/>
              <w:autoSpaceDN w:val="0"/>
              <w:bidi w:val="0"/>
              <w:adjustRightInd w:val="0"/>
              <w:rPr>
                <w:rFonts w:asciiTheme="minorBidi" w:hAnsiTheme="minorBidi" w:cstheme="minorBidi"/>
                <w:color w:val="000000"/>
                <w:sz w:val="19"/>
                <w:szCs w:val="19"/>
              </w:rPr>
            </w:pPr>
            <w:r w:rsidRPr="00FF7157">
              <w:rPr>
                <w:rFonts w:asciiTheme="minorBidi" w:eastAsiaTheme="minorHAnsi" w:hAnsiTheme="minorBidi" w:cstheme="minorBidi"/>
                <w:sz w:val="19"/>
                <w:szCs w:val="19"/>
              </w:rPr>
              <w:t>BK-GNRAL-PEDCO-000-PI-SP-0006</w:t>
            </w:r>
          </w:p>
        </w:tc>
        <w:tc>
          <w:tcPr>
            <w:tcW w:w="5560" w:type="dxa"/>
            <w:vAlign w:val="center"/>
          </w:tcPr>
          <w:p w:rsidR="00642B90" w:rsidRPr="00FF7157" w:rsidRDefault="00642B90" w:rsidP="00D250FB">
            <w:pPr>
              <w:widowControl w:val="0"/>
              <w:autoSpaceDE w:val="0"/>
              <w:autoSpaceDN w:val="0"/>
              <w:bidi w:val="0"/>
              <w:adjustRightInd w:val="0"/>
              <w:rPr>
                <w:rFonts w:asciiTheme="minorBidi" w:hAnsiTheme="minorBidi" w:cstheme="minorBidi"/>
                <w:sz w:val="19"/>
                <w:szCs w:val="19"/>
              </w:rPr>
            </w:pPr>
            <w:r w:rsidRPr="00FF7157">
              <w:rPr>
                <w:rFonts w:asciiTheme="minorBidi" w:hAnsiTheme="minorBidi" w:cstheme="minorBidi"/>
                <w:sz w:val="19"/>
                <w:szCs w:val="19"/>
              </w:rPr>
              <w:t>Specification For Painting</w:t>
            </w:r>
          </w:p>
        </w:tc>
        <w:tc>
          <w:tcPr>
            <w:tcW w:w="810" w:type="dxa"/>
            <w:vAlign w:val="center"/>
          </w:tcPr>
          <w:p w:rsidR="00642B90" w:rsidRPr="00FF7157" w:rsidRDefault="00642B90" w:rsidP="00D250FB">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D04</w:t>
            </w:r>
          </w:p>
        </w:tc>
      </w:tr>
      <w:tr w:rsidR="00642B90" w:rsidRPr="00957DAD" w:rsidTr="00D250FB">
        <w:trPr>
          <w:trHeight w:val="288"/>
          <w:jc w:val="center"/>
        </w:trPr>
        <w:tc>
          <w:tcPr>
            <w:tcW w:w="535" w:type="dxa"/>
            <w:vAlign w:val="center"/>
          </w:tcPr>
          <w:p w:rsidR="00642B90" w:rsidRPr="00FF7157" w:rsidRDefault="00642B90" w:rsidP="00D250FB">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642B90" w:rsidRPr="004B4BE0" w:rsidRDefault="00642B90" w:rsidP="00D250FB">
            <w:pPr>
              <w:widowControl w:val="0"/>
              <w:autoSpaceDE w:val="0"/>
              <w:autoSpaceDN w:val="0"/>
              <w:bidi w:val="0"/>
              <w:adjustRightInd w:val="0"/>
              <w:rPr>
                <w:rFonts w:asciiTheme="minorBidi" w:hAnsiTheme="minorBidi" w:cstheme="minorBidi"/>
                <w:sz w:val="19"/>
                <w:szCs w:val="19"/>
              </w:rPr>
            </w:pPr>
            <w:r w:rsidRPr="004B4BE0">
              <w:rPr>
                <w:rFonts w:asciiTheme="minorBidi" w:hAnsiTheme="minorBidi" w:cstheme="minorBidi"/>
                <w:sz w:val="19"/>
                <w:szCs w:val="19"/>
              </w:rPr>
              <w:t>BK-GNRAL-HD-000-PM-PR-0001</w:t>
            </w:r>
          </w:p>
        </w:tc>
        <w:tc>
          <w:tcPr>
            <w:tcW w:w="5560" w:type="dxa"/>
            <w:vAlign w:val="center"/>
          </w:tcPr>
          <w:p w:rsidR="00642B90" w:rsidRPr="004B4BE0" w:rsidRDefault="00642B90" w:rsidP="00D250FB">
            <w:pPr>
              <w:widowControl w:val="0"/>
              <w:autoSpaceDE w:val="0"/>
              <w:autoSpaceDN w:val="0"/>
              <w:bidi w:val="0"/>
              <w:adjustRightInd w:val="0"/>
              <w:rPr>
                <w:rFonts w:asciiTheme="minorBidi" w:hAnsiTheme="minorBidi" w:cstheme="minorBidi"/>
                <w:sz w:val="19"/>
                <w:szCs w:val="19"/>
              </w:rPr>
            </w:pPr>
            <w:r w:rsidRPr="004B4BE0">
              <w:rPr>
                <w:rFonts w:asciiTheme="minorBidi" w:hAnsiTheme="minorBidi" w:cstheme="minorBidi"/>
                <w:sz w:val="19"/>
                <w:szCs w:val="19"/>
              </w:rPr>
              <w:t>Project Coordination Procedure</w:t>
            </w:r>
          </w:p>
        </w:tc>
        <w:tc>
          <w:tcPr>
            <w:tcW w:w="810" w:type="dxa"/>
            <w:vAlign w:val="center"/>
          </w:tcPr>
          <w:p w:rsidR="00642B90" w:rsidRPr="00FC08D9" w:rsidRDefault="00642B90" w:rsidP="00D250FB">
            <w:pPr>
              <w:widowControl w:val="0"/>
              <w:autoSpaceDE w:val="0"/>
              <w:autoSpaceDN w:val="0"/>
              <w:bidi w:val="0"/>
              <w:adjustRightInd w:val="0"/>
              <w:jc w:val="center"/>
              <w:rPr>
                <w:rFonts w:asciiTheme="minorBidi" w:eastAsiaTheme="minorHAnsi" w:hAnsiTheme="minorBidi" w:cstheme="minorBidi"/>
                <w:sz w:val="19"/>
                <w:szCs w:val="19"/>
              </w:rPr>
            </w:pPr>
            <w:r w:rsidRPr="00FF7157">
              <w:rPr>
                <w:rFonts w:asciiTheme="minorBidi" w:eastAsiaTheme="minorHAnsi" w:hAnsiTheme="minorBidi" w:cstheme="minorBidi"/>
                <w:sz w:val="19"/>
                <w:szCs w:val="19"/>
              </w:rPr>
              <w:t>G04</w:t>
            </w:r>
          </w:p>
        </w:tc>
      </w:tr>
    </w:tbl>
    <w:p w:rsidR="00687E14" w:rsidRPr="00B274C0" w:rsidRDefault="00687E14" w:rsidP="00680615">
      <w:pPr>
        <w:pStyle w:val="Heading1"/>
        <w:rPr>
          <w:rFonts w:eastAsiaTheme="majorEastAsia"/>
          <w:u w:val="single"/>
        </w:rPr>
      </w:pPr>
      <w:bookmarkStart w:id="88" w:name="_Toc131937247"/>
      <w:r w:rsidRPr="00B274C0">
        <w:rPr>
          <w:rFonts w:eastAsiaTheme="majorEastAsia"/>
          <w:u w:val="single"/>
        </w:rPr>
        <w:t>ATTACHMENT 2</w:t>
      </w:r>
      <w:bookmarkEnd w:id="84"/>
      <w:bookmarkEnd w:id="85"/>
      <w:bookmarkEnd w:id="86"/>
      <w:bookmarkEnd w:id="87"/>
      <w:bookmarkEnd w:id="88"/>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9" w:name="_Toc13909576"/>
      <w:bookmarkStart w:id="90" w:name="_Toc131937248"/>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9"/>
      <w:bookmarkEnd w:id="90"/>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895"/>
        <w:gridCol w:w="990"/>
        <w:gridCol w:w="1080"/>
      </w:tblGrid>
      <w:tr w:rsidR="003445F1" w:rsidRPr="00FF7157" w:rsidTr="00D250FB">
        <w:trPr>
          <w:trHeight w:val="113"/>
          <w:tblHeader/>
          <w:jc w:val="center"/>
        </w:trPr>
        <w:tc>
          <w:tcPr>
            <w:tcW w:w="700" w:type="dxa"/>
            <w:vMerge w:val="restart"/>
            <w:shd w:val="clear" w:color="auto" w:fill="FBD4B4" w:themeFill="accent6" w:themeFillTint="66"/>
            <w:textDirection w:val="btLr"/>
            <w:vAlign w:val="center"/>
          </w:tcPr>
          <w:p w:rsidR="003445F1" w:rsidRPr="00FF7157" w:rsidRDefault="003445F1" w:rsidP="00D250FB">
            <w:pPr>
              <w:widowControl w:val="0"/>
              <w:bidi w:val="0"/>
              <w:spacing w:before="60" w:after="60"/>
              <w:ind w:left="113" w:right="113"/>
              <w:jc w:val="center"/>
              <w:rPr>
                <w:rFonts w:ascii="Arial" w:eastAsia="¹ÙÅÁÃ¼" w:hAnsi="Arial" w:cs="Arial"/>
                <w:b/>
                <w:bCs/>
                <w:szCs w:val="20"/>
              </w:rPr>
            </w:pPr>
            <w:r w:rsidRPr="00FF7157">
              <w:rPr>
                <w:rFonts w:ascii="Arial" w:eastAsia="¹ÙÅÁÃ¼" w:hAnsi="Arial" w:cs="Arial"/>
                <w:b/>
                <w:bCs/>
                <w:szCs w:val="20"/>
              </w:rPr>
              <w:t>Item No.</w:t>
            </w:r>
          </w:p>
        </w:tc>
        <w:tc>
          <w:tcPr>
            <w:tcW w:w="3793" w:type="dxa"/>
            <w:vMerge w:val="restart"/>
            <w:shd w:val="clear" w:color="auto" w:fill="FBD4B4" w:themeFill="accent6" w:themeFillTint="66"/>
            <w:vAlign w:val="center"/>
          </w:tcPr>
          <w:p w:rsidR="003445F1" w:rsidRPr="00FF7157" w:rsidRDefault="003445F1" w:rsidP="00D250FB">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Document</w:t>
            </w:r>
          </w:p>
        </w:tc>
        <w:tc>
          <w:tcPr>
            <w:tcW w:w="997" w:type="dxa"/>
            <w:vMerge w:val="restart"/>
            <w:shd w:val="clear" w:color="auto" w:fill="FBD4B4" w:themeFill="accent6" w:themeFillTint="66"/>
            <w:vAlign w:val="center"/>
          </w:tcPr>
          <w:p w:rsidR="003445F1" w:rsidRPr="00FF7157" w:rsidRDefault="003445F1" w:rsidP="00D250FB">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With Bid</w:t>
            </w:r>
          </w:p>
        </w:tc>
        <w:tc>
          <w:tcPr>
            <w:tcW w:w="3955" w:type="dxa"/>
            <w:gridSpan w:val="4"/>
            <w:shd w:val="clear" w:color="auto" w:fill="FBD4B4" w:themeFill="accent6" w:themeFillTint="66"/>
            <w:vAlign w:val="center"/>
          </w:tcPr>
          <w:p w:rsidR="003445F1" w:rsidRPr="00FF7157" w:rsidRDefault="003445F1" w:rsidP="00D250FB">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TIME SCHEDULE</w:t>
            </w:r>
          </w:p>
        </w:tc>
      </w:tr>
      <w:tr w:rsidR="003445F1" w:rsidRPr="00FF7157" w:rsidTr="00D250FB">
        <w:trPr>
          <w:trHeight w:val="113"/>
          <w:tblHeader/>
          <w:jc w:val="center"/>
        </w:trPr>
        <w:tc>
          <w:tcPr>
            <w:tcW w:w="700" w:type="dxa"/>
            <w:vMerge/>
            <w:shd w:val="clear" w:color="auto" w:fill="FBD4B4" w:themeFill="accent6" w:themeFillTint="66"/>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3445F1" w:rsidRPr="00FF7157" w:rsidRDefault="003445F1" w:rsidP="00D250FB">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1885" w:type="dxa"/>
            <w:gridSpan w:val="2"/>
            <w:shd w:val="clear" w:color="auto" w:fill="FBD4B4" w:themeFill="accent6" w:themeFillTint="66"/>
            <w:vAlign w:val="center"/>
          </w:tcPr>
          <w:p w:rsidR="003445F1" w:rsidRPr="00FF7157" w:rsidRDefault="003445F1" w:rsidP="00D250FB">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For Review</w:t>
            </w:r>
          </w:p>
        </w:tc>
        <w:tc>
          <w:tcPr>
            <w:tcW w:w="2070" w:type="dxa"/>
            <w:gridSpan w:val="2"/>
            <w:shd w:val="clear" w:color="auto" w:fill="FBD4B4" w:themeFill="accent6" w:themeFillTint="66"/>
            <w:vAlign w:val="center"/>
          </w:tcPr>
          <w:p w:rsidR="003445F1" w:rsidRPr="00FF7157" w:rsidRDefault="003445F1" w:rsidP="00D250FB">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Final Issue</w:t>
            </w:r>
          </w:p>
        </w:tc>
      </w:tr>
      <w:tr w:rsidR="003445F1" w:rsidRPr="00FF7157" w:rsidTr="00D250FB">
        <w:trPr>
          <w:trHeight w:val="113"/>
          <w:tblHeader/>
          <w:jc w:val="center"/>
        </w:trPr>
        <w:tc>
          <w:tcPr>
            <w:tcW w:w="700" w:type="dxa"/>
            <w:vMerge/>
            <w:shd w:val="clear" w:color="auto" w:fill="FBD4B4" w:themeFill="accent6" w:themeFillTint="66"/>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3445F1" w:rsidRPr="00FF7157" w:rsidRDefault="003445F1" w:rsidP="00D250FB">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3445F1" w:rsidRPr="00FF7157" w:rsidRDefault="003445F1" w:rsidP="00D250FB">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Copies</w:t>
            </w:r>
          </w:p>
          <w:p w:rsidR="003445F1" w:rsidRPr="00FF7157" w:rsidRDefault="003445F1" w:rsidP="00D250FB">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No./Type</w:t>
            </w:r>
          </w:p>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b/>
                <w:bCs/>
                <w:szCs w:val="20"/>
              </w:rPr>
              <w:t>(7)</w:t>
            </w:r>
          </w:p>
        </w:tc>
        <w:tc>
          <w:tcPr>
            <w:tcW w:w="990" w:type="dxa"/>
            <w:shd w:val="clear" w:color="auto" w:fill="FBD4B4" w:themeFill="accent6" w:themeFillTint="66"/>
            <w:vAlign w:val="center"/>
          </w:tcPr>
          <w:p w:rsidR="003445F1" w:rsidRPr="00FF7157" w:rsidRDefault="003445F1" w:rsidP="00D250FB">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Copies</w:t>
            </w:r>
          </w:p>
          <w:p w:rsidR="003445F1" w:rsidRPr="00FF7157" w:rsidRDefault="003445F1" w:rsidP="00D250FB">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No./Type (1)</w:t>
            </w:r>
          </w:p>
        </w:tc>
        <w:tc>
          <w:tcPr>
            <w:tcW w:w="895" w:type="dxa"/>
            <w:shd w:val="clear" w:color="auto" w:fill="FBD4B4" w:themeFill="accent6" w:themeFillTint="66"/>
            <w:vAlign w:val="center"/>
          </w:tcPr>
          <w:p w:rsidR="003445F1" w:rsidRPr="00FF7157" w:rsidRDefault="003445F1" w:rsidP="00D250FB">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Solar</w:t>
            </w:r>
          </w:p>
          <w:p w:rsidR="003445F1" w:rsidRPr="00FF7157" w:rsidRDefault="003445F1" w:rsidP="00D250FB">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days</w:t>
            </w:r>
          </w:p>
          <w:p w:rsidR="003445F1" w:rsidRPr="00FF7157" w:rsidRDefault="003445F1" w:rsidP="00D250FB">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(2)</w:t>
            </w:r>
          </w:p>
        </w:tc>
        <w:tc>
          <w:tcPr>
            <w:tcW w:w="990" w:type="dxa"/>
            <w:shd w:val="clear" w:color="auto" w:fill="FBD4B4" w:themeFill="accent6" w:themeFillTint="66"/>
            <w:vAlign w:val="center"/>
          </w:tcPr>
          <w:p w:rsidR="003445F1" w:rsidRPr="00FF7157" w:rsidRDefault="003445F1" w:rsidP="00D250FB">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Copies</w:t>
            </w:r>
          </w:p>
          <w:p w:rsidR="003445F1" w:rsidRPr="00FF7157" w:rsidRDefault="003445F1" w:rsidP="00D250FB">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No./Type (1)</w:t>
            </w:r>
          </w:p>
        </w:tc>
        <w:tc>
          <w:tcPr>
            <w:tcW w:w="1080" w:type="dxa"/>
            <w:shd w:val="clear" w:color="auto" w:fill="FBD4B4" w:themeFill="accent6" w:themeFillTint="66"/>
            <w:vAlign w:val="center"/>
          </w:tcPr>
          <w:p w:rsidR="003445F1" w:rsidRPr="00FF7157" w:rsidRDefault="003445F1" w:rsidP="00D250FB">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Calendar days</w:t>
            </w:r>
          </w:p>
          <w:p w:rsidR="003445F1" w:rsidRPr="00FF7157" w:rsidRDefault="003445F1" w:rsidP="00D250FB">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(3)</w:t>
            </w:r>
          </w:p>
        </w:tc>
      </w:tr>
      <w:tr w:rsidR="003445F1" w:rsidRPr="00FF7157" w:rsidTr="00D250FB">
        <w:trPr>
          <w:trHeight w:val="113"/>
          <w:jc w:val="center"/>
        </w:trPr>
        <w:tc>
          <w:tcPr>
            <w:tcW w:w="9445" w:type="dxa"/>
            <w:gridSpan w:val="7"/>
            <w:shd w:val="clear" w:color="auto" w:fill="B8CCE4" w:themeFill="accent1" w:themeFillTint="66"/>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b/>
                <w:szCs w:val="20"/>
              </w:rPr>
              <w:t>MANAGEMENT</w:t>
            </w: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Vendor Document Index and Schedule</w:t>
            </w:r>
          </w:p>
        </w:tc>
        <w:tc>
          <w:tcPr>
            <w:tcW w:w="997"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FF7157" w:rsidRDefault="003445F1" w:rsidP="00D250FB">
            <w:pPr>
              <w:widowControl w:val="0"/>
              <w:bidi w:val="0"/>
              <w:spacing w:before="60" w:after="60"/>
              <w:rPr>
                <w:rFonts w:ascii="Arial" w:eastAsia="¹ÙÅÁÃ¼" w:hAnsi="Arial" w:cs="Arial"/>
                <w:szCs w:val="20"/>
                <w:lang w:val="de-DE"/>
              </w:rPr>
            </w:pPr>
            <w:r w:rsidRPr="00FF7157">
              <w:rPr>
                <w:rFonts w:ascii="Arial" w:eastAsia="¹ÙÅÁÃ¼" w:hAnsi="Arial" w:cs="Arial"/>
                <w:szCs w:val="20"/>
                <w:lang w:val="de-DE"/>
              </w:rPr>
              <w:t>Organization Brief</w:t>
            </w:r>
          </w:p>
        </w:tc>
        <w:tc>
          <w:tcPr>
            <w:tcW w:w="997"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Schedule Level 1, 2, 3 &amp; 4 showing Engineering, Procurement, Fabrication, Inspection, Testing, and Delivery Plan.</w:t>
            </w:r>
          </w:p>
        </w:tc>
        <w:tc>
          <w:tcPr>
            <w:tcW w:w="997"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Physically Progress Report (Every 2 Weeks))</w:t>
            </w:r>
          </w:p>
        </w:tc>
        <w:tc>
          <w:tcPr>
            <w:tcW w:w="997"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tcBorders>
              <w:bottom w:val="single" w:sz="4" w:space="0" w:color="auto"/>
            </w:tcBorders>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Project Organization Chart</w:t>
            </w:r>
          </w:p>
        </w:tc>
        <w:tc>
          <w:tcPr>
            <w:tcW w:w="997"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tcBorders>
              <w:bottom w:val="single" w:sz="4" w:space="0" w:color="auto"/>
            </w:tcBorders>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Reference List</w:t>
            </w:r>
          </w:p>
        </w:tc>
        <w:tc>
          <w:tcPr>
            <w:tcW w:w="997"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tcBorders>
              <w:bottom w:val="single" w:sz="4" w:space="0" w:color="auto"/>
            </w:tcBorders>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Vendor Catalogue</w:t>
            </w:r>
          </w:p>
        </w:tc>
        <w:tc>
          <w:tcPr>
            <w:tcW w:w="997"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tcBorders>
              <w:bottom w:val="single" w:sz="4" w:space="0" w:color="auto"/>
            </w:tcBorders>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Sub-vendors list</w:t>
            </w:r>
          </w:p>
        </w:tc>
        <w:tc>
          <w:tcPr>
            <w:tcW w:w="997"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9445" w:type="dxa"/>
            <w:gridSpan w:val="7"/>
            <w:shd w:val="clear" w:color="auto" w:fill="B8CCE4" w:themeFill="accent1" w:themeFillTint="66"/>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b/>
                <w:szCs w:val="20"/>
              </w:rPr>
              <w:t>QUALITY</w:t>
            </w: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Quality Assurance Manual /Quality Management System Certificate (according to latest rev. of ISO)</w:t>
            </w:r>
          </w:p>
        </w:tc>
        <w:tc>
          <w:tcPr>
            <w:tcW w:w="997"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895"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Preliminary Inspection and Test Plan</w:t>
            </w:r>
          </w:p>
        </w:tc>
        <w:tc>
          <w:tcPr>
            <w:tcW w:w="997"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895"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Inspection and Test Plan</w:t>
            </w:r>
          </w:p>
        </w:tc>
        <w:tc>
          <w:tcPr>
            <w:tcW w:w="997"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9445" w:type="dxa"/>
            <w:gridSpan w:val="7"/>
            <w:shd w:val="clear" w:color="auto" w:fill="B8CCE4" w:themeFill="accent1" w:themeFillTint="66"/>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b/>
                <w:szCs w:val="20"/>
              </w:rPr>
              <w:t>HSE</w:t>
            </w: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HSE Procedure</w:t>
            </w:r>
          </w:p>
        </w:tc>
        <w:tc>
          <w:tcPr>
            <w:tcW w:w="997"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9445" w:type="dxa"/>
            <w:gridSpan w:val="7"/>
            <w:shd w:val="clear" w:color="auto" w:fill="B8CCE4" w:themeFill="accent1" w:themeFillTint="66"/>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b/>
                <w:szCs w:val="20"/>
              </w:rPr>
              <w:t>ENGINEERING</w:t>
            </w: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6F1024" w:rsidRDefault="003445F1" w:rsidP="00D250FB">
            <w:pPr>
              <w:widowControl w:val="0"/>
              <w:bidi w:val="0"/>
              <w:spacing w:before="60" w:after="60"/>
              <w:rPr>
                <w:rFonts w:ascii="Calibri" w:hAnsi="Calibri"/>
                <w:color w:val="000000"/>
                <w:szCs w:val="20"/>
              </w:rPr>
            </w:pPr>
            <w:r w:rsidRPr="00621464">
              <w:rPr>
                <w:rFonts w:ascii="Arial" w:eastAsia="¹ÙÅÁÃ¼" w:hAnsi="Arial" w:cs="Arial"/>
                <w:szCs w:val="20"/>
              </w:rPr>
              <w:t>Bill of Material (BOM)</w:t>
            </w:r>
          </w:p>
        </w:tc>
        <w:tc>
          <w:tcPr>
            <w:tcW w:w="997" w:type="dxa"/>
            <w:vAlign w:val="center"/>
          </w:tcPr>
          <w:p w:rsidR="003445F1" w:rsidRPr="00B854D1" w:rsidRDefault="003445F1" w:rsidP="00D250FB">
            <w:pPr>
              <w:widowControl w:val="0"/>
              <w:bidi w:val="0"/>
              <w:spacing w:before="60" w:after="60"/>
              <w:jc w:val="center"/>
              <w:rPr>
                <w:rFonts w:ascii="Arial" w:eastAsia="¹ÙÅÁÃ¼" w:hAnsi="Arial" w:cs="Arial"/>
                <w:szCs w:val="20"/>
                <w:highlight w:val="yellow"/>
              </w:rPr>
            </w:pPr>
          </w:p>
        </w:tc>
        <w:tc>
          <w:tcPr>
            <w:tcW w:w="990" w:type="dxa"/>
            <w:vAlign w:val="center"/>
          </w:tcPr>
          <w:p w:rsidR="003445F1" w:rsidRPr="00E661B4" w:rsidRDefault="003445F1" w:rsidP="00D250FB">
            <w:pPr>
              <w:bidi w:val="0"/>
              <w:spacing w:before="60" w:after="60"/>
              <w:ind w:left="117"/>
              <w:jc w:val="center"/>
              <w:rPr>
                <w:szCs w:val="20"/>
              </w:rPr>
            </w:pPr>
            <w:r w:rsidRPr="00E661B4">
              <w:rPr>
                <w:rFonts w:ascii="Arial" w:eastAsia="¹ÙÅÁÃ¼" w:hAnsi="Arial" w:cs="Arial"/>
                <w:szCs w:val="20"/>
              </w:rPr>
              <w:t>6C+E</w:t>
            </w:r>
          </w:p>
        </w:tc>
        <w:tc>
          <w:tcPr>
            <w:tcW w:w="895" w:type="dxa"/>
            <w:vAlign w:val="center"/>
          </w:tcPr>
          <w:p w:rsidR="003445F1" w:rsidRPr="00E661B4"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E661B4" w:rsidRDefault="003445F1" w:rsidP="00D250FB">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6F1024" w:rsidRDefault="003445F1" w:rsidP="00D250FB">
            <w:pPr>
              <w:widowControl w:val="0"/>
              <w:bidi w:val="0"/>
              <w:spacing w:before="60" w:after="60"/>
              <w:rPr>
                <w:rFonts w:ascii="Arial" w:eastAsia="¹ÙÅÁÃ¼" w:hAnsi="Arial" w:cs="Arial"/>
                <w:szCs w:val="20"/>
              </w:rPr>
            </w:pPr>
            <w:r w:rsidRPr="00621464">
              <w:rPr>
                <w:rFonts w:ascii="Arial" w:eastAsia="¹ÙÅÁÃ¼" w:hAnsi="Arial" w:cs="Arial"/>
                <w:szCs w:val="20"/>
              </w:rPr>
              <w:t>Data Sheet</w:t>
            </w:r>
          </w:p>
        </w:tc>
        <w:tc>
          <w:tcPr>
            <w:tcW w:w="997" w:type="dxa"/>
            <w:vAlign w:val="center"/>
          </w:tcPr>
          <w:p w:rsidR="003445F1" w:rsidRPr="00B854D1" w:rsidRDefault="003445F1" w:rsidP="00D250FB">
            <w:pPr>
              <w:widowControl w:val="0"/>
              <w:bidi w:val="0"/>
              <w:spacing w:before="60" w:after="60"/>
              <w:jc w:val="center"/>
              <w:rPr>
                <w:rFonts w:ascii="Arial" w:eastAsia="¹ÙÅÁÃ¼" w:hAnsi="Arial" w:cs="Arial"/>
                <w:szCs w:val="20"/>
                <w:highlight w:val="yellow"/>
              </w:rPr>
            </w:pPr>
          </w:p>
        </w:tc>
        <w:tc>
          <w:tcPr>
            <w:tcW w:w="990" w:type="dxa"/>
            <w:vAlign w:val="center"/>
          </w:tcPr>
          <w:p w:rsidR="003445F1" w:rsidRPr="00E661B4" w:rsidRDefault="003445F1" w:rsidP="00D250FB">
            <w:pPr>
              <w:bidi w:val="0"/>
              <w:spacing w:before="60" w:after="60"/>
              <w:ind w:left="117"/>
              <w:jc w:val="center"/>
              <w:rPr>
                <w:szCs w:val="20"/>
              </w:rPr>
            </w:pPr>
            <w:r w:rsidRPr="00E661B4">
              <w:rPr>
                <w:rFonts w:ascii="Arial" w:eastAsia="¹ÙÅÁÃ¼" w:hAnsi="Arial" w:cs="Arial"/>
                <w:szCs w:val="20"/>
              </w:rPr>
              <w:t>6C+E</w:t>
            </w:r>
          </w:p>
        </w:tc>
        <w:tc>
          <w:tcPr>
            <w:tcW w:w="895" w:type="dxa"/>
            <w:vAlign w:val="center"/>
          </w:tcPr>
          <w:p w:rsidR="003445F1" w:rsidRPr="00E661B4"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E661B4" w:rsidRDefault="003445F1" w:rsidP="00D250FB">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B854D1" w:rsidRDefault="003445F1" w:rsidP="00D250FB">
            <w:pPr>
              <w:widowControl w:val="0"/>
              <w:bidi w:val="0"/>
              <w:spacing w:before="60" w:after="60"/>
              <w:rPr>
                <w:rFonts w:ascii="Arial" w:eastAsia="¹ÙÅÁÃ¼" w:hAnsi="Arial" w:cs="Arial"/>
                <w:szCs w:val="20"/>
                <w:highlight w:val="yellow"/>
              </w:rPr>
            </w:pPr>
            <w:r w:rsidRPr="00621464">
              <w:rPr>
                <w:rFonts w:ascii="Arial" w:eastAsia="¹ÙÅÁÃ¼" w:hAnsi="Arial" w:cs="Arial"/>
                <w:szCs w:val="20"/>
              </w:rPr>
              <w:t>Detail Drawing of Equipment</w:t>
            </w:r>
          </w:p>
        </w:tc>
        <w:tc>
          <w:tcPr>
            <w:tcW w:w="997" w:type="dxa"/>
            <w:vAlign w:val="center"/>
          </w:tcPr>
          <w:p w:rsidR="003445F1" w:rsidRPr="00B854D1" w:rsidRDefault="003445F1" w:rsidP="00D250FB">
            <w:pPr>
              <w:widowControl w:val="0"/>
              <w:bidi w:val="0"/>
              <w:spacing w:before="60" w:after="60"/>
              <w:jc w:val="center"/>
              <w:rPr>
                <w:rFonts w:ascii="Arial" w:eastAsia="¹ÙÅÁÃ¼" w:hAnsi="Arial" w:cs="Arial"/>
                <w:szCs w:val="20"/>
                <w:highlight w:val="yellow"/>
              </w:rPr>
            </w:pPr>
          </w:p>
        </w:tc>
        <w:tc>
          <w:tcPr>
            <w:tcW w:w="990" w:type="dxa"/>
            <w:vAlign w:val="center"/>
          </w:tcPr>
          <w:p w:rsidR="003445F1" w:rsidRPr="00E661B4" w:rsidRDefault="003445F1" w:rsidP="00D250FB">
            <w:pPr>
              <w:bidi w:val="0"/>
              <w:spacing w:before="60" w:after="60"/>
              <w:ind w:left="117"/>
              <w:jc w:val="center"/>
              <w:rPr>
                <w:szCs w:val="20"/>
              </w:rPr>
            </w:pPr>
            <w:r w:rsidRPr="00E661B4">
              <w:rPr>
                <w:rFonts w:ascii="Arial" w:eastAsia="¹ÙÅÁÃ¼" w:hAnsi="Arial" w:cs="Arial"/>
                <w:szCs w:val="20"/>
              </w:rPr>
              <w:t>6C+E</w:t>
            </w:r>
          </w:p>
        </w:tc>
        <w:tc>
          <w:tcPr>
            <w:tcW w:w="895" w:type="dxa"/>
            <w:vAlign w:val="center"/>
          </w:tcPr>
          <w:p w:rsidR="003445F1" w:rsidRPr="00E661B4"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E661B4" w:rsidRDefault="003445F1" w:rsidP="00D250FB">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B854D1" w:rsidRDefault="003445F1" w:rsidP="00D250FB">
            <w:pPr>
              <w:widowControl w:val="0"/>
              <w:bidi w:val="0"/>
              <w:spacing w:before="60" w:after="60"/>
              <w:rPr>
                <w:rFonts w:ascii="Arial" w:eastAsia="¹ÙÅÁÃ¼" w:hAnsi="Arial" w:cs="Arial"/>
                <w:szCs w:val="20"/>
                <w:highlight w:val="yellow"/>
              </w:rPr>
            </w:pPr>
            <w:r w:rsidRPr="00621464">
              <w:rPr>
                <w:rFonts w:ascii="Arial" w:eastAsia="¹ÙÅÁÃ¼" w:hAnsi="Arial" w:cs="Arial"/>
                <w:szCs w:val="20"/>
              </w:rPr>
              <w:t>General Catalogue</w:t>
            </w:r>
          </w:p>
        </w:tc>
        <w:tc>
          <w:tcPr>
            <w:tcW w:w="997" w:type="dxa"/>
            <w:vAlign w:val="center"/>
          </w:tcPr>
          <w:p w:rsidR="003445F1" w:rsidRPr="00B854D1" w:rsidRDefault="003445F1" w:rsidP="00D250FB">
            <w:pPr>
              <w:widowControl w:val="0"/>
              <w:bidi w:val="0"/>
              <w:spacing w:before="60" w:after="60"/>
              <w:jc w:val="center"/>
              <w:rPr>
                <w:rFonts w:ascii="Arial" w:eastAsia="¹ÙÅÁÃ¼" w:hAnsi="Arial" w:cs="Arial"/>
                <w:szCs w:val="20"/>
                <w:highlight w:val="yellow"/>
              </w:rPr>
            </w:pPr>
          </w:p>
        </w:tc>
        <w:tc>
          <w:tcPr>
            <w:tcW w:w="990" w:type="dxa"/>
            <w:vAlign w:val="center"/>
          </w:tcPr>
          <w:p w:rsidR="003445F1" w:rsidRPr="00E661B4" w:rsidRDefault="003445F1" w:rsidP="00D250FB">
            <w:pPr>
              <w:bidi w:val="0"/>
              <w:spacing w:before="60" w:after="60"/>
              <w:ind w:left="117"/>
              <w:jc w:val="center"/>
              <w:rPr>
                <w:szCs w:val="20"/>
              </w:rPr>
            </w:pPr>
            <w:r w:rsidRPr="00E661B4">
              <w:rPr>
                <w:rFonts w:ascii="Arial" w:eastAsia="¹ÙÅÁÃ¼" w:hAnsi="Arial" w:cs="Arial"/>
                <w:szCs w:val="20"/>
              </w:rPr>
              <w:t>6C+E</w:t>
            </w:r>
          </w:p>
        </w:tc>
        <w:tc>
          <w:tcPr>
            <w:tcW w:w="895" w:type="dxa"/>
            <w:vAlign w:val="center"/>
          </w:tcPr>
          <w:p w:rsidR="003445F1" w:rsidRPr="00E661B4"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E661B4" w:rsidRDefault="003445F1" w:rsidP="00D250FB">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9445" w:type="dxa"/>
            <w:gridSpan w:val="7"/>
            <w:shd w:val="clear" w:color="auto" w:fill="B8CCE4" w:themeFill="accent1" w:themeFillTint="66"/>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b/>
                <w:szCs w:val="20"/>
              </w:rPr>
              <w:t>PROCUREMENT</w:t>
            </w: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List of Sub-Suppliers ( table giving: part of equipment, tag no., sub-supplier reference)(5.1.3)</w:t>
            </w:r>
          </w:p>
        </w:tc>
        <w:tc>
          <w:tcPr>
            <w:tcW w:w="997"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895"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Unpriced copy of sub-orders</w:t>
            </w:r>
          </w:p>
        </w:tc>
        <w:tc>
          <w:tcPr>
            <w:tcW w:w="997"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9445" w:type="dxa"/>
            <w:gridSpan w:val="7"/>
            <w:shd w:val="clear" w:color="auto" w:fill="B8CCE4" w:themeFill="accent1" w:themeFillTint="66"/>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b/>
                <w:szCs w:val="20"/>
              </w:rPr>
              <w:t>MANUFACTURING</w:t>
            </w: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Surface Preparation and Painting Procedures</w:t>
            </w:r>
          </w:p>
        </w:tc>
        <w:tc>
          <w:tcPr>
            <w:tcW w:w="997"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tcBorders>
              <w:bottom w:val="single" w:sz="4" w:space="0" w:color="auto"/>
            </w:tcBorders>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Welder Qualification Procedure</w:t>
            </w:r>
          </w:p>
        </w:tc>
        <w:tc>
          <w:tcPr>
            <w:tcW w:w="997" w:type="dxa"/>
            <w:shd w:val="clear" w:color="auto" w:fill="auto"/>
            <w:vAlign w:val="center"/>
          </w:tcPr>
          <w:p w:rsidR="003445F1" w:rsidRPr="00FF7157" w:rsidRDefault="003445F1" w:rsidP="00D250FB">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shd w:val="clear" w:color="auto" w:fill="auto"/>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9445" w:type="dxa"/>
            <w:gridSpan w:val="7"/>
            <w:shd w:val="clear" w:color="auto" w:fill="B8CCE4" w:themeFill="accent1" w:themeFillTint="66"/>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b/>
                <w:szCs w:val="20"/>
              </w:rPr>
              <w:t>TESTING</w:t>
            </w:r>
          </w:p>
        </w:tc>
      </w:tr>
      <w:tr w:rsidR="003445F1" w:rsidRPr="00FF7157" w:rsidTr="00D250FB">
        <w:trPr>
          <w:trHeight w:val="750"/>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Factory Acceptance Test (FAT) Procedure</w:t>
            </w:r>
          </w:p>
        </w:tc>
        <w:tc>
          <w:tcPr>
            <w:tcW w:w="997"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9445" w:type="dxa"/>
            <w:gridSpan w:val="7"/>
            <w:shd w:val="clear" w:color="auto" w:fill="B8CCE4" w:themeFill="accent1" w:themeFillTint="66"/>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b/>
                <w:szCs w:val="20"/>
              </w:rPr>
              <w:lastRenderedPageBreak/>
              <w:t>RECORDS, REPORTS &amp; CERTIFICATES</w:t>
            </w: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Type Test Certificate</w:t>
            </w:r>
          </w:p>
        </w:tc>
        <w:tc>
          <w:tcPr>
            <w:tcW w:w="997"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9445" w:type="dxa"/>
            <w:gridSpan w:val="7"/>
            <w:tcBorders>
              <w:top w:val="nil"/>
            </w:tcBorders>
            <w:shd w:val="clear" w:color="auto" w:fill="B8CCE4" w:themeFill="accent1" w:themeFillTint="66"/>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b/>
                <w:szCs w:val="20"/>
              </w:rPr>
              <w:t>INSTALLATION</w:t>
            </w: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Sub-Assembly Documentation</w:t>
            </w:r>
          </w:p>
        </w:tc>
        <w:tc>
          <w:tcPr>
            <w:tcW w:w="997"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Sub-Assembly Drawings</w:t>
            </w:r>
          </w:p>
        </w:tc>
        <w:tc>
          <w:tcPr>
            <w:tcW w:w="997"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Erection/Installation Manual (if required)</w:t>
            </w:r>
          </w:p>
        </w:tc>
        <w:tc>
          <w:tcPr>
            <w:tcW w:w="997"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Handling, Transportation &amp; Storage Instructions &amp; Preservation</w:t>
            </w:r>
          </w:p>
        </w:tc>
        <w:tc>
          <w:tcPr>
            <w:tcW w:w="997" w:type="dxa"/>
            <w:shd w:val="clear" w:color="auto" w:fill="auto"/>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shd w:val="clear" w:color="auto" w:fill="auto"/>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Unpacking &amp; Inspection Instructions</w:t>
            </w:r>
          </w:p>
        </w:tc>
        <w:tc>
          <w:tcPr>
            <w:tcW w:w="997" w:type="dxa"/>
            <w:shd w:val="clear" w:color="auto" w:fill="auto"/>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tcBorders>
              <w:bottom w:val="single" w:sz="4" w:space="0" w:color="auto"/>
            </w:tcBorders>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Packing List</w:t>
            </w:r>
          </w:p>
        </w:tc>
        <w:tc>
          <w:tcPr>
            <w:tcW w:w="997"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9445" w:type="dxa"/>
            <w:gridSpan w:val="7"/>
            <w:shd w:val="clear" w:color="auto" w:fill="B8CCE4" w:themeFill="accent1" w:themeFillTint="66"/>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b/>
                <w:szCs w:val="20"/>
              </w:rPr>
              <w:t>OPERATION &amp; MAINTENANCE</w:t>
            </w: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Operating Instructions</w:t>
            </w:r>
          </w:p>
        </w:tc>
        <w:tc>
          <w:tcPr>
            <w:tcW w:w="997"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Maintenance Instructions (if required)</w:t>
            </w:r>
          </w:p>
        </w:tc>
        <w:tc>
          <w:tcPr>
            <w:tcW w:w="997"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Commissioning &amp; Start-up Manual</w:t>
            </w:r>
          </w:p>
        </w:tc>
        <w:tc>
          <w:tcPr>
            <w:tcW w:w="997"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List of Spare Parts Commissioning &amp; Start-up</w:t>
            </w:r>
          </w:p>
        </w:tc>
        <w:tc>
          <w:tcPr>
            <w:tcW w:w="997"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List of Spare Parts 2 Years Operation</w:t>
            </w:r>
          </w:p>
        </w:tc>
        <w:tc>
          <w:tcPr>
            <w:tcW w:w="997"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List of Special Tools</w:t>
            </w:r>
          </w:p>
        </w:tc>
        <w:tc>
          <w:tcPr>
            <w:tcW w:w="997"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Software Manual (incl. Troubleshooting)</w:t>
            </w:r>
          </w:p>
        </w:tc>
        <w:tc>
          <w:tcPr>
            <w:tcW w:w="997" w:type="dxa"/>
            <w:shd w:val="clear" w:color="auto" w:fill="auto"/>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shd w:val="clear" w:color="auto" w:fill="auto"/>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700" w:type="dxa"/>
            <w:tcBorders>
              <w:bottom w:val="single" w:sz="4" w:space="0" w:color="auto"/>
            </w:tcBorders>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Function Test Procedure</w:t>
            </w:r>
          </w:p>
        </w:tc>
        <w:tc>
          <w:tcPr>
            <w:tcW w:w="997"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tcBorders>
              <w:bottom w:val="single" w:sz="4" w:space="0" w:color="auto"/>
            </w:tcBorders>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FF7157" w:rsidTr="00D250FB">
        <w:trPr>
          <w:trHeight w:val="113"/>
          <w:jc w:val="center"/>
        </w:trPr>
        <w:tc>
          <w:tcPr>
            <w:tcW w:w="9445" w:type="dxa"/>
            <w:gridSpan w:val="7"/>
            <w:shd w:val="clear" w:color="auto" w:fill="B8CCE4" w:themeFill="accent1" w:themeFillTint="66"/>
            <w:vAlign w:val="center"/>
          </w:tcPr>
          <w:p w:rsidR="003445F1" w:rsidRPr="00FF7157" w:rsidRDefault="003445F1" w:rsidP="00D250FB">
            <w:pPr>
              <w:widowControl w:val="0"/>
              <w:bidi w:val="0"/>
              <w:spacing w:before="60" w:after="60"/>
              <w:rPr>
                <w:rFonts w:ascii="Arial" w:eastAsia="¹ÙÅÁÃ¼" w:hAnsi="Arial" w:cs="Arial"/>
                <w:b/>
                <w:szCs w:val="20"/>
              </w:rPr>
            </w:pPr>
            <w:r w:rsidRPr="00FF7157">
              <w:rPr>
                <w:rFonts w:ascii="Arial" w:eastAsia="¹ÙÅÁÃ¼" w:hAnsi="Arial" w:cs="Arial"/>
                <w:b/>
                <w:szCs w:val="20"/>
              </w:rPr>
              <w:t>OTHERS</w:t>
            </w:r>
          </w:p>
        </w:tc>
      </w:tr>
      <w:tr w:rsidR="003445F1" w:rsidRPr="00FF7157" w:rsidTr="00D250FB">
        <w:trPr>
          <w:trHeight w:val="113"/>
          <w:jc w:val="center"/>
        </w:trPr>
        <w:tc>
          <w:tcPr>
            <w:tcW w:w="700" w:type="dxa"/>
            <w:vAlign w:val="center"/>
          </w:tcPr>
          <w:p w:rsidR="003445F1" w:rsidRPr="00FF7157" w:rsidRDefault="003445F1" w:rsidP="00D250FB">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3445F1" w:rsidRPr="00FF7157" w:rsidRDefault="003445F1" w:rsidP="00D250FB">
            <w:pPr>
              <w:widowControl w:val="0"/>
              <w:bidi w:val="0"/>
              <w:spacing w:before="60" w:after="60"/>
              <w:rPr>
                <w:rFonts w:ascii="Arial" w:eastAsia="¹ÙÅÁÃ¼" w:hAnsi="Arial" w:cs="Arial"/>
                <w:szCs w:val="20"/>
              </w:rPr>
            </w:pPr>
            <w:r w:rsidRPr="00FF7157">
              <w:rPr>
                <w:rFonts w:ascii="Arial" w:eastAsia="¹ÙÅÁÃ¼" w:hAnsi="Arial" w:cs="Arial"/>
                <w:szCs w:val="20"/>
              </w:rPr>
              <w:t>All others documents (if required) will be listed in the order</w:t>
            </w:r>
          </w:p>
        </w:tc>
        <w:tc>
          <w:tcPr>
            <w:tcW w:w="997"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99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c>
          <w:tcPr>
            <w:tcW w:w="1080" w:type="dxa"/>
            <w:vAlign w:val="center"/>
          </w:tcPr>
          <w:p w:rsidR="003445F1" w:rsidRPr="00FF7157" w:rsidRDefault="003445F1" w:rsidP="00D250FB">
            <w:pPr>
              <w:widowControl w:val="0"/>
              <w:bidi w:val="0"/>
              <w:spacing w:before="60" w:after="60"/>
              <w:jc w:val="center"/>
              <w:rPr>
                <w:rFonts w:ascii="Arial" w:eastAsia="¹ÙÅÁÃ¼" w:hAnsi="Arial" w:cs="Arial"/>
                <w:szCs w:val="20"/>
              </w:rPr>
            </w:pPr>
          </w:p>
        </w:tc>
      </w:tr>
      <w:tr w:rsidR="003445F1" w:rsidRPr="00776A31" w:rsidTr="00D250FB">
        <w:trPr>
          <w:trHeight w:val="113"/>
          <w:jc w:val="center"/>
        </w:trPr>
        <w:tc>
          <w:tcPr>
            <w:tcW w:w="9445" w:type="dxa"/>
            <w:gridSpan w:val="7"/>
            <w:vAlign w:val="center"/>
          </w:tcPr>
          <w:p w:rsidR="003445F1" w:rsidRPr="00FF7157" w:rsidRDefault="003445F1" w:rsidP="00D250FB">
            <w:pPr>
              <w:autoSpaceDE w:val="0"/>
              <w:autoSpaceDN w:val="0"/>
              <w:bidi w:val="0"/>
              <w:adjustRightInd w:val="0"/>
              <w:spacing w:line="360" w:lineRule="auto"/>
              <w:jc w:val="both"/>
              <w:rPr>
                <w:rFonts w:asciiTheme="minorBidi" w:hAnsiTheme="minorBidi" w:cstheme="minorBidi"/>
              </w:rPr>
            </w:pPr>
            <w:r w:rsidRPr="00FF7157">
              <w:rPr>
                <w:rFonts w:asciiTheme="minorBidi" w:hAnsiTheme="minorBidi" w:cstheme="minorBidi"/>
              </w:rPr>
              <w:t>NOTES:</w:t>
            </w:r>
          </w:p>
          <w:p w:rsidR="003445F1" w:rsidRPr="00FF7157" w:rsidRDefault="003445F1" w:rsidP="00D250FB">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 xml:space="preserve">(1) N= Number of document, C=Copy, E=Electronic Copy  </w:t>
            </w:r>
          </w:p>
          <w:p w:rsidR="003445F1" w:rsidRPr="00FF7157" w:rsidRDefault="003445F1" w:rsidP="00D250FB">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(2) Starting from date of order placement</w:t>
            </w:r>
          </w:p>
          <w:p w:rsidR="003445F1" w:rsidRPr="00FF7157" w:rsidRDefault="003445F1" w:rsidP="00D250FB">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(3) Starting from reception of documentation without comments</w:t>
            </w:r>
          </w:p>
          <w:p w:rsidR="003445F1" w:rsidRPr="00FF7157" w:rsidRDefault="003445F1" w:rsidP="00D250FB">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(4) First issue of the document is subjected to the release of payment milestone as per purchase order</w:t>
            </w:r>
          </w:p>
          <w:p w:rsidR="003445F1" w:rsidRPr="00FF7157" w:rsidRDefault="003445F1" w:rsidP="00D250FB">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(5) Calendar days after reception of drive data</w:t>
            </w:r>
          </w:p>
          <w:p w:rsidR="003445F1" w:rsidRPr="00FF7157" w:rsidRDefault="003445F1" w:rsidP="00D250FB">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(6) Prior to testing</w:t>
            </w:r>
          </w:p>
          <w:p w:rsidR="003445F1" w:rsidRDefault="003445F1" w:rsidP="00D250FB">
            <w:pPr>
              <w:widowControl w:val="0"/>
              <w:bidi w:val="0"/>
              <w:spacing w:before="60" w:after="60"/>
              <w:rPr>
                <w:rFonts w:asciiTheme="minorBidi" w:hAnsiTheme="minorBidi" w:cstheme="minorBidi"/>
              </w:rPr>
            </w:pPr>
            <w:r w:rsidRPr="00FF7157">
              <w:rPr>
                <w:rFonts w:asciiTheme="minorBidi" w:hAnsiTheme="minorBidi" w:cstheme="minorBidi"/>
              </w:rPr>
              <w:t>(7) One copy each bid copy</w:t>
            </w:r>
          </w:p>
          <w:p w:rsidR="003445F1" w:rsidRPr="000C6C70" w:rsidRDefault="003445F1" w:rsidP="00D250FB">
            <w:pPr>
              <w:widowControl w:val="0"/>
              <w:bidi w:val="0"/>
              <w:spacing w:before="60" w:after="60"/>
              <w:rPr>
                <w:rFonts w:asciiTheme="minorBidi" w:hAnsiTheme="minorBidi" w:cstheme="minorBidi"/>
              </w:rPr>
            </w:pPr>
            <w:r>
              <w:rPr>
                <w:rFonts w:asciiTheme="minorBidi" w:hAnsiTheme="minorBidi" w:cstheme="minorBidi"/>
              </w:rPr>
              <w:t xml:space="preserve">(8) </w:t>
            </w:r>
            <w:r w:rsidRPr="00AF1009">
              <w:rPr>
                <w:rFonts w:asciiTheme="minorBidi" w:hAnsiTheme="minorBidi" w:cstheme="minorBidi"/>
              </w:rPr>
              <w:t>List of Documents Will be Finalized in Ven</w:t>
            </w:r>
            <w:r>
              <w:rPr>
                <w:rFonts w:asciiTheme="minorBidi" w:hAnsiTheme="minorBidi" w:cstheme="minorBidi"/>
              </w:rPr>
              <w:t>dor Document index and Schedule</w:t>
            </w:r>
          </w:p>
        </w:tc>
      </w:tr>
    </w:tbl>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1" w:name="_Toc273182421"/>
      <w:bookmarkStart w:id="92" w:name="_Toc12468110"/>
      <w:bookmarkStart w:id="93" w:name="_Toc13909577"/>
      <w:bookmarkStart w:id="94" w:name="_Toc131937249"/>
      <w:r w:rsidRPr="002E29A3">
        <w:rPr>
          <w:rFonts w:eastAsiaTheme="majorEastAsia"/>
          <w:u w:val="single"/>
        </w:rPr>
        <w:t>ATTACHMENT 3</w:t>
      </w:r>
      <w:bookmarkEnd w:id="80"/>
      <w:bookmarkEnd w:id="91"/>
      <w:bookmarkEnd w:id="92"/>
      <w:bookmarkEnd w:id="93"/>
      <w:bookmarkEnd w:id="94"/>
    </w:p>
    <w:p w:rsidR="00687E14" w:rsidRDefault="00687E14" w:rsidP="00687E14">
      <w:pPr>
        <w:pStyle w:val="Heading2"/>
        <w:spacing w:before="0"/>
        <w:rPr>
          <w:rFonts w:eastAsiaTheme="minorHAnsi"/>
          <w:u w:val="single"/>
        </w:rPr>
      </w:pPr>
      <w:bookmarkStart w:id="95" w:name="_Toc13909578"/>
      <w:bookmarkStart w:id="96" w:name="_Toc131937250"/>
      <w:r w:rsidRPr="002E29A3">
        <w:rPr>
          <w:rFonts w:eastAsiaTheme="minorHAnsi"/>
          <w:u w:val="single"/>
        </w:rPr>
        <w:t>DEVIATIONS / EXCEPTIONS TO JOB SPECIFICATION</w:t>
      </w:r>
      <w:bookmarkEnd w:id="95"/>
      <w:bookmarkEnd w:id="96"/>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7" w:name="_Toc272928624"/>
      <w:bookmarkStart w:id="98" w:name="_Toc273182422"/>
      <w:bookmarkStart w:id="99" w:name="_Toc12468111"/>
      <w:bookmarkStart w:id="100" w:name="_Toc13909579"/>
      <w:bookmarkStart w:id="101" w:name="_Toc131937251"/>
      <w:r w:rsidRPr="002E29A3">
        <w:rPr>
          <w:rFonts w:eastAsiaTheme="majorEastAsia"/>
          <w:u w:val="single"/>
        </w:rPr>
        <w:lastRenderedPageBreak/>
        <w:t>ATTACHMENT 4</w:t>
      </w:r>
      <w:bookmarkEnd w:id="97"/>
      <w:bookmarkEnd w:id="98"/>
      <w:bookmarkEnd w:id="99"/>
      <w:bookmarkEnd w:id="100"/>
      <w:bookmarkEnd w:id="101"/>
    </w:p>
    <w:p w:rsidR="00687E14" w:rsidRDefault="00687E14" w:rsidP="00687E14">
      <w:pPr>
        <w:pStyle w:val="Heading2"/>
        <w:spacing w:before="0"/>
        <w:rPr>
          <w:rFonts w:eastAsiaTheme="minorHAnsi"/>
          <w:u w:val="single"/>
        </w:rPr>
      </w:pPr>
      <w:bookmarkStart w:id="102" w:name="_Toc13909580"/>
      <w:bookmarkStart w:id="103" w:name="_Toc131937252"/>
      <w:r w:rsidRPr="002E29A3">
        <w:rPr>
          <w:rFonts w:eastAsiaTheme="minorHAnsi"/>
          <w:u w:val="single"/>
        </w:rPr>
        <w:t>ALTERNATIVES TO JOB SPECIFICATION</w:t>
      </w:r>
      <w:bookmarkEnd w:id="102"/>
      <w:bookmarkEnd w:id="103"/>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4A4" w:rsidRDefault="003854A4" w:rsidP="00053F8D">
      <w:r>
        <w:separator/>
      </w:r>
    </w:p>
  </w:endnote>
  <w:endnote w:type="continuationSeparator" w:id="0">
    <w:p w:rsidR="003854A4" w:rsidRDefault="003854A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4A4" w:rsidRDefault="003854A4" w:rsidP="00053F8D">
      <w:r>
        <w:separator/>
      </w:r>
    </w:p>
  </w:footnote>
  <w:footnote w:type="continuationSeparator" w:id="0">
    <w:p w:rsidR="003854A4" w:rsidRDefault="003854A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854A4" w:rsidRPr="008C593B" w:rsidTr="00124FB9">
      <w:trPr>
        <w:cantSplit/>
        <w:trHeight w:val="1843"/>
        <w:jc w:val="center"/>
      </w:trPr>
      <w:tc>
        <w:tcPr>
          <w:tcW w:w="2524" w:type="dxa"/>
          <w:tcBorders>
            <w:top w:val="single" w:sz="12" w:space="0" w:color="auto"/>
            <w:left w:val="single" w:sz="12" w:space="0" w:color="auto"/>
          </w:tcBorders>
        </w:tcPr>
        <w:p w:rsidR="003854A4" w:rsidRDefault="003854A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800" behindDoc="0" locked="0" layoutInCell="1" allowOverlap="1" wp14:anchorId="789F3C54" wp14:editId="0FDA4CB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854A4" w:rsidRPr="00ED37F3" w:rsidRDefault="003854A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44BCE49D" wp14:editId="1D9B2B5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64DB3778" wp14:editId="48EBE8A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854A4" w:rsidRPr="00FA21C4" w:rsidRDefault="003854A4"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854A4" w:rsidRDefault="003854A4"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3854A4" w:rsidRPr="0037207F" w:rsidRDefault="003854A4" w:rsidP="00CB2BF9">
          <w:pPr>
            <w:tabs>
              <w:tab w:val="right" w:pos="29"/>
            </w:tabs>
            <w:jc w:val="center"/>
            <w:rPr>
              <w:rFonts w:ascii="Arial" w:hAnsi="Arial" w:cs="B Zar"/>
              <w:b/>
              <w:bCs/>
              <w:sz w:val="12"/>
              <w:szCs w:val="12"/>
              <w:rtl/>
              <w:lang w:bidi="fa-IR"/>
            </w:rPr>
          </w:pPr>
        </w:p>
        <w:p w:rsidR="003854A4" w:rsidRPr="00822FF3" w:rsidRDefault="003854A4" w:rsidP="00781D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w:t>
          </w:r>
          <w:r>
            <w:rPr>
              <w:rFonts w:ascii="Arial" w:hAnsi="Arial" w:cs="B Zar"/>
              <w:b/>
              <w:bCs/>
              <w:sz w:val="22"/>
              <w:szCs w:val="26"/>
              <w:lang w:bidi="fa-IR"/>
            </w:rPr>
            <w:t>5</w:t>
          </w:r>
        </w:p>
      </w:tc>
      <w:tc>
        <w:tcPr>
          <w:tcW w:w="2327" w:type="dxa"/>
          <w:tcBorders>
            <w:top w:val="single" w:sz="12" w:space="0" w:color="auto"/>
            <w:right w:val="single" w:sz="12" w:space="0" w:color="auto"/>
          </w:tcBorders>
          <w:vAlign w:val="center"/>
        </w:tcPr>
        <w:p w:rsidR="003854A4" w:rsidRPr="0034040D" w:rsidRDefault="003854A4" w:rsidP="00EB2D3E">
          <w:pPr>
            <w:bidi w:val="0"/>
            <w:jc w:val="center"/>
            <w:rPr>
              <w:noProof/>
              <w:sz w:val="24"/>
              <w:rtl/>
            </w:rPr>
          </w:pPr>
          <w:r w:rsidRPr="0034040D">
            <w:rPr>
              <w:rFonts w:ascii="Arial" w:hAnsi="Arial" w:cs="B Zar"/>
              <w:noProof/>
              <w:color w:val="000000"/>
              <w:sz w:val="24"/>
            </w:rPr>
            <w:drawing>
              <wp:inline distT="0" distB="0" distL="0" distR="0" wp14:anchorId="1D487A3A" wp14:editId="0085C1B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854A4" w:rsidRPr="0034040D" w:rsidRDefault="003854A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854A4" w:rsidRPr="008C593B" w:rsidTr="00124FB9">
      <w:trPr>
        <w:cantSplit/>
        <w:trHeight w:val="150"/>
        <w:jc w:val="center"/>
      </w:trPr>
      <w:tc>
        <w:tcPr>
          <w:tcW w:w="2524" w:type="dxa"/>
          <w:vMerge w:val="restart"/>
          <w:tcBorders>
            <w:left w:val="single" w:sz="12" w:space="0" w:color="auto"/>
          </w:tcBorders>
          <w:vAlign w:val="center"/>
        </w:tcPr>
        <w:p w:rsidR="003854A4" w:rsidRPr="00F67855" w:rsidRDefault="003854A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781DF9">
            <w:rPr>
              <w:rFonts w:ascii="Arial" w:hAnsi="Arial" w:cs="B Nazanin"/>
              <w:color w:val="000000"/>
              <w:sz w:val="22"/>
              <w:szCs w:val="22"/>
            </w:rPr>
            <w:fldChar w:fldCharType="begin"/>
          </w:r>
          <w:r w:rsidRPr="00781DF9">
            <w:rPr>
              <w:rFonts w:ascii="Arial" w:hAnsi="Arial" w:cs="B Nazanin"/>
              <w:color w:val="000000"/>
              <w:sz w:val="22"/>
              <w:szCs w:val="22"/>
            </w:rPr>
            <w:instrText xml:space="preserve"> PAGE </w:instrText>
          </w:r>
          <w:r w:rsidRPr="00781DF9">
            <w:rPr>
              <w:rFonts w:ascii="Arial" w:hAnsi="Arial" w:cs="B Nazanin"/>
              <w:color w:val="000000"/>
              <w:sz w:val="22"/>
              <w:szCs w:val="22"/>
            </w:rPr>
            <w:fldChar w:fldCharType="separate"/>
          </w:r>
          <w:r w:rsidR="00885AD9">
            <w:rPr>
              <w:rFonts w:ascii="Arial" w:hAnsi="Arial" w:cs="B Nazanin"/>
              <w:noProof/>
              <w:color w:val="000000"/>
              <w:sz w:val="22"/>
              <w:szCs w:val="22"/>
              <w:rtl/>
            </w:rPr>
            <w:t>3</w:t>
          </w:r>
          <w:r w:rsidRPr="00781DF9">
            <w:rPr>
              <w:rFonts w:ascii="Arial" w:hAnsi="Arial" w:cs="B Nazanin"/>
              <w:color w:val="000000"/>
              <w:sz w:val="22"/>
              <w:szCs w:val="22"/>
            </w:rPr>
            <w:fldChar w:fldCharType="end"/>
          </w:r>
          <w:r w:rsidRPr="00781DF9">
            <w:rPr>
              <w:rFonts w:ascii="Arial" w:hAnsi="Arial" w:cs="B Nazanin"/>
              <w:color w:val="000000"/>
              <w:sz w:val="22"/>
              <w:szCs w:val="22"/>
            </w:rPr>
            <w:t xml:space="preserve"> </w:t>
          </w:r>
          <w:r w:rsidRPr="00781DF9">
            <w:rPr>
              <w:rFonts w:ascii="Arial" w:hAnsi="Arial" w:cs="B Nazanin" w:hint="cs"/>
              <w:color w:val="000000"/>
              <w:sz w:val="22"/>
              <w:szCs w:val="22"/>
              <w:rtl/>
            </w:rPr>
            <w:t xml:space="preserve">  از </w:t>
          </w:r>
          <w:r w:rsidRPr="00781DF9">
            <w:rPr>
              <w:rFonts w:ascii="Arial" w:hAnsi="Arial" w:cs="B Nazanin"/>
              <w:color w:val="000000"/>
              <w:sz w:val="22"/>
              <w:szCs w:val="22"/>
            </w:rPr>
            <w:t xml:space="preserve"> </w:t>
          </w:r>
          <w:r w:rsidRPr="00781DF9">
            <w:rPr>
              <w:rFonts w:ascii="Arial" w:hAnsi="Arial" w:cs="B Nazanin"/>
              <w:color w:val="000000"/>
              <w:sz w:val="22"/>
              <w:szCs w:val="22"/>
            </w:rPr>
            <w:fldChar w:fldCharType="begin"/>
          </w:r>
          <w:r w:rsidRPr="00781DF9">
            <w:rPr>
              <w:rFonts w:ascii="Arial" w:hAnsi="Arial" w:cs="B Nazanin"/>
              <w:color w:val="000000"/>
              <w:sz w:val="22"/>
              <w:szCs w:val="22"/>
            </w:rPr>
            <w:instrText xml:space="preserve"> NUMPAGES  </w:instrText>
          </w:r>
          <w:r w:rsidRPr="00781DF9">
            <w:rPr>
              <w:rFonts w:ascii="Arial" w:hAnsi="Arial" w:cs="B Nazanin"/>
              <w:color w:val="000000"/>
              <w:sz w:val="22"/>
              <w:szCs w:val="22"/>
            </w:rPr>
            <w:fldChar w:fldCharType="separate"/>
          </w:r>
          <w:r w:rsidR="00885AD9">
            <w:rPr>
              <w:rFonts w:ascii="Arial" w:hAnsi="Arial" w:cs="B Nazanin"/>
              <w:noProof/>
              <w:color w:val="000000"/>
              <w:sz w:val="22"/>
              <w:szCs w:val="22"/>
              <w:rtl/>
            </w:rPr>
            <w:t>14</w:t>
          </w:r>
          <w:r w:rsidRPr="00781DF9">
            <w:rPr>
              <w:rFonts w:ascii="Arial" w:hAnsi="Arial" w:cs="B Nazanin"/>
              <w:color w:val="000000"/>
              <w:sz w:val="22"/>
              <w:szCs w:val="22"/>
            </w:rPr>
            <w:fldChar w:fldCharType="end"/>
          </w:r>
        </w:p>
      </w:tc>
      <w:tc>
        <w:tcPr>
          <w:tcW w:w="5868" w:type="dxa"/>
          <w:gridSpan w:val="8"/>
          <w:vAlign w:val="center"/>
        </w:tcPr>
        <w:p w:rsidR="003854A4" w:rsidRPr="00E07E6E" w:rsidRDefault="00931688" w:rsidP="00781DF9">
          <w:pPr>
            <w:pStyle w:val="Header"/>
            <w:bidi w:val="0"/>
            <w:jc w:val="center"/>
            <w:rPr>
              <w:rFonts w:ascii="Arial" w:hAnsi="Arial" w:cs="B Zar"/>
              <w:b/>
              <w:bCs/>
              <w:caps/>
              <w:color w:val="000000"/>
              <w:sz w:val="18"/>
              <w:szCs w:val="18"/>
              <w:lang w:bidi="fa-IR"/>
            </w:rPr>
          </w:pPr>
          <w:r w:rsidRPr="00931688">
            <w:rPr>
              <w:rFonts w:ascii="Arial" w:hAnsi="Arial" w:cs="B Zar"/>
              <w:b/>
              <w:bCs/>
              <w:caps/>
              <w:color w:val="000000"/>
              <w:sz w:val="18"/>
              <w:szCs w:val="18"/>
              <w:lang w:bidi="fa-IR"/>
            </w:rPr>
            <w:t>PMR For Earthing &amp; Lightning System - BK15</w:t>
          </w:r>
        </w:p>
      </w:tc>
      <w:tc>
        <w:tcPr>
          <w:tcW w:w="2327" w:type="dxa"/>
          <w:tcBorders>
            <w:bottom w:val="nil"/>
            <w:right w:val="single" w:sz="12" w:space="0" w:color="auto"/>
          </w:tcBorders>
          <w:vAlign w:val="center"/>
        </w:tcPr>
        <w:p w:rsidR="003854A4" w:rsidRPr="007B6EBF" w:rsidRDefault="003854A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854A4" w:rsidRPr="008C593B" w:rsidTr="00124FB9">
      <w:trPr>
        <w:cantSplit/>
        <w:trHeight w:val="207"/>
        <w:jc w:val="center"/>
      </w:trPr>
      <w:tc>
        <w:tcPr>
          <w:tcW w:w="2524" w:type="dxa"/>
          <w:vMerge/>
          <w:tcBorders>
            <w:left w:val="single" w:sz="12" w:space="0" w:color="auto"/>
          </w:tcBorders>
          <w:vAlign w:val="center"/>
        </w:tcPr>
        <w:p w:rsidR="003854A4" w:rsidRPr="00F1221B" w:rsidRDefault="003854A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854A4" w:rsidRPr="00571B19" w:rsidRDefault="003854A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854A4" w:rsidRPr="00571B19" w:rsidRDefault="003854A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854A4" w:rsidRPr="00571B19" w:rsidRDefault="003854A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854A4" w:rsidRPr="00571B19" w:rsidRDefault="003854A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854A4" w:rsidRPr="00571B19" w:rsidRDefault="003854A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854A4" w:rsidRPr="00571B19" w:rsidRDefault="003854A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854A4" w:rsidRPr="00571B19" w:rsidRDefault="003854A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854A4" w:rsidRPr="00571B19" w:rsidRDefault="003854A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854A4" w:rsidRPr="00781DF9" w:rsidRDefault="003854A4" w:rsidP="00EB2D3E">
          <w:pPr>
            <w:jc w:val="center"/>
            <w:rPr>
              <w:rFonts w:ascii="Arial" w:hAnsi="Arial" w:cs="B Nazanin"/>
              <w:color w:val="000000"/>
              <w:sz w:val="22"/>
              <w:szCs w:val="22"/>
              <w:rtl/>
            </w:rPr>
          </w:pPr>
          <w:r w:rsidRPr="00781DF9">
            <w:rPr>
              <w:rFonts w:ascii="Arial" w:hAnsi="Arial" w:cs="B Nazanin" w:hint="cs"/>
              <w:color w:val="000000"/>
              <w:sz w:val="22"/>
              <w:szCs w:val="22"/>
              <w:rtl/>
            </w:rPr>
            <w:t xml:space="preserve">9184 </w:t>
          </w:r>
          <w:r w:rsidRPr="00781DF9">
            <w:rPr>
              <w:rFonts w:cs="Times New Roman" w:hint="cs"/>
              <w:color w:val="000000"/>
              <w:sz w:val="22"/>
              <w:szCs w:val="22"/>
              <w:rtl/>
            </w:rPr>
            <w:t>–</w:t>
          </w:r>
          <w:r w:rsidRPr="00781DF9">
            <w:rPr>
              <w:rFonts w:ascii="Arial" w:hAnsi="Arial" w:cs="B Nazanin" w:hint="cs"/>
              <w:color w:val="000000"/>
              <w:sz w:val="22"/>
              <w:szCs w:val="22"/>
              <w:rtl/>
              <w:lang w:bidi="fa-IR"/>
            </w:rPr>
            <w:t xml:space="preserve"> </w:t>
          </w:r>
          <w:r w:rsidRPr="00781DF9">
            <w:rPr>
              <w:rFonts w:ascii="Arial" w:hAnsi="Arial" w:cs="B Nazanin" w:hint="cs"/>
              <w:color w:val="000000"/>
              <w:sz w:val="22"/>
              <w:szCs w:val="22"/>
              <w:rtl/>
            </w:rPr>
            <w:t>073 - 053</w:t>
          </w:r>
        </w:p>
      </w:tc>
    </w:tr>
    <w:tr w:rsidR="003854A4" w:rsidRPr="008C593B" w:rsidTr="00124FB9">
      <w:trPr>
        <w:cantSplit/>
        <w:trHeight w:val="206"/>
        <w:jc w:val="center"/>
      </w:trPr>
      <w:tc>
        <w:tcPr>
          <w:tcW w:w="2524" w:type="dxa"/>
          <w:vMerge/>
          <w:tcBorders>
            <w:left w:val="single" w:sz="12" w:space="0" w:color="auto"/>
            <w:bottom w:val="single" w:sz="12" w:space="0" w:color="auto"/>
          </w:tcBorders>
          <w:vAlign w:val="center"/>
        </w:tcPr>
        <w:p w:rsidR="003854A4" w:rsidRPr="008C593B" w:rsidRDefault="003854A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854A4" w:rsidRPr="007B6EBF" w:rsidRDefault="0094300D" w:rsidP="00363F26">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3854A4" w:rsidRPr="007B6EBF" w:rsidRDefault="00931688" w:rsidP="00EB2D3E">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rsidR="003854A4" w:rsidRPr="007B6EBF" w:rsidRDefault="003854A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3854A4" w:rsidRPr="007B6EBF" w:rsidRDefault="003854A4"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3854A4" w:rsidRPr="007B6EBF" w:rsidRDefault="003854A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3854A4" w:rsidRPr="007B6EBF" w:rsidRDefault="003854A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854A4" w:rsidRPr="007B6EBF" w:rsidRDefault="003854A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BK15</w:t>
          </w:r>
        </w:p>
      </w:tc>
      <w:tc>
        <w:tcPr>
          <w:tcW w:w="720" w:type="dxa"/>
          <w:tcBorders>
            <w:bottom w:val="single" w:sz="12" w:space="0" w:color="auto"/>
          </w:tcBorders>
          <w:vAlign w:val="center"/>
        </w:tcPr>
        <w:p w:rsidR="003854A4" w:rsidRPr="007B6EBF" w:rsidRDefault="003854A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854A4" w:rsidRPr="008C593B" w:rsidRDefault="003854A4" w:rsidP="00EB2D3E">
          <w:pPr>
            <w:bidi w:val="0"/>
            <w:jc w:val="center"/>
            <w:rPr>
              <w:rFonts w:ascii="Arial" w:hAnsi="Arial" w:cs="Arial"/>
              <w:b/>
              <w:bCs/>
              <w:rtl/>
              <w:lang w:bidi="fa-IR"/>
            </w:rPr>
          </w:pPr>
        </w:p>
      </w:tc>
    </w:tr>
  </w:tbl>
  <w:p w:rsidR="003854A4" w:rsidRPr="00CE0376" w:rsidRDefault="003854A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850"/>
    <w:multiLevelType w:val="hybridMultilevel"/>
    <w:tmpl w:val="1AAA708E"/>
    <w:lvl w:ilvl="0" w:tplc="88EE8664">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2418B3"/>
    <w:multiLevelType w:val="hybridMultilevel"/>
    <w:tmpl w:val="9D6EF1B0"/>
    <w:lvl w:ilvl="0" w:tplc="5AD03D64">
      <w:start w:val="91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4694"/>
    <w:multiLevelType w:val="multilevel"/>
    <w:tmpl w:val="610C966A"/>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3"/>
  </w:num>
  <w:num w:numId="3">
    <w:abstractNumId w:val="20"/>
  </w:num>
  <w:num w:numId="4">
    <w:abstractNumId w:val="21"/>
  </w:num>
  <w:num w:numId="5">
    <w:abstractNumId w:val="15"/>
  </w:num>
  <w:num w:numId="6">
    <w:abstractNumId w:val="12"/>
  </w:num>
  <w:num w:numId="7">
    <w:abstractNumId w:val="5"/>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6"/>
  </w:num>
  <w:num w:numId="14">
    <w:abstractNumId w:val="18"/>
  </w:num>
  <w:num w:numId="15">
    <w:abstractNumId w:val="14"/>
  </w:num>
  <w:num w:numId="16">
    <w:abstractNumId w:val="8"/>
  </w:num>
  <w:num w:numId="17">
    <w:abstractNumId w:val="9"/>
  </w:num>
  <w:num w:numId="18">
    <w:abstractNumId w:val="4"/>
  </w:num>
  <w:num w:numId="19">
    <w:abstractNumId w:val="22"/>
  </w:num>
  <w:num w:numId="20">
    <w:abstractNumId w:val="10"/>
  </w:num>
  <w:num w:numId="21">
    <w:abstractNumId w:val="3"/>
  </w:num>
  <w:num w:numId="22">
    <w:abstractNumId w:val="1"/>
  </w:num>
  <w:num w:numId="23">
    <w:abstractNumId w:val="7"/>
  </w:num>
  <w:num w:numId="24">
    <w:abstractNumId w:val="19"/>
  </w:num>
  <w:num w:numId="25">
    <w:abstractNumId w:val="0"/>
  </w:num>
  <w:num w:numId="26">
    <w:abstractNumId w:val="13"/>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16D65"/>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1FE5"/>
    <w:rsid w:val="000648E7"/>
    <w:rsid w:val="00064A6F"/>
    <w:rsid w:val="00064B46"/>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41B9"/>
    <w:rsid w:val="001B77A3"/>
    <w:rsid w:val="001C2BE4"/>
    <w:rsid w:val="001C55B5"/>
    <w:rsid w:val="001C7B0A"/>
    <w:rsid w:val="001D3D57"/>
    <w:rsid w:val="001D4C9F"/>
    <w:rsid w:val="001D5B7F"/>
    <w:rsid w:val="001D692B"/>
    <w:rsid w:val="001E3690"/>
    <w:rsid w:val="001E3946"/>
    <w:rsid w:val="001E4809"/>
    <w:rsid w:val="001E4C59"/>
    <w:rsid w:val="001E5B5F"/>
    <w:rsid w:val="001E5E65"/>
    <w:rsid w:val="001F0228"/>
    <w:rsid w:val="001F20FC"/>
    <w:rsid w:val="001F310F"/>
    <w:rsid w:val="001F47C8"/>
    <w:rsid w:val="001F7F5E"/>
    <w:rsid w:val="00202F81"/>
    <w:rsid w:val="00206A35"/>
    <w:rsid w:val="0022151F"/>
    <w:rsid w:val="0022505B"/>
    <w:rsid w:val="00226297"/>
    <w:rsid w:val="00231A23"/>
    <w:rsid w:val="00236DB2"/>
    <w:rsid w:val="00245F0B"/>
    <w:rsid w:val="00251EE2"/>
    <w:rsid w:val="002539AC"/>
    <w:rsid w:val="002545B8"/>
    <w:rsid w:val="00257A8D"/>
    <w:rsid w:val="00260700"/>
    <w:rsid w:val="00260743"/>
    <w:rsid w:val="00265187"/>
    <w:rsid w:val="0027058A"/>
    <w:rsid w:val="00280952"/>
    <w:rsid w:val="0028115A"/>
    <w:rsid w:val="00291A41"/>
    <w:rsid w:val="00292627"/>
    <w:rsid w:val="00293484"/>
    <w:rsid w:val="00294CBA"/>
    <w:rsid w:val="00295345"/>
    <w:rsid w:val="00295A85"/>
    <w:rsid w:val="002A5DF1"/>
    <w:rsid w:val="002B15CA"/>
    <w:rsid w:val="002B2368"/>
    <w:rsid w:val="002B37E0"/>
    <w:rsid w:val="002C076E"/>
    <w:rsid w:val="002C206A"/>
    <w:rsid w:val="002C737E"/>
    <w:rsid w:val="002D05AE"/>
    <w:rsid w:val="002D0A01"/>
    <w:rsid w:val="002D111E"/>
    <w:rsid w:val="002D33E4"/>
    <w:rsid w:val="002E0372"/>
    <w:rsid w:val="002E1E0A"/>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062D8"/>
    <w:rsid w:val="003147B4"/>
    <w:rsid w:val="00314BD5"/>
    <w:rsid w:val="0031550C"/>
    <w:rsid w:val="003223A8"/>
    <w:rsid w:val="00327126"/>
    <w:rsid w:val="00327C1C"/>
    <w:rsid w:val="00330C3E"/>
    <w:rsid w:val="0033267C"/>
    <w:rsid w:val="003326A4"/>
    <w:rsid w:val="003327BF"/>
    <w:rsid w:val="00334B91"/>
    <w:rsid w:val="003445F1"/>
    <w:rsid w:val="00352FCF"/>
    <w:rsid w:val="00363F26"/>
    <w:rsid w:val="003655D9"/>
    <w:rsid w:val="00366E3B"/>
    <w:rsid w:val="0036768E"/>
    <w:rsid w:val="003715CB"/>
    <w:rsid w:val="00371D80"/>
    <w:rsid w:val="00383301"/>
    <w:rsid w:val="003854A4"/>
    <w:rsid w:val="0038577C"/>
    <w:rsid w:val="00387DEA"/>
    <w:rsid w:val="00392DCC"/>
    <w:rsid w:val="0039378D"/>
    <w:rsid w:val="00394F1B"/>
    <w:rsid w:val="003A1389"/>
    <w:rsid w:val="003B02ED"/>
    <w:rsid w:val="003B1A41"/>
    <w:rsid w:val="003B1B97"/>
    <w:rsid w:val="003C208B"/>
    <w:rsid w:val="003C369B"/>
    <w:rsid w:val="003C54A9"/>
    <w:rsid w:val="003C740A"/>
    <w:rsid w:val="003D061E"/>
    <w:rsid w:val="003D14D0"/>
    <w:rsid w:val="003D25AD"/>
    <w:rsid w:val="003D3CF7"/>
    <w:rsid w:val="003D3FDF"/>
    <w:rsid w:val="003D5293"/>
    <w:rsid w:val="003D61D1"/>
    <w:rsid w:val="003D6CD6"/>
    <w:rsid w:val="003E0357"/>
    <w:rsid w:val="003E1E43"/>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656EE"/>
    <w:rsid w:val="00470459"/>
    <w:rsid w:val="00472C85"/>
    <w:rsid w:val="00476ABD"/>
    <w:rsid w:val="004822FE"/>
    <w:rsid w:val="00482674"/>
    <w:rsid w:val="00487F42"/>
    <w:rsid w:val="004929C4"/>
    <w:rsid w:val="00495A5D"/>
    <w:rsid w:val="004A2C4F"/>
    <w:rsid w:val="004A3F9E"/>
    <w:rsid w:val="004A659F"/>
    <w:rsid w:val="004A66EE"/>
    <w:rsid w:val="004B04D8"/>
    <w:rsid w:val="004B1238"/>
    <w:rsid w:val="004B5BE6"/>
    <w:rsid w:val="004C0007"/>
    <w:rsid w:val="004C1928"/>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09FD"/>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2C39"/>
    <w:rsid w:val="005B31BA"/>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34F"/>
    <w:rsid w:val="005E2BA9"/>
    <w:rsid w:val="005E3DDA"/>
    <w:rsid w:val="005E4E9A"/>
    <w:rsid w:val="005E5798"/>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2B90"/>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1F5B"/>
    <w:rsid w:val="0067377A"/>
    <w:rsid w:val="0067598D"/>
    <w:rsid w:val="0067672D"/>
    <w:rsid w:val="006800CB"/>
    <w:rsid w:val="00680615"/>
    <w:rsid w:val="00680EF0"/>
    <w:rsid w:val="00681424"/>
    <w:rsid w:val="006858E5"/>
    <w:rsid w:val="00687D7A"/>
    <w:rsid w:val="00687E14"/>
    <w:rsid w:val="006913B2"/>
    <w:rsid w:val="006913EA"/>
    <w:rsid w:val="00692EC6"/>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3CB1"/>
    <w:rsid w:val="007040A4"/>
    <w:rsid w:val="0071361A"/>
    <w:rsid w:val="00723BE6"/>
    <w:rsid w:val="00724C3D"/>
    <w:rsid w:val="00727098"/>
    <w:rsid w:val="00730A4D"/>
    <w:rsid w:val="007310CB"/>
    <w:rsid w:val="00732F2F"/>
    <w:rsid w:val="0073384B"/>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1DF9"/>
    <w:rsid w:val="0078450A"/>
    <w:rsid w:val="00787674"/>
    <w:rsid w:val="00791741"/>
    <w:rsid w:val="007919D8"/>
    <w:rsid w:val="00792323"/>
    <w:rsid w:val="0079477B"/>
    <w:rsid w:val="007A0299"/>
    <w:rsid w:val="007A1BA6"/>
    <w:rsid w:val="007A413F"/>
    <w:rsid w:val="007B048F"/>
    <w:rsid w:val="007B13B6"/>
    <w:rsid w:val="007B1F32"/>
    <w:rsid w:val="007B200D"/>
    <w:rsid w:val="007B6EBF"/>
    <w:rsid w:val="007B792A"/>
    <w:rsid w:val="007B7990"/>
    <w:rsid w:val="007C3EA8"/>
    <w:rsid w:val="007C46E3"/>
    <w:rsid w:val="007D2451"/>
    <w:rsid w:val="007D4304"/>
    <w:rsid w:val="007D6811"/>
    <w:rsid w:val="007E5134"/>
    <w:rsid w:val="007E7CBA"/>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6E9"/>
    <w:rsid w:val="00822FF3"/>
    <w:rsid w:val="00823557"/>
    <w:rsid w:val="0082436C"/>
    <w:rsid w:val="00825126"/>
    <w:rsid w:val="008313BE"/>
    <w:rsid w:val="00831481"/>
    <w:rsid w:val="00831529"/>
    <w:rsid w:val="00835FA6"/>
    <w:rsid w:val="00836F8B"/>
    <w:rsid w:val="008422AA"/>
    <w:rsid w:val="00842B98"/>
    <w:rsid w:val="00844932"/>
    <w:rsid w:val="0084580C"/>
    <w:rsid w:val="0084712F"/>
    <w:rsid w:val="00847D72"/>
    <w:rsid w:val="00855832"/>
    <w:rsid w:val="0086453D"/>
    <w:rsid w:val="008649B1"/>
    <w:rsid w:val="00867871"/>
    <w:rsid w:val="00885AD9"/>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E62B6"/>
    <w:rsid w:val="008F7539"/>
    <w:rsid w:val="00907842"/>
    <w:rsid w:val="00914E3E"/>
    <w:rsid w:val="00915C34"/>
    <w:rsid w:val="009204DD"/>
    <w:rsid w:val="009230C2"/>
    <w:rsid w:val="00923245"/>
    <w:rsid w:val="009242FA"/>
    <w:rsid w:val="00924C28"/>
    <w:rsid w:val="00931688"/>
    <w:rsid w:val="00933641"/>
    <w:rsid w:val="0093421F"/>
    <w:rsid w:val="00935BF3"/>
    <w:rsid w:val="00936754"/>
    <w:rsid w:val="00936D9A"/>
    <w:rsid w:val="009375CB"/>
    <w:rsid w:val="0094300D"/>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4934"/>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65F9"/>
    <w:rsid w:val="00A37381"/>
    <w:rsid w:val="00A41585"/>
    <w:rsid w:val="00A51E75"/>
    <w:rsid w:val="00A528A6"/>
    <w:rsid w:val="00A53A60"/>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5F70"/>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06F"/>
    <w:rsid w:val="00B872D4"/>
    <w:rsid w:val="00B91F23"/>
    <w:rsid w:val="00B97347"/>
    <w:rsid w:val="00B97B4B"/>
    <w:rsid w:val="00BA7996"/>
    <w:rsid w:val="00BB2F60"/>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2DA4"/>
    <w:rsid w:val="00C53C22"/>
    <w:rsid w:val="00C5721E"/>
    <w:rsid w:val="00C57D6F"/>
    <w:rsid w:val="00C605FB"/>
    <w:rsid w:val="00C633DD"/>
    <w:rsid w:val="00C67515"/>
    <w:rsid w:val="00C7134C"/>
    <w:rsid w:val="00C71535"/>
    <w:rsid w:val="00C71831"/>
    <w:rsid w:val="00C7205C"/>
    <w:rsid w:val="00C7494E"/>
    <w:rsid w:val="00C74CA3"/>
    <w:rsid w:val="00C74CE8"/>
    <w:rsid w:val="00C82D74"/>
    <w:rsid w:val="00C879FF"/>
    <w:rsid w:val="00C9109A"/>
    <w:rsid w:val="00C946AB"/>
    <w:rsid w:val="00CA0F62"/>
    <w:rsid w:val="00CB0C15"/>
    <w:rsid w:val="00CB2BF9"/>
    <w:rsid w:val="00CC666E"/>
    <w:rsid w:val="00CC6969"/>
    <w:rsid w:val="00CD240F"/>
    <w:rsid w:val="00CD3973"/>
    <w:rsid w:val="00CD5D2A"/>
    <w:rsid w:val="00CE0376"/>
    <w:rsid w:val="00CE3C27"/>
    <w:rsid w:val="00CE5298"/>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563D"/>
    <w:rsid w:val="00D56045"/>
    <w:rsid w:val="00D602F7"/>
    <w:rsid w:val="00D61099"/>
    <w:rsid w:val="00D636EF"/>
    <w:rsid w:val="00D6606E"/>
    <w:rsid w:val="00D6623B"/>
    <w:rsid w:val="00D70889"/>
    <w:rsid w:val="00D72351"/>
    <w:rsid w:val="00D74F6F"/>
    <w:rsid w:val="00D76F37"/>
    <w:rsid w:val="00D813B2"/>
    <w:rsid w:val="00D82106"/>
    <w:rsid w:val="00D83877"/>
    <w:rsid w:val="00D843D0"/>
    <w:rsid w:val="00D87A7B"/>
    <w:rsid w:val="00D93BA2"/>
    <w:rsid w:val="00D946AD"/>
    <w:rsid w:val="00D97AFF"/>
    <w:rsid w:val="00DA04D8"/>
    <w:rsid w:val="00DA4101"/>
    <w:rsid w:val="00DA468B"/>
    <w:rsid w:val="00DA4DC9"/>
    <w:rsid w:val="00DA5C7C"/>
    <w:rsid w:val="00DA5D93"/>
    <w:rsid w:val="00DB1A99"/>
    <w:rsid w:val="00DC0A10"/>
    <w:rsid w:val="00DC2472"/>
    <w:rsid w:val="00DC3E9D"/>
    <w:rsid w:val="00DD1729"/>
    <w:rsid w:val="00DD278B"/>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6FF8"/>
    <w:rsid w:val="00E27AF3"/>
    <w:rsid w:val="00E33279"/>
    <w:rsid w:val="00E335AF"/>
    <w:rsid w:val="00E3398A"/>
    <w:rsid w:val="00E34FDE"/>
    <w:rsid w:val="00E378FE"/>
    <w:rsid w:val="00E41370"/>
    <w:rsid w:val="00E42337"/>
    <w:rsid w:val="00E4347A"/>
    <w:rsid w:val="00E53F80"/>
    <w:rsid w:val="00E56DF1"/>
    <w:rsid w:val="00E576E0"/>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0F15"/>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070D"/>
    <w:rsid w:val="00F2203F"/>
    <w:rsid w:val="00F221EF"/>
    <w:rsid w:val="00F2379E"/>
    <w:rsid w:val="00F239AE"/>
    <w:rsid w:val="00F257E2"/>
    <w:rsid w:val="00F26A88"/>
    <w:rsid w:val="00F27C91"/>
    <w:rsid w:val="00F301A0"/>
    <w:rsid w:val="00F31045"/>
    <w:rsid w:val="00F33BFB"/>
    <w:rsid w:val="00F33E8E"/>
    <w:rsid w:val="00F37A7D"/>
    <w:rsid w:val="00F40DF0"/>
    <w:rsid w:val="00F42723"/>
    <w:rsid w:val="00F458E0"/>
    <w:rsid w:val="00F45A37"/>
    <w:rsid w:val="00F51A81"/>
    <w:rsid w:val="00F55F7E"/>
    <w:rsid w:val="00F5641A"/>
    <w:rsid w:val="00F61F33"/>
    <w:rsid w:val="00F62DD9"/>
    <w:rsid w:val="00F639EA"/>
    <w:rsid w:val="00F64E18"/>
    <w:rsid w:val="00F67855"/>
    <w:rsid w:val="00F70D97"/>
    <w:rsid w:val="00F7190B"/>
    <w:rsid w:val="00F7463B"/>
    <w:rsid w:val="00F74B12"/>
    <w:rsid w:val="00F7792F"/>
    <w:rsid w:val="00F82018"/>
    <w:rsid w:val="00F82556"/>
    <w:rsid w:val="00F83C38"/>
    <w:rsid w:val="00F96568"/>
    <w:rsid w:val="00FA21C4"/>
    <w:rsid w:val="00FA2A17"/>
    <w:rsid w:val="00FA3E65"/>
    <w:rsid w:val="00FA3F45"/>
    <w:rsid w:val="00FA442D"/>
    <w:rsid w:val="00FB14E1"/>
    <w:rsid w:val="00FB21FE"/>
    <w:rsid w:val="00FB6FEA"/>
    <w:rsid w:val="00FC4809"/>
    <w:rsid w:val="00FC4BE1"/>
    <w:rsid w:val="00FD3BF7"/>
    <w:rsid w:val="00FE25FB"/>
    <w:rsid w:val="00FE2723"/>
    <w:rsid w:val="00FE43AD"/>
    <w:rsid w:val="00FF0DB1"/>
    <w:rsid w:val="00FF1C3C"/>
    <w:rsid w:val="00FF58D8"/>
    <w:rsid w:val="00FF646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688D3297-7DAB-4B3C-8AD4-88D47C0D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3D25AD"/>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3D25AD"/>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025A5-365A-4D59-A82B-8F3F3341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2846</Words>
  <Characters>15915</Characters>
  <Application>Microsoft Office Word</Application>
  <DocSecurity>0</DocSecurity>
  <Lines>1768</Lines>
  <Paragraphs>750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18011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61</cp:revision>
  <cp:lastPrinted>2022-07-13T07:37:00Z</cp:lastPrinted>
  <dcterms:created xsi:type="dcterms:W3CDTF">2021-12-04T10:05:00Z</dcterms:created>
  <dcterms:modified xsi:type="dcterms:W3CDTF">2023-04-09T08:23:00Z</dcterms:modified>
</cp:coreProperties>
</file>