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6"/>
        <w:gridCol w:w="1351"/>
        <w:gridCol w:w="2094"/>
        <w:gridCol w:w="1566"/>
        <w:gridCol w:w="1350"/>
        <w:gridCol w:w="1600"/>
        <w:gridCol w:w="1782"/>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1D3787" w:rsidP="00956369">
            <w:pPr>
              <w:widowControl w:val="0"/>
              <w:jc w:val="center"/>
              <w:rPr>
                <w:rFonts w:ascii="Arial" w:hAnsi="Arial" w:cs="Arial"/>
                <w:b/>
                <w:bCs/>
                <w:sz w:val="32"/>
                <w:szCs w:val="32"/>
              </w:rPr>
            </w:pPr>
            <w:r w:rsidRPr="001D3787">
              <w:rPr>
                <w:rFonts w:ascii="Arial" w:hAnsi="Arial" w:cs="Arial"/>
                <w:b/>
                <w:bCs/>
                <w:sz w:val="32"/>
                <w:szCs w:val="32"/>
              </w:rPr>
              <w:t>FIRE &amp; GAS DETECTION DESIGN CRITERIA</w:t>
            </w:r>
          </w:p>
          <w:p w:rsidR="00B43199" w:rsidRDefault="00B43199" w:rsidP="00956369">
            <w:pPr>
              <w:widowControl w:val="0"/>
              <w:jc w:val="center"/>
              <w:rPr>
                <w:rFonts w:ascii="Arial" w:hAnsi="Arial" w:cs="Arial"/>
                <w:b/>
                <w:bCs/>
                <w:sz w:val="32"/>
                <w:szCs w:val="32"/>
              </w:rPr>
            </w:pPr>
          </w:p>
          <w:p w:rsidR="00B43199" w:rsidRPr="00EA3057" w:rsidRDefault="00B43199"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51"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94"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66"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0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82"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444184"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rsidR="00444184" w:rsidRPr="000E2E1E" w:rsidRDefault="00444184" w:rsidP="00444184">
            <w:pPr>
              <w:widowControl w:val="0"/>
              <w:bidi w:val="0"/>
              <w:spacing w:before="20" w:after="20"/>
              <w:jc w:val="center"/>
              <w:rPr>
                <w:rFonts w:ascii="Arial" w:hAnsi="Arial" w:cs="Arial"/>
                <w:szCs w:val="20"/>
              </w:rPr>
            </w:pPr>
            <w:r>
              <w:rPr>
                <w:rFonts w:ascii="Arial" w:hAnsi="Arial" w:cs="Arial"/>
                <w:szCs w:val="20"/>
              </w:rPr>
              <w:t>D03</w:t>
            </w:r>
          </w:p>
        </w:tc>
        <w:tc>
          <w:tcPr>
            <w:tcW w:w="1351" w:type="dxa"/>
            <w:tcBorders>
              <w:top w:val="single" w:sz="2" w:space="0" w:color="auto"/>
              <w:left w:val="single" w:sz="2" w:space="0" w:color="auto"/>
              <w:bottom w:val="single" w:sz="2" w:space="0" w:color="auto"/>
              <w:right w:val="single" w:sz="2" w:space="0" w:color="auto"/>
            </w:tcBorders>
            <w:vAlign w:val="center"/>
          </w:tcPr>
          <w:p w:rsidR="00444184" w:rsidRPr="000E2E1E" w:rsidRDefault="00444184" w:rsidP="00444184">
            <w:pPr>
              <w:widowControl w:val="0"/>
              <w:bidi w:val="0"/>
              <w:spacing w:before="20" w:after="20"/>
              <w:ind w:left="-64" w:right="-115"/>
              <w:jc w:val="center"/>
              <w:rPr>
                <w:rFonts w:ascii="Arial" w:hAnsi="Arial" w:cs="Arial"/>
                <w:szCs w:val="20"/>
              </w:rPr>
            </w:pPr>
            <w:r>
              <w:rPr>
                <w:rFonts w:ascii="Arial" w:hAnsi="Arial" w:cs="Arial"/>
                <w:szCs w:val="20"/>
              </w:rPr>
              <w:t>APR. 2023</w:t>
            </w:r>
          </w:p>
        </w:tc>
        <w:tc>
          <w:tcPr>
            <w:tcW w:w="2094" w:type="dxa"/>
            <w:tcBorders>
              <w:top w:val="single" w:sz="2" w:space="0" w:color="auto"/>
              <w:left w:val="single" w:sz="2" w:space="0" w:color="auto"/>
              <w:bottom w:val="single" w:sz="2" w:space="0" w:color="auto"/>
              <w:right w:val="single" w:sz="2" w:space="0" w:color="auto"/>
            </w:tcBorders>
            <w:vAlign w:val="center"/>
          </w:tcPr>
          <w:p w:rsidR="00444184" w:rsidRPr="000E2E1E" w:rsidRDefault="00444184" w:rsidP="00444184">
            <w:pPr>
              <w:widowControl w:val="0"/>
              <w:bidi w:val="0"/>
              <w:spacing w:before="20" w:after="20"/>
              <w:ind w:left="-64" w:right="-115"/>
              <w:jc w:val="center"/>
              <w:rPr>
                <w:rFonts w:ascii="Arial" w:hAnsi="Arial" w:cs="Arial"/>
                <w:szCs w:val="20"/>
              </w:rPr>
            </w:pPr>
            <w:r>
              <w:rPr>
                <w:rFonts w:ascii="Arial" w:hAnsi="Arial" w:cs="Arial"/>
                <w:szCs w:val="20"/>
              </w:rPr>
              <w:t>AFD</w:t>
            </w:r>
          </w:p>
        </w:tc>
        <w:tc>
          <w:tcPr>
            <w:tcW w:w="1566" w:type="dxa"/>
            <w:tcBorders>
              <w:top w:val="single" w:sz="2" w:space="0" w:color="auto"/>
              <w:left w:val="single" w:sz="2" w:space="0" w:color="auto"/>
              <w:bottom w:val="single" w:sz="2" w:space="0" w:color="auto"/>
              <w:right w:val="single" w:sz="2" w:space="0" w:color="auto"/>
            </w:tcBorders>
            <w:vAlign w:val="center"/>
          </w:tcPr>
          <w:p w:rsidR="00444184" w:rsidRPr="00C66E37" w:rsidRDefault="00444184" w:rsidP="00444184">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444184" w:rsidRPr="000E2E1E" w:rsidRDefault="00444184" w:rsidP="00444184">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vAlign w:val="center"/>
          </w:tcPr>
          <w:p w:rsidR="00444184" w:rsidRPr="002918D6" w:rsidRDefault="00444184" w:rsidP="00444184">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782" w:type="dxa"/>
            <w:tcBorders>
              <w:top w:val="single" w:sz="2" w:space="0" w:color="auto"/>
              <w:left w:val="single" w:sz="2" w:space="0" w:color="auto"/>
              <w:bottom w:val="single" w:sz="2" w:space="0" w:color="auto"/>
            </w:tcBorders>
            <w:vAlign w:val="center"/>
          </w:tcPr>
          <w:p w:rsidR="00444184" w:rsidRPr="000E2E1E" w:rsidRDefault="00444184" w:rsidP="00444184">
            <w:pPr>
              <w:widowControl w:val="0"/>
              <w:bidi w:val="0"/>
              <w:spacing w:before="20" w:after="20"/>
              <w:ind w:left="180"/>
              <w:jc w:val="center"/>
              <w:rPr>
                <w:rFonts w:ascii="Arial" w:hAnsi="Arial" w:cs="Arial"/>
                <w:color w:val="000000"/>
                <w:szCs w:val="20"/>
              </w:rPr>
            </w:pPr>
          </w:p>
        </w:tc>
      </w:tr>
      <w:tr w:rsidR="00982BA9"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6" w:type="dxa"/>
            <w:tcBorders>
              <w:top w:val="single" w:sz="2" w:space="0" w:color="auto"/>
              <w:bottom w:val="single" w:sz="2" w:space="0" w:color="auto"/>
              <w:right w:val="single" w:sz="2" w:space="0" w:color="auto"/>
            </w:tcBorders>
            <w:vAlign w:val="center"/>
          </w:tcPr>
          <w:p w:rsidR="00982BA9" w:rsidRPr="000E2E1E" w:rsidRDefault="00982BA9" w:rsidP="003D2E07">
            <w:pPr>
              <w:widowControl w:val="0"/>
              <w:bidi w:val="0"/>
              <w:spacing w:before="20" w:after="20"/>
              <w:jc w:val="center"/>
              <w:rPr>
                <w:rFonts w:ascii="Arial" w:hAnsi="Arial" w:cs="Arial"/>
                <w:szCs w:val="20"/>
              </w:rPr>
            </w:pPr>
            <w:r>
              <w:rPr>
                <w:rFonts w:ascii="Arial" w:hAnsi="Arial" w:cs="Arial"/>
                <w:szCs w:val="20"/>
              </w:rPr>
              <w:t>D02</w:t>
            </w:r>
          </w:p>
        </w:tc>
        <w:tc>
          <w:tcPr>
            <w:tcW w:w="1351" w:type="dxa"/>
            <w:tcBorders>
              <w:top w:val="single" w:sz="2" w:space="0" w:color="auto"/>
              <w:left w:val="single" w:sz="2" w:space="0" w:color="auto"/>
              <w:bottom w:val="single" w:sz="2" w:space="0" w:color="auto"/>
              <w:right w:val="single" w:sz="2" w:space="0" w:color="auto"/>
            </w:tcBorders>
            <w:vAlign w:val="center"/>
          </w:tcPr>
          <w:p w:rsidR="00982BA9" w:rsidRPr="000E2E1E" w:rsidRDefault="00982BA9" w:rsidP="003D2E07">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094" w:type="dxa"/>
            <w:tcBorders>
              <w:top w:val="single" w:sz="2" w:space="0" w:color="auto"/>
              <w:left w:val="single" w:sz="2" w:space="0" w:color="auto"/>
              <w:bottom w:val="single" w:sz="2" w:space="0" w:color="auto"/>
              <w:right w:val="single" w:sz="2" w:space="0" w:color="auto"/>
            </w:tcBorders>
            <w:vAlign w:val="center"/>
          </w:tcPr>
          <w:p w:rsidR="00982BA9" w:rsidRPr="000E2E1E" w:rsidRDefault="00982BA9" w:rsidP="00863E37">
            <w:pPr>
              <w:widowControl w:val="0"/>
              <w:bidi w:val="0"/>
              <w:spacing w:before="20" w:after="20"/>
              <w:ind w:left="-64" w:right="-115"/>
              <w:jc w:val="center"/>
              <w:rPr>
                <w:rFonts w:ascii="Arial" w:hAnsi="Arial" w:cs="Arial"/>
                <w:szCs w:val="20"/>
              </w:rPr>
            </w:pPr>
            <w:r>
              <w:rPr>
                <w:rFonts w:ascii="Arial" w:hAnsi="Arial" w:cs="Arial"/>
                <w:szCs w:val="20"/>
              </w:rPr>
              <w:t>AF</w:t>
            </w:r>
            <w:r w:rsidR="00863E37">
              <w:rPr>
                <w:rFonts w:ascii="Arial" w:hAnsi="Arial" w:cs="Arial"/>
                <w:szCs w:val="20"/>
              </w:rPr>
              <w:t>D</w:t>
            </w:r>
          </w:p>
        </w:tc>
        <w:tc>
          <w:tcPr>
            <w:tcW w:w="1566" w:type="dxa"/>
            <w:tcBorders>
              <w:top w:val="single" w:sz="2" w:space="0" w:color="auto"/>
              <w:left w:val="single" w:sz="2" w:space="0" w:color="auto"/>
              <w:bottom w:val="single" w:sz="2" w:space="0" w:color="auto"/>
              <w:right w:val="single" w:sz="2" w:space="0" w:color="auto"/>
            </w:tcBorders>
            <w:vAlign w:val="center"/>
          </w:tcPr>
          <w:p w:rsidR="00982BA9" w:rsidRPr="00C66E37" w:rsidRDefault="00982BA9" w:rsidP="00B04ED9">
            <w:pPr>
              <w:widowControl w:val="0"/>
              <w:bidi w:val="0"/>
              <w:spacing w:before="20" w:after="20"/>
              <w:ind w:left="-46"/>
              <w:jc w:val="center"/>
              <w:rPr>
                <w:rFonts w:ascii="Arial" w:hAnsi="Arial" w:cs="Arial"/>
                <w:szCs w:val="20"/>
              </w:rPr>
            </w:pPr>
            <w:proofErr w:type="spellStart"/>
            <w:r>
              <w:rPr>
                <w:rFonts w:ascii="Arial" w:hAnsi="Arial" w:cs="Arial"/>
                <w:szCs w:val="20"/>
              </w:rPr>
              <w:t>P.Hajisadeghi</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82BA9" w:rsidRPr="000E2E1E" w:rsidRDefault="00982BA9" w:rsidP="00B04ED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2" w:space="0" w:color="auto"/>
              <w:right w:val="single" w:sz="2" w:space="0" w:color="auto"/>
            </w:tcBorders>
            <w:vAlign w:val="center"/>
          </w:tcPr>
          <w:p w:rsidR="00982BA9" w:rsidRPr="002918D6" w:rsidRDefault="00982BA9" w:rsidP="00B04ED9">
            <w:pPr>
              <w:widowControl w:val="0"/>
              <w:bidi w:val="0"/>
              <w:spacing w:before="20" w:after="20"/>
              <w:jc w:val="center"/>
              <w:rPr>
                <w:rFonts w:ascii="Arial" w:hAnsi="Arial" w:cs="Arial"/>
                <w:szCs w:val="20"/>
              </w:rPr>
            </w:pPr>
            <w:proofErr w:type="spellStart"/>
            <w:r>
              <w:rPr>
                <w:rFonts w:ascii="Arial" w:hAnsi="Arial" w:cs="Arial"/>
                <w:szCs w:val="20"/>
              </w:rPr>
              <w:t>M.Mehrshad</w:t>
            </w:r>
            <w:proofErr w:type="spellEnd"/>
          </w:p>
        </w:tc>
        <w:tc>
          <w:tcPr>
            <w:tcW w:w="1782" w:type="dxa"/>
            <w:tcBorders>
              <w:top w:val="single" w:sz="2" w:space="0" w:color="auto"/>
              <w:left w:val="single" w:sz="2" w:space="0" w:color="auto"/>
              <w:bottom w:val="single" w:sz="2" w:space="0" w:color="auto"/>
            </w:tcBorders>
            <w:vAlign w:val="center"/>
          </w:tcPr>
          <w:p w:rsidR="00982BA9" w:rsidRPr="000E2E1E" w:rsidRDefault="00982BA9" w:rsidP="00956369">
            <w:pPr>
              <w:widowControl w:val="0"/>
              <w:bidi w:val="0"/>
              <w:spacing w:before="20" w:after="20"/>
              <w:ind w:left="180"/>
              <w:jc w:val="center"/>
              <w:rPr>
                <w:rFonts w:ascii="Arial" w:hAnsi="Arial" w:cs="Arial"/>
                <w:color w:val="000000"/>
                <w:szCs w:val="20"/>
              </w:rPr>
            </w:pPr>
          </w:p>
        </w:tc>
      </w:tr>
      <w:tr w:rsidR="003D2E07"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rsidR="003D2E07" w:rsidRPr="000E2E1E" w:rsidRDefault="003D2E07" w:rsidP="00170118">
            <w:pPr>
              <w:widowControl w:val="0"/>
              <w:bidi w:val="0"/>
              <w:spacing w:before="20" w:after="20"/>
              <w:jc w:val="center"/>
              <w:rPr>
                <w:rFonts w:ascii="Arial" w:hAnsi="Arial" w:cs="Arial"/>
                <w:szCs w:val="20"/>
              </w:rPr>
            </w:pPr>
            <w:r>
              <w:rPr>
                <w:rFonts w:ascii="Arial" w:hAnsi="Arial" w:cs="Arial"/>
                <w:szCs w:val="20"/>
              </w:rPr>
              <w:t>D01</w:t>
            </w:r>
          </w:p>
        </w:tc>
        <w:tc>
          <w:tcPr>
            <w:tcW w:w="1351"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170118">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094"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962E55">
            <w:pPr>
              <w:widowControl w:val="0"/>
              <w:bidi w:val="0"/>
              <w:spacing w:before="20" w:after="20"/>
              <w:ind w:left="-64" w:right="-115"/>
              <w:jc w:val="center"/>
              <w:rPr>
                <w:rFonts w:ascii="Arial" w:hAnsi="Arial" w:cs="Arial"/>
                <w:szCs w:val="20"/>
              </w:rPr>
            </w:pPr>
            <w:r>
              <w:rPr>
                <w:rFonts w:ascii="Arial" w:hAnsi="Arial" w:cs="Arial"/>
                <w:szCs w:val="20"/>
              </w:rPr>
              <w:t>IFA</w:t>
            </w:r>
          </w:p>
        </w:tc>
        <w:tc>
          <w:tcPr>
            <w:tcW w:w="1566" w:type="dxa"/>
            <w:tcBorders>
              <w:top w:val="single" w:sz="2" w:space="0" w:color="auto"/>
              <w:left w:val="single" w:sz="2" w:space="0" w:color="auto"/>
              <w:bottom w:val="single" w:sz="4" w:space="0" w:color="auto"/>
              <w:right w:val="single" w:sz="2" w:space="0" w:color="auto"/>
            </w:tcBorders>
            <w:vAlign w:val="center"/>
          </w:tcPr>
          <w:p w:rsidR="003D2E07" w:rsidRPr="00C66E37" w:rsidRDefault="003D2E07" w:rsidP="00982BA9">
            <w:pPr>
              <w:widowControl w:val="0"/>
              <w:bidi w:val="0"/>
              <w:spacing w:before="20" w:after="20"/>
              <w:ind w:left="-46"/>
              <w:jc w:val="center"/>
              <w:rPr>
                <w:rFonts w:ascii="Arial" w:hAnsi="Arial" w:cs="Arial"/>
                <w:szCs w:val="20"/>
              </w:rPr>
            </w:pPr>
            <w:proofErr w:type="spellStart"/>
            <w:r>
              <w:rPr>
                <w:rFonts w:ascii="Arial" w:hAnsi="Arial" w:cs="Arial"/>
                <w:szCs w:val="20"/>
              </w:rPr>
              <w:t>P.H</w:t>
            </w:r>
            <w:r w:rsidR="00982BA9">
              <w:rPr>
                <w:rFonts w:ascii="Arial" w:hAnsi="Arial" w:cs="Arial"/>
                <w:szCs w:val="20"/>
              </w:rPr>
              <w:t>ajisadeghi</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170118">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3D2E07" w:rsidRPr="002918D6" w:rsidRDefault="003D2E07" w:rsidP="00982BA9">
            <w:pPr>
              <w:widowControl w:val="0"/>
              <w:bidi w:val="0"/>
              <w:spacing w:before="20" w:after="20"/>
              <w:jc w:val="center"/>
              <w:rPr>
                <w:rFonts w:ascii="Arial" w:hAnsi="Arial" w:cs="Arial"/>
                <w:szCs w:val="20"/>
              </w:rPr>
            </w:pPr>
            <w:proofErr w:type="spellStart"/>
            <w:r>
              <w:rPr>
                <w:rFonts w:ascii="Arial" w:hAnsi="Arial" w:cs="Arial"/>
                <w:szCs w:val="20"/>
              </w:rPr>
              <w:t>M.M</w:t>
            </w:r>
            <w:r w:rsidR="00982BA9">
              <w:rPr>
                <w:rFonts w:ascii="Arial" w:hAnsi="Arial" w:cs="Arial"/>
                <w:szCs w:val="20"/>
              </w:rPr>
              <w:t>ehrshad</w:t>
            </w:r>
            <w:proofErr w:type="spellEnd"/>
          </w:p>
        </w:tc>
        <w:tc>
          <w:tcPr>
            <w:tcW w:w="1782" w:type="dxa"/>
            <w:tcBorders>
              <w:top w:val="single" w:sz="2" w:space="0" w:color="auto"/>
              <w:left w:val="single" w:sz="2" w:space="0" w:color="auto"/>
              <w:bottom w:val="single" w:sz="4" w:space="0" w:color="auto"/>
            </w:tcBorders>
            <w:vAlign w:val="center"/>
          </w:tcPr>
          <w:p w:rsidR="003D2E07" w:rsidRPr="00C9109A" w:rsidRDefault="003D2E07" w:rsidP="00956369">
            <w:pPr>
              <w:widowControl w:val="0"/>
              <w:bidi w:val="0"/>
              <w:spacing w:before="20" w:after="20"/>
              <w:jc w:val="center"/>
              <w:rPr>
                <w:rFonts w:ascii="Arial" w:hAnsi="Arial" w:cs="Arial"/>
                <w:szCs w:val="20"/>
              </w:rPr>
            </w:pPr>
          </w:p>
        </w:tc>
      </w:tr>
      <w:tr w:rsidR="003D2E07"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rsidR="003D2E07" w:rsidRPr="000E2E1E" w:rsidRDefault="003D2E07" w:rsidP="00FC3E37">
            <w:pPr>
              <w:widowControl w:val="0"/>
              <w:bidi w:val="0"/>
              <w:spacing w:before="20" w:after="20"/>
              <w:jc w:val="center"/>
              <w:rPr>
                <w:rFonts w:ascii="Arial" w:hAnsi="Arial" w:cs="Arial"/>
                <w:szCs w:val="20"/>
              </w:rPr>
            </w:pPr>
            <w:r>
              <w:rPr>
                <w:rFonts w:ascii="Arial" w:hAnsi="Arial" w:cs="Arial"/>
                <w:szCs w:val="20"/>
              </w:rPr>
              <w:t>D00</w:t>
            </w:r>
          </w:p>
        </w:tc>
        <w:tc>
          <w:tcPr>
            <w:tcW w:w="1351"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FC3E37">
            <w:pPr>
              <w:widowControl w:val="0"/>
              <w:bidi w:val="0"/>
              <w:spacing w:before="20" w:after="20"/>
              <w:ind w:left="-64" w:right="-115"/>
              <w:jc w:val="center"/>
              <w:rPr>
                <w:rFonts w:ascii="Arial" w:hAnsi="Arial" w:cs="Arial"/>
                <w:szCs w:val="20"/>
              </w:rPr>
            </w:pPr>
            <w:r>
              <w:rPr>
                <w:rFonts w:ascii="Arial" w:hAnsi="Arial" w:cs="Arial"/>
                <w:szCs w:val="20"/>
              </w:rPr>
              <w:t>AUG. 2021</w:t>
            </w:r>
          </w:p>
        </w:tc>
        <w:tc>
          <w:tcPr>
            <w:tcW w:w="2094"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FC3E37">
            <w:pPr>
              <w:widowControl w:val="0"/>
              <w:bidi w:val="0"/>
              <w:spacing w:before="20" w:after="20"/>
              <w:ind w:left="-64" w:right="-115"/>
              <w:jc w:val="center"/>
              <w:rPr>
                <w:rFonts w:ascii="Arial" w:hAnsi="Arial" w:cs="Arial"/>
                <w:szCs w:val="20"/>
              </w:rPr>
            </w:pPr>
            <w:r>
              <w:rPr>
                <w:rFonts w:ascii="Arial" w:hAnsi="Arial" w:cs="Arial"/>
                <w:szCs w:val="20"/>
              </w:rPr>
              <w:t>IFC</w:t>
            </w:r>
          </w:p>
        </w:tc>
        <w:tc>
          <w:tcPr>
            <w:tcW w:w="1566" w:type="dxa"/>
            <w:tcBorders>
              <w:top w:val="single" w:sz="2" w:space="0" w:color="auto"/>
              <w:left w:val="single" w:sz="2" w:space="0" w:color="auto"/>
              <w:bottom w:val="single" w:sz="4" w:space="0" w:color="auto"/>
              <w:right w:val="single" w:sz="2" w:space="0" w:color="auto"/>
            </w:tcBorders>
            <w:vAlign w:val="center"/>
          </w:tcPr>
          <w:p w:rsidR="003D2E07" w:rsidRPr="00C66E37" w:rsidRDefault="003D2E07" w:rsidP="00FC3E37">
            <w:pPr>
              <w:widowControl w:val="0"/>
              <w:bidi w:val="0"/>
              <w:spacing w:before="20" w:after="20"/>
              <w:ind w:left="-46"/>
              <w:jc w:val="center"/>
              <w:rPr>
                <w:rFonts w:ascii="Arial" w:hAnsi="Arial" w:cs="Arial"/>
                <w:szCs w:val="20"/>
              </w:rPr>
            </w:pPr>
            <w:proofErr w:type="spellStart"/>
            <w:r w:rsidRPr="00C66E37">
              <w:rPr>
                <w:rFonts w:ascii="Arial" w:hAnsi="Arial" w:cs="Arial"/>
                <w:szCs w:val="20"/>
              </w:rPr>
              <w:t>M.Asgharnejad</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3D2E07" w:rsidRPr="000E2E1E" w:rsidRDefault="003D2E07" w:rsidP="00FC3E37">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600" w:type="dxa"/>
            <w:tcBorders>
              <w:top w:val="single" w:sz="2" w:space="0" w:color="auto"/>
              <w:left w:val="single" w:sz="2" w:space="0" w:color="auto"/>
              <w:bottom w:val="single" w:sz="4" w:space="0" w:color="auto"/>
              <w:right w:val="single" w:sz="2" w:space="0" w:color="auto"/>
            </w:tcBorders>
            <w:vAlign w:val="center"/>
          </w:tcPr>
          <w:p w:rsidR="003D2E07" w:rsidRPr="002918D6" w:rsidRDefault="003D2E07" w:rsidP="00FC3E37">
            <w:pPr>
              <w:widowControl w:val="0"/>
              <w:bidi w:val="0"/>
              <w:spacing w:before="20" w:after="20"/>
              <w:jc w:val="center"/>
              <w:rPr>
                <w:rFonts w:ascii="Arial" w:hAnsi="Arial" w:cs="Arial"/>
                <w:szCs w:val="20"/>
              </w:rPr>
            </w:pPr>
            <w:proofErr w:type="spellStart"/>
            <w:r w:rsidRPr="002918D6">
              <w:rPr>
                <w:rFonts w:ascii="Arial" w:hAnsi="Arial" w:cs="Arial"/>
                <w:szCs w:val="20"/>
              </w:rPr>
              <w:t>Sh.Ghalikar</w:t>
            </w:r>
            <w:proofErr w:type="spellEnd"/>
          </w:p>
        </w:tc>
        <w:tc>
          <w:tcPr>
            <w:tcW w:w="1782" w:type="dxa"/>
            <w:tcBorders>
              <w:top w:val="single" w:sz="2" w:space="0" w:color="auto"/>
              <w:left w:val="single" w:sz="2" w:space="0" w:color="auto"/>
              <w:bottom w:val="single" w:sz="4" w:space="0" w:color="auto"/>
            </w:tcBorders>
            <w:vAlign w:val="center"/>
          </w:tcPr>
          <w:p w:rsidR="003D2E07" w:rsidRPr="000E2E1E" w:rsidRDefault="003D2E07" w:rsidP="00FC3E37">
            <w:pPr>
              <w:widowControl w:val="0"/>
              <w:bidi w:val="0"/>
              <w:spacing w:before="20" w:after="20"/>
              <w:ind w:left="180"/>
              <w:jc w:val="center"/>
              <w:rPr>
                <w:rFonts w:ascii="Arial" w:hAnsi="Arial" w:cs="Arial"/>
                <w:color w:val="000000"/>
                <w:szCs w:val="20"/>
              </w:rPr>
            </w:pPr>
          </w:p>
        </w:tc>
      </w:tr>
      <w:tr w:rsidR="003D2E07" w:rsidRPr="000E2E1E"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6" w:type="dxa"/>
            <w:tcBorders>
              <w:top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51" w:type="dxa"/>
            <w:tcBorders>
              <w:top w:val="single" w:sz="2" w:space="0" w:color="auto"/>
              <w:left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94" w:type="dxa"/>
            <w:tcBorders>
              <w:top w:val="single" w:sz="2" w:space="0" w:color="auto"/>
              <w:left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66" w:type="dxa"/>
            <w:tcBorders>
              <w:top w:val="single" w:sz="2" w:space="0" w:color="auto"/>
              <w:left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00" w:type="dxa"/>
            <w:tcBorders>
              <w:top w:val="single" w:sz="2" w:space="0" w:color="auto"/>
              <w:left w:val="single" w:sz="2" w:space="0" w:color="auto"/>
              <w:bottom w:val="single" w:sz="4" w:space="0" w:color="auto"/>
              <w:right w:val="single" w:sz="2" w:space="0" w:color="auto"/>
            </w:tcBorders>
            <w:vAlign w:val="center"/>
          </w:tcPr>
          <w:p w:rsidR="003D2E07" w:rsidRPr="00CD3973" w:rsidRDefault="003D2E07" w:rsidP="00FC3E37">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82" w:type="dxa"/>
            <w:tcBorders>
              <w:top w:val="single" w:sz="2" w:space="0" w:color="auto"/>
              <w:left w:val="single" w:sz="2" w:space="0" w:color="auto"/>
              <w:bottom w:val="single" w:sz="4" w:space="0" w:color="auto"/>
            </w:tcBorders>
            <w:vAlign w:val="center"/>
          </w:tcPr>
          <w:p w:rsidR="003D2E07" w:rsidRPr="00CD3973" w:rsidRDefault="003D2E07" w:rsidP="006747BE">
            <w:pPr>
              <w:widowControl w:val="0"/>
              <w:bidi w:val="0"/>
              <w:spacing w:before="20" w:after="20"/>
              <w:ind w:hanging="59"/>
              <w:jc w:val="center"/>
              <w:rPr>
                <w:rFonts w:ascii="Arial" w:hAnsi="Arial" w:cs="Arial"/>
                <w:b/>
                <w:bCs/>
                <w:color w:val="000000"/>
                <w:sz w:val="17"/>
                <w:szCs w:val="17"/>
              </w:rPr>
            </w:pPr>
            <w:proofErr w:type="spellStart"/>
            <w:r>
              <w:rPr>
                <w:rFonts w:ascii="Arial" w:hAnsi="Arial" w:cs="Arial"/>
                <w:b/>
                <w:bCs/>
                <w:color w:val="000000"/>
                <w:sz w:val="17"/>
                <w:szCs w:val="17"/>
              </w:rPr>
              <w:t>C</w:t>
            </w:r>
            <w:r w:rsidR="006747BE">
              <w:rPr>
                <w:rFonts w:ascii="Arial" w:hAnsi="Arial" w:cs="Arial"/>
                <w:b/>
                <w:bCs/>
                <w:color w:val="000000"/>
                <w:sz w:val="17"/>
                <w:szCs w:val="17"/>
              </w:rPr>
              <w:t>LIENT</w:t>
            </w:r>
            <w:r w:rsidRPr="00CD3973">
              <w:rPr>
                <w:rFonts w:ascii="Arial" w:hAnsi="Arial" w:cs="Arial"/>
                <w:b/>
                <w:bCs/>
                <w:color w:val="000000"/>
                <w:sz w:val="17"/>
                <w:szCs w:val="17"/>
              </w:rPr>
              <w:t>Approval</w:t>
            </w:r>
            <w:proofErr w:type="spellEnd"/>
          </w:p>
        </w:tc>
      </w:tr>
      <w:tr w:rsidR="003D2E07" w:rsidRPr="00FB14E1"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27" w:type="dxa"/>
            <w:gridSpan w:val="2"/>
            <w:tcBorders>
              <w:top w:val="single" w:sz="4" w:space="0" w:color="auto"/>
              <w:bottom w:val="single" w:sz="4" w:space="0" w:color="auto"/>
              <w:right w:val="single" w:sz="4" w:space="0" w:color="auto"/>
            </w:tcBorders>
            <w:vAlign w:val="center"/>
          </w:tcPr>
          <w:p w:rsidR="003D2E07" w:rsidRPr="00FB14E1" w:rsidRDefault="003D2E07"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D53D29">
              <w:rPr>
                <w:rFonts w:ascii="Arial" w:hAnsi="Arial" w:cs="Arial"/>
                <w:b/>
                <w:bCs/>
                <w:sz w:val="18"/>
                <w:szCs w:val="18"/>
              </w:rPr>
              <w:t>2</w:t>
            </w:r>
            <w:bookmarkStart w:id="0" w:name="_GoBack"/>
            <w:bookmarkEnd w:id="0"/>
          </w:p>
        </w:tc>
        <w:tc>
          <w:tcPr>
            <w:tcW w:w="8392" w:type="dxa"/>
            <w:gridSpan w:val="5"/>
            <w:tcBorders>
              <w:top w:val="single" w:sz="4" w:space="0" w:color="auto"/>
              <w:left w:val="single" w:sz="4" w:space="0" w:color="auto"/>
              <w:bottom w:val="single" w:sz="4" w:space="0" w:color="auto"/>
            </w:tcBorders>
            <w:vAlign w:val="center"/>
          </w:tcPr>
          <w:p w:rsidR="003D2E07" w:rsidRPr="0045129D" w:rsidRDefault="003D2E07" w:rsidP="006747BE">
            <w:pPr>
              <w:widowControl w:val="0"/>
              <w:bidi w:val="0"/>
              <w:ind w:hanging="59"/>
              <w:jc w:val="both"/>
              <w:rPr>
                <w:rFonts w:asciiTheme="minorBidi" w:hAnsiTheme="minorBidi" w:cstheme="minorBidi"/>
                <w:b/>
                <w:bCs/>
                <w:color w:val="000000"/>
                <w:sz w:val="18"/>
                <w:szCs w:val="18"/>
              </w:rPr>
            </w:pPr>
            <w:r w:rsidRPr="0045129D">
              <w:rPr>
                <w:rFonts w:asciiTheme="minorBidi" w:hAnsiTheme="minorBidi" w:cstheme="minorBidi"/>
                <w:b/>
                <w:bCs/>
                <w:color w:val="000000"/>
                <w:sz w:val="17"/>
                <w:szCs w:val="17"/>
              </w:rPr>
              <w:t>C</w:t>
            </w:r>
            <w:r w:rsidR="006747BE">
              <w:rPr>
                <w:rFonts w:asciiTheme="minorBidi" w:hAnsiTheme="minorBidi" w:cstheme="minorBidi"/>
                <w:b/>
                <w:bCs/>
                <w:color w:val="000000"/>
                <w:sz w:val="17"/>
                <w:szCs w:val="17"/>
              </w:rPr>
              <w:t>LIENT</w:t>
            </w:r>
            <w:r w:rsidRPr="0045129D">
              <w:rPr>
                <w:rFonts w:asciiTheme="minorBidi" w:hAnsiTheme="minorBidi" w:cstheme="minorBidi"/>
                <w:b/>
                <w:bCs/>
                <w:color w:val="000000"/>
                <w:sz w:val="17"/>
                <w:szCs w:val="17"/>
              </w:rPr>
              <w:t xml:space="preserve"> Doc. Number:</w:t>
            </w:r>
            <w:r w:rsidR="00D53D29">
              <w:t xml:space="preserve"> </w:t>
            </w:r>
            <w:r w:rsidR="00D53D29" w:rsidRPr="00D53D29">
              <w:rPr>
                <w:rFonts w:asciiTheme="minorBidi" w:hAnsiTheme="minorBidi" w:cstheme="minorBidi"/>
                <w:b/>
                <w:bCs/>
                <w:color w:val="000000"/>
                <w:sz w:val="17"/>
                <w:szCs w:val="17"/>
              </w:rPr>
              <w:t>F0Z-707365</w:t>
            </w:r>
          </w:p>
        </w:tc>
      </w:tr>
      <w:tr w:rsidR="003D2E07" w:rsidRPr="00FB14E1" w:rsidTr="003D2E0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6" w:type="dxa"/>
            <w:tcBorders>
              <w:top w:val="single" w:sz="4" w:space="0" w:color="auto"/>
              <w:right w:val="nil"/>
            </w:tcBorders>
          </w:tcPr>
          <w:p w:rsidR="003D2E07" w:rsidRPr="00FB14E1" w:rsidRDefault="003D2E07"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3" w:type="dxa"/>
            <w:gridSpan w:val="6"/>
            <w:tcBorders>
              <w:top w:val="single" w:sz="4" w:space="0" w:color="auto"/>
              <w:left w:val="nil"/>
              <w:bottom w:val="single" w:sz="12" w:space="0" w:color="auto"/>
            </w:tcBorders>
          </w:tcPr>
          <w:p w:rsidR="003D2E07" w:rsidRDefault="003D2E07" w:rsidP="00956369">
            <w:pPr>
              <w:widowControl w:val="0"/>
              <w:bidi w:val="0"/>
              <w:spacing w:before="60" w:after="60"/>
              <w:ind w:hanging="57"/>
              <w:rPr>
                <w:rFonts w:asciiTheme="minorBidi" w:hAnsiTheme="minorBidi" w:cstheme="minorBidi"/>
                <w:b/>
                <w:bCs/>
                <w:color w:val="000000"/>
                <w:sz w:val="14"/>
                <w:szCs w:val="14"/>
              </w:rPr>
            </w:pPr>
          </w:p>
          <w:p w:rsidR="003D2E07" w:rsidRPr="00C10E61" w:rsidRDefault="003D2E07"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3D2E07" w:rsidRPr="00C10E61" w:rsidRDefault="003D2E07"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3D2E07" w:rsidRPr="00C10E61" w:rsidRDefault="003D2E07" w:rsidP="006747B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AB-R: As-Built for C</w:t>
            </w:r>
            <w:r w:rsidR="006747BE">
              <w:rPr>
                <w:rFonts w:asciiTheme="minorBidi" w:hAnsiTheme="minorBidi" w:cstheme="minorBidi"/>
                <w:b/>
                <w:bCs/>
                <w:color w:val="000000"/>
                <w:sz w:val="14"/>
                <w:szCs w:val="14"/>
              </w:rPr>
              <w:t>LIENT</w:t>
            </w:r>
            <w:r w:rsidRPr="00C10E61">
              <w:rPr>
                <w:rFonts w:asciiTheme="minorBidi" w:hAnsiTheme="minorBidi" w:cstheme="minorBidi"/>
                <w:b/>
                <w:bCs/>
                <w:color w:val="000000"/>
                <w:sz w:val="14"/>
                <w:szCs w:val="14"/>
              </w:rPr>
              <w:t xml:space="preserve"> Review </w:t>
            </w:r>
          </w:p>
          <w:p w:rsidR="003D2E07" w:rsidRPr="003B1A41" w:rsidRDefault="003D2E07"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3C1063" w:rsidRDefault="003C1063" w:rsidP="00956369">
      <w:pPr>
        <w:widowControl w:val="0"/>
        <w:spacing w:before="120" w:after="120"/>
        <w:jc w:val="center"/>
        <w:rPr>
          <w:rFonts w:ascii="Arial" w:hAnsi="Arial" w:cs="Arial"/>
          <w:b/>
          <w:szCs w:val="20"/>
          <w:rtl/>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444184" w:rsidRPr="005F03BB" w:rsidTr="00FF0DB1">
        <w:trPr>
          <w:trHeight w:hRule="exact" w:val="170"/>
          <w:jc w:val="center"/>
        </w:trPr>
        <w:tc>
          <w:tcPr>
            <w:tcW w:w="951" w:type="dxa"/>
            <w:vAlign w:val="center"/>
          </w:tcPr>
          <w:p w:rsidR="00444184" w:rsidRPr="00A54E86" w:rsidRDefault="00444184" w:rsidP="00444184">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4184" w:rsidRPr="0090540C" w:rsidRDefault="00444184" w:rsidP="00444184">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444184" w:rsidRPr="005F03BB" w:rsidRDefault="00444184" w:rsidP="00444184">
            <w:pPr>
              <w:widowControl w:val="0"/>
              <w:spacing w:line="192" w:lineRule="auto"/>
              <w:jc w:val="center"/>
              <w:rPr>
                <w:rFonts w:cs="Arial"/>
                <w:b/>
                <w:sz w:val="16"/>
                <w:szCs w:val="16"/>
              </w:rPr>
            </w:pPr>
          </w:p>
        </w:tc>
        <w:tc>
          <w:tcPr>
            <w:tcW w:w="915" w:type="dxa"/>
            <w:shd w:val="clear" w:color="auto" w:fill="auto"/>
            <w:vAlign w:val="center"/>
          </w:tcPr>
          <w:p w:rsidR="00444184" w:rsidRPr="00A54E86" w:rsidRDefault="00444184" w:rsidP="00444184">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30"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562"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48"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49"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r>
      <w:tr w:rsidR="00444184" w:rsidRPr="005F03BB" w:rsidTr="00FF0DB1">
        <w:trPr>
          <w:trHeight w:hRule="exact" w:val="170"/>
          <w:jc w:val="center"/>
        </w:trPr>
        <w:tc>
          <w:tcPr>
            <w:tcW w:w="951" w:type="dxa"/>
            <w:vAlign w:val="center"/>
          </w:tcPr>
          <w:p w:rsidR="00444184" w:rsidRPr="00A54E86" w:rsidRDefault="00444184" w:rsidP="00444184">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4184" w:rsidRPr="00290A48" w:rsidRDefault="00444184" w:rsidP="00444184">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4184" w:rsidRPr="00290A48" w:rsidRDefault="00444184" w:rsidP="00444184">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444184" w:rsidRPr="005F03BB" w:rsidRDefault="00444184" w:rsidP="00444184">
            <w:pPr>
              <w:widowControl w:val="0"/>
              <w:spacing w:line="192" w:lineRule="auto"/>
              <w:jc w:val="center"/>
              <w:rPr>
                <w:rFonts w:cs="Arial"/>
                <w:b/>
                <w:sz w:val="16"/>
                <w:szCs w:val="16"/>
              </w:rPr>
            </w:pPr>
          </w:p>
        </w:tc>
        <w:tc>
          <w:tcPr>
            <w:tcW w:w="915" w:type="dxa"/>
            <w:shd w:val="clear" w:color="auto" w:fill="auto"/>
            <w:vAlign w:val="center"/>
          </w:tcPr>
          <w:p w:rsidR="00444184" w:rsidRPr="00A54E86" w:rsidRDefault="00444184" w:rsidP="00444184">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30"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562"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48"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c>
          <w:tcPr>
            <w:tcW w:w="649" w:type="dxa"/>
            <w:shd w:val="clear" w:color="auto" w:fill="auto"/>
            <w:vAlign w:val="center"/>
          </w:tcPr>
          <w:p w:rsidR="00444184" w:rsidRPr="0090540C" w:rsidRDefault="00444184" w:rsidP="00444184">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3D2E07" w:rsidRPr="00290A48" w:rsidRDefault="003D2E0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290A48" w:rsidRDefault="003D2E07" w:rsidP="00C8084C">
            <w:pPr>
              <w:widowControl w:val="0"/>
              <w:spacing w:line="192" w:lineRule="auto"/>
              <w:jc w:val="center"/>
              <w:rPr>
                <w:rFonts w:ascii="Arial" w:hAnsi="Arial" w:cs="Arial"/>
                <w:bCs/>
                <w:sz w:val="16"/>
                <w:szCs w:val="16"/>
              </w:rPr>
            </w:pPr>
          </w:p>
        </w:tc>
        <w:tc>
          <w:tcPr>
            <w:tcW w:w="678" w:type="dxa"/>
            <w:vAlign w:val="center"/>
          </w:tcPr>
          <w:p w:rsidR="003D2E07" w:rsidRPr="00290A48" w:rsidRDefault="003D2E07" w:rsidP="00956369">
            <w:pPr>
              <w:widowControl w:val="0"/>
              <w:spacing w:line="192" w:lineRule="auto"/>
              <w:jc w:val="center"/>
              <w:rPr>
                <w:rFonts w:ascii="Arial" w:hAnsi="Arial" w:cs="Arial"/>
                <w:bCs/>
                <w:sz w:val="16"/>
                <w:szCs w:val="16"/>
              </w:rPr>
            </w:pPr>
          </w:p>
        </w:tc>
        <w:tc>
          <w:tcPr>
            <w:tcW w:w="636" w:type="dxa"/>
            <w:vAlign w:val="center"/>
          </w:tcPr>
          <w:p w:rsidR="003D2E07" w:rsidRPr="00290A48" w:rsidRDefault="003D2E07" w:rsidP="00956369">
            <w:pPr>
              <w:widowControl w:val="0"/>
              <w:spacing w:line="192" w:lineRule="auto"/>
              <w:jc w:val="center"/>
              <w:rPr>
                <w:rFonts w:ascii="Arial" w:hAnsi="Arial" w:cs="Arial"/>
                <w:bCs/>
                <w:sz w:val="16"/>
                <w:szCs w:val="16"/>
              </w:rPr>
            </w:pPr>
          </w:p>
        </w:tc>
        <w:tc>
          <w:tcPr>
            <w:tcW w:w="636" w:type="dxa"/>
            <w:vAlign w:val="center"/>
          </w:tcPr>
          <w:p w:rsidR="003D2E07" w:rsidRPr="00290A48" w:rsidRDefault="003D2E0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3D2E07" w:rsidRPr="00290A48" w:rsidRDefault="003D2E0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290A48" w:rsidRDefault="003D2E07" w:rsidP="00C808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D2E07" w:rsidRPr="00290A48" w:rsidRDefault="008C53BB" w:rsidP="00956369">
            <w:pPr>
              <w:widowControl w:val="0"/>
              <w:spacing w:line="192" w:lineRule="auto"/>
              <w:jc w:val="center"/>
              <w:rPr>
                <w:rFonts w:ascii="Arial" w:hAnsi="Arial" w:cs="Arial"/>
                <w:bCs/>
                <w:sz w:val="16"/>
                <w:szCs w:val="16"/>
              </w:rPr>
            </w:pPr>
            <w:r w:rsidRPr="008C53BB">
              <w:rPr>
                <w:rFonts w:ascii="Arial" w:hAnsi="Arial" w:cs="Arial"/>
                <w:bCs/>
                <w:sz w:val="16"/>
                <w:szCs w:val="16"/>
              </w:rPr>
              <w:t>X</w:t>
            </w:r>
          </w:p>
        </w:tc>
        <w:tc>
          <w:tcPr>
            <w:tcW w:w="636" w:type="dxa"/>
            <w:vAlign w:val="center"/>
          </w:tcPr>
          <w:p w:rsidR="003D2E07" w:rsidRPr="00290A48" w:rsidRDefault="003D2E07" w:rsidP="00956369">
            <w:pPr>
              <w:widowControl w:val="0"/>
              <w:spacing w:line="192" w:lineRule="auto"/>
              <w:jc w:val="center"/>
              <w:rPr>
                <w:rFonts w:ascii="Arial" w:hAnsi="Arial" w:cs="Arial"/>
                <w:bCs/>
                <w:sz w:val="16"/>
                <w:szCs w:val="16"/>
              </w:rPr>
            </w:pPr>
          </w:p>
        </w:tc>
        <w:tc>
          <w:tcPr>
            <w:tcW w:w="636" w:type="dxa"/>
            <w:vAlign w:val="center"/>
          </w:tcPr>
          <w:p w:rsidR="003D2E07" w:rsidRPr="00290A48" w:rsidRDefault="003D2E07"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3D2E07" w:rsidRPr="00290A48" w:rsidRDefault="003D2E07"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B909F2" w:rsidRDefault="003D2E07" w:rsidP="00C808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B909F2" w:rsidRDefault="003D2E07" w:rsidP="00C8084C">
            <w:pPr>
              <w:widowControl w:val="0"/>
              <w:spacing w:line="192" w:lineRule="auto"/>
              <w:jc w:val="center"/>
              <w:rPr>
                <w:rFonts w:ascii="Arial" w:hAnsi="Arial" w:cs="Arial"/>
                <w:bCs/>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B909F2" w:rsidRDefault="003D2E07" w:rsidP="00C808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90540C" w:rsidRDefault="003D2E07" w:rsidP="00C8084C">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B60D31">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B60D31">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B60D31">
              <w:rPr>
                <w:rFonts w:ascii="Arial" w:hAnsi="Arial" w:cs="Arial"/>
                <w:bCs/>
                <w:sz w:val="16"/>
                <w:szCs w:val="16"/>
              </w:rPr>
              <w:t>X</w:t>
            </w:r>
          </w:p>
        </w:tc>
        <w:tc>
          <w:tcPr>
            <w:tcW w:w="678" w:type="dxa"/>
            <w:vAlign w:val="center"/>
          </w:tcPr>
          <w:p w:rsidR="003D2E07" w:rsidRPr="0090540C" w:rsidRDefault="0054301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B60D31">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3D2E07" w:rsidRPr="0090540C" w:rsidRDefault="003D2E07" w:rsidP="00C8084C">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3D2E07" w:rsidRPr="00290A48" w:rsidRDefault="003D2E07" w:rsidP="00BF4A84">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3D2E07" w:rsidRPr="00290A48" w:rsidRDefault="003D2E07" w:rsidP="00F917D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3D2E07" w:rsidRPr="00290A48" w:rsidRDefault="003D2E07" w:rsidP="00F917D9">
            <w:pPr>
              <w:widowControl w:val="0"/>
              <w:spacing w:line="192" w:lineRule="auto"/>
              <w:jc w:val="center"/>
              <w:rPr>
                <w:rFonts w:ascii="Arial" w:hAnsi="Arial" w:cs="Arial"/>
                <w:bCs/>
                <w:sz w:val="16"/>
                <w:szCs w:val="16"/>
              </w:rPr>
            </w:pP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543018" w:rsidP="0095636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3D2E07">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tcPr>
          <w:p w:rsidR="003D2E07" w:rsidRDefault="003D2E07" w:rsidP="00C8084C">
            <w:pPr>
              <w:jc w:val="center"/>
            </w:pPr>
            <w:r w:rsidRPr="00161752">
              <w:rPr>
                <w:rFonts w:ascii="Arial" w:hAnsi="Arial" w:cs="Arial"/>
                <w:bCs/>
                <w:sz w:val="16"/>
                <w:szCs w:val="16"/>
              </w:rPr>
              <w:t>X</w:t>
            </w: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34</w:t>
            </w:r>
          </w:p>
          <w:p w:rsidR="003D2E07" w:rsidRPr="00A54E86" w:rsidRDefault="003D2E07" w:rsidP="00956369">
            <w:pPr>
              <w:widowControl w:val="0"/>
              <w:jc w:val="center"/>
              <w:rPr>
                <w:rFonts w:ascii="Arial" w:hAnsi="Arial" w:cs="Arial"/>
                <w:b/>
                <w:sz w:val="16"/>
                <w:szCs w:val="16"/>
              </w:rPr>
            </w:pP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0"/>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r w:rsidR="003D2E07" w:rsidRPr="005F03BB" w:rsidTr="00FF0DB1">
        <w:trPr>
          <w:trHeight w:hRule="exact" w:val="177"/>
          <w:jc w:val="center"/>
        </w:trPr>
        <w:tc>
          <w:tcPr>
            <w:tcW w:w="951" w:type="dxa"/>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57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78"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636" w:type="dxa"/>
            <w:vAlign w:val="center"/>
          </w:tcPr>
          <w:p w:rsidR="003D2E07" w:rsidRPr="0090540C" w:rsidRDefault="003D2E07"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3D2E07" w:rsidRPr="005F03BB" w:rsidRDefault="003D2E07" w:rsidP="00956369">
            <w:pPr>
              <w:widowControl w:val="0"/>
              <w:spacing w:line="192" w:lineRule="auto"/>
              <w:jc w:val="center"/>
              <w:rPr>
                <w:rFonts w:cs="Arial"/>
                <w:b/>
                <w:sz w:val="16"/>
                <w:szCs w:val="16"/>
              </w:rPr>
            </w:pPr>
          </w:p>
        </w:tc>
        <w:tc>
          <w:tcPr>
            <w:tcW w:w="915" w:type="dxa"/>
            <w:shd w:val="clear" w:color="auto" w:fill="auto"/>
            <w:vAlign w:val="center"/>
          </w:tcPr>
          <w:p w:rsidR="003D2E07" w:rsidRPr="00A54E86" w:rsidRDefault="003D2E07"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3D2E07" w:rsidRPr="0090540C" w:rsidRDefault="003D2E07"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C17E1B" w:rsidRDefault="00BD2402">
      <w:pPr>
        <w:pStyle w:val="TOC1"/>
        <w:rPr>
          <w:rFonts w:asciiTheme="minorHAnsi" w:eastAsiaTheme="minorEastAsia" w:hAnsiTheme="minorHAnsi" w:cstheme="minorBidi"/>
          <w:b w:val="0"/>
          <w:bCs w:val="0"/>
          <w:caps w:val="0"/>
          <w:kern w:val="0"/>
          <w:sz w:val="22"/>
          <w:szCs w:val="22"/>
        </w:rPr>
      </w:pPr>
      <w:r w:rsidRPr="00B66FEE">
        <w:fldChar w:fldCharType="begin"/>
      </w:r>
      <w:r w:rsidR="008F7539" w:rsidRPr="00B66FEE">
        <w:instrText xml:space="preserve"> TOC \o "1-3" \h \z \u </w:instrText>
      </w:r>
      <w:r w:rsidRPr="00B66FEE">
        <w:fldChar w:fldCharType="separate"/>
      </w:r>
      <w:hyperlink w:anchor="_Toc91600861" w:history="1">
        <w:r w:rsidR="00C17E1B" w:rsidRPr="000F23A3">
          <w:rPr>
            <w:rStyle w:val="Hyperlink"/>
          </w:rPr>
          <w:t>1.0</w:t>
        </w:r>
        <w:r w:rsidR="00C17E1B">
          <w:rPr>
            <w:rFonts w:asciiTheme="minorHAnsi" w:eastAsiaTheme="minorEastAsia" w:hAnsiTheme="minorHAnsi" w:cstheme="minorBidi"/>
            <w:b w:val="0"/>
            <w:bCs w:val="0"/>
            <w:caps w:val="0"/>
            <w:kern w:val="0"/>
            <w:sz w:val="22"/>
            <w:szCs w:val="22"/>
          </w:rPr>
          <w:tab/>
        </w:r>
        <w:r w:rsidR="00C17E1B" w:rsidRPr="000F23A3">
          <w:rPr>
            <w:rStyle w:val="Hyperlink"/>
          </w:rPr>
          <w:t>INTRODUCTION</w:t>
        </w:r>
        <w:r w:rsidR="00C17E1B">
          <w:rPr>
            <w:webHidden/>
          </w:rPr>
          <w:tab/>
        </w:r>
        <w:r w:rsidR="00C17E1B">
          <w:rPr>
            <w:webHidden/>
          </w:rPr>
          <w:fldChar w:fldCharType="begin"/>
        </w:r>
        <w:r w:rsidR="00C17E1B">
          <w:rPr>
            <w:webHidden/>
          </w:rPr>
          <w:instrText xml:space="preserve"> PAGEREF _Toc91600861 \h </w:instrText>
        </w:r>
        <w:r w:rsidR="00C17E1B">
          <w:rPr>
            <w:webHidden/>
          </w:rPr>
        </w:r>
        <w:r w:rsidR="00C17E1B">
          <w:rPr>
            <w:webHidden/>
          </w:rPr>
          <w:fldChar w:fldCharType="separate"/>
        </w:r>
        <w:r w:rsidR="00444184">
          <w:rPr>
            <w:webHidden/>
          </w:rPr>
          <w:t>4</w:t>
        </w:r>
        <w:r w:rsidR="00C17E1B">
          <w:rPr>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62" w:history="1">
        <w:r w:rsidR="00C17E1B" w:rsidRPr="000F23A3">
          <w:rPr>
            <w:rStyle w:val="Hyperlink"/>
          </w:rPr>
          <w:t>2.0</w:t>
        </w:r>
        <w:r w:rsidR="00C17E1B">
          <w:rPr>
            <w:rFonts w:asciiTheme="minorHAnsi" w:eastAsiaTheme="minorEastAsia" w:hAnsiTheme="minorHAnsi" w:cstheme="minorBidi"/>
            <w:b w:val="0"/>
            <w:bCs w:val="0"/>
            <w:caps w:val="0"/>
            <w:kern w:val="0"/>
            <w:sz w:val="22"/>
            <w:szCs w:val="22"/>
          </w:rPr>
          <w:tab/>
        </w:r>
        <w:r w:rsidR="00C17E1B" w:rsidRPr="000F23A3">
          <w:rPr>
            <w:rStyle w:val="Hyperlink"/>
          </w:rPr>
          <w:t>Scope</w:t>
        </w:r>
        <w:r w:rsidR="00C17E1B">
          <w:rPr>
            <w:webHidden/>
          </w:rPr>
          <w:tab/>
        </w:r>
        <w:r w:rsidR="00C17E1B">
          <w:rPr>
            <w:webHidden/>
          </w:rPr>
          <w:fldChar w:fldCharType="begin"/>
        </w:r>
        <w:r w:rsidR="00C17E1B">
          <w:rPr>
            <w:webHidden/>
          </w:rPr>
          <w:instrText xml:space="preserve"> PAGEREF _Toc91600862 \h </w:instrText>
        </w:r>
        <w:r w:rsidR="00C17E1B">
          <w:rPr>
            <w:webHidden/>
          </w:rPr>
        </w:r>
        <w:r w:rsidR="00C17E1B">
          <w:rPr>
            <w:webHidden/>
          </w:rPr>
          <w:fldChar w:fldCharType="separate"/>
        </w:r>
        <w:r w:rsidR="00444184">
          <w:rPr>
            <w:webHidden/>
          </w:rPr>
          <w:t>5</w:t>
        </w:r>
        <w:r w:rsidR="00C17E1B">
          <w:rPr>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63" w:history="1">
        <w:r w:rsidR="00C17E1B" w:rsidRPr="000F23A3">
          <w:rPr>
            <w:rStyle w:val="Hyperlink"/>
          </w:rPr>
          <w:t>3.0</w:t>
        </w:r>
        <w:r w:rsidR="00C17E1B">
          <w:rPr>
            <w:rFonts w:asciiTheme="minorHAnsi" w:eastAsiaTheme="minorEastAsia" w:hAnsiTheme="minorHAnsi" w:cstheme="minorBidi"/>
            <w:b w:val="0"/>
            <w:bCs w:val="0"/>
            <w:caps w:val="0"/>
            <w:kern w:val="0"/>
            <w:sz w:val="22"/>
            <w:szCs w:val="22"/>
          </w:rPr>
          <w:tab/>
        </w:r>
        <w:r w:rsidR="00C17E1B" w:rsidRPr="000F23A3">
          <w:rPr>
            <w:rStyle w:val="Hyperlink"/>
          </w:rPr>
          <w:t>NORMATIVE REFERENCES</w:t>
        </w:r>
        <w:r w:rsidR="00C17E1B">
          <w:rPr>
            <w:webHidden/>
          </w:rPr>
          <w:tab/>
        </w:r>
        <w:r w:rsidR="00C17E1B">
          <w:rPr>
            <w:webHidden/>
          </w:rPr>
          <w:fldChar w:fldCharType="begin"/>
        </w:r>
        <w:r w:rsidR="00C17E1B">
          <w:rPr>
            <w:webHidden/>
          </w:rPr>
          <w:instrText xml:space="preserve"> PAGEREF _Toc91600863 \h </w:instrText>
        </w:r>
        <w:r w:rsidR="00C17E1B">
          <w:rPr>
            <w:webHidden/>
          </w:rPr>
        </w:r>
        <w:r w:rsidR="00C17E1B">
          <w:rPr>
            <w:webHidden/>
          </w:rPr>
          <w:fldChar w:fldCharType="separate"/>
        </w:r>
        <w:r w:rsidR="00444184">
          <w:rPr>
            <w:webHidden/>
          </w:rPr>
          <w:t>5</w:t>
        </w:r>
        <w:r w:rsidR="00C17E1B">
          <w:rPr>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64" w:history="1">
        <w:r w:rsidR="00C17E1B" w:rsidRPr="000F23A3">
          <w:rPr>
            <w:rStyle w:val="Hyperlink"/>
            <w:noProof/>
          </w:rPr>
          <w:t>3.1</w:t>
        </w:r>
        <w:r w:rsidR="00C17E1B">
          <w:rPr>
            <w:rFonts w:asciiTheme="minorHAnsi" w:eastAsiaTheme="minorEastAsia" w:hAnsiTheme="minorHAnsi" w:cstheme="minorBidi"/>
            <w:smallCaps w:val="0"/>
            <w:noProof/>
            <w:sz w:val="22"/>
            <w:szCs w:val="22"/>
          </w:rPr>
          <w:tab/>
        </w:r>
        <w:r w:rsidR="00C17E1B" w:rsidRPr="000F23A3">
          <w:rPr>
            <w:rStyle w:val="Hyperlink"/>
            <w:noProof/>
          </w:rPr>
          <w:t>Local Codes and Standards</w:t>
        </w:r>
        <w:r w:rsidR="00C17E1B">
          <w:rPr>
            <w:noProof/>
            <w:webHidden/>
          </w:rPr>
          <w:tab/>
        </w:r>
        <w:r w:rsidR="00C17E1B">
          <w:rPr>
            <w:noProof/>
            <w:webHidden/>
          </w:rPr>
          <w:fldChar w:fldCharType="begin"/>
        </w:r>
        <w:r w:rsidR="00C17E1B">
          <w:rPr>
            <w:noProof/>
            <w:webHidden/>
          </w:rPr>
          <w:instrText xml:space="preserve"> PAGEREF _Toc91600864 \h </w:instrText>
        </w:r>
        <w:r w:rsidR="00C17E1B">
          <w:rPr>
            <w:noProof/>
            <w:webHidden/>
          </w:rPr>
        </w:r>
        <w:r w:rsidR="00C17E1B">
          <w:rPr>
            <w:noProof/>
            <w:webHidden/>
          </w:rPr>
          <w:fldChar w:fldCharType="separate"/>
        </w:r>
        <w:r w:rsidR="00444184">
          <w:rPr>
            <w:noProof/>
            <w:webHidden/>
          </w:rPr>
          <w:t>5</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65" w:history="1">
        <w:r w:rsidR="00C17E1B" w:rsidRPr="000F23A3">
          <w:rPr>
            <w:rStyle w:val="Hyperlink"/>
            <w:noProof/>
          </w:rPr>
          <w:t>3.2</w:t>
        </w:r>
        <w:r w:rsidR="00C17E1B">
          <w:rPr>
            <w:rFonts w:asciiTheme="minorHAnsi" w:eastAsiaTheme="minorEastAsia" w:hAnsiTheme="minorHAnsi" w:cstheme="minorBidi"/>
            <w:smallCaps w:val="0"/>
            <w:noProof/>
            <w:sz w:val="22"/>
            <w:szCs w:val="22"/>
          </w:rPr>
          <w:tab/>
        </w:r>
        <w:r w:rsidR="00C17E1B" w:rsidRPr="000F23A3">
          <w:rPr>
            <w:rStyle w:val="Hyperlink"/>
            <w:noProof/>
          </w:rPr>
          <w:t>International Codes and Standards</w:t>
        </w:r>
        <w:r w:rsidR="00C17E1B">
          <w:rPr>
            <w:noProof/>
            <w:webHidden/>
          </w:rPr>
          <w:tab/>
        </w:r>
        <w:r w:rsidR="00C17E1B">
          <w:rPr>
            <w:noProof/>
            <w:webHidden/>
          </w:rPr>
          <w:fldChar w:fldCharType="begin"/>
        </w:r>
        <w:r w:rsidR="00C17E1B">
          <w:rPr>
            <w:noProof/>
            <w:webHidden/>
          </w:rPr>
          <w:instrText xml:space="preserve"> PAGEREF _Toc91600865 \h </w:instrText>
        </w:r>
        <w:r w:rsidR="00C17E1B">
          <w:rPr>
            <w:noProof/>
            <w:webHidden/>
          </w:rPr>
        </w:r>
        <w:r w:rsidR="00C17E1B">
          <w:rPr>
            <w:noProof/>
            <w:webHidden/>
          </w:rPr>
          <w:fldChar w:fldCharType="separate"/>
        </w:r>
        <w:r w:rsidR="00444184">
          <w:rPr>
            <w:noProof/>
            <w:webHidden/>
          </w:rPr>
          <w:t>5</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66" w:history="1">
        <w:r w:rsidR="00C17E1B" w:rsidRPr="000F23A3">
          <w:rPr>
            <w:rStyle w:val="Hyperlink"/>
            <w:noProof/>
          </w:rPr>
          <w:t>3.3</w:t>
        </w:r>
        <w:r w:rsidR="00C17E1B">
          <w:rPr>
            <w:rFonts w:asciiTheme="minorHAnsi" w:eastAsiaTheme="minorEastAsia" w:hAnsiTheme="minorHAnsi" w:cstheme="minorBidi"/>
            <w:smallCaps w:val="0"/>
            <w:noProof/>
            <w:sz w:val="22"/>
            <w:szCs w:val="22"/>
          </w:rPr>
          <w:tab/>
        </w:r>
        <w:r w:rsidR="00C17E1B" w:rsidRPr="000F23A3">
          <w:rPr>
            <w:rStyle w:val="Hyperlink"/>
            <w:noProof/>
          </w:rPr>
          <w:t>The Project Documents</w:t>
        </w:r>
        <w:r w:rsidR="00C17E1B">
          <w:rPr>
            <w:noProof/>
            <w:webHidden/>
          </w:rPr>
          <w:tab/>
        </w:r>
        <w:r w:rsidR="00C17E1B">
          <w:rPr>
            <w:noProof/>
            <w:webHidden/>
          </w:rPr>
          <w:fldChar w:fldCharType="begin"/>
        </w:r>
        <w:r w:rsidR="00C17E1B">
          <w:rPr>
            <w:noProof/>
            <w:webHidden/>
          </w:rPr>
          <w:instrText xml:space="preserve"> PAGEREF _Toc91600866 \h </w:instrText>
        </w:r>
        <w:r w:rsidR="00C17E1B">
          <w:rPr>
            <w:noProof/>
            <w:webHidden/>
          </w:rPr>
        </w:r>
        <w:r w:rsidR="00C17E1B">
          <w:rPr>
            <w:noProof/>
            <w:webHidden/>
          </w:rPr>
          <w:fldChar w:fldCharType="separate"/>
        </w:r>
        <w:r w:rsidR="00444184">
          <w:rPr>
            <w:noProof/>
            <w:webHidden/>
          </w:rPr>
          <w:t>7</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67" w:history="1">
        <w:r w:rsidR="00C17E1B" w:rsidRPr="000F23A3">
          <w:rPr>
            <w:rStyle w:val="Hyperlink"/>
            <w:noProof/>
          </w:rPr>
          <w:t>3.4</w:t>
        </w:r>
        <w:r w:rsidR="00C17E1B">
          <w:rPr>
            <w:rFonts w:asciiTheme="minorHAnsi" w:eastAsiaTheme="minorEastAsia" w:hAnsiTheme="minorHAnsi" w:cstheme="minorBidi"/>
            <w:smallCaps w:val="0"/>
            <w:noProof/>
            <w:sz w:val="22"/>
            <w:szCs w:val="22"/>
          </w:rPr>
          <w:tab/>
        </w:r>
        <w:r w:rsidR="00C17E1B" w:rsidRPr="000F23A3">
          <w:rPr>
            <w:rStyle w:val="Hyperlink"/>
            <w:noProof/>
          </w:rPr>
          <w:t>ENVIRONMENTAL DATA</w:t>
        </w:r>
        <w:r w:rsidR="00C17E1B">
          <w:rPr>
            <w:noProof/>
            <w:webHidden/>
          </w:rPr>
          <w:tab/>
        </w:r>
        <w:r w:rsidR="00C17E1B">
          <w:rPr>
            <w:noProof/>
            <w:webHidden/>
          </w:rPr>
          <w:fldChar w:fldCharType="begin"/>
        </w:r>
        <w:r w:rsidR="00C17E1B">
          <w:rPr>
            <w:noProof/>
            <w:webHidden/>
          </w:rPr>
          <w:instrText xml:space="preserve"> PAGEREF _Toc91600867 \h </w:instrText>
        </w:r>
        <w:r w:rsidR="00C17E1B">
          <w:rPr>
            <w:noProof/>
            <w:webHidden/>
          </w:rPr>
        </w:r>
        <w:r w:rsidR="00C17E1B">
          <w:rPr>
            <w:noProof/>
            <w:webHidden/>
          </w:rPr>
          <w:fldChar w:fldCharType="separate"/>
        </w:r>
        <w:r w:rsidR="00444184">
          <w:rPr>
            <w:noProof/>
            <w:webHidden/>
          </w:rPr>
          <w:t>7</w:t>
        </w:r>
        <w:r w:rsidR="00C17E1B">
          <w:rPr>
            <w:noProof/>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68" w:history="1">
        <w:r w:rsidR="00C17E1B" w:rsidRPr="000F23A3">
          <w:rPr>
            <w:rStyle w:val="Hyperlink"/>
          </w:rPr>
          <w:t>4.0</w:t>
        </w:r>
        <w:r w:rsidR="00C17E1B">
          <w:rPr>
            <w:rFonts w:asciiTheme="minorHAnsi" w:eastAsiaTheme="minorEastAsia" w:hAnsiTheme="minorHAnsi" w:cstheme="minorBidi"/>
            <w:b w:val="0"/>
            <w:bCs w:val="0"/>
            <w:caps w:val="0"/>
            <w:kern w:val="0"/>
            <w:sz w:val="22"/>
            <w:szCs w:val="22"/>
          </w:rPr>
          <w:tab/>
        </w:r>
        <w:r w:rsidR="00C17E1B" w:rsidRPr="000F23A3">
          <w:rPr>
            <w:rStyle w:val="Hyperlink"/>
          </w:rPr>
          <w:t>ABBREVIATION</w:t>
        </w:r>
        <w:r w:rsidR="00C17E1B">
          <w:rPr>
            <w:webHidden/>
          </w:rPr>
          <w:tab/>
        </w:r>
        <w:r w:rsidR="00C17E1B">
          <w:rPr>
            <w:webHidden/>
          </w:rPr>
          <w:fldChar w:fldCharType="begin"/>
        </w:r>
        <w:r w:rsidR="00C17E1B">
          <w:rPr>
            <w:webHidden/>
          </w:rPr>
          <w:instrText xml:space="preserve"> PAGEREF _Toc91600868 \h </w:instrText>
        </w:r>
        <w:r w:rsidR="00C17E1B">
          <w:rPr>
            <w:webHidden/>
          </w:rPr>
        </w:r>
        <w:r w:rsidR="00C17E1B">
          <w:rPr>
            <w:webHidden/>
          </w:rPr>
          <w:fldChar w:fldCharType="separate"/>
        </w:r>
        <w:r w:rsidR="00444184">
          <w:rPr>
            <w:webHidden/>
          </w:rPr>
          <w:t>7</w:t>
        </w:r>
        <w:r w:rsidR="00C17E1B">
          <w:rPr>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69" w:history="1">
        <w:r w:rsidR="00C17E1B" w:rsidRPr="000F23A3">
          <w:rPr>
            <w:rStyle w:val="Hyperlink"/>
          </w:rPr>
          <w:t>5.0</w:t>
        </w:r>
        <w:r w:rsidR="00C17E1B">
          <w:rPr>
            <w:rFonts w:asciiTheme="minorHAnsi" w:eastAsiaTheme="minorEastAsia" w:hAnsiTheme="minorHAnsi" w:cstheme="minorBidi"/>
            <w:b w:val="0"/>
            <w:bCs w:val="0"/>
            <w:caps w:val="0"/>
            <w:kern w:val="0"/>
            <w:sz w:val="22"/>
            <w:szCs w:val="22"/>
          </w:rPr>
          <w:tab/>
        </w:r>
        <w:r w:rsidR="00C17E1B" w:rsidRPr="000F23A3">
          <w:rPr>
            <w:rStyle w:val="Hyperlink"/>
          </w:rPr>
          <w:t>DESIGN PHILOSOPHY</w:t>
        </w:r>
        <w:r w:rsidR="00C17E1B">
          <w:rPr>
            <w:webHidden/>
          </w:rPr>
          <w:tab/>
        </w:r>
        <w:r w:rsidR="00C17E1B">
          <w:rPr>
            <w:webHidden/>
          </w:rPr>
          <w:fldChar w:fldCharType="begin"/>
        </w:r>
        <w:r w:rsidR="00C17E1B">
          <w:rPr>
            <w:webHidden/>
          </w:rPr>
          <w:instrText xml:space="preserve"> PAGEREF _Toc91600869 \h </w:instrText>
        </w:r>
        <w:r w:rsidR="00C17E1B">
          <w:rPr>
            <w:webHidden/>
          </w:rPr>
        </w:r>
        <w:r w:rsidR="00C17E1B">
          <w:rPr>
            <w:webHidden/>
          </w:rPr>
          <w:fldChar w:fldCharType="separate"/>
        </w:r>
        <w:r w:rsidR="00444184">
          <w:rPr>
            <w:webHidden/>
          </w:rPr>
          <w:t>8</w:t>
        </w:r>
        <w:r w:rsidR="00C17E1B">
          <w:rPr>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0" w:history="1">
        <w:r w:rsidR="00C17E1B" w:rsidRPr="000F23A3">
          <w:rPr>
            <w:rStyle w:val="Hyperlink"/>
            <w:rFonts w:ascii="Arial" w:hAnsi="Arial" w:cs="Arial"/>
            <w:b/>
            <w:bCs/>
            <w:caps/>
            <w:noProof/>
            <w:lang w:val="en-GB"/>
          </w:rPr>
          <w:t>5.1</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General</w:t>
        </w:r>
        <w:r w:rsidR="00C17E1B">
          <w:rPr>
            <w:noProof/>
            <w:webHidden/>
          </w:rPr>
          <w:tab/>
        </w:r>
        <w:r w:rsidR="00C17E1B">
          <w:rPr>
            <w:noProof/>
            <w:webHidden/>
          </w:rPr>
          <w:fldChar w:fldCharType="begin"/>
        </w:r>
        <w:r w:rsidR="00C17E1B">
          <w:rPr>
            <w:noProof/>
            <w:webHidden/>
          </w:rPr>
          <w:instrText xml:space="preserve"> PAGEREF _Toc91600870 \h </w:instrText>
        </w:r>
        <w:r w:rsidR="00C17E1B">
          <w:rPr>
            <w:noProof/>
            <w:webHidden/>
          </w:rPr>
        </w:r>
        <w:r w:rsidR="00C17E1B">
          <w:rPr>
            <w:noProof/>
            <w:webHidden/>
          </w:rPr>
          <w:fldChar w:fldCharType="separate"/>
        </w:r>
        <w:r w:rsidR="00444184">
          <w:rPr>
            <w:noProof/>
            <w:webHidden/>
          </w:rPr>
          <w:t>8</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1" w:history="1">
        <w:r w:rsidR="00C17E1B" w:rsidRPr="000F23A3">
          <w:rPr>
            <w:rStyle w:val="Hyperlink"/>
            <w:rFonts w:ascii="Arial" w:hAnsi="Arial" w:cs="Arial"/>
            <w:b/>
            <w:bCs/>
            <w:caps/>
            <w:noProof/>
            <w:lang w:val="en-GB"/>
          </w:rPr>
          <w:t>5.2</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Selection of Detectors</w:t>
        </w:r>
        <w:r w:rsidR="00C17E1B">
          <w:rPr>
            <w:noProof/>
            <w:webHidden/>
          </w:rPr>
          <w:tab/>
        </w:r>
        <w:r w:rsidR="00C17E1B">
          <w:rPr>
            <w:noProof/>
            <w:webHidden/>
          </w:rPr>
          <w:fldChar w:fldCharType="begin"/>
        </w:r>
        <w:r w:rsidR="00C17E1B">
          <w:rPr>
            <w:noProof/>
            <w:webHidden/>
          </w:rPr>
          <w:instrText xml:space="preserve"> PAGEREF _Toc91600871 \h </w:instrText>
        </w:r>
        <w:r w:rsidR="00C17E1B">
          <w:rPr>
            <w:noProof/>
            <w:webHidden/>
          </w:rPr>
        </w:r>
        <w:r w:rsidR="00C17E1B">
          <w:rPr>
            <w:noProof/>
            <w:webHidden/>
          </w:rPr>
          <w:fldChar w:fldCharType="separate"/>
        </w:r>
        <w:r w:rsidR="00444184">
          <w:rPr>
            <w:noProof/>
            <w:webHidden/>
          </w:rPr>
          <w:t>8</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2" w:history="1">
        <w:r w:rsidR="00C17E1B" w:rsidRPr="000F23A3">
          <w:rPr>
            <w:rStyle w:val="Hyperlink"/>
            <w:rFonts w:ascii="Arial" w:hAnsi="Arial" w:cs="Arial"/>
            <w:b/>
            <w:bCs/>
            <w:caps/>
            <w:noProof/>
            <w:lang w:val="en-GB"/>
          </w:rPr>
          <w:t>5.3</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Detectors Voting Logic</w:t>
        </w:r>
        <w:r w:rsidR="00C17E1B">
          <w:rPr>
            <w:noProof/>
            <w:webHidden/>
          </w:rPr>
          <w:tab/>
        </w:r>
        <w:r w:rsidR="00C17E1B">
          <w:rPr>
            <w:noProof/>
            <w:webHidden/>
          </w:rPr>
          <w:fldChar w:fldCharType="begin"/>
        </w:r>
        <w:r w:rsidR="00C17E1B">
          <w:rPr>
            <w:noProof/>
            <w:webHidden/>
          </w:rPr>
          <w:instrText xml:space="preserve"> PAGEREF _Toc91600872 \h </w:instrText>
        </w:r>
        <w:r w:rsidR="00C17E1B">
          <w:rPr>
            <w:noProof/>
            <w:webHidden/>
          </w:rPr>
        </w:r>
        <w:r w:rsidR="00C17E1B">
          <w:rPr>
            <w:noProof/>
            <w:webHidden/>
          </w:rPr>
          <w:fldChar w:fldCharType="separate"/>
        </w:r>
        <w:r w:rsidR="00444184">
          <w:rPr>
            <w:noProof/>
            <w:webHidden/>
          </w:rPr>
          <w:t>9</w:t>
        </w:r>
        <w:r w:rsidR="00C17E1B">
          <w:rPr>
            <w:noProof/>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73" w:history="1">
        <w:r w:rsidR="00C17E1B" w:rsidRPr="000F23A3">
          <w:rPr>
            <w:rStyle w:val="Hyperlink"/>
          </w:rPr>
          <w:t>6.0</w:t>
        </w:r>
        <w:r w:rsidR="00C17E1B">
          <w:rPr>
            <w:rFonts w:asciiTheme="minorHAnsi" w:eastAsiaTheme="minorEastAsia" w:hAnsiTheme="minorHAnsi" w:cstheme="minorBidi"/>
            <w:b w:val="0"/>
            <w:bCs w:val="0"/>
            <w:caps w:val="0"/>
            <w:kern w:val="0"/>
            <w:sz w:val="22"/>
            <w:szCs w:val="22"/>
          </w:rPr>
          <w:tab/>
        </w:r>
        <w:r w:rsidR="00C17E1B" w:rsidRPr="000F23A3">
          <w:rPr>
            <w:rStyle w:val="Hyperlink"/>
          </w:rPr>
          <w:t>Fire Detection System</w:t>
        </w:r>
        <w:r w:rsidR="00C17E1B">
          <w:rPr>
            <w:webHidden/>
          </w:rPr>
          <w:tab/>
        </w:r>
        <w:r w:rsidR="00C17E1B">
          <w:rPr>
            <w:webHidden/>
          </w:rPr>
          <w:fldChar w:fldCharType="begin"/>
        </w:r>
        <w:r w:rsidR="00C17E1B">
          <w:rPr>
            <w:webHidden/>
          </w:rPr>
          <w:instrText xml:space="preserve"> PAGEREF _Toc91600873 \h </w:instrText>
        </w:r>
        <w:r w:rsidR="00C17E1B">
          <w:rPr>
            <w:webHidden/>
          </w:rPr>
        </w:r>
        <w:r w:rsidR="00C17E1B">
          <w:rPr>
            <w:webHidden/>
          </w:rPr>
          <w:fldChar w:fldCharType="separate"/>
        </w:r>
        <w:r w:rsidR="00444184">
          <w:rPr>
            <w:webHidden/>
          </w:rPr>
          <w:t>10</w:t>
        </w:r>
        <w:r w:rsidR="00C17E1B">
          <w:rPr>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4" w:history="1">
        <w:r w:rsidR="00C17E1B" w:rsidRPr="000F23A3">
          <w:rPr>
            <w:rStyle w:val="Hyperlink"/>
            <w:rFonts w:ascii="Arial" w:hAnsi="Arial" w:cs="Arial"/>
            <w:b/>
            <w:bCs/>
            <w:caps/>
            <w:noProof/>
            <w:lang w:val="en-GB"/>
          </w:rPr>
          <w:t>6.1</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General</w:t>
        </w:r>
        <w:r w:rsidR="00C17E1B">
          <w:rPr>
            <w:noProof/>
            <w:webHidden/>
          </w:rPr>
          <w:tab/>
        </w:r>
        <w:r w:rsidR="00C17E1B">
          <w:rPr>
            <w:noProof/>
            <w:webHidden/>
          </w:rPr>
          <w:fldChar w:fldCharType="begin"/>
        </w:r>
        <w:r w:rsidR="00C17E1B">
          <w:rPr>
            <w:noProof/>
            <w:webHidden/>
          </w:rPr>
          <w:instrText xml:space="preserve"> PAGEREF _Toc91600874 \h </w:instrText>
        </w:r>
        <w:r w:rsidR="00C17E1B">
          <w:rPr>
            <w:noProof/>
            <w:webHidden/>
          </w:rPr>
        </w:r>
        <w:r w:rsidR="00C17E1B">
          <w:rPr>
            <w:noProof/>
            <w:webHidden/>
          </w:rPr>
          <w:fldChar w:fldCharType="separate"/>
        </w:r>
        <w:r w:rsidR="00444184">
          <w:rPr>
            <w:noProof/>
            <w:webHidden/>
          </w:rPr>
          <w:t>10</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5" w:history="1">
        <w:r w:rsidR="00C17E1B" w:rsidRPr="000F23A3">
          <w:rPr>
            <w:rStyle w:val="Hyperlink"/>
            <w:noProof/>
          </w:rPr>
          <w:t>6.1</w:t>
        </w:r>
        <w:r w:rsidR="00C17E1B">
          <w:rPr>
            <w:rFonts w:asciiTheme="minorHAnsi" w:eastAsiaTheme="minorEastAsia" w:hAnsiTheme="minorHAnsi" w:cstheme="minorBidi"/>
            <w:smallCaps w:val="0"/>
            <w:noProof/>
            <w:sz w:val="22"/>
            <w:szCs w:val="22"/>
          </w:rPr>
          <w:tab/>
        </w:r>
        <w:r w:rsidR="00C17E1B" w:rsidRPr="000F23A3">
          <w:rPr>
            <w:rStyle w:val="Hyperlink"/>
            <w:rFonts w:asciiTheme="minorBidi" w:hAnsiTheme="minorBidi"/>
            <w:noProof/>
          </w:rPr>
          <w:t>Fire Alarm Panel (</w:t>
        </w:r>
        <w:r w:rsidR="00C17E1B" w:rsidRPr="000F23A3">
          <w:rPr>
            <w:rStyle w:val="Hyperlink"/>
            <w:noProof/>
          </w:rPr>
          <w:t>FACP)</w:t>
        </w:r>
        <w:r w:rsidR="00C17E1B">
          <w:rPr>
            <w:noProof/>
            <w:webHidden/>
          </w:rPr>
          <w:tab/>
        </w:r>
        <w:r w:rsidR="00C17E1B">
          <w:rPr>
            <w:noProof/>
            <w:webHidden/>
          </w:rPr>
          <w:fldChar w:fldCharType="begin"/>
        </w:r>
        <w:r w:rsidR="00C17E1B">
          <w:rPr>
            <w:noProof/>
            <w:webHidden/>
          </w:rPr>
          <w:instrText xml:space="preserve"> PAGEREF _Toc91600875 \h </w:instrText>
        </w:r>
        <w:r w:rsidR="00C17E1B">
          <w:rPr>
            <w:noProof/>
            <w:webHidden/>
          </w:rPr>
        </w:r>
        <w:r w:rsidR="00C17E1B">
          <w:rPr>
            <w:noProof/>
            <w:webHidden/>
          </w:rPr>
          <w:fldChar w:fldCharType="separate"/>
        </w:r>
        <w:r w:rsidR="00444184">
          <w:rPr>
            <w:noProof/>
            <w:webHidden/>
          </w:rPr>
          <w:t>10</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6" w:history="1">
        <w:r w:rsidR="00C17E1B" w:rsidRPr="000F23A3">
          <w:rPr>
            <w:rStyle w:val="Hyperlink"/>
            <w:rFonts w:ascii="Arial" w:hAnsi="Arial" w:cs="Arial"/>
            <w:b/>
            <w:bCs/>
            <w:caps/>
            <w:noProof/>
            <w:lang w:val="en-GB"/>
          </w:rPr>
          <w:t>6.2</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Fire Detection Devices in open area( if aNY)</w:t>
        </w:r>
        <w:r w:rsidR="00C17E1B">
          <w:rPr>
            <w:noProof/>
            <w:webHidden/>
          </w:rPr>
          <w:tab/>
        </w:r>
        <w:r w:rsidR="00C17E1B">
          <w:rPr>
            <w:noProof/>
            <w:webHidden/>
          </w:rPr>
          <w:fldChar w:fldCharType="begin"/>
        </w:r>
        <w:r w:rsidR="00C17E1B">
          <w:rPr>
            <w:noProof/>
            <w:webHidden/>
          </w:rPr>
          <w:instrText xml:space="preserve"> PAGEREF _Toc91600876 \h </w:instrText>
        </w:r>
        <w:r w:rsidR="00C17E1B">
          <w:rPr>
            <w:noProof/>
            <w:webHidden/>
          </w:rPr>
        </w:r>
        <w:r w:rsidR="00C17E1B">
          <w:rPr>
            <w:noProof/>
            <w:webHidden/>
          </w:rPr>
          <w:fldChar w:fldCharType="separate"/>
        </w:r>
        <w:r w:rsidR="00444184">
          <w:rPr>
            <w:noProof/>
            <w:webHidden/>
          </w:rPr>
          <w:t>10</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7" w:history="1">
        <w:r w:rsidR="00C17E1B" w:rsidRPr="000F23A3">
          <w:rPr>
            <w:rStyle w:val="Hyperlink"/>
            <w:rFonts w:ascii="Arial" w:hAnsi="Arial" w:cs="Arial"/>
            <w:b/>
            <w:bCs/>
            <w:caps/>
            <w:noProof/>
            <w:lang w:val="en-GB"/>
          </w:rPr>
          <w:t>6.2.1</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Heat detector in wellhead  AREA (FUSIBLE PLUG)</w:t>
        </w:r>
        <w:r w:rsidR="00C17E1B">
          <w:rPr>
            <w:noProof/>
            <w:webHidden/>
          </w:rPr>
          <w:tab/>
        </w:r>
        <w:r w:rsidR="00C17E1B">
          <w:rPr>
            <w:noProof/>
            <w:webHidden/>
          </w:rPr>
          <w:fldChar w:fldCharType="begin"/>
        </w:r>
        <w:r w:rsidR="00C17E1B">
          <w:rPr>
            <w:noProof/>
            <w:webHidden/>
          </w:rPr>
          <w:instrText xml:space="preserve"> PAGEREF _Toc91600877 \h </w:instrText>
        </w:r>
        <w:r w:rsidR="00C17E1B">
          <w:rPr>
            <w:noProof/>
            <w:webHidden/>
          </w:rPr>
        </w:r>
        <w:r w:rsidR="00C17E1B">
          <w:rPr>
            <w:noProof/>
            <w:webHidden/>
          </w:rPr>
          <w:fldChar w:fldCharType="separate"/>
        </w:r>
        <w:r w:rsidR="00444184">
          <w:rPr>
            <w:noProof/>
            <w:webHidden/>
          </w:rPr>
          <w:t>11</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78" w:history="1">
        <w:r w:rsidR="00C17E1B" w:rsidRPr="000F23A3">
          <w:rPr>
            <w:rStyle w:val="Hyperlink"/>
            <w:rFonts w:ascii="Arial" w:hAnsi="Arial" w:cs="Arial"/>
            <w:b/>
            <w:bCs/>
            <w:caps/>
            <w:noProof/>
            <w:lang w:val="en-GB"/>
          </w:rPr>
          <w:t>6.3</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Fire Detection Devices in Building</w:t>
        </w:r>
        <w:r w:rsidR="00C17E1B">
          <w:rPr>
            <w:noProof/>
            <w:webHidden/>
          </w:rPr>
          <w:tab/>
        </w:r>
        <w:r w:rsidR="00C17E1B">
          <w:rPr>
            <w:noProof/>
            <w:webHidden/>
          </w:rPr>
          <w:fldChar w:fldCharType="begin"/>
        </w:r>
        <w:r w:rsidR="00C17E1B">
          <w:rPr>
            <w:noProof/>
            <w:webHidden/>
          </w:rPr>
          <w:instrText xml:space="preserve"> PAGEREF _Toc91600878 \h </w:instrText>
        </w:r>
        <w:r w:rsidR="00C17E1B">
          <w:rPr>
            <w:noProof/>
            <w:webHidden/>
          </w:rPr>
        </w:r>
        <w:r w:rsidR="00C17E1B">
          <w:rPr>
            <w:noProof/>
            <w:webHidden/>
          </w:rPr>
          <w:fldChar w:fldCharType="separate"/>
        </w:r>
        <w:r w:rsidR="00444184">
          <w:rPr>
            <w:noProof/>
            <w:webHidden/>
          </w:rPr>
          <w:t>11</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2" w:history="1">
        <w:r w:rsidR="00C17E1B" w:rsidRPr="000F23A3">
          <w:rPr>
            <w:rStyle w:val="Hyperlink"/>
            <w:rFonts w:ascii="Arial" w:hAnsi="Arial" w:cs="Arial"/>
            <w:b/>
            <w:bCs/>
            <w:caps/>
            <w:noProof/>
            <w:lang w:val="en-GB"/>
          </w:rPr>
          <w:t>6.3.1</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Heat/Smoke detector in Building</w:t>
        </w:r>
        <w:r w:rsidR="00C17E1B">
          <w:rPr>
            <w:noProof/>
            <w:webHidden/>
          </w:rPr>
          <w:tab/>
        </w:r>
        <w:r w:rsidR="00C17E1B">
          <w:rPr>
            <w:noProof/>
            <w:webHidden/>
          </w:rPr>
          <w:fldChar w:fldCharType="begin"/>
        </w:r>
        <w:r w:rsidR="00C17E1B">
          <w:rPr>
            <w:noProof/>
            <w:webHidden/>
          </w:rPr>
          <w:instrText xml:space="preserve"> PAGEREF _Toc91600882 \h </w:instrText>
        </w:r>
        <w:r w:rsidR="00C17E1B">
          <w:rPr>
            <w:noProof/>
            <w:webHidden/>
          </w:rPr>
        </w:r>
        <w:r w:rsidR="00C17E1B">
          <w:rPr>
            <w:noProof/>
            <w:webHidden/>
          </w:rPr>
          <w:fldChar w:fldCharType="separate"/>
        </w:r>
        <w:r w:rsidR="00444184">
          <w:rPr>
            <w:noProof/>
            <w:webHidden/>
          </w:rPr>
          <w:t>12</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3" w:history="1">
        <w:r w:rsidR="00C17E1B" w:rsidRPr="000F23A3">
          <w:rPr>
            <w:rStyle w:val="Hyperlink"/>
            <w:rFonts w:ascii="Arial" w:hAnsi="Arial" w:cs="Arial"/>
            <w:b/>
            <w:bCs/>
            <w:caps/>
            <w:noProof/>
            <w:lang w:val="en-GB"/>
          </w:rPr>
          <w:t>6.3.2</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Fire Detection Devices on Transformers( iF any)</w:t>
        </w:r>
        <w:r w:rsidR="00C17E1B">
          <w:rPr>
            <w:noProof/>
            <w:webHidden/>
          </w:rPr>
          <w:tab/>
        </w:r>
        <w:r w:rsidR="00C17E1B">
          <w:rPr>
            <w:noProof/>
            <w:webHidden/>
          </w:rPr>
          <w:fldChar w:fldCharType="begin"/>
        </w:r>
        <w:r w:rsidR="00C17E1B">
          <w:rPr>
            <w:noProof/>
            <w:webHidden/>
          </w:rPr>
          <w:instrText xml:space="preserve"> PAGEREF _Toc91600883 \h </w:instrText>
        </w:r>
        <w:r w:rsidR="00C17E1B">
          <w:rPr>
            <w:noProof/>
            <w:webHidden/>
          </w:rPr>
        </w:r>
        <w:r w:rsidR="00C17E1B">
          <w:rPr>
            <w:noProof/>
            <w:webHidden/>
          </w:rPr>
          <w:fldChar w:fldCharType="separate"/>
        </w:r>
        <w:r w:rsidR="00444184">
          <w:rPr>
            <w:noProof/>
            <w:webHidden/>
          </w:rPr>
          <w:t>12</w:t>
        </w:r>
        <w:r w:rsidR="00C17E1B">
          <w:rPr>
            <w:noProof/>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84" w:history="1">
        <w:r w:rsidR="00C17E1B" w:rsidRPr="000F23A3">
          <w:rPr>
            <w:rStyle w:val="Hyperlink"/>
          </w:rPr>
          <w:t>7.0</w:t>
        </w:r>
        <w:r w:rsidR="00C17E1B">
          <w:rPr>
            <w:rFonts w:asciiTheme="minorHAnsi" w:eastAsiaTheme="minorEastAsia" w:hAnsiTheme="minorHAnsi" w:cstheme="minorBidi"/>
            <w:b w:val="0"/>
            <w:bCs w:val="0"/>
            <w:caps w:val="0"/>
            <w:kern w:val="0"/>
            <w:sz w:val="22"/>
            <w:szCs w:val="22"/>
          </w:rPr>
          <w:tab/>
        </w:r>
        <w:r w:rsidR="00C17E1B" w:rsidRPr="000F23A3">
          <w:rPr>
            <w:rStyle w:val="Hyperlink"/>
          </w:rPr>
          <w:t>Gas Detection System</w:t>
        </w:r>
        <w:r w:rsidR="00C17E1B">
          <w:rPr>
            <w:webHidden/>
          </w:rPr>
          <w:tab/>
        </w:r>
        <w:r w:rsidR="00C17E1B">
          <w:rPr>
            <w:webHidden/>
          </w:rPr>
          <w:fldChar w:fldCharType="begin"/>
        </w:r>
        <w:r w:rsidR="00C17E1B">
          <w:rPr>
            <w:webHidden/>
          </w:rPr>
          <w:instrText xml:space="preserve"> PAGEREF _Toc91600884 \h </w:instrText>
        </w:r>
        <w:r w:rsidR="00C17E1B">
          <w:rPr>
            <w:webHidden/>
          </w:rPr>
        </w:r>
        <w:r w:rsidR="00C17E1B">
          <w:rPr>
            <w:webHidden/>
          </w:rPr>
          <w:fldChar w:fldCharType="separate"/>
        </w:r>
        <w:r w:rsidR="00444184">
          <w:rPr>
            <w:webHidden/>
          </w:rPr>
          <w:t>13</w:t>
        </w:r>
        <w:r w:rsidR="00C17E1B">
          <w:rPr>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5" w:history="1">
        <w:r w:rsidR="00C17E1B" w:rsidRPr="000F23A3">
          <w:rPr>
            <w:rStyle w:val="Hyperlink"/>
            <w:rFonts w:ascii="Arial" w:hAnsi="Arial" w:cs="Arial"/>
            <w:b/>
            <w:bCs/>
            <w:caps/>
            <w:noProof/>
            <w:lang w:val="en-GB"/>
          </w:rPr>
          <w:t>7.1</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General</w:t>
        </w:r>
        <w:r w:rsidR="00C17E1B">
          <w:rPr>
            <w:noProof/>
            <w:webHidden/>
          </w:rPr>
          <w:tab/>
        </w:r>
        <w:r w:rsidR="00C17E1B">
          <w:rPr>
            <w:noProof/>
            <w:webHidden/>
          </w:rPr>
          <w:fldChar w:fldCharType="begin"/>
        </w:r>
        <w:r w:rsidR="00C17E1B">
          <w:rPr>
            <w:noProof/>
            <w:webHidden/>
          </w:rPr>
          <w:instrText xml:space="preserve"> PAGEREF _Toc91600885 \h </w:instrText>
        </w:r>
        <w:r w:rsidR="00C17E1B">
          <w:rPr>
            <w:noProof/>
            <w:webHidden/>
          </w:rPr>
        </w:r>
        <w:r w:rsidR="00C17E1B">
          <w:rPr>
            <w:noProof/>
            <w:webHidden/>
          </w:rPr>
          <w:fldChar w:fldCharType="separate"/>
        </w:r>
        <w:r w:rsidR="00444184">
          <w:rPr>
            <w:noProof/>
            <w:webHidden/>
          </w:rPr>
          <w:t>13</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6" w:history="1">
        <w:r w:rsidR="00C17E1B" w:rsidRPr="000F23A3">
          <w:rPr>
            <w:rStyle w:val="Hyperlink"/>
            <w:rFonts w:ascii="Arial" w:hAnsi="Arial" w:cs="Arial"/>
            <w:b/>
            <w:bCs/>
            <w:caps/>
            <w:noProof/>
            <w:lang w:val="en-GB"/>
          </w:rPr>
          <w:t>7.2</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Flammable Gas Detection Devices in open area( IF aNY)</w:t>
        </w:r>
        <w:r w:rsidR="00C17E1B">
          <w:rPr>
            <w:noProof/>
            <w:webHidden/>
          </w:rPr>
          <w:tab/>
        </w:r>
        <w:r w:rsidR="00C17E1B">
          <w:rPr>
            <w:noProof/>
            <w:webHidden/>
          </w:rPr>
          <w:fldChar w:fldCharType="begin"/>
        </w:r>
        <w:r w:rsidR="00C17E1B">
          <w:rPr>
            <w:noProof/>
            <w:webHidden/>
          </w:rPr>
          <w:instrText xml:space="preserve"> PAGEREF _Toc91600886 \h </w:instrText>
        </w:r>
        <w:r w:rsidR="00C17E1B">
          <w:rPr>
            <w:noProof/>
            <w:webHidden/>
          </w:rPr>
        </w:r>
        <w:r w:rsidR="00C17E1B">
          <w:rPr>
            <w:noProof/>
            <w:webHidden/>
          </w:rPr>
          <w:fldChar w:fldCharType="separate"/>
        </w:r>
        <w:r w:rsidR="00444184">
          <w:rPr>
            <w:noProof/>
            <w:webHidden/>
          </w:rPr>
          <w:t>13</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7" w:history="1">
        <w:r w:rsidR="00C17E1B" w:rsidRPr="000F23A3">
          <w:rPr>
            <w:rStyle w:val="Hyperlink"/>
            <w:rFonts w:ascii="Arial" w:hAnsi="Arial" w:cs="Arial"/>
            <w:b/>
            <w:bCs/>
            <w:caps/>
            <w:noProof/>
            <w:lang w:val="en-GB"/>
          </w:rPr>
          <w:t>7.3</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Flammable Gas Detection Devices for Diesel Generator(if any)</w:t>
        </w:r>
        <w:r w:rsidR="00C17E1B">
          <w:rPr>
            <w:noProof/>
            <w:webHidden/>
          </w:rPr>
          <w:tab/>
        </w:r>
        <w:r w:rsidR="00C17E1B">
          <w:rPr>
            <w:noProof/>
            <w:webHidden/>
          </w:rPr>
          <w:fldChar w:fldCharType="begin"/>
        </w:r>
        <w:r w:rsidR="00C17E1B">
          <w:rPr>
            <w:noProof/>
            <w:webHidden/>
          </w:rPr>
          <w:instrText xml:space="preserve"> PAGEREF _Toc91600887 \h </w:instrText>
        </w:r>
        <w:r w:rsidR="00C17E1B">
          <w:rPr>
            <w:noProof/>
            <w:webHidden/>
          </w:rPr>
        </w:r>
        <w:r w:rsidR="00C17E1B">
          <w:rPr>
            <w:noProof/>
            <w:webHidden/>
          </w:rPr>
          <w:fldChar w:fldCharType="separate"/>
        </w:r>
        <w:r w:rsidR="00444184">
          <w:rPr>
            <w:noProof/>
            <w:webHidden/>
          </w:rPr>
          <w:t>14</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8" w:history="1">
        <w:r w:rsidR="00C17E1B" w:rsidRPr="000F23A3">
          <w:rPr>
            <w:rStyle w:val="Hyperlink"/>
            <w:rFonts w:ascii="Arial" w:hAnsi="Arial" w:cs="Arial"/>
            <w:b/>
            <w:bCs/>
            <w:caps/>
            <w:noProof/>
            <w:lang w:val="en-GB"/>
          </w:rPr>
          <w:t>7.4</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Flammable Gas Detection Devices in Building</w:t>
        </w:r>
        <w:r w:rsidR="00C17E1B">
          <w:rPr>
            <w:noProof/>
            <w:webHidden/>
          </w:rPr>
          <w:tab/>
        </w:r>
        <w:r w:rsidR="00C17E1B">
          <w:rPr>
            <w:noProof/>
            <w:webHidden/>
          </w:rPr>
          <w:fldChar w:fldCharType="begin"/>
        </w:r>
        <w:r w:rsidR="00C17E1B">
          <w:rPr>
            <w:noProof/>
            <w:webHidden/>
          </w:rPr>
          <w:instrText xml:space="preserve"> PAGEREF _Toc91600888 \h </w:instrText>
        </w:r>
        <w:r w:rsidR="00C17E1B">
          <w:rPr>
            <w:noProof/>
            <w:webHidden/>
          </w:rPr>
        </w:r>
        <w:r w:rsidR="00C17E1B">
          <w:rPr>
            <w:noProof/>
            <w:webHidden/>
          </w:rPr>
          <w:fldChar w:fldCharType="separate"/>
        </w:r>
        <w:r w:rsidR="00444184">
          <w:rPr>
            <w:noProof/>
            <w:webHidden/>
          </w:rPr>
          <w:t>14</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89" w:history="1">
        <w:r w:rsidR="00C17E1B" w:rsidRPr="000F23A3">
          <w:rPr>
            <w:rStyle w:val="Hyperlink"/>
            <w:rFonts w:ascii="Arial" w:hAnsi="Arial" w:cs="Arial"/>
            <w:b/>
            <w:bCs/>
            <w:caps/>
            <w:noProof/>
            <w:lang w:val="en-GB"/>
          </w:rPr>
          <w:t>7.5</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TOXIC</w:t>
        </w:r>
        <w:r w:rsidR="00C17E1B" w:rsidRPr="000F23A3">
          <w:rPr>
            <w:rStyle w:val="Hyperlink"/>
            <w:rFonts w:ascii="Arial" w:hAnsi="Arial" w:cs="Arial"/>
            <w:b/>
            <w:bCs/>
            <w:noProof/>
            <w:lang w:bidi="fa-IR"/>
          </w:rPr>
          <w:t xml:space="preserve"> GAS DETECTION</w:t>
        </w:r>
        <w:r w:rsidR="00C17E1B" w:rsidRPr="000F23A3">
          <w:rPr>
            <w:rStyle w:val="Hyperlink"/>
            <w:rFonts w:ascii="Arial" w:hAnsi="Arial" w:cs="Arial"/>
            <w:b/>
            <w:bCs/>
            <w:caps/>
            <w:noProof/>
            <w:lang w:val="en-GB"/>
          </w:rPr>
          <w:t xml:space="preserve"> IN OPEN AREA ( IF aNY)</w:t>
        </w:r>
        <w:r w:rsidR="00C17E1B">
          <w:rPr>
            <w:noProof/>
            <w:webHidden/>
          </w:rPr>
          <w:tab/>
        </w:r>
        <w:r w:rsidR="00C17E1B">
          <w:rPr>
            <w:noProof/>
            <w:webHidden/>
          </w:rPr>
          <w:fldChar w:fldCharType="begin"/>
        </w:r>
        <w:r w:rsidR="00C17E1B">
          <w:rPr>
            <w:noProof/>
            <w:webHidden/>
          </w:rPr>
          <w:instrText xml:space="preserve"> PAGEREF _Toc91600889 \h </w:instrText>
        </w:r>
        <w:r w:rsidR="00C17E1B">
          <w:rPr>
            <w:noProof/>
            <w:webHidden/>
          </w:rPr>
        </w:r>
        <w:r w:rsidR="00C17E1B">
          <w:rPr>
            <w:noProof/>
            <w:webHidden/>
          </w:rPr>
          <w:fldChar w:fldCharType="separate"/>
        </w:r>
        <w:r w:rsidR="00444184">
          <w:rPr>
            <w:noProof/>
            <w:webHidden/>
          </w:rPr>
          <w:t>15</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90" w:history="1">
        <w:r w:rsidR="00C17E1B" w:rsidRPr="000F23A3">
          <w:rPr>
            <w:rStyle w:val="Hyperlink"/>
            <w:rFonts w:ascii="Arial" w:hAnsi="Arial" w:cs="Arial"/>
            <w:b/>
            <w:bCs/>
            <w:caps/>
            <w:noProof/>
            <w:lang w:val="en-GB"/>
          </w:rPr>
          <w:t>7.6</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Toxic Gas Detection Devices in Building</w:t>
        </w:r>
        <w:r w:rsidR="00C17E1B">
          <w:rPr>
            <w:noProof/>
            <w:webHidden/>
          </w:rPr>
          <w:tab/>
        </w:r>
        <w:r w:rsidR="00C17E1B">
          <w:rPr>
            <w:noProof/>
            <w:webHidden/>
          </w:rPr>
          <w:fldChar w:fldCharType="begin"/>
        </w:r>
        <w:r w:rsidR="00C17E1B">
          <w:rPr>
            <w:noProof/>
            <w:webHidden/>
          </w:rPr>
          <w:instrText xml:space="preserve"> PAGEREF _Toc91600890 \h </w:instrText>
        </w:r>
        <w:r w:rsidR="00C17E1B">
          <w:rPr>
            <w:noProof/>
            <w:webHidden/>
          </w:rPr>
        </w:r>
        <w:r w:rsidR="00C17E1B">
          <w:rPr>
            <w:noProof/>
            <w:webHidden/>
          </w:rPr>
          <w:fldChar w:fldCharType="separate"/>
        </w:r>
        <w:r w:rsidR="00444184">
          <w:rPr>
            <w:noProof/>
            <w:webHidden/>
          </w:rPr>
          <w:t>17</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91" w:history="1">
        <w:r w:rsidR="00C17E1B" w:rsidRPr="000F23A3">
          <w:rPr>
            <w:rStyle w:val="Hyperlink"/>
            <w:rFonts w:ascii="Arial" w:hAnsi="Arial" w:cs="Arial"/>
            <w:b/>
            <w:bCs/>
            <w:caps/>
            <w:noProof/>
            <w:lang w:val="en-GB"/>
          </w:rPr>
          <w:t>7.7</w:t>
        </w:r>
        <w:r w:rsidR="00C17E1B">
          <w:rPr>
            <w:rFonts w:asciiTheme="minorHAnsi" w:eastAsiaTheme="minorEastAsia" w:hAnsiTheme="minorHAnsi" w:cstheme="minorBidi"/>
            <w:smallCaps w:val="0"/>
            <w:noProof/>
            <w:sz w:val="22"/>
            <w:szCs w:val="22"/>
          </w:rPr>
          <w:tab/>
        </w:r>
        <w:r w:rsidR="00C17E1B" w:rsidRPr="000F23A3">
          <w:rPr>
            <w:rStyle w:val="Hyperlink"/>
            <w:rFonts w:ascii="Arial" w:hAnsi="Arial" w:cs="Arial"/>
            <w:b/>
            <w:bCs/>
            <w:caps/>
            <w:noProof/>
            <w:lang w:val="en-GB"/>
          </w:rPr>
          <w:t>Hydrogen detection in battery room</w:t>
        </w:r>
        <w:r w:rsidR="00C17E1B">
          <w:rPr>
            <w:noProof/>
            <w:webHidden/>
          </w:rPr>
          <w:tab/>
        </w:r>
        <w:r w:rsidR="00C17E1B">
          <w:rPr>
            <w:noProof/>
            <w:webHidden/>
          </w:rPr>
          <w:fldChar w:fldCharType="begin"/>
        </w:r>
        <w:r w:rsidR="00C17E1B">
          <w:rPr>
            <w:noProof/>
            <w:webHidden/>
          </w:rPr>
          <w:instrText xml:space="preserve"> PAGEREF _Toc91600891 \h </w:instrText>
        </w:r>
        <w:r w:rsidR="00C17E1B">
          <w:rPr>
            <w:noProof/>
            <w:webHidden/>
          </w:rPr>
        </w:r>
        <w:r w:rsidR="00C17E1B">
          <w:rPr>
            <w:noProof/>
            <w:webHidden/>
          </w:rPr>
          <w:fldChar w:fldCharType="separate"/>
        </w:r>
        <w:r w:rsidR="00444184">
          <w:rPr>
            <w:noProof/>
            <w:webHidden/>
          </w:rPr>
          <w:t>17</w:t>
        </w:r>
        <w:r w:rsidR="00C17E1B">
          <w:rPr>
            <w:noProof/>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92" w:history="1">
        <w:r w:rsidR="00C17E1B" w:rsidRPr="000F23A3">
          <w:rPr>
            <w:rStyle w:val="Hyperlink"/>
          </w:rPr>
          <w:t>8.0</w:t>
        </w:r>
        <w:r w:rsidR="00C17E1B">
          <w:rPr>
            <w:rFonts w:asciiTheme="minorHAnsi" w:eastAsiaTheme="minorEastAsia" w:hAnsiTheme="minorHAnsi" w:cstheme="minorBidi"/>
            <w:b w:val="0"/>
            <w:bCs w:val="0"/>
            <w:caps w:val="0"/>
            <w:kern w:val="0"/>
            <w:sz w:val="22"/>
            <w:szCs w:val="22"/>
          </w:rPr>
          <w:tab/>
        </w:r>
        <w:r w:rsidR="00C17E1B" w:rsidRPr="000F23A3">
          <w:rPr>
            <w:rStyle w:val="Hyperlink"/>
          </w:rPr>
          <w:t>Manual call points</w:t>
        </w:r>
        <w:r w:rsidR="00C17E1B">
          <w:rPr>
            <w:webHidden/>
          </w:rPr>
          <w:tab/>
        </w:r>
        <w:r w:rsidR="00C17E1B">
          <w:rPr>
            <w:webHidden/>
          </w:rPr>
          <w:fldChar w:fldCharType="begin"/>
        </w:r>
        <w:r w:rsidR="00C17E1B">
          <w:rPr>
            <w:webHidden/>
          </w:rPr>
          <w:instrText xml:space="preserve"> PAGEREF _Toc91600892 \h </w:instrText>
        </w:r>
        <w:r w:rsidR="00C17E1B">
          <w:rPr>
            <w:webHidden/>
          </w:rPr>
        </w:r>
        <w:r w:rsidR="00C17E1B">
          <w:rPr>
            <w:webHidden/>
          </w:rPr>
          <w:fldChar w:fldCharType="separate"/>
        </w:r>
        <w:r w:rsidR="00444184">
          <w:rPr>
            <w:webHidden/>
          </w:rPr>
          <w:t>18</w:t>
        </w:r>
        <w:r w:rsidR="00C17E1B">
          <w:rPr>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93" w:history="1">
        <w:r w:rsidR="00C17E1B" w:rsidRPr="000F23A3">
          <w:rPr>
            <w:rStyle w:val="Hyperlink"/>
          </w:rPr>
          <w:t>9.0</w:t>
        </w:r>
        <w:r w:rsidR="00C17E1B">
          <w:rPr>
            <w:rFonts w:asciiTheme="minorHAnsi" w:eastAsiaTheme="minorEastAsia" w:hAnsiTheme="minorHAnsi" w:cstheme="minorBidi"/>
            <w:b w:val="0"/>
            <w:bCs w:val="0"/>
            <w:caps w:val="0"/>
            <w:kern w:val="0"/>
            <w:sz w:val="22"/>
            <w:szCs w:val="22"/>
          </w:rPr>
          <w:tab/>
        </w:r>
        <w:r w:rsidR="00C17E1B" w:rsidRPr="000F23A3">
          <w:rPr>
            <w:rStyle w:val="Hyperlink"/>
          </w:rPr>
          <w:t>Alarms &amp; Lights Devices</w:t>
        </w:r>
        <w:r w:rsidR="00C17E1B">
          <w:rPr>
            <w:webHidden/>
          </w:rPr>
          <w:tab/>
        </w:r>
        <w:r w:rsidR="00C17E1B">
          <w:rPr>
            <w:webHidden/>
          </w:rPr>
          <w:fldChar w:fldCharType="begin"/>
        </w:r>
        <w:r w:rsidR="00C17E1B">
          <w:rPr>
            <w:webHidden/>
          </w:rPr>
          <w:instrText xml:space="preserve"> PAGEREF _Toc91600893 \h </w:instrText>
        </w:r>
        <w:r w:rsidR="00C17E1B">
          <w:rPr>
            <w:webHidden/>
          </w:rPr>
        </w:r>
        <w:r w:rsidR="00C17E1B">
          <w:rPr>
            <w:webHidden/>
          </w:rPr>
          <w:fldChar w:fldCharType="separate"/>
        </w:r>
        <w:r w:rsidR="00444184">
          <w:rPr>
            <w:webHidden/>
          </w:rPr>
          <w:t>18</w:t>
        </w:r>
        <w:r w:rsidR="00C17E1B">
          <w:rPr>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94" w:history="1">
        <w:r w:rsidR="00C17E1B" w:rsidRPr="000F23A3">
          <w:rPr>
            <w:rStyle w:val="Hyperlink"/>
          </w:rPr>
          <w:t>10.0</w:t>
        </w:r>
        <w:r w:rsidR="00C17E1B">
          <w:rPr>
            <w:rFonts w:asciiTheme="minorHAnsi" w:eastAsiaTheme="minorEastAsia" w:hAnsiTheme="minorHAnsi" w:cstheme="minorBidi"/>
            <w:b w:val="0"/>
            <w:bCs w:val="0"/>
            <w:caps w:val="0"/>
            <w:kern w:val="0"/>
            <w:sz w:val="22"/>
            <w:szCs w:val="22"/>
          </w:rPr>
          <w:tab/>
        </w:r>
        <w:r w:rsidR="00C17E1B" w:rsidRPr="000F23A3">
          <w:rPr>
            <w:rStyle w:val="Hyperlink"/>
          </w:rPr>
          <w:t>SPARE PARTS AND SPECIAL TOOLS</w:t>
        </w:r>
        <w:r w:rsidR="00C17E1B">
          <w:rPr>
            <w:webHidden/>
          </w:rPr>
          <w:tab/>
        </w:r>
        <w:r w:rsidR="00C17E1B">
          <w:rPr>
            <w:webHidden/>
          </w:rPr>
          <w:fldChar w:fldCharType="begin"/>
        </w:r>
        <w:r w:rsidR="00C17E1B">
          <w:rPr>
            <w:webHidden/>
          </w:rPr>
          <w:instrText xml:space="preserve"> PAGEREF _Toc91600894 \h </w:instrText>
        </w:r>
        <w:r w:rsidR="00C17E1B">
          <w:rPr>
            <w:webHidden/>
          </w:rPr>
        </w:r>
        <w:r w:rsidR="00C17E1B">
          <w:rPr>
            <w:webHidden/>
          </w:rPr>
          <w:fldChar w:fldCharType="separate"/>
        </w:r>
        <w:r w:rsidR="00444184">
          <w:rPr>
            <w:webHidden/>
          </w:rPr>
          <w:t>19</w:t>
        </w:r>
        <w:r w:rsidR="00C17E1B">
          <w:rPr>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95" w:history="1">
        <w:r w:rsidR="00C17E1B" w:rsidRPr="000F23A3">
          <w:rPr>
            <w:rStyle w:val="Hyperlink"/>
            <w:noProof/>
          </w:rPr>
          <w:t>10.1</w:t>
        </w:r>
        <w:r w:rsidR="00C17E1B">
          <w:rPr>
            <w:rFonts w:asciiTheme="minorHAnsi" w:eastAsiaTheme="minorEastAsia" w:hAnsiTheme="minorHAnsi" w:cstheme="minorBidi"/>
            <w:smallCaps w:val="0"/>
            <w:noProof/>
            <w:sz w:val="22"/>
            <w:szCs w:val="22"/>
          </w:rPr>
          <w:tab/>
        </w:r>
        <w:r w:rsidR="00C17E1B" w:rsidRPr="000F23A3">
          <w:rPr>
            <w:rStyle w:val="Hyperlink"/>
            <w:noProof/>
          </w:rPr>
          <w:t>SPARE PARTS</w:t>
        </w:r>
        <w:r w:rsidR="00C17E1B">
          <w:rPr>
            <w:noProof/>
            <w:webHidden/>
          </w:rPr>
          <w:tab/>
        </w:r>
        <w:r w:rsidR="00C17E1B">
          <w:rPr>
            <w:noProof/>
            <w:webHidden/>
          </w:rPr>
          <w:fldChar w:fldCharType="begin"/>
        </w:r>
        <w:r w:rsidR="00C17E1B">
          <w:rPr>
            <w:noProof/>
            <w:webHidden/>
          </w:rPr>
          <w:instrText xml:space="preserve"> PAGEREF _Toc91600895 \h </w:instrText>
        </w:r>
        <w:r w:rsidR="00C17E1B">
          <w:rPr>
            <w:noProof/>
            <w:webHidden/>
          </w:rPr>
        </w:r>
        <w:r w:rsidR="00C17E1B">
          <w:rPr>
            <w:noProof/>
            <w:webHidden/>
          </w:rPr>
          <w:fldChar w:fldCharType="separate"/>
        </w:r>
        <w:r w:rsidR="00444184">
          <w:rPr>
            <w:noProof/>
            <w:webHidden/>
          </w:rPr>
          <w:t>19</w:t>
        </w:r>
        <w:r w:rsidR="00C17E1B">
          <w:rPr>
            <w:noProof/>
            <w:webHidden/>
          </w:rPr>
          <w:fldChar w:fldCharType="end"/>
        </w:r>
      </w:hyperlink>
    </w:p>
    <w:p w:rsidR="00C17E1B" w:rsidRDefault="001E3581">
      <w:pPr>
        <w:pStyle w:val="TOC2"/>
        <w:rPr>
          <w:rFonts w:asciiTheme="minorHAnsi" w:eastAsiaTheme="minorEastAsia" w:hAnsiTheme="minorHAnsi" w:cstheme="minorBidi"/>
          <w:smallCaps w:val="0"/>
          <w:noProof/>
          <w:sz w:val="22"/>
          <w:szCs w:val="22"/>
        </w:rPr>
      </w:pPr>
      <w:hyperlink w:anchor="_Toc91600896" w:history="1">
        <w:r w:rsidR="00C17E1B" w:rsidRPr="000F23A3">
          <w:rPr>
            <w:rStyle w:val="Hyperlink"/>
            <w:noProof/>
          </w:rPr>
          <w:t>10.1</w:t>
        </w:r>
        <w:r w:rsidR="00C17E1B">
          <w:rPr>
            <w:rFonts w:asciiTheme="minorHAnsi" w:eastAsiaTheme="minorEastAsia" w:hAnsiTheme="minorHAnsi" w:cstheme="minorBidi"/>
            <w:smallCaps w:val="0"/>
            <w:noProof/>
            <w:sz w:val="22"/>
            <w:szCs w:val="22"/>
          </w:rPr>
          <w:tab/>
        </w:r>
        <w:r w:rsidR="00C17E1B" w:rsidRPr="000F23A3">
          <w:rPr>
            <w:rStyle w:val="Hyperlink"/>
            <w:noProof/>
          </w:rPr>
          <w:t>Special Tools</w:t>
        </w:r>
        <w:r w:rsidR="00C17E1B">
          <w:rPr>
            <w:noProof/>
            <w:webHidden/>
          </w:rPr>
          <w:tab/>
        </w:r>
        <w:r w:rsidR="00C17E1B">
          <w:rPr>
            <w:noProof/>
            <w:webHidden/>
          </w:rPr>
          <w:fldChar w:fldCharType="begin"/>
        </w:r>
        <w:r w:rsidR="00C17E1B">
          <w:rPr>
            <w:noProof/>
            <w:webHidden/>
          </w:rPr>
          <w:instrText xml:space="preserve"> PAGEREF _Toc91600896 \h </w:instrText>
        </w:r>
        <w:r w:rsidR="00C17E1B">
          <w:rPr>
            <w:noProof/>
            <w:webHidden/>
          </w:rPr>
        </w:r>
        <w:r w:rsidR="00C17E1B">
          <w:rPr>
            <w:noProof/>
            <w:webHidden/>
          </w:rPr>
          <w:fldChar w:fldCharType="separate"/>
        </w:r>
        <w:r w:rsidR="00444184">
          <w:rPr>
            <w:noProof/>
            <w:webHidden/>
          </w:rPr>
          <w:t>20</w:t>
        </w:r>
        <w:r w:rsidR="00C17E1B">
          <w:rPr>
            <w:noProof/>
            <w:webHidden/>
          </w:rPr>
          <w:fldChar w:fldCharType="end"/>
        </w:r>
      </w:hyperlink>
    </w:p>
    <w:p w:rsidR="00C17E1B" w:rsidRDefault="001E3581">
      <w:pPr>
        <w:pStyle w:val="TOC1"/>
        <w:rPr>
          <w:rFonts w:asciiTheme="minorHAnsi" w:eastAsiaTheme="minorEastAsia" w:hAnsiTheme="minorHAnsi" w:cstheme="minorBidi"/>
          <w:b w:val="0"/>
          <w:bCs w:val="0"/>
          <w:caps w:val="0"/>
          <w:kern w:val="0"/>
          <w:sz w:val="22"/>
          <w:szCs w:val="22"/>
        </w:rPr>
      </w:pPr>
      <w:hyperlink w:anchor="_Toc91600897" w:history="1">
        <w:r w:rsidR="00C17E1B" w:rsidRPr="000F23A3">
          <w:rPr>
            <w:rStyle w:val="Hyperlink"/>
            <w:lang w:bidi="fa-IR"/>
          </w:rPr>
          <w:t>11.0</w:t>
        </w:r>
        <w:r w:rsidR="00C17E1B">
          <w:rPr>
            <w:rFonts w:asciiTheme="minorHAnsi" w:eastAsiaTheme="minorEastAsia" w:hAnsiTheme="minorHAnsi" w:cstheme="minorBidi"/>
            <w:b w:val="0"/>
            <w:bCs w:val="0"/>
            <w:caps w:val="0"/>
            <w:kern w:val="0"/>
            <w:sz w:val="22"/>
            <w:szCs w:val="22"/>
          </w:rPr>
          <w:tab/>
        </w:r>
        <w:r w:rsidR="00C17E1B" w:rsidRPr="000F23A3">
          <w:rPr>
            <w:rStyle w:val="Hyperlink"/>
          </w:rPr>
          <w:t>TRANING</w:t>
        </w:r>
        <w:r w:rsidR="00C17E1B">
          <w:rPr>
            <w:webHidden/>
          </w:rPr>
          <w:tab/>
        </w:r>
        <w:r w:rsidR="00C17E1B">
          <w:rPr>
            <w:webHidden/>
          </w:rPr>
          <w:fldChar w:fldCharType="begin"/>
        </w:r>
        <w:r w:rsidR="00C17E1B">
          <w:rPr>
            <w:webHidden/>
          </w:rPr>
          <w:instrText xml:space="preserve"> PAGEREF _Toc91600897 \h </w:instrText>
        </w:r>
        <w:r w:rsidR="00C17E1B">
          <w:rPr>
            <w:webHidden/>
          </w:rPr>
        </w:r>
        <w:r w:rsidR="00C17E1B">
          <w:rPr>
            <w:webHidden/>
          </w:rPr>
          <w:fldChar w:fldCharType="separate"/>
        </w:r>
        <w:r w:rsidR="00444184">
          <w:rPr>
            <w:webHidden/>
          </w:rPr>
          <w:t>20</w:t>
        </w:r>
        <w:r w:rsidR="00C17E1B">
          <w:rPr>
            <w:webHidden/>
          </w:rPr>
          <w:fldChar w:fldCharType="end"/>
        </w:r>
      </w:hyperlink>
    </w:p>
    <w:p w:rsidR="0057759A" w:rsidRPr="00B66FEE" w:rsidRDefault="00BD2402" w:rsidP="00956369">
      <w:pPr>
        <w:widowControl w:val="0"/>
        <w:tabs>
          <w:tab w:val="right" w:leader="dot" w:pos="9356"/>
        </w:tabs>
        <w:bidi w:val="0"/>
        <w:mirrorIndents/>
        <w:rPr>
          <w:rFonts w:ascii="Arial" w:hAnsi="Arial" w:cs="Arial"/>
        </w:rPr>
      </w:pPr>
      <w:r w:rsidRPr="00B66FEE">
        <w:rPr>
          <w:rFonts w:ascii="Arial" w:hAnsi="Arial" w:cs="Arial"/>
          <w:szCs w:val="20"/>
        </w:rPr>
        <w:fldChar w:fldCharType="end"/>
      </w:r>
    </w:p>
    <w:p w:rsidR="008A3242" w:rsidRPr="00B66FEE" w:rsidRDefault="008A3242" w:rsidP="00C97C3D">
      <w:pPr>
        <w:widowControl w:val="0"/>
        <w:tabs>
          <w:tab w:val="center" w:pos="5102"/>
        </w:tabs>
        <w:bidi w:val="0"/>
        <w:rPr>
          <w:rFonts w:ascii="Arial" w:hAnsi="Arial" w:cs="Arial"/>
          <w:sz w:val="22"/>
          <w:szCs w:val="22"/>
          <w:lang w:bidi="fa-IR"/>
        </w:rPr>
      </w:pPr>
      <w:r w:rsidRPr="00B66FEE">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91600861"/>
      <w:r w:rsidRPr="004E686A">
        <w:rPr>
          <w:rFonts w:ascii="Arial" w:hAnsi="Arial" w:cs="Arial"/>
          <w:b/>
          <w:bCs/>
          <w:caps/>
          <w:kern w:val="28"/>
          <w:sz w:val="24"/>
        </w:rPr>
        <w:lastRenderedPageBreak/>
        <w:t>INTRODUCTION</w:t>
      </w:r>
      <w:bookmarkEnd w:id="1"/>
      <w:bookmarkEnd w:id="2"/>
      <w:bookmarkEnd w:id="3"/>
      <w:bookmarkEnd w:id="4"/>
    </w:p>
    <w:p w:rsidR="00DE1759" w:rsidRDefault="00EB2D3E" w:rsidP="00593E29">
      <w:pPr>
        <w:widowControl w:val="0"/>
        <w:bidi w:val="0"/>
        <w:snapToGrid w:val="0"/>
        <w:spacing w:before="240" w:after="240" w:line="276"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Default="00DE1759" w:rsidP="00593E29">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B37004" w:rsidRPr="00847D0F" w:rsidRDefault="00DE1759" w:rsidP="00593E29">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access road</w:t>
      </w:r>
      <w:r w:rsidR="00B37004">
        <w:rPr>
          <w:rFonts w:asciiTheme="minorBidi" w:hAnsiTheme="minorBidi" w:cstheme="minorBidi"/>
          <w:sz w:val="22"/>
          <w:szCs w:val="22"/>
          <w:lang w:val="en-GB"/>
        </w:rPr>
        <w:t>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wellhead facilities for 6 new wells (</w:t>
      </w:r>
      <w:r w:rsidR="00B37004" w:rsidRPr="00847D0F">
        <w:rPr>
          <w:rFonts w:asciiTheme="minorBidi" w:hAnsiTheme="minorBidi" w:cstheme="minorBidi"/>
          <w:sz w:val="22"/>
          <w:szCs w:val="22"/>
          <w:lang w:val="en-GB"/>
        </w:rPr>
        <w:t xml:space="preserve">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 for 2 of them</w:t>
      </w:r>
      <w:r w:rsidR="00B37004">
        <w:rPr>
          <w:rFonts w:asciiTheme="minorBidi" w:hAnsiTheme="minorBidi" w:cstheme="minorBidi"/>
          <w:sz w:val="22"/>
          <w:szCs w:val="22"/>
          <w:lang w:val="en-GB"/>
        </w:rPr>
        <w:t>) and required modifications on 4 work</w:t>
      </w:r>
      <w:r w:rsidR="00B37004" w:rsidRPr="00847D0F">
        <w:rPr>
          <w:rFonts w:asciiTheme="minorBidi" w:hAnsiTheme="minorBidi" w:cstheme="minorBidi"/>
          <w:sz w:val="22"/>
          <w:szCs w:val="22"/>
          <w:lang w:val="en-GB"/>
        </w:rPr>
        <w:t xml:space="preserve">over wells (with </w:t>
      </w:r>
      <w:r w:rsidR="00B37004">
        <w:rPr>
          <w:rFonts w:asciiTheme="minorBidi" w:hAnsiTheme="minorBidi" w:cstheme="minorBidi"/>
          <w:sz w:val="22"/>
          <w:szCs w:val="22"/>
          <w:lang w:val="en-GB"/>
        </w:rPr>
        <w:t xml:space="preserve">electric </w:t>
      </w:r>
      <w:r w:rsidR="00B37004" w:rsidRPr="00847D0F">
        <w:rPr>
          <w:rFonts w:asciiTheme="minorBidi" w:hAnsiTheme="minorBidi" w:cstheme="minorBidi"/>
          <w:sz w:val="22"/>
          <w:szCs w:val="22"/>
          <w:lang w:val="en-GB"/>
        </w:rPr>
        <w:t>power supply)</w:t>
      </w:r>
      <w:r w:rsidR="00B37004">
        <w:rPr>
          <w:rFonts w:asciiTheme="minorBidi" w:hAnsiTheme="minorBidi" w:cstheme="minorBidi"/>
          <w:sz w:val="22"/>
          <w:szCs w:val="22"/>
          <w:lang w:val="en-GB"/>
        </w:rPr>
        <w:t xml:space="preserve"> shall be done.</w:t>
      </w:r>
      <w:r w:rsidR="00B37004" w:rsidRPr="00847D0F">
        <w:rPr>
          <w:rFonts w:asciiTheme="minorBidi" w:hAnsiTheme="minorBidi" w:cstheme="minorBidi"/>
          <w:sz w:val="22"/>
          <w:szCs w:val="22"/>
          <w:lang w:val="en-GB"/>
        </w:rPr>
        <w:t xml:space="preserve"> In addition, </w:t>
      </w:r>
      <w:r w:rsidR="00B37004">
        <w:rPr>
          <w:rFonts w:asciiTheme="minorBidi" w:hAnsiTheme="minorBidi" w:cstheme="minorBidi"/>
          <w:sz w:val="22"/>
          <w:szCs w:val="22"/>
          <w:lang w:val="en-GB"/>
        </w:rPr>
        <w:t xml:space="preserve">construction of 6 new flowlines </w:t>
      </w:r>
      <w:r w:rsidR="00B37004" w:rsidRPr="00847D0F">
        <w:rPr>
          <w:rFonts w:asciiTheme="minorBidi" w:hAnsiTheme="minorBidi" w:cstheme="minorBidi"/>
          <w:sz w:val="22"/>
          <w:szCs w:val="22"/>
          <w:lang w:val="en-GB"/>
        </w:rPr>
        <w:t xml:space="preserve">from new wells to </w:t>
      </w:r>
      <w:proofErr w:type="spellStart"/>
      <w:r w:rsidR="00B37004" w:rsidRPr="00847D0F">
        <w:rPr>
          <w:rFonts w:asciiTheme="minorBidi" w:hAnsiTheme="minorBidi" w:cstheme="minorBidi"/>
          <w:sz w:val="22"/>
          <w:szCs w:val="22"/>
          <w:lang w:val="en-GB"/>
        </w:rPr>
        <w:t>Binak</w:t>
      </w:r>
      <w:proofErr w:type="spellEnd"/>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B/C</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unit</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(with</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extension</w:t>
      </w:r>
      <w:r w:rsidR="00B37004" w:rsidRPr="00847D0F">
        <w:rPr>
          <w:rFonts w:asciiTheme="minorBidi" w:hAnsiTheme="minorBidi" w:cstheme="minorBidi"/>
          <w:sz w:val="22"/>
          <w:szCs w:val="22"/>
          <w:lang w:val="en-GB"/>
        </w:rPr>
        <w:t xml:space="preserve"> of </w:t>
      </w:r>
      <w:r w:rsidR="00B37004">
        <w:rPr>
          <w:rFonts w:asciiTheme="minorBidi" w:hAnsiTheme="minorBidi" w:cstheme="minorBidi"/>
          <w:sz w:val="22"/>
          <w:szCs w:val="22"/>
          <w:lang w:val="en-GB"/>
        </w:rPr>
        <w:t>relevant manifold)</w:t>
      </w:r>
      <w:r w:rsidR="00B37004" w:rsidRPr="00847D0F">
        <w:rPr>
          <w:rFonts w:asciiTheme="minorBidi" w:hAnsiTheme="minorBidi" w:cstheme="minorBidi"/>
          <w:sz w:val="22"/>
          <w:szCs w:val="22"/>
          <w:lang w:val="en-GB"/>
        </w:rPr>
        <w:t xml:space="preserve"> </w:t>
      </w:r>
      <w:r w:rsidR="00DA0441">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593E29">
      <w:pPr>
        <w:widowControl w:val="0"/>
        <w:bidi w:val="0"/>
        <w:snapToGrid w:val="0"/>
        <w:spacing w:before="240" w:after="240" w:line="276" w:lineRule="auto"/>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593E29">
      <w:pPr>
        <w:widowControl w:val="0"/>
        <w:bidi w:val="0"/>
        <w:snapToGrid w:val="0"/>
        <w:spacing w:before="240" w:after="240" w:line="276" w:lineRule="auto"/>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170118" w:rsidRPr="00170118">
        <w:rPr>
          <w:b/>
          <w:bCs/>
          <w:caps/>
          <w:noProof/>
          <w:snapToGrid w:val="0"/>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FC3E37">
        <w:trPr>
          <w:trHeight w:val="352"/>
        </w:trPr>
        <w:tc>
          <w:tcPr>
            <w:tcW w:w="3780" w:type="dxa"/>
          </w:tcPr>
          <w:p w:rsidR="00EB2D3E" w:rsidRPr="00444184" w:rsidRDefault="00EB2D3E" w:rsidP="00E64EDB">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C</w:t>
            </w:r>
            <w:r w:rsidR="00E64EDB" w:rsidRPr="00444184">
              <w:rPr>
                <w:rFonts w:asciiTheme="minorBidi" w:hAnsiTheme="minorBidi" w:cstheme="minorBidi"/>
                <w:sz w:val="22"/>
                <w:szCs w:val="22"/>
                <w:lang w:val="en-GB"/>
              </w:rPr>
              <w:t>LIENT</w:t>
            </w:r>
            <w:r w:rsidRPr="00444184">
              <w:rPr>
                <w:rFonts w:asciiTheme="minorBidi" w:hAnsiTheme="minorBidi" w:cstheme="minorBidi"/>
                <w:sz w:val="22"/>
                <w:szCs w:val="22"/>
                <w:lang w:val="en-GB"/>
              </w:rPr>
              <w:t>:</w:t>
            </w:r>
            <w:r w:rsidRPr="00444184">
              <w:rPr>
                <w:rFonts w:asciiTheme="minorBidi" w:hAnsiTheme="minorBidi" w:cstheme="minorBidi"/>
                <w:sz w:val="22"/>
                <w:szCs w:val="22"/>
                <w:lang w:val="en-GB"/>
              </w:rPr>
              <w:tab/>
            </w:r>
          </w:p>
        </w:tc>
        <w:tc>
          <w:tcPr>
            <w:tcW w:w="5633" w:type="dxa"/>
          </w:tcPr>
          <w:p w:rsidR="00EB2D3E" w:rsidRPr="00444184" w:rsidRDefault="00EB2D3E" w:rsidP="009E4322">
            <w:pPr>
              <w:widowControl w:val="0"/>
              <w:bidi w:val="0"/>
              <w:snapToGrid w:val="0"/>
              <w:spacing w:before="80" w:after="80"/>
              <w:jc w:val="both"/>
              <w:rPr>
                <w:rFonts w:asciiTheme="minorBidi" w:hAnsiTheme="minorBidi" w:cstheme="minorBidi"/>
                <w:sz w:val="22"/>
                <w:szCs w:val="22"/>
                <w:lang w:val="en-GB"/>
              </w:rPr>
            </w:pPr>
            <w:r w:rsidRPr="00444184">
              <w:rPr>
                <w:rFonts w:asciiTheme="minorBidi" w:hAnsiTheme="minorBidi" w:cstheme="minorBidi"/>
                <w:sz w:val="22"/>
                <w:szCs w:val="22"/>
                <w:lang w:val="en-GB"/>
              </w:rPr>
              <w:t xml:space="preserve">National Iranian South Oilfields Company (NISOC) </w:t>
            </w:r>
          </w:p>
        </w:tc>
      </w:tr>
      <w:tr w:rsidR="00EB2D3E" w:rsidRPr="00B516BA" w:rsidTr="00FC3E37">
        <w:tc>
          <w:tcPr>
            <w:tcW w:w="3780" w:type="dxa"/>
          </w:tcPr>
          <w:p w:rsidR="00EB2D3E" w:rsidRPr="00444184" w:rsidRDefault="00EB2D3E" w:rsidP="009E4322">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PROJECT:</w:t>
            </w:r>
          </w:p>
        </w:tc>
        <w:tc>
          <w:tcPr>
            <w:tcW w:w="5633" w:type="dxa"/>
          </w:tcPr>
          <w:p w:rsidR="00212E1D" w:rsidRPr="00444184" w:rsidRDefault="00EB2D3E" w:rsidP="009E4322">
            <w:pPr>
              <w:widowControl w:val="0"/>
              <w:bidi w:val="0"/>
              <w:snapToGrid w:val="0"/>
              <w:spacing w:before="80" w:after="80"/>
              <w:ind w:left="34"/>
              <w:jc w:val="both"/>
              <w:rPr>
                <w:rFonts w:asciiTheme="minorBidi" w:hAnsiTheme="minorBidi" w:cstheme="minorBidi"/>
                <w:sz w:val="22"/>
                <w:szCs w:val="22"/>
                <w:lang w:val="en-GB"/>
              </w:rPr>
            </w:pPr>
            <w:proofErr w:type="spellStart"/>
            <w:r w:rsidRPr="00444184">
              <w:rPr>
                <w:rFonts w:asciiTheme="minorBidi" w:hAnsiTheme="minorBidi" w:cstheme="minorBidi"/>
                <w:sz w:val="22"/>
                <w:szCs w:val="22"/>
                <w:lang w:val="en-GB"/>
              </w:rPr>
              <w:t>Binak</w:t>
            </w:r>
            <w:proofErr w:type="spellEnd"/>
            <w:r w:rsidRPr="00444184">
              <w:rPr>
                <w:rFonts w:asciiTheme="minorBidi" w:hAnsiTheme="minorBidi" w:cstheme="minorBidi"/>
                <w:sz w:val="22"/>
                <w:szCs w:val="22"/>
                <w:lang w:val="en-GB"/>
              </w:rPr>
              <w:t xml:space="preserve"> Oilfield Development – </w:t>
            </w:r>
            <w:r w:rsidR="00212E1D" w:rsidRPr="00444184">
              <w:rPr>
                <w:rFonts w:asciiTheme="minorBidi" w:hAnsiTheme="minorBidi" w:cstheme="minorBidi"/>
                <w:sz w:val="22"/>
                <w:szCs w:val="22"/>
                <w:lang w:val="en-GB"/>
              </w:rPr>
              <w:t xml:space="preserve">Construction of New Well Locations, Modifications on Workover Wells, Wellhead Facilities, </w:t>
            </w:r>
            <w:r w:rsidR="00212E1D" w:rsidRPr="00444184">
              <w:rPr>
                <w:rFonts w:asciiTheme="minorBidi" w:hAnsiTheme="minorBidi" w:cstheme="minorBidi"/>
                <w:sz w:val="22"/>
                <w:szCs w:val="22"/>
              </w:rPr>
              <w:t xml:space="preserve">Electrification </w:t>
            </w:r>
            <w:r w:rsidR="00212E1D" w:rsidRPr="00444184">
              <w:rPr>
                <w:rFonts w:asciiTheme="minorBidi" w:hAnsiTheme="minorBidi" w:cstheme="minorBidi"/>
                <w:sz w:val="22"/>
                <w:szCs w:val="22"/>
                <w:lang w:val="en-GB"/>
              </w:rPr>
              <w:t xml:space="preserve">Facilities, Flowlines and Extension of </w:t>
            </w:r>
            <w:proofErr w:type="spellStart"/>
            <w:r w:rsidR="00212E1D" w:rsidRPr="00444184">
              <w:rPr>
                <w:rFonts w:asciiTheme="minorBidi" w:hAnsiTheme="minorBidi" w:cstheme="minorBidi"/>
                <w:sz w:val="22"/>
                <w:szCs w:val="22"/>
                <w:lang w:val="en-GB"/>
              </w:rPr>
              <w:t>Binak</w:t>
            </w:r>
            <w:proofErr w:type="spellEnd"/>
            <w:r w:rsidR="00212E1D" w:rsidRPr="00444184">
              <w:rPr>
                <w:rFonts w:asciiTheme="minorBidi" w:hAnsiTheme="minorBidi" w:cstheme="minorBidi"/>
                <w:sz w:val="22"/>
                <w:szCs w:val="22"/>
                <w:lang w:val="en-GB"/>
              </w:rPr>
              <w:t xml:space="preserve"> B/C Manifold </w:t>
            </w:r>
          </w:p>
        </w:tc>
      </w:tr>
      <w:tr w:rsidR="00EB2D3E" w:rsidRPr="00B516BA" w:rsidTr="00FC3E37">
        <w:tc>
          <w:tcPr>
            <w:tcW w:w="3780" w:type="dxa"/>
          </w:tcPr>
          <w:p w:rsidR="00EB2D3E" w:rsidRPr="00444184" w:rsidRDefault="00593E29" w:rsidP="009E4322">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EPD-EPC CONTRACTOR</w:t>
            </w:r>
            <w:r w:rsidR="00CE7F63" w:rsidRPr="00444184">
              <w:rPr>
                <w:rFonts w:asciiTheme="minorBidi" w:hAnsiTheme="minorBidi" w:cstheme="minorBidi"/>
                <w:sz w:val="22"/>
                <w:szCs w:val="22"/>
                <w:lang w:val="en-GB"/>
              </w:rPr>
              <w:t xml:space="preserve"> GC</w:t>
            </w:r>
            <w:r w:rsidRPr="00444184">
              <w:rPr>
                <w:rFonts w:asciiTheme="minorBidi" w:hAnsiTheme="minorBidi" w:cstheme="minorBidi"/>
                <w:sz w:val="22"/>
                <w:szCs w:val="22"/>
                <w:lang w:val="en-GB"/>
              </w:rPr>
              <w:t xml:space="preserve"> :</w:t>
            </w:r>
            <w:r w:rsidR="00EB2D3E" w:rsidRPr="00444184">
              <w:rPr>
                <w:rFonts w:asciiTheme="minorBidi" w:hAnsiTheme="minorBidi" w:cstheme="minorBidi"/>
                <w:sz w:val="22"/>
                <w:szCs w:val="22"/>
                <w:lang w:val="en-GB"/>
              </w:rPr>
              <w:tab/>
            </w:r>
          </w:p>
        </w:tc>
        <w:tc>
          <w:tcPr>
            <w:tcW w:w="5633" w:type="dxa"/>
          </w:tcPr>
          <w:p w:rsidR="00EB2D3E" w:rsidRPr="00444184"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444184">
              <w:rPr>
                <w:rFonts w:asciiTheme="minorBidi" w:hAnsiTheme="minorBidi" w:cstheme="minorBidi"/>
                <w:sz w:val="22"/>
                <w:szCs w:val="22"/>
                <w:lang w:val="en-GB"/>
              </w:rPr>
              <w:t>Petro Iran Development Company (PEDCO)</w:t>
            </w:r>
          </w:p>
        </w:tc>
      </w:tr>
      <w:tr w:rsidR="00EB2D3E" w:rsidRPr="00B516BA" w:rsidTr="00FC3E37">
        <w:tc>
          <w:tcPr>
            <w:tcW w:w="3780" w:type="dxa"/>
          </w:tcPr>
          <w:p w:rsidR="00EB2D3E" w:rsidRPr="00444184" w:rsidRDefault="00EB2D3E" w:rsidP="009E4322">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EPC CONTRACTOR:</w:t>
            </w:r>
          </w:p>
        </w:tc>
        <w:tc>
          <w:tcPr>
            <w:tcW w:w="5633" w:type="dxa"/>
          </w:tcPr>
          <w:p w:rsidR="00EB2D3E" w:rsidRPr="00444184"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444184">
              <w:rPr>
                <w:rFonts w:asciiTheme="minorBidi" w:hAnsiTheme="minorBidi" w:cstheme="minorBidi"/>
                <w:sz w:val="22"/>
                <w:szCs w:val="22"/>
                <w:lang w:val="en-GB"/>
              </w:rPr>
              <w:t xml:space="preserve">Joint Venture of : </w:t>
            </w:r>
            <w:proofErr w:type="spellStart"/>
            <w:r w:rsidRPr="00444184">
              <w:rPr>
                <w:rFonts w:asciiTheme="minorBidi" w:hAnsiTheme="minorBidi" w:cstheme="minorBidi"/>
                <w:sz w:val="22"/>
                <w:szCs w:val="22"/>
                <w:lang w:val="en-GB"/>
              </w:rPr>
              <w:t>Hirgan</w:t>
            </w:r>
            <w:proofErr w:type="spellEnd"/>
            <w:r w:rsidRPr="00444184">
              <w:rPr>
                <w:rFonts w:asciiTheme="minorBidi" w:hAnsiTheme="minorBidi" w:cstheme="minorBidi"/>
                <w:sz w:val="22"/>
                <w:szCs w:val="22"/>
                <w:lang w:val="en-GB"/>
              </w:rPr>
              <w:t xml:space="preserve"> Energy – Design &amp; Inspection(D&amp;I) Companies</w:t>
            </w:r>
          </w:p>
        </w:tc>
      </w:tr>
      <w:tr w:rsidR="00EB2D3E" w:rsidRPr="00B516BA" w:rsidTr="00FC3E37">
        <w:tc>
          <w:tcPr>
            <w:tcW w:w="3780" w:type="dxa"/>
          </w:tcPr>
          <w:p w:rsidR="00EB2D3E" w:rsidRPr="00444184" w:rsidRDefault="00EB2D3E" w:rsidP="009E4322">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VENDOR:</w:t>
            </w:r>
          </w:p>
        </w:tc>
        <w:tc>
          <w:tcPr>
            <w:tcW w:w="5633" w:type="dxa"/>
          </w:tcPr>
          <w:p w:rsidR="00EB2D3E" w:rsidRPr="00444184"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444184">
              <w:rPr>
                <w:rFonts w:asciiTheme="minorBidi" w:hAnsiTheme="minorBidi" w:cstheme="minorBidi"/>
                <w:sz w:val="22"/>
                <w:szCs w:val="22"/>
                <w:lang w:val="en-GB"/>
              </w:rPr>
              <w:t>The firm or person who will fabricate the equipment or material.</w:t>
            </w:r>
          </w:p>
        </w:tc>
      </w:tr>
      <w:tr w:rsidR="00EB2D3E" w:rsidRPr="00B516BA" w:rsidTr="00FC3E37">
        <w:tc>
          <w:tcPr>
            <w:tcW w:w="3780" w:type="dxa"/>
          </w:tcPr>
          <w:p w:rsidR="00EB2D3E" w:rsidRPr="00444184" w:rsidRDefault="00EB2D3E" w:rsidP="009E4322">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EXECUTOR:</w:t>
            </w:r>
            <w:r w:rsidRPr="00444184">
              <w:rPr>
                <w:rFonts w:asciiTheme="minorBidi" w:hAnsiTheme="minorBidi" w:cstheme="minorBidi"/>
                <w:sz w:val="22"/>
                <w:szCs w:val="22"/>
                <w:lang w:val="en-GB"/>
              </w:rPr>
              <w:tab/>
            </w:r>
          </w:p>
        </w:tc>
        <w:tc>
          <w:tcPr>
            <w:tcW w:w="5633" w:type="dxa"/>
          </w:tcPr>
          <w:p w:rsidR="00EB2D3E" w:rsidRPr="00444184"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444184">
              <w:rPr>
                <w:rFonts w:asciiTheme="minorBidi" w:hAnsiTheme="minorBidi" w:cstheme="minorBidi"/>
                <w:sz w:val="22"/>
                <w:szCs w:val="22"/>
                <w:lang w:val="en-GB"/>
              </w:rPr>
              <w:t>Executor is the party which carries out all or part of construction and/or commissioning for the project.</w:t>
            </w:r>
          </w:p>
        </w:tc>
      </w:tr>
      <w:tr w:rsidR="00170118" w:rsidRPr="00B516BA" w:rsidTr="00FC3E37">
        <w:tc>
          <w:tcPr>
            <w:tcW w:w="3780" w:type="dxa"/>
          </w:tcPr>
          <w:p w:rsidR="00170118" w:rsidRPr="00444184" w:rsidRDefault="00170118" w:rsidP="00170118">
            <w:pPr>
              <w:widowControl w:val="0"/>
              <w:bidi w:val="0"/>
              <w:snapToGrid w:val="0"/>
              <w:spacing w:before="80" w:after="80"/>
              <w:rPr>
                <w:rFonts w:asciiTheme="minorBidi" w:hAnsiTheme="minorBidi" w:cstheme="minorBidi"/>
                <w:sz w:val="22"/>
                <w:szCs w:val="22"/>
                <w:lang w:val="en-GB"/>
              </w:rPr>
            </w:pPr>
            <w:r w:rsidRPr="00444184">
              <w:rPr>
                <w:rFonts w:asciiTheme="minorBidi" w:hAnsiTheme="minorBidi" w:cstheme="minorBidi"/>
                <w:sz w:val="22"/>
                <w:szCs w:val="22"/>
                <w:lang w:val="en-GB"/>
              </w:rPr>
              <w:t>THIRD PARTY INSPECTOR (TPI):</w:t>
            </w:r>
          </w:p>
        </w:tc>
        <w:tc>
          <w:tcPr>
            <w:tcW w:w="5633" w:type="dxa"/>
          </w:tcPr>
          <w:p w:rsidR="00170118" w:rsidRPr="00444184" w:rsidRDefault="00170118" w:rsidP="00FA5413">
            <w:pPr>
              <w:widowControl w:val="0"/>
              <w:bidi w:val="0"/>
              <w:snapToGrid w:val="0"/>
              <w:spacing w:before="80" w:after="80"/>
              <w:ind w:left="34"/>
              <w:jc w:val="both"/>
              <w:rPr>
                <w:rFonts w:asciiTheme="minorBidi" w:hAnsiTheme="minorBidi" w:cstheme="minorBidi"/>
                <w:sz w:val="22"/>
                <w:szCs w:val="22"/>
                <w:lang w:val="en-GB"/>
              </w:rPr>
            </w:pPr>
            <w:r w:rsidRPr="00444184">
              <w:rPr>
                <w:rFonts w:asciiTheme="minorBidi" w:hAnsiTheme="minorBidi" w:cstheme="minorBidi"/>
                <w:sz w:val="22"/>
                <w:szCs w:val="22"/>
                <w:lang w:val="en-GB"/>
              </w:rPr>
              <w:t xml:space="preserve">The firm appointed by EPD/EPC CONTRACTOR (GC) and approved by </w:t>
            </w:r>
            <w:r w:rsidR="00FA5413" w:rsidRPr="00444184">
              <w:rPr>
                <w:rFonts w:asciiTheme="minorBidi" w:hAnsiTheme="minorBidi" w:cstheme="minorBidi"/>
                <w:sz w:val="22"/>
                <w:szCs w:val="22"/>
                <w:lang w:val="en-GB"/>
              </w:rPr>
              <w:t>CLIENT</w:t>
            </w:r>
            <w:r w:rsidRPr="00444184">
              <w:rPr>
                <w:rFonts w:asciiTheme="minorBidi" w:hAnsiTheme="minorBidi" w:cstheme="minorBidi"/>
                <w:sz w:val="22"/>
                <w:szCs w:val="22"/>
                <w:lang w:val="en-GB"/>
              </w:rPr>
              <w:t xml:space="preserve"> (in writing) for the inspection of goods.</w:t>
            </w:r>
          </w:p>
        </w:tc>
      </w:tr>
      <w:tr w:rsidR="00EB2D3E" w:rsidRPr="00B516BA" w:rsidTr="00FC3E37">
        <w:tc>
          <w:tcPr>
            <w:tcW w:w="3780" w:type="dxa"/>
          </w:tcPr>
          <w:p w:rsidR="00EB2D3E" w:rsidRPr="00B516BA" w:rsidRDefault="00EB2D3E" w:rsidP="009E432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FC3E37">
        <w:tc>
          <w:tcPr>
            <w:tcW w:w="3780" w:type="dxa"/>
          </w:tcPr>
          <w:p w:rsidR="00EB2D3E" w:rsidRPr="00B516BA" w:rsidRDefault="00EB2D3E" w:rsidP="009E432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FC3E37">
        <w:tc>
          <w:tcPr>
            <w:tcW w:w="3780" w:type="dxa"/>
          </w:tcPr>
          <w:p w:rsidR="00EB2D3E" w:rsidRPr="00B516BA" w:rsidRDefault="00EB2D3E" w:rsidP="009E4322">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COMPANY rather </w:t>
            </w:r>
            <w:r w:rsidRPr="00B516BA">
              <w:rPr>
                <w:rFonts w:asciiTheme="minorBidi" w:hAnsiTheme="minorBidi" w:cstheme="minorBidi"/>
                <w:sz w:val="22"/>
                <w:szCs w:val="22"/>
                <w:lang w:val="en-GB"/>
              </w:rPr>
              <w:t>than by an EPC/EPD CONTRACTOR, supplier or VENDOR.</w:t>
            </w:r>
          </w:p>
        </w:tc>
      </w:tr>
      <w:tr w:rsidR="00EB2D3E" w:rsidRPr="00B516BA" w:rsidTr="00FC3E37">
        <w:tc>
          <w:tcPr>
            <w:tcW w:w="3780" w:type="dxa"/>
          </w:tcPr>
          <w:p w:rsidR="00EB2D3E" w:rsidRPr="00B516BA" w:rsidRDefault="00593E29" w:rsidP="009E4322">
            <w:pPr>
              <w:widowControl w:val="0"/>
              <w:bidi w:val="0"/>
              <w:snapToGrid w:val="0"/>
              <w:spacing w:before="80" w:after="80"/>
              <w:rPr>
                <w:rFonts w:asciiTheme="minorBidi" w:hAnsiTheme="minorBidi" w:cstheme="minorBidi"/>
                <w:sz w:val="22"/>
                <w:szCs w:val="22"/>
                <w:lang w:val="en-GB"/>
              </w:rPr>
            </w:pPr>
            <w:r>
              <w:lastRenderedPageBreak/>
              <w:br w:type="page"/>
            </w:r>
            <w:r w:rsidR="00EB2D3E" w:rsidRPr="00B516BA">
              <w:rPr>
                <w:rFonts w:asciiTheme="minorBidi" w:hAnsiTheme="minorBidi" w:cstheme="minorBidi"/>
                <w:sz w:val="22"/>
                <w:szCs w:val="22"/>
                <w:lang w:val="en-GB"/>
              </w:rPr>
              <w:t>MAY:</w:t>
            </w:r>
            <w:r w:rsidR="00EB2D3E" w:rsidRPr="00B516BA">
              <w:rPr>
                <w:rFonts w:asciiTheme="minorBidi" w:hAnsiTheme="minorBidi" w:cstheme="minorBidi"/>
                <w:sz w:val="22"/>
                <w:szCs w:val="22"/>
                <w:lang w:val="en-GB"/>
              </w:rPr>
              <w:tab/>
            </w:r>
          </w:p>
        </w:tc>
        <w:tc>
          <w:tcPr>
            <w:tcW w:w="5633" w:type="dxa"/>
          </w:tcPr>
          <w:p w:rsidR="00635965" w:rsidRPr="00B516BA" w:rsidRDefault="00EB2D3E" w:rsidP="009E4322">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35965" w:rsidRPr="005B7354" w:rsidRDefault="00635965" w:rsidP="00635965">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91600862"/>
      <w:bookmarkStart w:id="8" w:name="_Toc343327080"/>
      <w:bookmarkStart w:id="9" w:name="_Toc343327777"/>
      <w:bookmarkStart w:id="10" w:name="_Toc328298191"/>
      <w:bookmarkStart w:id="11" w:name="_Toc259347570"/>
      <w:bookmarkStart w:id="12" w:name="_Toc292715166"/>
      <w:bookmarkStart w:id="13" w:name="_Toc325006574"/>
      <w:r w:rsidRPr="004D4A6A">
        <w:rPr>
          <w:rFonts w:ascii="Arial" w:hAnsi="Arial" w:cs="Arial"/>
          <w:b/>
          <w:bCs/>
          <w:caps/>
          <w:kern w:val="28"/>
          <w:sz w:val="24"/>
        </w:rPr>
        <w:t>Scop</w:t>
      </w:r>
      <w:r w:rsidRPr="00E508B2">
        <w:rPr>
          <w:rFonts w:ascii="Arial" w:hAnsi="Arial" w:cs="Arial"/>
          <w:b/>
          <w:bCs/>
          <w:caps/>
          <w:kern w:val="28"/>
          <w:sz w:val="24"/>
        </w:rPr>
        <w:t>e</w:t>
      </w:r>
      <w:bookmarkEnd w:id="7"/>
      <w:r w:rsidRPr="00E508B2">
        <w:rPr>
          <w:rFonts w:ascii="Arial" w:hAnsi="Arial" w:cs="Arial"/>
          <w:b/>
          <w:bCs/>
          <w:caps/>
          <w:kern w:val="28"/>
          <w:sz w:val="24"/>
        </w:rPr>
        <w:t xml:space="preserve"> </w:t>
      </w:r>
    </w:p>
    <w:p w:rsidR="00B80CD8" w:rsidRDefault="00635965" w:rsidP="00B80CD8">
      <w:pPr>
        <w:pStyle w:val="GMainText"/>
        <w:spacing w:before="120" w:line="312" w:lineRule="auto"/>
        <w:ind w:left="720"/>
        <w:rPr>
          <w:rFonts w:asciiTheme="minorBidi" w:eastAsia="Times New Roman" w:hAnsiTheme="minorBidi" w:cstheme="minorBidi"/>
          <w:szCs w:val="22"/>
          <w:shd w:val="clear" w:color="auto" w:fill="auto"/>
          <w:lang w:val="en-GB" w:eastAsia="en-US"/>
        </w:rPr>
      </w:pPr>
      <w:r w:rsidRPr="0089795A">
        <w:rPr>
          <w:rFonts w:ascii="Arial" w:hAnsi="Arial" w:cs="Arial"/>
          <w:snapToGrid w:val="0"/>
          <w:szCs w:val="20"/>
          <w:lang w:val="en-GB"/>
        </w:rPr>
        <w:t>This document covers minimum necessary requirements for the design</w:t>
      </w:r>
      <w:r>
        <w:rPr>
          <w:rFonts w:ascii="Arial" w:hAnsi="Arial" w:cs="Arial"/>
          <w:snapToGrid w:val="0"/>
          <w:szCs w:val="20"/>
          <w:lang w:val="en-GB"/>
        </w:rPr>
        <w:t xml:space="preserve"> and</w:t>
      </w:r>
      <w:r w:rsidRPr="0089795A">
        <w:rPr>
          <w:rFonts w:ascii="Arial" w:hAnsi="Arial" w:cs="Arial"/>
          <w:snapToGrid w:val="0"/>
          <w:szCs w:val="20"/>
          <w:lang w:val="en-GB"/>
        </w:rPr>
        <w:t xml:space="preserve"> selection of </w:t>
      </w:r>
      <w:r w:rsidR="00B80CD8">
        <w:rPr>
          <w:rFonts w:ascii="Arial" w:hAnsi="Arial" w:cs="Arial"/>
          <w:snapToGrid w:val="0"/>
          <w:szCs w:val="20"/>
          <w:lang w:val="en-GB"/>
        </w:rPr>
        <w:t xml:space="preserve">Fire and Gas devices for wellhead area and manifold for </w:t>
      </w:r>
      <w:r w:rsidR="00B80CD8" w:rsidRPr="005634C1">
        <w:rPr>
          <w:rFonts w:asciiTheme="minorBidi" w:eastAsia="Times New Roman" w:hAnsiTheme="minorBidi" w:cstheme="minorBidi"/>
          <w:szCs w:val="22"/>
          <w:shd w:val="clear" w:color="auto" w:fill="auto"/>
          <w:lang w:val="en-GB" w:eastAsia="en-US"/>
        </w:rPr>
        <w:t xml:space="preserve">the “Preservation and Production Increase of </w:t>
      </w:r>
      <w:proofErr w:type="spellStart"/>
      <w:r w:rsidR="00B80CD8" w:rsidRPr="00B516BA">
        <w:rPr>
          <w:rFonts w:asciiTheme="minorBidi" w:hAnsiTheme="minorBidi" w:cstheme="minorBidi"/>
          <w:szCs w:val="22"/>
          <w:lang w:val="en-GB"/>
        </w:rPr>
        <w:t>Binak</w:t>
      </w:r>
      <w:proofErr w:type="spellEnd"/>
      <w:r w:rsidR="00B80CD8" w:rsidRPr="00B516BA">
        <w:rPr>
          <w:rFonts w:asciiTheme="minorBidi" w:hAnsiTheme="minorBidi" w:cstheme="minorBidi"/>
          <w:szCs w:val="22"/>
          <w:lang w:val="en-GB"/>
        </w:rPr>
        <w:t xml:space="preserve"> </w:t>
      </w:r>
      <w:r w:rsidR="00B80CD8" w:rsidRPr="00924C28">
        <w:rPr>
          <w:rFonts w:asciiTheme="minorBidi" w:hAnsiTheme="minorBidi" w:cstheme="minorBidi"/>
          <w:szCs w:val="22"/>
          <w:lang w:val="en-GB"/>
        </w:rPr>
        <w:t>oilfield”</w:t>
      </w:r>
      <w:r w:rsidR="00B80CD8" w:rsidRPr="005634C1">
        <w:rPr>
          <w:rFonts w:asciiTheme="minorBidi" w:eastAsia="Times New Roman" w:hAnsiTheme="minorBidi" w:cstheme="minorBidi"/>
          <w:szCs w:val="22"/>
          <w:shd w:val="clear" w:color="auto" w:fill="auto"/>
          <w:lang w:val="en-GB" w:eastAsia="en-US"/>
        </w:rPr>
        <w:t xml:space="preserve">. </w:t>
      </w:r>
    </w:p>
    <w:p w:rsidR="00B80CD8" w:rsidRDefault="00B80CD8" w:rsidP="008D3780">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Since there is no electrical power in wellhead area, F&amp;G scope has been limited to pneumatic line mounted Fusible plugs around wells.</w:t>
      </w:r>
    </w:p>
    <w:p w:rsidR="00B80CD8" w:rsidRPr="005634C1" w:rsidRDefault="00B80CD8" w:rsidP="009E7E70">
      <w:pPr>
        <w:pStyle w:val="GMainText"/>
        <w:spacing w:before="120" w:line="312" w:lineRule="auto"/>
        <w:ind w:left="720"/>
        <w:rPr>
          <w:rFonts w:asciiTheme="minorBidi" w:eastAsia="Times New Roman" w:hAnsiTheme="minorBidi" w:cstheme="minorBidi"/>
          <w:szCs w:val="22"/>
          <w:shd w:val="clear" w:color="auto" w:fill="auto"/>
          <w:lang w:val="en-GB" w:eastAsia="en-US"/>
        </w:rPr>
      </w:pPr>
      <w:r>
        <w:rPr>
          <w:rFonts w:asciiTheme="minorBidi" w:eastAsia="Times New Roman" w:hAnsiTheme="minorBidi" w:cstheme="minorBidi"/>
          <w:szCs w:val="22"/>
          <w:shd w:val="clear" w:color="auto" w:fill="auto"/>
          <w:lang w:val="en-GB" w:eastAsia="en-US"/>
        </w:rPr>
        <w:t xml:space="preserve">Manifold area scope is dedicated to a wall mounted FACP located on </w:t>
      </w:r>
      <w:proofErr w:type="spellStart"/>
      <w:r>
        <w:rPr>
          <w:rFonts w:asciiTheme="minorBidi" w:eastAsia="Times New Roman" w:hAnsiTheme="minorBidi" w:cstheme="minorBidi"/>
          <w:szCs w:val="22"/>
          <w:shd w:val="clear" w:color="auto" w:fill="auto"/>
          <w:lang w:val="en-GB" w:eastAsia="en-US"/>
        </w:rPr>
        <w:t>Binak</w:t>
      </w:r>
      <w:proofErr w:type="spellEnd"/>
      <w:r>
        <w:rPr>
          <w:rFonts w:asciiTheme="minorBidi" w:eastAsia="Times New Roman" w:hAnsiTheme="minorBidi" w:cstheme="minorBidi"/>
          <w:szCs w:val="22"/>
          <w:shd w:val="clear" w:color="auto" w:fill="auto"/>
          <w:lang w:val="en-GB" w:eastAsia="en-US"/>
        </w:rPr>
        <w:t xml:space="preserve"> production </w:t>
      </w:r>
      <w:r w:rsidR="009E7E70">
        <w:rPr>
          <w:rFonts w:asciiTheme="minorBidi" w:eastAsia="Times New Roman" w:hAnsiTheme="minorBidi" w:cstheme="minorBidi"/>
          <w:szCs w:val="22"/>
          <w:shd w:val="clear" w:color="auto" w:fill="auto"/>
          <w:lang w:val="en-GB" w:eastAsia="en-US"/>
        </w:rPr>
        <w:t xml:space="preserve">unit existing control room </w:t>
      </w:r>
      <w:r w:rsidR="009E7E70" w:rsidRPr="00E64EDB">
        <w:rPr>
          <w:rFonts w:asciiTheme="minorBidi" w:eastAsia="Times New Roman" w:hAnsiTheme="minorBidi" w:cstheme="minorBidi"/>
          <w:szCs w:val="22"/>
          <w:shd w:val="clear" w:color="auto" w:fill="auto"/>
          <w:lang w:val="en-GB" w:eastAsia="en-US"/>
        </w:rPr>
        <w:t>and related</w:t>
      </w:r>
      <w:r w:rsidRPr="00E64EDB">
        <w:rPr>
          <w:rFonts w:asciiTheme="minorBidi" w:eastAsia="Times New Roman" w:hAnsiTheme="minorBidi" w:cstheme="minorBidi"/>
          <w:szCs w:val="22"/>
          <w:shd w:val="clear" w:color="auto" w:fill="auto"/>
          <w:lang w:val="en-GB" w:eastAsia="en-US"/>
        </w:rPr>
        <w:t xml:space="preserve"> F&amp;G devices </w:t>
      </w:r>
      <w:r w:rsidR="009E7E70" w:rsidRPr="00E64EDB">
        <w:rPr>
          <w:rFonts w:asciiTheme="minorBidi" w:eastAsia="Times New Roman" w:hAnsiTheme="minorBidi" w:cstheme="minorBidi"/>
          <w:szCs w:val="22"/>
          <w:shd w:val="clear" w:color="auto" w:fill="auto"/>
          <w:lang w:val="en-GB" w:eastAsia="en-US"/>
        </w:rPr>
        <w:t>for existing building.</w:t>
      </w:r>
    </w:p>
    <w:p w:rsidR="00593E29" w:rsidRDefault="00635965" w:rsidP="00635965">
      <w:pPr>
        <w:widowControl w:val="0"/>
        <w:wordWrap w:val="0"/>
        <w:bidi w:val="0"/>
        <w:snapToGrid w:val="0"/>
        <w:spacing w:before="240" w:after="240" w:line="276" w:lineRule="auto"/>
        <w:ind w:left="709"/>
        <w:jc w:val="lowKashida"/>
        <w:rPr>
          <w:rFonts w:ascii="Arial" w:hAnsi="Arial" w:cs="Arial"/>
          <w:snapToGrid w:val="0"/>
          <w:sz w:val="22"/>
          <w:szCs w:val="20"/>
          <w:lang w:val="en-GB" w:eastAsia="en-GB"/>
        </w:rPr>
      </w:pPr>
      <w:r w:rsidRPr="0089795A">
        <w:rPr>
          <w:rFonts w:ascii="Arial" w:hAnsi="Arial" w:cs="Arial"/>
          <w:snapToGrid w:val="0"/>
          <w:sz w:val="22"/>
          <w:szCs w:val="20"/>
          <w:lang w:val="en-GB" w:eastAsia="en-GB"/>
        </w:rPr>
        <w:t>It shall be used in conjunction with data/requisition sheets for present document subject.</w:t>
      </w:r>
    </w:p>
    <w:p w:rsidR="00855832" w:rsidRPr="00E508B2" w:rsidRDefault="00855832" w:rsidP="00593E29">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343327081"/>
      <w:bookmarkStart w:id="15" w:name="_Toc343327778"/>
      <w:bookmarkStart w:id="16" w:name="_Toc91600863"/>
      <w:bookmarkEnd w:id="8"/>
      <w:bookmarkEnd w:id="9"/>
      <w:bookmarkEnd w:id="10"/>
      <w:bookmarkEnd w:id="11"/>
      <w:bookmarkEnd w:id="12"/>
      <w:bookmarkEnd w:id="13"/>
      <w:r w:rsidRPr="00E508B2">
        <w:rPr>
          <w:rFonts w:ascii="Arial" w:hAnsi="Arial" w:cs="Arial"/>
          <w:b/>
          <w:bCs/>
          <w:caps/>
          <w:kern w:val="28"/>
          <w:sz w:val="24"/>
        </w:rPr>
        <w:t>NORMATIVE REFERENCES</w:t>
      </w:r>
      <w:bookmarkEnd w:id="14"/>
      <w:bookmarkEnd w:id="15"/>
      <w:bookmarkEnd w:id="16"/>
    </w:p>
    <w:p w:rsidR="00855832" w:rsidRPr="00E508B2" w:rsidRDefault="00855832" w:rsidP="00593E29">
      <w:pPr>
        <w:pStyle w:val="Heading2"/>
        <w:widowControl w:val="0"/>
        <w:spacing w:line="276" w:lineRule="auto"/>
      </w:pPr>
      <w:bookmarkStart w:id="17" w:name="_Toc343001691"/>
      <w:bookmarkStart w:id="18" w:name="_Toc343327082"/>
      <w:bookmarkStart w:id="19" w:name="_Toc343327779"/>
      <w:bookmarkStart w:id="20" w:name="_Toc91600864"/>
      <w:bookmarkStart w:id="21" w:name="_Toc325006576"/>
      <w:r w:rsidRPr="00E508B2">
        <w:t>Local Codes and Standards</w:t>
      </w:r>
      <w:bookmarkEnd w:id="17"/>
      <w:bookmarkEnd w:id="18"/>
      <w:bookmarkEnd w:id="19"/>
      <w:bookmarkEnd w:id="20"/>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bookmarkStart w:id="22" w:name="OLE_LINK1"/>
      <w:bookmarkStart w:id="23" w:name="OLE_LINK2"/>
      <w:r w:rsidRPr="00073D4E">
        <w:rPr>
          <w:rFonts w:ascii="Arial" w:hAnsi="Arial" w:cs="Arial"/>
          <w:snapToGrid w:val="0"/>
          <w:sz w:val="22"/>
          <w:szCs w:val="20"/>
          <w:lang w:val="en-GB" w:eastAsia="en-GB"/>
        </w:rPr>
        <w:t>IPS-M-IN-220</w:t>
      </w:r>
      <w:r w:rsidRPr="00073D4E">
        <w:rPr>
          <w:rFonts w:ascii="Arial" w:hAnsi="Arial" w:cs="Arial"/>
          <w:snapToGrid w:val="0"/>
          <w:sz w:val="22"/>
          <w:szCs w:val="20"/>
          <w:lang w:val="en-GB" w:eastAsia="en-GB"/>
        </w:rPr>
        <w:tab/>
      </w:r>
      <w:r w:rsidRPr="005B7354">
        <w:rPr>
          <w:rFonts w:ascii="Arial" w:hAnsi="Arial" w:cs="Arial"/>
          <w:snapToGrid w:val="0"/>
          <w:sz w:val="22"/>
          <w:szCs w:val="20"/>
          <w:lang w:val="en-GB" w:eastAsia="en-GB"/>
        </w:rPr>
        <w:t xml:space="preserve">Material and Equipment </w:t>
      </w:r>
      <w:r w:rsidRPr="00073D4E">
        <w:rPr>
          <w:rFonts w:ascii="Arial" w:hAnsi="Arial" w:cs="Arial"/>
          <w:snapToGrid w:val="0"/>
          <w:sz w:val="22"/>
          <w:szCs w:val="20"/>
          <w:lang w:val="en-GB" w:eastAsia="en-GB"/>
        </w:rPr>
        <w:t>Standard For Control Panel&amp; System Cabinets</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IPS-G-IN-270</w:t>
      </w:r>
      <w:r w:rsidRPr="00073D4E">
        <w:rPr>
          <w:rFonts w:ascii="Arial" w:hAnsi="Arial" w:cs="Arial"/>
          <w:snapToGrid w:val="0"/>
          <w:sz w:val="22"/>
          <w:szCs w:val="20"/>
          <w:lang w:val="en-GB" w:eastAsia="en-GB"/>
        </w:rPr>
        <w:tab/>
        <w:t>General Standard For Instrumentation of Fire and Gas Detection Equipment</w:t>
      </w:r>
    </w:p>
    <w:p w:rsidR="005B7354" w:rsidRPr="009813C7"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9813C7">
        <w:rPr>
          <w:rFonts w:ascii="Arial" w:hAnsi="Arial" w:cs="Arial"/>
          <w:snapToGrid w:val="0"/>
          <w:sz w:val="22"/>
          <w:szCs w:val="20"/>
          <w:lang w:val="en-GB" w:eastAsia="en-GB"/>
        </w:rPr>
        <w:t xml:space="preserve">IPS-E-GN-100 </w:t>
      </w:r>
      <w:r w:rsidRPr="009813C7">
        <w:rPr>
          <w:rFonts w:ascii="Arial" w:hAnsi="Arial" w:cs="Arial"/>
          <w:snapToGrid w:val="0"/>
          <w:sz w:val="22"/>
          <w:szCs w:val="20"/>
          <w:lang w:val="en-GB" w:eastAsia="en-GB"/>
        </w:rPr>
        <w:tab/>
        <w:t>Engineering Standards For Units</w:t>
      </w:r>
    </w:p>
    <w:p w:rsidR="005B7354" w:rsidRPr="009813C7"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9813C7">
        <w:rPr>
          <w:rFonts w:ascii="Arial" w:hAnsi="Arial" w:cs="Arial"/>
          <w:snapToGrid w:val="0"/>
          <w:sz w:val="22"/>
          <w:szCs w:val="20"/>
          <w:lang w:val="en-GB" w:eastAsia="en-GB"/>
        </w:rPr>
        <w:t>IPS-E-SF-100</w:t>
      </w:r>
      <w:r w:rsidRPr="009813C7">
        <w:rPr>
          <w:rFonts w:ascii="Arial" w:hAnsi="Arial" w:cs="Arial"/>
          <w:snapToGrid w:val="0"/>
          <w:sz w:val="22"/>
          <w:szCs w:val="20"/>
          <w:lang w:val="en-GB" w:eastAsia="en-GB"/>
        </w:rPr>
        <w:tab/>
        <w:t>Engineering Standards For Classification Of Fires And Fire Hazard Properties</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IPS-E-EL-110</w:t>
      </w:r>
      <w:r w:rsidRPr="00073D4E">
        <w:rPr>
          <w:rFonts w:ascii="Arial" w:hAnsi="Arial" w:cs="Arial"/>
          <w:snapToGrid w:val="0"/>
          <w:sz w:val="22"/>
          <w:szCs w:val="20"/>
          <w:lang w:val="en-GB" w:eastAsia="en-GB"/>
        </w:rPr>
        <w:tab/>
        <w:t>Engineering standard For Hazardous Area</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IPS-E-SF-260</w:t>
      </w:r>
      <w:r w:rsidRPr="00073D4E">
        <w:rPr>
          <w:rFonts w:ascii="Arial" w:hAnsi="Arial" w:cs="Arial"/>
          <w:snapToGrid w:val="0"/>
          <w:sz w:val="22"/>
          <w:szCs w:val="20"/>
          <w:lang w:val="en-GB" w:eastAsia="en-GB"/>
        </w:rPr>
        <w:tab/>
        <w:t>Engineering Standard For Automatic Detector and Fire/Gas Alarm System</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IPS-G-SF-310</w:t>
      </w:r>
      <w:r w:rsidRPr="00073D4E">
        <w:rPr>
          <w:rFonts w:ascii="Arial" w:hAnsi="Arial" w:cs="Arial"/>
          <w:snapToGrid w:val="0"/>
          <w:sz w:val="22"/>
          <w:szCs w:val="20"/>
          <w:lang w:val="en-GB" w:eastAsia="en-GB"/>
        </w:rPr>
        <w:tab/>
        <w:t>General Standard For Gas Detection</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IPS-M-IN-260</w:t>
      </w:r>
      <w:r w:rsidRPr="00073D4E">
        <w:rPr>
          <w:rFonts w:ascii="Arial" w:hAnsi="Arial" w:cs="Arial"/>
          <w:snapToGrid w:val="0"/>
          <w:sz w:val="22"/>
          <w:szCs w:val="20"/>
          <w:lang w:val="en-GB" w:eastAsia="en-GB"/>
        </w:rPr>
        <w:tab/>
        <w:t>Material and Equipment standard for Alarm and Protective System</w:t>
      </w:r>
    </w:p>
    <w:p w:rsidR="005B7354" w:rsidRPr="005B7354"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IPS-G-IN-260</w:t>
      </w:r>
      <w:r w:rsidRPr="001035EF">
        <w:rPr>
          <w:rFonts w:ascii="Arial" w:hAnsi="Arial" w:cs="Arial"/>
          <w:snapToGrid w:val="0"/>
          <w:sz w:val="22"/>
          <w:szCs w:val="20"/>
          <w:lang w:val="en-GB" w:eastAsia="en-GB"/>
        </w:rPr>
        <w:tab/>
        <w:t>Engineering and installation standard for Indicating Light, Alarm and Protective system</w:t>
      </w:r>
    </w:p>
    <w:p w:rsidR="00855832" w:rsidRDefault="00855832" w:rsidP="00593E29">
      <w:pPr>
        <w:pStyle w:val="Heading2"/>
        <w:widowControl w:val="0"/>
        <w:spacing w:line="276" w:lineRule="auto"/>
      </w:pPr>
      <w:bookmarkStart w:id="24" w:name="_Toc343001692"/>
      <w:bookmarkStart w:id="25" w:name="_Toc343327083"/>
      <w:bookmarkStart w:id="26" w:name="_Toc343327780"/>
      <w:bookmarkStart w:id="27" w:name="_Toc91600865"/>
      <w:bookmarkEnd w:id="22"/>
      <w:bookmarkEnd w:id="23"/>
      <w:r w:rsidRPr="00E508B2">
        <w:t>International Codes and Standards</w:t>
      </w:r>
      <w:bookmarkEnd w:id="24"/>
      <w:bookmarkEnd w:id="25"/>
      <w:bookmarkEnd w:id="26"/>
      <w:bookmarkEnd w:id="27"/>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API 610</w:t>
      </w:r>
      <w:r w:rsidRPr="001035EF">
        <w:rPr>
          <w:rFonts w:ascii="Arial" w:hAnsi="Arial" w:cs="Arial"/>
          <w:snapToGrid w:val="0"/>
          <w:sz w:val="22"/>
          <w:szCs w:val="20"/>
          <w:lang w:val="en-GB" w:eastAsia="en-GB"/>
        </w:rPr>
        <w:tab/>
        <w:t>Centrifugal Pumps for Petroleum, Petrochemical And Natural Gas Industries, 11th Edition</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073D4E">
        <w:rPr>
          <w:rFonts w:ascii="Arial" w:hAnsi="Arial" w:cs="Arial"/>
          <w:snapToGrid w:val="0"/>
          <w:sz w:val="22"/>
          <w:szCs w:val="20"/>
          <w:lang w:val="en-GB" w:eastAsia="en-GB"/>
        </w:rPr>
        <w:t>ISO 15156</w:t>
      </w:r>
      <w:r w:rsidRPr="00073D4E">
        <w:rPr>
          <w:rFonts w:ascii="Arial" w:hAnsi="Arial" w:cs="Arial"/>
          <w:snapToGrid w:val="0"/>
          <w:sz w:val="22"/>
          <w:szCs w:val="20"/>
          <w:lang w:val="en-GB" w:eastAsia="en-GB"/>
        </w:rPr>
        <w:tab/>
        <w:t>Petroleum and Natural Gas Industries. Materials for use in H2S Containing Environments in Oil and Gas Production</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API RP 505</w:t>
      </w:r>
      <w:r w:rsidRPr="001035EF">
        <w:rPr>
          <w:rFonts w:ascii="Arial" w:hAnsi="Arial" w:cs="Arial"/>
          <w:snapToGrid w:val="0"/>
          <w:sz w:val="22"/>
          <w:szCs w:val="20"/>
          <w:lang w:val="en-GB" w:eastAsia="en-GB"/>
        </w:rPr>
        <w:tab/>
        <w:t xml:space="preserve">Recommended practice for classification of locations for electrical installations at </w:t>
      </w:r>
      <w:proofErr w:type="spellStart"/>
      <w:r w:rsidRPr="001035EF">
        <w:rPr>
          <w:rFonts w:ascii="Arial" w:hAnsi="Arial" w:cs="Arial"/>
          <w:snapToGrid w:val="0"/>
          <w:sz w:val="22"/>
          <w:szCs w:val="20"/>
          <w:lang w:val="en-GB" w:eastAsia="en-GB"/>
        </w:rPr>
        <w:t>pertoleum</w:t>
      </w:r>
      <w:proofErr w:type="spellEnd"/>
      <w:r w:rsidRPr="001035EF">
        <w:rPr>
          <w:rFonts w:ascii="Arial" w:hAnsi="Arial" w:cs="Arial"/>
          <w:snapToGrid w:val="0"/>
          <w:sz w:val="22"/>
          <w:szCs w:val="20"/>
          <w:lang w:val="en-GB" w:eastAsia="en-GB"/>
        </w:rPr>
        <w:t xml:space="preserve"> facilities classified as Class 1, Zone 0, Zone 1 and Zone 2</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API RP 551</w:t>
      </w:r>
      <w:r w:rsidRPr="001035EF">
        <w:rPr>
          <w:rFonts w:ascii="Arial" w:hAnsi="Arial" w:cs="Arial"/>
          <w:snapToGrid w:val="0"/>
          <w:sz w:val="22"/>
          <w:szCs w:val="20"/>
          <w:lang w:val="en-GB" w:eastAsia="en-GB"/>
        </w:rPr>
        <w:tab/>
        <w:t xml:space="preserve">Process measurement </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API 552 </w:t>
      </w:r>
      <w:r w:rsidRPr="001035EF">
        <w:rPr>
          <w:rFonts w:ascii="Arial" w:hAnsi="Arial" w:cs="Arial"/>
          <w:snapToGrid w:val="0"/>
          <w:sz w:val="22"/>
          <w:szCs w:val="20"/>
          <w:lang w:val="en-GB" w:eastAsia="en-GB"/>
        </w:rPr>
        <w:tab/>
        <w:t>Transmission systems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60079-7</w:t>
      </w:r>
      <w:r w:rsidRPr="001035EF">
        <w:rPr>
          <w:rFonts w:ascii="Arial" w:hAnsi="Arial" w:cs="Arial"/>
          <w:snapToGrid w:val="0"/>
          <w:sz w:val="22"/>
          <w:szCs w:val="20"/>
          <w:lang w:val="en-GB" w:eastAsia="en-GB"/>
        </w:rPr>
        <w:tab/>
        <w:t>Specification for Electrical apparatus for explosive atmospheres. Type of protection ‘e’</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5445</w:t>
      </w:r>
      <w:r w:rsidRPr="001035EF">
        <w:rPr>
          <w:rFonts w:ascii="Arial" w:hAnsi="Arial" w:cs="Arial"/>
          <w:snapToGrid w:val="0"/>
          <w:sz w:val="22"/>
          <w:szCs w:val="20"/>
          <w:lang w:val="en-GB" w:eastAsia="en-GB"/>
        </w:rPr>
        <w:tab/>
        <w:t>Components of Automatic fire detection systems-all parts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5839</w:t>
      </w:r>
      <w:r w:rsidRPr="001035EF">
        <w:rPr>
          <w:rFonts w:ascii="Arial" w:hAnsi="Arial" w:cs="Arial"/>
          <w:snapToGrid w:val="0"/>
          <w:sz w:val="22"/>
          <w:szCs w:val="20"/>
          <w:lang w:val="en-GB" w:eastAsia="en-GB"/>
        </w:rPr>
        <w:tab/>
        <w:t>Fire detection and alarm systems for buildings-all parts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6667</w:t>
      </w:r>
      <w:r w:rsidRPr="001035EF">
        <w:rPr>
          <w:rFonts w:ascii="Arial" w:hAnsi="Arial" w:cs="Arial"/>
          <w:snapToGrid w:val="0"/>
          <w:sz w:val="22"/>
          <w:szCs w:val="20"/>
          <w:lang w:val="en-GB" w:eastAsia="en-GB"/>
        </w:rPr>
        <w:tab/>
        <w:t>Electromagnetic compatibility for industrial process measurement and control equipment-all parts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7671</w:t>
      </w:r>
      <w:r w:rsidRPr="001035EF">
        <w:rPr>
          <w:rFonts w:ascii="Arial" w:hAnsi="Arial" w:cs="Arial"/>
          <w:snapToGrid w:val="0"/>
          <w:sz w:val="22"/>
          <w:szCs w:val="20"/>
          <w:lang w:val="en-GB" w:eastAsia="en-GB"/>
        </w:rPr>
        <w:tab/>
        <w:t>Requirements for electrical installations. IET wiring regulations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BS EN 60529 </w:t>
      </w:r>
      <w:r w:rsidRPr="001035EF">
        <w:rPr>
          <w:rFonts w:ascii="Arial" w:hAnsi="Arial" w:cs="Arial"/>
          <w:snapToGrid w:val="0"/>
          <w:sz w:val="22"/>
          <w:szCs w:val="20"/>
          <w:lang w:val="en-GB" w:eastAsia="en-GB"/>
        </w:rPr>
        <w:tab/>
        <w:t>Specification for degrees of protection provided by enclosure.</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EN 54</w:t>
      </w:r>
      <w:r w:rsidRPr="001035EF">
        <w:rPr>
          <w:rFonts w:ascii="Arial" w:hAnsi="Arial" w:cs="Arial"/>
          <w:snapToGrid w:val="0"/>
          <w:sz w:val="22"/>
          <w:szCs w:val="20"/>
          <w:lang w:val="en-GB" w:eastAsia="en-GB"/>
        </w:rPr>
        <w:tab/>
        <w:t>Fire detection &amp; alarm systems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60079-0</w:t>
      </w:r>
      <w:r w:rsidRPr="001035EF">
        <w:rPr>
          <w:rFonts w:ascii="Arial" w:hAnsi="Arial" w:cs="Arial"/>
          <w:snapToGrid w:val="0"/>
          <w:sz w:val="22"/>
          <w:szCs w:val="20"/>
          <w:lang w:val="en-GB" w:eastAsia="en-GB"/>
        </w:rPr>
        <w:tab/>
        <w:t>Explosive atmospheres. Equipment-General requirements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60079-1</w:t>
      </w:r>
      <w:r w:rsidRPr="001035EF">
        <w:rPr>
          <w:rFonts w:ascii="Arial" w:hAnsi="Arial" w:cs="Arial"/>
          <w:snapToGrid w:val="0"/>
          <w:sz w:val="22"/>
          <w:szCs w:val="20"/>
          <w:lang w:val="en-GB" w:eastAsia="en-GB"/>
        </w:rPr>
        <w:tab/>
        <w:t>explosive atmospheres. Equipment protection by flame proof enclosure ’d’</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50020</w:t>
      </w:r>
      <w:r w:rsidRPr="001035EF">
        <w:rPr>
          <w:rFonts w:ascii="Arial" w:hAnsi="Arial" w:cs="Arial"/>
          <w:snapToGrid w:val="0"/>
          <w:sz w:val="22"/>
          <w:szCs w:val="20"/>
          <w:lang w:val="en-GB" w:eastAsia="en-GB"/>
        </w:rPr>
        <w:tab/>
        <w:t>Electrical apparatus for potentially explosive atmospheres. Intrinsic safety “</w:t>
      </w:r>
      <w:proofErr w:type="spellStart"/>
      <w:r w:rsidRPr="001035EF">
        <w:rPr>
          <w:rFonts w:ascii="Arial" w:hAnsi="Arial" w:cs="Arial"/>
          <w:snapToGrid w:val="0"/>
          <w:sz w:val="22"/>
          <w:szCs w:val="20"/>
          <w:lang w:val="en-GB" w:eastAsia="en-GB"/>
        </w:rPr>
        <w:t>i</w:t>
      </w:r>
      <w:proofErr w:type="spellEnd"/>
      <w:r w:rsidRPr="001035EF">
        <w:rPr>
          <w:rFonts w:ascii="Arial" w:hAnsi="Arial" w:cs="Arial"/>
          <w:snapToGrid w:val="0"/>
          <w:sz w:val="22"/>
          <w:szCs w:val="20"/>
          <w:lang w:val="en-GB" w:eastAsia="en-GB"/>
        </w:rPr>
        <w:t>”.</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60079-25</w:t>
      </w:r>
      <w:r w:rsidRPr="001035EF">
        <w:rPr>
          <w:rFonts w:ascii="Arial" w:hAnsi="Arial" w:cs="Arial"/>
          <w:snapToGrid w:val="0"/>
          <w:sz w:val="22"/>
          <w:szCs w:val="20"/>
          <w:lang w:val="en-GB" w:eastAsia="en-GB"/>
        </w:rPr>
        <w:tab/>
        <w:t xml:space="preserve"> Explosive atmospheres. Intrinsically safe electrical system.</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50058</w:t>
      </w:r>
      <w:r w:rsidRPr="001035EF">
        <w:rPr>
          <w:rFonts w:ascii="Arial" w:hAnsi="Arial" w:cs="Arial"/>
          <w:snapToGrid w:val="0"/>
          <w:sz w:val="22"/>
          <w:szCs w:val="20"/>
          <w:lang w:val="en-GB" w:eastAsia="en-GB"/>
        </w:rPr>
        <w:tab/>
        <w:t xml:space="preserve">Electrical apparatus for the detection and measurement of combustible gases. Performance requirements for group </w:t>
      </w:r>
      <w:proofErr w:type="spellStart"/>
      <w:r w:rsidRPr="001035EF">
        <w:rPr>
          <w:rFonts w:ascii="Arial" w:hAnsi="Arial" w:cs="Arial"/>
          <w:snapToGrid w:val="0"/>
          <w:sz w:val="22"/>
          <w:szCs w:val="20"/>
          <w:lang w:val="en-GB" w:eastAsia="en-GB"/>
        </w:rPr>
        <w:t>ll</w:t>
      </w:r>
      <w:proofErr w:type="spellEnd"/>
      <w:r w:rsidRPr="001035EF">
        <w:rPr>
          <w:rFonts w:ascii="Arial" w:hAnsi="Arial" w:cs="Arial"/>
          <w:snapToGrid w:val="0"/>
          <w:sz w:val="22"/>
          <w:szCs w:val="20"/>
          <w:lang w:val="en-GB" w:eastAsia="en-GB"/>
        </w:rPr>
        <w:t xml:space="preserve"> apparatus indicating up to 100% Lower Explosive Limit.</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BS EN 61000-6</w:t>
      </w:r>
      <w:r w:rsidRPr="001035EF">
        <w:rPr>
          <w:rFonts w:ascii="Arial" w:hAnsi="Arial" w:cs="Arial"/>
          <w:snapToGrid w:val="0"/>
          <w:sz w:val="22"/>
          <w:szCs w:val="20"/>
          <w:lang w:val="en-GB" w:eastAsia="en-GB"/>
        </w:rPr>
        <w:tab/>
        <w:t>Electro-magnetic compatibility (EMC), generic standards, immunity for residential, commercial and light- industrial environments.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EN 55022</w:t>
      </w:r>
      <w:r w:rsidRPr="001035EF">
        <w:rPr>
          <w:rFonts w:ascii="Arial" w:hAnsi="Arial" w:cs="Arial"/>
          <w:snapToGrid w:val="0"/>
          <w:sz w:val="22"/>
          <w:szCs w:val="20"/>
          <w:lang w:val="en-GB" w:eastAsia="en-GB"/>
        </w:rPr>
        <w:tab/>
        <w:t>Limits and methods of measurement of radio disturbance Characteristics of information technology equipment</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w:t>
      </w:r>
      <w:r w:rsidRPr="001035EF">
        <w:rPr>
          <w:rFonts w:ascii="Arial" w:hAnsi="Arial" w:cs="Arial"/>
          <w:snapToGrid w:val="0"/>
          <w:sz w:val="22"/>
          <w:szCs w:val="20"/>
          <w:lang w:val="en-GB" w:eastAsia="en-GB"/>
        </w:rPr>
        <w:tab/>
        <w:t>Fire resisting characteristics of electric cables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IEC 60331-23</w:t>
      </w:r>
      <w:r w:rsidRPr="001035EF">
        <w:rPr>
          <w:rFonts w:ascii="Arial" w:hAnsi="Arial" w:cs="Arial"/>
          <w:snapToGrid w:val="0"/>
          <w:sz w:val="22"/>
          <w:szCs w:val="20"/>
          <w:lang w:val="en-GB" w:eastAsia="en-GB"/>
        </w:rPr>
        <w:tab/>
        <w:t>Test for electric cables under fire conditions-circuit integrity-procedures and requirements-electric data cables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IEC 60801-3</w:t>
      </w:r>
      <w:r w:rsidRPr="001035EF">
        <w:rPr>
          <w:rFonts w:ascii="Arial" w:hAnsi="Arial" w:cs="Arial"/>
          <w:snapToGrid w:val="0"/>
          <w:sz w:val="22"/>
          <w:szCs w:val="20"/>
          <w:lang w:val="en-GB" w:eastAsia="en-GB"/>
        </w:rPr>
        <w:tab/>
        <w:t>Electromagnetic compatibility for industrial process measurement and control equipment. Radiated electromagnetic field requirements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IEC 61131-3</w:t>
      </w:r>
      <w:r w:rsidRPr="001035EF">
        <w:rPr>
          <w:rFonts w:ascii="Arial" w:hAnsi="Arial" w:cs="Arial"/>
          <w:snapToGrid w:val="0"/>
          <w:sz w:val="22"/>
          <w:szCs w:val="20"/>
          <w:lang w:val="en-GB" w:eastAsia="en-GB"/>
        </w:rPr>
        <w:tab/>
        <w:t>Programmable logic controllers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IEC 61508</w:t>
      </w:r>
      <w:r w:rsidRPr="001035EF">
        <w:rPr>
          <w:rFonts w:ascii="Arial" w:hAnsi="Arial" w:cs="Arial"/>
          <w:snapToGrid w:val="0"/>
          <w:sz w:val="22"/>
          <w:szCs w:val="20"/>
          <w:lang w:val="en-GB" w:eastAsia="en-GB"/>
        </w:rPr>
        <w:tab/>
        <w:t>Functional safety of electrical/ electronic/ programmable electronic safety related systems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ISA 5.1</w:t>
      </w:r>
      <w:r w:rsidRPr="001035EF">
        <w:rPr>
          <w:rFonts w:ascii="Arial" w:hAnsi="Arial" w:cs="Arial"/>
          <w:snapToGrid w:val="0"/>
          <w:sz w:val="22"/>
          <w:szCs w:val="20"/>
          <w:lang w:val="en-GB" w:eastAsia="en-GB"/>
        </w:rPr>
        <w:tab/>
        <w:t>Instrumentation symbols and identification.</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 xml:space="preserve"> ISA 5.4 </w:t>
      </w:r>
      <w:r w:rsidRPr="001035EF">
        <w:rPr>
          <w:rFonts w:ascii="Arial" w:hAnsi="Arial" w:cs="Arial"/>
          <w:snapToGrid w:val="0"/>
          <w:sz w:val="22"/>
          <w:szCs w:val="20"/>
          <w:lang w:val="en-GB" w:eastAsia="en-GB"/>
        </w:rPr>
        <w:tab/>
        <w:t>Instrumentation loop diagrams.</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ISA 18.1</w:t>
      </w:r>
      <w:r w:rsidRPr="001035EF">
        <w:rPr>
          <w:rFonts w:ascii="Arial" w:hAnsi="Arial" w:cs="Arial"/>
          <w:snapToGrid w:val="0"/>
          <w:sz w:val="22"/>
          <w:szCs w:val="20"/>
          <w:lang w:val="en-GB" w:eastAsia="en-GB"/>
        </w:rPr>
        <w:tab/>
        <w:t>Annunciators-sequences and specification.</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lastRenderedPageBreak/>
        <w:t>NFPA 30</w:t>
      </w:r>
      <w:r w:rsidRPr="001035EF">
        <w:rPr>
          <w:rFonts w:ascii="Arial" w:hAnsi="Arial" w:cs="Arial"/>
          <w:snapToGrid w:val="0"/>
          <w:sz w:val="22"/>
          <w:szCs w:val="20"/>
          <w:lang w:val="en-GB" w:eastAsia="en-GB"/>
        </w:rPr>
        <w:tab/>
        <w:t>Flammable and combustible liquids code-storage</w:t>
      </w:r>
    </w:p>
    <w:p w:rsidR="005B7354" w:rsidRPr="001035EF"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NFPA 70</w:t>
      </w:r>
      <w:r w:rsidRPr="001035EF">
        <w:rPr>
          <w:rFonts w:ascii="Arial" w:hAnsi="Arial" w:cs="Arial"/>
          <w:snapToGrid w:val="0"/>
          <w:sz w:val="22"/>
          <w:szCs w:val="20"/>
          <w:lang w:val="en-GB" w:eastAsia="en-GB"/>
        </w:rPr>
        <w:tab/>
        <w:t>National Electrical Code</w:t>
      </w:r>
    </w:p>
    <w:p w:rsidR="005B7354" w:rsidRPr="00073D4E" w:rsidRDefault="005B7354" w:rsidP="005B7354">
      <w:pPr>
        <w:numPr>
          <w:ilvl w:val="0"/>
          <w:numId w:val="6"/>
        </w:numPr>
        <w:tabs>
          <w:tab w:val="left" w:pos="1560"/>
          <w:tab w:val="left" w:pos="4253"/>
        </w:tabs>
        <w:bidi w:val="0"/>
        <w:spacing w:before="240" w:after="240" w:line="276" w:lineRule="auto"/>
        <w:ind w:left="4253" w:hanging="3113"/>
        <w:contextualSpacing/>
        <w:jc w:val="lowKashida"/>
        <w:rPr>
          <w:rFonts w:ascii="Arial" w:hAnsi="Arial" w:cs="Arial"/>
          <w:snapToGrid w:val="0"/>
          <w:sz w:val="22"/>
          <w:szCs w:val="20"/>
          <w:lang w:val="en-GB" w:eastAsia="en-GB"/>
        </w:rPr>
      </w:pPr>
      <w:r w:rsidRPr="001035EF">
        <w:rPr>
          <w:rFonts w:ascii="Arial" w:hAnsi="Arial" w:cs="Arial"/>
          <w:snapToGrid w:val="0"/>
          <w:sz w:val="22"/>
          <w:szCs w:val="20"/>
          <w:lang w:val="en-GB" w:eastAsia="en-GB"/>
        </w:rPr>
        <w:t>NFPA 72</w:t>
      </w:r>
      <w:r w:rsidRPr="001035EF">
        <w:rPr>
          <w:rFonts w:ascii="Arial" w:hAnsi="Arial" w:cs="Arial"/>
          <w:snapToGrid w:val="0"/>
          <w:sz w:val="22"/>
          <w:szCs w:val="20"/>
          <w:lang w:val="en-GB" w:eastAsia="en-GB"/>
        </w:rPr>
        <w:tab/>
        <w:t>National Fire Alarm and Signalling Code</w:t>
      </w:r>
    </w:p>
    <w:p w:rsidR="005B7354" w:rsidRPr="005B7354" w:rsidRDefault="005B7354" w:rsidP="005B7354">
      <w:pPr>
        <w:rPr>
          <w:lang w:val="en-GB"/>
        </w:rPr>
      </w:pPr>
    </w:p>
    <w:p w:rsidR="00FC3E37" w:rsidRPr="00EB21CC" w:rsidRDefault="00FC3E37" w:rsidP="00593E29">
      <w:pPr>
        <w:autoSpaceDE w:val="0"/>
        <w:autoSpaceDN w:val="0"/>
        <w:bidi w:val="0"/>
        <w:adjustRightInd w:val="0"/>
        <w:spacing w:before="240" w:after="240" w:line="276" w:lineRule="auto"/>
        <w:ind w:left="709"/>
        <w:contextualSpacing/>
        <w:jc w:val="lowKashida"/>
        <w:rPr>
          <w:rFonts w:ascii="Arial" w:hAnsi="Arial" w:cs="Arial"/>
          <w:sz w:val="22"/>
          <w:szCs w:val="22"/>
          <w:lang w:bidi="fa-IR"/>
        </w:rPr>
      </w:pPr>
      <w:bookmarkStart w:id="28" w:name="_Toc343001693"/>
      <w:bookmarkStart w:id="29" w:name="_Toc343327084"/>
      <w:bookmarkStart w:id="30" w:name="_Toc343327781"/>
      <w:r w:rsidRPr="00EB21CC">
        <w:rPr>
          <w:rFonts w:ascii="Arial" w:hAnsi="Arial" w:cs="Arial"/>
          <w:sz w:val="22"/>
          <w:szCs w:val="22"/>
          <w:lang w:bidi="fa-IR"/>
        </w:rPr>
        <w:t>The latest published issue or amendment shall apply unless otherwise stated.</w:t>
      </w:r>
    </w:p>
    <w:p w:rsidR="00855832" w:rsidRPr="00EB21CC" w:rsidRDefault="00855832" w:rsidP="00593E29">
      <w:pPr>
        <w:pStyle w:val="Heading2"/>
        <w:widowControl w:val="0"/>
        <w:spacing w:line="276" w:lineRule="auto"/>
      </w:pPr>
      <w:bookmarkStart w:id="31" w:name="_Toc91600866"/>
      <w:r w:rsidRPr="00EB21CC">
        <w:t>The Project Documents</w:t>
      </w:r>
      <w:bookmarkEnd w:id="28"/>
      <w:bookmarkEnd w:id="29"/>
      <w:bookmarkEnd w:id="30"/>
      <w:bookmarkEnd w:id="31"/>
    </w:p>
    <w:p w:rsidR="00FC3E37" w:rsidRPr="00E64EDB" w:rsidRDefault="00FC3E37" w:rsidP="00593E29">
      <w:pPr>
        <w:widowControl w:val="0"/>
        <w:numPr>
          <w:ilvl w:val="0"/>
          <w:numId w:val="6"/>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EB21CC">
        <w:rPr>
          <w:rFonts w:ascii="Arial" w:hAnsi="Arial" w:cs="Arial"/>
          <w:snapToGrid w:val="0"/>
          <w:sz w:val="22"/>
          <w:szCs w:val="22"/>
          <w:lang w:val="en-GB" w:eastAsia="en-GB"/>
        </w:rPr>
        <w:t>BK-</w:t>
      </w:r>
      <w:r w:rsidRPr="00E64EDB">
        <w:rPr>
          <w:rFonts w:ascii="Arial" w:hAnsi="Arial" w:cs="Arial"/>
          <w:snapToGrid w:val="0"/>
          <w:sz w:val="22"/>
          <w:szCs w:val="22"/>
          <w:lang w:val="en-GB" w:eastAsia="en-GB"/>
        </w:rPr>
        <w:t>GNRAL-PEDCO-000-PR-DC-0001</w:t>
      </w:r>
      <w:r w:rsidRPr="00E64EDB">
        <w:rPr>
          <w:rFonts w:ascii="Arial" w:hAnsi="Arial" w:cs="Arial"/>
          <w:snapToGrid w:val="0"/>
          <w:sz w:val="22"/>
          <w:szCs w:val="22"/>
          <w:lang w:val="en-GB" w:eastAsia="en-GB"/>
        </w:rPr>
        <w:tab/>
        <w:t xml:space="preserve">Process Basis of Design </w:t>
      </w:r>
    </w:p>
    <w:p w:rsidR="00C8084C" w:rsidRPr="00E64EDB" w:rsidRDefault="00C8084C" w:rsidP="00C8084C">
      <w:pPr>
        <w:widowControl w:val="0"/>
        <w:numPr>
          <w:ilvl w:val="0"/>
          <w:numId w:val="6"/>
        </w:numPr>
        <w:tabs>
          <w:tab w:val="left" w:pos="1560"/>
          <w:tab w:val="left" w:pos="4820"/>
        </w:tabs>
        <w:bidi w:val="0"/>
        <w:spacing w:before="240" w:after="240" w:line="276" w:lineRule="auto"/>
        <w:contextualSpacing/>
        <w:jc w:val="both"/>
        <w:rPr>
          <w:rFonts w:ascii="Arial" w:hAnsi="Arial" w:cs="Arial"/>
          <w:snapToGrid w:val="0"/>
          <w:sz w:val="22"/>
          <w:szCs w:val="22"/>
          <w:lang w:val="en-GB" w:eastAsia="en-GB"/>
        </w:rPr>
      </w:pPr>
      <w:r w:rsidRPr="00E64EDB">
        <w:rPr>
          <w:rFonts w:ascii="Arial" w:hAnsi="Arial" w:cs="Arial"/>
          <w:snapToGrid w:val="0"/>
          <w:sz w:val="22"/>
          <w:szCs w:val="22"/>
          <w:lang w:val="en-GB" w:eastAsia="en-GB"/>
        </w:rPr>
        <w:t>BK-SSGRL-PEDCO-110-PI-SP-0001</w:t>
      </w:r>
      <w:r w:rsidRPr="00E64EDB">
        <w:rPr>
          <w:rFonts w:ascii="Arial" w:hAnsi="Arial" w:cs="Arial"/>
          <w:snapToGrid w:val="0"/>
          <w:sz w:val="22"/>
          <w:szCs w:val="22"/>
          <w:lang w:val="en-GB" w:eastAsia="en-GB"/>
        </w:rPr>
        <w:tab/>
        <w:t xml:space="preserve">Piping &amp; Pipeline Material Specification </w:t>
      </w:r>
    </w:p>
    <w:p w:rsidR="00DA0441" w:rsidRPr="00E64EDB" w:rsidRDefault="00FC3E37" w:rsidP="00C8084C">
      <w:pPr>
        <w:widowControl w:val="0"/>
        <w:numPr>
          <w:ilvl w:val="0"/>
          <w:numId w:val="6"/>
        </w:numPr>
        <w:tabs>
          <w:tab w:val="left" w:pos="1560"/>
          <w:tab w:val="left" w:pos="4820"/>
        </w:tabs>
        <w:bidi w:val="0"/>
        <w:spacing w:before="240" w:after="240" w:line="276" w:lineRule="auto"/>
        <w:ind w:left="1434" w:hanging="357"/>
        <w:contextualSpacing/>
        <w:jc w:val="both"/>
        <w:rPr>
          <w:rFonts w:ascii="Arial" w:hAnsi="Arial" w:cs="Arial"/>
          <w:snapToGrid w:val="0"/>
          <w:sz w:val="22"/>
          <w:szCs w:val="22"/>
          <w:lang w:val="en-GB" w:eastAsia="en-GB"/>
        </w:rPr>
      </w:pPr>
      <w:r w:rsidRPr="00E64EDB">
        <w:rPr>
          <w:rFonts w:ascii="Arial" w:hAnsi="Arial" w:cs="Arial"/>
          <w:snapToGrid w:val="0"/>
          <w:sz w:val="22"/>
          <w:szCs w:val="22"/>
          <w:lang w:val="en-GB" w:eastAsia="en-GB"/>
        </w:rPr>
        <w:t>BK-SSGRL-PEDCO-110-IN-</w:t>
      </w:r>
      <w:r w:rsidR="00C8084C" w:rsidRPr="00E64EDB">
        <w:rPr>
          <w:rFonts w:ascii="Arial" w:hAnsi="Arial" w:cs="Arial"/>
          <w:snapToGrid w:val="0"/>
          <w:sz w:val="22"/>
          <w:szCs w:val="22"/>
          <w:lang w:val="en-GB" w:eastAsia="en-GB"/>
        </w:rPr>
        <w:t>DC</w:t>
      </w:r>
      <w:r w:rsidRPr="00E64EDB">
        <w:rPr>
          <w:rFonts w:ascii="Arial" w:hAnsi="Arial" w:cs="Arial"/>
          <w:snapToGrid w:val="0"/>
          <w:sz w:val="22"/>
          <w:szCs w:val="22"/>
          <w:lang w:val="en-GB" w:eastAsia="en-GB"/>
        </w:rPr>
        <w:t>-000</w:t>
      </w:r>
      <w:r w:rsidR="00C8084C" w:rsidRPr="00E64EDB">
        <w:rPr>
          <w:rFonts w:ascii="Arial" w:hAnsi="Arial" w:cs="Arial"/>
          <w:snapToGrid w:val="0"/>
          <w:sz w:val="22"/>
          <w:szCs w:val="22"/>
          <w:lang w:val="en-GB" w:eastAsia="en-GB"/>
        </w:rPr>
        <w:t>2</w:t>
      </w:r>
      <w:r w:rsidR="00024CC0" w:rsidRPr="00E64EDB">
        <w:rPr>
          <w:rFonts w:ascii="Arial" w:hAnsi="Arial" w:cs="Arial"/>
          <w:snapToGrid w:val="0"/>
          <w:sz w:val="22"/>
          <w:szCs w:val="22"/>
          <w:lang w:val="en-GB" w:eastAsia="en-GB"/>
        </w:rPr>
        <w:tab/>
      </w:r>
      <w:r w:rsidRPr="00E64EDB">
        <w:rPr>
          <w:rFonts w:ascii="Arial" w:hAnsi="Arial" w:cs="Arial"/>
          <w:snapToGrid w:val="0"/>
          <w:sz w:val="22"/>
          <w:szCs w:val="22"/>
          <w:lang w:val="en-GB" w:eastAsia="en-GB"/>
        </w:rPr>
        <w:t>Instrument &amp; Control System Design</w:t>
      </w:r>
      <w:bookmarkStart w:id="32" w:name="_Toc11255804"/>
      <w:bookmarkEnd w:id="21"/>
      <w:r w:rsidR="00C8084C" w:rsidRPr="00E64EDB">
        <w:rPr>
          <w:rFonts w:ascii="Arial" w:hAnsi="Arial" w:cs="Arial"/>
          <w:snapToGrid w:val="0"/>
          <w:sz w:val="22"/>
          <w:szCs w:val="22"/>
          <w:lang w:val="en-GB" w:eastAsia="en-GB"/>
        </w:rPr>
        <w:t xml:space="preserve"> Criteria</w:t>
      </w:r>
    </w:p>
    <w:p w:rsidR="008D3780" w:rsidRPr="006E20F8" w:rsidRDefault="008D3780" w:rsidP="00074291">
      <w:pPr>
        <w:widowControl w:val="0"/>
        <w:numPr>
          <w:ilvl w:val="0"/>
          <w:numId w:val="6"/>
        </w:numPr>
        <w:tabs>
          <w:tab w:val="left" w:pos="1470"/>
          <w:tab w:val="left" w:pos="4820"/>
        </w:tabs>
        <w:bidi w:val="0"/>
        <w:spacing w:before="240" w:after="240" w:line="276" w:lineRule="auto"/>
        <w:ind w:left="5812" w:hanging="4735"/>
        <w:contextualSpacing/>
        <w:jc w:val="both"/>
        <w:rPr>
          <w:rFonts w:ascii="Arial" w:hAnsi="Arial" w:cs="Arial"/>
          <w:snapToGrid w:val="0"/>
          <w:sz w:val="22"/>
          <w:szCs w:val="22"/>
          <w:lang w:val="en-GB" w:eastAsia="en-GB"/>
        </w:rPr>
      </w:pPr>
      <w:r w:rsidRPr="008D3780">
        <w:rPr>
          <w:rFonts w:ascii="Arial" w:hAnsi="Arial" w:cs="Arial"/>
          <w:snapToGrid w:val="0"/>
          <w:sz w:val="22"/>
          <w:szCs w:val="22"/>
          <w:lang w:val="en-GB" w:eastAsia="en-GB"/>
        </w:rPr>
        <w:t>BK-GNRAL-PEDCO-000-IN-SP-0009</w:t>
      </w:r>
      <w:r w:rsidRPr="008D3780">
        <w:rPr>
          <w:rFonts w:ascii="Arial" w:hAnsi="Arial" w:cs="Arial"/>
          <w:snapToGrid w:val="0"/>
          <w:sz w:val="22"/>
          <w:szCs w:val="22"/>
          <w:lang w:val="en-GB" w:eastAsia="en-GB"/>
        </w:rPr>
        <w:tab/>
        <w:t>Specification for Fire &amp; Gas Sensor and Devices</w:t>
      </w:r>
    </w:p>
    <w:p w:rsidR="00DA0441" w:rsidRPr="00B32163" w:rsidRDefault="00DA0441" w:rsidP="00DA0441">
      <w:pPr>
        <w:pStyle w:val="Heading2"/>
      </w:pPr>
      <w:bookmarkStart w:id="33" w:name="_Toc11840286"/>
      <w:bookmarkStart w:id="34" w:name="_Toc44854045"/>
      <w:bookmarkStart w:id="35" w:name="_Toc91600867"/>
      <w:r w:rsidRPr="00B32163">
        <w:t>ENVIRONMENTAL DATA</w:t>
      </w:r>
      <w:bookmarkEnd w:id="32"/>
      <w:bookmarkEnd w:id="33"/>
      <w:bookmarkEnd w:id="34"/>
      <w:bookmarkEnd w:id="35"/>
    </w:p>
    <w:p w:rsidR="00DA0441" w:rsidRDefault="00DA0441" w:rsidP="006E20F8">
      <w:pPr>
        <w:autoSpaceDE w:val="0"/>
        <w:autoSpaceDN w:val="0"/>
        <w:bidi w:val="0"/>
        <w:adjustRightInd w:val="0"/>
        <w:spacing w:before="240" w:after="240" w:line="276" w:lineRule="auto"/>
        <w:ind w:left="706"/>
        <w:jc w:val="both"/>
        <w:rPr>
          <w:rFonts w:ascii="Arial" w:hAnsi="Arial" w:cs="Arial"/>
          <w:sz w:val="22"/>
          <w:szCs w:val="22"/>
          <w:lang w:bidi="fa-IR"/>
        </w:rPr>
      </w:pPr>
      <w:r w:rsidRPr="00B32163">
        <w:rPr>
          <w:rFonts w:ascii="Arial" w:hAnsi="Arial" w:cs="Arial"/>
          <w:sz w:val="22"/>
          <w:szCs w:val="22"/>
          <w:lang w:bidi="fa-IR"/>
        </w:rPr>
        <w:t xml:space="preserve">Refer to "Process Basis </w:t>
      </w:r>
      <w:r>
        <w:rPr>
          <w:rFonts w:ascii="Arial" w:hAnsi="Arial" w:cs="Arial"/>
          <w:sz w:val="22"/>
          <w:szCs w:val="22"/>
          <w:lang w:bidi="fa-IR"/>
        </w:rPr>
        <w:t xml:space="preserve">of </w:t>
      </w:r>
      <w:r w:rsidRPr="00B32163">
        <w:rPr>
          <w:rFonts w:ascii="Arial" w:hAnsi="Arial" w:cs="Arial"/>
          <w:sz w:val="22"/>
          <w:szCs w:val="22"/>
          <w:lang w:bidi="fa-IR"/>
        </w:rPr>
        <w:t>Design; Doc. No</w:t>
      </w:r>
      <w:r>
        <w:rPr>
          <w:rFonts w:ascii="Arial" w:hAnsi="Arial" w:cs="Arial"/>
          <w:sz w:val="22"/>
          <w:szCs w:val="22"/>
          <w:lang w:bidi="fa-IR"/>
        </w:rPr>
        <w:t>.</w:t>
      </w:r>
      <w:r w:rsidRPr="007E3B0D">
        <w:rPr>
          <w:rFonts w:ascii="Arial" w:hAnsi="Arial" w:cs="Arial"/>
          <w:snapToGrid w:val="0"/>
          <w:sz w:val="22"/>
          <w:szCs w:val="20"/>
          <w:lang w:val="en-GB" w:eastAsia="en-GB"/>
        </w:rPr>
        <w:t xml:space="preserve"> </w:t>
      </w:r>
      <w:r w:rsidR="006E20F8" w:rsidRPr="00EB21CC">
        <w:rPr>
          <w:rFonts w:ascii="Arial" w:hAnsi="Arial" w:cs="Arial"/>
          <w:snapToGrid w:val="0"/>
          <w:sz w:val="22"/>
          <w:szCs w:val="22"/>
          <w:lang w:val="en-GB" w:eastAsia="en-GB"/>
        </w:rPr>
        <w:t>BK-GNRAL-PEDCO-000-PR-DC-0001</w:t>
      </w:r>
      <w:r>
        <w:rPr>
          <w:rFonts w:ascii="Arial" w:hAnsi="Arial" w:cs="Arial"/>
          <w:snapToGrid w:val="0"/>
          <w:sz w:val="22"/>
          <w:szCs w:val="20"/>
          <w:lang w:val="en-GB" w:eastAsia="en-GB"/>
        </w:rPr>
        <w:t>.</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All fire &amp; gas equipment (</w:t>
      </w:r>
      <w:proofErr w:type="spellStart"/>
      <w:r w:rsidRPr="00825D28">
        <w:rPr>
          <w:rFonts w:ascii="Arial" w:hAnsi="Arial" w:cs="Arial"/>
          <w:sz w:val="22"/>
          <w:szCs w:val="22"/>
          <w:lang w:val="en-GB" w:bidi="fa-IR"/>
        </w:rPr>
        <w:t>i</w:t>
      </w:r>
      <w:proofErr w:type="gramStart"/>
      <w:r w:rsidRPr="00825D28">
        <w:rPr>
          <w:rFonts w:ascii="Arial" w:hAnsi="Arial" w:cs="Arial"/>
          <w:sz w:val="22"/>
          <w:szCs w:val="22"/>
          <w:lang w:val="en-GB" w:bidi="fa-IR"/>
        </w:rPr>
        <w:t>,e</w:t>
      </w:r>
      <w:proofErr w:type="spellEnd"/>
      <w:proofErr w:type="gramEnd"/>
      <w:r w:rsidRPr="00825D28">
        <w:rPr>
          <w:rFonts w:ascii="Arial" w:hAnsi="Arial" w:cs="Arial"/>
          <w:sz w:val="22"/>
          <w:szCs w:val="22"/>
          <w:lang w:val="en-GB" w:bidi="fa-IR"/>
        </w:rPr>
        <w:t>. detectors, system, final elements) shall be certified for use in the specific environmental conditions.</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val="en-GB" w:bidi="fa-IR"/>
        </w:rPr>
      </w:pPr>
      <w:r w:rsidRPr="00825D28">
        <w:rPr>
          <w:rFonts w:ascii="Arial" w:hAnsi="Arial" w:cs="Arial"/>
          <w:sz w:val="22"/>
          <w:szCs w:val="22"/>
          <w:lang w:val="en-GB" w:bidi="fa-IR"/>
        </w:rPr>
        <w:t xml:space="preserve">One aspect which should be considered is the ambient conditions in the various areas under which the detectors will have to operate. This will involve evaluation of natural environmental conditions such as wind, temperature, solar radiation, salinity, humidity, as well as industrial conditions such as dust, </w:t>
      </w:r>
      <w:r>
        <w:rPr>
          <w:rFonts w:ascii="Arial" w:hAnsi="Arial" w:cs="Arial"/>
          <w:sz w:val="22"/>
          <w:szCs w:val="22"/>
          <w:lang w:val="en-GB" w:bidi="fa-IR"/>
        </w:rPr>
        <w:t>oily atmosphere, vibration, etc.</w:t>
      </w:r>
    </w:p>
    <w:p w:rsidR="00DA0441" w:rsidRPr="007F5095" w:rsidRDefault="00DA0441" w:rsidP="00DA0441">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36" w:name="_Toc222980573"/>
      <w:bookmarkStart w:id="37" w:name="_Toc258146942"/>
      <w:bookmarkStart w:id="38" w:name="_Toc258159475"/>
      <w:bookmarkStart w:id="39" w:name="_Toc262990516"/>
      <w:bookmarkStart w:id="40" w:name="_Toc350784406"/>
      <w:bookmarkStart w:id="41" w:name="_Toc356836853"/>
      <w:bookmarkStart w:id="42" w:name="_Toc443230787"/>
      <w:bookmarkStart w:id="43" w:name="_Toc44854046"/>
      <w:bookmarkStart w:id="44" w:name="_Toc91600868"/>
      <w:r w:rsidRPr="007F5095">
        <w:rPr>
          <w:rFonts w:ascii="Arial" w:hAnsi="Arial" w:cs="Arial"/>
          <w:b/>
          <w:bCs/>
          <w:caps/>
          <w:kern w:val="28"/>
          <w:sz w:val="24"/>
        </w:rPr>
        <w:t>ABBREVIATION</w:t>
      </w:r>
      <w:bookmarkEnd w:id="36"/>
      <w:bookmarkEnd w:id="37"/>
      <w:bookmarkEnd w:id="38"/>
      <w:bookmarkEnd w:id="39"/>
      <w:bookmarkEnd w:id="40"/>
      <w:bookmarkEnd w:id="41"/>
      <w:bookmarkEnd w:id="42"/>
      <w:bookmarkEnd w:id="43"/>
      <w:bookmarkEnd w:id="44"/>
    </w:p>
    <w:p w:rsidR="00DA0441" w:rsidRPr="007F5095" w:rsidRDefault="00DA0441" w:rsidP="00DA0441">
      <w:pPr>
        <w:widowControl w:val="0"/>
        <w:bidi w:val="0"/>
        <w:snapToGrid w:val="0"/>
        <w:spacing w:before="240" w:after="240" w:line="276" w:lineRule="auto"/>
        <w:ind w:left="709"/>
        <w:jc w:val="lowKashida"/>
        <w:rPr>
          <w:rFonts w:ascii="Arial" w:hAnsi="Arial" w:cs="Arial"/>
          <w:sz w:val="22"/>
          <w:szCs w:val="22"/>
          <w:lang w:bidi="fa-IR"/>
        </w:rPr>
      </w:pPr>
      <w:r w:rsidRPr="007F5095">
        <w:rPr>
          <w:rFonts w:ascii="Arial" w:hAnsi="Arial" w:cs="Arial"/>
          <w:sz w:val="22"/>
          <w:szCs w:val="22"/>
          <w:lang w:bidi="fa-IR"/>
        </w:rPr>
        <w:t>Industry standard abbreviations shall take their usual meaning. Outlined herein are the most common, which may be used in this and other project documents:</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DCS                   </w:t>
      </w:r>
      <w:r w:rsidRPr="007F5095">
        <w:rPr>
          <w:rFonts w:ascii="Arial" w:hAnsi="Arial" w:cs="Arial"/>
          <w:color w:val="000000"/>
          <w:sz w:val="22"/>
          <w:szCs w:val="22"/>
          <w:lang w:bidi="fa-IR"/>
        </w:rPr>
        <w:tab/>
        <w:t>Distributed Control System</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ESD                 </w:t>
      </w:r>
      <w:r w:rsidRPr="007F5095">
        <w:rPr>
          <w:rFonts w:ascii="Arial" w:hAnsi="Arial" w:cs="Arial"/>
          <w:color w:val="000000"/>
          <w:sz w:val="22"/>
          <w:szCs w:val="22"/>
          <w:lang w:bidi="fa-IR"/>
        </w:rPr>
        <w:tab/>
        <w:t>Emergency Shutdown System</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F&amp;G</w:t>
      </w:r>
      <w:r w:rsidRPr="007F5095">
        <w:rPr>
          <w:rFonts w:ascii="Arial" w:hAnsi="Arial" w:cs="Arial"/>
          <w:color w:val="000000"/>
          <w:sz w:val="22"/>
          <w:szCs w:val="22"/>
          <w:lang w:bidi="fa-IR"/>
        </w:rPr>
        <w:tab/>
        <w:t>Fire and Gas</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FAT</w:t>
      </w:r>
      <w:r w:rsidRPr="007F5095">
        <w:rPr>
          <w:rFonts w:ascii="Arial" w:hAnsi="Arial" w:cs="Arial"/>
          <w:color w:val="000000"/>
          <w:sz w:val="22"/>
          <w:szCs w:val="22"/>
          <w:lang w:bidi="fa-IR"/>
        </w:rPr>
        <w:tab/>
        <w:t>Factory Acceptance Test</w:t>
      </w:r>
    </w:p>
    <w:p w:rsidR="00DA0441"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FGS    </w:t>
      </w:r>
      <w:r w:rsidRPr="007F5095">
        <w:rPr>
          <w:rFonts w:ascii="Arial" w:hAnsi="Arial" w:cs="Arial"/>
          <w:color w:val="000000"/>
          <w:sz w:val="22"/>
          <w:szCs w:val="22"/>
          <w:lang w:bidi="fa-IR"/>
        </w:rPr>
        <w:tab/>
        <w:t>Fire and Gas System</w:t>
      </w:r>
    </w:p>
    <w:p w:rsidR="008D3780" w:rsidRPr="007F5095" w:rsidRDefault="008D3780" w:rsidP="008D3780">
      <w:pPr>
        <w:tabs>
          <w:tab w:val="left" w:pos="3552"/>
        </w:tabs>
        <w:bidi w:val="0"/>
        <w:spacing w:before="240" w:after="240" w:line="276" w:lineRule="auto"/>
        <w:ind w:left="752"/>
        <w:contextualSpacing/>
        <w:rPr>
          <w:rFonts w:ascii="Arial" w:hAnsi="Arial" w:cs="Arial"/>
          <w:color w:val="000000"/>
          <w:sz w:val="22"/>
          <w:szCs w:val="22"/>
          <w:lang w:bidi="fa-IR"/>
        </w:rPr>
      </w:pPr>
      <w:r>
        <w:rPr>
          <w:rFonts w:ascii="Arial" w:hAnsi="Arial" w:cs="Arial"/>
          <w:color w:val="000000"/>
          <w:sz w:val="22"/>
          <w:szCs w:val="22"/>
          <w:lang w:bidi="fa-IR"/>
        </w:rPr>
        <w:t>FACP</w:t>
      </w:r>
      <w:r>
        <w:rPr>
          <w:rFonts w:ascii="Arial" w:hAnsi="Arial" w:cs="Arial"/>
          <w:color w:val="000000"/>
          <w:sz w:val="22"/>
          <w:szCs w:val="22"/>
          <w:lang w:bidi="fa-IR"/>
        </w:rPr>
        <w:tab/>
      </w:r>
      <w:r w:rsidRPr="007F5095">
        <w:rPr>
          <w:rFonts w:ascii="Arial" w:hAnsi="Arial" w:cs="Arial"/>
          <w:color w:val="000000"/>
          <w:sz w:val="22"/>
          <w:szCs w:val="22"/>
          <w:lang w:bidi="fa-IR"/>
        </w:rPr>
        <w:t xml:space="preserve">Fire </w:t>
      </w:r>
      <w:r>
        <w:rPr>
          <w:rFonts w:ascii="Arial" w:hAnsi="Arial" w:cs="Arial"/>
          <w:color w:val="000000"/>
          <w:sz w:val="22"/>
          <w:szCs w:val="22"/>
          <w:lang w:bidi="fa-IR"/>
        </w:rPr>
        <w:t>Alarm Control Panel</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HD                   </w:t>
      </w:r>
      <w:r w:rsidRPr="007F5095">
        <w:rPr>
          <w:rFonts w:ascii="Arial" w:hAnsi="Arial" w:cs="Arial"/>
          <w:color w:val="000000"/>
          <w:sz w:val="22"/>
          <w:szCs w:val="22"/>
          <w:lang w:bidi="fa-IR"/>
        </w:rPr>
        <w:tab/>
        <w:t>Heat Detector</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HVAC              </w:t>
      </w:r>
      <w:r w:rsidRPr="007F5095">
        <w:rPr>
          <w:rFonts w:ascii="Arial" w:hAnsi="Arial" w:cs="Arial"/>
          <w:color w:val="000000"/>
          <w:sz w:val="22"/>
          <w:szCs w:val="22"/>
          <w:lang w:bidi="fa-IR"/>
        </w:rPr>
        <w:tab/>
        <w:t xml:space="preserve">Heat Ventilation and Air Condition </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IR                     </w:t>
      </w:r>
      <w:r w:rsidRPr="007F5095">
        <w:rPr>
          <w:rFonts w:ascii="Arial" w:hAnsi="Arial" w:cs="Arial"/>
          <w:color w:val="000000"/>
          <w:sz w:val="22"/>
          <w:szCs w:val="22"/>
          <w:lang w:bidi="fa-IR"/>
        </w:rPr>
        <w:tab/>
        <w:t>Infrared</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IR3                     </w:t>
      </w:r>
      <w:r w:rsidRPr="007F5095">
        <w:rPr>
          <w:rFonts w:ascii="Arial" w:hAnsi="Arial" w:cs="Arial"/>
          <w:color w:val="000000"/>
          <w:sz w:val="22"/>
          <w:szCs w:val="22"/>
          <w:lang w:bidi="fa-IR"/>
        </w:rPr>
        <w:tab/>
        <w:t>Triple Infrared</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IS                      </w:t>
      </w:r>
      <w:r w:rsidRPr="007F5095">
        <w:rPr>
          <w:rFonts w:ascii="Arial" w:hAnsi="Arial" w:cs="Arial"/>
          <w:color w:val="000000"/>
          <w:sz w:val="22"/>
          <w:szCs w:val="22"/>
          <w:lang w:bidi="fa-IR"/>
        </w:rPr>
        <w:tab/>
        <w:t>Intrinsic Safety</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LEL</w:t>
      </w:r>
      <w:r w:rsidRPr="007F5095">
        <w:rPr>
          <w:rFonts w:ascii="Arial" w:hAnsi="Arial" w:cs="Arial"/>
          <w:color w:val="000000"/>
          <w:sz w:val="22"/>
          <w:szCs w:val="22"/>
          <w:lang w:bidi="fa-IR"/>
        </w:rPr>
        <w:tab/>
        <w:t>Lower Explosion Limit</w:t>
      </w:r>
    </w:p>
    <w:p w:rsidR="00DA0441" w:rsidRPr="007F5095" w:rsidRDefault="00DA0441" w:rsidP="00DA0441">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lastRenderedPageBreak/>
        <w:t xml:space="preserve">MAC                  </w:t>
      </w:r>
      <w:r w:rsidRPr="007F5095">
        <w:rPr>
          <w:rFonts w:ascii="Arial" w:hAnsi="Arial" w:cs="Arial"/>
          <w:color w:val="000000"/>
          <w:sz w:val="22"/>
          <w:szCs w:val="22"/>
          <w:lang w:bidi="fa-IR"/>
        </w:rPr>
        <w:tab/>
        <w:t>Manually Alarm Call point</w:t>
      </w:r>
    </w:p>
    <w:p w:rsidR="00DA0441" w:rsidRPr="007F5095" w:rsidRDefault="00DA0441" w:rsidP="00DA0441">
      <w:pPr>
        <w:tabs>
          <w:tab w:val="left" w:pos="3552"/>
        </w:tabs>
        <w:bidi w:val="0"/>
        <w:spacing w:before="240" w:after="240" w:line="276" w:lineRule="auto"/>
        <w:ind w:left="752"/>
        <w:contextualSpacing/>
        <w:rPr>
          <w:rFonts w:ascii="Arial" w:hAnsi="Arial" w:cs="Arial"/>
          <w:sz w:val="22"/>
          <w:szCs w:val="22"/>
          <w:lang w:bidi="fa-IR"/>
        </w:rPr>
      </w:pPr>
      <w:r w:rsidRPr="007F5095">
        <w:rPr>
          <w:rFonts w:ascii="Arial" w:hAnsi="Arial" w:cs="Arial"/>
          <w:sz w:val="22"/>
          <w:szCs w:val="22"/>
          <w:lang w:val="en-GB" w:bidi="fa-IR"/>
        </w:rPr>
        <w:t xml:space="preserve">MMI                  </w:t>
      </w:r>
      <w:r w:rsidRPr="007F5095">
        <w:rPr>
          <w:rFonts w:ascii="Arial" w:hAnsi="Arial" w:cs="Arial"/>
          <w:sz w:val="22"/>
          <w:szCs w:val="22"/>
          <w:lang w:bidi="fa-IR"/>
        </w:rPr>
        <w:tab/>
        <w:t>Man Machine Interface (Operator Interface)</w:t>
      </w:r>
    </w:p>
    <w:p w:rsidR="00DA0441" w:rsidRDefault="00DA0441" w:rsidP="00291D17">
      <w:pPr>
        <w:tabs>
          <w:tab w:val="left" w:pos="3552"/>
        </w:tabs>
        <w:bidi w:val="0"/>
        <w:spacing w:before="240" w:after="240" w:line="276" w:lineRule="auto"/>
        <w:ind w:left="752"/>
        <w:contextualSpacing/>
        <w:rPr>
          <w:rFonts w:ascii="Arial" w:hAnsi="Arial" w:cs="Arial"/>
          <w:color w:val="000000"/>
          <w:sz w:val="22"/>
          <w:szCs w:val="22"/>
          <w:lang w:bidi="fa-IR"/>
        </w:rPr>
      </w:pPr>
      <w:r w:rsidRPr="007F5095">
        <w:rPr>
          <w:rFonts w:ascii="Arial" w:hAnsi="Arial" w:cs="Arial"/>
          <w:color w:val="000000"/>
          <w:sz w:val="22"/>
          <w:szCs w:val="22"/>
          <w:lang w:val="en-GB" w:bidi="fa-IR"/>
        </w:rPr>
        <w:t xml:space="preserve">PLC                   </w:t>
      </w:r>
      <w:r w:rsidRPr="007F5095">
        <w:rPr>
          <w:rFonts w:ascii="Arial" w:hAnsi="Arial" w:cs="Arial"/>
          <w:color w:val="000000"/>
          <w:sz w:val="22"/>
          <w:szCs w:val="22"/>
          <w:lang w:bidi="fa-IR"/>
        </w:rPr>
        <w:tab/>
        <w:t>Programmable Logic Controller</w:t>
      </w:r>
    </w:p>
    <w:p w:rsidR="0030018A" w:rsidRDefault="0030018A" w:rsidP="009E4322">
      <w:pPr>
        <w:tabs>
          <w:tab w:val="left" w:pos="3552"/>
        </w:tabs>
        <w:bidi w:val="0"/>
        <w:spacing w:before="240" w:after="240" w:line="276" w:lineRule="auto"/>
        <w:ind w:left="754"/>
        <w:rPr>
          <w:rFonts w:ascii="Arial" w:hAnsi="Arial" w:cs="Arial"/>
          <w:color w:val="000000"/>
          <w:sz w:val="22"/>
          <w:szCs w:val="22"/>
          <w:lang w:bidi="fa-IR"/>
        </w:rPr>
      </w:pPr>
      <w:r>
        <w:rPr>
          <w:rFonts w:ascii="Arial" w:hAnsi="Arial" w:cs="Arial"/>
          <w:color w:val="000000"/>
          <w:sz w:val="22"/>
          <w:szCs w:val="22"/>
          <w:lang w:bidi="fa-IR"/>
        </w:rPr>
        <w:t>WHCP</w:t>
      </w:r>
      <w:r>
        <w:rPr>
          <w:rFonts w:ascii="Arial" w:hAnsi="Arial" w:cs="Arial"/>
          <w:color w:val="000000"/>
          <w:sz w:val="22"/>
          <w:szCs w:val="22"/>
          <w:lang w:bidi="fa-IR"/>
        </w:rPr>
        <w:tab/>
        <w:t>Wellhead Control Panel</w:t>
      </w:r>
    </w:p>
    <w:p w:rsidR="00DA0441" w:rsidRPr="00825D28" w:rsidRDefault="00DA0441" w:rsidP="00DA0441">
      <w:pPr>
        <w:keepNext/>
        <w:widowControl w:val="0"/>
        <w:numPr>
          <w:ilvl w:val="0"/>
          <w:numId w:val="1"/>
        </w:numPr>
        <w:tabs>
          <w:tab w:val="clear" w:pos="720"/>
        </w:tabs>
        <w:bidi w:val="0"/>
        <w:spacing w:before="240" w:after="240" w:line="276" w:lineRule="auto"/>
        <w:jc w:val="both"/>
        <w:outlineLvl w:val="0"/>
        <w:rPr>
          <w:rFonts w:ascii="Arial" w:hAnsi="Arial" w:cs="Arial"/>
          <w:b/>
          <w:bCs/>
          <w:caps/>
          <w:kern w:val="28"/>
          <w:sz w:val="24"/>
        </w:rPr>
      </w:pPr>
      <w:bookmarkStart w:id="45" w:name="_TOC_250022"/>
      <w:bookmarkStart w:id="46" w:name="_Toc535669278"/>
      <w:bookmarkStart w:id="47" w:name="_Toc8655363"/>
      <w:bookmarkStart w:id="48" w:name="_Toc11255805"/>
      <w:bookmarkStart w:id="49" w:name="_Toc11840287"/>
      <w:bookmarkStart w:id="50" w:name="_Toc44854047"/>
      <w:bookmarkStart w:id="51" w:name="_Toc91600869"/>
      <w:bookmarkStart w:id="52" w:name="_Toc339974953"/>
      <w:bookmarkStart w:id="53" w:name="_Toc349647781"/>
      <w:bookmarkStart w:id="54" w:name="_Toc429901304"/>
      <w:r w:rsidRPr="00825D28">
        <w:rPr>
          <w:rFonts w:ascii="Arial" w:hAnsi="Arial" w:cs="Arial"/>
          <w:b/>
          <w:bCs/>
          <w:caps/>
          <w:kern w:val="28"/>
          <w:sz w:val="24"/>
        </w:rPr>
        <w:t>DESIGN PHILOSOPHY</w:t>
      </w:r>
      <w:bookmarkEnd w:id="45"/>
      <w:bookmarkEnd w:id="46"/>
      <w:bookmarkEnd w:id="47"/>
      <w:bookmarkEnd w:id="48"/>
      <w:bookmarkEnd w:id="49"/>
      <w:bookmarkEnd w:id="50"/>
      <w:bookmarkEnd w:id="51"/>
    </w:p>
    <w:p w:rsidR="00DA0441" w:rsidRPr="00825D28" w:rsidRDefault="00DA0441" w:rsidP="00DA0441">
      <w:pPr>
        <w:keepNext/>
        <w:numPr>
          <w:ilvl w:val="1"/>
          <w:numId w:val="1"/>
        </w:numPr>
        <w:tabs>
          <w:tab w:val="clear" w:pos="1440"/>
        </w:tabs>
        <w:bidi w:val="0"/>
        <w:spacing w:before="240" w:after="240" w:line="276" w:lineRule="auto"/>
        <w:ind w:left="1418" w:hanging="709"/>
        <w:jc w:val="lowKashida"/>
        <w:outlineLvl w:val="1"/>
        <w:rPr>
          <w:rFonts w:ascii="Arial" w:hAnsi="Arial" w:cs="Arial"/>
          <w:b/>
          <w:bCs/>
          <w:caps/>
          <w:sz w:val="22"/>
          <w:szCs w:val="22"/>
          <w:lang w:val="en-GB"/>
        </w:rPr>
      </w:pPr>
      <w:bookmarkStart w:id="55" w:name="_TOC_250021"/>
      <w:bookmarkStart w:id="56" w:name="_Toc535669279"/>
      <w:bookmarkStart w:id="57" w:name="_Toc8655364"/>
      <w:bookmarkStart w:id="58" w:name="_Toc11255806"/>
      <w:bookmarkStart w:id="59" w:name="_Toc11840288"/>
      <w:bookmarkStart w:id="60" w:name="_Toc44854048"/>
      <w:bookmarkStart w:id="61" w:name="_Toc91600870"/>
      <w:r w:rsidRPr="00825D28">
        <w:rPr>
          <w:rFonts w:ascii="Arial" w:hAnsi="Arial" w:cs="Arial"/>
          <w:b/>
          <w:bCs/>
          <w:caps/>
          <w:sz w:val="22"/>
          <w:szCs w:val="22"/>
          <w:lang w:val="en-GB"/>
        </w:rPr>
        <w:t>General</w:t>
      </w:r>
      <w:bookmarkEnd w:id="55"/>
      <w:bookmarkEnd w:id="56"/>
      <w:bookmarkEnd w:id="57"/>
      <w:bookmarkEnd w:id="58"/>
      <w:bookmarkEnd w:id="59"/>
      <w:bookmarkEnd w:id="60"/>
      <w:bookmarkEnd w:id="61"/>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Fire and gas detection devices shall be installed throughout the plant to detect hazardous conditions resulting from gas leakage or fire and to initiate appropriate alarms and actions.</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purpose of the Fire and Gas Detection System (F&amp;G) shall be to safeguard personnel, plant equipment and the environment by:</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Monitoring designated areas for presence of flammable and toxic gases </w:t>
      </w:r>
      <w:r w:rsidR="00C22563"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 or fire by the use of fire and gas</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detectors.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Initiating</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alarms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gas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detection,</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communicated</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across</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affected</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facility</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alert</w:t>
      </w:r>
      <w:r w:rsidRPr="00825D28">
        <w:rPr>
          <w:rFonts w:asciiTheme="minorBidi" w:eastAsiaTheme="minorHAnsi" w:hAnsiTheme="minorBidi" w:cstheme="minorBidi"/>
          <w:spacing w:val="-24"/>
          <w:sz w:val="22"/>
          <w:szCs w:val="22"/>
        </w:rPr>
        <w:t xml:space="preserve"> </w:t>
      </w:r>
      <w:r w:rsidRPr="00825D28">
        <w:rPr>
          <w:rFonts w:asciiTheme="minorBidi" w:eastAsiaTheme="minorHAnsi" w:hAnsiTheme="minorBidi" w:cstheme="minorBidi"/>
          <w:sz w:val="22"/>
          <w:szCs w:val="22"/>
        </w:rPr>
        <w:t>personnel.</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Activating</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automatic</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fixed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fire-extinguishing</w:t>
      </w:r>
      <w:r w:rsidRPr="00825D28">
        <w:rPr>
          <w:rFonts w:asciiTheme="minorBidi" w:eastAsiaTheme="minorHAnsi" w:hAnsiTheme="minorBidi" w:cstheme="minorBidi"/>
          <w:spacing w:val="-15"/>
          <w:sz w:val="22"/>
          <w:szCs w:val="22"/>
        </w:rPr>
        <w:t xml:space="preserve"> </w:t>
      </w:r>
      <w:r w:rsidRPr="00825D28">
        <w:rPr>
          <w:rFonts w:asciiTheme="minorBidi" w:eastAsiaTheme="minorHAnsi" w:hAnsiTheme="minorBidi" w:cstheme="minorBidi"/>
          <w:sz w:val="22"/>
          <w:szCs w:val="22"/>
        </w:rPr>
        <w:t xml:space="preserve">systems </w:t>
      </w:r>
      <w:r w:rsidR="00C22563" w:rsidRPr="00825D28">
        <w:rPr>
          <w:rFonts w:asciiTheme="minorBidi" w:eastAsiaTheme="minorHAnsi" w:hAnsiTheme="minorBidi" w:cstheme="minorBidi"/>
          <w:sz w:val="22"/>
          <w:szCs w:val="22"/>
        </w:rPr>
        <w:t>(if</w:t>
      </w:r>
      <w:r w:rsidRPr="00825D28">
        <w:rPr>
          <w:rFonts w:asciiTheme="minorBidi" w:eastAsiaTheme="minorHAnsi" w:hAnsiTheme="minorBidi" w:cstheme="minorBidi"/>
          <w:sz w:val="22"/>
          <w:szCs w:val="22"/>
        </w:rPr>
        <w:t xml:space="preserve"> any).</w:t>
      </w:r>
    </w:p>
    <w:p w:rsidR="00DA0441" w:rsidRPr="00825D28" w:rsidRDefault="00DA0441" w:rsidP="00DA0441">
      <w:pPr>
        <w:widowControl w:val="0"/>
        <w:numPr>
          <w:ilvl w:val="2"/>
          <w:numId w:val="24"/>
        </w:numPr>
        <w:bidi w:val="0"/>
        <w:spacing w:before="240" w:after="240" w:line="276" w:lineRule="auto"/>
        <w:ind w:left="1276" w:hanging="28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Monitoring</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buildings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smoke,</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flammable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and/or</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toxic</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gases</w:t>
      </w:r>
    </w:p>
    <w:p w:rsidR="00DA0441" w:rsidRPr="00825D28" w:rsidRDefault="00DA0441" w:rsidP="00DA0441">
      <w:pPr>
        <w:widowControl w:val="0"/>
        <w:numPr>
          <w:ilvl w:val="2"/>
          <w:numId w:val="24"/>
        </w:numPr>
        <w:bidi w:val="0"/>
        <w:spacing w:before="240" w:after="240" w:line="276" w:lineRule="auto"/>
        <w:ind w:left="1276" w:hanging="283"/>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Automatic safety process actions (shutdown/blow down) to limit escalation of the hazardous event.</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alarms and actions generated by the activation of each detector shall be detailed in Fire and Gas Causes and Effects Charts.</w:t>
      </w:r>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62" w:name="_TOC_250020"/>
      <w:bookmarkStart w:id="63" w:name="_Toc535669280"/>
      <w:bookmarkStart w:id="64" w:name="_Toc8655365"/>
      <w:bookmarkStart w:id="65" w:name="_Toc11255807"/>
      <w:bookmarkStart w:id="66" w:name="_Toc11840289"/>
      <w:bookmarkStart w:id="67" w:name="_Toc44854049"/>
      <w:bookmarkStart w:id="68" w:name="_Toc91600871"/>
      <w:r w:rsidRPr="00825D28">
        <w:rPr>
          <w:rFonts w:ascii="Arial" w:hAnsi="Arial" w:cs="Arial"/>
          <w:b/>
          <w:bCs/>
          <w:caps/>
          <w:sz w:val="22"/>
          <w:szCs w:val="22"/>
          <w:lang w:val="en-GB"/>
        </w:rPr>
        <w:t>Selection of Detectors</w:t>
      </w:r>
      <w:bookmarkEnd w:id="62"/>
      <w:bookmarkEnd w:id="63"/>
      <w:bookmarkEnd w:id="64"/>
      <w:bookmarkEnd w:id="65"/>
      <w:bookmarkEnd w:id="66"/>
      <w:bookmarkEnd w:id="67"/>
      <w:bookmarkEnd w:id="68"/>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selection of detectors, principle of operation, quantity and location shall consider the predominant combustible/flammable/toxic materials presence, the type of fire which may occur and the possible presence of flammable and/or toxic gases, together with the following:</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ambient</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conditions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possible</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causes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impaired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performance.</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Dispersion behavior of smoke and gas and the possible locations for fire and gas detectors, such as areas where there may be insufficient air changes.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Ventilation air flow patterns.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Shielding by beams, equipment or piping.</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Possible failure modes, including risk of accidental damage, consequences of failure and the probability of false alarms.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Maintenance requirements including access frequency and duration.</w:t>
      </w:r>
    </w:p>
    <w:p w:rsidR="00DA0441" w:rsidRPr="00825D28" w:rsidRDefault="00DA0441" w:rsidP="00291D17">
      <w:pPr>
        <w:widowControl w:val="0"/>
        <w:numPr>
          <w:ilvl w:val="2"/>
          <w:numId w:val="24"/>
        </w:numPr>
        <w:bidi w:val="0"/>
        <w:spacing w:before="240" w:after="240" w:line="276" w:lineRule="auto"/>
        <w:ind w:left="1276" w:hanging="284"/>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Performance requirements including performance standards and the speed of response</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to a developing</w:t>
      </w:r>
      <w:r w:rsidRPr="00825D28">
        <w:rPr>
          <w:rFonts w:asciiTheme="minorBidi" w:eastAsiaTheme="minorHAnsi" w:hAnsiTheme="minorBidi" w:cstheme="minorBidi"/>
          <w:spacing w:val="-30"/>
          <w:sz w:val="22"/>
          <w:szCs w:val="22"/>
        </w:rPr>
        <w:t xml:space="preserve"> </w:t>
      </w:r>
      <w:r w:rsidRPr="00825D28">
        <w:rPr>
          <w:rFonts w:asciiTheme="minorBidi" w:eastAsiaTheme="minorHAnsi" w:hAnsiTheme="minorBidi" w:cstheme="minorBidi"/>
          <w:sz w:val="22"/>
          <w:szCs w:val="22"/>
        </w:rPr>
        <w:t>hazard.</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Elements that can influence the efficiency of the Detection and Alarm Systems shall be taken into account. Those shall include, but not be limited to, the following:</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Maximum and minimum temperatures.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Wind direction and velocity.</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Low elevation sun conditions.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Obscuration by mists, dusts and other causes of poor visibility.</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Excessive rain.</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Presence of pollutants.</w:t>
      </w:r>
    </w:p>
    <w:p w:rsidR="00DA0441" w:rsidRPr="00D51033"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Expansion and contraction of support arrangements due to ambient temperatures and sunlight.</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Explosion hazards.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stress and vibrations.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Noise levels.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Electromagnetic influences.</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Mechanical damage.</w:t>
      </w:r>
    </w:p>
    <w:p w:rsidR="00DA0441" w:rsidRPr="00825D28" w:rsidRDefault="00DA0441" w:rsidP="00DA0441">
      <w:pPr>
        <w:widowControl w:val="0"/>
        <w:numPr>
          <w:ilvl w:val="2"/>
          <w:numId w:val="24"/>
        </w:numPr>
        <w:bidi w:val="0"/>
        <w:spacing w:before="240" w:after="240" w:line="276" w:lineRule="auto"/>
        <w:ind w:left="1276" w:hanging="283"/>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Plant obstructions.</w:t>
      </w:r>
    </w:p>
    <w:p w:rsidR="00DA0441" w:rsidRPr="00825D28" w:rsidRDefault="00DA0441" w:rsidP="005336C0">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For more details, please </w:t>
      </w:r>
      <w:r w:rsidRPr="003F77C0">
        <w:rPr>
          <w:rFonts w:ascii="Arial" w:hAnsi="Arial" w:cs="Arial"/>
          <w:sz w:val="22"/>
          <w:szCs w:val="22"/>
          <w:lang w:bidi="fa-IR"/>
        </w:rPr>
        <w:t>refer to “Specification for Fire &amp;</w:t>
      </w:r>
      <w:r w:rsidR="005E718A" w:rsidRPr="003F77C0">
        <w:rPr>
          <w:rFonts w:ascii="Arial" w:hAnsi="Arial" w:cs="Arial"/>
          <w:sz w:val="22"/>
          <w:szCs w:val="22"/>
          <w:lang w:bidi="fa-IR"/>
        </w:rPr>
        <w:t xml:space="preserve"> Gas Sensor and Devices Doc No.</w:t>
      </w:r>
      <w:r w:rsidR="005336C0" w:rsidRPr="003F77C0">
        <w:rPr>
          <w:rFonts w:ascii="Arial" w:hAnsi="Arial" w:cs="Arial"/>
          <w:sz w:val="22"/>
          <w:szCs w:val="22"/>
          <w:lang w:bidi="fa-IR"/>
        </w:rPr>
        <w:t>BK-GNRAL-PEDCO-000-IN-SP-0009</w:t>
      </w:r>
      <w:r w:rsidRPr="003F77C0">
        <w:rPr>
          <w:rFonts w:ascii="Arial" w:hAnsi="Arial" w:cs="Arial"/>
          <w:sz w:val="22"/>
          <w:szCs w:val="22"/>
          <w:lang w:bidi="fa-IR"/>
        </w:rPr>
        <w:t>.</w:t>
      </w:r>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69" w:name="_TOC_250019"/>
      <w:bookmarkStart w:id="70" w:name="_Toc535669281"/>
      <w:bookmarkStart w:id="71" w:name="_Toc8655366"/>
      <w:bookmarkStart w:id="72" w:name="_Toc11255808"/>
      <w:bookmarkStart w:id="73" w:name="_Toc11840290"/>
      <w:bookmarkStart w:id="74" w:name="_Toc44854050"/>
      <w:bookmarkStart w:id="75" w:name="_Toc91600872"/>
      <w:r w:rsidRPr="00825D28">
        <w:rPr>
          <w:rFonts w:ascii="Arial" w:hAnsi="Arial" w:cs="Arial"/>
          <w:b/>
          <w:bCs/>
          <w:caps/>
          <w:sz w:val="22"/>
          <w:szCs w:val="22"/>
          <w:lang w:val="en-GB"/>
        </w:rPr>
        <w:t>Detectors Voting Logic</w:t>
      </w:r>
      <w:bookmarkEnd w:id="69"/>
      <w:bookmarkEnd w:id="70"/>
      <w:bookmarkEnd w:id="71"/>
      <w:bookmarkEnd w:id="72"/>
      <w:bookmarkEnd w:id="73"/>
      <w:bookmarkEnd w:id="74"/>
      <w:bookmarkEnd w:id="75"/>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To safeguard against initiation of safety measures on a false basis, it is common to require two fire or gas detectors or more in some area to operate before this is initiated.</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Signal from any one detector should always give an alarm.</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is important that the detectors involved are located such that both will sense the fire development or gas release sufficiently fast to enable the safety measures to be initiated before the fire has developed to a critical level or gas leakage become critical.</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Voting describes the philosophy of utilizing combinations of actuated detectors to provide alarms and executive actions.</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The proposed ESD system has to be certified by a recognized certifying authority for use in safety &amp; shutdown application, and shall satisfy the class SIL3. The method of voting may include two- out-of-n (2ooN), which requires two detectors, out of a group </w:t>
      </w:r>
      <w:r w:rsidRPr="00D12A42">
        <w:rPr>
          <w:rFonts w:ascii="Arial" w:hAnsi="Arial" w:cs="Arial"/>
          <w:sz w:val="22"/>
          <w:szCs w:val="22"/>
          <w:lang w:bidi="fa-IR"/>
        </w:rPr>
        <w:t>of N</w:t>
      </w:r>
      <w:r w:rsidR="000A40DE" w:rsidRPr="00D12A42">
        <w:rPr>
          <w:rFonts w:ascii="Arial" w:hAnsi="Arial" w:cs="Arial"/>
          <w:sz w:val="22"/>
          <w:szCs w:val="22"/>
          <w:lang w:bidi="fa-IR"/>
        </w:rPr>
        <w:t xml:space="preserve"> (N≥3)</w:t>
      </w:r>
      <w:r w:rsidRPr="00D12A42">
        <w:rPr>
          <w:rFonts w:ascii="Arial" w:hAnsi="Arial" w:cs="Arial"/>
          <w:sz w:val="22"/>
          <w:szCs w:val="22"/>
          <w:lang w:bidi="fa-IR"/>
        </w:rPr>
        <w:t>, to</w:t>
      </w:r>
      <w:r w:rsidRPr="00825D28">
        <w:rPr>
          <w:rFonts w:ascii="Arial" w:hAnsi="Arial" w:cs="Arial"/>
          <w:sz w:val="22"/>
          <w:szCs w:val="22"/>
          <w:lang w:bidi="fa-IR"/>
        </w:rPr>
        <w:t xml:space="preserve"> operate to provide an executive action and alarm.</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 xml:space="preserve">The gas detectors are voted in a 2oo3 configuration. </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It shall be noted that manually operated controls shall not be voted.</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Cross-zone describes two different cross loops being activated (i.e. smoke detectors connected to total flooding clean age</w:t>
      </w:r>
      <w:r w:rsidR="002C7EC6">
        <w:rPr>
          <w:rFonts w:ascii="Arial" w:hAnsi="Arial" w:cs="Arial"/>
          <w:sz w:val="22"/>
          <w:szCs w:val="22"/>
          <w:lang w:bidi="fa-IR"/>
        </w:rPr>
        <w:t>nt extinguishing systems if any</w:t>
      </w:r>
      <w:r w:rsidRPr="00825D28">
        <w:rPr>
          <w:rFonts w:ascii="Arial" w:hAnsi="Arial" w:cs="Arial"/>
          <w:sz w:val="22"/>
          <w:szCs w:val="22"/>
          <w:lang w:bidi="fa-IR"/>
        </w:rPr>
        <w:t>) on the same zone to provide an executive action and alarm.</w:t>
      </w:r>
    </w:p>
    <w:p w:rsidR="00DA0441" w:rsidRPr="00825D28" w:rsidRDefault="00DA0441" w:rsidP="00DA0441">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76" w:name="_TOC_250018"/>
      <w:bookmarkStart w:id="77" w:name="_Toc535669282"/>
      <w:bookmarkStart w:id="78" w:name="_Toc8655367"/>
      <w:bookmarkStart w:id="79" w:name="_Toc11255809"/>
      <w:bookmarkStart w:id="80" w:name="_Toc11840291"/>
      <w:bookmarkStart w:id="81" w:name="_Toc44854051"/>
      <w:bookmarkStart w:id="82" w:name="_Toc91600873"/>
      <w:r w:rsidRPr="00825D28">
        <w:rPr>
          <w:rFonts w:ascii="Arial" w:hAnsi="Arial" w:cs="Arial"/>
          <w:b/>
          <w:bCs/>
          <w:caps/>
          <w:kern w:val="28"/>
          <w:sz w:val="24"/>
        </w:rPr>
        <w:t>Fire Detection System</w:t>
      </w:r>
      <w:bookmarkEnd w:id="76"/>
      <w:bookmarkEnd w:id="77"/>
      <w:bookmarkEnd w:id="78"/>
      <w:bookmarkEnd w:id="79"/>
      <w:bookmarkEnd w:id="80"/>
      <w:bookmarkEnd w:id="81"/>
      <w:bookmarkEnd w:id="82"/>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83" w:name="_TOC_250017"/>
      <w:bookmarkStart w:id="84" w:name="_Toc535669283"/>
      <w:bookmarkStart w:id="85" w:name="_Toc8655368"/>
      <w:bookmarkStart w:id="86" w:name="_Toc11255810"/>
      <w:bookmarkStart w:id="87" w:name="_Toc11840292"/>
      <w:bookmarkStart w:id="88" w:name="_Toc44854052"/>
      <w:bookmarkStart w:id="89" w:name="_Toc91600874"/>
      <w:r w:rsidRPr="00825D28">
        <w:rPr>
          <w:rFonts w:ascii="Arial" w:hAnsi="Arial" w:cs="Arial"/>
          <w:b/>
          <w:bCs/>
          <w:caps/>
          <w:sz w:val="22"/>
          <w:szCs w:val="22"/>
          <w:lang w:val="en-GB"/>
        </w:rPr>
        <w:t>General</w:t>
      </w:r>
      <w:bookmarkEnd w:id="83"/>
      <w:bookmarkEnd w:id="84"/>
      <w:bookmarkEnd w:id="85"/>
      <w:bookmarkEnd w:id="86"/>
      <w:bookmarkEnd w:id="87"/>
      <w:bookmarkEnd w:id="88"/>
      <w:bookmarkEnd w:id="89"/>
    </w:p>
    <w:p w:rsidR="00DA0441" w:rsidRPr="00825D28" w:rsidRDefault="00DA0441" w:rsidP="00DA0441">
      <w:pPr>
        <w:widowControl w:val="0"/>
        <w:numPr>
          <w:ilvl w:val="3"/>
          <w:numId w:val="23"/>
        </w:numPr>
        <w:bidi w:val="0"/>
        <w:spacing w:before="240" w:after="240" w:line="276" w:lineRule="auto"/>
        <w:ind w:left="1843"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in the plant can generally take place due to the ignitions of flammable material such as ignition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released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hydrocarbon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from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system</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ignition</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furniture,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cable,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etc.</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and building</w:t>
      </w:r>
      <w:r w:rsidRPr="00825D28">
        <w:rPr>
          <w:rFonts w:asciiTheme="minorBidi" w:eastAsiaTheme="minorHAnsi" w:hAnsiTheme="minorBidi" w:cstheme="minorBidi"/>
          <w:spacing w:val="-20"/>
          <w:sz w:val="22"/>
          <w:szCs w:val="22"/>
        </w:rPr>
        <w:t xml:space="preserve"> </w:t>
      </w:r>
      <w:r w:rsidRPr="00825D28">
        <w:rPr>
          <w:rFonts w:asciiTheme="minorBidi" w:eastAsiaTheme="minorHAnsi" w:hAnsiTheme="minorBidi" w:cstheme="minorBidi"/>
          <w:sz w:val="22"/>
          <w:szCs w:val="22"/>
        </w:rPr>
        <w:t>areas.</w:t>
      </w:r>
    </w:p>
    <w:p w:rsidR="00DA0441" w:rsidRPr="00825D28" w:rsidRDefault="00DA0441" w:rsidP="00DA0441">
      <w:pPr>
        <w:widowControl w:val="0"/>
        <w:numPr>
          <w:ilvl w:val="3"/>
          <w:numId w:val="23"/>
        </w:numPr>
        <w:bidi w:val="0"/>
        <w:spacing w:before="240" w:after="240" w:line="276" w:lineRule="auto"/>
        <w:ind w:left="1843"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Fire detection system shall be provided with automatic devices for detection of smoke, heat or flame that may be generated from any kind of fire and with manual alarm call points that give the information</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fire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by</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any</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personnel.</w:t>
      </w:r>
    </w:p>
    <w:p w:rsidR="00DA0441" w:rsidRDefault="00DA0441" w:rsidP="00DA0441">
      <w:pPr>
        <w:widowControl w:val="0"/>
        <w:numPr>
          <w:ilvl w:val="3"/>
          <w:numId w:val="23"/>
        </w:numPr>
        <w:bidi w:val="0"/>
        <w:spacing w:before="240" w:after="240" w:line="276" w:lineRule="auto"/>
        <w:ind w:left="1843" w:hanging="425"/>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Adequate number of fire detectors and manual alarm call points shall be provided in the plant areas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well</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building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areas</w:t>
      </w:r>
      <w:r w:rsidRPr="00825D28">
        <w:rPr>
          <w:rFonts w:asciiTheme="minorBidi" w:eastAsia="Arial" w:hAnsiTheme="minorBidi" w:cstheme="minorBidi"/>
          <w:spacing w:val="-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cover</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each</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designated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zone</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based</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on</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viewing</w:t>
      </w:r>
      <w:r w:rsidRPr="00825D28">
        <w:rPr>
          <w:rFonts w:asciiTheme="minorBidi" w:eastAsia="Arial" w:hAnsiTheme="minorBidi" w:cstheme="minorBidi"/>
          <w:spacing w:val="-4"/>
          <w:sz w:val="22"/>
          <w:szCs w:val="22"/>
        </w:rPr>
        <w:t xml:space="preserve"> </w:t>
      </w:r>
      <w:r w:rsidRPr="00825D28">
        <w:rPr>
          <w:rFonts w:asciiTheme="minorBidi" w:eastAsia="Arial" w:hAnsiTheme="minorBidi" w:cstheme="minorBidi"/>
          <w:sz w:val="22"/>
          <w:szCs w:val="22"/>
        </w:rPr>
        <w:t>angle</w:t>
      </w:r>
      <w:r w:rsidRPr="00825D28">
        <w:rPr>
          <w:rFonts w:asciiTheme="minorBidi" w:eastAsia="Arial" w:hAnsiTheme="minorBidi" w:cstheme="minorBidi"/>
          <w:spacing w:val="-3"/>
          <w:sz w:val="22"/>
          <w:szCs w:val="22"/>
        </w:rPr>
        <w:t xml:space="preserve"> </w:t>
      </w:r>
      <w:r w:rsidRPr="00825D28">
        <w:rPr>
          <w:rFonts w:asciiTheme="minorBidi" w:eastAsia="Arial" w:hAnsiTheme="minorBidi" w:cstheme="minorBidi"/>
          <w:sz w:val="22"/>
          <w:szCs w:val="22"/>
        </w:rPr>
        <w:t>of the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selected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manufacturer’s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instructions.</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detectors</w:t>
      </w:r>
      <w:r w:rsidRPr="00825D28">
        <w:rPr>
          <w:rFonts w:asciiTheme="minorBidi" w:eastAsia="Arial" w:hAnsiTheme="minorBidi" w:cstheme="minorBidi"/>
          <w:spacing w:val="-15"/>
          <w:sz w:val="22"/>
          <w:szCs w:val="22"/>
        </w:rPr>
        <w:t xml:space="preserve"> </w:t>
      </w:r>
      <w:r w:rsidRPr="00825D28">
        <w:rPr>
          <w:rFonts w:asciiTheme="minorBidi" w:eastAsia="Arial" w:hAnsiTheme="minorBidi" w:cstheme="minorBidi"/>
          <w:sz w:val="22"/>
          <w:szCs w:val="22"/>
        </w:rPr>
        <w:t>have</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an</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optical</w:t>
      </w:r>
      <w:r w:rsidRPr="00825D28">
        <w:rPr>
          <w:rFonts w:asciiTheme="minorBidi" w:eastAsia="Arial" w:hAnsiTheme="minorBidi" w:cstheme="minorBidi"/>
          <w:spacing w:val="-16"/>
          <w:sz w:val="22"/>
          <w:szCs w:val="22"/>
        </w:rPr>
        <w:t xml:space="preserve"> </w:t>
      </w:r>
      <w:r w:rsidRPr="00825D28">
        <w:rPr>
          <w:rFonts w:asciiTheme="minorBidi" w:eastAsia="Arial" w:hAnsiTheme="minorBidi" w:cstheme="minorBidi"/>
          <w:sz w:val="22"/>
          <w:szCs w:val="22"/>
        </w:rPr>
        <w:t>system</w:t>
      </w:r>
      <w:r w:rsidRPr="00825D28">
        <w:rPr>
          <w:rFonts w:asciiTheme="minorBidi" w:eastAsia="Arial" w:hAnsiTheme="minorBidi" w:cstheme="minorBidi"/>
          <w:spacing w:val="-14"/>
          <w:sz w:val="22"/>
          <w:szCs w:val="22"/>
        </w:rPr>
        <w:t xml:space="preserve"> </w:t>
      </w:r>
      <w:r w:rsidRPr="00825D28">
        <w:rPr>
          <w:rFonts w:asciiTheme="minorBidi" w:eastAsia="Arial" w:hAnsiTheme="minorBidi" w:cstheme="minorBidi"/>
          <w:sz w:val="22"/>
          <w:szCs w:val="22"/>
        </w:rPr>
        <w:t>which looks</w:t>
      </w:r>
      <w:r w:rsidRPr="00825D28">
        <w:rPr>
          <w:rFonts w:asciiTheme="minorBidi" w:eastAsia="Arial" w:hAnsiTheme="minorBidi" w:cstheme="minorBidi"/>
          <w:spacing w:val="-6"/>
          <w:sz w:val="22"/>
          <w:szCs w:val="22"/>
        </w:rPr>
        <w:t xml:space="preserve"> </w:t>
      </w:r>
      <w:r w:rsidRPr="00825D28">
        <w:rPr>
          <w:rFonts w:asciiTheme="minorBidi" w:eastAsia="Arial" w:hAnsiTheme="minorBidi" w:cstheme="minorBidi"/>
          <w:sz w:val="22"/>
          <w:szCs w:val="22"/>
        </w:rPr>
        <w:t>at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flame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so</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they</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need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clear</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line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sight</w:t>
      </w:r>
      <w:r w:rsidRPr="00825D28">
        <w:rPr>
          <w:rFonts w:asciiTheme="minorBidi" w:eastAsia="Arial" w:hAnsiTheme="minorBidi" w:cstheme="minorBidi"/>
          <w:spacing w:val="-5"/>
          <w:sz w:val="22"/>
          <w:szCs w:val="22"/>
        </w:rPr>
        <w:t xml:space="preserve"> </w:t>
      </w:r>
      <w:r w:rsidRPr="00825D28">
        <w:rPr>
          <w:rFonts w:asciiTheme="minorBidi" w:eastAsia="Arial" w:hAnsiTheme="minorBidi" w:cstheme="minorBidi"/>
          <w:sz w:val="22"/>
          <w:szCs w:val="22"/>
        </w:rPr>
        <w:t>path.</w:t>
      </w:r>
    </w:p>
    <w:p w:rsidR="00DA0441" w:rsidRPr="00D12A42" w:rsidRDefault="00DA0441" w:rsidP="006E20F8">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rPr>
        <w:t xml:space="preserve">All materials and equipment’s associated with Fire &amp; Gas detection/control shall be suitable for being used within Zone 1 hazardous area and the prevailing environmental conditions </w:t>
      </w:r>
      <w:r w:rsidRPr="00595C3C">
        <w:rPr>
          <w:rFonts w:ascii="Arial" w:hAnsi="Arial" w:cs="Arial"/>
          <w:sz w:val="22"/>
          <w:szCs w:val="22"/>
        </w:rPr>
        <w:t>(Refer to Specification for Hazardous Area Classification Doc. No.:</w:t>
      </w:r>
      <w:r w:rsidRPr="00595C3C">
        <w:t xml:space="preserve"> </w:t>
      </w:r>
      <w:r w:rsidR="006E20F8" w:rsidRPr="006E20F8">
        <w:rPr>
          <w:rFonts w:ascii="Arial" w:hAnsi="Arial" w:cs="Arial"/>
          <w:sz w:val="22"/>
          <w:szCs w:val="22"/>
        </w:rPr>
        <w:t>BK-GNRAL-PEDCO-000-SA</w:t>
      </w:r>
      <w:r w:rsidR="006E20F8" w:rsidRPr="00D12A42">
        <w:rPr>
          <w:rFonts w:ascii="Arial" w:hAnsi="Arial" w:cs="Arial"/>
          <w:sz w:val="22"/>
          <w:szCs w:val="22"/>
        </w:rPr>
        <w:t>-SP-0002</w:t>
      </w:r>
      <w:r w:rsidRPr="00D12A42">
        <w:rPr>
          <w:rFonts w:ascii="Arial" w:hAnsi="Arial" w:cs="Arial"/>
          <w:sz w:val="22"/>
          <w:szCs w:val="22"/>
        </w:rPr>
        <w:t>)</w:t>
      </w:r>
    </w:p>
    <w:p w:rsidR="00DA0441" w:rsidRDefault="00DA0441" w:rsidP="00881D7C">
      <w:pPr>
        <w:autoSpaceDE w:val="0"/>
        <w:autoSpaceDN w:val="0"/>
        <w:bidi w:val="0"/>
        <w:adjustRightInd w:val="0"/>
        <w:spacing w:before="240" w:after="240" w:line="276" w:lineRule="auto"/>
        <w:ind w:left="706"/>
        <w:jc w:val="lowKashida"/>
        <w:rPr>
          <w:rFonts w:ascii="Arial" w:hAnsi="Arial" w:cs="Arial"/>
          <w:noProof/>
          <w:sz w:val="22"/>
          <w:szCs w:val="22"/>
        </w:rPr>
      </w:pPr>
      <w:r w:rsidRPr="00D12A42">
        <w:rPr>
          <w:rFonts w:ascii="Arial" w:hAnsi="Arial" w:cs="Arial"/>
          <w:sz w:val="22"/>
          <w:szCs w:val="22"/>
          <w:lang w:bidi="fa-IR"/>
        </w:rPr>
        <w:t>Field devices shall be certified for electrically hazardous environment Zone 1, Class II</w:t>
      </w:r>
      <w:r w:rsidR="00881D7C" w:rsidRPr="00D12A42">
        <w:rPr>
          <w:rFonts w:ascii="Arial" w:hAnsi="Arial" w:cs="Arial"/>
          <w:sz w:val="22"/>
          <w:szCs w:val="22"/>
          <w:lang w:bidi="fa-IR"/>
        </w:rPr>
        <w:t>B</w:t>
      </w:r>
      <w:r w:rsidRPr="00D12A42">
        <w:rPr>
          <w:rFonts w:ascii="Arial" w:hAnsi="Arial" w:cs="Arial"/>
          <w:sz w:val="22"/>
          <w:szCs w:val="22"/>
          <w:lang w:bidi="fa-IR"/>
        </w:rPr>
        <w:t>, T</w:t>
      </w:r>
      <w:r w:rsidR="00881D7C" w:rsidRPr="00D12A42">
        <w:rPr>
          <w:rFonts w:ascii="Arial" w:hAnsi="Arial" w:cs="Arial"/>
          <w:sz w:val="22"/>
          <w:szCs w:val="22"/>
          <w:lang w:bidi="fa-IR"/>
        </w:rPr>
        <w:t>4</w:t>
      </w:r>
      <w:r>
        <w:rPr>
          <w:rFonts w:ascii="Arial" w:hAnsi="Arial" w:cs="Arial"/>
          <w:sz w:val="22"/>
          <w:szCs w:val="22"/>
          <w:lang w:bidi="fa-IR"/>
        </w:rPr>
        <w:t xml:space="preserve">        as minimum and ingress protection IP65 </w:t>
      </w:r>
      <w:r w:rsidRPr="00595C3C">
        <w:rPr>
          <w:rFonts w:ascii="Arial" w:hAnsi="Arial" w:cs="Arial"/>
          <w:sz w:val="22"/>
          <w:szCs w:val="22"/>
        </w:rPr>
        <w:t>(Refer to Specification for Hazardous Area Classification Doc. No.:</w:t>
      </w:r>
      <w:r w:rsidRPr="00595C3C">
        <w:t xml:space="preserve"> </w:t>
      </w:r>
      <w:r w:rsidR="006E20F8" w:rsidRPr="006E20F8">
        <w:rPr>
          <w:rFonts w:ascii="Arial" w:hAnsi="Arial" w:cs="Arial"/>
          <w:sz w:val="22"/>
          <w:szCs w:val="22"/>
        </w:rPr>
        <w:t>BK-GNRAL-PEDCO-000-SA-SP-0002</w:t>
      </w:r>
      <w:r w:rsidRPr="00595C3C">
        <w:rPr>
          <w:rFonts w:ascii="Arial" w:hAnsi="Arial" w:cs="Arial"/>
          <w:sz w:val="22"/>
          <w:szCs w:val="22"/>
        </w:rPr>
        <w:t>).</w:t>
      </w:r>
      <w:r w:rsidRPr="001366BA">
        <w:rPr>
          <w:rFonts w:ascii="Arial" w:hAnsi="Arial" w:cs="Arial"/>
          <w:noProof/>
          <w:sz w:val="22"/>
          <w:szCs w:val="22"/>
        </w:rPr>
        <w:t xml:space="preserve"> </w:t>
      </w:r>
    </w:p>
    <w:p w:rsidR="000D2171" w:rsidRPr="00D12A42" w:rsidRDefault="000D2171" w:rsidP="000D2171">
      <w:pPr>
        <w:pStyle w:val="Heading2"/>
        <w:numPr>
          <w:ilvl w:val="1"/>
          <w:numId w:val="42"/>
        </w:numPr>
        <w:spacing w:line="276" w:lineRule="auto"/>
        <w:jc w:val="lowKashida"/>
      </w:pPr>
      <w:bookmarkStart w:id="90" w:name="_Toc91600875"/>
      <w:r w:rsidRPr="00D12A42">
        <w:rPr>
          <w:rFonts w:asciiTheme="minorBidi" w:hAnsiTheme="minorBidi" w:cstheme="minorBidi"/>
        </w:rPr>
        <w:t>Fire Alarm Panel (</w:t>
      </w:r>
      <w:r w:rsidRPr="00D12A42">
        <w:t>FA</w:t>
      </w:r>
      <w:r w:rsidR="00F51384" w:rsidRPr="00D12A42">
        <w:t>C</w:t>
      </w:r>
      <w:r w:rsidRPr="00D12A42">
        <w:t>P)</w:t>
      </w:r>
      <w:bookmarkEnd w:id="90"/>
    </w:p>
    <w:p w:rsidR="000D2171" w:rsidRPr="00D12A42" w:rsidRDefault="000D2171" w:rsidP="000D2171">
      <w:pPr>
        <w:autoSpaceDE w:val="0"/>
        <w:autoSpaceDN w:val="0"/>
        <w:bidi w:val="0"/>
        <w:adjustRightInd w:val="0"/>
        <w:spacing w:before="240" w:after="240" w:line="276" w:lineRule="auto"/>
        <w:ind w:left="706"/>
        <w:jc w:val="lowKashida"/>
        <w:rPr>
          <w:rFonts w:ascii="Arial" w:hAnsi="Arial" w:cs="Arial"/>
          <w:sz w:val="22"/>
          <w:szCs w:val="22"/>
          <w:lang w:bidi="fa-IR"/>
        </w:rPr>
      </w:pPr>
      <w:r w:rsidRPr="00D12A42">
        <w:rPr>
          <w:rFonts w:asciiTheme="minorBidi" w:hAnsiTheme="minorBidi" w:cstheme="minorBidi"/>
          <w:sz w:val="22"/>
          <w:szCs w:val="22"/>
          <w:lang w:bidi="fa-IR"/>
        </w:rPr>
        <w:t>Fire alarm system shall be microprocessor based addressable and</w:t>
      </w:r>
      <w:r w:rsidRPr="00D12A42">
        <w:rPr>
          <w:rFonts w:asciiTheme="minorBidi" w:hAnsiTheme="minorBidi" w:cstheme="minorBidi"/>
          <w:sz w:val="22"/>
          <w:szCs w:val="22"/>
          <w:rtl/>
          <w:lang w:bidi="fa-IR"/>
        </w:rPr>
        <w:t xml:space="preserve"> </w:t>
      </w:r>
      <w:r w:rsidRPr="00D12A42">
        <w:rPr>
          <w:rFonts w:asciiTheme="minorBidi" w:hAnsiTheme="minorBidi" w:cstheme="minorBidi"/>
          <w:sz w:val="22"/>
          <w:szCs w:val="22"/>
          <w:lang w:bidi="fa-IR"/>
        </w:rPr>
        <w:t>conventional fire detection type in accordance to the EN 54, BS 5839 and IPS-G-IN-270.</w:t>
      </w:r>
      <w:r w:rsidRPr="00D12A42">
        <w:rPr>
          <w:rFonts w:ascii="Arial" w:hAnsi="Arial" w:cs="Arial"/>
          <w:sz w:val="22"/>
          <w:szCs w:val="22"/>
        </w:rPr>
        <w:t xml:space="preserve"> (For more detail refer to Specification for Fire </w:t>
      </w:r>
      <w:r w:rsidR="00D248E0" w:rsidRPr="00D12A42">
        <w:rPr>
          <w:rFonts w:ascii="Arial" w:hAnsi="Arial" w:cs="Arial"/>
          <w:sz w:val="22"/>
          <w:szCs w:val="22"/>
        </w:rPr>
        <w:t>and</w:t>
      </w:r>
      <w:r w:rsidRPr="00D12A42">
        <w:rPr>
          <w:rFonts w:ascii="Arial" w:hAnsi="Arial" w:cs="Arial"/>
          <w:sz w:val="22"/>
          <w:szCs w:val="22"/>
        </w:rPr>
        <w:t xml:space="preserve"> Gas System Doc. No.:</w:t>
      </w:r>
      <w:r w:rsidRPr="00D12A42">
        <w:t xml:space="preserve"> </w:t>
      </w:r>
      <w:r w:rsidRPr="00D12A42">
        <w:rPr>
          <w:rFonts w:ascii="Arial" w:hAnsi="Arial" w:cs="Arial"/>
          <w:sz w:val="22"/>
          <w:szCs w:val="22"/>
        </w:rPr>
        <w:t>BK-GNRAL-PEDCO-000-IN-SP-0012)</w:t>
      </w:r>
    </w:p>
    <w:p w:rsidR="00DA0441" w:rsidRPr="00D12A42" w:rsidRDefault="00DA0441" w:rsidP="00493623">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91" w:name="_TOC_250016"/>
      <w:bookmarkStart w:id="92" w:name="_Toc535669284"/>
      <w:bookmarkStart w:id="93" w:name="_Toc8655369"/>
      <w:bookmarkStart w:id="94" w:name="_Toc11255811"/>
      <w:bookmarkStart w:id="95" w:name="_Toc11840293"/>
      <w:bookmarkStart w:id="96" w:name="_Toc44854053"/>
      <w:bookmarkStart w:id="97" w:name="_Toc91600876"/>
      <w:r w:rsidRPr="00D12A42">
        <w:rPr>
          <w:rFonts w:ascii="Arial" w:hAnsi="Arial" w:cs="Arial"/>
          <w:b/>
          <w:bCs/>
          <w:caps/>
          <w:sz w:val="22"/>
          <w:szCs w:val="22"/>
          <w:lang w:val="en-GB"/>
        </w:rPr>
        <w:t>Fire Detection Devices in open area</w:t>
      </w:r>
      <w:bookmarkEnd w:id="91"/>
      <w:bookmarkEnd w:id="92"/>
      <w:bookmarkEnd w:id="93"/>
      <w:bookmarkEnd w:id="94"/>
      <w:bookmarkEnd w:id="95"/>
      <w:bookmarkEnd w:id="96"/>
      <w:r w:rsidR="009E7E70" w:rsidRPr="00D12A42">
        <w:rPr>
          <w:rFonts w:ascii="Arial" w:hAnsi="Arial" w:cs="Arial"/>
          <w:b/>
          <w:bCs/>
          <w:caps/>
          <w:sz w:val="22"/>
          <w:szCs w:val="22"/>
          <w:lang w:val="en-GB"/>
        </w:rPr>
        <w:t xml:space="preserve">( if </w:t>
      </w:r>
      <w:r w:rsidR="00493623" w:rsidRPr="00D12A42">
        <w:rPr>
          <w:rFonts w:ascii="Arial" w:hAnsi="Arial" w:cs="Arial"/>
          <w:b/>
          <w:bCs/>
          <w:caps/>
          <w:sz w:val="22"/>
          <w:szCs w:val="22"/>
          <w:lang w:val="en-GB"/>
        </w:rPr>
        <w:t>aNY</w:t>
      </w:r>
      <w:r w:rsidR="009E7E70" w:rsidRPr="00D12A42">
        <w:rPr>
          <w:rFonts w:ascii="Arial" w:hAnsi="Arial" w:cs="Arial"/>
          <w:b/>
          <w:bCs/>
          <w:caps/>
          <w:sz w:val="22"/>
          <w:szCs w:val="22"/>
          <w:lang w:val="en-GB"/>
        </w:rPr>
        <w:t>)</w:t>
      </w:r>
      <w:bookmarkEnd w:id="97"/>
    </w:p>
    <w:p w:rsidR="00DA0441" w:rsidRPr="005F22ED"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UV/IR Flame detector shall be used in general area where flame are expected to be one of the prime indications of fire, such as; open outdoor areas, hydrocarbon areas and fuel areas and generally in strategically locations to view equipment as primary means of fire detection. In locating the fire detectors, the environmental criterion shall be taken into account such as sunrise, sunset, dust, humidity, vibrations and alignment</w:t>
      </w:r>
      <w:r>
        <w:rPr>
          <w:rFonts w:ascii="Arial" w:hAnsi="Arial" w:cs="Arial"/>
          <w:sz w:val="22"/>
          <w:szCs w:val="22"/>
          <w:lang w:bidi="fa-IR"/>
        </w:rPr>
        <w:t>. (</w:t>
      </w:r>
      <w:r w:rsidRPr="001831B7">
        <w:rPr>
          <w:rFonts w:ascii="Arial" w:hAnsi="Arial" w:cs="Arial"/>
          <w:sz w:val="22"/>
          <w:szCs w:val="22"/>
        </w:rPr>
        <w:t>IR</w:t>
      </w:r>
      <w:r>
        <w:rPr>
          <w:rFonts w:ascii="Arial" w:hAnsi="Arial" w:cs="Arial"/>
          <w:sz w:val="22"/>
          <w:szCs w:val="22"/>
        </w:rPr>
        <w:t xml:space="preserve"> or IR3</w:t>
      </w:r>
      <w:r w:rsidRPr="001831B7">
        <w:rPr>
          <w:rFonts w:ascii="Arial" w:hAnsi="Arial" w:cs="Arial"/>
          <w:sz w:val="22"/>
          <w:szCs w:val="22"/>
        </w:rPr>
        <w:t xml:space="preserve"> type flame detectors shall be used in enclosed areas where the smoke and heat detector limitations do not permit their application)</w:t>
      </w:r>
    </w:p>
    <w:p w:rsidR="00DA0441" w:rsidRPr="00135E4C"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 xml:space="preserve">Sufficient detectors shall be provided to cover each designated fire zone based on the viewing angle of the detector selected and </w:t>
      </w:r>
      <w:r w:rsidRPr="00135E4C">
        <w:rPr>
          <w:rFonts w:ascii="Arial" w:hAnsi="Arial" w:cs="Arial"/>
          <w:sz w:val="22"/>
          <w:szCs w:val="22"/>
          <w:lang w:bidi="fa-IR"/>
        </w:rPr>
        <w:t>manufacturer’s instructions.</w:t>
      </w:r>
    </w:p>
    <w:p w:rsidR="00DA0441" w:rsidRPr="005E555B"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135E4C">
        <w:rPr>
          <w:rFonts w:ascii="Arial" w:hAnsi="Arial" w:cs="Arial"/>
          <w:sz w:val="22"/>
          <w:szCs w:val="22"/>
          <w:lang w:bidi="fa-IR"/>
        </w:rPr>
        <w:t>Field of view for flame detector shall be considered Minimum120 ᵒ (as per datasheet).</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Detectors shall be suitable for use in classified area which they are installed based on Specification for F&amp;G detectors.</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Exception of the equipment’s which are protected by linear heat detectors other areas like as Feed pumps area, Exchangers area, Heater area shall be monitored by flame detectors.</w:t>
      </w:r>
    </w:p>
    <w:p w:rsidR="00F56B9D" w:rsidRPr="00D12A42" w:rsidRDefault="00F56B9D" w:rsidP="00F56B9D">
      <w:pPr>
        <w:autoSpaceDE w:val="0"/>
        <w:autoSpaceDN w:val="0"/>
        <w:bidi w:val="0"/>
        <w:adjustRightInd w:val="0"/>
        <w:spacing w:before="240" w:after="240" w:line="276" w:lineRule="auto"/>
        <w:ind w:left="706"/>
        <w:jc w:val="lowKashida"/>
        <w:rPr>
          <w:rFonts w:ascii="Arial" w:hAnsi="Arial" w:cs="Arial"/>
          <w:sz w:val="22"/>
          <w:szCs w:val="22"/>
          <w:lang w:bidi="fa-IR"/>
        </w:rPr>
      </w:pPr>
      <w:r w:rsidRPr="00D12A42">
        <w:rPr>
          <w:rFonts w:ascii="Arial" w:hAnsi="Arial" w:cs="Arial"/>
          <w:sz w:val="22"/>
          <w:szCs w:val="22"/>
          <w:lang w:bidi="fa-IR"/>
        </w:rPr>
        <w:t>When one of the flame detectors is activated in open area, the following alarms and action shall be started:</w:t>
      </w:r>
    </w:p>
    <w:p w:rsidR="00F56B9D" w:rsidRPr="00D12A42" w:rsidRDefault="00F56B9D" w:rsidP="00F56B9D">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Audible/ Visual Alarm on F&amp;G system, operating console</w:t>
      </w:r>
      <w:r w:rsidRPr="00D12A42">
        <w:rPr>
          <w:rFonts w:asciiTheme="minorBidi" w:eastAsia="Arial" w:hAnsiTheme="minorBidi" w:cstheme="minorBidi" w:hint="cs"/>
          <w:sz w:val="22"/>
          <w:szCs w:val="22"/>
          <w:rtl/>
        </w:rPr>
        <w:t xml:space="preserve"> </w:t>
      </w:r>
      <w:r w:rsidRPr="00D12A42">
        <w:rPr>
          <w:rFonts w:asciiTheme="minorBidi" w:eastAsia="Arial" w:hAnsiTheme="minorBidi" w:cstheme="minorBidi"/>
          <w:sz w:val="22"/>
          <w:szCs w:val="22"/>
        </w:rPr>
        <w:t>in Operator Room.</w:t>
      </w:r>
    </w:p>
    <w:p w:rsidR="00F56B9D" w:rsidRPr="00D12A42" w:rsidRDefault="00F56B9D" w:rsidP="00F56B9D">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Local Audible/Visual Alarm and Actions in concerned area</w:t>
      </w:r>
      <w:r w:rsidRPr="00D12A42">
        <w:rPr>
          <w:rFonts w:asciiTheme="minorBidi" w:eastAsia="Arial" w:hAnsiTheme="minorBidi" w:cstheme="minorBidi" w:hint="cs"/>
          <w:sz w:val="22"/>
          <w:szCs w:val="22"/>
          <w:rtl/>
        </w:rPr>
        <w:t>.</w:t>
      </w:r>
    </w:p>
    <w:p w:rsidR="003D6CFC" w:rsidRPr="00D12A42" w:rsidRDefault="003D6CFC" w:rsidP="003D6CFC">
      <w:pPr>
        <w:autoSpaceDE w:val="0"/>
        <w:autoSpaceDN w:val="0"/>
        <w:bidi w:val="0"/>
        <w:adjustRightInd w:val="0"/>
        <w:spacing w:before="240" w:after="240" w:line="276" w:lineRule="auto"/>
        <w:ind w:left="706"/>
        <w:jc w:val="lowKashida"/>
        <w:rPr>
          <w:rFonts w:ascii="Arial" w:hAnsi="Arial" w:cs="Arial"/>
          <w:sz w:val="22"/>
          <w:szCs w:val="22"/>
          <w:rtl/>
          <w:lang w:bidi="fa-IR"/>
        </w:rPr>
      </w:pPr>
      <w:r w:rsidRPr="00D12A42">
        <w:rPr>
          <w:rFonts w:ascii="Arial" w:hAnsi="Arial" w:cs="Arial"/>
          <w:sz w:val="22"/>
          <w:szCs w:val="22"/>
          <w:lang w:bidi="fa-IR"/>
        </w:rPr>
        <w:t>When two of the flame detectors (2oo3) are activated in open area, the following alarms and action shall be started:</w:t>
      </w:r>
    </w:p>
    <w:p w:rsidR="003D6CFC" w:rsidRPr="00D12A42" w:rsidRDefault="003D6CFC" w:rsidP="003D6CFC">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Local Audible/Visual Alarm and Actions in total plant</w:t>
      </w:r>
      <w:r w:rsidRPr="00D12A42">
        <w:rPr>
          <w:rFonts w:asciiTheme="minorBidi" w:eastAsia="Arial" w:hAnsiTheme="minorBidi" w:cstheme="minorBidi" w:hint="cs"/>
          <w:sz w:val="22"/>
          <w:szCs w:val="22"/>
          <w:rtl/>
        </w:rPr>
        <w:t>.</w:t>
      </w:r>
    </w:p>
    <w:p w:rsidR="003D6CFC" w:rsidRPr="00D12A42" w:rsidRDefault="003D6CFC" w:rsidP="003D6CFC">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Audible/ Visual Alarm on F&amp;G system, operating console</w:t>
      </w:r>
      <w:r w:rsidRPr="00D12A42">
        <w:rPr>
          <w:rFonts w:asciiTheme="minorBidi" w:eastAsia="Arial" w:hAnsiTheme="minorBidi" w:cstheme="minorBidi" w:hint="cs"/>
          <w:sz w:val="22"/>
          <w:szCs w:val="22"/>
          <w:rtl/>
        </w:rPr>
        <w:t xml:space="preserve"> </w:t>
      </w:r>
      <w:r w:rsidRPr="00D12A42">
        <w:rPr>
          <w:rFonts w:asciiTheme="minorBidi" w:eastAsia="Arial" w:hAnsiTheme="minorBidi" w:cstheme="minorBidi"/>
          <w:sz w:val="22"/>
          <w:szCs w:val="22"/>
        </w:rPr>
        <w:t>and/ F&amp;G Matrix panel in Operator Room.</w:t>
      </w:r>
    </w:p>
    <w:p w:rsidR="003D6CFC" w:rsidRPr="00D12A42" w:rsidRDefault="003D6CFC" w:rsidP="003D6CFC">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ESD shut down as per F&amp;G cause and effect diagram and ESD philosophy of the project.</w:t>
      </w:r>
    </w:p>
    <w:p w:rsidR="003D6CFC" w:rsidRPr="00D12A42" w:rsidRDefault="003D6CFC" w:rsidP="0054291C">
      <w:pPr>
        <w:widowControl w:val="0"/>
        <w:numPr>
          <w:ilvl w:val="3"/>
          <w:numId w:val="21"/>
        </w:numPr>
        <w:bidi w:val="0"/>
        <w:spacing w:before="240" w:after="240" w:line="276" w:lineRule="auto"/>
        <w:ind w:left="1560" w:hanging="440"/>
        <w:contextualSpacing/>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 xml:space="preserve">Deluge system release in the concerned </w:t>
      </w:r>
      <w:r w:rsidR="00481690" w:rsidRPr="00D12A42">
        <w:rPr>
          <w:rFonts w:asciiTheme="minorBidi" w:eastAsia="Arial" w:hAnsiTheme="minorBidi" w:cstheme="minorBidi"/>
          <w:sz w:val="22"/>
          <w:szCs w:val="22"/>
        </w:rPr>
        <w:t>area</w:t>
      </w:r>
      <w:r w:rsidR="00481690" w:rsidRPr="00D12A42">
        <w:rPr>
          <w:rFonts w:asciiTheme="minorBidi" w:eastAsiaTheme="minorHAnsi" w:hAnsiTheme="minorBidi" w:cstheme="minorBidi"/>
          <w:sz w:val="22"/>
          <w:szCs w:val="22"/>
        </w:rPr>
        <w:t xml:space="preserve"> (</w:t>
      </w:r>
      <w:r w:rsidR="0054291C" w:rsidRPr="00D12A42">
        <w:rPr>
          <w:rFonts w:asciiTheme="minorBidi" w:eastAsiaTheme="minorHAnsi" w:hAnsiTheme="minorBidi" w:cstheme="minorBidi"/>
          <w:sz w:val="22"/>
          <w:szCs w:val="22"/>
        </w:rPr>
        <w:t>if any).</w:t>
      </w:r>
    </w:p>
    <w:p w:rsidR="00DA0441" w:rsidRPr="00291D17" w:rsidRDefault="009C50DE" w:rsidP="00291D17">
      <w:pPr>
        <w:pStyle w:val="ListParagraph"/>
        <w:keepNext/>
        <w:numPr>
          <w:ilvl w:val="2"/>
          <w:numId w:val="41"/>
        </w:numPr>
        <w:bidi w:val="0"/>
        <w:spacing w:before="240" w:after="240" w:line="276" w:lineRule="auto"/>
        <w:ind w:left="2268" w:hanging="850"/>
        <w:jc w:val="lowKashida"/>
        <w:outlineLvl w:val="1"/>
        <w:rPr>
          <w:rFonts w:ascii="Arial" w:hAnsi="Arial" w:cs="Arial"/>
          <w:b/>
          <w:bCs/>
          <w:caps/>
          <w:sz w:val="22"/>
          <w:szCs w:val="22"/>
          <w:lang w:val="en-GB"/>
        </w:rPr>
      </w:pPr>
      <w:bookmarkStart w:id="98" w:name="_Toc79502431"/>
      <w:bookmarkStart w:id="99" w:name="_Toc91600877"/>
      <w:r w:rsidRPr="00291D17">
        <w:rPr>
          <w:rFonts w:ascii="Arial" w:hAnsi="Arial" w:cs="Arial"/>
          <w:b/>
          <w:bCs/>
          <w:caps/>
          <w:sz w:val="22"/>
          <w:szCs w:val="22"/>
          <w:lang w:val="en-GB"/>
        </w:rPr>
        <w:t>Heat</w:t>
      </w:r>
      <w:r w:rsidR="00942C13" w:rsidRPr="00291D17">
        <w:rPr>
          <w:rFonts w:ascii="Arial" w:hAnsi="Arial" w:cs="Arial"/>
          <w:b/>
          <w:bCs/>
          <w:caps/>
          <w:sz w:val="22"/>
          <w:szCs w:val="22"/>
          <w:lang w:val="en-GB"/>
        </w:rPr>
        <w:t xml:space="preserve"> detector in </w:t>
      </w:r>
      <w:r w:rsidR="00B80CD8" w:rsidRPr="00291D17">
        <w:rPr>
          <w:rFonts w:ascii="Arial" w:hAnsi="Arial" w:cs="Arial"/>
          <w:b/>
          <w:bCs/>
          <w:caps/>
          <w:sz w:val="22"/>
          <w:szCs w:val="22"/>
          <w:lang w:val="en-GB"/>
        </w:rPr>
        <w:t xml:space="preserve">wellhead </w:t>
      </w:r>
      <w:r w:rsidRPr="00291D17">
        <w:rPr>
          <w:rFonts w:ascii="Arial" w:hAnsi="Arial" w:cs="Arial"/>
          <w:b/>
          <w:bCs/>
          <w:caps/>
          <w:sz w:val="22"/>
          <w:szCs w:val="22"/>
          <w:lang w:val="en-GB"/>
        </w:rPr>
        <w:t xml:space="preserve"> AREA</w:t>
      </w:r>
      <w:r w:rsidR="00B80CD8" w:rsidRPr="00291D17">
        <w:rPr>
          <w:rFonts w:ascii="Arial" w:hAnsi="Arial" w:cs="Arial"/>
          <w:b/>
          <w:bCs/>
          <w:caps/>
          <w:sz w:val="22"/>
          <w:szCs w:val="22"/>
          <w:lang w:val="en-GB"/>
        </w:rPr>
        <w:t xml:space="preserve"> </w:t>
      </w:r>
      <w:r w:rsidRPr="00291D17">
        <w:rPr>
          <w:rFonts w:ascii="Arial" w:hAnsi="Arial" w:cs="Arial"/>
          <w:b/>
          <w:bCs/>
          <w:caps/>
          <w:sz w:val="22"/>
          <w:szCs w:val="22"/>
          <w:lang w:val="en-GB"/>
        </w:rPr>
        <w:t>(FUSIBLE PLUG)</w:t>
      </w:r>
      <w:bookmarkEnd w:id="98"/>
      <w:bookmarkEnd w:id="99"/>
    </w:p>
    <w:p w:rsidR="00033F91" w:rsidRPr="00B80CD8" w:rsidRDefault="00033F91" w:rsidP="00033F91">
      <w:pPr>
        <w:widowControl w:val="0"/>
        <w:bidi w:val="0"/>
        <w:spacing w:before="240" w:after="240" w:line="276" w:lineRule="auto"/>
        <w:ind w:left="1418"/>
        <w:jc w:val="lowKashida"/>
        <w:rPr>
          <w:rFonts w:asciiTheme="minorBidi" w:eastAsia="Arial" w:hAnsiTheme="minorBidi" w:cstheme="minorBidi"/>
          <w:sz w:val="22"/>
          <w:szCs w:val="22"/>
        </w:rPr>
      </w:pPr>
      <w:bookmarkStart w:id="100" w:name="_TOC_250014"/>
      <w:bookmarkStart w:id="101" w:name="_Toc535669286"/>
      <w:bookmarkStart w:id="102" w:name="_Toc8655370"/>
      <w:bookmarkStart w:id="103" w:name="_Toc11255812"/>
      <w:bookmarkStart w:id="104" w:name="_Toc11840294"/>
      <w:bookmarkStart w:id="105" w:name="_Toc44854054"/>
      <w:r w:rsidRPr="00B80CD8">
        <w:rPr>
          <w:rFonts w:asciiTheme="minorBidi" w:eastAsia="Arial" w:hAnsiTheme="minorBidi" w:cstheme="minorBidi"/>
          <w:sz w:val="22"/>
          <w:szCs w:val="22"/>
        </w:rPr>
        <w:t>The fusible plu</w:t>
      </w:r>
      <w:r w:rsidR="00045EFD" w:rsidRPr="00B80CD8">
        <w:rPr>
          <w:rFonts w:asciiTheme="minorBidi" w:eastAsia="Arial" w:hAnsiTheme="minorBidi" w:cstheme="minorBidi"/>
          <w:sz w:val="22"/>
          <w:szCs w:val="22"/>
        </w:rPr>
        <w:t>gs</w:t>
      </w:r>
      <w:r w:rsidRPr="00B80CD8">
        <w:rPr>
          <w:rFonts w:asciiTheme="minorBidi" w:eastAsia="Arial" w:hAnsiTheme="minorBidi" w:cstheme="minorBidi"/>
          <w:sz w:val="22"/>
          <w:szCs w:val="22"/>
        </w:rPr>
        <w:t xml:space="preserve"> in wellhead area shall be considered for heat detection. </w:t>
      </w:r>
    </w:p>
    <w:p w:rsidR="00E4048B" w:rsidRPr="00033F91" w:rsidRDefault="00033F91" w:rsidP="002C7EC6">
      <w:pPr>
        <w:widowControl w:val="0"/>
        <w:bidi w:val="0"/>
        <w:spacing w:before="240" w:after="240" w:line="276" w:lineRule="auto"/>
        <w:ind w:left="1418"/>
        <w:jc w:val="lowKashida"/>
        <w:rPr>
          <w:rFonts w:asciiTheme="minorBidi" w:eastAsia="Arial" w:hAnsiTheme="minorBidi" w:cstheme="minorBidi"/>
          <w:sz w:val="22"/>
          <w:szCs w:val="22"/>
        </w:rPr>
      </w:pPr>
      <w:r w:rsidRPr="00444184">
        <w:rPr>
          <w:rFonts w:asciiTheme="minorBidi" w:eastAsia="Arial" w:hAnsiTheme="minorBidi" w:cstheme="minorBidi"/>
          <w:sz w:val="22"/>
          <w:szCs w:val="22"/>
        </w:rPr>
        <w:t>A pressurized hydraulic loop shall be considered for fusible plug</w:t>
      </w:r>
      <w:r w:rsidR="002C7EC6" w:rsidRPr="00444184">
        <w:rPr>
          <w:rFonts w:asciiTheme="minorBidi" w:eastAsia="Arial" w:hAnsiTheme="minorBidi" w:cstheme="minorBidi"/>
          <w:sz w:val="22"/>
          <w:szCs w:val="22"/>
        </w:rPr>
        <w:t>s</w:t>
      </w:r>
      <w:r w:rsidRPr="00444184">
        <w:rPr>
          <w:rFonts w:asciiTheme="minorBidi" w:eastAsia="Arial" w:hAnsiTheme="minorBidi" w:cstheme="minorBidi"/>
          <w:sz w:val="22"/>
          <w:szCs w:val="22"/>
        </w:rPr>
        <w:t xml:space="preserve">, required hydraulic shall be supplied from WHCP. </w:t>
      </w:r>
      <w:r w:rsidR="00B80CD8" w:rsidRPr="00444184">
        <w:rPr>
          <w:rFonts w:asciiTheme="minorBidi" w:eastAsia="Arial" w:hAnsiTheme="minorBidi" w:cstheme="minorBidi"/>
          <w:sz w:val="22"/>
          <w:szCs w:val="22"/>
        </w:rPr>
        <w:t>Fusible plug set point shall be considered as 100°C.</w:t>
      </w:r>
      <w:r w:rsidR="00BB068A" w:rsidRPr="00444184">
        <w:rPr>
          <w:rFonts w:asciiTheme="minorBidi" w:eastAsia="Arial" w:hAnsiTheme="minorBidi" w:cstheme="minorBidi"/>
          <w:sz w:val="22"/>
          <w:szCs w:val="22"/>
        </w:rPr>
        <w:t xml:space="preserve"> Three No. fusible plugs </w:t>
      </w:r>
      <w:r w:rsidR="00FD480E" w:rsidRPr="00444184">
        <w:rPr>
          <w:rFonts w:asciiTheme="minorBidi" w:eastAsia="Arial" w:hAnsiTheme="minorBidi" w:cstheme="minorBidi"/>
          <w:sz w:val="22"/>
          <w:szCs w:val="22"/>
        </w:rPr>
        <w:t>are</w:t>
      </w:r>
      <w:r w:rsidR="00BB068A" w:rsidRPr="00444184">
        <w:rPr>
          <w:rFonts w:asciiTheme="minorBidi" w:eastAsia="Arial" w:hAnsiTheme="minorBidi" w:cstheme="minorBidi"/>
          <w:sz w:val="22"/>
          <w:szCs w:val="22"/>
        </w:rPr>
        <w:t xml:space="preserve"> required.</w:t>
      </w:r>
    </w:p>
    <w:p w:rsidR="00DA0441" w:rsidRPr="00825D28" w:rsidRDefault="00DA0441" w:rsidP="00E4048B">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06" w:name="_Toc91600878"/>
      <w:r w:rsidRPr="00825D28">
        <w:rPr>
          <w:rFonts w:ascii="Arial" w:hAnsi="Arial" w:cs="Arial"/>
          <w:b/>
          <w:bCs/>
          <w:caps/>
          <w:sz w:val="22"/>
          <w:szCs w:val="22"/>
          <w:lang w:val="en-GB"/>
        </w:rPr>
        <w:t>Fire Detection Devices in Building</w:t>
      </w:r>
      <w:bookmarkEnd w:id="100"/>
      <w:bookmarkEnd w:id="101"/>
      <w:bookmarkEnd w:id="102"/>
      <w:bookmarkEnd w:id="103"/>
      <w:bookmarkEnd w:id="104"/>
      <w:bookmarkEnd w:id="105"/>
      <w:bookmarkEnd w:id="106"/>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715A">
        <w:rPr>
          <w:rFonts w:ascii="Arial" w:hAnsi="Arial" w:cs="Arial"/>
          <w:sz w:val="22"/>
          <w:szCs w:val="22"/>
          <w:lang w:bidi="fa-IR"/>
        </w:rPr>
        <w:t>Combination rate-of-rise and fixed-temperature heat detectors and also point type smoke detectors for buildings shall be installed on ceilings, false ceiling and false floor, Accordance with manufacturer’s specifications</w:t>
      </w:r>
      <w:r w:rsidRPr="00825D28">
        <w:rPr>
          <w:rFonts w:ascii="Arial" w:hAnsi="Arial" w:cs="Arial"/>
          <w:sz w:val="22"/>
          <w:szCs w:val="22"/>
          <w:lang w:bidi="fa-IR"/>
        </w:rPr>
        <w:t xml:space="preserve"> and NFPA 72 and relevant IPS standards.</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Remote indicator shall be provided for those located on false ceiling &amp; floor.</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maximum coverage of detectors shall not be greater than 25m2 for Heat and 50m2 for smoke detectors (IPS-E-SF-260).</w:t>
      </w:r>
    </w:p>
    <w:p w:rsidR="00DA0441" w:rsidRPr="002D2D2D" w:rsidRDefault="00DA0441" w:rsidP="00DA0441">
      <w:pPr>
        <w:pStyle w:val="ListParagraph"/>
        <w:keepNext/>
        <w:numPr>
          <w:ilvl w:val="0"/>
          <w:numId w:val="31"/>
        </w:numPr>
        <w:bidi w:val="0"/>
        <w:spacing w:before="240" w:after="240" w:line="276" w:lineRule="auto"/>
        <w:jc w:val="lowKashida"/>
        <w:outlineLvl w:val="1"/>
        <w:rPr>
          <w:rFonts w:ascii="Arial" w:hAnsi="Arial" w:cs="Arial"/>
          <w:b/>
          <w:bCs/>
          <w:caps/>
          <w:vanish/>
          <w:sz w:val="22"/>
          <w:szCs w:val="22"/>
          <w:lang w:val="en-GB"/>
        </w:rPr>
      </w:pPr>
      <w:bookmarkStart w:id="107" w:name="_Toc21520370"/>
      <w:bookmarkStart w:id="108" w:name="_Toc28097783"/>
      <w:bookmarkStart w:id="109" w:name="_Toc44854055"/>
      <w:bookmarkStart w:id="110" w:name="_Toc79500992"/>
      <w:bookmarkStart w:id="111" w:name="_Toc79502396"/>
      <w:bookmarkStart w:id="112" w:name="_Toc79502433"/>
      <w:bookmarkStart w:id="113" w:name="_Toc79503204"/>
      <w:bookmarkStart w:id="114" w:name="_Toc84781758"/>
      <w:bookmarkStart w:id="115" w:name="_Toc91600879"/>
      <w:bookmarkStart w:id="116" w:name="_TOC_250013"/>
      <w:bookmarkStart w:id="117" w:name="_Toc535669287"/>
      <w:bookmarkStart w:id="118" w:name="_Toc8655371"/>
      <w:bookmarkStart w:id="119" w:name="_Toc11255813"/>
      <w:bookmarkStart w:id="120" w:name="_Toc11840295"/>
      <w:bookmarkEnd w:id="107"/>
      <w:bookmarkEnd w:id="108"/>
      <w:bookmarkEnd w:id="109"/>
      <w:bookmarkEnd w:id="110"/>
      <w:bookmarkEnd w:id="111"/>
      <w:bookmarkEnd w:id="112"/>
      <w:bookmarkEnd w:id="113"/>
      <w:bookmarkEnd w:id="114"/>
      <w:bookmarkEnd w:id="115"/>
    </w:p>
    <w:p w:rsidR="00DA0441" w:rsidRPr="002D2D2D" w:rsidRDefault="00DA0441" w:rsidP="00DA0441">
      <w:pPr>
        <w:pStyle w:val="ListParagraph"/>
        <w:keepNext/>
        <w:numPr>
          <w:ilvl w:val="0"/>
          <w:numId w:val="31"/>
        </w:numPr>
        <w:bidi w:val="0"/>
        <w:spacing w:before="240" w:after="240" w:line="276" w:lineRule="auto"/>
        <w:jc w:val="lowKashida"/>
        <w:outlineLvl w:val="1"/>
        <w:rPr>
          <w:rFonts w:ascii="Arial" w:hAnsi="Arial" w:cs="Arial"/>
          <w:b/>
          <w:bCs/>
          <w:caps/>
          <w:vanish/>
          <w:sz w:val="22"/>
          <w:szCs w:val="22"/>
          <w:lang w:val="en-GB"/>
        </w:rPr>
      </w:pPr>
      <w:bookmarkStart w:id="121" w:name="_Toc21520371"/>
      <w:bookmarkStart w:id="122" w:name="_Toc28097784"/>
      <w:bookmarkStart w:id="123" w:name="_Toc44854056"/>
      <w:bookmarkStart w:id="124" w:name="_Toc79500993"/>
      <w:bookmarkStart w:id="125" w:name="_Toc79502397"/>
      <w:bookmarkStart w:id="126" w:name="_Toc79502434"/>
      <w:bookmarkStart w:id="127" w:name="_Toc79503205"/>
      <w:bookmarkStart w:id="128" w:name="_Toc84781759"/>
      <w:bookmarkStart w:id="129" w:name="_Toc91600880"/>
      <w:bookmarkEnd w:id="121"/>
      <w:bookmarkEnd w:id="122"/>
      <w:bookmarkEnd w:id="123"/>
      <w:bookmarkEnd w:id="124"/>
      <w:bookmarkEnd w:id="125"/>
      <w:bookmarkEnd w:id="126"/>
      <w:bookmarkEnd w:id="127"/>
      <w:bookmarkEnd w:id="128"/>
      <w:bookmarkEnd w:id="129"/>
    </w:p>
    <w:p w:rsidR="00DA0441" w:rsidRPr="002D2D2D" w:rsidRDefault="00DA0441" w:rsidP="00DA0441">
      <w:pPr>
        <w:pStyle w:val="ListParagraph"/>
        <w:keepNext/>
        <w:numPr>
          <w:ilvl w:val="1"/>
          <w:numId w:val="31"/>
        </w:numPr>
        <w:bidi w:val="0"/>
        <w:spacing w:before="240" w:after="240" w:line="276" w:lineRule="auto"/>
        <w:jc w:val="lowKashida"/>
        <w:outlineLvl w:val="1"/>
        <w:rPr>
          <w:rFonts w:ascii="Arial" w:hAnsi="Arial" w:cs="Arial"/>
          <w:b/>
          <w:bCs/>
          <w:caps/>
          <w:vanish/>
          <w:sz w:val="22"/>
          <w:szCs w:val="22"/>
          <w:lang w:val="en-GB"/>
        </w:rPr>
      </w:pPr>
      <w:bookmarkStart w:id="130" w:name="_Toc21520372"/>
      <w:bookmarkStart w:id="131" w:name="_Toc28097785"/>
      <w:bookmarkStart w:id="132" w:name="_Toc44854057"/>
      <w:bookmarkStart w:id="133" w:name="_Toc79500994"/>
      <w:bookmarkStart w:id="134" w:name="_Toc79502398"/>
      <w:bookmarkStart w:id="135" w:name="_Toc79502435"/>
      <w:bookmarkStart w:id="136" w:name="_Toc79503206"/>
      <w:bookmarkStart w:id="137" w:name="_Toc84781760"/>
      <w:bookmarkStart w:id="138" w:name="_Toc91600881"/>
      <w:bookmarkEnd w:id="130"/>
      <w:bookmarkEnd w:id="131"/>
      <w:bookmarkEnd w:id="132"/>
      <w:bookmarkEnd w:id="133"/>
      <w:bookmarkEnd w:id="134"/>
      <w:bookmarkEnd w:id="135"/>
      <w:bookmarkEnd w:id="136"/>
      <w:bookmarkEnd w:id="137"/>
      <w:bookmarkEnd w:id="138"/>
    </w:p>
    <w:p w:rsidR="00DA0441" w:rsidRPr="00753CCC" w:rsidRDefault="00DA0441" w:rsidP="00DA0441">
      <w:pPr>
        <w:pStyle w:val="ListParagraph"/>
        <w:keepNext/>
        <w:numPr>
          <w:ilvl w:val="2"/>
          <w:numId w:val="31"/>
        </w:numPr>
        <w:bidi w:val="0"/>
        <w:spacing w:before="240" w:after="240" w:line="276" w:lineRule="auto"/>
        <w:ind w:left="2138"/>
        <w:jc w:val="lowKashida"/>
        <w:outlineLvl w:val="1"/>
        <w:rPr>
          <w:rFonts w:ascii="Arial" w:hAnsi="Arial" w:cs="Arial"/>
          <w:b/>
          <w:bCs/>
          <w:caps/>
          <w:sz w:val="22"/>
          <w:szCs w:val="22"/>
          <w:lang w:val="en-GB"/>
        </w:rPr>
      </w:pPr>
      <w:bookmarkStart w:id="139" w:name="_Toc44854058"/>
      <w:bookmarkStart w:id="140" w:name="_Toc79502436"/>
      <w:bookmarkStart w:id="141" w:name="_Toc91600882"/>
      <w:r w:rsidRPr="00753CCC">
        <w:rPr>
          <w:rFonts w:ascii="Arial" w:hAnsi="Arial" w:cs="Arial"/>
          <w:b/>
          <w:bCs/>
          <w:caps/>
          <w:sz w:val="22"/>
          <w:szCs w:val="22"/>
          <w:lang w:val="en-GB"/>
        </w:rPr>
        <w:t>Heat/Smoke detector in Building</w:t>
      </w:r>
      <w:bookmarkEnd w:id="116"/>
      <w:bookmarkEnd w:id="117"/>
      <w:bookmarkEnd w:id="118"/>
      <w:bookmarkEnd w:id="119"/>
      <w:bookmarkEnd w:id="120"/>
      <w:bookmarkEnd w:id="139"/>
      <w:bookmarkEnd w:id="140"/>
      <w:bookmarkEnd w:id="141"/>
    </w:p>
    <w:p w:rsidR="00DA0441" w:rsidRDefault="00DA0441" w:rsidP="00DA0441">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Typically,</w:t>
      </w:r>
      <w:r w:rsidRPr="00825D28">
        <w:rPr>
          <w:rFonts w:asciiTheme="minorBidi" w:eastAsia="Arial" w:hAnsiTheme="minorBidi" w:cstheme="minorBidi"/>
          <w:spacing w:val="-12"/>
          <w:sz w:val="22"/>
          <w:szCs w:val="22"/>
        </w:rPr>
        <w:t xml:space="preserve"> </w:t>
      </w:r>
      <w:r>
        <w:rPr>
          <w:rFonts w:asciiTheme="minorBidi" w:eastAsia="Arial" w:hAnsiTheme="minorBidi" w:cstheme="minorBidi"/>
          <w:spacing w:val="-12"/>
          <w:sz w:val="22"/>
          <w:szCs w:val="22"/>
        </w:rPr>
        <w:t xml:space="preserve">point </w:t>
      </w:r>
      <w:r w:rsidRPr="00750498">
        <w:rPr>
          <w:rFonts w:asciiTheme="minorBidi" w:eastAsia="Arial" w:hAnsiTheme="minorBidi" w:cstheme="minorBidi"/>
          <w:spacing w:val="-12"/>
          <w:sz w:val="22"/>
          <w:szCs w:val="22"/>
        </w:rPr>
        <w:t xml:space="preserve">type </w:t>
      </w:r>
      <w:r w:rsidRPr="00750498">
        <w:rPr>
          <w:rFonts w:ascii="Arial" w:hAnsi="Arial" w:cs="Arial"/>
          <w:sz w:val="22"/>
          <w:szCs w:val="22"/>
          <w:lang w:bidi="fa-IR"/>
        </w:rPr>
        <w:t xml:space="preserve">rate-of-rise heat detectors and also point type optical smoke detectors </w:t>
      </w:r>
      <w:r w:rsidRPr="00750498">
        <w:rPr>
          <w:rFonts w:asciiTheme="minorBidi" w:eastAsia="Arial" w:hAnsiTheme="minorBidi" w:cstheme="minorBidi"/>
          <w:sz w:val="22"/>
          <w:szCs w:val="22"/>
        </w:rPr>
        <w:t>shall</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be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selectively</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located</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in</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buildings</w:t>
      </w:r>
      <w:r w:rsidRPr="00750498">
        <w:rPr>
          <w:rFonts w:asciiTheme="minorBidi" w:eastAsia="Arial" w:hAnsiTheme="minorBidi" w:cstheme="minorBidi"/>
          <w:spacing w:val="-11"/>
          <w:sz w:val="22"/>
          <w:szCs w:val="22"/>
        </w:rPr>
        <w:t xml:space="preserve"> </w:t>
      </w:r>
      <w:r w:rsidRPr="00750498">
        <w:rPr>
          <w:rFonts w:asciiTheme="minorBidi" w:eastAsia="Arial" w:hAnsiTheme="minorBidi" w:cstheme="minorBidi"/>
          <w:sz w:val="22"/>
          <w:szCs w:val="22"/>
        </w:rPr>
        <w:t>of</w:t>
      </w:r>
      <w:r w:rsidRPr="00750498">
        <w:rPr>
          <w:rFonts w:asciiTheme="minorBidi" w:eastAsia="Arial" w:hAnsiTheme="minorBidi" w:cstheme="minorBidi"/>
          <w:spacing w:val="-12"/>
          <w:sz w:val="22"/>
          <w:szCs w:val="22"/>
        </w:rPr>
        <w:t xml:space="preserve"> </w:t>
      </w:r>
      <w:r w:rsidRPr="00750498">
        <w:rPr>
          <w:rFonts w:asciiTheme="minorBidi" w:eastAsia="Arial" w:hAnsiTheme="minorBidi" w:cstheme="minorBidi"/>
          <w:sz w:val="22"/>
          <w:szCs w:val="22"/>
        </w:rPr>
        <w:t>low</w:t>
      </w:r>
      <w:r w:rsidRPr="00750498">
        <w:rPr>
          <w:rFonts w:asciiTheme="minorBidi" w:eastAsia="Arial" w:hAnsiTheme="minorBidi" w:cstheme="minorBidi"/>
          <w:spacing w:val="-15"/>
          <w:sz w:val="22"/>
          <w:szCs w:val="22"/>
        </w:rPr>
        <w:t xml:space="preserve"> </w:t>
      </w:r>
      <w:r w:rsidRPr="00750498">
        <w:rPr>
          <w:rFonts w:asciiTheme="minorBidi" w:eastAsia="Arial" w:hAnsiTheme="minorBidi" w:cstheme="minorBidi"/>
          <w:sz w:val="22"/>
          <w:szCs w:val="22"/>
        </w:rPr>
        <w:t>fire</w:t>
      </w:r>
      <w:r w:rsidRPr="00750498">
        <w:rPr>
          <w:rFonts w:asciiTheme="minorBidi" w:eastAsia="Arial" w:hAnsiTheme="minorBidi" w:cstheme="minorBidi"/>
          <w:spacing w:val="-13"/>
          <w:sz w:val="22"/>
          <w:szCs w:val="22"/>
        </w:rPr>
        <w:t xml:space="preserve"> </w:t>
      </w:r>
      <w:r w:rsidRPr="00750498">
        <w:rPr>
          <w:rFonts w:asciiTheme="minorBidi" w:eastAsia="Arial" w:hAnsiTheme="minorBidi" w:cstheme="minorBidi"/>
          <w:sz w:val="22"/>
          <w:szCs w:val="22"/>
        </w:rPr>
        <w:t>hazards.</w:t>
      </w:r>
    </w:p>
    <w:p w:rsidR="00DA0441" w:rsidRPr="00D12A42" w:rsidRDefault="00DA0441" w:rsidP="000A40DE">
      <w:pPr>
        <w:widowControl w:val="0"/>
        <w:numPr>
          <w:ilvl w:val="4"/>
          <w:numId w:val="22"/>
        </w:numPr>
        <w:bidi w:val="0"/>
        <w:spacing w:before="240" w:after="240" w:line="276" w:lineRule="auto"/>
        <w:ind w:left="2324"/>
        <w:jc w:val="lowKashida"/>
        <w:rPr>
          <w:rFonts w:asciiTheme="minorBidi" w:eastAsia="Arial" w:hAnsiTheme="minorBidi" w:cstheme="minorBidi"/>
          <w:sz w:val="22"/>
          <w:szCs w:val="22"/>
        </w:rPr>
      </w:pPr>
      <w:r w:rsidRPr="00D12A42">
        <w:rPr>
          <w:rFonts w:asciiTheme="minorBidi" w:eastAsiaTheme="minorHAnsi" w:hAnsiTheme="minorBidi" w:cstheme="minorBidi"/>
          <w:sz w:val="22"/>
          <w:szCs w:val="22"/>
        </w:rPr>
        <w:t>Rate</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of</w:t>
      </w:r>
      <w:r w:rsidRPr="00D12A42">
        <w:rPr>
          <w:rFonts w:asciiTheme="minorBidi" w:eastAsiaTheme="minorHAnsi" w:hAnsiTheme="minorBidi" w:cstheme="minorBidi"/>
          <w:spacing w:val="-15"/>
          <w:sz w:val="22"/>
          <w:szCs w:val="22"/>
        </w:rPr>
        <w:t xml:space="preserve"> </w:t>
      </w:r>
      <w:r w:rsidRPr="00D12A42">
        <w:rPr>
          <w:rFonts w:asciiTheme="minorBidi" w:eastAsiaTheme="minorHAnsi" w:hAnsiTheme="minorBidi" w:cstheme="minorBidi"/>
          <w:sz w:val="22"/>
          <w:szCs w:val="22"/>
        </w:rPr>
        <w:t>rise</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heat</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detector</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shall</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be</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used</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where</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fire</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are</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expected</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to</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generate</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heat</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such</w:t>
      </w:r>
      <w:r w:rsidRPr="00D12A42">
        <w:rPr>
          <w:rFonts w:asciiTheme="minorBidi" w:eastAsiaTheme="minorHAnsi" w:hAnsiTheme="minorBidi" w:cstheme="minorBidi"/>
          <w:spacing w:val="-17"/>
          <w:sz w:val="22"/>
          <w:szCs w:val="22"/>
        </w:rPr>
        <w:t xml:space="preserve"> </w:t>
      </w:r>
      <w:r w:rsidRPr="00D12A42">
        <w:rPr>
          <w:rFonts w:asciiTheme="minorBidi" w:eastAsiaTheme="minorHAnsi" w:hAnsiTheme="minorBidi" w:cstheme="minorBidi"/>
          <w:sz w:val="22"/>
          <w:szCs w:val="22"/>
        </w:rPr>
        <w:t>as</w:t>
      </w:r>
      <w:r w:rsidRPr="00D12A42">
        <w:rPr>
          <w:rFonts w:asciiTheme="minorBidi" w:eastAsiaTheme="minorHAnsi" w:hAnsiTheme="minorBidi" w:cstheme="minorBidi"/>
          <w:spacing w:val="-16"/>
          <w:sz w:val="22"/>
          <w:szCs w:val="22"/>
        </w:rPr>
        <w:t xml:space="preserve"> </w:t>
      </w:r>
      <w:r w:rsidRPr="00D12A42">
        <w:rPr>
          <w:rFonts w:asciiTheme="minorBidi" w:eastAsiaTheme="minorHAnsi" w:hAnsiTheme="minorBidi" w:cstheme="minorBidi"/>
          <w:sz w:val="22"/>
          <w:szCs w:val="22"/>
        </w:rPr>
        <w:t xml:space="preserve">pantry </w:t>
      </w:r>
      <w:r w:rsidRPr="00D12A42">
        <w:rPr>
          <w:rFonts w:asciiTheme="minorBidi" w:eastAsia="Arial" w:hAnsiTheme="minorBidi" w:cstheme="minorBidi"/>
          <w:sz w:val="22"/>
          <w:szCs w:val="22"/>
        </w:rPr>
        <w:t>room</w:t>
      </w:r>
      <w:r w:rsidRPr="00D12A42">
        <w:rPr>
          <w:rFonts w:asciiTheme="minorBidi" w:eastAsiaTheme="minorHAnsi" w:hAnsiTheme="minorBidi" w:cstheme="minorBidi"/>
          <w:sz w:val="22"/>
          <w:szCs w:val="22"/>
        </w:rPr>
        <w:t>.</w:t>
      </w:r>
    </w:p>
    <w:p w:rsidR="00DA0441" w:rsidRPr="00D12A42" w:rsidRDefault="00DA0441" w:rsidP="00291D17">
      <w:pPr>
        <w:widowControl w:val="0"/>
        <w:numPr>
          <w:ilvl w:val="4"/>
          <w:numId w:val="22"/>
        </w:numPr>
        <w:bidi w:val="0"/>
        <w:spacing w:before="240" w:after="240" w:line="276" w:lineRule="auto"/>
        <w:ind w:left="2324"/>
        <w:jc w:val="lowKashida"/>
        <w:rPr>
          <w:rFonts w:asciiTheme="minorBidi" w:eastAsia="Arial" w:hAnsiTheme="minorBidi" w:cstheme="minorBidi"/>
          <w:sz w:val="22"/>
          <w:szCs w:val="22"/>
        </w:rPr>
      </w:pPr>
      <w:r w:rsidRPr="00D12A42">
        <w:rPr>
          <w:rFonts w:asciiTheme="minorBidi" w:eastAsiaTheme="minorHAnsi" w:hAnsiTheme="minorBidi" w:cstheme="minorBidi"/>
          <w:sz w:val="22"/>
          <w:szCs w:val="22"/>
        </w:rPr>
        <w:t>Spot type smoke detector shall be provided for manned building like as office rooms, HVAC room,</w:t>
      </w:r>
      <w:r w:rsidRPr="00D12A42">
        <w:rPr>
          <w:rFonts w:asciiTheme="minorBidi" w:eastAsiaTheme="minorHAnsi" w:hAnsiTheme="minorBidi" w:cstheme="minorBidi"/>
          <w:spacing w:val="-10"/>
          <w:sz w:val="22"/>
          <w:szCs w:val="22"/>
        </w:rPr>
        <w:t xml:space="preserve"> </w:t>
      </w:r>
      <w:r w:rsidRPr="00D12A42">
        <w:rPr>
          <w:rFonts w:asciiTheme="minorBidi" w:eastAsiaTheme="minorHAnsi" w:hAnsiTheme="minorBidi" w:cstheme="minorBidi"/>
          <w:sz w:val="22"/>
          <w:szCs w:val="22"/>
        </w:rPr>
        <w:t>Corridors,</w:t>
      </w:r>
      <w:r w:rsidRPr="00D12A42">
        <w:rPr>
          <w:rFonts w:asciiTheme="minorBidi" w:eastAsiaTheme="minorHAnsi" w:hAnsiTheme="minorBidi" w:cstheme="minorBidi"/>
          <w:spacing w:val="-11"/>
          <w:sz w:val="22"/>
          <w:szCs w:val="22"/>
        </w:rPr>
        <w:t xml:space="preserve"> </w:t>
      </w:r>
      <w:r w:rsidRPr="00D12A42">
        <w:rPr>
          <w:rFonts w:asciiTheme="minorBidi" w:eastAsiaTheme="minorHAnsi" w:hAnsiTheme="minorBidi" w:cstheme="minorBidi"/>
          <w:sz w:val="22"/>
          <w:szCs w:val="22"/>
        </w:rPr>
        <w:t>Prayer</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room,</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Dressing</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room,</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Guard</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room&amp;</w:t>
      </w:r>
      <w:r w:rsidRPr="00D12A42">
        <w:rPr>
          <w:rFonts w:asciiTheme="minorBidi" w:eastAsiaTheme="minorHAnsi" w:hAnsiTheme="minorBidi" w:cstheme="minorBidi"/>
          <w:spacing w:val="-11"/>
          <w:sz w:val="22"/>
          <w:szCs w:val="22"/>
        </w:rPr>
        <w:t xml:space="preserve"> </w:t>
      </w:r>
      <w:r w:rsidRPr="00D12A42">
        <w:rPr>
          <w:rFonts w:asciiTheme="minorBidi" w:eastAsiaTheme="minorHAnsi" w:hAnsiTheme="minorBidi" w:cstheme="minorBidi"/>
          <w:sz w:val="22"/>
          <w:szCs w:val="22"/>
        </w:rPr>
        <w:t>Cylinder</w:t>
      </w:r>
      <w:r w:rsidRPr="00D12A42">
        <w:rPr>
          <w:rFonts w:asciiTheme="minorBidi" w:eastAsiaTheme="minorHAnsi" w:hAnsiTheme="minorBidi" w:cstheme="minorBidi"/>
          <w:spacing w:val="-12"/>
          <w:sz w:val="22"/>
          <w:szCs w:val="22"/>
        </w:rPr>
        <w:t xml:space="preserve"> </w:t>
      </w:r>
      <w:r w:rsidRPr="00D12A42">
        <w:rPr>
          <w:rFonts w:asciiTheme="minorBidi" w:eastAsiaTheme="minorHAnsi" w:hAnsiTheme="minorBidi" w:cstheme="minorBidi"/>
          <w:sz w:val="22"/>
          <w:szCs w:val="22"/>
        </w:rPr>
        <w:t>rooms.</w:t>
      </w:r>
    </w:p>
    <w:p w:rsidR="00DA0441" w:rsidRPr="00D12A42" w:rsidRDefault="00DA0441" w:rsidP="00291D17">
      <w:pPr>
        <w:pStyle w:val="BodyTextIndent3"/>
      </w:pPr>
      <w:r w:rsidRPr="00D12A42">
        <w:t>When one of the Heat/Smoke detectors is activated in building, the following alarms and action shall be started:</w:t>
      </w:r>
    </w:p>
    <w:p w:rsidR="00881D7C" w:rsidRPr="00D12A42" w:rsidRDefault="00881D7C" w:rsidP="00881D7C">
      <w:pPr>
        <w:widowControl w:val="0"/>
        <w:numPr>
          <w:ilvl w:val="4"/>
          <w:numId w:val="22"/>
        </w:numPr>
        <w:tabs>
          <w:tab w:val="left" w:pos="2017"/>
        </w:tabs>
        <w:bidi w:val="0"/>
        <w:spacing w:before="240" w:after="240" w:line="276" w:lineRule="auto"/>
        <w:ind w:left="2018" w:hanging="340"/>
        <w:contextualSpacing/>
        <w:jc w:val="lowKashida"/>
        <w:rPr>
          <w:rFonts w:asciiTheme="minorBidi" w:eastAsia="Arial" w:hAnsiTheme="minorBidi" w:cstheme="minorBidi"/>
          <w:sz w:val="22"/>
          <w:szCs w:val="22"/>
        </w:rPr>
      </w:pPr>
      <w:r w:rsidRPr="00D12A42">
        <w:rPr>
          <w:rFonts w:asciiTheme="minorBidi" w:eastAsiaTheme="minorHAnsi" w:hAnsiTheme="minorBidi" w:cstheme="minorBidi"/>
          <w:sz w:val="22"/>
          <w:szCs w:val="22"/>
        </w:rPr>
        <w:t>Audible/ Visual Alarm on F&amp;G system, operating console in Operator Room.</w:t>
      </w:r>
    </w:p>
    <w:p w:rsidR="00D12A42" w:rsidRDefault="00D12A42" w:rsidP="00881D7C">
      <w:pPr>
        <w:widowControl w:val="0"/>
        <w:bidi w:val="0"/>
        <w:spacing w:before="240" w:after="240" w:line="276" w:lineRule="auto"/>
        <w:ind w:left="1418"/>
        <w:jc w:val="lowKashida"/>
        <w:rPr>
          <w:rFonts w:asciiTheme="minorBidi" w:eastAsia="Arial" w:hAnsiTheme="minorBidi" w:cstheme="minorBidi"/>
          <w:sz w:val="22"/>
          <w:szCs w:val="22"/>
        </w:rPr>
      </w:pPr>
    </w:p>
    <w:p w:rsidR="00881D7C" w:rsidRPr="00D12A42" w:rsidRDefault="00881D7C" w:rsidP="00D12A42">
      <w:pPr>
        <w:widowControl w:val="0"/>
        <w:bidi w:val="0"/>
        <w:spacing w:before="240" w:after="240" w:line="276" w:lineRule="auto"/>
        <w:ind w:left="1418"/>
        <w:jc w:val="lowKashida"/>
        <w:rPr>
          <w:rFonts w:asciiTheme="minorBidi" w:eastAsia="Arial" w:hAnsiTheme="minorBidi" w:cstheme="minorBidi"/>
          <w:sz w:val="22"/>
          <w:szCs w:val="22"/>
        </w:rPr>
      </w:pPr>
      <w:r w:rsidRPr="00D12A42">
        <w:rPr>
          <w:rFonts w:asciiTheme="minorBidi" w:eastAsia="Arial" w:hAnsiTheme="minorBidi" w:cstheme="minorBidi"/>
          <w:sz w:val="22"/>
          <w:szCs w:val="22"/>
        </w:rPr>
        <w:t>When two of the Heat/Smoke detectors are activated in building, the following action shall be started:</w:t>
      </w:r>
    </w:p>
    <w:p w:rsidR="00881D7C" w:rsidRPr="00D12A42" w:rsidRDefault="00881D7C" w:rsidP="00881D7C">
      <w:pPr>
        <w:widowControl w:val="0"/>
        <w:numPr>
          <w:ilvl w:val="4"/>
          <w:numId w:val="22"/>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D12A42">
        <w:rPr>
          <w:rFonts w:asciiTheme="minorBidi" w:eastAsiaTheme="minorHAnsi" w:hAnsiTheme="minorBidi" w:cstheme="minorBidi"/>
          <w:sz w:val="22"/>
          <w:szCs w:val="22"/>
        </w:rPr>
        <w:t>Audible/ Visual Alarm on F&amp;G system, operating console</w:t>
      </w:r>
      <w:r w:rsidRPr="00D12A42">
        <w:rPr>
          <w:rFonts w:asciiTheme="minorBidi" w:eastAsiaTheme="minorHAnsi" w:hAnsiTheme="minorBidi" w:cstheme="minorBidi" w:hint="cs"/>
          <w:sz w:val="22"/>
          <w:szCs w:val="22"/>
          <w:rtl/>
        </w:rPr>
        <w:t xml:space="preserve"> </w:t>
      </w:r>
      <w:r w:rsidRPr="00D12A42">
        <w:rPr>
          <w:rFonts w:asciiTheme="minorBidi" w:eastAsiaTheme="minorHAnsi" w:hAnsiTheme="minorBidi" w:cstheme="minorBidi"/>
          <w:sz w:val="22"/>
          <w:szCs w:val="22"/>
        </w:rPr>
        <w:t>and/ F&amp;G Matrix panel in Operator Room.</w:t>
      </w:r>
    </w:p>
    <w:p w:rsidR="00881D7C" w:rsidRPr="00D12A42" w:rsidRDefault="00881D7C" w:rsidP="00881D7C">
      <w:pPr>
        <w:widowControl w:val="0"/>
        <w:numPr>
          <w:ilvl w:val="4"/>
          <w:numId w:val="22"/>
        </w:numPr>
        <w:tabs>
          <w:tab w:val="left" w:pos="2017"/>
        </w:tabs>
        <w:bidi w:val="0"/>
        <w:spacing w:before="240" w:after="240" w:line="276" w:lineRule="auto"/>
        <w:ind w:left="2016"/>
        <w:jc w:val="lowKashida"/>
        <w:rPr>
          <w:rFonts w:asciiTheme="minorBidi" w:eastAsiaTheme="minorHAnsi" w:hAnsiTheme="minorBidi" w:cstheme="minorBidi"/>
          <w:sz w:val="22"/>
          <w:szCs w:val="22"/>
        </w:rPr>
      </w:pPr>
      <w:r w:rsidRPr="00D12A42">
        <w:rPr>
          <w:rFonts w:asciiTheme="minorBidi" w:eastAsiaTheme="minorHAnsi" w:hAnsiTheme="minorBidi" w:cstheme="minorBidi"/>
          <w:sz w:val="22"/>
          <w:szCs w:val="22"/>
        </w:rPr>
        <w:t>Local Audible/Visual Alarm (red light) and Actions at Building.</w:t>
      </w:r>
    </w:p>
    <w:p w:rsidR="00881D7C" w:rsidRPr="00D12A42" w:rsidRDefault="00881D7C" w:rsidP="00881D7C">
      <w:pPr>
        <w:widowControl w:val="0"/>
        <w:numPr>
          <w:ilvl w:val="4"/>
          <w:numId w:val="22"/>
        </w:numPr>
        <w:tabs>
          <w:tab w:val="left" w:pos="2017"/>
        </w:tabs>
        <w:bidi w:val="0"/>
        <w:spacing w:before="240" w:after="240" w:line="276" w:lineRule="auto"/>
        <w:ind w:left="2016"/>
        <w:jc w:val="lowKashida"/>
        <w:rPr>
          <w:rFonts w:asciiTheme="minorBidi" w:eastAsia="Arial" w:hAnsiTheme="minorBidi" w:cstheme="minorBidi"/>
          <w:sz w:val="22"/>
          <w:szCs w:val="22"/>
        </w:rPr>
      </w:pPr>
      <w:r w:rsidRPr="00D12A42">
        <w:rPr>
          <w:rFonts w:asciiTheme="minorBidi" w:eastAsiaTheme="minorHAnsi" w:hAnsiTheme="minorBidi" w:cstheme="minorBidi"/>
          <w:sz w:val="22"/>
          <w:szCs w:val="22"/>
        </w:rPr>
        <w:t>HVAC</w:t>
      </w:r>
      <w:r w:rsidRPr="00D12A42">
        <w:rPr>
          <w:rFonts w:asciiTheme="minorBidi" w:eastAsiaTheme="minorHAnsi" w:hAnsiTheme="minorBidi" w:cstheme="minorBidi"/>
          <w:spacing w:val="-11"/>
          <w:sz w:val="22"/>
          <w:szCs w:val="22"/>
        </w:rPr>
        <w:t xml:space="preserve"> </w:t>
      </w:r>
      <w:r w:rsidRPr="00D12A42">
        <w:rPr>
          <w:rFonts w:asciiTheme="minorBidi" w:eastAsiaTheme="minorHAnsi" w:hAnsiTheme="minorBidi" w:cstheme="minorBidi"/>
          <w:sz w:val="22"/>
          <w:szCs w:val="22"/>
        </w:rPr>
        <w:t>shut-down</w:t>
      </w:r>
      <w:r w:rsidRPr="00D12A42">
        <w:rPr>
          <w:rFonts w:asciiTheme="minorBidi" w:eastAsiaTheme="minorHAnsi" w:hAnsiTheme="minorBidi" w:cstheme="minorBidi"/>
          <w:spacing w:val="-8"/>
          <w:sz w:val="22"/>
          <w:szCs w:val="22"/>
        </w:rPr>
        <w:t xml:space="preserve"> </w:t>
      </w:r>
      <w:r w:rsidRPr="00D12A42">
        <w:rPr>
          <w:rFonts w:asciiTheme="minorBidi" w:eastAsiaTheme="minorHAnsi" w:hAnsiTheme="minorBidi" w:cstheme="minorBidi"/>
          <w:sz w:val="22"/>
          <w:szCs w:val="22"/>
        </w:rPr>
        <w:t>and</w:t>
      </w:r>
      <w:r w:rsidRPr="00D12A42">
        <w:rPr>
          <w:rFonts w:asciiTheme="minorBidi" w:eastAsiaTheme="minorHAnsi" w:hAnsiTheme="minorBidi" w:cstheme="minorBidi"/>
          <w:spacing w:val="-10"/>
          <w:sz w:val="22"/>
          <w:szCs w:val="22"/>
        </w:rPr>
        <w:t xml:space="preserve"> </w:t>
      </w:r>
      <w:r w:rsidRPr="00D12A42">
        <w:rPr>
          <w:rFonts w:asciiTheme="minorBidi" w:eastAsiaTheme="minorHAnsi" w:hAnsiTheme="minorBidi" w:cstheme="minorBidi"/>
          <w:sz w:val="22"/>
          <w:szCs w:val="22"/>
        </w:rPr>
        <w:t>dampers</w:t>
      </w:r>
      <w:r w:rsidRPr="00D12A42">
        <w:rPr>
          <w:rFonts w:asciiTheme="minorBidi" w:eastAsiaTheme="minorHAnsi" w:hAnsiTheme="minorBidi" w:cstheme="minorBidi"/>
          <w:spacing w:val="-8"/>
          <w:sz w:val="22"/>
          <w:szCs w:val="22"/>
        </w:rPr>
        <w:t xml:space="preserve"> </w:t>
      </w:r>
      <w:r w:rsidRPr="00D12A42">
        <w:rPr>
          <w:rFonts w:asciiTheme="minorBidi" w:eastAsiaTheme="minorHAnsi" w:hAnsiTheme="minorBidi" w:cstheme="minorBidi"/>
          <w:sz w:val="22"/>
          <w:szCs w:val="22"/>
        </w:rPr>
        <w:t>closed</w:t>
      </w:r>
      <w:r w:rsidRPr="00D12A42">
        <w:rPr>
          <w:rFonts w:asciiTheme="minorBidi" w:eastAsiaTheme="minorHAnsi" w:hAnsiTheme="minorBidi" w:cstheme="minorBidi"/>
          <w:spacing w:val="-10"/>
          <w:sz w:val="22"/>
          <w:szCs w:val="22"/>
        </w:rPr>
        <w:t xml:space="preserve"> </w:t>
      </w:r>
      <w:r w:rsidRPr="00D12A42">
        <w:rPr>
          <w:rFonts w:asciiTheme="minorBidi" w:eastAsiaTheme="minorHAnsi" w:hAnsiTheme="minorBidi" w:cstheme="minorBidi"/>
          <w:sz w:val="22"/>
          <w:szCs w:val="22"/>
        </w:rPr>
        <w:t>in</w:t>
      </w:r>
      <w:r w:rsidRPr="00D12A42">
        <w:rPr>
          <w:rFonts w:asciiTheme="minorBidi" w:eastAsiaTheme="minorHAnsi" w:hAnsiTheme="minorBidi" w:cstheme="minorBidi"/>
          <w:spacing w:val="-10"/>
          <w:sz w:val="22"/>
          <w:szCs w:val="22"/>
        </w:rPr>
        <w:t xml:space="preserve"> </w:t>
      </w:r>
      <w:r w:rsidRPr="00D12A42">
        <w:rPr>
          <w:rFonts w:asciiTheme="minorBidi" w:eastAsiaTheme="minorHAnsi" w:hAnsiTheme="minorBidi" w:cstheme="minorBidi"/>
          <w:sz w:val="22"/>
          <w:szCs w:val="22"/>
        </w:rPr>
        <w:t>concerned</w:t>
      </w:r>
      <w:r w:rsidRPr="00D12A42">
        <w:rPr>
          <w:rFonts w:asciiTheme="minorBidi" w:eastAsiaTheme="minorHAnsi" w:hAnsiTheme="minorBidi" w:cstheme="minorBidi"/>
          <w:spacing w:val="-11"/>
          <w:sz w:val="22"/>
          <w:szCs w:val="22"/>
        </w:rPr>
        <w:t xml:space="preserve"> </w:t>
      </w:r>
      <w:r w:rsidRPr="00D12A42">
        <w:rPr>
          <w:rFonts w:asciiTheme="minorBidi" w:eastAsiaTheme="minorHAnsi" w:hAnsiTheme="minorBidi" w:cstheme="minorBidi"/>
          <w:sz w:val="22"/>
          <w:szCs w:val="22"/>
        </w:rPr>
        <w:t>fire</w:t>
      </w:r>
      <w:r w:rsidRPr="00D12A42">
        <w:rPr>
          <w:rFonts w:asciiTheme="minorBidi" w:eastAsiaTheme="minorHAnsi" w:hAnsiTheme="minorBidi" w:cstheme="minorBidi"/>
          <w:spacing w:val="-10"/>
          <w:sz w:val="22"/>
          <w:szCs w:val="22"/>
        </w:rPr>
        <w:t xml:space="preserve"> </w:t>
      </w:r>
      <w:r w:rsidRPr="00D12A42">
        <w:rPr>
          <w:rFonts w:asciiTheme="minorBidi" w:eastAsiaTheme="minorHAnsi" w:hAnsiTheme="minorBidi" w:cstheme="minorBidi"/>
          <w:sz w:val="22"/>
          <w:szCs w:val="22"/>
        </w:rPr>
        <w:t>zone (if any).</w:t>
      </w:r>
    </w:p>
    <w:p w:rsidR="009E7E70" w:rsidRPr="00D12A42" w:rsidRDefault="00881D7C" w:rsidP="00D12A42">
      <w:pPr>
        <w:widowControl w:val="0"/>
        <w:numPr>
          <w:ilvl w:val="4"/>
          <w:numId w:val="22"/>
        </w:numPr>
        <w:tabs>
          <w:tab w:val="left" w:pos="2017"/>
        </w:tabs>
        <w:bidi w:val="0"/>
        <w:spacing w:before="240" w:after="240" w:line="276" w:lineRule="auto"/>
        <w:ind w:left="2016"/>
        <w:jc w:val="lowKashida"/>
        <w:rPr>
          <w:rFonts w:asciiTheme="minorBidi" w:eastAsia="Arial" w:hAnsiTheme="minorBidi" w:cstheme="minorBidi"/>
          <w:sz w:val="22"/>
          <w:szCs w:val="22"/>
        </w:rPr>
      </w:pPr>
      <w:r w:rsidRPr="00D12A42">
        <w:rPr>
          <w:rFonts w:asciiTheme="minorBidi" w:eastAsiaTheme="minorHAnsi" w:hAnsiTheme="minorBidi" w:cstheme="minorBidi"/>
          <w:sz w:val="22"/>
          <w:szCs w:val="22"/>
        </w:rPr>
        <w:t>Extinguishing</w:t>
      </w:r>
      <w:r w:rsidRPr="00D12A42">
        <w:rPr>
          <w:rFonts w:asciiTheme="minorBidi" w:eastAsiaTheme="minorHAnsi" w:hAnsiTheme="minorBidi" w:cstheme="minorBidi"/>
          <w:spacing w:val="-15"/>
          <w:sz w:val="22"/>
          <w:szCs w:val="22"/>
        </w:rPr>
        <w:t xml:space="preserve"> </w:t>
      </w:r>
      <w:r w:rsidRPr="00D12A42">
        <w:rPr>
          <w:rFonts w:asciiTheme="minorBidi" w:eastAsiaTheme="minorHAnsi" w:hAnsiTheme="minorBidi" w:cstheme="minorBidi"/>
          <w:sz w:val="22"/>
          <w:szCs w:val="22"/>
        </w:rPr>
        <w:t>systems Activation</w:t>
      </w:r>
      <w:r w:rsidRPr="00D12A42">
        <w:rPr>
          <w:rFonts w:asciiTheme="minorBidi" w:eastAsiaTheme="minorHAnsi" w:hAnsiTheme="minorBidi" w:cstheme="minorBidi"/>
          <w:spacing w:val="-14"/>
          <w:sz w:val="22"/>
          <w:szCs w:val="22"/>
        </w:rPr>
        <w:t xml:space="preserve"> </w:t>
      </w:r>
      <w:r w:rsidRPr="00D12A42">
        <w:rPr>
          <w:rFonts w:asciiTheme="minorBidi" w:eastAsiaTheme="minorHAnsi" w:hAnsiTheme="minorBidi" w:cstheme="minorBidi"/>
          <w:sz w:val="22"/>
          <w:szCs w:val="22"/>
        </w:rPr>
        <w:t>(if any).</w:t>
      </w:r>
    </w:p>
    <w:p w:rsidR="00DA0441" w:rsidRPr="00D12A42" w:rsidRDefault="00DA0441" w:rsidP="00493623">
      <w:pPr>
        <w:pStyle w:val="ListParagraph"/>
        <w:keepNext/>
        <w:numPr>
          <w:ilvl w:val="2"/>
          <w:numId w:val="31"/>
        </w:numPr>
        <w:bidi w:val="0"/>
        <w:spacing w:before="240" w:after="240" w:line="276" w:lineRule="auto"/>
        <w:ind w:left="2138"/>
        <w:jc w:val="lowKashida"/>
        <w:outlineLvl w:val="1"/>
        <w:rPr>
          <w:rFonts w:ascii="Arial" w:hAnsi="Arial" w:cs="Arial"/>
          <w:b/>
          <w:bCs/>
          <w:caps/>
          <w:sz w:val="22"/>
          <w:szCs w:val="22"/>
          <w:lang w:val="en-GB"/>
        </w:rPr>
      </w:pPr>
      <w:bookmarkStart w:id="142" w:name="_TOC_250010"/>
      <w:bookmarkStart w:id="143" w:name="_Toc535669290"/>
      <w:bookmarkStart w:id="144" w:name="_Toc8655372"/>
      <w:bookmarkStart w:id="145" w:name="_Toc11255814"/>
      <w:bookmarkStart w:id="146" w:name="_Toc11840296"/>
      <w:bookmarkStart w:id="147" w:name="_Toc44854059"/>
      <w:bookmarkStart w:id="148" w:name="_Toc79502437"/>
      <w:bookmarkStart w:id="149" w:name="_Toc91600883"/>
      <w:r w:rsidRPr="00D12A42">
        <w:rPr>
          <w:rFonts w:ascii="Arial" w:hAnsi="Arial" w:cs="Arial"/>
          <w:b/>
          <w:bCs/>
          <w:caps/>
          <w:sz w:val="22"/>
          <w:szCs w:val="22"/>
          <w:lang w:val="en-GB"/>
        </w:rPr>
        <w:t>Fire Detection Devices on Transformers</w:t>
      </w:r>
      <w:bookmarkEnd w:id="142"/>
      <w:bookmarkEnd w:id="143"/>
      <w:bookmarkEnd w:id="144"/>
      <w:bookmarkEnd w:id="145"/>
      <w:bookmarkEnd w:id="146"/>
      <w:bookmarkEnd w:id="147"/>
      <w:bookmarkEnd w:id="148"/>
      <w:r w:rsidR="00493623" w:rsidRPr="00D12A42">
        <w:rPr>
          <w:rFonts w:ascii="Arial" w:hAnsi="Arial" w:cs="Arial"/>
          <w:b/>
          <w:bCs/>
          <w:caps/>
          <w:sz w:val="22"/>
          <w:szCs w:val="22"/>
          <w:lang w:val="en-GB"/>
        </w:rPr>
        <w:t>( iF any</w:t>
      </w:r>
      <w:r w:rsidR="009E7E70" w:rsidRPr="00D12A42">
        <w:rPr>
          <w:rFonts w:ascii="Arial" w:hAnsi="Arial" w:cs="Arial"/>
          <w:b/>
          <w:bCs/>
          <w:caps/>
          <w:sz w:val="22"/>
          <w:szCs w:val="22"/>
          <w:lang w:val="en-GB"/>
        </w:rPr>
        <w:t>)</w:t>
      </w:r>
      <w:bookmarkEnd w:id="149"/>
    </w:p>
    <w:p w:rsidR="00DA0441" w:rsidRPr="00825D28" w:rsidRDefault="00DA0441" w:rsidP="00DA0441">
      <w:pPr>
        <w:widowControl w:val="0"/>
        <w:bidi w:val="0"/>
        <w:spacing w:before="240" w:after="240" w:line="276" w:lineRule="auto"/>
        <w:ind w:left="1418"/>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Linear Heat detection cables shall be provided for transformers area in the substation building for started the water spray system( if any) so, In addition of above alarm and action when any linear heat detector activates in transformer area, bellow actions shall be started:</w:t>
      </w:r>
    </w:p>
    <w:p w:rsidR="00DA0441" w:rsidRPr="00825D28" w:rsidRDefault="00DA0441" w:rsidP="009E4322">
      <w:pPr>
        <w:widowControl w:val="0"/>
        <w:numPr>
          <w:ilvl w:val="4"/>
          <w:numId w:val="22"/>
        </w:numPr>
        <w:bidi w:val="0"/>
        <w:spacing w:before="240" w:after="240" w:line="276" w:lineRule="auto"/>
        <w:ind w:left="1792" w:hanging="35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Local</w:t>
      </w:r>
      <w:r w:rsidRPr="00825D28">
        <w:rPr>
          <w:rFonts w:asciiTheme="minorBidi" w:eastAsiaTheme="minorHAnsi" w:hAnsiTheme="minorBidi" w:cstheme="minorBidi"/>
          <w:spacing w:val="-12"/>
          <w:sz w:val="22"/>
          <w:szCs w:val="22"/>
        </w:rPr>
        <w:t xml:space="preserve"> </w:t>
      </w:r>
      <w:r w:rsidRPr="001A3014">
        <w:rPr>
          <w:rFonts w:asciiTheme="minorBidi" w:eastAsiaTheme="minorHAnsi" w:hAnsiTheme="minorBidi" w:cstheme="minorBidi"/>
          <w:sz w:val="22"/>
          <w:szCs w:val="22"/>
        </w:rPr>
        <w:t>Audible</w:t>
      </w:r>
      <w:r w:rsidRPr="00825D28">
        <w:rPr>
          <w:rFonts w:asciiTheme="minorBidi" w:eastAsiaTheme="minorHAnsi" w:hAnsiTheme="minorBidi" w:cstheme="minorBidi"/>
          <w:sz w:val="22"/>
          <w:szCs w:val="22"/>
        </w:rPr>
        <w:t>/Visual</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Alarm</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(red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light)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Actions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Building.</w:t>
      </w:r>
    </w:p>
    <w:p w:rsidR="00DA0441" w:rsidRPr="00825D28" w:rsidRDefault="00DA0441" w:rsidP="009E4322">
      <w:pPr>
        <w:widowControl w:val="0"/>
        <w:numPr>
          <w:ilvl w:val="4"/>
          <w:numId w:val="22"/>
        </w:numPr>
        <w:bidi w:val="0"/>
        <w:spacing w:before="240" w:after="240" w:line="276" w:lineRule="auto"/>
        <w:ind w:left="1792" w:hanging="350"/>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Audible/ Visual Alarm on F&amp;G system, operating console and /F&amp;G </w:t>
      </w:r>
      <w:r>
        <w:rPr>
          <w:rFonts w:asciiTheme="minorBidi" w:eastAsiaTheme="minorHAnsi" w:hAnsiTheme="minorBidi" w:cstheme="minorBidi"/>
          <w:sz w:val="22"/>
          <w:szCs w:val="22"/>
        </w:rPr>
        <w:t>Matrix</w:t>
      </w:r>
      <w:r w:rsidRPr="00825D28">
        <w:rPr>
          <w:rFonts w:asciiTheme="minorBidi" w:eastAsiaTheme="minorHAnsi" w:hAnsiTheme="minorBidi" w:cstheme="minorBidi"/>
          <w:sz w:val="22"/>
          <w:szCs w:val="22"/>
        </w:rPr>
        <w:t xml:space="preserve"> panel in Operator Room.</w:t>
      </w:r>
    </w:p>
    <w:p w:rsidR="00DA0441" w:rsidRPr="00B26BA3" w:rsidRDefault="00DA0441" w:rsidP="009E4322">
      <w:pPr>
        <w:widowControl w:val="0"/>
        <w:numPr>
          <w:ilvl w:val="4"/>
          <w:numId w:val="22"/>
        </w:numPr>
        <w:bidi w:val="0"/>
        <w:spacing w:before="240" w:after="240" w:line="276" w:lineRule="auto"/>
        <w:ind w:left="1792" w:hanging="350"/>
        <w:jc w:val="lowKashida"/>
        <w:rPr>
          <w:rFonts w:asciiTheme="minorBidi" w:eastAsia="Arial" w:hAnsiTheme="minorBidi" w:cstheme="minorBidi"/>
          <w:sz w:val="22"/>
          <w:szCs w:val="22"/>
        </w:rPr>
      </w:pPr>
      <w:r w:rsidRPr="001A3014">
        <w:rPr>
          <w:rFonts w:asciiTheme="minorBidi" w:eastAsiaTheme="minorHAnsi" w:hAnsiTheme="minorBidi" w:cstheme="minorBidi"/>
          <w:sz w:val="22"/>
          <w:szCs w:val="22"/>
        </w:rPr>
        <w:t>Transformers</w:t>
      </w:r>
      <w:r w:rsidRPr="00AD727C">
        <w:rPr>
          <w:rFonts w:asciiTheme="minorBidi" w:eastAsiaTheme="minorHAnsi" w:hAnsiTheme="minorBidi" w:cstheme="minorBidi"/>
          <w:sz w:val="22"/>
          <w:szCs w:val="22"/>
        </w:rPr>
        <w:t xml:space="preserve"> shut</w:t>
      </w:r>
      <w:r w:rsidRPr="00AD727C">
        <w:rPr>
          <w:rFonts w:asciiTheme="minorBidi" w:eastAsiaTheme="minorHAnsi" w:hAnsiTheme="minorBidi" w:cstheme="minorBidi"/>
          <w:spacing w:val="-35"/>
          <w:sz w:val="22"/>
          <w:szCs w:val="22"/>
        </w:rPr>
        <w:t xml:space="preserve"> </w:t>
      </w:r>
      <w:r w:rsidRPr="00AD727C">
        <w:rPr>
          <w:rFonts w:asciiTheme="minorBidi" w:eastAsiaTheme="minorHAnsi" w:hAnsiTheme="minorBidi" w:cstheme="minorBidi"/>
          <w:sz w:val="22"/>
          <w:szCs w:val="22"/>
        </w:rPr>
        <w:t>down.</w:t>
      </w:r>
    </w:p>
    <w:p w:rsidR="00DA0441" w:rsidRPr="00825D28" w:rsidRDefault="00DA0441" w:rsidP="00DA0441">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50" w:name="_TOC_250009"/>
      <w:bookmarkStart w:id="151" w:name="_Toc535669291"/>
      <w:bookmarkStart w:id="152" w:name="_Toc8655373"/>
      <w:bookmarkStart w:id="153" w:name="_Toc11255815"/>
      <w:bookmarkStart w:id="154" w:name="_Toc11840297"/>
      <w:bookmarkStart w:id="155" w:name="_Toc44854060"/>
      <w:bookmarkStart w:id="156" w:name="_Toc91600884"/>
      <w:r w:rsidRPr="00825D28">
        <w:rPr>
          <w:rFonts w:ascii="Arial" w:hAnsi="Arial" w:cs="Arial"/>
          <w:b/>
          <w:bCs/>
          <w:caps/>
          <w:kern w:val="28"/>
          <w:sz w:val="24"/>
        </w:rPr>
        <w:lastRenderedPageBreak/>
        <w:t>Gas Detection System</w:t>
      </w:r>
      <w:bookmarkEnd w:id="150"/>
      <w:bookmarkEnd w:id="151"/>
      <w:bookmarkEnd w:id="152"/>
      <w:bookmarkEnd w:id="153"/>
      <w:bookmarkEnd w:id="154"/>
      <w:bookmarkEnd w:id="155"/>
      <w:bookmarkEnd w:id="156"/>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57" w:name="_TOC_250008"/>
      <w:bookmarkStart w:id="158" w:name="_Toc535669292"/>
      <w:bookmarkStart w:id="159" w:name="_Toc8655374"/>
      <w:bookmarkStart w:id="160" w:name="_Toc11255816"/>
      <w:bookmarkStart w:id="161" w:name="_Toc11840298"/>
      <w:bookmarkStart w:id="162" w:name="_Toc44854061"/>
      <w:bookmarkStart w:id="163" w:name="_Toc91600885"/>
      <w:r w:rsidRPr="00825D28">
        <w:rPr>
          <w:rFonts w:ascii="Arial" w:hAnsi="Arial" w:cs="Arial"/>
          <w:b/>
          <w:bCs/>
          <w:caps/>
          <w:sz w:val="22"/>
          <w:szCs w:val="22"/>
          <w:lang w:val="en-GB"/>
        </w:rPr>
        <w:t>General</w:t>
      </w:r>
      <w:bookmarkEnd w:id="157"/>
      <w:bookmarkEnd w:id="158"/>
      <w:bookmarkEnd w:id="159"/>
      <w:bookmarkEnd w:id="160"/>
      <w:bookmarkEnd w:id="161"/>
      <w:bookmarkEnd w:id="162"/>
      <w:bookmarkEnd w:id="163"/>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flammable and toxic gas detection system shall provide continuous and automatic monitoring for the presence of flammable and toxic gases in specified areas.</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type of detector and its location should be based on typical leakage and equipment layout and the heat and material balance statistics for the process.</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General guidelines and requirements for location are given below.</w:t>
      </w:r>
    </w:p>
    <w:p w:rsidR="00DA0441" w:rsidRPr="00825D28" w:rsidRDefault="00DA0441" w:rsidP="00DA0441">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 xml:space="preserve">Prevailing wind speed and direction and local atmospheric conditions (dust, humidity, alignment...) </w:t>
      </w:r>
      <w:r w:rsidRPr="00825D28">
        <w:rPr>
          <w:rFonts w:asciiTheme="minorBidi" w:eastAsia="Arial" w:hAnsiTheme="minorBidi" w:cstheme="minorBidi"/>
          <w:sz w:val="22"/>
          <w:szCs w:val="22"/>
        </w:rPr>
        <w:t>should</w:t>
      </w:r>
      <w:r w:rsidRPr="00825D28">
        <w:rPr>
          <w:rFonts w:asciiTheme="minorBidi" w:eastAsiaTheme="minorHAnsi" w:hAnsiTheme="minorBidi" w:cstheme="minorBidi"/>
          <w:sz w:val="22"/>
          <w:szCs w:val="22"/>
        </w:rPr>
        <w:t xml:space="preserve"> be</w:t>
      </w:r>
      <w:r w:rsidRPr="00825D28">
        <w:rPr>
          <w:rFonts w:asciiTheme="minorBidi" w:eastAsiaTheme="minorHAnsi" w:hAnsiTheme="minorBidi" w:cstheme="minorBidi"/>
          <w:spacing w:val="-39"/>
          <w:sz w:val="22"/>
          <w:szCs w:val="22"/>
        </w:rPr>
        <w:t xml:space="preserve"> </w:t>
      </w:r>
      <w:r w:rsidRPr="00825D28">
        <w:rPr>
          <w:rFonts w:asciiTheme="minorBidi" w:eastAsiaTheme="minorHAnsi" w:hAnsiTheme="minorBidi" w:cstheme="minorBidi"/>
          <w:sz w:val="22"/>
          <w:szCs w:val="22"/>
        </w:rPr>
        <w:t>considered.</w:t>
      </w:r>
    </w:p>
    <w:p w:rsidR="00DA0441" w:rsidRPr="00825D28" w:rsidRDefault="00DA0441" w:rsidP="00DA0441">
      <w:pPr>
        <w:widowControl w:val="0"/>
        <w:numPr>
          <w:ilvl w:val="4"/>
          <w:numId w:val="22"/>
        </w:numPr>
        <w:bidi w:val="0"/>
        <w:spacing w:before="240" w:after="240" w:line="276" w:lineRule="auto"/>
        <w:ind w:left="1418"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Potential</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leakages</w:t>
      </w:r>
      <w:r w:rsidRPr="00825D28">
        <w:rPr>
          <w:rFonts w:asciiTheme="minorBidi" w:eastAsiaTheme="minorHAnsi" w:hAnsiTheme="minorBidi" w:cstheme="minorBidi"/>
          <w:spacing w:val="-11"/>
          <w:sz w:val="22"/>
          <w:szCs w:val="22"/>
        </w:rPr>
        <w:t xml:space="preserve"> </w:t>
      </w:r>
      <w:r w:rsidRPr="00825D28">
        <w:rPr>
          <w:rFonts w:asciiTheme="minorBidi" w:eastAsiaTheme="minorHAnsi" w:hAnsiTheme="minorBidi" w:cstheme="minorBidi"/>
          <w:sz w:val="22"/>
          <w:szCs w:val="22"/>
        </w:rPr>
        <w:t>sources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determined</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plant.</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The elevation at which the gas detectors are mounted shall reflect the presence of heavier or lighter-than-air gases. Consideration should be given to the molecular weight of the gas mixture in the various parts of the process, and whether a lighter or heavier-than-air gas leak would result in case of a leakage.;</w:t>
      </w:r>
    </w:p>
    <w:p w:rsidR="00DA0441" w:rsidRPr="00825D28" w:rsidRDefault="00DA0441" w:rsidP="00DA0441">
      <w:pPr>
        <w:widowControl w:val="0"/>
        <w:numPr>
          <w:ilvl w:val="0"/>
          <w:numId w:val="20"/>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 gas lighter than</w:t>
      </w:r>
      <w:r w:rsidRPr="00825D28">
        <w:rPr>
          <w:rFonts w:asciiTheme="minorBidi" w:eastAsiaTheme="minorHAnsi" w:hAnsiTheme="minorBidi" w:cstheme="minorBidi"/>
          <w:spacing w:val="-34"/>
          <w:sz w:val="22"/>
          <w:szCs w:val="22"/>
        </w:rPr>
        <w:t xml:space="preserve"> </w:t>
      </w:r>
      <w:r w:rsidRPr="00825D28">
        <w:rPr>
          <w:rFonts w:asciiTheme="minorBidi" w:eastAsiaTheme="minorHAnsi" w:hAnsiTheme="minorBidi" w:cstheme="minorBidi"/>
          <w:sz w:val="22"/>
          <w:szCs w:val="22"/>
        </w:rPr>
        <w:t>air:</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the Potential leakages source</w:t>
      </w:r>
    </w:p>
    <w:p w:rsidR="00DA0441" w:rsidRPr="00825D28" w:rsidRDefault="00DA0441" w:rsidP="00DA0441">
      <w:pPr>
        <w:widowControl w:val="0"/>
        <w:numPr>
          <w:ilvl w:val="0"/>
          <w:numId w:val="20"/>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Gas heavier than air</w:t>
      </w:r>
      <w:r w:rsidRPr="00825D28">
        <w:rPr>
          <w:rFonts w:asciiTheme="minorBidi" w:eastAsiaTheme="minorHAnsi" w:hAnsiTheme="minorBidi" w:cstheme="minorBidi"/>
          <w:spacing w:val="-28"/>
          <w:sz w:val="22"/>
          <w:szCs w:val="22"/>
        </w:rPr>
        <w:t xml:space="preserve"> </w:t>
      </w:r>
      <w:r w:rsidRPr="00825D28">
        <w:rPr>
          <w:rFonts w:asciiTheme="minorBidi" w:eastAsiaTheme="minorHAnsi" w:hAnsiTheme="minorBidi" w:cstheme="minorBidi"/>
          <w:sz w:val="22"/>
          <w:szCs w:val="22"/>
        </w:rPr>
        <w:t>:</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Location of detectors shall be at a height of 500~700 mm above ground level</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Flammable</w:t>
      </w:r>
      <w:r w:rsidRPr="00825D28">
        <w:rPr>
          <w:rFonts w:ascii="Arial" w:hAnsi="Arial" w:cs="Arial"/>
          <w:sz w:val="22"/>
          <w:szCs w:val="22"/>
          <w:lang w:bidi="fa-IR"/>
        </w:rPr>
        <w:t xml:space="preserve"> gas</w:t>
      </w:r>
      <w:r>
        <w:rPr>
          <w:rFonts w:ascii="Arial" w:hAnsi="Arial" w:cs="Arial"/>
          <w:sz w:val="22"/>
          <w:szCs w:val="22"/>
          <w:lang w:bidi="fa-IR"/>
        </w:rPr>
        <w:t xml:space="preserve"> detector:</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&lt; +/-3% full scale</w:t>
      </w:r>
    </w:p>
    <w:p w:rsidR="00DA0441" w:rsidRPr="00F72F21" w:rsidRDefault="00DA0441" w:rsidP="009E4322">
      <w:pPr>
        <w:widowControl w:val="0"/>
        <w:numPr>
          <w:ilvl w:val="4"/>
          <w:numId w:val="22"/>
        </w:numPr>
        <w:bidi w:val="0"/>
        <w:spacing w:before="240" w:after="240" w:line="276" w:lineRule="auto"/>
        <w:ind w:left="1417" w:hanging="425"/>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DA0441" w:rsidRPr="00F72F2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Pr>
          <w:rFonts w:ascii="Arial" w:hAnsi="Arial" w:cs="Arial"/>
          <w:sz w:val="22"/>
          <w:szCs w:val="22"/>
          <w:lang w:bidi="fa-IR"/>
        </w:rPr>
        <w:t>Toxic</w:t>
      </w:r>
      <w:r w:rsidRPr="00F72F21">
        <w:rPr>
          <w:rFonts w:ascii="Arial" w:hAnsi="Arial" w:cs="Arial"/>
          <w:sz w:val="22"/>
          <w:szCs w:val="22"/>
          <w:lang w:bidi="fa-IR"/>
        </w:rPr>
        <w:t xml:space="preserve"> gas detector:</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Accuracy : ± 2% of full scale</w:t>
      </w:r>
    </w:p>
    <w:p w:rsidR="00DA044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Availability :&lt;</w:t>
      </w:r>
      <w:r w:rsidRPr="00F72F21">
        <w:rPr>
          <w:rFonts w:asciiTheme="minorBidi" w:eastAsiaTheme="minorHAnsi" w:hAnsiTheme="minorBidi" w:cstheme="minorBidi"/>
          <w:sz w:val="22"/>
          <w:szCs w:val="22"/>
          <w:rtl/>
        </w:rPr>
        <w:t xml:space="preserve"> </w:t>
      </w:r>
      <w:r w:rsidRPr="00F72F21">
        <w:rPr>
          <w:rFonts w:asciiTheme="minorBidi" w:eastAsiaTheme="minorHAnsi" w:hAnsiTheme="minorBidi" w:cstheme="minorBidi"/>
          <w:sz w:val="22"/>
          <w:szCs w:val="22"/>
        </w:rPr>
        <w:t>± 2% full scale</w:t>
      </w:r>
    </w:p>
    <w:p w:rsidR="00B80CD8" w:rsidRPr="00F72F21" w:rsidRDefault="00B80CD8" w:rsidP="00B80CD8">
      <w:pPr>
        <w:widowControl w:val="0"/>
        <w:bidi w:val="0"/>
        <w:spacing w:before="240" w:after="240" w:line="276" w:lineRule="auto"/>
        <w:ind w:left="1417"/>
        <w:contextualSpacing/>
        <w:jc w:val="lowKashida"/>
        <w:rPr>
          <w:rFonts w:asciiTheme="minorBidi" w:eastAsiaTheme="minorHAnsi" w:hAnsiTheme="minorBidi" w:cstheme="minorBidi"/>
          <w:sz w:val="22"/>
          <w:szCs w:val="22"/>
          <w:rtl/>
        </w:rPr>
      </w:pPr>
    </w:p>
    <w:p w:rsidR="00DA0441" w:rsidRPr="006F612A" w:rsidRDefault="00DA0441" w:rsidP="00493623">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64" w:name="_TOC_250007"/>
      <w:bookmarkStart w:id="165" w:name="_Toc535669293"/>
      <w:bookmarkStart w:id="166" w:name="_Toc8655375"/>
      <w:bookmarkStart w:id="167" w:name="_Toc11255817"/>
      <w:bookmarkStart w:id="168" w:name="_Toc11840299"/>
      <w:bookmarkStart w:id="169" w:name="_Toc44854062"/>
      <w:bookmarkStart w:id="170" w:name="_Toc91600886"/>
      <w:r w:rsidRPr="006F612A">
        <w:rPr>
          <w:rFonts w:ascii="Arial" w:hAnsi="Arial" w:cs="Arial"/>
          <w:b/>
          <w:bCs/>
          <w:caps/>
          <w:sz w:val="22"/>
          <w:szCs w:val="22"/>
          <w:lang w:val="en-GB"/>
        </w:rPr>
        <w:t>Flammable Gas Detection Devices in open area</w:t>
      </w:r>
      <w:bookmarkEnd w:id="164"/>
      <w:bookmarkEnd w:id="165"/>
      <w:bookmarkEnd w:id="166"/>
      <w:bookmarkEnd w:id="167"/>
      <w:bookmarkEnd w:id="168"/>
      <w:bookmarkEnd w:id="169"/>
      <w:r w:rsidR="00493623" w:rsidRPr="006F612A">
        <w:rPr>
          <w:rFonts w:ascii="Arial" w:hAnsi="Arial" w:cs="Arial"/>
          <w:b/>
          <w:bCs/>
          <w:caps/>
          <w:sz w:val="22"/>
          <w:szCs w:val="22"/>
          <w:lang w:val="en-GB"/>
        </w:rPr>
        <w:t>( IF aNY</w:t>
      </w:r>
      <w:r w:rsidR="009E7E70" w:rsidRPr="006F612A">
        <w:rPr>
          <w:rFonts w:ascii="Arial" w:hAnsi="Arial" w:cs="Arial"/>
          <w:b/>
          <w:bCs/>
          <w:caps/>
          <w:sz w:val="22"/>
          <w:szCs w:val="22"/>
          <w:lang w:val="en-GB"/>
        </w:rPr>
        <w:t>)</w:t>
      </w:r>
      <w:bookmarkEnd w:id="170"/>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In open area, infrared flammable gas detectors (IRGD) shall be installed for all process equipment which may cause gas leakage.</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To allow a level of redundancy, the minimum number of detectors in any one fire area shall be two, wired on separate circuits (2oo3 voting logic). This will allow for a single detector failure or fault. Detection by two or more devices at high level in the same voting group shall constitute a ‘confirmed’ alarm.</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Respective thresholds to indicate Low/High level for flammable gas detectors shall be set at 20% &amp;50% LEL as Low &amp;High levels for hydrocarbons.</w:t>
      </w:r>
    </w:p>
    <w:p w:rsidR="0098693E" w:rsidRPr="00825D28" w:rsidRDefault="0098693E" w:rsidP="0098693E">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one flammable gas detector is reached to 20% LEL, the following alarm shall be started:</w:t>
      </w:r>
    </w:p>
    <w:p w:rsidR="0098693E" w:rsidRPr="00F72F21" w:rsidRDefault="0098693E" w:rsidP="0098693E">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Common</w:t>
      </w:r>
      <w:r w:rsidRPr="00F72F21">
        <w:rPr>
          <w:rFonts w:asciiTheme="minorBidi" w:eastAsiaTheme="minorHAnsi" w:hAnsiTheme="minorBidi" w:cstheme="minorBidi"/>
          <w:sz w:val="22"/>
          <w:szCs w:val="22"/>
        </w:rPr>
        <w:t xml:space="preserve"> Audible/ Visual Alarm on F&amp;G system, operating in Operator Room </w:t>
      </w:r>
    </w:p>
    <w:p w:rsidR="0098693E" w:rsidRPr="00825D28" w:rsidRDefault="0098693E" w:rsidP="0098693E">
      <w:pPr>
        <w:autoSpaceDE w:val="0"/>
        <w:autoSpaceDN w:val="0"/>
        <w:bidi w:val="0"/>
        <w:adjustRightInd w:val="0"/>
        <w:spacing w:before="240" w:after="240" w:line="276" w:lineRule="auto"/>
        <w:ind w:left="1418"/>
        <w:jc w:val="lowKashida"/>
        <w:rPr>
          <w:rFonts w:ascii="Arial" w:hAnsi="Arial" w:cs="Arial"/>
          <w:sz w:val="22"/>
          <w:szCs w:val="22"/>
          <w:lang w:bidi="fa-IR"/>
        </w:rPr>
      </w:pPr>
      <w:r w:rsidRPr="00825D28">
        <w:rPr>
          <w:rFonts w:ascii="Arial" w:hAnsi="Arial" w:cs="Arial"/>
          <w:sz w:val="22"/>
          <w:szCs w:val="22"/>
          <w:lang w:bidi="fa-IR"/>
        </w:rPr>
        <w:t>When one flammable gas detector is reached to 50% L</w:t>
      </w:r>
      <w:r>
        <w:rPr>
          <w:rFonts w:ascii="Arial" w:hAnsi="Arial" w:cs="Arial"/>
          <w:sz w:val="22"/>
          <w:szCs w:val="22"/>
          <w:lang w:bidi="fa-IR"/>
        </w:rPr>
        <w:t>E</w:t>
      </w:r>
      <w:r w:rsidRPr="00825D28">
        <w:rPr>
          <w:rFonts w:ascii="Arial" w:hAnsi="Arial" w:cs="Arial"/>
          <w:sz w:val="22"/>
          <w:szCs w:val="22"/>
          <w:lang w:bidi="fa-IR"/>
        </w:rPr>
        <w:t>L, the following alarms shall be started:</w:t>
      </w:r>
    </w:p>
    <w:p w:rsidR="0098693E" w:rsidRDefault="0098693E" w:rsidP="0098693E">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Common Audible/ Visual Alarm on F&amp;G system, operating console in Operator Room</w:t>
      </w:r>
    </w:p>
    <w:p w:rsidR="0098693E" w:rsidRPr="006747BE" w:rsidRDefault="0098693E" w:rsidP="0098693E">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6747BE">
        <w:rPr>
          <w:rFonts w:asciiTheme="minorBidi" w:eastAsia="Arial" w:hAnsiTheme="minorBidi" w:cstheme="minorBidi"/>
          <w:sz w:val="22"/>
          <w:szCs w:val="22"/>
        </w:rPr>
        <w:t>Local Audible/Visual Alarm and Actions in concerned area</w:t>
      </w:r>
      <w:r w:rsidRPr="006747BE">
        <w:rPr>
          <w:rFonts w:asciiTheme="minorBidi" w:eastAsia="Arial" w:hAnsiTheme="minorBidi" w:cstheme="minorBidi" w:hint="cs"/>
          <w:sz w:val="22"/>
          <w:szCs w:val="22"/>
          <w:rtl/>
        </w:rPr>
        <w:t>.</w:t>
      </w:r>
    </w:p>
    <w:p w:rsidR="0098693E" w:rsidRPr="006747BE" w:rsidRDefault="0098693E" w:rsidP="0098693E">
      <w:pPr>
        <w:autoSpaceDE w:val="0"/>
        <w:autoSpaceDN w:val="0"/>
        <w:bidi w:val="0"/>
        <w:adjustRightInd w:val="0"/>
        <w:spacing w:before="240" w:after="240" w:line="276" w:lineRule="auto"/>
        <w:ind w:left="1418"/>
        <w:jc w:val="lowKashida"/>
        <w:rPr>
          <w:rFonts w:ascii="Arial" w:hAnsi="Arial" w:cs="Arial"/>
          <w:sz w:val="22"/>
          <w:szCs w:val="22"/>
          <w:lang w:bidi="fa-IR"/>
        </w:rPr>
      </w:pPr>
      <w:r w:rsidRPr="006747BE">
        <w:rPr>
          <w:rFonts w:ascii="Arial" w:hAnsi="Arial" w:cs="Arial"/>
          <w:sz w:val="22"/>
          <w:szCs w:val="22"/>
          <w:lang w:bidi="fa-IR"/>
        </w:rPr>
        <w:t>And when two gas detectors are reached to, 20 % LEL and 50 % LEL, the following alarms and action shall be started:</w:t>
      </w:r>
    </w:p>
    <w:p w:rsidR="0098693E" w:rsidRPr="006747BE" w:rsidRDefault="0098693E" w:rsidP="0098693E">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Local Audible/Visual Alarm and Actions in total plant (only in 50% LEL).</w:t>
      </w:r>
    </w:p>
    <w:p w:rsidR="0098693E" w:rsidRPr="006747BE" w:rsidRDefault="0098693E" w:rsidP="0098693E">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Common Audible/ Visual Alarm on F&amp;G system, operating console in Operator Room</w:t>
      </w:r>
    </w:p>
    <w:p w:rsidR="0098693E" w:rsidRPr="006747BE" w:rsidRDefault="0098693E" w:rsidP="0098693E">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Matrix panel in Operator Room (only in 50% LEL) </w:t>
      </w:r>
    </w:p>
    <w:p w:rsidR="00B80CD8" w:rsidRPr="006747BE" w:rsidRDefault="0098693E" w:rsidP="0054291C">
      <w:pPr>
        <w:widowControl w:val="0"/>
        <w:numPr>
          <w:ilvl w:val="4"/>
          <w:numId w:val="22"/>
        </w:numPr>
        <w:bidi w:val="0"/>
        <w:spacing w:before="240" w:after="240" w:line="276" w:lineRule="auto"/>
        <w:ind w:left="1417" w:hanging="425"/>
        <w:contextualSpacing/>
        <w:jc w:val="lowKashida"/>
        <w:rPr>
          <w:rFonts w:ascii="Arial" w:hAnsi="Arial" w:cs="Arial"/>
          <w:sz w:val="22"/>
          <w:szCs w:val="22"/>
          <w:lang w:bidi="fa-IR"/>
        </w:rPr>
      </w:pPr>
      <w:r w:rsidRPr="006747BE">
        <w:rPr>
          <w:rFonts w:asciiTheme="minorBidi" w:eastAsiaTheme="minorHAnsi" w:hAnsiTheme="minorBidi" w:cstheme="minorBidi"/>
          <w:sz w:val="22"/>
          <w:szCs w:val="22"/>
        </w:rPr>
        <w:t xml:space="preserve">ESD </w:t>
      </w:r>
      <w:r w:rsidR="0054291C" w:rsidRPr="006747BE">
        <w:rPr>
          <w:rFonts w:asciiTheme="minorBidi" w:eastAsiaTheme="minorHAnsi" w:hAnsiTheme="minorBidi" w:cstheme="minorBidi"/>
          <w:sz w:val="22"/>
          <w:szCs w:val="22"/>
        </w:rPr>
        <w:t>shut</w:t>
      </w:r>
      <w:r w:rsidRPr="006747BE">
        <w:rPr>
          <w:rFonts w:asciiTheme="minorBidi" w:eastAsiaTheme="minorHAnsi" w:hAnsiTheme="minorBidi" w:cstheme="minorBidi"/>
          <w:sz w:val="22"/>
          <w:szCs w:val="22"/>
        </w:rPr>
        <w:t xml:space="preserve"> down as per F&amp;G cause and effect diagram an</w:t>
      </w:r>
      <w:r w:rsidR="0054291C" w:rsidRPr="006747BE">
        <w:rPr>
          <w:rFonts w:asciiTheme="minorBidi" w:eastAsiaTheme="minorHAnsi" w:hAnsiTheme="minorBidi" w:cstheme="minorBidi"/>
          <w:sz w:val="22"/>
          <w:szCs w:val="22"/>
        </w:rPr>
        <w:t>d ESD philosophy of the project (only</w:t>
      </w:r>
      <w:r w:rsidRPr="006747BE">
        <w:rPr>
          <w:rFonts w:asciiTheme="minorBidi" w:eastAsiaTheme="minorHAnsi" w:hAnsiTheme="minorBidi" w:cstheme="minorBidi"/>
          <w:sz w:val="22"/>
          <w:szCs w:val="22"/>
        </w:rPr>
        <w:t xml:space="preserve"> in 50% LEL)</w:t>
      </w:r>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71" w:name="_TOC_250006"/>
      <w:bookmarkStart w:id="172" w:name="_Toc535669294"/>
      <w:bookmarkStart w:id="173" w:name="_Toc8655376"/>
      <w:bookmarkStart w:id="174" w:name="_Toc11255818"/>
      <w:bookmarkStart w:id="175" w:name="_Toc11840300"/>
      <w:bookmarkStart w:id="176" w:name="_Toc44854063"/>
      <w:bookmarkStart w:id="177" w:name="_Toc91600887"/>
      <w:r w:rsidRPr="00825D28">
        <w:rPr>
          <w:rFonts w:ascii="Arial" w:hAnsi="Arial" w:cs="Arial"/>
          <w:b/>
          <w:bCs/>
          <w:caps/>
          <w:sz w:val="22"/>
          <w:szCs w:val="22"/>
          <w:lang w:val="en-GB"/>
        </w:rPr>
        <w:t>Flammable Gas Detection Devices for Diesel Generator</w:t>
      </w:r>
      <w:bookmarkEnd w:id="171"/>
      <w:bookmarkEnd w:id="172"/>
      <w:bookmarkEnd w:id="173"/>
      <w:bookmarkEnd w:id="174"/>
      <w:bookmarkEnd w:id="175"/>
      <w:r w:rsidRPr="00AD727C">
        <w:rPr>
          <w:rFonts w:ascii="Arial" w:hAnsi="Arial" w:cs="Arial"/>
          <w:b/>
          <w:bCs/>
          <w:caps/>
          <w:sz w:val="22"/>
          <w:szCs w:val="22"/>
          <w:lang w:val="en-GB"/>
        </w:rPr>
        <w:t>(if any)</w:t>
      </w:r>
      <w:bookmarkEnd w:id="176"/>
      <w:bookmarkEnd w:id="177"/>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For diesel generator shed, three flammable gas detectors shall be provided in Diesel Room.</w:t>
      </w:r>
    </w:p>
    <w:p w:rsidR="00481690" w:rsidRPr="00825D28" w:rsidRDefault="00481690" w:rsidP="00481690">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20% of LEL is reached, any detector shall activate:</w:t>
      </w:r>
    </w:p>
    <w:p w:rsidR="00481690" w:rsidRDefault="00481690" w:rsidP="00481690">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 xml:space="preserve">Common </w:t>
      </w:r>
      <w:r w:rsidRPr="00983127">
        <w:rPr>
          <w:rFonts w:asciiTheme="minorBidi" w:eastAsiaTheme="minorHAnsi" w:hAnsiTheme="minorBidi" w:cstheme="minorBidi"/>
          <w:sz w:val="22"/>
          <w:szCs w:val="22"/>
        </w:rPr>
        <w:t xml:space="preserve">Audible/ Visual Alarm on F&amp;G system, operating console </w:t>
      </w:r>
      <w:r w:rsidRPr="00F72F21">
        <w:rPr>
          <w:rFonts w:asciiTheme="minorBidi" w:eastAsiaTheme="minorHAnsi" w:hAnsiTheme="minorBidi" w:cstheme="minorBidi"/>
          <w:sz w:val="22"/>
          <w:szCs w:val="22"/>
        </w:rPr>
        <w:t xml:space="preserve">in Operator Room </w:t>
      </w:r>
    </w:p>
    <w:p w:rsidR="00481690" w:rsidRPr="00825D28" w:rsidRDefault="00481690" w:rsidP="00481690">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50% of LEL is reached, the following alarms shall be activated:</w:t>
      </w:r>
    </w:p>
    <w:p w:rsidR="00481690" w:rsidRPr="006747BE" w:rsidRDefault="00481690" w:rsidP="00481690">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6747BE">
        <w:rPr>
          <w:rFonts w:asciiTheme="minorBidi" w:eastAsia="Arial" w:hAnsiTheme="minorBidi" w:cstheme="minorBidi"/>
          <w:sz w:val="22"/>
          <w:szCs w:val="22"/>
        </w:rPr>
        <w:t>Local Audible/Visual Alarm and Actions in concerned area</w:t>
      </w:r>
      <w:r w:rsidRPr="006747BE">
        <w:rPr>
          <w:rFonts w:asciiTheme="minorBidi" w:eastAsiaTheme="minorHAnsi" w:hAnsiTheme="minorBidi" w:cstheme="minorBidi"/>
          <w:sz w:val="22"/>
          <w:szCs w:val="22"/>
        </w:rPr>
        <w:t>.</w:t>
      </w:r>
    </w:p>
    <w:p w:rsidR="00481690" w:rsidRPr="006747BE" w:rsidRDefault="00481690" w:rsidP="00481690">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Local Audible/Visual Alarm and Actions in total plant (only in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481690" w:rsidRPr="006747BE" w:rsidRDefault="00481690" w:rsidP="00481690">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Common Audible/ Visual Alarm on F&amp;G system, operating console in Operator Room</w:t>
      </w:r>
    </w:p>
    <w:p w:rsidR="00481690" w:rsidRPr="006747BE" w:rsidRDefault="00481690" w:rsidP="00481690">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Matrix panel in Operator Room (only in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 xml:space="preserve">voting) </w:t>
      </w:r>
    </w:p>
    <w:p w:rsidR="00481690" w:rsidRPr="006747BE" w:rsidRDefault="00481690" w:rsidP="00481690">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Emergency shutdown of the machine (only in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B80CD8" w:rsidRPr="00F72F21" w:rsidRDefault="00B80CD8" w:rsidP="00B80CD8">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DA0441" w:rsidRPr="00825D28"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78" w:name="_TOC_250005"/>
      <w:bookmarkStart w:id="179" w:name="_Toc535669295"/>
      <w:bookmarkStart w:id="180" w:name="_Toc8655377"/>
      <w:bookmarkStart w:id="181" w:name="_Toc11255819"/>
      <w:bookmarkStart w:id="182" w:name="_Toc11840301"/>
      <w:bookmarkStart w:id="183" w:name="_Toc44854064"/>
      <w:bookmarkStart w:id="184" w:name="_Toc91600888"/>
      <w:r w:rsidRPr="00825D28">
        <w:rPr>
          <w:rFonts w:ascii="Arial" w:hAnsi="Arial" w:cs="Arial"/>
          <w:b/>
          <w:bCs/>
          <w:caps/>
          <w:sz w:val="22"/>
          <w:szCs w:val="22"/>
          <w:lang w:val="en-GB"/>
        </w:rPr>
        <w:t>Flammable Gas Detection Devices in Building</w:t>
      </w:r>
      <w:bookmarkEnd w:id="178"/>
      <w:bookmarkEnd w:id="179"/>
      <w:bookmarkEnd w:id="180"/>
      <w:bookmarkEnd w:id="181"/>
      <w:bookmarkEnd w:id="182"/>
      <w:bookmarkEnd w:id="183"/>
      <w:bookmarkEnd w:id="184"/>
    </w:p>
    <w:p w:rsidR="001E6C38" w:rsidRPr="00825D28" w:rsidRDefault="001E6C38" w:rsidP="001E6C38">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Three Flammable gas detectors shall be provided for HVAC system at each air intake</w:t>
      </w:r>
      <w:r w:rsidRPr="00825D28">
        <w:rPr>
          <w:rFonts w:ascii="Arial" w:hAnsi="Arial" w:cs="Arial"/>
          <w:sz w:val="22"/>
          <w:szCs w:val="22"/>
          <w:lang w:bidi="fa-IR"/>
        </w:rPr>
        <w:t xml:space="preserve"> and air lock for buildings</w:t>
      </w:r>
      <w:r>
        <w:rPr>
          <w:rFonts w:ascii="Arial" w:hAnsi="Arial" w:cs="Arial"/>
          <w:sz w:val="22"/>
          <w:szCs w:val="22"/>
          <w:lang w:bidi="fa-IR"/>
        </w:rPr>
        <w:t xml:space="preserve">. </w:t>
      </w:r>
      <w:r w:rsidRPr="00825D28">
        <w:rPr>
          <w:rFonts w:ascii="Arial" w:hAnsi="Arial" w:cs="Arial"/>
          <w:sz w:val="22"/>
          <w:szCs w:val="22"/>
          <w:lang w:bidi="fa-IR"/>
        </w:rPr>
        <w:t>When 20% of L</w:t>
      </w:r>
      <w:r>
        <w:rPr>
          <w:rFonts w:ascii="Arial" w:hAnsi="Arial" w:cs="Arial"/>
          <w:sz w:val="22"/>
          <w:szCs w:val="22"/>
          <w:lang w:bidi="fa-IR"/>
        </w:rPr>
        <w:t>E</w:t>
      </w:r>
      <w:r w:rsidRPr="00825D28">
        <w:rPr>
          <w:rFonts w:ascii="Arial" w:hAnsi="Arial" w:cs="Arial"/>
          <w:sz w:val="22"/>
          <w:szCs w:val="22"/>
          <w:lang w:bidi="fa-IR"/>
        </w:rPr>
        <w:t>L is reached by any detector:</w:t>
      </w:r>
    </w:p>
    <w:p w:rsidR="00DA044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lastRenderedPageBreak/>
        <w:t>Common</w:t>
      </w:r>
      <w:r w:rsidRPr="00F72F21">
        <w:rPr>
          <w:rFonts w:asciiTheme="minorBidi" w:eastAsiaTheme="minorHAnsi" w:hAnsiTheme="minorBidi" w:cstheme="minorBidi"/>
          <w:sz w:val="22"/>
          <w:szCs w:val="22"/>
        </w:rPr>
        <w:t xml:space="preserve"> </w:t>
      </w:r>
      <w:r w:rsidRPr="00983127">
        <w:rPr>
          <w:rFonts w:asciiTheme="minorBidi" w:eastAsiaTheme="minorHAnsi" w:hAnsiTheme="minorBidi" w:cstheme="minorBidi"/>
          <w:sz w:val="22"/>
          <w:szCs w:val="22"/>
        </w:rPr>
        <w:t>Audible</w:t>
      </w:r>
      <w:r w:rsidRPr="00F72F21">
        <w:rPr>
          <w:rFonts w:asciiTheme="minorBidi" w:eastAsiaTheme="minorHAnsi" w:hAnsiTheme="minorBidi" w:cstheme="minorBidi"/>
          <w:sz w:val="22"/>
          <w:szCs w:val="22"/>
        </w:rPr>
        <w:t xml:space="preserve">/ Visual Alarm on F&amp;G system, operating console in Operator Room </w:t>
      </w:r>
    </w:p>
    <w:p w:rsidR="00DA0441" w:rsidRPr="00F72F21" w:rsidRDefault="00DA0441" w:rsidP="00DA0441">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DA0441" w:rsidRDefault="00DA0441" w:rsidP="00DA0441">
      <w:pPr>
        <w:widowControl w:val="0"/>
        <w:bidi w:val="0"/>
        <w:spacing w:before="240" w:after="240" w:line="276" w:lineRule="auto"/>
        <w:ind w:left="992"/>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 xml:space="preserve">When 50% </w:t>
      </w:r>
      <w:r w:rsidRPr="00825D28">
        <w:rPr>
          <w:rFonts w:asciiTheme="minorBidi" w:eastAsiaTheme="minorHAnsi" w:hAnsiTheme="minorBidi" w:cstheme="minorBidi"/>
          <w:sz w:val="22"/>
          <w:szCs w:val="22"/>
        </w:rPr>
        <w:t>of</w:t>
      </w:r>
      <w:r w:rsidRPr="00F72F21">
        <w:rPr>
          <w:rFonts w:asciiTheme="minorBidi" w:eastAsiaTheme="minorHAnsi" w:hAnsiTheme="minorBidi" w:cstheme="minorBidi"/>
          <w:sz w:val="22"/>
          <w:szCs w:val="22"/>
        </w:rPr>
        <w:t xml:space="preserve"> L</w:t>
      </w:r>
      <w:r>
        <w:rPr>
          <w:rFonts w:asciiTheme="minorBidi" w:eastAsiaTheme="minorHAnsi" w:hAnsiTheme="minorBidi" w:cstheme="minorBidi"/>
          <w:sz w:val="22"/>
          <w:szCs w:val="22"/>
        </w:rPr>
        <w:t>E</w:t>
      </w:r>
      <w:r w:rsidRPr="00F72F21">
        <w:rPr>
          <w:rFonts w:asciiTheme="minorBidi" w:eastAsiaTheme="minorHAnsi" w:hAnsiTheme="minorBidi" w:cstheme="minorBidi"/>
          <w:sz w:val="22"/>
          <w:szCs w:val="22"/>
        </w:rPr>
        <w:t xml:space="preserve">L is reached by detector, the following alarms and actions shall in </w:t>
      </w:r>
      <w:r w:rsidRPr="00825D28">
        <w:rPr>
          <w:rFonts w:asciiTheme="minorBidi" w:eastAsiaTheme="minorHAnsi" w:hAnsiTheme="minorBidi" w:cstheme="minorBidi"/>
          <w:sz w:val="22"/>
          <w:szCs w:val="22"/>
        </w:rPr>
        <w:t>addition</w:t>
      </w:r>
    </w:p>
    <w:p w:rsidR="00DA0441" w:rsidRPr="00F72F21" w:rsidRDefault="00DA0441" w:rsidP="00DA0441">
      <w:pPr>
        <w:widowControl w:val="0"/>
        <w:bidi w:val="0"/>
        <w:spacing w:before="240" w:after="240" w:line="276" w:lineRule="auto"/>
        <w:ind w:left="992"/>
        <w:contextualSpacing/>
        <w:jc w:val="lowKashida"/>
        <w:rPr>
          <w:rFonts w:asciiTheme="minorBidi" w:eastAsiaTheme="minorHAnsi" w:hAnsiTheme="minorBidi" w:cstheme="minorBidi"/>
          <w:sz w:val="22"/>
          <w:szCs w:val="22"/>
        </w:rPr>
      </w:pP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system, operating console in Operator Room </w:t>
      </w: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6747BE">
        <w:rPr>
          <w:rFonts w:asciiTheme="minorBidi" w:eastAsia="Arial" w:hAnsiTheme="minorBidi" w:cstheme="minorBidi"/>
          <w:sz w:val="22"/>
          <w:szCs w:val="22"/>
        </w:rPr>
        <w:t>Local Audible/Visual Alarm and Actions in concerned area</w:t>
      </w:r>
      <w:r w:rsidRPr="006747BE">
        <w:rPr>
          <w:rFonts w:asciiTheme="minorBidi" w:eastAsiaTheme="minorHAnsi" w:hAnsiTheme="minorBidi" w:cstheme="minorBidi"/>
          <w:sz w:val="22"/>
          <w:szCs w:val="22"/>
        </w:rPr>
        <w:t>.</w:t>
      </w:r>
    </w:p>
    <w:p w:rsidR="001E6C38" w:rsidRPr="006747BE" w:rsidRDefault="001E6C38" w:rsidP="001E6C38">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1E6C38" w:rsidRPr="006747BE" w:rsidRDefault="001E6C38" w:rsidP="001E6C38">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And when two gas detectors are reached to, 20% LEL and 50% LEL, the following alarms and action shall be started:</w:t>
      </w: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Local Audible/Visual Alarm and Actions in total plant (only in 50% LEL&amp;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Common Audible/ Visual Alarm on F&amp;G system, operating console in Operator Room</w:t>
      </w: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Matrix panel in Operator Room (only in 50% LEL&amp;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1E6C38" w:rsidRPr="006747BE"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ESD </w:t>
      </w:r>
      <w:proofErr w:type="gramStart"/>
      <w:r w:rsidRPr="006747BE">
        <w:rPr>
          <w:rFonts w:asciiTheme="minorBidi" w:eastAsiaTheme="minorHAnsi" w:hAnsiTheme="minorBidi" w:cstheme="minorBidi"/>
          <w:sz w:val="22"/>
          <w:szCs w:val="22"/>
        </w:rPr>
        <w:t>Shut</w:t>
      </w:r>
      <w:proofErr w:type="gramEnd"/>
      <w:r w:rsidRPr="006747BE">
        <w:rPr>
          <w:rFonts w:asciiTheme="minorBidi" w:eastAsiaTheme="minorHAnsi" w:hAnsiTheme="minorBidi" w:cstheme="minorBidi"/>
          <w:sz w:val="22"/>
          <w:szCs w:val="22"/>
        </w:rPr>
        <w:t xml:space="preserve"> down as per F&amp;G cause and effect diagram and ESD philosophy of the project (only in 50% LEL&amp;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1E6C38" w:rsidRPr="00135E4C" w:rsidRDefault="001E6C38" w:rsidP="001E6C38">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135E4C">
        <w:rPr>
          <w:rFonts w:asciiTheme="minorBidi" w:eastAsiaTheme="minorHAnsi" w:hAnsiTheme="minorBidi" w:cstheme="minorBidi"/>
          <w:sz w:val="22"/>
          <w:szCs w:val="22"/>
        </w:rPr>
        <w:t xml:space="preserve">HVAC shut-down and dampers </w:t>
      </w:r>
      <w:r w:rsidRPr="006747BE">
        <w:rPr>
          <w:rFonts w:asciiTheme="minorBidi" w:eastAsiaTheme="minorHAnsi" w:hAnsiTheme="minorBidi" w:cstheme="minorBidi"/>
          <w:sz w:val="22"/>
          <w:szCs w:val="22"/>
        </w:rPr>
        <w:t xml:space="preserve">closed (if any and only in 20% LEL&amp;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DA0441" w:rsidRPr="00135E4C" w:rsidRDefault="00DA0441" w:rsidP="00DA0441">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DA0441" w:rsidRPr="00AD727C" w:rsidRDefault="00DA0441" w:rsidP="00962E55">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85" w:name="_Toc284927524"/>
      <w:bookmarkStart w:id="186" w:name="_Toc314410474"/>
      <w:bookmarkStart w:id="187" w:name="_Toc44854065"/>
      <w:bookmarkStart w:id="188" w:name="_Toc91600889"/>
      <w:r w:rsidRPr="00F72F21">
        <w:rPr>
          <w:rFonts w:ascii="Arial" w:hAnsi="Arial" w:cs="Arial"/>
          <w:b/>
          <w:bCs/>
          <w:caps/>
          <w:sz w:val="22"/>
          <w:szCs w:val="22"/>
          <w:lang w:val="en-GB"/>
        </w:rPr>
        <w:t>TOXIC</w:t>
      </w:r>
      <w:r w:rsidRPr="007C38B2">
        <w:rPr>
          <w:rFonts w:ascii="Arial" w:hAnsi="Arial" w:cs="Arial"/>
          <w:b/>
          <w:bCs/>
          <w:sz w:val="22"/>
          <w:szCs w:val="22"/>
          <w:lang w:bidi="fa-IR"/>
        </w:rPr>
        <w:t xml:space="preserve"> </w:t>
      </w:r>
      <w:r w:rsidRPr="006747BE">
        <w:rPr>
          <w:rFonts w:ascii="Arial" w:hAnsi="Arial" w:cs="Arial"/>
          <w:b/>
          <w:bCs/>
          <w:sz w:val="22"/>
          <w:szCs w:val="22"/>
          <w:lang w:bidi="fa-IR"/>
        </w:rPr>
        <w:t>GAS DETECTION</w:t>
      </w:r>
      <w:bookmarkEnd w:id="185"/>
      <w:bookmarkEnd w:id="186"/>
      <w:bookmarkEnd w:id="187"/>
      <w:r w:rsidR="00962E55" w:rsidRPr="006747BE">
        <w:rPr>
          <w:rFonts w:ascii="Arial" w:hAnsi="Arial" w:cs="Arial"/>
          <w:b/>
          <w:bCs/>
          <w:caps/>
          <w:sz w:val="22"/>
          <w:szCs w:val="22"/>
          <w:lang w:val="en-GB"/>
        </w:rPr>
        <w:t xml:space="preserve"> IN OPEN AREA</w:t>
      </w:r>
      <w:r w:rsidR="009E7E70" w:rsidRPr="006747BE">
        <w:rPr>
          <w:rFonts w:ascii="Arial" w:hAnsi="Arial" w:cs="Arial"/>
          <w:b/>
          <w:bCs/>
          <w:caps/>
          <w:sz w:val="22"/>
          <w:szCs w:val="22"/>
          <w:lang w:val="en-GB"/>
        </w:rPr>
        <w:t xml:space="preserve"> ( IF aNY)</w:t>
      </w:r>
      <w:bookmarkEnd w:id="188"/>
      <w:r w:rsidRPr="00AD727C">
        <w:rPr>
          <w:noProof/>
        </w:rPr>
        <w:t xml:space="preserve"> </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measurement principle used can be of a semi-conductor (Electrochemical cell Type) with temperature maintained in the semi-conductor.</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The characteristics of the probe shall be clearly specified as a function of changes to the environmental conditions (hygrometry, temperature and pressure). </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at HVAC inlets to all occupied areas and in process areas where sour gas is being handled.</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 xml:space="preserve">HVAC inlets shall be provided with three detectors as a minimum with 2oo3 voting.  </w:t>
      </w:r>
      <w:r>
        <w:rPr>
          <w:rFonts w:ascii="Arial" w:hAnsi="Arial" w:cs="Arial"/>
          <w:sz w:val="22"/>
          <w:szCs w:val="22"/>
          <w:lang w:bidi="fa-IR"/>
        </w:rPr>
        <w:t>Action levels shall be set at 10</w:t>
      </w:r>
      <w:r w:rsidRPr="007C38B2">
        <w:rPr>
          <w:rFonts w:ascii="Arial" w:hAnsi="Arial" w:cs="Arial"/>
          <w:sz w:val="22"/>
          <w:szCs w:val="22"/>
          <w:lang w:bidi="fa-IR"/>
        </w:rPr>
        <w:t xml:space="preserve">ppm and </w:t>
      </w:r>
      <w:r>
        <w:rPr>
          <w:rFonts w:ascii="Arial" w:hAnsi="Arial" w:cs="Arial"/>
          <w:sz w:val="22"/>
          <w:szCs w:val="22"/>
          <w:lang w:bidi="fa-IR"/>
        </w:rPr>
        <w:t>20</w:t>
      </w:r>
      <w:r w:rsidRPr="007C38B2">
        <w:rPr>
          <w:rFonts w:ascii="Arial" w:hAnsi="Arial" w:cs="Arial"/>
          <w:sz w:val="22"/>
          <w:szCs w:val="22"/>
          <w:lang w:bidi="fa-IR"/>
        </w:rPr>
        <w:t>ppm</w:t>
      </w:r>
      <w:r w:rsidRPr="00D10AD1">
        <w:rPr>
          <w:rFonts w:ascii="Arial" w:hAnsi="Arial" w:cs="Arial"/>
          <w:sz w:val="22"/>
          <w:szCs w:val="22"/>
          <w:lang w:bidi="fa-IR"/>
        </w:rPr>
        <w:t xml:space="preserve">.  At </w:t>
      </w:r>
      <w:r>
        <w:rPr>
          <w:rFonts w:ascii="Arial" w:hAnsi="Arial" w:cs="Arial"/>
          <w:sz w:val="22"/>
          <w:szCs w:val="22"/>
          <w:lang w:bidi="fa-IR"/>
        </w:rPr>
        <w:t>10</w:t>
      </w:r>
      <w:r w:rsidRPr="00D10AD1">
        <w:rPr>
          <w:rFonts w:ascii="Arial" w:hAnsi="Arial" w:cs="Arial"/>
          <w:sz w:val="22"/>
          <w:szCs w:val="22"/>
          <w:lang w:bidi="fa-IR"/>
        </w:rPr>
        <w:t xml:space="preserve">ppm by two detectors will register in the control room and allow a warning announcement to be made over the bells and a toxic gas alarm raised and at </w:t>
      </w:r>
      <w:r>
        <w:rPr>
          <w:rFonts w:ascii="Arial" w:hAnsi="Arial" w:cs="Arial"/>
          <w:sz w:val="22"/>
          <w:szCs w:val="22"/>
          <w:lang w:bidi="fa-IR"/>
        </w:rPr>
        <w:t>20</w:t>
      </w:r>
      <w:r w:rsidRPr="00D10AD1">
        <w:rPr>
          <w:rFonts w:ascii="Arial" w:hAnsi="Arial" w:cs="Arial"/>
          <w:sz w:val="22"/>
          <w:szCs w:val="22"/>
          <w:lang w:bidi="fa-IR"/>
        </w:rPr>
        <w:t xml:space="preserve"> ppm by two detectors allows a warning announcement to be made over the sounders and the HVAC shall be shut down.</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H</w:t>
      </w:r>
      <w:r w:rsidRPr="007C38B2">
        <w:rPr>
          <w:rFonts w:ascii="Arial" w:hAnsi="Arial" w:cs="Arial"/>
          <w:sz w:val="22"/>
          <w:szCs w:val="22"/>
          <w:vertAlign w:val="subscript"/>
          <w:lang w:bidi="fa-IR"/>
        </w:rPr>
        <w:t>2</w:t>
      </w:r>
      <w:r w:rsidRPr="007C38B2">
        <w:rPr>
          <w:rFonts w:ascii="Arial" w:hAnsi="Arial" w:cs="Arial"/>
          <w:sz w:val="22"/>
          <w:szCs w:val="22"/>
          <w:lang w:bidi="fa-IR"/>
        </w:rPr>
        <w:t>S detectors shall be located in sour gas processing areas at low level where gas could accumulate. Typically:</w:t>
      </w:r>
    </w:p>
    <w:p w:rsidR="00DA0441" w:rsidRPr="0024441B" w:rsidRDefault="00DA0441" w:rsidP="00DA0441">
      <w:pPr>
        <w:autoSpaceDE w:val="0"/>
        <w:autoSpaceDN w:val="0"/>
        <w:bidi w:val="0"/>
        <w:adjustRightInd w:val="0"/>
        <w:spacing w:before="240" w:after="240" w:line="276" w:lineRule="auto"/>
        <w:ind w:left="706"/>
        <w:jc w:val="lowKashida"/>
        <w:rPr>
          <w:rFonts w:ascii="Arial" w:hAnsi="Arial" w:cs="Arial"/>
          <w:sz w:val="22"/>
          <w:szCs w:val="22"/>
          <w:highlight w:val="red"/>
          <w:lang w:bidi="fa-IR"/>
        </w:rPr>
      </w:pPr>
      <w:r w:rsidRPr="007C38B2">
        <w:rPr>
          <w:rFonts w:ascii="Arial" w:hAnsi="Arial" w:cs="Arial"/>
          <w:sz w:val="22"/>
          <w:szCs w:val="22"/>
          <w:lang w:bidi="fa-IR"/>
        </w:rPr>
        <w:t xml:space="preserve">Significant areas of pipework where control and isolation valve seals are located and large </w:t>
      </w:r>
      <w:r w:rsidRPr="00F72F21">
        <w:rPr>
          <w:rFonts w:ascii="Arial" w:hAnsi="Arial" w:cs="Arial"/>
          <w:sz w:val="22"/>
          <w:szCs w:val="22"/>
          <w:lang w:bidi="fa-IR"/>
        </w:rPr>
        <w:t xml:space="preserve">numbers of flanges or screwed joints are present in the containment systems. </w:t>
      </w:r>
    </w:p>
    <w:p w:rsidR="00962E55"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24441B">
        <w:rPr>
          <w:rFonts w:ascii="Arial" w:hAnsi="Arial" w:cs="Arial"/>
          <w:sz w:val="22"/>
          <w:szCs w:val="22"/>
          <w:lang w:bidi="fa-IR"/>
        </w:rPr>
        <w:t xml:space="preserve">The alarm levels for </w:t>
      </w:r>
      <w:r>
        <w:rPr>
          <w:rFonts w:ascii="Arial" w:hAnsi="Arial" w:cs="Arial"/>
          <w:sz w:val="22"/>
          <w:szCs w:val="22"/>
          <w:lang w:bidi="fa-IR"/>
        </w:rPr>
        <w:t xml:space="preserve">the detectors shall be set at 10ppm and 20ppm. </w:t>
      </w:r>
    </w:p>
    <w:p w:rsidR="00962E55" w:rsidRPr="006747BE" w:rsidRDefault="00962E55" w:rsidP="00962E55">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When 10ppm is reached by any detector:</w:t>
      </w:r>
      <w:r w:rsidRPr="006747BE">
        <w:rPr>
          <w:b/>
          <w:bCs/>
          <w:caps/>
          <w:noProof/>
          <w:snapToGrid w:val="0"/>
          <w:szCs w:val="20"/>
        </w:rPr>
        <w:t xml:space="preserve"> </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lastRenderedPageBreak/>
        <w:t xml:space="preserve">Common Audible/ Visual Alarm on F&amp;G system, operating console in Operator Room </w:t>
      </w:r>
    </w:p>
    <w:p w:rsidR="00962E55" w:rsidRPr="006747BE" w:rsidRDefault="00962E55" w:rsidP="00962E5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962E55" w:rsidRPr="006747BE" w:rsidRDefault="00962E55" w:rsidP="00962E55">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When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is </w:t>
      </w:r>
      <w:r w:rsidRPr="006747BE">
        <w:rPr>
          <w:rFonts w:ascii="Arial" w:hAnsi="Arial" w:cs="Arial"/>
          <w:sz w:val="22"/>
          <w:szCs w:val="22"/>
          <w:lang w:bidi="fa-IR"/>
        </w:rPr>
        <w:t>reached</w:t>
      </w:r>
      <w:r w:rsidRPr="006747BE">
        <w:rPr>
          <w:rFonts w:asciiTheme="minorBidi" w:eastAsiaTheme="minorHAnsi" w:hAnsiTheme="minorBidi" w:cstheme="minorBidi"/>
          <w:sz w:val="22"/>
          <w:szCs w:val="22"/>
        </w:rPr>
        <w:t xml:space="preserve"> by detector, the following alarms and actions shall in addition</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system, operating console in Operator Room </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6747BE">
        <w:rPr>
          <w:rFonts w:asciiTheme="minorBidi" w:eastAsia="Arial" w:hAnsiTheme="minorBidi" w:cstheme="minorBidi"/>
          <w:sz w:val="22"/>
          <w:szCs w:val="22"/>
        </w:rPr>
        <w:t>Local Audible/Visual Alarm and Actions in concerned area</w:t>
      </w:r>
      <w:r w:rsidRPr="006747BE">
        <w:rPr>
          <w:rFonts w:asciiTheme="minorBidi" w:eastAsiaTheme="minorHAnsi" w:hAnsiTheme="minorBidi" w:cstheme="minorBidi"/>
          <w:sz w:val="22"/>
          <w:szCs w:val="22"/>
        </w:rPr>
        <w:t>.</w:t>
      </w:r>
    </w:p>
    <w:p w:rsidR="00962E55" w:rsidRPr="006747BE" w:rsidRDefault="00962E55" w:rsidP="00962E5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962E55" w:rsidRPr="006747BE" w:rsidRDefault="00962E55" w:rsidP="00962E55">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And when two gas detectors are reached to, 10 ppm and 20 ppm, the following alarms and action shall be started:</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Local Audible/Visual Alarm and Actions in total plant (only in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Common Audible/ Visual Alarm on F&amp;G system, operating console in Operator Room</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Matrix panel in Operator Room (only in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ESD Shut down as per F&amp;G cause and effect diagram and ESD philosophy of the project.( only in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w:t>
      </w:r>
    </w:p>
    <w:p w:rsidR="00DA0441" w:rsidRPr="007C38B2" w:rsidRDefault="00DA0441" w:rsidP="00962E55">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Flammable gas detection will however continue to monitor the area of concern for increased gas build up.</w:t>
      </w:r>
    </w:p>
    <w:p w:rsidR="00DA0441" w:rsidRPr="007C38B2"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7C38B2">
        <w:rPr>
          <w:rFonts w:ascii="Arial" w:hAnsi="Arial" w:cs="Arial"/>
          <w:sz w:val="22"/>
          <w:szCs w:val="22"/>
          <w:lang w:bidi="fa-IR"/>
        </w:rPr>
        <w:t>The characteristics to be specified include the following, at a minimum:</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zero stability in ppm per month with the measurements, hygrometry, temperature and pressure held constant.</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 xml:space="preserve">The zero drift in ppm per month as a function of the hygrometry at 20°C and 1013 </w:t>
      </w:r>
      <w:proofErr w:type="spellStart"/>
      <w:r w:rsidRPr="00F72F21">
        <w:rPr>
          <w:rFonts w:asciiTheme="minorBidi" w:eastAsiaTheme="minorHAnsi" w:hAnsiTheme="minorBidi" w:cstheme="minorBidi"/>
          <w:sz w:val="22"/>
          <w:szCs w:val="22"/>
        </w:rPr>
        <w:t>mb</w:t>
      </w:r>
      <w:proofErr w:type="spellEnd"/>
      <w:r w:rsidRPr="00F72F21">
        <w:rPr>
          <w:rFonts w:asciiTheme="minorBidi" w:eastAsiaTheme="minorHAnsi" w:hAnsiTheme="minorBidi" w:cstheme="minorBidi"/>
          <w:sz w:val="22"/>
          <w:szCs w:val="22"/>
        </w:rPr>
        <w:t>. The deviations between 20% and 100% of the Relative Humidity (RH) shall be stated</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 xml:space="preserve">The zero drift in ppm per month as a function of the temperature at 50% RH and 1013 </w:t>
      </w:r>
      <w:proofErr w:type="spellStart"/>
      <w:r w:rsidRPr="00F72F21">
        <w:rPr>
          <w:rFonts w:asciiTheme="minorBidi" w:eastAsiaTheme="minorHAnsi" w:hAnsiTheme="minorBidi" w:cstheme="minorBidi"/>
          <w:sz w:val="22"/>
          <w:szCs w:val="22"/>
        </w:rPr>
        <w:t>mb</w:t>
      </w:r>
      <w:proofErr w:type="spellEnd"/>
      <w:r w:rsidRPr="00F72F21">
        <w:rPr>
          <w:rFonts w:asciiTheme="minorBidi" w:eastAsiaTheme="minorHAnsi" w:hAnsiTheme="minorBidi" w:cstheme="minorBidi"/>
          <w:sz w:val="22"/>
          <w:szCs w:val="22"/>
        </w:rPr>
        <w:t>. The deviations between -20°C and +40°C shall be stated</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 xml:space="preserve">The zero drift in ppm per month as a function of the pressure at 50% RH and 20°C. The deviations at 1013±50 </w:t>
      </w:r>
      <w:proofErr w:type="spellStart"/>
      <w:r w:rsidRPr="00F72F21">
        <w:rPr>
          <w:rFonts w:asciiTheme="minorBidi" w:eastAsiaTheme="minorHAnsi" w:hAnsiTheme="minorBidi" w:cstheme="minorBidi"/>
          <w:sz w:val="22"/>
          <w:szCs w:val="22"/>
        </w:rPr>
        <w:t>mb</w:t>
      </w:r>
      <w:proofErr w:type="spellEnd"/>
      <w:r w:rsidRPr="00F72F21">
        <w:rPr>
          <w:rFonts w:asciiTheme="minorBidi" w:eastAsiaTheme="minorHAnsi" w:hAnsiTheme="minorBidi" w:cstheme="minorBidi"/>
          <w:sz w:val="22"/>
          <w:szCs w:val="22"/>
        </w:rPr>
        <w:t xml:space="preserve"> shall be stated</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in ppm in the above conditions</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not been in contact with the gas to be detected for six months</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sensitivity drifts when the probe has been in contact with the gas to be detected at 50% of the mean allowable concentration for one month</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The guaranteed operating life of the sensor shall not be less than two years, even in the presence of Freon, silicone and tetraethyl leads (TEL and TML)</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Use of physical or chemical filters before the sensors shall only be accepted if the sensor’s sensitivity and detection speed are not altered by same</w:t>
      </w:r>
    </w:p>
    <w:p w:rsidR="00DA0441" w:rsidRPr="0026643B"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26643B">
        <w:rPr>
          <w:rFonts w:ascii="Arial" w:hAnsi="Arial" w:cs="Arial"/>
          <w:sz w:val="22"/>
          <w:szCs w:val="22"/>
          <w:lang w:bidi="fa-IR"/>
        </w:rPr>
        <w:t xml:space="preserve">The transmitters shall be smart type and </w:t>
      </w:r>
      <w:r w:rsidRPr="0026643B">
        <w:rPr>
          <w:rFonts w:ascii="Arial" w:hAnsi="Arial" w:cs="Arial"/>
          <w:sz w:val="22"/>
          <w:szCs w:val="22"/>
        </w:rPr>
        <w:t xml:space="preserve">communication protocols shall be approved </w:t>
      </w:r>
      <w:r w:rsidRPr="0026643B">
        <w:rPr>
          <w:rFonts w:ascii="Arial" w:hAnsi="Arial" w:cs="Arial"/>
          <w:sz w:val="22"/>
          <w:szCs w:val="22"/>
          <w:lang w:bidi="fa-IR"/>
        </w:rPr>
        <w:t>by the client.</w:t>
      </w:r>
    </w:p>
    <w:p w:rsidR="00DA0441" w:rsidRDefault="00DA0441" w:rsidP="00DA0441">
      <w:pPr>
        <w:autoSpaceDE w:val="0"/>
        <w:autoSpaceDN w:val="0"/>
        <w:bidi w:val="0"/>
        <w:adjustRightInd w:val="0"/>
        <w:spacing w:before="240" w:after="240" w:line="276" w:lineRule="auto"/>
        <w:ind w:left="706"/>
        <w:jc w:val="lowKashida"/>
        <w:rPr>
          <w:rFonts w:ascii="Arial" w:hAnsi="Arial" w:cs="Arial"/>
          <w:sz w:val="22"/>
          <w:szCs w:val="22"/>
        </w:rPr>
      </w:pPr>
      <w:r w:rsidRPr="0026643B">
        <w:rPr>
          <w:rFonts w:ascii="Arial" w:hAnsi="Arial" w:cs="Arial"/>
          <w:sz w:val="22"/>
          <w:szCs w:val="22"/>
          <w:lang w:bidi="fa-IR"/>
        </w:rPr>
        <w:t>The transmitter signal shall be 4-20 mA and their</w:t>
      </w:r>
      <w:r w:rsidRPr="007C38B2">
        <w:rPr>
          <w:rFonts w:ascii="Arial" w:hAnsi="Arial" w:cs="Arial"/>
          <w:sz w:val="22"/>
          <w:szCs w:val="22"/>
          <w:lang w:bidi="fa-IR"/>
        </w:rPr>
        <w:t xml:space="preserve"> </w:t>
      </w:r>
      <w:r w:rsidRPr="007C38B2">
        <w:rPr>
          <w:rFonts w:ascii="Arial" w:hAnsi="Arial" w:cs="Arial"/>
          <w:sz w:val="22"/>
          <w:szCs w:val="22"/>
        </w:rPr>
        <w:t>accuracy shall be better than ±0.1% of span.</w:t>
      </w:r>
    </w:p>
    <w:p w:rsidR="00962E55" w:rsidRPr="006747BE" w:rsidRDefault="00962E55" w:rsidP="00962E55">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89" w:name="_Toc84688112"/>
      <w:bookmarkStart w:id="190" w:name="_Toc91600890"/>
      <w:r w:rsidRPr="006747BE">
        <w:rPr>
          <w:rFonts w:ascii="Arial" w:hAnsi="Arial" w:cs="Arial"/>
          <w:b/>
          <w:bCs/>
          <w:caps/>
          <w:sz w:val="22"/>
          <w:szCs w:val="22"/>
          <w:lang w:val="en-GB"/>
        </w:rPr>
        <w:lastRenderedPageBreak/>
        <w:t>Toxic Gas Detection Devices in Building</w:t>
      </w:r>
      <w:bookmarkEnd w:id="189"/>
      <w:bookmarkEnd w:id="190"/>
    </w:p>
    <w:p w:rsidR="00962E55" w:rsidRPr="006747BE" w:rsidRDefault="00962E55" w:rsidP="00962E55">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Three Flammable gas detectors shall be provided for HVAC system at each air intake and air lock for buildings. When 10ppm is reached by any detector:</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system, operating console in Operator Room </w:t>
      </w:r>
    </w:p>
    <w:p w:rsidR="00962E55" w:rsidRPr="006747BE" w:rsidRDefault="00962E55" w:rsidP="00962E55">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962E55" w:rsidRPr="006747BE" w:rsidRDefault="00962E55" w:rsidP="00962E55">
      <w:pPr>
        <w:autoSpaceDE w:val="0"/>
        <w:autoSpaceDN w:val="0"/>
        <w:bidi w:val="0"/>
        <w:adjustRightInd w:val="0"/>
        <w:spacing w:before="240" w:after="240" w:line="276" w:lineRule="auto"/>
        <w:ind w:left="706"/>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When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is </w:t>
      </w:r>
      <w:r w:rsidRPr="006747BE">
        <w:rPr>
          <w:rFonts w:ascii="Arial" w:hAnsi="Arial" w:cs="Arial"/>
          <w:sz w:val="22"/>
          <w:szCs w:val="22"/>
          <w:lang w:bidi="fa-IR"/>
        </w:rPr>
        <w:t>reached</w:t>
      </w:r>
      <w:r w:rsidRPr="006747BE">
        <w:rPr>
          <w:rFonts w:asciiTheme="minorBidi" w:eastAsiaTheme="minorHAnsi" w:hAnsiTheme="minorBidi" w:cstheme="minorBidi"/>
          <w:sz w:val="22"/>
          <w:szCs w:val="22"/>
        </w:rPr>
        <w:t xml:space="preserve"> by detector, the following alarms and actions shall in addition</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system, operating console in Operator Room </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Arial" w:hAnsiTheme="minorBidi" w:cstheme="minorBidi"/>
          <w:sz w:val="22"/>
          <w:szCs w:val="22"/>
        </w:rPr>
      </w:pPr>
      <w:r w:rsidRPr="006747BE">
        <w:rPr>
          <w:rFonts w:asciiTheme="minorBidi" w:eastAsia="Arial" w:hAnsiTheme="minorBidi" w:cstheme="minorBidi"/>
          <w:sz w:val="22"/>
          <w:szCs w:val="22"/>
        </w:rPr>
        <w:t>Local Audible/Visual Alarm and Actions in concerned area</w:t>
      </w:r>
      <w:r w:rsidRPr="006747BE">
        <w:rPr>
          <w:rFonts w:asciiTheme="minorBidi" w:eastAsiaTheme="minorHAnsi" w:hAnsiTheme="minorBidi" w:cstheme="minorBidi"/>
          <w:sz w:val="22"/>
          <w:szCs w:val="22"/>
        </w:rPr>
        <w:t>.</w:t>
      </w:r>
    </w:p>
    <w:p w:rsidR="00962E55" w:rsidRPr="006747BE" w:rsidRDefault="00962E55" w:rsidP="00962E55">
      <w:pPr>
        <w:widowControl w:val="0"/>
        <w:tabs>
          <w:tab w:val="left" w:pos="2017"/>
        </w:tabs>
        <w:bidi w:val="0"/>
        <w:spacing w:before="240" w:after="240" w:line="276" w:lineRule="auto"/>
        <w:ind w:left="2018"/>
        <w:contextualSpacing/>
        <w:jc w:val="lowKashida"/>
        <w:rPr>
          <w:rFonts w:asciiTheme="minorBidi" w:eastAsia="Arial" w:hAnsiTheme="minorBidi" w:cstheme="minorBidi"/>
          <w:sz w:val="22"/>
          <w:szCs w:val="22"/>
        </w:rPr>
      </w:pPr>
    </w:p>
    <w:p w:rsidR="00962E55" w:rsidRPr="006747BE" w:rsidRDefault="00962E55" w:rsidP="00962E55">
      <w:pPr>
        <w:autoSpaceDE w:val="0"/>
        <w:autoSpaceDN w:val="0"/>
        <w:bidi w:val="0"/>
        <w:adjustRightInd w:val="0"/>
        <w:spacing w:before="240" w:after="240" w:line="276" w:lineRule="auto"/>
        <w:ind w:left="706"/>
        <w:jc w:val="lowKashida"/>
        <w:rPr>
          <w:rFonts w:ascii="Arial" w:hAnsi="Arial" w:cs="Arial"/>
          <w:sz w:val="22"/>
          <w:szCs w:val="22"/>
          <w:lang w:bidi="fa-IR"/>
        </w:rPr>
      </w:pPr>
      <w:r w:rsidRPr="006747BE">
        <w:rPr>
          <w:rFonts w:ascii="Arial" w:hAnsi="Arial" w:cs="Arial"/>
          <w:sz w:val="22"/>
          <w:szCs w:val="22"/>
          <w:lang w:bidi="fa-IR"/>
        </w:rPr>
        <w:t>And when two gas detectors are reached to, 10ppm and 20ppm, the following alarms and action shall be started:</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Local Audible/Visual Alarm and Actions in total plant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Common Audible/ Visual Alarm on F&amp;G system, operating console in Operator Room</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Common Audible/ Visual Alarm on F&amp;G Matrix panel in Operator Room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962E55" w:rsidRPr="006747BE" w:rsidRDefault="00962E55" w:rsidP="00962E55">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ESD Shut down as per F&amp;G cause and effect diagram and ESD philosophy of the project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962E55" w:rsidRPr="006747BE" w:rsidRDefault="00962E55" w:rsidP="00962E55">
      <w:pPr>
        <w:widowControl w:val="0"/>
        <w:numPr>
          <w:ilvl w:val="4"/>
          <w:numId w:val="22"/>
        </w:numPr>
        <w:bidi w:val="0"/>
        <w:spacing w:before="240" w:after="240" w:line="276" w:lineRule="auto"/>
        <w:ind w:left="1417" w:hanging="425"/>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 xml:space="preserve">HVAC shut-down and dampers closed (if any and only in </w:t>
      </w:r>
      <w:r w:rsidRPr="006747BE">
        <w:rPr>
          <w:rFonts w:ascii="Arial" w:hAnsi="Arial" w:cs="Arial"/>
          <w:sz w:val="22"/>
          <w:szCs w:val="22"/>
          <w:lang w:bidi="fa-IR"/>
        </w:rPr>
        <w:t>20ppm</w:t>
      </w:r>
      <w:r w:rsidRPr="006747BE">
        <w:rPr>
          <w:rFonts w:asciiTheme="minorBidi" w:eastAsiaTheme="minorHAnsi" w:hAnsiTheme="minorBidi" w:cstheme="minorBidi"/>
          <w:sz w:val="22"/>
          <w:szCs w:val="22"/>
        </w:rPr>
        <w:t xml:space="preserve"> &amp; </w:t>
      </w:r>
      <w:r w:rsidRPr="006747BE">
        <w:rPr>
          <w:rFonts w:ascii="Arial" w:hAnsi="Arial" w:cs="Arial"/>
          <w:sz w:val="22"/>
          <w:szCs w:val="22"/>
          <w:lang w:bidi="fa-IR"/>
        </w:rPr>
        <w:t xml:space="preserve">2oo3 </w:t>
      </w:r>
      <w:r w:rsidRPr="006747BE">
        <w:rPr>
          <w:rFonts w:asciiTheme="minorBidi" w:eastAsiaTheme="minorHAnsi" w:hAnsiTheme="minorBidi" w:cstheme="minorBidi"/>
          <w:sz w:val="22"/>
          <w:szCs w:val="22"/>
        </w:rPr>
        <w:t>voting).</w:t>
      </w:r>
    </w:p>
    <w:p w:rsidR="00DA0441" w:rsidRDefault="00DA0441" w:rsidP="00DA0441">
      <w:pPr>
        <w:keepNext/>
        <w:numPr>
          <w:ilvl w:val="1"/>
          <w:numId w:val="1"/>
        </w:numPr>
        <w:bidi w:val="0"/>
        <w:spacing w:before="240" w:after="240" w:line="276" w:lineRule="auto"/>
        <w:ind w:left="1418" w:hanging="709"/>
        <w:jc w:val="lowKashida"/>
        <w:outlineLvl w:val="1"/>
        <w:rPr>
          <w:rFonts w:ascii="Arial" w:hAnsi="Arial" w:cs="Arial"/>
          <w:b/>
          <w:bCs/>
          <w:caps/>
          <w:sz w:val="22"/>
          <w:szCs w:val="22"/>
          <w:lang w:val="en-GB"/>
        </w:rPr>
      </w:pPr>
      <w:bookmarkStart w:id="191" w:name="_Toc8655378"/>
      <w:bookmarkStart w:id="192" w:name="_Toc11255820"/>
      <w:bookmarkStart w:id="193" w:name="_Toc11840302"/>
      <w:bookmarkStart w:id="194" w:name="_Toc44854066"/>
      <w:bookmarkStart w:id="195" w:name="_Toc91600891"/>
      <w:r w:rsidRPr="003F77C0">
        <w:rPr>
          <w:rFonts w:ascii="Arial" w:hAnsi="Arial" w:cs="Arial"/>
          <w:b/>
          <w:bCs/>
          <w:caps/>
          <w:sz w:val="22"/>
          <w:szCs w:val="22"/>
          <w:lang w:val="en-GB"/>
        </w:rPr>
        <w:t>Hydrogen detection in battery room</w:t>
      </w:r>
      <w:bookmarkEnd w:id="191"/>
      <w:bookmarkEnd w:id="192"/>
      <w:bookmarkEnd w:id="193"/>
      <w:bookmarkEnd w:id="194"/>
      <w:bookmarkEnd w:id="195"/>
    </w:p>
    <w:p w:rsidR="000D2171" w:rsidRPr="006D3D18" w:rsidRDefault="00962E55" w:rsidP="000D2171">
      <w:pPr>
        <w:autoSpaceDE w:val="0"/>
        <w:autoSpaceDN w:val="0"/>
        <w:bidi w:val="0"/>
        <w:adjustRightInd w:val="0"/>
        <w:spacing w:before="240" w:after="240" w:line="276" w:lineRule="auto"/>
        <w:ind w:left="706"/>
        <w:jc w:val="lowKashida"/>
        <w:rPr>
          <w:rFonts w:ascii="Arial" w:hAnsi="Arial" w:cs="Arial"/>
          <w:sz w:val="22"/>
          <w:szCs w:val="22"/>
        </w:rPr>
      </w:pPr>
      <w:r w:rsidRPr="003F77C0">
        <w:rPr>
          <w:rFonts w:ascii="Arial" w:hAnsi="Arial" w:cs="Arial"/>
          <w:sz w:val="22"/>
          <w:szCs w:val="22"/>
          <w:lang w:bidi="fa-IR"/>
        </w:rPr>
        <w:t>Hydrogen</w:t>
      </w:r>
      <w:r w:rsidR="00DA0441" w:rsidRPr="003F77C0">
        <w:rPr>
          <w:rFonts w:ascii="Arial" w:hAnsi="Arial" w:cs="Arial"/>
          <w:sz w:val="22"/>
          <w:szCs w:val="22"/>
          <w:lang w:bidi="fa-IR"/>
        </w:rPr>
        <w:t xml:space="preserve"> gas detector shall be installed in battery room. The hydrogen gas detector is designed to allow </w:t>
      </w:r>
      <w:r w:rsidR="00DA0441" w:rsidRPr="006747BE">
        <w:rPr>
          <w:rFonts w:ascii="Arial" w:hAnsi="Arial" w:cs="Arial"/>
          <w:sz w:val="22"/>
          <w:szCs w:val="22"/>
          <w:lang w:bidi="fa-IR"/>
        </w:rPr>
        <w:t xml:space="preserve">dissipation and give warning before any concentration reaches the lower explosive limit 5% LEL. </w:t>
      </w:r>
      <w:r w:rsidR="000D2171" w:rsidRPr="006747BE">
        <w:rPr>
          <w:rFonts w:ascii="Arial" w:hAnsi="Arial" w:cs="Arial"/>
          <w:sz w:val="22"/>
          <w:szCs w:val="22"/>
          <w:lang w:bidi="fa-IR"/>
        </w:rPr>
        <w:t>(</w:t>
      </w:r>
      <w:r w:rsidR="000D2171" w:rsidRPr="006747BE">
        <w:rPr>
          <w:rFonts w:ascii="Arial" w:hAnsi="Arial" w:cs="Arial"/>
          <w:sz w:val="22"/>
          <w:szCs w:val="22"/>
        </w:rPr>
        <w:t xml:space="preserve">Battery room devices shall be certified </w:t>
      </w:r>
      <w:proofErr w:type="spellStart"/>
      <w:r w:rsidR="000D2171" w:rsidRPr="006747BE">
        <w:rPr>
          <w:rFonts w:ascii="Arial" w:hAnsi="Arial" w:cs="Arial"/>
          <w:sz w:val="22"/>
          <w:szCs w:val="22"/>
        </w:rPr>
        <w:t>EExd</w:t>
      </w:r>
      <w:proofErr w:type="spellEnd"/>
      <w:r w:rsidR="000D2171" w:rsidRPr="006747BE">
        <w:rPr>
          <w:rFonts w:ascii="Arial" w:hAnsi="Arial" w:cs="Arial"/>
          <w:sz w:val="22"/>
          <w:szCs w:val="22"/>
        </w:rPr>
        <w:t xml:space="preserve"> for electrically hazardous environment Zone 1, Class IIC, </w:t>
      </w:r>
      <w:proofErr w:type="gramStart"/>
      <w:r w:rsidR="000D2171" w:rsidRPr="006747BE">
        <w:rPr>
          <w:rFonts w:ascii="Arial" w:hAnsi="Arial" w:cs="Arial"/>
          <w:sz w:val="22"/>
          <w:szCs w:val="22"/>
        </w:rPr>
        <w:t>T4</w:t>
      </w:r>
      <w:proofErr w:type="gramEnd"/>
      <w:r w:rsidR="000D2171" w:rsidRPr="006747BE">
        <w:rPr>
          <w:rFonts w:ascii="Arial" w:hAnsi="Arial" w:cs="Arial"/>
          <w:sz w:val="22"/>
          <w:szCs w:val="22"/>
        </w:rPr>
        <w:t xml:space="preserve"> (Refer to Specification for Hazardous Area Classification Doc. No.:</w:t>
      </w:r>
      <w:r w:rsidR="000D2171" w:rsidRPr="006747BE">
        <w:t xml:space="preserve"> </w:t>
      </w:r>
      <w:r w:rsidR="000D2171" w:rsidRPr="006747BE">
        <w:rPr>
          <w:rFonts w:ascii="Arial" w:hAnsi="Arial" w:cs="Arial"/>
          <w:sz w:val="22"/>
          <w:szCs w:val="22"/>
        </w:rPr>
        <w:t>BK-00-HD-000-SA-SP-0002)).</w:t>
      </w:r>
      <w:r w:rsidR="000D2171">
        <w:rPr>
          <w:rFonts w:ascii="Arial" w:hAnsi="Arial" w:cs="Arial"/>
          <w:sz w:val="22"/>
          <w:szCs w:val="22"/>
        </w:rPr>
        <w:t xml:space="preserve"> </w:t>
      </w:r>
    </w:p>
    <w:p w:rsidR="000D2171" w:rsidRDefault="000D2171" w:rsidP="00DA0441">
      <w:pPr>
        <w:autoSpaceDE w:val="0"/>
        <w:autoSpaceDN w:val="0"/>
        <w:bidi w:val="0"/>
        <w:adjustRightInd w:val="0"/>
        <w:spacing w:before="240" w:after="240" w:line="276" w:lineRule="auto"/>
        <w:ind w:left="706"/>
        <w:jc w:val="lowKashida"/>
        <w:rPr>
          <w:rFonts w:ascii="Arial" w:hAnsi="Arial" w:cs="Arial"/>
          <w:sz w:val="22"/>
          <w:szCs w:val="22"/>
          <w:lang w:bidi="fa-IR"/>
        </w:rPr>
      </w:pPr>
    </w:p>
    <w:p w:rsidR="00DA0441" w:rsidRPr="00825D28" w:rsidRDefault="00DA0441" w:rsidP="000D2171">
      <w:pPr>
        <w:autoSpaceDE w:val="0"/>
        <w:autoSpaceDN w:val="0"/>
        <w:bidi w:val="0"/>
        <w:adjustRightInd w:val="0"/>
        <w:spacing w:before="240" w:after="240" w:line="276" w:lineRule="auto"/>
        <w:ind w:left="706"/>
        <w:jc w:val="lowKashida"/>
        <w:rPr>
          <w:rFonts w:ascii="Arial" w:hAnsi="Arial" w:cs="Arial"/>
          <w:sz w:val="22"/>
          <w:szCs w:val="22"/>
          <w:lang w:bidi="fa-IR"/>
        </w:rPr>
      </w:pPr>
      <w:r w:rsidRPr="003F77C0">
        <w:rPr>
          <w:rFonts w:ascii="Arial" w:hAnsi="Arial" w:cs="Arial"/>
          <w:sz w:val="22"/>
          <w:szCs w:val="22"/>
          <w:lang w:bidi="fa-IR"/>
        </w:rPr>
        <w:t>When at least 5% LEL hydrogen is present in the air:</w:t>
      </w:r>
    </w:p>
    <w:p w:rsidR="00DA0441" w:rsidRPr="00F72F2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F72F21">
        <w:rPr>
          <w:rFonts w:asciiTheme="minorBidi" w:eastAsiaTheme="minorHAnsi" w:hAnsiTheme="minorBidi" w:cstheme="minorBidi"/>
          <w:sz w:val="22"/>
          <w:szCs w:val="22"/>
        </w:rPr>
        <w:t>Common Audible/ Visual Alarm on F&amp;</w:t>
      </w:r>
      <w:r w:rsidRPr="00AD727C">
        <w:rPr>
          <w:rFonts w:asciiTheme="minorBidi" w:eastAsiaTheme="minorHAnsi" w:hAnsiTheme="minorBidi" w:cstheme="minorBidi"/>
          <w:sz w:val="22"/>
          <w:szCs w:val="22"/>
        </w:rPr>
        <w:t>G system, operating console in Operator</w:t>
      </w:r>
      <w:r w:rsidRPr="00F72F21">
        <w:rPr>
          <w:rFonts w:asciiTheme="minorBidi" w:eastAsiaTheme="minorHAnsi" w:hAnsiTheme="minorBidi" w:cstheme="minorBidi"/>
          <w:sz w:val="22"/>
          <w:szCs w:val="22"/>
        </w:rPr>
        <w:t xml:space="preserve"> Room </w:t>
      </w:r>
    </w:p>
    <w:p w:rsidR="00DA0441" w:rsidRPr="007166FF"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825D28">
        <w:rPr>
          <w:rFonts w:asciiTheme="minorBidi" w:eastAsiaTheme="minorHAnsi" w:hAnsiTheme="minorBidi" w:cstheme="minorBidi"/>
          <w:sz w:val="22"/>
          <w:szCs w:val="22"/>
        </w:rPr>
        <w:t xml:space="preserve">Start </w:t>
      </w:r>
      <w:r>
        <w:rPr>
          <w:rFonts w:asciiTheme="minorBidi" w:eastAsiaTheme="minorHAnsi" w:hAnsiTheme="minorBidi" w:cstheme="minorBidi"/>
          <w:sz w:val="22"/>
          <w:szCs w:val="22"/>
        </w:rPr>
        <w:t xml:space="preserve">duty </w:t>
      </w:r>
      <w:r w:rsidRPr="00825D28">
        <w:rPr>
          <w:rFonts w:asciiTheme="minorBidi" w:eastAsiaTheme="minorHAnsi" w:hAnsiTheme="minorBidi" w:cstheme="minorBidi"/>
          <w:sz w:val="22"/>
          <w:szCs w:val="22"/>
        </w:rPr>
        <w:t xml:space="preserve">exhaust fan </w:t>
      </w: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t>When at least 10% LEL hydrogen is present in the air:</w:t>
      </w:r>
    </w:p>
    <w:p w:rsidR="00DA0441" w:rsidRPr="000D217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0D2171">
        <w:rPr>
          <w:rFonts w:asciiTheme="minorBidi" w:eastAsiaTheme="minorHAnsi" w:hAnsiTheme="minorBidi" w:cstheme="minorBidi"/>
          <w:sz w:val="22"/>
          <w:szCs w:val="22"/>
        </w:rPr>
        <w:t>Local Audible/Visual Alarm and Actions at Building</w:t>
      </w:r>
    </w:p>
    <w:p w:rsidR="00DA0441" w:rsidRPr="000D217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0D2171">
        <w:rPr>
          <w:rFonts w:asciiTheme="minorBidi" w:eastAsiaTheme="minorHAnsi" w:hAnsiTheme="minorBidi" w:cstheme="minorBidi"/>
          <w:sz w:val="22"/>
          <w:szCs w:val="22"/>
        </w:rPr>
        <w:t xml:space="preserve">Common Audible/ Visual Alarm on F&amp;G system, operating console and /F&amp;G Matrix panel in Operator Room </w:t>
      </w:r>
    </w:p>
    <w:p w:rsidR="00DA0441" w:rsidRPr="000D2171" w:rsidRDefault="00DA0441" w:rsidP="00DA0441">
      <w:pPr>
        <w:widowControl w:val="0"/>
        <w:numPr>
          <w:ilvl w:val="4"/>
          <w:numId w:val="22"/>
        </w:numPr>
        <w:bidi w:val="0"/>
        <w:spacing w:before="240" w:after="240" w:line="276" w:lineRule="auto"/>
        <w:ind w:left="1417" w:hanging="425"/>
        <w:contextualSpacing/>
        <w:jc w:val="lowKashida"/>
        <w:rPr>
          <w:rFonts w:asciiTheme="minorBidi" w:eastAsiaTheme="minorHAnsi" w:hAnsiTheme="minorBidi" w:cstheme="minorBidi"/>
          <w:sz w:val="22"/>
          <w:szCs w:val="22"/>
        </w:rPr>
      </w:pPr>
      <w:r w:rsidRPr="000D2171">
        <w:rPr>
          <w:rFonts w:asciiTheme="minorBidi" w:eastAsiaTheme="minorHAnsi" w:hAnsiTheme="minorBidi" w:cstheme="minorBidi"/>
          <w:sz w:val="22"/>
          <w:szCs w:val="22"/>
        </w:rPr>
        <w:t>Isolation of battery feeder and Shutdown of battery boost charging</w:t>
      </w:r>
    </w:p>
    <w:p w:rsidR="00DA0441" w:rsidRPr="00F72F21" w:rsidRDefault="00DA0441" w:rsidP="00DA0441">
      <w:pPr>
        <w:widowControl w:val="0"/>
        <w:bidi w:val="0"/>
        <w:spacing w:before="240" w:after="240" w:line="276" w:lineRule="auto"/>
        <w:ind w:left="1417"/>
        <w:contextualSpacing/>
        <w:jc w:val="lowKashida"/>
        <w:rPr>
          <w:rFonts w:asciiTheme="minorBidi" w:eastAsiaTheme="minorHAnsi" w:hAnsiTheme="minorBidi" w:cstheme="minorBidi"/>
          <w:sz w:val="22"/>
          <w:szCs w:val="22"/>
        </w:rPr>
      </w:pPr>
    </w:p>
    <w:p w:rsidR="00DA0441" w:rsidRPr="00825D28" w:rsidRDefault="00DA0441" w:rsidP="00DA0441">
      <w:pPr>
        <w:autoSpaceDE w:val="0"/>
        <w:autoSpaceDN w:val="0"/>
        <w:bidi w:val="0"/>
        <w:adjustRightInd w:val="0"/>
        <w:spacing w:before="240" w:after="240" w:line="276" w:lineRule="auto"/>
        <w:ind w:left="706"/>
        <w:jc w:val="lowKashida"/>
        <w:rPr>
          <w:rFonts w:ascii="Arial" w:hAnsi="Arial" w:cs="Arial"/>
          <w:sz w:val="22"/>
          <w:szCs w:val="22"/>
          <w:lang w:bidi="fa-IR"/>
        </w:rPr>
      </w:pPr>
      <w:r w:rsidRPr="00825D28">
        <w:rPr>
          <w:rFonts w:ascii="Arial" w:hAnsi="Arial" w:cs="Arial"/>
          <w:sz w:val="22"/>
          <w:szCs w:val="22"/>
          <w:lang w:bidi="fa-IR"/>
        </w:rPr>
        <w:lastRenderedPageBreak/>
        <w:t>Detectors for battery room shall be certified based on Specification for F&amp;G devices.</w:t>
      </w:r>
    </w:p>
    <w:p w:rsidR="00DA0441" w:rsidRPr="00825D28" w:rsidRDefault="00DA0441" w:rsidP="00DA0441">
      <w:pPr>
        <w:keepNext/>
        <w:widowControl w:val="0"/>
        <w:numPr>
          <w:ilvl w:val="0"/>
          <w:numId w:val="1"/>
        </w:numPr>
        <w:bidi w:val="0"/>
        <w:spacing w:before="240" w:after="240" w:line="276" w:lineRule="auto"/>
        <w:jc w:val="lowKashida"/>
        <w:outlineLvl w:val="0"/>
        <w:rPr>
          <w:rFonts w:ascii="Arial" w:hAnsi="Arial" w:cs="Arial"/>
          <w:b/>
          <w:bCs/>
          <w:caps/>
          <w:kern w:val="28"/>
          <w:sz w:val="24"/>
        </w:rPr>
      </w:pPr>
      <w:bookmarkStart w:id="196" w:name="_TOC_250001"/>
      <w:bookmarkStart w:id="197" w:name="_Toc535669299"/>
      <w:bookmarkStart w:id="198" w:name="_Toc8655379"/>
      <w:bookmarkStart w:id="199" w:name="_Toc11255821"/>
      <w:bookmarkStart w:id="200" w:name="_Toc11840303"/>
      <w:bookmarkStart w:id="201" w:name="_Toc44854067"/>
      <w:bookmarkStart w:id="202" w:name="_Toc91600892"/>
      <w:r w:rsidRPr="00825D28">
        <w:rPr>
          <w:rFonts w:ascii="Arial" w:hAnsi="Arial" w:cs="Arial"/>
          <w:b/>
          <w:bCs/>
          <w:caps/>
          <w:kern w:val="28"/>
          <w:sz w:val="24"/>
        </w:rPr>
        <w:t>Manual call points</w:t>
      </w:r>
      <w:bookmarkEnd w:id="196"/>
      <w:bookmarkEnd w:id="197"/>
      <w:bookmarkEnd w:id="198"/>
      <w:bookmarkEnd w:id="199"/>
      <w:bookmarkEnd w:id="200"/>
      <w:bookmarkEnd w:id="201"/>
      <w:bookmarkEnd w:id="202"/>
    </w:p>
    <w:p w:rsidR="00DA0441" w:rsidRPr="00825D28" w:rsidRDefault="00DA0441" w:rsidP="00DA0441">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Manual call points shall be of the </w:t>
      </w:r>
      <w:r>
        <w:rPr>
          <w:rFonts w:ascii="Arial" w:hAnsi="Arial" w:cs="Arial"/>
          <w:sz w:val="22"/>
          <w:szCs w:val="22"/>
        </w:rPr>
        <w:t>resettable type with single pole change over switch (</w:t>
      </w:r>
      <w:r>
        <w:rPr>
          <w:rFonts w:ascii="Arial" w:hAnsi="Arial" w:cs="Arial"/>
          <w:sz w:val="22"/>
          <w:szCs w:val="22"/>
          <w:lang w:bidi="fa-IR"/>
        </w:rPr>
        <w:t>equipped with opening key for test, maintenance and reset</w:t>
      </w:r>
      <w:r>
        <w:rPr>
          <w:rFonts w:ascii="Arial" w:hAnsi="Arial" w:cs="Arial"/>
          <w:sz w:val="22"/>
          <w:szCs w:val="22"/>
        </w:rPr>
        <w:t>)</w:t>
      </w:r>
      <w:r w:rsidRPr="00825D28">
        <w:rPr>
          <w:rFonts w:ascii="Arial" w:hAnsi="Arial" w:cs="Arial"/>
          <w:sz w:val="22"/>
          <w:szCs w:val="22"/>
          <w:lang w:bidi="fa-IR"/>
        </w:rPr>
        <w:t>. The complete housing of manual call points installed outdoors shall be constructed in accordance with requirements for the classified areas based on Specification for F&amp;G devices be corrosion- resistant and fully weather- proofed.</w:t>
      </w:r>
    </w:p>
    <w:p w:rsidR="00DA0441" w:rsidRPr="00825D28" w:rsidRDefault="00DA0441" w:rsidP="00DA0441">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 alarm call points shall be used only for alarm initiating purposes to provide alarm points in emergency</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situations</w:t>
      </w:r>
      <w:r w:rsidRPr="00825D28">
        <w:rPr>
          <w:rFonts w:asciiTheme="minorBidi" w:eastAsia="Arial" w:hAnsiTheme="minorBidi" w:cstheme="minorBidi"/>
          <w:spacing w:val="-11"/>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to</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supplement</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automatic</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fixed</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fire</w:t>
      </w:r>
      <w:r w:rsidRPr="00825D28">
        <w:rPr>
          <w:rFonts w:asciiTheme="minorBidi" w:eastAsia="Arial" w:hAnsiTheme="minorBidi" w:cstheme="minorBidi"/>
          <w:spacing w:val="-13"/>
          <w:sz w:val="22"/>
          <w:szCs w:val="22"/>
        </w:rPr>
        <w:t xml:space="preserve"> </w:t>
      </w:r>
      <w:r w:rsidRPr="00825D28">
        <w:rPr>
          <w:rFonts w:asciiTheme="minorBidi" w:eastAsia="Arial" w:hAnsiTheme="minorBidi" w:cstheme="minorBidi"/>
          <w:sz w:val="22"/>
          <w:szCs w:val="22"/>
        </w:rPr>
        <w:t>detection</w:t>
      </w:r>
      <w:r w:rsidRPr="00825D28">
        <w:rPr>
          <w:rFonts w:asciiTheme="minorBidi" w:eastAsia="Arial" w:hAnsiTheme="minorBidi" w:cstheme="minorBidi"/>
          <w:spacing w:val="-12"/>
          <w:sz w:val="22"/>
          <w:szCs w:val="22"/>
        </w:rPr>
        <w:t xml:space="preserve"> </w:t>
      </w:r>
      <w:r w:rsidRPr="00825D28">
        <w:rPr>
          <w:rFonts w:asciiTheme="minorBidi" w:eastAsia="Arial" w:hAnsiTheme="minorBidi" w:cstheme="minorBidi"/>
          <w:sz w:val="22"/>
          <w:szCs w:val="22"/>
        </w:rPr>
        <w:t>systems.</w:t>
      </w:r>
    </w:p>
    <w:p w:rsidR="00DA0441" w:rsidRPr="00825D28" w:rsidRDefault="00DA0441" w:rsidP="00DA0441">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Each</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manual</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alarm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installed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1</w:t>
      </w:r>
      <w:proofErr w:type="gramStart"/>
      <w:r w:rsidRPr="00825D28">
        <w:rPr>
          <w:rFonts w:asciiTheme="minorBidi" w:eastAsia="Arial" w:hAnsiTheme="minorBidi" w:cstheme="minorBidi"/>
          <w:sz w:val="22"/>
          <w:szCs w:val="22"/>
        </w:rPr>
        <w:t>,4</w:t>
      </w:r>
      <w:proofErr w:type="gramEnd"/>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above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the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finished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ground,</w:t>
      </w:r>
      <w:r w:rsidRPr="00825D28">
        <w:rPr>
          <w:rFonts w:asciiTheme="minorBidi" w:eastAsia="Arial" w:hAnsiTheme="minorBidi" w:cstheme="minorBidi"/>
          <w:spacing w:val="-7"/>
          <w:sz w:val="22"/>
          <w:szCs w:val="22"/>
        </w:rPr>
        <w:t xml:space="preserve"> </w:t>
      </w:r>
      <w:r w:rsidRPr="00825D28">
        <w:rPr>
          <w:rFonts w:asciiTheme="minorBidi" w:eastAsia="Arial" w:hAnsiTheme="minorBidi" w:cstheme="minorBidi"/>
          <w:sz w:val="22"/>
          <w:szCs w:val="22"/>
        </w:rPr>
        <w:t>surface</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mounted</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on the</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wall,</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shelter,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structure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or</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stand.</w:t>
      </w:r>
    </w:p>
    <w:p w:rsidR="00DA0441" w:rsidRPr="00825D28" w:rsidRDefault="00DA0441" w:rsidP="00DA0441">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Theme="minorBidi" w:eastAsia="Arial" w:hAnsiTheme="minorBidi" w:cstheme="minorBidi"/>
          <w:sz w:val="22"/>
          <w:szCs w:val="22"/>
        </w:rPr>
        <w:t>Manual</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call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points</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shall</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clearly</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recognizable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from</w:t>
      </w:r>
      <w:r w:rsidRPr="00825D28">
        <w:rPr>
          <w:rFonts w:asciiTheme="minorBidi" w:eastAsia="Arial" w:hAnsiTheme="minorBidi" w:cstheme="minorBidi"/>
          <w:spacing w:val="-8"/>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distance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and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should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be</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positioned</w:t>
      </w:r>
      <w:r w:rsidRPr="00825D28">
        <w:rPr>
          <w:rFonts w:asciiTheme="minorBidi" w:eastAsia="Arial" w:hAnsiTheme="minorBidi" w:cstheme="minorBidi"/>
          <w:spacing w:val="-10"/>
          <w:sz w:val="22"/>
          <w:szCs w:val="22"/>
        </w:rPr>
        <w:t xml:space="preserve"> </w:t>
      </w:r>
      <w:r w:rsidRPr="00825D28">
        <w:rPr>
          <w:rFonts w:asciiTheme="minorBidi" w:eastAsia="Arial" w:hAnsiTheme="minorBidi" w:cstheme="minorBidi"/>
          <w:sz w:val="22"/>
          <w:szCs w:val="22"/>
        </w:rPr>
        <w:t>as</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follows:</w:t>
      </w:r>
    </w:p>
    <w:p w:rsidR="00DA0441" w:rsidRPr="00825D28" w:rsidRDefault="00DA0441" w:rsidP="00DA0441">
      <w:pPr>
        <w:widowControl w:val="0"/>
        <w:numPr>
          <w:ilvl w:val="3"/>
          <w:numId w:val="29"/>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Along</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roads</w:t>
      </w:r>
      <w:r w:rsidRPr="00825D28">
        <w:rPr>
          <w:rFonts w:asciiTheme="minorBidi" w:eastAsiaTheme="minorHAnsi" w:hAnsiTheme="minorBidi" w:cstheme="minorBidi"/>
          <w:spacing w:val="-6"/>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area</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intervals</w:t>
      </w:r>
      <w:r w:rsidRPr="00825D28">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exceeding</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60</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m,</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preferably</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to logical</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escape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routes</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and</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access</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ways.</w:t>
      </w:r>
    </w:p>
    <w:p w:rsidR="00DA0441" w:rsidRPr="00825D28" w:rsidRDefault="00DA0441" w:rsidP="00DA0441">
      <w:pPr>
        <w:widowControl w:val="0"/>
        <w:numPr>
          <w:ilvl w:val="3"/>
          <w:numId w:val="29"/>
        </w:numPr>
        <w:bidi w:val="0"/>
        <w:spacing w:before="240" w:after="240" w:line="276" w:lineRule="auto"/>
        <w:ind w:left="1330" w:hanging="337"/>
        <w:contextualSpacing/>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Near or at locations having a higher risk such as slug catchers, manifolds, launching and receiving</w:t>
      </w:r>
      <w:r w:rsidRPr="00825D28">
        <w:rPr>
          <w:rFonts w:asciiTheme="minorBidi" w:eastAsiaTheme="minorHAnsi" w:hAnsiTheme="minorBidi" w:cstheme="minorBidi"/>
          <w:spacing w:val="-23"/>
          <w:sz w:val="22"/>
          <w:szCs w:val="22"/>
        </w:rPr>
        <w:t xml:space="preserve"> </w:t>
      </w:r>
      <w:r w:rsidRPr="00825D28">
        <w:rPr>
          <w:rFonts w:asciiTheme="minorBidi" w:eastAsiaTheme="minorHAnsi" w:hAnsiTheme="minorBidi" w:cstheme="minorBidi"/>
          <w:sz w:val="22"/>
          <w:szCs w:val="22"/>
        </w:rPr>
        <w:t>area.</w:t>
      </w:r>
    </w:p>
    <w:p w:rsidR="00DA0441" w:rsidRPr="00825D28" w:rsidRDefault="00DA0441" w:rsidP="00D83D41">
      <w:pPr>
        <w:widowControl w:val="0"/>
        <w:numPr>
          <w:ilvl w:val="3"/>
          <w:numId w:val="29"/>
        </w:numPr>
        <w:bidi w:val="0"/>
        <w:spacing w:before="240" w:after="240" w:line="276" w:lineRule="auto"/>
        <w:ind w:left="1327" w:hanging="33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Entrance</w:t>
      </w:r>
      <w:r w:rsidRPr="00825D28">
        <w:rPr>
          <w:rFonts w:asciiTheme="minorBidi" w:eastAsiaTheme="minorHAnsi" w:hAnsiTheme="minorBidi" w:cstheme="minorBidi"/>
          <w:spacing w:val="-10"/>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plant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near</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gate</w:t>
      </w:r>
      <w:r w:rsidRPr="00825D28">
        <w:rPr>
          <w:rFonts w:asciiTheme="minorBidi" w:eastAsiaTheme="minorHAnsi" w:hAnsiTheme="minorBidi" w:cstheme="minorBidi"/>
          <w:spacing w:val="-9"/>
          <w:sz w:val="22"/>
          <w:szCs w:val="22"/>
        </w:rPr>
        <w:t xml:space="preserve"> </w:t>
      </w:r>
      <w:r w:rsidRPr="00825D28">
        <w:rPr>
          <w:rFonts w:asciiTheme="minorBidi" w:eastAsiaTheme="minorHAnsi" w:hAnsiTheme="minorBidi" w:cstheme="minorBidi"/>
          <w:sz w:val="22"/>
          <w:szCs w:val="22"/>
        </w:rPr>
        <w:t>house.</w:t>
      </w:r>
    </w:p>
    <w:p w:rsidR="00DA0441" w:rsidRPr="006747BE" w:rsidRDefault="00DA0441" w:rsidP="00DA0441">
      <w:pPr>
        <w:widowControl w:val="0"/>
        <w:bidi w:val="0"/>
        <w:spacing w:before="240" w:after="240" w:line="276" w:lineRule="auto"/>
        <w:ind w:left="709"/>
        <w:jc w:val="lowKashida"/>
        <w:rPr>
          <w:rFonts w:asciiTheme="minorBidi" w:eastAsia="Arial" w:hAnsiTheme="minorBidi" w:cstheme="minorBidi"/>
          <w:sz w:val="22"/>
          <w:szCs w:val="22"/>
        </w:rPr>
      </w:pPr>
      <w:r w:rsidRPr="00825D28">
        <w:rPr>
          <w:rFonts w:ascii="Arial" w:hAnsi="Arial" w:cs="Arial"/>
          <w:sz w:val="22"/>
          <w:szCs w:val="22"/>
          <w:lang w:bidi="fa-IR"/>
        </w:rPr>
        <w:t>At</w:t>
      </w:r>
      <w:r w:rsidRPr="00825D28">
        <w:rPr>
          <w:rFonts w:asciiTheme="minorBidi" w:eastAsia="Arial" w:hAnsiTheme="minorBidi" w:cstheme="minorBidi"/>
          <w:sz w:val="22"/>
          <w:szCs w:val="22"/>
        </w:rPr>
        <w:t xml:space="preserve"> near the building entrance, inside the buildings at corridors and exit door of rooms at intervals not exceeding 30 m. Operation</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of</w:t>
      </w:r>
      <w:r w:rsidRPr="00825D28">
        <w:rPr>
          <w:rFonts w:asciiTheme="minorBidi" w:eastAsia="Arial" w:hAnsiTheme="minorBidi" w:cstheme="minorBidi"/>
          <w:spacing w:val="-9"/>
          <w:sz w:val="22"/>
          <w:szCs w:val="22"/>
        </w:rPr>
        <w:t xml:space="preserve"> </w:t>
      </w:r>
      <w:r w:rsidRPr="00825D28">
        <w:rPr>
          <w:rFonts w:asciiTheme="minorBidi" w:eastAsia="Arial" w:hAnsiTheme="minorBidi" w:cstheme="minorBidi"/>
          <w:sz w:val="22"/>
          <w:szCs w:val="22"/>
        </w:rPr>
        <w:t>a</w:t>
      </w:r>
      <w:r w:rsidRPr="00825D28">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manual</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alarm</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call</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point</w:t>
      </w:r>
      <w:r w:rsidRPr="006747BE">
        <w:rPr>
          <w:rFonts w:asciiTheme="minorBidi" w:eastAsia="Arial" w:hAnsiTheme="minorBidi" w:cstheme="minorBidi"/>
          <w:spacing w:val="-8"/>
          <w:sz w:val="22"/>
          <w:szCs w:val="22"/>
        </w:rPr>
        <w:t xml:space="preserve"> </w:t>
      </w:r>
      <w:r w:rsidRPr="006747BE">
        <w:rPr>
          <w:rFonts w:asciiTheme="minorBidi" w:eastAsia="Arial" w:hAnsiTheme="minorBidi" w:cstheme="minorBidi"/>
          <w:sz w:val="22"/>
          <w:szCs w:val="22"/>
        </w:rPr>
        <w:t>in</w:t>
      </w:r>
      <w:r w:rsidRPr="006747BE">
        <w:rPr>
          <w:rFonts w:asciiTheme="minorBidi" w:eastAsia="Arial" w:hAnsiTheme="minorBidi" w:cstheme="minorBidi"/>
          <w:spacing w:val="-11"/>
          <w:sz w:val="22"/>
          <w:szCs w:val="22"/>
        </w:rPr>
        <w:t xml:space="preserve"> </w:t>
      </w:r>
      <w:r w:rsidRPr="006747BE">
        <w:rPr>
          <w:rFonts w:asciiTheme="minorBidi" w:eastAsia="Arial" w:hAnsiTheme="minorBidi" w:cstheme="minorBidi"/>
          <w:sz w:val="22"/>
          <w:szCs w:val="22"/>
          <w:u w:val="single" w:color="000000"/>
        </w:rPr>
        <w:t>buildings</w:t>
      </w:r>
      <w:r w:rsidRPr="006747BE">
        <w:rPr>
          <w:rFonts w:asciiTheme="minorBidi" w:eastAsia="Arial" w:hAnsiTheme="minorBidi" w:cstheme="minorBidi"/>
          <w:sz w:val="22"/>
          <w:szCs w:val="22"/>
        </w:rPr>
        <w:t>,</w:t>
      </w:r>
      <w:r w:rsidRPr="006747BE">
        <w:rPr>
          <w:rFonts w:asciiTheme="minorBidi" w:eastAsia="Arial" w:hAnsiTheme="minorBidi" w:cstheme="minorBidi"/>
          <w:spacing w:val="-11"/>
          <w:sz w:val="22"/>
          <w:szCs w:val="22"/>
        </w:rPr>
        <w:t xml:space="preserve"> </w:t>
      </w:r>
      <w:r w:rsidRPr="006747BE">
        <w:rPr>
          <w:rFonts w:asciiTheme="minorBidi" w:eastAsia="Arial" w:hAnsiTheme="minorBidi" w:cstheme="minorBidi"/>
          <w:sz w:val="22"/>
          <w:szCs w:val="22"/>
        </w:rPr>
        <w:t>shall</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initiate:</w:t>
      </w:r>
    </w:p>
    <w:p w:rsidR="00962E55" w:rsidRPr="006747BE" w:rsidRDefault="00962E55" w:rsidP="00962E55">
      <w:pPr>
        <w:widowControl w:val="0"/>
        <w:numPr>
          <w:ilvl w:val="3"/>
          <w:numId w:val="29"/>
        </w:numPr>
        <w:bidi w:val="0"/>
        <w:spacing w:before="240" w:after="240" w:line="276" w:lineRule="auto"/>
        <w:ind w:left="1330" w:hanging="337"/>
        <w:contextualSpacing/>
        <w:jc w:val="lowKashida"/>
        <w:rPr>
          <w:rFonts w:asciiTheme="minorBidi" w:eastAsia="Arial" w:hAnsiTheme="minorBidi" w:cstheme="minorBidi"/>
          <w:sz w:val="22"/>
          <w:szCs w:val="22"/>
        </w:rPr>
      </w:pPr>
      <w:bookmarkStart w:id="203" w:name="_TOC_250000"/>
      <w:bookmarkStart w:id="204" w:name="_Toc535669300"/>
      <w:r w:rsidRPr="006747BE">
        <w:rPr>
          <w:rFonts w:asciiTheme="minorBidi" w:eastAsiaTheme="minorHAnsi" w:hAnsiTheme="minorBidi" w:cstheme="minorBidi"/>
          <w:sz w:val="22"/>
          <w:szCs w:val="22"/>
        </w:rPr>
        <w:t>Local</w:t>
      </w:r>
      <w:r w:rsidRPr="006747BE">
        <w:rPr>
          <w:rFonts w:asciiTheme="minorBidi" w:eastAsiaTheme="minorHAnsi" w:hAnsiTheme="minorBidi" w:cstheme="minorBidi"/>
          <w:spacing w:val="-11"/>
          <w:sz w:val="22"/>
          <w:szCs w:val="22"/>
        </w:rPr>
        <w:t xml:space="preserve"> </w:t>
      </w:r>
      <w:r w:rsidRPr="006747BE">
        <w:rPr>
          <w:rFonts w:asciiTheme="minorBidi" w:eastAsia="Arial" w:hAnsiTheme="minorBidi" w:cstheme="minorBidi"/>
          <w:sz w:val="22"/>
          <w:szCs w:val="22"/>
        </w:rPr>
        <w:t>Audible</w:t>
      </w:r>
      <w:r w:rsidRPr="006747BE">
        <w:rPr>
          <w:rFonts w:asciiTheme="minorBidi" w:eastAsiaTheme="minorHAnsi" w:hAnsiTheme="minorBidi" w:cstheme="minorBidi"/>
          <w:sz w:val="22"/>
          <w:szCs w:val="22"/>
        </w:rPr>
        <w:t>/Visual</w:t>
      </w:r>
      <w:r w:rsidRPr="006747BE">
        <w:rPr>
          <w:rFonts w:asciiTheme="minorBidi" w:eastAsiaTheme="minorHAnsi" w:hAnsiTheme="minorBidi" w:cstheme="minorBidi"/>
          <w:spacing w:val="-11"/>
          <w:sz w:val="22"/>
          <w:szCs w:val="22"/>
        </w:rPr>
        <w:t xml:space="preserve"> </w:t>
      </w:r>
      <w:r w:rsidRPr="006747BE">
        <w:rPr>
          <w:rFonts w:asciiTheme="minorBidi" w:eastAsiaTheme="minorHAnsi" w:hAnsiTheme="minorBidi" w:cstheme="minorBidi"/>
          <w:sz w:val="22"/>
          <w:szCs w:val="22"/>
        </w:rPr>
        <w:t>Alarm</w:t>
      </w:r>
      <w:r w:rsidRPr="006747BE">
        <w:rPr>
          <w:rFonts w:asciiTheme="minorBidi" w:eastAsiaTheme="minorHAnsi" w:hAnsiTheme="minorBidi" w:cstheme="minorBidi"/>
          <w:spacing w:val="-11"/>
          <w:sz w:val="22"/>
          <w:szCs w:val="22"/>
        </w:rPr>
        <w:t xml:space="preserve"> </w:t>
      </w:r>
      <w:r w:rsidRPr="006747BE">
        <w:rPr>
          <w:rFonts w:asciiTheme="minorBidi" w:eastAsiaTheme="minorHAnsi" w:hAnsiTheme="minorBidi" w:cstheme="minorBidi"/>
          <w:sz w:val="22"/>
          <w:szCs w:val="22"/>
        </w:rPr>
        <w:t>and</w:t>
      </w:r>
      <w:r w:rsidRPr="006747BE">
        <w:rPr>
          <w:rFonts w:asciiTheme="minorBidi" w:eastAsiaTheme="minorHAnsi" w:hAnsiTheme="minorBidi" w:cstheme="minorBidi"/>
          <w:spacing w:val="-13"/>
          <w:sz w:val="22"/>
          <w:szCs w:val="22"/>
        </w:rPr>
        <w:t xml:space="preserve"> </w:t>
      </w:r>
      <w:r w:rsidRPr="006747BE">
        <w:rPr>
          <w:rFonts w:asciiTheme="minorBidi" w:eastAsiaTheme="minorHAnsi" w:hAnsiTheme="minorBidi" w:cstheme="minorBidi"/>
          <w:sz w:val="22"/>
          <w:szCs w:val="22"/>
        </w:rPr>
        <w:t>Actions</w:t>
      </w:r>
      <w:r w:rsidRPr="006747BE">
        <w:rPr>
          <w:rFonts w:asciiTheme="minorBidi" w:eastAsiaTheme="minorHAnsi" w:hAnsiTheme="minorBidi" w:cstheme="minorBidi"/>
          <w:spacing w:val="-11"/>
          <w:sz w:val="22"/>
          <w:szCs w:val="22"/>
        </w:rPr>
        <w:t xml:space="preserve"> </w:t>
      </w:r>
      <w:r w:rsidRPr="006747BE">
        <w:rPr>
          <w:rFonts w:asciiTheme="minorBidi" w:eastAsia="Arial" w:hAnsiTheme="minorBidi" w:cstheme="minorBidi"/>
          <w:sz w:val="22"/>
          <w:szCs w:val="22"/>
        </w:rPr>
        <w:t>in concerned area</w:t>
      </w:r>
      <w:r w:rsidRPr="006747BE">
        <w:rPr>
          <w:rFonts w:asciiTheme="minorBidi" w:eastAsiaTheme="minorHAnsi" w:hAnsiTheme="minorBidi" w:cstheme="minorBidi"/>
          <w:sz w:val="22"/>
          <w:szCs w:val="22"/>
        </w:rPr>
        <w:t>.</w:t>
      </w:r>
      <w:r w:rsidRPr="006747BE">
        <w:rPr>
          <w:b/>
          <w:bCs/>
          <w:caps/>
          <w:noProof/>
          <w:snapToGrid w:val="0"/>
          <w:szCs w:val="20"/>
        </w:rPr>
        <w:t xml:space="preserve"> </w:t>
      </w:r>
    </w:p>
    <w:p w:rsidR="00962E55" w:rsidRPr="006747BE" w:rsidRDefault="00962E55" w:rsidP="00962E55">
      <w:pPr>
        <w:widowControl w:val="0"/>
        <w:numPr>
          <w:ilvl w:val="3"/>
          <w:numId w:val="29"/>
        </w:numPr>
        <w:bidi w:val="0"/>
        <w:spacing w:before="240" w:after="240" w:line="276" w:lineRule="auto"/>
        <w:ind w:left="1330" w:hanging="337"/>
        <w:contextualSpacing/>
        <w:jc w:val="lowKashida"/>
        <w:rPr>
          <w:rFonts w:asciiTheme="minorBidi" w:eastAsia="Arial" w:hAnsiTheme="minorBidi" w:cstheme="minorBidi"/>
          <w:sz w:val="22"/>
          <w:szCs w:val="22"/>
        </w:rPr>
      </w:pPr>
      <w:r w:rsidRPr="006747BE">
        <w:rPr>
          <w:rFonts w:asciiTheme="minorBidi" w:eastAsiaTheme="minorHAnsi" w:hAnsiTheme="minorBidi" w:cstheme="minorBidi"/>
          <w:sz w:val="22"/>
          <w:szCs w:val="22"/>
        </w:rPr>
        <w:t xml:space="preserve">Common </w:t>
      </w:r>
      <w:r w:rsidRPr="006747BE">
        <w:rPr>
          <w:rFonts w:asciiTheme="minorBidi" w:eastAsia="Arial" w:hAnsiTheme="minorBidi" w:cstheme="minorBidi"/>
          <w:sz w:val="22"/>
          <w:szCs w:val="22"/>
        </w:rPr>
        <w:t xml:space="preserve">Audible/ Visual Alarm on F&amp;G system, operating console and /F&amp;G Matrix panel in Operator Room </w:t>
      </w:r>
    </w:p>
    <w:p w:rsidR="00962E55" w:rsidRPr="006747BE" w:rsidRDefault="00962E55" w:rsidP="00962E55">
      <w:pPr>
        <w:widowControl w:val="0"/>
        <w:bidi w:val="0"/>
        <w:spacing w:before="240" w:after="240" w:line="276" w:lineRule="auto"/>
        <w:ind w:left="709"/>
        <w:jc w:val="lowKashida"/>
        <w:rPr>
          <w:rFonts w:asciiTheme="minorBidi" w:eastAsia="Arial" w:hAnsiTheme="minorBidi" w:cstheme="minorBidi"/>
          <w:sz w:val="22"/>
          <w:szCs w:val="22"/>
        </w:rPr>
      </w:pPr>
      <w:r w:rsidRPr="006747BE">
        <w:rPr>
          <w:rFonts w:ascii="Arial" w:hAnsi="Arial" w:cs="Arial"/>
          <w:sz w:val="22"/>
          <w:szCs w:val="22"/>
          <w:lang w:bidi="fa-IR"/>
        </w:rPr>
        <w:t>Operation</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of</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a</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manual</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alarm</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call</w:t>
      </w:r>
      <w:r w:rsidRPr="006747BE">
        <w:rPr>
          <w:rFonts w:asciiTheme="minorBidi" w:eastAsia="Arial" w:hAnsiTheme="minorBidi" w:cstheme="minorBidi"/>
          <w:spacing w:val="-9"/>
          <w:sz w:val="22"/>
          <w:szCs w:val="22"/>
        </w:rPr>
        <w:t xml:space="preserve"> </w:t>
      </w:r>
      <w:r w:rsidRPr="006747BE">
        <w:rPr>
          <w:rFonts w:asciiTheme="minorBidi" w:eastAsia="Arial" w:hAnsiTheme="minorBidi" w:cstheme="minorBidi"/>
          <w:sz w:val="22"/>
          <w:szCs w:val="22"/>
        </w:rPr>
        <w:t>point</w:t>
      </w:r>
      <w:r w:rsidRPr="006747BE">
        <w:rPr>
          <w:rFonts w:asciiTheme="minorBidi" w:eastAsia="Arial" w:hAnsiTheme="minorBidi" w:cstheme="minorBidi"/>
          <w:spacing w:val="-7"/>
          <w:sz w:val="22"/>
          <w:szCs w:val="22"/>
        </w:rPr>
        <w:t xml:space="preserve"> </w:t>
      </w:r>
      <w:r w:rsidRPr="006747BE">
        <w:rPr>
          <w:rFonts w:asciiTheme="minorBidi" w:eastAsia="Arial" w:hAnsiTheme="minorBidi" w:cstheme="minorBidi"/>
          <w:sz w:val="22"/>
          <w:szCs w:val="22"/>
        </w:rPr>
        <w:t>in</w:t>
      </w:r>
      <w:r w:rsidRPr="006747BE">
        <w:rPr>
          <w:rFonts w:asciiTheme="minorBidi" w:eastAsia="Arial" w:hAnsiTheme="minorBidi" w:cstheme="minorBidi"/>
          <w:spacing w:val="-10"/>
          <w:sz w:val="22"/>
          <w:szCs w:val="22"/>
        </w:rPr>
        <w:t xml:space="preserve"> </w:t>
      </w:r>
      <w:r w:rsidRPr="006747BE">
        <w:rPr>
          <w:rFonts w:asciiTheme="minorBidi" w:eastAsia="Arial" w:hAnsiTheme="minorBidi" w:cstheme="minorBidi"/>
          <w:sz w:val="22"/>
          <w:szCs w:val="22"/>
          <w:u w:val="single" w:color="000000"/>
        </w:rPr>
        <w:t>open</w:t>
      </w:r>
      <w:r w:rsidRPr="006747BE">
        <w:rPr>
          <w:rFonts w:asciiTheme="minorBidi" w:eastAsia="Arial" w:hAnsiTheme="minorBidi" w:cstheme="minorBidi"/>
          <w:spacing w:val="-9"/>
          <w:sz w:val="22"/>
          <w:szCs w:val="22"/>
          <w:u w:val="single" w:color="000000"/>
        </w:rPr>
        <w:t xml:space="preserve"> </w:t>
      </w:r>
      <w:r w:rsidRPr="006747BE">
        <w:rPr>
          <w:rFonts w:asciiTheme="minorBidi" w:eastAsia="Arial" w:hAnsiTheme="minorBidi" w:cstheme="minorBidi"/>
          <w:sz w:val="22"/>
          <w:szCs w:val="22"/>
          <w:u w:val="single" w:color="000000"/>
        </w:rPr>
        <w:t>areas</w:t>
      </w:r>
      <w:r w:rsidRPr="006747BE">
        <w:rPr>
          <w:rFonts w:asciiTheme="minorBidi" w:eastAsia="Arial" w:hAnsiTheme="minorBidi" w:cstheme="minorBidi"/>
          <w:sz w:val="22"/>
          <w:szCs w:val="22"/>
        </w:rPr>
        <w:t>,</w:t>
      </w:r>
      <w:r w:rsidRPr="006747BE">
        <w:rPr>
          <w:rFonts w:asciiTheme="minorBidi" w:eastAsia="Arial" w:hAnsiTheme="minorBidi" w:cstheme="minorBidi"/>
          <w:spacing w:val="-8"/>
          <w:sz w:val="22"/>
          <w:szCs w:val="22"/>
        </w:rPr>
        <w:t xml:space="preserve"> </w:t>
      </w:r>
      <w:r w:rsidRPr="006747BE">
        <w:rPr>
          <w:rFonts w:asciiTheme="minorBidi" w:eastAsia="Arial" w:hAnsiTheme="minorBidi" w:cstheme="minorBidi"/>
          <w:sz w:val="22"/>
          <w:szCs w:val="22"/>
        </w:rPr>
        <w:t>shall</w:t>
      </w:r>
      <w:r w:rsidRPr="006747BE">
        <w:rPr>
          <w:rFonts w:asciiTheme="minorBidi" w:eastAsia="Arial" w:hAnsiTheme="minorBidi" w:cstheme="minorBidi"/>
          <w:spacing w:val="-7"/>
          <w:sz w:val="22"/>
          <w:szCs w:val="22"/>
        </w:rPr>
        <w:t xml:space="preserve"> </w:t>
      </w:r>
      <w:r w:rsidRPr="006747BE">
        <w:rPr>
          <w:rFonts w:asciiTheme="minorBidi" w:eastAsia="Arial" w:hAnsiTheme="minorBidi" w:cstheme="minorBidi"/>
          <w:sz w:val="22"/>
          <w:szCs w:val="22"/>
        </w:rPr>
        <w:t>initiate:</w:t>
      </w:r>
    </w:p>
    <w:p w:rsidR="00962E55" w:rsidRPr="006747BE" w:rsidRDefault="00962E55" w:rsidP="00962E55">
      <w:pPr>
        <w:widowControl w:val="0"/>
        <w:numPr>
          <w:ilvl w:val="3"/>
          <w:numId w:val="29"/>
        </w:numPr>
        <w:bidi w:val="0"/>
        <w:spacing w:before="240" w:after="240" w:line="276" w:lineRule="auto"/>
        <w:ind w:left="1330" w:hanging="337"/>
        <w:contextualSpacing/>
        <w:jc w:val="lowKashida"/>
        <w:rPr>
          <w:rFonts w:asciiTheme="minorBidi" w:eastAsia="Arial" w:hAnsiTheme="minorBidi" w:cstheme="minorBidi"/>
          <w:sz w:val="22"/>
          <w:szCs w:val="22"/>
        </w:rPr>
      </w:pPr>
      <w:r w:rsidRPr="006747BE">
        <w:rPr>
          <w:rFonts w:asciiTheme="minorBidi" w:eastAsiaTheme="minorHAnsi" w:hAnsiTheme="minorBidi" w:cstheme="minorBidi"/>
          <w:sz w:val="22"/>
          <w:szCs w:val="22"/>
        </w:rPr>
        <w:t>Local</w:t>
      </w:r>
      <w:r w:rsidRPr="006747BE">
        <w:rPr>
          <w:rFonts w:asciiTheme="minorBidi" w:eastAsiaTheme="minorHAnsi" w:hAnsiTheme="minorBidi" w:cstheme="minorBidi"/>
          <w:spacing w:val="-11"/>
          <w:sz w:val="22"/>
          <w:szCs w:val="22"/>
        </w:rPr>
        <w:t xml:space="preserve"> </w:t>
      </w:r>
      <w:r w:rsidRPr="006747BE">
        <w:rPr>
          <w:rFonts w:asciiTheme="minorBidi" w:eastAsia="Arial" w:hAnsiTheme="minorBidi" w:cstheme="minorBidi"/>
          <w:sz w:val="22"/>
          <w:szCs w:val="22"/>
        </w:rPr>
        <w:t>Audible</w:t>
      </w:r>
      <w:r w:rsidRPr="006747BE">
        <w:rPr>
          <w:rFonts w:asciiTheme="minorBidi" w:eastAsiaTheme="minorHAnsi" w:hAnsiTheme="minorBidi" w:cstheme="minorBidi"/>
          <w:sz w:val="22"/>
          <w:szCs w:val="22"/>
        </w:rPr>
        <w:t>/Visual</w:t>
      </w:r>
      <w:r w:rsidRPr="006747BE">
        <w:rPr>
          <w:rFonts w:asciiTheme="minorBidi" w:eastAsiaTheme="minorHAnsi" w:hAnsiTheme="minorBidi" w:cstheme="minorBidi"/>
          <w:spacing w:val="-11"/>
          <w:sz w:val="22"/>
          <w:szCs w:val="22"/>
        </w:rPr>
        <w:t xml:space="preserve"> </w:t>
      </w:r>
      <w:r w:rsidRPr="006747BE">
        <w:rPr>
          <w:rFonts w:asciiTheme="minorBidi" w:eastAsiaTheme="minorHAnsi" w:hAnsiTheme="minorBidi" w:cstheme="minorBidi"/>
          <w:sz w:val="22"/>
          <w:szCs w:val="22"/>
        </w:rPr>
        <w:t>Alarm</w:t>
      </w:r>
      <w:r w:rsidRPr="006747BE">
        <w:rPr>
          <w:rFonts w:asciiTheme="minorBidi" w:eastAsiaTheme="minorHAnsi" w:hAnsiTheme="minorBidi" w:cstheme="minorBidi"/>
          <w:spacing w:val="-11"/>
          <w:sz w:val="22"/>
          <w:szCs w:val="22"/>
        </w:rPr>
        <w:t xml:space="preserve"> </w:t>
      </w:r>
      <w:r w:rsidRPr="006747BE">
        <w:rPr>
          <w:rFonts w:asciiTheme="minorBidi" w:eastAsiaTheme="minorHAnsi" w:hAnsiTheme="minorBidi" w:cstheme="minorBidi"/>
          <w:sz w:val="22"/>
          <w:szCs w:val="22"/>
        </w:rPr>
        <w:t>and</w:t>
      </w:r>
      <w:r w:rsidRPr="006747BE">
        <w:rPr>
          <w:rFonts w:asciiTheme="minorBidi" w:eastAsiaTheme="minorHAnsi" w:hAnsiTheme="minorBidi" w:cstheme="minorBidi"/>
          <w:spacing w:val="-13"/>
          <w:sz w:val="22"/>
          <w:szCs w:val="22"/>
        </w:rPr>
        <w:t xml:space="preserve"> </w:t>
      </w:r>
      <w:r w:rsidRPr="006747BE">
        <w:rPr>
          <w:rFonts w:asciiTheme="minorBidi" w:eastAsiaTheme="minorHAnsi" w:hAnsiTheme="minorBidi" w:cstheme="minorBidi"/>
          <w:sz w:val="22"/>
          <w:szCs w:val="22"/>
        </w:rPr>
        <w:t>Actions</w:t>
      </w:r>
      <w:r w:rsidRPr="006747BE">
        <w:rPr>
          <w:rFonts w:asciiTheme="minorBidi" w:eastAsiaTheme="minorHAnsi" w:hAnsiTheme="minorBidi" w:cstheme="minorBidi"/>
          <w:spacing w:val="-11"/>
          <w:sz w:val="22"/>
          <w:szCs w:val="22"/>
        </w:rPr>
        <w:t xml:space="preserve"> </w:t>
      </w:r>
      <w:r w:rsidRPr="006747BE">
        <w:rPr>
          <w:rFonts w:asciiTheme="minorBidi" w:eastAsia="Arial" w:hAnsiTheme="minorBidi" w:cstheme="minorBidi"/>
          <w:sz w:val="22"/>
          <w:szCs w:val="22"/>
        </w:rPr>
        <w:t>in concerned area</w:t>
      </w:r>
      <w:r w:rsidRPr="006747BE">
        <w:rPr>
          <w:rFonts w:asciiTheme="minorBidi" w:eastAsiaTheme="minorHAnsi" w:hAnsiTheme="minorBidi" w:cstheme="minorBidi"/>
          <w:sz w:val="22"/>
          <w:szCs w:val="22"/>
        </w:rPr>
        <w:t>.</w:t>
      </w:r>
      <w:r w:rsidRPr="006747BE">
        <w:rPr>
          <w:b/>
          <w:bCs/>
          <w:caps/>
          <w:noProof/>
          <w:snapToGrid w:val="0"/>
          <w:szCs w:val="20"/>
        </w:rPr>
        <w:t xml:space="preserve"> </w:t>
      </w:r>
    </w:p>
    <w:p w:rsidR="00962E55" w:rsidRPr="00D57BC0" w:rsidRDefault="00962E55" w:rsidP="00962E55">
      <w:pPr>
        <w:widowControl w:val="0"/>
        <w:numPr>
          <w:ilvl w:val="3"/>
          <w:numId w:val="29"/>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D57BC0">
        <w:rPr>
          <w:rFonts w:asciiTheme="minorBidi" w:eastAsiaTheme="minorHAnsi" w:hAnsiTheme="minorBidi" w:cstheme="minorBidi"/>
          <w:sz w:val="22"/>
          <w:szCs w:val="22"/>
        </w:rPr>
        <w:t xml:space="preserve">Common Audible/ Visual Alarm on F&amp;G system, operating console and /F&amp;G Matrix panel in Operator Room </w:t>
      </w:r>
    </w:p>
    <w:p w:rsidR="00DA0441" w:rsidRDefault="00DA0441" w:rsidP="00DA0441">
      <w:pPr>
        <w:widowControl w:val="0"/>
        <w:tabs>
          <w:tab w:val="left" w:pos="2017"/>
        </w:tabs>
        <w:bidi w:val="0"/>
        <w:spacing w:before="240" w:after="240" w:line="276" w:lineRule="auto"/>
        <w:ind w:left="2016"/>
        <w:contextualSpacing/>
        <w:jc w:val="lowKashida"/>
        <w:rPr>
          <w:rFonts w:asciiTheme="minorBidi" w:eastAsiaTheme="minorHAnsi" w:hAnsiTheme="minorBidi" w:cstheme="minorBidi"/>
          <w:sz w:val="22"/>
          <w:szCs w:val="22"/>
        </w:rPr>
      </w:pPr>
    </w:p>
    <w:p w:rsidR="00962E55" w:rsidRPr="00825D28" w:rsidRDefault="00962E55" w:rsidP="00962E55">
      <w:pPr>
        <w:widowControl w:val="0"/>
        <w:tabs>
          <w:tab w:val="left" w:pos="2017"/>
        </w:tabs>
        <w:bidi w:val="0"/>
        <w:spacing w:before="240" w:after="240" w:line="276" w:lineRule="auto"/>
        <w:ind w:left="2016"/>
        <w:contextualSpacing/>
        <w:jc w:val="lowKashida"/>
        <w:rPr>
          <w:rFonts w:asciiTheme="minorBidi" w:eastAsiaTheme="minorHAnsi" w:hAnsiTheme="minorBidi" w:cstheme="minorBidi"/>
          <w:sz w:val="22"/>
          <w:szCs w:val="22"/>
        </w:rPr>
      </w:pPr>
    </w:p>
    <w:p w:rsidR="00DA0441" w:rsidRPr="00825D28"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05" w:name="_Toc8655380"/>
      <w:bookmarkStart w:id="206" w:name="_Toc11255822"/>
      <w:bookmarkStart w:id="207" w:name="_Toc11840304"/>
      <w:bookmarkStart w:id="208" w:name="_Toc44854068"/>
      <w:bookmarkStart w:id="209" w:name="_Toc91600893"/>
      <w:r w:rsidRPr="00825D28">
        <w:rPr>
          <w:rFonts w:ascii="Arial" w:hAnsi="Arial" w:cs="Arial"/>
          <w:b/>
          <w:bCs/>
          <w:caps/>
          <w:kern w:val="28"/>
          <w:sz w:val="24"/>
        </w:rPr>
        <w:t>Alarms &amp; Lights Devices</w:t>
      </w:r>
      <w:bookmarkEnd w:id="203"/>
      <w:bookmarkEnd w:id="204"/>
      <w:bookmarkEnd w:id="205"/>
      <w:bookmarkEnd w:id="206"/>
      <w:bookmarkEnd w:id="207"/>
      <w:bookmarkEnd w:id="208"/>
      <w:bookmarkEnd w:id="209"/>
    </w:p>
    <w:p w:rsidR="00DA0441" w:rsidRPr="00825D28" w:rsidRDefault="00DA0441" w:rsidP="00DA0441">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Alarm sounder and flash lights shall be provided for outdoor locations. The sound level shall be selected such that the alarm can be clearly audible and distinguishable. The alarm sound level shall be suitable for personnel warning in industrial environment where other machinery noises are already present. The sounders shall have different tones so that F&amp;G audio alarm and extinguished pre-alarm can be distinguished. The electronic sounders shall have an output of 11</w:t>
      </w:r>
      <w:r>
        <w:rPr>
          <w:rFonts w:ascii="Arial" w:hAnsi="Arial" w:cs="Arial"/>
          <w:sz w:val="22"/>
          <w:szCs w:val="22"/>
          <w:lang w:bidi="fa-IR"/>
        </w:rPr>
        <w:t>7</w:t>
      </w:r>
      <w:r w:rsidRPr="00825D28">
        <w:rPr>
          <w:rFonts w:ascii="Arial" w:hAnsi="Arial" w:cs="Arial"/>
          <w:sz w:val="22"/>
          <w:szCs w:val="22"/>
          <w:lang w:bidi="fa-IR"/>
        </w:rPr>
        <w:t xml:space="preserve"> dB within a </w:t>
      </w:r>
      <w:r w:rsidRPr="00825D28">
        <w:rPr>
          <w:rFonts w:ascii="Arial" w:hAnsi="Arial" w:cs="Arial"/>
          <w:sz w:val="22"/>
          <w:szCs w:val="22"/>
          <w:lang w:bidi="fa-IR"/>
        </w:rPr>
        <w:lastRenderedPageBreak/>
        <w:t>frequency range of 500 ~ 1000 HZ at a radius of one meter with a built-in gain control to adjust the volume and facility to select the tones.</w:t>
      </w:r>
    </w:p>
    <w:p w:rsidR="00DA0441" w:rsidRDefault="00DA0441" w:rsidP="00DA0441">
      <w:pPr>
        <w:widowControl w:val="0"/>
        <w:bidi w:val="0"/>
        <w:spacing w:before="240" w:after="240" w:line="276" w:lineRule="auto"/>
        <w:ind w:left="709"/>
        <w:jc w:val="lowKashida"/>
        <w:rPr>
          <w:rFonts w:ascii="Arial" w:hAnsi="Arial" w:cs="Arial"/>
          <w:sz w:val="22"/>
          <w:szCs w:val="22"/>
          <w:lang w:bidi="fa-IR"/>
        </w:rPr>
      </w:pPr>
      <w:r w:rsidRPr="00825D28">
        <w:rPr>
          <w:rFonts w:ascii="Arial" w:hAnsi="Arial" w:cs="Arial"/>
          <w:sz w:val="22"/>
          <w:szCs w:val="22"/>
          <w:lang w:bidi="fa-IR"/>
        </w:rPr>
        <w:t xml:space="preserve">Accordingly; Audible alarm for open area shall be </w:t>
      </w:r>
      <w:r>
        <w:rPr>
          <w:rFonts w:ascii="Arial" w:hAnsi="Arial" w:cs="Arial"/>
          <w:sz w:val="22"/>
          <w:szCs w:val="22"/>
          <w:lang w:bidi="fa-IR"/>
        </w:rPr>
        <w:t xml:space="preserve">at least </w:t>
      </w:r>
      <w:r w:rsidRPr="00825D28">
        <w:rPr>
          <w:rFonts w:ascii="Arial" w:hAnsi="Arial" w:cs="Arial"/>
          <w:sz w:val="22"/>
          <w:szCs w:val="22"/>
          <w:lang w:bidi="fa-IR"/>
        </w:rPr>
        <w:t>11</w:t>
      </w:r>
      <w:r>
        <w:rPr>
          <w:rFonts w:ascii="Arial" w:hAnsi="Arial" w:cs="Arial"/>
          <w:sz w:val="22"/>
          <w:szCs w:val="22"/>
          <w:lang w:bidi="fa-IR"/>
        </w:rPr>
        <w:t>7</w:t>
      </w:r>
      <w:r w:rsidRPr="00825D28">
        <w:rPr>
          <w:rFonts w:ascii="Arial" w:hAnsi="Arial" w:cs="Arial"/>
          <w:sz w:val="22"/>
          <w:szCs w:val="22"/>
          <w:lang w:bidi="fa-IR"/>
        </w:rPr>
        <w:t xml:space="preserve"> </w:t>
      </w:r>
      <w:proofErr w:type="gramStart"/>
      <w:r w:rsidRPr="00825D28">
        <w:rPr>
          <w:rFonts w:ascii="Arial" w:hAnsi="Arial" w:cs="Arial"/>
          <w:sz w:val="22"/>
          <w:szCs w:val="22"/>
          <w:lang w:bidi="fa-IR"/>
        </w:rPr>
        <w:t>dB(</w:t>
      </w:r>
      <w:proofErr w:type="gramEnd"/>
      <w:r w:rsidRPr="00825D28">
        <w:rPr>
          <w:rFonts w:ascii="Arial" w:hAnsi="Arial" w:cs="Arial"/>
          <w:sz w:val="22"/>
          <w:szCs w:val="22"/>
          <w:lang w:bidi="fa-IR"/>
        </w:rPr>
        <w:t>A) at 1m away</w:t>
      </w:r>
      <w:r>
        <w:rPr>
          <w:rFonts w:ascii="Arial" w:hAnsi="Arial" w:cs="Arial"/>
          <w:sz w:val="22"/>
          <w:szCs w:val="22"/>
          <w:lang w:bidi="fa-IR"/>
        </w:rPr>
        <w:t>.</w:t>
      </w:r>
    </w:p>
    <w:p w:rsidR="00DA0441" w:rsidRPr="00825D28" w:rsidRDefault="00DA0441" w:rsidP="00DA0441">
      <w:pPr>
        <w:widowControl w:val="0"/>
        <w:bidi w:val="0"/>
        <w:spacing w:before="240" w:after="240" w:line="276" w:lineRule="auto"/>
        <w:ind w:left="709"/>
        <w:jc w:val="lowKashida"/>
        <w:rPr>
          <w:rFonts w:asciiTheme="minorBidi" w:eastAsia="Arial" w:hAnsiTheme="minorBidi" w:cstheme="minorBidi"/>
          <w:sz w:val="22"/>
          <w:szCs w:val="22"/>
        </w:rPr>
      </w:pPr>
      <w:r w:rsidRPr="00B13CE3">
        <w:rPr>
          <w:rFonts w:ascii="Arial" w:hAnsi="Arial" w:cs="Arial"/>
          <w:sz w:val="22"/>
          <w:szCs w:val="22"/>
          <w:lang w:bidi="fa-IR"/>
        </w:rPr>
        <w:t>One motorized siren shall be considered for plant area.</w:t>
      </w:r>
      <w:r>
        <w:rPr>
          <w:rFonts w:ascii="Arial" w:hAnsi="Arial" w:cs="Arial"/>
          <w:sz w:val="22"/>
          <w:szCs w:val="22"/>
          <w:lang w:bidi="fa-IR"/>
        </w:rPr>
        <w:t xml:space="preserve"> </w:t>
      </w:r>
      <w:r w:rsidRPr="00B13CE3">
        <w:rPr>
          <w:rFonts w:ascii="Arial" w:hAnsi="Arial" w:cs="Arial"/>
          <w:sz w:val="22"/>
          <w:szCs w:val="22"/>
          <w:lang w:bidi="fa-IR"/>
        </w:rPr>
        <w:t>It may</w:t>
      </w:r>
      <w:r>
        <w:rPr>
          <w:rFonts w:ascii="Arial" w:hAnsi="Arial" w:cs="Arial"/>
          <w:sz w:val="22"/>
          <w:szCs w:val="22"/>
          <w:lang w:bidi="fa-IR"/>
        </w:rPr>
        <w:t xml:space="preserve"> be activated by F&amp;G system.</w:t>
      </w:r>
    </w:p>
    <w:p w:rsidR="00DA0441" w:rsidRDefault="00DA0441" w:rsidP="00DA0441">
      <w:pPr>
        <w:widowControl w:val="0"/>
        <w:tabs>
          <w:tab w:val="left" w:pos="1968"/>
        </w:tabs>
        <w:autoSpaceDE w:val="0"/>
        <w:autoSpaceDN w:val="0"/>
        <w:bidi w:val="0"/>
        <w:adjustRightInd w:val="0"/>
        <w:spacing w:before="240" w:after="240" w:line="276" w:lineRule="auto"/>
        <w:ind w:left="720"/>
        <w:jc w:val="lowKashida"/>
        <w:rPr>
          <w:rFonts w:ascii="Arial" w:hAnsi="Arial" w:cs="Arial"/>
          <w:sz w:val="22"/>
          <w:szCs w:val="22"/>
          <w:lang w:bidi="fa-IR"/>
        </w:rPr>
      </w:pPr>
      <w:r w:rsidRPr="00825D28">
        <w:rPr>
          <w:rFonts w:ascii="Arial" w:hAnsi="Arial" w:cs="Arial"/>
          <w:sz w:val="22"/>
          <w:szCs w:val="22"/>
          <w:lang w:bidi="fa-IR"/>
        </w:rPr>
        <w:t>In open area, where noise level doesn’t permit application of sounder consideration shall be given to visual flashing light. Different type of hazard such as; toxic/ flammable concentration or fire shall be indicated in suitable plant area location with flashing frequency of 60 flashes / minute by different colors.</w:t>
      </w:r>
      <w:r>
        <w:rPr>
          <w:rFonts w:ascii="Arial" w:hAnsi="Arial" w:cs="Arial"/>
          <w:sz w:val="22"/>
          <w:szCs w:val="22"/>
          <w:lang w:bidi="fa-IR"/>
        </w:rPr>
        <w:t xml:space="preserve"> </w:t>
      </w:r>
    </w:p>
    <w:p w:rsidR="00DA0441" w:rsidRPr="006747BE" w:rsidRDefault="00DA0441" w:rsidP="00DA0441">
      <w:pPr>
        <w:widowControl w:val="0"/>
        <w:tabs>
          <w:tab w:val="left" w:pos="1968"/>
        </w:tabs>
        <w:autoSpaceDE w:val="0"/>
        <w:autoSpaceDN w:val="0"/>
        <w:bidi w:val="0"/>
        <w:adjustRightInd w:val="0"/>
        <w:spacing w:before="240" w:after="240" w:line="276" w:lineRule="auto"/>
        <w:ind w:left="720"/>
        <w:jc w:val="lowKashida"/>
        <w:rPr>
          <w:rFonts w:ascii="Arial" w:hAnsi="Arial" w:cs="Arial"/>
          <w:sz w:val="22"/>
          <w:szCs w:val="22"/>
          <w:lang w:bidi="fa-IR"/>
        </w:rPr>
      </w:pPr>
      <w:r w:rsidRPr="006747BE">
        <w:rPr>
          <w:rFonts w:ascii="Arial" w:hAnsi="Arial" w:cs="Arial"/>
          <w:sz w:val="22"/>
          <w:szCs w:val="22"/>
          <w:lang w:bidi="fa-IR"/>
        </w:rPr>
        <w:t>The color of beacons shall be:</w:t>
      </w:r>
      <w:r w:rsidR="00962E55" w:rsidRPr="006747BE">
        <w:rPr>
          <w:b/>
          <w:bCs/>
          <w:caps/>
          <w:noProof/>
          <w:snapToGrid w:val="0"/>
          <w:szCs w:val="20"/>
        </w:rPr>
        <w:t xml:space="preserve"> </w:t>
      </w:r>
    </w:p>
    <w:p w:rsidR="00962E55" w:rsidRPr="006747BE" w:rsidRDefault="00962E55" w:rsidP="00962E55">
      <w:pPr>
        <w:widowControl w:val="0"/>
        <w:numPr>
          <w:ilvl w:val="3"/>
          <w:numId w:val="29"/>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6747BE">
        <w:rPr>
          <w:rFonts w:asciiTheme="minorBidi" w:eastAsiaTheme="minorHAnsi" w:hAnsiTheme="minorBidi" w:cstheme="minorBidi"/>
          <w:sz w:val="22"/>
          <w:szCs w:val="22"/>
        </w:rPr>
        <w:t>Red for fire and flammable gas detection</w:t>
      </w:r>
    </w:p>
    <w:p w:rsidR="00DA0441" w:rsidRPr="00B13CE3" w:rsidRDefault="00DA0441" w:rsidP="00DA0441">
      <w:pPr>
        <w:widowControl w:val="0"/>
        <w:numPr>
          <w:ilvl w:val="3"/>
          <w:numId w:val="29"/>
        </w:numPr>
        <w:bidi w:val="0"/>
        <w:spacing w:before="240" w:after="240" w:line="276" w:lineRule="auto"/>
        <w:ind w:left="1330" w:hanging="337"/>
        <w:contextualSpacing/>
        <w:jc w:val="lowKashida"/>
        <w:rPr>
          <w:rFonts w:asciiTheme="minorBidi" w:eastAsiaTheme="minorHAnsi" w:hAnsiTheme="minorBidi" w:cstheme="minorBidi"/>
          <w:sz w:val="22"/>
          <w:szCs w:val="22"/>
        </w:rPr>
      </w:pPr>
      <w:r w:rsidRPr="007166FF">
        <w:rPr>
          <w:rFonts w:asciiTheme="minorBidi" w:eastAsiaTheme="minorHAnsi" w:hAnsiTheme="minorBidi" w:cstheme="minorBidi"/>
          <w:sz w:val="22"/>
          <w:szCs w:val="22"/>
        </w:rPr>
        <w:t xml:space="preserve">Yellow for </w:t>
      </w:r>
      <w:r w:rsidRPr="00B13CE3">
        <w:rPr>
          <w:rFonts w:asciiTheme="minorBidi" w:eastAsiaTheme="minorHAnsi" w:hAnsiTheme="minorBidi" w:cstheme="minorBidi"/>
          <w:sz w:val="22"/>
          <w:szCs w:val="22"/>
        </w:rPr>
        <w:t xml:space="preserve">combustible and </w:t>
      </w:r>
      <w:r w:rsidRPr="007166FF">
        <w:rPr>
          <w:rFonts w:asciiTheme="minorBidi" w:eastAsiaTheme="minorHAnsi" w:hAnsiTheme="minorBidi" w:cstheme="minorBidi"/>
          <w:sz w:val="22"/>
          <w:szCs w:val="22"/>
        </w:rPr>
        <w:t>flammable gas detection</w:t>
      </w:r>
    </w:p>
    <w:p w:rsidR="00DA0441" w:rsidRPr="007166FF" w:rsidRDefault="00DA0441" w:rsidP="00DA0441">
      <w:pPr>
        <w:widowControl w:val="0"/>
        <w:bidi w:val="0"/>
        <w:spacing w:before="240" w:after="240" w:line="276" w:lineRule="auto"/>
        <w:contextualSpacing/>
        <w:jc w:val="lowKashida"/>
        <w:rPr>
          <w:rFonts w:asciiTheme="minorBidi" w:eastAsiaTheme="minorHAnsi" w:hAnsiTheme="minorBidi" w:cstheme="minorBidi"/>
          <w:sz w:val="22"/>
          <w:szCs w:val="22"/>
        </w:rPr>
      </w:pPr>
    </w:p>
    <w:p w:rsidR="00DA0441" w:rsidRPr="00B13CE3" w:rsidRDefault="00DA0441" w:rsidP="00DA0441">
      <w:pPr>
        <w:widowControl w:val="0"/>
        <w:tabs>
          <w:tab w:val="left" w:pos="1968"/>
        </w:tabs>
        <w:autoSpaceDE w:val="0"/>
        <w:autoSpaceDN w:val="0"/>
        <w:bidi w:val="0"/>
        <w:adjustRightInd w:val="0"/>
        <w:spacing w:before="240" w:after="240" w:line="276" w:lineRule="auto"/>
        <w:ind w:left="706"/>
        <w:jc w:val="lowKashida"/>
        <w:rPr>
          <w:rFonts w:ascii="Arial" w:hAnsi="Arial" w:cs="Arial"/>
          <w:sz w:val="22"/>
          <w:szCs w:val="22"/>
          <w:lang w:bidi="fa-IR"/>
        </w:rPr>
      </w:pPr>
      <w:r w:rsidRPr="00B13CE3">
        <w:rPr>
          <w:rFonts w:ascii="Arial" w:hAnsi="Arial" w:cs="Arial"/>
          <w:sz w:val="22"/>
          <w:szCs w:val="22"/>
          <w:lang w:bidi="fa-IR"/>
        </w:rPr>
        <w:t>And audible alarms shall be:</w:t>
      </w:r>
    </w:p>
    <w:p w:rsidR="00DA0441" w:rsidRPr="00B13CE3" w:rsidRDefault="00DA0441" w:rsidP="00DA0441">
      <w:pPr>
        <w:widowControl w:val="0"/>
        <w:numPr>
          <w:ilvl w:val="3"/>
          <w:numId w:val="29"/>
        </w:numPr>
        <w:bidi w:val="0"/>
        <w:spacing w:before="240" w:after="240" w:line="276" w:lineRule="auto"/>
        <w:ind w:left="1330" w:hanging="337"/>
        <w:contextualSpacing/>
        <w:jc w:val="lowKashida"/>
        <w:rPr>
          <w:rFonts w:ascii="Arial" w:hAnsi="Arial" w:cs="Arial"/>
          <w:sz w:val="22"/>
          <w:szCs w:val="22"/>
          <w:lang w:bidi="fa-IR"/>
        </w:rPr>
      </w:pPr>
      <w:r w:rsidRPr="00B13CE3">
        <w:rPr>
          <w:rFonts w:ascii="Arial" w:hAnsi="Arial" w:cs="Arial"/>
          <w:sz w:val="22"/>
          <w:szCs w:val="22"/>
          <w:lang w:bidi="fa-IR"/>
        </w:rPr>
        <w:t xml:space="preserve"> non-continuous  for flammable and toxic gas detection </w:t>
      </w:r>
    </w:p>
    <w:p w:rsidR="00DA0441" w:rsidRPr="00B13CE3" w:rsidRDefault="00DA0441" w:rsidP="00D83D41">
      <w:pPr>
        <w:widowControl w:val="0"/>
        <w:numPr>
          <w:ilvl w:val="3"/>
          <w:numId w:val="29"/>
        </w:numPr>
        <w:bidi w:val="0"/>
        <w:spacing w:before="240" w:after="240" w:line="276" w:lineRule="auto"/>
        <w:ind w:left="1327" w:hanging="335"/>
        <w:jc w:val="lowKashida"/>
        <w:rPr>
          <w:rFonts w:ascii="Arial" w:hAnsi="Arial" w:cs="Arial"/>
          <w:sz w:val="22"/>
          <w:szCs w:val="22"/>
          <w:lang w:bidi="fa-IR"/>
        </w:rPr>
      </w:pPr>
      <w:r w:rsidRPr="00B13CE3">
        <w:rPr>
          <w:rFonts w:ascii="Arial" w:hAnsi="Arial" w:cs="Arial"/>
          <w:sz w:val="22"/>
          <w:szCs w:val="22"/>
          <w:lang w:bidi="fa-IR"/>
        </w:rPr>
        <w:t xml:space="preserve">Continuous for fire detection </w:t>
      </w:r>
    </w:p>
    <w:p w:rsidR="00DA0441" w:rsidRPr="007166FF" w:rsidRDefault="00DA0441" w:rsidP="00DA0441">
      <w:pPr>
        <w:widowControl w:val="0"/>
        <w:numPr>
          <w:ilvl w:val="0"/>
          <w:numId w:val="18"/>
        </w:numPr>
        <w:bidi w:val="0"/>
        <w:spacing w:before="240" w:after="240" w:line="276" w:lineRule="auto"/>
        <w:ind w:left="1134" w:hanging="425"/>
        <w:jc w:val="lowKashida"/>
        <w:rPr>
          <w:rFonts w:asciiTheme="minorBidi" w:eastAsia="Arial" w:hAnsiTheme="minorBidi" w:cstheme="minorBidi"/>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shall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installed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corridors</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and</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buildings</w:t>
      </w:r>
      <w:r w:rsidRPr="00B13CE3">
        <w:rPr>
          <w:rFonts w:asciiTheme="minorBidi" w:eastAsiaTheme="minorHAnsi" w:hAnsiTheme="minorBidi" w:cstheme="minorBidi"/>
          <w:spacing w:val="-6"/>
          <w:sz w:val="22"/>
          <w:szCs w:val="22"/>
        </w:rPr>
        <w:t xml:space="preserve"> </w:t>
      </w:r>
      <w:r w:rsidRPr="00B13CE3">
        <w:rPr>
          <w:rFonts w:asciiTheme="minorBidi" w:eastAsiaTheme="minorHAnsi" w:hAnsiTheme="minorBidi" w:cstheme="minorBidi"/>
          <w:sz w:val="22"/>
          <w:szCs w:val="22"/>
        </w:rPr>
        <w:t>for</w:t>
      </w:r>
      <w:r w:rsidRPr="00B13CE3">
        <w:rPr>
          <w:rFonts w:asciiTheme="minorBidi" w:eastAsiaTheme="minorHAnsi" w:hAnsiTheme="minorBidi" w:cstheme="minorBidi"/>
          <w:spacing w:val="-4"/>
          <w:sz w:val="22"/>
          <w:szCs w:val="22"/>
        </w:rPr>
        <w:t xml:space="preserve"> </w:t>
      </w:r>
      <w:r w:rsidRPr="00B13CE3">
        <w:rPr>
          <w:rFonts w:asciiTheme="minorBidi" w:eastAsiaTheme="minorHAnsi" w:hAnsiTheme="minorBidi" w:cstheme="minorBidi"/>
          <w:sz w:val="22"/>
          <w:szCs w:val="22"/>
        </w:rPr>
        <w:t>warning</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the</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personnel</w:t>
      </w:r>
      <w:r w:rsidRPr="00B13CE3">
        <w:rPr>
          <w:rFonts w:asciiTheme="minorBidi" w:eastAsiaTheme="minorHAnsi" w:hAnsiTheme="minorBidi" w:cstheme="minorBidi"/>
          <w:spacing w:val="-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7"/>
          <w:sz w:val="22"/>
          <w:szCs w:val="22"/>
        </w:rPr>
        <w:t xml:space="preserve"> </w:t>
      </w:r>
      <w:r w:rsidRPr="00B13CE3">
        <w:rPr>
          <w:rFonts w:asciiTheme="minorBidi" w:eastAsiaTheme="minorHAnsi" w:hAnsiTheme="minorBidi" w:cstheme="minorBidi"/>
          <w:sz w:val="22"/>
          <w:szCs w:val="22"/>
        </w:rPr>
        <w:t>building. 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case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each</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fire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zone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inside</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of</w:t>
      </w:r>
      <w:r w:rsidRPr="00B13CE3">
        <w:rPr>
          <w:rFonts w:asciiTheme="minorBidi" w:eastAsiaTheme="minorHAnsi" w:hAnsiTheme="minorBidi" w:cstheme="minorBidi"/>
          <w:spacing w:val="-13"/>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building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will</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be</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activated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based</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on</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a</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1ooN</w:t>
      </w:r>
      <w:r w:rsidRPr="00B13CE3">
        <w:rPr>
          <w:rFonts w:asciiTheme="minorBidi" w:eastAsiaTheme="minorHAnsi" w:hAnsiTheme="minorBidi" w:cstheme="minorBidi"/>
          <w:spacing w:val="-14"/>
          <w:sz w:val="22"/>
          <w:szCs w:val="22"/>
        </w:rPr>
        <w:t xml:space="preserve"> </w:t>
      </w:r>
      <w:r w:rsidRPr="00B13CE3">
        <w:rPr>
          <w:rFonts w:asciiTheme="minorBidi" w:eastAsiaTheme="minorHAnsi" w:hAnsiTheme="minorBidi" w:cstheme="minorBidi"/>
          <w:sz w:val="22"/>
          <w:szCs w:val="22"/>
        </w:rPr>
        <w:t>voting.</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It</w:t>
      </w:r>
      <w:r w:rsidRPr="00B13CE3">
        <w:rPr>
          <w:rFonts w:asciiTheme="minorBidi" w:eastAsiaTheme="minorHAnsi" w:hAnsiTheme="minorBidi" w:cstheme="minorBidi"/>
          <w:spacing w:val="-15"/>
          <w:sz w:val="22"/>
          <w:szCs w:val="22"/>
        </w:rPr>
        <w:t xml:space="preserve"> </w:t>
      </w:r>
      <w:r w:rsidRPr="00B13CE3">
        <w:rPr>
          <w:rFonts w:asciiTheme="minorBidi" w:eastAsiaTheme="minorHAnsi" w:hAnsiTheme="minorBidi" w:cstheme="minorBidi"/>
          <w:sz w:val="22"/>
          <w:szCs w:val="22"/>
        </w:rPr>
        <w:t>should have 110 dB sound</w:t>
      </w:r>
      <w:r w:rsidRPr="00B13CE3">
        <w:rPr>
          <w:rFonts w:asciiTheme="minorBidi" w:eastAsiaTheme="minorHAnsi" w:hAnsiTheme="minorBidi" w:cstheme="minorBidi"/>
          <w:spacing w:val="-38"/>
          <w:sz w:val="22"/>
          <w:szCs w:val="22"/>
        </w:rPr>
        <w:t xml:space="preserve"> </w:t>
      </w:r>
      <w:r w:rsidRPr="00B13CE3">
        <w:rPr>
          <w:rFonts w:asciiTheme="minorBidi" w:eastAsiaTheme="minorHAnsi" w:hAnsiTheme="minorBidi" w:cstheme="minorBidi"/>
          <w:sz w:val="22"/>
          <w:szCs w:val="22"/>
        </w:rPr>
        <w:t>pressures.</w:t>
      </w:r>
    </w:p>
    <w:p w:rsidR="00DA0441" w:rsidRPr="007166FF" w:rsidRDefault="00DA0441" w:rsidP="00DA0441">
      <w:pPr>
        <w:widowControl w:val="0"/>
        <w:numPr>
          <w:ilvl w:val="0"/>
          <w:numId w:val="18"/>
        </w:numPr>
        <w:bidi w:val="0"/>
        <w:spacing w:before="240" w:after="240" w:line="276" w:lineRule="auto"/>
        <w:ind w:left="1134" w:hanging="425"/>
        <w:jc w:val="lowKashida"/>
        <w:rPr>
          <w:rFonts w:ascii="Arial" w:hAnsi="Arial" w:cs="Arial"/>
          <w:sz w:val="22"/>
          <w:szCs w:val="22"/>
        </w:rPr>
      </w:pPr>
      <w:r w:rsidRPr="00B13CE3">
        <w:rPr>
          <w:rFonts w:asciiTheme="minorBidi" w:eastAsiaTheme="minorHAnsi" w:hAnsiTheme="minorBidi" w:cstheme="minorBidi"/>
          <w:sz w:val="22"/>
          <w:szCs w:val="22"/>
        </w:rPr>
        <w:t>Bells</w:t>
      </w:r>
      <w:r w:rsidRPr="00B13CE3">
        <w:rPr>
          <w:rFonts w:asciiTheme="minorBidi" w:eastAsiaTheme="minorHAnsi" w:hAnsiTheme="minorBidi" w:cstheme="minorBidi"/>
          <w:spacing w:val="-6"/>
          <w:sz w:val="22"/>
          <w:szCs w:val="22"/>
        </w:rPr>
        <w:t xml:space="preserve"> or sounders </w:t>
      </w:r>
      <w:r w:rsidRPr="00B13CE3">
        <w:rPr>
          <w:rFonts w:ascii="Arial" w:hAnsi="Arial" w:cs="Arial"/>
          <w:sz w:val="22"/>
          <w:szCs w:val="22"/>
        </w:rPr>
        <w:t xml:space="preserve">shall be of adjustable type. </w:t>
      </w:r>
    </w:p>
    <w:p w:rsidR="00DA0441" w:rsidRPr="00825D28" w:rsidRDefault="00DA0441" w:rsidP="00DA0441">
      <w:pPr>
        <w:widowControl w:val="0"/>
        <w:numPr>
          <w:ilvl w:val="0"/>
          <w:numId w:val="18"/>
        </w:numPr>
        <w:bidi w:val="0"/>
        <w:spacing w:before="240" w:after="240" w:line="276" w:lineRule="auto"/>
        <w:ind w:left="1134" w:hanging="425"/>
        <w:jc w:val="lowKashida"/>
        <w:rPr>
          <w:rFonts w:asciiTheme="minorBidi" w:eastAsia="Arial" w:hAnsiTheme="minorBidi" w:cstheme="minorBidi"/>
          <w:sz w:val="22"/>
          <w:szCs w:val="22"/>
        </w:rPr>
      </w:pPr>
      <w:r w:rsidRPr="00825D28">
        <w:rPr>
          <w:rFonts w:asciiTheme="minorBidi" w:eastAsiaTheme="minorHAnsi" w:hAnsiTheme="minorBidi" w:cstheme="minorBidi"/>
          <w:sz w:val="22"/>
          <w:szCs w:val="22"/>
        </w:rPr>
        <w:t>For</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protected</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room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by</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gas</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extinguishing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system</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the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building</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a</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horn</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shall</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be</w:t>
      </w:r>
      <w:r w:rsidRPr="006D7901">
        <w:rPr>
          <w:rFonts w:asciiTheme="minorBidi" w:eastAsiaTheme="minorHAnsi" w:hAnsiTheme="minorBidi" w:cstheme="minorBidi"/>
          <w:sz w:val="22"/>
          <w:szCs w:val="22"/>
        </w:rPr>
        <w:t xml:space="preserve"> </w:t>
      </w:r>
      <w:r w:rsidRPr="00825D28">
        <w:rPr>
          <w:rFonts w:asciiTheme="minorBidi" w:eastAsiaTheme="minorHAnsi" w:hAnsiTheme="minorBidi" w:cstheme="minorBidi"/>
          <w:sz w:val="22"/>
          <w:szCs w:val="22"/>
        </w:rPr>
        <w:t>installed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above the exit door of for each protected area. Horn sound level shall be 110 dB suitable for personnel warning in industrial environment where other machinery noises are already present. The horn shall be with provisions to alarm different sound levels. The multiple wire cable shall be terminated in the 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terminals</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be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housed</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in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explosion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proof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enclosure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as</w:t>
      </w:r>
      <w:r w:rsidRPr="00825D28">
        <w:rPr>
          <w:rFonts w:asciiTheme="minorBidi" w:eastAsiaTheme="minorHAnsi" w:hAnsiTheme="minorBidi" w:cstheme="minorBidi"/>
          <w:spacing w:val="-13"/>
          <w:sz w:val="22"/>
          <w:szCs w:val="22"/>
        </w:rPr>
        <w:t xml:space="preserve"> </w:t>
      </w:r>
      <w:r w:rsidRPr="00825D28">
        <w:rPr>
          <w:rFonts w:asciiTheme="minorBidi" w:eastAsiaTheme="minorHAnsi" w:hAnsiTheme="minorBidi" w:cstheme="minorBidi"/>
          <w:sz w:val="22"/>
          <w:szCs w:val="22"/>
        </w:rPr>
        <w:t>part</w:t>
      </w:r>
      <w:r w:rsidRPr="00825D28">
        <w:rPr>
          <w:rFonts w:asciiTheme="minorBidi" w:eastAsiaTheme="minorHAnsi" w:hAnsiTheme="minorBidi" w:cstheme="minorBidi"/>
          <w:spacing w:val="-12"/>
          <w:sz w:val="22"/>
          <w:szCs w:val="22"/>
        </w:rPr>
        <w:t xml:space="preserve"> </w:t>
      </w:r>
      <w:r w:rsidRPr="00825D28">
        <w:rPr>
          <w:rFonts w:asciiTheme="minorBidi" w:eastAsiaTheme="minorHAnsi" w:hAnsiTheme="minorBidi" w:cstheme="minorBidi"/>
          <w:sz w:val="22"/>
          <w:szCs w:val="22"/>
        </w:rPr>
        <w:t>of</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14"/>
          <w:sz w:val="22"/>
          <w:szCs w:val="22"/>
        </w:rPr>
        <w:t xml:space="preserve"> </w:t>
      </w:r>
      <w:r w:rsidRPr="00825D28">
        <w:rPr>
          <w:rFonts w:asciiTheme="minorBidi" w:eastAsiaTheme="minorHAnsi" w:hAnsiTheme="minorBidi" w:cstheme="minorBidi"/>
          <w:sz w:val="22"/>
          <w:szCs w:val="22"/>
        </w:rPr>
        <w:t>The sound</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level</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for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horn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shall</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not</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exceed</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110</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dB</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at</w:t>
      </w:r>
      <w:r w:rsidRPr="00825D28">
        <w:rPr>
          <w:rFonts w:asciiTheme="minorBidi" w:eastAsiaTheme="minorHAnsi" w:hAnsiTheme="minorBidi" w:cstheme="minorBidi"/>
          <w:spacing w:val="-5"/>
          <w:sz w:val="22"/>
          <w:szCs w:val="22"/>
        </w:rPr>
        <w:t xml:space="preserve"> </w:t>
      </w:r>
      <w:r w:rsidRPr="00825D28">
        <w:rPr>
          <w:rFonts w:asciiTheme="minorBidi" w:eastAsiaTheme="minorHAnsi" w:hAnsiTheme="minorBidi" w:cstheme="minorBidi"/>
          <w:sz w:val="22"/>
          <w:szCs w:val="22"/>
        </w:rPr>
        <w:t>1</w:t>
      </w:r>
      <w:r w:rsidRPr="00825D28">
        <w:rPr>
          <w:rFonts w:asciiTheme="minorBidi" w:eastAsiaTheme="minorHAnsi" w:hAnsiTheme="minorBidi" w:cstheme="minorBidi"/>
          <w:spacing w:val="-8"/>
          <w:sz w:val="22"/>
          <w:szCs w:val="22"/>
        </w:rPr>
        <w:t xml:space="preserve"> </w:t>
      </w:r>
      <w:r w:rsidRPr="00825D28">
        <w:rPr>
          <w:rFonts w:asciiTheme="minorBidi" w:eastAsiaTheme="minorHAnsi" w:hAnsiTheme="minorBidi" w:cstheme="minorBidi"/>
          <w:sz w:val="22"/>
          <w:szCs w:val="22"/>
        </w:rPr>
        <w:t>meter</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distance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on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the</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main</w:t>
      </w:r>
      <w:r w:rsidRPr="00825D28">
        <w:rPr>
          <w:rFonts w:asciiTheme="minorBidi" w:eastAsiaTheme="minorHAnsi" w:hAnsiTheme="minorBidi" w:cstheme="minorBidi"/>
          <w:spacing w:val="-7"/>
          <w:sz w:val="22"/>
          <w:szCs w:val="22"/>
        </w:rPr>
        <w:t xml:space="preserve"> </w:t>
      </w:r>
      <w:r w:rsidRPr="00825D28">
        <w:rPr>
          <w:rFonts w:asciiTheme="minorBidi" w:eastAsiaTheme="minorHAnsi" w:hAnsiTheme="minorBidi" w:cstheme="minorBidi"/>
          <w:sz w:val="22"/>
          <w:szCs w:val="22"/>
        </w:rPr>
        <w:t>axis.</w:t>
      </w:r>
    </w:p>
    <w:p w:rsidR="00DA0441"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b/>
          <w:bCs/>
          <w:caps/>
          <w:kern w:val="28"/>
          <w:sz w:val="24"/>
        </w:rPr>
      </w:pPr>
      <w:bookmarkStart w:id="210" w:name="bookmark0"/>
      <w:bookmarkStart w:id="211" w:name="_Toc10038417"/>
      <w:bookmarkStart w:id="212" w:name="_Toc7269330"/>
      <w:bookmarkStart w:id="213" w:name="_Toc516478418"/>
      <w:bookmarkStart w:id="214" w:name="_Toc275007617"/>
      <w:bookmarkStart w:id="215" w:name="_Toc21267612"/>
      <w:bookmarkStart w:id="216" w:name="_Toc44854069"/>
      <w:bookmarkStart w:id="217" w:name="_Toc91600894"/>
      <w:bookmarkStart w:id="218" w:name="_Toc350784479"/>
      <w:bookmarkStart w:id="219" w:name="_Toc356836908"/>
      <w:bookmarkStart w:id="220" w:name="_Toc443230841"/>
      <w:bookmarkStart w:id="221" w:name="OLE_LINK17"/>
      <w:bookmarkStart w:id="222" w:name="OLE_LINK18"/>
      <w:bookmarkEnd w:id="52"/>
      <w:bookmarkEnd w:id="53"/>
      <w:bookmarkEnd w:id="54"/>
      <w:bookmarkEnd w:id="210"/>
      <w:r>
        <w:rPr>
          <w:rFonts w:ascii="Arial" w:hAnsi="Arial" w:cs="Arial"/>
          <w:b/>
          <w:bCs/>
          <w:caps/>
          <w:kern w:val="28"/>
          <w:sz w:val="24"/>
        </w:rPr>
        <w:t>SPARE PARTS AND SPECIAL TOOLS</w:t>
      </w:r>
      <w:bookmarkEnd w:id="211"/>
      <w:bookmarkEnd w:id="212"/>
      <w:bookmarkEnd w:id="213"/>
      <w:bookmarkEnd w:id="214"/>
      <w:bookmarkEnd w:id="215"/>
      <w:bookmarkEnd w:id="216"/>
      <w:bookmarkEnd w:id="217"/>
      <w:r>
        <w:rPr>
          <w:rFonts w:ascii="Arial" w:hAnsi="Arial" w:cs="Arial"/>
          <w:b/>
          <w:bCs/>
          <w:caps/>
          <w:kern w:val="28"/>
          <w:sz w:val="24"/>
        </w:rPr>
        <w:t xml:space="preserve"> </w:t>
      </w:r>
    </w:p>
    <w:p w:rsidR="00DA0441" w:rsidRDefault="00DA0441" w:rsidP="00DA0441">
      <w:pPr>
        <w:pStyle w:val="Heading2"/>
        <w:numPr>
          <w:ilvl w:val="1"/>
          <w:numId w:val="37"/>
        </w:numPr>
        <w:spacing w:line="276" w:lineRule="auto"/>
        <w:jc w:val="lowKashida"/>
      </w:pPr>
      <w:r>
        <w:t xml:space="preserve"> </w:t>
      </w:r>
      <w:bookmarkStart w:id="223" w:name="_Toc10038418"/>
      <w:bookmarkStart w:id="224" w:name="_Toc7269331"/>
      <w:bookmarkStart w:id="225" w:name="_Toc516478419"/>
      <w:bookmarkStart w:id="226" w:name="_Toc275007618"/>
      <w:bookmarkStart w:id="227" w:name="_Toc21267613"/>
      <w:bookmarkStart w:id="228" w:name="_Toc44854070"/>
      <w:bookmarkStart w:id="229" w:name="_Toc91600895"/>
      <w:r>
        <w:t>SPARE PARTS</w:t>
      </w:r>
      <w:bookmarkEnd w:id="223"/>
      <w:bookmarkEnd w:id="224"/>
      <w:bookmarkEnd w:id="225"/>
      <w:bookmarkEnd w:id="226"/>
      <w:bookmarkEnd w:id="227"/>
      <w:bookmarkEnd w:id="228"/>
      <w:bookmarkEnd w:id="229"/>
      <w:r>
        <w:t xml:space="preserve"> </w:t>
      </w:r>
    </w:p>
    <w:p w:rsidR="00F6730D" w:rsidRPr="00BD2216" w:rsidRDefault="00F6730D" w:rsidP="00F6730D">
      <w:pPr>
        <w:pStyle w:val="Default"/>
        <w:spacing w:before="240" w:after="240" w:line="276" w:lineRule="auto"/>
        <w:ind w:left="709"/>
        <w:jc w:val="both"/>
        <w:rPr>
          <w:rFonts w:ascii="Arial" w:hAnsi="Arial" w:cs="Arial"/>
          <w:color w:val="auto"/>
          <w:sz w:val="22"/>
          <w:szCs w:val="22"/>
        </w:rPr>
      </w:pPr>
      <w:bookmarkStart w:id="230" w:name="_Toc442722112"/>
      <w:bookmarkStart w:id="231" w:name="_Toc532882052"/>
      <w:bookmarkStart w:id="232" w:name="_Toc77682120"/>
      <w:bookmarkEnd w:id="218"/>
      <w:bookmarkEnd w:id="219"/>
      <w:bookmarkEnd w:id="220"/>
      <w:bookmarkEnd w:id="221"/>
      <w:bookmarkEnd w:id="222"/>
      <w:r w:rsidRPr="00354347">
        <w:rPr>
          <w:rFonts w:ascii="Arial" w:hAnsi="Arial" w:cs="Arial"/>
          <w:color w:val="auto"/>
          <w:sz w:val="22"/>
          <w:szCs w:val="22"/>
        </w:rPr>
        <w:t xml:space="preserve">The VENDOR shall provide lists of recommended spare parts, which shall include the original part numbers with prices for commissioning, start-up and two years operation. All spare parts </w:t>
      </w:r>
      <w:r w:rsidRPr="00BD2216">
        <w:rPr>
          <w:rFonts w:ascii="Arial" w:hAnsi="Arial" w:cs="Arial"/>
          <w:color w:val="auto"/>
          <w:sz w:val="22"/>
          <w:szCs w:val="22"/>
        </w:rPr>
        <w:t xml:space="preserve">shall be identified individually. </w:t>
      </w:r>
    </w:p>
    <w:p w:rsidR="00F6730D" w:rsidRDefault="00F6730D" w:rsidP="00F6730D">
      <w:pPr>
        <w:pStyle w:val="Default"/>
        <w:spacing w:before="240" w:after="240" w:line="276" w:lineRule="auto"/>
        <w:ind w:left="709"/>
        <w:jc w:val="both"/>
        <w:rPr>
          <w:rFonts w:ascii="Arial" w:hAnsi="Arial" w:cs="Arial"/>
          <w:color w:val="auto"/>
          <w:sz w:val="22"/>
          <w:szCs w:val="22"/>
        </w:rPr>
      </w:pPr>
      <w:r w:rsidRPr="00DB1BD7">
        <w:rPr>
          <w:rFonts w:ascii="Arial" w:hAnsi="Arial" w:cs="Arial"/>
          <w:color w:val="auto"/>
          <w:sz w:val="22"/>
          <w:szCs w:val="22"/>
        </w:rPr>
        <w:lastRenderedPageBreak/>
        <w:t>Spare parts for commissioning and start-up; a qualified and complete list based on PROJECT SPARE PART SUPPLY PROCEDURE (Doc. No. E&amp;D-QC-SP-1).</w:t>
      </w:r>
    </w:p>
    <w:p w:rsidR="00F6730D" w:rsidRDefault="00F6730D" w:rsidP="00F6730D">
      <w:pPr>
        <w:pStyle w:val="Default"/>
        <w:spacing w:before="240" w:after="240" w:line="276" w:lineRule="auto"/>
        <w:ind w:left="709"/>
        <w:jc w:val="both"/>
        <w:rPr>
          <w:rFonts w:ascii="Arial" w:hAnsi="Arial" w:cs="Arial"/>
          <w:color w:val="auto"/>
          <w:sz w:val="22"/>
          <w:szCs w:val="22"/>
        </w:rPr>
      </w:pPr>
      <w:r w:rsidRPr="00617378">
        <w:rPr>
          <w:rFonts w:ascii="Arial" w:hAnsi="Arial" w:cs="Arial"/>
          <w:color w:val="auto"/>
          <w:sz w:val="22"/>
          <w:szCs w:val="22"/>
        </w:rPr>
        <w:t>Spare parts for two years operation; a qualified and complete list based on PROJECT SPARE PART SUPPLY PROCEDURE (Doc. No. E&amp;D-QC-SP-1).</w:t>
      </w:r>
    </w:p>
    <w:p w:rsidR="00F6730D" w:rsidRDefault="00F6730D" w:rsidP="00F6730D">
      <w:pPr>
        <w:pStyle w:val="Default"/>
        <w:spacing w:before="240" w:after="240" w:line="276" w:lineRule="auto"/>
        <w:ind w:left="709"/>
        <w:jc w:val="both"/>
        <w:rPr>
          <w:rFonts w:ascii="Arial" w:hAnsi="Arial" w:cs="Arial"/>
          <w:color w:val="auto"/>
          <w:sz w:val="22"/>
          <w:szCs w:val="22"/>
        </w:rPr>
      </w:pPr>
      <w:r w:rsidRPr="00BD2216">
        <w:rPr>
          <w:rFonts w:ascii="Arial" w:hAnsi="Arial" w:cs="Arial"/>
          <w:color w:val="auto"/>
          <w:sz w:val="22"/>
          <w:szCs w:val="22"/>
        </w:rPr>
        <w:t>The VENDOR shall be able to provide spares back up and support for the plant life of at least 20 years.</w:t>
      </w:r>
      <w:r w:rsidRPr="00354347">
        <w:rPr>
          <w:rFonts w:ascii="Arial" w:hAnsi="Arial" w:cs="Arial"/>
          <w:color w:val="auto"/>
          <w:sz w:val="22"/>
          <w:szCs w:val="22"/>
        </w:rPr>
        <w:t xml:space="preserve"> </w:t>
      </w:r>
    </w:p>
    <w:p w:rsidR="00F6730D" w:rsidRPr="00617378" w:rsidRDefault="00F6730D" w:rsidP="006747BE">
      <w:pPr>
        <w:pStyle w:val="Default"/>
        <w:spacing w:before="240" w:after="240" w:line="276" w:lineRule="auto"/>
        <w:ind w:left="709"/>
        <w:jc w:val="both"/>
        <w:rPr>
          <w:rFonts w:ascii="Arial" w:hAnsi="Arial" w:cs="Arial"/>
          <w:color w:val="auto"/>
          <w:sz w:val="22"/>
          <w:szCs w:val="22"/>
        </w:rPr>
      </w:pPr>
      <w:r w:rsidRPr="00354347">
        <w:rPr>
          <w:rFonts w:ascii="Arial" w:hAnsi="Arial" w:cs="Arial"/>
          <w:color w:val="auto"/>
          <w:sz w:val="22"/>
          <w:szCs w:val="22"/>
        </w:rPr>
        <w:t xml:space="preserve">SPIR </w:t>
      </w:r>
      <w:r w:rsidRPr="00444184">
        <w:rPr>
          <w:rFonts w:ascii="Arial" w:hAnsi="Arial" w:cs="Arial"/>
          <w:color w:val="auto"/>
          <w:sz w:val="22"/>
          <w:szCs w:val="22"/>
        </w:rPr>
        <w:t xml:space="preserve">form shall be approved by </w:t>
      </w:r>
      <w:r w:rsidR="006747BE" w:rsidRPr="00444184">
        <w:rPr>
          <w:rFonts w:ascii="Arial" w:hAnsi="Arial" w:cs="Arial"/>
          <w:color w:val="auto"/>
          <w:sz w:val="22"/>
          <w:szCs w:val="22"/>
        </w:rPr>
        <w:t xml:space="preserve">CLIENT </w:t>
      </w:r>
      <w:r w:rsidRPr="00444184">
        <w:rPr>
          <w:rFonts w:ascii="Arial" w:hAnsi="Arial" w:cs="Arial"/>
          <w:color w:val="auto"/>
          <w:sz w:val="22"/>
          <w:szCs w:val="22"/>
        </w:rPr>
        <w:t>prior to procurement</w:t>
      </w:r>
      <w:r w:rsidRPr="006747BE">
        <w:rPr>
          <w:rFonts w:ascii="Arial" w:hAnsi="Arial" w:cs="Arial"/>
          <w:color w:val="auto"/>
          <w:sz w:val="22"/>
          <w:szCs w:val="22"/>
        </w:rPr>
        <w:t>.</w:t>
      </w:r>
      <w:r w:rsidRPr="00B27809">
        <w:rPr>
          <w:rFonts w:ascii="Arial" w:hAnsi="Arial" w:cs="Arial"/>
          <w:sz w:val="22"/>
          <w:szCs w:val="22"/>
          <w:lang w:val="en-GB" w:eastAsia="en-GB"/>
        </w:rPr>
        <w:t xml:space="preserve"> </w:t>
      </w:r>
    </w:p>
    <w:p w:rsidR="00F6730D" w:rsidRPr="002F7CEE" w:rsidRDefault="00F6730D" w:rsidP="00F6730D">
      <w:pPr>
        <w:pStyle w:val="Heading2"/>
        <w:widowControl w:val="0"/>
        <w:numPr>
          <w:ilvl w:val="1"/>
          <w:numId w:val="39"/>
        </w:numPr>
      </w:pPr>
      <w:bookmarkStart w:id="233" w:name="_Toc78638313"/>
      <w:bookmarkStart w:id="234" w:name="_Toc91600896"/>
      <w:r w:rsidRPr="002F7CEE">
        <w:t>Special Tools</w:t>
      </w:r>
      <w:bookmarkEnd w:id="230"/>
      <w:bookmarkEnd w:id="231"/>
      <w:bookmarkEnd w:id="232"/>
      <w:bookmarkEnd w:id="233"/>
      <w:bookmarkEnd w:id="234"/>
    </w:p>
    <w:p w:rsidR="00F6730D" w:rsidRPr="002F7CEE" w:rsidRDefault="00F6730D" w:rsidP="00F6730D">
      <w:pPr>
        <w:pStyle w:val="Normal-My"/>
        <w:spacing w:before="240" w:after="240"/>
        <w:ind w:left="709"/>
        <w:jc w:val="lowKashida"/>
        <w:rPr>
          <w:rFonts w:ascii="Arial" w:eastAsia="Times New Roman" w:hAnsi="Arial" w:cs="Arial"/>
          <w:sz w:val="22"/>
        </w:rPr>
      </w:pPr>
      <w:r w:rsidRPr="002F7CEE">
        <w:rPr>
          <w:rFonts w:ascii="Arial" w:eastAsia="Times New Roman" w:hAnsi="Arial" w:cs="Arial"/>
          <w:sz w:val="22"/>
        </w:rPr>
        <w:t>The</w:t>
      </w:r>
      <w:r w:rsidRPr="002F7CEE">
        <w:rPr>
          <w:rFonts w:ascii="Arial" w:eastAsia="Times New Roman" w:hAnsi="Arial" w:cs="Arial"/>
          <w:spacing w:val="8"/>
          <w:sz w:val="22"/>
        </w:rPr>
        <w:t xml:space="preserve"> </w:t>
      </w:r>
      <w:r w:rsidRPr="002F7CEE">
        <w:rPr>
          <w:rFonts w:ascii="Arial" w:eastAsia="Times New Roman" w:hAnsi="Arial" w:cs="Arial"/>
          <w:spacing w:val="1"/>
          <w:sz w:val="22"/>
        </w:rPr>
        <w:t>V</w:t>
      </w:r>
      <w:r w:rsidRPr="002F7CEE">
        <w:rPr>
          <w:rFonts w:ascii="Arial" w:eastAsia="Times New Roman" w:hAnsi="Arial" w:cs="Arial"/>
          <w:spacing w:val="-1"/>
          <w:sz w:val="22"/>
        </w:rPr>
        <w:t>E</w:t>
      </w:r>
      <w:r w:rsidRPr="002F7CEE">
        <w:rPr>
          <w:rFonts w:ascii="Arial" w:eastAsia="Times New Roman" w:hAnsi="Arial" w:cs="Arial"/>
          <w:spacing w:val="1"/>
          <w:sz w:val="22"/>
        </w:rPr>
        <w:t>N</w:t>
      </w:r>
      <w:r w:rsidRPr="002F7CEE">
        <w:rPr>
          <w:rFonts w:ascii="Arial" w:eastAsia="Times New Roman" w:hAnsi="Arial" w:cs="Arial"/>
          <w:spacing w:val="-1"/>
          <w:sz w:val="22"/>
        </w:rPr>
        <w:t>D</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19"/>
          <w:sz w:val="22"/>
        </w:rPr>
        <w:t xml:space="preserve"> </w:t>
      </w:r>
      <w:r w:rsidRPr="002F7CEE">
        <w:rPr>
          <w:rFonts w:ascii="Arial" w:eastAsia="Times New Roman" w:hAnsi="Arial" w:cs="Arial"/>
          <w:sz w:val="22"/>
        </w:rPr>
        <w:t>shall</w:t>
      </w:r>
      <w:r w:rsidRPr="002F7CEE">
        <w:rPr>
          <w:rFonts w:ascii="Arial" w:eastAsia="Times New Roman" w:hAnsi="Arial" w:cs="Arial"/>
          <w:spacing w:val="9"/>
          <w:sz w:val="22"/>
        </w:rPr>
        <w:t xml:space="preserve"> </w:t>
      </w:r>
      <w:r w:rsidRPr="002F7CEE">
        <w:rPr>
          <w:rFonts w:ascii="Arial" w:eastAsia="Times New Roman" w:hAnsi="Arial" w:cs="Arial"/>
          <w:sz w:val="22"/>
        </w:rPr>
        <w:t>provide</w:t>
      </w:r>
      <w:r w:rsidRPr="002F7CEE">
        <w:rPr>
          <w:rFonts w:ascii="Arial" w:eastAsia="Times New Roman" w:hAnsi="Arial" w:cs="Arial"/>
          <w:spacing w:val="16"/>
          <w:sz w:val="22"/>
        </w:rPr>
        <w:t xml:space="preserve"> </w:t>
      </w:r>
      <w:r w:rsidRPr="002F7CEE">
        <w:rPr>
          <w:rFonts w:ascii="Arial" w:eastAsia="Times New Roman" w:hAnsi="Arial" w:cs="Arial"/>
          <w:spacing w:val="-2"/>
          <w:sz w:val="22"/>
        </w:rPr>
        <w:t>a</w:t>
      </w:r>
      <w:r w:rsidRPr="002F7CEE">
        <w:rPr>
          <w:rFonts w:ascii="Arial" w:eastAsia="Times New Roman" w:hAnsi="Arial" w:cs="Arial"/>
          <w:sz w:val="22"/>
        </w:rPr>
        <w:t>ny</w:t>
      </w:r>
      <w:r w:rsidRPr="002F7CEE">
        <w:rPr>
          <w:rFonts w:ascii="Arial" w:eastAsia="Times New Roman" w:hAnsi="Arial" w:cs="Arial"/>
          <w:spacing w:val="11"/>
          <w:sz w:val="22"/>
        </w:rPr>
        <w:t xml:space="preserve"> </w:t>
      </w:r>
      <w:r w:rsidRPr="002F7CEE">
        <w:rPr>
          <w:rFonts w:ascii="Arial" w:eastAsia="Times New Roman" w:hAnsi="Arial" w:cs="Arial"/>
          <w:sz w:val="22"/>
        </w:rPr>
        <w:t>special</w:t>
      </w:r>
      <w:r w:rsidRPr="002F7CEE">
        <w:rPr>
          <w:rFonts w:ascii="Arial" w:eastAsia="Times New Roman" w:hAnsi="Arial" w:cs="Arial"/>
          <w:spacing w:val="13"/>
          <w:sz w:val="22"/>
        </w:rPr>
        <w:t xml:space="preserve"> </w:t>
      </w:r>
      <w:r w:rsidRPr="002F7CEE">
        <w:rPr>
          <w:rFonts w:ascii="Arial" w:eastAsia="Times New Roman" w:hAnsi="Arial" w:cs="Arial"/>
          <w:sz w:val="22"/>
        </w:rPr>
        <w:t>to</w:t>
      </w:r>
      <w:r w:rsidRPr="002F7CEE">
        <w:rPr>
          <w:rFonts w:ascii="Arial" w:eastAsia="Times New Roman" w:hAnsi="Arial" w:cs="Arial"/>
          <w:spacing w:val="1"/>
          <w:sz w:val="22"/>
        </w:rPr>
        <w:t>o</w:t>
      </w:r>
      <w:r w:rsidRPr="002F7CEE">
        <w:rPr>
          <w:rFonts w:ascii="Arial" w:eastAsia="Times New Roman" w:hAnsi="Arial" w:cs="Arial"/>
          <w:spacing w:val="-2"/>
          <w:sz w:val="22"/>
        </w:rPr>
        <w:t>l</w:t>
      </w:r>
      <w:r w:rsidRPr="002F7CEE">
        <w:rPr>
          <w:rFonts w:ascii="Arial" w:eastAsia="Times New Roman" w:hAnsi="Arial" w:cs="Arial"/>
          <w:sz w:val="22"/>
        </w:rPr>
        <w:t>s</w:t>
      </w:r>
      <w:r w:rsidRPr="002F7CEE">
        <w:rPr>
          <w:rFonts w:ascii="Arial" w:eastAsia="Times New Roman" w:hAnsi="Arial" w:cs="Arial"/>
          <w:spacing w:val="10"/>
          <w:sz w:val="22"/>
        </w:rPr>
        <w:t xml:space="preserve"> </w:t>
      </w:r>
      <w:r w:rsidRPr="002F7CEE">
        <w:rPr>
          <w:rFonts w:ascii="Arial" w:eastAsia="Times New Roman" w:hAnsi="Arial" w:cs="Arial"/>
          <w:sz w:val="22"/>
        </w:rPr>
        <w:t>requ</w:t>
      </w:r>
      <w:r w:rsidRPr="002F7CEE">
        <w:rPr>
          <w:rFonts w:ascii="Arial" w:eastAsia="Times New Roman" w:hAnsi="Arial" w:cs="Arial"/>
          <w:spacing w:val="-2"/>
          <w:sz w:val="22"/>
        </w:rPr>
        <w:t>i</w:t>
      </w:r>
      <w:r w:rsidRPr="002F7CEE">
        <w:rPr>
          <w:rFonts w:ascii="Arial" w:eastAsia="Times New Roman" w:hAnsi="Arial" w:cs="Arial"/>
          <w:spacing w:val="2"/>
          <w:sz w:val="22"/>
        </w:rPr>
        <w:t>r</w:t>
      </w:r>
      <w:r w:rsidRPr="002F7CEE">
        <w:rPr>
          <w:rFonts w:ascii="Arial" w:eastAsia="Times New Roman" w:hAnsi="Arial" w:cs="Arial"/>
          <w:spacing w:val="-2"/>
          <w:sz w:val="22"/>
        </w:rPr>
        <w:t>e</w:t>
      </w:r>
      <w:r w:rsidRPr="002F7CEE">
        <w:rPr>
          <w:rFonts w:ascii="Arial" w:eastAsia="Times New Roman" w:hAnsi="Arial" w:cs="Arial"/>
          <w:sz w:val="22"/>
        </w:rPr>
        <w:t>d</w:t>
      </w:r>
      <w:r w:rsidRPr="002F7CEE">
        <w:rPr>
          <w:rFonts w:ascii="Arial" w:eastAsia="Times New Roman" w:hAnsi="Arial" w:cs="Arial"/>
          <w:spacing w:val="16"/>
          <w:sz w:val="22"/>
        </w:rPr>
        <w:t xml:space="preserve"> </w:t>
      </w:r>
      <w:r w:rsidRPr="002F7CEE">
        <w:rPr>
          <w:rFonts w:ascii="Arial" w:eastAsia="Times New Roman" w:hAnsi="Arial" w:cs="Arial"/>
          <w:sz w:val="22"/>
        </w:rPr>
        <w:t>f</w:t>
      </w:r>
      <w:r w:rsidRPr="002F7CEE">
        <w:rPr>
          <w:rFonts w:ascii="Arial" w:eastAsia="Times New Roman" w:hAnsi="Arial" w:cs="Arial"/>
          <w:spacing w:val="1"/>
          <w:sz w:val="22"/>
        </w:rPr>
        <w:t>o</w:t>
      </w:r>
      <w:r w:rsidRPr="002F7CEE">
        <w:rPr>
          <w:rFonts w:ascii="Arial" w:eastAsia="Times New Roman" w:hAnsi="Arial" w:cs="Arial"/>
          <w:sz w:val="22"/>
        </w:rPr>
        <w:t>r</w:t>
      </w:r>
      <w:r w:rsidRPr="002F7CEE">
        <w:rPr>
          <w:rFonts w:ascii="Arial" w:eastAsia="Times New Roman" w:hAnsi="Arial" w:cs="Arial"/>
          <w:spacing w:val="6"/>
          <w:sz w:val="22"/>
        </w:rPr>
        <w:t xml:space="preserve"> </w:t>
      </w:r>
      <w:r w:rsidRPr="002F7CEE">
        <w:rPr>
          <w:rFonts w:ascii="Arial" w:eastAsia="Times New Roman" w:hAnsi="Arial" w:cs="Arial"/>
          <w:spacing w:val="-2"/>
          <w:sz w:val="22"/>
        </w:rPr>
        <w:t>t</w:t>
      </w:r>
      <w:r w:rsidRPr="002F7CEE">
        <w:rPr>
          <w:rFonts w:ascii="Arial" w:eastAsia="Times New Roman" w:hAnsi="Arial" w:cs="Arial"/>
          <w:spacing w:val="1"/>
          <w:sz w:val="22"/>
        </w:rPr>
        <w:t>h</w:t>
      </w:r>
      <w:r w:rsidRPr="002F7CEE">
        <w:rPr>
          <w:rFonts w:ascii="Arial" w:eastAsia="Times New Roman" w:hAnsi="Arial" w:cs="Arial"/>
          <w:sz w:val="22"/>
        </w:rPr>
        <w:t>e</w:t>
      </w:r>
      <w:r w:rsidRPr="002F7CEE">
        <w:rPr>
          <w:rFonts w:ascii="Arial" w:eastAsia="Times New Roman" w:hAnsi="Arial" w:cs="Arial"/>
          <w:spacing w:val="6"/>
          <w:sz w:val="22"/>
        </w:rPr>
        <w:t xml:space="preserve"> </w:t>
      </w:r>
      <w:r w:rsidRPr="002F7CEE">
        <w:rPr>
          <w:rFonts w:ascii="Arial" w:eastAsia="Times New Roman" w:hAnsi="Arial" w:cs="Arial"/>
          <w:sz w:val="22"/>
        </w:rPr>
        <w:t>satis</w:t>
      </w:r>
      <w:r w:rsidRPr="002F7CEE">
        <w:rPr>
          <w:rFonts w:ascii="Arial" w:eastAsia="Times New Roman" w:hAnsi="Arial" w:cs="Arial"/>
          <w:spacing w:val="2"/>
          <w:sz w:val="22"/>
        </w:rPr>
        <w:t>f</w:t>
      </w:r>
      <w:r w:rsidRPr="002F7CEE">
        <w:rPr>
          <w:rFonts w:ascii="Arial" w:eastAsia="Times New Roman" w:hAnsi="Arial" w:cs="Arial"/>
          <w:spacing w:val="-1"/>
          <w:sz w:val="22"/>
        </w:rPr>
        <w:t>a</w:t>
      </w:r>
      <w:r w:rsidRPr="002F7CEE">
        <w:rPr>
          <w:rFonts w:ascii="Arial" w:eastAsia="Times New Roman" w:hAnsi="Arial" w:cs="Arial"/>
          <w:sz w:val="22"/>
        </w:rPr>
        <w:t>c</w:t>
      </w:r>
      <w:r w:rsidRPr="002F7CEE">
        <w:rPr>
          <w:rFonts w:ascii="Arial" w:eastAsia="Times New Roman" w:hAnsi="Arial" w:cs="Arial"/>
          <w:spacing w:val="-2"/>
          <w:sz w:val="22"/>
        </w:rPr>
        <w:t>t</w:t>
      </w:r>
      <w:r w:rsidRPr="002F7CEE">
        <w:rPr>
          <w:rFonts w:ascii="Arial" w:eastAsia="Times New Roman" w:hAnsi="Arial" w:cs="Arial"/>
          <w:spacing w:val="1"/>
          <w:sz w:val="22"/>
        </w:rPr>
        <w:t>o</w:t>
      </w:r>
      <w:r w:rsidRPr="002F7CEE">
        <w:rPr>
          <w:rFonts w:ascii="Arial" w:eastAsia="Times New Roman" w:hAnsi="Arial" w:cs="Arial"/>
          <w:spacing w:val="2"/>
          <w:sz w:val="22"/>
        </w:rPr>
        <w:t>r</w:t>
      </w:r>
      <w:r w:rsidRPr="002F7CEE">
        <w:rPr>
          <w:rFonts w:ascii="Arial" w:eastAsia="Times New Roman" w:hAnsi="Arial" w:cs="Arial"/>
          <w:sz w:val="22"/>
        </w:rPr>
        <w:t>y</w:t>
      </w:r>
      <w:r w:rsidRPr="002F7CEE">
        <w:rPr>
          <w:rFonts w:ascii="Arial" w:eastAsia="Times New Roman" w:hAnsi="Arial" w:cs="Arial"/>
          <w:spacing w:val="23"/>
          <w:sz w:val="22"/>
        </w:rPr>
        <w:t xml:space="preserve"> </w:t>
      </w:r>
      <w:r w:rsidRPr="002F7CEE">
        <w:rPr>
          <w:rFonts w:ascii="Arial" w:eastAsia="Times New Roman" w:hAnsi="Arial" w:cs="Arial"/>
          <w:sz w:val="22"/>
        </w:rPr>
        <w:t>oper</w:t>
      </w:r>
      <w:r w:rsidRPr="002F7CEE">
        <w:rPr>
          <w:rFonts w:ascii="Arial" w:eastAsia="Times New Roman" w:hAnsi="Arial" w:cs="Arial"/>
          <w:spacing w:val="-2"/>
          <w:sz w:val="22"/>
        </w:rPr>
        <w:t>a</w:t>
      </w:r>
      <w:r w:rsidRPr="002F7CEE">
        <w:rPr>
          <w:rFonts w:ascii="Arial" w:eastAsia="Times New Roman" w:hAnsi="Arial" w:cs="Arial"/>
          <w:sz w:val="22"/>
        </w:rPr>
        <w:t>tion</w:t>
      </w:r>
      <w:r w:rsidRPr="002F7CEE">
        <w:rPr>
          <w:rFonts w:ascii="Arial" w:eastAsia="Times New Roman" w:hAnsi="Arial" w:cs="Arial"/>
          <w:spacing w:val="20"/>
          <w:sz w:val="22"/>
        </w:rPr>
        <w:t xml:space="preserve"> </w:t>
      </w:r>
      <w:r w:rsidRPr="002F7CEE">
        <w:rPr>
          <w:rFonts w:ascii="Arial" w:eastAsia="Times New Roman" w:hAnsi="Arial" w:cs="Arial"/>
          <w:sz w:val="22"/>
        </w:rPr>
        <w:t xml:space="preserve">and </w:t>
      </w:r>
      <w:r w:rsidRPr="002F7CEE">
        <w:rPr>
          <w:rFonts w:ascii="Arial" w:eastAsia="Times New Roman" w:hAnsi="Arial" w:cs="Arial"/>
          <w:spacing w:val="-3"/>
          <w:sz w:val="22"/>
        </w:rPr>
        <w:t>m</w:t>
      </w:r>
      <w:r w:rsidRPr="002F7CEE">
        <w:rPr>
          <w:rFonts w:ascii="Arial" w:eastAsia="Times New Roman" w:hAnsi="Arial" w:cs="Arial"/>
          <w:spacing w:val="1"/>
          <w:sz w:val="22"/>
        </w:rPr>
        <w:t>a</w:t>
      </w:r>
      <w:r w:rsidRPr="002F7CEE">
        <w:rPr>
          <w:rFonts w:ascii="Arial" w:eastAsia="Times New Roman" w:hAnsi="Arial" w:cs="Arial"/>
          <w:sz w:val="22"/>
        </w:rPr>
        <w:t>int</w:t>
      </w:r>
      <w:r w:rsidRPr="002F7CEE">
        <w:rPr>
          <w:rFonts w:ascii="Arial" w:eastAsia="Times New Roman" w:hAnsi="Arial" w:cs="Arial"/>
          <w:spacing w:val="-2"/>
          <w:sz w:val="22"/>
        </w:rPr>
        <w:t>e</w:t>
      </w:r>
      <w:r w:rsidRPr="002F7CEE">
        <w:rPr>
          <w:rFonts w:ascii="Arial" w:eastAsia="Times New Roman" w:hAnsi="Arial" w:cs="Arial"/>
          <w:spacing w:val="1"/>
          <w:sz w:val="22"/>
        </w:rPr>
        <w:t>n</w:t>
      </w:r>
      <w:r w:rsidRPr="002F7CEE">
        <w:rPr>
          <w:rFonts w:ascii="Arial" w:eastAsia="Times New Roman" w:hAnsi="Arial" w:cs="Arial"/>
          <w:spacing w:val="-1"/>
          <w:sz w:val="22"/>
        </w:rPr>
        <w:t>a</w:t>
      </w:r>
      <w:r w:rsidRPr="002F7CEE">
        <w:rPr>
          <w:rFonts w:ascii="Arial" w:eastAsia="Times New Roman" w:hAnsi="Arial" w:cs="Arial"/>
          <w:spacing w:val="1"/>
          <w:sz w:val="22"/>
        </w:rPr>
        <w:t>n</w:t>
      </w:r>
      <w:r w:rsidRPr="002F7CEE">
        <w:rPr>
          <w:rFonts w:ascii="Arial" w:eastAsia="Times New Roman" w:hAnsi="Arial" w:cs="Arial"/>
          <w:sz w:val="22"/>
        </w:rPr>
        <w:t>ce</w:t>
      </w:r>
      <w:r w:rsidRPr="002F7CEE">
        <w:rPr>
          <w:rFonts w:ascii="Arial" w:eastAsia="Times New Roman" w:hAnsi="Arial" w:cs="Arial"/>
          <w:spacing w:val="24"/>
          <w:sz w:val="22"/>
        </w:rPr>
        <w:t xml:space="preserve"> </w:t>
      </w:r>
      <w:r w:rsidRPr="002F7CEE">
        <w:rPr>
          <w:rFonts w:ascii="Arial" w:eastAsia="Times New Roman" w:hAnsi="Arial" w:cs="Arial"/>
          <w:sz w:val="22"/>
        </w:rPr>
        <w:t>of</w:t>
      </w:r>
      <w:r w:rsidRPr="002F7CEE">
        <w:rPr>
          <w:rFonts w:ascii="Arial" w:eastAsia="Times New Roman" w:hAnsi="Arial" w:cs="Arial"/>
          <w:spacing w:val="6"/>
          <w:sz w:val="22"/>
        </w:rPr>
        <w:t xml:space="preserve"> </w:t>
      </w:r>
      <w:r w:rsidRPr="002F7CEE">
        <w:rPr>
          <w:rFonts w:ascii="Arial" w:eastAsia="Times New Roman" w:hAnsi="Arial" w:cs="Arial"/>
          <w:sz w:val="22"/>
        </w:rPr>
        <w:t>his</w:t>
      </w:r>
      <w:r w:rsidRPr="002F7CEE">
        <w:rPr>
          <w:rFonts w:ascii="Arial" w:eastAsia="Times New Roman" w:hAnsi="Arial" w:cs="Arial"/>
          <w:spacing w:val="7"/>
          <w:sz w:val="22"/>
        </w:rPr>
        <w:t xml:space="preserve"> </w:t>
      </w:r>
      <w:r w:rsidRPr="002F7CEE">
        <w:rPr>
          <w:rFonts w:ascii="Arial" w:eastAsia="Times New Roman" w:hAnsi="Arial" w:cs="Arial"/>
          <w:sz w:val="22"/>
        </w:rPr>
        <w:t>equi</w:t>
      </w:r>
      <w:r w:rsidRPr="002F7CEE">
        <w:rPr>
          <w:rFonts w:ascii="Arial" w:eastAsia="Times New Roman" w:hAnsi="Arial" w:cs="Arial"/>
          <w:spacing w:val="1"/>
          <w:sz w:val="22"/>
        </w:rPr>
        <w:t>p</w:t>
      </w:r>
      <w:r w:rsidRPr="002F7CEE">
        <w:rPr>
          <w:rFonts w:ascii="Arial" w:eastAsia="Times New Roman" w:hAnsi="Arial" w:cs="Arial"/>
          <w:spacing w:val="-2"/>
          <w:sz w:val="22"/>
        </w:rPr>
        <w:t>m</w:t>
      </w:r>
      <w:r w:rsidRPr="002F7CEE">
        <w:rPr>
          <w:rFonts w:ascii="Arial" w:eastAsia="Times New Roman" w:hAnsi="Arial" w:cs="Arial"/>
          <w:sz w:val="22"/>
        </w:rPr>
        <w:t>e</w:t>
      </w:r>
      <w:r w:rsidRPr="002F7CEE">
        <w:rPr>
          <w:rFonts w:ascii="Arial" w:eastAsia="Times New Roman" w:hAnsi="Arial" w:cs="Arial"/>
          <w:spacing w:val="1"/>
          <w:sz w:val="22"/>
        </w:rPr>
        <w:t>n</w:t>
      </w:r>
      <w:r w:rsidRPr="002F7CEE">
        <w:rPr>
          <w:rFonts w:ascii="Arial" w:eastAsia="Times New Roman" w:hAnsi="Arial" w:cs="Arial"/>
          <w:spacing w:val="-2"/>
          <w:sz w:val="22"/>
        </w:rPr>
        <w:t>t</w:t>
      </w:r>
      <w:r w:rsidRPr="002F7CEE">
        <w:rPr>
          <w:rFonts w:ascii="Arial" w:eastAsia="Times New Roman" w:hAnsi="Arial" w:cs="Arial"/>
          <w:sz w:val="22"/>
        </w:rPr>
        <w:t>.</w:t>
      </w:r>
      <w:r w:rsidRPr="002F7CEE">
        <w:rPr>
          <w:rFonts w:ascii="Arial" w:eastAsia="Times New Roman" w:hAnsi="Arial" w:cs="Arial"/>
          <w:spacing w:val="21"/>
          <w:sz w:val="22"/>
        </w:rPr>
        <w:t xml:space="preserve"> </w:t>
      </w:r>
      <w:r w:rsidRPr="002F7CEE">
        <w:rPr>
          <w:rFonts w:ascii="Arial" w:eastAsia="Times New Roman" w:hAnsi="Arial" w:cs="Arial"/>
          <w:sz w:val="22"/>
        </w:rPr>
        <w:t>A</w:t>
      </w:r>
      <w:r w:rsidRPr="002F7CEE">
        <w:rPr>
          <w:rFonts w:ascii="Arial" w:eastAsia="Times New Roman" w:hAnsi="Arial" w:cs="Arial"/>
          <w:spacing w:val="6"/>
          <w:sz w:val="22"/>
        </w:rPr>
        <w:t xml:space="preserve"> </w:t>
      </w:r>
      <w:r w:rsidRPr="002F7CEE">
        <w:rPr>
          <w:rFonts w:ascii="Arial" w:eastAsia="Times New Roman" w:hAnsi="Arial" w:cs="Arial"/>
          <w:sz w:val="22"/>
        </w:rPr>
        <w:t>c</w:t>
      </w:r>
      <w:r w:rsidRPr="002F7CEE">
        <w:rPr>
          <w:rFonts w:ascii="Arial" w:eastAsia="Times New Roman" w:hAnsi="Arial" w:cs="Arial"/>
          <w:spacing w:val="1"/>
          <w:sz w:val="22"/>
        </w:rPr>
        <w:t>o</w:t>
      </w:r>
      <w:r w:rsidRPr="002F7CEE">
        <w:rPr>
          <w:rFonts w:ascii="Arial" w:eastAsia="Times New Roman" w:hAnsi="Arial" w:cs="Arial"/>
          <w:spacing w:val="-2"/>
          <w:sz w:val="22"/>
        </w:rPr>
        <w:t>m</w:t>
      </w:r>
      <w:r w:rsidRPr="002F7CEE">
        <w:rPr>
          <w:rFonts w:ascii="Arial" w:eastAsia="Times New Roman" w:hAnsi="Arial" w:cs="Arial"/>
          <w:spacing w:val="1"/>
          <w:sz w:val="22"/>
        </w:rPr>
        <w:t>p</w:t>
      </w:r>
      <w:r w:rsidRPr="002F7CEE">
        <w:rPr>
          <w:rFonts w:ascii="Arial" w:eastAsia="Times New Roman" w:hAnsi="Arial" w:cs="Arial"/>
          <w:sz w:val="22"/>
        </w:rPr>
        <w:t>lete</w:t>
      </w:r>
      <w:r w:rsidRPr="002F7CEE">
        <w:rPr>
          <w:rFonts w:ascii="Arial" w:eastAsia="Times New Roman" w:hAnsi="Arial" w:cs="Arial"/>
          <w:spacing w:val="19"/>
          <w:sz w:val="22"/>
        </w:rPr>
        <w:t xml:space="preserve"> </w:t>
      </w:r>
      <w:r w:rsidRPr="002F7CEE">
        <w:rPr>
          <w:rFonts w:ascii="Arial" w:eastAsia="Times New Roman" w:hAnsi="Arial" w:cs="Arial"/>
          <w:spacing w:val="-2"/>
          <w:sz w:val="22"/>
        </w:rPr>
        <w:t>l</w:t>
      </w:r>
      <w:r w:rsidRPr="002F7CEE">
        <w:rPr>
          <w:rFonts w:ascii="Arial" w:eastAsia="Times New Roman" w:hAnsi="Arial" w:cs="Arial"/>
          <w:sz w:val="22"/>
        </w:rPr>
        <w:t>ist</w:t>
      </w:r>
      <w:r w:rsidRPr="002F7CEE">
        <w:rPr>
          <w:rFonts w:ascii="Arial" w:eastAsia="Times New Roman" w:hAnsi="Arial" w:cs="Arial"/>
          <w:spacing w:val="4"/>
          <w:sz w:val="22"/>
        </w:rPr>
        <w:t xml:space="preserve"> </w:t>
      </w:r>
      <w:r w:rsidRPr="002F7CEE">
        <w:rPr>
          <w:rFonts w:ascii="Arial" w:eastAsia="Times New Roman" w:hAnsi="Arial" w:cs="Arial"/>
          <w:spacing w:val="1"/>
          <w:sz w:val="22"/>
        </w:rPr>
        <w:t>o</w:t>
      </w:r>
      <w:r w:rsidRPr="002F7CEE">
        <w:rPr>
          <w:rFonts w:ascii="Arial" w:eastAsia="Times New Roman" w:hAnsi="Arial" w:cs="Arial"/>
          <w:sz w:val="22"/>
        </w:rPr>
        <w:t>f</w:t>
      </w:r>
      <w:r w:rsidRPr="002F7CEE">
        <w:rPr>
          <w:rFonts w:ascii="Arial" w:eastAsia="Times New Roman" w:hAnsi="Arial" w:cs="Arial"/>
          <w:spacing w:val="6"/>
          <w:sz w:val="22"/>
        </w:rPr>
        <w:t xml:space="preserve"> </w:t>
      </w:r>
      <w:r w:rsidRPr="002F7CEE">
        <w:rPr>
          <w:rFonts w:ascii="Arial" w:eastAsia="Times New Roman" w:hAnsi="Arial" w:cs="Arial"/>
          <w:sz w:val="22"/>
        </w:rPr>
        <w:t>special</w:t>
      </w:r>
      <w:r w:rsidRPr="002F7CEE">
        <w:rPr>
          <w:rFonts w:ascii="Arial" w:eastAsia="Times New Roman" w:hAnsi="Arial" w:cs="Arial"/>
          <w:spacing w:val="13"/>
          <w:sz w:val="22"/>
        </w:rPr>
        <w:t xml:space="preserve"> </w:t>
      </w:r>
      <w:r w:rsidRPr="002F7CEE">
        <w:rPr>
          <w:rFonts w:ascii="Arial" w:eastAsia="Times New Roman" w:hAnsi="Arial" w:cs="Arial"/>
          <w:spacing w:val="-2"/>
          <w:sz w:val="22"/>
        </w:rPr>
        <w:t>t</w:t>
      </w:r>
      <w:r w:rsidRPr="002F7CEE">
        <w:rPr>
          <w:rFonts w:ascii="Arial" w:eastAsia="Times New Roman" w:hAnsi="Arial" w:cs="Arial"/>
          <w:sz w:val="22"/>
        </w:rPr>
        <w:t>o</w:t>
      </w:r>
      <w:r w:rsidRPr="002F7CEE">
        <w:rPr>
          <w:rFonts w:ascii="Arial" w:eastAsia="Times New Roman" w:hAnsi="Arial" w:cs="Arial"/>
          <w:spacing w:val="1"/>
          <w:sz w:val="22"/>
        </w:rPr>
        <w:t>o</w:t>
      </w:r>
      <w:r w:rsidRPr="002F7CEE">
        <w:rPr>
          <w:rFonts w:ascii="Arial" w:eastAsia="Times New Roman" w:hAnsi="Arial" w:cs="Arial"/>
          <w:sz w:val="22"/>
        </w:rPr>
        <w:t>ls</w:t>
      </w:r>
      <w:r w:rsidRPr="002F7CEE">
        <w:rPr>
          <w:rFonts w:ascii="Arial" w:eastAsia="Times New Roman" w:hAnsi="Arial" w:cs="Arial"/>
          <w:spacing w:val="10"/>
          <w:sz w:val="22"/>
        </w:rPr>
        <w:t xml:space="preserve"> </w:t>
      </w:r>
      <w:r w:rsidRPr="002F7CEE">
        <w:rPr>
          <w:rFonts w:ascii="Arial" w:eastAsia="Times New Roman" w:hAnsi="Arial" w:cs="Arial"/>
          <w:sz w:val="22"/>
        </w:rPr>
        <w:t>shall</w:t>
      </w:r>
      <w:r w:rsidRPr="002F7CEE">
        <w:rPr>
          <w:rFonts w:ascii="Arial" w:eastAsia="Times New Roman" w:hAnsi="Arial" w:cs="Arial"/>
          <w:spacing w:val="8"/>
          <w:sz w:val="22"/>
        </w:rPr>
        <w:t xml:space="preserve"> </w:t>
      </w:r>
      <w:r w:rsidRPr="002F7CEE">
        <w:rPr>
          <w:rFonts w:ascii="Arial" w:eastAsia="Times New Roman" w:hAnsi="Arial" w:cs="Arial"/>
          <w:spacing w:val="1"/>
          <w:sz w:val="22"/>
        </w:rPr>
        <w:t>b</w:t>
      </w:r>
      <w:r w:rsidRPr="002F7CEE">
        <w:rPr>
          <w:rFonts w:ascii="Arial" w:eastAsia="Times New Roman" w:hAnsi="Arial" w:cs="Arial"/>
          <w:sz w:val="22"/>
        </w:rPr>
        <w:t>e</w:t>
      </w:r>
      <w:r w:rsidRPr="002F7CEE">
        <w:rPr>
          <w:rFonts w:ascii="Arial" w:eastAsia="Times New Roman" w:hAnsi="Arial" w:cs="Arial"/>
          <w:spacing w:val="5"/>
          <w:sz w:val="22"/>
        </w:rPr>
        <w:t xml:space="preserve"> </w:t>
      </w:r>
      <w:r w:rsidRPr="002F7CEE">
        <w:rPr>
          <w:rFonts w:ascii="Arial" w:eastAsia="Times New Roman" w:hAnsi="Arial" w:cs="Arial"/>
          <w:sz w:val="22"/>
        </w:rPr>
        <w:t>provided</w:t>
      </w:r>
      <w:r w:rsidRPr="002F7CEE">
        <w:rPr>
          <w:rFonts w:ascii="Arial" w:eastAsia="Times New Roman" w:hAnsi="Arial" w:cs="Arial"/>
          <w:spacing w:val="17"/>
          <w:sz w:val="22"/>
        </w:rPr>
        <w:t xml:space="preserve"> </w:t>
      </w:r>
      <w:r w:rsidRPr="002F7CEE">
        <w:rPr>
          <w:rFonts w:ascii="Arial" w:eastAsia="Times New Roman" w:hAnsi="Arial" w:cs="Arial"/>
          <w:sz w:val="22"/>
        </w:rPr>
        <w:t>by</w:t>
      </w:r>
      <w:r w:rsidRPr="002F7CEE">
        <w:rPr>
          <w:rFonts w:ascii="Arial" w:eastAsia="Times New Roman" w:hAnsi="Arial" w:cs="Arial"/>
          <w:spacing w:val="8"/>
          <w:sz w:val="22"/>
        </w:rPr>
        <w:t xml:space="preserve"> </w:t>
      </w:r>
      <w:r w:rsidRPr="002F7CEE">
        <w:rPr>
          <w:rFonts w:ascii="Arial" w:eastAsia="Times New Roman" w:hAnsi="Arial" w:cs="Arial"/>
          <w:sz w:val="22"/>
        </w:rPr>
        <w:t>the VE</w:t>
      </w:r>
      <w:r w:rsidRPr="002F7CEE">
        <w:rPr>
          <w:rFonts w:ascii="Arial" w:eastAsia="Times New Roman" w:hAnsi="Arial" w:cs="Arial"/>
          <w:spacing w:val="-1"/>
          <w:sz w:val="22"/>
        </w:rPr>
        <w:t>N</w:t>
      </w:r>
      <w:r w:rsidRPr="002F7CEE">
        <w:rPr>
          <w:rFonts w:ascii="Arial" w:eastAsia="Times New Roman" w:hAnsi="Arial" w:cs="Arial"/>
          <w:spacing w:val="1"/>
          <w:sz w:val="22"/>
        </w:rPr>
        <w:t>D</w:t>
      </w:r>
      <w:r w:rsidRPr="002F7CEE">
        <w:rPr>
          <w:rFonts w:ascii="Arial" w:eastAsia="Times New Roman" w:hAnsi="Arial" w:cs="Arial"/>
          <w:sz w:val="22"/>
        </w:rPr>
        <w:t>OR</w:t>
      </w:r>
      <w:r w:rsidRPr="002F7CEE">
        <w:rPr>
          <w:rFonts w:ascii="Arial" w:eastAsia="Times New Roman" w:hAnsi="Arial" w:cs="Arial"/>
          <w:spacing w:val="19"/>
          <w:sz w:val="22"/>
        </w:rPr>
        <w:t xml:space="preserve"> </w:t>
      </w:r>
      <w:r w:rsidRPr="002F7CEE">
        <w:rPr>
          <w:rFonts w:ascii="Arial" w:eastAsia="Times New Roman" w:hAnsi="Arial" w:cs="Arial"/>
          <w:sz w:val="22"/>
        </w:rPr>
        <w:t>at</w:t>
      </w:r>
      <w:r w:rsidRPr="002F7CEE">
        <w:rPr>
          <w:rFonts w:ascii="Arial" w:eastAsia="Times New Roman" w:hAnsi="Arial" w:cs="Arial"/>
          <w:spacing w:val="4"/>
          <w:sz w:val="22"/>
        </w:rPr>
        <w:t xml:space="preserve"> </w:t>
      </w:r>
      <w:r w:rsidRPr="002F7CEE">
        <w:rPr>
          <w:rFonts w:ascii="Arial" w:eastAsia="Times New Roman" w:hAnsi="Arial" w:cs="Arial"/>
          <w:sz w:val="22"/>
        </w:rPr>
        <w:t>enquiry</w:t>
      </w:r>
      <w:r w:rsidRPr="002F7CEE">
        <w:rPr>
          <w:rFonts w:ascii="Arial" w:eastAsia="Times New Roman" w:hAnsi="Arial" w:cs="Arial"/>
          <w:spacing w:val="17"/>
          <w:sz w:val="22"/>
        </w:rPr>
        <w:t xml:space="preserve"> </w:t>
      </w:r>
      <w:r w:rsidRPr="002F7CEE">
        <w:rPr>
          <w:rFonts w:ascii="Arial" w:eastAsia="Times New Roman" w:hAnsi="Arial" w:cs="Arial"/>
          <w:sz w:val="22"/>
        </w:rPr>
        <w:t>stag</w:t>
      </w:r>
      <w:r w:rsidRPr="002F7CEE">
        <w:rPr>
          <w:rFonts w:ascii="Arial" w:eastAsia="Times New Roman" w:hAnsi="Arial" w:cs="Arial"/>
          <w:spacing w:val="-2"/>
          <w:sz w:val="22"/>
        </w:rPr>
        <w:t>e</w:t>
      </w:r>
      <w:r w:rsidRPr="002F7CEE">
        <w:rPr>
          <w:rFonts w:ascii="Arial" w:eastAsia="Times New Roman" w:hAnsi="Arial" w:cs="Arial"/>
          <w:sz w:val="22"/>
        </w:rPr>
        <w:t>.</w:t>
      </w:r>
    </w:p>
    <w:p w:rsidR="00DA0441" w:rsidRPr="00193657" w:rsidRDefault="00DA0441" w:rsidP="00DA0441">
      <w:pPr>
        <w:keepNext/>
        <w:widowControl w:val="0"/>
        <w:numPr>
          <w:ilvl w:val="0"/>
          <w:numId w:val="1"/>
        </w:numPr>
        <w:tabs>
          <w:tab w:val="clear" w:pos="720"/>
        </w:tabs>
        <w:bidi w:val="0"/>
        <w:spacing w:before="240" w:after="240" w:line="276" w:lineRule="auto"/>
        <w:jc w:val="lowKashida"/>
        <w:outlineLvl w:val="0"/>
        <w:rPr>
          <w:rFonts w:ascii="Arial" w:hAnsi="Arial" w:cs="Arial"/>
          <w:sz w:val="22"/>
          <w:szCs w:val="22"/>
          <w:lang w:bidi="fa-IR"/>
        </w:rPr>
      </w:pPr>
      <w:bookmarkStart w:id="235" w:name="_Toc44854073"/>
      <w:bookmarkStart w:id="236" w:name="_Toc91600897"/>
      <w:r w:rsidRPr="00193657">
        <w:rPr>
          <w:rFonts w:ascii="Arial" w:hAnsi="Arial" w:cs="Arial"/>
          <w:b/>
          <w:bCs/>
          <w:caps/>
          <w:kern w:val="28"/>
          <w:sz w:val="24"/>
        </w:rPr>
        <w:t>TRANING</w:t>
      </w:r>
      <w:bookmarkEnd w:id="235"/>
      <w:bookmarkEnd w:id="236"/>
    </w:p>
    <w:p w:rsidR="00266143" w:rsidRPr="006747BE" w:rsidRDefault="00266143" w:rsidP="0026614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6747BE">
        <w:rPr>
          <w:rFonts w:ascii="Arial" w:hAnsi="Arial" w:cs="Arial"/>
          <w:sz w:val="22"/>
          <w:szCs w:val="22"/>
          <w:lang w:bidi="fa-IR"/>
        </w:rPr>
        <w:t>Training shall be prepared to provide suitable personnel as required for the following:</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Design configuration assistance to CONTRACTOR</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Operator training courses</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Maintenance training courses</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Site installation and commissioning support.</w:t>
      </w:r>
    </w:p>
    <w:p w:rsidR="00266143" w:rsidRPr="006747BE" w:rsidRDefault="00266143" w:rsidP="0026614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6747BE">
        <w:rPr>
          <w:rFonts w:ascii="Arial" w:hAnsi="Arial" w:cs="Arial"/>
          <w:sz w:val="22"/>
          <w:szCs w:val="22"/>
          <w:lang w:bidi="fa-IR"/>
        </w:rPr>
        <w:t>VENDOR shall provide detailed information of factory and onsite training courses in his proposal.</w:t>
      </w:r>
    </w:p>
    <w:p w:rsidR="00266143" w:rsidRPr="006747BE" w:rsidRDefault="00266143" w:rsidP="0026614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6747BE">
        <w:rPr>
          <w:rFonts w:ascii="Arial" w:hAnsi="Arial" w:cs="Arial"/>
          <w:sz w:val="22"/>
          <w:szCs w:val="22"/>
          <w:lang w:bidi="fa-IR"/>
        </w:rPr>
        <w:t>VENDOR shall furnish UNIT RATES for providing training in English for three groups of employees (at least 8 persons):</w:t>
      </w:r>
      <w:r w:rsidRPr="006747BE">
        <w:rPr>
          <w:rFonts w:ascii="Arial" w:hAnsi="Arial" w:cs="Arial"/>
          <w:noProof/>
          <w:sz w:val="22"/>
          <w:szCs w:val="22"/>
        </w:rPr>
        <w:t xml:space="preserve"> </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Engineering</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Operators</w:t>
      </w:r>
    </w:p>
    <w:p w:rsidR="00266143" w:rsidRPr="006747BE" w:rsidRDefault="00266143" w:rsidP="00266143">
      <w:pPr>
        <w:numPr>
          <w:ilvl w:val="0"/>
          <w:numId w:val="16"/>
        </w:numPr>
        <w:autoSpaceDE w:val="0"/>
        <w:autoSpaceDN w:val="0"/>
        <w:bidi w:val="0"/>
        <w:adjustRightInd w:val="0"/>
        <w:spacing w:before="240" w:after="240"/>
        <w:contextualSpacing/>
        <w:jc w:val="lowKashida"/>
        <w:rPr>
          <w:rFonts w:ascii="Arial" w:hAnsi="Arial" w:cs="Arial"/>
          <w:sz w:val="22"/>
          <w:szCs w:val="22"/>
          <w:lang w:val="en-GB"/>
        </w:rPr>
      </w:pPr>
      <w:r w:rsidRPr="006747BE">
        <w:rPr>
          <w:rFonts w:ascii="Arial" w:hAnsi="Arial" w:cs="Arial"/>
          <w:sz w:val="22"/>
          <w:szCs w:val="22"/>
          <w:lang w:val="en-GB"/>
        </w:rPr>
        <w:t>Maintenance</w:t>
      </w:r>
    </w:p>
    <w:p w:rsidR="00266143" w:rsidRPr="006747BE" w:rsidRDefault="00266143" w:rsidP="0026614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6747BE">
        <w:rPr>
          <w:rFonts w:ascii="Arial" w:hAnsi="Arial" w:cs="Arial"/>
          <w:sz w:val="22"/>
          <w:szCs w:val="22"/>
          <w:lang w:bidi="fa-IR"/>
        </w:rPr>
        <w:t>Training shall be for Control System, especially on Ethernet TCP/IP data highway communication protocol and shall be arranged to be held before FAT test.</w:t>
      </w:r>
    </w:p>
    <w:p w:rsidR="00266143" w:rsidRPr="00A71AEB" w:rsidRDefault="00266143" w:rsidP="00266143">
      <w:pPr>
        <w:widowControl w:val="0"/>
        <w:autoSpaceDE w:val="0"/>
        <w:autoSpaceDN w:val="0"/>
        <w:bidi w:val="0"/>
        <w:adjustRightInd w:val="0"/>
        <w:spacing w:before="240" w:after="240" w:line="276" w:lineRule="auto"/>
        <w:ind w:left="709"/>
        <w:jc w:val="lowKashida"/>
        <w:rPr>
          <w:rFonts w:ascii="Arial" w:hAnsi="Arial" w:cs="Arial"/>
          <w:sz w:val="22"/>
          <w:szCs w:val="22"/>
          <w:lang w:bidi="fa-IR"/>
        </w:rPr>
      </w:pPr>
      <w:r w:rsidRPr="006747BE">
        <w:rPr>
          <w:rFonts w:ascii="Arial" w:hAnsi="Arial" w:cs="Arial"/>
          <w:sz w:val="22"/>
          <w:szCs w:val="22"/>
          <w:lang w:bidi="fa-IR"/>
        </w:rPr>
        <w:t>As an additional option, VENDOR shall provide an instructor to conduct operator training before the start-up of plant operations. The training will be specific to the specific facility systems, graphics, control, etc. The instructor shall be required to provide a training manual based on compilation of all configuration work done on the facility systems.</w:t>
      </w:r>
    </w:p>
    <w:p w:rsidR="00266143" w:rsidRPr="00F6730D" w:rsidRDefault="00266143" w:rsidP="00F6730D">
      <w:pPr>
        <w:pStyle w:val="a"/>
        <w:spacing w:before="240" w:after="240" w:line="276" w:lineRule="auto"/>
        <w:ind w:left="709"/>
        <w:jc w:val="lowKashida"/>
        <w:rPr>
          <w:rFonts w:ascii="Arial" w:hAnsi="Arial"/>
          <w:sz w:val="22"/>
          <w:szCs w:val="22"/>
          <w:lang w:val="en-US" w:eastAsia="en-US" w:bidi="fa-IR"/>
        </w:rPr>
      </w:pPr>
    </w:p>
    <w:p w:rsidR="00B720D2" w:rsidRDefault="00B720D2" w:rsidP="00593E29">
      <w:pPr>
        <w:widowControl w:val="0"/>
        <w:bidi w:val="0"/>
        <w:spacing w:before="240" w:after="240" w:line="276" w:lineRule="auto"/>
        <w:ind w:left="720" w:hanging="11"/>
        <w:jc w:val="both"/>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E3581" w:rsidRDefault="001E3581" w:rsidP="00053F8D">
      <w:r>
        <w:separator/>
      </w:r>
    </w:p>
  </w:endnote>
  <w:endnote w:type="continuationSeparator" w:id="0">
    <w:p w:rsidR="001E3581" w:rsidRDefault="001E358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0000"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LOTJTZ+TTE1B61088t00">
    <w:altName w:val="Arial"/>
    <w:panose1 w:val="00000000000000000000"/>
    <w:charset w:val="00"/>
    <w:family w:val="swiss"/>
    <w:notTrueType/>
    <w:pitch w:val="default"/>
    <w:sig w:usb0="00000003" w:usb1="00000000" w:usb2="00000000" w:usb3="00000000" w:csb0="00000001" w:csb1="00000000"/>
  </w:font>
  <w:font w:name="MBPNED+TTE1AE62F8t00">
    <w:altName w:val="Arial"/>
    <w:panose1 w:val="00000000000000000000"/>
    <w:charset w:val="00"/>
    <w:family w:val="swiss"/>
    <w:notTrueType/>
    <w:pitch w:val="default"/>
    <w:sig w:usb0="00000003" w:usb1="00000000" w:usb2="00000000" w:usb3="00000000" w:csb0="00000001" w:csb1="00000000"/>
  </w:font>
  <w:font w:name="WHLUIW+TTE1B61088t00">
    <w:altName w:val="Arial"/>
    <w:panose1 w:val="00000000000000000000"/>
    <w:charset w:val="00"/>
    <w:family w:val="swiss"/>
    <w:notTrueType/>
    <w:pitch w:val="default"/>
    <w:sig w:usb0="00000003" w:usb1="00000000" w:usb2="00000000" w:usb3="00000000" w:csb0="00000001"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E3581" w:rsidRDefault="001E3581" w:rsidP="00053F8D">
      <w:r>
        <w:separator/>
      </w:r>
    </w:p>
  </w:footnote>
  <w:footnote w:type="continuationSeparator" w:id="0">
    <w:p w:rsidR="001E3581" w:rsidRDefault="001E3581"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FA5413" w:rsidRPr="008C593B" w:rsidTr="00FC3E37">
      <w:trPr>
        <w:cantSplit/>
        <w:trHeight w:val="1843"/>
        <w:jc w:val="center"/>
      </w:trPr>
      <w:tc>
        <w:tcPr>
          <w:tcW w:w="2524" w:type="dxa"/>
          <w:tcBorders>
            <w:top w:val="single" w:sz="12" w:space="0" w:color="auto"/>
            <w:left w:val="single" w:sz="12" w:space="0" w:color="auto"/>
          </w:tcBorders>
        </w:tcPr>
        <w:p w:rsidR="00FA5413" w:rsidRDefault="00FA5413"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6432" behindDoc="0" locked="0" layoutInCell="1" allowOverlap="1" wp14:anchorId="3190A2CA" wp14:editId="14C1DD6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FA5413" w:rsidRPr="00ED37F3" w:rsidRDefault="00FA5413"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8240" behindDoc="0" locked="0" layoutInCell="1" allowOverlap="1" wp14:anchorId="6C58615B" wp14:editId="159BDA32">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120" behindDoc="0" locked="0" layoutInCell="1" allowOverlap="1" wp14:anchorId="170E66A4" wp14:editId="1E84571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FA5413" w:rsidRPr="00FA21C4" w:rsidRDefault="00FA5413"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FA5413" w:rsidRDefault="00FA5413"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FA5413" w:rsidRPr="0037207F" w:rsidRDefault="00FA5413" w:rsidP="00EB2D3E">
          <w:pPr>
            <w:tabs>
              <w:tab w:val="right" w:pos="29"/>
            </w:tabs>
            <w:jc w:val="center"/>
            <w:rPr>
              <w:rFonts w:ascii="Arial" w:hAnsi="Arial" w:cs="B Zar"/>
              <w:b/>
              <w:bCs/>
              <w:sz w:val="12"/>
              <w:szCs w:val="12"/>
              <w:rtl/>
              <w:lang w:bidi="fa-IR"/>
            </w:rPr>
          </w:pPr>
        </w:p>
        <w:p w:rsidR="00FA5413" w:rsidRPr="00822FF3" w:rsidRDefault="00FA5413" w:rsidP="00C426A5">
          <w:pPr>
            <w:tabs>
              <w:tab w:val="right" w:pos="29"/>
            </w:tabs>
            <w:jc w:val="center"/>
            <w:rPr>
              <w:rFonts w:ascii="Arial" w:hAnsi="Arial" w:cs="B Zar"/>
              <w:b/>
              <w:bCs/>
              <w:sz w:val="26"/>
              <w:szCs w:val="26"/>
              <w:rtl/>
              <w:lang w:bidi="fa-IR"/>
            </w:rPr>
          </w:pPr>
          <w:r>
            <w:rPr>
              <w:rFonts w:ascii="Arial" w:hAnsi="Arial" w:cs="B Zar" w:hint="cs"/>
              <w:b/>
              <w:bCs/>
              <w:sz w:val="26"/>
              <w:szCs w:val="26"/>
              <w:rtl/>
              <w:lang w:bidi="fa-IR"/>
            </w:rPr>
            <w:t>عمومی و مشترک</w:t>
          </w:r>
        </w:p>
      </w:tc>
      <w:tc>
        <w:tcPr>
          <w:tcW w:w="2327" w:type="dxa"/>
          <w:tcBorders>
            <w:top w:val="single" w:sz="12" w:space="0" w:color="auto"/>
            <w:right w:val="single" w:sz="12" w:space="0" w:color="auto"/>
          </w:tcBorders>
          <w:vAlign w:val="center"/>
        </w:tcPr>
        <w:p w:rsidR="00FA5413" w:rsidRPr="0034040D" w:rsidRDefault="00FA5413" w:rsidP="00EB2D3E">
          <w:pPr>
            <w:bidi w:val="0"/>
            <w:jc w:val="center"/>
            <w:rPr>
              <w:noProof/>
              <w:sz w:val="24"/>
              <w:rtl/>
            </w:rPr>
          </w:pPr>
          <w:r w:rsidRPr="0034040D">
            <w:rPr>
              <w:rFonts w:ascii="Arial" w:hAnsi="Arial" w:cs="B Zar"/>
              <w:noProof/>
              <w:color w:val="000000"/>
              <w:sz w:val="24"/>
            </w:rPr>
            <w:drawing>
              <wp:inline distT="0" distB="0" distL="0" distR="0" wp14:anchorId="560D6844" wp14:editId="5B65D5EA">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FA5413" w:rsidRPr="0034040D" w:rsidRDefault="00FA5413"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FA5413" w:rsidRPr="008C593B" w:rsidTr="00FC3E37">
      <w:trPr>
        <w:cantSplit/>
        <w:trHeight w:val="150"/>
        <w:jc w:val="center"/>
      </w:trPr>
      <w:tc>
        <w:tcPr>
          <w:tcW w:w="2524" w:type="dxa"/>
          <w:vMerge w:val="restart"/>
          <w:tcBorders>
            <w:left w:val="single" w:sz="12" w:space="0" w:color="auto"/>
          </w:tcBorders>
          <w:vAlign w:val="center"/>
        </w:tcPr>
        <w:p w:rsidR="00FA5413" w:rsidRPr="00F67855" w:rsidRDefault="00FA5413"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D53D29">
            <w:rPr>
              <w:rFonts w:ascii="Arial" w:hAnsi="Arial" w:cs="B Zar"/>
              <w:b/>
              <w:bCs/>
              <w:noProof/>
              <w:color w:val="000000"/>
              <w:sz w:val="18"/>
              <w:szCs w:val="18"/>
              <w:rtl/>
            </w:rPr>
            <w:t>3</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D53D29">
            <w:rPr>
              <w:rFonts w:ascii="Arial" w:hAnsi="Arial" w:cs="B Zar"/>
              <w:b/>
              <w:bCs/>
              <w:noProof/>
              <w:color w:val="000000"/>
              <w:sz w:val="18"/>
              <w:szCs w:val="18"/>
              <w:rtl/>
            </w:rPr>
            <w:t>20</w:t>
          </w:r>
          <w:r w:rsidRPr="00F1221B">
            <w:rPr>
              <w:rFonts w:ascii="Arial" w:hAnsi="Arial" w:cs="B Zar"/>
              <w:b/>
              <w:bCs/>
              <w:color w:val="000000"/>
              <w:sz w:val="18"/>
              <w:szCs w:val="18"/>
            </w:rPr>
            <w:fldChar w:fldCharType="end"/>
          </w:r>
        </w:p>
      </w:tc>
      <w:tc>
        <w:tcPr>
          <w:tcW w:w="5868" w:type="dxa"/>
          <w:gridSpan w:val="8"/>
          <w:vAlign w:val="center"/>
        </w:tcPr>
        <w:p w:rsidR="00FA5413" w:rsidRPr="001D10C3" w:rsidRDefault="00FA5413" w:rsidP="001D10C3">
          <w:pPr>
            <w:widowControl w:val="0"/>
            <w:jc w:val="center"/>
            <w:rPr>
              <w:rFonts w:ascii="Arial" w:hAnsi="Arial" w:cs="B Zar"/>
              <w:b/>
              <w:bCs/>
              <w:color w:val="000000"/>
              <w:sz w:val="16"/>
              <w:szCs w:val="16"/>
              <w:lang w:bidi="fa-IR"/>
            </w:rPr>
          </w:pPr>
          <w:r w:rsidRPr="001D3787">
            <w:rPr>
              <w:rFonts w:ascii="Arial" w:hAnsi="Arial" w:cs="B Zar"/>
              <w:b/>
              <w:bCs/>
              <w:color w:val="000000"/>
              <w:sz w:val="16"/>
              <w:szCs w:val="16"/>
              <w:lang w:bidi="fa-IR"/>
            </w:rPr>
            <w:t>FIRE &amp; GAS DETECTION DESIGN CRITERIA</w:t>
          </w:r>
        </w:p>
      </w:tc>
      <w:tc>
        <w:tcPr>
          <w:tcW w:w="2327" w:type="dxa"/>
          <w:tcBorders>
            <w:bottom w:val="nil"/>
            <w:right w:val="single" w:sz="12" w:space="0" w:color="auto"/>
          </w:tcBorders>
          <w:vAlign w:val="center"/>
        </w:tcPr>
        <w:p w:rsidR="00FA5413" w:rsidRPr="007B6EBF" w:rsidRDefault="00FA5413"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FA5413" w:rsidRPr="008C593B" w:rsidTr="00FC3E37">
      <w:trPr>
        <w:cantSplit/>
        <w:trHeight w:val="207"/>
        <w:jc w:val="center"/>
      </w:trPr>
      <w:tc>
        <w:tcPr>
          <w:tcW w:w="2524" w:type="dxa"/>
          <w:vMerge/>
          <w:tcBorders>
            <w:left w:val="single" w:sz="12" w:space="0" w:color="auto"/>
          </w:tcBorders>
          <w:vAlign w:val="center"/>
        </w:tcPr>
        <w:p w:rsidR="00FA5413" w:rsidRPr="00F1221B" w:rsidRDefault="00FA5413"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FA5413" w:rsidRPr="00571B19" w:rsidRDefault="00FA541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FA5413" w:rsidRPr="00571B19" w:rsidRDefault="00FA5413"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FA5413" w:rsidRPr="00571B19" w:rsidRDefault="00FA541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FA5413" w:rsidRPr="00571B19" w:rsidRDefault="00FA5413"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FA5413" w:rsidRPr="00571B19" w:rsidRDefault="00FA541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FA5413" w:rsidRPr="00571B19" w:rsidRDefault="00FA5413"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FA5413" w:rsidRPr="00571B19" w:rsidRDefault="00FA5413"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FA5413" w:rsidRPr="00571B19" w:rsidRDefault="00FA5413"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FA5413" w:rsidRPr="00470459" w:rsidRDefault="00FA5413"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FA5413" w:rsidRPr="008C593B" w:rsidTr="00FC3E37">
      <w:trPr>
        <w:cantSplit/>
        <w:trHeight w:val="206"/>
        <w:jc w:val="center"/>
      </w:trPr>
      <w:tc>
        <w:tcPr>
          <w:tcW w:w="2524" w:type="dxa"/>
          <w:vMerge/>
          <w:tcBorders>
            <w:left w:val="single" w:sz="12" w:space="0" w:color="auto"/>
            <w:bottom w:val="single" w:sz="12" w:space="0" w:color="auto"/>
          </w:tcBorders>
          <w:vAlign w:val="center"/>
        </w:tcPr>
        <w:p w:rsidR="00FA5413" w:rsidRPr="008C593B" w:rsidRDefault="00FA5413"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FA5413" w:rsidRPr="007B6EBF" w:rsidRDefault="00444184" w:rsidP="003D2E07">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rPr>
          </w:pPr>
          <w:r>
            <w:rPr>
              <w:rFonts w:ascii="Arial" w:hAnsi="Arial" w:cs="B Zar"/>
              <w:color w:val="000000"/>
              <w:sz w:val="16"/>
              <w:szCs w:val="16"/>
            </w:rPr>
            <w:t>DC</w:t>
          </w:r>
        </w:p>
      </w:tc>
      <w:tc>
        <w:tcPr>
          <w:tcW w:w="54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SSGRL</w:t>
          </w:r>
        </w:p>
      </w:tc>
      <w:tc>
        <w:tcPr>
          <w:tcW w:w="720" w:type="dxa"/>
          <w:tcBorders>
            <w:bottom w:val="single" w:sz="12" w:space="0" w:color="auto"/>
          </w:tcBorders>
          <w:vAlign w:val="center"/>
        </w:tcPr>
        <w:p w:rsidR="00FA5413" w:rsidRPr="007B6EBF" w:rsidRDefault="00FA5413"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FA5413" w:rsidRPr="008C593B" w:rsidRDefault="00FA5413" w:rsidP="00EB2D3E">
          <w:pPr>
            <w:bidi w:val="0"/>
            <w:jc w:val="center"/>
            <w:rPr>
              <w:rFonts w:ascii="Arial" w:hAnsi="Arial" w:cs="Arial"/>
              <w:b/>
              <w:bCs/>
              <w:rtl/>
              <w:lang w:bidi="fa-IR"/>
            </w:rPr>
          </w:pPr>
        </w:p>
      </w:tc>
    </w:tr>
  </w:tbl>
  <w:p w:rsidR="00FA5413" w:rsidRPr="00CE0376" w:rsidRDefault="00FA5413"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7833C5"/>
    <w:multiLevelType w:val="multilevel"/>
    <w:tmpl w:val="4B58F598"/>
    <w:lvl w:ilvl="0">
      <w:start w:val="2"/>
      <w:numFmt w:val="decimal"/>
      <w:lvlText w:val="%1"/>
      <w:lvlJc w:val="left"/>
      <w:pPr>
        <w:ind w:left="1409" w:hanging="542"/>
      </w:pPr>
      <w:rPr>
        <w:rFonts w:hint="default"/>
      </w:rPr>
    </w:lvl>
    <w:lvl w:ilvl="1">
      <w:start w:val="5"/>
      <w:numFmt w:val="decimal"/>
      <w:lvlText w:val="%1.%2"/>
      <w:lvlJc w:val="left"/>
      <w:pPr>
        <w:ind w:left="1409" w:hanging="542"/>
      </w:pPr>
      <w:rPr>
        <w:rFonts w:hint="default"/>
      </w:rPr>
    </w:lvl>
    <w:lvl w:ilvl="2">
      <w:start w:val="5"/>
      <w:numFmt w:val="decimal"/>
      <w:lvlText w:val="%1.%2.%3"/>
      <w:lvlJc w:val="left"/>
      <w:pPr>
        <w:ind w:left="1409" w:hanging="542"/>
        <w:jc w:val="right"/>
      </w:pPr>
      <w:rPr>
        <w:rFonts w:ascii="Arial" w:eastAsia="Arial" w:hAnsi="Arial" w:hint="default"/>
        <w:b/>
        <w:bCs/>
        <w:spacing w:val="-2"/>
        <w:w w:val="99"/>
        <w:position w:val="1"/>
        <w:sz w:val="19"/>
        <w:szCs w:val="19"/>
      </w:rPr>
    </w:lvl>
    <w:lvl w:ilvl="3">
      <w:start w:val="1"/>
      <w:numFmt w:val="bullet"/>
      <w:lvlText w:val=""/>
      <w:lvlJc w:val="left"/>
      <w:pPr>
        <w:ind w:left="2016" w:hanging="340"/>
      </w:pPr>
      <w:rPr>
        <w:rFonts w:ascii="Symbol" w:eastAsia="Symbol" w:hAnsi="Symbol" w:hint="default"/>
        <w:w w:val="99"/>
        <w:sz w:val="19"/>
        <w:szCs w:val="19"/>
      </w:rPr>
    </w:lvl>
    <w:lvl w:ilvl="4">
      <w:start w:val="1"/>
      <w:numFmt w:val="bullet"/>
      <w:lvlText w:val="•"/>
      <w:lvlJc w:val="left"/>
      <w:pPr>
        <w:ind w:left="4820" w:hanging="340"/>
      </w:pPr>
      <w:rPr>
        <w:rFonts w:hint="default"/>
      </w:rPr>
    </w:lvl>
    <w:lvl w:ilvl="5">
      <w:start w:val="1"/>
      <w:numFmt w:val="bullet"/>
      <w:lvlText w:val="•"/>
      <w:lvlJc w:val="left"/>
      <w:pPr>
        <w:ind w:left="5753" w:hanging="340"/>
      </w:pPr>
      <w:rPr>
        <w:rFonts w:hint="default"/>
      </w:rPr>
    </w:lvl>
    <w:lvl w:ilvl="6">
      <w:start w:val="1"/>
      <w:numFmt w:val="bullet"/>
      <w:lvlText w:val="•"/>
      <w:lvlJc w:val="left"/>
      <w:pPr>
        <w:ind w:left="6686" w:hanging="340"/>
      </w:pPr>
      <w:rPr>
        <w:rFonts w:hint="default"/>
      </w:rPr>
    </w:lvl>
    <w:lvl w:ilvl="7">
      <w:start w:val="1"/>
      <w:numFmt w:val="bullet"/>
      <w:lvlText w:val="•"/>
      <w:lvlJc w:val="left"/>
      <w:pPr>
        <w:ind w:left="7620" w:hanging="340"/>
      </w:pPr>
      <w:rPr>
        <w:rFonts w:hint="default"/>
      </w:rPr>
    </w:lvl>
    <w:lvl w:ilvl="8">
      <w:start w:val="1"/>
      <w:numFmt w:val="bullet"/>
      <w:lvlText w:val="•"/>
      <w:lvlJc w:val="left"/>
      <w:pPr>
        <w:ind w:left="8553" w:hanging="340"/>
      </w:pPr>
      <w:rPr>
        <w:rFonts w:hint="default"/>
      </w:rPr>
    </w:lvl>
  </w:abstractNum>
  <w:abstractNum w:abstractNumId="1" w15:restartNumberingAfterBreak="0">
    <w:nsid w:val="10C453F5"/>
    <w:multiLevelType w:val="hybridMultilevel"/>
    <w:tmpl w:val="3878CF52"/>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start w:val="1"/>
      <w:numFmt w:val="bullet"/>
      <w:lvlText w:val=""/>
      <w:lvlJc w:val="left"/>
      <w:pPr>
        <w:ind w:left="2869" w:hanging="360"/>
      </w:pPr>
      <w:rPr>
        <w:rFonts w:ascii="Wingdings" w:hAnsi="Wingdings" w:hint="default"/>
      </w:rPr>
    </w:lvl>
    <w:lvl w:ilvl="3" w:tplc="08090001">
      <w:start w:val="1"/>
      <w:numFmt w:val="bullet"/>
      <w:lvlText w:val=""/>
      <w:lvlJc w:val="left"/>
      <w:pPr>
        <w:ind w:left="3589" w:hanging="360"/>
      </w:pPr>
      <w:rPr>
        <w:rFonts w:ascii="Symbol" w:hAnsi="Symbol" w:hint="default"/>
      </w:rPr>
    </w:lvl>
    <w:lvl w:ilvl="4" w:tplc="08090003">
      <w:start w:val="1"/>
      <w:numFmt w:val="bullet"/>
      <w:lvlText w:val="o"/>
      <w:lvlJc w:val="left"/>
      <w:pPr>
        <w:ind w:left="4309" w:hanging="360"/>
      </w:pPr>
      <w:rPr>
        <w:rFonts w:ascii="Courier New" w:hAnsi="Courier New" w:cs="Courier New" w:hint="default"/>
      </w:rPr>
    </w:lvl>
    <w:lvl w:ilvl="5" w:tplc="08090005">
      <w:start w:val="1"/>
      <w:numFmt w:val="bullet"/>
      <w:lvlText w:val=""/>
      <w:lvlJc w:val="left"/>
      <w:pPr>
        <w:ind w:left="5029" w:hanging="360"/>
      </w:pPr>
      <w:rPr>
        <w:rFonts w:ascii="Wingdings" w:hAnsi="Wingdings" w:hint="default"/>
      </w:rPr>
    </w:lvl>
    <w:lvl w:ilvl="6" w:tplc="08090001">
      <w:start w:val="1"/>
      <w:numFmt w:val="bullet"/>
      <w:lvlText w:val=""/>
      <w:lvlJc w:val="left"/>
      <w:pPr>
        <w:ind w:left="5749" w:hanging="360"/>
      </w:pPr>
      <w:rPr>
        <w:rFonts w:ascii="Symbol" w:hAnsi="Symbol" w:hint="default"/>
      </w:rPr>
    </w:lvl>
    <w:lvl w:ilvl="7" w:tplc="08090003">
      <w:start w:val="1"/>
      <w:numFmt w:val="bullet"/>
      <w:lvlText w:val="o"/>
      <w:lvlJc w:val="left"/>
      <w:pPr>
        <w:ind w:left="6469" w:hanging="360"/>
      </w:pPr>
      <w:rPr>
        <w:rFonts w:ascii="Courier New" w:hAnsi="Courier New" w:cs="Courier New" w:hint="default"/>
      </w:rPr>
    </w:lvl>
    <w:lvl w:ilvl="8" w:tplc="08090005">
      <w:start w:val="1"/>
      <w:numFmt w:val="bullet"/>
      <w:lvlText w:val=""/>
      <w:lvlJc w:val="left"/>
      <w:pPr>
        <w:ind w:left="7189" w:hanging="360"/>
      </w:pPr>
      <w:rPr>
        <w:rFonts w:ascii="Wingdings" w:hAnsi="Wingdings" w:hint="default"/>
      </w:rPr>
    </w:lvl>
  </w:abstractNum>
  <w:abstractNum w:abstractNumId="2" w15:restartNumberingAfterBreak="0">
    <w:nsid w:val="114B23A4"/>
    <w:multiLevelType w:val="hybridMultilevel"/>
    <w:tmpl w:val="119E2390"/>
    <w:lvl w:ilvl="0" w:tplc="04090001">
      <w:start w:val="1"/>
      <w:numFmt w:val="bullet"/>
      <w:lvlText w:val=""/>
      <w:lvlJc w:val="left"/>
      <w:pPr>
        <w:ind w:left="1610" w:hanging="360"/>
      </w:pPr>
      <w:rPr>
        <w:rFonts w:ascii="Symbol" w:hAnsi="Symbol" w:hint="default"/>
      </w:rPr>
    </w:lvl>
    <w:lvl w:ilvl="1" w:tplc="04090003" w:tentative="1">
      <w:start w:val="1"/>
      <w:numFmt w:val="bullet"/>
      <w:lvlText w:val="o"/>
      <w:lvlJc w:val="left"/>
      <w:pPr>
        <w:ind w:left="2330" w:hanging="360"/>
      </w:pPr>
      <w:rPr>
        <w:rFonts w:ascii="Courier New" w:hAnsi="Courier New" w:cs="Courier New" w:hint="default"/>
      </w:rPr>
    </w:lvl>
    <w:lvl w:ilvl="2" w:tplc="04090005" w:tentative="1">
      <w:start w:val="1"/>
      <w:numFmt w:val="bullet"/>
      <w:lvlText w:val=""/>
      <w:lvlJc w:val="left"/>
      <w:pPr>
        <w:ind w:left="3050" w:hanging="360"/>
      </w:pPr>
      <w:rPr>
        <w:rFonts w:ascii="Wingdings" w:hAnsi="Wingdings" w:hint="default"/>
      </w:rPr>
    </w:lvl>
    <w:lvl w:ilvl="3" w:tplc="04090001" w:tentative="1">
      <w:start w:val="1"/>
      <w:numFmt w:val="bullet"/>
      <w:lvlText w:val=""/>
      <w:lvlJc w:val="left"/>
      <w:pPr>
        <w:ind w:left="3770" w:hanging="360"/>
      </w:pPr>
      <w:rPr>
        <w:rFonts w:ascii="Symbol" w:hAnsi="Symbol" w:hint="default"/>
      </w:rPr>
    </w:lvl>
    <w:lvl w:ilvl="4" w:tplc="04090003" w:tentative="1">
      <w:start w:val="1"/>
      <w:numFmt w:val="bullet"/>
      <w:lvlText w:val="o"/>
      <w:lvlJc w:val="left"/>
      <w:pPr>
        <w:ind w:left="4490" w:hanging="360"/>
      </w:pPr>
      <w:rPr>
        <w:rFonts w:ascii="Courier New" w:hAnsi="Courier New" w:cs="Courier New" w:hint="default"/>
      </w:rPr>
    </w:lvl>
    <w:lvl w:ilvl="5" w:tplc="04090005" w:tentative="1">
      <w:start w:val="1"/>
      <w:numFmt w:val="bullet"/>
      <w:lvlText w:val=""/>
      <w:lvlJc w:val="left"/>
      <w:pPr>
        <w:ind w:left="5210" w:hanging="360"/>
      </w:pPr>
      <w:rPr>
        <w:rFonts w:ascii="Wingdings" w:hAnsi="Wingdings" w:hint="default"/>
      </w:rPr>
    </w:lvl>
    <w:lvl w:ilvl="6" w:tplc="04090001" w:tentative="1">
      <w:start w:val="1"/>
      <w:numFmt w:val="bullet"/>
      <w:lvlText w:val=""/>
      <w:lvlJc w:val="left"/>
      <w:pPr>
        <w:ind w:left="5930" w:hanging="360"/>
      </w:pPr>
      <w:rPr>
        <w:rFonts w:ascii="Symbol" w:hAnsi="Symbol" w:hint="default"/>
      </w:rPr>
    </w:lvl>
    <w:lvl w:ilvl="7" w:tplc="04090003" w:tentative="1">
      <w:start w:val="1"/>
      <w:numFmt w:val="bullet"/>
      <w:lvlText w:val="o"/>
      <w:lvlJc w:val="left"/>
      <w:pPr>
        <w:ind w:left="6650" w:hanging="360"/>
      </w:pPr>
      <w:rPr>
        <w:rFonts w:ascii="Courier New" w:hAnsi="Courier New" w:cs="Courier New" w:hint="default"/>
      </w:rPr>
    </w:lvl>
    <w:lvl w:ilvl="8" w:tplc="04090005" w:tentative="1">
      <w:start w:val="1"/>
      <w:numFmt w:val="bullet"/>
      <w:lvlText w:val=""/>
      <w:lvlJc w:val="left"/>
      <w:pPr>
        <w:ind w:left="7370" w:hanging="360"/>
      </w:pPr>
      <w:rPr>
        <w:rFonts w:ascii="Wingdings" w:hAnsi="Wingdings" w:hint="default"/>
      </w:r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2D454AD"/>
    <w:multiLevelType w:val="multilevel"/>
    <w:tmpl w:val="0652D8C8"/>
    <w:lvl w:ilvl="0">
      <w:start w:val="2"/>
      <w:numFmt w:val="decimal"/>
      <w:lvlText w:val="%1"/>
      <w:lvlJc w:val="left"/>
      <w:pPr>
        <w:ind w:left="1820" w:hanging="543"/>
      </w:pPr>
      <w:rPr>
        <w:rFonts w:hint="default"/>
      </w:rPr>
    </w:lvl>
    <w:lvl w:ilvl="1">
      <w:start w:val="5"/>
      <w:numFmt w:val="decimal"/>
      <w:lvlText w:val="%1.%2"/>
      <w:lvlJc w:val="left"/>
      <w:pPr>
        <w:ind w:left="1820" w:hanging="543"/>
      </w:pPr>
      <w:rPr>
        <w:rFonts w:hint="default"/>
      </w:rPr>
    </w:lvl>
    <w:lvl w:ilvl="2">
      <w:start w:val="1"/>
      <w:numFmt w:val="decimal"/>
      <w:lvlText w:val="%1.%2.%3"/>
      <w:lvlJc w:val="left"/>
      <w:pPr>
        <w:ind w:left="1820" w:hanging="543"/>
        <w:jc w:val="right"/>
      </w:pPr>
      <w:rPr>
        <w:rFonts w:ascii="Arial" w:eastAsia="Arial" w:hAnsi="Arial" w:hint="default"/>
        <w:b/>
        <w:bCs/>
        <w:spacing w:val="-1"/>
        <w:w w:val="99"/>
        <w:sz w:val="22"/>
        <w:szCs w:val="22"/>
      </w:rPr>
    </w:lvl>
    <w:lvl w:ilvl="3">
      <w:start w:val="1"/>
      <w:numFmt w:val="bullet"/>
      <w:lvlText w:val=""/>
      <w:lvlJc w:val="left"/>
      <w:pPr>
        <w:ind w:left="2076" w:hanging="339"/>
      </w:pPr>
      <w:rPr>
        <w:rFonts w:ascii="Symbol" w:eastAsia="Symbol" w:hAnsi="Symbol" w:hint="default"/>
        <w:w w:val="99"/>
        <w:sz w:val="19"/>
        <w:szCs w:val="19"/>
      </w:rPr>
    </w:lvl>
    <w:lvl w:ilvl="4">
      <w:start w:val="1"/>
      <w:numFmt w:val="bullet"/>
      <w:lvlText w:val="•"/>
      <w:lvlJc w:val="left"/>
      <w:pPr>
        <w:ind w:left="4165" w:hanging="339"/>
      </w:pPr>
      <w:rPr>
        <w:rFonts w:hint="default"/>
      </w:rPr>
    </w:lvl>
    <w:lvl w:ilvl="5">
      <w:start w:val="1"/>
      <w:numFmt w:val="bullet"/>
      <w:lvlText w:val="•"/>
      <w:lvlJc w:val="left"/>
      <w:pPr>
        <w:ind w:left="5207" w:hanging="339"/>
      </w:pPr>
      <w:rPr>
        <w:rFonts w:hint="default"/>
      </w:rPr>
    </w:lvl>
    <w:lvl w:ilvl="6">
      <w:start w:val="1"/>
      <w:numFmt w:val="bullet"/>
      <w:lvlText w:val="•"/>
      <w:lvlJc w:val="left"/>
      <w:pPr>
        <w:ind w:left="6250" w:hanging="339"/>
      </w:pPr>
      <w:rPr>
        <w:rFonts w:hint="default"/>
      </w:rPr>
    </w:lvl>
    <w:lvl w:ilvl="7">
      <w:start w:val="1"/>
      <w:numFmt w:val="bullet"/>
      <w:lvlText w:val="•"/>
      <w:lvlJc w:val="left"/>
      <w:pPr>
        <w:ind w:left="7292" w:hanging="339"/>
      </w:pPr>
      <w:rPr>
        <w:rFonts w:hint="default"/>
      </w:rPr>
    </w:lvl>
    <w:lvl w:ilvl="8">
      <w:start w:val="1"/>
      <w:numFmt w:val="bullet"/>
      <w:lvlText w:val="•"/>
      <w:lvlJc w:val="left"/>
      <w:pPr>
        <w:ind w:left="8335" w:hanging="339"/>
      </w:pPr>
      <w:rPr>
        <w:rFonts w:hint="default"/>
      </w:rPr>
    </w:lvl>
  </w:abstractNum>
  <w:abstractNum w:abstractNumId="5" w15:restartNumberingAfterBreak="0">
    <w:nsid w:val="26CF03EC"/>
    <w:multiLevelType w:val="multilevel"/>
    <w:tmpl w:val="13B8EC34"/>
    <w:lvl w:ilvl="0">
      <w:start w:val="2"/>
      <w:numFmt w:val="decimal"/>
      <w:lvlText w:val="%1"/>
      <w:lvlJc w:val="left"/>
      <w:pPr>
        <w:ind w:left="1409" w:hanging="542"/>
      </w:pPr>
      <w:rPr>
        <w:rFonts w:hint="default"/>
      </w:rPr>
    </w:lvl>
    <w:lvl w:ilvl="1">
      <w:start w:val="4"/>
      <w:numFmt w:val="decimal"/>
      <w:lvlText w:val="%1.%2"/>
      <w:lvlJc w:val="left"/>
      <w:pPr>
        <w:ind w:left="1409" w:hanging="542"/>
      </w:pPr>
      <w:rPr>
        <w:rFonts w:hint="default"/>
      </w:rPr>
    </w:lvl>
    <w:lvl w:ilvl="2">
      <w:start w:val="1"/>
      <w:numFmt w:val="decimal"/>
      <w:lvlText w:val="%1.%2.%3"/>
      <w:lvlJc w:val="left"/>
      <w:pPr>
        <w:ind w:left="1409" w:hanging="542"/>
      </w:pPr>
      <w:rPr>
        <w:rFonts w:ascii="Arial" w:eastAsia="Arial" w:hAnsi="Arial" w:hint="default"/>
        <w:b/>
        <w:bCs/>
        <w:spacing w:val="-2"/>
        <w:w w:val="99"/>
        <w:sz w:val="22"/>
        <w:szCs w:val="22"/>
      </w:rPr>
    </w:lvl>
    <w:lvl w:ilvl="3">
      <w:start w:val="1"/>
      <w:numFmt w:val="lowerLetter"/>
      <w:lvlText w:val="%4)"/>
      <w:lvlJc w:val="left"/>
      <w:pPr>
        <w:ind w:left="1409" w:hanging="240"/>
      </w:pPr>
      <w:rPr>
        <w:rFonts w:ascii="Arial" w:eastAsia="Arial" w:hAnsi="Arial" w:hint="default"/>
        <w:spacing w:val="-1"/>
        <w:w w:val="99"/>
        <w:sz w:val="19"/>
        <w:szCs w:val="19"/>
      </w:rPr>
    </w:lvl>
    <w:lvl w:ilvl="4">
      <w:start w:val="1"/>
      <w:numFmt w:val="bullet"/>
      <w:lvlText w:val="•"/>
      <w:lvlJc w:val="left"/>
      <w:pPr>
        <w:ind w:left="5008" w:hanging="240"/>
      </w:pPr>
      <w:rPr>
        <w:rFonts w:hint="default"/>
      </w:rPr>
    </w:lvl>
    <w:lvl w:ilvl="5">
      <w:start w:val="1"/>
      <w:numFmt w:val="bullet"/>
      <w:lvlText w:val="•"/>
      <w:lvlJc w:val="left"/>
      <w:pPr>
        <w:ind w:left="5910" w:hanging="240"/>
      </w:pPr>
      <w:rPr>
        <w:rFonts w:hint="default"/>
      </w:rPr>
    </w:lvl>
    <w:lvl w:ilvl="6">
      <w:start w:val="1"/>
      <w:numFmt w:val="bullet"/>
      <w:lvlText w:val="•"/>
      <w:lvlJc w:val="left"/>
      <w:pPr>
        <w:ind w:left="6812" w:hanging="240"/>
      </w:pPr>
      <w:rPr>
        <w:rFonts w:hint="default"/>
      </w:rPr>
    </w:lvl>
    <w:lvl w:ilvl="7">
      <w:start w:val="1"/>
      <w:numFmt w:val="bullet"/>
      <w:lvlText w:val="•"/>
      <w:lvlJc w:val="left"/>
      <w:pPr>
        <w:ind w:left="7714" w:hanging="240"/>
      </w:pPr>
      <w:rPr>
        <w:rFonts w:hint="default"/>
      </w:rPr>
    </w:lvl>
    <w:lvl w:ilvl="8">
      <w:start w:val="1"/>
      <w:numFmt w:val="bullet"/>
      <w:lvlText w:val="•"/>
      <w:lvlJc w:val="left"/>
      <w:pPr>
        <w:ind w:left="8616" w:hanging="240"/>
      </w:pPr>
      <w:rPr>
        <w:rFonts w:hint="default"/>
      </w:rPr>
    </w:lvl>
  </w:abstractNum>
  <w:abstractNum w:abstractNumId="6" w15:restartNumberingAfterBreak="0">
    <w:nsid w:val="29027CCB"/>
    <w:multiLevelType w:val="multilevel"/>
    <w:tmpl w:val="9A6A3E6E"/>
    <w:lvl w:ilvl="0">
      <w:start w:val="6"/>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7" w15:restartNumberingAfterBreak="0">
    <w:nsid w:val="2A9B27D2"/>
    <w:multiLevelType w:val="hybridMultilevel"/>
    <w:tmpl w:val="9EA4A31A"/>
    <w:lvl w:ilvl="0" w:tplc="8B4A2A76">
      <w:start w:val="1"/>
      <w:numFmt w:val="bullet"/>
      <w:lvlText w:val=""/>
      <w:lvlJc w:val="left"/>
      <w:pPr>
        <w:ind w:left="1409" w:hanging="339"/>
      </w:pPr>
      <w:rPr>
        <w:rFonts w:ascii="Wingdings" w:eastAsia="Wingdings" w:hAnsi="Wingdings" w:hint="default"/>
        <w:w w:val="99"/>
        <w:sz w:val="19"/>
        <w:szCs w:val="19"/>
      </w:rPr>
    </w:lvl>
    <w:lvl w:ilvl="1" w:tplc="7080611C">
      <w:start w:val="1"/>
      <w:numFmt w:val="bullet"/>
      <w:lvlText w:val="•"/>
      <w:lvlJc w:val="left"/>
      <w:pPr>
        <w:ind w:left="2302" w:hanging="339"/>
      </w:pPr>
      <w:rPr>
        <w:rFonts w:hint="default"/>
      </w:rPr>
    </w:lvl>
    <w:lvl w:ilvl="2" w:tplc="EE0E3C5C">
      <w:start w:val="1"/>
      <w:numFmt w:val="bullet"/>
      <w:lvlText w:val="•"/>
      <w:lvlJc w:val="left"/>
      <w:pPr>
        <w:ind w:left="3204" w:hanging="339"/>
      </w:pPr>
      <w:rPr>
        <w:rFonts w:hint="default"/>
      </w:rPr>
    </w:lvl>
    <w:lvl w:ilvl="3" w:tplc="ECDC5F72">
      <w:start w:val="1"/>
      <w:numFmt w:val="bullet"/>
      <w:lvlText w:val="•"/>
      <w:lvlJc w:val="left"/>
      <w:pPr>
        <w:ind w:left="4106" w:hanging="339"/>
      </w:pPr>
      <w:rPr>
        <w:rFonts w:hint="default"/>
      </w:rPr>
    </w:lvl>
    <w:lvl w:ilvl="4" w:tplc="0054124C">
      <w:start w:val="1"/>
      <w:numFmt w:val="bullet"/>
      <w:lvlText w:val="•"/>
      <w:lvlJc w:val="left"/>
      <w:pPr>
        <w:ind w:left="5008" w:hanging="339"/>
      </w:pPr>
      <w:rPr>
        <w:rFonts w:hint="default"/>
      </w:rPr>
    </w:lvl>
    <w:lvl w:ilvl="5" w:tplc="2B52650A">
      <w:start w:val="1"/>
      <w:numFmt w:val="bullet"/>
      <w:lvlText w:val="•"/>
      <w:lvlJc w:val="left"/>
      <w:pPr>
        <w:ind w:left="5910" w:hanging="339"/>
      </w:pPr>
      <w:rPr>
        <w:rFonts w:hint="default"/>
      </w:rPr>
    </w:lvl>
    <w:lvl w:ilvl="6" w:tplc="9E161B9A">
      <w:start w:val="1"/>
      <w:numFmt w:val="bullet"/>
      <w:lvlText w:val="•"/>
      <w:lvlJc w:val="left"/>
      <w:pPr>
        <w:ind w:left="6812" w:hanging="339"/>
      </w:pPr>
      <w:rPr>
        <w:rFonts w:hint="default"/>
      </w:rPr>
    </w:lvl>
    <w:lvl w:ilvl="7" w:tplc="298681B0">
      <w:start w:val="1"/>
      <w:numFmt w:val="bullet"/>
      <w:lvlText w:val="•"/>
      <w:lvlJc w:val="left"/>
      <w:pPr>
        <w:ind w:left="7714" w:hanging="339"/>
      </w:pPr>
      <w:rPr>
        <w:rFonts w:hint="default"/>
      </w:rPr>
    </w:lvl>
    <w:lvl w:ilvl="8" w:tplc="AE32461A">
      <w:start w:val="1"/>
      <w:numFmt w:val="bullet"/>
      <w:lvlText w:val="•"/>
      <w:lvlJc w:val="left"/>
      <w:pPr>
        <w:ind w:left="8616" w:hanging="339"/>
      </w:pPr>
      <w:rPr>
        <w:rFonts w:hint="default"/>
      </w:rPr>
    </w:lvl>
  </w:abstractNum>
  <w:abstractNum w:abstractNumId="8"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9" w15:restartNumberingAfterBreak="0">
    <w:nsid w:val="31623461"/>
    <w:multiLevelType w:val="hybridMultilevel"/>
    <w:tmpl w:val="394206F0"/>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0" w15:restartNumberingAfterBreak="0">
    <w:nsid w:val="31ED7E62"/>
    <w:multiLevelType w:val="multilevel"/>
    <w:tmpl w:val="E878C2F0"/>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bullet"/>
      <w:lvlText w:val=""/>
      <w:lvlJc w:val="left"/>
      <w:pPr>
        <w:ind w:left="1785" w:hanging="720"/>
      </w:pPr>
      <w:rPr>
        <w:rFonts w:ascii="Symbol" w:hAnsi="Symbol" w:hint="default"/>
        <w:b w:val="0"/>
        <w:bCs w:val="0"/>
        <w:i w:val="0"/>
        <w:strike w:val="0"/>
        <w:dstrike w:val="0"/>
        <w:color w:val="000000"/>
        <w:sz w:val="22"/>
        <w:szCs w:val="22"/>
        <w:u w:val="none" w:color="000000"/>
        <w:vertAlign w:val="baseline"/>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1" w15:restartNumberingAfterBreak="0">
    <w:nsid w:val="32215F35"/>
    <w:multiLevelType w:val="multilevel"/>
    <w:tmpl w:val="7B56F7AC"/>
    <w:lvl w:ilvl="0">
      <w:start w:val="6"/>
      <w:numFmt w:val="decimal"/>
      <w:lvlText w:val="%1."/>
      <w:lvlJc w:val="left"/>
      <w:pPr>
        <w:ind w:left="540" w:hanging="540"/>
      </w:pPr>
      <w:rPr>
        <w:rFonts w:hint="default"/>
      </w:rPr>
    </w:lvl>
    <w:lvl w:ilvl="1">
      <w:start w:val="1"/>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12" w15:restartNumberingAfterBreak="0">
    <w:nsid w:val="341965F1"/>
    <w:multiLevelType w:val="hybridMultilevel"/>
    <w:tmpl w:val="33E8D366"/>
    <w:lvl w:ilvl="0" w:tplc="08090001">
      <w:start w:val="1"/>
      <w:numFmt w:val="bullet"/>
      <w:lvlText w:val=""/>
      <w:lvlJc w:val="left"/>
      <w:pPr>
        <w:ind w:left="1429" w:hanging="360"/>
      </w:pPr>
      <w:rPr>
        <w:rFonts w:ascii="Symbol" w:hAnsi="Symbol" w:hint="default"/>
      </w:rPr>
    </w:lvl>
    <w:lvl w:ilvl="1" w:tplc="08090003">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13" w15:restartNumberingAfterBreak="0">
    <w:nsid w:val="37DD59C4"/>
    <w:multiLevelType w:val="hybridMultilevel"/>
    <w:tmpl w:val="EF7ADBD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A2D0F8F"/>
    <w:multiLevelType w:val="multilevel"/>
    <w:tmpl w:val="694631F8"/>
    <w:styleLink w:val="Style1"/>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5" w15:restartNumberingAfterBreak="0">
    <w:nsid w:val="42EC281A"/>
    <w:multiLevelType w:val="multilevel"/>
    <w:tmpl w:val="59A8EA04"/>
    <w:lvl w:ilvl="0">
      <w:start w:val="2"/>
      <w:numFmt w:val="decimal"/>
      <w:lvlText w:val="%1"/>
      <w:lvlJc w:val="left"/>
      <w:pPr>
        <w:ind w:left="1409" w:hanging="560"/>
      </w:pPr>
      <w:rPr>
        <w:rFonts w:hint="default"/>
      </w:rPr>
    </w:lvl>
    <w:lvl w:ilvl="1">
      <w:start w:val="1"/>
      <w:numFmt w:val="decimal"/>
      <w:lvlText w:val="%1.%2."/>
      <w:lvlJc w:val="left"/>
      <w:pPr>
        <w:ind w:left="1409" w:hanging="560"/>
      </w:pPr>
      <w:rPr>
        <w:rFonts w:ascii="Arial" w:eastAsia="Arial" w:hAnsi="Arial" w:hint="default"/>
        <w:b/>
        <w:bCs/>
        <w:spacing w:val="-2"/>
        <w:w w:val="99"/>
        <w:sz w:val="19"/>
        <w:szCs w:val="19"/>
      </w:rPr>
    </w:lvl>
    <w:lvl w:ilvl="2">
      <w:start w:val="1"/>
      <w:numFmt w:val="bullet"/>
      <w:lvlText w:val=""/>
      <w:lvlJc w:val="left"/>
      <w:pPr>
        <w:ind w:left="1964" w:hanging="339"/>
      </w:pPr>
      <w:rPr>
        <w:rFonts w:ascii="Symbol" w:hAnsi="Symbol" w:hint="default"/>
        <w:w w:val="99"/>
        <w:sz w:val="19"/>
        <w:szCs w:val="19"/>
      </w:rPr>
    </w:lvl>
    <w:lvl w:ilvl="3">
      <w:start w:val="1"/>
      <w:numFmt w:val="bullet"/>
      <w:lvlText w:val="•"/>
      <w:lvlJc w:val="left"/>
      <w:pPr>
        <w:ind w:left="3840" w:hanging="339"/>
      </w:pPr>
      <w:rPr>
        <w:rFonts w:hint="default"/>
      </w:rPr>
    </w:lvl>
    <w:lvl w:ilvl="4">
      <w:start w:val="1"/>
      <w:numFmt w:val="bullet"/>
      <w:lvlText w:val="•"/>
      <w:lvlJc w:val="left"/>
      <w:pPr>
        <w:ind w:left="4780" w:hanging="339"/>
      </w:pPr>
      <w:rPr>
        <w:rFonts w:hint="default"/>
      </w:rPr>
    </w:lvl>
    <w:lvl w:ilvl="5">
      <w:start w:val="1"/>
      <w:numFmt w:val="bullet"/>
      <w:lvlText w:val="•"/>
      <w:lvlJc w:val="left"/>
      <w:pPr>
        <w:ind w:left="5720" w:hanging="339"/>
      </w:pPr>
      <w:rPr>
        <w:rFonts w:hint="default"/>
      </w:rPr>
    </w:lvl>
    <w:lvl w:ilvl="6">
      <w:start w:val="1"/>
      <w:numFmt w:val="bullet"/>
      <w:lvlText w:val="•"/>
      <w:lvlJc w:val="left"/>
      <w:pPr>
        <w:ind w:left="6660" w:hanging="339"/>
      </w:pPr>
      <w:rPr>
        <w:rFonts w:hint="default"/>
      </w:rPr>
    </w:lvl>
    <w:lvl w:ilvl="7">
      <w:start w:val="1"/>
      <w:numFmt w:val="bullet"/>
      <w:lvlText w:val="•"/>
      <w:lvlJc w:val="left"/>
      <w:pPr>
        <w:ind w:left="7600" w:hanging="339"/>
      </w:pPr>
      <w:rPr>
        <w:rFonts w:hint="default"/>
      </w:rPr>
    </w:lvl>
    <w:lvl w:ilvl="8">
      <w:start w:val="1"/>
      <w:numFmt w:val="bullet"/>
      <w:lvlText w:val="•"/>
      <w:lvlJc w:val="left"/>
      <w:pPr>
        <w:ind w:left="8540" w:hanging="339"/>
      </w:pPr>
      <w:rPr>
        <w:rFonts w:hint="default"/>
      </w:rPr>
    </w:lvl>
  </w:abstractNum>
  <w:abstractNum w:abstractNumId="16" w15:restartNumberingAfterBreak="0">
    <w:nsid w:val="4AAE3BB8"/>
    <w:multiLevelType w:val="hybridMultilevel"/>
    <w:tmpl w:val="68FCEFEC"/>
    <w:lvl w:ilvl="0" w:tplc="04090001">
      <w:start w:val="1"/>
      <w:numFmt w:val="bullet"/>
      <w:lvlText w:val=""/>
      <w:lvlJc w:val="left"/>
      <w:pPr>
        <w:ind w:left="1613" w:hanging="360"/>
      </w:pPr>
      <w:rPr>
        <w:rFonts w:ascii="Symbol" w:hAnsi="Symbol" w:hint="default"/>
      </w:rPr>
    </w:lvl>
    <w:lvl w:ilvl="1" w:tplc="04090003" w:tentative="1">
      <w:start w:val="1"/>
      <w:numFmt w:val="bullet"/>
      <w:lvlText w:val="o"/>
      <w:lvlJc w:val="left"/>
      <w:pPr>
        <w:ind w:left="2333" w:hanging="360"/>
      </w:pPr>
      <w:rPr>
        <w:rFonts w:ascii="Courier New" w:hAnsi="Courier New" w:cs="Courier New" w:hint="default"/>
      </w:rPr>
    </w:lvl>
    <w:lvl w:ilvl="2" w:tplc="04090005" w:tentative="1">
      <w:start w:val="1"/>
      <w:numFmt w:val="bullet"/>
      <w:lvlText w:val=""/>
      <w:lvlJc w:val="left"/>
      <w:pPr>
        <w:ind w:left="3053" w:hanging="360"/>
      </w:pPr>
      <w:rPr>
        <w:rFonts w:ascii="Wingdings" w:hAnsi="Wingdings" w:hint="default"/>
      </w:rPr>
    </w:lvl>
    <w:lvl w:ilvl="3" w:tplc="04090001" w:tentative="1">
      <w:start w:val="1"/>
      <w:numFmt w:val="bullet"/>
      <w:lvlText w:val=""/>
      <w:lvlJc w:val="left"/>
      <w:pPr>
        <w:ind w:left="3773" w:hanging="360"/>
      </w:pPr>
      <w:rPr>
        <w:rFonts w:ascii="Symbol" w:hAnsi="Symbol" w:hint="default"/>
      </w:rPr>
    </w:lvl>
    <w:lvl w:ilvl="4" w:tplc="04090003" w:tentative="1">
      <w:start w:val="1"/>
      <w:numFmt w:val="bullet"/>
      <w:lvlText w:val="o"/>
      <w:lvlJc w:val="left"/>
      <w:pPr>
        <w:ind w:left="4493" w:hanging="360"/>
      </w:pPr>
      <w:rPr>
        <w:rFonts w:ascii="Courier New" w:hAnsi="Courier New" w:cs="Courier New" w:hint="default"/>
      </w:rPr>
    </w:lvl>
    <w:lvl w:ilvl="5" w:tplc="04090005" w:tentative="1">
      <w:start w:val="1"/>
      <w:numFmt w:val="bullet"/>
      <w:lvlText w:val=""/>
      <w:lvlJc w:val="left"/>
      <w:pPr>
        <w:ind w:left="5213" w:hanging="360"/>
      </w:pPr>
      <w:rPr>
        <w:rFonts w:ascii="Wingdings" w:hAnsi="Wingdings" w:hint="default"/>
      </w:rPr>
    </w:lvl>
    <w:lvl w:ilvl="6" w:tplc="04090001" w:tentative="1">
      <w:start w:val="1"/>
      <w:numFmt w:val="bullet"/>
      <w:lvlText w:val=""/>
      <w:lvlJc w:val="left"/>
      <w:pPr>
        <w:ind w:left="5933" w:hanging="360"/>
      </w:pPr>
      <w:rPr>
        <w:rFonts w:ascii="Symbol" w:hAnsi="Symbol" w:hint="default"/>
      </w:rPr>
    </w:lvl>
    <w:lvl w:ilvl="7" w:tplc="04090003" w:tentative="1">
      <w:start w:val="1"/>
      <w:numFmt w:val="bullet"/>
      <w:lvlText w:val="o"/>
      <w:lvlJc w:val="left"/>
      <w:pPr>
        <w:ind w:left="6653" w:hanging="360"/>
      </w:pPr>
      <w:rPr>
        <w:rFonts w:ascii="Courier New" w:hAnsi="Courier New" w:cs="Courier New" w:hint="default"/>
      </w:rPr>
    </w:lvl>
    <w:lvl w:ilvl="8" w:tplc="04090005" w:tentative="1">
      <w:start w:val="1"/>
      <w:numFmt w:val="bullet"/>
      <w:lvlText w:val=""/>
      <w:lvlJc w:val="left"/>
      <w:pPr>
        <w:ind w:left="7373" w:hanging="360"/>
      </w:pPr>
      <w:rPr>
        <w:rFonts w:ascii="Wingdings" w:hAnsi="Wingdings" w:hint="default"/>
      </w:rPr>
    </w:lvl>
  </w:abstractNum>
  <w:abstractNum w:abstractNumId="17" w15:restartNumberingAfterBreak="0">
    <w:nsid w:val="4AF73D34"/>
    <w:multiLevelType w:val="multilevel"/>
    <w:tmpl w:val="1CCAD474"/>
    <w:lvl w:ilvl="0">
      <w:start w:val="7"/>
      <w:numFmt w:val="decimal"/>
      <w:lvlText w:val="%1"/>
      <w:lvlJc w:val="left"/>
      <w:pPr>
        <w:ind w:left="480" w:hanging="480"/>
      </w:pPr>
      <w:rPr>
        <w:rFonts w:hint="default"/>
      </w:rPr>
    </w:lvl>
    <w:lvl w:ilvl="1">
      <w:start w:val="1"/>
      <w:numFmt w:val="decimal"/>
      <w:lvlText w:val="%1.%2"/>
      <w:lvlJc w:val="left"/>
      <w:pPr>
        <w:ind w:left="1614" w:hanging="480"/>
      </w:pPr>
      <w:rPr>
        <w:rFonts w:hint="default"/>
      </w:rPr>
    </w:lvl>
    <w:lvl w:ilvl="2">
      <w:start w:val="1"/>
      <w:numFmt w:val="decimal"/>
      <w:lvlText w:val="%1.%2.%3"/>
      <w:lvlJc w:val="left"/>
      <w:pPr>
        <w:ind w:left="2988" w:hanging="720"/>
      </w:pPr>
      <w:rPr>
        <w:rFonts w:hint="default"/>
        <w:b/>
        <w:bCs/>
      </w:rPr>
    </w:lvl>
    <w:lvl w:ilvl="3">
      <w:start w:val="1"/>
      <w:numFmt w:val="decimal"/>
      <w:lvlText w:val="%1.%2.%3.%4"/>
      <w:lvlJc w:val="left"/>
      <w:pPr>
        <w:ind w:left="4122" w:hanging="720"/>
      </w:pPr>
      <w:rPr>
        <w:rFonts w:hint="default"/>
      </w:rPr>
    </w:lvl>
    <w:lvl w:ilvl="4">
      <w:start w:val="1"/>
      <w:numFmt w:val="decimal"/>
      <w:lvlText w:val="%1.%2.%3.%4.%5"/>
      <w:lvlJc w:val="left"/>
      <w:pPr>
        <w:ind w:left="5616" w:hanging="1080"/>
      </w:pPr>
      <w:rPr>
        <w:rFonts w:hint="default"/>
      </w:rPr>
    </w:lvl>
    <w:lvl w:ilvl="5">
      <w:start w:val="1"/>
      <w:numFmt w:val="decimal"/>
      <w:lvlText w:val="%1.%2.%3.%4.%5.%6"/>
      <w:lvlJc w:val="left"/>
      <w:pPr>
        <w:ind w:left="6750" w:hanging="1080"/>
      </w:pPr>
      <w:rPr>
        <w:rFonts w:hint="default"/>
      </w:rPr>
    </w:lvl>
    <w:lvl w:ilvl="6">
      <w:start w:val="1"/>
      <w:numFmt w:val="decimal"/>
      <w:lvlText w:val="%1.%2.%3.%4.%5.%6.%7"/>
      <w:lvlJc w:val="left"/>
      <w:pPr>
        <w:ind w:left="8244" w:hanging="1440"/>
      </w:pPr>
      <w:rPr>
        <w:rFonts w:hint="default"/>
      </w:rPr>
    </w:lvl>
    <w:lvl w:ilvl="7">
      <w:start w:val="1"/>
      <w:numFmt w:val="decimal"/>
      <w:lvlText w:val="%1.%2.%3.%4.%5.%6.%7.%8"/>
      <w:lvlJc w:val="left"/>
      <w:pPr>
        <w:ind w:left="9378" w:hanging="1440"/>
      </w:pPr>
      <w:rPr>
        <w:rFonts w:hint="default"/>
      </w:rPr>
    </w:lvl>
    <w:lvl w:ilvl="8">
      <w:start w:val="1"/>
      <w:numFmt w:val="decimal"/>
      <w:lvlText w:val="%1.%2.%3.%4.%5.%6.%7.%8.%9"/>
      <w:lvlJc w:val="left"/>
      <w:pPr>
        <w:ind w:left="10872" w:hanging="1800"/>
      </w:pPr>
      <w:rPr>
        <w:rFonts w:hint="default"/>
      </w:rPr>
    </w:lvl>
  </w:abstractNum>
  <w:abstractNum w:abstractNumId="18" w15:restartNumberingAfterBreak="0">
    <w:nsid w:val="4E234B97"/>
    <w:multiLevelType w:val="multilevel"/>
    <w:tmpl w:val="2A2AED34"/>
    <w:lvl w:ilvl="0">
      <w:start w:val="6"/>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19"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10E5719"/>
    <w:multiLevelType w:val="multilevel"/>
    <w:tmpl w:val="676C153C"/>
    <w:lvl w:ilvl="0">
      <w:start w:val="5"/>
      <w:numFmt w:val="decimal"/>
      <w:lvlText w:val="%1"/>
      <w:lvlJc w:val="left"/>
      <w:pPr>
        <w:ind w:left="480" w:hanging="480"/>
      </w:pPr>
      <w:rPr>
        <w:rFonts w:hint="default"/>
      </w:rPr>
    </w:lvl>
    <w:lvl w:ilvl="1">
      <w:start w:val="3"/>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1" w15:restartNumberingAfterBreak="0">
    <w:nsid w:val="5158739D"/>
    <w:multiLevelType w:val="hybridMultilevel"/>
    <w:tmpl w:val="94062B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2B54257"/>
    <w:multiLevelType w:val="hybridMultilevel"/>
    <w:tmpl w:val="6EECCE4E"/>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3" w15:restartNumberingAfterBreak="0">
    <w:nsid w:val="549A6979"/>
    <w:multiLevelType w:val="multilevel"/>
    <w:tmpl w:val="3A346742"/>
    <w:lvl w:ilvl="0">
      <w:start w:val="5"/>
      <w:numFmt w:val="decimal"/>
      <w:lvlText w:val="%1."/>
      <w:lvlJc w:val="left"/>
      <w:pPr>
        <w:ind w:left="540" w:hanging="540"/>
      </w:pPr>
      <w:rPr>
        <w:rFonts w:hint="default"/>
      </w:rPr>
    </w:lvl>
    <w:lvl w:ilvl="1">
      <w:start w:val="3"/>
      <w:numFmt w:val="decimal"/>
      <w:lvlText w:val="%1.%2."/>
      <w:lvlJc w:val="left"/>
      <w:pPr>
        <w:ind w:left="1075" w:hanging="72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2145" w:hanging="108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3215" w:hanging="144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4285" w:hanging="1800"/>
      </w:pPr>
      <w:rPr>
        <w:rFonts w:hint="default"/>
      </w:rPr>
    </w:lvl>
    <w:lvl w:ilvl="8">
      <w:start w:val="1"/>
      <w:numFmt w:val="decimal"/>
      <w:lvlText w:val="%1.%2.%3.%4.%5.%6.%7.%8.%9."/>
      <w:lvlJc w:val="left"/>
      <w:pPr>
        <w:ind w:left="4640" w:hanging="1800"/>
      </w:pPr>
      <w:rPr>
        <w:rFonts w:hint="default"/>
      </w:rPr>
    </w:lvl>
  </w:abstractNum>
  <w:abstractNum w:abstractNumId="2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25" w15:restartNumberingAfterBreak="0">
    <w:nsid w:val="57910F5E"/>
    <w:multiLevelType w:val="hybridMultilevel"/>
    <w:tmpl w:val="6A8AA0BA"/>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26" w15:restartNumberingAfterBreak="0">
    <w:nsid w:val="58197EFD"/>
    <w:multiLevelType w:val="multilevel"/>
    <w:tmpl w:val="F6A6DADA"/>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7" w15:restartNumberingAfterBreak="0">
    <w:nsid w:val="59C93FFC"/>
    <w:multiLevelType w:val="multilevel"/>
    <w:tmpl w:val="F33260EC"/>
    <w:lvl w:ilvl="0">
      <w:start w:val="7"/>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bullet"/>
      <w:lvlText w:val=""/>
      <w:lvlJc w:val="left"/>
      <w:pPr>
        <w:ind w:left="2500" w:hanging="1080"/>
      </w:pPr>
      <w:rPr>
        <w:rFonts w:ascii="Symbol" w:hAnsi="Symbol" w:hint="default"/>
        <w:b w:val="0"/>
        <w:bCs w:val="0"/>
        <w:i w:val="0"/>
        <w:strike w:val="0"/>
        <w:dstrike w:val="0"/>
        <w:color w:val="000000"/>
        <w:sz w:val="24"/>
        <w:szCs w:val="24"/>
        <w:u w:val="none" w:color="000000"/>
        <w:vertAlign w:val="baseline"/>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8"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29" w15:restartNumberingAfterBreak="0">
    <w:nsid w:val="5F854A05"/>
    <w:multiLevelType w:val="hybridMultilevel"/>
    <w:tmpl w:val="CBD08AB6"/>
    <w:lvl w:ilvl="0" w:tplc="04090001">
      <w:start w:val="1"/>
      <w:numFmt w:val="bullet"/>
      <w:lvlText w:val=""/>
      <w:lvlJc w:val="left"/>
      <w:pPr>
        <w:ind w:left="1967" w:hanging="219"/>
      </w:pPr>
      <w:rPr>
        <w:rFonts w:ascii="Symbol" w:hAnsi="Symbol" w:hint="default"/>
        <w:spacing w:val="-2"/>
        <w:w w:val="99"/>
        <w:sz w:val="19"/>
        <w:szCs w:val="19"/>
      </w:rPr>
    </w:lvl>
    <w:lvl w:ilvl="1" w:tplc="C0FC3E4E">
      <w:start w:val="1"/>
      <w:numFmt w:val="bullet"/>
      <w:lvlText w:val="•"/>
      <w:lvlJc w:val="left"/>
      <w:pPr>
        <w:ind w:left="2806" w:hanging="219"/>
      </w:pPr>
      <w:rPr>
        <w:rFonts w:hint="default"/>
      </w:rPr>
    </w:lvl>
    <w:lvl w:ilvl="2" w:tplc="849607E0">
      <w:start w:val="1"/>
      <w:numFmt w:val="bullet"/>
      <w:lvlText w:val="•"/>
      <w:lvlJc w:val="left"/>
      <w:pPr>
        <w:ind w:left="3652" w:hanging="219"/>
      </w:pPr>
      <w:rPr>
        <w:rFonts w:hint="default"/>
      </w:rPr>
    </w:lvl>
    <w:lvl w:ilvl="3" w:tplc="5874D5A8">
      <w:start w:val="1"/>
      <w:numFmt w:val="bullet"/>
      <w:lvlText w:val="•"/>
      <w:lvlJc w:val="left"/>
      <w:pPr>
        <w:ind w:left="4498" w:hanging="219"/>
      </w:pPr>
      <w:rPr>
        <w:rFonts w:hint="default"/>
      </w:rPr>
    </w:lvl>
    <w:lvl w:ilvl="4" w:tplc="1D80017A">
      <w:start w:val="1"/>
      <w:numFmt w:val="bullet"/>
      <w:lvlText w:val="•"/>
      <w:lvlJc w:val="left"/>
      <w:pPr>
        <w:ind w:left="5344" w:hanging="219"/>
      </w:pPr>
      <w:rPr>
        <w:rFonts w:hint="default"/>
      </w:rPr>
    </w:lvl>
    <w:lvl w:ilvl="5" w:tplc="1564DD26">
      <w:start w:val="1"/>
      <w:numFmt w:val="bullet"/>
      <w:lvlText w:val="•"/>
      <w:lvlJc w:val="left"/>
      <w:pPr>
        <w:ind w:left="6190" w:hanging="219"/>
      </w:pPr>
      <w:rPr>
        <w:rFonts w:hint="default"/>
      </w:rPr>
    </w:lvl>
    <w:lvl w:ilvl="6" w:tplc="74B812DA">
      <w:start w:val="1"/>
      <w:numFmt w:val="bullet"/>
      <w:lvlText w:val="•"/>
      <w:lvlJc w:val="left"/>
      <w:pPr>
        <w:ind w:left="7036" w:hanging="219"/>
      </w:pPr>
      <w:rPr>
        <w:rFonts w:hint="default"/>
      </w:rPr>
    </w:lvl>
    <w:lvl w:ilvl="7" w:tplc="96220F30">
      <w:start w:val="1"/>
      <w:numFmt w:val="bullet"/>
      <w:lvlText w:val="•"/>
      <w:lvlJc w:val="left"/>
      <w:pPr>
        <w:ind w:left="7882" w:hanging="219"/>
      </w:pPr>
      <w:rPr>
        <w:rFonts w:hint="default"/>
      </w:rPr>
    </w:lvl>
    <w:lvl w:ilvl="8" w:tplc="1C146FAC">
      <w:start w:val="1"/>
      <w:numFmt w:val="bullet"/>
      <w:lvlText w:val="•"/>
      <w:lvlJc w:val="left"/>
      <w:pPr>
        <w:ind w:left="8728" w:hanging="219"/>
      </w:pPr>
      <w:rPr>
        <w:rFonts w:hint="default"/>
      </w:rPr>
    </w:lvl>
  </w:abstractNum>
  <w:abstractNum w:abstractNumId="30" w15:restartNumberingAfterBreak="0">
    <w:nsid w:val="65AC568A"/>
    <w:multiLevelType w:val="hybridMultilevel"/>
    <w:tmpl w:val="513854A8"/>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1" w15:restartNumberingAfterBreak="0">
    <w:nsid w:val="671F4B06"/>
    <w:multiLevelType w:val="multilevel"/>
    <w:tmpl w:val="B30C70A2"/>
    <w:lvl w:ilvl="0">
      <w:start w:val="6"/>
      <w:numFmt w:val="decimal"/>
      <w:lvlText w:val="%1"/>
      <w:lvlJc w:val="left"/>
      <w:pPr>
        <w:ind w:left="480" w:hanging="480"/>
      </w:pPr>
      <w:rPr>
        <w:rFonts w:hint="default"/>
      </w:rPr>
    </w:lvl>
    <w:lvl w:ilvl="1">
      <w:start w:val="2"/>
      <w:numFmt w:val="decimal"/>
      <w:lvlText w:val="%1.%2"/>
      <w:lvlJc w:val="left"/>
      <w:pPr>
        <w:ind w:left="835" w:hanging="48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32" w15:restartNumberingAfterBreak="0">
    <w:nsid w:val="6B8C3520"/>
    <w:multiLevelType w:val="multilevel"/>
    <w:tmpl w:val="70F84470"/>
    <w:lvl w:ilvl="0">
      <w:start w:val="2"/>
      <w:numFmt w:val="decimal"/>
      <w:lvlText w:val="%1"/>
      <w:lvlJc w:val="left"/>
      <w:pPr>
        <w:ind w:left="1409" w:hanging="680"/>
      </w:pPr>
      <w:rPr>
        <w:rFonts w:hint="default"/>
      </w:rPr>
    </w:lvl>
    <w:lvl w:ilvl="1">
      <w:start w:val="4"/>
      <w:numFmt w:val="decimal"/>
      <w:lvlText w:val="%1.%2"/>
      <w:lvlJc w:val="left"/>
      <w:pPr>
        <w:ind w:left="1409" w:hanging="680"/>
      </w:pPr>
      <w:rPr>
        <w:rFonts w:hint="default"/>
      </w:rPr>
    </w:lvl>
    <w:lvl w:ilvl="2">
      <w:start w:val="3"/>
      <w:numFmt w:val="decimal"/>
      <w:lvlText w:val="%1.%2.%3"/>
      <w:lvlJc w:val="left"/>
      <w:pPr>
        <w:ind w:left="1409" w:hanging="680"/>
      </w:pPr>
      <w:rPr>
        <w:rFonts w:hint="default"/>
      </w:rPr>
    </w:lvl>
    <w:lvl w:ilvl="3">
      <w:start w:val="1"/>
      <w:numFmt w:val="decimal"/>
      <w:lvlText w:val="%1.%2.%3.%4"/>
      <w:lvlJc w:val="left"/>
      <w:pPr>
        <w:ind w:left="1409" w:hanging="680"/>
        <w:jc w:val="right"/>
      </w:pPr>
      <w:rPr>
        <w:rFonts w:ascii="Arial" w:eastAsia="Arial" w:hAnsi="Arial" w:hint="default"/>
        <w:b/>
        <w:bCs/>
        <w:spacing w:val="-2"/>
        <w:w w:val="99"/>
        <w:sz w:val="22"/>
        <w:szCs w:val="22"/>
      </w:rPr>
    </w:lvl>
    <w:lvl w:ilvl="4">
      <w:start w:val="1"/>
      <w:numFmt w:val="bullet"/>
      <w:lvlText w:val=""/>
      <w:lvlJc w:val="left"/>
      <w:pPr>
        <w:ind w:left="1954" w:hanging="339"/>
      </w:pPr>
      <w:rPr>
        <w:rFonts w:ascii="Symbol" w:eastAsia="Symbol" w:hAnsi="Symbol" w:hint="default"/>
        <w:w w:val="99"/>
        <w:sz w:val="19"/>
        <w:szCs w:val="19"/>
      </w:rPr>
    </w:lvl>
    <w:lvl w:ilvl="5">
      <w:start w:val="1"/>
      <w:numFmt w:val="bullet"/>
      <w:lvlText w:val="•"/>
      <w:lvlJc w:val="left"/>
      <w:pPr>
        <w:ind w:left="5170" w:hanging="339"/>
      </w:pPr>
      <w:rPr>
        <w:rFonts w:hint="default"/>
      </w:rPr>
    </w:lvl>
    <w:lvl w:ilvl="6">
      <w:start w:val="1"/>
      <w:numFmt w:val="bullet"/>
      <w:lvlText w:val="•"/>
      <w:lvlJc w:val="left"/>
      <w:pPr>
        <w:ind w:left="6220" w:hanging="339"/>
      </w:pPr>
      <w:rPr>
        <w:rFonts w:hint="default"/>
      </w:rPr>
    </w:lvl>
    <w:lvl w:ilvl="7">
      <w:start w:val="1"/>
      <w:numFmt w:val="bullet"/>
      <w:lvlText w:val="•"/>
      <w:lvlJc w:val="left"/>
      <w:pPr>
        <w:ind w:left="7270" w:hanging="339"/>
      </w:pPr>
      <w:rPr>
        <w:rFonts w:hint="default"/>
      </w:rPr>
    </w:lvl>
    <w:lvl w:ilvl="8">
      <w:start w:val="1"/>
      <w:numFmt w:val="bullet"/>
      <w:lvlText w:val="•"/>
      <w:lvlJc w:val="left"/>
      <w:pPr>
        <w:ind w:left="8320" w:hanging="339"/>
      </w:pPr>
      <w:rPr>
        <w:rFonts w:hint="default"/>
      </w:rPr>
    </w:lvl>
  </w:abstractNum>
  <w:abstractNum w:abstractNumId="33" w15:restartNumberingAfterBreak="0">
    <w:nsid w:val="6C141AD2"/>
    <w:multiLevelType w:val="hybridMultilevel"/>
    <w:tmpl w:val="477E401A"/>
    <w:lvl w:ilvl="0" w:tplc="8AF68B52">
      <w:start w:val="1"/>
      <w:numFmt w:val="bullet"/>
      <w:lvlText w:val=""/>
      <w:lvlJc w:val="left"/>
      <w:pPr>
        <w:ind w:left="2086" w:hanging="339"/>
      </w:pPr>
      <w:rPr>
        <w:rFonts w:ascii="Wingdings" w:eastAsia="Wingdings" w:hAnsi="Wingdings" w:hint="default"/>
        <w:w w:val="99"/>
        <w:sz w:val="19"/>
        <w:szCs w:val="19"/>
      </w:rPr>
    </w:lvl>
    <w:lvl w:ilvl="1" w:tplc="2E26AE2E">
      <w:start w:val="1"/>
      <w:numFmt w:val="bullet"/>
      <w:lvlText w:val="•"/>
      <w:lvlJc w:val="left"/>
      <w:pPr>
        <w:ind w:left="2914" w:hanging="339"/>
      </w:pPr>
      <w:rPr>
        <w:rFonts w:hint="default"/>
      </w:rPr>
    </w:lvl>
    <w:lvl w:ilvl="2" w:tplc="C0202082">
      <w:start w:val="1"/>
      <w:numFmt w:val="bullet"/>
      <w:lvlText w:val="•"/>
      <w:lvlJc w:val="left"/>
      <w:pPr>
        <w:ind w:left="3748" w:hanging="339"/>
      </w:pPr>
      <w:rPr>
        <w:rFonts w:hint="default"/>
      </w:rPr>
    </w:lvl>
    <w:lvl w:ilvl="3" w:tplc="9DFEAE58">
      <w:start w:val="1"/>
      <w:numFmt w:val="bullet"/>
      <w:lvlText w:val="•"/>
      <w:lvlJc w:val="left"/>
      <w:pPr>
        <w:ind w:left="4582" w:hanging="339"/>
      </w:pPr>
      <w:rPr>
        <w:rFonts w:hint="default"/>
      </w:rPr>
    </w:lvl>
    <w:lvl w:ilvl="4" w:tplc="11C88CEA">
      <w:start w:val="1"/>
      <w:numFmt w:val="bullet"/>
      <w:lvlText w:val="•"/>
      <w:lvlJc w:val="left"/>
      <w:pPr>
        <w:ind w:left="5416" w:hanging="339"/>
      </w:pPr>
      <w:rPr>
        <w:rFonts w:hint="default"/>
      </w:rPr>
    </w:lvl>
    <w:lvl w:ilvl="5" w:tplc="6AE2C8E2">
      <w:start w:val="1"/>
      <w:numFmt w:val="bullet"/>
      <w:lvlText w:val="•"/>
      <w:lvlJc w:val="left"/>
      <w:pPr>
        <w:ind w:left="6250" w:hanging="339"/>
      </w:pPr>
      <w:rPr>
        <w:rFonts w:hint="default"/>
      </w:rPr>
    </w:lvl>
    <w:lvl w:ilvl="6" w:tplc="2F901F7A">
      <w:start w:val="1"/>
      <w:numFmt w:val="bullet"/>
      <w:lvlText w:val="•"/>
      <w:lvlJc w:val="left"/>
      <w:pPr>
        <w:ind w:left="7084" w:hanging="339"/>
      </w:pPr>
      <w:rPr>
        <w:rFonts w:hint="default"/>
      </w:rPr>
    </w:lvl>
    <w:lvl w:ilvl="7" w:tplc="EDE64AAC">
      <w:start w:val="1"/>
      <w:numFmt w:val="bullet"/>
      <w:lvlText w:val="•"/>
      <w:lvlJc w:val="left"/>
      <w:pPr>
        <w:ind w:left="7918" w:hanging="339"/>
      </w:pPr>
      <w:rPr>
        <w:rFonts w:hint="default"/>
      </w:rPr>
    </w:lvl>
    <w:lvl w:ilvl="8" w:tplc="1C180CE0">
      <w:start w:val="1"/>
      <w:numFmt w:val="bullet"/>
      <w:lvlText w:val="•"/>
      <w:lvlJc w:val="left"/>
      <w:pPr>
        <w:ind w:left="8752" w:hanging="339"/>
      </w:pPr>
      <w:rPr>
        <w:rFonts w:hint="default"/>
      </w:rPr>
    </w:lvl>
  </w:abstractNum>
  <w:abstractNum w:abstractNumId="34"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35"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36" w15:restartNumberingAfterBreak="0">
    <w:nsid w:val="76851CC0"/>
    <w:multiLevelType w:val="hybridMultilevel"/>
    <w:tmpl w:val="35D49472"/>
    <w:lvl w:ilvl="0" w:tplc="04090001">
      <w:start w:val="1"/>
      <w:numFmt w:val="bullet"/>
      <w:lvlText w:val=""/>
      <w:lvlJc w:val="left"/>
      <w:pPr>
        <w:ind w:left="2138" w:hanging="360"/>
      </w:pPr>
      <w:rPr>
        <w:rFonts w:ascii="Symbol" w:hAnsi="Symbol" w:hint="default"/>
      </w:rPr>
    </w:lvl>
    <w:lvl w:ilvl="1" w:tplc="04090003" w:tentative="1">
      <w:start w:val="1"/>
      <w:numFmt w:val="bullet"/>
      <w:lvlText w:val="o"/>
      <w:lvlJc w:val="left"/>
      <w:pPr>
        <w:ind w:left="2858" w:hanging="360"/>
      </w:pPr>
      <w:rPr>
        <w:rFonts w:ascii="Courier New" w:hAnsi="Courier New" w:cs="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cs="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cs="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37"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28"/>
  </w:num>
  <w:num w:numId="2">
    <w:abstractNumId w:val="37"/>
  </w:num>
  <w:num w:numId="3">
    <w:abstractNumId w:val="34"/>
  </w:num>
  <w:num w:numId="4">
    <w:abstractNumId w:val="35"/>
  </w:num>
  <w:num w:numId="5">
    <w:abstractNumId w:val="24"/>
  </w:num>
  <w:num w:numId="6">
    <w:abstractNumId w:val="19"/>
  </w:num>
  <w:num w:numId="7">
    <w:abstractNumId w:val="3"/>
  </w:num>
  <w:num w:numId="8">
    <w:abstractNumId w:val="28"/>
  </w:num>
  <w:num w:numId="9">
    <w:abstractNumId w:val="8"/>
  </w:num>
  <w:num w:numId="10">
    <w:abstractNumId w:val="13"/>
  </w:num>
  <w:num w:numId="11">
    <w:abstractNumId w:val="9"/>
  </w:num>
  <w:num w:numId="12">
    <w:abstractNumId w:val="16"/>
  </w:num>
  <w:num w:numId="13">
    <w:abstractNumId w:val="2"/>
  </w:num>
  <w:num w:numId="14">
    <w:abstractNumId w:val="21"/>
  </w:num>
  <w:num w:numId="15">
    <w:abstractNumId w:val="17"/>
  </w:num>
  <w:num w:numId="16">
    <w:abstractNumId w:val="12"/>
  </w:num>
  <w:num w:numId="17">
    <w:abstractNumId w:val="14"/>
  </w:num>
  <w:num w:numId="18">
    <w:abstractNumId w:val="7"/>
  </w:num>
  <w:num w:numId="19">
    <w:abstractNumId w:val="0"/>
  </w:num>
  <w:num w:numId="20">
    <w:abstractNumId w:val="33"/>
  </w:num>
  <w:num w:numId="21">
    <w:abstractNumId w:val="4"/>
  </w:num>
  <w:num w:numId="22">
    <w:abstractNumId w:val="32"/>
  </w:num>
  <w:num w:numId="23">
    <w:abstractNumId w:val="5"/>
  </w:num>
  <w:num w:numId="24">
    <w:abstractNumId w:val="15"/>
  </w:num>
  <w:num w:numId="25">
    <w:abstractNumId w:val="11"/>
  </w:num>
  <w:num w:numId="26">
    <w:abstractNumId w:val="23"/>
  </w:num>
  <w:num w:numId="27">
    <w:abstractNumId w:val="29"/>
  </w:num>
  <w:num w:numId="28">
    <w:abstractNumId w:val="36"/>
  </w:num>
  <w:num w:numId="29">
    <w:abstractNumId w:val="10"/>
  </w:num>
  <w:num w:numId="30">
    <w:abstractNumId w:val="27"/>
  </w:num>
  <w:num w:numId="31">
    <w:abstractNumId w:val="20"/>
  </w:num>
  <w:num w:numId="32">
    <w:abstractNumId w:val="6"/>
  </w:num>
  <w:num w:numId="33">
    <w:abstractNumId w:val="22"/>
  </w:num>
  <w:num w:numId="34">
    <w:abstractNumId w:val="30"/>
  </w:num>
  <w:num w:numId="35">
    <w:abstractNumId w:val="25"/>
  </w:num>
  <w:num w:numId="36">
    <w:abstractNumId w:val="26"/>
  </w:num>
  <w:num w:numId="3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
  </w:num>
  <w:num w:numId="3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8"/>
  </w:num>
  <w:num w:numId="41">
    <w:abstractNumId w:val="31"/>
  </w:num>
  <w:num w:numId="4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4CC0"/>
    <w:rsid w:val="00025DE7"/>
    <w:rsid w:val="000333BE"/>
    <w:rsid w:val="0003381E"/>
    <w:rsid w:val="0003384E"/>
    <w:rsid w:val="00033F91"/>
    <w:rsid w:val="000352E8"/>
    <w:rsid w:val="00042BC4"/>
    <w:rsid w:val="000450FE"/>
    <w:rsid w:val="00045EFD"/>
    <w:rsid w:val="00046A73"/>
    <w:rsid w:val="00050550"/>
    <w:rsid w:val="00053F8D"/>
    <w:rsid w:val="000648E7"/>
    <w:rsid w:val="00064A6F"/>
    <w:rsid w:val="000701F1"/>
    <w:rsid w:val="00070A5C"/>
    <w:rsid w:val="00071989"/>
    <w:rsid w:val="00074291"/>
    <w:rsid w:val="000779BD"/>
    <w:rsid w:val="00080A89"/>
    <w:rsid w:val="00080BDD"/>
    <w:rsid w:val="00087D8D"/>
    <w:rsid w:val="00090AC4"/>
    <w:rsid w:val="000913D5"/>
    <w:rsid w:val="00091822"/>
    <w:rsid w:val="0009491A"/>
    <w:rsid w:val="000967D6"/>
    <w:rsid w:val="00097E0E"/>
    <w:rsid w:val="000A23E4"/>
    <w:rsid w:val="000A33BC"/>
    <w:rsid w:val="000A40DE"/>
    <w:rsid w:val="000A44D4"/>
    <w:rsid w:val="000A4E5E"/>
    <w:rsid w:val="000A67C9"/>
    <w:rsid w:val="000A6A96"/>
    <w:rsid w:val="000A6B82"/>
    <w:rsid w:val="000B00EF"/>
    <w:rsid w:val="000B027C"/>
    <w:rsid w:val="000B6582"/>
    <w:rsid w:val="000B7B46"/>
    <w:rsid w:val="000C0C3C"/>
    <w:rsid w:val="000C38B1"/>
    <w:rsid w:val="000C3C86"/>
    <w:rsid w:val="000C4EAB"/>
    <w:rsid w:val="000C7433"/>
    <w:rsid w:val="000D2171"/>
    <w:rsid w:val="000D719F"/>
    <w:rsid w:val="000D7763"/>
    <w:rsid w:val="000E2DDE"/>
    <w:rsid w:val="000E5C72"/>
    <w:rsid w:val="000F5F03"/>
    <w:rsid w:val="00104E21"/>
    <w:rsid w:val="00110C11"/>
    <w:rsid w:val="00112D2E"/>
    <w:rsid w:val="00113474"/>
    <w:rsid w:val="00113941"/>
    <w:rsid w:val="00123330"/>
    <w:rsid w:val="00126C3E"/>
    <w:rsid w:val="00130F25"/>
    <w:rsid w:val="00136C72"/>
    <w:rsid w:val="00143EF0"/>
    <w:rsid w:val="00144153"/>
    <w:rsid w:val="0014610C"/>
    <w:rsid w:val="0014653A"/>
    <w:rsid w:val="00150794"/>
    <w:rsid w:val="00150A83"/>
    <w:rsid w:val="001531B5"/>
    <w:rsid w:val="00154CCC"/>
    <w:rsid w:val="00154E36"/>
    <w:rsid w:val="001553C2"/>
    <w:rsid w:val="001574C8"/>
    <w:rsid w:val="00164186"/>
    <w:rsid w:val="0016777A"/>
    <w:rsid w:val="00170118"/>
    <w:rsid w:val="00174739"/>
    <w:rsid w:val="00174C8D"/>
    <w:rsid w:val="001751D5"/>
    <w:rsid w:val="00177BB0"/>
    <w:rsid w:val="00180D86"/>
    <w:rsid w:val="0018275F"/>
    <w:rsid w:val="0019579A"/>
    <w:rsid w:val="00196407"/>
    <w:rsid w:val="001A3014"/>
    <w:rsid w:val="001A4127"/>
    <w:rsid w:val="001A64FC"/>
    <w:rsid w:val="001B77A3"/>
    <w:rsid w:val="001C2BE4"/>
    <w:rsid w:val="001C55B5"/>
    <w:rsid w:val="001C7B0A"/>
    <w:rsid w:val="001D10C3"/>
    <w:rsid w:val="001D3787"/>
    <w:rsid w:val="001D3D57"/>
    <w:rsid w:val="001D4C9F"/>
    <w:rsid w:val="001D5B7F"/>
    <w:rsid w:val="001D692B"/>
    <w:rsid w:val="001E3581"/>
    <w:rsid w:val="001E3690"/>
    <w:rsid w:val="001E3946"/>
    <w:rsid w:val="001E4809"/>
    <w:rsid w:val="001E4C59"/>
    <w:rsid w:val="001E5B5F"/>
    <w:rsid w:val="001E6C38"/>
    <w:rsid w:val="001F0228"/>
    <w:rsid w:val="001F20FC"/>
    <w:rsid w:val="001F310F"/>
    <w:rsid w:val="001F47C8"/>
    <w:rsid w:val="001F7F5E"/>
    <w:rsid w:val="00202F81"/>
    <w:rsid w:val="00206A35"/>
    <w:rsid w:val="00212E1D"/>
    <w:rsid w:val="0022151F"/>
    <w:rsid w:val="00226297"/>
    <w:rsid w:val="00231A23"/>
    <w:rsid w:val="002351C3"/>
    <w:rsid w:val="00236DB2"/>
    <w:rsid w:val="002539AC"/>
    <w:rsid w:val="002545B8"/>
    <w:rsid w:val="00255456"/>
    <w:rsid w:val="00257A8D"/>
    <w:rsid w:val="00260743"/>
    <w:rsid w:val="00265187"/>
    <w:rsid w:val="00266143"/>
    <w:rsid w:val="0027058A"/>
    <w:rsid w:val="00280952"/>
    <w:rsid w:val="00282FBE"/>
    <w:rsid w:val="00291A41"/>
    <w:rsid w:val="00291D17"/>
    <w:rsid w:val="00292627"/>
    <w:rsid w:val="00293484"/>
    <w:rsid w:val="00294CBA"/>
    <w:rsid w:val="00295345"/>
    <w:rsid w:val="00295A85"/>
    <w:rsid w:val="002B15CA"/>
    <w:rsid w:val="002B2368"/>
    <w:rsid w:val="002B37E0"/>
    <w:rsid w:val="002C076E"/>
    <w:rsid w:val="002C5B46"/>
    <w:rsid w:val="002C737E"/>
    <w:rsid w:val="002C7EC6"/>
    <w:rsid w:val="002D05AE"/>
    <w:rsid w:val="002D0A01"/>
    <w:rsid w:val="002D111E"/>
    <w:rsid w:val="002D33E4"/>
    <w:rsid w:val="002E0372"/>
    <w:rsid w:val="002E3B0C"/>
    <w:rsid w:val="002E3D3D"/>
    <w:rsid w:val="002E4A3F"/>
    <w:rsid w:val="002E54D9"/>
    <w:rsid w:val="002E5CFC"/>
    <w:rsid w:val="002F7477"/>
    <w:rsid w:val="002F7868"/>
    <w:rsid w:val="002F7B4E"/>
    <w:rsid w:val="0030018A"/>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0F16"/>
    <w:rsid w:val="00383301"/>
    <w:rsid w:val="0038577C"/>
    <w:rsid w:val="00387DEA"/>
    <w:rsid w:val="00394F1B"/>
    <w:rsid w:val="003A78BB"/>
    <w:rsid w:val="003B02ED"/>
    <w:rsid w:val="003B1A41"/>
    <w:rsid w:val="003B1B97"/>
    <w:rsid w:val="003C1063"/>
    <w:rsid w:val="003C208B"/>
    <w:rsid w:val="003C369B"/>
    <w:rsid w:val="003C54A9"/>
    <w:rsid w:val="003C740A"/>
    <w:rsid w:val="003D061E"/>
    <w:rsid w:val="003D14D0"/>
    <w:rsid w:val="003D19F1"/>
    <w:rsid w:val="003D2E07"/>
    <w:rsid w:val="003D3CF7"/>
    <w:rsid w:val="003D3FDF"/>
    <w:rsid w:val="003D5293"/>
    <w:rsid w:val="003D61D1"/>
    <w:rsid w:val="003D6CFC"/>
    <w:rsid w:val="003E0357"/>
    <w:rsid w:val="003E261A"/>
    <w:rsid w:val="003F3138"/>
    <w:rsid w:val="003F4ED4"/>
    <w:rsid w:val="003F6F9C"/>
    <w:rsid w:val="003F77C0"/>
    <w:rsid w:val="004007D5"/>
    <w:rsid w:val="00411071"/>
    <w:rsid w:val="00412D29"/>
    <w:rsid w:val="004138B9"/>
    <w:rsid w:val="0041786C"/>
    <w:rsid w:val="00417C20"/>
    <w:rsid w:val="0042473D"/>
    <w:rsid w:val="00424830"/>
    <w:rsid w:val="00426114"/>
    <w:rsid w:val="00426B75"/>
    <w:rsid w:val="00427E6A"/>
    <w:rsid w:val="00444184"/>
    <w:rsid w:val="0044624C"/>
    <w:rsid w:val="00446580"/>
    <w:rsid w:val="00447CC2"/>
    <w:rsid w:val="00447F6C"/>
    <w:rsid w:val="00450002"/>
    <w:rsid w:val="0045046C"/>
    <w:rsid w:val="0045374C"/>
    <w:rsid w:val="004633A9"/>
    <w:rsid w:val="00470459"/>
    <w:rsid w:val="00472C85"/>
    <w:rsid w:val="00481690"/>
    <w:rsid w:val="004822FE"/>
    <w:rsid w:val="00482674"/>
    <w:rsid w:val="00487F42"/>
    <w:rsid w:val="004929C4"/>
    <w:rsid w:val="00493623"/>
    <w:rsid w:val="00495A5D"/>
    <w:rsid w:val="004A2C4F"/>
    <w:rsid w:val="004A3F9E"/>
    <w:rsid w:val="004A659F"/>
    <w:rsid w:val="004B04D8"/>
    <w:rsid w:val="004B1238"/>
    <w:rsid w:val="004B5BE6"/>
    <w:rsid w:val="004C0007"/>
    <w:rsid w:val="004C3241"/>
    <w:rsid w:val="004E3E87"/>
    <w:rsid w:val="004E424D"/>
    <w:rsid w:val="004E6108"/>
    <w:rsid w:val="004E6F25"/>
    <w:rsid w:val="004E757E"/>
    <w:rsid w:val="004F0595"/>
    <w:rsid w:val="0050312F"/>
    <w:rsid w:val="00506772"/>
    <w:rsid w:val="00506F7A"/>
    <w:rsid w:val="005110E0"/>
    <w:rsid w:val="005129D9"/>
    <w:rsid w:val="00512A74"/>
    <w:rsid w:val="00521131"/>
    <w:rsid w:val="0052274F"/>
    <w:rsid w:val="0052522A"/>
    <w:rsid w:val="005259D7"/>
    <w:rsid w:val="00532ECB"/>
    <w:rsid w:val="00532F7D"/>
    <w:rsid w:val="005336C0"/>
    <w:rsid w:val="0054291C"/>
    <w:rsid w:val="005429CA"/>
    <w:rsid w:val="00543018"/>
    <w:rsid w:val="00552E71"/>
    <w:rsid w:val="005533F0"/>
    <w:rsid w:val="0055514A"/>
    <w:rsid w:val="005563BA"/>
    <w:rsid w:val="00557362"/>
    <w:rsid w:val="005618E7"/>
    <w:rsid w:val="00561E6D"/>
    <w:rsid w:val="00565CDC"/>
    <w:rsid w:val="005670FD"/>
    <w:rsid w:val="0057033E"/>
    <w:rsid w:val="00571B19"/>
    <w:rsid w:val="00572507"/>
    <w:rsid w:val="00573345"/>
    <w:rsid w:val="005742DF"/>
    <w:rsid w:val="00574B8F"/>
    <w:rsid w:val="0057744D"/>
    <w:rsid w:val="0057759A"/>
    <w:rsid w:val="00584CF5"/>
    <w:rsid w:val="00586CB8"/>
    <w:rsid w:val="00593B76"/>
    <w:rsid w:val="00593E29"/>
    <w:rsid w:val="005976FC"/>
    <w:rsid w:val="005A075B"/>
    <w:rsid w:val="005A3DD9"/>
    <w:rsid w:val="005A57BF"/>
    <w:rsid w:val="005A683B"/>
    <w:rsid w:val="005B6A7C"/>
    <w:rsid w:val="005B6FAD"/>
    <w:rsid w:val="005B7354"/>
    <w:rsid w:val="005C0591"/>
    <w:rsid w:val="005C0B0A"/>
    <w:rsid w:val="005C2A36"/>
    <w:rsid w:val="005C363F"/>
    <w:rsid w:val="005C3D3F"/>
    <w:rsid w:val="005C682E"/>
    <w:rsid w:val="005D2E2B"/>
    <w:rsid w:val="005D34AA"/>
    <w:rsid w:val="005D4379"/>
    <w:rsid w:val="005D5D4F"/>
    <w:rsid w:val="005E1155"/>
    <w:rsid w:val="005E1A4E"/>
    <w:rsid w:val="005E2BA9"/>
    <w:rsid w:val="005E3DDA"/>
    <w:rsid w:val="005E4E9A"/>
    <w:rsid w:val="005E63BA"/>
    <w:rsid w:val="005E718A"/>
    <w:rsid w:val="005E7A61"/>
    <w:rsid w:val="005F64DD"/>
    <w:rsid w:val="005F6504"/>
    <w:rsid w:val="006018FB"/>
    <w:rsid w:val="0060299C"/>
    <w:rsid w:val="006115E1"/>
    <w:rsid w:val="00612F70"/>
    <w:rsid w:val="00613A0C"/>
    <w:rsid w:val="00614CA8"/>
    <w:rsid w:val="006159C2"/>
    <w:rsid w:val="00617241"/>
    <w:rsid w:val="006225E4"/>
    <w:rsid w:val="00623060"/>
    <w:rsid w:val="00623755"/>
    <w:rsid w:val="00626690"/>
    <w:rsid w:val="00630525"/>
    <w:rsid w:val="00632ED4"/>
    <w:rsid w:val="00635965"/>
    <w:rsid w:val="00641A0B"/>
    <w:rsid w:val="006424D6"/>
    <w:rsid w:val="0064338E"/>
    <w:rsid w:val="0064421D"/>
    <w:rsid w:val="00644F74"/>
    <w:rsid w:val="00645D0B"/>
    <w:rsid w:val="00650135"/>
    <w:rsid w:val="00650180"/>
    <w:rsid w:val="006506F4"/>
    <w:rsid w:val="00654E93"/>
    <w:rsid w:val="0065552A"/>
    <w:rsid w:val="00657313"/>
    <w:rsid w:val="00660B2F"/>
    <w:rsid w:val="0066103F"/>
    <w:rsid w:val="006616C3"/>
    <w:rsid w:val="0066519A"/>
    <w:rsid w:val="00665EBE"/>
    <w:rsid w:val="00670C79"/>
    <w:rsid w:val="0067377A"/>
    <w:rsid w:val="006747BE"/>
    <w:rsid w:val="0067598D"/>
    <w:rsid w:val="0067672D"/>
    <w:rsid w:val="006800CB"/>
    <w:rsid w:val="00680EF0"/>
    <w:rsid w:val="00681424"/>
    <w:rsid w:val="006858E5"/>
    <w:rsid w:val="00687D7A"/>
    <w:rsid w:val="006913EA"/>
    <w:rsid w:val="006946F7"/>
    <w:rsid w:val="00696B26"/>
    <w:rsid w:val="006A231C"/>
    <w:rsid w:val="006A2F9B"/>
    <w:rsid w:val="006A5BD3"/>
    <w:rsid w:val="006A71F7"/>
    <w:rsid w:val="006B3415"/>
    <w:rsid w:val="006B3F9C"/>
    <w:rsid w:val="006B66FD"/>
    <w:rsid w:val="006B6A69"/>
    <w:rsid w:val="006B7CE7"/>
    <w:rsid w:val="006C1D9F"/>
    <w:rsid w:val="006C3483"/>
    <w:rsid w:val="006C4D8F"/>
    <w:rsid w:val="006C70AC"/>
    <w:rsid w:val="006D4B08"/>
    <w:rsid w:val="006D4E25"/>
    <w:rsid w:val="006D59C2"/>
    <w:rsid w:val="006E20F8"/>
    <w:rsid w:val="006E2505"/>
    <w:rsid w:val="006E2C22"/>
    <w:rsid w:val="006E48FE"/>
    <w:rsid w:val="006E7645"/>
    <w:rsid w:val="006F612A"/>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47B9"/>
    <w:rsid w:val="007463F1"/>
    <w:rsid w:val="0074659C"/>
    <w:rsid w:val="00750665"/>
    <w:rsid w:val="00751ED1"/>
    <w:rsid w:val="00753466"/>
    <w:rsid w:val="00755958"/>
    <w:rsid w:val="00756CC4"/>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5AB"/>
    <w:rsid w:val="007C3EA8"/>
    <w:rsid w:val="007C46E3"/>
    <w:rsid w:val="007D2451"/>
    <w:rsid w:val="007D4304"/>
    <w:rsid w:val="007D6811"/>
    <w:rsid w:val="007E5134"/>
    <w:rsid w:val="007E60A3"/>
    <w:rsid w:val="007F4D95"/>
    <w:rsid w:val="007F50DE"/>
    <w:rsid w:val="007F6E88"/>
    <w:rsid w:val="008006D0"/>
    <w:rsid w:val="00800F3C"/>
    <w:rsid w:val="0080257D"/>
    <w:rsid w:val="00804237"/>
    <w:rsid w:val="0080489A"/>
    <w:rsid w:val="008054B6"/>
    <w:rsid w:val="0080562C"/>
    <w:rsid w:val="00805D91"/>
    <w:rsid w:val="00806FFA"/>
    <w:rsid w:val="008157B8"/>
    <w:rsid w:val="00815865"/>
    <w:rsid w:val="00816B86"/>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3E37"/>
    <w:rsid w:val="0086453D"/>
    <w:rsid w:val="008649B1"/>
    <w:rsid w:val="008717CF"/>
    <w:rsid w:val="00881D7C"/>
    <w:rsid w:val="00890A2D"/>
    <w:rsid w:val="008921D7"/>
    <w:rsid w:val="00897F48"/>
    <w:rsid w:val="008A3242"/>
    <w:rsid w:val="008A3EC7"/>
    <w:rsid w:val="008A575D"/>
    <w:rsid w:val="008A7ACE"/>
    <w:rsid w:val="008B5738"/>
    <w:rsid w:val="008C2A59"/>
    <w:rsid w:val="008C2D58"/>
    <w:rsid w:val="008C3B32"/>
    <w:rsid w:val="008C425D"/>
    <w:rsid w:val="008C53BB"/>
    <w:rsid w:val="008C6D69"/>
    <w:rsid w:val="008D1B77"/>
    <w:rsid w:val="008D2BBD"/>
    <w:rsid w:val="008D3067"/>
    <w:rsid w:val="008D34BA"/>
    <w:rsid w:val="008D3780"/>
    <w:rsid w:val="008D6AC8"/>
    <w:rsid w:val="008D7A70"/>
    <w:rsid w:val="008E3268"/>
    <w:rsid w:val="008F7539"/>
    <w:rsid w:val="00914E3E"/>
    <w:rsid w:val="00915C34"/>
    <w:rsid w:val="009204DD"/>
    <w:rsid w:val="009230C2"/>
    <w:rsid w:val="00923245"/>
    <w:rsid w:val="009242FA"/>
    <w:rsid w:val="00924C28"/>
    <w:rsid w:val="00933641"/>
    <w:rsid w:val="00936754"/>
    <w:rsid w:val="009375CB"/>
    <w:rsid w:val="00942C13"/>
    <w:rsid w:val="00943759"/>
    <w:rsid w:val="00945D84"/>
    <w:rsid w:val="00947E1D"/>
    <w:rsid w:val="00950DD4"/>
    <w:rsid w:val="00953B13"/>
    <w:rsid w:val="00954E2B"/>
    <w:rsid w:val="00956369"/>
    <w:rsid w:val="0095738C"/>
    <w:rsid w:val="00960D1A"/>
    <w:rsid w:val="00962E55"/>
    <w:rsid w:val="00965C50"/>
    <w:rsid w:val="0096616D"/>
    <w:rsid w:val="00970DAE"/>
    <w:rsid w:val="00982BA9"/>
    <w:rsid w:val="0098455D"/>
    <w:rsid w:val="00984CA6"/>
    <w:rsid w:val="009857EC"/>
    <w:rsid w:val="0098693E"/>
    <w:rsid w:val="00986C1D"/>
    <w:rsid w:val="00992BB1"/>
    <w:rsid w:val="00993175"/>
    <w:rsid w:val="009A0E93"/>
    <w:rsid w:val="009A320C"/>
    <w:rsid w:val="009A3B1B"/>
    <w:rsid w:val="009A47E8"/>
    <w:rsid w:val="009B25E1"/>
    <w:rsid w:val="009B328B"/>
    <w:rsid w:val="009B350E"/>
    <w:rsid w:val="009B6BE8"/>
    <w:rsid w:val="009B70B5"/>
    <w:rsid w:val="009C1887"/>
    <w:rsid w:val="009C3981"/>
    <w:rsid w:val="009C410A"/>
    <w:rsid w:val="009C50DE"/>
    <w:rsid w:val="009C51B9"/>
    <w:rsid w:val="009C534A"/>
    <w:rsid w:val="009D165C"/>
    <w:rsid w:val="009D22BE"/>
    <w:rsid w:val="009D29E7"/>
    <w:rsid w:val="009E4322"/>
    <w:rsid w:val="009E7E70"/>
    <w:rsid w:val="009F2D00"/>
    <w:rsid w:val="009F7162"/>
    <w:rsid w:val="009F7400"/>
    <w:rsid w:val="00A01AC8"/>
    <w:rsid w:val="00A031B5"/>
    <w:rsid w:val="00A052FF"/>
    <w:rsid w:val="00A07CE6"/>
    <w:rsid w:val="00A11DA4"/>
    <w:rsid w:val="00A31D47"/>
    <w:rsid w:val="00A33135"/>
    <w:rsid w:val="00A36189"/>
    <w:rsid w:val="00A37381"/>
    <w:rsid w:val="00A41585"/>
    <w:rsid w:val="00A51E75"/>
    <w:rsid w:val="00A528A6"/>
    <w:rsid w:val="00A61ED6"/>
    <w:rsid w:val="00A62638"/>
    <w:rsid w:val="00A651D7"/>
    <w:rsid w:val="00A70B42"/>
    <w:rsid w:val="00A72152"/>
    <w:rsid w:val="00A73566"/>
    <w:rsid w:val="00A745E1"/>
    <w:rsid w:val="00A74996"/>
    <w:rsid w:val="00A860D1"/>
    <w:rsid w:val="00A93C6A"/>
    <w:rsid w:val="00AA1BB9"/>
    <w:rsid w:val="00AA4462"/>
    <w:rsid w:val="00AA60FC"/>
    <w:rsid w:val="00AA725F"/>
    <w:rsid w:val="00AB0C14"/>
    <w:rsid w:val="00AB5FF3"/>
    <w:rsid w:val="00AC0600"/>
    <w:rsid w:val="00AC0648"/>
    <w:rsid w:val="00AC13F9"/>
    <w:rsid w:val="00AC2306"/>
    <w:rsid w:val="00AC3817"/>
    <w:rsid w:val="00AC3CD1"/>
    <w:rsid w:val="00AC3CF2"/>
    <w:rsid w:val="00AC5741"/>
    <w:rsid w:val="00AC5831"/>
    <w:rsid w:val="00AC79DC"/>
    <w:rsid w:val="00AD1748"/>
    <w:rsid w:val="00AD4840"/>
    <w:rsid w:val="00AD6457"/>
    <w:rsid w:val="00AE73B4"/>
    <w:rsid w:val="00AF0B9D"/>
    <w:rsid w:val="00AF0FA4"/>
    <w:rsid w:val="00AF14F9"/>
    <w:rsid w:val="00AF4D7D"/>
    <w:rsid w:val="00AF732C"/>
    <w:rsid w:val="00B00C7D"/>
    <w:rsid w:val="00B0523E"/>
    <w:rsid w:val="00B05255"/>
    <w:rsid w:val="00B07C89"/>
    <w:rsid w:val="00B11AC7"/>
    <w:rsid w:val="00B12946"/>
    <w:rsid w:val="00B12A9D"/>
    <w:rsid w:val="00B1456B"/>
    <w:rsid w:val="00B22573"/>
    <w:rsid w:val="00B23D05"/>
    <w:rsid w:val="00B25C71"/>
    <w:rsid w:val="00B269B5"/>
    <w:rsid w:val="00B30C55"/>
    <w:rsid w:val="00B31A83"/>
    <w:rsid w:val="00B37004"/>
    <w:rsid w:val="00B4053D"/>
    <w:rsid w:val="00B43199"/>
    <w:rsid w:val="00B43748"/>
    <w:rsid w:val="00B43C03"/>
    <w:rsid w:val="00B43EBD"/>
    <w:rsid w:val="00B44536"/>
    <w:rsid w:val="00B459C5"/>
    <w:rsid w:val="00B524AA"/>
    <w:rsid w:val="00B52776"/>
    <w:rsid w:val="00B55398"/>
    <w:rsid w:val="00B5542E"/>
    <w:rsid w:val="00B56598"/>
    <w:rsid w:val="00B6232E"/>
    <w:rsid w:val="00B626EA"/>
    <w:rsid w:val="00B62C03"/>
    <w:rsid w:val="00B66FEE"/>
    <w:rsid w:val="00B700F7"/>
    <w:rsid w:val="00B720D2"/>
    <w:rsid w:val="00B7346A"/>
    <w:rsid w:val="00B76AD5"/>
    <w:rsid w:val="00B80CD8"/>
    <w:rsid w:val="00B91F23"/>
    <w:rsid w:val="00B926C8"/>
    <w:rsid w:val="00B97347"/>
    <w:rsid w:val="00B97B4B"/>
    <w:rsid w:val="00BA487D"/>
    <w:rsid w:val="00BA7996"/>
    <w:rsid w:val="00BB068A"/>
    <w:rsid w:val="00BB64C1"/>
    <w:rsid w:val="00BC1743"/>
    <w:rsid w:val="00BC7AC4"/>
    <w:rsid w:val="00BD2402"/>
    <w:rsid w:val="00BD3793"/>
    <w:rsid w:val="00BD3EA5"/>
    <w:rsid w:val="00BD4215"/>
    <w:rsid w:val="00BD451F"/>
    <w:rsid w:val="00BD4713"/>
    <w:rsid w:val="00BD7937"/>
    <w:rsid w:val="00BE0A4A"/>
    <w:rsid w:val="00BE259C"/>
    <w:rsid w:val="00BE401A"/>
    <w:rsid w:val="00BE51C3"/>
    <w:rsid w:val="00BE6B87"/>
    <w:rsid w:val="00BE7407"/>
    <w:rsid w:val="00BF4A84"/>
    <w:rsid w:val="00BF5736"/>
    <w:rsid w:val="00BF7B75"/>
    <w:rsid w:val="00C0112E"/>
    <w:rsid w:val="00C01458"/>
    <w:rsid w:val="00C02308"/>
    <w:rsid w:val="00C06B95"/>
    <w:rsid w:val="00C10E61"/>
    <w:rsid w:val="00C13831"/>
    <w:rsid w:val="00C165CD"/>
    <w:rsid w:val="00C1695E"/>
    <w:rsid w:val="00C17E1B"/>
    <w:rsid w:val="00C210D8"/>
    <w:rsid w:val="00C2188B"/>
    <w:rsid w:val="00C22563"/>
    <w:rsid w:val="00C24789"/>
    <w:rsid w:val="00C31165"/>
    <w:rsid w:val="00C32458"/>
    <w:rsid w:val="00C33210"/>
    <w:rsid w:val="00C332EE"/>
    <w:rsid w:val="00C369B5"/>
    <w:rsid w:val="00C36DDE"/>
    <w:rsid w:val="00C36E94"/>
    <w:rsid w:val="00C37927"/>
    <w:rsid w:val="00C41454"/>
    <w:rsid w:val="00C426A5"/>
    <w:rsid w:val="00C43908"/>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084C"/>
    <w:rsid w:val="00C82D74"/>
    <w:rsid w:val="00C8591F"/>
    <w:rsid w:val="00C85EE3"/>
    <w:rsid w:val="00C879FF"/>
    <w:rsid w:val="00C9109A"/>
    <w:rsid w:val="00C946AB"/>
    <w:rsid w:val="00C97C3D"/>
    <w:rsid w:val="00CA0F62"/>
    <w:rsid w:val="00CB0C15"/>
    <w:rsid w:val="00CC666E"/>
    <w:rsid w:val="00CC6969"/>
    <w:rsid w:val="00CD240F"/>
    <w:rsid w:val="00CD3973"/>
    <w:rsid w:val="00CD5D2A"/>
    <w:rsid w:val="00CE0376"/>
    <w:rsid w:val="00CE1246"/>
    <w:rsid w:val="00CE3C27"/>
    <w:rsid w:val="00CE599A"/>
    <w:rsid w:val="00CE7F63"/>
    <w:rsid w:val="00CF0266"/>
    <w:rsid w:val="00CF1D1A"/>
    <w:rsid w:val="00CF4F91"/>
    <w:rsid w:val="00D00174"/>
    <w:rsid w:val="00D00287"/>
    <w:rsid w:val="00D009AE"/>
    <w:rsid w:val="00D022BF"/>
    <w:rsid w:val="00D04174"/>
    <w:rsid w:val="00D053D5"/>
    <w:rsid w:val="00D10A86"/>
    <w:rsid w:val="00D12A42"/>
    <w:rsid w:val="00D13387"/>
    <w:rsid w:val="00D13761"/>
    <w:rsid w:val="00D20F66"/>
    <w:rsid w:val="00D22C39"/>
    <w:rsid w:val="00D248E0"/>
    <w:rsid w:val="00D26BCE"/>
    <w:rsid w:val="00D27443"/>
    <w:rsid w:val="00D37E27"/>
    <w:rsid w:val="00D53D29"/>
    <w:rsid w:val="00D54D90"/>
    <w:rsid w:val="00D56045"/>
    <w:rsid w:val="00D602F7"/>
    <w:rsid w:val="00D61099"/>
    <w:rsid w:val="00D636EF"/>
    <w:rsid w:val="00D6606E"/>
    <w:rsid w:val="00D6623B"/>
    <w:rsid w:val="00D70889"/>
    <w:rsid w:val="00D74F6F"/>
    <w:rsid w:val="00D76F37"/>
    <w:rsid w:val="00D813B2"/>
    <w:rsid w:val="00D82106"/>
    <w:rsid w:val="00D83877"/>
    <w:rsid w:val="00D83D41"/>
    <w:rsid w:val="00D843D0"/>
    <w:rsid w:val="00D87A7B"/>
    <w:rsid w:val="00D93BA2"/>
    <w:rsid w:val="00DA0441"/>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10D1B"/>
    <w:rsid w:val="00E11CFB"/>
    <w:rsid w:val="00E12AAD"/>
    <w:rsid w:val="00E12DFD"/>
    <w:rsid w:val="00E153D7"/>
    <w:rsid w:val="00E20E0A"/>
    <w:rsid w:val="00E26A7D"/>
    <w:rsid w:val="00E27AF3"/>
    <w:rsid w:val="00E33279"/>
    <w:rsid w:val="00E335AF"/>
    <w:rsid w:val="00E34FDE"/>
    <w:rsid w:val="00E378FE"/>
    <w:rsid w:val="00E4048B"/>
    <w:rsid w:val="00E41370"/>
    <w:rsid w:val="00E42337"/>
    <w:rsid w:val="00E4347A"/>
    <w:rsid w:val="00E53438"/>
    <w:rsid w:val="00E56DF1"/>
    <w:rsid w:val="00E61749"/>
    <w:rsid w:val="00E64322"/>
    <w:rsid w:val="00E64EDB"/>
    <w:rsid w:val="00E65AE1"/>
    <w:rsid w:val="00E66D90"/>
    <w:rsid w:val="00E72C45"/>
    <w:rsid w:val="00E82848"/>
    <w:rsid w:val="00E83EA0"/>
    <w:rsid w:val="00E860F5"/>
    <w:rsid w:val="00E8781D"/>
    <w:rsid w:val="00E90109"/>
    <w:rsid w:val="00E9342E"/>
    <w:rsid w:val="00EA009D"/>
    <w:rsid w:val="00EA3057"/>
    <w:rsid w:val="00EA58B4"/>
    <w:rsid w:val="00EA6AD5"/>
    <w:rsid w:val="00EB2106"/>
    <w:rsid w:val="00EB21CC"/>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E52E7"/>
    <w:rsid w:val="00EF480F"/>
    <w:rsid w:val="00EF6B3F"/>
    <w:rsid w:val="00F002AE"/>
    <w:rsid w:val="00F00C50"/>
    <w:rsid w:val="00F11041"/>
    <w:rsid w:val="00F1221B"/>
    <w:rsid w:val="00F12586"/>
    <w:rsid w:val="00F14B36"/>
    <w:rsid w:val="00F2203F"/>
    <w:rsid w:val="00F221EF"/>
    <w:rsid w:val="00F2379E"/>
    <w:rsid w:val="00F239AE"/>
    <w:rsid w:val="00F257E2"/>
    <w:rsid w:val="00F26A88"/>
    <w:rsid w:val="00F27C91"/>
    <w:rsid w:val="00F31045"/>
    <w:rsid w:val="00F33BFB"/>
    <w:rsid w:val="00F33E8E"/>
    <w:rsid w:val="00F40DF0"/>
    <w:rsid w:val="00F42723"/>
    <w:rsid w:val="00F51384"/>
    <w:rsid w:val="00F55F7E"/>
    <w:rsid w:val="00F5641A"/>
    <w:rsid w:val="00F56B9D"/>
    <w:rsid w:val="00F61F33"/>
    <w:rsid w:val="00F62DD9"/>
    <w:rsid w:val="00F639EA"/>
    <w:rsid w:val="00F64E18"/>
    <w:rsid w:val="00F6730D"/>
    <w:rsid w:val="00F67855"/>
    <w:rsid w:val="00F70D97"/>
    <w:rsid w:val="00F7463B"/>
    <w:rsid w:val="00F74B12"/>
    <w:rsid w:val="00F82018"/>
    <w:rsid w:val="00F82556"/>
    <w:rsid w:val="00F83C38"/>
    <w:rsid w:val="00F917D9"/>
    <w:rsid w:val="00FA21C4"/>
    <w:rsid w:val="00FA3E65"/>
    <w:rsid w:val="00FA3F45"/>
    <w:rsid w:val="00FA442D"/>
    <w:rsid w:val="00FA5413"/>
    <w:rsid w:val="00FB14E1"/>
    <w:rsid w:val="00FB21FE"/>
    <w:rsid w:val="00FB6FEA"/>
    <w:rsid w:val="00FC3E37"/>
    <w:rsid w:val="00FC4809"/>
    <w:rsid w:val="00FC4BE1"/>
    <w:rsid w:val="00FD3BF7"/>
    <w:rsid w:val="00FD480E"/>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C70FCCF-1395-4E5D-A5BB-AB680E691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1."/>
    <w:basedOn w:val="Normal"/>
    <w:next w:val="Normal"/>
    <w:link w:val="Heading1Char"/>
    <w:autoRedefine/>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ALK_K2,ITTHEADER2,§1.1,DOLF 2"/>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aliases w:val="§1.1.1.1."/>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aliases w:val="H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Port"/>
    <w:basedOn w:val="Normal"/>
    <w:link w:val="HeaderChar"/>
    <w:uiPriority w:val="99"/>
    <w:rsid w:val="00053F8D"/>
    <w:pPr>
      <w:tabs>
        <w:tab w:val="center" w:pos="4320"/>
        <w:tab w:val="right" w:pos="8640"/>
      </w:tabs>
    </w:pPr>
  </w:style>
  <w:style w:type="character" w:customStyle="1" w:styleId="HeaderChar">
    <w:name w:val="Header Char"/>
    <w:aliases w:val="HeaderPort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aliases w:val="Footer1"/>
    <w:basedOn w:val="Normal"/>
    <w:link w:val="FooterChar"/>
    <w:uiPriority w:val="99"/>
    <w:unhideWhenUsed/>
    <w:rsid w:val="00053F8D"/>
    <w:pPr>
      <w:tabs>
        <w:tab w:val="center" w:pos="4680"/>
        <w:tab w:val="right" w:pos="9360"/>
      </w:tabs>
    </w:pPr>
  </w:style>
  <w:style w:type="character" w:customStyle="1" w:styleId="FooterChar">
    <w:name w:val="Footer Char"/>
    <w:aliases w:val="Footer1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1.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ALK_K2 Char,ITTHEADER2 Char,§1.1 Char,DOLF 2 Char"/>
    <w:basedOn w:val="DefaultParagraphFont"/>
    <w:link w:val="Heading2"/>
    <w:uiPriority w:val="1"/>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aliases w:val="§1.1.1.1.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aliases w:val="H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FC3E37"/>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FC3E37"/>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FC3E37"/>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FC3E37"/>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FC3E37"/>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FC3E37"/>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FC3E37"/>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FC3E37"/>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FC3E37"/>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FC3E37"/>
    <w:pPr>
      <w:numPr>
        <w:numId w:val="9"/>
      </w:numPr>
    </w:pPr>
  </w:style>
  <w:style w:type="table" w:customStyle="1" w:styleId="TableGrid3">
    <w:name w:val="Table Grid3"/>
    <w:basedOn w:val="TableNormal"/>
    <w:next w:val="TableGrid"/>
    <w:uiPriority w:val="59"/>
    <w:rsid w:val="00FC3E37"/>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a"/>
    <w:basedOn w:val="Normal"/>
    <w:rsid w:val="00FC3E37"/>
    <w:pPr>
      <w:widowControl w:val="0"/>
      <w:autoSpaceDE w:val="0"/>
      <w:autoSpaceDN w:val="0"/>
      <w:bidi w:val="0"/>
      <w:adjustRightInd w:val="0"/>
      <w:spacing w:after="248"/>
      <w:ind w:left="345"/>
    </w:pPr>
    <w:rPr>
      <w:rFonts w:ascii="LOTJTZ+TTE1B61088t00" w:hAnsi="LOTJTZ+TTE1B61088t00" w:cs="Arial"/>
      <w:sz w:val="24"/>
      <w:lang w:val="en-GB" w:eastAsia="en-GB"/>
    </w:rPr>
  </w:style>
  <w:style w:type="paragraph" w:styleId="BodyTextIndent2">
    <w:name w:val="Body Text Indent 2"/>
    <w:basedOn w:val="Normal"/>
    <w:link w:val="BodyTextIndent2Char"/>
    <w:unhideWhenUsed/>
    <w:rsid w:val="00143EF0"/>
    <w:pPr>
      <w:bidi w:val="0"/>
      <w:spacing w:before="240" w:after="240" w:line="276" w:lineRule="auto"/>
      <w:ind w:left="720"/>
      <w:jc w:val="lowKashida"/>
    </w:pPr>
    <w:rPr>
      <w:rFonts w:eastAsia="Calibri" w:cstheme="minorHAnsi"/>
    </w:rPr>
  </w:style>
  <w:style w:type="character" w:customStyle="1" w:styleId="BodyTextIndent2Char">
    <w:name w:val="Body Text Indent 2 Char"/>
    <w:basedOn w:val="DefaultParagraphFont"/>
    <w:link w:val="BodyTextIndent2"/>
    <w:rsid w:val="00143EF0"/>
    <w:rPr>
      <w:rFonts w:ascii="Times New Roman" w:hAnsi="Times New Roman" w:cstheme="minorHAnsi"/>
      <w:szCs w:val="24"/>
    </w:rPr>
  </w:style>
  <w:style w:type="paragraph" w:customStyle="1" w:styleId="CM48">
    <w:name w:val="CM48"/>
    <w:basedOn w:val="Default"/>
    <w:next w:val="Default"/>
    <w:uiPriority w:val="99"/>
    <w:rsid w:val="00DA0441"/>
    <w:pPr>
      <w:spacing w:after="118"/>
    </w:pPr>
    <w:rPr>
      <w:rFonts w:ascii="MBPNED+TTE1AE62F8t00" w:hAnsi="MBPNED+TTE1AE62F8t00" w:cs="Arial"/>
      <w:color w:val="auto"/>
    </w:rPr>
  </w:style>
  <w:style w:type="paragraph" w:customStyle="1" w:styleId="CM52">
    <w:name w:val="CM52"/>
    <w:basedOn w:val="Default"/>
    <w:next w:val="Default"/>
    <w:uiPriority w:val="99"/>
    <w:rsid w:val="00DA0441"/>
    <w:pPr>
      <w:spacing w:after="483"/>
    </w:pPr>
    <w:rPr>
      <w:rFonts w:ascii="MBPNED+TTE1AE62F8t00" w:hAnsi="MBPNED+TTE1AE62F8t00" w:cs="Arial"/>
      <w:color w:val="auto"/>
    </w:rPr>
  </w:style>
  <w:style w:type="paragraph" w:customStyle="1" w:styleId="CM49">
    <w:name w:val="CM49"/>
    <w:basedOn w:val="Default"/>
    <w:next w:val="Default"/>
    <w:uiPriority w:val="99"/>
    <w:rsid w:val="00DA0441"/>
    <w:pPr>
      <w:spacing w:after="238"/>
    </w:pPr>
    <w:rPr>
      <w:rFonts w:ascii="MBPNED+TTE1AE62F8t00" w:hAnsi="MBPNED+TTE1AE62F8t00" w:cs="Arial"/>
      <w:color w:val="auto"/>
    </w:rPr>
  </w:style>
  <w:style w:type="paragraph" w:customStyle="1" w:styleId="CM14">
    <w:name w:val="CM14"/>
    <w:basedOn w:val="Default"/>
    <w:next w:val="Default"/>
    <w:uiPriority w:val="99"/>
    <w:rsid w:val="00DA0441"/>
    <w:pPr>
      <w:spacing w:line="416" w:lineRule="atLeast"/>
    </w:pPr>
    <w:rPr>
      <w:rFonts w:ascii="MBPNED+TTE1AE62F8t00" w:hAnsi="MBPNED+TTE1AE62F8t00" w:cs="Arial"/>
      <w:color w:val="auto"/>
    </w:rPr>
  </w:style>
  <w:style w:type="paragraph" w:customStyle="1" w:styleId="CM56">
    <w:name w:val="CM56"/>
    <w:basedOn w:val="Default"/>
    <w:next w:val="Default"/>
    <w:uiPriority w:val="99"/>
    <w:rsid w:val="00DA0441"/>
    <w:pPr>
      <w:spacing w:after="415"/>
    </w:pPr>
    <w:rPr>
      <w:rFonts w:ascii="MBPNED+TTE1AE62F8t00" w:hAnsi="MBPNED+TTE1AE62F8t00" w:cs="Arial"/>
      <w:color w:val="auto"/>
    </w:rPr>
  </w:style>
  <w:style w:type="paragraph" w:customStyle="1" w:styleId="CM18">
    <w:name w:val="CM18"/>
    <w:basedOn w:val="Default"/>
    <w:next w:val="Default"/>
    <w:uiPriority w:val="99"/>
    <w:rsid w:val="00DA0441"/>
    <w:pPr>
      <w:spacing w:line="416" w:lineRule="atLeast"/>
    </w:pPr>
    <w:rPr>
      <w:rFonts w:ascii="MBPNED+TTE1AE62F8t00" w:hAnsi="MBPNED+TTE1AE62F8t00" w:cs="Arial"/>
      <w:color w:val="auto"/>
    </w:rPr>
  </w:style>
  <w:style w:type="paragraph" w:customStyle="1" w:styleId="CM22">
    <w:name w:val="CM22"/>
    <w:basedOn w:val="Default"/>
    <w:next w:val="Default"/>
    <w:uiPriority w:val="99"/>
    <w:rsid w:val="00DA0441"/>
    <w:pPr>
      <w:spacing w:line="416" w:lineRule="atLeast"/>
    </w:pPr>
    <w:rPr>
      <w:rFonts w:ascii="MBPNED+TTE1AE62F8t00" w:hAnsi="MBPNED+TTE1AE62F8t00" w:cs="Arial"/>
      <w:color w:val="auto"/>
    </w:rPr>
  </w:style>
  <w:style w:type="paragraph" w:customStyle="1" w:styleId="CM54">
    <w:name w:val="CM54"/>
    <w:basedOn w:val="Default"/>
    <w:next w:val="Default"/>
    <w:uiPriority w:val="99"/>
    <w:rsid w:val="00DA0441"/>
    <w:pPr>
      <w:spacing w:after="358"/>
    </w:pPr>
    <w:rPr>
      <w:rFonts w:ascii="MBPNED+TTE1AE62F8t00" w:hAnsi="MBPNED+TTE1AE62F8t00" w:cs="Arial"/>
      <w:color w:val="auto"/>
    </w:rPr>
  </w:style>
  <w:style w:type="paragraph" w:customStyle="1" w:styleId="CM47">
    <w:name w:val="CM47"/>
    <w:basedOn w:val="Default"/>
    <w:next w:val="Default"/>
    <w:uiPriority w:val="99"/>
    <w:rsid w:val="00DA0441"/>
    <w:pPr>
      <w:spacing w:after="628"/>
    </w:pPr>
    <w:rPr>
      <w:rFonts w:ascii="MBPNED+TTE1AE62F8t00" w:hAnsi="MBPNED+TTE1AE62F8t00" w:cs="Arial"/>
      <w:color w:val="auto"/>
    </w:rPr>
  </w:style>
  <w:style w:type="paragraph" w:customStyle="1" w:styleId="CM51">
    <w:name w:val="CM51"/>
    <w:basedOn w:val="Default"/>
    <w:next w:val="Default"/>
    <w:uiPriority w:val="99"/>
    <w:rsid w:val="00DA0441"/>
    <w:pPr>
      <w:spacing w:after="310"/>
    </w:pPr>
    <w:rPr>
      <w:rFonts w:ascii="MBPNED+TTE1AE62F8t00" w:hAnsi="MBPNED+TTE1AE62F8t00" w:cs="Arial"/>
      <w:color w:val="auto"/>
    </w:rPr>
  </w:style>
  <w:style w:type="paragraph" w:customStyle="1" w:styleId="CM7">
    <w:name w:val="CM7"/>
    <w:basedOn w:val="Default"/>
    <w:next w:val="Default"/>
    <w:uiPriority w:val="99"/>
    <w:rsid w:val="00DA0441"/>
    <w:pPr>
      <w:spacing w:line="413" w:lineRule="atLeast"/>
    </w:pPr>
    <w:rPr>
      <w:rFonts w:ascii="MBPNED+TTE1AE62F8t00" w:hAnsi="MBPNED+TTE1AE62F8t00" w:cs="Arial"/>
      <w:color w:val="auto"/>
    </w:rPr>
  </w:style>
  <w:style w:type="paragraph" w:customStyle="1" w:styleId="CM55">
    <w:name w:val="CM55"/>
    <w:basedOn w:val="Default"/>
    <w:next w:val="Default"/>
    <w:uiPriority w:val="99"/>
    <w:rsid w:val="00DA0441"/>
    <w:pPr>
      <w:spacing w:after="898"/>
    </w:pPr>
    <w:rPr>
      <w:rFonts w:ascii="MBPNED+TTE1AE62F8t00" w:hAnsi="MBPNED+TTE1AE62F8t00" w:cs="Arial"/>
      <w:color w:val="auto"/>
    </w:rPr>
  </w:style>
  <w:style w:type="paragraph" w:customStyle="1" w:styleId="CM15">
    <w:name w:val="CM15"/>
    <w:basedOn w:val="Default"/>
    <w:next w:val="Default"/>
    <w:uiPriority w:val="99"/>
    <w:rsid w:val="00DA0441"/>
    <w:pPr>
      <w:spacing w:line="413" w:lineRule="atLeast"/>
    </w:pPr>
    <w:rPr>
      <w:rFonts w:ascii="MBPNED+TTE1AE62F8t00" w:hAnsi="MBPNED+TTE1AE62F8t00" w:cs="Arial"/>
      <w:color w:val="auto"/>
    </w:rPr>
  </w:style>
  <w:style w:type="paragraph" w:customStyle="1" w:styleId="CM28">
    <w:name w:val="CM28"/>
    <w:basedOn w:val="Default"/>
    <w:next w:val="Default"/>
    <w:uiPriority w:val="99"/>
    <w:rsid w:val="00DA0441"/>
    <w:pPr>
      <w:spacing w:line="416" w:lineRule="atLeast"/>
    </w:pPr>
    <w:rPr>
      <w:rFonts w:ascii="MBPNED+TTE1AE62F8t00" w:hAnsi="MBPNED+TTE1AE62F8t00" w:cs="Arial"/>
      <w:color w:val="auto"/>
    </w:rPr>
  </w:style>
  <w:style w:type="paragraph" w:customStyle="1" w:styleId="CM29">
    <w:name w:val="CM29"/>
    <w:basedOn w:val="Default"/>
    <w:next w:val="Default"/>
    <w:uiPriority w:val="99"/>
    <w:rsid w:val="00DA0441"/>
    <w:pPr>
      <w:spacing w:line="413" w:lineRule="atLeast"/>
    </w:pPr>
    <w:rPr>
      <w:rFonts w:ascii="MBPNED+TTE1AE62F8t00" w:hAnsi="MBPNED+TTE1AE62F8t00" w:cs="Arial"/>
      <w:color w:val="auto"/>
    </w:rPr>
  </w:style>
  <w:style w:type="paragraph" w:customStyle="1" w:styleId="CM31">
    <w:name w:val="CM31"/>
    <w:basedOn w:val="Default"/>
    <w:next w:val="Default"/>
    <w:uiPriority w:val="99"/>
    <w:rsid w:val="00DA0441"/>
    <w:pPr>
      <w:spacing w:line="416" w:lineRule="atLeast"/>
    </w:pPr>
    <w:rPr>
      <w:rFonts w:ascii="MBPNED+TTE1AE62F8t00" w:hAnsi="MBPNED+TTE1AE62F8t00" w:cs="Arial"/>
      <w:color w:val="auto"/>
    </w:rPr>
  </w:style>
  <w:style w:type="paragraph" w:customStyle="1" w:styleId="CM32">
    <w:name w:val="CM32"/>
    <w:basedOn w:val="Default"/>
    <w:next w:val="Default"/>
    <w:uiPriority w:val="99"/>
    <w:rsid w:val="00DA0441"/>
    <w:pPr>
      <w:spacing w:line="413" w:lineRule="atLeast"/>
    </w:pPr>
    <w:rPr>
      <w:rFonts w:ascii="MBPNED+TTE1AE62F8t00" w:hAnsi="MBPNED+TTE1AE62F8t00" w:cs="Arial"/>
      <w:color w:val="auto"/>
    </w:rPr>
  </w:style>
  <w:style w:type="paragraph" w:customStyle="1" w:styleId="CM37">
    <w:name w:val="CM37"/>
    <w:basedOn w:val="Default"/>
    <w:next w:val="Default"/>
    <w:uiPriority w:val="99"/>
    <w:rsid w:val="00DA0441"/>
    <w:pPr>
      <w:spacing w:line="416" w:lineRule="atLeast"/>
    </w:pPr>
    <w:rPr>
      <w:rFonts w:ascii="MBPNED+TTE1AE62F8t00" w:hAnsi="MBPNED+TTE1AE62F8t00" w:cs="Arial"/>
      <w:color w:val="auto"/>
    </w:rPr>
  </w:style>
  <w:style w:type="paragraph" w:customStyle="1" w:styleId="CM39">
    <w:name w:val="CM39"/>
    <w:basedOn w:val="Default"/>
    <w:next w:val="Default"/>
    <w:uiPriority w:val="99"/>
    <w:rsid w:val="00DA0441"/>
    <w:pPr>
      <w:spacing w:line="416" w:lineRule="atLeast"/>
    </w:pPr>
    <w:rPr>
      <w:rFonts w:ascii="MBPNED+TTE1AE62F8t00" w:hAnsi="MBPNED+TTE1AE62F8t00" w:cs="Arial"/>
      <w:color w:val="auto"/>
    </w:rPr>
  </w:style>
  <w:style w:type="paragraph" w:customStyle="1" w:styleId="CM57">
    <w:name w:val="CM57"/>
    <w:basedOn w:val="Default"/>
    <w:next w:val="Default"/>
    <w:uiPriority w:val="99"/>
    <w:rsid w:val="00DA0441"/>
    <w:pPr>
      <w:spacing w:after="412"/>
    </w:pPr>
    <w:rPr>
      <w:rFonts w:ascii="MBPNED+TTE1AE62F8t00" w:hAnsi="MBPNED+TTE1AE62F8t00" w:cs="Arial"/>
      <w:color w:val="auto"/>
    </w:rPr>
  </w:style>
  <w:style w:type="paragraph" w:customStyle="1" w:styleId="CM40">
    <w:name w:val="CM40"/>
    <w:basedOn w:val="Default"/>
    <w:next w:val="Default"/>
    <w:uiPriority w:val="99"/>
    <w:rsid w:val="00DA0441"/>
    <w:pPr>
      <w:spacing w:line="416" w:lineRule="atLeast"/>
    </w:pPr>
    <w:rPr>
      <w:rFonts w:ascii="MBPNED+TTE1AE62F8t00" w:hAnsi="MBPNED+TTE1AE62F8t00" w:cs="Arial"/>
      <w:color w:val="auto"/>
    </w:rPr>
  </w:style>
  <w:style w:type="paragraph" w:customStyle="1" w:styleId="CM45">
    <w:name w:val="CM45"/>
    <w:basedOn w:val="Default"/>
    <w:next w:val="Default"/>
    <w:uiPriority w:val="99"/>
    <w:rsid w:val="00DA0441"/>
    <w:pPr>
      <w:spacing w:line="416" w:lineRule="atLeast"/>
    </w:pPr>
    <w:rPr>
      <w:rFonts w:ascii="MBPNED+TTE1AE62F8t00" w:hAnsi="MBPNED+TTE1AE62F8t00" w:cs="Arial"/>
      <w:color w:val="auto"/>
    </w:rPr>
  </w:style>
  <w:style w:type="paragraph" w:styleId="TOC3">
    <w:name w:val="toc 3"/>
    <w:basedOn w:val="Normal"/>
    <w:next w:val="Normal"/>
    <w:autoRedefine/>
    <w:uiPriority w:val="39"/>
    <w:unhideWhenUsed/>
    <w:rsid w:val="00DA0441"/>
    <w:pPr>
      <w:tabs>
        <w:tab w:val="left" w:pos="900"/>
        <w:tab w:val="right" w:leader="dot" w:pos="9639"/>
      </w:tabs>
      <w:bidi w:val="0"/>
      <w:spacing w:after="100" w:line="276" w:lineRule="auto"/>
      <w:ind w:left="270"/>
    </w:pPr>
    <w:rPr>
      <w:rFonts w:ascii="Calibri" w:hAnsi="Calibri" w:cs="Arial"/>
      <w:sz w:val="22"/>
      <w:szCs w:val="22"/>
    </w:rPr>
  </w:style>
  <w:style w:type="paragraph" w:styleId="TOC4">
    <w:name w:val="toc 4"/>
    <w:basedOn w:val="Normal"/>
    <w:next w:val="Normal"/>
    <w:autoRedefine/>
    <w:uiPriority w:val="39"/>
    <w:unhideWhenUsed/>
    <w:rsid w:val="00DA0441"/>
    <w:pPr>
      <w:bidi w:val="0"/>
      <w:spacing w:after="100" w:line="276" w:lineRule="auto"/>
      <w:ind w:left="660"/>
    </w:pPr>
    <w:rPr>
      <w:rFonts w:ascii="Calibri" w:hAnsi="Calibri" w:cs="Arial"/>
      <w:sz w:val="22"/>
      <w:szCs w:val="22"/>
    </w:rPr>
  </w:style>
  <w:style w:type="paragraph" w:styleId="TOC5">
    <w:name w:val="toc 5"/>
    <w:basedOn w:val="Normal"/>
    <w:next w:val="Normal"/>
    <w:autoRedefine/>
    <w:uiPriority w:val="39"/>
    <w:unhideWhenUsed/>
    <w:rsid w:val="00DA0441"/>
    <w:pPr>
      <w:bidi w:val="0"/>
      <w:spacing w:after="100" w:line="276" w:lineRule="auto"/>
      <w:ind w:left="880"/>
    </w:pPr>
    <w:rPr>
      <w:rFonts w:ascii="Calibri" w:hAnsi="Calibri" w:cs="Arial"/>
      <w:sz w:val="22"/>
      <w:szCs w:val="22"/>
    </w:rPr>
  </w:style>
  <w:style w:type="paragraph" w:styleId="TOC6">
    <w:name w:val="toc 6"/>
    <w:basedOn w:val="Normal"/>
    <w:next w:val="Normal"/>
    <w:autoRedefine/>
    <w:uiPriority w:val="39"/>
    <w:unhideWhenUsed/>
    <w:rsid w:val="00DA0441"/>
    <w:pPr>
      <w:bidi w:val="0"/>
      <w:spacing w:after="100" w:line="276" w:lineRule="auto"/>
      <w:ind w:left="1100"/>
    </w:pPr>
    <w:rPr>
      <w:rFonts w:ascii="Calibri" w:hAnsi="Calibri" w:cs="Arial"/>
      <w:sz w:val="22"/>
      <w:szCs w:val="22"/>
    </w:rPr>
  </w:style>
  <w:style w:type="paragraph" w:styleId="TOC7">
    <w:name w:val="toc 7"/>
    <w:basedOn w:val="Normal"/>
    <w:next w:val="Normal"/>
    <w:autoRedefine/>
    <w:uiPriority w:val="39"/>
    <w:unhideWhenUsed/>
    <w:rsid w:val="00DA0441"/>
    <w:pPr>
      <w:bidi w:val="0"/>
      <w:spacing w:after="100" w:line="276" w:lineRule="auto"/>
      <w:ind w:left="1320"/>
    </w:pPr>
    <w:rPr>
      <w:rFonts w:ascii="Calibri" w:hAnsi="Calibri" w:cs="Arial"/>
      <w:sz w:val="22"/>
      <w:szCs w:val="22"/>
    </w:rPr>
  </w:style>
  <w:style w:type="paragraph" w:styleId="TOC8">
    <w:name w:val="toc 8"/>
    <w:basedOn w:val="Normal"/>
    <w:next w:val="Normal"/>
    <w:autoRedefine/>
    <w:uiPriority w:val="39"/>
    <w:unhideWhenUsed/>
    <w:rsid w:val="00DA0441"/>
    <w:pPr>
      <w:bidi w:val="0"/>
      <w:spacing w:after="100" w:line="276" w:lineRule="auto"/>
      <w:ind w:left="1540"/>
    </w:pPr>
    <w:rPr>
      <w:rFonts w:ascii="Calibri" w:hAnsi="Calibri" w:cs="Arial"/>
      <w:sz w:val="22"/>
      <w:szCs w:val="22"/>
    </w:rPr>
  </w:style>
  <w:style w:type="paragraph" w:styleId="TOC9">
    <w:name w:val="toc 9"/>
    <w:basedOn w:val="Normal"/>
    <w:next w:val="Normal"/>
    <w:autoRedefine/>
    <w:uiPriority w:val="39"/>
    <w:unhideWhenUsed/>
    <w:rsid w:val="00DA0441"/>
    <w:pPr>
      <w:bidi w:val="0"/>
      <w:spacing w:after="100" w:line="276" w:lineRule="auto"/>
      <w:ind w:left="1760"/>
    </w:pPr>
    <w:rPr>
      <w:rFonts w:ascii="Calibri" w:hAnsi="Calibri" w:cs="Arial"/>
      <w:sz w:val="22"/>
      <w:szCs w:val="22"/>
    </w:rPr>
  </w:style>
  <w:style w:type="paragraph" w:customStyle="1" w:styleId="CM17">
    <w:name w:val="CM17"/>
    <w:basedOn w:val="Normal"/>
    <w:next w:val="Normal"/>
    <w:uiPriority w:val="99"/>
    <w:rsid w:val="00DA0441"/>
    <w:pPr>
      <w:widowControl w:val="0"/>
      <w:autoSpaceDE w:val="0"/>
      <w:autoSpaceDN w:val="0"/>
      <w:bidi w:val="0"/>
      <w:adjustRightInd w:val="0"/>
      <w:spacing w:after="113"/>
    </w:pPr>
    <w:rPr>
      <w:rFonts w:ascii="WHLUIW+TTE1B61088t00" w:hAnsi="WHLUIW+TTE1B61088t00" w:cs="Arial"/>
      <w:sz w:val="24"/>
      <w:lang w:bidi="fa-IR"/>
    </w:rPr>
  </w:style>
  <w:style w:type="paragraph" w:styleId="NormalIndent">
    <w:name w:val="Normal Indent"/>
    <w:basedOn w:val="Normal"/>
    <w:semiHidden/>
    <w:rsid w:val="00DA0441"/>
    <w:pPr>
      <w:bidi w:val="0"/>
      <w:ind w:left="1134"/>
      <w:jc w:val="both"/>
    </w:pPr>
    <w:rPr>
      <w:rFonts w:ascii="Arial" w:hAnsi="Arial" w:cs="Arial"/>
      <w:sz w:val="22"/>
      <w:szCs w:val="22"/>
      <w:lang w:val="en-GB" w:bidi="fa-IR"/>
    </w:rPr>
  </w:style>
  <w:style w:type="paragraph" w:customStyle="1" w:styleId="Style">
    <w:name w:val="Style"/>
    <w:rsid w:val="00DA0441"/>
    <w:pPr>
      <w:widowControl w:val="0"/>
      <w:autoSpaceDE w:val="0"/>
      <w:autoSpaceDN w:val="0"/>
      <w:adjustRightInd w:val="0"/>
    </w:pPr>
    <w:rPr>
      <w:rFonts w:ascii="Arial" w:eastAsia="Times New Roman" w:hAnsi="Arial"/>
      <w:sz w:val="24"/>
      <w:szCs w:val="24"/>
    </w:rPr>
  </w:style>
  <w:style w:type="paragraph" w:styleId="NormalWeb">
    <w:name w:val="Normal (Web)"/>
    <w:basedOn w:val="Normal"/>
    <w:uiPriority w:val="99"/>
    <w:rsid w:val="00DA0441"/>
    <w:pPr>
      <w:bidi w:val="0"/>
      <w:spacing w:before="100" w:beforeAutospacing="1" w:after="100" w:afterAutospacing="1"/>
    </w:pPr>
    <w:rPr>
      <w:rFonts w:cs="Times New Roman"/>
      <w:sz w:val="24"/>
      <w:lang w:bidi="fa-IR"/>
    </w:rPr>
  </w:style>
  <w:style w:type="paragraph" w:customStyle="1" w:styleId="BodyText1">
    <w:name w:val="Body Text 1"/>
    <w:basedOn w:val="Normal"/>
    <w:link w:val="BodyText1Char"/>
    <w:rsid w:val="00DA0441"/>
    <w:pPr>
      <w:bidi w:val="0"/>
      <w:spacing w:before="120" w:after="100" w:afterAutospacing="1"/>
      <w:ind w:left="994"/>
      <w:jc w:val="lowKashida"/>
    </w:pPr>
    <w:rPr>
      <w:rFonts w:ascii="Arial" w:hAnsi="Arial" w:cs="Arial"/>
      <w:sz w:val="22"/>
      <w:szCs w:val="22"/>
      <w:lang w:bidi="fa-IR"/>
    </w:rPr>
  </w:style>
  <w:style w:type="character" w:customStyle="1" w:styleId="BodyText1Char">
    <w:name w:val="Body Text 1 Char"/>
    <w:link w:val="BodyText1"/>
    <w:rsid w:val="00DA0441"/>
    <w:rPr>
      <w:rFonts w:ascii="Arial" w:eastAsia="Times New Roman" w:hAnsi="Arial"/>
      <w:sz w:val="22"/>
      <w:szCs w:val="22"/>
      <w:lang w:bidi="fa-IR"/>
    </w:rPr>
  </w:style>
  <w:style w:type="paragraph" w:customStyle="1" w:styleId="Note1ofmore">
    <w:name w:val="Note 1 of more"/>
    <w:basedOn w:val="Normal"/>
    <w:next w:val="Note2etc"/>
    <w:uiPriority w:val="99"/>
    <w:rsid w:val="00DA0441"/>
    <w:pPr>
      <w:widowControl w:val="0"/>
      <w:tabs>
        <w:tab w:val="left" w:pos="1701"/>
      </w:tabs>
      <w:autoSpaceDE w:val="0"/>
      <w:autoSpaceDN w:val="0"/>
      <w:bidi w:val="0"/>
      <w:adjustRightInd w:val="0"/>
      <w:spacing w:after="120"/>
      <w:ind w:left="1985" w:hanging="1134"/>
      <w:jc w:val="both"/>
    </w:pPr>
    <w:rPr>
      <w:rFonts w:ascii="Arial" w:hAnsi="Arial" w:cs="Arial"/>
      <w:sz w:val="16"/>
      <w:szCs w:val="16"/>
      <w:lang w:val="en-GB"/>
    </w:rPr>
  </w:style>
  <w:style w:type="paragraph" w:customStyle="1" w:styleId="Note2etc">
    <w:name w:val="Note 2 etc"/>
    <w:basedOn w:val="Normal"/>
    <w:uiPriority w:val="99"/>
    <w:rsid w:val="00DA0441"/>
    <w:pPr>
      <w:widowControl w:val="0"/>
      <w:tabs>
        <w:tab w:val="left" w:pos="1701"/>
      </w:tabs>
      <w:autoSpaceDE w:val="0"/>
      <w:autoSpaceDN w:val="0"/>
      <w:bidi w:val="0"/>
      <w:adjustRightInd w:val="0"/>
      <w:spacing w:before="120" w:after="120"/>
      <w:ind w:left="1985" w:hanging="284"/>
      <w:jc w:val="both"/>
    </w:pPr>
    <w:rPr>
      <w:rFonts w:ascii="Arial" w:hAnsi="Arial" w:cs="Arial"/>
      <w:sz w:val="16"/>
      <w:szCs w:val="16"/>
      <w:lang w:val="en-GB"/>
    </w:rPr>
  </w:style>
  <w:style w:type="numbering" w:customStyle="1" w:styleId="Style1">
    <w:name w:val="Style1"/>
    <w:uiPriority w:val="99"/>
    <w:rsid w:val="00DA0441"/>
    <w:pPr>
      <w:numPr>
        <w:numId w:val="17"/>
      </w:numPr>
    </w:pPr>
  </w:style>
  <w:style w:type="paragraph" w:customStyle="1" w:styleId="Header3">
    <w:name w:val="Header 3"/>
    <w:basedOn w:val="Normal"/>
    <w:qFormat/>
    <w:rsid w:val="00DA0441"/>
    <w:pPr>
      <w:widowControl w:val="0"/>
      <w:shd w:val="clear" w:color="auto" w:fill="FFFFFF"/>
      <w:bidi w:val="0"/>
      <w:spacing w:after="120" w:line="360" w:lineRule="auto"/>
      <w:ind w:left="1296" w:hanging="1152"/>
      <w:jc w:val="both"/>
    </w:pPr>
    <w:rPr>
      <w:rFonts w:cs="Times New Roman"/>
      <w:color w:val="000000"/>
      <w:sz w:val="24"/>
      <w:lang w:bidi="fa-IR"/>
    </w:rPr>
  </w:style>
  <w:style w:type="paragraph" w:customStyle="1" w:styleId="Header5">
    <w:name w:val="Header 5"/>
    <w:basedOn w:val="Normal"/>
    <w:rsid w:val="00DA0441"/>
    <w:pPr>
      <w:shd w:val="clear" w:color="auto" w:fill="FFFFFF"/>
      <w:bidi w:val="0"/>
      <w:spacing w:after="120" w:line="360" w:lineRule="auto"/>
      <w:ind w:left="1714" w:hanging="432"/>
      <w:jc w:val="both"/>
    </w:pPr>
    <w:rPr>
      <w:rFonts w:cs="Times New Roman"/>
      <w:color w:val="000000"/>
      <w:sz w:val="24"/>
      <w:lang w:bidi="fa-IR"/>
    </w:rPr>
  </w:style>
  <w:style w:type="paragraph" w:styleId="Revision">
    <w:name w:val="Revision"/>
    <w:hidden/>
    <w:uiPriority w:val="99"/>
    <w:semiHidden/>
    <w:rsid w:val="00DA0441"/>
    <w:rPr>
      <w:rFonts w:ascii="Times New Roman" w:eastAsia="Times New Roman" w:hAnsi="Times New Roman" w:cs="Traditional Arabic"/>
      <w:szCs w:val="24"/>
    </w:rPr>
  </w:style>
  <w:style w:type="paragraph" w:styleId="BodyText">
    <w:name w:val="Body Text"/>
    <w:basedOn w:val="Normal"/>
    <w:link w:val="BodyTextChar"/>
    <w:uiPriority w:val="1"/>
    <w:unhideWhenUsed/>
    <w:qFormat/>
    <w:rsid w:val="00DA0441"/>
    <w:pPr>
      <w:spacing w:after="120"/>
    </w:pPr>
  </w:style>
  <w:style w:type="character" w:customStyle="1" w:styleId="BodyTextChar">
    <w:name w:val="Body Text Char"/>
    <w:basedOn w:val="DefaultParagraphFont"/>
    <w:link w:val="BodyText"/>
    <w:uiPriority w:val="1"/>
    <w:rsid w:val="00DA0441"/>
    <w:rPr>
      <w:rFonts w:ascii="Times New Roman" w:eastAsia="Times New Roman" w:hAnsi="Times New Roman" w:cs="Traditional Arabic"/>
      <w:szCs w:val="24"/>
    </w:rPr>
  </w:style>
  <w:style w:type="paragraph" w:customStyle="1" w:styleId="GMainText">
    <w:name w:val="G Main Text"/>
    <w:basedOn w:val="Normal"/>
    <w:link w:val="GMainTextChar"/>
    <w:qFormat/>
    <w:rsid w:val="00B80CD8"/>
    <w:pPr>
      <w:bidi w:val="0"/>
      <w:spacing w:before="240" w:after="120"/>
      <w:ind w:left="446"/>
      <w:jc w:val="both"/>
    </w:pPr>
    <w:rPr>
      <w:rFonts w:asciiTheme="minorHAnsi" w:eastAsiaTheme="minorHAnsi" w:hAnsiTheme="minorHAnsi" w:cs="Times New Roman"/>
      <w:sz w:val="22"/>
      <w:shd w:val="clear" w:color="auto" w:fill="FFFFFF"/>
      <w:lang w:eastAsia="en-GB"/>
    </w:rPr>
  </w:style>
  <w:style w:type="character" w:customStyle="1" w:styleId="GMainTextChar">
    <w:name w:val="G Main Text Char"/>
    <w:basedOn w:val="DefaultParagraphFont"/>
    <w:link w:val="GMainText"/>
    <w:rsid w:val="00B80CD8"/>
    <w:rPr>
      <w:rFonts w:asciiTheme="minorHAnsi" w:eastAsiaTheme="minorHAnsi" w:hAnsiTheme="minorHAnsi" w:cs="Times New Roman"/>
      <w:sz w:val="22"/>
      <w:szCs w:val="24"/>
      <w:lang w:eastAsia="en-GB"/>
    </w:rPr>
  </w:style>
  <w:style w:type="paragraph" w:customStyle="1" w:styleId="Normal-My">
    <w:name w:val="Normal-My"/>
    <w:basedOn w:val="Normal"/>
    <w:qFormat/>
    <w:rsid w:val="00F6730D"/>
    <w:pPr>
      <w:bidi w:val="0"/>
      <w:spacing w:after="120" w:line="276" w:lineRule="auto"/>
      <w:jc w:val="both"/>
    </w:pPr>
    <w:rPr>
      <w:rFonts w:asciiTheme="minorHAnsi" w:eastAsiaTheme="minorHAnsi" w:hAnsiTheme="minorHAnsi" w:cstheme="majorBidi"/>
      <w:sz w:val="24"/>
      <w:szCs w:val="22"/>
    </w:rPr>
  </w:style>
  <w:style w:type="paragraph" w:styleId="BodyTextIndent3">
    <w:name w:val="Body Text Indent 3"/>
    <w:basedOn w:val="Normal"/>
    <w:link w:val="BodyTextIndent3Char"/>
    <w:uiPriority w:val="99"/>
    <w:unhideWhenUsed/>
    <w:rsid w:val="00291D17"/>
    <w:pPr>
      <w:widowControl w:val="0"/>
      <w:bidi w:val="0"/>
      <w:spacing w:before="240" w:after="240" w:line="276" w:lineRule="auto"/>
      <w:ind w:left="1988"/>
      <w:jc w:val="lowKashida"/>
    </w:pPr>
    <w:rPr>
      <w:rFonts w:asciiTheme="minorBidi" w:eastAsia="Arial" w:hAnsiTheme="minorBidi" w:cstheme="minorBidi"/>
      <w:sz w:val="22"/>
      <w:szCs w:val="22"/>
    </w:rPr>
  </w:style>
  <w:style w:type="character" w:customStyle="1" w:styleId="BodyTextIndent3Char">
    <w:name w:val="Body Text Indent 3 Char"/>
    <w:basedOn w:val="DefaultParagraphFont"/>
    <w:link w:val="BodyTextIndent3"/>
    <w:uiPriority w:val="99"/>
    <w:rsid w:val="00291D17"/>
    <w:rPr>
      <w:rFonts w:asciiTheme="minorBidi" w:eastAsia="Arial" w:hAnsiTheme="minorBid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788478864">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CC40AC-A64A-42B1-94D3-1E79543C9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1320</TotalTime>
  <Pages>1</Pages>
  <Words>5746</Words>
  <Characters>32755</Characters>
  <Application>Microsoft Office Word</Application>
  <DocSecurity>0</DocSecurity>
  <Lines>272</Lines>
  <Paragraphs>76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38425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3</cp:revision>
  <cp:lastPrinted>2023-04-16T08:06:00Z</cp:lastPrinted>
  <dcterms:created xsi:type="dcterms:W3CDTF">2021-12-25T10:34:00Z</dcterms:created>
  <dcterms:modified xsi:type="dcterms:W3CDTF">2023-04-18T05:16:00Z</dcterms:modified>
</cp:coreProperties>
</file>