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3"/>
        <w:gridCol w:w="1405"/>
        <w:gridCol w:w="2155"/>
        <w:gridCol w:w="1533"/>
        <w:gridCol w:w="1350"/>
        <w:gridCol w:w="1458"/>
        <w:gridCol w:w="1843"/>
      </w:tblGrid>
      <w:tr w:rsidR="008F7539" w:rsidRPr="00070ED8" w:rsidTr="00823557">
        <w:trPr>
          <w:trHeight w:val="3710"/>
          <w:jc w:val="center"/>
        </w:trPr>
        <w:tc>
          <w:tcPr>
            <w:tcW w:w="10727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F753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:rsidTr="00823557">
        <w:trPr>
          <w:trHeight w:val="3456"/>
          <w:jc w:val="center"/>
        </w:trPr>
        <w:tc>
          <w:tcPr>
            <w:tcW w:w="10727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2359D" w:rsidRDefault="00647635" w:rsidP="0072359D">
            <w:pPr>
              <w:widowControl w:val="0"/>
              <w:bidi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647635">
              <w:rPr>
                <w:rFonts w:ascii="Arial" w:hAnsi="Arial" w:cs="Arial"/>
                <w:b/>
                <w:bCs/>
                <w:sz w:val="32"/>
                <w:szCs w:val="32"/>
              </w:rPr>
              <w:t>DATA SHEETS FOR DISTRIBUTION &amp; LIGHTING PANELS</w:t>
            </w:r>
          </w:p>
          <w:p w:rsidR="00987817" w:rsidRDefault="00987817" w:rsidP="00987817">
            <w:pPr>
              <w:widowControl w:val="0"/>
              <w:bidi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:rsidR="00987817" w:rsidRDefault="00987817" w:rsidP="00987817">
            <w:pPr>
              <w:widowControl w:val="0"/>
              <w:bidi w:val="0"/>
              <w:jc w:val="center"/>
              <w:rPr>
                <w:rFonts w:asciiTheme="majorBidi" w:hAnsiTheme="majorBidi" w:cs="B Nazanin"/>
                <w:b/>
                <w:bCs/>
                <w:color w:val="365F91"/>
                <w:sz w:val="32"/>
                <w:szCs w:val="32"/>
                <w:lang w:bidi="fa-IR"/>
              </w:rPr>
            </w:pPr>
          </w:p>
          <w:p w:rsidR="00F173A3" w:rsidRPr="00EA3057" w:rsidRDefault="00F173A3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2B2368" w:rsidRPr="000E2E1E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83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0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15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3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58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843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EB2D3E" w:rsidRPr="000E2E1E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83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C66E37" w:rsidRDefault="00EB2D3E" w:rsidP="00EB2D3E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2918D6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420DD5" w:rsidRPr="000E2E1E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83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20DD5" w:rsidRPr="000E2E1E" w:rsidRDefault="00420DD5" w:rsidP="00420DD5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D02</w:t>
            </w:r>
          </w:p>
        </w:tc>
        <w:tc>
          <w:tcPr>
            <w:tcW w:w="14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20DD5" w:rsidRPr="000E2E1E" w:rsidRDefault="00420DD5" w:rsidP="00420DD5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Apr. 2023</w:t>
            </w:r>
          </w:p>
        </w:tc>
        <w:tc>
          <w:tcPr>
            <w:tcW w:w="21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20DD5" w:rsidRPr="000E2E1E" w:rsidRDefault="00420DD5" w:rsidP="00420DD5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AFC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20DD5" w:rsidRPr="00C66E37" w:rsidRDefault="00420DD5" w:rsidP="00420DD5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H.Shakiba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20DD5" w:rsidRPr="000E2E1E" w:rsidRDefault="00420DD5" w:rsidP="00420DD5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20DD5" w:rsidRPr="00420DD5" w:rsidRDefault="00420DD5" w:rsidP="00420DD5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420DD5">
              <w:rPr>
                <w:rFonts w:ascii="Arial" w:hAnsi="Arial" w:cs="Arial"/>
                <w:szCs w:val="20"/>
              </w:rPr>
              <w:t>A.M.Mohseni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420DD5" w:rsidRPr="000E2E1E" w:rsidRDefault="00420DD5" w:rsidP="00420DD5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25073B" w:rsidRPr="000E2E1E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83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5073B" w:rsidRPr="000E2E1E" w:rsidRDefault="0025073B" w:rsidP="0098636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D01</w:t>
            </w:r>
          </w:p>
        </w:tc>
        <w:tc>
          <w:tcPr>
            <w:tcW w:w="140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5073B" w:rsidRPr="000E2E1E" w:rsidRDefault="0025073B" w:rsidP="0098636F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Jul. 2022</w:t>
            </w:r>
          </w:p>
        </w:tc>
        <w:tc>
          <w:tcPr>
            <w:tcW w:w="215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5073B" w:rsidRPr="000E2E1E" w:rsidRDefault="0025073B" w:rsidP="0098636F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5073B" w:rsidRPr="00C66E37" w:rsidRDefault="0025073B" w:rsidP="0098636F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H.Shakiba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5073B" w:rsidRPr="000E2E1E" w:rsidRDefault="0025073B" w:rsidP="0098636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5073B" w:rsidRPr="002918D6" w:rsidRDefault="0025073B" w:rsidP="0098636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56544E">
              <w:rPr>
                <w:rFonts w:ascii="Arial" w:hAnsi="Arial" w:cs="Arial"/>
                <w:szCs w:val="20"/>
              </w:rPr>
              <w:t>M.Mehrshad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25073B" w:rsidRPr="00C9109A" w:rsidRDefault="0025073B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F173A3" w:rsidRPr="000E2E1E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83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0E2E1E" w:rsidRDefault="00933D37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D00</w:t>
            </w:r>
          </w:p>
        </w:tc>
        <w:tc>
          <w:tcPr>
            <w:tcW w:w="140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0E2E1E" w:rsidRDefault="0072359D" w:rsidP="00B614E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May</w:t>
            </w:r>
            <w:r w:rsidR="00933D37">
              <w:rPr>
                <w:rFonts w:ascii="Arial" w:hAnsi="Arial" w:cs="Arial"/>
                <w:szCs w:val="20"/>
              </w:rPr>
              <w:t>. 2022</w:t>
            </w:r>
          </w:p>
        </w:tc>
        <w:tc>
          <w:tcPr>
            <w:tcW w:w="215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0E2E1E" w:rsidRDefault="00933D37" w:rsidP="00B614E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IFC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C66E37" w:rsidRDefault="00933D37" w:rsidP="00B614E3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H.Shakiba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0E2E1E" w:rsidRDefault="00F173A3" w:rsidP="00B614E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2918D6" w:rsidRDefault="0056544E" w:rsidP="00B614E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 w:rsidRPr="0056544E">
              <w:rPr>
                <w:rFonts w:ascii="Arial" w:hAnsi="Arial" w:cs="Arial"/>
                <w:szCs w:val="20"/>
              </w:rPr>
              <w:t>M.Mehrshad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F173A3" w:rsidRPr="00C9109A" w:rsidRDefault="00F173A3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F173A3" w:rsidRPr="000E2E1E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83" w:type="dxa"/>
            <w:tcBorders>
              <w:top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D3973" w:rsidRDefault="00F173A3" w:rsidP="00B614E3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405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D3973" w:rsidRDefault="00F173A3" w:rsidP="00B614E3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155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D3973" w:rsidRDefault="00F173A3" w:rsidP="00B614E3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D3973" w:rsidRDefault="00F173A3" w:rsidP="00B614E3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D3973" w:rsidRDefault="00F173A3" w:rsidP="00B614E3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458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F173A3" w:rsidRPr="00CD3973" w:rsidRDefault="00F173A3" w:rsidP="00B614E3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</w:tcBorders>
            <w:vAlign w:val="center"/>
          </w:tcPr>
          <w:p w:rsidR="00F173A3" w:rsidRPr="00CD3973" w:rsidRDefault="00987817" w:rsidP="00B614E3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="00F173A3"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Approval</w:t>
            </w:r>
          </w:p>
        </w:tc>
      </w:tr>
      <w:tr w:rsidR="00F173A3" w:rsidRPr="00FB14E1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322"/>
          <w:jc w:val="center"/>
        </w:trPr>
        <w:tc>
          <w:tcPr>
            <w:tcW w:w="2388" w:type="dxa"/>
            <w:gridSpan w:val="2"/>
            <w:tcBorders>
              <w:top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F173A3" w:rsidRPr="00FB14E1" w:rsidRDefault="00F173A3" w:rsidP="00956369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Class:</w:t>
            </w:r>
            <w:r w:rsidR="00FE4464">
              <w:rPr>
                <w:rFonts w:ascii="Arial" w:hAnsi="Arial" w:cs="Arial"/>
                <w:b/>
                <w:bCs/>
                <w:sz w:val="18"/>
                <w:szCs w:val="18"/>
              </w:rPr>
              <w:t>1</w:t>
            </w:r>
            <w:bookmarkStart w:id="0" w:name="_GoBack"/>
            <w:bookmarkEnd w:id="0"/>
          </w:p>
        </w:tc>
        <w:tc>
          <w:tcPr>
            <w:tcW w:w="8339" w:type="dxa"/>
            <w:gridSpan w:val="5"/>
            <w:tcBorders>
              <w:top w:val="single" w:sz="1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F173A3" w:rsidRPr="00FB14E1" w:rsidRDefault="00987817" w:rsidP="00956369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Client</w:t>
            </w:r>
            <w:r w:rsidRPr="0045129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="00F173A3" w:rsidRPr="0045129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Doc. Number:</w:t>
            </w:r>
            <w:r w:rsidR="00933D37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="0072359D" w:rsidRPr="0072359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F0Z-709032</w:t>
            </w:r>
          </w:p>
        </w:tc>
      </w:tr>
      <w:tr w:rsidR="003B1A41" w:rsidRPr="00FB14E1" w:rsidTr="00F173A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478"/>
          <w:jc w:val="center"/>
        </w:trPr>
        <w:tc>
          <w:tcPr>
            <w:tcW w:w="983" w:type="dxa"/>
            <w:tcBorders>
              <w:top w:val="single" w:sz="4" w:space="0" w:color="auto"/>
              <w:right w:val="nil"/>
            </w:tcBorders>
          </w:tcPr>
          <w:p w:rsidR="003B1A41" w:rsidRPr="00FB14E1" w:rsidRDefault="003B1A41" w:rsidP="00956369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44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:rsidR="00EB2D3E" w:rsidRDefault="00EB2D3E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:rsidR="00823557" w:rsidRPr="00C10E61" w:rsidRDefault="00823557" w:rsidP="00EB2D3E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IDC: Inter-Discipline Check</w:t>
            </w:r>
          </w:p>
          <w:p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IFC: Issued For Comment </w:t>
            </w:r>
          </w:p>
          <w:p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AFD</w:t>
            </w:r>
            <w:r w:rsidR="00C605FB"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: </w:t>
            </w: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Approved For Design </w:t>
            </w:r>
          </w:p>
          <w:p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AFP: Approved For Purchase</w:t>
            </w:r>
          </w:p>
          <w:p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sz w:val="14"/>
                <w:szCs w:val="14"/>
              </w:rPr>
              <w:t>AFQ</w:t>
            </w:r>
            <w:r w:rsidRPr="0078744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: Approved For Quotation</w:t>
            </w:r>
            <w:r w:rsidRPr="00C10E61">
              <w:rPr>
                <w:rFonts w:asciiTheme="minorBidi" w:hAnsiTheme="minorBidi" w:cstheme="minorBidi"/>
                <w:sz w:val="14"/>
                <w:szCs w:val="14"/>
              </w:rPr>
              <w:t xml:space="preserve"> </w:t>
            </w:r>
          </w:p>
          <w:p w:rsidR="00823557" w:rsidRPr="00C10E61" w:rsidRDefault="00823557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:rsidR="00823557" w:rsidRPr="00C10E61" w:rsidRDefault="00823557" w:rsidP="002A5DF1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AB-R: As-Built for </w:t>
            </w:r>
            <w:r w:rsidR="00987817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Client</w:t>
            </w:r>
            <w:r w:rsidR="00987817"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 </w:t>
            </w: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Review </w:t>
            </w:r>
          </w:p>
          <w:p w:rsidR="00D26BCE" w:rsidRPr="003B1A41" w:rsidRDefault="00823557" w:rsidP="00956369">
            <w:pPr>
              <w:widowControl w:val="0"/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AB-A: As-Built –Approved</w:t>
            </w:r>
          </w:p>
        </w:tc>
      </w:tr>
    </w:tbl>
    <w:p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:rsidR="009857EC" w:rsidRDefault="009857EC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</w:p>
    <w:p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737F90" w:rsidRPr="005F03BB" w:rsidTr="00933D37">
        <w:trPr>
          <w:trHeight w:hRule="exact" w:val="359"/>
          <w:jc w:val="center"/>
        </w:trPr>
        <w:tc>
          <w:tcPr>
            <w:tcW w:w="951" w:type="dxa"/>
            <w:vAlign w:val="center"/>
          </w:tcPr>
          <w:p w:rsidR="00737F90" w:rsidRPr="0090540C" w:rsidRDefault="00737F90" w:rsidP="00933D37">
            <w:pPr>
              <w:widowControl w:val="0"/>
              <w:spacing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:rsidR="00737F90" w:rsidRPr="0090540C" w:rsidRDefault="00737F90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576" w:type="dxa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678" w:type="dxa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36" w:type="dxa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36" w:type="dxa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:rsidR="00737F90" w:rsidRPr="005F03BB" w:rsidRDefault="00737F90" w:rsidP="00933D37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37F90" w:rsidRPr="0090540C" w:rsidRDefault="00737F90" w:rsidP="00933D37">
            <w:pPr>
              <w:widowControl w:val="0"/>
              <w:spacing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37F90" w:rsidRPr="0090540C" w:rsidRDefault="00737F90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737F90" w:rsidRDefault="00737F90" w:rsidP="00933D37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</w:tr>
      <w:tr w:rsidR="00987817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987817" w:rsidRPr="00A54E86" w:rsidRDefault="00987817" w:rsidP="0098781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:rsidR="00987817" w:rsidRPr="00290A48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987817" w:rsidRPr="00290A48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987817" w:rsidRPr="00290A48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987817" w:rsidRPr="0090540C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987817" w:rsidRPr="0090540C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987817" w:rsidRPr="005F03BB" w:rsidRDefault="00987817" w:rsidP="0098781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987817" w:rsidRPr="00A54E86" w:rsidRDefault="00987817" w:rsidP="0098781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987817" w:rsidRPr="0090540C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987817" w:rsidRPr="0090540C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987817" w:rsidRPr="0090540C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987817" w:rsidRPr="0090540C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987817" w:rsidRPr="0090540C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87817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987817" w:rsidRPr="00A54E86" w:rsidRDefault="00987817" w:rsidP="0098781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:rsidR="00987817" w:rsidRPr="00290A48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987817" w:rsidRPr="00290A48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987817" w:rsidRPr="00290A48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987817" w:rsidRPr="00290A48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987817" w:rsidRPr="00290A48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987817" w:rsidRPr="005F03BB" w:rsidRDefault="00987817" w:rsidP="0098781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987817" w:rsidRPr="00A54E86" w:rsidRDefault="00987817" w:rsidP="0098781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987817" w:rsidRPr="0090540C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987817" w:rsidRPr="0090540C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987817" w:rsidRPr="0090540C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987817" w:rsidRPr="0090540C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987817" w:rsidRPr="0090540C" w:rsidRDefault="00987817" w:rsidP="0098781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1A6DC1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1A6DC1" w:rsidRPr="00A54E86" w:rsidRDefault="001A6DC1" w:rsidP="001A6DC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:rsidR="001A6DC1" w:rsidRPr="00290A48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A6DC1" w:rsidRPr="00290A48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A6DC1" w:rsidRPr="00290A48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A6DC1" w:rsidRPr="00290A48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A6DC1" w:rsidRPr="00290A48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A6DC1" w:rsidRPr="005F03BB" w:rsidRDefault="001A6DC1" w:rsidP="001A6DC1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A6DC1" w:rsidRPr="00A54E86" w:rsidRDefault="001A6DC1" w:rsidP="001A6DC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A6DC1" w:rsidRPr="0090540C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A6DC1" w:rsidRPr="0090540C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A6DC1" w:rsidRPr="0090540C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A6DC1" w:rsidRPr="0090540C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A6DC1" w:rsidRPr="0090540C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1A6DC1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1A6DC1" w:rsidRPr="00A54E86" w:rsidRDefault="001A6DC1" w:rsidP="001A6DC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:rsidR="001A6DC1" w:rsidRPr="00290A48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A6DC1" w:rsidRPr="00290A48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A6DC1" w:rsidRPr="00290A48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A6DC1" w:rsidRPr="00290A48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A6DC1" w:rsidRPr="00290A48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A6DC1" w:rsidRPr="005F03BB" w:rsidRDefault="001A6DC1" w:rsidP="001A6DC1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A6DC1" w:rsidRPr="00A54E86" w:rsidRDefault="001A6DC1" w:rsidP="001A6DC1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A6DC1" w:rsidRPr="0090540C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A6DC1" w:rsidRPr="0090540C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A6DC1" w:rsidRPr="0090540C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A6DC1" w:rsidRPr="0090540C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A6DC1" w:rsidRPr="0090540C" w:rsidRDefault="001A6DC1" w:rsidP="001A6DC1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E01C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CE01CB" w:rsidRPr="00A54E86" w:rsidRDefault="00CE01C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:rsidR="00CE01CB" w:rsidRPr="00290A48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CE01CB" w:rsidRPr="00290A48" w:rsidRDefault="00CE01CB" w:rsidP="00D05AD8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CE01CB" w:rsidRPr="005F03BB" w:rsidRDefault="00CE01C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CE01CB" w:rsidRPr="00A54E86" w:rsidRDefault="00CE01C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E01C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CE01CB" w:rsidRPr="00A54E86" w:rsidRDefault="00CE01C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  <w:vAlign w:val="center"/>
          </w:tcPr>
          <w:p w:rsidR="00CE01CB" w:rsidRPr="00290A48" w:rsidRDefault="00CE01CB" w:rsidP="0098636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CE01CB" w:rsidRPr="00290A48" w:rsidRDefault="00CE01CB" w:rsidP="00D05AD8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CE01CB" w:rsidRPr="005F03BB" w:rsidRDefault="00CE01C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CE01CB" w:rsidRPr="00A54E86" w:rsidRDefault="00CE01C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CE01CB" w:rsidRPr="0090540C" w:rsidRDefault="00CE01C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  <w:vAlign w:val="center"/>
          </w:tcPr>
          <w:p w:rsidR="008E3D7B" w:rsidRPr="00290A48" w:rsidRDefault="008E3D7B" w:rsidP="0098636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B909F2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  <w:vAlign w:val="center"/>
          </w:tcPr>
          <w:p w:rsidR="008E3D7B" w:rsidRPr="00290A48" w:rsidRDefault="008E3D7B" w:rsidP="0098636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  <w:vAlign w:val="center"/>
          </w:tcPr>
          <w:p w:rsidR="008E3D7B" w:rsidRPr="00290A48" w:rsidRDefault="008E3D7B" w:rsidP="0098636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  <w:vAlign w:val="center"/>
          </w:tcPr>
          <w:p w:rsidR="008E3D7B" w:rsidRPr="00290A48" w:rsidRDefault="008E3D7B" w:rsidP="0098636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  <w:vAlign w:val="center"/>
          </w:tcPr>
          <w:p w:rsidR="008E3D7B" w:rsidRPr="00290A48" w:rsidRDefault="008E3D7B" w:rsidP="0098636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  <w:vAlign w:val="center"/>
          </w:tcPr>
          <w:p w:rsidR="008E3D7B" w:rsidRPr="00290A48" w:rsidRDefault="008E3D7B" w:rsidP="0098636F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8E3D7B" w:rsidRPr="005F03BB" w:rsidTr="00933D37">
        <w:trPr>
          <w:trHeight w:hRule="exact" w:val="227"/>
          <w:jc w:val="center"/>
        </w:trPr>
        <w:tc>
          <w:tcPr>
            <w:tcW w:w="951" w:type="dxa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8E3D7B" w:rsidRPr="005F03BB" w:rsidRDefault="008E3D7B" w:rsidP="00933D37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8E3D7B" w:rsidRPr="00A54E86" w:rsidRDefault="008E3D7B" w:rsidP="00933D37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8E3D7B" w:rsidRPr="0090540C" w:rsidRDefault="008E3D7B" w:rsidP="00933D37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287F62" w:rsidRDefault="00F34818" w:rsidP="00F65D5E">
      <w:pPr>
        <w:bidi w:val="0"/>
        <w:rPr>
          <w:rFonts w:ascii="Arial" w:hAnsi="Arial" w:cs="Arial"/>
          <w:b/>
          <w:bCs/>
          <w:smallCaps/>
          <w:u w:val="single"/>
        </w:rPr>
      </w:pPr>
      <w:r>
        <w:rPr>
          <w:rFonts w:ascii="Arial" w:hAnsi="Arial" w:cs="Arial"/>
          <w:b/>
          <w:bCs/>
          <w:smallCaps/>
          <w:u w:val="single"/>
        </w:rPr>
        <w:br w:type="page"/>
      </w:r>
    </w:p>
    <w:tbl>
      <w:tblPr>
        <w:tblW w:w="1042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738"/>
        <w:gridCol w:w="3856"/>
        <w:gridCol w:w="4075"/>
        <w:gridCol w:w="1754"/>
      </w:tblGrid>
      <w:tr w:rsidR="00F65D5E" w:rsidRPr="00803B78" w:rsidTr="00A93859">
        <w:trPr>
          <w:trHeight w:val="397"/>
          <w:tblHeader/>
          <w:jc w:val="center"/>
        </w:trPr>
        <w:tc>
          <w:tcPr>
            <w:tcW w:w="10423" w:type="dxa"/>
            <w:gridSpan w:val="4"/>
            <w:shd w:val="clear" w:color="auto" w:fill="FFFF00"/>
            <w:noWrap/>
            <w:vAlign w:val="center"/>
          </w:tcPr>
          <w:p w:rsidR="00F65D5E" w:rsidRPr="008466F0" w:rsidRDefault="00F65D5E" w:rsidP="0098636F">
            <w:pPr>
              <w:widowControl w:val="0"/>
              <w:bidi w:val="0"/>
              <w:jc w:val="center"/>
              <w:rPr>
                <w:rFonts w:asciiTheme="majorBidi" w:hAnsiTheme="majorBidi" w:cstheme="majorBidi"/>
                <w:b/>
                <w:bCs/>
                <w:sz w:val="24"/>
              </w:rPr>
            </w:pPr>
            <w:r w:rsidRPr="008466F0">
              <w:rPr>
                <w:rFonts w:asciiTheme="majorBidi" w:hAnsiTheme="majorBidi" w:cstheme="majorBidi"/>
                <w:b/>
                <w:bCs/>
                <w:sz w:val="24"/>
              </w:rPr>
              <w:lastRenderedPageBreak/>
              <w:t xml:space="preserve">Technical Data Sheet for </w:t>
            </w:r>
            <w:r w:rsidRPr="002A1A8D">
              <w:rPr>
                <w:rFonts w:asciiTheme="majorBidi" w:hAnsiTheme="majorBidi" w:cstheme="majorBidi"/>
                <w:b/>
                <w:bCs/>
                <w:sz w:val="24"/>
              </w:rPr>
              <w:t xml:space="preserve">Distribution &amp; </w:t>
            </w:r>
            <w:r>
              <w:rPr>
                <w:rFonts w:asciiTheme="majorBidi" w:hAnsiTheme="majorBidi" w:cstheme="majorBidi"/>
                <w:b/>
                <w:bCs/>
                <w:sz w:val="24"/>
              </w:rPr>
              <w:t>Lighting Panels</w:t>
            </w:r>
          </w:p>
        </w:tc>
      </w:tr>
      <w:tr w:rsidR="00F65D5E" w:rsidRPr="00803B78" w:rsidTr="00A93859">
        <w:trPr>
          <w:trHeight w:val="397"/>
          <w:tblHeader/>
          <w:jc w:val="center"/>
        </w:trPr>
        <w:tc>
          <w:tcPr>
            <w:tcW w:w="738" w:type="dxa"/>
            <w:shd w:val="clear" w:color="auto" w:fill="C2D69B" w:themeFill="accent3" w:themeFillTint="99"/>
            <w:noWrap/>
            <w:vAlign w:val="center"/>
            <w:hideMark/>
          </w:tcPr>
          <w:p w:rsidR="00F65D5E" w:rsidRPr="00803B78" w:rsidRDefault="00F65D5E" w:rsidP="0098636F">
            <w:pPr>
              <w:tabs>
                <w:tab w:val="right" w:pos="3193"/>
              </w:tabs>
              <w:bidi w:val="0"/>
              <w:spacing w:line="276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</w:pPr>
            <w:r w:rsidRPr="00803B78"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  <w:t>ITEM</w:t>
            </w:r>
          </w:p>
        </w:tc>
        <w:tc>
          <w:tcPr>
            <w:tcW w:w="3856" w:type="dxa"/>
            <w:shd w:val="clear" w:color="auto" w:fill="C2D69B" w:themeFill="accent3" w:themeFillTint="99"/>
            <w:noWrap/>
            <w:vAlign w:val="center"/>
            <w:hideMark/>
          </w:tcPr>
          <w:p w:rsidR="00F65D5E" w:rsidRPr="00803B78" w:rsidRDefault="00F65D5E" w:rsidP="0098636F">
            <w:pPr>
              <w:tabs>
                <w:tab w:val="right" w:pos="3193"/>
              </w:tabs>
              <w:bidi w:val="0"/>
              <w:spacing w:line="276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</w:pPr>
            <w:r w:rsidRPr="00803B78"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  <w:t>DESCRIPTION</w:t>
            </w:r>
          </w:p>
        </w:tc>
        <w:tc>
          <w:tcPr>
            <w:tcW w:w="4075" w:type="dxa"/>
            <w:shd w:val="clear" w:color="auto" w:fill="C2D69B" w:themeFill="accent3" w:themeFillTint="99"/>
            <w:noWrap/>
            <w:vAlign w:val="center"/>
            <w:hideMark/>
          </w:tcPr>
          <w:p w:rsidR="00F65D5E" w:rsidRPr="00803B78" w:rsidRDefault="00F65D5E" w:rsidP="0098636F">
            <w:pPr>
              <w:tabs>
                <w:tab w:val="right" w:pos="3693"/>
              </w:tabs>
              <w:bidi w:val="0"/>
              <w:spacing w:line="276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</w:pPr>
            <w:r w:rsidRPr="00803B78"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  <w:t>REQUIREMENT</w:t>
            </w:r>
          </w:p>
        </w:tc>
        <w:tc>
          <w:tcPr>
            <w:tcW w:w="1754" w:type="dxa"/>
            <w:shd w:val="clear" w:color="auto" w:fill="C2D69B" w:themeFill="accent3" w:themeFillTint="99"/>
            <w:vAlign w:val="center"/>
            <w:hideMark/>
          </w:tcPr>
          <w:p w:rsidR="00F65D5E" w:rsidRPr="00803B78" w:rsidRDefault="00F65D5E" w:rsidP="0098636F">
            <w:pPr>
              <w:bidi w:val="0"/>
              <w:spacing w:line="276" w:lineRule="auto"/>
              <w:contextualSpacing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</w:pPr>
            <w:r w:rsidRPr="00803B78"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  <w:t>SUPPLIER</w:t>
            </w:r>
            <w:r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803B78">
              <w:rPr>
                <w:rFonts w:asciiTheme="majorBidi" w:hAnsiTheme="majorBidi" w:cstheme="majorBidi"/>
                <w:b/>
                <w:bCs/>
                <w:color w:val="000000"/>
                <w:sz w:val="16"/>
                <w:szCs w:val="16"/>
              </w:rPr>
              <w:t>DATA</w: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</w:tcPr>
          <w:p w:rsidR="00F65D5E" w:rsidRPr="008466F0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8466F0">
              <w:rPr>
                <w:rFonts w:asciiTheme="majorBidi" w:hAnsiTheme="majorBidi" w:cstheme="majorBidi"/>
                <w:b/>
                <w:bCs/>
                <w:szCs w:val="20"/>
              </w:rPr>
              <w:t>1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8466F0" w:rsidRDefault="00F65D5E" w:rsidP="0098636F">
            <w:pPr>
              <w:bidi w:val="0"/>
              <w:spacing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8466F0">
              <w:rPr>
                <w:rFonts w:asciiTheme="majorBidi" w:hAnsiTheme="majorBidi" w:cstheme="majorBidi"/>
                <w:b/>
                <w:bCs/>
                <w:szCs w:val="20"/>
              </w:rPr>
              <w:t>SITE CONDITION</w: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8466F0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8466F0">
              <w:rPr>
                <w:rFonts w:asciiTheme="majorBidi" w:hAnsiTheme="majorBidi" w:cstheme="majorBidi"/>
                <w:szCs w:val="20"/>
              </w:rPr>
              <w:t>1.1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rPr>
                <w:szCs w:val="20"/>
              </w:rPr>
            </w:pPr>
            <w:r>
              <w:rPr>
                <w:szCs w:val="20"/>
              </w:rPr>
              <w:t>Location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szCs w:val="20"/>
              </w:rPr>
            </w:pPr>
            <w:r>
              <w:rPr>
                <w:szCs w:val="20"/>
              </w:rPr>
              <w:t>Binak Oilfield in Bushehr Province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8466F0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8466F0">
              <w:rPr>
                <w:rFonts w:asciiTheme="majorBidi" w:hAnsiTheme="majorBidi" w:cstheme="majorBidi"/>
                <w:szCs w:val="20"/>
              </w:rPr>
              <w:t>1.2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rPr>
                <w:szCs w:val="20"/>
              </w:rPr>
            </w:pPr>
            <w:r>
              <w:rPr>
                <w:szCs w:val="20"/>
              </w:rPr>
              <w:t>Max. Outdoor Ambient Temperature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26091B" w:rsidRDefault="00F65D5E" w:rsidP="00167215">
            <w:pPr>
              <w:bidi w:val="0"/>
              <w:jc w:val="center"/>
              <w:rPr>
                <w:szCs w:val="20"/>
                <w:rtl/>
                <w:lang w:bidi="fa-IR"/>
              </w:rPr>
            </w:pPr>
            <w:r w:rsidRPr="0026091B">
              <w:rPr>
                <w:szCs w:val="20"/>
              </w:rPr>
              <w:t>5</w:t>
            </w:r>
            <w:r w:rsidR="00167215" w:rsidRPr="0026091B">
              <w:rPr>
                <w:szCs w:val="20"/>
              </w:rPr>
              <w:t>2</w:t>
            </w:r>
            <w:r w:rsidRPr="0026091B">
              <w:rPr>
                <w:szCs w:val="20"/>
              </w:rPr>
              <w:t>°C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8466F0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8466F0">
              <w:rPr>
                <w:rFonts w:asciiTheme="majorBidi" w:hAnsiTheme="majorBidi" w:cstheme="majorBidi"/>
                <w:szCs w:val="20"/>
              </w:rPr>
              <w:t>1.3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rPr>
                <w:szCs w:val="20"/>
              </w:rPr>
            </w:pPr>
            <w:r>
              <w:rPr>
                <w:szCs w:val="20"/>
              </w:rPr>
              <w:t>Min. Outdoor Ambient Temperature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szCs w:val="20"/>
              </w:rPr>
            </w:pPr>
            <w:r>
              <w:rPr>
                <w:szCs w:val="20"/>
              </w:rPr>
              <w:t>5°C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8466F0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8466F0">
              <w:rPr>
                <w:rFonts w:asciiTheme="majorBidi" w:hAnsiTheme="majorBidi" w:cstheme="majorBidi"/>
                <w:szCs w:val="20"/>
              </w:rPr>
              <w:t>1.4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rPr>
                <w:szCs w:val="20"/>
              </w:rPr>
            </w:pPr>
            <w:r>
              <w:rPr>
                <w:szCs w:val="20"/>
              </w:rPr>
              <w:t xml:space="preserve">Direct Sunlight Temperature 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szCs w:val="20"/>
              </w:rPr>
            </w:pPr>
            <w:r>
              <w:rPr>
                <w:szCs w:val="20"/>
              </w:rPr>
              <w:t>85°C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8466F0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8466F0">
              <w:rPr>
                <w:rFonts w:asciiTheme="majorBidi" w:hAnsiTheme="majorBidi" w:cstheme="majorBidi"/>
                <w:szCs w:val="20"/>
              </w:rPr>
              <w:t>1.5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rPr>
                <w:szCs w:val="20"/>
              </w:rPr>
            </w:pPr>
            <w:r>
              <w:rPr>
                <w:szCs w:val="20"/>
              </w:rPr>
              <w:t>Maximum Relative Outdoor Humidity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  <w:r w:rsidRPr="003170EB">
              <w:rPr>
                <w:szCs w:val="20"/>
              </w:rPr>
              <w:t>%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070D43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  <w:r w:rsidRPr="00CF09CB">
              <w:rPr>
                <w:rFonts w:asciiTheme="minorBidi" w:hAnsiTheme="minorBidi" w:cstheme="minorBidi"/>
                <w:noProof/>
                <w:sz w:val="22"/>
                <w:szCs w:val="22"/>
                <w:highlight w:val="green"/>
                <w:shd w:val="clear" w:color="auto" w:fill="D9D9D9" w:themeFill="background1" w:themeFillShade="D9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48D76527" wp14:editId="0A5064CF">
                      <wp:simplePos x="0" y="0"/>
                      <wp:positionH relativeFrom="column">
                        <wp:posOffset>127000</wp:posOffset>
                      </wp:positionH>
                      <wp:positionV relativeFrom="paragraph">
                        <wp:posOffset>81915</wp:posOffset>
                      </wp:positionV>
                      <wp:extent cx="552450" cy="427355"/>
                      <wp:effectExtent l="0" t="0" r="19050" b="10795"/>
                      <wp:wrapNone/>
                      <wp:docPr id="2" name="Group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2450" cy="427355"/>
                                <a:chOff x="0" y="0"/>
                                <a:chExt cx="552450" cy="428240"/>
                              </a:xfrm>
                            </wpg:grpSpPr>
                            <wps:wsp>
                              <wps:cNvPr id="3" name="Isosceles Triangle 3"/>
                              <wps:cNvSpPr/>
                              <wps:spPr>
                                <a:xfrm>
                                  <a:off x="0" y="0"/>
                                  <a:ext cx="552450" cy="419100"/>
                                </a:xfrm>
                                <a:prstGeom prst="triangle">
                                  <a:avLst/>
                                </a:prstGeom>
                                <a:noFill/>
                                <a:ln w="12700">
                                  <a:solidFill>
                                    <a:schemeClr val="bg1">
                                      <a:lumMod val="50000"/>
                                    </a:schemeClr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8100" y="180860"/>
                                  <a:ext cx="455929" cy="24738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C676E5" w:rsidRPr="00096D60" w:rsidRDefault="00C676E5" w:rsidP="00070D43">
                                    <w:r w:rsidRPr="00096D60">
                                      <w:t>D0</w:t>
                                    </w:r>
                                    <w:r w:rsidR="00070D43"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8D76527" id="Group 2" o:spid="_x0000_s1026" style="position:absolute;left:0;text-align:left;margin-left:10pt;margin-top:6.45pt;width:43.5pt;height:33.65pt;z-index:251659264;mso-width-relative:margin;mso-height-relative:margin" coordsize="5524,42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">
                      <v:shapetype id="_x0000_t5" coordsize="21600,21600" o:spt="5" adj="10800" path="m@0,l,21600r21600,xe">
                        <v:stroke joinstyle="miter"/>
                        <v:formulas>
                          <v:f eqn="val #0"/>
                          <v:f eqn="prod #0 1 2"/>
                          <v:f eqn="sum @1 10800 0"/>
                        </v:formulas>
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<v:handles>
                          <v:h position="#0,topLeft" xrange="0,21600"/>
                        </v:handles>
                      </v:shapetype>
                      <v:shape id="Isosceles Triangle 3" o:spid="_x0000_s1027" type="#_x0000_t5" style="position:absolute;width:5524;height:4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4cG8MA&#10;AADaAAAADwAAAGRycy9kb3ducmV2LnhtbESPQWsCMRSE7wX/Q3hCbzWrRZHVKCJKiz1pK+jtsXnd&#10;Dd28LJt0s/33piB4HGbmG2a57m0tOmq9caxgPMpAEBdOGy4VfH3uX+YgfEDWWDsmBX/kYb0aPC0x&#10;1y7ykbpTKEWCsM9RQRVCk0vpi4os+pFriJP37VqLIcm2lLrFmOC2lpMsm0mLhtNChQ1tKyp+Tr9W&#10;QYyTj93xfOim093b/DIuTNxejVLPw36zABGoD4/wvf2uFbzC/5V0A+Tq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N4cG8MAAADaAAAADwAAAAAAAAAAAAAAAACYAgAAZHJzL2Rv&#10;d25yZXYueG1sUEsFBgAAAAAEAAQA9QAAAIgDAAAAAA==&#10;" filled="f" strokecolor="#7f7f7f [1612]" strokeweight="1pt"/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2" o:spid="_x0000_s1028" type="#_x0000_t202" style="position:absolute;left:381;top:1808;width:4559;height:24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AuOFMEA&#10;AADaAAAADwAAAGRycy9kb3ducmV2LnhtbESPT2vCQBTE7wW/w/IEb3VjsaVEVxH/gIdeauP9kX1m&#10;g9m3Iftq4rd3hUKPw8z8hlmuB9+oG3WxDmxgNs1AEZfB1lwZKH4Or5+goiBbbAKTgTtFWK9GL0vM&#10;bej5m24nqVSCcMzRgBNpc61j6chjnIaWOHmX0HmUJLtK2w77BPeNfsuyD+2x5rTgsKWto/J6+vUG&#10;ROxmdi/2Ph7Pw9eud1n5joUxk/GwWYASGuQ//Nc+WgNzeF5JN0Cv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QLjhTBAAAA2gAAAA8AAAAAAAAAAAAAAAAAmAIAAGRycy9kb3du&#10;cmV2LnhtbFBLBQYAAAAABAAEAPUAAACGAwAAAAA=&#10;" filled="f" stroked="f">
                        <v:textbox style="mso-fit-shape-to-text:t">
                          <w:txbxContent>
                            <w:p w:rsidR="00C676E5" w:rsidRPr="00096D60" w:rsidRDefault="00C676E5" w:rsidP="00070D43">
                              <w:r w:rsidRPr="00096D60">
                                <w:t>D0</w:t>
                              </w:r>
                              <w:r w:rsidR="00070D43">
                                <w:t>2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8466F0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8466F0">
              <w:rPr>
                <w:rFonts w:asciiTheme="majorBidi" w:hAnsiTheme="majorBidi" w:cstheme="majorBidi"/>
                <w:szCs w:val="20"/>
              </w:rPr>
              <w:t>1.6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rPr>
                <w:szCs w:val="20"/>
              </w:rPr>
            </w:pPr>
            <w:r>
              <w:rPr>
                <w:szCs w:val="20"/>
              </w:rPr>
              <w:t>Altitude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szCs w:val="20"/>
              </w:rPr>
            </w:pPr>
            <w:r>
              <w:rPr>
                <w:szCs w:val="20"/>
              </w:rPr>
              <w:t>12.5 m Above Sea Level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8466F0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8466F0">
              <w:rPr>
                <w:rFonts w:asciiTheme="majorBidi" w:hAnsiTheme="majorBidi" w:cstheme="majorBidi"/>
                <w:szCs w:val="20"/>
              </w:rPr>
              <w:t>1.7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rPr>
                <w:szCs w:val="20"/>
              </w:rPr>
            </w:pPr>
            <w:r>
              <w:rPr>
                <w:szCs w:val="20"/>
              </w:rPr>
              <w:t>Installation Method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AB5E4B" w:rsidP="00AB5E4B">
            <w:pPr>
              <w:bidi w:val="0"/>
              <w:spacing w:line="276" w:lineRule="auto"/>
              <w:jc w:val="center"/>
              <w:rPr>
                <w:szCs w:val="20"/>
              </w:rPr>
            </w:pPr>
            <w:r>
              <w:rPr>
                <w:szCs w:val="20"/>
                <w:highlight w:val="lightGray"/>
              </w:rPr>
              <w:t>Indoor/Outdoor, Surface/ Flush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  <w:hideMark/>
          </w:tcPr>
          <w:p w:rsidR="00F65D5E" w:rsidRPr="008A7FE4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8A7FE4">
              <w:rPr>
                <w:rFonts w:asciiTheme="majorBidi" w:hAnsiTheme="majorBidi" w:cstheme="majorBidi"/>
                <w:b/>
                <w:bCs/>
                <w:szCs w:val="20"/>
              </w:rPr>
              <w:t>2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  <w:hideMark/>
          </w:tcPr>
          <w:p w:rsidR="00F65D5E" w:rsidRPr="008A7FE4" w:rsidRDefault="00F65D5E" w:rsidP="0098636F">
            <w:pPr>
              <w:bidi w:val="0"/>
              <w:spacing w:line="276" w:lineRule="auto"/>
              <w:rPr>
                <w:rFonts w:asciiTheme="majorBidi" w:hAnsiTheme="majorBidi" w:cstheme="majorBidi"/>
                <w:b/>
                <w:bCs/>
                <w:szCs w:val="20"/>
                <w:rtl/>
                <w:lang w:bidi="fa-IR"/>
              </w:rPr>
            </w:pPr>
            <w:r w:rsidRPr="008A7FE4">
              <w:rPr>
                <w:rFonts w:asciiTheme="majorBidi" w:hAnsiTheme="majorBidi" w:cstheme="majorBidi"/>
                <w:b/>
                <w:bCs/>
                <w:szCs w:val="20"/>
              </w:rPr>
              <w:t>GENERAL</w:t>
            </w:r>
            <w:r>
              <w:rPr>
                <w:rFonts w:asciiTheme="majorBidi" w:hAnsiTheme="majorBidi" w:cstheme="majorBidi"/>
                <w:b/>
                <w:bCs/>
                <w:szCs w:val="20"/>
              </w:rPr>
              <w:t xml:space="preserve"> INFORMATION</w:t>
            </w:r>
          </w:p>
        </w:tc>
      </w:tr>
      <w:tr w:rsidR="006B524E" w:rsidRPr="00803B78" w:rsidTr="0098636F">
        <w:trPr>
          <w:trHeight w:val="340"/>
          <w:jc w:val="center"/>
        </w:trPr>
        <w:tc>
          <w:tcPr>
            <w:tcW w:w="738" w:type="dxa"/>
            <w:vMerge w:val="restart"/>
            <w:shd w:val="clear" w:color="auto" w:fill="auto"/>
            <w:noWrap/>
            <w:vAlign w:val="center"/>
            <w:hideMark/>
          </w:tcPr>
          <w:p w:rsidR="006B524E" w:rsidRPr="008A7FE4" w:rsidRDefault="006B524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8A7FE4">
              <w:rPr>
                <w:rFonts w:asciiTheme="majorBidi" w:hAnsiTheme="majorBidi" w:cstheme="majorBidi"/>
                <w:szCs w:val="20"/>
              </w:rPr>
              <w:t>2.1</w:t>
            </w:r>
          </w:p>
        </w:tc>
        <w:tc>
          <w:tcPr>
            <w:tcW w:w="3856" w:type="dxa"/>
            <w:vMerge w:val="restart"/>
            <w:shd w:val="clear" w:color="auto" w:fill="auto"/>
            <w:noWrap/>
            <w:vAlign w:val="center"/>
          </w:tcPr>
          <w:p w:rsidR="006B524E" w:rsidRPr="00425916" w:rsidRDefault="006B524E" w:rsidP="0098636F">
            <w:pPr>
              <w:bidi w:val="0"/>
              <w:spacing w:line="276" w:lineRule="auto"/>
              <w:rPr>
                <w:rFonts w:ascii="Verdana" w:hAnsi="Verdana"/>
                <w:sz w:val="18"/>
                <w:szCs w:val="18"/>
              </w:rPr>
            </w:pPr>
            <w:r w:rsidRPr="004D1F22">
              <w:rPr>
                <w:szCs w:val="20"/>
              </w:rPr>
              <w:t>Tag Numbers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6B524E" w:rsidRPr="0026091B" w:rsidRDefault="00C745B7" w:rsidP="00C745B7">
            <w:pPr>
              <w:bidi w:val="0"/>
              <w:jc w:val="center"/>
              <w:rPr>
                <w:szCs w:val="20"/>
              </w:rPr>
            </w:pPr>
            <w:r w:rsidRPr="0026091B">
              <w:rPr>
                <w:szCs w:val="20"/>
              </w:rPr>
              <w:t>GCS-400-NDP</w:t>
            </w:r>
            <w:r w:rsidR="006B524E" w:rsidRPr="0026091B">
              <w:rPr>
                <w:szCs w:val="20"/>
              </w:rPr>
              <w:t xml:space="preserve">-01 (Process Area Normal </w:t>
            </w:r>
            <w:r w:rsidRPr="0026091B">
              <w:rPr>
                <w:szCs w:val="20"/>
              </w:rPr>
              <w:t>Distribution</w:t>
            </w:r>
            <w:r w:rsidR="006B524E" w:rsidRPr="0026091B">
              <w:rPr>
                <w:szCs w:val="20"/>
              </w:rPr>
              <w:t xml:space="preserve"> Panel (Outdoor-Safe))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6B524E" w:rsidRPr="00803B78" w:rsidRDefault="006B524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6B524E" w:rsidRPr="00803B78" w:rsidTr="0098636F">
        <w:trPr>
          <w:trHeight w:val="340"/>
          <w:jc w:val="center"/>
        </w:trPr>
        <w:tc>
          <w:tcPr>
            <w:tcW w:w="738" w:type="dxa"/>
            <w:vMerge/>
            <w:shd w:val="clear" w:color="auto" w:fill="auto"/>
            <w:noWrap/>
            <w:vAlign w:val="center"/>
          </w:tcPr>
          <w:p w:rsidR="006B524E" w:rsidRPr="008A7FE4" w:rsidRDefault="006B524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vMerge/>
            <w:shd w:val="clear" w:color="auto" w:fill="auto"/>
            <w:noWrap/>
            <w:vAlign w:val="center"/>
          </w:tcPr>
          <w:p w:rsidR="006B524E" w:rsidRDefault="006B524E" w:rsidP="0098636F">
            <w:pPr>
              <w:bidi w:val="0"/>
              <w:rPr>
                <w:szCs w:val="20"/>
              </w:rPr>
            </w:pP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6B524E" w:rsidRPr="0026091B" w:rsidRDefault="006B524E" w:rsidP="007045E4">
            <w:pPr>
              <w:bidi w:val="0"/>
              <w:jc w:val="center"/>
              <w:rPr>
                <w:szCs w:val="20"/>
              </w:rPr>
            </w:pPr>
            <w:r w:rsidRPr="0026091B">
              <w:rPr>
                <w:szCs w:val="20"/>
              </w:rPr>
              <w:t>GCS-400-ED</w:t>
            </w:r>
            <w:r w:rsidR="007045E4" w:rsidRPr="0026091B">
              <w:rPr>
                <w:szCs w:val="20"/>
              </w:rPr>
              <w:t>P</w:t>
            </w:r>
            <w:r w:rsidRPr="0026091B">
              <w:rPr>
                <w:szCs w:val="20"/>
              </w:rPr>
              <w:t xml:space="preserve">-01 (Process Area Emergency </w:t>
            </w:r>
            <w:r w:rsidR="007045E4" w:rsidRPr="0026091B">
              <w:rPr>
                <w:szCs w:val="20"/>
              </w:rPr>
              <w:t xml:space="preserve">Distribution </w:t>
            </w:r>
            <w:r w:rsidRPr="0026091B">
              <w:rPr>
                <w:szCs w:val="20"/>
              </w:rPr>
              <w:t>Panel (Outdoor-Safe))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6B524E" w:rsidRPr="00803B78" w:rsidRDefault="006B524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6B524E" w:rsidRPr="00803B78" w:rsidTr="0098636F">
        <w:trPr>
          <w:trHeight w:val="340"/>
          <w:jc w:val="center"/>
        </w:trPr>
        <w:tc>
          <w:tcPr>
            <w:tcW w:w="738" w:type="dxa"/>
            <w:vMerge/>
            <w:shd w:val="clear" w:color="auto" w:fill="auto"/>
            <w:noWrap/>
            <w:vAlign w:val="center"/>
          </w:tcPr>
          <w:p w:rsidR="006B524E" w:rsidRPr="008A7FE4" w:rsidRDefault="006B524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vMerge/>
            <w:shd w:val="clear" w:color="auto" w:fill="auto"/>
            <w:noWrap/>
            <w:vAlign w:val="center"/>
          </w:tcPr>
          <w:p w:rsidR="006B524E" w:rsidRDefault="006B524E" w:rsidP="0098636F">
            <w:pPr>
              <w:bidi w:val="0"/>
              <w:rPr>
                <w:szCs w:val="20"/>
              </w:rPr>
            </w:pP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6B524E" w:rsidRPr="0026091B" w:rsidRDefault="006B524E" w:rsidP="007045E4">
            <w:pPr>
              <w:bidi w:val="0"/>
              <w:jc w:val="center"/>
              <w:rPr>
                <w:szCs w:val="20"/>
              </w:rPr>
            </w:pPr>
            <w:r w:rsidRPr="0026091B">
              <w:rPr>
                <w:szCs w:val="20"/>
              </w:rPr>
              <w:t>GCS-400-ND</w:t>
            </w:r>
            <w:r w:rsidR="007045E4" w:rsidRPr="0026091B">
              <w:rPr>
                <w:szCs w:val="20"/>
              </w:rPr>
              <w:t>P</w:t>
            </w:r>
            <w:r w:rsidRPr="0026091B">
              <w:rPr>
                <w:szCs w:val="20"/>
              </w:rPr>
              <w:t xml:space="preserve">-02 (Utility Area Normal </w:t>
            </w:r>
            <w:r w:rsidR="007045E4" w:rsidRPr="0026091B">
              <w:rPr>
                <w:szCs w:val="20"/>
              </w:rPr>
              <w:t xml:space="preserve">Distribution </w:t>
            </w:r>
            <w:r w:rsidRPr="0026091B">
              <w:rPr>
                <w:szCs w:val="20"/>
              </w:rPr>
              <w:t>Panel (Outdoor-Safe))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6B524E" w:rsidRPr="00803B78" w:rsidRDefault="006B524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6B524E" w:rsidRPr="00803B78" w:rsidTr="0098636F">
        <w:trPr>
          <w:trHeight w:val="340"/>
          <w:jc w:val="center"/>
        </w:trPr>
        <w:tc>
          <w:tcPr>
            <w:tcW w:w="738" w:type="dxa"/>
            <w:vMerge/>
            <w:shd w:val="clear" w:color="auto" w:fill="auto"/>
            <w:noWrap/>
            <w:vAlign w:val="center"/>
          </w:tcPr>
          <w:p w:rsidR="006B524E" w:rsidRPr="008A7FE4" w:rsidRDefault="006B524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vMerge/>
            <w:shd w:val="clear" w:color="auto" w:fill="auto"/>
            <w:noWrap/>
            <w:vAlign w:val="center"/>
          </w:tcPr>
          <w:p w:rsidR="006B524E" w:rsidRDefault="006B524E" w:rsidP="0098636F">
            <w:pPr>
              <w:bidi w:val="0"/>
              <w:rPr>
                <w:szCs w:val="20"/>
              </w:rPr>
            </w:pP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6B524E" w:rsidRPr="0026091B" w:rsidRDefault="006B524E" w:rsidP="007045E4">
            <w:pPr>
              <w:bidi w:val="0"/>
              <w:jc w:val="center"/>
              <w:rPr>
                <w:szCs w:val="20"/>
              </w:rPr>
            </w:pPr>
            <w:r w:rsidRPr="0026091B">
              <w:rPr>
                <w:szCs w:val="20"/>
              </w:rPr>
              <w:t>GCS-400-ED</w:t>
            </w:r>
            <w:r w:rsidR="007045E4" w:rsidRPr="0026091B">
              <w:rPr>
                <w:szCs w:val="20"/>
              </w:rPr>
              <w:t>P</w:t>
            </w:r>
            <w:r w:rsidRPr="0026091B">
              <w:rPr>
                <w:szCs w:val="20"/>
              </w:rPr>
              <w:t xml:space="preserve">-02 (Utility Area Emergency </w:t>
            </w:r>
            <w:r w:rsidR="007045E4" w:rsidRPr="0026091B">
              <w:rPr>
                <w:szCs w:val="20"/>
              </w:rPr>
              <w:t xml:space="preserve">Distribution </w:t>
            </w:r>
            <w:r w:rsidRPr="0026091B">
              <w:rPr>
                <w:szCs w:val="20"/>
              </w:rPr>
              <w:t>Panel (Outdoor-Safe))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6B524E" w:rsidRPr="00803B78" w:rsidRDefault="006B524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6B524E" w:rsidRPr="00803B78" w:rsidTr="0098636F">
        <w:trPr>
          <w:trHeight w:val="340"/>
          <w:jc w:val="center"/>
        </w:trPr>
        <w:tc>
          <w:tcPr>
            <w:tcW w:w="738" w:type="dxa"/>
            <w:vMerge/>
            <w:shd w:val="clear" w:color="auto" w:fill="auto"/>
            <w:noWrap/>
            <w:vAlign w:val="center"/>
          </w:tcPr>
          <w:p w:rsidR="006B524E" w:rsidRPr="008A7FE4" w:rsidRDefault="006B524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vMerge/>
            <w:shd w:val="clear" w:color="auto" w:fill="auto"/>
            <w:noWrap/>
            <w:vAlign w:val="center"/>
          </w:tcPr>
          <w:p w:rsidR="006B524E" w:rsidRDefault="006B524E" w:rsidP="0098636F">
            <w:pPr>
              <w:bidi w:val="0"/>
              <w:rPr>
                <w:szCs w:val="20"/>
              </w:rPr>
            </w:pP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6B524E" w:rsidRPr="0026091B" w:rsidRDefault="006B524E" w:rsidP="009601C5">
            <w:pPr>
              <w:bidi w:val="0"/>
              <w:jc w:val="center"/>
              <w:rPr>
                <w:szCs w:val="20"/>
              </w:rPr>
            </w:pPr>
            <w:r w:rsidRPr="0026091B">
              <w:rPr>
                <w:szCs w:val="20"/>
              </w:rPr>
              <w:t xml:space="preserve">GCS-400-EDP-CRM (Control Room </w:t>
            </w:r>
            <w:r w:rsidR="009601C5" w:rsidRPr="0026091B">
              <w:rPr>
                <w:szCs w:val="20"/>
              </w:rPr>
              <w:t xml:space="preserve">Emergency Distribution </w:t>
            </w:r>
            <w:r w:rsidRPr="0026091B">
              <w:rPr>
                <w:szCs w:val="20"/>
              </w:rPr>
              <w:t>Panel (Indoor-Safe))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6B524E" w:rsidRPr="00803B78" w:rsidRDefault="006B524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6B524E" w:rsidRPr="00803B78" w:rsidTr="0098636F">
        <w:trPr>
          <w:trHeight w:val="340"/>
          <w:jc w:val="center"/>
        </w:trPr>
        <w:tc>
          <w:tcPr>
            <w:tcW w:w="738" w:type="dxa"/>
            <w:vMerge/>
            <w:shd w:val="clear" w:color="auto" w:fill="auto"/>
            <w:noWrap/>
            <w:vAlign w:val="center"/>
          </w:tcPr>
          <w:p w:rsidR="006B524E" w:rsidRPr="008A7FE4" w:rsidRDefault="006B524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</w:p>
        </w:tc>
        <w:tc>
          <w:tcPr>
            <w:tcW w:w="3856" w:type="dxa"/>
            <w:vMerge/>
            <w:shd w:val="clear" w:color="auto" w:fill="auto"/>
            <w:noWrap/>
            <w:vAlign w:val="center"/>
          </w:tcPr>
          <w:p w:rsidR="006B524E" w:rsidRDefault="006B524E" w:rsidP="0098636F">
            <w:pPr>
              <w:bidi w:val="0"/>
              <w:rPr>
                <w:szCs w:val="20"/>
              </w:rPr>
            </w:pP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6B524E" w:rsidRPr="0026091B" w:rsidRDefault="009601C5" w:rsidP="00167215">
            <w:pPr>
              <w:bidi w:val="0"/>
              <w:jc w:val="center"/>
              <w:rPr>
                <w:szCs w:val="20"/>
              </w:rPr>
            </w:pPr>
            <w:r w:rsidRPr="0026091B">
              <w:rPr>
                <w:szCs w:val="20"/>
              </w:rPr>
              <w:t>GCS-400-NDP-SWH</w:t>
            </w:r>
            <w:r w:rsidR="00167215" w:rsidRPr="0026091B">
              <w:rPr>
                <w:szCs w:val="20"/>
              </w:rPr>
              <w:t>V</w:t>
            </w:r>
            <w:r w:rsidRPr="0026091B">
              <w:rPr>
                <w:szCs w:val="20"/>
              </w:rPr>
              <w:t>AC (Switchgear HVAC Panel (Indoor-Safe))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6B524E" w:rsidRPr="00803B78" w:rsidRDefault="006B524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8A7FE4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8A7FE4">
              <w:rPr>
                <w:rFonts w:asciiTheme="majorBidi" w:hAnsiTheme="majorBidi" w:cstheme="majorBidi"/>
                <w:szCs w:val="20"/>
              </w:rPr>
              <w:t>2.</w:t>
            </w:r>
            <w:r>
              <w:rPr>
                <w:rFonts w:asciiTheme="majorBidi" w:hAnsiTheme="majorBidi" w:cstheme="majorBidi"/>
                <w:szCs w:val="20"/>
              </w:rPr>
              <w:t>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B14B75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B14B75">
              <w:rPr>
                <w:rFonts w:asciiTheme="majorBidi" w:hAnsiTheme="majorBidi" w:cstheme="majorBidi"/>
                <w:szCs w:val="20"/>
              </w:rPr>
              <w:t>Quantity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B14B75" w:rsidRDefault="005316ED" w:rsidP="005316ED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</w:t>
            </w:r>
            <w:r w:rsidRPr="00B14B75">
              <w:rPr>
                <w:rFonts w:asciiTheme="majorBidi" w:hAnsiTheme="majorBidi" w:cstheme="majorBidi"/>
                <w:szCs w:val="20"/>
              </w:rPr>
              <w:t xml:space="preserve"> </w:t>
            </w:r>
            <w:r w:rsidR="00F65D5E" w:rsidRPr="00B14B75">
              <w:rPr>
                <w:rFonts w:asciiTheme="majorBidi" w:hAnsiTheme="majorBidi" w:cstheme="majorBidi"/>
                <w:szCs w:val="20"/>
              </w:rPr>
              <w:t xml:space="preserve">Set </w:t>
            </w:r>
            <w:r w:rsidR="00A76CD9">
              <w:rPr>
                <w:rFonts w:asciiTheme="majorBidi" w:hAnsiTheme="majorBidi" w:cstheme="majorBidi"/>
                <w:szCs w:val="20"/>
              </w:rPr>
              <w:t>o</w:t>
            </w:r>
            <w:r>
              <w:rPr>
                <w:rFonts w:asciiTheme="majorBidi" w:hAnsiTheme="majorBidi" w:cstheme="majorBidi"/>
                <w:szCs w:val="20"/>
              </w:rPr>
              <w:t>f</w:t>
            </w:r>
            <w:r w:rsidRPr="00B14B75">
              <w:rPr>
                <w:rFonts w:asciiTheme="majorBidi" w:hAnsiTheme="majorBidi" w:cstheme="majorBidi"/>
                <w:szCs w:val="20"/>
              </w:rPr>
              <w:t xml:space="preserve"> </w:t>
            </w:r>
            <w:r w:rsidR="00F65D5E" w:rsidRPr="00B14B75">
              <w:rPr>
                <w:rFonts w:asciiTheme="majorBidi" w:hAnsiTheme="majorBidi" w:cstheme="majorBidi"/>
                <w:szCs w:val="20"/>
              </w:rPr>
              <w:t xml:space="preserve">Each </w:t>
            </w:r>
            <w:r>
              <w:rPr>
                <w:rFonts w:asciiTheme="majorBidi" w:hAnsiTheme="majorBidi" w:cstheme="majorBidi"/>
                <w:szCs w:val="20"/>
              </w:rPr>
              <w:t>In Item 2.1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8A7FE4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8A7FE4">
              <w:rPr>
                <w:rFonts w:asciiTheme="majorBidi" w:hAnsiTheme="majorBidi" w:cstheme="majorBidi"/>
                <w:szCs w:val="20"/>
              </w:rPr>
              <w:t>2.</w:t>
            </w:r>
            <w:r>
              <w:rPr>
                <w:rFonts w:asciiTheme="majorBidi" w:hAnsiTheme="majorBidi" w:cstheme="majorBidi"/>
                <w:szCs w:val="20"/>
              </w:rPr>
              <w:t>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B14B75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B14B75">
              <w:rPr>
                <w:rFonts w:asciiTheme="majorBidi" w:hAnsiTheme="majorBidi" w:cstheme="majorBidi"/>
                <w:szCs w:val="20"/>
              </w:rPr>
              <w:t>Application Standard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141B90" w:rsidP="00141B90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 xml:space="preserve">IPS-E-EL-100, </w:t>
            </w:r>
            <w:r w:rsidR="00F65D5E" w:rsidRPr="00B14B75">
              <w:rPr>
                <w:rFonts w:asciiTheme="majorBidi" w:hAnsiTheme="majorBidi" w:cstheme="majorBidi"/>
                <w:szCs w:val="20"/>
              </w:rPr>
              <w:t>IPS-M-EL-143(3)</w:t>
            </w:r>
          </w:p>
          <w:p w:rsidR="00F65D5E" w:rsidRPr="00B14B75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IPS-M-EL-161(2)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8A7FE4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8A7FE4">
              <w:rPr>
                <w:rFonts w:asciiTheme="majorBidi" w:hAnsiTheme="majorBidi" w:cstheme="majorBidi"/>
                <w:szCs w:val="20"/>
              </w:rPr>
              <w:t>2.</w:t>
            </w:r>
            <w:r>
              <w:rPr>
                <w:rFonts w:asciiTheme="majorBidi" w:hAnsiTheme="majorBidi" w:cstheme="majorBidi"/>
                <w:szCs w:val="20"/>
              </w:rPr>
              <w:t>4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B14B75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B14B75">
              <w:rPr>
                <w:rFonts w:asciiTheme="majorBidi" w:hAnsiTheme="majorBidi" w:cstheme="majorBidi"/>
                <w:szCs w:val="20"/>
              </w:rPr>
              <w:t>Manufacturer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B14B75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B14B75">
              <w:rPr>
                <w:rFonts w:asciiTheme="majorBidi" w:hAnsiTheme="majorBidi" w:cstheme="majorBidi"/>
                <w:szCs w:val="20"/>
              </w:rP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8A7FE4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8A7FE4">
              <w:rPr>
                <w:rFonts w:asciiTheme="majorBidi" w:hAnsiTheme="majorBidi" w:cstheme="majorBidi"/>
                <w:szCs w:val="20"/>
              </w:rPr>
              <w:t>2.</w:t>
            </w:r>
            <w:r>
              <w:rPr>
                <w:rFonts w:asciiTheme="majorBidi" w:hAnsiTheme="majorBidi" w:cstheme="majorBidi"/>
                <w:szCs w:val="20"/>
              </w:rPr>
              <w:t>5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B14B75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B14B75">
              <w:rPr>
                <w:rFonts w:asciiTheme="majorBidi" w:hAnsiTheme="majorBidi" w:cstheme="majorBidi"/>
                <w:szCs w:val="20"/>
              </w:rPr>
              <w:t>Related Document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DE503A" w:rsidRDefault="00DE503A" w:rsidP="0098636F">
            <w:pPr>
              <w:bidi w:val="0"/>
              <w:jc w:val="center"/>
              <w:rPr>
                <w:rFonts w:asciiTheme="majorBidi" w:hAnsiTheme="majorBidi" w:cstheme="majorBidi"/>
              </w:rPr>
            </w:pPr>
            <w:r w:rsidRPr="00DE503A">
              <w:rPr>
                <w:rFonts w:asciiTheme="majorBidi" w:hAnsiTheme="majorBidi" w:cstheme="majorBidi"/>
              </w:rPr>
              <w:t xml:space="preserve">Distribution &amp; Lighting Panels Single Line Diagram </w:t>
            </w:r>
          </w:p>
          <w:p w:rsidR="00F65D5E" w:rsidRPr="00B14B75" w:rsidRDefault="00F65D5E" w:rsidP="00DE503A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B14B75">
              <w:rPr>
                <w:rFonts w:asciiTheme="majorBidi" w:hAnsiTheme="majorBidi" w:cstheme="majorBidi"/>
                <w:szCs w:val="20"/>
              </w:rPr>
              <w:t>(</w:t>
            </w:r>
            <w:r w:rsidR="00DE503A" w:rsidRPr="00DE503A">
              <w:rPr>
                <w:rFonts w:asciiTheme="majorBidi" w:hAnsiTheme="majorBidi" w:cstheme="majorBidi"/>
              </w:rPr>
              <w:t>BK-GCS-PEDCO-120-EL-SL-0004</w:t>
            </w:r>
            <w:r w:rsidRPr="00B14B75">
              <w:rPr>
                <w:rFonts w:asciiTheme="majorBidi" w:hAnsiTheme="majorBidi" w:cstheme="majorBidi"/>
                <w:szCs w:val="20"/>
              </w:rPr>
              <w:t>)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  <w:hideMark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C17FB6">
              <w:rPr>
                <w:rFonts w:asciiTheme="majorBidi" w:hAnsiTheme="majorBidi" w:cstheme="majorBidi"/>
                <w:b/>
                <w:bCs/>
                <w:szCs w:val="20"/>
              </w:rPr>
              <w:t>3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  <w:hideMark/>
          </w:tcPr>
          <w:p w:rsidR="00F65D5E" w:rsidRPr="00C17FB6" w:rsidRDefault="00F65D5E" w:rsidP="0098636F">
            <w:pPr>
              <w:bidi w:val="0"/>
              <w:spacing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Cs w:val="20"/>
              </w:rPr>
              <w:t>ELECTRICAL DATA</w: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C17FB6">
              <w:rPr>
                <w:rFonts w:asciiTheme="majorBidi" w:hAnsiTheme="majorBidi" w:cstheme="majorBidi"/>
                <w:szCs w:val="20"/>
              </w:rPr>
              <w:t>3.1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System Voltage</w:t>
            </w:r>
            <w:r>
              <w:rPr>
                <w:rFonts w:asciiTheme="majorBidi" w:hAnsiTheme="majorBidi" w:cstheme="majorBidi"/>
                <w:szCs w:val="20"/>
              </w:rPr>
              <w:t>/ Frequency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  <w:lang w:bidi="fa-IR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400V AC</w:t>
            </w:r>
            <w:r>
              <w:rPr>
                <w:rFonts w:asciiTheme="majorBidi" w:hAnsiTheme="majorBidi" w:cstheme="majorBidi"/>
                <w:szCs w:val="20"/>
              </w:rPr>
              <w:t xml:space="preserve"> / 50Hz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C17FB6">
              <w:rPr>
                <w:rFonts w:asciiTheme="majorBidi" w:hAnsiTheme="majorBidi" w:cstheme="majorBidi"/>
                <w:szCs w:val="20"/>
              </w:rPr>
              <w:t>3.2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Voltage</w:t>
            </w:r>
            <w:r>
              <w:rPr>
                <w:rFonts w:asciiTheme="majorBidi" w:hAnsiTheme="majorBidi" w:cstheme="majorBidi"/>
                <w:szCs w:val="20"/>
              </w:rPr>
              <w:t xml:space="preserve"> Variation/ Frequency Variation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±10 / ± 5%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C17FB6">
              <w:rPr>
                <w:rFonts w:asciiTheme="majorBidi" w:hAnsiTheme="majorBidi" w:cstheme="majorBidi"/>
                <w:szCs w:val="20"/>
              </w:rPr>
              <w:t>3.</w:t>
            </w:r>
            <w:r>
              <w:rPr>
                <w:rFonts w:asciiTheme="majorBidi" w:hAnsiTheme="majorBidi" w:cstheme="majorBidi"/>
                <w:szCs w:val="20"/>
              </w:rPr>
              <w:t>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Insulation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0.6/1KV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C17FB6">
              <w:rPr>
                <w:rFonts w:asciiTheme="majorBidi" w:hAnsiTheme="majorBidi" w:cstheme="majorBidi"/>
                <w:szCs w:val="20"/>
              </w:rPr>
              <w:t>3.</w:t>
            </w:r>
            <w:r>
              <w:rPr>
                <w:rFonts w:asciiTheme="majorBidi" w:hAnsiTheme="majorBidi" w:cstheme="majorBidi"/>
                <w:szCs w:val="20"/>
              </w:rPr>
              <w:t>4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Rated Power Frequency Withstand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2.5 KV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C17FB6">
              <w:rPr>
                <w:rFonts w:asciiTheme="majorBidi" w:hAnsiTheme="majorBidi" w:cstheme="majorBidi"/>
                <w:szCs w:val="20"/>
              </w:rPr>
              <w:t>3.</w:t>
            </w:r>
            <w:r>
              <w:rPr>
                <w:rFonts w:asciiTheme="majorBidi" w:hAnsiTheme="majorBidi" w:cstheme="majorBidi"/>
                <w:szCs w:val="20"/>
              </w:rPr>
              <w:t>5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Rated Impulse Withstand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8 KV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3.6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No. of Phases / Wires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3Ph+N+PE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69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3.7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Control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26091B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6091B">
              <w:rPr>
                <w:rFonts w:asciiTheme="majorBidi" w:hAnsiTheme="majorBidi" w:cstheme="majorBidi"/>
                <w:szCs w:val="20"/>
              </w:rPr>
              <w:t>230VAC</w:t>
            </w:r>
            <w:r w:rsidR="00247325" w:rsidRPr="0026091B">
              <w:rPr>
                <w:rFonts w:asciiTheme="majorBidi" w:hAnsiTheme="majorBidi" w:cstheme="majorBidi"/>
                <w:szCs w:val="20"/>
              </w:rPr>
              <w:t xml:space="preserve"> (With Isolating Transformer if Any)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69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3.8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Space Heater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230V</w:t>
            </w:r>
            <w:r w:rsidRPr="00EE68A3">
              <w:rPr>
                <w:rFonts w:asciiTheme="majorBidi" w:hAnsiTheme="majorBidi" w:cstheme="majorBidi"/>
                <w:szCs w:val="20"/>
              </w:rPr>
              <w:t>AC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69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lastRenderedPageBreak/>
              <w:t>3.9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Internal/ External  Voltage Supply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Internal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69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3.10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Main Bus-Bar Rating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According to SLD (Item 2.5)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69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3.11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Bus-Bars Material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Indoor: Heat Shrink Copper</w:t>
            </w:r>
          </w:p>
          <w:p w:rsidR="00F65D5E" w:rsidRPr="00EE68A3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Outdoor: Silver Plated Copper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69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3.12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Bus Bar Insulation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Dielectric Insulation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69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3.13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300749">
              <w:rPr>
                <w:rFonts w:asciiTheme="majorBidi" w:hAnsiTheme="majorBidi" w:cstheme="majorBidi"/>
                <w:szCs w:val="20"/>
              </w:rPr>
              <w:t>Bus Bars Joints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300749">
              <w:rPr>
                <w:rFonts w:asciiTheme="majorBidi" w:hAnsiTheme="majorBidi" w:cstheme="majorBidi"/>
                <w:szCs w:val="20"/>
              </w:rPr>
              <w:t>Silver Plated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69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3.14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Earth Bus-Bar Size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69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3.15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Rated Short Circuit Current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EE68A3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EE68A3">
              <w:rPr>
                <w:rFonts w:asciiTheme="majorBidi" w:hAnsiTheme="majorBidi" w:cstheme="majorBidi"/>
                <w:szCs w:val="20"/>
              </w:rPr>
              <w:t>According to SLD (Item 2.5)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69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3.16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Type Of System Grounding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TNS / Solid Earthed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  <w:hideMark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C17FB6">
              <w:rPr>
                <w:rFonts w:asciiTheme="majorBidi" w:hAnsiTheme="majorBidi" w:cstheme="majorBidi"/>
                <w:b/>
                <w:bCs/>
                <w:szCs w:val="20"/>
              </w:rPr>
              <w:t>4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  <w:hideMark/>
          </w:tcPr>
          <w:p w:rsidR="00F65D5E" w:rsidRPr="00C17FB6" w:rsidRDefault="00F65D5E" w:rsidP="0098636F">
            <w:pPr>
              <w:bidi w:val="0"/>
              <w:spacing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C17FB6">
              <w:rPr>
                <w:rFonts w:asciiTheme="majorBidi" w:hAnsiTheme="majorBidi" w:cstheme="majorBidi"/>
                <w:b/>
                <w:bCs/>
                <w:szCs w:val="20"/>
              </w:rPr>
              <w:t xml:space="preserve"> </w:t>
            </w:r>
            <w:r w:rsidRPr="00CD6619">
              <w:rPr>
                <w:rFonts w:asciiTheme="majorBidi" w:hAnsiTheme="majorBidi" w:cstheme="majorBidi"/>
                <w:b/>
                <w:bCs/>
                <w:szCs w:val="20"/>
              </w:rPr>
              <w:t>ENCLOSURE DATA</w: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C17FB6">
              <w:rPr>
                <w:rFonts w:asciiTheme="majorBidi" w:hAnsiTheme="majorBidi" w:cstheme="majorBidi"/>
                <w:szCs w:val="20"/>
              </w:rPr>
              <w:t>4.1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Enclosure Type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Wall Mounted ,  Fixed Type, Front Access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C17FB6">
              <w:rPr>
                <w:rFonts w:asciiTheme="majorBidi" w:hAnsiTheme="majorBidi" w:cstheme="majorBidi"/>
                <w:szCs w:val="20"/>
              </w:rPr>
              <w:t>4.2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 xml:space="preserve">Degree of  </w:t>
            </w:r>
            <w:r w:rsidRPr="00430F38">
              <w:rPr>
                <w:rFonts w:asciiTheme="majorBidi" w:hAnsiTheme="majorBidi" w:cstheme="majorBidi"/>
                <w:szCs w:val="20"/>
              </w:rPr>
              <w:t>Protection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26091B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  <w:rtl/>
                <w:lang w:bidi="fa-IR"/>
              </w:rPr>
            </w:pPr>
            <w:r w:rsidRPr="0026091B">
              <w:rPr>
                <w:rFonts w:asciiTheme="majorBidi" w:hAnsiTheme="majorBidi" w:cstheme="majorBidi"/>
                <w:szCs w:val="20"/>
              </w:rPr>
              <w:t xml:space="preserve">Indoor: IP 42, </w:t>
            </w:r>
            <w:r w:rsidR="00750189" w:rsidRPr="0026091B">
              <w:rPr>
                <w:rFonts w:asciiTheme="majorBidi" w:hAnsiTheme="majorBidi" w:cstheme="majorBidi"/>
                <w:szCs w:val="20"/>
              </w:rPr>
              <w:t>Outdoor: IP 54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C17FB6">
              <w:rPr>
                <w:rFonts w:asciiTheme="majorBidi" w:hAnsiTheme="majorBidi" w:cstheme="majorBidi"/>
                <w:szCs w:val="20"/>
              </w:rPr>
              <w:t>4.3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Cable Entry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Bottom via Gland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C17FB6">
              <w:rPr>
                <w:rFonts w:asciiTheme="majorBidi" w:hAnsiTheme="majorBidi" w:cstheme="majorBidi"/>
                <w:szCs w:val="20"/>
              </w:rPr>
              <w:t>4.4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Outgoing Feeder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Cable, Bottom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C17FB6">
              <w:rPr>
                <w:rFonts w:asciiTheme="majorBidi" w:hAnsiTheme="majorBidi" w:cstheme="majorBidi"/>
                <w:szCs w:val="20"/>
              </w:rPr>
              <w:t>4.5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Material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Painted Sheet Steel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C17FB6">
              <w:rPr>
                <w:rFonts w:asciiTheme="majorBidi" w:hAnsiTheme="majorBidi" w:cstheme="majorBidi"/>
                <w:szCs w:val="20"/>
              </w:rPr>
              <w:t>4.6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Finish Color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RAL 7032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070D43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  <w:r w:rsidRPr="00CF09CB">
              <w:rPr>
                <w:rFonts w:asciiTheme="minorBidi" w:hAnsiTheme="minorBidi" w:cstheme="minorBidi"/>
                <w:noProof/>
                <w:sz w:val="22"/>
                <w:szCs w:val="22"/>
                <w:highlight w:val="green"/>
                <w:shd w:val="clear" w:color="auto" w:fill="D9D9D9" w:themeFill="background1" w:themeFillShade="D9"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08DAA4FA" wp14:editId="46F7C8F0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255905</wp:posOffset>
                      </wp:positionV>
                      <wp:extent cx="552450" cy="427396"/>
                      <wp:effectExtent l="0" t="0" r="19050" b="10795"/>
                      <wp:wrapNone/>
                      <wp:docPr id="5" name="Group 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2450" cy="427396"/>
                                <a:chOff x="0" y="0"/>
                                <a:chExt cx="552450" cy="428281"/>
                              </a:xfrm>
                            </wpg:grpSpPr>
                            <wps:wsp>
                              <wps:cNvPr id="6" name="Isosceles Triangle 6"/>
                              <wps:cNvSpPr/>
                              <wps:spPr>
                                <a:xfrm>
                                  <a:off x="0" y="0"/>
                                  <a:ext cx="552450" cy="419100"/>
                                </a:xfrm>
                                <a:prstGeom prst="triangle">
                                  <a:avLst/>
                                </a:prstGeom>
                                <a:noFill/>
                                <a:ln w="12700">
                                  <a:solidFill>
                                    <a:schemeClr val="bg1">
                                      <a:lumMod val="50000"/>
                                    </a:schemeClr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8100" y="180756"/>
                                  <a:ext cx="455929" cy="2475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7D696D" w:rsidRPr="00096D60" w:rsidRDefault="007D696D" w:rsidP="00070D43">
                                    <w:r w:rsidRPr="00096D60">
                                      <w:t>D0</w:t>
                                    </w:r>
                                    <w:r w:rsidR="00070D43"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8DAA4FA" id="Group 5" o:spid="_x0000_s1029" style="position:absolute;left:0;text-align:left;margin-left:9.25pt;margin-top:20.15pt;width:43.5pt;height:33.65pt;z-index:251661312;mso-width-relative:margin;mso-height-relative:margin" coordsize="5524,42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">
                      <v:shape id="Isosceles Triangle 6" o:spid="_x0000_s1030" type="#_x0000_t5" style="position:absolute;width:5524;height:4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Km/g8MA&#10;AADaAAAADwAAAGRycy9kb3ducmV2LnhtbESPQWsCMRSE7wX/Q3iCt5pVUGRrlCKKoie1hfb22Lzu&#10;hm5elk3cbP99Iwgeh5n5hlmue1uLjlpvHCuYjDMQxIXThksFH9fd6wKED8gaa8ek4I88rFeDlyXm&#10;2kU+U3cJpUgQ9jkqqEJocil9UZFFP3YNcfJ+XGsxJNmWUrcYE9zWcpplc2nRcFqosKFNRcXv5WYV&#10;xDg9bc+fx2422+4XX5PCxM23UWo07N/fQATqwzP8aB+0gjncr6QbIF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Km/g8MAAADaAAAADwAAAAAAAAAAAAAAAACYAgAAZHJzL2Rv&#10;d25yZXYueG1sUEsFBgAAAAAEAAQA9QAAAIgDAAAAAA==&#10;" filled="f" strokecolor="#7f7f7f [1612]" strokeweight="1pt"/>
                      <v:shape id="Text Box 2" o:spid="_x0000_s1031" type="#_x0000_t202" style="position:absolute;left:381;top:1807;width:4559;height:24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NnOMIA&#10;AADbAAAADwAAAGRycy9kb3ducmV2LnhtbESPQWvDMAyF74P9B6PCbqvTwcrI6pbSddDDLu2yu4jV&#10;ODSWQ6w26b+fDoPdJN7Te59Wmyl25kZDbhM7WMwLMMR18i03Dqrvz+c3MFmQPXaJycGdMmzWjw8r&#10;LH0a+Ui3kzRGQziX6CCI9KW1uQ4UMc9TT6zaOQ0RRdehsX7AUcNjZ1+KYmkjtqwNAXvaBaovp2t0&#10;IOK3i3u1j/nwM319jKGoX7Fy7mk2bd/BCE3yb/67PnjFV3r9RQew6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Kg2c4wgAAANsAAAAPAAAAAAAAAAAAAAAAAJgCAABkcnMvZG93&#10;bnJldi54bWxQSwUGAAAAAAQABAD1AAAAhwMAAAAA&#10;" filled="f" stroked="f">
                        <v:textbox style="mso-fit-shape-to-text:t">
                          <w:txbxContent>
                            <w:p w:rsidR="007D696D" w:rsidRPr="00096D60" w:rsidRDefault="007D696D" w:rsidP="00070D43">
                              <w:r w:rsidRPr="00096D60">
                                <w:t>D0</w:t>
                              </w:r>
                              <w:r w:rsidR="00070D43">
                                <w:t>2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C17FB6">
              <w:rPr>
                <w:rFonts w:asciiTheme="majorBidi" w:hAnsiTheme="majorBidi" w:cstheme="majorBidi"/>
                <w:szCs w:val="20"/>
              </w:rPr>
              <w:t>4.7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Dimensions (HxWxD)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C17FB6">
              <w:rPr>
                <w:rFonts w:asciiTheme="majorBidi" w:hAnsiTheme="majorBidi" w:cstheme="majorBidi"/>
                <w:szCs w:val="20"/>
              </w:rPr>
              <w:t>4.8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Sheet Steel Thickness (Body/Frame)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070D43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3A1741">
              <w:rPr>
                <w:rFonts w:asciiTheme="majorBidi" w:hAnsiTheme="majorBidi" w:cstheme="majorBidi"/>
                <w:szCs w:val="20"/>
                <w:highlight w:val="lightGray"/>
              </w:rPr>
              <w:t>2mm/2mm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4.9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6E57E6">
              <w:rPr>
                <w:rFonts w:asciiTheme="majorBidi" w:hAnsiTheme="majorBidi" w:cstheme="majorBidi"/>
                <w:szCs w:val="20"/>
              </w:rPr>
              <w:t>Painting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6E57E6">
              <w:rPr>
                <w:rFonts w:asciiTheme="majorBidi" w:hAnsiTheme="majorBidi" w:cstheme="majorBidi"/>
                <w:szCs w:val="20"/>
              </w:rPr>
              <w:t xml:space="preserve">For Corrosive &amp; Hot Atmosphere  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4.10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Thickness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Min. 60μ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4.11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6E57E6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D1671">
              <w:rPr>
                <w:rFonts w:asciiTheme="majorBidi" w:hAnsiTheme="majorBidi" w:cstheme="majorBidi"/>
                <w:szCs w:val="20"/>
              </w:rPr>
              <w:t>Type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6E57E6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D1671">
              <w:rPr>
                <w:rFonts w:asciiTheme="majorBidi" w:hAnsiTheme="majorBidi" w:cstheme="majorBidi"/>
                <w:szCs w:val="20"/>
              </w:rPr>
              <w:t>Epoxy Powder Elector Static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4.12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30F38">
              <w:rPr>
                <w:rFonts w:asciiTheme="majorBidi" w:hAnsiTheme="majorBidi" w:cstheme="majorBidi"/>
                <w:szCs w:val="20"/>
              </w:rPr>
              <w:t>Weight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  <w:hideMark/>
          </w:tcPr>
          <w:p w:rsidR="00F65D5E" w:rsidRPr="00C17FB6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C17FB6">
              <w:rPr>
                <w:rFonts w:asciiTheme="majorBidi" w:hAnsiTheme="majorBidi" w:cstheme="majorBidi"/>
                <w:b/>
                <w:bCs/>
                <w:szCs w:val="20"/>
              </w:rPr>
              <w:t>5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  <w:hideMark/>
          </w:tcPr>
          <w:p w:rsidR="00F65D5E" w:rsidRPr="00C17FB6" w:rsidRDefault="00F65D5E" w:rsidP="0098636F">
            <w:pPr>
              <w:bidi w:val="0"/>
              <w:spacing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623D89">
              <w:rPr>
                <w:rFonts w:asciiTheme="majorBidi" w:hAnsiTheme="majorBidi" w:cstheme="majorBidi"/>
                <w:b/>
                <w:bCs/>
                <w:szCs w:val="20"/>
              </w:rPr>
              <w:t>CIRCUIT BREAKERS</w:t>
            </w:r>
          </w:p>
        </w:tc>
      </w:tr>
      <w:tr w:rsidR="00F65D5E" w:rsidRPr="00803B78" w:rsidTr="00DA7498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6A04CB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6A04CB">
              <w:rPr>
                <w:rFonts w:asciiTheme="majorBidi" w:hAnsiTheme="majorBidi" w:cstheme="majorBidi"/>
                <w:szCs w:val="20"/>
              </w:rPr>
              <w:t>5.1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57321" w:rsidRDefault="00F65D5E" w:rsidP="00DA7498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57321">
              <w:rPr>
                <w:rFonts w:asciiTheme="majorBidi" w:hAnsiTheme="majorBidi" w:cstheme="majorBidi"/>
                <w:szCs w:val="20"/>
              </w:rPr>
              <w:t>Manufacturer / Type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DA7498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6A04CB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6A04CB">
              <w:rPr>
                <w:rFonts w:asciiTheme="majorBidi" w:hAnsiTheme="majorBidi" w:cstheme="majorBidi"/>
                <w:szCs w:val="20"/>
              </w:rPr>
              <w:t>5.2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57321" w:rsidRDefault="00F65D5E" w:rsidP="00DA7498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57321">
              <w:rPr>
                <w:rFonts w:asciiTheme="majorBidi" w:hAnsiTheme="majorBidi" w:cstheme="majorBidi"/>
                <w:szCs w:val="20"/>
              </w:rPr>
              <w:t>Rated Operating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257321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57321">
              <w:rPr>
                <w:rFonts w:asciiTheme="majorBidi" w:hAnsiTheme="majorBidi" w:cstheme="majorBidi"/>
                <w:szCs w:val="20"/>
              </w:rPr>
              <w:t>690V AC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DA7498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6A04CB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6A04CB">
              <w:rPr>
                <w:rFonts w:asciiTheme="majorBidi" w:hAnsiTheme="majorBidi" w:cstheme="majorBidi"/>
                <w:szCs w:val="20"/>
              </w:rPr>
              <w:t>5.3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57321" w:rsidRDefault="00F65D5E" w:rsidP="00DA7498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57321">
              <w:rPr>
                <w:rFonts w:asciiTheme="majorBidi" w:hAnsiTheme="majorBidi" w:cstheme="majorBidi"/>
                <w:szCs w:val="20"/>
              </w:rPr>
              <w:t>Service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257321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57321">
              <w:rPr>
                <w:rFonts w:asciiTheme="majorBidi" w:hAnsiTheme="majorBidi" w:cstheme="majorBidi"/>
                <w:szCs w:val="20"/>
              </w:rPr>
              <w:t>400V AC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DA7498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6A04CB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6A04CB">
              <w:rPr>
                <w:rFonts w:asciiTheme="majorBidi" w:hAnsiTheme="majorBidi" w:cstheme="majorBidi"/>
                <w:szCs w:val="20"/>
              </w:rPr>
              <w:t>5.4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57321" w:rsidRDefault="00F65D5E" w:rsidP="00DA7498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57321">
              <w:rPr>
                <w:rFonts w:asciiTheme="majorBidi" w:hAnsiTheme="majorBidi" w:cstheme="majorBidi"/>
                <w:szCs w:val="20"/>
              </w:rPr>
              <w:t>Incoming Circuit Breaker Type</w:t>
            </w:r>
          </w:p>
        </w:tc>
        <w:tc>
          <w:tcPr>
            <w:tcW w:w="4075" w:type="dxa"/>
            <w:shd w:val="clear" w:color="auto" w:fill="auto"/>
            <w:noWrap/>
          </w:tcPr>
          <w:p w:rsidR="00F65D5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According to</w:t>
            </w:r>
          </w:p>
          <w:p w:rsidR="00F65D5E" w:rsidRPr="00257321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“</w:t>
            </w:r>
            <w:r w:rsidR="004E72FA" w:rsidRPr="004E72FA">
              <w:rPr>
                <w:rFonts w:asciiTheme="majorBidi" w:hAnsiTheme="majorBidi" w:cstheme="majorBidi"/>
              </w:rPr>
              <w:t>BK-GCS-PEDCO-120-EL-SL-0004</w:t>
            </w:r>
            <w:r>
              <w:rPr>
                <w:rFonts w:asciiTheme="majorBidi" w:hAnsiTheme="majorBidi" w:cstheme="majorBidi"/>
              </w:rPr>
              <w:t>”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DA7498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6A04CB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5.5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57321" w:rsidRDefault="00F65D5E" w:rsidP="00DA7498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57321">
              <w:rPr>
                <w:rFonts w:asciiTheme="majorBidi" w:hAnsiTheme="majorBidi" w:cstheme="majorBidi"/>
                <w:szCs w:val="20"/>
              </w:rPr>
              <w:t>Internal Protections for MCCB</w:t>
            </w:r>
          </w:p>
        </w:tc>
        <w:tc>
          <w:tcPr>
            <w:tcW w:w="4075" w:type="dxa"/>
            <w:shd w:val="clear" w:color="auto" w:fill="auto"/>
            <w:noWrap/>
          </w:tcPr>
          <w:p w:rsidR="001D350F" w:rsidRPr="0099626D" w:rsidRDefault="00F65D5E" w:rsidP="00B973D1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99626D">
              <w:rPr>
                <w:rFonts w:asciiTheme="majorBidi" w:hAnsiTheme="majorBidi" w:cstheme="majorBidi"/>
                <w:szCs w:val="20"/>
              </w:rPr>
              <w:t xml:space="preserve">According </w:t>
            </w:r>
            <w:r w:rsidR="00B973D1" w:rsidRPr="0099626D">
              <w:rPr>
                <w:rFonts w:asciiTheme="majorBidi" w:hAnsiTheme="majorBidi" w:cstheme="majorBidi"/>
                <w:szCs w:val="20"/>
              </w:rPr>
              <w:t>to</w:t>
            </w:r>
            <w:r w:rsidRPr="0099626D">
              <w:rPr>
                <w:rFonts w:asciiTheme="majorBidi" w:hAnsiTheme="majorBidi" w:cstheme="majorBidi"/>
                <w:szCs w:val="20"/>
              </w:rPr>
              <w:t>“</w:t>
            </w:r>
            <w:r w:rsidR="004E72FA" w:rsidRPr="0099626D">
              <w:rPr>
                <w:rFonts w:asciiTheme="majorBidi" w:hAnsiTheme="majorBidi" w:cstheme="majorBidi"/>
              </w:rPr>
              <w:t>BK-GCS-PEDCO-120-EL-SL-0004</w:t>
            </w:r>
            <w:r w:rsidRPr="0099626D">
              <w:rPr>
                <w:rFonts w:asciiTheme="majorBidi" w:hAnsiTheme="majorBidi" w:cstheme="majorBidi"/>
              </w:rPr>
              <w:t>”</w:t>
            </w:r>
            <w:r w:rsidR="00B973D1" w:rsidRPr="0099626D">
              <w:rPr>
                <w:rFonts w:asciiTheme="majorBidi" w:hAnsiTheme="majorBidi" w:cstheme="majorBidi"/>
                <w:szCs w:val="20"/>
              </w:rPr>
              <w:t xml:space="preserve">, </w:t>
            </w:r>
            <w:r w:rsidR="001D350F" w:rsidRPr="0099626D">
              <w:rPr>
                <w:rFonts w:asciiTheme="majorBidi" w:hAnsiTheme="majorBidi" w:cstheme="majorBidi"/>
                <w:szCs w:val="20"/>
              </w:rPr>
              <w:t xml:space="preserve">Thermal </w:t>
            </w:r>
            <w:r w:rsidR="00320BC1" w:rsidRPr="0099626D">
              <w:rPr>
                <w:rFonts w:asciiTheme="majorBidi" w:hAnsiTheme="majorBidi" w:cstheme="majorBidi"/>
                <w:szCs w:val="20"/>
              </w:rPr>
              <w:t xml:space="preserve">Over Load </w:t>
            </w:r>
            <w:r w:rsidR="001D350F" w:rsidRPr="0099626D">
              <w:rPr>
                <w:rFonts w:asciiTheme="majorBidi" w:hAnsiTheme="majorBidi" w:cstheme="majorBidi"/>
                <w:szCs w:val="20"/>
              </w:rPr>
              <w:t xml:space="preserve">(49) &amp; Instantaneous O/C 50) are </w:t>
            </w:r>
            <w:r w:rsidR="00320BC1" w:rsidRPr="0099626D">
              <w:rPr>
                <w:rFonts w:asciiTheme="majorBidi" w:hAnsiTheme="majorBidi" w:cstheme="majorBidi"/>
                <w:szCs w:val="20"/>
              </w:rPr>
              <w:t>Required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DA7498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6A04CB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5.6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57321" w:rsidRDefault="00F65D5E" w:rsidP="00DA7498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57321">
              <w:rPr>
                <w:rFonts w:asciiTheme="majorBidi" w:hAnsiTheme="majorBidi" w:cstheme="majorBidi"/>
                <w:szCs w:val="20"/>
              </w:rPr>
              <w:t>Incoming C.B Aux. Switches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257321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57321">
              <w:rPr>
                <w:rFonts w:asciiTheme="majorBidi" w:hAnsiTheme="majorBidi" w:cstheme="majorBidi"/>
                <w:szCs w:val="20"/>
              </w:rPr>
              <w:t>Yes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DA7498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6A04CB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5.7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57321" w:rsidRDefault="00F65D5E" w:rsidP="00DA7498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57321">
              <w:rPr>
                <w:rFonts w:asciiTheme="majorBidi" w:hAnsiTheme="majorBidi" w:cstheme="majorBidi"/>
                <w:szCs w:val="20"/>
              </w:rPr>
              <w:t>Incoming C.B Trip Switches</w:t>
            </w:r>
          </w:p>
        </w:tc>
        <w:tc>
          <w:tcPr>
            <w:tcW w:w="4075" w:type="dxa"/>
            <w:shd w:val="clear" w:color="auto" w:fill="auto"/>
            <w:noWrap/>
          </w:tcPr>
          <w:p w:rsidR="00F65D5E" w:rsidRPr="00257321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57321">
              <w:rPr>
                <w:rFonts w:asciiTheme="majorBidi" w:hAnsiTheme="majorBidi" w:cstheme="majorBidi"/>
                <w:szCs w:val="20"/>
              </w:rPr>
              <w:t>Yes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DA7498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6A04CB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5.8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57321" w:rsidRDefault="00F65D5E" w:rsidP="00DA7498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57321">
              <w:rPr>
                <w:rFonts w:asciiTheme="majorBidi" w:hAnsiTheme="majorBidi" w:cstheme="majorBidi"/>
                <w:szCs w:val="20"/>
              </w:rPr>
              <w:t>Rated Current</w:t>
            </w:r>
          </w:p>
        </w:tc>
        <w:tc>
          <w:tcPr>
            <w:tcW w:w="4075" w:type="dxa"/>
            <w:shd w:val="clear" w:color="auto" w:fill="auto"/>
            <w:noWrap/>
          </w:tcPr>
          <w:p w:rsidR="00F65D5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According to</w:t>
            </w:r>
          </w:p>
          <w:p w:rsidR="00F65D5E" w:rsidRPr="00257321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lastRenderedPageBreak/>
              <w:t>“</w:t>
            </w:r>
            <w:r w:rsidR="004E72FA" w:rsidRPr="004E72FA">
              <w:rPr>
                <w:rFonts w:asciiTheme="majorBidi" w:hAnsiTheme="majorBidi" w:cstheme="majorBidi"/>
              </w:rPr>
              <w:t>BK-GCS-PEDCO-120-EL-SL-0004</w:t>
            </w:r>
            <w:r>
              <w:rPr>
                <w:rFonts w:asciiTheme="majorBidi" w:hAnsiTheme="majorBidi" w:cstheme="majorBidi"/>
              </w:rPr>
              <w:t>”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DA7498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6A04CB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5.9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57321" w:rsidRDefault="00F65D5E" w:rsidP="00DA7498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57321">
              <w:rPr>
                <w:rFonts w:asciiTheme="majorBidi" w:hAnsiTheme="majorBidi" w:cstheme="majorBidi"/>
                <w:szCs w:val="20"/>
              </w:rPr>
              <w:t>Outgoing Circuit Breakers Type</w:t>
            </w:r>
          </w:p>
        </w:tc>
        <w:tc>
          <w:tcPr>
            <w:tcW w:w="4075" w:type="dxa"/>
            <w:shd w:val="clear" w:color="auto" w:fill="auto"/>
            <w:noWrap/>
          </w:tcPr>
          <w:p w:rsidR="00F65D5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According to</w:t>
            </w:r>
          </w:p>
          <w:p w:rsidR="00F65D5E" w:rsidRPr="00257321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“</w:t>
            </w:r>
            <w:r w:rsidR="004E72FA" w:rsidRPr="004E72FA">
              <w:rPr>
                <w:rFonts w:asciiTheme="majorBidi" w:hAnsiTheme="majorBidi" w:cstheme="majorBidi"/>
              </w:rPr>
              <w:t>BK-GCS-PEDCO-120-EL-SL-0004</w:t>
            </w:r>
            <w:r>
              <w:rPr>
                <w:rFonts w:asciiTheme="majorBidi" w:hAnsiTheme="majorBidi" w:cstheme="majorBidi"/>
              </w:rPr>
              <w:t>”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  <w:hideMark/>
          </w:tcPr>
          <w:p w:rsidR="00F65D5E" w:rsidRPr="006A04CB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6A04CB">
              <w:rPr>
                <w:rFonts w:asciiTheme="majorBidi" w:hAnsiTheme="majorBidi" w:cstheme="majorBidi"/>
                <w:b/>
                <w:bCs/>
                <w:szCs w:val="20"/>
              </w:rPr>
              <w:t>6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rPr>
                <w:rFonts w:asciiTheme="majorBidi" w:hAnsiTheme="majorBidi" w:cstheme="majorBidi"/>
                <w:sz w:val="16"/>
                <w:szCs w:val="16"/>
              </w:rPr>
            </w:pPr>
            <w:r>
              <w:rPr>
                <w:rFonts w:asciiTheme="majorBidi" w:hAnsiTheme="majorBidi" w:cstheme="majorBidi"/>
                <w:b/>
                <w:bCs/>
                <w:szCs w:val="20"/>
              </w:rPr>
              <w:t>LV FUSES</w: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EF564F">
              <w:rPr>
                <w:rFonts w:asciiTheme="majorBidi" w:hAnsiTheme="majorBidi" w:cstheme="majorBidi"/>
                <w:szCs w:val="20"/>
              </w:rPr>
              <w:t>6.1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3F6539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3F6539">
              <w:rPr>
                <w:rFonts w:asciiTheme="majorBidi" w:hAnsiTheme="majorBidi" w:cstheme="majorBidi"/>
                <w:szCs w:val="20"/>
              </w:rPr>
              <w:t>Manufacturer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EF564F">
              <w:rPr>
                <w:rFonts w:asciiTheme="majorBidi" w:hAnsiTheme="majorBidi" w:cstheme="majorBidi"/>
                <w:szCs w:val="20"/>
              </w:rPr>
              <w:t>6.2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3F6539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3F6539">
              <w:rPr>
                <w:rFonts w:asciiTheme="majorBidi" w:hAnsiTheme="majorBidi" w:cstheme="majorBidi"/>
                <w:szCs w:val="20"/>
              </w:rPr>
              <w:t>Type Designation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3F6539" w:rsidRDefault="00F65D5E" w:rsidP="0098636F">
            <w:pPr>
              <w:bidi w:val="0"/>
              <w:ind w:left="-51"/>
              <w:jc w:val="center"/>
              <w:rPr>
                <w:rFonts w:asciiTheme="majorBidi" w:hAnsiTheme="majorBidi" w:cstheme="majorBidi"/>
                <w:szCs w:val="20"/>
              </w:rPr>
            </w:pPr>
            <w:r w:rsidRPr="003F6539">
              <w:rPr>
                <w:rFonts w:asciiTheme="majorBidi" w:hAnsiTheme="majorBidi" w:cstheme="majorBidi"/>
                <w:szCs w:val="20"/>
              </w:rPr>
              <w:t>gG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EF564F">
              <w:rPr>
                <w:rFonts w:asciiTheme="majorBidi" w:hAnsiTheme="majorBidi" w:cstheme="majorBidi"/>
                <w:szCs w:val="20"/>
              </w:rPr>
              <w:t>6.3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3F6539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3F6539">
              <w:rPr>
                <w:rFonts w:asciiTheme="majorBidi" w:hAnsiTheme="majorBidi" w:cstheme="majorBidi"/>
                <w:szCs w:val="20"/>
              </w:rPr>
              <w:t>Rated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99626D" w:rsidRDefault="004C1DDE" w:rsidP="0098636F">
            <w:pPr>
              <w:bidi w:val="0"/>
              <w:ind w:left="-51"/>
              <w:jc w:val="center"/>
              <w:rPr>
                <w:rFonts w:asciiTheme="majorBidi" w:hAnsiTheme="majorBidi" w:cstheme="majorBidi"/>
                <w:szCs w:val="20"/>
              </w:rPr>
            </w:pPr>
            <w:r w:rsidRPr="0099626D">
              <w:rPr>
                <w:rFonts w:asciiTheme="majorBidi" w:hAnsiTheme="majorBidi" w:cstheme="majorBidi"/>
                <w:szCs w:val="20"/>
              </w:rPr>
              <w:t>690</w:t>
            </w:r>
            <w:r w:rsidR="00F65D5E" w:rsidRPr="0099626D">
              <w:rPr>
                <w:rFonts w:asciiTheme="majorBidi" w:hAnsiTheme="majorBidi" w:cstheme="majorBidi"/>
                <w:szCs w:val="20"/>
              </w:rPr>
              <w:t>V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  <w:hideMark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EF564F">
              <w:rPr>
                <w:rFonts w:asciiTheme="majorBidi" w:hAnsiTheme="majorBidi" w:cstheme="majorBidi"/>
                <w:szCs w:val="20"/>
              </w:rPr>
              <w:t>6.4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3F6539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3F6539">
              <w:rPr>
                <w:rFonts w:asciiTheme="majorBidi" w:hAnsiTheme="majorBidi" w:cstheme="majorBidi"/>
                <w:szCs w:val="20"/>
              </w:rPr>
              <w:t>Service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3F6539" w:rsidRDefault="00F65D5E" w:rsidP="0098636F">
            <w:pPr>
              <w:bidi w:val="0"/>
              <w:ind w:left="-51"/>
              <w:jc w:val="center"/>
              <w:rPr>
                <w:rFonts w:asciiTheme="majorBidi" w:hAnsiTheme="majorBidi" w:cstheme="majorBidi"/>
                <w:szCs w:val="20"/>
              </w:rPr>
            </w:pPr>
            <w:r w:rsidRPr="003F6539">
              <w:rPr>
                <w:rFonts w:asciiTheme="majorBidi" w:hAnsiTheme="majorBidi" w:cstheme="majorBidi"/>
                <w:szCs w:val="20"/>
              </w:rPr>
              <w:t>400V</w:t>
            </w:r>
          </w:p>
        </w:tc>
        <w:tc>
          <w:tcPr>
            <w:tcW w:w="1754" w:type="dxa"/>
            <w:shd w:val="clear" w:color="auto" w:fill="auto"/>
            <w:noWrap/>
            <w:vAlign w:val="center"/>
            <w:hideMark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6.5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3F6539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3F6539">
              <w:rPr>
                <w:rFonts w:asciiTheme="majorBidi" w:hAnsiTheme="majorBidi" w:cstheme="majorBidi"/>
                <w:szCs w:val="20"/>
              </w:rPr>
              <w:t>Rated Current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According to</w:t>
            </w:r>
          </w:p>
          <w:p w:rsidR="00F65D5E" w:rsidRPr="00257321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“</w:t>
            </w:r>
            <w:r w:rsidR="004E72FA" w:rsidRPr="004E72FA">
              <w:rPr>
                <w:rFonts w:asciiTheme="majorBidi" w:hAnsiTheme="majorBidi" w:cstheme="majorBidi"/>
              </w:rPr>
              <w:t>BK-GCS-PEDCO-120-EL-SL-0004</w:t>
            </w:r>
            <w:r>
              <w:rPr>
                <w:rFonts w:asciiTheme="majorBidi" w:hAnsiTheme="majorBidi" w:cstheme="majorBidi"/>
              </w:rPr>
              <w:t>”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  <w:hideMark/>
          </w:tcPr>
          <w:p w:rsidR="00F65D5E" w:rsidRPr="006A04CB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Cs w:val="20"/>
              </w:rPr>
              <w:t>7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3F6539" w:rsidRDefault="00F65D5E" w:rsidP="0098636F">
            <w:pPr>
              <w:bidi w:val="0"/>
              <w:spacing w:before="60" w:after="60"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A304E5">
              <w:rPr>
                <w:rFonts w:asciiTheme="majorBidi" w:hAnsiTheme="majorBidi" w:cstheme="majorBidi"/>
                <w:b/>
                <w:bCs/>
                <w:szCs w:val="20"/>
              </w:rPr>
              <w:t>CURRENT TRANSFORMERS</w: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7</w:t>
            </w:r>
            <w:r w:rsidRPr="00EF564F">
              <w:rPr>
                <w:rFonts w:asciiTheme="majorBidi" w:hAnsiTheme="majorBidi" w:cstheme="majorBidi"/>
                <w:szCs w:val="20"/>
              </w:rPr>
              <w:t>.1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F245F3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F245F3">
              <w:rPr>
                <w:rFonts w:asciiTheme="majorBidi" w:hAnsiTheme="majorBidi" w:cstheme="majorBidi"/>
                <w:szCs w:val="20"/>
              </w:rPr>
              <w:t>Manufacturer / Type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7</w:t>
            </w:r>
            <w:r w:rsidRPr="00EF564F">
              <w:rPr>
                <w:rFonts w:asciiTheme="majorBidi" w:hAnsiTheme="majorBidi" w:cstheme="majorBidi"/>
                <w:szCs w:val="20"/>
              </w:rPr>
              <w:t>.2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F245F3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F245F3">
              <w:rPr>
                <w:rFonts w:asciiTheme="majorBidi" w:hAnsiTheme="majorBidi" w:cstheme="majorBidi"/>
                <w:szCs w:val="20"/>
              </w:rPr>
              <w:t>Rated Secondary Current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5A, 1A, According to</w:t>
            </w:r>
          </w:p>
          <w:p w:rsidR="00F65D5E" w:rsidRPr="00F245F3" w:rsidRDefault="00F65D5E" w:rsidP="0098636F">
            <w:pPr>
              <w:bidi w:val="0"/>
              <w:ind w:left="229" w:hanging="28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“</w:t>
            </w:r>
            <w:r w:rsidR="004E72FA" w:rsidRPr="004E72FA">
              <w:rPr>
                <w:rFonts w:asciiTheme="majorBidi" w:hAnsiTheme="majorBidi" w:cstheme="majorBidi"/>
              </w:rPr>
              <w:t>BK-GCS-PEDCO-120-EL-SL-0004</w:t>
            </w:r>
            <w:r>
              <w:rPr>
                <w:rFonts w:asciiTheme="majorBidi" w:hAnsiTheme="majorBidi" w:cstheme="majorBidi"/>
              </w:rPr>
              <w:t>”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7</w:t>
            </w:r>
            <w:r w:rsidRPr="00EF564F">
              <w:rPr>
                <w:rFonts w:asciiTheme="majorBidi" w:hAnsiTheme="majorBidi" w:cstheme="majorBidi"/>
                <w:szCs w:val="20"/>
              </w:rPr>
              <w:t>.3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F245F3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F245F3">
              <w:rPr>
                <w:rFonts w:asciiTheme="majorBidi" w:hAnsiTheme="majorBidi" w:cstheme="majorBidi"/>
                <w:szCs w:val="20"/>
              </w:rPr>
              <w:t>Accuracy Class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F245F3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F245F3">
              <w:rPr>
                <w:rFonts w:asciiTheme="majorBidi" w:hAnsiTheme="majorBidi" w:cstheme="majorBidi"/>
                <w:szCs w:val="20"/>
              </w:rPr>
              <w:t>Metering: 1.0, Protection: 5P10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</w:tcPr>
          <w:p w:rsidR="00F65D5E" w:rsidRPr="006A04CB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Cs w:val="20"/>
              </w:rPr>
              <w:t>8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rPr>
                <w:rFonts w:asciiTheme="majorBidi" w:hAnsiTheme="majorBidi" w:cstheme="majorBidi"/>
                <w:sz w:val="16"/>
                <w:szCs w:val="16"/>
              </w:rPr>
            </w:pPr>
            <w:r w:rsidRPr="00351056">
              <w:rPr>
                <w:rFonts w:asciiTheme="majorBidi" w:hAnsiTheme="majorBidi" w:cstheme="majorBidi"/>
                <w:b/>
                <w:bCs/>
                <w:szCs w:val="20"/>
              </w:rPr>
              <w:t>AMMETERS</w: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8</w:t>
            </w:r>
            <w:r w:rsidRPr="00EF564F">
              <w:rPr>
                <w:rFonts w:asciiTheme="majorBidi" w:hAnsiTheme="majorBidi" w:cstheme="majorBidi"/>
                <w:szCs w:val="20"/>
              </w:rPr>
              <w:t>.1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CE3315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CE3315">
              <w:rPr>
                <w:rFonts w:asciiTheme="majorBidi" w:hAnsiTheme="majorBidi" w:cstheme="majorBidi"/>
                <w:szCs w:val="20"/>
              </w:rPr>
              <w:t>Manufacturer / Type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8</w:t>
            </w:r>
            <w:r w:rsidRPr="00EF564F">
              <w:rPr>
                <w:rFonts w:asciiTheme="majorBidi" w:hAnsiTheme="majorBidi" w:cstheme="majorBidi"/>
                <w:szCs w:val="20"/>
              </w:rPr>
              <w:t>.2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CE3315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CE3315">
              <w:rPr>
                <w:rFonts w:asciiTheme="majorBidi" w:hAnsiTheme="majorBidi" w:cstheme="majorBidi"/>
                <w:szCs w:val="20"/>
              </w:rPr>
              <w:t>Operating Range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According to</w:t>
            </w:r>
          </w:p>
          <w:p w:rsidR="00F65D5E" w:rsidRPr="00CE3315" w:rsidRDefault="00F65D5E" w:rsidP="0098636F">
            <w:pPr>
              <w:bidi w:val="0"/>
              <w:ind w:left="-51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“</w:t>
            </w:r>
            <w:r w:rsidR="004E72FA" w:rsidRPr="004E72FA">
              <w:rPr>
                <w:rFonts w:asciiTheme="majorBidi" w:hAnsiTheme="majorBidi" w:cstheme="majorBidi"/>
              </w:rPr>
              <w:t>BK-GCS-PEDCO-120-EL-SL-0004</w:t>
            </w:r>
            <w:r>
              <w:rPr>
                <w:rFonts w:asciiTheme="majorBidi" w:hAnsiTheme="majorBidi" w:cstheme="majorBidi"/>
              </w:rPr>
              <w:t>”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8</w:t>
            </w:r>
            <w:r w:rsidRPr="00EF564F">
              <w:rPr>
                <w:rFonts w:asciiTheme="majorBidi" w:hAnsiTheme="majorBidi" w:cstheme="majorBidi"/>
                <w:szCs w:val="20"/>
              </w:rPr>
              <w:t>.3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CE3315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CE3315">
              <w:rPr>
                <w:rFonts w:asciiTheme="majorBidi" w:hAnsiTheme="majorBidi" w:cstheme="majorBidi"/>
                <w:szCs w:val="20"/>
              </w:rPr>
              <w:t>Accuracy Class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CE3315" w:rsidRDefault="00F65D5E" w:rsidP="0098636F">
            <w:pPr>
              <w:bidi w:val="0"/>
              <w:ind w:left="-51"/>
              <w:jc w:val="center"/>
              <w:rPr>
                <w:rFonts w:asciiTheme="majorBidi" w:hAnsiTheme="majorBidi" w:cstheme="majorBidi"/>
                <w:szCs w:val="20"/>
              </w:rPr>
            </w:pPr>
            <w:r w:rsidRPr="00CE3315">
              <w:rPr>
                <w:rFonts w:asciiTheme="majorBidi" w:hAnsiTheme="majorBidi" w:cstheme="majorBidi"/>
                <w:szCs w:val="20"/>
              </w:rPr>
              <w:t>1.5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 w:rsidRPr="00085718">
              <w:rPr>
                <w:rFonts w:asciiTheme="majorBidi" w:hAnsiTheme="majorBidi" w:cstheme="majorBidi"/>
                <w:b/>
                <w:bCs/>
                <w:szCs w:val="20"/>
              </w:rPr>
              <w:t>9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rPr>
                <w:rFonts w:asciiTheme="majorBidi" w:hAnsiTheme="majorBidi" w:cstheme="majorBidi"/>
                <w:sz w:val="16"/>
                <w:szCs w:val="16"/>
              </w:rPr>
            </w:pPr>
            <w:r w:rsidRPr="00085718">
              <w:rPr>
                <w:rFonts w:asciiTheme="majorBidi" w:hAnsiTheme="majorBidi" w:cstheme="majorBidi"/>
                <w:b/>
                <w:bCs/>
                <w:szCs w:val="20"/>
              </w:rPr>
              <w:t>VOLTMETERS</w: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9.1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41BD9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41BD9">
              <w:rPr>
                <w:rFonts w:asciiTheme="majorBidi" w:hAnsiTheme="majorBidi" w:cstheme="majorBidi"/>
                <w:szCs w:val="20"/>
              </w:rPr>
              <w:t>Manufacturer / Type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9.2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41BD9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41BD9">
              <w:rPr>
                <w:rFonts w:asciiTheme="majorBidi" w:hAnsiTheme="majorBidi" w:cstheme="majorBidi"/>
                <w:szCs w:val="20"/>
              </w:rPr>
              <w:t>Operating Range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According to</w:t>
            </w:r>
          </w:p>
          <w:p w:rsidR="00F65D5E" w:rsidRPr="00CE3315" w:rsidRDefault="00F65D5E" w:rsidP="0098636F">
            <w:pPr>
              <w:bidi w:val="0"/>
              <w:ind w:left="-51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“</w:t>
            </w:r>
            <w:r w:rsidR="004E72FA" w:rsidRPr="004E72FA">
              <w:rPr>
                <w:rFonts w:asciiTheme="majorBidi" w:hAnsiTheme="majorBidi" w:cstheme="majorBidi"/>
              </w:rPr>
              <w:t>BK-GCS-PEDCO-120-EL-SL-0004</w:t>
            </w:r>
            <w:r>
              <w:rPr>
                <w:rFonts w:asciiTheme="majorBidi" w:hAnsiTheme="majorBidi" w:cstheme="majorBidi"/>
              </w:rPr>
              <w:t>”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9.3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441BD9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441BD9">
              <w:rPr>
                <w:rFonts w:asciiTheme="majorBidi" w:hAnsiTheme="majorBidi" w:cstheme="majorBidi"/>
                <w:szCs w:val="20"/>
              </w:rPr>
              <w:t>Accuracy Class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41BD9" w:rsidRDefault="00F65D5E" w:rsidP="0098636F">
            <w:pPr>
              <w:bidi w:val="0"/>
              <w:ind w:left="-51"/>
              <w:jc w:val="center"/>
              <w:rPr>
                <w:rFonts w:asciiTheme="majorBidi" w:hAnsiTheme="majorBidi" w:cstheme="majorBidi"/>
                <w:szCs w:val="20"/>
              </w:rPr>
            </w:pPr>
            <w:r w:rsidRPr="00441BD9">
              <w:rPr>
                <w:rFonts w:asciiTheme="majorBidi" w:hAnsiTheme="majorBidi" w:cstheme="majorBidi"/>
                <w:szCs w:val="20"/>
              </w:rPr>
              <w:t>1.5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BD47C7" w:rsidTr="0098636F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</w:tcPr>
          <w:p w:rsidR="00F65D5E" w:rsidRPr="00441BD9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Cs w:val="20"/>
              </w:rPr>
              <w:t>10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441BD9" w:rsidRDefault="00F65D5E" w:rsidP="0098636F">
            <w:pPr>
              <w:bidi w:val="0"/>
              <w:spacing w:before="60" w:after="60"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BD47C7">
              <w:rPr>
                <w:rFonts w:asciiTheme="majorBidi" w:hAnsiTheme="majorBidi" w:cstheme="majorBidi"/>
                <w:b/>
                <w:bCs/>
                <w:szCs w:val="20"/>
              </w:rPr>
              <w:t>CONTACTORS</w: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10.1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6A4BFE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6A4BFE">
              <w:rPr>
                <w:rFonts w:asciiTheme="majorBidi" w:hAnsiTheme="majorBidi" w:cstheme="majorBidi"/>
                <w:szCs w:val="20"/>
              </w:rPr>
              <w:t>Manufacturer / Type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430F38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10.2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6A4BFE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6A4BFE">
              <w:rPr>
                <w:rFonts w:asciiTheme="majorBidi" w:hAnsiTheme="majorBidi" w:cstheme="majorBidi"/>
                <w:szCs w:val="20"/>
              </w:rPr>
              <w:t>Rated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6A4BF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6A4BFE">
              <w:rPr>
                <w:rFonts w:asciiTheme="majorBidi" w:hAnsiTheme="majorBidi" w:cstheme="majorBidi"/>
                <w:szCs w:val="20"/>
              </w:rPr>
              <w:t>400V AC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10.3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6A4BFE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6A4BFE">
              <w:rPr>
                <w:rFonts w:asciiTheme="majorBidi" w:hAnsiTheme="majorBidi" w:cstheme="majorBidi"/>
                <w:szCs w:val="20"/>
              </w:rPr>
              <w:t>Coil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6A4BF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6A4BFE">
              <w:rPr>
                <w:rFonts w:asciiTheme="majorBidi" w:hAnsiTheme="majorBidi" w:cstheme="majorBidi"/>
                <w:szCs w:val="20"/>
              </w:rPr>
              <w:t>230V AC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10.4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6A4BFE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6A4BFE">
              <w:rPr>
                <w:rFonts w:asciiTheme="majorBidi" w:hAnsiTheme="majorBidi" w:cstheme="majorBidi"/>
                <w:szCs w:val="20"/>
              </w:rPr>
              <w:t>Duty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6A4BF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6A4BFE">
              <w:rPr>
                <w:rFonts w:asciiTheme="majorBidi" w:hAnsiTheme="majorBidi" w:cstheme="majorBidi"/>
                <w:szCs w:val="20"/>
              </w:rPr>
              <w:t>AC3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10.5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6A4BFE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6A4BFE">
              <w:rPr>
                <w:rFonts w:asciiTheme="majorBidi" w:hAnsiTheme="majorBidi" w:cstheme="majorBidi"/>
                <w:szCs w:val="20"/>
              </w:rPr>
              <w:t>Aux. Switches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6A4BF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6A4BFE">
              <w:rPr>
                <w:rFonts w:asciiTheme="majorBidi" w:hAnsiTheme="majorBidi" w:cstheme="majorBidi"/>
                <w:szCs w:val="20"/>
              </w:rPr>
              <w:t>Yes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10.6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6A4BFE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6A4BFE">
              <w:rPr>
                <w:rFonts w:asciiTheme="majorBidi" w:hAnsiTheme="majorBidi" w:cstheme="majorBidi"/>
                <w:szCs w:val="20"/>
              </w:rPr>
              <w:t>Rated Current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According to</w:t>
            </w:r>
          </w:p>
          <w:p w:rsidR="00F65D5E" w:rsidRPr="00CE3315" w:rsidRDefault="00F65D5E" w:rsidP="0098636F">
            <w:pPr>
              <w:bidi w:val="0"/>
              <w:ind w:left="-51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“</w:t>
            </w:r>
            <w:r w:rsidR="004E72FA" w:rsidRPr="004E72FA">
              <w:rPr>
                <w:rFonts w:asciiTheme="majorBidi" w:hAnsiTheme="majorBidi" w:cstheme="majorBidi"/>
              </w:rPr>
              <w:t>BK-GCS-PEDCO-120-EL-SL-0004</w:t>
            </w:r>
            <w:r>
              <w:rPr>
                <w:rFonts w:asciiTheme="majorBidi" w:hAnsiTheme="majorBidi" w:cstheme="majorBidi"/>
              </w:rPr>
              <w:t>”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</w:tcPr>
          <w:p w:rsidR="00F65D5E" w:rsidRPr="00583C8C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583C8C">
              <w:rPr>
                <w:rFonts w:asciiTheme="majorBidi" w:hAnsiTheme="majorBidi" w:cstheme="majorBidi"/>
                <w:b/>
                <w:bCs/>
                <w:szCs w:val="20"/>
              </w:rPr>
              <w:t>11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rPr>
                <w:rFonts w:asciiTheme="majorBidi" w:hAnsiTheme="majorBidi" w:cstheme="majorBidi"/>
                <w:sz w:val="16"/>
                <w:szCs w:val="16"/>
              </w:rPr>
            </w:pPr>
            <w:r w:rsidRPr="00583C8C">
              <w:rPr>
                <w:rFonts w:asciiTheme="majorBidi" w:hAnsiTheme="majorBidi" w:cstheme="majorBidi"/>
                <w:b/>
                <w:bCs/>
                <w:szCs w:val="20"/>
              </w:rPr>
              <w:t>PHOTOCELL</w: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11.1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Constructed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5A,230 V,50Hz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lastRenderedPageBreak/>
              <w:t>11.2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Degree of Protection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IP55 ,Heavy Duty Type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11.3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Operation Type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Fail Safe &amp; Adjustable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</w:tcPr>
          <w:p w:rsidR="00F65D5E" w:rsidRPr="00134C93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134C93">
              <w:rPr>
                <w:rFonts w:asciiTheme="majorBidi" w:hAnsiTheme="majorBidi" w:cstheme="majorBidi"/>
                <w:b/>
                <w:bCs/>
                <w:szCs w:val="20"/>
              </w:rPr>
              <w:t>12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134C93" w:rsidRDefault="00F65D5E" w:rsidP="0098636F">
            <w:pPr>
              <w:bidi w:val="0"/>
              <w:spacing w:before="60" w:after="60"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Cs w:val="20"/>
              </w:rPr>
              <w:t>LABLE</w: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12.1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Language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English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12.2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Material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Stainless Steel-Screwed/Reverted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12.3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Main Label (Front / Back)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Engraved /  Black Font-White Background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</w:tcPr>
          <w:p w:rsidR="00F65D5E" w:rsidRPr="00134C93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134C93">
              <w:rPr>
                <w:rFonts w:asciiTheme="majorBidi" w:hAnsiTheme="majorBidi" w:cstheme="majorBidi"/>
                <w:b/>
                <w:bCs/>
                <w:szCs w:val="20"/>
              </w:rPr>
              <w:t>13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E90999" w:rsidRDefault="00F65D5E" w:rsidP="0098636F">
            <w:pPr>
              <w:bidi w:val="0"/>
              <w:spacing w:before="60" w:after="60"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E90999">
              <w:rPr>
                <w:rFonts w:asciiTheme="majorBidi" w:hAnsiTheme="majorBidi" w:cstheme="majorBidi"/>
                <w:b/>
                <w:bCs/>
                <w:szCs w:val="20"/>
              </w:rPr>
              <w:t>PANEL WIRING</w: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13.1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Manufacturer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13.2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 xml:space="preserve">Type 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CU/PVC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13.3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6A4BFE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 xml:space="preserve">Power Wire </w:t>
            </w:r>
            <w:r w:rsidRPr="00E90999">
              <w:rPr>
                <w:rFonts w:asciiTheme="majorBidi" w:hAnsiTheme="majorBidi" w:cstheme="majorBidi"/>
                <w:szCs w:val="20"/>
              </w:rPr>
              <w:t>Color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E90999">
              <w:rPr>
                <w:rFonts w:asciiTheme="majorBidi" w:hAnsiTheme="majorBidi" w:cstheme="majorBidi"/>
                <w:szCs w:val="20"/>
              </w:rPr>
              <w:t>R: Red, S: Yellow, T: Blue, Neutral: Black</w:t>
            </w:r>
          </w:p>
          <w:p w:rsidR="00F65D5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E90999">
              <w:rPr>
                <w:rFonts w:asciiTheme="majorBidi" w:hAnsiTheme="majorBidi" w:cstheme="majorBidi"/>
                <w:szCs w:val="20"/>
              </w:rPr>
              <w:t>PH: Red, Neutral: Black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13.4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Signal Wire Color</w:t>
            </w:r>
          </w:p>
          <w:p w:rsidR="00F65D5E" w:rsidRPr="006A4BFE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(</w:t>
            </w:r>
            <w:r w:rsidRPr="000D0928">
              <w:rPr>
                <w:rFonts w:asciiTheme="majorBidi" w:hAnsiTheme="majorBidi" w:cstheme="majorBidi"/>
                <w:szCs w:val="20"/>
              </w:rPr>
              <w:t>Voltage Presence Indicator</w:t>
            </w:r>
            <w:r>
              <w:rPr>
                <w:rFonts w:asciiTheme="majorBidi" w:hAnsiTheme="majorBidi" w:cstheme="majorBidi"/>
                <w:szCs w:val="20"/>
              </w:rPr>
              <w:t>)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0D0928">
              <w:rPr>
                <w:rFonts w:asciiTheme="majorBidi" w:hAnsiTheme="majorBidi" w:cstheme="majorBidi"/>
                <w:szCs w:val="20"/>
              </w:rPr>
              <w:t>Red</w:t>
            </w:r>
            <w:r>
              <w:rPr>
                <w:rFonts w:asciiTheme="majorBidi" w:hAnsiTheme="majorBidi" w:cstheme="majorBidi"/>
                <w:szCs w:val="20"/>
              </w:rPr>
              <w:t xml:space="preserve"> (L1), </w:t>
            </w:r>
            <w:r w:rsidRPr="000D0928">
              <w:rPr>
                <w:rFonts w:asciiTheme="majorBidi" w:hAnsiTheme="majorBidi" w:cstheme="majorBidi"/>
                <w:szCs w:val="20"/>
              </w:rPr>
              <w:t>Green</w:t>
            </w:r>
            <w:r>
              <w:rPr>
                <w:rFonts w:asciiTheme="majorBidi" w:hAnsiTheme="majorBidi" w:cstheme="majorBidi"/>
                <w:szCs w:val="20"/>
              </w:rPr>
              <w:t xml:space="preserve"> (L2), </w:t>
            </w:r>
            <w:r w:rsidRPr="000D0928">
              <w:rPr>
                <w:rFonts w:asciiTheme="majorBidi" w:hAnsiTheme="majorBidi" w:cstheme="majorBidi"/>
                <w:szCs w:val="20"/>
              </w:rPr>
              <w:t>Yellow</w:t>
            </w:r>
            <w:r>
              <w:rPr>
                <w:rFonts w:asciiTheme="majorBidi" w:hAnsiTheme="majorBidi" w:cstheme="majorBidi"/>
                <w:szCs w:val="20"/>
              </w:rPr>
              <w:t xml:space="preserve"> (L3)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</w:tcPr>
          <w:p w:rsidR="00F65D5E" w:rsidRPr="008D6FD8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8D6FD8">
              <w:rPr>
                <w:rFonts w:asciiTheme="majorBidi" w:hAnsiTheme="majorBidi" w:cstheme="majorBidi"/>
                <w:b/>
                <w:bCs/>
                <w:szCs w:val="20"/>
              </w:rPr>
              <w:t>14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832B23" w:rsidRDefault="00F65D5E" w:rsidP="0098636F">
            <w:pPr>
              <w:bidi w:val="0"/>
              <w:spacing w:before="60" w:after="60"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832B23">
              <w:rPr>
                <w:rFonts w:asciiTheme="majorBidi" w:hAnsiTheme="majorBidi" w:cstheme="majorBidi"/>
                <w:b/>
                <w:bCs/>
                <w:szCs w:val="20"/>
              </w:rPr>
              <w:t xml:space="preserve">PANEL TERMINAL    </w: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14.1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Manufacturer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14.2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Model NO.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By Vendor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14.3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Type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Solderless Clamp  Type-Flame Retardant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14.4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Rated Voltage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According to IEC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14.5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Size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Min. 4sqmm &amp; AS Per SLD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14.6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Color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Neutral (Blue) / PE (Green/ Yellow)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C6D9F1" w:themeFill="text2" w:themeFillTint="33"/>
            <w:noWrap/>
            <w:vAlign w:val="center"/>
          </w:tcPr>
          <w:p w:rsidR="00F65D5E" w:rsidRPr="004F64E9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Cs w:val="20"/>
              </w:rPr>
              <w:t>15</w:t>
            </w:r>
          </w:p>
        </w:tc>
        <w:tc>
          <w:tcPr>
            <w:tcW w:w="9685" w:type="dxa"/>
            <w:gridSpan w:val="3"/>
            <w:shd w:val="clear" w:color="auto" w:fill="C6D9F1" w:themeFill="text2" w:themeFillTint="33"/>
            <w:noWrap/>
            <w:vAlign w:val="center"/>
          </w:tcPr>
          <w:p w:rsidR="00F65D5E" w:rsidRPr="004F64E9" w:rsidRDefault="00F65D5E" w:rsidP="0098636F">
            <w:pPr>
              <w:bidi w:val="0"/>
              <w:spacing w:before="60" w:after="60" w:line="276" w:lineRule="auto"/>
              <w:rPr>
                <w:rFonts w:asciiTheme="majorBidi" w:hAnsiTheme="majorBidi" w:cstheme="majorBidi"/>
                <w:b/>
                <w:bCs/>
                <w:szCs w:val="20"/>
              </w:rPr>
            </w:pPr>
            <w:r w:rsidRPr="004F64E9">
              <w:rPr>
                <w:rFonts w:asciiTheme="majorBidi" w:hAnsiTheme="majorBidi" w:cstheme="majorBidi"/>
                <w:b/>
                <w:bCs/>
                <w:szCs w:val="20"/>
              </w:rPr>
              <w:t>ACCESSORIES</w:t>
            </w: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15.1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04BE1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Panel Lighting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204BE1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Yes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15.2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04BE1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Space Heater with Thermostat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204BE1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Yes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15.3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04BE1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Door Key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204BE1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Yes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15.4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04BE1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Gland Plate (Undrilled)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204BE1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Yes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15.5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rPr>
                <w:sz w:val="24"/>
              </w:rPr>
            </w:pPr>
            <w:r>
              <w:t>Gland Plate Type (Normal/Non-Magnetic)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Default="00F65D5E" w:rsidP="0098636F">
            <w:pPr>
              <w:bidi w:val="0"/>
              <w:jc w:val="center"/>
              <w:rPr>
                <w:sz w:val="24"/>
              </w:rPr>
            </w:pPr>
            <w:r>
              <w:t>Normal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F65D5E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F65D5E" w:rsidRPr="00EF564F" w:rsidRDefault="00F65D5E" w:rsidP="0098636F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15.6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F65D5E" w:rsidRPr="00204BE1" w:rsidRDefault="00F65D5E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Terminal Lugs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F65D5E" w:rsidRPr="00204BE1" w:rsidRDefault="00F65D5E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Yes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F65D5E" w:rsidRPr="00803B78" w:rsidRDefault="00F65D5E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A93859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A93859" w:rsidRPr="00EF564F" w:rsidRDefault="00A93859" w:rsidP="008909ED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15.7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A93859" w:rsidRPr="00204BE1" w:rsidRDefault="00A93859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Commissioning Spare Parts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A93859" w:rsidRPr="00204BE1" w:rsidRDefault="00A93859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Yes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A93859" w:rsidRPr="00803B78" w:rsidRDefault="00A93859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A93859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A93859" w:rsidRPr="00EF564F" w:rsidRDefault="00A93859" w:rsidP="00435CB7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15.8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A93859" w:rsidRPr="00204BE1" w:rsidRDefault="00A93859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Two Year Operation Spare Parts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A93859" w:rsidRPr="00204BE1" w:rsidRDefault="00A93859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Yes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A93859" w:rsidRPr="00803B78" w:rsidRDefault="00A93859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A93859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A93859" w:rsidRPr="00EF564F" w:rsidRDefault="00A93859" w:rsidP="00113C94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15.9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A93859" w:rsidRPr="00204BE1" w:rsidRDefault="00A93859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Routine Test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A93859" w:rsidRPr="00204BE1" w:rsidRDefault="00A93859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 xml:space="preserve">Witnessed </w:t>
            </w:r>
            <w:r>
              <w:rPr>
                <w:rFonts w:asciiTheme="majorBidi" w:hAnsiTheme="majorBidi" w:cstheme="majorBidi"/>
                <w:szCs w:val="20"/>
              </w:rPr>
              <w:t>&amp;</w:t>
            </w:r>
            <w:r w:rsidRPr="00204BE1">
              <w:rPr>
                <w:rFonts w:asciiTheme="majorBidi" w:hAnsiTheme="majorBidi" w:cstheme="majorBidi"/>
                <w:szCs w:val="20"/>
              </w:rPr>
              <w:t xml:space="preserve"> Report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A93859" w:rsidRPr="00803B78" w:rsidRDefault="00A93859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A93859" w:rsidRPr="00803B78" w:rsidTr="0098636F">
        <w:trPr>
          <w:trHeight w:val="340"/>
          <w:jc w:val="center"/>
        </w:trPr>
        <w:tc>
          <w:tcPr>
            <w:tcW w:w="738" w:type="dxa"/>
            <w:shd w:val="clear" w:color="auto" w:fill="auto"/>
            <w:noWrap/>
            <w:vAlign w:val="center"/>
          </w:tcPr>
          <w:p w:rsidR="00A93859" w:rsidRPr="00EF564F" w:rsidRDefault="00A93859" w:rsidP="00C05839">
            <w:pPr>
              <w:bidi w:val="0"/>
              <w:spacing w:line="276" w:lineRule="auto"/>
              <w:jc w:val="center"/>
              <w:rPr>
                <w:rFonts w:asciiTheme="majorBidi" w:hAnsiTheme="majorBidi" w:cstheme="majorBidi"/>
                <w:szCs w:val="20"/>
              </w:rPr>
            </w:pPr>
            <w:r>
              <w:rPr>
                <w:rFonts w:asciiTheme="majorBidi" w:hAnsiTheme="majorBidi" w:cstheme="majorBidi"/>
                <w:szCs w:val="20"/>
              </w:rPr>
              <w:t>15.10</w:t>
            </w:r>
          </w:p>
        </w:tc>
        <w:tc>
          <w:tcPr>
            <w:tcW w:w="3856" w:type="dxa"/>
            <w:shd w:val="clear" w:color="auto" w:fill="auto"/>
            <w:noWrap/>
            <w:vAlign w:val="center"/>
          </w:tcPr>
          <w:p w:rsidR="00A93859" w:rsidRPr="00204BE1" w:rsidRDefault="00A93859" w:rsidP="0098636F">
            <w:pPr>
              <w:bidi w:val="0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Type Test Certificate (if Required)</w:t>
            </w:r>
          </w:p>
        </w:tc>
        <w:tc>
          <w:tcPr>
            <w:tcW w:w="4075" w:type="dxa"/>
            <w:shd w:val="clear" w:color="auto" w:fill="auto"/>
            <w:noWrap/>
            <w:vAlign w:val="center"/>
          </w:tcPr>
          <w:p w:rsidR="00A93859" w:rsidRPr="00204BE1" w:rsidRDefault="00A93859" w:rsidP="0098636F">
            <w:pPr>
              <w:bidi w:val="0"/>
              <w:jc w:val="center"/>
              <w:rPr>
                <w:rFonts w:asciiTheme="majorBidi" w:hAnsiTheme="majorBidi" w:cstheme="majorBidi"/>
                <w:szCs w:val="20"/>
              </w:rPr>
            </w:pPr>
            <w:r w:rsidRPr="00204BE1">
              <w:rPr>
                <w:rFonts w:asciiTheme="majorBidi" w:hAnsiTheme="majorBidi" w:cstheme="majorBidi"/>
                <w:szCs w:val="20"/>
              </w:rPr>
              <w:t>Certificate</w:t>
            </w:r>
          </w:p>
        </w:tc>
        <w:tc>
          <w:tcPr>
            <w:tcW w:w="1754" w:type="dxa"/>
            <w:shd w:val="clear" w:color="auto" w:fill="auto"/>
            <w:noWrap/>
            <w:vAlign w:val="center"/>
          </w:tcPr>
          <w:p w:rsidR="00A93859" w:rsidRPr="00803B78" w:rsidRDefault="00A93859" w:rsidP="0098636F">
            <w:pPr>
              <w:bidi w:val="0"/>
              <w:spacing w:before="60" w:after="60" w:line="276" w:lineRule="auto"/>
              <w:jc w:val="right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</w:tbl>
    <w:p w:rsidR="005353F2" w:rsidRDefault="00836DEB" w:rsidP="00461945">
      <w:pPr>
        <w:widowControl w:val="0"/>
        <w:bidi w:val="0"/>
        <w:spacing w:line="360" w:lineRule="auto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 xml:space="preserve">Note </w:t>
      </w:r>
      <w:r w:rsidR="00461945">
        <w:rPr>
          <w:rFonts w:asciiTheme="majorBidi" w:hAnsiTheme="majorBidi" w:cstheme="majorBidi"/>
          <w:sz w:val="22"/>
          <w:szCs w:val="22"/>
        </w:rPr>
        <w:t>1</w:t>
      </w:r>
      <w:r>
        <w:rPr>
          <w:rFonts w:asciiTheme="majorBidi" w:hAnsiTheme="majorBidi" w:cstheme="majorBidi"/>
          <w:sz w:val="22"/>
          <w:szCs w:val="22"/>
        </w:rPr>
        <w:t xml:space="preserve">: </w:t>
      </w:r>
      <w:r w:rsidRPr="00836DEB">
        <w:rPr>
          <w:rFonts w:asciiTheme="majorBidi" w:hAnsiTheme="majorBidi" w:cstheme="majorBidi"/>
          <w:sz w:val="22"/>
          <w:szCs w:val="22"/>
        </w:rPr>
        <w:t>All required accessories shall be considered by vendor.</w:t>
      </w:r>
    </w:p>
    <w:sectPr w:rsidR="005353F2" w:rsidSect="00A031B5">
      <w:headerReference w:type="default" r:id="rId8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38C4" w:rsidRDefault="00BE38C4" w:rsidP="00053F8D">
      <w:r>
        <w:separator/>
      </w:r>
    </w:p>
  </w:endnote>
  <w:endnote w:type="continuationSeparator" w:id="0">
    <w:p w:rsidR="00BE38C4" w:rsidRDefault="00BE38C4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altName w:val="Times New Roman"/>
    <w:charset w:val="00"/>
    <w:family w:val="roman"/>
    <w:pitch w:val="variable"/>
    <w:sig w:usb0="00002003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38C4" w:rsidRDefault="00BE38C4" w:rsidP="00053F8D">
      <w:r>
        <w:separator/>
      </w:r>
    </w:p>
  </w:footnote>
  <w:footnote w:type="continuationSeparator" w:id="0">
    <w:p w:rsidR="00BE38C4" w:rsidRDefault="00BE38C4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604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212"/>
    </w:tblGrid>
    <w:tr w:rsidR="0098636F" w:rsidRPr="008C593B" w:rsidTr="00557DD2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:rsidR="0098636F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 w:rsidRPr="007B2E0C">
            <w:rPr>
              <w:rFonts w:ascii="Arial" w:hAnsi="Arial" w:cs="Arial"/>
              <w:b/>
              <w:bCs/>
              <w:noProof/>
              <w:sz w:val="16"/>
              <w:szCs w:val="16"/>
            </w:rPr>
            <w:drawing>
              <wp:anchor distT="0" distB="0" distL="114300" distR="114300" simplePos="0" relativeHeight="251660288" behindDoc="0" locked="0" layoutInCell="1" allowOverlap="1" wp14:anchorId="3B59A5E1" wp14:editId="793D7BFB">
                <wp:simplePos x="0" y="0"/>
                <wp:positionH relativeFrom="column">
                  <wp:posOffset>475017</wp:posOffset>
                </wp:positionH>
                <wp:positionV relativeFrom="paragraph">
                  <wp:posOffset>164465</wp:posOffset>
                </wp:positionV>
                <wp:extent cx="512064" cy="485416"/>
                <wp:effectExtent l="0" t="0" r="2540" b="0"/>
                <wp:wrapNone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2064" cy="4854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98636F" w:rsidRPr="00ED37F3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8240" behindDoc="0" locked="0" layoutInCell="1" allowOverlap="1" wp14:anchorId="46CA44D1" wp14:editId="58BEF0B3">
                <wp:simplePos x="0" y="0"/>
                <wp:positionH relativeFrom="column">
                  <wp:posOffset>815340</wp:posOffset>
                </wp:positionH>
                <wp:positionV relativeFrom="paragraph">
                  <wp:posOffset>482600</wp:posOffset>
                </wp:positionV>
                <wp:extent cx="508635" cy="371475"/>
                <wp:effectExtent l="0" t="0" r="5715" b="9525"/>
                <wp:wrapNone/>
                <wp:docPr id="8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863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6192" behindDoc="0" locked="0" layoutInCell="1" allowOverlap="1" wp14:anchorId="3024D6A6" wp14:editId="104B6D0F">
                <wp:simplePos x="0" y="0"/>
                <wp:positionH relativeFrom="column">
                  <wp:posOffset>46355</wp:posOffset>
                </wp:positionH>
                <wp:positionV relativeFrom="paragraph">
                  <wp:posOffset>442595</wp:posOffset>
                </wp:positionV>
                <wp:extent cx="723900" cy="427231"/>
                <wp:effectExtent l="0" t="0" r="0" b="0"/>
                <wp:wrapNone/>
                <wp:docPr id="9" name="Pictur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4767" cy="4277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:rsidR="0098636F" w:rsidRPr="00933D37" w:rsidRDefault="0098636F" w:rsidP="00EB2D3E">
          <w:pPr>
            <w:tabs>
              <w:tab w:val="right" w:pos="29"/>
            </w:tabs>
            <w:jc w:val="center"/>
            <w:rPr>
              <w:rFonts w:ascii="Arial" w:hAnsi="Arial" w:cs="B Nazanin"/>
              <w:b/>
              <w:bCs/>
              <w:sz w:val="22"/>
              <w:szCs w:val="22"/>
              <w:rtl/>
              <w:lang w:bidi="fa-IR"/>
            </w:rPr>
          </w:pPr>
          <w:r w:rsidRPr="00933D37">
            <w:rPr>
              <w:rFonts w:ascii="Arial" w:hAnsi="Arial" w:cs="B Nazanin"/>
              <w:b/>
              <w:bCs/>
              <w:sz w:val="22"/>
              <w:szCs w:val="22"/>
              <w:rtl/>
              <w:lang w:bidi="fa-IR"/>
            </w:rPr>
            <w:t>نگهداشت و افزا</w:t>
          </w:r>
          <w:r w:rsidRPr="00933D37">
            <w:rPr>
              <w:rFonts w:ascii="Arial" w:hAnsi="Arial" w:cs="B Nazanin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933D37">
            <w:rPr>
              <w:rFonts w:ascii="Arial" w:hAnsi="Arial" w:cs="B Nazanin" w:hint="eastAsia"/>
              <w:b/>
              <w:bCs/>
              <w:sz w:val="22"/>
              <w:szCs w:val="22"/>
              <w:rtl/>
              <w:lang w:bidi="fa-IR"/>
            </w:rPr>
            <w:t>ش</w:t>
          </w:r>
          <w:r w:rsidRPr="00933D37">
            <w:rPr>
              <w:rFonts w:ascii="Arial" w:hAnsi="Arial" w:cs="B Nazanin"/>
              <w:b/>
              <w:bCs/>
              <w:sz w:val="22"/>
              <w:szCs w:val="22"/>
              <w:rtl/>
              <w:lang w:bidi="fa-IR"/>
            </w:rPr>
            <w:t xml:space="preserve"> تول</w:t>
          </w:r>
          <w:r w:rsidRPr="00933D37">
            <w:rPr>
              <w:rFonts w:ascii="Arial" w:hAnsi="Arial" w:cs="B Nazanin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933D37">
            <w:rPr>
              <w:rFonts w:ascii="Arial" w:hAnsi="Arial" w:cs="B Nazanin" w:hint="eastAsia"/>
              <w:b/>
              <w:bCs/>
              <w:sz w:val="22"/>
              <w:szCs w:val="22"/>
              <w:rtl/>
              <w:lang w:bidi="fa-IR"/>
            </w:rPr>
            <w:t>د</w:t>
          </w:r>
          <w:r w:rsidRPr="00933D37">
            <w:rPr>
              <w:rFonts w:ascii="Arial" w:hAnsi="Arial" w:cs="B Nazanin"/>
              <w:b/>
              <w:bCs/>
              <w:sz w:val="22"/>
              <w:szCs w:val="22"/>
              <w:rtl/>
              <w:lang w:bidi="fa-IR"/>
            </w:rPr>
            <w:t xml:space="preserve"> م</w:t>
          </w:r>
          <w:r w:rsidRPr="00933D37">
            <w:rPr>
              <w:rFonts w:ascii="Arial" w:hAnsi="Arial" w:cs="B Nazanin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933D37">
            <w:rPr>
              <w:rFonts w:ascii="Arial" w:hAnsi="Arial" w:cs="B Nazanin" w:hint="eastAsia"/>
              <w:b/>
              <w:bCs/>
              <w:sz w:val="22"/>
              <w:szCs w:val="22"/>
              <w:rtl/>
              <w:lang w:bidi="fa-IR"/>
            </w:rPr>
            <w:t>دان</w:t>
          </w:r>
          <w:r w:rsidRPr="00933D37">
            <w:rPr>
              <w:rFonts w:ascii="Arial" w:hAnsi="Arial" w:cs="B Nazanin"/>
              <w:b/>
              <w:bCs/>
              <w:sz w:val="22"/>
              <w:szCs w:val="22"/>
              <w:rtl/>
              <w:lang w:bidi="fa-IR"/>
            </w:rPr>
            <w:t xml:space="preserve"> نفت</w:t>
          </w:r>
          <w:r w:rsidRPr="00933D37">
            <w:rPr>
              <w:rFonts w:ascii="Arial" w:hAnsi="Arial" w:cs="B Nazanin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933D37">
            <w:rPr>
              <w:rFonts w:ascii="Arial" w:hAnsi="Arial" w:cs="B Nazanin"/>
              <w:b/>
              <w:bCs/>
              <w:sz w:val="22"/>
              <w:szCs w:val="22"/>
              <w:rtl/>
              <w:lang w:bidi="fa-IR"/>
            </w:rPr>
            <w:t xml:space="preserve"> ب</w:t>
          </w:r>
          <w:r w:rsidRPr="00933D37">
            <w:rPr>
              <w:rFonts w:ascii="Arial" w:hAnsi="Arial" w:cs="B Nazanin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933D37">
            <w:rPr>
              <w:rFonts w:ascii="Arial" w:hAnsi="Arial" w:cs="B Nazanin" w:hint="eastAsia"/>
              <w:b/>
              <w:bCs/>
              <w:sz w:val="22"/>
              <w:szCs w:val="22"/>
              <w:rtl/>
              <w:lang w:bidi="fa-IR"/>
            </w:rPr>
            <w:t>نک</w:t>
          </w:r>
        </w:p>
        <w:p w:rsidR="0098636F" w:rsidRPr="00933D37" w:rsidRDefault="0098636F" w:rsidP="00EB2D3E">
          <w:pPr>
            <w:tabs>
              <w:tab w:val="right" w:pos="29"/>
            </w:tabs>
            <w:jc w:val="center"/>
            <w:rPr>
              <w:rFonts w:ascii="Arial" w:hAnsi="Arial" w:cs="B Nazanin"/>
              <w:b/>
              <w:bCs/>
              <w:sz w:val="24"/>
              <w:rtl/>
              <w:lang w:bidi="fa-IR"/>
            </w:rPr>
          </w:pPr>
          <w:r w:rsidRPr="00933D37">
            <w:rPr>
              <w:rFonts w:ascii="Arial" w:hAnsi="Arial" w:cs="B Nazanin"/>
              <w:b/>
              <w:bCs/>
              <w:sz w:val="22"/>
              <w:szCs w:val="22"/>
              <w:rtl/>
              <w:lang w:bidi="fa-IR"/>
            </w:rPr>
            <w:t>سطح الارض</w:t>
          </w:r>
          <w:r w:rsidRPr="00933D37">
            <w:rPr>
              <w:rFonts w:ascii="Arial" w:hAnsi="Arial" w:cs="B Nazanin" w:hint="cs"/>
              <w:b/>
              <w:bCs/>
              <w:sz w:val="24"/>
              <w:rtl/>
              <w:lang w:bidi="fa-IR"/>
            </w:rPr>
            <w:t xml:space="preserve"> </w:t>
          </w:r>
        </w:p>
        <w:p w:rsidR="0098636F" w:rsidRPr="00933D37" w:rsidRDefault="0098636F" w:rsidP="00EB2D3E">
          <w:pPr>
            <w:tabs>
              <w:tab w:val="right" w:pos="29"/>
            </w:tabs>
            <w:jc w:val="center"/>
            <w:rPr>
              <w:rFonts w:ascii="Arial" w:hAnsi="Arial" w:cs="B Nazanin"/>
              <w:b/>
              <w:bCs/>
              <w:sz w:val="12"/>
              <w:szCs w:val="12"/>
              <w:rtl/>
              <w:lang w:bidi="fa-IR"/>
            </w:rPr>
          </w:pPr>
        </w:p>
        <w:p w:rsidR="0098636F" w:rsidRPr="00822FF3" w:rsidRDefault="0098636F" w:rsidP="00EB2D3E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6"/>
              <w:szCs w:val="26"/>
              <w:rtl/>
              <w:lang w:bidi="fa-IR"/>
            </w:rPr>
          </w:pPr>
          <w:r w:rsidRPr="00933D37">
            <w:rPr>
              <w:rFonts w:ascii="Arial" w:hAnsi="Arial" w:cs="B Nazanin"/>
              <w:b/>
              <w:bCs/>
              <w:sz w:val="26"/>
              <w:szCs w:val="26"/>
              <w:rtl/>
              <w:lang w:bidi="fa-IR"/>
            </w:rPr>
            <w:t>احداث رديف تراكم گاز در ايستگاه جمع آوري بينك</w:t>
          </w:r>
          <w:r w:rsidRPr="00822FF3">
            <w:rPr>
              <w:rFonts w:ascii="Arial" w:hAnsi="Arial" w:cs="B Zar" w:hint="cs"/>
              <w:b/>
              <w:bCs/>
              <w:sz w:val="26"/>
              <w:szCs w:val="26"/>
              <w:rtl/>
              <w:lang w:bidi="fa-IR"/>
            </w:rPr>
            <w:t xml:space="preserve"> </w:t>
          </w:r>
        </w:p>
      </w:tc>
      <w:tc>
        <w:tcPr>
          <w:tcW w:w="2212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:rsidR="0098636F" w:rsidRPr="0034040D" w:rsidRDefault="0098636F" w:rsidP="00EB2D3E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38A38841" wp14:editId="74AEFB1B">
                <wp:extent cx="845634" cy="619125"/>
                <wp:effectExtent l="0" t="0" r="0" b="0"/>
                <wp:docPr id="7" name="Picture 7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98636F" w:rsidRPr="0034040D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98636F" w:rsidRPr="008C593B" w:rsidTr="00557DD2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:rsidR="0098636F" w:rsidRPr="00933D37" w:rsidRDefault="0098636F" w:rsidP="00EB2D3E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Nazanin"/>
              <w:b/>
              <w:bCs/>
              <w:color w:val="000000"/>
              <w:sz w:val="18"/>
              <w:szCs w:val="18"/>
              <w:rtl/>
            </w:rPr>
          </w:pPr>
          <w:r w:rsidRPr="00933D37">
            <w:rPr>
              <w:rFonts w:ascii="Arial" w:hAnsi="Arial" w:cs="B Nazanin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t xml:space="preserve">: </w:t>
          </w:r>
          <w:r w:rsidRPr="00933D37">
            <w:rPr>
              <w:rFonts w:ascii="Arial" w:hAnsi="Arial" w:cs="B Nazanin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begin"/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separate"/>
          </w:r>
          <w:r w:rsidR="00FE4464">
            <w:rPr>
              <w:rFonts w:ascii="Arial" w:hAnsi="Arial" w:cs="B Nazanin"/>
              <w:b/>
              <w:bCs/>
              <w:noProof/>
              <w:color w:val="000000"/>
              <w:sz w:val="18"/>
              <w:szCs w:val="18"/>
              <w:rtl/>
            </w:rPr>
            <w:t>6</w: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end"/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t xml:space="preserve"> </w:t>
          </w:r>
          <w:r w:rsidRPr="00933D37">
            <w:rPr>
              <w:rFonts w:ascii="Arial" w:hAnsi="Arial" w:cs="B Nazanin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t xml:space="preserve"> </w: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begin"/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separate"/>
          </w:r>
          <w:r w:rsidR="00FE4464">
            <w:rPr>
              <w:rFonts w:ascii="Arial" w:hAnsi="Arial" w:cs="B Nazanin"/>
              <w:b/>
              <w:bCs/>
              <w:noProof/>
              <w:color w:val="000000"/>
              <w:sz w:val="18"/>
              <w:szCs w:val="18"/>
              <w:rtl/>
            </w:rPr>
            <w:t>6</w: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:rsidR="0098636F" w:rsidRPr="003E261A" w:rsidRDefault="00647635" w:rsidP="0072359D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  <w:r w:rsidRPr="00647635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DATA SHEETS FOR DISTRIBUTION &amp; LIGHTING PANELS</w:t>
          </w:r>
        </w:p>
      </w:tc>
      <w:tc>
        <w:tcPr>
          <w:tcW w:w="2212" w:type="dxa"/>
          <w:tcBorders>
            <w:bottom w:val="nil"/>
            <w:right w:val="single" w:sz="12" w:space="0" w:color="auto"/>
          </w:tcBorders>
          <w:vAlign w:val="center"/>
        </w:tcPr>
        <w:p w:rsidR="0098636F" w:rsidRPr="00933D37" w:rsidRDefault="0098636F" w:rsidP="00EB2D3E">
          <w:pPr>
            <w:pStyle w:val="Header"/>
            <w:spacing w:before="20"/>
            <w:rPr>
              <w:rFonts w:ascii="Arial" w:hAnsi="Arial" w:cs="B Nazanin"/>
              <w:b/>
              <w:bCs/>
              <w:color w:val="000000"/>
              <w:sz w:val="18"/>
              <w:szCs w:val="18"/>
              <w:rtl/>
              <w:lang w:bidi="fa-IR"/>
            </w:rPr>
          </w:pPr>
          <w:r w:rsidRPr="00933D37">
            <w:rPr>
              <w:rFonts w:ascii="Arial" w:hAnsi="Arial" w:cs="B Nazanin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933D37">
            <w:rPr>
              <w:rFonts w:ascii="Arial" w:hAnsi="Arial" w:cs="B Nazanin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98636F" w:rsidRPr="008C593B" w:rsidTr="00557DD2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:rsidR="0098636F" w:rsidRPr="00F1221B" w:rsidRDefault="0098636F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:rsidR="0098636F" w:rsidRPr="00571B19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:rsidR="0098636F" w:rsidRPr="00571B19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:rsidR="0098636F" w:rsidRPr="00571B19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:rsidR="0098636F" w:rsidRPr="00571B19" w:rsidRDefault="0098636F" w:rsidP="00EB2D3E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:rsidR="0098636F" w:rsidRPr="00571B19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:rsidR="0098636F" w:rsidRPr="00571B19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:rsidR="0098636F" w:rsidRPr="00571B19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:rsidR="0098636F" w:rsidRPr="00571B19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212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:rsidR="0098636F" w:rsidRPr="00933D37" w:rsidRDefault="0098636F" w:rsidP="00EB2D3E">
          <w:pPr>
            <w:jc w:val="center"/>
            <w:rPr>
              <w:rFonts w:ascii="Arial" w:hAnsi="Arial" w:cs="B Nazanin"/>
              <w:color w:val="000000"/>
              <w:sz w:val="22"/>
              <w:szCs w:val="22"/>
              <w:rtl/>
            </w:rPr>
          </w:pPr>
          <w:r w:rsidRPr="00933D37">
            <w:rPr>
              <w:rFonts w:ascii="Arial" w:hAnsi="Arial" w:cs="B Nazanin" w:hint="cs"/>
              <w:color w:val="000000"/>
              <w:sz w:val="22"/>
              <w:szCs w:val="22"/>
              <w:rtl/>
            </w:rPr>
            <w:t xml:space="preserve">9184 </w:t>
          </w:r>
          <w:r w:rsidRPr="00933D37"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 w:rsidRPr="00933D37">
            <w:rPr>
              <w:rFonts w:ascii="Arial" w:hAnsi="Arial" w:cs="B Nazanin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933D37">
            <w:rPr>
              <w:rFonts w:ascii="Arial" w:hAnsi="Arial" w:cs="B Nazanin" w:hint="cs"/>
              <w:color w:val="000000"/>
              <w:sz w:val="22"/>
              <w:szCs w:val="22"/>
              <w:rtl/>
            </w:rPr>
            <w:t>073 - 053</w:t>
          </w:r>
        </w:p>
      </w:tc>
    </w:tr>
    <w:tr w:rsidR="0098636F" w:rsidRPr="008C593B" w:rsidTr="00557DD2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:rsidR="0098636F" w:rsidRPr="008C593B" w:rsidRDefault="0098636F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:rsidR="0098636F" w:rsidRPr="007B6EBF" w:rsidRDefault="0098636F" w:rsidP="0098781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D0</w:t>
          </w:r>
          <w:r w:rsidR="00987817">
            <w:rPr>
              <w:rFonts w:ascii="Arial" w:hAnsi="Arial" w:cs="B Zar"/>
              <w:color w:val="000000"/>
              <w:sz w:val="16"/>
              <w:szCs w:val="16"/>
            </w:rPr>
            <w:t>2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:rsidR="0098636F" w:rsidRPr="007B6EBF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0016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98636F" w:rsidRPr="007B6EBF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DT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:rsidR="0098636F" w:rsidRPr="007B6EBF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EL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98636F" w:rsidRPr="007B6EBF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98636F" w:rsidRPr="007B6EBF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PEDCO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:rsidR="0098636F" w:rsidRPr="007B6EBF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98636F" w:rsidRPr="007B6EBF" w:rsidRDefault="0098636F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212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:rsidR="0098636F" w:rsidRPr="008C593B" w:rsidRDefault="0098636F" w:rsidP="00EB2D3E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:rsidR="0098636F" w:rsidRPr="00CE0376" w:rsidRDefault="0098636F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0C7B08"/>
    <w:multiLevelType w:val="hybridMultilevel"/>
    <w:tmpl w:val="BCA4906C"/>
    <w:lvl w:ilvl="0" w:tplc="F31AB63C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MS Mincho" w:hAnsi="Verdana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5222CE"/>
    <w:multiLevelType w:val="hybridMultilevel"/>
    <w:tmpl w:val="62EA2C00"/>
    <w:lvl w:ilvl="0" w:tplc="B77CC454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6" w:hanging="360"/>
      </w:pPr>
    </w:lvl>
    <w:lvl w:ilvl="2" w:tplc="0409001B" w:tentative="1">
      <w:start w:val="1"/>
      <w:numFmt w:val="lowerRoman"/>
      <w:lvlText w:val="%3."/>
      <w:lvlJc w:val="right"/>
      <w:pPr>
        <w:ind w:left="2506" w:hanging="180"/>
      </w:pPr>
    </w:lvl>
    <w:lvl w:ilvl="3" w:tplc="0409000F" w:tentative="1">
      <w:start w:val="1"/>
      <w:numFmt w:val="decimal"/>
      <w:lvlText w:val="%4."/>
      <w:lvlJc w:val="left"/>
      <w:pPr>
        <w:ind w:left="3226" w:hanging="360"/>
      </w:pPr>
    </w:lvl>
    <w:lvl w:ilvl="4" w:tplc="04090019" w:tentative="1">
      <w:start w:val="1"/>
      <w:numFmt w:val="lowerLetter"/>
      <w:lvlText w:val="%5."/>
      <w:lvlJc w:val="left"/>
      <w:pPr>
        <w:ind w:left="3946" w:hanging="360"/>
      </w:pPr>
    </w:lvl>
    <w:lvl w:ilvl="5" w:tplc="0409001B" w:tentative="1">
      <w:start w:val="1"/>
      <w:numFmt w:val="lowerRoman"/>
      <w:lvlText w:val="%6."/>
      <w:lvlJc w:val="right"/>
      <w:pPr>
        <w:ind w:left="4666" w:hanging="180"/>
      </w:pPr>
    </w:lvl>
    <w:lvl w:ilvl="6" w:tplc="0409000F" w:tentative="1">
      <w:start w:val="1"/>
      <w:numFmt w:val="decimal"/>
      <w:lvlText w:val="%7."/>
      <w:lvlJc w:val="left"/>
      <w:pPr>
        <w:ind w:left="5386" w:hanging="360"/>
      </w:pPr>
    </w:lvl>
    <w:lvl w:ilvl="7" w:tplc="04090019" w:tentative="1">
      <w:start w:val="1"/>
      <w:numFmt w:val="lowerLetter"/>
      <w:lvlText w:val="%8."/>
      <w:lvlJc w:val="left"/>
      <w:pPr>
        <w:ind w:left="6106" w:hanging="360"/>
      </w:pPr>
    </w:lvl>
    <w:lvl w:ilvl="8" w:tplc="040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2" w15:restartNumberingAfterBreak="0">
    <w:nsid w:val="2ABA5B1E"/>
    <w:multiLevelType w:val="hybridMultilevel"/>
    <w:tmpl w:val="E0EA21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A08AC"/>
    <w:multiLevelType w:val="hybridMultilevel"/>
    <w:tmpl w:val="E200ADBC"/>
    <w:lvl w:ilvl="0" w:tplc="4D36A26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8E1985"/>
    <w:multiLevelType w:val="hybridMultilevel"/>
    <w:tmpl w:val="8AA0A3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73376F4"/>
    <w:multiLevelType w:val="hybridMultilevel"/>
    <w:tmpl w:val="2A347A5E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2EE8E642">
      <w:start w:val="1"/>
      <w:numFmt w:val="decimal"/>
      <w:lvlText w:val="1.4.%3"/>
      <w:lvlJc w:val="left"/>
      <w:pPr>
        <w:tabs>
          <w:tab w:val="num" w:pos="2869"/>
        </w:tabs>
        <w:ind w:left="2869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5A2A3D55"/>
    <w:multiLevelType w:val="multilevel"/>
    <w:tmpl w:val="C116175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6D785849"/>
    <w:multiLevelType w:val="hybridMultilevel"/>
    <w:tmpl w:val="6E96E27C"/>
    <w:lvl w:ilvl="0" w:tplc="7168FF6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E428953E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12444F4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96E66512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040715C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6BF6386A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95000A2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2861F34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E1CCA9E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702B044D"/>
    <w:multiLevelType w:val="hybridMultilevel"/>
    <w:tmpl w:val="65E0A81E"/>
    <w:lvl w:ilvl="0" w:tplc="04090001">
      <w:start w:val="1"/>
      <w:numFmt w:val="decimal"/>
      <w:lvlText w:val="1.2.%1."/>
      <w:lvlJc w:val="left"/>
      <w:pPr>
        <w:ind w:left="1429" w:hanging="360"/>
      </w:pPr>
      <w:rPr>
        <w:rFonts w:hint="default"/>
      </w:rPr>
    </w:lvl>
    <w:lvl w:ilvl="1" w:tplc="04090003" w:tentative="1">
      <w:start w:val="1"/>
      <w:numFmt w:val="lowerLetter"/>
      <w:lvlText w:val="%2."/>
      <w:lvlJc w:val="left"/>
      <w:pPr>
        <w:ind w:left="2149" w:hanging="360"/>
      </w:pPr>
    </w:lvl>
    <w:lvl w:ilvl="2" w:tplc="04090005" w:tentative="1">
      <w:start w:val="1"/>
      <w:numFmt w:val="lowerRoman"/>
      <w:lvlText w:val="%3."/>
      <w:lvlJc w:val="right"/>
      <w:pPr>
        <w:ind w:left="2869" w:hanging="180"/>
      </w:pPr>
    </w:lvl>
    <w:lvl w:ilvl="3" w:tplc="04090001" w:tentative="1">
      <w:start w:val="1"/>
      <w:numFmt w:val="decimal"/>
      <w:lvlText w:val="%4."/>
      <w:lvlJc w:val="left"/>
      <w:pPr>
        <w:ind w:left="3589" w:hanging="360"/>
      </w:pPr>
    </w:lvl>
    <w:lvl w:ilvl="4" w:tplc="04090003" w:tentative="1">
      <w:start w:val="1"/>
      <w:numFmt w:val="lowerLetter"/>
      <w:lvlText w:val="%5."/>
      <w:lvlJc w:val="left"/>
      <w:pPr>
        <w:ind w:left="4309" w:hanging="360"/>
      </w:pPr>
    </w:lvl>
    <w:lvl w:ilvl="5" w:tplc="04090005" w:tentative="1">
      <w:start w:val="1"/>
      <w:numFmt w:val="lowerRoman"/>
      <w:lvlText w:val="%6."/>
      <w:lvlJc w:val="right"/>
      <w:pPr>
        <w:ind w:left="5029" w:hanging="180"/>
      </w:pPr>
    </w:lvl>
    <w:lvl w:ilvl="6" w:tplc="04090001" w:tentative="1">
      <w:start w:val="1"/>
      <w:numFmt w:val="decimal"/>
      <w:lvlText w:val="%7."/>
      <w:lvlJc w:val="left"/>
      <w:pPr>
        <w:ind w:left="5749" w:hanging="360"/>
      </w:pPr>
    </w:lvl>
    <w:lvl w:ilvl="7" w:tplc="04090003" w:tentative="1">
      <w:start w:val="1"/>
      <w:numFmt w:val="lowerLetter"/>
      <w:lvlText w:val="%8."/>
      <w:lvlJc w:val="left"/>
      <w:pPr>
        <w:ind w:left="6469" w:hanging="360"/>
      </w:pPr>
    </w:lvl>
    <w:lvl w:ilvl="8" w:tplc="04090005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79021AD8"/>
    <w:multiLevelType w:val="hybridMultilevel"/>
    <w:tmpl w:val="14240868"/>
    <w:lvl w:ilvl="0" w:tplc="469C63D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6"/>
  </w:num>
  <w:num w:numId="2">
    <w:abstractNumId w:val="10"/>
  </w:num>
  <w:num w:numId="3">
    <w:abstractNumId w:val="7"/>
  </w:num>
  <w:num w:numId="4">
    <w:abstractNumId w:val="8"/>
  </w:num>
  <w:num w:numId="5">
    <w:abstractNumId w:val="5"/>
  </w:num>
  <w:num w:numId="6">
    <w:abstractNumId w:val="4"/>
  </w:num>
  <w:num w:numId="7">
    <w:abstractNumId w:val="1"/>
  </w:num>
  <w:num w:numId="8">
    <w:abstractNumId w:val="6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0"/>
  </w:num>
  <w:num w:numId="12">
    <w:abstractNumId w:val="9"/>
  </w:num>
  <w:num w:numId="13">
    <w:abstractNumId w:val="3"/>
  </w:num>
  <w:num w:numId="14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F8D"/>
    <w:rsid w:val="00001EAD"/>
    <w:rsid w:val="00010E44"/>
    <w:rsid w:val="0001269C"/>
    <w:rsid w:val="00013924"/>
    <w:rsid w:val="00015633"/>
    <w:rsid w:val="000208CE"/>
    <w:rsid w:val="00020AB0"/>
    <w:rsid w:val="000222DB"/>
    <w:rsid w:val="00024794"/>
    <w:rsid w:val="00025480"/>
    <w:rsid w:val="00025DE7"/>
    <w:rsid w:val="000333BE"/>
    <w:rsid w:val="0003381E"/>
    <w:rsid w:val="0003384E"/>
    <w:rsid w:val="000352E8"/>
    <w:rsid w:val="00042BC4"/>
    <w:rsid w:val="000450FE"/>
    <w:rsid w:val="00046A73"/>
    <w:rsid w:val="00050550"/>
    <w:rsid w:val="00053F8D"/>
    <w:rsid w:val="000648E7"/>
    <w:rsid w:val="00064A6F"/>
    <w:rsid w:val="000701F1"/>
    <w:rsid w:val="00070A5C"/>
    <w:rsid w:val="00070D43"/>
    <w:rsid w:val="00071989"/>
    <w:rsid w:val="00072DE8"/>
    <w:rsid w:val="00080BDD"/>
    <w:rsid w:val="00087D8D"/>
    <w:rsid w:val="00090AC4"/>
    <w:rsid w:val="000913D5"/>
    <w:rsid w:val="00091822"/>
    <w:rsid w:val="0009491A"/>
    <w:rsid w:val="000967D6"/>
    <w:rsid w:val="00097E0E"/>
    <w:rsid w:val="000A23E4"/>
    <w:rsid w:val="000A33BC"/>
    <w:rsid w:val="000A44D4"/>
    <w:rsid w:val="000A4E5E"/>
    <w:rsid w:val="000A6A96"/>
    <w:rsid w:val="000A6B82"/>
    <w:rsid w:val="000B027C"/>
    <w:rsid w:val="000B6582"/>
    <w:rsid w:val="000B7B46"/>
    <w:rsid w:val="000C0C3C"/>
    <w:rsid w:val="000C1A07"/>
    <w:rsid w:val="000C38B1"/>
    <w:rsid w:val="000C3C86"/>
    <w:rsid w:val="000C4EAB"/>
    <w:rsid w:val="000C7433"/>
    <w:rsid w:val="000D719F"/>
    <w:rsid w:val="000D7763"/>
    <w:rsid w:val="000D77F7"/>
    <w:rsid w:val="000E2DDE"/>
    <w:rsid w:val="000E5C72"/>
    <w:rsid w:val="000F5F03"/>
    <w:rsid w:val="00110C11"/>
    <w:rsid w:val="00112D2E"/>
    <w:rsid w:val="00113474"/>
    <w:rsid w:val="00113941"/>
    <w:rsid w:val="00123330"/>
    <w:rsid w:val="00126C3E"/>
    <w:rsid w:val="00130F25"/>
    <w:rsid w:val="00136C72"/>
    <w:rsid w:val="00141B90"/>
    <w:rsid w:val="00144153"/>
    <w:rsid w:val="00145EAF"/>
    <w:rsid w:val="0014610C"/>
    <w:rsid w:val="00150794"/>
    <w:rsid w:val="00150A83"/>
    <w:rsid w:val="001531B5"/>
    <w:rsid w:val="00154E36"/>
    <w:rsid w:val="001553C2"/>
    <w:rsid w:val="001574C8"/>
    <w:rsid w:val="00164186"/>
    <w:rsid w:val="00167215"/>
    <w:rsid w:val="0016777A"/>
    <w:rsid w:val="00173351"/>
    <w:rsid w:val="00174739"/>
    <w:rsid w:val="00174C8D"/>
    <w:rsid w:val="001751D5"/>
    <w:rsid w:val="00177BB0"/>
    <w:rsid w:val="00180D86"/>
    <w:rsid w:val="0018275F"/>
    <w:rsid w:val="0019579A"/>
    <w:rsid w:val="00196407"/>
    <w:rsid w:val="00197B8C"/>
    <w:rsid w:val="001A4127"/>
    <w:rsid w:val="001A64FC"/>
    <w:rsid w:val="001A6DC1"/>
    <w:rsid w:val="001B201A"/>
    <w:rsid w:val="001B2569"/>
    <w:rsid w:val="001B77A3"/>
    <w:rsid w:val="001C2BE4"/>
    <w:rsid w:val="001C55B5"/>
    <w:rsid w:val="001C7B0A"/>
    <w:rsid w:val="001D350F"/>
    <w:rsid w:val="001D3D57"/>
    <w:rsid w:val="001D4C9F"/>
    <w:rsid w:val="001D5B7F"/>
    <w:rsid w:val="001D692B"/>
    <w:rsid w:val="001E3690"/>
    <w:rsid w:val="001E3946"/>
    <w:rsid w:val="001E4809"/>
    <w:rsid w:val="001E4C59"/>
    <w:rsid w:val="001E5B5F"/>
    <w:rsid w:val="001F0228"/>
    <w:rsid w:val="001F20FC"/>
    <w:rsid w:val="001F310F"/>
    <w:rsid w:val="001F47C8"/>
    <w:rsid w:val="001F7F5E"/>
    <w:rsid w:val="00202F81"/>
    <w:rsid w:val="00206A35"/>
    <w:rsid w:val="0022151F"/>
    <w:rsid w:val="0022505B"/>
    <w:rsid w:val="00226297"/>
    <w:rsid w:val="00231A23"/>
    <w:rsid w:val="002351E8"/>
    <w:rsid w:val="00236DB2"/>
    <w:rsid w:val="00247325"/>
    <w:rsid w:val="0025073B"/>
    <w:rsid w:val="002539AC"/>
    <w:rsid w:val="002545B8"/>
    <w:rsid w:val="00255FD8"/>
    <w:rsid w:val="00257A8D"/>
    <w:rsid w:val="00260743"/>
    <w:rsid w:val="0026091B"/>
    <w:rsid w:val="00265187"/>
    <w:rsid w:val="0027058A"/>
    <w:rsid w:val="00280952"/>
    <w:rsid w:val="00287F62"/>
    <w:rsid w:val="00291A41"/>
    <w:rsid w:val="00292627"/>
    <w:rsid w:val="00293484"/>
    <w:rsid w:val="00294CBA"/>
    <w:rsid w:val="00295345"/>
    <w:rsid w:val="00295A85"/>
    <w:rsid w:val="002A5DF1"/>
    <w:rsid w:val="002B15CA"/>
    <w:rsid w:val="002B2368"/>
    <w:rsid w:val="002B37E0"/>
    <w:rsid w:val="002C076E"/>
    <w:rsid w:val="002C4542"/>
    <w:rsid w:val="002C5924"/>
    <w:rsid w:val="002C737E"/>
    <w:rsid w:val="002D05AE"/>
    <w:rsid w:val="002D0A01"/>
    <w:rsid w:val="002D111E"/>
    <w:rsid w:val="002D33E4"/>
    <w:rsid w:val="002E0372"/>
    <w:rsid w:val="002E057B"/>
    <w:rsid w:val="002E3B0C"/>
    <w:rsid w:val="002E3D3D"/>
    <w:rsid w:val="002E4A3F"/>
    <w:rsid w:val="002E54D9"/>
    <w:rsid w:val="002E5CFC"/>
    <w:rsid w:val="002F7477"/>
    <w:rsid w:val="002F7868"/>
    <w:rsid w:val="002F7B4E"/>
    <w:rsid w:val="003006B8"/>
    <w:rsid w:val="00300EB6"/>
    <w:rsid w:val="00302048"/>
    <w:rsid w:val="003039C9"/>
    <w:rsid w:val="0030566B"/>
    <w:rsid w:val="00306040"/>
    <w:rsid w:val="00311B41"/>
    <w:rsid w:val="003147B4"/>
    <w:rsid w:val="00314BD5"/>
    <w:rsid w:val="0031550C"/>
    <w:rsid w:val="0031646A"/>
    <w:rsid w:val="00320BC1"/>
    <w:rsid w:val="003223A8"/>
    <w:rsid w:val="00327126"/>
    <w:rsid w:val="00327C1C"/>
    <w:rsid w:val="00330C3E"/>
    <w:rsid w:val="0033267C"/>
    <w:rsid w:val="003326A4"/>
    <w:rsid w:val="003327BF"/>
    <w:rsid w:val="00334B91"/>
    <w:rsid w:val="003464F6"/>
    <w:rsid w:val="00352FCF"/>
    <w:rsid w:val="003655D9"/>
    <w:rsid w:val="00366E3B"/>
    <w:rsid w:val="0036768E"/>
    <w:rsid w:val="003715CB"/>
    <w:rsid w:val="00371D80"/>
    <w:rsid w:val="00383301"/>
    <w:rsid w:val="0038577C"/>
    <w:rsid w:val="00387DEA"/>
    <w:rsid w:val="00394F1B"/>
    <w:rsid w:val="003A1389"/>
    <w:rsid w:val="003A2B4D"/>
    <w:rsid w:val="003B02ED"/>
    <w:rsid w:val="003B07E7"/>
    <w:rsid w:val="003B1A41"/>
    <w:rsid w:val="003B1B97"/>
    <w:rsid w:val="003C208B"/>
    <w:rsid w:val="003C369B"/>
    <w:rsid w:val="003C54A9"/>
    <w:rsid w:val="003C740A"/>
    <w:rsid w:val="003D0266"/>
    <w:rsid w:val="003D061E"/>
    <w:rsid w:val="003D0B57"/>
    <w:rsid w:val="003D14D0"/>
    <w:rsid w:val="003D2AEC"/>
    <w:rsid w:val="003D3CF7"/>
    <w:rsid w:val="003D3FDF"/>
    <w:rsid w:val="003D5293"/>
    <w:rsid w:val="003D61D1"/>
    <w:rsid w:val="003E0357"/>
    <w:rsid w:val="003E261A"/>
    <w:rsid w:val="003F3138"/>
    <w:rsid w:val="003F4ED4"/>
    <w:rsid w:val="003F6F9C"/>
    <w:rsid w:val="004007D5"/>
    <w:rsid w:val="00411071"/>
    <w:rsid w:val="00412324"/>
    <w:rsid w:val="004138B9"/>
    <w:rsid w:val="00415199"/>
    <w:rsid w:val="0041786C"/>
    <w:rsid w:val="00417C20"/>
    <w:rsid w:val="00420DD5"/>
    <w:rsid w:val="0042473D"/>
    <w:rsid w:val="00424830"/>
    <w:rsid w:val="00426114"/>
    <w:rsid w:val="00426B75"/>
    <w:rsid w:val="00441D91"/>
    <w:rsid w:val="0044624C"/>
    <w:rsid w:val="00446580"/>
    <w:rsid w:val="00447CC2"/>
    <w:rsid w:val="00447F6C"/>
    <w:rsid w:val="00450002"/>
    <w:rsid w:val="0045046C"/>
    <w:rsid w:val="0045374C"/>
    <w:rsid w:val="00461945"/>
    <w:rsid w:val="004633A9"/>
    <w:rsid w:val="00464DBC"/>
    <w:rsid w:val="00470459"/>
    <w:rsid w:val="00472C85"/>
    <w:rsid w:val="0047532C"/>
    <w:rsid w:val="004822FE"/>
    <w:rsid w:val="00482674"/>
    <w:rsid w:val="00487F42"/>
    <w:rsid w:val="004925EB"/>
    <w:rsid w:val="004929C4"/>
    <w:rsid w:val="00495A5D"/>
    <w:rsid w:val="00496FB1"/>
    <w:rsid w:val="004A1DB5"/>
    <w:rsid w:val="004A1E6C"/>
    <w:rsid w:val="004A255D"/>
    <w:rsid w:val="004A2C4F"/>
    <w:rsid w:val="004A3F9E"/>
    <w:rsid w:val="004A659F"/>
    <w:rsid w:val="004B04D8"/>
    <w:rsid w:val="004B1238"/>
    <w:rsid w:val="004B2BD9"/>
    <w:rsid w:val="004B5BE6"/>
    <w:rsid w:val="004C0007"/>
    <w:rsid w:val="004C1DDE"/>
    <w:rsid w:val="004C3241"/>
    <w:rsid w:val="004E3E87"/>
    <w:rsid w:val="004E424D"/>
    <w:rsid w:val="004E6108"/>
    <w:rsid w:val="004E72FA"/>
    <w:rsid w:val="004E757E"/>
    <w:rsid w:val="004F0595"/>
    <w:rsid w:val="0050312F"/>
    <w:rsid w:val="00504B77"/>
    <w:rsid w:val="00506772"/>
    <w:rsid w:val="00506F7A"/>
    <w:rsid w:val="005110E0"/>
    <w:rsid w:val="00512A74"/>
    <w:rsid w:val="00514D93"/>
    <w:rsid w:val="00521131"/>
    <w:rsid w:val="0052274F"/>
    <w:rsid w:val="0052522A"/>
    <w:rsid w:val="005259D7"/>
    <w:rsid w:val="005316ED"/>
    <w:rsid w:val="00532ECB"/>
    <w:rsid w:val="00532F7D"/>
    <w:rsid w:val="005353F2"/>
    <w:rsid w:val="005429CA"/>
    <w:rsid w:val="00552E71"/>
    <w:rsid w:val="005533F0"/>
    <w:rsid w:val="0055514A"/>
    <w:rsid w:val="005563BA"/>
    <w:rsid w:val="00557362"/>
    <w:rsid w:val="00557DD2"/>
    <w:rsid w:val="005618E7"/>
    <w:rsid w:val="00561E6D"/>
    <w:rsid w:val="0056544E"/>
    <w:rsid w:val="00565CDC"/>
    <w:rsid w:val="005670FD"/>
    <w:rsid w:val="00571B19"/>
    <w:rsid w:val="00572507"/>
    <w:rsid w:val="00573345"/>
    <w:rsid w:val="005742DF"/>
    <w:rsid w:val="00574B8F"/>
    <w:rsid w:val="0057759A"/>
    <w:rsid w:val="00584CF5"/>
    <w:rsid w:val="00586CB8"/>
    <w:rsid w:val="00593B76"/>
    <w:rsid w:val="005976FC"/>
    <w:rsid w:val="005A075B"/>
    <w:rsid w:val="005A3DD9"/>
    <w:rsid w:val="005A57BF"/>
    <w:rsid w:val="005A683B"/>
    <w:rsid w:val="005B6A7C"/>
    <w:rsid w:val="005B6FAD"/>
    <w:rsid w:val="005C0591"/>
    <w:rsid w:val="005C0B0A"/>
    <w:rsid w:val="005C2A36"/>
    <w:rsid w:val="005C363F"/>
    <w:rsid w:val="005C3D3F"/>
    <w:rsid w:val="005C44B8"/>
    <w:rsid w:val="005C4F8F"/>
    <w:rsid w:val="005C682E"/>
    <w:rsid w:val="005D2E2B"/>
    <w:rsid w:val="005D34AA"/>
    <w:rsid w:val="005D4379"/>
    <w:rsid w:val="005D5D4F"/>
    <w:rsid w:val="005E001A"/>
    <w:rsid w:val="005E1155"/>
    <w:rsid w:val="005E1A4E"/>
    <w:rsid w:val="005E2BA9"/>
    <w:rsid w:val="005E3DDA"/>
    <w:rsid w:val="005E4E9A"/>
    <w:rsid w:val="005E63BA"/>
    <w:rsid w:val="005E7A61"/>
    <w:rsid w:val="005F64DD"/>
    <w:rsid w:val="005F6504"/>
    <w:rsid w:val="006018FB"/>
    <w:rsid w:val="0060299C"/>
    <w:rsid w:val="00612F70"/>
    <w:rsid w:val="00613A0C"/>
    <w:rsid w:val="00614CA8"/>
    <w:rsid w:val="006159C2"/>
    <w:rsid w:val="00617241"/>
    <w:rsid w:val="00623060"/>
    <w:rsid w:val="00623755"/>
    <w:rsid w:val="00626530"/>
    <w:rsid w:val="00626690"/>
    <w:rsid w:val="00630525"/>
    <w:rsid w:val="00632ED4"/>
    <w:rsid w:val="00641A0B"/>
    <w:rsid w:val="006424D6"/>
    <w:rsid w:val="0064338E"/>
    <w:rsid w:val="0064421D"/>
    <w:rsid w:val="00644F74"/>
    <w:rsid w:val="00647635"/>
    <w:rsid w:val="00650180"/>
    <w:rsid w:val="006506F4"/>
    <w:rsid w:val="00654E93"/>
    <w:rsid w:val="0065552A"/>
    <w:rsid w:val="00657313"/>
    <w:rsid w:val="00660B2F"/>
    <w:rsid w:val="0066103F"/>
    <w:rsid w:val="006616C3"/>
    <w:rsid w:val="0066519A"/>
    <w:rsid w:val="00665EBE"/>
    <w:rsid w:val="00670C79"/>
    <w:rsid w:val="0067377A"/>
    <w:rsid w:val="0067598D"/>
    <w:rsid w:val="0067672D"/>
    <w:rsid w:val="006800CB"/>
    <w:rsid w:val="00680EF0"/>
    <w:rsid w:val="00681424"/>
    <w:rsid w:val="006858E5"/>
    <w:rsid w:val="00687D7A"/>
    <w:rsid w:val="006913EA"/>
    <w:rsid w:val="006946F7"/>
    <w:rsid w:val="00696B26"/>
    <w:rsid w:val="006A2F9B"/>
    <w:rsid w:val="006A5BD3"/>
    <w:rsid w:val="006A71F7"/>
    <w:rsid w:val="006B2B5B"/>
    <w:rsid w:val="006B2DFA"/>
    <w:rsid w:val="006B3415"/>
    <w:rsid w:val="006B3F9C"/>
    <w:rsid w:val="006B524E"/>
    <w:rsid w:val="006B5A37"/>
    <w:rsid w:val="006B6A69"/>
    <w:rsid w:val="006B7CE7"/>
    <w:rsid w:val="006C1D9F"/>
    <w:rsid w:val="006C3483"/>
    <w:rsid w:val="006C4D8F"/>
    <w:rsid w:val="006D4B08"/>
    <w:rsid w:val="006D4E25"/>
    <w:rsid w:val="006D59C2"/>
    <w:rsid w:val="006E2505"/>
    <w:rsid w:val="006E2C22"/>
    <w:rsid w:val="006E48FE"/>
    <w:rsid w:val="006E7645"/>
    <w:rsid w:val="006F7ED6"/>
    <w:rsid w:val="006F7F7B"/>
    <w:rsid w:val="007031D7"/>
    <w:rsid w:val="007040A4"/>
    <w:rsid w:val="007045E4"/>
    <w:rsid w:val="00711614"/>
    <w:rsid w:val="0071361A"/>
    <w:rsid w:val="0072359D"/>
    <w:rsid w:val="00723BE6"/>
    <w:rsid w:val="00724C3D"/>
    <w:rsid w:val="00727098"/>
    <w:rsid w:val="00727612"/>
    <w:rsid w:val="00730A4D"/>
    <w:rsid w:val="007310CB"/>
    <w:rsid w:val="00732F2F"/>
    <w:rsid w:val="00735B02"/>
    <w:rsid w:val="00735D0E"/>
    <w:rsid w:val="00736740"/>
    <w:rsid w:val="00736C4F"/>
    <w:rsid w:val="00737635"/>
    <w:rsid w:val="00737F90"/>
    <w:rsid w:val="007402E7"/>
    <w:rsid w:val="007440EB"/>
    <w:rsid w:val="007463F1"/>
    <w:rsid w:val="0074659C"/>
    <w:rsid w:val="00750189"/>
    <w:rsid w:val="00750665"/>
    <w:rsid w:val="00751ED1"/>
    <w:rsid w:val="00753466"/>
    <w:rsid w:val="00755958"/>
    <w:rsid w:val="00762975"/>
    <w:rsid w:val="00764739"/>
    <w:rsid w:val="00775E6A"/>
    <w:rsid w:val="00776586"/>
    <w:rsid w:val="0078450A"/>
    <w:rsid w:val="00787441"/>
    <w:rsid w:val="00791741"/>
    <w:rsid w:val="007919D8"/>
    <w:rsid w:val="00792323"/>
    <w:rsid w:val="0079477B"/>
    <w:rsid w:val="007A0299"/>
    <w:rsid w:val="007A1BA6"/>
    <w:rsid w:val="007A413F"/>
    <w:rsid w:val="007B048F"/>
    <w:rsid w:val="007B13B6"/>
    <w:rsid w:val="007B1F32"/>
    <w:rsid w:val="007B200D"/>
    <w:rsid w:val="007B6EBF"/>
    <w:rsid w:val="007B792A"/>
    <w:rsid w:val="007C3EA8"/>
    <w:rsid w:val="007C46E3"/>
    <w:rsid w:val="007C5A0A"/>
    <w:rsid w:val="007D2451"/>
    <w:rsid w:val="007D4304"/>
    <w:rsid w:val="007D6811"/>
    <w:rsid w:val="007D696D"/>
    <w:rsid w:val="007E5134"/>
    <w:rsid w:val="007F4D95"/>
    <w:rsid w:val="007F50DE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157B8"/>
    <w:rsid w:val="00815865"/>
    <w:rsid w:val="008208C2"/>
    <w:rsid w:val="0082104D"/>
    <w:rsid w:val="00821229"/>
    <w:rsid w:val="0082197D"/>
    <w:rsid w:val="00821E84"/>
    <w:rsid w:val="00821E8D"/>
    <w:rsid w:val="00822FF3"/>
    <w:rsid w:val="00823557"/>
    <w:rsid w:val="008236C8"/>
    <w:rsid w:val="0082436C"/>
    <w:rsid w:val="00825126"/>
    <w:rsid w:val="008313BE"/>
    <w:rsid w:val="00831481"/>
    <w:rsid w:val="00835E2A"/>
    <w:rsid w:val="00835FA6"/>
    <w:rsid w:val="00836DEB"/>
    <w:rsid w:val="00836F8B"/>
    <w:rsid w:val="008422AA"/>
    <w:rsid w:val="0084580C"/>
    <w:rsid w:val="00847D72"/>
    <w:rsid w:val="00850BEA"/>
    <w:rsid w:val="00852A52"/>
    <w:rsid w:val="00852E79"/>
    <w:rsid w:val="00855832"/>
    <w:rsid w:val="0086453D"/>
    <w:rsid w:val="008649B1"/>
    <w:rsid w:val="00887B2C"/>
    <w:rsid w:val="00890A2D"/>
    <w:rsid w:val="008921D7"/>
    <w:rsid w:val="00897F48"/>
    <w:rsid w:val="008A3242"/>
    <w:rsid w:val="008A3EC7"/>
    <w:rsid w:val="008A4237"/>
    <w:rsid w:val="008A4B9D"/>
    <w:rsid w:val="008A575D"/>
    <w:rsid w:val="008A7ACE"/>
    <w:rsid w:val="008B5738"/>
    <w:rsid w:val="008B6FB9"/>
    <w:rsid w:val="008C2A59"/>
    <w:rsid w:val="008C2D58"/>
    <w:rsid w:val="008C3B32"/>
    <w:rsid w:val="008C425D"/>
    <w:rsid w:val="008C6D69"/>
    <w:rsid w:val="008D1B77"/>
    <w:rsid w:val="008D2BBD"/>
    <w:rsid w:val="008D2FFC"/>
    <w:rsid w:val="008D3067"/>
    <w:rsid w:val="008D34BA"/>
    <w:rsid w:val="008D5C3F"/>
    <w:rsid w:val="008D6AC8"/>
    <w:rsid w:val="008D7A70"/>
    <w:rsid w:val="008E219D"/>
    <w:rsid w:val="008E3268"/>
    <w:rsid w:val="008E3D7B"/>
    <w:rsid w:val="008F7539"/>
    <w:rsid w:val="00911AAB"/>
    <w:rsid w:val="00914E3E"/>
    <w:rsid w:val="00915C34"/>
    <w:rsid w:val="009204DD"/>
    <w:rsid w:val="009230C2"/>
    <w:rsid w:val="00923245"/>
    <w:rsid w:val="009242FA"/>
    <w:rsid w:val="00924C28"/>
    <w:rsid w:val="00932D03"/>
    <w:rsid w:val="00933641"/>
    <w:rsid w:val="00933D37"/>
    <w:rsid w:val="00936754"/>
    <w:rsid w:val="009375CB"/>
    <w:rsid w:val="00943759"/>
    <w:rsid w:val="00945D84"/>
    <w:rsid w:val="00947E1D"/>
    <w:rsid w:val="00950DD4"/>
    <w:rsid w:val="00953B13"/>
    <w:rsid w:val="00956369"/>
    <w:rsid w:val="0095738C"/>
    <w:rsid w:val="009601C5"/>
    <w:rsid w:val="00960D1A"/>
    <w:rsid w:val="00962F1D"/>
    <w:rsid w:val="0096616D"/>
    <w:rsid w:val="00967F76"/>
    <w:rsid w:val="00970DAE"/>
    <w:rsid w:val="00972CD3"/>
    <w:rsid w:val="0098455D"/>
    <w:rsid w:val="00984CA6"/>
    <w:rsid w:val="009857EC"/>
    <w:rsid w:val="0098636F"/>
    <w:rsid w:val="00986C1D"/>
    <w:rsid w:val="00987817"/>
    <w:rsid w:val="00992BB1"/>
    <w:rsid w:val="00993175"/>
    <w:rsid w:val="0099626D"/>
    <w:rsid w:val="009A0E93"/>
    <w:rsid w:val="009A320C"/>
    <w:rsid w:val="009A3B1B"/>
    <w:rsid w:val="009A47E8"/>
    <w:rsid w:val="009B328B"/>
    <w:rsid w:val="009B350E"/>
    <w:rsid w:val="009B6BE8"/>
    <w:rsid w:val="009B70B5"/>
    <w:rsid w:val="009C0241"/>
    <w:rsid w:val="009C1887"/>
    <w:rsid w:val="009C3981"/>
    <w:rsid w:val="009C410A"/>
    <w:rsid w:val="009C51B9"/>
    <w:rsid w:val="009C534A"/>
    <w:rsid w:val="009C5965"/>
    <w:rsid w:val="009D165C"/>
    <w:rsid w:val="009D22BE"/>
    <w:rsid w:val="009D29E7"/>
    <w:rsid w:val="009D4915"/>
    <w:rsid w:val="009D7958"/>
    <w:rsid w:val="009E13BF"/>
    <w:rsid w:val="009F2D00"/>
    <w:rsid w:val="009F5653"/>
    <w:rsid w:val="009F7162"/>
    <w:rsid w:val="009F7400"/>
    <w:rsid w:val="00A01AC8"/>
    <w:rsid w:val="00A031B5"/>
    <w:rsid w:val="00A036BA"/>
    <w:rsid w:val="00A052FF"/>
    <w:rsid w:val="00A07CE6"/>
    <w:rsid w:val="00A11DA4"/>
    <w:rsid w:val="00A31D47"/>
    <w:rsid w:val="00A33135"/>
    <w:rsid w:val="00A36189"/>
    <w:rsid w:val="00A37381"/>
    <w:rsid w:val="00A41585"/>
    <w:rsid w:val="00A51E75"/>
    <w:rsid w:val="00A528A6"/>
    <w:rsid w:val="00A539BE"/>
    <w:rsid w:val="00A61C24"/>
    <w:rsid w:val="00A61ED6"/>
    <w:rsid w:val="00A62638"/>
    <w:rsid w:val="00A651D7"/>
    <w:rsid w:val="00A70B42"/>
    <w:rsid w:val="00A71792"/>
    <w:rsid w:val="00A72152"/>
    <w:rsid w:val="00A725F9"/>
    <w:rsid w:val="00A73566"/>
    <w:rsid w:val="00A745E1"/>
    <w:rsid w:val="00A74996"/>
    <w:rsid w:val="00A76CD9"/>
    <w:rsid w:val="00A860D1"/>
    <w:rsid w:val="00A93859"/>
    <w:rsid w:val="00A93C6A"/>
    <w:rsid w:val="00AA1BB9"/>
    <w:rsid w:val="00AA4462"/>
    <w:rsid w:val="00AA60FC"/>
    <w:rsid w:val="00AA6C8E"/>
    <w:rsid w:val="00AA725F"/>
    <w:rsid w:val="00AB0C14"/>
    <w:rsid w:val="00AB1787"/>
    <w:rsid w:val="00AB5E4B"/>
    <w:rsid w:val="00AB5FF3"/>
    <w:rsid w:val="00AC0600"/>
    <w:rsid w:val="00AC0648"/>
    <w:rsid w:val="00AC13F9"/>
    <w:rsid w:val="00AC2306"/>
    <w:rsid w:val="00AC3817"/>
    <w:rsid w:val="00AC3CD1"/>
    <w:rsid w:val="00AC3CF2"/>
    <w:rsid w:val="00AC5741"/>
    <w:rsid w:val="00AC5831"/>
    <w:rsid w:val="00AC79DC"/>
    <w:rsid w:val="00AD1748"/>
    <w:rsid w:val="00AD3F50"/>
    <w:rsid w:val="00AD3FE3"/>
    <w:rsid w:val="00AD6457"/>
    <w:rsid w:val="00AE2F49"/>
    <w:rsid w:val="00AE73B4"/>
    <w:rsid w:val="00AF0B9D"/>
    <w:rsid w:val="00AF0FA4"/>
    <w:rsid w:val="00AF14F9"/>
    <w:rsid w:val="00AF3DD0"/>
    <w:rsid w:val="00AF4D7D"/>
    <w:rsid w:val="00AF732C"/>
    <w:rsid w:val="00B00C7D"/>
    <w:rsid w:val="00B03B2C"/>
    <w:rsid w:val="00B0523E"/>
    <w:rsid w:val="00B05255"/>
    <w:rsid w:val="00B07C89"/>
    <w:rsid w:val="00B11AC7"/>
    <w:rsid w:val="00B12A9D"/>
    <w:rsid w:val="00B1456B"/>
    <w:rsid w:val="00B22573"/>
    <w:rsid w:val="00B23D05"/>
    <w:rsid w:val="00B25C71"/>
    <w:rsid w:val="00B269B5"/>
    <w:rsid w:val="00B276DE"/>
    <w:rsid w:val="00B30C55"/>
    <w:rsid w:val="00B31A83"/>
    <w:rsid w:val="00B4053D"/>
    <w:rsid w:val="00B43748"/>
    <w:rsid w:val="00B43C03"/>
    <w:rsid w:val="00B43EBD"/>
    <w:rsid w:val="00B44536"/>
    <w:rsid w:val="00B459C5"/>
    <w:rsid w:val="00B524AA"/>
    <w:rsid w:val="00B52776"/>
    <w:rsid w:val="00B54005"/>
    <w:rsid w:val="00B55398"/>
    <w:rsid w:val="00B5542E"/>
    <w:rsid w:val="00B56598"/>
    <w:rsid w:val="00B614E3"/>
    <w:rsid w:val="00B6232E"/>
    <w:rsid w:val="00B626EA"/>
    <w:rsid w:val="00B62C03"/>
    <w:rsid w:val="00B700F7"/>
    <w:rsid w:val="00B720D2"/>
    <w:rsid w:val="00B7346A"/>
    <w:rsid w:val="00B76AD5"/>
    <w:rsid w:val="00B91F23"/>
    <w:rsid w:val="00B961C4"/>
    <w:rsid w:val="00B9724F"/>
    <w:rsid w:val="00B97347"/>
    <w:rsid w:val="00B973D1"/>
    <w:rsid w:val="00B97B4B"/>
    <w:rsid w:val="00BA7996"/>
    <w:rsid w:val="00BB64C1"/>
    <w:rsid w:val="00BC1743"/>
    <w:rsid w:val="00BC7AC4"/>
    <w:rsid w:val="00BD2402"/>
    <w:rsid w:val="00BD3793"/>
    <w:rsid w:val="00BD3EA5"/>
    <w:rsid w:val="00BD4215"/>
    <w:rsid w:val="00BD451F"/>
    <w:rsid w:val="00BD4713"/>
    <w:rsid w:val="00BD7937"/>
    <w:rsid w:val="00BE0A4A"/>
    <w:rsid w:val="00BE259C"/>
    <w:rsid w:val="00BE36F6"/>
    <w:rsid w:val="00BE38C4"/>
    <w:rsid w:val="00BE401A"/>
    <w:rsid w:val="00BE6B87"/>
    <w:rsid w:val="00BE7407"/>
    <w:rsid w:val="00BE7669"/>
    <w:rsid w:val="00BF7B75"/>
    <w:rsid w:val="00C0112E"/>
    <w:rsid w:val="00C01458"/>
    <w:rsid w:val="00C014E4"/>
    <w:rsid w:val="00C02308"/>
    <w:rsid w:val="00C03EAF"/>
    <w:rsid w:val="00C10E61"/>
    <w:rsid w:val="00C13831"/>
    <w:rsid w:val="00C165CD"/>
    <w:rsid w:val="00C1695E"/>
    <w:rsid w:val="00C210D8"/>
    <w:rsid w:val="00C2188B"/>
    <w:rsid w:val="00C24789"/>
    <w:rsid w:val="00C31165"/>
    <w:rsid w:val="00C32458"/>
    <w:rsid w:val="00C33210"/>
    <w:rsid w:val="00C332EE"/>
    <w:rsid w:val="00C369B5"/>
    <w:rsid w:val="00C36DDE"/>
    <w:rsid w:val="00C36E94"/>
    <w:rsid w:val="00C37927"/>
    <w:rsid w:val="00C41454"/>
    <w:rsid w:val="00C4732D"/>
    <w:rsid w:val="00C4767B"/>
    <w:rsid w:val="00C53C22"/>
    <w:rsid w:val="00C5721E"/>
    <w:rsid w:val="00C57D6F"/>
    <w:rsid w:val="00C605FB"/>
    <w:rsid w:val="00C6066E"/>
    <w:rsid w:val="00C633DD"/>
    <w:rsid w:val="00C67515"/>
    <w:rsid w:val="00C676E5"/>
    <w:rsid w:val="00C7134C"/>
    <w:rsid w:val="00C71535"/>
    <w:rsid w:val="00C71831"/>
    <w:rsid w:val="00C722C9"/>
    <w:rsid w:val="00C745B7"/>
    <w:rsid w:val="00C7494E"/>
    <w:rsid w:val="00C74CA3"/>
    <w:rsid w:val="00C74CE8"/>
    <w:rsid w:val="00C76DEA"/>
    <w:rsid w:val="00C82D74"/>
    <w:rsid w:val="00C879FF"/>
    <w:rsid w:val="00C9109A"/>
    <w:rsid w:val="00C946AB"/>
    <w:rsid w:val="00CA0F62"/>
    <w:rsid w:val="00CA5A8A"/>
    <w:rsid w:val="00CA70C6"/>
    <w:rsid w:val="00CB0C15"/>
    <w:rsid w:val="00CB38C5"/>
    <w:rsid w:val="00CC666E"/>
    <w:rsid w:val="00CC6969"/>
    <w:rsid w:val="00CD240F"/>
    <w:rsid w:val="00CD3973"/>
    <w:rsid w:val="00CD5D2A"/>
    <w:rsid w:val="00CE01CB"/>
    <w:rsid w:val="00CE0376"/>
    <w:rsid w:val="00CE3C27"/>
    <w:rsid w:val="00CE599A"/>
    <w:rsid w:val="00CE67BB"/>
    <w:rsid w:val="00CF0266"/>
    <w:rsid w:val="00CF0D67"/>
    <w:rsid w:val="00CF3377"/>
    <w:rsid w:val="00CF4F91"/>
    <w:rsid w:val="00D00287"/>
    <w:rsid w:val="00D009AE"/>
    <w:rsid w:val="00D022BF"/>
    <w:rsid w:val="00D03764"/>
    <w:rsid w:val="00D04174"/>
    <w:rsid w:val="00D053D5"/>
    <w:rsid w:val="00D10A86"/>
    <w:rsid w:val="00D13ED3"/>
    <w:rsid w:val="00D20F66"/>
    <w:rsid w:val="00D22C39"/>
    <w:rsid w:val="00D26BCE"/>
    <w:rsid w:val="00D27443"/>
    <w:rsid w:val="00D37E27"/>
    <w:rsid w:val="00D54D90"/>
    <w:rsid w:val="00D56045"/>
    <w:rsid w:val="00D602F7"/>
    <w:rsid w:val="00D61099"/>
    <w:rsid w:val="00D636EF"/>
    <w:rsid w:val="00D6606E"/>
    <w:rsid w:val="00D6623B"/>
    <w:rsid w:val="00D70889"/>
    <w:rsid w:val="00D74F6F"/>
    <w:rsid w:val="00D76F37"/>
    <w:rsid w:val="00D813B2"/>
    <w:rsid w:val="00D82106"/>
    <w:rsid w:val="00D83877"/>
    <w:rsid w:val="00D843D0"/>
    <w:rsid w:val="00D87A7B"/>
    <w:rsid w:val="00D93BA2"/>
    <w:rsid w:val="00D946AD"/>
    <w:rsid w:val="00DA04D8"/>
    <w:rsid w:val="00DA4101"/>
    <w:rsid w:val="00DA4DC9"/>
    <w:rsid w:val="00DA5D93"/>
    <w:rsid w:val="00DA7498"/>
    <w:rsid w:val="00DB1A99"/>
    <w:rsid w:val="00DB4423"/>
    <w:rsid w:val="00DC0A10"/>
    <w:rsid w:val="00DC2472"/>
    <w:rsid w:val="00DC3E9D"/>
    <w:rsid w:val="00DD1729"/>
    <w:rsid w:val="00DD2E19"/>
    <w:rsid w:val="00DD4374"/>
    <w:rsid w:val="00DD7807"/>
    <w:rsid w:val="00DE1759"/>
    <w:rsid w:val="00DE185F"/>
    <w:rsid w:val="00DE2526"/>
    <w:rsid w:val="00DE503A"/>
    <w:rsid w:val="00DE79DB"/>
    <w:rsid w:val="00DF3C71"/>
    <w:rsid w:val="00DF5BA9"/>
    <w:rsid w:val="00E00740"/>
    <w:rsid w:val="00E00CE8"/>
    <w:rsid w:val="00E04619"/>
    <w:rsid w:val="00E06F93"/>
    <w:rsid w:val="00E10D1B"/>
    <w:rsid w:val="00E11CFB"/>
    <w:rsid w:val="00E12AAD"/>
    <w:rsid w:val="00E12DFD"/>
    <w:rsid w:val="00E153D7"/>
    <w:rsid w:val="00E20E0A"/>
    <w:rsid w:val="00E26A7D"/>
    <w:rsid w:val="00E27AF3"/>
    <w:rsid w:val="00E33279"/>
    <w:rsid w:val="00E335AF"/>
    <w:rsid w:val="00E34FDE"/>
    <w:rsid w:val="00E378FE"/>
    <w:rsid w:val="00E41370"/>
    <w:rsid w:val="00E42337"/>
    <w:rsid w:val="00E4347A"/>
    <w:rsid w:val="00E47D8E"/>
    <w:rsid w:val="00E53F80"/>
    <w:rsid w:val="00E56DF1"/>
    <w:rsid w:val="00E64322"/>
    <w:rsid w:val="00E65AE1"/>
    <w:rsid w:val="00E66D90"/>
    <w:rsid w:val="00E71255"/>
    <w:rsid w:val="00E72C45"/>
    <w:rsid w:val="00E7614A"/>
    <w:rsid w:val="00E82848"/>
    <w:rsid w:val="00E860F5"/>
    <w:rsid w:val="00E86260"/>
    <w:rsid w:val="00E8781D"/>
    <w:rsid w:val="00E90109"/>
    <w:rsid w:val="00E92791"/>
    <w:rsid w:val="00E9342E"/>
    <w:rsid w:val="00E96640"/>
    <w:rsid w:val="00EA009D"/>
    <w:rsid w:val="00EA3057"/>
    <w:rsid w:val="00EA58B4"/>
    <w:rsid w:val="00EA6AD5"/>
    <w:rsid w:val="00EB2106"/>
    <w:rsid w:val="00EB2A77"/>
    <w:rsid w:val="00EB2D3E"/>
    <w:rsid w:val="00EB6179"/>
    <w:rsid w:val="00EB792A"/>
    <w:rsid w:val="00EB7C80"/>
    <w:rsid w:val="00EC0630"/>
    <w:rsid w:val="00EC0BE1"/>
    <w:rsid w:val="00EC217E"/>
    <w:rsid w:val="00EC392A"/>
    <w:rsid w:val="00EC5CDC"/>
    <w:rsid w:val="00ED0DFE"/>
    <w:rsid w:val="00ED1066"/>
    <w:rsid w:val="00ED2F17"/>
    <w:rsid w:val="00ED37F3"/>
    <w:rsid w:val="00ED4061"/>
    <w:rsid w:val="00ED6036"/>
    <w:rsid w:val="00ED6252"/>
    <w:rsid w:val="00EE3DFE"/>
    <w:rsid w:val="00EE410D"/>
    <w:rsid w:val="00EE74DE"/>
    <w:rsid w:val="00EF480F"/>
    <w:rsid w:val="00EF6B3F"/>
    <w:rsid w:val="00F002AE"/>
    <w:rsid w:val="00F00C50"/>
    <w:rsid w:val="00F028EB"/>
    <w:rsid w:val="00F11041"/>
    <w:rsid w:val="00F1221B"/>
    <w:rsid w:val="00F12586"/>
    <w:rsid w:val="00F13152"/>
    <w:rsid w:val="00F14B36"/>
    <w:rsid w:val="00F173A3"/>
    <w:rsid w:val="00F2203F"/>
    <w:rsid w:val="00F221EF"/>
    <w:rsid w:val="00F2379E"/>
    <w:rsid w:val="00F239AE"/>
    <w:rsid w:val="00F257E2"/>
    <w:rsid w:val="00F2594A"/>
    <w:rsid w:val="00F26A88"/>
    <w:rsid w:val="00F27C91"/>
    <w:rsid w:val="00F31045"/>
    <w:rsid w:val="00F338FC"/>
    <w:rsid w:val="00F33BFB"/>
    <w:rsid w:val="00F33E8E"/>
    <w:rsid w:val="00F34818"/>
    <w:rsid w:val="00F40DF0"/>
    <w:rsid w:val="00F42723"/>
    <w:rsid w:val="00F45A37"/>
    <w:rsid w:val="00F5245B"/>
    <w:rsid w:val="00F55F7E"/>
    <w:rsid w:val="00F5641A"/>
    <w:rsid w:val="00F61F33"/>
    <w:rsid w:val="00F62DD9"/>
    <w:rsid w:val="00F639EA"/>
    <w:rsid w:val="00F64E18"/>
    <w:rsid w:val="00F65D5E"/>
    <w:rsid w:val="00F67855"/>
    <w:rsid w:val="00F70D97"/>
    <w:rsid w:val="00F7463B"/>
    <w:rsid w:val="00F74B12"/>
    <w:rsid w:val="00F82018"/>
    <w:rsid w:val="00F82556"/>
    <w:rsid w:val="00F8274D"/>
    <w:rsid w:val="00F83C38"/>
    <w:rsid w:val="00F95B83"/>
    <w:rsid w:val="00FA21C4"/>
    <w:rsid w:val="00FA3E65"/>
    <w:rsid w:val="00FA3F45"/>
    <w:rsid w:val="00FA442D"/>
    <w:rsid w:val="00FB14E1"/>
    <w:rsid w:val="00FB21FE"/>
    <w:rsid w:val="00FB6FEA"/>
    <w:rsid w:val="00FB7C23"/>
    <w:rsid w:val="00FC2A02"/>
    <w:rsid w:val="00FC4465"/>
    <w:rsid w:val="00FC4809"/>
    <w:rsid w:val="00FC4BE1"/>
    <w:rsid w:val="00FD3BF7"/>
    <w:rsid w:val="00FE25FB"/>
    <w:rsid w:val="00FE2723"/>
    <w:rsid w:val="00FE4258"/>
    <w:rsid w:val="00FE4464"/>
    <w:rsid w:val="00FF0DB1"/>
    <w:rsid w:val="00FF1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47524ED-9CE2-4954-B6A3-9463551A5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D22C39"/>
    <w:pPr>
      <w:keepNext/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"/>
    <w:basedOn w:val="Normal"/>
    <w:next w:val="Normal"/>
    <w:link w:val="Heading2Char"/>
    <w:autoRedefine/>
    <w:qFormat/>
    <w:rsid w:val="005B6FAD"/>
    <w:pPr>
      <w:keepNext/>
      <w:numPr>
        <w:ilvl w:val="1"/>
        <w:numId w:val="1"/>
      </w:numPr>
      <w:bidi w:val="0"/>
      <w:spacing w:before="240" w:after="240"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630525"/>
    <w:pPr>
      <w:keepNext/>
      <w:keepLines/>
      <w:widowControl w:val="0"/>
      <w:numPr>
        <w:ilvl w:val="2"/>
        <w:numId w:val="2"/>
      </w:numPr>
      <w:tabs>
        <w:tab w:val="clear" w:pos="720"/>
        <w:tab w:val="num" w:pos="90"/>
        <w:tab w:val="left" w:pos="851"/>
      </w:tabs>
      <w:bidi w:val="0"/>
      <w:spacing w:before="240" w:after="60"/>
      <w:ind w:left="0" w:firstLine="0"/>
      <w:jc w:val="lowKashida"/>
      <w:outlineLvl w:val="2"/>
    </w:pPr>
    <w:rPr>
      <w:rFonts w:ascii="CG Times" w:hAnsi="CG Times"/>
      <w:caps/>
      <w:sz w:val="24"/>
      <w:szCs w:val="28"/>
      <w:lang w:val="en-GB"/>
    </w:rPr>
  </w:style>
  <w:style w:type="paragraph" w:styleId="Heading4">
    <w:name w:val="heading 4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rsid w:val="00126C3E"/>
    <w:pPr>
      <w:tabs>
        <w:tab w:val="left" w:pos="720"/>
        <w:tab w:val="right" w:leader="dot" w:pos="10206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rsid w:val="00D22C3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"/>
    <w:basedOn w:val="DefaultParagraphFont"/>
    <w:link w:val="Heading2"/>
    <w:rsid w:val="005B6FAD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630525"/>
    <w:rPr>
      <w:rFonts w:ascii="CG Times" w:eastAsia="Times New Roman" w:hAnsi="CG Times" w:cs="Traditional Arabic"/>
      <w:caps/>
      <w:sz w:val="24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semiHidden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uiPriority w:val="59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character" w:customStyle="1" w:styleId="fontstyle01">
    <w:name w:val="fontstyle01"/>
    <w:basedOn w:val="DefaultParagraphFont"/>
    <w:rsid w:val="00911AAB"/>
    <w:rPr>
      <w:rFonts w:ascii="Times New Roman" w:hAnsi="Times New Roman" w:cs="Times New Roman" w:hint="default"/>
      <w:b w:val="0"/>
      <w:bCs w:val="0"/>
      <w:i w:val="0"/>
      <w:iCs w:val="0"/>
      <w:color w:val="000000"/>
      <w:sz w:val="8"/>
      <w:szCs w:val="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7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365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78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3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C5E555-EED4-41B2-801A-C1900BF215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654</TotalTime>
  <Pages>1</Pages>
  <Words>1023</Words>
  <Characters>5833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6843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Nasrin Aghajani</cp:lastModifiedBy>
  <cp:revision>12</cp:revision>
  <cp:lastPrinted>2022-07-17T12:16:00Z</cp:lastPrinted>
  <dcterms:created xsi:type="dcterms:W3CDTF">2019-06-17T10:16:00Z</dcterms:created>
  <dcterms:modified xsi:type="dcterms:W3CDTF">2023-05-01T07:05:00Z</dcterms:modified>
</cp:coreProperties>
</file>