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369"/>
        <w:gridCol w:w="2096"/>
        <w:gridCol w:w="1515"/>
        <w:gridCol w:w="1456"/>
        <w:gridCol w:w="1517"/>
        <w:gridCol w:w="1795"/>
        <w:gridCol w:w="8"/>
      </w:tblGrid>
      <w:tr w:rsidR="008F7539" w:rsidRPr="00391E56" w:rsidTr="00CB0B51">
        <w:trPr>
          <w:trHeight w:val="2872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391E56" w:rsidRDefault="00DF3C71" w:rsidP="000C24C0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391E56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391E56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391E56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391E56" w:rsidTr="00CB0B51">
        <w:trPr>
          <w:trHeight w:val="2368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7C48" w:rsidRDefault="00D17C48" w:rsidP="000C24C0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BF6DF6" w:rsidRDefault="00AA7629" w:rsidP="00BF6DF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BF6DF6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CALCULATION NOTE FOR INDOOR AREA LIGHTING SYSTEM</w:t>
            </w:r>
          </w:p>
          <w:p w:rsidR="006D6946" w:rsidRPr="00BF6DF6" w:rsidRDefault="006D6946" w:rsidP="006D6946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:rsidR="00F173A3" w:rsidRDefault="00F173A3" w:rsidP="000C24C0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03140E">
              <w:rPr>
                <w:rFonts w:asciiTheme="minorBidi" w:hAnsiTheme="minorBidi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:rsidR="00D17C48" w:rsidRDefault="00D17C48" w:rsidP="00D17C4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:rsidR="00D17C48" w:rsidRDefault="00D17C48" w:rsidP="00D17C4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:rsidR="00D17C48" w:rsidRPr="00391E56" w:rsidRDefault="00D17C48" w:rsidP="00D17C48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2B2368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-64" w:firstLine="38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-125" w:right="-113" w:hanging="2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hanging="15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391E56" w:rsidRDefault="002B2368" w:rsidP="000C24C0">
            <w:pPr>
              <w:widowControl w:val="0"/>
              <w:bidi w:val="0"/>
              <w:spacing w:before="20" w:after="20" w:line="276" w:lineRule="auto"/>
              <w:ind w:hanging="59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A5330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D03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330" w:rsidRPr="00391E56" w:rsidRDefault="00E803FB" w:rsidP="00AA5330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May</w:t>
            </w:r>
            <w:r w:rsidR="00AA5330">
              <w:rPr>
                <w:rFonts w:asciiTheme="minorBidi" w:hAnsiTheme="minorBidi" w:cstheme="minorBidi"/>
                <w:sz w:val="22"/>
                <w:szCs w:val="22"/>
              </w:rPr>
              <w:t>.2023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330" w:rsidRPr="00391E56" w:rsidRDefault="00EF5ED8" w:rsidP="00AA5330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IFA</w:t>
            </w:r>
            <w:bookmarkStart w:id="0" w:name="_GoBack"/>
            <w:bookmarkEnd w:id="0"/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ind w:left="-46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1E56">
              <w:rPr>
                <w:rFonts w:asciiTheme="minorBidi" w:hAnsiTheme="minorBidi" w:cstheme="minorBidi"/>
                <w:sz w:val="22"/>
                <w:szCs w:val="22"/>
              </w:rPr>
              <w:t>H.Shakiba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1E56">
              <w:rPr>
                <w:rFonts w:asciiTheme="minorBidi" w:hAnsiTheme="minorBidi" w:cstheme="minorBidi"/>
                <w:sz w:val="22"/>
                <w:szCs w:val="22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A.M.Mohseni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ind w:left="18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AA5330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D02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Jan.2023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IFA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ind w:left="-46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1E56">
              <w:rPr>
                <w:rFonts w:asciiTheme="minorBidi" w:hAnsiTheme="minorBidi" w:cstheme="minorBidi"/>
                <w:sz w:val="22"/>
                <w:szCs w:val="22"/>
              </w:rPr>
              <w:t>H.Shakiba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1E56">
              <w:rPr>
                <w:rFonts w:asciiTheme="minorBidi" w:hAnsiTheme="minorBidi" w:cstheme="minorBidi"/>
                <w:sz w:val="22"/>
                <w:szCs w:val="22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1E56">
              <w:rPr>
                <w:rFonts w:asciiTheme="minorBidi" w:hAnsiTheme="minorBidi" w:cstheme="minorBidi"/>
                <w:sz w:val="22"/>
                <w:szCs w:val="22"/>
              </w:rPr>
              <w:t>M.Mehrshad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ind w:left="180"/>
              <w:jc w:val="center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  <w:tr w:rsidR="00AA5330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D01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Nov</w:t>
            </w:r>
            <w:r w:rsidRPr="00391E56">
              <w:rPr>
                <w:rFonts w:asciiTheme="minorBidi" w:hAnsiTheme="minorBidi" w:cstheme="minorBidi"/>
                <w:sz w:val="22"/>
                <w:szCs w:val="22"/>
              </w:rPr>
              <w:t>. 202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IFA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ind w:left="-46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1E56">
              <w:rPr>
                <w:rFonts w:asciiTheme="minorBidi" w:hAnsiTheme="minorBidi" w:cstheme="minorBidi"/>
                <w:sz w:val="22"/>
                <w:szCs w:val="22"/>
              </w:rPr>
              <w:t>H.Shakiba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1E56">
              <w:rPr>
                <w:rFonts w:asciiTheme="minorBidi" w:hAnsiTheme="minorBidi" w:cstheme="minorBidi"/>
                <w:sz w:val="22"/>
                <w:szCs w:val="22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1E56">
              <w:rPr>
                <w:rFonts w:asciiTheme="minorBidi" w:hAnsiTheme="minorBidi" w:cstheme="minorBidi"/>
                <w:sz w:val="22"/>
                <w:szCs w:val="22"/>
              </w:rPr>
              <w:t>M.Mehrshad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A5330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1E56">
              <w:rPr>
                <w:rFonts w:asciiTheme="minorBidi" w:hAnsiTheme="minorBidi" w:cstheme="minorBidi"/>
                <w:sz w:val="22"/>
                <w:szCs w:val="22"/>
              </w:rPr>
              <w:t>D00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Apr</w:t>
            </w:r>
            <w:r w:rsidRPr="00391E56">
              <w:rPr>
                <w:rFonts w:asciiTheme="minorBidi" w:hAnsiTheme="minorBidi" w:cstheme="minorBidi"/>
                <w:sz w:val="22"/>
                <w:szCs w:val="22"/>
              </w:rPr>
              <w:t>. 202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ind w:left="-64" w:right="-115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1E56">
              <w:rPr>
                <w:rFonts w:asciiTheme="minorBidi" w:hAnsiTheme="minorBidi" w:cstheme="minorBidi"/>
                <w:sz w:val="22"/>
                <w:szCs w:val="22"/>
              </w:rPr>
              <w:t>IFC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ind w:left="-46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1E56">
              <w:rPr>
                <w:rFonts w:asciiTheme="minorBidi" w:hAnsiTheme="minorBidi" w:cstheme="minorBidi"/>
                <w:sz w:val="22"/>
                <w:szCs w:val="22"/>
              </w:rPr>
              <w:t>H.Shakiba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1E56">
              <w:rPr>
                <w:rFonts w:asciiTheme="minorBidi" w:hAnsiTheme="minorBidi" w:cstheme="minorBidi"/>
                <w:sz w:val="22"/>
                <w:szCs w:val="22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391E56">
              <w:rPr>
                <w:rFonts w:asciiTheme="minorBidi" w:hAnsiTheme="minorBidi" w:cstheme="minorBidi"/>
                <w:sz w:val="22"/>
                <w:szCs w:val="22"/>
              </w:rPr>
              <w:t>M.Mehrshad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A5330" w:rsidRPr="00391E56" w:rsidRDefault="00AA5330" w:rsidP="00AA5330">
            <w:pPr>
              <w:widowControl w:val="0"/>
              <w:bidi w:val="0"/>
              <w:spacing w:before="20" w:after="20" w:line="276" w:lineRule="auto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A5330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5330" w:rsidRPr="00D17C48" w:rsidRDefault="00AA5330" w:rsidP="00AA5330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Rev.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5330" w:rsidRPr="00D17C48" w:rsidRDefault="00AA5330" w:rsidP="00AA5330">
            <w:pPr>
              <w:widowControl w:val="0"/>
              <w:bidi w:val="0"/>
              <w:spacing w:before="20" w:after="20" w:line="276" w:lineRule="auto"/>
              <w:ind w:left="-64" w:firstLine="38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1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5330" w:rsidRPr="00D17C48" w:rsidRDefault="00AA5330" w:rsidP="00AA5330">
            <w:pPr>
              <w:widowControl w:val="0"/>
              <w:bidi w:val="0"/>
              <w:spacing w:before="20" w:after="20" w:line="276" w:lineRule="auto"/>
              <w:ind w:left="-125" w:right="-113" w:hanging="2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Purpose of Issue/Status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5330" w:rsidRPr="00D17C48" w:rsidRDefault="00AA5330" w:rsidP="00AA5330">
            <w:pPr>
              <w:widowControl w:val="0"/>
              <w:bidi w:val="0"/>
              <w:spacing w:before="20" w:after="20" w:line="276" w:lineRule="auto"/>
              <w:ind w:hanging="15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Prepared by: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5330" w:rsidRPr="00D17C48" w:rsidRDefault="00AA5330" w:rsidP="00AA5330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A5330" w:rsidRPr="00D17C48" w:rsidRDefault="00AA5330" w:rsidP="00AA5330">
            <w:pPr>
              <w:widowControl w:val="0"/>
              <w:bidi w:val="0"/>
              <w:spacing w:before="20" w:after="20"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Approved by:</w:t>
            </w:r>
          </w:p>
        </w:tc>
        <w:tc>
          <w:tcPr>
            <w:tcW w:w="18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A5330" w:rsidRPr="00D17C48" w:rsidRDefault="00AA5330" w:rsidP="00AA5330">
            <w:pPr>
              <w:widowControl w:val="0"/>
              <w:bidi w:val="0"/>
              <w:spacing w:before="20" w:after="20" w:line="276" w:lineRule="auto"/>
              <w:ind w:hanging="59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D17C48"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  <w:t>Client Approval</w:t>
            </w:r>
          </w:p>
        </w:tc>
      </w:tr>
      <w:tr w:rsidR="00AA5330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52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5330" w:rsidRPr="00F45F34" w:rsidRDefault="00AA5330" w:rsidP="00AA5330">
            <w:pPr>
              <w:widowControl w:val="0"/>
              <w:bidi w:val="0"/>
              <w:spacing w:line="276" w:lineRule="auto"/>
              <w:ind w:hanging="59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F45F34">
              <w:rPr>
                <w:rFonts w:asciiTheme="minorBidi" w:hAnsiTheme="minorBidi" w:cstheme="minorBidi"/>
                <w:b/>
                <w:bCs/>
                <w:szCs w:val="20"/>
              </w:rPr>
              <w:t>Class:2</w:t>
            </w:r>
          </w:p>
        </w:tc>
        <w:tc>
          <w:tcPr>
            <w:tcW w:w="8367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A5330" w:rsidRPr="00F45F34" w:rsidRDefault="00AA5330" w:rsidP="00AA5330">
            <w:pPr>
              <w:widowControl w:val="0"/>
              <w:bidi w:val="0"/>
              <w:spacing w:line="276" w:lineRule="auto"/>
              <w:ind w:hanging="59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Client Doc. Number: F0Z-709008</w:t>
            </w:r>
          </w:p>
        </w:tc>
      </w:tr>
      <w:tr w:rsidR="00AA5330" w:rsidRPr="00391E56" w:rsidTr="006015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0"/>
          <w:jc w:val="center"/>
        </w:trPr>
        <w:tc>
          <w:tcPr>
            <w:tcW w:w="975" w:type="dxa"/>
            <w:tcBorders>
              <w:top w:val="single" w:sz="4" w:space="0" w:color="auto"/>
              <w:right w:val="nil"/>
            </w:tcBorders>
          </w:tcPr>
          <w:p w:rsidR="00AA5330" w:rsidRPr="00F45F34" w:rsidRDefault="00AA5330" w:rsidP="00AA5330">
            <w:pPr>
              <w:widowControl w:val="0"/>
              <w:bidi w:val="0"/>
              <w:spacing w:line="276" w:lineRule="auto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  <w:p w:rsidR="00AA5330" w:rsidRPr="00F45F34" w:rsidRDefault="00AA5330" w:rsidP="00AA5330">
            <w:pPr>
              <w:widowControl w:val="0"/>
              <w:bidi w:val="0"/>
              <w:spacing w:line="276" w:lineRule="auto"/>
              <w:ind w:left="180" w:hanging="180"/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A5330" w:rsidRPr="00F45F34" w:rsidRDefault="00AA5330" w:rsidP="00AA5330">
            <w:pPr>
              <w:widowControl w:val="0"/>
              <w:bidi w:val="0"/>
              <w:spacing w:before="60" w:after="60" w:line="276" w:lineRule="auto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  <w:p w:rsidR="00AA5330" w:rsidRPr="00F45F34" w:rsidRDefault="00AA5330" w:rsidP="00AA5330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</w:p>
          <w:p w:rsidR="00AA5330" w:rsidRPr="00F45F34" w:rsidRDefault="00AA5330" w:rsidP="00AA5330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IDC: Inter-Discipline Check</w:t>
            </w:r>
          </w:p>
          <w:p w:rsidR="00AA5330" w:rsidRPr="00F45F34" w:rsidRDefault="00AA5330" w:rsidP="00AA5330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IFC: Issued For Comment</w:t>
            </w:r>
          </w:p>
          <w:p w:rsidR="00AA5330" w:rsidRPr="00F45F34" w:rsidRDefault="00AA5330" w:rsidP="00AA5330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IFA: Issued For Approval</w:t>
            </w:r>
          </w:p>
          <w:p w:rsidR="00AA5330" w:rsidRPr="00F45F34" w:rsidRDefault="00AA5330" w:rsidP="00AA5330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AFD: Approved For Design</w:t>
            </w:r>
          </w:p>
          <w:p w:rsidR="00AA5330" w:rsidRPr="00F45F34" w:rsidRDefault="00AA5330" w:rsidP="00AA5330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AFC: Approved For Construction</w:t>
            </w:r>
          </w:p>
          <w:p w:rsidR="00AA5330" w:rsidRPr="00F45F34" w:rsidRDefault="00AA5330" w:rsidP="00AA5330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AFP: Approved For Purchase</w:t>
            </w:r>
          </w:p>
          <w:p w:rsidR="00AA5330" w:rsidRPr="00F45F34" w:rsidRDefault="00AA5330" w:rsidP="00AA5330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 xml:space="preserve">AFQ: </w:t>
            </w: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Approved For Quotation</w:t>
            </w:r>
          </w:p>
          <w:p w:rsidR="00AA5330" w:rsidRPr="00F45F34" w:rsidRDefault="00AA5330" w:rsidP="00AA5330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IFI: Issued For Information</w:t>
            </w:r>
          </w:p>
          <w:p w:rsidR="00AA5330" w:rsidRPr="00F45F34" w:rsidRDefault="00AA5330" w:rsidP="00AA5330">
            <w:pPr>
              <w:widowControl w:val="0"/>
              <w:bidi w:val="0"/>
              <w:spacing w:before="60" w:after="60" w:line="276" w:lineRule="auto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AB-R: As-Built for</w:t>
            </w:r>
            <w:r w:rsidRPr="00F45F34">
              <w:rPr>
                <w:b/>
                <w:bCs/>
                <w:sz w:val="16"/>
                <w:szCs w:val="16"/>
              </w:rPr>
              <w:t xml:space="preserve"> </w:t>
            </w: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Client Review</w:t>
            </w:r>
          </w:p>
          <w:p w:rsidR="00AA5330" w:rsidRPr="00F45F34" w:rsidRDefault="00AA5330" w:rsidP="00AA5330">
            <w:pPr>
              <w:widowControl w:val="0"/>
              <w:bidi w:val="0"/>
              <w:spacing w:before="60" w:after="60" w:line="276" w:lineRule="auto"/>
              <w:ind w:hanging="58"/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</w:pPr>
            <w:r w:rsidRPr="00F45F3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</w:rPr>
              <w:t>AB-A: As-Built –Approved</w:t>
            </w:r>
          </w:p>
        </w:tc>
      </w:tr>
    </w:tbl>
    <w:p w:rsidR="008F7539" w:rsidRPr="00391E56" w:rsidRDefault="00C633DD" w:rsidP="00D44F9B">
      <w:pPr>
        <w:widowControl w:val="0"/>
        <w:bidi w:val="0"/>
        <w:spacing w:before="120" w:after="120" w:line="276" w:lineRule="auto"/>
        <w:jc w:val="center"/>
        <w:rPr>
          <w:rFonts w:asciiTheme="minorBidi" w:hAnsiTheme="minorBidi" w:cstheme="minorBidi"/>
          <w:b/>
          <w:sz w:val="22"/>
          <w:szCs w:val="22"/>
        </w:rPr>
      </w:pPr>
      <w:r w:rsidRPr="00391E56">
        <w:rPr>
          <w:rFonts w:asciiTheme="minorBidi" w:hAnsiTheme="minorBidi" w:cstheme="minorBidi"/>
          <w:b/>
          <w:sz w:val="22"/>
          <w:szCs w:val="22"/>
        </w:rPr>
        <w:t>REVISION</w:t>
      </w:r>
      <w:r w:rsidR="008F7539" w:rsidRPr="00391E56">
        <w:rPr>
          <w:rFonts w:asciiTheme="minorBidi" w:hAnsiTheme="minorBidi" w:cstheme="minorBidi"/>
          <w:b/>
          <w:sz w:val="22"/>
          <w:szCs w:val="22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6A3F83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6A3F83" w:rsidRPr="0090540C" w:rsidRDefault="006A3F83" w:rsidP="00E516AB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lastRenderedPageBreak/>
              <w:t>PAGE</w:t>
            </w:r>
          </w:p>
        </w:tc>
        <w:tc>
          <w:tcPr>
            <w:tcW w:w="540" w:type="dxa"/>
            <w:vAlign w:val="center"/>
          </w:tcPr>
          <w:p w:rsidR="006A3F83" w:rsidRPr="0090540C" w:rsidRDefault="006A3F83" w:rsidP="00E516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3F83" w:rsidRPr="005F03BB" w:rsidRDefault="006A3F83" w:rsidP="00E516AB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A3F83" w:rsidRPr="0090540C" w:rsidRDefault="006A3F83" w:rsidP="00E516AB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A3F83" w:rsidRPr="0090540C" w:rsidRDefault="006A3F83" w:rsidP="00E516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6A3F83" w:rsidRDefault="006A3F83" w:rsidP="00E516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9932B9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7E7BFB" w:rsidRDefault="007E7BFB" w:rsidP="007E7BFB">
            <w:pPr>
              <w:jc w:val="center"/>
            </w:pPr>
            <w:r w:rsidRPr="00785C1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9932B9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7E7BFB" w:rsidRDefault="007E7BFB" w:rsidP="007E7BFB">
            <w:pPr>
              <w:jc w:val="center"/>
            </w:pPr>
            <w:r w:rsidRPr="00785C1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9932B9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7E7BFB" w:rsidRDefault="007E7BFB" w:rsidP="007E7BFB">
            <w:pPr>
              <w:jc w:val="center"/>
            </w:pPr>
            <w:r w:rsidRPr="00785C1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A85159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:rsidR="007E7BFB" w:rsidRDefault="007E7BFB" w:rsidP="007E7BFB">
            <w:pPr>
              <w:jc w:val="center"/>
            </w:pPr>
            <w:r w:rsidRPr="00785C1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7E7BFB" w:rsidRDefault="007E7BFB" w:rsidP="007E7BFB">
            <w:pPr>
              <w:jc w:val="center"/>
            </w:pPr>
            <w:r w:rsidRPr="00785C1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:rsidR="007E7BFB" w:rsidRDefault="007E7BFB" w:rsidP="007E7BFB">
            <w:pPr>
              <w:jc w:val="center"/>
            </w:pPr>
            <w:r w:rsidRPr="00785C16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7E7BFB" w:rsidRPr="00290A48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7E7BFB" w:rsidRPr="00BC0B60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7BFB" w:rsidRPr="005F03BB" w:rsidTr="00E516AB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7BFB" w:rsidRPr="005F03BB" w:rsidRDefault="007E7BFB" w:rsidP="007E7BF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7BFB" w:rsidRPr="00A54E86" w:rsidRDefault="007E7BFB" w:rsidP="007E7BF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7BFB" w:rsidRPr="0090540C" w:rsidRDefault="007E7BFB" w:rsidP="007E7BF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391E56" w:rsidRDefault="008F7539" w:rsidP="00207DC0">
      <w:pPr>
        <w:widowControl w:val="0"/>
        <w:bidi w:val="0"/>
        <w:spacing w:line="276" w:lineRule="auto"/>
        <w:jc w:val="center"/>
        <w:rPr>
          <w:rFonts w:asciiTheme="minorBidi" w:hAnsiTheme="minorBidi" w:cstheme="minorBidi"/>
          <w:b/>
          <w:bCs/>
          <w:smallCaps/>
          <w:sz w:val="22"/>
          <w:szCs w:val="22"/>
          <w:u w:val="single"/>
        </w:rPr>
      </w:pPr>
      <w:r w:rsidRPr="00391E56">
        <w:rPr>
          <w:rFonts w:asciiTheme="minorBidi" w:hAnsiTheme="minorBidi" w:cstheme="minorBidi"/>
          <w:b/>
          <w:bCs/>
          <w:caps/>
          <w:color w:val="000000"/>
          <w:sz w:val="22"/>
          <w:szCs w:val="22"/>
          <w:lang w:bidi="fa-IR"/>
        </w:rPr>
        <w:br w:type="page"/>
      </w:r>
      <w:r w:rsidR="00327126" w:rsidRPr="00391E56">
        <w:rPr>
          <w:rFonts w:asciiTheme="minorBidi" w:hAnsiTheme="minorBidi" w:cstheme="minorBidi"/>
          <w:b/>
          <w:bCs/>
          <w:smallCaps/>
          <w:sz w:val="22"/>
          <w:szCs w:val="22"/>
          <w:u w:val="single"/>
        </w:rPr>
        <w:lastRenderedPageBreak/>
        <w:t>CONTENTS</w:t>
      </w:r>
    </w:p>
    <w:p w:rsidR="007E7BFB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391E56">
        <w:rPr>
          <w:rFonts w:asciiTheme="minorBidi" w:hAnsiTheme="minorBidi" w:cstheme="minorBidi"/>
          <w:sz w:val="22"/>
          <w:szCs w:val="22"/>
        </w:rPr>
        <w:fldChar w:fldCharType="begin"/>
      </w:r>
      <w:r w:rsidR="008F7539" w:rsidRPr="00391E56">
        <w:rPr>
          <w:rFonts w:asciiTheme="minorBidi" w:hAnsiTheme="minorBidi" w:cstheme="minorBidi"/>
          <w:sz w:val="22"/>
          <w:szCs w:val="22"/>
        </w:rPr>
        <w:instrText xml:space="preserve"> TOC \o "1-3" \h \z \u </w:instrText>
      </w:r>
      <w:r w:rsidRPr="00391E56">
        <w:rPr>
          <w:rFonts w:asciiTheme="minorBidi" w:hAnsiTheme="minorBidi" w:cstheme="minorBidi"/>
          <w:sz w:val="22"/>
          <w:szCs w:val="22"/>
        </w:rPr>
        <w:fldChar w:fldCharType="separate"/>
      </w:r>
      <w:hyperlink w:anchor="_Toc134889321" w:history="1">
        <w:r w:rsidR="007E7BFB" w:rsidRPr="00316702">
          <w:rPr>
            <w:rStyle w:val="Hyperlink"/>
            <w:rFonts w:asciiTheme="minorBidi" w:hAnsiTheme="minorBidi"/>
          </w:rPr>
          <w:t>1.0</w:t>
        </w:r>
        <w:r w:rsidR="007E7BF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E7BFB" w:rsidRPr="00316702">
          <w:rPr>
            <w:rStyle w:val="Hyperlink"/>
            <w:rFonts w:asciiTheme="minorBidi" w:hAnsiTheme="minorBidi"/>
          </w:rPr>
          <w:t>INTRODUCTION</w:t>
        </w:r>
        <w:r w:rsidR="007E7BFB">
          <w:rPr>
            <w:webHidden/>
          </w:rPr>
          <w:tab/>
        </w:r>
        <w:r w:rsidR="007E7BFB">
          <w:rPr>
            <w:webHidden/>
          </w:rPr>
          <w:fldChar w:fldCharType="begin"/>
        </w:r>
        <w:r w:rsidR="007E7BFB">
          <w:rPr>
            <w:webHidden/>
          </w:rPr>
          <w:instrText xml:space="preserve"> PAGEREF _Toc134889321 \h </w:instrText>
        </w:r>
        <w:r w:rsidR="007E7BFB">
          <w:rPr>
            <w:webHidden/>
          </w:rPr>
        </w:r>
        <w:r w:rsidR="007E7BFB">
          <w:rPr>
            <w:webHidden/>
          </w:rPr>
          <w:fldChar w:fldCharType="separate"/>
        </w:r>
        <w:r w:rsidR="007E7BFB">
          <w:rPr>
            <w:webHidden/>
          </w:rPr>
          <w:t>4</w:t>
        </w:r>
        <w:r w:rsidR="007E7BFB">
          <w:rPr>
            <w:webHidden/>
          </w:rPr>
          <w:fldChar w:fldCharType="end"/>
        </w:r>
      </w:hyperlink>
    </w:p>
    <w:p w:rsidR="007E7BFB" w:rsidRDefault="00F654E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4889322" w:history="1">
        <w:r w:rsidR="007E7BFB" w:rsidRPr="00316702">
          <w:rPr>
            <w:rStyle w:val="Hyperlink"/>
            <w:rFonts w:asciiTheme="minorBidi" w:hAnsiTheme="minorBidi"/>
          </w:rPr>
          <w:t>2.0</w:t>
        </w:r>
        <w:r w:rsidR="007E7BF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E7BFB" w:rsidRPr="00316702">
          <w:rPr>
            <w:rStyle w:val="Hyperlink"/>
            <w:rFonts w:asciiTheme="minorBidi" w:hAnsiTheme="minorBidi"/>
          </w:rPr>
          <w:t>GENERAL DEFINITION</w:t>
        </w:r>
        <w:r w:rsidR="007E7BFB">
          <w:rPr>
            <w:webHidden/>
          </w:rPr>
          <w:tab/>
        </w:r>
        <w:r w:rsidR="007E7BFB">
          <w:rPr>
            <w:webHidden/>
          </w:rPr>
          <w:fldChar w:fldCharType="begin"/>
        </w:r>
        <w:r w:rsidR="007E7BFB">
          <w:rPr>
            <w:webHidden/>
          </w:rPr>
          <w:instrText xml:space="preserve"> PAGEREF _Toc134889322 \h </w:instrText>
        </w:r>
        <w:r w:rsidR="007E7BFB">
          <w:rPr>
            <w:webHidden/>
          </w:rPr>
        </w:r>
        <w:r w:rsidR="007E7BFB">
          <w:rPr>
            <w:webHidden/>
          </w:rPr>
          <w:fldChar w:fldCharType="separate"/>
        </w:r>
        <w:r w:rsidR="007E7BFB">
          <w:rPr>
            <w:webHidden/>
          </w:rPr>
          <w:t>4</w:t>
        </w:r>
        <w:r w:rsidR="007E7BFB">
          <w:rPr>
            <w:webHidden/>
          </w:rPr>
          <w:fldChar w:fldCharType="end"/>
        </w:r>
      </w:hyperlink>
    </w:p>
    <w:p w:rsidR="007E7BFB" w:rsidRDefault="00F654E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4889323" w:history="1">
        <w:r w:rsidR="007E7BFB" w:rsidRPr="00316702">
          <w:rPr>
            <w:rStyle w:val="Hyperlink"/>
            <w:rFonts w:asciiTheme="minorBidi" w:hAnsiTheme="minorBidi"/>
          </w:rPr>
          <w:t>3.0</w:t>
        </w:r>
        <w:r w:rsidR="007E7BF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E7BFB" w:rsidRPr="00316702">
          <w:rPr>
            <w:rStyle w:val="Hyperlink"/>
            <w:rFonts w:asciiTheme="minorBidi" w:hAnsiTheme="minorBidi"/>
          </w:rPr>
          <w:t>Scope</w:t>
        </w:r>
        <w:r w:rsidR="007E7BFB">
          <w:rPr>
            <w:webHidden/>
          </w:rPr>
          <w:tab/>
        </w:r>
        <w:r w:rsidR="007E7BFB">
          <w:rPr>
            <w:webHidden/>
          </w:rPr>
          <w:fldChar w:fldCharType="begin"/>
        </w:r>
        <w:r w:rsidR="007E7BFB">
          <w:rPr>
            <w:webHidden/>
          </w:rPr>
          <w:instrText xml:space="preserve"> PAGEREF _Toc134889323 \h </w:instrText>
        </w:r>
        <w:r w:rsidR="007E7BFB">
          <w:rPr>
            <w:webHidden/>
          </w:rPr>
        </w:r>
        <w:r w:rsidR="007E7BFB">
          <w:rPr>
            <w:webHidden/>
          </w:rPr>
          <w:fldChar w:fldCharType="separate"/>
        </w:r>
        <w:r w:rsidR="007E7BFB">
          <w:rPr>
            <w:webHidden/>
          </w:rPr>
          <w:t>5</w:t>
        </w:r>
        <w:r w:rsidR="007E7BFB">
          <w:rPr>
            <w:webHidden/>
          </w:rPr>
          <w:fldChar w:fldCharType="end"/>
        </w:r>
      </w:hyperlink>
    </w:p>
    <w:p w:rsidR="007E7BFB" w:rsidRDefault="00F654E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4889324" w:history="1">
        <w:r w:rsidR="007E7BFB" w:rsidRPr="00316702">
          <w:rPr>
            <w:rStyle w:val="Hyperlink"/>
            <w:rFonts w:asciiTheme="minorBidi" w:hAnsiTheme="minorBidi"/>
          </w:rPr>
          <w:t>4.0</w:t>
        </w:r>
        <w:r w:rsidR="007E7BF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E7BFB" w:rsidRPr="00316702">
          <w:rPr>
            <w:rStyle w:val="Hyperlink"/>
            <w:rFonts w:asciiTheme="minorBidi" w:hAnsiTheme="minorBidi"/>
          </w:rPr>
          <w:t>NORMATIVE REFERENCES</w:t>
        </w:r>
        <w:r w:rsidR="007E7BFB">
          <w:rPr>
            <w:webHidden/>
          </w:rPr>
          <w:tab/>
        </w:r>
        <w:r w:rsidR="007E7BFB">
          <w:rPr>
            <w:webHidden/>
          </w:rPr>
          <w:fldChar w:fldCharType="begin"/>
        </w:r>
        <w:r w:rsidR="007E7BFB">
          <w:rPr>
            <w:webHidden/>
          </w:rPr>
          <w:instrText xml:space="preserve"> PAGEREF _Toc134889324 \h </w:instrText>
        </w:r>
        <w:r w:rsidR="007E7BFB">
          <w:rPr>
            <w:webHidden/>
          </w:rPr>
        </w:r>
        <w:r w:rsidR="007E7BFB">
          <w:rPr>
            <w:webHidden/>
          </w:rPr>
          <w:fldChar w:fldCharType="separate"/>
        </w:r>
        <w:r w:rsidR="007E7BFB">
          <w:rPr>
            <w:webHidden/>
          </w:rPr>
          <w:t>5</w:t>
        </w:r>
        <w:r w:rsidR="007E7BFB">
          <w:rPr>
            <w:webHidden/>
          </w:rPr>
          <w:fldChar w:fldCharType="end"/>
        </w:r>
      </w:hyperlink>
    </w:p>
    <w:p w:rsidR="007E7BFB" w:rsidRDefault="00F654E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4889325" w:history="1">
        <w:r w:rsidR="007E7BFB" w:rsidRPr="00316702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4.1</w:t>
        </w:r>
        <w:r w:rsidR="007E7BF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E7BFB" w:rsidRPr="00316702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Codes and Standards</w:t>
        </w:r>
        <w:r w:rsidR="007E7BFB">
          <w:rPr>
            <w:noProof/>
            <w:webHidden/>
          </w:rPr>
          <w:tab/>
        </w:r>
        <w:r w:rsidR="007E7BFB">
          <w:rPr>
            <w:noProof/>
            <w:webHidden/>
          </w:rPr>
          <w:fldChar w:fldCharType="begin"/>
        </w:r>
        <w:r w:rsidR="007E7BFB">
          <w:rPr>
            <w:noProof/>
            <w:webHidden/>
          </w:rPr>
          <w:instrText xml:space="preserve"> PAGEREF _Toc134889325 \h </w:instrText>
        </w:r>
        <w:r w:rsidR="007E7BFB">
          <w:rPr>
            <w:noProof/>
            <w:webHidden/>
          </w:rPr>
        </w:r>
        <w:r w:rsidR="007E7BFB">
          <w:rPr>
            <w:noProof/>
            <w:webHidden/>
          </w:rPr>
          <w:fldChar w:fldCharType="separate"/>
        </w:r>
        <w:r w:rsidR="007E7BFB">
          <w:rPr>
            <w:noProof/>
            <w:webHidden/>
          </w:rPr>
          <w:t>5</w:t>
        </w:r>
        <w:r w:rsidR="007E7BFB">
          <w:rPr>
            <w:noProof/>
            <w:webHidden/>
          </w:rPr>
          <w:fldChar w:fldCharType="end"/>
        </w:r>
      </w:hyperlink>
    </w:p>
    <w:p w:rsidR="007E7BFB" w:rsidRDefault="00F654E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34889326" w:history="1">
        <w:r w:rsidR="007E7BFB" w:rsidRPr="00316702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4.2</w:t>
        </w:r>
        <w:r w:rsidR="007E7BF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E7BFB" w:rsidRPr="00316702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The Project reference  Documents</w:t>
        </w:r>
        <w:r w:rsidR="007E7BFB">
          <w:rPr>
            <w:noProof/>
            <w:webHidden/>
          </w:rPr>
          <w:tab/>
        </w:r>
        <w:r w:rsidR="007E7BFB">
          <w:rPr>
            <w:noProof/>
            <w:webHidden/>
          </w:rPr>
          <w:fldChar w:fldCharType="begin"/>
        </w:r>
        <w:r w:rsidR="007E7BFB">
          <w:rPr>
            <w:noProof/>
            <w:webHidden/>
          </w:rPr>
          <w:instrText xml:space="preserve"> PAGEREF _Toc134889326 \h </w:instrText>
        </w:r>
        <w:r w:rsidR="007E7BFB">
          <w:rPr>
            <w:noProof/>
            <w:webHidden/>
          </w:rPr>
        </w:r>
        <w:r w:rsidR="007E7BFB">
          <w:rPr>
            <w:noProof/>
            <w:webHidden/>
          </w:rPr>
          <w:fldChar w:fldCharType="separate"/>
        </w:r>
        <w:r w:rsidR="007E7BFB">
          <w:rPr>
            <w:noProof/>
            <w:webHidden/>
          </w:rPr>
          <w:t>5</w:t>
        </w:r>
        <w:r w:rsidR="007E7BFB">
          <w:rPr>
            <w:noProof/>
            <w:webHidden/>
          </w:rPr>
          <w:fldChar w:fldCharType="end"/>
        </w:r>
      </w:hyperlink>
    </w:p>
    <w:p w:rsidR="007E7BFB" w:rsidRDefault="00F654E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4889327" w:history="1">
        <w:r w:rsidR="007E7BFB" w:rsidRPr="00316702">
          <w:rPr>
            <w:rStyle w:val="Hyperlink"/>
            <w:rFonts w:asciiTheme="minorBidi" w:hAnsiTheme="minorBidi"/>
          </w:rPr>
          <w:t>5.0</w:t>
        </w:r>
        <w:r w:rsidR="007E7BF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E7BFB" w:rsidRPr="00316702">
          <w:rPr>
            <w:rStyle w:val="Hyperlink"/>
            <w:rFonts w:asciiTheme="minorBidi" w:hAnsiTheme="minorBidi"/>
          </w:rPr>
          <w:t>LANGUAGE AND SYSTEM OF UNITS</w:t>
        </w:r>
        <w:r w:rsidR="007E7BFB">
          <w:rPr>
            <w:webHidden/>
          </w:rPr>
          <w:tab/>
        </w:r>
        <w:r w:rsidR="007E7BFB">
          <w:rPr>
            <w:webHidden/>
          </w:rPr>
          <w:fldChar w:fldCharType="begin"/>
        </w:r>
        <w:r w:rsidR="007E7BFB">
          <w:rPr>
            <w:webHidden/>
          </w:rPr>
          <w:instrText xml:space="preserve"> PAGEREF _Toc134889327 \h </w:instrText>
        </w:r>
        <w:r w:rsidR="007E7BFB">
          <w:rPr>
            <w:webHidden/>
          </w:rPr>
        </w:r>
        <w:r w:rsidR="007E7BFB">
          <w:rPr>
            <w:webHidden/>
          </w:rPr>
          <w:fldChar w:fldCharType="separate"/>
        </w:r>
        <w:r w:rsidR="007E7BFB">
          <w:rPr>
            <w:webHidden/>
          </w:rPr>
          <w:t>5</w:t>
        </w:r>
        <w:r w:rsidR="007E7BFB">
          <w:rPr>
            <w:webHidden/>
          </w:rPr>
          <w:fldChar w:fldCharType="end"/>
        </w:r>
      </w:hyperlink>
    </w:p>
    <w:p w:rsidR="007E7BFB" w:rsidRDefault="00F654E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4889328" w:history="1">
        <w:r w:rsidR="007E7BFB" w:rsidRPr="00316702">
          <w:rPr>
            <w:rStyle w:val="Hyperlink"/>
            <w:rFonts w:asciiTheme="minorBidi" w:hAnsiTheme="minorBidi"/>
          </w:rPr>
          <w:t>6.0</w:t>
        </w:r>
        <w:r w:rsidR="007E7BF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E7BFB" w:rsidRPr="00316702">
          <w:rPr>
            <w:rStyle w:val="Hyperlink"/>
            <w:rFonts w:asciiTheme="minorBidi" w:hAnsiTheme="minorBidi"/>
          </w:rPr>
          <w:t>Design software</w:t>
        </w:r>
        <w:r w:rsidR="007E7BFB">
          <w:rPr>
            <w:webHidden/>
          </w:rPr>
          <w:tab/>
        </w:r>
        <w:r w:rsidR="007E7BFB">
          <w:rPr>
            <w:webHidden/>
          </w:rPr>
          <w:fldChar w:fldCharType="begin"/>
        </w:r>
        <w:r w:rsidR="007E7BFB">
          <w:rPr>
            <w:webHidden/>
          </w:rPr>
          <w:instrText xml:space="preserve"> PAGEREF _Toc134889328 \h </w:instrText>
        </w:r>
        <w:r w:rsidR="007E7BFB">
          <w:rPr>
            <w:webHidden/>
          </w:rPr>
        </w:r>
        <w:r w:rsidR="007E7BFB">
          <w:rPr>
            <w:webHidden/>
          </w:rPr>
          <w:fldChar w:fldCharType="separate"/>
        </w:r>
        <w:r w:rsidR="007E7BFB">
          <w:rPr>
            <w:webHidden/>
          </w:rPr>
          <w:t>6</w:t>
        </w:r>
        <w:r w:rsidR="007E7BFB">
          <w:rPr>
            <w:webHidden/>
          </w:rPr>
          <w:fldChar w:fldCharType="end"/>
        </w:r>
      </w:hyperlink>
    </w:p>
    <w:p w:rsidR="007E7BFB" w:rsidRDefault="00F654E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4889329" w:history="1">
        <w:r w:rsidR="007E7BFB" w:rsidRPr="00316702">
          <w:rPr>
            <w:rStyle w:val="Hyperlink"/>
            <w:rFonts w:asciiTheme="minorBidi" w:hAnsiTheme="minorBidi"/>
          </w:rPr>
          <w:t>7.0</w:t>
        </w:r>
        <w:r w:rsidR="007E7BF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E7BFB" w:rsidRPr="00316702">
          <w:rPr>
            <w:rStyle w:val="Hyperlink"/>
            <w:rFonts w:asciiTheme="minorBidi" w:hAnsiTheme="minorBidi"/>
          </w:rPr>
          <w:t>Conclusion</w:t>
        </w:r>
        <w:r w:rsidR="007E7BFB">
          <w:rPr>
            <w:webHidden/>
          </w:rPr>
          <w:tab/>
        </w:r>
        <w:r w:rsidR="007E7BFB">
          <w:rPr>
            <w:webHidden/>
          </w:rPr>
          <w:fldChar w:fldCharType="begin"/>
        </w:r>
        <w:r w:rsidR="007E7BFB">
          <w:rPr>
            <w:webHidden/>
          </w:rPr>
          <w:instrText xml:space="preserve"> PAGEREF _Toc134889329 \h </w:instrText>
        </w:r>
        <w:r w:rsidR="007E7BFB">
          <w:rPr>
            <w:webHidden/>
          </w:rPr>
        </w:r>
        <w:r w:rsidR="007E7BFB">
          <w:rPr>
            <w:webHidden/>
          </w:rPr>
          <w:fldChar w:fldCharType="separate"/>
        </w:r>
        <w:r w:rsidR="007E7BFB">
          <w:rPr>
            <w:webHidden/>
          </w:rPr>
          <w:t>6</w:t>
        </w:r>
        <w:r w:rsidR="007E7BFB">
          <w:rPr>
            <w:webHidden/>
          </w:rPr>
          <w:fldChar w:fldCharType="end"/>
        </w:r>
      </w:hyperlink>
    </w:p>
    <w:p w:rsidR="007E7BFB" w:rsidRDefault="00F654E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34889330" w:history="1">
        <w:r w:rsidR="007E7BFB" w:rsidRPr="00316702">
          <w:rPr>
            <w:rStyle w:val="Hyperlink"/>
            <w:rFonts w:asciiTheme="minorBidi" w:hAnsiTheme="minorBidi"/>
          </w:rPr>
          <w:t>8.0</w:t>
        </w:r>
        <w:r w:rsidR="007E7BF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E7BFB" w:rsidRPr="00316702">
          <w:rPr>
            <w:rStyle w:val="Hyperlink"/>
            <w:rFonts w:asciiTheme="minorBidi" w:hAnsiTheme="minorBidi"/>
          </w:rPr>
          <w:t>LIGHTING CALCULATION – dETAIL REPORT</w:t>
        </w:r>
        <w:r w:rsidR="007E7BFB">
          <w:rPr>
            <w:webHidden/>
          </w:rPr>
          <w:tab/>
        </w:r>
        <w:r w:rsidR="007E7BFB">
          <w:rPr>
            <w:webHidden/>
          </w:rPr>
          <w:fldChar w:fldCharType="begin"/>
        </w:r>
        <w:r w:rsidR="007E7BFB">
          <w:rPr>
            <w:webHidden/>
          </w:rPr>
          <w:instrText xml:space="preserve"> PAGEREF _Toc134889330 \h </w:instrText>
        </w:r>
        <w:r w:rsidR="007E7BFB">
          <w:rPr>
            <w:webHidden/>
          </w:rPr>
        </w:r>
        <w:r w:rsidR="007E7BFB">
          <w:rPr>
            <w:webHidden/>
          </w:rPr>
          <w:fldChar w:fldCharType="separate"/>
        </w:r>
        <w:r w:rsidR="007E7BFB">
          <w:rPr>
            <w:webHidden/>
          </w:rPr>
          <w:t>8</w:t>
        </w:r>
        <w:r w:rsidR="007E7BFB">
          <w:rPr>
            <w:webHidden/>
          </w:rPr>
          <w:fldChar w:fldCharType="end"/>
        </w:r>
      </w:hyperlink>
    </w:p>
    <w:p w:rsidR="0057759A" w:rsidRPr="00391E56" w:rsidRDefault="00BD2402" w:rsidP="000C24C0">
      <w:pPr>
        <w:widowControl w:val="0"/>
        <w:tabs>
          <w:tab w:val="right" w:leader="dot" w:pos="9356"/>
        </w:tabs>
        <w:bidi w:val="0"/>
        <w:spacing w:line="276" w:lineRule="auto"/>
        <w:mirrorIndents/>
        <w:rPr>
          <w:rFonts w:asciiTheme="minorBidi" w:hAnsiTheme="minorBidi" w:cstheme="minorBidi"/>
          <w:sz w:val="22"/>
          <w:szCs w:val="22"/>
        </w:rPr>
      </w:pPr>
      <w:r w:rsidRPr="00391E56">
        <w:rPr>
          <w:rFonts w:asciiTheme="minorBidi" w:hAnsiTheme="minorBidi" w:cstheme="minorBidi"/>
          <w:sz w:val="22"/>
          <w:szCs w:val="22"/>
        </w:rPr>
        <w:fldChar w:fldCharType="end"/>
      </w:r>
    </w:p>
    <w:p w:rsidR="008A3242" w:rsidRPr="00391E56" w:rsidRDefault="008A3242" w:rsidP="000C24C0">
      <w:pPr>
        <w:widowControl w:val="0"/>
        <w:bidi w:val="0"/>
        <w:spacing w:line="276" w:lineRule="auto"/>
        <w:rPr>
          <w:rFonts w:asciiTheme="minorBidi" w:hAnsiTheme="minorBidi" w:cstheme="minorBidi"/>
          <w:sz w:val="22"/>
          <w:szCs w:val="22"/>
          <w:lang w:bidi="fa-IR"/>
        </w:rPr>
      </w:pPr>
      <w:r w:rsidRPr="00391E56"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p w:rsidR="00855832" w:rsidRPr="00A0130C" w:rsidRDefault="00855832" w:rsidP="000C24C0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1" w:name="_Toc343327774"/>
      <w:bookmarkStart w:id="2" w:name="_Toc325006571"/>
      <w:bookmarkStart w:id="3" w:name="_Toc328298189"/>
      <w:bookmarkStart w:id="4" w:name="_Toc134889321"/>
      <w:r w:rsidRPr="00A0130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lastRenderedPageBreak/>
        <w:t>INTRODUCTION</w:t>
      </w:r>
      <w:bookmarkEnd w:id="1"/>
      <w:bookmarkEnd w:id="2"/>
      <w:bookmarkEnd w:id="3"/>
      <w:bookmarkEnd w:id="4"/>
    </w:p>
    <w:p w:rsidR="004D2F1B" w:rsidRPr="00A0130C" w:rsidRDefault="00EB2D3E" w:rsidP="004D2F1B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A0130C">
        <w:rPr>
          <w:rFonts w:asciiTheme="minorBidi" w:hAnsiTheme="minorBidi" w:cstheme="minorBidi"/>
          <w:sz w:val="22"/>
          <w:szCs w:val="22"/>
          <w:lang w:val="en-GB"/>
        </w:rPr>
        <w:t xml:space="preserve">Binak oilfield in Bushehr province is a part of the southern oilfields of Iran, is located 20 km northwest of Genaveh city. </w:t>
      </w:r>
    </w:p>
    <w:p w:rsidR="004D2F1B" w:rsidRPr="00A0130C" w:rsidRDefault="00DE1759" w:rsidP="004D2F1B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A0130C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 w:rsidRPr="00A0130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A0130C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A0130C">
        <w:rPr>
          <w:rFonts w:asciiTheme="minorBidi" w:hAnsiTheme="minorBidi" w:cstheme="minorBidi"/>
          <w:sz w:val="22"/>
          <w:szCs w:val="22"/>
        </w:rPr>
        <w:t xml:space="preserve">defined </w:t>
      </w:r>
      <w:r w:rsidRPr="00A0130C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:rsidR="00EB2D3E" w:rsidRDefault="00DE1759" w:rsidP="004D2F1B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A0130C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0130C">
        <w:rPr>
          <w:rFonts w:asciiTheme="minorBidi" w:hAnsiTheme="minorBidi" w:cstheme="minorBidi"/>
          <w:sz w:val="22"/>
          <w:szCs w:val="22"/>
        </w:rPr>
        <w:t xml:space="preserve">a </w:t>
      </w:r>
      <w:r w:rsidRPr="00A0130C">
        <w:rPr>
          <w:rFonts w:asciiTheme="minorBidi" w:hAnsiTheme="minorBidi" w:cstheme="minorBidi"/>
          <w:sz w:val="22"/>
          <w:szCs w:val="22"/>
        </w:rPr>
        <w:t xml:space="preserve">New Gas Compressor Station </w:t>
      </w:r>
      <w:r w:rsidR="00EB2D3E" w:rsidRPr="00A0130C">
        <w:rPr>
          <w:rFonts w:asciiTheme="minorBidi" w:hAnsiTheme="minorBidi" w:cstheme="minorBidi"/>
          <w:sz w:val="22"/>
          <w:szCs w:val="22"/>
        </w:rPr>
        <w:t>(adjacent to existing Binak GCS)</w:t>
      </w:r>
      <w:r w:rsidRPr="00A0130C">
        <w:rPr>
          <w:rFonts w:asciiTheme="minorBidi" w:hAnsiTheme="minorBidi" w:cstheme="minorBidi"/>
          <w:sz w:val="22"/>
          <w:szCs w:val="22"/>
        </w:rPr>
        <w:t xml:space="preserve"> shall be constructed</w:t>
      </w:r>
      <w:r w:rsidR="00EB2D3E" w:rsidRPr="00A0130C">
        <w:rPr>
          <w:rFonts w:asciiTheme="minorBidi" w:hAnsiTheme="minorBidi" w:cstheme="minorBidi"/>
          <w:sz w:val="22"/>
          <w:szCs w:val="22"/>
        </w:rPr>
        <w:t xml:space="preserve"> to gather of 15 MMSCFD (approx.) associated gases and compress &amp; transfer them to Sia</w:t>
      </w:r>
      <w:r w:rsidRPr="00A0130C">
        <w:rPr>
          <w:rFonts w:asciiTheme="minorBidi" w:hAnsiTheme="minorBidi" w:cstheme="minorBidi"/>
          <w:sz w:val="22"/>
          <w:szCs w:val="22"/>
        </w:rPr>
        <w:t xml:space="preserve">hmakan </w:t>
      </w:r>
      <w:r w:rsidR="00136C72" w:rsidRPr="00A0130C">
        <w:rPr>
          <w:rFonts w:asciiTheme="minorBidi" w:hAnsiTheme="minorBidi" w:cstheme="minorBidi"/>
          <w:sz w:val="22"/>
          <w:szCs w:val="22"/>
        </w:rPr>
        <w:t>GIS</w:t>
      </w:r>
      <w:r w:rsidRPr="00A0130C">
        <w:rPr>
          <w:rFonts w:asciiTheme="minorBidi" w:hAnsiTheme="minorBidi" w:cstheme="minorBidi"/>
          <w:sz w:val="22"/>
          <w:szCs w:val="22"/>
        </w:rPr>
        <w:t>.</w:t>
      </w:r>
    </w:p>
    <w:p w:rsidR="00855832" w:rsidRPr="00A0130C" w:rsidRDefault="00F61F33" w:rsidP="000C24C0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5" w:name="_Toc343001687"/>
      <w:bookmarkStart w:id="6" w:name="_Toc343327775"/>
      <w:bookmarkStart w:id="7" w:name="_Toc134889322"/>
      <w:r w:rsidRPr="00A0130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>GENERAL DEFINITION</w:t>
      </w:r>
      <w:bookmarkEnd w:id="5"/>
      <w:bookmarkEnd w:id="6"/>
      <w:bookmarkEnd w:id="7"/>
    </w:p>
    <w:p w:rsidR="00EB2D3E" w:rsidRPr="00A0130C" w:rsidRDefault="00EB2D3E" w:rsidP="00CA3F64">
      <w:pPr>
        <w:widowControl w:val="0"/>
        <w:bidi w:val="0"/>
        <w:snapToGrid w:val="0"/>
        <w:spacing w:line="360" w:lineRule="auto"/>
        <w:ind w:left="709"/>
        <w:rPr>
          <w:rFonts w:asciiTheme="minorBidi" w:hAnsiTheme="minorBidi" w:cstheme="minorBidi"/>
          <w:sz w:val="22"/>
          <w:szCs w:val="22"/>
          <w:lang w:val="en-GB"/>
        </w:rPr>
      </w:pPr>
      <w:r w:rsidRPr="00A0130C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A0130C" w:rsidTr="00F06D3D">
        <w:trPr>
          <w:trHeight w:val="352"/>
        </w:trPr>
        <w:tc>
          <w:tcPr>
            <w:tcW w:w="3780" w:type="dxa"/>
          </w:tcPr>
          <w:p w:rsidR="00EB2D3E" w:rsidRPr="00A0130C" w:rsidRDefault="008A4B9D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; New Gas Compressor Station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3A1389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A0130C" w:rsidRDefault="00F45A37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</w:t>
            </w:r>
            <w:r w:rsidR="00C1523F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1523F" w:rsidRPr="00A0130C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(GC) and approved by COMPANY (in writing) for the inspection of goods.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7F734D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Client 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rather than by an EPC/EPD </w:t>
            </w:r>
            <w:r w:rsidR="007F734D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supplier or </w:t>
            </w:r>
            <w:r w:rsidR="007F734D"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.</w:t>
            </w:r>
          </w:p>
        </w:tc>
      </w:tr>
      <w:tr w:rsidR="00EB2D3E" w:rsidRPr="00A0130C" w:rsidTr="00F06D3D">
        <w:tc>
          <w:tcPr>
            <w:tcW w:w="3780" w:type="dxa"/>
          </w:tcPr>
          <w:p w:rsidR="00EB2D3E" w:rsidRPr="00A0130C" w:rsidRDefault="00EB2D3E" w:rsidP="00CA3F64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A0130C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01F6C" w:rsidRPr="00A0130C" w:rsidRDefault="00EB2D3E" w:rsidP="00CA3F64">
            <w:pPr>
              <w:bidi w:val="0"/>
              <w:spacing w:line="360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A0130C">
              <w:rPr>
                <w:rFonts w:asciiTheme="minorBidi" w:hAnsiTheme="minorBidi" w:cstheme="minorBidi"/>
                <w:sz w:val="22"/>
                <w:szCs w:val="22"/>
              </w:rPr>
              <w:t>Is used where</w:t>
            </w:r>
            <w:r w:rsidRPr="00A0130C">
              <w:rPr>
                <w:rFonts w:asciiTheme="minorBidi" w:hAnsiTheme="minorBidi" w:cstheme="minorBidi"/>
                <w:sz w:val="22"/>
                <w:szCs w:val="22"/>
              </w:rPr>
              <w:tab/>
              <w:t>a provision is completely discretionary.</w:t>
            </w:r>
          </w:p>
        </w:tc>
      </w:tr>
    </w:tbl>
    <w:p w:rsidR="007F734D" w:rsidRPr="00A0130C" w:rsidRDefault="007F734D" w:rsidP="007F734D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8" w:name="_Toc343327080"/>
      <w:bookmarkStart w:id="9" w:name="_Toc343327777"/>
      <w:bookmarkStart w:id="10" w:name="_Toc328298191"/>
      <w:bookmarkStart w:id="11" w:name="_Toc40882972"/>
      <w:bookmarkStart w:id="12" w:name="_Toc134889323"/>
      <w:bookmarkStart w:id="13" w:name="_Toc259347570"/>
      <w:bookmarkStart w:id="14" w:name="_Toc292715166"/>
      <w:bookmarkStart w:id="15" w:name="_Toc325006574"/>
      <w:r w:rsidRPr="00A0130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lastRenderedPageBreak/>
        <w:t>Scope</w:t>
      </w:r>
      <w:bookmarkEnd w:id="8"/>
      <w:bookmarkEnd w:id="9"/>
      <w:bookmarkEnd w:id="10"/>
      <w:bookmarkEnd w:id="11"/>
      <w:bookmarkEnd w:id="12"/>
    </w:p>
    <w:p w:rsidR="007F734D" w:rsidRPr="00A0130C" w:rsidRDefault="007F734D" w:rsidP="007F734D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bookmarkStart w:id="16" w:name="_Toc328298192"/>
      <w:bookmarkEnd w:id="13"/>
      <w:bookmarkEnd w:id="14"/>
      <w:bookmarkEnd w:id="15"/>
      <w:r w:rsidRPr="00A0130C">
        <w:rPr>
          <w:rFonts w:asciiTheme="minorBidi" w:hAnsiTheme="minorBidi" w:cstheme="minorBidi"/>
          <w:sz w:val="22"/>
          <w:szCs w:val="22"/>
        </w:rPr>
        <w:t>This specification describes the practices that shall be employed and the Standards that will be required to be met for the Indoor Lightings Illumination</w:t>
      </w:r>
    </w:p>
    <w:p w:rsidR="007F734D" w:rsidRPr="00A0130C" w:rsidRDefault="007F734D" w:rsidP="00702EDF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17" w:name="_Toc343327081"/>
      <w:bookmarkStart w:id="18" w:name="_Toc343327778"/>
      <w:bookmarkStart w:id="19" w:name="_Toc40882973"/>
      <w:bookmarkStart w:id="20" w:name="_Toc134889324"/>
      <w:bookmarkEnd w:id="16"/>
      <w:r w:rsidRPr="00A0130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>NORMATIVE REFERENCES</w:t>
      </w:r>
      <w:bookmarkEnd w:id="17"/>
      <w:bookmarkEnd w:id="18"/>
      <w:bookmarkEnd w:id="19"/>
      <w:bookmarkEnd w:id="20"/>
    </w:p>
    <w:p w:rsidR="007F734D" w:rsidRPr="00A0130C" w:rsidRDefault="007F734D" w:rsidP="00702EDF">
      <w:pPr>
        <w:keepNext/>
        <w:numPr>
          <w:ilvl w:val="1"/>
          <w:numId w:val="1"/>
        </w:numPr>
        <w:tabs>
          <w:tab w:val="clear" w:pos="1440"/>
          <w:tab w:val="num" w:pos="1530"/>
        </w:tabs>
        <w:bidi w:val="0"/>
        <w:spacing w:before="240" w:after="240"/>
        <w:ind w:left="1530" w:hanging="821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21" w:name="_Toc343001691"/>
      <w:bookmarkStart w:id="22" w:name="_Toc343327082"/>
      <w:bookmarkStart w:id="23" w:name="_Toc343327779"/>
      <w:bookmarkStart w:id="24" w:name="_Toc40882974"/>
      <w:bookmarkStart w:id="25" w:name="_Toc134889325"/>
      <w:bookmarkStart w:id="26" w:name="_Toc325006576"/>
      <w:r w:rsidRPr="00A0130C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Codes and Standards</w:t>
      </w:r>
      <w:bookmarkEnd w:id="21"/>
      <w:bookmarkEnd w:id="22"/>
      <w:bookmarkEnd w:id="23"/>
      <w:bookmarkEnd w:id="24"/>
      <w:bookmarkEnd w:id="25"/>
    </w:p>
    <w:p w:rsidR="007F734D" w:rsidRPr="00A0130C" w:rsidRDefault="00702EDF" w:rsidP="00E92414">
      <w:pPr>
        <w:numPr>
          <w:ilvl w:val="0"/>
          <w:numId w:val="6"/>
        </w:numPr>
        <w:tabs>
          <w:tab w:val="left" w:pos="993"/>
        </w:tabs>
        <w:bidi w:val="0"/>
        <w:spacing w:before="120" w:after="120" w:line="300" w:lineRule="atLeast"/>
        <w:ind w:left="2835" w:right="373" w:hanging="2126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bookmarkStart w:id="27" w:name="_Toc343001693"/>
      <w:bookmarkStart w:id="28" w:name="_Toc343327084"/>
      <w:bookmarkStart w:id="29" w:name="_Toc343327781"/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IPS-E-EL-100</w:t>
      </w:r>
      <w:r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7F734D" w:rsidRPr="00A0130C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 xml:space="preserve">Engineering Standard For Electrical System Design (Industrial And Non-Industrial) </w:t>
      </w:r>
    </w:p>
    <w:p w:rsidR="007F734D" w:rsidRPr="00A0130C" w:rsidRDefault="007F734D" w:rsidP="007F734D">
      <w:pPr>
        <w:keepNext/>
        <w:numPr>
          <w:ilvl w:val="1"/>
          <w:numId w:val="1"/>
        </w:numPr>
        <w:tabs>
          <w:tab w:val="clear" w:pos="1440"/>
          <w:tab w:val="num" w:pos="1530"/>
        </w:tabs>
        <w:bidi w:val="0"/>
        <w:spacing w:before="240" w:after="240"/>
        <w:ind w:left="153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30" w:name="_Toc27650225"/>
      <w:bookmarkStart w:id="31" w:name="_Toc40882975"/>
      <w:bookmarkStart w:id="32" w:name="_Toc134889326"/>
      <w:bookmarkEnd w:id="27"/>
      <w:bookmarkEnd w:id="28"/>
      <w:bookmarkEnd w:id="29"/>
      <w:r w:rsidRPr="00A0130C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The Project reference  Documents</w:t>
      </w:r>
      <w:bookmarkEnd w:id="30"/>
      <w:bookmarkEnd w:id="31"/>
      <w:bookmarkEnd w:id="32"/>
    </w:p>
    <w:bookmarkEnd w:id="26"/>
    <w:p w:rsidR="00E92414" w:rsidRDefault="00F55265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4820" w:hanging="4111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B81C11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BK-GNRAL-PEDCO-000-PR-DB-0001</w:t>
      </w:r>
      <w:r w:rsid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eastAsia="en-GB"/>
        </w:rPr>
        <w:tab/>
      </w:r>
      <w:r w:rsidRPr="00B81C11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>Process Basis Of Design</w:t>
      </w:r>
    </w:p>
    <w:p w:rsidR="00E92414" w:rsidRPr="005C6244" w:rsidRDefault="00F55265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4820" w:hanging="4111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E9241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BK-GNRAL-PEDCO-000-EL-DC-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0001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E92414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Electrical System Design Criteria</w:t>
      </w:r>
    </w:p>
    <w:p w:rsidR="00E92414" w:rsidRPr="005C6244" w:rsidRDefault="00F55265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4820" w:hanging="4111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</w:t>
      </w:r>
      <w:r w:rsidR="0038393D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K-GNRAL-PEDCO-000-EL-SP-0007</w:t>
      </w:r>
      <w:r w:rsidR="00A93F37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E92414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38393D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Specification For Lighting &amp; Small Power System</w:t>
      </w:r>
    </w:p>
    <w:p w:rsidR="00E92414" w:rsidRPr="005C6244" w:rsidRDefault="000C4B9B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4820" w:hanging="4111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 xml:space="preserve">BK-GCS-PEDCO-120-SA-PY-0002 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E92414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Hazardous Area Classification Layout</w:t>
      </w:r>
    </w:p>
    <w:p w:rsidR="00E92414" w:rsidRPr="005C6244" w:rsidRDefault="00C5537C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4820" w:hanging="4111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BK-GCS-PEDCO-120-AR-DW-0001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E92414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Architectural Detail Drawing f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Control Building</w:t>
      </w:r>
    </w:p>
    <w:p w:rsidR="00E92414" w:rsidRPr="005C6244" w:rsidRDefault="000E3C7B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BK-GCS-PEDCO-120-AR-DW-0002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 xml:space="preserve">Architectural Detail Drawing </w:t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f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Extension of Existing Elect</w:t>
      </w:r>
      <w:r w:rsidR="00702EDF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rical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 xml:space="preserve"> Building</w:t>
      </w:r>
    </w:p>
    <w:p w:rsidR="00E92414" w:rsidRPr="005C6244" w:rsidRDefault="007104B8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BK-GCS-PEDCO-120-AR-DW-0003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 xml:space="preserve">Architectural Drawing </w:t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f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Gas Compressors</w:t>
      </w:r>
      <w:r w:rsidR="00702EDF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 xml:space="preserve"> 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Shelter</w:t>
      </w:r>
    </w:p>
    <w:p w:rsidR="00E92414" w:rsidRPr="005C624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BK-GCS-PEDCO-120-AR-DW-0004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 xml:space="preserve">Architectural Drawing </w:t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f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Chemical Inj</w:t>
      </w:r>
      <w:r w:rsidR="00702EDF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 xml:space="preserve">ection 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 xml:space="preserve"> Packages/Chemical Storage Shelter</w:t>
      </w:r>
    </w:p>
    <w:p w:rsidR="00E92414" w:rsidRPr="005C624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BK-GCS-PEDCO-120-AR-DW-0005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 xml:space="preserve">Architectural Drawing </w:t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f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Utility Shelter</w:t>
      </w:r>
    </w:p>
    <w:p w:rsidR="00E92414" w:rsidRPr="005C624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BK-GCS-PEDCO-120-AR-DW-0006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 xml:space="preserve">Architectural Drawing </w:t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f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Fire Water Pumps</w:t>
      </w:r>
      <w:r w:rsidR="00702EDF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 xml:space="preserve"> 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Shelter</w:t>
      </w:r>
    </w:p>
    <w:p w:rsidR="00E92414" w:rsidRPr="005C624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BK-GCS-PEDCO-120-AR-DW-0008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 xml:space="preserve">Architectural Drawing </w:t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f</w:t>
      </w:r>
      <w:r w:rsidR="00F93276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CCTV Control Room-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Binak GCS</w:t>
      </w:r>
    </w:p>
    <w:p w:rsidR="00E92414" w:rsidRPr="005C624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BK-GCS-PEDCO-120-AR-DW-0009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 xml:space="preserve">Architectural Drawing </w:t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f</w:t>
      </w:r>
      <w:r w:rsidR="00F93276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CCTV Control Room-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Binak DU</w:t>
      </w:r>
    </w:p>
    <w:p w:rsidR="00D06EBF" w:rsidRPr="005C6244" w:rsidRDefault="00D06EBF" w:rsidP="00E92414">
      <w:pPr>
        <w:numPr>
          <w:ilvl w:val="0"/>
          <w:numId w:val="6"/>
        </w:numPr>
        <w:tabs>
          <w:tab w:val="left" w:pos="993"/>
        </w:tabs>
        <w:bidi w:val="0"/>
        <w:spacing w:line="360" w:lineRule="auto"/>
        <w:ind w:left="5103" w:hanging="4394"/>
        <w:jc w:val="both"/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</w:pP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BK-GCS-PEDCO-120-AR-DW-0010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ab/>
        <w:t xml:space="preserve">Architectural Drawing </w:t>
      </w:r>
      <w:r w:rsidR="007057CA"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f</w:t>
      </w:r>
      <w:r w:rsidRPr="005C6244">
        <w:rPr>
          <w:rFonts w:asciiTheme="minorBidi" w:hAnsiTheme="minorBidi" w:cstheme="minorBidi"/>
          <w:snapToGrid w:val="0"/>
          <w:color w:val="000000" w:themeColor="text1"/>
          <w:sz w:val="22"/>
          <w:szCs w:val="22"/>
          <w:lang w:val="en-GB" w:eastAsia="en-GB"/>
        </w:rPr>
        <w:t>or CCTV Rack Room- Binak PU</w:t>
      </w:r>
    </w:p>
    <w:p w:rsidR="007F734D" w:rsidRPr="005C6244" w:rsidRDefault="007F734D" w:rsidP="007F734D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33" w:name="_Toc1996517"/>
      <w:bookmarkStart w:id="34" w:name="_Toc18140524"/>
      <w:bookmarkStart w:id="35" w:name="_Toc27650227"/>
      <w:bookmarkStart w:id="36" w:name="_Toc40882976"/>
      <w:bookmarkStart w:id="37" w:name="_Toc134889327"/>
      <w:r w:rsidRPr="005C6244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>LANGUAGE AND SYSTEM OF UNITS</w:t>
      </w:r>
      <w:bookmarkEnd w:id="33"/>
      <w:bookmarkEnd w:id="34"/>
      <w:bookmarkEnd w:id="35"/>
      <w:bookmarkEnd w:id="36"/>
      <w:bookmarkEnd w:id="37"/>
    </w:p>
    <w:p w:rsidR="007F734D" w:rsidRPr="00A0130C" w:rsidRDefault="007F734D" w:rsidP="007F734D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A0130C">
        <w:rPr>
          <w:rFonts w:asciiTheme="minorBidi" w:hAnsiTheme="minorBidi" w:cstheme="minorBidi"/>
          <w:sz w:val="22"/>
          <w:szCs w:val="22"/>
        </w:rPr>
        <w:t xml:space="preserve">All documentation, drawings, data, etc. furnished by the manufacturer shall be in English. SI metric system of measurement shall be used except for pipe and pipe fitting sizes, flange ratings </w:t>
      </w:r>
      <w:r w:rsidRPr="00A0130C">
        <w:rPr>
          <w:rFonts w:asciiTheme="minorBidi" w:hAnsiTheme="minorBidi" w:cstheme="minorBidi"/>
          <w:sz w:val="22"/>
          <w:szCs w:val="22"/>
        </w:rPr>
        <w:lastRenderedPageBreak/>
        <w:t xml:space="preserve">and nozzle dimensions in which inch will be used. </w:t>
      </w:r>
    </w:p>
    <w:p w:rsidR="007F734D" w:rsidRPr="00A0130C" w:rsidRDefault="007F734D" w:rsidP="007F734D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38" w:name="_Toc438470575"/>
      <w:bookmarkStart w:id="39" w:name="_Toc524872447"/>
      <w:bookmarkStart w:id="40" w:name="_Toc26288204"/>
      <w:bookmarkStart w:id="41" w:name="_Toc40882977"/>
      <w:bookmarkStart w:id="42" w:name="_Toc134889328"/>
      <w:r w:rsidRPr="00A0130C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>Design software</w:t>
      </w:r>
      <w:bookmarkEnd w:id="38"/>
      <w:bookmarkEnd w:id="39"/>
      <w:bookmarkEnd w:id="40"/>
      <w:bookmarkEnd w:id="41"/>
      <w:bookmarkEnd w:id="42"/>
    </w:p>
    <w:p w:rsidR="00936154" w:rsidRDefault="007F734D" w:rsidP="00B81C11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A0130C">
        <w:rPr>
          <w:rFonts w:asciiTheme="minorBidi" w:hAnsiTheme="minorBidi" w:cstheme="minorBidi"/>
          <w:sz w:val="22"/>
          <w:szCs w:val="22"/>
        </w:rPr>
        <w:t xml:space="preserve">Calculation is performed with version 4.13 of </w:t>
      </w:r>
      <w:r w:rsidR="00B81C11" w:rsidRPr="00A0130C">
        <w:rPr>
          <w:rFonts w:asciiTheme="minorBidi" w:hAnsiTheme="minorBidi" w:cstheme="minorBidi"/>
          <w:sz w:val="22"/>
          <w:szCs w:val="22"/>
        </w:rPr>
        <w:t xml:space="preserve">DIALUX </w:t>
      </w:r>
      <w:r w:rsidRPr="00A0130C">
        <w:rPr>
          <w:rFonts w:asciiTheme="minorBidi" w:hAnsiTheme="minorBidi" w:cstheme="minorBidi"/>
          <w:sz w:val="22"/>
          <w:szCs w:val="22"/>
        </w:rPr>
        <w:t xml:space="preserve">Software. </w:t>
      </w:r>
    </w:p>
    <w:p w:rsidR="001175E8" w:rsidRPr="005C6244" w:rsidRDefault="001175E8" w:rsidP="001175E8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43" w:name="_Toc134889329"/>
      <w:r w:rsidRPr="005C6244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>Conclusion</w:t>
      </w:r>
      <w:bookmarkEnd w:id="43"/>
    </w:p>
    <w:p w:rsidR="001175E8" w:rsidRDefault="00642928" w:rsidP="00642928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5C6244">
        <w:rPr>
          <w:rFonts w:asciiTheme="minorBidi" w:hAnsiTheme="minorBidi" w:cstheme="minorBidi"/>
          <w:sz w:val="22"/>
          <w:szCs w:val="22"/>
        </w:rPr>
        <w:t>According to IPS-E-EL-100, illumination level for each area has been lighted.</w:t>
      </w:r>
    </w:p>
    <w:p w:rsidR="00057182" w:rsidRDefault="00772667" w:rsidP="00772667">
      <w:pPr>
        <w:widowControl w:val="0"/>
        <w:bidi w:val="0"/>
        <w:snapToGrid w:val="0"/>
        <w:spacing w:line="360" w:lineRule="auto"/>
        <w:ind w:right="373"/>
        <w:jc w:val="center"/>
        <w:rPr>
          <w:rFonts w:asciiTheme="minorBidi" w:hAnsiTheme="minorBid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5F1A6B53" wp14:editId="0C8D1852">
            <wp:extent cx="5098211" cy="614200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1405" cy="614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B8" w:rsidRPr="00772667" w:rsidRDefault="00772667" w:rsidP="00750527">
      <w:pPr>
        <w:widowControl w:val="0"/>
        <w:bidi w:val="0"/>
        <w:snapToGrid w:val="0"/>
        <w:spacing w:line="360" w:lineRule="auto"/>
        <w:ind w:right="373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32F6FF4" wp14:editId="67A3C46F">
            <wp:extent cx="5391150" cy="1733053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1221"/>
                    <a:stretch/>
                  </pic:blipFill>
                  <pic:spPr bwMode="auto">
                    <a:xfrm>
                      <a:off x="0" y="0"/>
                      <a:ext cx="5393813" cy="1733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3CB8" w:rsidRDefault="00750527" w:rsidP="00750527">
      <w:pPr>
        <w:widowControl w:val="0"/>
        <w:bidi w:val="0"/>
        <w:snapToGrid w:val="0"/>
        <w:spacing w:line="360" w:lineRule="auto"/>
        <w:ind w:right="373"/>
        <w:jc w:val="center"/>
        <w:rPr>
          <w:rFonts w:asciiTheme="minorBidi" w:hAnsiTheme="minorBid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1A12002B" wp14:editId="3BC42273">
            <wp:extent cx="5400675" cy="56600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6170" cy="566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CB8" w:rsidRDefault="00183CB8" w:rsidP="00183CB8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Style w:val="TableGrid"/>
        <w:tblW w:w="0" w:type="auto"/>
        <w:tblInd w:w="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160"/>
        <w:gridCol w:w="2880"/>
        <w:gridCol w:w="1728"/>
        <w:gridCol w:w="1728"/>
      </w:tblGrid>
      <w:tr w:rsidR="00A4475C" w:rsidTr="009822F4">
        <w:trPr>
          <w:trHeight w:val="432"/>
        </w:trPr>
        <w:tc>
          <w:tcPr>
            <w:tcW w:w="9155" w:type="dxa"/>
            <w:gridSpan w:val="5"/>
            <w:shd w:val="clear" w:color="auto" w:fill="D6E3BC" w:themeFill="accent3" w:themeFillTint="66"/>
            <w:vAlign w:val="center"/>
          </w:tcPr>
          <w:p w:rsidR="00A4475C" w:rsidRPr="00E4276A" w:rsidRDefault="009822F4" w:rsidP="00A4475C">
            <w:pPr>
              <w:widowControl w:val="0"/>
              <w:bidi w:val="0"/>
              <w:snapToGrid w:val="0"/>
              <w:ind w:right="373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4276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 xml:space="preserve">Comparison of Lighting Between Standard </w:t>
            </w:r>
            <w:r w:rsidR="00A4475C" w:rsidRPr="00E4276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&amp; </w:t>
            </w:r>
            <w:r w:rsidRPr="00E4276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Calculation </w:t>
            </w:r>
            <w:r w:rsidR="00A4475C" w:rsidRPr="00E4276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(LUX)</w:t>
            </w:r>
          </w:p>
        </w:tc>
      </w:tr>
      <w:tr w:rsidR="00925A7A" w:rsidTr="00C0175A">
        <w:trPr>
          <w:trHeight w:val="288"/>
        </w:trPr>
        <w:tc>
          <w:tcPr>
            <w:tcW w:w="659" w:type="dxa"/>
            <w:shd w:val="clear" w:color="auto" w:fill="FFFF00"/>
            <w:vAlign w:val="center"/>
          </w:tcPr>
          <w:p w:rsidR="00C5411F" w:rsidRPr="00005C1F" w:rsidRDefault="00C5411F" w:rsidP="0057716C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005C1F">
              <w:rPr>
                <w:rFonts w:asciiTheme="majorBidi" w:hAnsiTheme="majorBidi" w:cstheme="majorBidi"/>
                <w:b/>
                <w:bCs/>
                <w:szCs w:val="20"/>
              </w:rPr>
              <w:t>Item</w:t>
            </w:r>
          </w:p>
        </w:tc>
        <w:tc>
          <w:tcPr>
            <w:tcW w:w="2160" w:type="dxa"/>
            <w:shd w:val="clear" w:color="auto" w:fill="FFFF00"/>
            <w:vAlign w:val="center"/>
          </w:tcPr>
          <w:p w:rsidR="00C5411F" w:rsidRPr="00005C1F" w:rsidRDefault="00C5411F" w:rsidP="0057716C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005C1F">
              <w:rPr>
                <w:rFonts w:asciiTheme="majorBidi" w:hAnsiTheme="majorBidi" w:cstheme="majorBidi"/>
                <w:b/>
                <w:bCs/>
                <w:szCs w:val="20"/>
              </w:rPr>
              <w:t>Building</w:t>
            </w:r>
          </w:p>
        </w:tc>
        <w:tc>
          <w:tcPr>
            <w:tcW w:w="2880" w:type="dxa"/>
            <w:shd w:val="clear" w:color="auto" w:fill="FFFF00"/>
            <w:vAlign w:val="center"/>
          </w:tcPr>
          <w:p w:rsidR="00C5411F" w:rsidRPr="00005C1F" w:rsidRDefault="00C5411F" w:rsidP="0057716C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005C1F">
              <w:rPr>
                <w:rFonts w:asciiTheme="majorBidi" w:hAnsiTheme="majorBidi" w:cstheme="majorBidi"/>
                <w:b/>
                <w:bCs/>
                <w:szCs w:val="20"/>
              </w:rPr>
              <w:t>Room</w:t>
            </w:r>
          </w:p>
        </w:tc>
        <w:tc>
          <w:tcPr>
            <w:tcW w:w="1728" w:type="dxa"/>
            <w:shd w:val="clear" w:color="auto" w:fill="FFFF00"/>
            <w:vAlign w:val="center"/>
          </w:tcPr>
          <w:p w:rsidR="00C5411F" w:rsidRPr="00005C1F" w:rsidRDefault="00C5411F" w:rsidP="0057716C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005C1F">
              <w:rPr>
                <w:rFonts w:asciiTheme="majorBidi" w:hAnsiTheme="majorBidi" w:cstheme="majorBidi"/>
                <w:b/>
                <w:bCs/>
                <w:szCs w:val="20"/>
              </w:rPr>
              <w:t>Standard</w:t>
            </w:r>
          </w:p>
        </w:tc>
        <w:tc>
          <w:tcPr>
            <w:tcW w:w="1728" w:type="dxa"/>
            <w:shd w:val="clear" w:color="auto" w:fill="FFFF00"/>
            <w:vAlign w:val="center"/>
          </w:tcPr>
          <w:p w:rsidR="00C5411F" w:rsidRPr="00005C1F" w:rsidRDefault="00C5411F" w:rsidP="0057716C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005C1F">
              <w:rPr>
                <w:rFonts w:asciiTheme="majorBidi" w:hAnsiTheme="majorBidi" w:cstheme="majorBidi"/>
                <w:b/>
                <w:bCs/>
                <w:szCs w:val="20"/>
              </w:rPr>
              <w:t>Calculation</w:t>
            </w:r>
            <w:r w:rsidR="00460AA5">
              <w:rPr>
                <w:rFonts w:asciiTheme="majorBidi" w:hAnsiTheme="majorBidi" w:cstheme="majorBidi"/>
                <w:b/>
                <w:bCs/>
                <w:szCs w:val="20"/>
              </w:rPr>
              <w:t xml:space="preserve"> (Av)</w:t>
            </w:r>
          </w:p>
        </w:tc>
      </w:tr>
      <w:tr w:rsidR="009822F4" w:rsidTr="002F3507">
        <w:trPr>
          <w:trHeight w:val="288"/>
        </w:trPr>
        <w:tc>
          <w:tcPr>
            <w:tcW w:w="659" w:type="dxa"/>
            <w:vMerge w:val="restart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</w:p>
        </w:tc>
        <w:tc>
          <w:tcPr>
            <w:tcW w:w="2160" w:type="dxa"/>
            <w:vMerge w:val="restart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Control</w:t>
            </w: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 xml:space="preserve">Control 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C366C3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366C3">
              <w:rPr>
                <w:rFonts w:asciiTheme="majorBidi" w:hAnsiTheme="majorBidi" w:cstheme="majorBidi"/>
                <w:szCs w:val="20"/>
              </w:rPr>
              <w:t>300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822F4" w:rsidRPr="00C366C3" w:rsidRDefault="009C71A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511</w:t>
            </w:r>
          </w:p>
        </w:tc>
      </w:tr>
      <w:tr w:rsidR="009822F4" w:rsidTr="002F3507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 xml:space="preserve">Auxiliary 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C366C3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366C3">
              <w:rPr>
                <w:rFonts w:asciiTheme="majorBidi" w:hAnsiTheme="majorBidi" w:cstheme="majorBidi"/>
                <w:szCs w:val="20"/>
              </w:rPr>
              <w:t>300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822F4" w:rsidRPr="00C366C3" w:rsidRDefault="00235009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398</w:t>
            </w:r>
          </w:p>
        </w:tc>
      </w:tr>
      <w:tr w:rsidR="009822F4" w:rsidTr="002F3507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 xml:space="preserve">UPS 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259</w:t>
            </w:r>
          </w:p>
        </w:tc>
      </w:tr>
      <w:tr w:rsidR="009822F4" w:rsidTr="002F3507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 xml:space="preserve">Battery 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C366C3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366C3"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9822F4" w:rsidRPr="00C366C3" w:rsidRDefault="00235009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153</w:t>
            </w:r>
          </w:p>
        </w:tc>
      </w:tr>
      <w:tr w:rsidR="009822F4" w:rsidTr="009C71A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>Management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444</w:t>
            </w:r>
          </w:p>
        </w:tc>
      </w:tr>
      <w:tr w:rsidR="009822F4" w:rsidTr="009C71A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 xml:space="preserve">Instrument 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464</w:t>
            </w:r>
          </w:p>
        </w:tc>
      </w:tr>
      <w:tr w:rsidR="009822F4" w:rsidTr="009C71A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>Office 1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406</w:t>
            </w:r>
          </w:p>
        </w:tc>
      </w:tr>
      <w:tr w:rsidR="009822F4" w:rsidTr="009C71A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Office 2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475</w:t>
            </w:r>
          </w:p>
        </w:tc>
      </w:tr>
      <w:tr w:rsidR="009822F4" w:rsidTr="009C71A4">
        <w:trPr>
          <w:trHeight w:val="288"/>
        </w:trPr>
        <w:tc>
          <w:tcPr>
            <w:tcW w:w="659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822F4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7716C">
              <w:rPr>
                <w:rFonts w:asciiTheme="majorBidi" w:hAnsiTheme="majorBidi" w:cstheme="majorBidi"/>
                <w:szCs w:val="20"/>
              </w:rPr>
              <w:t>In Charge + Archive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9822F4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372</w:t>
            </w:r>
          </w:p>
        </w:tc>
      </w:tr>
      <w:tr w:rsidR="002B4045" w:rsidTr="009C71A4">
        <w:trPr>
          <w:trHeight w:val="288"/>
        </w:trPr>
        <w:tc>
          <w:tcPr>
            <w:tcW w:w="659" w:type="dxa"/>
            <w:vMerge w:val="restart"/>
            <w:vAlign w:val="center"/>
          </w:tcPr>
          <w:p w:rsidR="002B4045" w:rsidRPr="002E748C" w:rsidRDefault="002B4045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2160" w:type="dxa"/>
            <w:vMerge w:val="restart"/>
            <w:vAlign w:val="center"/>
          </w:tcPr>
          <w:p w:rsidR="002B4045" w:rsidRPr="002E748C" w:rsidRDefault="002B4045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Switchgear</w:t>
            </w:r>
          </w:p>
        </w:tc>
        <w:tc>
          <w:tcPr>
            <w:tcW w:w="2880" w:type="dxa"/>
            <w:vAlign w:val="center"/>
          </w:tcPr>
          <w:p w:rsidR="002B4045" w:rsidRPr="002E748C" w:rsidRDefault="002B4045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Capacitor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2B4045" w:rsidRPr="00C366C3" w:rsidRDefault="002B4045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366C3"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2B4045" w:rsidRPr="00401969" w:rsidRDefault="00D83588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401969">
              <w:rPr>
                <w:rFonts w:asciiTheme="majorBidi" w:hAnsiTheme="majorBidi" w:cstheme="majorBidi"/>
                <w:b/>
                <w:bCs/>
                <w:szCs w:val="20"/>
              </w:rPr>
              <w:t>177</w:t>
            </w:r>
          </w:p>
        </w:tc>
      </w:tr>
      <w:tr w:rsidR="002B4045" w:rsidTr="009C71A4">
        <w:trPr>
          <w:trHeight w:val="288"/>
        </w:trPr>
        <w:tc>
          <w:tcPr>
            <w:tcW w:w="659" w:type="dxa"/>
            <w:vMerge/>
            <w:vAlign w:val="center"/>
          </w:tcPr>
          <w:p w:rsidR="002B4045" w:rsidRPr="002E748C" w:rsidRDefault="002B4045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2B4045" w:rsidRPr="002E748C" w:rsidRDefault="002B4045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2B4045" w:rsidRPr="002E748C" w:rsidRDefault="002B4045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CO</w:t>
            </w:r>
            <w:r w:rsidRPr="0057716C"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2B4045" w:rsidRPr="00C366C3" w:rsidRDefault="002B4045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366C3"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2B4045" w:rsidRPr="00401969" w:rsidRDefault="00D83588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401969">
              <w:rPr>
                <w:rFonts w:asciiTheme="majorBidi" w:hAnsiTheme="majorBidi" w:cstheme="majorBidi"/>
                <w:b/>
                <w:bCs/>
                <w:szCs w:val="20"/>
              </w:rPr>
              <w:t>181</w:t>
            </w:r>
          </w:p>
        </w:tc>
      </w:tr>
      <w:tr w:rsidR="002B4045" w:rsidTr="009822F4">
        <w:trPr>
          <w:trHeight w:val="288"/>
        </w:trPr>
        <w:tc>
          <w:tcPr>
            <w:tcW w:w="659" w:type="dxa"/>
            <w:vMerge/>
            <w:vAlign w:val="center"/>
          </w:tcPr>
          <w:p w:rsidR="002B4045" w:rsidRPr="002E748C" w:rsidRDefault="002B4045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2B4045" w:rsidRPr="002E748C" w:rsidRDefault="002B4045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2B4045" w:rsidRPr="002E748C" w:rsidRDefault="002B4045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5BAF">
              <w:rPr>
                <w:rFonts w:asciiTheme="majorBidi" w:hAnsiTheme="majorBidi" w:cstheme="majorBidi"/>
                <w:szCs w:val="20"/>
              </w:rPr>
              <w:t xml:space="preserve">Transformer </w:t>
            </w:r>
          </w:p>
        </w:tc>
        <w:tc>
          <w:tcPr>
            <w:tcW w:w="1728" w:type="dxa"/>
            <w:vAlign w:val="center"/>
          </w:tcPr>
          <w:p w:rsidR="002B4045" w:rsidRPr="002E748C" w:rsidRDefault="002B4045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</w:t>
            </w:r>
          </w:p>
        </w:tc>
        <w:tc>
          <w:tcPr>
            <w:tcW w:w="1728" w:type="dxa"/>
            <w:vAlign w:val="center"/>
          </w:tcPr>
          <w:p w:rsidR="002B4045" w:rsidRPr="002E748C" w:rsidRDefault="002B4045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111</w:t>
            </w:r>
          </w:p>
        </w:tc>
      </w:tr>
      <w:tr w:rsidR="002B4045" w:rsidTr="006D3D48">
        <w:trPr>
          <w:trHeight w:val="288"/>
        </w:trPr>
        <w:tc>
          <w:tcPr>
            <w:tcW w:w="659" w:type="dxa"/>
            <w:vMerge/>
            <w:vAlign w:val="center"/>
          </w:tcPr>
          <w:p w:rsidR="002B4045" w:rsidRPr="002E748C" w:rsidRDefault="002B4045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2B4045" w:rsidRPr="002E748C" w:rsidRDefault="002B4045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:rsidR="002B4045" w:rsidRPr="00401969" w:rsidRDefault="000B1DBE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401969">
              <w:rPr>
                <w:rFonts w:asciiTheme="majorBidi" w:hAnsiTheme="majorBidi" w:cstheme="majorBidi"/>
                <w:b/>
                <w:bCs/>
                <w:szCs w:val="20"/>
              </w:rPr>
              <w:t>Diesel Generator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2B4045" w:rsidRPr="00401969" w:rsidRDefault="0022320A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401969">
              <w:rPr>
                <w:rFonts w:asciiTheme="majorBidi" w:hAnsiTheme="majorBidi" w:cstheme="majorBidi"/>
                <w:b/>
                <w:bCs/>
                <w:szCs w:val="20"/>
              </w:rPr>
              <w:t>50</w:t>
            </w:r>
          </w:p>
        </w:tc>
        <w:tc>
          <w:tcPr>
            <w:tcW w:w="1728" w:type="dxa"/>
            <w:shd w:val="clear" w:color="auto" w:fill="BFBFBF" w:themeFill="background1" w:themeFillShade="BF"/>
            <w:vAlign w:val="center"/>
          </w:tcPr>
          <w:p w:rsidR="002B4045" w:rsidRPr="00401969" w:rsidRDefault="006D5D71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401969">
              <w:rPr>
                <w:rFonts w:asciiTheme="majorBidi" w:hAnsiTheme="majorBidi" w:cstheme="majorBidi"/>
                <w:b/>
                <w:bCs/>
                <w:szCs w:val="20"/>
              </w:rPr>
              <w:t>116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CCTV GCS</w:t>
            </w:r>
          </w:p>
        </w:tc>
        <w:tc>
          <w:tcPr>
            <w:tcW w:w="2880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728" w:type="dxa"/>
            <w:vAlign w:val="center"/>
          </w:tcPr>
          <w:p w:rsidR="00760142" w:rsidRPr="002E748C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760142" w:rsidRPr="002E748C" w:rsidRDefault="005725E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417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CCTV DU</w:t>
            </w:r>
          </w:p>
        </w:tc>
        <w:tc>
          <w:tcPr>
            <w:tcW w:w="2880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728" w:type="dxa"/>
            <w:vAlign w:val="center"/>
          </w:tcPr>
          <w:p w:rsidR="00760142" w:rsidRPr="002E748C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760142" w:rsidRPr="002E748C" w:rsidRDefault="005725E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417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CCTV PU</w:t>
            </w:r>
          </w:p>
        </w:tc>
        <w:tc>
          <w:tcPr>
            <w:tcW w:w="2880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728" w:type="dxa"/>
            <w:vAlign w:val="center"/>
          </w:tcPr>
          <w:p w:rsidR="00760142" w:rsidRPr="002E748C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500</w:t>
            </w:r>
          </w:p>
        </w:tc>
        <w:tc>
          <w:tcPr>
            <w:tcW w:w="1728" w:type="dxa"/>
            <w:vAlign w:val="center"/>
          </w:tcPr>
          <w:p w:rsidR="00760142" w:rsidRPr="002E748C" w:rsidRDefault="003311BE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597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Compressor</w:t>
            </w:r>
          </w:p>
        </w:tc>
        <w:tc>
          <w:tcPr>
            <w:tcW w:w="288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Shelter</w:t>
            </w:r>
          </w:p>
        </w:tc>
        <w:tc>
          <w:tcPr>
            <w:tcW w:w="1728" w:type="dxa"/>
            <w:vAlign w:val="center"/>
          </w:tcPr>
          <w:p w:rsidR="00760142" w:rsidRPr="002E748C" w:rsidRDefault="001D06CB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200</w:t>
            </w:r>
          </w:p>
        </w:tc>
        <w:tc>
          <w:tcPr>
            <w:tcW w:w="1728" w:type="dxa"/>
            <w:vAlign w:val="center"/>
          </w:tcPr>
          <w:p w:rsidR="00760142" w:rsidRPr="002E748C" w:rsidRDefault="00E033F0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180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Chemical Package</w:t>
            </w:r>
          </w:p>
        </w:tc>
        <w:tc>
          <w:tcPr>
            <w:tcW w:w="288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Shelter</w:t>
            </w:r>
          </w:p>
        </w:tc>
        <w:tc>
          <w:tcPr>
            <w:tcW w:w="1728" w:type="dxa"/>
            <w:vAlign w:val="center"/>
          </w:tcPr>
          <w:p w:rsidR="00760142" w:rsidRPr="002E748C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200</w:t>
            </w:r>
          </w:p>
        </w:tc>
        <w:tc>
          <w:tcPr>
            <w:tcW w:w="1728" w:type="dxa"/>
            <w:vAlign w:val="center"/>
          </w:tcPr>
          <w:p w:rsidR="00760142" w:rsidRPr="002E748C" w:rsidRDefault="00726376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217</w:t>
            </w:r>
          </w:p>
        </w:tc>
      </w:tr>
      <w:tr w:rsidR="00760142" w:rsidTr="009822F4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Utility</w:t>
            </w:r>
          </w:p>
        </w:tc>
        <w:tc>
          <w:tcPr>
            <w:tcW w:w="288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Shelter</w:t>
            </w:r>
          </w:p>
        </w:tc>
        <w:tc>
          <w:tcPr>
            <w:tcW w:w="1728" w:type="dxa"/>
            <w:vAlign w:val="center"/>
          </w:tcPr>
          <w:p w:rsidR="00760142" w:rsidRPr="002E748C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200</w:t>
            </w:r>
          </w:p>
        </w:tc>
        <w:tc>
          <w:tcPr>
            <w:tcW w:w="1728" w:type="dxa"/>
            <w:vAlign w:val="center"/>
          </w:tcPr>
          <w:p w:rsidR="00760142" w:rsidRPr="002E748C" w:rsidRDefault="004436A6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166</w:t>
            </w:r>
          </w:p>
        </w:tc>
      </w:tr>
      <w:tr w:rsidR="00760142" w:rsidTr="00D83588">
        <w:trPr>
          <w:trHeight w:val="288"/>
        </w:trPr>
        <w:tc>
          <w:tcPr>
            <w:tcW w:w="659" w:type="dxa"/>
            <w:vAlign w:val="center"/>
          </w:tcPr>
          <w:p w:rsidR="00760142" w:rsidRPr="002E748C" w:rsidRDefault="009822F4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5BAF">
              <w:rPr>
                <w:rFonts w:asciiTheme="majorBidi" w:hAnsiTheme="majorBidi" w:cstheme="majorBidi"/>
                <w:szCs w:val="20"/>
              </w:rPr>
              <w:t xml:space="preserve">Fire Water Pump </w:t>
            </w:r>
          </w:p>
        </w:tc>
        <w:tc>
          <w:tcPr>
            <w:tcW w:w="2880" w:type="dxa"/>
            <w:vAlign w:val="center"/>
          </w:tcPr>
          <w:p w:rsidR="00760142" w:rsidRPr="002E748C" w:rsidRDefault="00760142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E748C">
              <w:rPr>
                <w:rFonts w:asciiTheme="majorBidi" w:hAnsiTheme="majorBidi" w:cstheme="majorBidi"/>
                <w:szCs w:val="20"/>
              </w:rPr>
              <w:t>Shelter</w:t>
            </w: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:rsidR="00760142" w:rsidRPr="00C366C3" w:rsidRDefault="00042327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366C3">
              <w:rPr>
                <w:rFonts w:asciiTheme="majorBidi" w:hAnsiTheme="majorBidi" w:cstheme="majorBidi"/>
                <w:szCs w:val="20"/>
              </w:rPr>
              <w:t>200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760142" w:rsidRPr="00C366C3" w:rsidRDefault="00235009" w:rsidP="00760142">
            <w:pPr>
              <w:widowControl w:val="0"/>
              <w:bidi w:val="0"/>
              <w:snapToGrid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238</w:t>
            </w:r>
          </w:p>
        </w:tc>
      </w:tr>
    </w:tbl>
    <w:p w:rsidR="007F734D" w:rsidRPr="0093343D" w:rsidRDefault="002F3507" w:rsidP="0093343D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</w:pPr>
      <w:bookmarkStart w:id="44" w:name="_Toc26288206"/>
      <w:bookmarkStart w:id="45" w:name="_Toc40882978"/>
      <w:bookmarkStart w:id="46" w:name="_Toc134889330"/>
      <w:r w:rsidRPr="000C4292">
        <w:rPr>
          <w:rFonts w:asciiTheme="minorBidi" w:hAnsiTheme="minorBidi" w:cstheme="minorBidi"/>
          <w:noProof/>
          <w:sz w:val="22"/>
          <w:szCs w:val="22"/>
          <w:highlight w:val="gree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343CFC" wp14:editId="001478AD">
                <wp:simplePos x="0" y="0"/>
                <wp:positionH relativeFrom="column">
                  <wp:posOffset>-278765</wp:posOffset>
                </wp:positionH>
                <wp:positionV relativeFrom="paragraph">
                  <wp:posOffset>-1828800</wp:posOffset>
                </wp:positionV>
                <wp:extent cx="552450" cy="427355"/>
                <wp:effectExtent l="0" t="0" r="19050" b="1079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9" name="Isosceles Triangle 9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3507" w:rsidRPr="007B52CA" w:rsidRDefault="002F3507" w:rsidP="00D83588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7B52CA">
                                <w:rPr>
                                  <w:rFonts w:asciiTheme="minorBidi" w:hAnsiTheme="minorBidi" w:cstheme="minorBidi"/>
                                </w:rPr>
                                <w:t>D0</w:t>
                              </w:r>
                              <w:r w:rsidR="00D83588">
                                <w:rPr>
                                  <w:rFonts w:asciiTheme="minorBidi" w:hAnsiTheme="minorBidi" w:cstheme="minorBidi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343CFC" id="Group 8" o:spid="_x0000_s1026" style="position:absolute;left:0;text-align:left;margin-left:-21.95pt;margin-top:-2in;width:43.5pt;height:33.65pt;z-index:251660288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9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r8cMA&#10;AADaAAAADwAAAGRycy9kb3ducmV2LnhtbESPQWsCMRSE74L/ITzBm2YVLHZrlCKKpZ60LbS3x+Z1&#10;N3TzsmziZvvvjSB4HGbmG2a16W0tOmq9caxgNs1AEBdOGy4VfH7sJ0sQPiBrrB2Tgn/ysFkPByvM&#10;tYt8ou4cSpEg7HNUUIXQ5FL6oiKLfuoa4uT9utZiSLItpW4xJrit5TzLnqRFw2mhwoa2FRV/54tV&#10;EOP8uDt9vXeLxe6w/J4VJm5/jFLjUf/6AiJQHx7he/tNK3iG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Yr8cMAAADaAAAADwAAAAAAAAAAAAAAAACYAgAAZHJzL2Rv&#10;d25yZXYueG1sUEsFBgAAAAAEAAQA9QAAAIgDAAAAAA==&#10;" filled="f" strokecolor="#7f7f7f [16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2F3507" w:rsidRPr="007B52CA" w:rsidRDefault="002F3507" w:rsidP="00D83588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7B52CA">
                          <w:rPr>
                            <w:rFonts w:asciiTheme="minorBidi" w:hAnsiTheme="minorBidi" w:cstheme="minorBidi"/>
                          </w:rPr>
                          <w:t>D0</w:t>
                        </w:r>
                        <w:r w:rsidR="00D83588">
                          <w:rPr>
                            <w:rFonts w:asciiTheme="minorBidi" w:hAnsiTheme="minorBidi" w:cstheme="minorBidi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734D" w:rsidRPr="0093343D">
        <w:rPr>
          <w:rFonts w:asciiTheme="minorBidi" w:hAnsiTheme="minorBidi" w:cstheme="minorBidi"/>
          <w:b/>
          <w:bCs/>
          <w:caps/>
          <w:kern w:val="28"/>
          <w:sz w:val="22"/>
          <w:szCs w:val="22"/>
        </w:rPr>
        <w:t>LIGHTING CALCULATION – dETAIL REPORT</w:t>
      </w:r>
      <w:bookmarkEnd w:id="44"/>
      <w:bookmarkEnd w:id="45"/>
      <w:bookmarkEnd w:id="46"/>
    </w:p>
    <w:p w:rsidR="00A0130C" w:rsidRDefault="00B81C11" w:rsidP="008F612C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A0130C">
        <w:rPr>
          <w:rFonts w:asciiTheme="minorBidi" w:hAnsiTheme="minorBidi" w:cstheme="minorBidi"/>
          <w:sz w:val="22"/>
          <w:szCs w:val="22"/>
        </w:rPr>
        <w:t xml:space="preserve">DIALUX </w:t>
      </w:r>
      <w:r w:rsidR="00A0130C" w:rsidRPr="00A0130C">
        <w:rPr>
          <w:rFonts w:asciiTheme="minorBidi" w:hAnsiTheme="minorBidi" w:cstheme="minorBidi"/>
          <w:sz w:val="22"/>
          <w:szCs w:val="22"/>
        </w:rPr>
        <w:t>report has been attached in</w:t>
      </w:r>
      <w:r w:rsidR="008F612C">
        <w:rPr>
          <w:rFonts w:asciiTheme="minorBidi" w:hAnsiTheme="minorBidi" w:cstheme="minorBidi"/>
          <w:sz w:val="22"/>
          <w:szCs w:val="22"/>
        </w:rPr>
        <w:t xml:space="preserve"> </w:t>
      </w:r>
      <w:r w:rsidR="00A0130C" w:rsidRPr="00A0130C">
        <w:rPr>
          <w:rFonts w:asciiTheme="minorBidi" w:hAnsiTheme="minorBidi" w:cstheme="minorBidi"/>
          <w:sz w:val="22"/>
          <w:szCs w:val="22"/>
        </w:rPr>
        <w:t>“Attachment</w:t>
      </w:r>
      <w:r w:rsidR="008F612C">
        <w:rPr>
          <w:rFonts w:asciiTheme="minorBidi" w:hAnsiTheme="minorBidi" w:cstheme="minorBidi"/>
          <w:sz w:val="22"/>
          <w:szCs w:val="22"/>
        </w:rPr>
        <w:t>s</w:t>
      </w:r>
      <w:r w:rsidR="00A0130C" w:rsidRPr="00A0130C">
        <w:rPr>
          <w:rFonts w:asciiTheme="minorBidi" w:hAnsiTheme="minorBidi" w:cstheme="minorBidi"/>
          <w:sz w:val="22"/>
          <w:szCs w:val="22"/>
        </w:rPr>
        <w:t>”</w:t>
      </w:r>
    </w:p>
    <w:p w:rsidR="008F612C" w:rsidRPr="008F612C" w:rsidRDefault="00ED3B7E" w:rsidP="00EA7170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8F612C">
        <w:rPr>
          <w:rFonts w:asciiTheme="minorBidi" w:hAnsiTheme="minorBidi" w:cstheme="minorBidi"/>
          <w:sz w:val="22"/>
          <w:szCs w:val="22"/>
        </w:rPr>
        <w:t xml:space="preserve">Attachment </w:t>
      </w:r>
      <w:r w:rsidR="000D7B4B">
        <w:rPr>
          <w:rFonts w:asciiTheme="minorBidi" w:hAnsiTheme="minorBidi" w:cstheme="minorBidi"/>
          <w:sz w:val="22"/>
          <w:szCs w:val="22"/>
        </w:rPr>
        <w:t xml:space="preserve">“A” </w:t>
      </w:r>
      <w:r w:rsidR="00EA7170">
        <w:rPr>
          <w:rFonts w:asciiTheme="minorBidi" w:hAnsiTheme="minorBidi" w:cstheme="minorBidi"/>
          <w:sz w:val="22"/>
          <w:szCs w:val="22"/>
        </w:rPr>
        <w:t>-</w:t>
      </w:r>
      <w:r w:rsidR="00B81C11">
        <w:rPr>
          <w:rFonts w:asciiTheme="minorBidi" w:hAnsiTheme="minorBidi" w:cstheme="minorBidi"/>
          <w:sz w:val="22"/>
          <w:szCs w:val="22"/>
        </w:rPr>
        <w:t xml:space="preserve">GCS New </w:t>
      </w:r>
      <w:r w:rsidRPr="00ED3B7E">
        <w:rPr>
          <w:rFonts w:asciiTheme="minorBidi" w:hAnsiTheme="minorBidi" w:cstheme="minorBidi"/>
          <w:sz w:val="22"/>
          <w:szCs w:val="22"/>
        </w:rPr>
        <w:t xml:space="preserve">Control </w:t>
      </w:r>
      <w:r w:rsidR="00B81C11">
        <w:rPr>
          <w:rFonts w:asciiTheme="minorBidi" w:hAnsiTheme="minorBidi" w:cstheme="minorBidi"/>
          <w:sz w:val="22"/>
          <w:szCs w:val="22"/>
        </w:rPr>
        <w:t>Building</w:t>
      </w:r>
    </w:p>
    <w:p w:rsidR="008F612C" w:rsidRDefault="00ED3B7E" w:rsidP="00EA7170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ED3B7E">
        <w:rPr>
          <w:rFonts w:asciiTheme="minorBidi" w:hAnsiTheme="minorBidi" w:cstheme="minorBidi"/>
          <w:sz w:val="22"/>
          <w:szCs w:val="22"/>
        </w:rPr>
        <w:t xml:space="preserve">Attachment </w:t>
      </w:r>
      <w:r w:rsidR="000D7B4B">
        <w:rPr>
          <w:rFonts w:asciiTheme="minorBidi" w:hAnsiTheme="minorBidi" w:cstheme="minorBidi"/>
          <w:sz w:val="22"/>
          <w:szCs w:val="22"/>
        </w:rPr>
        <w:t>“</w:t>
      </w:r>
      <w:r w:rsidR="008F612C" w:rsidRPr="00ED3B7E">
        <w:rPr>
          <w:rFonts w:asciiTheme="minorBidi" w:hAnsiTheme="minorBidi" w:cstheme="minorBidi"/>
          <w:sz w:val="22"/>
          <w:szCs w:val="22"/>
        </w:rPr>
        <w:t>B</w:t>
      </w:r>
      <w:r w:rsidR="000D7B4B">
        <w:rPr>
          <w:rFonts w:asciiTheme="minorBidi" w:hAnsiTheme="minorBidi" w:cstheme="minorBidi"/>
          <w:sz w:val="22"/>
          <w:szCs w:val="22"/>
        </w:rPr>
        <w:t xml:space="preserve">” </w:t>
      </w:r>
      <w:r w:rsidR="00EA7170">
        <w:rPr>
          <w:rFonts w:asciiTheme="minorBidi" w:hAnsiTheme="minorBidi" w:cstheme="minorBidi"/>
          <w:sz w:val="22"/>
          <w:szCs w:val="22"/>
        </w:rPr>
        <w:t>-</w:t>
      </w:r>
      <w:r w:rsidR="00B81C11">
        <w:rPr>
          <w:rFonts w:asciiTheme="minorBidi" w:hAnsiTheme="minorBidi" w:cstheme="minorBidi"/>
          <w:sz w:val="22"/>
          <w:szCs w:val="22"/>
        </w:rPr>
        <w:t xml:space="preserve">GCS Exiting </w:t>
      </w:r>
      <w:r w:rsidRPr="00ED3B7E">
        <w:rPr>
          <w:rFonts w:asciiTheme="minorBidi" w:hAnsiTheme="minorBidi" w:cstheme="minorBidi"/>
          <w:sz w:val="22"/>
          <w:szCs w:val="22"/>
        </w:rPr>
        <w:t>Switchgear</w:t>
      </w:r>
    </w:p>
    <w:p w:rsidR="00EC062D" w:rsidRPr="00A0130C" w:rsidRDefault="00EC062D" w:rsidP="00936154">
      <w:pPr>
        <w:widowControl w:val="0"/>
        <w:bidi w:val="0"/>
        <w:snapToGrid w:val="0"/>
        <w:spacing w:line="360" w:lineRule="auto"/>
        <w:ind w:left="709" w:right="373"/>
        <w:jc w:val="both"/>
        <w:rPr>
          <w:rFonts w:asciiTheme="minorBidi" w:hAnsiTheme="minorBidi" w:cstheme="minorBidi"/>
          <w:sz w:val="22"/>
          <w:szCs w:val="22"/>
        </w:rPr>
      </w:pPr>
      <w:r w:rsidRPr="00ED3B7E">
        <w:rPr>
          <w:rFonts w:asciiTheme="minorBidi" w:hAnsiTheme="minorBidi" w:cstheme="minorBidi"/>
          <w:sz w:val="22"/>
          <w:szCs w:val="22"/>
        </w:rPr>
        <w:t xml:space="preserve">Attachment </w:t>
      </w:r>
      <w:r>
        <w:rPr>
          <w:rFonts w:asciiTheme="minorBidi" w:hAnsiTheme="minorBidi" w:cstheme="minorBidi"/>
          <w:sz w:val="22"/>
          <w:szCs w:val="22"/>
        </w:rPr>
        <w:t xml:space="preserve">“C” </w:t>
      </w:r>
      <w:r w:rsidR="00B81C11">
        <w:rPr>
          <w:rFonts w:asciiTheme="minorBidi" w:hAnsiTheme="minorBidi" w:cstheme="minorBidi"/>
          <w:sz w:val="22"/>
          <w:szCs w:val="22"/>
        </w:rPr>
        <w:t>-Outdoor Area</w:t>
      </w:r>
      <w:r w:rsidR="00B81C11" w:rsidRPr="00300DA7">
        <w:rPr>
          <w:rFonts w:asciiTheme="minorBidi" w:hAnsiTheme="minorBidi" w:cstheme="minorBidi"/>
          <w:sz w:val="22"/>
          <w:szCs w:val="22"/>
        </w:rPr>
        <w:t xml:space="preserve"> </w:t>
      </w:r>
      <w:r w:rsidR="00936154">
        <w:rPr>
          <w:rFonts w:asciiTheme="minorBidi" w:hAnsiTheme="minorBidi" w:cstheme="minorBidi"/>
          <w:sz w:val="22"/>
          <w:szCs w:val="22"/>
        </w:rPr>
        <w:t>(</w:t>
      </w:r>
      <w:r w:rsidR="00936154" w:rsidRPr="00936154">
        <w:rPr>
          <w:rFonts w:asciiTheme="minorBidi" w:hAnsiTheme="minorBidi" w:cstheme="minorBidi"/>
          <w:sz w:val="22"/>
          <w:szCs w:val="22"/>
        </w:rPr>
        <w:t>Gas Compressor Shelter</w:t>
      </w:r>
      <w:r w:rsidR="00936154">
        <w:rPr>
          <w:rFonts w:asciiTheme="minorBidi" w:hAnsiTheme="minorBidi" w:cstheme="minorBidi"/>
          <w:sz w:val="22"/>
          <w:szCs w:val="22"/>
        </w:rPr>
        <w:t>,</w:t>
      </w:r>
      <w:r w:rsidR="00936154" w:rsidRPr="00936154">
        <w:rPr>
          <w:rFonts w:asciiTheme="minorBidi" w:hAnsiTheme="minorBidi" w:cstheme="minorBidi"/>
          <w:sz w:val="22"/>
          <w:szCs w:val="22"/>
        </w:rPr>
        <w:t xml:space="preserve"> Chemical Injection Packages &amp; Storage Shelter</w:t>
      </w:r>
      <w:r w:rsidR="00936154">
        <w:rPr>
          <w:rFonts w:asciiTheme="minorBidi" w:hAnsiTheme="minorBidi" w:cstheme="minorBidi"/>
          <w:sz w:val="22"/>
          <w:szCs w:val="22"/>
        </w:rPr>
        <w:t xml:space="preserve">, </w:t>
      </w:r>
      <w:r w:rsidR="00936154" w:rsidRPr="00936154">
        <w:rPr>
          <w:rFonts w:asciiTheme="minorBidi" w:hAnsiTheme="minorBidi" w:cstheme="minorBidi"/>
          <w:sz w:val="22"/>
          <w:szCs w:val="22"/>
        </w:rPr>
        <w:t>Fire Water Pump House, Utility Shelter)</w:t>
      </w:r>
    </w:p>
    <w:sectPr w:rsidR="00EC062D" w:rsidRPr="00A0130C" w:rsidSect="00B572B7">
      <w:headerReference w:type="default" r:id="rId11"/>
      <w:pgSz w:w="11907" w:h="16840" w:code="9"/>
      <w:pgMar w:top="3434" w:right="47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4E9" w:rsidRDefault="00F654E9" w:rsidP="00053F8D">
      <w:r>
        <w:separator/>
      </w:r>
    </w:p>
  </w:endnote>
  <w:endnote w:type="continuationSeparator" w:id="0">
    <w:p w:rsidR="00F654E9" w:rsidRDefault="00F654E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AHD+TTE1B6108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4E9" w:rsidRDefault="00F654E9" w:rsidP="00053F8D">
      <w:r>
        <w:separator/>
      </w:r>
    </w:p>
  </w:footnote>
  <w:footnote w:type="continuationSeparator" w:id="0">
    <w:p w:rsidR="00F654E9" w:rsidRDefault="00F654E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D06CB" w:rsidRPr="008C593B" w:rsidTr="00F06D3D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D06CB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3B59244F" wp14:editId="65D2BD6B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D06CB" w:rsidRPr="00ED37F3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60B9A017" wp14:editId="4C3F739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096" behindDoc="0" locked="0" layoutInCell="1" allowOverlap="1" wp14:anchorId="39431F09" wp14:editId="5F0A5D4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D06CB" w:rsidRPr="00FA21C4" w:rsidRDefault="001D06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1D06CB" w:rsidRDefault="001D06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1D06CB" w:rsidRPr="0037207F" w:rsidRDefault="001D06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1D06CB" w:rsidRPr="00822FF3" w:rsidRDefault="001D06C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D06CB" w:rsidRPr="0034040D" w:rsidRDefault="001D06CB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BAA6CA7" wp14:editId="44170B0C">
                <wp:extent cx="845634" cy="619125"/>
                <wp:effectExtent l="0" t="0" r="0" b="0"/>
                <wp:docPr id="28" name="Picture 2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D06CB" w:rsidRPr="0034040D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D06CB" w:rsidRPr="008C593B" w:rsidTr="00F06D3D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D06CB" w:rsidRPr="00F67855" w:rsidRDefault="001D06CB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F5ED8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A7629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F5ED8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AA762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1D06CB" w:rsidRPr="008B0BA3" w:rsidRDefault="001D06CB" w:rsidP="0001300E">
          <w:pPr>
            <w:widowControl w:val="0"/>
            <w:bidi w:val="0"/>
            <w:jc w:val="center"/>
            <w:rPr>
              <w:rFonts w:asciiTheme="minorBidi" w:hAnsiTheme="minorBidi" w:cstheme="minorBidi"/>
              <w:b/>
              <w:bCs/>
              <w:sz w:val="22"/>
              <w:szCs w:val="22"/>
            </w:rPr>
          </w:pPr>
          <w:r w:rsidRPr="00BF6DF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INDOOR AREA LIGHTING SYSTEM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D06CB" w:rsidRPr="008C593B" w:rsidTr="00F06D3D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D06CB" w:rsidRPr="00F1221B" w:rsidRDefault="001D06C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1D06CB" w:rsidRPr="00571B19" w:rsidRDefault="001D06CB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D06CB" w:rsidRPr="00571B19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D06CB" w:rsidRPr="00AA7629" w:rsidRDefault="001D06CB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A7629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A7629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A7629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A7629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1D06CB" w:rsidRPr="008C593B" w:rsidTr="00F06D3D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D06CB" w:rsidRPr="008C593B" w:rsidRDefault="001D06C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D06CB" w:rsidRPr="007B6EBF" w:rsidRDefault="00AA5330" w:rsidP="0022738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D06CB" w:rsidRPr="007B6EBF" w:rsidRDefault="001D06C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D06CB" w:rsidRPr="008C593B" w:rsidRDefault="001D06CB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1D06CB" w:rsidRPr="00CE0376" w:rsidRDefault="001D06CB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477B4"/>
    <w:multiLevelType w:val="hybridMultilevel"/>
    <w:tmpl w:val="1C22B1C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73922EA"/>
    <w:multiLevelType w:val="multilevel"/>
    <w:tmpl w:val="24B6A01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1CAC22DF"/>
    <w:multiLevelType w:val="hybridMultilevel"/>
    <w:tmpl w:val="CA34C552"/>
    <w:lvl w:ilvl="0" w:tplc="7940F920">
      <w:start w:val="600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3437CEB"/>
    <w:multiLevelType w:val="hybridMultilevel"/>
    <w:tmpl w:val="0FC4524A"/>
    <w:lvl w:ilvl="0" w:tplc="6ABADA88">
      <w:start w:val="250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AEC3232"/>
    <w:multiLevelType w:val="multilevel"/>
    <w:tmpl w:val="FA1A3920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F0E3941"/>
    <w:multiLevelType w:val="hybridMultilevel"/>
    <w:tmpl w:val="AC8276C2"/>
    <w:lvl w:ilvl="0" w:tplc="3074193E">
      <w:start w:val="2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3BE2398"/>
    <w:multiLevelType w:val="multilevel"/>
    <w:tmpl w:val="5E26533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 w15:restartNumberingAfterBreak="0">
    <w:nsid w:val="74936AE3"/>
    <w:multiLevelType w:val="hybridMultilevel"/>
    <w:tmpl w:val="BEA2C78C"/>
    <w:lvl w:ilvl="0" w:tplc="A7E21CCA">
      <w:start w:val="4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7B5363B5"/>
    <w:multiLevelType w:val="multilevel"/>
    <w:tmpl w:val="A7A4F1E8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12"/>
  </w:num>
  <w:num w:numId="13">
    <w:abstractNumId w:val="14"/>
  </w:num>
  <w:num w:numId="14">
    <w:abstractNumId w:val="13"/>
  </w:num>
  <w:num w:numId="15">
    <w:abstractNumId w:val="0"/>
  </w:num>
  <w:num w:numId="16">
    <w:abstractNumId w:val="8"/>
  </w:num>
  <w:num w:numId="17">
    <w:abstractNumId w:val="4"/>
  </w:num>
  <w:num w:numId="18">
    <w:abstractNumId w:val="8"/>
  </w:num>
  <w:num w:numId="19">
    <w:abstractNumId w:val="8"/>
  </w:num>
  <w:num w:numId="20">
    <w:abstractNumId w:val="2"/>
  </w:num>
  <w:num w:numId="21">
    <w:abstractNumId w:val="8"/>
  </w:num>
  <w:num w:numId="22">
    <w:abstractNumId w:val="8"/>
  </w:num>
  <w:num w:numId="23">
    <w:abstractNumId w:val="10"/>
  </w:num>
  <w:num w:numId="2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05E7"/>
    <w:rsid w:val="0000098D"/>
    <w:rsid w:val="00001A5E"/>
    <w:rsid w:val="00001EAD"/>
    <w:rsid w:val="00005C1F"/>
    <w:rsid w:val="0001263B"/>
    <w:rsid w:val="0001269C"/>
    <w:rsid w:val="0001300E"/>
    <w:rsid w:val="00013924"/>
    <w:rsid w:val="00015633"/>
    <w:rsid w:val="000208CE"/>
    <w:rsid w:val="000215BD"/>
    <w:rsid w:val="000222DB"/>
    <w:rsid w:val="00024794"/>
    <w:rsid w:val="00025DE7"/>
    <w:rsid w:val="0003140E"/>
    <w:rsid w:val="000333BE"/>
    <w:rsid w:val="000335E8"/>
    <w:rsid w:val="0003381E"/>
    <w:rsid w:val="0003384E"/>
    <w:rsid w:val="000352E8"/>
    <w:rsid w:val="00037E0A"/>
    <w:rsid w:val="00042327"/>
    <w:rsid w:val="00042BC4"/>
    <w:rsid w:val="000450FE"/>
    <w:rsid w:val="0004634B"/>
    <w:rsid w:val="00046A73"/>
    <w:rsid w:val="00050550"/>
    <w:rsid w:val="00053853"/>
    <w:rsid w:val="00053F8D"/>
    <w:rsid w:val="00057182"/>
    <w:rsid w:val="00063CCB"/>
    <w:rsid w:val="000648E7"/>
    <w:rsid w:val="00064A6F"/>
    <w:rsid w:val="000701F1"/>
    <w:rsid w:val="00070A5C"/>
    <w:rsid w:val="00071618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1DBE"/>
    <w:rsid w:val="000B6582"/>
    <w:rsid w:val="000B6AD0"/>
    <w:rsid w:val="000B7938"/>
    <w:rsid w:val="000B7B46"/>
    <w:rsid w:val="000C0C3C"/>
    <w:rsid w:val="000C24C0"/>
    <w:rsid w:val="000C38B1"/>
    <w:rsid w:val="000C3C86"/>
    <w:rsid w:val="000C4B9B"/>
    <w:rsid w:val="000C4EAB"/>
    <w:rsid w:val="000C7433"/>
    <w:rsid w:val="000D719F"/>
    <w:rsid w:val="000D7763"/>
    <w:rsid w:val="000D7B4B"/>
    <w:rsid w:val="000E2DDE"/>
    <w:rsid w:val="000E3C7B"/>
    <w:rsid w:val="000E5C72"/>
    <w:rsid w:val="000F1A0E"/>
    <w:rsid w:val="000F25B6"/>
    <w:rsid w:val="000F5F03"/>
    <w:rsid w:val="00101E75"/>
    <w:rsid w:val="00102B9A"/>
    <w:rsid w:val="001059C7"/>
    <w:rsid w:val="001107AB"/>
    <w:rsid w:val="00110C11"/>
    <w:rsid w:val="00112D2E"/>
    <w:rsid w:val="0011336F"/>
    <w:rsid w:val="00113474"/>
    <w:rsid w:val="001136D8"/>
    <w:rsid w:val="00113941"/>
    <w:rsid w:val="001175E8"/>
    <w:rsid w:val="00123330"/>
    <w:rsid w:val="00126241"/>
    <w:rsid w:val="00126C3E"/>
    <w:rsid w:val="00130F25"/>
    <w:rsid w:val="00131746"/>
    <w:rsid w:val="0013642B"/>
    <w:rsid w:val="00136C72"/>
    <w:rsid w:val="001379ED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1EF8"/>
    <w:rsid w:val="0018275F"/>
    <w:rsid w:val="00183CB8"/>
    <w:rsid w:val="0019579A"/>
    <w:rsid w:val="00196407"/>
    <w:rsid w:val="00197A00"/>
    <w:rsid w:val="001A4127"/>
    <w:rsid w:val="001A64FC"/>
    <w:rsid w:val="001B03C4"/>
    <w:rsid w:val="001B20B8"/>
    <w:rsid w:val="001B77A3"/>
    <w:rsid w:val="001C2BE4"/>
    <w:rsid w:val="001C4679"/>
    <w:rsid w:val="001C55B5"/>
    <w:rsid w:val="001C7B0A"/>
    <w:rsid w:val="001D06C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6C07"/>
    <w:rsid w:val="001F7F5E"/>
    <w:rsid w:val="00202F81"/>
    <w:rsid w:val="00206A35"/>
    <w:rsid w:val="00207DC0"/>
    <w:rsid w:val="00216D3C"/>
    <w:rsid w:val="0022136B"/>
    <w:rsid w:val="0022151F"/>
    <w:rsid w:val="0022320A"/>
    <w:rsid w:val="0022505B"/>
    <w:rsid w:val="002253DB"/>
    <w:rsid w:val="00226297"/>
    <w:rsid w:val="00227384"/>
    <w:rsid w:val="00231A23"/>
    <w:rsid w:val="00235009"/>
    <w:rsid w:val="00236DB2"/>
    <w:rsid w:val="002472B9"/>
    <w:rsid w:val="00252F79"/>
    <w:rsid w:val="002539AC"/>
    <w:rsid w:val="002545B8"/>
    <w:rsid w:val="00257A8D"/>
    <w:rsid w:val="00260743"/>
    <w:rsid w:val="00265187"/>
    <w:rsid w:val="00270204"/>
    <w:rsid w:val="0027058A"/>
    <w:rsid w:val="0027150C"/>
    <w:rsid w:val="0027215C"/>
    <w:rsid w:val="00273382"/>
    <w:rsid w:val="00276021"/>
    <w:rsid w:val="00276FF6"/>
    <w:rsid w:val="00280952"/>
    <w:rsid w:val="00283D9B"/>
    <w:rsid w:val="00291A41"/>
    <w:rsid w:val="00292627"/>
    <w:rsid w:val="00293484"/>
    <w:rsid w:val="002938D7"/>
    <w:rsid w:val="00294CBA"/>
    <w:rsid w:val="00295345"/>
    <w:rsid w:val="00295A85"/>
    <w:rsid w:val="0029786A"/>
    <w:rsid w:val="002A0A30"/>
    <w:rsid w:val="002B0F41"/>
    <w:rsid w:val="002B15CA"/>
    <w:rsid w:val="002B2368"/>
    <w:rsid w:val="002B37E0"/>
    <w:rsid w:val="002B4045"/>
    <w:rsid w:val="002B70B6"/>
    <w:rsid w:val="002C076E"/>
    <w:rsid w:val="002C737E"/>
    <w:rsid w:val="002D05AE"/>
    <w:rsid w:val="002D0A01"/>
    <w:rsid w:val="002D111E"/>
    <w:rsid w:val="002D33E4"/>
    <w:rsid w:val="002D587D"/>
    <w:rsid w:val="002E0372"/>
    <w:rsid w:val="002E3B0C"/>
    <w:rsid w:val="002E3D3D"/>
    <w:rsid w:val="002E4A3F"/>
    <w:rsid w:val="002E54D9"/>
    <w:rsid w:val="002E5CFC"/>
    <w:rsid w:val="002E748C"/>
    <w:rsid w:val="002F3507"/>
    <w:rsid w:val="002F7477"/>
    <w:rsid w:val="002F7868"/>
    <w:rsid w:val="002F7B4E"/>
    <w:rsid w:val="003006B8"/>
    <w:rsid w:val="00300DA7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D1"/>
    <w:rsid w:val="003267CE"/>
    <w:rsid w:val="00327126"/>
    <w:rsid w:val="00327C1C"/>
    <w:rsid w:val="00330C3E"/>
    <w:rsid w:val="003311BE"/>
    <w:rsid w:val="0033267C"/>
    <w:rsid w:val="003326A4"/>
    <w:rsid w:val="003327BF"/>
    <w:rsid w:val="003334F9"/>
    <w:rsid w:val="00334B91"/>
    <w:rsid w:val="003416D3"/>
    <w:rsid w:val="00345CD6"/>
    <w:rsid w:val="00346217"/>
    <w:rsid w:val="0035046C"/>
    <w:rsid w:val="00350739"/>
    <w:rsid w:val="00352FCF"/>
    <w:rsid w:val="0035306B"/>
    <w:rsid w:val="00364070"/>
    <w:rsid w:val="003655D9"/>
    <w:rsid w:val="00365F85"/>
    <w:rsid w:val="00366E3B"/>
    <w:rsid w:val="00367389"/>
    <w:rsid w:val="0036768E"/>
    <w:rsid w:val="003715CB"/>
    <w:rsid w:val="00371D80"/>
    <w:rsid w:val="003731DB"/>
    <w:rsid w:val="00374E68"/>
    <w:rsid w:val="003818C8"/>
    <w:rsid w:val="00383301"/>
    <w:rsid w:val="0038393D"/>
    <w:rsid w:val="00384EFB"/>
    <w:rsid w:val="0038577C"/>
    <w:rsid w:val="00386A81"/>
    <w:rsid w:val="00387DEA"/>
    <w:rsid w:val="00391E56"/>
    <w:rsid w:val="00394F1B"/>
    <w:rsid w:val="003A0049"/>
    <w:rsid w:val="003A1389"/>
    <w:rsid w:val="003A6903"/>
    <w:rsid w:val="003B02ED"/>
    <w:rsid w:val="003B1A41"/>
    <w:rsid w:val="003B1B97"/>
    <w:rsid w:val="003C208B"/>
    <w:rsid w:val="003C369B"/>
    <w:rsid w:val="003C4E86"/>
    <w:rsid w:val="003C54A9"/>
    <w:rsid w:val="003C740A"/>
    <w:rsid w:val="003D061E"/>
    <w:rsid w:val="003D14D0"/>
    <w:rsid w:val="003D3CF7"/>
    <w:rsid w:val="003D3FDF"/>
    <w:rsid w:val="003D5293"/>
    <w:rsid w:val="003D61D1"/>
    <w:rsid w:val="003D7188"/>
    <w:rsid w:val="003E0357"/>
    <w:rsid w:val="003E261A"/>
    <w:rsid w:val="003F3138"/>
    <w:rsid w:val="003F4ED4"/>
    <w:rsid w:val="003F6F9C"/>
    <w:rsid w:val="004007D5"/>
    <w:rsid w:val="00401969"/>
    <w:rsid w:val="00411071"/>
    <w:rsid w:val="004138B9"/>
    <w:rsid w:val="0041600F"/>
    <w:rsid w:val="00416AE5"/>
    <w:rsid w:val="0041786C"/>
    <w:rsid w:val="00417C20"/>
    <w:rsid w:val="00417FB6"/>
    <w:rsid w:val="0042473D"/>
    <w:rsid w:val="00424830"/>
    <w:rsid w:val="00426114"/>
    <w:rsid w:val="00426B75"/>
    <w:rsid w:val="00432E75"/>
    <w:rsid w:val="004376B9"/>
    <w:rsid w:val="00441D91"/>
    <w:rsid w:val="004436A6"/>
    <w:rsid w:val="0044624C"/>
    <w:rsid w:val="00446580"/>
    <w:rsid w:val="00447CC2"/>
    <w:rsid w:val="00447F6C"/>
    <w:rsid w:val="00447FCD"/>
    <w:rsid w:val="00450002"/>
    <w:rsid w:val="0045046C"/>
    <w:rsid w:val="004522D4"/>
    <w:rsid w:val="0045374C"/>
    <w:rsid w:val="00460AA5"/>
    <w:rsid w:val="004633A9"/>
    <w:rsid w:val="00466DFB"/>
    <w:rsid w:val="00470459"/>
    <w:rsid w:val="00472C85"/>
    <w:rsid w:val="004822FE"/>
    <w:rsid w:val="00482674"/>
    <w:rsid w:val="00487F42"/>
    <w:rsid w:val="004929C4"/>
    <w:rsid w:val="00492EBB"/>
    <w:rsid w:val="00494B9E"/>
    <w:rsid w:val="00495A5D"/>
    <w:rsid w:val="004A2C4F"/>
    <w:rsid w:val="004A3F9E"/>
    <w:rsid w:val="004A659F"/>
    <w:rsid w:val="004A6E5E"/>
    <w:rsid w:val="004B04D8"/>
    <w:rsid w:val="004B1238"/>
    <w:rsid w:val="004B5BE6"/>
    <w:rsid w:val="004B7C1C"/>
    <w:rsid w:val="004C0007"/>
    <w:rsid w:val="004C3241"/>
    <w:rsid w:val="004D19D0"/>
    <w:rsid w:val="004D2F1B"/>
    <w:rsid w:val="004D5EEC"/>
    <w:rsid w:val="004E2D20"/>
    <w:rsid w:val="004E3E87"/>
    <w:rsid w:val="004E424D"/>
    <w:rsid w:val="004E6108"/>
    <w:rsid w:val="004E757E"/>
    <w:rsid w:val="004F0595"/>
    <w:rsid w:val="004F161B"/>
    <w:rsid w:val="004F58D4"/>
    <w:rsid w:val="004F7376"/>
    <w:rsid w:val="00502474"/>
    <w:rsid w:val="0050312F"/>
    <w:rsid w:val="00506772"/>
    <w:rsid w:val="00506F7A"/>
    <w:rsid w:val="005110E0"/>
    <w:rsid w:val="00511710"/>
    <w:rsid w:val="00512A74"/>
    <w:rsid w:val="00513825"/>
    <w:rsid w:val="005153F2"/>
    <w:rsid w:val="00521131"/>
    <w:rsid w:val="0052274F"/>
    <w:rsid w:val="0052522A"/>
    <w:rsid w:val="005259D7"/>
    <w:rsid w:val="00532ECB"/>
    <w:rsid w:val="00532F7D"/>
    <w:rsid w:val="005429CA"/>
    <w:rsid w:val="0054590C"/>
    <w:rsid w:val="00552E71"/>
    <w:rsid w:val="005533F0"/>
    <w:rsid w:val="0055514A"/>
    <w:rsid w:val="005563BA"/>
    <w:rsid w:val="00557362"/>
    <w:rsid w:val="005618E7"/>
    <w:rsid w:val="00561E6D"/>
    <w:rsid w:val="00562FE9"/>
    <w:rsid w:val="0056544E"/>
    <w:rsid w:val="00565CDC"/>
    <w:rsid w:val="005670FD"/>
    <w:rsid w:val="00571B19"/>
    <w:rsid w:val="00572507"/>
    <w:rsid w:val="005725E2"/>
    <w:rsid w:val="00573345"/>
    <w:rsid w:val="005742DF"/>
    <w:rsid w:val="00574B8F"/>
    <w:rsid w:val="0057716C"/>
    <w:rsid w:val="0057759A"/>
    <w:rsid w:val="00584CF5"/>
    <w:rsid w:val="00586CB8"/>
    <w:rsid w:val="00593B76"/>
    <w:rsid w:val="00593D01"/>
    <w:rsid w:val="005976FC"/>
    <w:rsid w:val="005A075B"/>
    <w:rsid w:val="005A3DD9"/>
    <w:rsid w:val="005A57BF"/>
    <w:rsid w:val="005A683B"/>
    <w:rsid w:val="005A74D0"/>
    <w:rsid w:val="005B6A7C"/>
    <w:rsid w:val="005B6FAD"/>
    <w:rsid w:val="005C0591"/>
    <w:rsid w:val="005C0B0A"/>
    <w:rsid w:val="005C2A36"/>
    <w:rsid w:val="005C363F"/>
    <w:rsid w:val="005C3D3F"/>
    <w:rsid w:val="005C44B8"/>
    <w:rsid w:val="005C6244"/>
    <w:rsid w:val="005C682E"/>
    <w:rsid w:val="005D2E2B"/>
    <w:rsid w:val="005D3317"/>
    <w:rsid w:val="005D34AA"/>
    <w:rsid w:val="005D4379"/>
    <w:rsid w:val="005D49C6"/>
    <w:rsid w:val="005D5D4F"/>
    <w:rsid w:val="005E1155"/>
    <w:rsid w:val="005E1A4E"/>
    <w:rsid w:val="005E2BA9"/>
    <w:rsid w:val="005E3DDA"/>
    <w:rsid w:val="005E4E9A"/>
    <w:rsid w:val="005E63BA"/>
    <w:rsid w:val="005E71D2"/>
    <w:rsid w:val="005E7A61"/>
    <w:rsid w:val="005F64DD"/>
    <w:rsid w:val="005F6504"/>
    <w:rsid w:val="00600F66"/>
    <w:rsid w:val="0060153F"/>
    <w:rsid w:val="006018FB"/>
    <w:rsid w:val="00601F9D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2928"/>
    <w:rsid w:val="0064338E"/>
    <w:rsid w:val="0064421D"/>
    <w:rsid w:val="00644F74"/>
    <w:rsid w:val="00650180"/>
    <w:rsid w:val="006506F4"/>
    <w:rsid w:val="00654E93"/>
    <w:rsid w:val="00654F60"/>
    <w:rsid w:val="0065552A"/>
    <w:rsid w:val="00657313"/>
    <w:rsid w:val="00660B2F"/>
    <w:rsid w:val="0066103F"/>
    <w:rsid w:val="006616C3"/>
    <w:rsid w:val="0066452E"/>
    <w:rsid w:val="00664EB9"/>
    <w:rsid w:val="0066519A"/>
    <w:rsid w:val="00665EBE"/>
    <w:rsid w:val="00666F1B"/>
    <w:rsid w:val="00670C79"/>
    <w:rsid w:val="0067334A"/>
    <w:rsid w:val="0067377A"/>
    <w:rsid w:val="0067598D"/>
    <w:rsid w:val="0067672D"/>
    <w:rsid w:val="006800CB"/>
    <w:rsid w:val="00680EF0"/>
    <w:rsid w:val="00681424"/>
    <w:rsid w:val="00684AD9"/>
    <w:rsid w:val="006858E5"/>
    <w:rsid w:val="00686062"/>
    <w:rsid w:val="00687D7A"/>
    <w:rsid w:val="006913EA"/>
    <w:rsid w:val="006946F7"/>
    <w:rsid w:val="00696B26"/>
    <w:rsid w:val="006A2F9B"/>
    <w:rsid w:val="006A3F83"/>
    <w:rsid w:val="006A5BD3"/>
    <w:rsid w:val="006A71F7"/>
    <w:rsid w:val="006B3415"/>
    <w:rsid w:val="006B3F9C"/>
    <w:rsid w:val="006B6434"/>
    <w:rsid w:val="006B6A69"/>
    <w:rsid w:val="006B7CE7"/>
    <w:rsid w:val="006C1D9F"/>
    <w:rsid w:val="006C3483"/>
    <w:rsid w:val="006C4D8F"/>
    <w:rsid w:val="006D3D48"/>
    <w:rsid w:val="006D4B08"/>
    <w:rsid w:val="006D4E25"/>
    <w:rsid w:val="006D59C2"/>
    <w:rsid w:val="006D5D71"/>
    <w:rsid w:val="006D6946"/>
    <w:rsid w:val="006E035E"/>
    <w:rsid w:val="006E1BED"/>
    <w:rsid w:val="006E2505"/>
    <w:rsid w:val="006E2C22"/>
    <w:rsid w:val="006E48FE"/>
    <w:rsid w:val="006E6482"/>
    <w:rsid w:val="006E7645"/>
    <w:rsid w:val="006F1DAA"/>
    <w:rsid w:val="006F2E42"/>
    <w:rsid w:val="006F7F7B"/>
    <w:rsid w:val="00702629"/>
    <w:rsid w:val="00702E41"/>
    <w:rsid w:val="00702EDF"/>
    <w:rsid w:val="007031D7"/>
    <w:rsid w:val="007040A4"/>
    <w:rsid w:val="0070471C"/>
    <w:rsid w:val="007057CA"/>
    <w:rsid w:val="00706AF4"/>
    <w:rsid w:val="007104B8"/>
    <w:rsid w:val="0071361A"/>
    <w:rsid w:val="00723BE6"/>
    <w:rsid w:val="00723F79"/>
    <w:rsid w:val="00724C3D"/>
    <w:rsid w:val="00726376"/>
    <w:rsid w:val="00727098"/>
    <w:rsid w:val="00730A4D"/>
    <w:rsid w:val="007310CB"/>
    <w:rsid w:val="00732F2F"/>
    <w:rsid w:val="00733FE0"/>
    <w:rsid w:val="00735B02"/>
    <w:rsid w:val="00735D0E"/>
    <w:rsid w:val="00736740"/>
    <w:rsid w:val="00736938"/>
    <w:rsid w:val="00736C4F"/>
    <w:rsid w:val="00737635"/>
    <w:rsid w:val="00737C60"/>
    <w:rsid w:val="00737F90"/>
    <w:rsid w:val="007402E7"/>
    <w:rsid w:val="00744071"/>
    <w:rsid w:val="007440EB"/>
    <w:rsid w:val="007441D9"/>
    <w:rsid w:val="007463F1"/>
    <w:rsid w:val="0074659C"/>
    <w:rsid w:val="00750527"/>
    <w:rsid w:val="00750665"/>
    <w:rsid w:val="00751ED1"/>
    <w:rsid w:val="00753466"/>
    <w:rsid w:val="007535D0"/>
    <w:rsid w:val="00755958"/>
    <w:rsid w:val="00757CC1"/>
    <w:rsid w:val="00760142"/>
    <w:rsid w:val="00762975"/>
    <w:rsid w:val="00764213"/>
    <w:rsid w:val="00764739"/>
    <w:rsid w:val="00764DE7"/>
    <w:rsid w:val="00766967"/>
    <w:rsid w:val="00772667"/>
    <w:rsid w:val="00775E6A"/>
    <w:rsid w:val="00776586"/>
    <w:rsid w:val="0078450A"/>
    <w:rsid w:val="007868C2"/>
    <w:rsid w:val="00791741"/>
    <w:rsid w:val="007919D8"/>
    <w:rsid w:val="00791D42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52CA"/>
    <w:rsid w:val="007B6EBF"/>
    <w:rsid w:val="007B764E"/>
    <w:rsid w:val="007B792A"/>
    <w:rsid w:val="007C3EA8"/>
    <w:rsid w:val="007C46E3"/>
    <w:rsid w:val="007C5DDE"/>
    <w:rsid w:val="007D2451"/>
    <w:rsid w:val="007D4304"/>
    <w:rsid w:val="007D6811"/>
    <w:rsid w:val="007E32BE"/>
    <w:rsid w:val="007E5134"/>
    <w:rsid w:val="007E7BFB"/>
    <w:rsid w:val="007F4D95"/>
    <w:rsid w:val="007F50DE"/>
    <w:rsid w:val="007F6E88"/>
    <w:rsid w:val="007F734D"/>
    <w:rsid w:val="008006D0"/>
    <w:rsid w:val="00800753"/>
    <w:rsid w:val="00800F3C"/>
    <w:rsid w:val="0080257D"/>
    <w:rsid w:val="00803753"/>
    <w:rsid w:val="00804237"/>
    <w:rsid w:val="0080489A"/>
    <w:rsid w:val="008054B6"/>
    <w:rsid w:val="0080562C"/>
    <w:rsid w:val="00805D91"/>
    <w:rsid w:val="008157B8"/>
    <w:rsid w:val="00815865"/>
    <w:rsid w:val="00817A59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29B7"/>
    <w:rsid w:val="00844308"/>
    <w:rsid w:val="0084580C"/>
    <w:rsid w:val="00847D72"/>
    <w:rsid w:val="00855832"/>
    <w:rsid w:val="0086453D"/>
    <w:rsid w:val="008649B1"/>
    <w:rsid w:val="00890A2D"/>
    <w:rsid w:val="008921D7"/>
    <w:rsid w:val="00897F48"/>
    <w:rsid w:val="008A3242"/>
    <w:rsid w:val="008A3EC7"/>
    <w:rsid w:val="008A4B9D"/>
    <w:rsid w:val="008A575D"/>
    <w:rsid w:val="008A7ACE"/>
    <w:rsid w:val="008B0BA3"/>
    <w:rsid w:val="008B23E9"/>
    <w:rsid w:val="008B2593"/>
    <w:rsid w:val="008B3CF7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0F84"/>
    <w:rsid w:val="008E1B2D"/>
    <w:rsid w:val="008E3268"/>
    <w:rsid w:val="008F612C"/>
    <w:rsid w:val="008F7539"/>
    <w:rsid w:val="009139A1"/>
    <w:rsid w:val="00914E3E"/>
    <w:rsid w:val="00914E5C"/>
    <w:rsid w:val="00915B31"/>
    <w:rsid w:val="00915C34"/>
    <w:rsid w:val="009204DD"/>
    <w:rsid w:val="00921B08"/>
    <w:rsid w:val="009230C2"/>
    <w:rsid w:val="00923245"/>
    <w:rsid w:val="0092361E"/>
    <w:rsid w:val="00923984"/>
    <w:rsid w:val="009242FA"/>
    <w:rsid w:val="00924C28"/>
    <w:rsid w:val="00925A7A"/>
    <w:rsid w:val="00925B06"/>
    <w:rsid w:val="00925B82"/>
    <w:rsid w:val="009311E7"/>
    <w:rsid w:val="00932934"/>
    <w:rsid w:val="0093343D"/>
    <w:rsid w:val="00933641"/>
    <w:rsid w:val="00936154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313A"/>
    <w:rsid w:val="0096616D"/>
    <w:rsid w:val="00970DAE"/>
    <w:rsid w:val="00974BC9"/>
    <w:rsid w:val="009822F4"/>
    <w:rsid w:val="00982CB1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782E"/>
    <w:rsid w:val="009B10A0"/>
    <w:rsid w:val="009B328B"/>
    <w:rsid w:val="009B350E"/>
    <w:rsid w:val="009B5583"/>
    <w:rsid w:val="009B6BE8"/>
    <w:rsid w:val="009B70B5"/>
    <w:rsid w:val="009C1887"/>
    <w:rsid w:val="009C264E"/>
    <w:rsid w:val="009C3981"/>
    <w:rsid w:val="009C3CEA"/>
    <w:rsid w:val="009C410A"/>
    <w:rsid w:val="009C4F4B"/>
    <w:rsid w:val="009C51B9"/>
    <w:rsid w:val="009C534A"/>
    <w:rsid w:val="009C6FC9"/>
    <w:rsid w:val="009C71A4"/>
    <w:rsid w:val="009D165C"/>
    <w:rsid w:val="009D22BE"/>
    <w:rsid w:val="009D29E7"/>
    <w:rsid w:val="009E0DD2"/>
    <w:rsid w:val="009E5E33"/>
    <w:rsid w:val="009F2174"/>
    <w:rsid w:val="009F230A"/>
    <w:rsid w:val="009F2D00"/>
    <w:rsid w:val="009F7162"/>
    <w:rsid w:val="009F7400"/>
    <w:rsid w:val="00A0130C"/>
    <w:rsid w:val="00A01AC8"/>
    <w:rsid w:val="00A031B5"/>
    <w:rsid w:val="00A052FF"/>
    <w:rsid w:val="00A07CE6"/>
    <w:rsid w:val="00A11DA4"/>
    <w:rsid w:val="00A26054"/>
    <w:rsid w:val="00A31D47"/>
    <w:rsid w:val="00A33135"/>
    <w:rsid w:val="00A35F34"/>
    <w:rsid w:val="00A36189"/>
    <w:rsid w:val="00A37381"/>
    <w:rsid w:val="00A41585"/>
    <w:rsid w:val="00A44630"/>
    <w:rsid w:val="00A4475C"/>
    <w:rsid w:val="00A51E75"/>
    <w:rsid w:val="00A528A6"/>
    <w:rsid w:val="00A57A89"/>
    <w:rsid w:val="00A61ED6"/>
    <w:rsid w:val="00A62638"/>
    <w:rsid w:val="00A651D7"/>
    <w:rsid w:val="00A70B42"/>
    <w:rsid w:val="00A71792"/>
    <w:rsid w:val="00A72152"/>
    <w:rsid w:val="00A731BA"/>
    <w:rsid w:val="00A73460"/>
    <w:rsid w:val="00A73566"/>
    <w:rsid w:val="00A745E1"/>
    <w:rsid w:val="00A74996"/>
    <w:rsid w:val="00A860D1"/>
    <w:rsid w:val="00A936C1"/>
    <w:rsid w:val="00A93C6A"/>
    <w:rsid w:val="00A93F37"/>
    <w:rsid w:val="00AA1BB9"/>
    <w:rsid w:val="00AA4462"/>
    <w:rsid w:val="00AA5330"/>
    <w:rsid w:val="00AA579D"/>
    <w:rsid w:val="00AA60FC"/>
    <w:rsid w:val="00AA6C8E"/>
    <w:rsid w:val="00AA725F"/>
    <w:rsid w:val="00AA7629"/>
    <w:rsid w:val="00AB0C14"/>
    <w:rsid w:val="00AB5FF3"/>
    <w:rsid w:val="00AC0600"/>
    <w:rsid w:val="00AC0648"/>
    <w:rsid w:val="00AC13F9"/>
    <w:rsid w:val="00AC2306"/>
    <w:rsid w:val="00AC337A"/>
    <w:rsid w:val="00AC3817"/>
    <w:rsid w:val="00AC3CD1"/>
    <w:rsid w:val="00AC3CF2"/>
    <w:rsid w:val="00AC5741"/>
    <w:rsid w:val="00AC5831"/>
    <w:rsid w:val="00AC79DC"/>
    <w:rsid w:val="00AD1748"/>
    <w:rsid w:val="00AD2CD1"/>
    <w:rsid w:val="00AD6177"/>
    <w:rsid w:val="00AD6457"/>
    <w:rsid w:val="00AE652F"/>
    <w:rsid w:val="00AE73B4"/>
    <w:rsid w:val="00AF0B9D"/>
    <w:rsid w:val="00AF0FA4"/>
    <w:rsid w:val="00AF14F9"/>
    <w:rsid w:val="00AF4D7D"/>
    <w:rsid w:val="00AF732C"/>
    <w:rsid w:val="00B00C7D"/>
    <w:rsid w:val="00B02DFE"/>
    <w:rsid w:val="00B0523E"/>
    <w:rsid w:val="00B05255"/>
    <w:rsid w:val="00B07A76"/>
    <w:rsid w:val="00B07C89"/>
    <w:rsid w:val="00B1183F"/>
    <w:rsid w:val="00B11AC7"/>
    <w:rsid w:val="00B12A9D"/>
    <w:rsid w:val="00B1456B"/>
    <w:rsid w:val="00B15B30"/>
    <w:rsid w:val="00B22573"/>
    <w:rsid w:val="00B23D05"/>
    <w:rsid w:val="00B257F3"/>
    <w:rsid w:val="00B25C71"/>
    <w:rsid w:val="00B25D41"/>
    <w:rsid w:val="00B269B5"/>
    <w:rsid w:val="00B30C55"/>
    <w:rsid w:val="00B31A83"/>
    <w:rsid w:val="00B37A8F"/>
    <w:rsid w:val="00B40316"/>
    <w:rsid w:val="00B4053D"/>
    <w:rsid w:val="00B43748"/>
    <w:rsid w:val="00B43C03"/>
    <w:rsid w:val="00B43EBD"/>
    <w:rsid w:val="00B44536"/>
    <w:rsid w:val="00B459C5"/>
    <w:rsid w:val="00B50F1E"/>
    <w:rsid w:val="00B524AA"/>
    <w:rsid w:val="00B52776"/>
    <w:rsid w:val="00B55398"/>
    <w:rsid w:val="00B5542E"/>
    <w:rsid w:val="00B56598"/>
    <w:rsid w:val="00B572B7"/>
    <w:rsid w:val="00B60136"/>
    <w:rsid w:val="00B6232E"/>
    <w:rsid w:val="00B626EA"/>
    <w:rsid w:val="00B62C03"/>
    <w:rsid w:val="00B700F7"/>
    <w:rsid w:val="00B720D2"/>
    <w:rsid w:val="00B7346A"/>
    <w:rsid w:val="00B76039"/>
    <w:rsid w:val="00B76AD5"/>
    <w:rsid w:val="00B77842"/>
    <w:rsid w:val="00B81C11"/>
    <w:rsid w:val="00B91875"/>
    <w:rsid w:val="00B91F23"/>
    <w:rsid w:val="00B97347"/>
    <w:rsid w:val="00B97B4B"/>
    <w:rsid w:val="00BA5391"/>
    <w:rsid w:val="00BA7996"/>
    <w:rsid w:val="00BA7D88"/>
    <w:rsid w:val="00BB64C1"/>
    <w:rsid w:val="00BB7EDC"/>
    <w:rsid w:val="00BC145E"/>
    <w:rsid w:val="00BC1743"/>
    <w:rsid w:val="00BC355E"/>
    <w:rsid w:val="00BC7AC4"/>
    <w:rsid w:val="00BD2402"/>
    <w:rsid w:val="00BD3793"/>
    <w:rsid w:val="00BD3EA5"/>
    <w:rsid w:val="00BD4215"/>
    <w:rsid w:val="00BD451F"/>
    <w:rsid w:val="00BD4713"/>
    <w:rsid w:val="00BD7937"/>
    <w:rsid w:val="00BE0250"/>
    <w:rsid w:val="00BE0A4A"/>
    <w:rsid w:val="00BE1579"/>
    <w:rsid w:val="00BE259C"/>
    <w:rsid w:val="00BE401A"/>
    <w:rsid w:val="00BE6B87"/>
    <w:rsid w:val="00BE7407"/>
    <w:rsid w:val="00BF659A"/>
    <w:rsid w:val="00BF6DF6"/>
    <w:rsid w:val="00BF7B75"/>
    <w:rsid w:val="00C0112E"/>
    <w:rsid w:val="00C012F6"/>
    <w:rsid w:val="00C01458"/>
    <w:rsid w:val="00C0175A"/>
    <w:rsid w:val="00C02308"/>
    <w:rsid w:val="00C064F9"/>
    <w:rsid w:val="00C10E61"/>
    <w:rsid w:val="00C11091"/>
    <w:rsid w:val="00C13831"/>
    <w:rsid w:val="00C1523F"/>
    <w:rsid w:val="00C165CD"/>
    <w:rsid w:val="00C1695E"/>
    <w:rsid w:val="00C17BDA"/>
    <w:rsid w:val="00C210D8"/>
    <w:rsid w:val="00C2188B"/>
    <w:rsid w:val="00C24789"/>
    <w:rsid w:val="00C31165"/>
    <w:rsid w:val="00C32458"/>
    <w:rsid w:val="00C33210"/>
    <w:rsid w:val="00C332EE"/>
    <w:rsid w:val="00C3591B"/>
    <w:rsid w:val="00C366C3"/>
    <w:rsid w:val="00C369B5"/>
    <w:rsid w:val="00C36B8B"/>
    <w:rsid w:val="00C36DDE"/>
    <w:rsid w:val="00C36E94"/>
    <w:rsid w:val="00C37927"/>
    <w:rsid w:val="00C37DC5"/>
    <w:rsid w:val="00C41454"/>
    <w:rsid w:val="00C4283D"/>
    <w:rsid w:val="00C4338B"/>
    <w:rsid w:val="00C4732D"/>
    <w:rsid w:val="00C4767B"/>
    <w:rsid w:val="00C477B1"/>
    <w:rsid w:val="00C50427"/>
    <w:rsid w:val="00C53C22"/>
    <w:rsid w:val="00C5411F"/>
    <w:rsid w:val="00C5537C"/>
    <w:rsid w:val="00C5721E"/>
    <w:rsid w:val="00C57D6F"/>
    <w:rsid w:val="00C605FB"/>
    <w:rsid w:val="00C633DD"/>
    <w:rsid w:val="00C65305"/>
    <w:rsid w:val="00C66BAD"/>
    <w:rsid w:val="00C67515"/>
    <w:rsid w:val="00C70FED"/>
    <w:rsid w:val="00C7134C"/>
    <w:rsid w:val="00C71535"/>
    <w:rsid w:val="00C71831"/>
    <w:rsid w:val="00C7494E"/>
    <w:rsid w:val="00C74CA3"/>
    <w:rsid w:val="00C74CE8"/>
    <w:rsid w:val="00C77066"/>
    <w:rsid w:val="00C82D74"/>
    <w:rsid w:val="00C85F65"/>
    <w:rsid w:val="00C879FF"/>
    <w:rsid w:val="00C9109A"/>
    <w:rsid w:val="00C946AB"/>
    <w:rsid w:val="00C95D06"/>
    <w:rsid w:val="00C96EFD"/>
    <w:rsid w:val="00CA0F62"/>
    <w:rsid w:val="00CA1513"/>
    <w:rsid w:val="00CA3F64"/>
    <w:rsid w:val="00CA56CE"/>
    <w:rsid w:val="00CB0A0C"/>
    <w:rsid w:val="00CB0B51"/>
    <w:rsid w:val="00CB0C15"/>
    <w:rsid w:val="00CB5B4B"/>
    <w:rsid w:val="00CB7E50"/>
    <w:rsid w:val="00CC666E"/>
    <w:rsid w:val="00CC6969"/>
    <w:rsid w:val="00CD240F"/>
    <w:rsid w:val="00CD3973"/>
    <w:rsid w:val="00CD4C4F"/>
    <w:rsid w:val="00CD5D2A"/>
    <w:rsid w:val="00CE0376"/>
    <w:rsid w:val="00CE3C27"/>
    <w:rsid w:val="00CE599A"/>
    <w:rsid w:val="00CF0266"/>
    <w:rsid w:val="00CF2AE9"/>
    <w:rsid w:val="00CF4F91"/>
    <w:rsid w:val="00D00287"/>
    <w:rsid w:val="00D009AE"/>
    <w:rsid w:val="00D022BF"/>
    <w:rsid w:val="00D04174"/>
    <w:rsid w:val="00D053D5"/>
    <w:rsid w:val="00D06EBF"/>
    <w:rsid w:val="00D10A86"/>
    <w:rsid w:val="00D10F28"/>
    <w:rsid w:val="00D13358"/>
    <w:rsid w:val="00D146F1"/>
    <w:rsid w:val="00D17C48"/>
    <w:rsid w:val="00D20F66"/>
    <w:rsid w:val="00D22C39"/>
    <w:rsid w:val="00D26BCE"/>
    <w:rsid w:val="00D27443"/>
    <w:rsid w:val="00D32999"/>
    <w:rsid w:val="00D37E27"/>
    <w:rsid w:val="00D41D32"/>
    <w:rsid w:val="00D44D9C"/>
    <w:rsid w:val="00D44F9B"/>
    <w:rsid w:val="00D545CB"/>
    <w:rsid w:val="00D54D90"/>
    <w:rsid w:val="00D56045"/>
    <w:rsid w:val="00D602F7"/>
    <w:rsid w:val="00D61099"/>
    <w:rsid w:val="00D636EF"/>
    <w:rsid w:val="00D6606E"/>
    <w:rsid w:val="00D6623B"/>
    <w:rsid w:val="00D66466"/>
    <w:rsid w:val="00D70889"/>
    <w:rsid w:val="00D749CB"/>
    <w:rsid w:val="00D74F6F"/>
    <w:rsid w:val="00D76F37"/>
    <w:rsid w:val="00D77C17"/>
    <w:rsid w:val="00D813B2"/>
    <w:rsid w:val="00D82106"/>
    <w:rsid w:val="00D8357D"/>
    <w:rsid w:val="00D83588"/>
    <w:rsid w:val="00D83877"/>
    <w:rsid w:val="00D843D0"/>
    <w:rsid w:val="00D85620"/>
    <w:rsid w:val="00D87A7B"/>
    <w:rsid w:val="00D93BA2"/>
    <w:rsid w:val="00D946AD"/>
    <w:rsid w:val="00D97752"/>
    <w:rsid w:val="00DA04D8"/>
    <w:rsid w:val="00DA4101"/>
    <w:rsid w:val="00DA4DC9"/>
    <w:rsid w:val="00DA5D93"/>
    <w:rsid w:val="00DB1A99"/>
    <w:rsid w:val="00DB2196"/>
    <w:rsid w:val="00DB5973"/>
    <w:rsid w:val="00DC0A10"/>
    <w:rsid w:val="00DC2472"/>
    <w:rsid w:val="00DC3E9D"/>
    <w:rsid w:val="00DD1729"/>
    <w:rsid w:val="00DD1FBA"/>
    <w:rsid w:val="00DD2983"/>
    <w:rsid w:val="00DD2E19"/>
    <w:rsid w:val="00DD38ED"/>
    <w:rsid w:val="00DD59B4"/>
    <w:rsid w:val="00DD5C60"/>
    <w:rsid w:val="00DD7807"/>
    <w:rsid w:val="00DE1759"/>
    <w:rsid w:val="00DE185F"/>
    <w:rsid w:val="00DE2526"/>
    <w:rsid w:val="00DE5D54"/>
    <w:rsid w:val="00DE79DB"/>
    <w:rsid w:val="00DF237B"/>
    <w:rsid w:val="00DF3C71"/>
    <w:rsid w:val="00DF5BA9"/>
    <w:rsid w:val="00DF7294"/>
    <w:rsid w:val="00E00CE8"/>
    <w:rsid w:val="00E033F0"/>
    <w:rsid w:val="00E04619"/>
    <w:rsid w:val="00E06F93"/>
    <w:rsid w:val="00E078DE"/>
    <w:rsid w:val="00E07B0E"/>
    <w:rsid w:val="00E10D1B"/>
    <w:rsid w:val="00E11CFB"/>
    <w:rsid w:val="00E12AAD"/>
    <w:rsid w:val="00E12DFD"/>
    <w:rsid w:val="00E153D7"/>
    <w:rsid w:val="00E20E0A"/>
    <w:rsid w:val="00E217E2"/>
    <w:rsid w:val="00E26669"/>
    <w:rsid w:val="00E26A7D"/>
    <w:rsid w:val="00E27AF3"/>
    <w:rsid w:val="00E33279"/>
    <w:rsid w:val="00E335AF"/>
    <w:rsid w:val="00E34FDE"/>
    <w:rsid w:val="00E378FE"/>
    <w:rsid w:val="00E41370"/>
    <w:rsid w:val="00E42337"/>
    <w:rsid w:val="00E4276A"/>
    <w:rsid w:val="00E4347A"/>
    <w:rsid w:val="00E473D2"/>
    <w:rsid w:val="00E516AB"/>
    <w:rsid w:val="00E53F80"/>
    <w:rsid w:val="00E5403B"/>
    <w:rsid w:val="00E56DF1"/>
    <w:rsid w:val="00E616FE"/>
    <w:rsid w:val="00E629C1"/>
    <w:rsid w:val="00E62CA8"/>
    <w:rsid w:val="00E64322"/>
    <w:rsid w:val="00E65AE1"/>
    <w:rsid w:val="00E66D90"/>
    <w:rsid w:val="00E71255"/>
    <w:rsid w:val="00E72C45"/>
    <w:rsid w:val="00E75F13"/>
    <w:rsid w:val="00E803FB"/>
    <w:rsid w:val="00E82848"/>
    <w:rsid w:val="00E860F5"/>
    <w:rsid w:val="00E8781D"/>
    <w:rsid w:val="00E90109"/>
    <w:rsid w:val="00E9099B"/>
    <w:rsid w:val="00E92414"/>
    <w:rsid w:val="00E9342E"/>
    <w:rsid w:val="00E96640"/>
    <w:rsid w:val="00EA009D"/>
    <w:rsid w:val="00EA3057"/>
    <w:rsid w:val="00EA58B4"/>
    <w:rsid w:val="00EA6AD5"/>
    <w:rsid w:val="00EA7170"/>
    <w:rsid w:val="00EB2106"/>
    <w:rsid w:val="00EB2A77"/>
    <w:rsid w:val="00EB2D3E"/>
    <w:rsid w:val="00EB7C80"/>
    <w:rsid w:val="00EC062D"/>
    <w:rsid w:val="00EC0630"/>
    <w:rsid w:val="00EC0BE1"/>
    <w:rsid w:val="00EC1B72"/>
    <w:rsid w:val="00EC217E"/>
    <w:rsid w:val="00EC392A"/>
    <w:rsid w:val="00EC5CDC"/>
    <w:rsid w:val="00ED0660"/>
    <w:rsid w:val="00ED0DFE"/>
    <w:rsid w:val="00ED1066"/>
    <w:rsid w:val="00ED2F17"/>
    <w:rsid w:val="00ED37F3"/>
    <w:rsid w:val="00ED3B7E"/>
    <w:rsid w:val="00ED4061"/>
    <w:rsid w:val="00ED5BAF"/>
    <w:rsid w:val="00ED6036"/>
    <w:rsid w:val="00ED6252"/>
    <w:rsid w:val="00EE3DFE"/>
    <w:rsid w:val="00EE410D"/>
    <w:rsid w:val="00EF1034"/>
    <w:rsid w:val="00EF16D3"/>
    <w:rsid w:val="00EF3F66"/>
    <w:rsid w:val="00EF480F"/>
    <w:rsid w:val="00EF5ED8"/>
    <w:rsid w:val="00EF6B3F"/>
    <w:rsid w:val="00EF6B4E"/>
    <w:rsid w:val="00F002AE"/>
    <w:rsid w:val="00F00C50"/>
    <w:rsid w:val="00F01F6C"/>
    <w:rsid w:val="00F06D3D"/>
    <w:rsid w:val="00F101E5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0356"/>
    <w:rsid w:val="00F31045"/>
    <w:rsid w:val="00F32682"/>
    <w:rsid w:val="00F33BFB"/>
    <w:rsid w:val="00F33E8E"/>
    <w:rsid w:val="00F35698"/>
    <w:rsid w:val="00F3608D"/>
    <w:rsid w:val="00F40DF0"/>
    <w:rsid w:val="00F42723"/>
    <w:rsid w:val="00F45A37"/>
    <w:rsid w:val="00F45F31"/>
    <w:rsid w:val="00F45F34"/>
    <w:rsid w:val="00F55265"/>
    <w:rsid w:val="00F55F7E"/>
    <w:rsid w:val="00F5641A"/>
    <w:rsid w:val="00F61A11"/>
    <w:rsid w:val="00F61F33"/>
    <w:rsid w:val="00F62DD9"/>
    <w:rsid w:val="00F639EA"/>
    <w:rsid w:val="00F64E18"/>
    <w:rsid w:val="00F654E9"/>
    <w:rsid w:val="00F67855"/>
    <w:rsid w:val="00F70D97"/>
    <w:rsid w:val="00F7463B"/>
    <w:rsid w:val="00F74B12"/>
    <w:rsid w:val="00F75017"/>
    <w:rsid w:val="00F82018"/>
    <w:rsid w:val="00F82556"/>
    <w:rsid w:val="00F83442"/>
    <w:rsid w:val="00F83C38"/>
    <w:rsid w:val="00F872B2"/>
    <w:rsid w:val="00F93276"/>
    <w:rsid w:val="00F959FB"/>
    <w:rsid w:val="00FA21C4"/>
    <w:rsid w:val="00FA3C42"/>
    <w:rsid w:val="00FA3E65"/>
    <w:rsid w:val="00FA3F45"/>
    <w:rsid w:val="00FA442D"/>
    <w:rsid w:val="00FA54FD"/>
    <w:rsid w:val="00FB051F"/>
    <w:rsid w:val="00FB14E1"/>
    <w:rsid w:val="00FB21FE"/>
    <w:rsid w:val="00FB4C88"/>
    <w:rsid w:val="00FB6897"/>
    <w:rsid w:val="00FB6B0C"/>
    <w:rsid w:val="00FB6FEA"/>
    <w:rsid w:val="00FC3367"/>
    <w:rsid w:val="00FC4809"/>
    <w:rsid w:val="00FC4BE1"/>
    <w:rsid w:val="00FC59C5"/>
    <w:rsid w:val="00FC76D8"/>
    <w:rsid w:val="00FD3BF7"/>
    <w:rsid w:val="00FE1BAB"/>
    <w:rsid w:val="00FE25FB"/>
    <w:rsid w:val="00FE2723"/>
    <w:rsid w:val="00FF0DB1"/>
    <w:rsid w:val="00FF1BDE"/>
    <w:rsid w:val="00FF1C3C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65C09A-9CFF-48E8-B4CA-D6D4614D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CM34">
    <w:name w:val="CM34"/>
    <w:basedOn w:val="Default"/>
    <w:next w:val="Default"/>
    <w:uiPriority w:val="99"/>
    <w:rsid w:val="00FC3367"/>
    <w:pPr>
      <w:spacing w:after="120"/>
    </w:pPr>
    <w:rPr>
      <w:rFonts w:ascii="LOTAHD+TTE1B61088t00" w:hAnsi="LOTAHD+TTE1B61088t00" w:cs="Arial"/>
      <w:color w:val="auto"/>
    </w:rPr>
  </w:style>
  <w:style w:type="paragraph" w:styleId="BodyText">
    <w:name w:val="Body Text"/>
    <w:basedOn w:val="Normal"/>
    <w:link w:val="BodyTextChar"/>
    <w:uiPriority w:val="99"/>
    <w:unhideWhenUsed/>
    <w:rsid w:val="00345C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45CD6"/>
    <w:rPr>
      <w:rFonts w:ascii="Times New Roman" w:eastAsia="Times New Roman" w:hAnsi="Times New Roman" w:cs="Traditional Arabic"/>
      <w:szCs w:val="24"/>
    </w:rPr>
  </w:style>
  <w:style w:type="paragraph" w:customStyle="1" w:styleId="2-2">
    <w:name w:val="2-2 متن سطح دو"/>
    <w:uiPriority w:val="99"/>
    <w:qFormat/>
    <w:rsid w:val="00345CD6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H2">
    <w:name w:val="H2"/>
    <w:basedOn w:val="Heading2"/>
    <w:qFormat/>
    <w:rsid w:val="00345CD6"/>
    <w:pPr>
      <w:keepNext w:val="0"/>
      <w:widowControl w:val="0"/>
      <w:numPr>
        <w:ilvl w:val="1"/>
        <w:numId w:val="16"/>
      </w:numPr>
      <w:bidi/>
      <w:spacing w:before="120" w:after="6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345CD6"/>
    <w:pPr>
      <w:keepNext w:val="0"/>
      <w:widowControl w:val="0"/>
      <w:numPr>
        <w:numId w:val="16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345CD6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345CD6"/>
    <w:pPr>
      <w:numPr>
        <w:ilvl w:val="3"/>
      </w:numPr>
      <w:ind w:left="0" w:firstLine="0"/>
      <w:outlineLvl w:val="3"/>
    </w:pPr>
    <w:rPr>
      <w:sz w:val="20"/>
      <w:szCs w:val="22"/>
    </w:rPr>
  </w:style>
  <w:style w:type="character" w:styleId="PlaceholderText">
    <w:name w:val="Placeholder Text"/>
    <w:basedOn w:val="DefaultParagraphFont"/>
    <w:uiPriority w:val="99"/>
    <w:semiHidden/>
    <w:rsid w:val="002938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3CDF-842C-4CC3-97A3-5C0D35E2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2785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7005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25</cp:revision>
  <cp:lastPrinted>2023-01-16T12:51:00Z</cp:lastPrinted>
  <dcterms:created xsi:type="dcterms:W3CDTF">2021-11-16T09:33:00Z</dcterms:created>
  <dcterms:modified xsi:type="dcterms:W3CDTF">2023-05-20T07:34:00Z</dcterms:modified>
</cp:coreProperties>
</file>