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367D47" w14:paraId="076F5193" w14:textId="77777777" w:rsidTr="00A21B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CD52168" w14:textId="77777777" w:rsidR="008F7539" w:rsidRPr="00367D47" w:rsidRDefault="00DF3C71" w:rsidP="00CC666E">
            <w:pPr>
              <w:widowControl w:val="0"/>
              <w:jc w:val="center"/>
              <w:rPr>
                <w:rFonts w:ascii="Arial" w:hAnsi="Arial" w:cs="B Zar"/>
                <w:b/>
                <w:bCs/>
                <w:sz w:val="36"/>
                <w:szCs w:val="36"/>
                <w:rtl/>
                <w:lang w:bidi="fa-IR"/>
              </w:rPr>
            </w:pPr>
            <w:r w:rsidRPr="00367D47">
              <w:rPr>
                <w:rFonts w:ascii="Arial" w:hAnsi="Arial" w:cs="B Zar" w:hint="cs"/>
                <w:b/>
                <w:bCs/>
                <w:color w:val="365F91" w:themeColor="accent1" w:themeShade="BF"/>
                <w:sz w:val="36"/>
                <w:szCs w:val="36"/>
                <w:rtl/>
                <w:lang w:bidi="fa-IR"/>
              </w:rPr>
              <w:t>طرح نگهداشت و افزایش تولید 2</w:t>
            </w:r>
            <w:r w:rsidR="00CC666E" w:rsidRPr="00367D47">
              <w:rPr>
                <w:rFonts w:ascii="Arial" w:hAnsi="Arial" w:cs="B Zar" w:hint="cs"/>
                <w:b/>
                <w:bCs/>
                <w:color w:val="365F91" w:themeColor="accent1" w:themeShade="BF"/>
                <w:sz w:val="36"/>
                <w:szCs w:val="36"/>
                <w:rtl/>
                <w:lang w:bidi="fa-IR"/>
              </w:rPr>
              <w:t>7</w:t>
            </w:r>
            <w:r w:rsidRPr="00367D47">
              <w:rPr>
                <w:rFonts w:ascii="Arial" w:hAnsi="Arial" w:cs="B Zar" w:hint="cs"/>
                <w:b/>
                <w:bCs/>
                <w:color w:val="365F91" w:themeColor="accent1" w:themeShade="BF"/>
                <w:sz w:val="36"/>
                <w:szCs w:val="36"/>
                <w:rtl/>
                <w:lang w:bidi="fa-IR"/>
              </w:rPr>
              <w:t xml:space="preserve"> مخزن</w:t>
            </w:r>
          </w:p>
        </w:tc>
      </w:tr>
      <w:tr w:rsidR="00DF3C71" w:rsidRPr="00367D47" w14:paraId="7990414C" w14:textId="77777777" w:rsidTr="00A21B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499301F" w14:textId="77777777" w:rsidR="00DF3C71" w:rsidRPr="00367D47" w:rsidRDefault="00751B2A" w:rsidP="00956369">
            <w:pPr>
              <w:widowControl w:val="0"/>
              <w:jc w:val="center"/>
              <w:rPr>
                <w:rFonts w:ascii="Arial" w:hAnsi="Arial" w:cs="Arial"/>
                <w:b/>
                <w:bCs/>
                <w:sz w:val="32"/>
                <w:szCs w:val="32"/>
              </w:rPr>
            </w:pPr>
            <w:r w:rsidRPr="00367D47">
              <w:rPr>
                <w:rFonts w:ascii="Arial" w:hAnsi="Arial" w:cs="Arial"/>
                <w:b/>
                <w:bCs/>
                <w:sz w:val="32"/>
                <w:szCs w:val="32"/>
              </w:rPr>
              <w:t>CALCULATION NOTE FOR DEPRESSURIZING (MIN. DESIGN TEMPERATURE )</w:t>
            </w:r>
          </w:p>
          <w:p w14:paraId="13D7E630" w14:textId="77777777" w:rsidR="00F173A3" w:rsidRPr="00367D47" w:rsidRDefault="00F173A3" w:rsidP="00956369">
            <w:pPr>
              <w:widowControl w:val="0"/>
              <w:jc w:val="center"/>
              <w:rPr>
                <w:rFonts w:ascii="Arial" w:hAnsi="Arial" w:cs="Arial"/>
                <w:b/>
                <w:bCs/>
                <w:sz w:val="32"/>
                <w:szCs w:val="32"/>
              </w:rPr>
            </w:pPr>
          </w:p>
          <w:p w14:paraId="5CA67981" w14:textId="77777777" w:rsidR="00F173A3" w:rsidRPr="00367D47" w:rsidRDefault="00F173A3" w:rsidP="00956369">
            <w:pPr>
              <w:widowControl w:val="0"/>
              <w:jc w:val="center"/>
              <w:rPr>
                <w:rFonts w:ascii="Arial" w:hAnsi="Arial" w:cs="Arial"/>
                <w:b/>
                <w:bCs/>
                <w:sz w:val="32"/>
                <w:szCs w:val="32"/>
                <w:rtl/>
              </w:rPr>
            </w:pPr>
            <w:r w:rsidRPr="00367D47">
              <w:rPr>
                <w:rFonts w:asciiTheme="majorBidi" w:hAnsiTheme="majorBidi" w:cs="B Nazanin" w:hint="cs"/>
                <w:b/>
                <w:bCs/>
                <w:color w:val="365F91"/>
                <w:sz w:val="32"/>
                <w:szCs w:val="32"/>
                <w:rtl/>
                <w:lang w:bidi="fa-IR"/>
              </w:rPr>
              <w:t>نگهداشت و افزایش تولید میدان نفتی بینک</w:t>
            </w:r>
          </w:p>
        </w:tc>
      </w:tr>
      <w:tr w:rsidR="00A21B1E" w:rsidRPr="00367D47" w14:paraId="410F71BA" w14:textId="77777777" w:rsidTr="00A21B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14:paraId="2E25EEFB" w14:textId="77777777" w:rsidR="00A21B1E" w:rsidRPr="00367D47" w:rsidRDefault="00A21B1E" w:rsidP="00A21B1E">
            <w:pPr>
              <w:widowControl w:val="0"/>
              <w:bidi w:val="0"/>
              <w:spacing w:before="20" w:after="20"/>
              <w:jc w:val="center"/>
              <w:rPr>
                <w:rFonts w:ascii="Arial" w:hAnsi="Arial" w:cs="Arial"/>
                <w:szCs w:val="20"/>
              </w:rPr>
            </w:pPr>
            <w:r>
              <w:rPr>
                <w:rFonts w:ascii="Arial" w:hAnsi="Arial" w:cs="Arial"/>
                <w:szCs w:val="20"/>
              </w:rPr>
              <w:t>D05</w:t>
            </w:r>
          </w:p>
        </w:tc>
        <w:tc>
          <w:tcPr>
            <w:tcW w:w="1403" w:type="dxa"/>
            <w:tcBorders>
              <w:top w:val="single" w:sz="12" w:space="0" w:color="auto"/>
              <w:left w:val="single" w:sz="2" w:space="0" w:color="auto"/>
              <w:bottom w:val="single" w:sz="2" w:space="0" w:color="auto"/>
              <w:right w:val="single" w:sz="2" w:space="0" w:color="auto"/>
            </w:tcBorders>
            <w:vAlign w:val="center"/>
          </w:tcPr>
          <w:p w14:paraId="004DDC18" w14:textId="77777777" w:rsidR="00A21B1E" w:rsidRPr="00367D47" w:rsidRDefault="00A21B1E" w:rsidP="00A21B1E">
            <w:pPr>
              <w:widowControl w:val="0"/>
              <w:bidi w:val="0"/>
              <w:spacing w:before="20" w:after="20"/>
              <w:ind w:left="-64" w:right="-115"/>
              <w:jc w:val="center"/>
              <w:rPr>
                <w:rFonts w:ascii="Arial" w:hAnsi="Arial" w:cs="Arial"/>
                <w:szCs w:val="20"/>
              </w:rPr>
            </w:pPr>
            <w:r>
              <w:rPr>
                <w:rFonts w:ascii="Arial" w:hAnsi="Arial" w:cs="Arial"/>
                <w:szCs w:val="20"/>
              </w:rPr>
              <w:t>JUN</w:t>
            </w:r>
            <w:r w:rsidRPr="00367D47">
              <w:rPr>
                <w:rFonts w:ascii="Arial" w:hAnsi="Arial" w:cs="Arial"/>
                <w:szCs w:val="20"/>
              </w:rPr>
              <w:t>. 2023</w:t>
            </w:r>
          </w:p>
        </w:tc>
        <w:tc>
          <w:tcPr>
            <w:tcW w:w="2152" w:type="dxa"/>
            <w:tcBorders>
              <w:top w:val="single" w:sz="12" w:space="0" w:color="auto"/>
              <w:left w:val="single" w:sz="2" w:space="0" w:color="auto"/>
              <w:bottom w:val="single" w:sz="2" w:space="0" w:color="auto"/>
              <w:right w:val="single" w:sz="2" w:space="0" w:color="auto"/>
            </w:tcBorders>
            <w:vAlign w:val="center"/>
          </w:tcPr>
          <w:p w14:paraId="46012E14" w14:textId="124F5C7D" w:rsidR="00A21B1E" w:rsidRPr="00367D47" w:rsidRDefault="00A21B1E" w:rsidP="00A21B1E">
            <w:pPr>
              <w:widowControl w:val="0"/>
              <w:bidi w:val="0"/>
              <w:spacing w:before="20" w:after="20"/>
              <w:ind w:left="-64" w:right="-115"/>
              <w:jc w:val="center"/>
              <w:rPr>
                <w:rFonts w:ascii="Arial" w:hAnsi="Arial" w:cs="Arial"/>
                <w:szCs w:val="20"/>
              </w:rPr>
            </w:pPr>
            <w:r>
              <w:rPr>
                <w:rFonts w:ascii="Arial" w:hAnsi="Arial" w:cs="Arial"/>
                <w:szCs w:val="20"/>
              </w:rPr>
              <w:t>AF</w:t>
            </w:r>
            <w:r w:rsidR="00A520F5">
              <w:rPr>
                <w:rFonts w:ascii="Arial" w:hAnsi="Arial" w:cs="Arial"/>
                <w:szCs w:val="20"/>
              </w:rPr>
              <w:t>D</w:t>
            </w:r>
          </w:p>
        </w:tc>
        <w:tc>
          <w:tcPr>
            <w:tcW w:w="1532" w:type="dxa"/>
            <w:tcBorders>
              <w:top w:val="single" w:sz="12" w:space="0" w:color="auto"/>
              <w:left w:val="single" w:sz="2" w:space="0" w:color="auto"/>
              <w:bottom w:val="single" w:sz="2" w:space="0" w:color="auto"/>
              <w:right w:val="single" w:sz="2" w:space="0" w:color="auto"/>
            </w:tcBorders>
            <w:vAlign w:val="center"/>
          </w:tcPr>
          <w:p w14:paraId="3651994C" w14:textId="77777777" w:rsidR="00A21B1E" w:rsidRPr="00367D47" w:rsidRDefault="00A21B1E" w:rsidP="00A21B1E">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14:paraId="7372CD47" w14:textId="77777777" w:rsidR="00A21B1E" w:rsidRPr="00367D47" w:rsidRDefault="00A21B1E" w:rsidP="00A21B1E">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14:paraId="163A0060" w14:textId="77777777" w:rsidR="00A21B1E" w:rsidRPr="00367D47" w:rsidRDefault="00A21B1E" w:rsidP="00A21B1E">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left w:val="single" w:sz="2" w:space="0" w:color="auto"/>
              <w:bottom w:val="single" w:sz="2" w:space="0" w:color="auto"/>
            </w:tcBorders>
            <w:vAlign w:val="center"/>
          </w:tcPr>
          <w:p w14:paraId="4A2D25C9" w14:textId="77777777" w:rsidR="00A21B1E" w:rsidRPr="00367D47" w:rsidRDefault="00A21B1E" w:rsidP="00A21B1E">
            <w:pPr>
              <w:widowControl w:val="0"/>
              <w:bidi w:val="0"/>
              <w:spacing w:before="20" w:after="20"/>
              <w:ind w:hanging="59"/>
              <w:jc w:val="center"/>
              <w:rPr>
                <w:rFonts w:ascii="Arial" w:hAnsi="Arial" w:cs="Arial"/>
                <w:b/>
                <w:bCs/>
                <w:color w:val="000000"/>
                <w:sz w:val="17"/>
                <w:szCs w:val="17"/>
              </w:rPr>
            </w:pPr>
          </w:p>
        </w:tc>
      </w:tr>
      <w:tr w:rsidR="004C5CC3" w:rsidRPr="00367D47" w14:paraId="37ED8251" w14:textId="77777777" w:rsidTr="00A21B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14:paraId="088AC105" w14:textId="77777777" w:rsidR="004C5CC3" w:rsidRPr="00367D47" w:rsidRDefault="004C5CC3" w:rsidP="004C5CC3">
            <w:pPr>
              <w:widowControl w:val="0"/>
              <w:bidi w:val="0"/>
              <w:spacing w:before="20" w:after="20"/>
              <w:jc w:val="center"/>
              <w:rPr>
                <w:rFonts w:ascii="Arial" w:hAnsi="Arial" w:cs="Arial"/>
                <w:szCs w:val="20"/>
              </w:rPr>
            </w:pPr>
            <w:r w:rsidRPr="00367D47">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14:paraId="4E1B8521" w14:textId="77777777" w:rsidR="004C5CC3" w:rsidRPr="00367D47" w:rsidRDefault="00D827CC" w:rsidP="004C5CC3">
            <w:pPr>
              <w:widowControl w:val="0"/>
              <w:bidi w:val="0"/>
              <w:spacing w:before="20" w:after="20"/>
              <w:ind w:left="-64" w:right="-115"/>
              <w:jc w:val="center"/>
              <w:rPr>
                <w:rFonts w:ascii="Arial" w:hAnsi="Arial" w:cs="Arial"/>
                <w:szCs w:val="20"/>
              </w:rPr>
            </w:pPr>
            <w:r w:rsidRPr="00367D47">
              <w:rPr>
                <w:rFonts w:ascii="Arial" w:hAnsi="Arial" w:cs="Arial"/>
                <w:szCs w:val="20"/>
              </w:rPr>
              <w:t>Apr</w:t>
            </w:r>
            <w:r w:rsidR="004C5CC3" w:rsidRPr="00367D47">
              <w:rPr>
                <w:rFonts w:ascii="Arial" w:hAnsi="Arial" w:cs="Arial"/>
                <w:szCs w:val="20"/>
              </w:rPr>
              <w:t>. 2023</w:t>
            </w:r>
          </w:p>
        </w:tc>
        <w:tc>
          <w:tcPr>
            <w:tcW w:w="2152" w:type="dxa"/>
            <w:tcBorders>
              <w:top w:val="single" w:sz="12" w:space="0" w:color="auto"/>
              <w:left w:val="single" w:sz="2" w:space="0" w:color="auto"/>
              <w:bottom w:val="single" w:sz="2" w:space="0" w:color="auto"/>
              <w:right w:val="single" w:sz="2" w:space="0" w:color="auto"/>
            </w:tcBorders>
            <w:vAlign w:val="center"/>
          </w:tcPr>
          <w:p w14:paraId="10CF1231" w14:textId="77777777" w:rsidR="004C5CC3" w:rsidRPr="00367D47" w:rsidRDefault="004C5CC3" w:rsidP="004C5CC3">
            <w:pPr>
              <w:widowControl w:val="0"/>
              <w:bidi w:val="0"/>
              <w:spacing w:before="20" w:after="20"/>
              <w:ind w:left="-64" w:right="-115"/>
              <w:jc w:val="center"/>
              <w:rPr>
                <w:rFonts w:ascii="Arial" w:hAnsi="Arial" w:cs="Arial"/>
                <w:szCs w:val="20"/>
              </w:rPr>
            </w:pPr>
            <w:r w:rsidRPr="00367D47">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14:paraId="72F9950D" w14:textId="77777777" w:rsidR="004C5CC3" w:rsidRPr="00367D47" w:rsidRDefault="004C5CC3" w:rsidP="004C5CC3">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14:paraId="6BD7F6DA" w14:textId="77777777" w:rsidR="004C5CC3" w:rsidRPr="00367D47" w:rsidRDefault="004C5CC3" w:rsidP="004C5CC3">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14:paraId="5725EF06" w14:textId="77777777" w:rsidR="004C5CC3" w:rsidRPr="00367D47" w:rsidRDefault="004C5CC3" w:rsidP="004C5CC3">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left w:val="single" w:sz="2" w:space="0" w:color="auto"/>
              <w:bottom w:val="single" w:sz="2" w:space="0" w:color="auto"/>
            </w:tcBorders>
            <w:vAlign w:val="center"/>
          </w:tcPr>
          <w:p w14:paraId="654F8D52" w14:textId="77777777" w:rsidR="004C5CC3" w:rsidRPr="00367D47" w:rsidRDefault="004C5CC3" w:rsidP="004C5CC3">
            <w:pPr>
              <w:widowControl w:val="0"/>
              <w:bidi w:val="0"/>
              <w:spacing w:before="20" w:after="20"/>
              <w:ind w:hanging="59"/>
              <w:jc w:val="center"/>
              <w:rPr>
                <w:rFonts w:ascii="Arial" w:hAnsi="Arial" w:cs="Arial"/>
                <w:b/>
                <w:bCs/>
                <w:color w:val="000000"/>
                <w:sz w:val="17"/>
                <w:szCs w:val="17"/>
              </w:rPr>
            </w:pPr>
          </w:p>
        </w:tc>
      </w:tr>
      <w:tr w:rsidR="00461439" w:rsidRPr="00367D47" w14:paraId="71FA61FC" w14:textId="77777777" w:rsidTr="00A21B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2DAD3D1C" w14:textId="77777777" w:rsidR="00461439" w:rsidRPr="00367D47" w:rsidRDefault="00461439" w:rsidP="00461439">
            <w:pPr>
              <w:widowControl w:val="0"/>
              <w:bidi w:val="0"/>
              <w:spacing w:before="20" w:after="20"/>
              <w:jc w:val="center"/>
              <w:rPr>
                <w:rFonts w:ascii="Arial" w:hAnsi="Arial" w:cs="Arial"/>
                <w:szCs w:val="20"/>
              </w:rPr>
            </w:pPr>
            <w:r w:rsidRPr="00367D47">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14:paraId="6A0E3349" w14:textId="77777777" w:rsidR="00461439" w:rsidRPr="00367D47" w:rsidRDefault="0083156A" w:rsidP="00461439">
            <w:pPr>
              <w:widowControl w:val="0"/>
              <w:bidi w:val="0"/>
              <w:spacing w:before="20" w:after="20"/>
              <w:ind w:left="-64" w:right="-115"/>
              <w:jc w:val="center"/>
              <w:rPr>
                <w:rFonts w:ascii="Arial" w:hAnsi="Arial" w:cs="Arial"/>
                <w:szCs w:val="20"/>
              </w:rPr>
            </w:pPr>
            <w:r w:rsidRPr="00367D47">
              <w:rPr>
                <w:rFonts w:ascii="Arial" w:hAnsi="Arial" w:cs="Arial"/>
                <w:szCs w:val="20"/>
              </w:rPr>
              <w:t>Dec</w:t>
            </w:r>
            <w:r w:rsidR="00461439" w:rsidRPr="00367D47">
              <w:rPr>
                <w:rFonts w:ascii="Arial" w:hAnsi="Arial" w:cs="Arial"/>
                <w:szCs w:val="20"/>
              </w:rPr>
              <w:t>. 2021</w:t>
            </w:r>
          </w:p>
        </w:tc>
        <w:tc>
          <w:tcPr>
            <w:tcW w:w="2152" w:type="dxa"/>
            <w:tcBorders>
              <w:top w:val="single" w:sz="2" w:space="0" w:color="auto"/>
              <w:left w:val="single" w:sz="2" w:space="0" w:color="auto"/>
              <w:bottom w:val="single" w:sz="2" w:space="0" w:color="auto"/>
              <w:right w:val="single" w:sz="2" w:space="0" w:color="auto"/>
            </w:tcBorders>
            <w:vAlign w:val="center"/>
          </w:tcPr>
          <w:p w14:paraId="3DD268BD" w14:textId="77777777" w:rsidR="00461439" w:rsidRPr="00367D47" w:rsidRDefault="00461439" w:rsidP="00461439">
            <w:pPr>
              <w:widowControl w:val="0"/>
              <w:bidi w:val="0"/>
              <w:spacing w:before="20" w:after="20"/>
              <w:ind w:left="-64" w:right="-115"/>
              <w:jc w:val="center"/>
              <w:rPr>
                <w:rFonts w:ascii="Arial" w:hAnsi="Arial" w:cs="Arial"/>
                <w:szCs w:val="20"/>
              </w:rPr>
            </w:pPr>
            <w:r w:rsidRPr="00367D47">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14:paraId="4C08DFBE" w14:textId="77777777" w:rsidR="00461439" w:rsidRPr="00367D47" w:rsidRDefault="00461439" w:rsidP="00461439">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14:paraId="0B7C6800" w14:textId="77777777" w:rsidR="00461439" w:rsidRPr="00367D47" w:rsidRDefault="00461439" w:rsidP="00461439">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3EAE71A9" w14:textId="77777777" w:rsidR="00461439" w:rsidRPr="00367D47" w:rsidRDefault="00461439" w:rsidP="00461439">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14:paraId="454B39EF" w14:textId="77777777" w:rsidR="00461439" w:rsidRPr="00367D47" w:rsidRDefault="00461439" w:rsidP="00461439">
            <w:pPr>
              <w:widowControl w:val="0"/>
              <w:bidi w:val="0"/>
              <w:spacing w:before="20" w:after="20"/>
              <w:ind w:left="180"/>
              <w:jc w:val="center"/>
              <w:rPr>
                <w:rFonts w:ascii="Arial" w:hAnsi="Arial" w:cs="Arial"/>
                <w:color w:val="000000"/>
                <w:szCs w:val="20"/>
              </w:rPr>
            </w:pPr>
          </w:p>
        </w:tc>
      </w:tr>
      <w:tr w:rsidR="009824D1" w:rsidRPr="00367D47" w14:paraId="23A6F23A" w14:textId="77777777" w:rsidTr="00A21B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2D8DEA6C" w14:textId="77777777" w:rsidR="009824D1" w:rsidRPr="00367D47" w:rsidRDefault="009824D1" w:rsidP="009824D1">
            <w:pPr>
              <w:widowControl w:val="0"/>
              <w:bidi w:val="0"/>
              <w:spacing w:before="20" w:after="20"/>
              <w:jc w:val="center"/>
              <w:rPr>
                <w:rFonts w:ascii="Arial" w:hAnsi="Arial" w:cs="Arial"/>
                <w:szCs w:val="20"/>
              </w:rPr>
            </w:pPr>
            <w:r w:rsidRPr="00367D47">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14:paraId="3866FE09" w14:textId="77777777" w:rsidR="009824D1" w:rsidRPr="00367D47" w:rsidRDefault="00CB07C6" w:rsidP="009824D1">
            <w:pPr>
              <w:widowControl w:val="0"/>
              <w:bidi w:val="0"/>
              <w:spacing w:before="20" w:after="20"/>
              <w:ind w:left="-64" w:right="-115"/>
              <w:jc w:val="center"/>
              <w:rPr>
                <w:rFonts w:ascii="Arial" w:hAnsi="Arial" w:cs="Arial"/>
                <w:szCs w:val="20"/>
              </w:rPr>
            </w:pPr>
            <w:r w:rsidRPr="00367D47">
              <w:rPr>
                <w:rFonts w:ascii="Arial" w:hAnsi="Arial" w:cs="Arial"/>
                <w:szCs w:val="20"/>
              </w:rPr>
              <w:t>Oct</w:t>
            </w:r>
            <w:r w:rsidR="009824D1" w:rsidRPr="00367D47">
              <w:rPr>
                <w:rFonts w:ascii="Arial" w:hAnsi="Arial" w:cs="Arial"/>
                <w:szCs w:val="20"/>
              </w:rPr>
              <w:t>. 2021</w:t>
            </w:r>
          </w:p>
        </w:tc>
        <w:tc>
          <w:tcPr>
            <w:tcW w:w="2152" w:type="dxa"/>
            <w:tcBorders>
              <w:top w:val="single" w:sz="2" w:space="0" w:color="auto"/>
              <w:left w:val="single" w:sz="2" w:space="0" w:color="auto"/>
              <w:bottom w:val="single" w:sz="2" w:space="0" w:color="auto"/>
              <w:right w:val="single" w:sz="2" w:space="0" w:color="auto"/>
            </w:tcBorders>
            <w:vAlign w:val="center"/>
          </w:tcPr>
          <w:p w14:paraId="622C8013" w14:textId="77777777" w:rsidR="009824D1" w:rsidRPr="00367D47" w:rsidRDefault="009824D1" w:rsidP="009824D1">
            <w:pPr>
              <w:widowControl w:val="0"/>
              <w:bidi w:val="0"/>
              <w:spacing w:before="20" w:after="20"/>
              <w:ind w:left="-64" w:right="-115"/>
              <w:jc w:val="center"/>
              <w:rPr>
                <w:rFonts w:ascii="Arial" w:hAnsi="Arial" w:cs="Arial"/>
                <w:szCs w:val="20"/>
              </w:rPr>
            </w:pPr>
            <w:r w:rsidRPr="00367D47">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14:paraId="603A4CD1" w14:textId="77777777" w:rsidR="009824D1" w:rsidRPr="00367D47" w:rsidRDefault="009824D1" w:rsidP="009824D1">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14:paraId="37A1C7B1" w14:textId="77777777" w:rsidR="009824D1" w:rsidRPr="00367D47" w:rsidRDefault="009824D1" w:rsidP="009824D1">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54769C01" w14:textId="77777777" w:rsidR="009824D1" w:rsidRPr="00367D47" w:rsidRDefault="009824D1" w:rsidP="009824D1">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14:paraId="654BAFDF" w14:textId="77777777" w:rsidR="009824D1" w:rsidRPr="00367D47" w:rsidRDefault="009824D1" w:rsidP="009824D1">
            <w:pPr>
              <w:widowControl w:val="0"/>
              <w:bidi w:val="0"/>
              <w:spacing w:before="20" w:after="20"/>
              <w:ind w:left="180"/>
              <w:jc w:val="center"/>
              <w:rPr>
                <w:rFonts w:ascii="Arial" w:hAnsi="Arial" w:cs="Arial"/>
                <w:color w:val="000000"/>
                <w:szCs w:val="20"/>
              </w:rPr>
            </w:pPr>
          </w:p>
        </w:tc>
      </w:tr>
      <w:tr w:rsidR="00225EC0" w:rsidRPr="00367D47" w14:paraId="109E845E" w14:textId="77777777" w:rsidTr="00A21B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56A76A58" w14:textId="77777777" w:rsidR="00225EC0" w:rsidRPr="00367D47" w:rsidRDefault="00225EC0" w:rsidP="00225EC0">
            <w:pPr>
              <w:widowControl w:val="0"/>
              <w:bidi w:val="0"/>
              <w:spacing w:before="20" w:after="20"/>
              <w:jc w:val="center"/>
              <w:rPr>
                <w:rFonts w:ascii="Arial" w:hAnsi="Arial" w:cs="Arial"/>
                <w:szCs w:val="20"/>
              </w:rPr>
            </w:pPr>
            <w:r w:rsidRPr="00367D47">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14:paraId="6FA7928C" w14:textId="77777777" w:rsidR="00225EC0" w:rsidRPr="00367D47" w:rsidRDefault="00225EC0" w:rsidP="00225EC0">
            <w:pPr>
              <w:widowControl w:val="0"/>
              <w:bidi w:val="0"/>
              <w:spacing w:before="20" w:after="20"/>
              <w:ind w:left="-64" w:right="-115"/>
              <w:jc w:val="center"/>
              <w:rPr>
                <w:rFonts w:ascii="Arial" w:hAnsi="Arial" w:cs="Arial"/>
                <w:szCs w:val="20"/>
              </w:rPr>
            </w:pPr>
            <w:r w:rsidRPr="00367D47">
              <w:rPr>
                <w:rFonts w:ascii="Arial" w:hAnsi="Arial" w:cs="Arial"/>
                <w:szCs w:val="20"/>
              </w:rPr>
              <w:t>APR. 2021</w:t>
            </w:r>
          </w:p>
        </w:tc>
        <w:tc>
          <w:tcPr>
            <w:tcW w:w="2152" w:type="dxa"/>
            <w:tcBorders>
              <w:top w:val="single" w:sz="2" w:space="0" w:color="auto"/>
              <w:left w:val="single" w:sz="2" w:space="0" w:color="auto"/>
              <w:bottom w:val="single" w:sz="4" w:space="0" w:color="auto"/>
              <w:right w:val="single" w:sz="2" w:space="0" w:color="auto"/>
            </w:tcBorders>
            <w:vAlign w:val="center"/>
          </w:tcPr>
          <w:p w14:paraId="0AAE0A3C" w14:textId="77777777" w:rsidR="00225EC0" w:rsidRPr="00367D47" w:rsidRDefault="00225EC0" w:rsidP="00B96525">
            <w:pPr>
              <w:widowControl w:val="0"/>
              <w:bidi w:val="0"/>
              <w:spacing w:before="20" w:after="20"/>
              <w:ind w:left="-64" w:right="-115"/>
              <w:jc w:val="center"/>
              <w:rPr>
                <w:rFonts w:ascii="Arial" w:hAnsi="Arial" w:cs="Arial"/>
                <w:szCs w:val="20"/>
              </w:rPr>
            </w:pPr>
            <w:r w:rsidRPr="00367D47">
              <w:rPr>
                <w:rFonts w:ascii="Arial" w:hAnsi="Arial" w:cs="Arial"/>
                <w:szCs w:val="20"/>
              </w:rPr>
              <w:t>IF</w:t>
            </w:r>
            <w:r w:rsidR="00B96525" w:rsidRPr="00367D47">
              <w:rPr>
                <w:rFonts w:ascii="Arial" w:hAnsi="Arial" w:cs="Arial"/>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14:paraId="51CB5F8F" w14:textId="77777777" w:rsidR="00225EC0" w:rsidRPr="00367D47" w:rsidRDefault="00225EC0" w:rsidP="00225EC0">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14:paraId="021DE0E5" w14:textId="77777777" w:rsidR="00225EC0" w:rsidRPr="00367D47" w:rsidRDefault="00225EC0" w:rsidP="00225EC0">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4F4972E7" w14:textId="77777777" w:rsidR="00225EC0" w:rsidRPr="00367D47" w:rsidRDefault="00225EC0" w:rsidP="00225EC0">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14:paraId="4FC9ED39" w14:textId="77777777" w:rsidR="00225EC0" w:rsidRPr="00367D47" w:rsidRDefault="00225EC0" w:rsidP="00225EC0">
            <w:pPr>
              <w:widowControl w:val="0"/>
              <w:bidi w:val="0"/>
              <w:spacing w:before="20" w:after="20"/>
              <w:jc w:val="center"/>
              <w:rPr>
                <w:rFonts w:ascii="Arial" w:hAnsi="Arial" w:cs="Arial"/>
                <w:szCs w:val="20"/>
              </w:rPr>
            </w:pPr>
          </w:p>
        </w:tc>
      </w:tr>
      <w:tr w:rsidR="00F173A3" w:rsidRPr="00367D47" w14:paraId="64F86071" w14:textId="77777777" w:rsidTr="00A21B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2C48C9C4" w14:textId="77777777" w:rsidR="00F173A3" w:rsidRPr="00367D47" w:rsidRDefault="00C54EFC" w:rsidP="00956369">
            <w:pPr>
              <w:widowControl w:val="0"/>
              <w:bidi w:val="0"/>
              <w:spacing w:before="20" w:after="20"/>
              <w:jc w:val="center"/>
              <w:rPr>
                <w:rFonts w:ascii="Arial" w:hAnsi="Arial" w:cs="Arial"/>
                <w:szCs w:val="20"/>
              </w:rPr>
            </w:pPr>
            <w:r w:rsidRPr="00367D47">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7F711FD8" w14:textId="77777777" w:rsidR="00F173A3" w:rsidRPr="00367D47" w:rsidRDefault="00C54EFC" w:rsidP="00C5030D">
            <w:pPr>
              <w:widowControl w:val="0"/>
              <w:bidi w:val="0"/>
              <w:spacing w:before="20" w:after="20"/>
              <w:ind w:left="-64" w:right="-115"/>
              <w:jc w:val="center"/>
              <w:rPr>
                <w:rFonts w:ascii="Arial" w:hAnsi="Arial" w:cs="Arial"/>
                <w:szCs w:val="20"/>
              </w:rPr>
            </w:pPr>
            <w:r w:rsidRPr="00367D47">
              <w:rPr>
                <w:rFonts w:ascii="Arial" w:hAnsi="Arial" w:cs="Arial"/>
                <w:szCs w:val="20"/>
              </w:rPr>
              <w:t>DEC</w:t>
            </w:r>
            <w:r w:rsidR="00F173A3" w:rsidRPr="00367D47">
              <w:rPr>
                <w:rFonts w:ascii="Arial" w:hAnsi="Arial" w:cs="Arial"/>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14:paraId="31DF91CA" w14:textId="77777777" w:rsidR="00F173A3" w:rsidRPr="00367D47" w:rsidRDefault="00751B2A" w:rsidP="00C5030D">
            <w:pPr>
              <w:widowControl w:val="0"/>
              <w:bidi w:val="0"/>
              <w:spacing w:before="20" w:after="20"/>
              <w:ind w:left="-64" w:right="-115"/>
              <w:jc w:val="center"/>
              <w:rPr>
                <w:rFonts w:ascii="Arial" w:hAnsi="Arial" w:cs="Arial"/>
                <w:szCs w:val="20"/>
              </w:rPr>
            </w:pPr>
            <w:r w:rsidRPr="00367D47">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14:paraId="68E8B0A5" w14:textId="77777777" w:rsidR="00F173A3" w:rsidRPr="00367D47" w:rsidRDefault="00C54EFC" w:rsidP="00C5030D">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14:paraId="41CDA7F9" w14:textId="77777777" w:rsidR="00F173A3" w:rsidRPr="00367D47" w:rsidRDefault="00F173A3" w:rsidP="00C5030D">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09B1C2DE" w14:textId="77777777" w:rsidR="00F173A3" w:rsidRPr="00367D47" w:rsidRDefault="0056544E" w:rsidP="00C5030D">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14:paraId="038D7619" w14:textId="77777777" w:rsidR="00F173A3" w:rsidRPr="00367D47" w:rsidRDefault="00F173A3" w:rsidP="00956369">
            <w:pPr>
              <w:widowControl w:val="0"/>
              <w:bidi w:val="0"/>
              <w:spacing w:before="20" w:after="20"/>
              <w:jc w:val="center"/>
              <w:rPr>
                <w:rFonts w:ascii="Arial" w:hAnsi="Arial" w:cs="Arial"/>
                <w:szCs w:val="20"/>
              </w:rPr>
            </w:pPr>
          </w:p>
        </w:tc>
      </w:tr>
      <w:tr w:rsidR="00F173A3" w:rsidRPr="00367D47" w14:paraId="71D3637F" w14:textId="77777777" w:rsidTr="00A21B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14:paraId="2798B435" w14:textId="77777777" w:rsidR="00F173A3" w:rsidRPr="00367D47" w:rsidRDefault="00F173A3" w:rsidP="00C5030D">
            <w:pPr>
              <w:widowControl w:val="0"/>
              <w:bidi w:val="0"/>
              <w:spacing w:before="20" w:after="20"/>
              <w:ind w:left="180" w:hanging="180"/>
              <w:jc w:val="center"/>
              <w:rPr>
                <w:rFonts w:ascii="Arial" w:hAnsi="Arial" w:cs="Arial"/>
                <w:b/>
                <w:bCs/>
                <w:color w:val="000000"/>
                <w:sz w:val="17"/>
                <w:szCs w:val="17"/>
              </w:rPr>
            </w:pPr>
            <w:r w:rsidRPr="00367D47">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14:paraId="284610F9" w14:textId="77777777" w:rsidR="00F173A3" w:rsidRPr="00367D47" w:rsidRDefault="00F173A3" w:rsidP="00C5030D">
            <w:pPr>
              <w:widowControl w:val="0"/>
              <w:bidi w:val="0"/>
              <w:spacing w:before="20" w:after="20"/>
              <w:ind w:left="-64" w:firstLine="38"/>
              <w:jc w:val="center"/>
              <w:rPr>
                <w:rFonts w:ascii="Arial" w:hAnsi="Arial" w:cs="Arial"/>
                <w:b/>
                <w:bCs/>
                <w:sz w:val="17"/>
                <w:szCs w:val="17"/>
              </w:rPr>
            </w:pPr>
            <w:r w:rsidRPr="00367D47">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14:paraId="2305F162" w14:textId="77777777" w:rsidR="00F173A3" w:rsidRPr="00367D47" w:rsidRDefault="00F173A3" w:rsidP="00C5030D">
            <w:pPr>
              <w:widowControl w:val="0"/>
              <w:bidi w:val="0"/>
              <w:spacing w:before="20" w:after="20"/>
              <w:ind w:left="-125" w:right="-113" w:hanging="2"/>
              <w:jc w:val="center"/>
              <w:rPr>
                <w:rFonts w:ascii="Arial" w:hAnsi="Arial" w:cs="Arial"/>
                <w:b/>
                <w:bCs/>
                <w:color w:val="000000"/>
                <w:sz w:val="17"/>
                <w:szCs w:val="17"/>
              </w:rPr>
            </w:pPr>
            <w:r w:rsidRPr="00367D47">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14:paraId="3609F6AC" w14:textId="77777777" w:rsidR="00F173A3" w:rsidRPr="00367D47" w:rsidRDefault="00F173A3" w:rsidP="00C5030D">
            <w:pPr>
              <w:widowControl w:val="0"/>
              <w:bidi w:val="0"/>
              <w:spacing w:before="20" w:after="20"/>
              <w:ind w:hanging="15"/>
              <w:jc w:val="center"/>
              <w:rPr>
                <w:rFonts w:ascii="Arial" w:hAnsi="Arial" w:cs="Arial"/>
                <w:b/>
                <w:bCs/>
                <w:color w:val="000000"/>
                <w:sz w:val="17"/>
                <w:szCs w:val="17"/>
              </w:rPr>
            </w:pPr>
            <w:r w:rsidRPr="00367D47">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748F58F" w14:textId="77777777" w:rsidR="00F173A3" w:rsidRPr="00367D47" w:rsidRDefault="00F173A3" w:rsidP="00C5030D">
            <w:pPr>
              <w:widowControl w:val="0"/>
              <w:bidi w:val="0"/>
              <w:spacing w:before="20" w:after="20"/>
              <w:ind w:left="180" w:hanging="180"/>
              <w:jc w:val="center"/>
              <w:rPr>
                <w:rFonts w:ascii="Arial" w:hAnsi="Arial" w:cs="Arial"/>
                <w:b/>
                <w:bCs/>
                <w:color w:val="000000"/>
                <w:sz w:val="17"/>
                <w:szCs w:val="17"/>
              </w:rPr>
            </w:pPr>
            <w:r w:rsidRPr="00367D47">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050136F6" w14:textId="77777777" w:rsidR="00F173A3" w:rsidRPr="00367D47" w:rsidRDefault="00F173A3" w:rsidP="00C5030D">
            <w:pPr>
              <w:widowControl w:val="0"/>
              <w:bidi w:val="0"/>
              <w:spacing w:before="20" w:after="20"/>
              <w:ind w:left="180" w:hanging="180"/>
              <w:jc w:val="center"/>
              <w:rPr>
                <w:rFonts w:ascii="Arial" w:hAnsi="Arial" w:cs="Arial"/>
                <w:b/>
                <w:bCs/>
                <w:color w:val="000000"/>
                <w:sz w:val="17"/>
                <w:szCs w:val="17"/>
              </w:rPr>
            </w:pPr>
            <w:r w:rsidRPr="00367D47">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14:paraId="1AA61DD6" w14:textId="77777777" w:rsidR="00F173A3" w:rsidRPr="00367D47" w:rsidRDefault="008D2FFC" w:rsidP="00C5030D">
            <w:pPr>
              <w:widowControl w:val="0"/>
              <w:bidi w:val="0"/>
              <w:spacing w:before="20" w:after="20"/>
              <w:ind w:hanging="59"/>
              <w:jc w:val="center"/>
              <w:rPr>
                <w:rFonts w:ascii="Arial" w:hAnsi="Arial" w:cs="Arial"/>
                <w:b/>
                <w:bCs/>
                <w:color w:val="000000"/>
                <w:sz w:val="17"/>
                <w:szCs w:val="17"/>
              </w:rPr>
            </w:pPr>
            <w:r w:rsidRPr="00367D47">
              <w:rPr>
                <w:rFonts w:ascii="Arial" w:hAnsi="Arial" w:cs="Arial"/>
                <w:b/>
                <w:bCs/>
                <w:color w:val="000000"/>
                <w:sz w:val="17"/>
                <w:szCs w:val="17"/>
              </w:rPr>
              <w:t>CLIENT</w:t>
            </w:r>
            <w:r w:rsidR="00F173A3" w:rsidRPr="00367D47">
              <w:rPr>
                <w:rFonts w:ascii="Arial" w:hAnsi="Arial" w:cs="Arial"/>
                <w:b/>
                <w:bCs/>
                <w:color w:val="000000"/>
                <w:sz w:val="17"/>
                <w:szCs w:val="17"/>
              </w:rPr>
              <w:t xml:space="preserve"> Approval</w:t>
            </w:r>
          </w:p>
        </w:tc>
      </w:tr>
      <w:tr w:rsidR="00F173A3" w:rsidRPr="00367D47" w14:paraId="65403C05" w14:textId="77777777" w:rsidTr="00A21B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14:paraId="559CE749" w14:textId="77777777" w:rsidR="00F173A3" w:rsidRPr="00367D47" w:rsidRDefault="00F173A3" w:rsidP="00956369">
            <w:pPr>
              <w:widowControl w:val="0"/>
              <w:bidi w:val="0"/>
              <w:ind w:hanging="59"/>
              <w:jc w:val="both"/>
              <w:rPr>
                <w:rFonts w:ascii="Arial" w:hAnsi="Arial" w:cs="Arial"/>
                <w:b/>
                <w:bCs/>
                <w:color w:val="000000"/>
                <w:sz w:val="18"/>
                <w:szCs w:val="18"/>
              </w:rPr>
            </w:pPr>
            <w:r w:rsidRPr="00367D47">
              <w:rPr>
                <w:rFonts w:ascii="Arial" w:hAnsi="Arial" w:cs="Arial"/>
                <w:b/>
                <w:bCs/>
                <w:sz w:val="18"/>
                <w:szCs w:val="18"/>
              </w:rPr>
              <w:t>Class:</w:t>
            </w:r>
            <w:r w:rsidR="00225EC0" w:rsidRPr="00367D47">
              <w:rPr>
                <w:rFonts w:ascii="Arial"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14:paraId="7F61C7F0" w14:textId="77777777" w:rsidR="00F173A3" w:rsidRPr="00367D47" w:rsidRDefault="008D2FFC" w:rsidP="00956369">
            <w:pPr>
              <w:widowControl w:val="0"/>
              <w:bidi w:val="0"/>
              <w:ind w:hanging="59"/>
              <w:jc w:val="both"/>
              <w:rPr>
                <w:rFonts w:ascii="Arial" w:hAnsi="Arial" w:cs="Arial"/>
                <w:b/>
                <w:bCs/>
                <w:color w:val="000000"/>
                <w:sz w:val="18"/>
                <w:szCs w:val="18"/>
              </w:rPr>
            </w:pPr>
            <w:r w:rsidRPr="00367D47">
              <w:rPr>
                <w:rFonts w:asciiTheme="minorBidi" w:hAnsiTheme="minorBidi" w:cstheme="minorBidi"/>
                <w:b/>
                <w:bCs/>
                <w:color w:val="000000"/>
                <w:sz w:val="17"/>
                <w:szCs w:val="17"/>
              </w:rPr>
              <w:t>CLIENT</w:t>
            </w:r>
            <w:r w:rsidR="00F173A3" w:rsidRPr="00367D47">
              <w:rPr>
                <w:rFonts w:asciiTheme="minorBidi" w:hAnsiTheme="minorBidi" w:cstheme="minorBidi"/>
                <w:b/>
                <w:bCs/>
                <w:color w:val="000000"/>
                <w:sz w:val="17"/>
                <w:szCs w:val="17"/>
              </w:rPr>
              <w:t xml:space="preserve"> Doc. Number:</w:t>
            </w:r>
            <w:r w:rsidR="00225EC0" w:rsidRPr="00367D47">
              <w:t xml:space="preserve"> </w:t>
            </w:r>
            <w:r w:rsidR="00225EC0" w:rsidRPr="00367D47">
              <w:rPr>
                <w:rFonts w:asciiTheme="minorBidi" w:hAnsiTheme="minorBidi" w:cstheme="minorBidi"/>
                <w:b/>
                <w:bCs/>
                <w:color w:val="000000"/>
                <w:sz w:val="17"/>
                <w:szCs w:val="17"/>
              </w:rPr>
              <w:t>F0Z-708745</w:t>
            </w:r>
          </w:p>
        </w:tc>
      </w:tr>
      <w:tr w:rsidR="003B1A41" w:rsidRPr="00367D47" w14:paraId="3B8256B2" w14:textId="77777777" w:rsidTr="00A21B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14:paraId="6C4B7324" w14:textId="77777777" w:rsidR="003B1A41" w:rsidRPr="00367D47" w:rsidRDefault="003B1A41" w:rsidP="00956369">
            <w:pPr>
              <w:widowControl w:val="0"/>
              <w:bidi w:val="0"/>
              <w:ind w:left="180" w:hanging="180"/>
              <w:rPr>
                <w:rFonts w:ascii="Arial" w:hAnsi="Arial" w:cs="Arial"/>
                <w:b/>
                <w:bCs/>
                <w:color w:val="000000"/>
                <w:sz w:val="18"/>
                <w:szCs w:val="18"/>
              </w:rPr>
            </w:pPr>
            <w:r w:rsidRPr="00367D47">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258D186D" w14:textId="77777777" w:rsidR="00EB2D3E" w:rsidRPr="00367D47" w:rsidRDefault="00EB2D3E" w:rsidP="00956369">
            <w:pPr>
              <w:widowControl w:val="0"/>
              <w:bidi w:val="0"/>
              <w:spacing w:before="60" w:after="60"/>
              <w:ind w:hanging="57"/>
              <w:rPr>
                <w:rFonts w:asciiTheme="minorBidi" w:hAnsiTheme="minorBidi" w:cstheme="minorBidi"/>
                <w:b/>
                <w:bCs/>
                <w:color w:val="000000"/>
                <w:sz w:val="14"/>
                <w:szCs w:val="14"/>
              </w:rPr>
            </w:pPr>
          </w:p>
          <w:p w14:paraId="30EEDA40" w14:textId="77777777" w:rsidR="00823557" w:rsidRPr="00367D47" w:rsidRDefault="00823557" w:rsidP="00EB2D3E">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IDC: Inter-Discipline Check</w:t>
            </w:r>
          </w:p>
          <w:p w14:paraId="56379C1F" w14:textId="77777777"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 xml:space="preserve">IFC: Issued For Comment </w:t>
            </w:r>
          </w:p>
          <w:p w14:paraId="2E6D270E" w14:textId="77777777"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IFA: Issued For Approval</w:t>
            </w:r>
          </w:p>
          <w:p w14:paraId="2C801D1A" w14:textId="77777777"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AFD</w:t>
            </w:r>
            <w:r w:rsidR="00C605FB" w:rsidRPr="00367D47">
              <w:rPr>
                <w:rFonts w:asciiTheme="minorBidi" w:hAnsiTheme="minorBidi" w:cstheme="minorBidi"/>
                <w:b/>
                <w:bCs/>
                <w:color w:val="000000"/>
                <w:sz w:val="14"/>
                <w:szCs w:val="14"/>
              </w:rPr>
              <w:t xml:space="preserve">: </w:t>
            </w:r>
            <w:r w:rsidRPr="00367D47">
              <w:rPr>
                <w:rFonts w:asciiTheme="minorBidi" w:hAnsiTheme="minorBidi" w:cstheme="minorBidi"/>
                <w:b/>
                <w:bCs/>
                <w:color w:val="000000"/>
                <w:sz w:val="14"/>
                <w:szCs w:val="14"/>
              </w:rPr>
              <w:t xml:space="preserve">Approved For Design </w:t>
            </w:r>
          </w:p>
          <w:p w14:paraId="49E94031" w14:textId="77777777"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 xml:space="preserve">AFC: Approved For Construction </w:t>
            </w:r>
          </w:p>
          <w:p w14:paraId="14507829" w14:textId="77777777"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AFP: Approved For Purchase</w:t>
            </w:r>
          </w:p>
          <w:p w14:paraId="6E1E86FF" w14:textId="77777777"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sz w:val="14"/>
                <w:szCs w:val="14"/>
              </w:rPr>
              <w:t xml:space="preserve">AFQ: </w:t>
            </w:r>
            <w:r w:rsidRPr="00367D47">
              <w:rPr>
                <w:rFonts w:asciiTheme="minorBidi" w:hAnsiTheme="minorBidi" w:cstheme="minorBidi"/>
                <w:sz w:val="14"/>
                <w:szCs w:val="14"/>
              </w:rPr>
              <w:t xml:space="preserve">Approved For Quotation </w:t>
            </w:r>
          </w:p>
          <w:p w14:paraId="242DD721" w14:textId="77777777"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IFI: Issued For Information</w:t>
            </w:r>
          </w:p>
          <w:p w14:paraId="0DA2D573" w14:textId="77777777" w:rsidR="00823557" w:rsidRPr="00367D47" w:rsidRDefault="00823557" w:rsidP="002A5DF1">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 xml:space="preserve">AB-R: As-Built for </w:t>
            </w:r>
            <w:r w:rsidR="008D2FFC" w:rsidRPr="00367D47">
              <w:rPr>
                <w:rFonts w:asciiTheme="minorBidi" w:hAnsiTheme="minorBidi" w:cstheme="minorBidi"/>
                <w:b/>
                <w:bCs/>
                <w:color w:val="000000"/>
                <w:sz w:val="14"/>
                <w:szCs w:val="14"/>
              </w:rPr>
              <w:t>CLIENT</w:t>
            </w:r>
            <w:r w:rsidRPr="00367D47">
              <w:rPr>
                <w:rFonts w:asciiTheme="minorBidi" w:hAnsiTheme="minorBidi" w:cstheme="minorBidi"/>
                <w:b/>
                <w:bCs/>
                <w:color w:val="000000"/>
                <w:sz w:val="14"/>
                <w:szCs w:val="14"/>
              </w:rPr>
              <w:t xml:space="preserve"> Review </w:t>
            </w:r>
          </w:p>
          <w:p w14:paraId="3AE342B1" w14:textId="77777777" w:rsidR="00D26BCE" w:rsidRPr="00367D47" w:rsidRDefault="00823557" w:rsidP="00956369">
            <w:pPr>
              <w:widowControl w:val="0"/>
              <w:bidi w:val="0"/>
              <w:spacing w:before="60" w:after="60"/>
              <w:ind w:hanging="58"/>
              <w:rPr>
                <w:rFonts w:ascii="Arial" w:hAnsi="Arial" w:cs="Arial"/>
                <w:b/>
                <w:bCs/>
                <w:color w:val="000000"/>
                <w:sz w:val="14"/>
                <w:szCs w:val="14"/>
              </w:rPr>
            </w:pPr>
            <w:r w:rsidRPr="00367D47">
              <w:rPr>
                <w:rFonts w:asciiTheme="minorBidi" w:hAnsiTheme="minorBidi" w:cstheme="minorBidi"/>
                <w:b/>
                <w:bCs/>
                <w:color w:val="000000"/>
                <w:sz w:val="14"/>
                <w:szCs w:val="14"/>
              </w:rPr>
              <w:t>AB-A: As-Built –Approved</w:t>
            </w:r>
          </w:p>
        </w:tc>
      </w:tr>
    </w:tbl>
    <w:p w14:paraId="1244AEB4" w14:textId="77777777" w:rsidR="008F7539" w:rsidRPr="00367D47" w:rsidRDefault="008F7539" w:rsidP="00956369">
      <w:pPr>
        <w:widowControl w:val="0"/>
        <w:spacing w:line="360" w:lineRule="auto"/>
        <w:ind w:left="720" w:right="540"/>
        <w:jc w:val="center"/>
        <w:rPr>
          <w:rFonts w:ascii="Arial" w:hAnsi="Arial" w:cs="Arial"/>
          <w:sz w:val="4"/>
          <w:szCs w:val="4"/>
          <w:lang w:bidi="fa-IR"/>
        </w:rPr>
      </w:pPr>
    </w:p>
    <w:p w14:paraId="6FEEE02B" w14:textId="77777777" w:rsidR="009857EC" w:rsidRPr="00367D47" w:rsidRDefault="009857EC" w:rsidP="00956369">
      <w:pPr>
        <w:widowControl w:val="0"/>
        <w:spacing w:before="120" w:after="120"/>
        <w:jc w:val="center"/>
        <w:rPr>
          <w:rFonts w:ascii="Arial" w:hAnsi="Arial" w:cs="Arial"/>
          <w:b/>
          <w:szCs w:val="20"/>
        </w:rPr>
      </w:pPr>
    </w:p>
    <w:p w14:paraId="3A1AB4FA" w14:textId="77777777" w:rsidR="008F7539" w:rsidRPr="00367D47" w:rsidRDefault="00C633DD" w:rsidP="00956369">
      <w:pPr>
        <w:widowControl w:val="0"/>
        <w:spacing w:before="120" w:after="120"/>
        <w:jc w:val="center"/>
        <w:rPr>
          <w:rFonts w:ascii="Arial" w:hAnsi="Arial" w:cs="Arial"/>
          <w:b/>
          <w:szCs w:val="20"/>
        </w:rPr>
      </w:pPr>
      <w:r w:rsidRPr="00367D47">
        <w:rPr>
          <w:rFonts w:ascii="Arial" w:hAnsi="Arial" w:cs="Arial"/>
          <w:b/>
          <w:szCs w:val="20"/>
        </w:rPr>
        <w:t>REVISION</w:t>
      </w:r>
      <w:r w:rsidR="008F7539" w:rsidRPr="00367D47">
        <w:rPr>
          <w:rFonts w:ascii="Arial" w:hAnsi="Arial" w:cs="Arial"/>
          <w:b/>
          <w:szCs w:val="20"/>
        </w:rPr>
        <w:t xml:space="preserve"> RECORD SHEET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555"/>
        <w:gridCol w:w="1743"/>
        <w:gridCol w:w="915"/>
        <w:gridCol w:w="630"/>
        <w:gridCol w:w="630"/>
        <w:gridCol w:w="562"/>
        <w:gridCol w:w="648"/>
        <w:gridCol w:w="649"/>
      </w:tblGrid>
      <w:tr w:rsidR="00A21B1E" w:rsidRPr="00367D47" w14:paraId="48E073EA" w14:textId="77777777" w:rsidTr="00E13FC0">
        <w:trPr>
          <w:trHeight w:hRule="exact" w:val="359"/>
          <w:jc w:val="center"/>
        </w:trPr>
        <w:tc>
          <w:tcPr>
            <w:tcW w:w="951" w:type="dxa"/>
            <w:vAlign w:val="center"/>
          </w:tcPr>
          <w:p w14:paraId="2D9DAF44" w14:textId="77777777" w:rsidR="00A21B1E" w:rsidRPr="00367D47" w:rsidRDefault="00A21B1E" w:rsidP="00A21B1E">
            <w:pPr>
              <w:widowControl w:val="0"/>
              <w:spacing w:before="120" w:after="120" w:line="160" w:lineRule="exact"/>
              <w:jc w:val="center"/>
              <w:rPr>
                <w:rFonts w:ascii="Arial" w:hAnsi="Arial" w:cs="Arial"/>
                <w:b/>
                <w:sz w:val="16"/>
                <w:szCs w:val="16"/>
              </w:rPr>
            </w:pPr>
            <w:r w:rsidRPr="00367D47">
              <w:rPr>
                <w:rFonts w:ascii="Arial" w:hAnsi="Arial" w:cs="Arial"/>
                <w:b/>
                <w:sz w:val="16"/>
                <w:szCs w:val="16"/>
              </w:rPr>
              <w:t>PAGE</w:t>
            </w:r>
          </w:p>
        </w:tc>
        <w:tc>
          <w:tcPr>
            <w:tcW w:w="540" w:type="dxa"/>
            <w:vAlign w:val="center"/>
          </w:tcPr>
          <w:p w14:paraId="15599261"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D00</w:t>
            </w:r>
          </w:p>
        </w:tc>
        <w:tc>
          <w:tcPr>
            <w:tcW w:w="576" w:type="dxa"/>
            <w:vAlign w:val="center"/>
          </w:tcPr>
          <w:p w14:paraId="28516270" w14:textId="77777777" w:rsidR="00A21B1E" w:rsidRPr="00367D47" w:rsidRDefault="00A21B1E" w:rsidP="00A21B1E">
            <w:pPr>
              <w:widowControl w:val="0"/>
              <w:jc w:val="center"/>
            </w:pPr>
            <w:r w:rsidRPr="00367D47">
              <w:rPr>
                <w:rFonts w:ascii="Arial" w:hAnsi="Arial" w:cs="Arial"/>
                <w:b/>
                <w:sz w:val="16"/>
                <w:szCs w:val="16"/>
              </w:rPr>
              <w:t>D01</w:t>
            </w:r>
          </w:p>
        </w:tc>
        <w:tc>
          <w:tcPr>
            <w:tcW w:w="678" w:type="dxa"/>
            <w:vAlign w:val="center"/>
          </w:tcPr>
          <w:p w14:paraId="553A3C4D" w14:textId="77777777" w:rsidR="00A21B1E" w:rsidRPr="00367D47" w:rsidRDefault="00A21B1E" w:rsidP="00A21B1E">
            <w:pPr>
              <w:widowControl w:val="0"/>
              <w:jc w:val="center"/>
            </w:pPr>
            <w:r w:rsidRPr="00367D47">
              <w:rPr>
                <w:rFonts w:ascii="Arial" w:hAnsi="Arial" w:cs="Arial"/>
                <w:b/>
                <w:sz w:val="16"/>
                <w:szCs w:val="16"/>
              </w:rPr>
              <w:t>D02</w:t>
            </w:r>
          </w:p>
        </w:tc>
        <w:tc>
          <w:tcPr>
            <w:tcW w:w="636" w:type="dxa"/>
            <w:vAlign w:val="center"/>
          </w:tcPr>
          <w:p w14:paraId="3628391B" w14:textId="77777777" w:rsidR="00A21B1E" w:rsidRPr="00367D47" w:rsidRDefault="00A21B1E" w:rsidP="00A21B1E">
            <w:pPr>
              <w:widowControl w:val="0"/>
              <w:jc w:val="center"/>
            </w:pPr>
            <w:r w:rsidRPr="00367D47">
              <w:rPr>
                <w:rFonts w:ascii="Arial" w:hAnsi="Arial" w:cs="Arial"/>
                <w:b/>
                <w:sz w:val="16"/>
                <w:szCs w:val="16"/>
              </w:rPr>
              <w:t>D03</w:t>
            </w:r>
          </w:p>
        </w:tc>
        <w:tc>
          <w:tcPr>
            <w:tcW w:w="636" w:type="dxa"/>
            <w:vAlign w:val="center"/>
          </w:tcPr>
          <w:p w14:paraId="40238033" w14:textId="77777777" w:rsidR="00A21B1E" w:rsidRPr="00367D47" w:rsidRDefault="00A21B1E" w:rsidP="00A21B1E">
            <w:pPr>
              <w:widowControl w:val="0"/>
              <w:jc w:val="center"/>
            </w:pPr>
            <w:r w:rsidRPr="00367D47">
              <w:rPr>
                <w:rFonts w:ascii="Arial" w:hAnsi="Arial" w:cs="Arial"/>
                <w:b/>
                <w:sz w:val="16"/>
                <w:szCs w:val="16"/>
              </w:rPr>
              <w:t>D04</w:t>
            </w:r>
          </w:p>
        </w:tc>
        <w:tc>
          <w:tcPr>
            <w:tcW w:w="555" w:type="dxa"/>
            <w:vAlign w:val="center"/>
          </w:tcPr>
          <w:p w14:paraId="2CF9F1A1" w14:textId="77777777" w:rsidR="00A21B1E" w:rsidRPr="00367D47" w:rsidRDefault="00A21B1E" w:rsidP="00A21B1E">
            <w:pPr>
              <w:widowControl w:val="0"/>
              <w:jc w:val="center"/>
            </w:pPr>
            <w:r>
              <w:rPr>
                <w:rFonts w:ascii="Arial" w:hAnsi="Arial" w:cs="Arial"/>
                <w:b/>
                <w:sz w:val="16"/>
                <w:szCs w:val="16"/>
              </w:rPr>
              <w:t>D05</w:t>
            </w:r>
          </w:p>
        </w:tc>
        <w:tc>
          <w:tcPr>
            <w:tcW w:w="1743" w:type="dxa"/>
            <w:vMerge w:val="restart"/>
            <w:tcBorders>
              <w:top w:val="nil"/>
              <w:bottom w:val="nil"/>
            </w:tcBorders>
            <w:shd w:val="clear" w:color="auto" w:fill="auto"/>
            <w:vAlign w:val="center"/>
          </w:tcPr>
          <w:p w14:paraId="0BB783CF" w14:textId="77777777" w:rsidR="00A21B1E" w:rsidRPr="00367D47" w:rsidRDefault="00A21B1E" w:rsidP="00A21B1E">
            <w:pPr>
              <w:widowControl w:val="0"/>
              <w:spacing w:line="160" w:lineRule="exact"/>
              <w:jc w:val="center"/>
              <w:rPr>
                <w:rFonts w:cs="Arial"/>
                <w:b/>
                <w:sz w:val="16"/>
                <w:szCs w:val="16"/>
                <w:lang w:bidi="fa-IR"/>
              </w:rPr>
            </w:pPr>
          </w:p>
        </w:tc>
        <w:tc>
          <w:tcPr>
            <w:tcW w:w="915" w:type="dxa"/>
            <w:shd w:val="clear" w:color="auto" w:fill="auto"/>
            <w:vAlign w:val="center"/>
          </w:tcPr>
          <w:p w14:paraId="1A485945" w14:textId="77777777" w:rsidR="00A21B1E" w:rsidRPr="00367D47" w:rsidRDefault="00A21B1E" w:rsidP="00A21B1E">
            <w:pPr>
              <w:widowControl w:val="0"/>
              <w:spacing w:before="120" w:after="120" w:line="160" w:lineRule="exact"/>
              <w:jc w:val="center"/>
              <w:rPr>
                <w:rFonts w:ascii="Arial" w:hAnsi="Arial" w:cs="Arial"/>
                <w:b/>
                <w:sz w:val="16"/>
                <w:szCs w:val="16"/>
              </w:rPr>
            </w:pPr>
            <w:r w:rsidRPr="00367D47">
              <w:rPr>
                <w:rFonts w:ascii="Arial" w:hAnsi="Arial" w:cs="Arial"/>
                <w:b/>
                <w:sz w:val="16"/>
                <w:szCs w:val="16"/>
              </w:rPr>
              <w:t>PAGE</w:t>
            </w:r>
          </w:p>
        </w:tc>
        <w:tc>
          <w:tcPr>
            <w:tcW w:w="630" w:type="dxa"/>
            <w:shd w:val="clear" w:color="auto" w:fill="auto"/>
            <w:vAlign w:val="center"/>
          </w:tcPr>
          <w:p w14:paraId="649560F7"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D00</w:t>
            </w:r>
          </w:p>
        </w:tc>
        <w:tc>
          <w:tcPr>
            <w:tcW w:w="630" w:type="dxa"/>
            <w:shd w:val="clear" w:color="auto" w:fill="auto"/>
            <w:vAlign w:val="center"/>
          </w:tcPr>
          <w:p w14:paraId="51B5C6B6" w14:textId="77777777" w:rsidR="00A21B1E" w:rsidRPr="00367D47" w:rsidRDefault="00A21B1E" w:rsidP="00A21B1E">
            <w:pPr>
              <w:widowControl w:val="0"/>
              <w:jc w:val="center"/>
            </w:pPr>
            <w:r w:rsidRPr="00367D47">
              <w:rPr>
                <w:rFonts w:ascii="Arial" w:hAnsi="Arial" w:cs="Arial"/>
                <w:b/>
                <w:sz w:val="16"/>
                <w:szCs w:val="16"/>
              </w:rPr>
              <w:t>D01</w:t>
            </w:r>
          </w:p>
        </w:tc>
        <w:tc>
          <w:tcPr>
            <w:tcW w:w="562" w:type="dxa"/>
            <w:shd w:val="clear" w:color="auto" w:fill="auto"/>
            <w:vAlign w:val="center"/>
          </w:tcPr>
          <w:p w14:paraId="45950BEF" w14:textId="77777777" w:rsidR="00A21B1E" w:rsidRPr="00367D47" w:rsidRDefault="00A21B1E" w:rsidP="00A21B1E">
            <w:pPr>
              <w:widowControl w:val="0"/>
              <w:jc w:val="center"/>
            </w:pPr>
            <w:r w:rsidRPr="00367D47">
              <w:rPr>
                <w:rFonts w:ascii="Arial" w:hAnsi="Arial" w:cs="Arial"/>
                <w:b/>
                <w:sz w:val="16"/>
                <w:szCs w:val="16"/>
              </w:rPr>
              <w:t>D02</w:t>
            </w:r>
          </w:p>
        </w:tc>
        <w:tc>
          <w:tcPr>
            <w:tcW w:w="648" w:type="dxa"/>
            <w:shd w:val="clear" w:color="auto" w:fill="auto"/>
            <w:vAlign w:val="center"/>
          </w:tcPr>
          <w:p w14:paraId="01F7A52C" w14:textId="77777777" w:rsidR="00A21B1E" w:rsidRPr="00367D47" w:rsidRDefault="00A21B1E" w:rsidP="00A21B1E">
            <w:pPr>
              <w:widowControl w:val="0"/>
              <w:jc w:val="center"/>
            </w:pPr>
            <w:r w:rsidRPr="00367D47">
              <w:rPr>
                <w:rFonts w:ascii="Arial" w:hAnsi="Arial" w:cs="Arial"/>
                <w:b/>
                <w:sz w:val="16"/>
                <w:szCs w:val="16"/>
              </w:rPr>
              <w:t>D03</w:t>
            </w:r>
          </w:p>
        </w:tc>
        <w:tc>
          <w:tcPr>
            <w:tcW w:w="649" w:type="dxa"/>
            <w:shd w:val="clear" w:color="auto" w:fill="auto"/>
            <w:vAlign w:val="center"/>
          </w:tcPr>
          <w:p w14:paraId="14883831" w14:textId="77777777" w:rsidR="00A21B1E" w:rsidRPr="00367D47" w:rsidRDefault="00A21B1E" w:rsidP="00A21B1E">
            <w:pPr>
              <w:widowControl w:val="0"/>
              <w:jc w:val="center"/>
            </w:pPr>
            <w:r w:rsidRPr="00367D47">
              <w:rPr>
                <w:rFonts w:ascii="Arial" w:hAnsi="Arial" w:cs="Arial"/>
                <w:b/>
                <w:sz w:val="16"/>
                <w:szCs w:val="16"/>
              </w:rPr>
              <w:t>D04</w:t>
            </w:r>
          </w:p>
        </w:tc>
      </w:tr>
      <w:tr w:rsidR="00A21B1E" w:rsidRPr="00367D47" w14:paraId="4D08AA8D" w14:textId="77777777" w:rsidTr="00E13FC0">
        <w:trPr>
          <w:trHeight w:hRule="exact" w:val="170"/>
          <w:jc w:val="center"/>
        </w:trPr>
        <w:tc>
          <w:tcPr>
            <w:tcW w:w="951" w:type="dxa"/>
            <w:vAlign w:val="center"/>
          </w:tcPr>
          <w:p w14:paraId="65CBA6C1" w14:textId="77777777" w:rsidR="00A21B1E" w:rsidRPr="00367D47" w:rsidRDefault="00A21B1E" w:rsidP="00A21B1E">
            <w:pPr>
              <w:widowControl w:val="0"/>
              <w:jc w:val="center"/>
              <w:rPr>
                <w:rFonts w:ascii="Arial" w:hAnsi="Arial" w:cs="Arial"/>
                <w:b/>
                <w:sz w:val="16"/>
                <w:szCs w:val="16"/>
                <w:rtl/>
                <w:lang w:bidi="fa-IR"/>
              </w:rPr>
            </w:pPr>
            <w:r w:rsidRPr="00367D47">
              <w:rPr>
                <w:rFonts w:ascii="Arial" w:hAnsi="Arial" w:cs="Arial"/>
                <w:b/>
                <w:sz w:val="16"/>
                <w:szCs w:val="16"/>
              </w:rPr>
              <w:t>1</w:t>
            </w:r>
          </w:p>
        </w:tc>
        <w:tc>
          <w:tcPr>
            <w:tcW w:w="540" w:type="dxa"/>
            <w:vAlign w:val="center"/>
          </w:tcPr>
          <w:p w14:paraId="50C936A5"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14:paraId="52422D6F"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78" w:type="dxa"/>
            <w:vAlign w:val="center"/>
          </w:tcPr>
          <w:p w14:paraId="4FD5DED4"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36" w:type="dxa"/>
            <w:vAlign w:val="center"/>
          </w:tcPr>
          <w:p w14:paraId="5AD24D3F"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36" w:type="dxa"/>
            <w:vAlign w:val="center"/>
          </w:tcPr>
          <w:p w14:paraId="50EA48BF"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55" w:type="dxa"/>
            <w:vAlign w:val="center"/>
          </w:tcPr>
          <w:p w14:paraId="46F59F94"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1743" w:type="dxa"/>
            <w:vMerge/>
            <w:tcBorders>
              <w:top w:val="single" w:sz="12" w:space="0" w:color="auto"/>
              <w:bottom w:val="nil"/>
            </w:tcBorders>
            <w:shd w:val="clear" w:color="auto" w:fill="auto"/>
            <w:vAlign w:val="center"/>
          </w:tcPr>
          <w:p w14:paraId="57F7C296"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6F0DBD1"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66</w:t>
            </w:r>
          </w:p>
        </w:tc>
        <w:tc>
          <w:tcPr>
            <w:tcW w:w="630" w:type="dxa"/>
            <w:shd w:val="clear" w:color="auto" w:fill="auto"/>
            <w:vAlign w:val="center"/>
          </w:tcPr>
          <w:p w14:paraId="712DCD45"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528C2EF"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7CB0FD6"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142B4363"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5AC4DABF"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642C4197" w14:textId="77777777" w:rsidTr="00E13FC0">
        <w:trPr>
          <w:trHeight w:hRule="exact" w:val="170"/>
          <w:jc w:val="center"/>
        </w:trPr>
        <w:tc>
          <w:tcPr>
            <w:tcW w:w="951" w:type="dxa"/>
            <w:vAlign w:val="center"/>
          </w:tcPr>
          <w:p w14:paraId="6083C2E8"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w:t>
            </w:r>
          </w:p>
        </w:tc>
        <w:tc>
          <w:tcPr>
            <w:tcW w:w="540" w:type="dxa"/>
            <w:vAlign w:val="center"/>
          </w:tcPr>
          <w:p w14:paraId="39D91666"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14:paraId="583D11E8"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78" w:type="dxa"/>
            <w:vAlign w:val="center"/>
          </w:tcPr>
          <w:p w14:paraId="39E4DCBB"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36" w:type="dxa"/>
            <w:vAlign w:val="center"/>
          </w:tcPr>
          <w:p w14:paraId="1BF4B78B"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36" w:type="dxa"/>
            <w:vAlign w:val="center"/>
          </w:tcPr>
          <w:p w14:paraId="16321F86"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55" w:type="dxa"/>
            <w:vAlign w:val="center"/>
          </w:tcPr>
          <w:p w14:paraId="1BF00ADC"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1743" w:type="dxa"/>
            <w:vMerge/>
            <w:tcBorders>
              <w:top w:val="single" w:sz="12" w:space="0" w:color="auto"/>
              <w:bottom w:val="nil"/>
            </w:tcBorders>
            <w:shd w:val="clear" w:color="auto" w:fill="auto"/>
            <w:vAlign w:val="center"/>
          </w:tcPr>
          <w:p w14:paraId="62DD4FB8"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F482FB7"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67</w:t>
            </w:r>
          </w:p>
        </w:tc>
        <w:tc>
          <w:tcPr>
            <w:tcW w:w="630" w:type="dxa"/>
            <w:shd w:val="clear" w:color="auto" w:fill="auto"/>
            <w:vAlign w:val="center"/>
          </w:tcPr>
          <w:p w14:paraId="6F5B7291"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224724E1"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1E5E9D7D"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ECC7E68"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761A25E2"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6A03642D" w14:textId="77777777" w:rsidTr="00E13FC0">
        <w:trPr>
          <w:trHeight w:hRule="exact" w:val="170"/>
          <w:jc w:val="center"/>
        </w:trPr>
        <w:tc>
          <w:tcPr>
            <w:tcW w:w="951" w:type="dxa"/>
            <w:vAlign w:val="center"/>
          </w:tcPr>
          <w:p w14:paraId="10DD2CAD"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w:t>
            </w:r>
          </w:p>
        </w:tc>
        <w:tc>
          <w:tcPr>
            <w:tcW w:w="540" w:type="dxa"/>
            <w:vAlign w:val="center"/>
          </w:tcPr>
          <w:p w14:paraId="1007B521"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14:paraId="12BC6305" w14:textId="77777777" w:rsidR="00A21B1E" w:rsidRPr="00367D47" w:rsidRDefault="00A21B1E" w:rsidP="00A21B1E">
            <w:pPr>
              <w:widowControl w:val="0"/>
              <w:spacing w:line="192" w:lineRule="auto"/>
              <w:jc w:val="center"/>
              <w:rPr>
                <w:rFonts w:ascii="Arial" w:hAnsi="Arial" w:cs="Arial"/>
                <w:bCs/>
                <w:sz w:val="16"/>
                <w:szCs w:val="16"/>
              </w:rPr>
            </w:pPr>
          </w:p>
        </w:tc>
        <w:tc>
          <w:tcPr>
            <w:tcW w:w="678" w:type="dxa"/>
            <w:vAlign w:val="center"/>
          </w:tcPr>
          <w:p w14:paraId="602F7ADA" w14:textId="77777777" w:rsidR="00A21B1E" w:rsidRPr="00367D47" w:rsidRDefault="00A21B1E" w:rsidP="00A21B1E">
            <w:pPr>
              <w:widowControl w:val="0"/>
              <w:spacing w:line="192" w:lineRule="auto"/>
              <w:jc w:val="center"/>
              <w:rPr>
                <w:rFonts w:ascii="Arial" w:hAnsi="Arial" w:cs="Arial"/>
                <w:bCs/>
                <w:sz w:val="16"/>
                <w:szCs w:val="16"/>
              </w:rPr>
            </w:pPr>
          </w:p>
        </w:tc>
        <w:tc>
          <w:tcPr>
            <w:tcW w:w="636" w:type="dxa"/>
            <w:vAlign w:val="center"/>
          </w:tcPr>
          <w:p w14:paraId="1888D457" w14:textId="77777777" w:rsidR="00A21B1E" w:rsidRPr="00367D47" w:rsidRDefault="00A21B1E" w:rsidP="00A21B1E">
            <w:pPr>
              <w:widowControl w:val="0"/>
              <w:spacing w:line="192" w:lineRule="auto"/>
              <w:jc w:val="center"/>
              <w:rPr>
                <w:rFonts w:ascii="Arial" w:hAnsi="Arial" w:cs="Arial"/>
                <w:bCs/>
                <w:sz w:val="16"/>
                <w:szCs w:val="16"/>
              </w:rPr>
            </w:pPr>
          </w:p>
        </w:tc>
        <w:tc>
          <w:tcPr>
            <w:tcW w:w="636" w:type="dxa"/>
            <w:vAlign w:val="center"/>
          </w:tcPr>
          <w:p w14:paraId="5446CA99" w14:textId="77777777" w:rsidR="00A21B1E" w:rsidRPr="00367D47" w:rsidRDefault="00A21B1E" w:rsidP="00A21B1E">
            <w:pPr>
              <w:widowControl w:val="0"/>
              <w:spacing w:line="192" w:lineRule="auto"/>
              <w:jc w:val="center"/>
              <w:rPr>
                <w:rFonts w:ascii="Arial" w:hAnsi="Arial" w:cs="Arial"/>
                <w:bCs/>
                <w:sz w:val="16"/>
                <w:szCs w:val="16"/>
              </w:rPr>
            </w:pPr>
          </w:p>
        </w:tc>
        <w:tc>
          <w:tcPr>
            <w:tcW w:w="555" w:type="dxa"/>
            <w:vAlign w:val="center"/>
          </w:tcPr>
          <w:p w14:paraId="3AD723E1" w14:textId="77777777" w:rsidR="00A21B1E" w:rsidRPr="00367D47" w:rsidRDefault="00A21B1E" w:rsidP="00A21B1E">
            <w:pPr>
              <w:widowControl w:val="0"/>
              <w:spacing w:line="192" w:lineRule="auto"/>
              <w:jc w:val="center"/>
              <w:rPr>
                <w:rFonts w:ascii="Arial" w:hAnsi="Arial" w:cs="Arial"/>
                <w:bCs/>
                <w:sz w:val="16"/>
                <w:szCs w:val="16"/>
              </w:rPr>
            </w:pPr>
          </w:p>
        </w:tc>
        <w:tc>
          <w:tcPr>
            <w:tcW w:w="1743" w:type="dxa"/>
            <w:vMerge/>
            <w:tcBorders>
              <w:top w:val="single" w:sz="12" w:space="0" w:color="auto"/>
              <w:bottom w:val="nil"/>
            </w:tcBorders>
            <w:shd w:val="clear" w:color="auto" w:fill="auto"/>
            <w:vAlign w:val="center"/>
          </w:tcPr>
          <w:p w14:paraId="6A882F79"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59232C4"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68</w:t>
            </w:r>
          </w:p>
        </w:tc>
        <w:tc>
          <w:tcPr>
            <w:tcW w:w="630" w:type="dxa"/>
            <w:shd w:val="clear" w:color="auto" w:fill="auto"/>
            <w:vAlign w:val="center"/>
          </w:tcPr>
          <w:p w14:paraId="54B23BB4"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54A95290"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7ED146E9"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3D9A485D"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62D6EB07"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1DD6E117" w14:textId="77777777" w:rsidTr="00E13FC0">
        <w:trPr>
          <w:trHeight w:hRule="exact" w:val="170"/>
          <w:jc w:val="center"/>
        </w:trPr>
        <w:tc>
          <w:tcPr>
            <w:tcW w:w="951" w:type="dxa"/>
            <w:vAlign w:val="center"/>
          </w:tcPr>
          <w:p w14:paraId="1F26FD1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w:t>
            </w:r>
          </w:p>
        </w:tc>
        <w:tc>
          <w:tcPr>
            <w:tcW w:w="540" w:type="dxa"/>
            <w:vAlign w:val="center"/>
          </w:tcPr>
          <w:p w14:paraId="35C961E2"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14:paraId="09BCE9DB" w14:textId="77777777" w:rsidR="00A21B1E" w:rsidRPr="00367D47" w:rsidRDefault="00A21B1E" w:rsidP="00A21B1E">
            <w:pPr>
              <w:widowControl w:val="0"/>
              <w:spacing w:line="192" w:lineRule="auto"/>
              <w:jc w:val="center"/>
              <w:rPr>
                <w:rFonts w:ascii="Arial" w:hAnsi="Arial" w:cs="Arial"/>
                <w:bCs/>
                <w:sz w:val="16"/>
                <w:szCs w:val="16"/>
              </w:rPr>
            </w:pPr>
          </w:p>
        </w:tc>
        <w:tc>
          <w:tcPr>
            <w:tcW w:w="678" w:type="dxa"/>
            <w:vAlign w:val="center"/>
          </w:tcPr>
          <w:p w14:paraId="2F64265D" w14:textId="77777777" w:rsidR="00A21B1E" w:rsidRPr="00367D47" w:rsidRDefault="00A21B1E" w:rsidP="00A21B1E">
            <w:pPr>
              <w:widowControl w:val="0"/>
              <w:spacing w:line="192" w:lineRule="auto"/>
              <w:jc w:val="center"/>
              <w:rPr>
                <w:rFonts w:ascii="Arial" w:hAnsi="Arial" w:cs="Arial"/>
                <w:bCs/>
                <w:sz w:val="16"/>
                <w:szCs w:val="16"/>
              </w:rPr>
            </w:pPr>
          </w:p>
        </w:tc>
        <w:tc>
          <w:tcPr>
            <w:tcW w:w="636" w:type="dxa"/>
            <w:vAlign w:val="center"/>
          </w:tcPr>
          <w:p w14:paraId="30209348" w14:textId="77777777" w:rsidR="00A21B1E" w:rsidRPr="00367D47" w:rsidRDefault="00A21B1E" w:rsidP="00A21B1E">
            <w:pPr>
              <w:widowControl w:val="0"/>
              <w:spacing w:line="192" w:lineRule="auto"/>
              <w:jc w:val="center"/>
              <w:rPr>
                <w:rFonts w:ascii="Arial" w:hAnsi="Arial" w:cs="Arial"/>
                <w:bCs/>
                <w:sz w:val="16"/>
                <w:szCs w:val="16"/>
              </w:rPr>
            </w:pPr>
          </w:p>
        </w:tc>
        <w:tc>
          <w:tcPr>
            <w:tcW w:w="636" w:type="dxa"/>
            <w:vAlign w:val="center"/>
          </w:tcPr>
          <w:p w14:paraId="6CBEEE4C" w14:textId="77777777" w:rsidR="00A21B1E" w:rsidRPr="00367D47" w:rsidRDefault="00A21B1E" w:rsidP="00A21B1E">
            <w:pPr>
              <w:widowControl w:val="0"/>
              <w:spacing w:line="192" w:lineRule="auto"/>
              <w:jc w:val="center"/>
              <w:rPr>
                <w:rFonts w:ascii="Arial" w:hAnsi="Arial" w:cs="Arial"/>
                <w:bCs/>
                <w:sz w:val="16"/>
                <w:szCs w:val="16"/>
              </w:rPr>
            </w:pPr>
          </w:p>
        </w:tc>
        <w:tc>
          <w:tcPr>
            <w:tcW w:w="555" w:type="dxa"/>
            <w:vAlign w:val="center"/>
          </w:tcPr>
          <w:p w14:paraId="73C8BBD6" w14:textId="77777777" w:rsidR="00A21B1E" w:rsidRPr="00367D47" w:rsidRDefault="00A21B1E" w:rsidP="00A21B1E">
            <w:pPr>
              <w:widowControl w:val="0"/>
              <w:spacing w:line="192" w:lineRule="auto"/>
              <w:jc w:val="center"/>
              <w:rPr>
                <w:rFonts w:ascii="Arial" w:hAnsi="Arial" w:cs="Arial"/>
                <w:bCs/>
                <w:sz w:val="16"/>
                <w:szCs w:val="16"/>
              </w:rPr>
            </w:pPr>
          </w:p>
        </w:tc>
        <w:tc>
          <w:tcPr>
            <w:tcW w:w="1743" w:type="dxa"/>
            <w:vMerge/>
            <w:tcBorders>
              <w:top w:val="single" w:sz="12" w:space="0" w:color="auto"/>
              <w:bottom w:val="nil"/>
            </w:tcBorders>
            <w:shd w:val="clear" w:color="auto" w:fill="auto"/>
            <w:vAlign w:val="center"/>
          </w:tcPr>
          <w:p w14:paraId="76DB0609"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4B838CDE"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69</w:t>
            </w:r>
          </w:p>
        </w:tc>
        <w:tc>
          <w:tcPr>
            <w:tcW w:w="630" w:type="dxa"/>
            <w:shd w:val="clear" w:color="auto" w:fill="auto"/>
            <w:vAlign w:val="center"/>
          </w:tcPr>
          <w:p w14:paraId="10BFF565"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2F35E7E1"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20D6174"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16607A42" w14:textId="77777777" w:rsidR="00A21B1E" w:rsidRPr="00367D47" w:rsidRDefault="00A21B1E" w:rsidP="00A21B1E">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E3EE4A9"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74330EFE" w14:textId="77777777" w:rsidTr="00E13FC0">
        <w:trPr>
          <w:trHeight w:hRule="exact" w:val="170"/>
          <w:jc w:val="center"/>
        </w:trPr>
        <w:tc>
          <w:tcPr>
            <w:tcW w:w="951" w:type="dxa"/>
            <w:vAlign w:val="center"/>
          </w:tcPr>
          <w:p w14:paraId="578603F3"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w:t>
            </w:r>
          </w:p>
        </w:tc>
        <w:tc>
          <w:tcPr>
            <w:tcW w:w="540" w:type="dxa"/>
            <w:vAlign w:val="center"/>
          </w:tcPr>
          <w:p w14:paraId="4B525DE3" w14:textId="77777777" w:rsidR="00A21B1E" w:rsidRPr="00367D47" w:rsidRDefault="00A21B1E" w:rsidP="00A21B1E">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14:paraId="31E8BAC9" w14:textId="77777777" w:rsidR="00A21B1E" w:rsidRPr="00367D47" w:rsidRDefault="00A21B1E" w:rsidP="00A21B1E">
            <w:pPr>
              <w:widowControl w:val="0"/>
              <w:spacing w:line="192" w:lineRule="auto"/>
              <w:jc w:val="center"/>
              <w:rPr>
                <w:rFonts w:ascii="Arial" w:hAnsi="Arial" w:cs="Arial"/>
                <w:bCs/>
                <w:sz w:val="16"/>
                <w:szCs w:val="16"/>
              </w:rPr>
            </w:pPr>
          </w:p>
        </w:tc>
        <w:tc>
          <w:tcPr>
            <w:tcW w:w="678" w:type="dxa"/>
            <w:vAlign w:val="center"/>
          </w:tcPr>
          <w:p w14:paraId="48528B62"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1BA0AB1"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938E4D7"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vAlign w:val="center"/>
          </w:tcPr>
          <w:p w14:paraId="16B00352" w14:textId="77777777" w:rsidR="00A21B1E" w:rsidRPr="00367D47" w:rsidRDefault="00A21B1E" w:rsidP="00A21B1E">
            <w:pPr>
              <w:widowControl w:val="0"/>
              <w:spacing w:line="192" w:lineRule="auto"/>
              <w:jc w:val="center"/>
              <w:rPr>
                <w:rFonts w:ascii="Arial" w:hAnsi="Arial" w:cs="Arial"/>
                <w:b/>
                <w:sz w:val="16"/>
                <w:szCs w:val="16"/>
              </w:rPr>
            </w:pPr>
          </w:p>
        </w:tc>
        <w:tc>
          <w:tcPr>
            <w:tcW w:w="1743" w:type="dxa"/>
            <w:vMerge/>
            <w:tcBorders>
              <w:top w:val="single" w:sz="12" w:space="0" w:color="auto"/>
              <w:bottom w:val="nil"/>
            </w:tcBorders>
            <w:shd w:val="clear" w:color="auto" w:fill="auto"/>
            <w:vAlign w:val="center"/>
          </w:tcPr>
          <w:p w14:paraId="797C13F6"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2816C6E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70</w:t>
            </w:r>
          </w:p>
        </w:tc>
        <w:tc>
          <w:tcPr>
            <w:tcW w:w="630" w:type="dxa"/>
            <w:shd w:val="clear" w:color="auto" w:fill="auto"/>
            <w:vAlign w:val="center"/>
          </w:tcPr>
          <w:p w14:paraId="0CD902DB"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C4F3FDB"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751AC86"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63543CD0"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1ADD0E1"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384CAB6" w14:textId="77777777" w:rsidTr="00E13FC0">
        <w:trPr>
          <w:trHeight w:hRule="exact" w:val="170"/>
          <w:jc w:val="center"/>
        </w:trPr>
        <w:tc>
          <w:tcPr>
            <w:tcW w:w="951" w:type="dxa"/>
            <w:vAlign w:val="center"/>
          </w:tcPr>
          <w:p w14:paraId="65D31C8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w:t>
            </w:r>
          </w:p>
        </w:tc>
        <w:tc>
          <w:tcPr>
            <w:tcW w:w="540" w:type="dxa"/>
            <w:vAlign w:val="center"/>
          </w:tcPr>
          <w:p w14:paraId="6EF99957" w14:textId="77777777" w:rsidR="00A21B1E" w:rsidRPr="00367D47" w:rsidRDefault="00A21B1E" w:rsidP="00A21B1E">
            <w:pPr>
              <w:jc w:val="center"/>
            </w:pPr>
            <w:r w:rsidRPr="00367D47">
              <w:rPr>
                <w:rFonts w:ascii="Arial" w:hAnsi="Arial" w:cs="Arial"/>
                <w:bCs/>
                <w:sz w:val="16"/>
                <w:szCs w:val="16"/>
              </w:rPr>
              <w:t>X</w:t>
            </w:r>
          </w:p>
        </w:tc>
        <w:tc>
          <w:tcPr>
            <w:tcW w:w="576" w:type="dxa"/>
            <w:vAlign w:val="center"/>
          </w:tcPr>
          <w:p w14:paraId="787C90F1" w14:textId="77777777" w:rsidR="00A21B1E" w:rsidRPr="00367D47" w:rsidRDefault="00A21B1E" w:rsidP="00A21B1E">
            <w:pPr>
              <w:jc w:val="center"/>
            </w:pPr>
            <w:r w:rsidRPr="00367D47">
              <w:rPr>
                <w:rFonts w:ascii="Arial" w:hAnsi="Arial" w:cs="Arial"/>
                <w:bCs/>
                <w:sz w:val="16"/>
                <w:szCs w:val="16"/>
              </w:rPr>
              <w:t>X</w:t>
            </w:r>
          </w:p>
        </w:tc>
        <w:tc>
          <w:tcPr>
            <w:tcW w:w="678" w:type="dxa"/>
            <w:vAlign w:val="center"/>
          </w:tcPr>
          <w:p w14:paraId="5DD174F2"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7804A72"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FB4CBC9"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vAlign w:val="center"/>
          </w:tcPr>
          <w:p w14:paraId="75FAA5B9" w14:textId="77777777" w:rsidR="00A21B1E" w:rsidRPr="00367D47" w:rsidRDefault="00A21B1E" w:rsidP="00A21B1E">
            <w:pPr>
              <w:widowControl w:val="0"/>
              <w:spacing w:line="192" w:lineRule="auto"/>
              <w:jc w:val="center"/>
              <w:rPr>
                <w:rFonts w:ascii="Arial" w:hAnsi="Arial" w:cs="Arial"/>
                <w:b/>
                <w:sz w:val="16"/>
                <w:szCs w:val="16"/>
              </w:rPr>
            </w:pPr>
          </w:p>
        </w:tc>
        <w:tc>
          <w:tcPr>
            <w:tcW w:w="1743" w:type="dxa"/>
            <w:vMerge/>
            <w:tcBorders>
              <w:top w:val="single" w:sz="12" w:space="0" w:color="auto"/>
              <w:bottom w:val="nil"/>
            </w:tcBorders>
            <w:shd w:val="clear" w:color="auto" w:fill="auto"/>
            <w:vAlign w:val="center"/>
          </w:tcPr>
          <w:p w14:paraId="2BB4A3E4"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4C003B11"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71</w:t>
            </w:r>
          </w:p>
        </w:tc>
        <w:tc>
          <w:tcPr>
            <w:tcW w:w="630" w:type="dxa"/>
            <w:shd w:val="clear" w:color="auto" w:fill="auto"/>
            <w:vAlign w:val="center"/>
          </w:tcPr>
          <w:p w14:paraId="3FE6E1D4"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17725603"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185A7C52"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62601759"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1B6CAF10"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C2279EE" w14:textId="77777777" w:rsidTr="00E13FC0">
        <w:trPr>
          <w:trHeight w:hRule="exact" w:val="170"/>
          <w:jc w:val="center"/>
        </w:trPr>
        <w:tc>
          <w:tcPr>
            <w:tcW w:w="951" w:type="dxa"/>
            <w:vAlign w:val="center"/>
          </w:tcPr>
          <w:p w14:paraId="0861700D"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w:t>
            </w:r>
          </w:p>
        </w:tc>
        <w:tc>
          <w:tcPr>
            <w:tcW w:w="540" w:type="dxa"/>
            <w:vAlign w:val="center"/>
          </w:tcPr>
          <w:p w14:paraId="1D146496" w14:textId="77777777" w:rsidR="00A21B1E" w:rsidRPr="00367D47" w:rsidRDefault="00A21B1E" w:rsidP="00A21B1E">
            <w:pPr>
              <w:jc w:val="center"/>
            </w:pPr>
            <w:r w:rsidRPr="00367D47">
              <w:rPr>
                <w:rFonts w:ascii="Arial" w:hAnsi="Arial" w:cs="Arial"/>
                <w:bCs/>
                <w:sz w:val="16"/>
                <w:szCs w:val="16"/>
              </w:rPr>
              <w:t>X</w:t>
            </w:r>
          </w:p>
        </w:tc>
        <w:tc>
          <w:tcPr>
            <w:tcW w:w="576" w:type="dxa"/>
            <w:vAlign w:val="center"/>
          </w:tcPr>
          <w:p w14:paraId="32639B5F" w14:textId="77777777" w:rsidR="00A21B1E" w:rsidRPr="00367D47" w:rsidRDefault="00A21B1E" w:rsidP="00A21B1E">
            <w:pPr>
              <w:jc w:val="center"/>
            </w:pPr>
          </w:p>
        </w:tc>
        <w:tc>
          <w:tcPr>
            <w:tcW w:w="678" w:type="dxa"/>
            <w:vAlign w:val="center"/>
          </w:tcPr>
          <w:p w14:paraId="324C4CED"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42FE987"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D1EBA2F"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vAlign w:val="center"/>
          </w:tcPr>
          <w:p w14:paraId="0ED96442" w14:textId="77777777" w:rsidR="00A21B1E" w:rsidRPr="00367D47" w:rsidRDefault="00A21B1E" w:rsidP="00A21B1E">
            <w:pPr>
              <w:widowControl w:val="0"/>
              <w:spacing w:line="192" w:lineRule="auto"/>
              <w:jc w:val="center"/>
              <w:rPr>
                <w:rFonts w:ascii="Arial" w:hAnsi="Arial" w:cs="Arial"/>
                <w:b/>
                <w:sz w:val="16"/>
                <w:szCs w:val="16"/>
              </w:rPr>
            </w:pPr>
          </w:p>
        </w:tc>
        <w:tc>
          <w:tcPr>
            <w:tcW w:w="1743" w:type="dxa"/>
            <w:vMerge/>
            <w:tcBorders>
              <w:top w:val="single" w:sz="12" w:space="0" w:color="auto"/>
              <w:bottom w:val="nil"/>
            </w:tcBorders>
            <w:shd w:val="clear" w:color="auto" w:fill="auto"/>
            <w:vAlign w:val="center"/>
          </w:tcPr>
          <w:p w14:paraId="44E800E2"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1376ADD4"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72</w:t>
            </w:r>
          </w:p>
        </w:tc>
        <w:tc>
          <w:tcPr>
            <w:tcW w:w="630" w:type="dxa"/>
            <w:shd w:val="clear" w:color="auto" w:fill="auto"/>
            <w:vAlign w:val="center"/>
          </w:tcPr>
          <w:p w14:paraId="4AF75BAE"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E850EDC"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2197CFF0"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5810DEA3"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1A39F2C0"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23AB282" w14:textId="77777777" w:rsidTr="00E13FC0">
        <w:trPr>
          <w:trHeight w:hRule="exact" w:val="170"/>
          <w:jc w:val="center"/>
        </w:trPr>
        <w:tc>
          <w:tcPr>
            <w:tcW w:w="951" w:type="dxa"/>
            <w:vAlign w:val="center"/>
          </w:tcPr>
          <w:p w14:paraId="11AC728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w:t>
            </w:r>
          </w:p>
        </w:tc>
        <w:tc>
          <w:tcPr>
            <w:tcW w:w="540" w:type="dxa"/>
            <w:vAlign w:val="center"/>
          </w:tcPr>
          <w:p w14:paraId="1FB39C49" w14:textId="77777777" w:rsidR="00A21B1E" w:rsidRPr="00367D47" w:rsidRDefault="00A21B1E" w:rsidP="00A21B1E">
            <w:pPr>
              <w:jc w:val="center"/>
            </w:pPr>
            <w:r w:rsidRPr="00367D47">
              <w:rPr>
                <w:rFonts w:ascii="Arial" w:hAnsi="Arial" w:cs="Arial"/>
                <w:bCs/>
                <w:sz w:val="16"/>
                <w:szCs w:val="16"/>
              </w:rPr>
              <w:t>X</w:t>
            </w:r>
          </w:p>
        </w:tc>
        <w:tc>
          <w:tcPr>
            <w:tcW w:w="576" w:type="dxa"/>
            <w:vAlign w:val="center"/>
          </w:tcPr>
          <w:p w14:paraId="487F692C" w14:textId="77777777" w:rsidR="00A21B1E" w:rsidRPr="00367D47" w:rsidRDefault="00A21B1E" w:rsidP="00A21B1E">
            <w:pPr>
              <w:jc w:val="center"/>
            </w:pPr>
          </w:p>
        </w:tc>
        <w:tc>
          <w:tcPr>
            <w:tcW w:w="678" w:type="dxa"/>
            <w:vAlign w:val="center"/>
          </w:tcPr>
          <w:p w14:paraId="5AF28FD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6859A5A"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E7F47B5"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vAlign w:val="center"/>
          </w:tcPr>
          <w:p w14:paraId="23EEE2DE" w14:textId="77777777" w:rsidR="00A21B1E" w:rsidRPr="00367D47" w:rsidRDefault="00A21B1E" w:rsidP="00A21B1E">
            <w:pPr>
              <w:widowControl w:val="0"/>
              <w:spacing w:line="192" w:lineRule="auto"/>
              <w:jc w:val="center"/>
              <w:rPr>
                <w:rFonts w:ascii="Arial" w:hAnsi="Arial" w:cs="Arial"/>
                <w:b/>
                <w:sz w:val="16"/>
                <w:szCs w:val="16"/>
              </w:rPr>
            </w:pPr>
          </w:p>
        </w:tc>
        <w:tc>
          <w:tcPr>
            <w:tcW w:w="1743" w:type="dxa"/>
            <w:vMerge/>
            <w:tcBorders>
              <w:top w:val="single" w:sz="12" w:space="0" w:color="auto"/>
              <w:bottom w:val="nil"/>
            </w:tcBorders>
            <w:shd w:val="clear" w:color="auto" w:fill="auto"/>
            <w:vAlign w:val="center"/>
          </w:tcPr>
          <w:p w14:paraId="1E8218B8"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7FFB1BE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73</w:t>
            </w:r>
          </w:p>
        </w:tc>
        <w:tc>
          <w:tcPr>
            <w:tcW w:w="630" w:type="dxa"/>
            <w:shd w:val="clear" w:color="auto" w:fill="auto"/>
            <w:vAlign w:val="center"/>
          </w:tcPr>
          <w:p w14:paraId="5F6ACE60"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1F7C2825"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791CE329"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6443A649"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124F2B3E"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D0D90F5" w14:textId="77777777" w:rsidTr="00E13FC0">
        <w:trPr>
          <w:trHeight w:hRule="exact" w:val="170"/>
          <w:jc w:val="center"/>
        </w:trPr>
        <w:tc>
          <w:tcPr>
            <w:tcW w:w="951" w:type="dxa"/>
            <w:vAlign w:val="center"/>
          </w:tcPr>
          <w:p w14:paraId="20DED58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w:t>
            </w:r>
          </w:p>
        </w:tc>
        <w:tc>
          <w:tcPr>
            <w:tcW w:w="540" w:type="dxa"/>
            <w:vAlign w:val="center"/>
          </w:tcPr>
          <w:p w14:paraId="1FB38880" w14:textId="77777777" w:rsidR="00A21B1E" w:rsidRPr="00367D47" w:rsidRDefault="00A21B1E" w:rsidP="00A21B1E">
            <w:pPr>
              <w:jc w:val="center"/>
            </w:pPr>
            <w:r w:rsidRPr="00367D47">
              <w:rPr>
                <w:rFonts w:ascii="Arial" w:hAnsi="Arial" w:cs="Arial"/>
                <w:bCs/>
                <w:sz w:val="16"/>
                <w:szCs w:val="16"/>
              </w:rPr>
              <w:t>X</w:t>
            </w:r>
          </w:p>
        </w:tc>
        <w:tc>
          <w:tcPr>
            <w:tcW w:w="576" w:type="dxa"/>
            <w:vAlign w:val="center"/>
          </w:tcPr>
          <w:p w14:paraId="45884DCC" w14:textId="77777777" w:rsidR="00A21B1E" w:rsidRPr="00367D47" w:rsidRDefault="00A21B1E" w:rsidP="00A21B1E">
            <w:pPr>
              <w:jc w:val="center"/>
            </w:pPr>
            <w:r w:rsidRPr="00367D47">
              <w:rPr>
                <w:rFonts w:ascii="Arial" w:hAnsi="Arial" w:cs="Arial"/>
                <w:bCs/>
                <w:sz w:val="16"/>
                <w:szCs w:val="16"/>
              </w:rPr>
              <w:t>X</w:t>
            </w:r>
          </w:p>
        </w:tc>
        <w:tc>
          <w:tcPr>
            <w:tcW w:w="678" w:type="dxa"/>
            <w:vAlign w:val="center"/>
          </w:tcPr>
          <w:p w14:paraId="191D66E6"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8014C97"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4E3F7D4"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vAlign w:val="center"/>
          </w:tcPr>
          <w:p w14:paraId="38A7319E" w14:textId="77777777" w:rsidR="00A21B1E" w:rsidRPr="00367D47" w:rsidRDefault="00A21B1E" w:rsidP="00A21B1E">
            <w:pPr>
              <w:widowControl w:val="0"/>
              <w:spacing w:line="192" w:lineRule="auto"/>
              <w:jc w:val="center"/>
              <w:rPr>
                <w:rFonts w:ascii="Arial" w:hAnsi="Arial" w:cs="Arial"/>
                <w:b/>
                <w:sz w:val="16"/>
                <w:szCs w:val="16"/>
              </w:rPr>
            </w:pPr>
          </w:p>
        </w:tc>
        <w:tc>
          <w:tcPr>
            <w:tcW w:w="1743" w:type="dxa"/>
            <w:vMerge/>
            <w:tcBorders>
              <w:top w:val="single" w:sz="12" w:space="0" w:color="auto"/>
              <w:bottom w:val="nil"/>
            </w:tcBorders>
            <w:shd w:val="clear" w:color="auto" w:fill="auto"/>
            <w:vAlign w:val="center"/>
          </w:tcPr>
          <w:p w14:paraId="01275DAF"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E41A989"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74</w:t>
            </w:r>
          </w:p>
        </w:tc>
        <w:tc>
          <w:tcPr>
            <w:tcW w:w="630" w:type="dxa"/>
            <w:shd w:val="clear" w:color="auto" w:fill="auto"/>
            <w:vAlign w:val="center"/>
          </w:tcPr>
          <w:p w14:paraId="1811D7FF"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F980DCD"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7566C36"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1981F51D"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29A5146E"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4D979640" w14:textId="77777777" w:rsidTr="00E13FC0">
        <w:trPr>
          <w:trHeight w:hRule="exact" w:val="170"/>
          <w:jc w:val="center"/>
        </w:trPr>
        <w:tc>
          <w:tcPr>
            <w:tcW w:w="951" w:type="dxa"/>
            <w:vAlign w:val="center"/>
          </w:tcPr>
          <w:p w14:paraId="4C7EEE68"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w:t>
            </w:r>
          </w:p>
        </w:tc>
        <w:tc>
          <w:tcPr>
            <w:tcW w:w="540" w:type="dxa"/>
            <w:vAlign w:val="center"/>
          </w:tcPr>
          <w:p w14:paraId="3C8CD8BC" w14:textId="77777777" w:rsidR="00A21B1E" w:rsidRPr="00367D47" w:rsidRDefault="00A21B1E" w:rsidP="00A21B1E">
            <w:pPr>
              <w:jc w:val="center"/>
            </w:pPr>
            <w:r w:rsidRPr="00367D47">
              <w:rPr>
                <w:rFonts w:ascii="Arial" w:hAnsi="Arial" w:cs="Arial"/>
                <w:bCs/>
                <w:sz w:val="16"/>
                <w:szCs w:val="16"/>
              </w:rPr>
              <w:t>X</w:t>
            </w:r>
          </w:p>
        </w:tc>
        <w:tc>
          <w:tcPr>
            <w:tcW w:w="576" w:type="dxa"/>
            <w:vAlign w:val="center"/>
          </w:tcPr>
          <w:p w14:paraId="02636CAF" w14:textId="77777777" w:rsidR="00A21B1E" w:rsidRPr="00367D47" w:rsidRDefault="00A21B1E" w:rsidP="00A21B1E">
            <w:pPr>
              <w:jc w:val="center"/>
            </w:pPr>
          </w:p>
        </w:tc>
        <w:tc>
          <w:tcPr>
            <w:tcW w:w="678" w:type="dxa"/>
            <w:vAlign w:val="center"/>
          </w:tcPr>
          <w:p w14:paraId="3B4D1485"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7190CD6"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70E220B"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vAlign w:val="center"/>
          </w:tcPr>
          <w:p w14:paraId="343CD198" w14:textId="77777777" w:rsidR="00A21B1E" w:rsidRPr="00367D47" w:rsidRDefault="00A21B1E" w:rsidP="00A21B1E">
            <w:pPr>
              <w:widowControl w:val="0"/>
              <w:spacing w:line="192" w:lineRule="auto"/>
              <w:jc w:val="center"/>
              <w:rPr>
                <w:rFonts w:ascii="Arial" w:hAnsi="Arial" w:cs="Arial"/>
                <w:b/>
                <w:sz w:val="16"/>
                <w:szCs w:val="16"/>
              </w:rPr>
            </w:pPr>
          </w:p>
        </w:tc>
        <w:tc>
          <w:tcPr>
            <w:tcW w:w="1743" w:type="dxa"/>
            <w:vMerge/>
            <w:tcBorders>
              <w:top w:val="single" w:sz="12" w:space="0" w:color="auto"/>
              <w:bottom w:val="nil"/>
            </w:tcBorders>
            <w:shd w:val="clear" w:color="auto" w:fill="auto"/>
            <w:vAlign w:val="center"/>
          </w:tcPr>
          <w:p w14:paraId="1C4186A4"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18D713ED"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75</w:t>
            </w:r>
          </w:p>
        </w:tc>
        <w:tc>
          <w:tcPr>
            <w:tcW w:w="630" w:type="dxa"/>
            <w:shd w:val="clear" w:color="auto" w:fill="auto"/>
            <w:vAlign w:val="center"/>
          </w:tcPr>
          <w:p w14:paraId="0E24367B"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1E4AB5D2"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332E086A"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08059D28"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5A6AC86B"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476215FB" w14:textId="77777777" w:rsidTr="00E13FC0">
        <w:trPr>
          <w:trHeight w:hRule="exact" w:val="170"/>
          <w:jc w:val="center"/>
        </w:trPr>
        <w:tc>
          <w:tcPr>
            <w:tcW w:w="951" w:type="dxa"/>
            <w:vAlign w:val="center"/>
          </w:tcPr>
          <w:p w14:paraId="4B6BE5D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w:t>
            </w:r>
          </w:p>
        </w:tc>
        <w:tc>
          <w:tcPr>
            <w:tcW w:w="540" w:type="dxa"/>
            <w:vAlign w:val="center"/>
          </w:tcPr>
          <w:p w14:paraId="055E86F0" w14:textId="77777777" w:rsidR="00A21B1E" w:rsidRPr="00367D47" w:rsidRDefault="00A21B1E" w:rsidP="00A21B1E">
            <w:pPr>
              <w:jc w:val="center"/>
            </w:pPr>
            <w:r w:rsidRPr="00367D47">
              <w:rPr>
                <w:rFonts w:ascii="Arial" w:hAnsi="Arial" w:cs="Arial"/>
                <w:bCs/>
                <w:sz w:val="16"/>
                <w:szCs w:val="16"/>
              </w:rPr>
              <w:t>X</w:t>
            </w:r>
          </w:p>
        </w:tc>
        <w:tc>
          <w:tcPr>
            <w:tcW w:w="576" w:type="dxa"/>
            <w:vAlign w:val="center"/>
          </w:tcPr>
          <w:p w14:paraId="166B6062" w14:textId="77777777" w:rsidR="00A21B1E" w:rsidRPr="00367D47" w:rsidRDefault="00A21B1E" w:rsidP="00A21B1E">
            <w:pPr>
              <w:jc w:val="center"/>
            </w:pPr>
          </w:p>
        </w:tc>
        <w:tc>
          <w:tcPr>
            <w:tcW w:w="678" w:type="dxa"/>
            <w:vAlign w:val="center"/>
          </w:tcPr>
          <w:p w14:paraId="305D561C"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7BD471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35D0BCF"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vAlign w:val="center"/>
          </w:tcPr>
          <w:p w14:paraId="239ABE7F" w14:textId="77777777" w:rsidR="00A21B1E" w:rsidRPr="00367D47" w:rsidRDefault="00A21B1E" w:rsidP="00A21B1E">
            <w:pPr>
              <w:widowControl w:val="0"/>
              <w:spacing w:line="192" w:lineRule="auto"/>
              <w:jc w:val="center"/>
              <w:rPr>
                <w:rFonts w:ascii="Arial" w:hAnsi="Arial" w:cs="Arial"/>
                <w:b/>
                <w:sz w:val="16"/>
                <w:szCs w:val="16"/>
              </w:rPr>
            </w:pPr>
          </w:p>
        </w:tc>
        <w:tc>
          <w:tcPr>
            <w:tcW w:w="1743" w:type="dxa"/>
            <w:vMerge/>
            <w:tcBorders>
              <w:top w:val="single" w:sz="12" w:space="0" w:color="auto"/>
              <w:bottom w:val="nil"/>
            </w:tcBorders>
            <w:shd w:val="clear" w:color="auto" w:fill="auto"/>
            <w:vAlign w:val="center"/>
          </w:tcPr>
          <w:p w14:paraId="028ACDC1"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220420C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76</w:t>
            </w:r>
          </w:p>
        </w:tc>
        <w:tc>
          <w:tcPr>
            <w:tcW w:w="630" w:type="dxa"/>
            <w:shd w:val="clear" w:color="auto" w:fill="auto"/>
            <w:vAlign w:val="center"/>
          </w:tcPr>
          <w:p w14:paraId="13697C70"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50D78384"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76DD4CF2"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2DDD2A2"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2E647ED"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6867BE7D" w14:textId="77777777" w:rsidTr="00E13FC0">
        <w:trPr>
          <w:trHeight w:hRule="exact" w:val="170"/>
          <w:jc w:val="center"/>
        </w:trPr>
        <w:tc>
          <w:tcPr>
            <w:tcW w:w="951" w:type="dxa"/>
            <w:vAlign w:val="center"/>
          </w:tcPr>
          <w:p w14:paraId="18F2119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w:t>
            </w:r>
          </w:p>
        </w:tc>
        <w:tc>
          <w:tcPr>
            <w:tcW w:w="540" w:type="dxa"/>
            <w:vAlign w:val="center"/>
          </w:tcPr>
          <w:p w14:paraId="19993AFA" w14:textId="77777777" w:rsidR="00A21B1E" w:rsidRPr="00367D47" w:rsidRDefault="00A21B1E" w:rsidP="00A21B1E">
            <w:pPr>
              <w:jc w:val="center"/>
            </w:pPr>
            <w:r w:rsidRPr="00367D47">
              <w:rPr>
                <w:rFonts w:ascii="Arial" w:hAnsi="Arial" w:cs="Arial"/>
                <w:bCs/>
                <w:sz w:val="16"/>
                <w:szCs w:val="16"/>
              </w:rPr>
              <w:t>X</w:t>
            </w:r>
          </w:p>
        </w:tc>
        <w:tc>
          <w:tcPr>
            <w:tcW w:w="576" w:type="dxa"/>
            <w:vAlign w:val="center"/>
          </w:tcPr>
          <w:p w14:paraId="267844FD" w14:textId="77777777" w:rsidR="00A21B1E" w:rsidRPr="00367D47" w:rsidRDefault="00A21B1E" w:rsidP="00A21B1E">
            <w:pPr>
              <w:jc w:val="center"/>
            </w:pPr>
            <w:r w:rsidRPr="00367D47">
              <w:rPr>
                <w:rFonts w:ascii="Arial" w:hAnsi="Arial" w:cs="Arial"/>
                <w:bCs/>
                <w:sz w:val="16"/>
                <w:szCs w:val="16"/>
              </w:rPr>
              <w:t>X</w:t>
            </w:r>
          </w:p>
        </w:tc>
        <w:tc>
          <w:tcPr>
            <w:tcW w:w="678" w:type="dxa"/>
            <w:vAlign w:val="center"/>
          </w:tcPr>
          <w:p w14:paraId="6EFB7247"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F5BFBDD" w14:textId="77777777" w:rsidR="00A21B1E" w:rsidRPr="00367D47" w:rsidRDefault="00A21B1E" w:rsidP="00A21B1E">
            <w:pPr>
              <w:jc w:val="center"/>
            </w:pPr>
            <w:r w:rsidRPr="00367D47">
              <w:rPr>
                <w:rFonts w:ascii="Arial" w:hAnsi="Arial" w:cs="Arial"/>
                <w:bCs/>
                <w:sz w:val="16"/>
                <w:szCs w:val="16"/>
              </w:rPr>
              <w:t>X</w:t>
            </w:r>
          </w:p>
        </w:tc>
        <w:tc>
          <w:tcPr>
            <w:tcW w:w="636" w:type="dxa"/>
            <w:vAlign w:val="center"/>
          </w:tcPr>
          <w:p w14:paraId="46DA20AE" w14:textId="77777777" w:rsidR="00A21B1E" w:rsidRPr="00367D47" w:rsidRDefault="00A21B1E" w:rsidP="00A21B1E">
            <w:pPr>
              <w:jc w:val="center"/>
            </w:pPr>
            <w:r w:rsidRPr="00367D47">
              <w:rPr>
                <w:rFonts w:ascii="Arial" w:hAnsi="Arial" w:cs="Arial"/>
                <w:bCs/>
                <w:sz w:val="16"/>
                <w:szCs w:val="16"/>
              </w:rPr>
              <w:t>X</w:t>
            </w:r>
          </w:p>
        </w:tc>
        <w:tc>
          <w:tcPr>
            <w:tcW w:w="555" w:type="dxa"/>
            <w:vAlign w:val="center"/>
          </w:tcPr>
          <w:p w14:paraId="3924936B" w14:textId="77777777" w:rsidR="00A21B1E" w:rsidRPr="00367D47" w:rsidRDefault="00A21B1E" w:rsidP="00A21B1E">
            <w:pPr>
              <w:jc w:val="center"/>
            </w:pPr>
          </w:p>
        </w:tc>
        <w:tc>
          <w:tcPr>
            <w:tcW w:w="1743" w:type="dxa"/>
            <w:vMerge/>
            <w:tcBorders>
              <w:top w:val="single" w:sz="12" w:space="0" w:color="auto"/>
              <w:bottom w:val="nil"/>
            </w:tcBorders>
            <w:shd w:val="clear" w:color="auto" w:fill="auto"/>
            <w:vAlign w:val="center"/>
          </w:tcPr>
          <w:p w14:paraId="4B385267"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4ABE0DC9"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77</w:t>
            </w:r>
          </w:p>
        </w:tc>
        <w:tc>
          <w:tcPr>
            <w:tcW w:w="630" w:type="dxa"/>
            <w:shd w:val="clear" w:color="auto" w:fill="auto"/>
            <w:vAlign w:val="center"/>
          </w:tcPr>
          <w:p w14:paraId="7823C616"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F7333AE"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51924D16"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4A42BA4"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592B2CEF"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5533AFA8" w14:textId="77777777" w:rsidTr="00E13FC0">
        <w:trPr>
          <w:trHeight w:hRule="exact" w:val="170"/>
          <w:jc w:val="center"/>
        </w:trPr>
        <w:tc>
          <w:tcPr>
            <w:tcW w:w="951" w:type="dxa"/>
            <w:vAlign w:val="center"/>
          </w:tcPr>
          <w:p w14:paraId="6F03B04D"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13</w:t>
            </w:r>
          </w:p>
        </w:tc>
        <w:tc>
          <w:tcPr>
            <w:tcW w:w="540" w:type="dxa"/>
            <w:vAlign w:val="center"/>
          </w:tcPr>
          <w:p w14:paraId="7B8F7394" w14:textId="77777777" w:rsidR="00A21B1E" w:rsidRPr="00367D47" w:rsidRDefault="00A21B1E" w:rsidP="00A21B1E">
            <w:pPr>
              <w:jc w:val="center"/>
            </w:pPr>
            <w:r w:rsidRPr="00367D47">
              <w:rPr>
                <w:rFonts w:ascii="Arial" w:hAnsi="Arial" w:cs="Arial"/>
                <w:bCs/>
                <w:sz w:val="16"/>
                <w:szCs w:val="16"/>
              </w:rPr>
              <w:t>X</w:t>
            </w:r>
          </w:p>
        </w:tc>
        <w:tc>
          <w:tcPr>
            <w:tcW w:w="576" w:type="dxa"/>
            <w:vAlign w:val="center"/>
          </w:tcPr>
          <w:p w14:paraId="4951ED7A" w14:textId="77777777" w:rsidR="00A21B1E" w:rsidRPr="00367D47" w:rsidRDefault="00A21B1E" w:rsidP="00A21B1E">
            <w:pPr>
              <w:jc w:val="center"/>
            </w:pPr>
            <w:r w:rsidRPr="00367D47">
              <w:rPr>
                <w:rFonts w:ascii="Arial" w:hAnsi="Arial" w:cs="Arial"/>
                <w:bCs/>
                <w:sz w:val="16"/>
                <w:szCs w:val="16"/>
              </w:rPr>
              <w:t>X</w:t>
            </w:r>
          </w:p>
        </w:tc>
        <w:tc>
          <w:tcPr>
            <w:tcW w:w="678" w:type="dxa"/>
            <w:vAlign w:val="center"/>
          </w:tcPr>
          <w:p w14:paraId="67102CC5" w14:textId="77777777" w:rsidR="00A21B1E" w:rsidRPr="00367D47" w:rsidRDefault="00A21B1E" w:rsidP="00A21B1E">
            <w:pPr>
              <w:widowControl w:val="0"/>
              <w:spacing w:line="192" w:lineRule="auto"/>
              <w:jc w:val="center"/>
              <w:rPr>
                <w:rFonts w:ascii="Arial" w:hAnsi="Arial" w:cs="Arial"/>
                <w:b/>
                <w:sz w:val="16"/>
                <w:szCs w:val="16"/>
              </w:rPr>
            </w:pPr>
            <w:r w:rsidRPr="00367D47">
              <w:rPr>
                <w:rFonts w:ascii="Arial" w:hAnsi="Arial" w:cs="Arial"/>
                <w:bCs/>
                <w:sz w:val="16"/>
                <w:szCs w:val="16"/>
              </w:rPr>
              <w:t>X</w:t>
            </w:r>
          </w:p>
        </w:tc>
        <w:tc>
          <w:tcPr>
            <w:tcW w:w="636" w:type="dxa"/>
            <w:vAlign w:val="center"/>
          </w:tcPr>
          <w:p w14:paraId="72927E65"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907DA0E"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vAlign w:val="center"/>
          </w:tcPr>
          <w:p w14:paraId="3D45448C" w14:textId="77777777" w:rsidR="00A21B1E" w:rsidRPr="00367D47" w:rsidRDefault="00A21B1E" w:rsidP="00A21B1E">
            <w:pPr>
              <w:widowControl w:val="0"/>
              <w:spacing w:line="192" w:lineRule="auto"/>
              <w:jc w:val="center"/>
              <w:rPr>
                <w:rFonts w:ascii="Arial" w:hAnsi="Arial" w:cs="Arial"/>
                <w:b/>
                <w:sz w:val="16"/>
                <w:szCs w:val="16"/>
              </w:rPr>
            </w:pPr>
          </w:p>
        </w:tc>
        <w:tc>
          <w:tcPr>
            <w:tcW w:w="1743" w:type="dxa"/>
            <w:vMerge/>
            <w:tcBorders>
              <w:top w:val="single" w:sz="12" w:space="0" w:color="auto"/>
              <w:bottom w:val="nil"/>
            </w:tcBorders>
            <w:shd w:val="clear" w:color="auto" w:fill="auto"/>
            <w:vAlign w:val="center"/>
          </w:tcPr>
          <w:p w14:paraId="25637345"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7349F1A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78</w:t>
            </w:r>
          </w:p>
        </w:tc>
        <w:tc>
          <w:tcPr>
            <w:tcW w:w="630" w:type="dxa"/>
            <w:shd w:val="clear" w:color="auto" w:fill="auto"/>
            <w:vAlign w:val="center"/>
          </w:tcPr>
          <w:p w14:paraId="76C9BBAF"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3432252E"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2C93240"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B99813C"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4AFFDFA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74D790F1" w14:textId="77777777" w:rsidTr="00E13FC0">
        <w:trPr>
          <w:trHeight w:hRule="exact" w:val="170"/>
          <w:jc w:val="center"/>
        </w:trPr>
        <w:tc>
          <w:tcPr>
            <w:tcW w:w="951" w:type="dxa"/>
            <w:vAlign w:val="center"/>
          </w:tcPr>
          <w:p w14:paraId="3AE69D64"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14</w:t>
            </w:r>
          </w:p>
        </w:tc>
        <w:tc>
          <w:tcPr>
            <w:tcW w:w="540" w:type="dxa"/>
            <w:vAlign w:val="center"/>
          </w:tcPr>
          <w:p w14:paraId="3C30EB9B" w14:textId="77777777" w:rsidR="00A21B1E" w:rsidRPr="00367D47" w:rsidRDefault="00A21B1E" w:rsidP="00A21B1E">
            <w:pPr>
              <w:jc w:val="center"/>
            </w:pPr>
            <w:r w:rsidRPr="00367D47">
              <w:rPr>
                <w:rFonts w:ascii="Arial" w:hAnsi="Arial" w:cs="Arial"/>
                <w:bCs/>
                <w:sz w:val="16"/>
                <w:szCs w:val="16"/>
              </w:rPr>
              <w:t>X</w:t>
            </w:r>
          </w:p>
        </w:tc>
        <w:tc>
          <w:tcPr>
            <w:tcW w:w="576" w:type="dxa"/>
            <w:vAlign w:val="center"/>
          </w:tcPr>
          <w:p w14:paraId="3BCB70D3" w14:textId="77777777" w:rsidR="00A21B1E" w:rsidRPr="00367D47" w:rsidRDefault="00A21B1E" w:rsidP="00A21B1E">
            <w:pPr>
              <w:jc w:val="center"/>
            </w:pPr>
            <w:r w:rsidRPr="00367D47">
              <w:rPr>
                <w:rFonts w:ascii="Arial" w:hAnsi="Arial" w:cs="Arial"/>
                <w:bCs/>
                <w:sz w:val="16"/>
                <w:szCs w:val="16"/>
              </w:rPr>
              <w:t>X</w:t>
            </w:r>
          </w:p>
        </w:tc>
        <w:tc>
          <w:tcPr>
            <w:tcW w:w="678" w:type="dxa"/>
            <w:vAlign w:val="center"/>
          </w:tcPr>
          <w:p w14:paraId="06B42E7D" w14:textId="77777777" w:rsidR="00A21B1E" w:rsidRPr="00367D47" w:rsidRDefault="00A21B1E" w:rsidP="00A21B1E">
            <w:pPr>
              <w:jc w:val="center"/>
            </w:pPr>
            <w:r w:rsidRPr="00367D47">
              <w:rPr>
                <w:rFonts w:ascii="Arial" w:hAnsi="Arial" w:cs="Arial"/>
                <w:bCs/>
                <w:sz w:val="16"/>
                <w:szCs w:val="16"/>
              </w:rPr>
              <w:t>X</w:t>
            </w:r>
          </w:p>
        </w:tc>
        <w:tc>
          <w:tcPr>
            <w:tcW w:w="636" w:type="dxa"/>
            <w:vAlign w:val="center"/>
          </w:tcPr>
          <w:p w14:paraId="49683119" w14:textId="77777777" w:rsidR="00A21B1E" w:rsidRPr="00367D47" w:rsidRDefault="00A21B1E" w:rsidP="00A21B1E">
            <w:pPr>
              <w:jc w:val="center"/>
            </w:pPr>
            <w:r w:rsidRPr="00367D47">
              <w:rPr>
                <w:rFonts w:ascii="Arial" w:hAnsi="Arial" w:cs="Arial"/>
                <w:bCs/>
                <w:sz w:val="16"/>
                <w:szCs w:val="16"/>
              </w:rPr>
              <w:t>X</w:t>
            </w:r>
          </w:p>
        </w:tc>
        <w:tc>
          <w:tcPr>
            <w:tcW w:w="636" w:type="dxa"/>
            <w:vAlign w:val="center"/>
          </w:tcPr>
          <w:p w14:paraId="3D30750F" w14:textId="77777777" w:rsidR="00A21B1E" w:rsidRPr="00367D47" w:rsidRDefault="00A21B1E" w:rsidP="00A21B1E">
            <w:pPr>
              <w:jc w:val="center"/>
            </w:pPr>
            <w:r w:rsidRPr="00367D47">
              <w:rPr>
                <w:rFonts w:ascii="Arial" w:hAnsi="Arial" w:cs="Arial"/>
                <w:bCs/>
                <w:sz w:val="16"/>
                <w:szCs w:val="16"/>
              </w:rPr>
              <w:t>X</w:t>
            </w:r>
          </w:p>
        </w:tc>
        <w:tc>
          <w:tcPr>
            <w:tcW w:w="555" w:type="dxa"/>
            <w:vAlign w:val="center"/>
          </w:tcPr>
          <w:p w14:paraId="07078649" w14:textId="77777777" w:rsidR="00A21B1E" w:rsidRPr="00367D47" w:rsidRDefault="00A21B1E" w:rsidP="00A21B1E">
            <w:pPr>
              <w:jc w:val="center"/>
            </w:pPr>
          </w:p>
        </w:tc>
        <w:tc>
          <w:tcPr>
            <w:tcW w:w="1743" w:type="dxa"/>
            <w:vMerge/>
            <w:tcBorders>
              <w:top w:val="single" w:sz="12" w:space="0" w:color="auto"/>
              <w:bottom w:val="nil"/>
            </w:tcBorders>
            <w:shd w:val="clear" w:color="auto" w:fill="auto"/>
            <w:vAlign w:val="center"/>
          </w:tcPr>
          <w:p w14:paraId="46B75D16"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37AE22C"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79</w:t>
            </w:r>
          </w:p>
        </w:tc>
        <w:tc>
          <w:tcPr>
            <w:tcW w:w="630" w:type="dxa"/>
            <w:shd w:val="clear" w:color="auto" w:fill="auto"/>
            <w:vAlign w:val="center"/>
          </w:tcPr>
          <w:p w14:paraId="1C4368E9"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611C6B97"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1A585B7F"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4ABAD03B"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7BD35101"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AFBDC69" w14:textId="77777777" w:rsidTr="00E13FC0">
        <w:trPr>
          <w:trHeight w:hRule="exact" w:val="170"/>
          <w:jc w:val="center"/>
        </w:trPr>
        <w:tc>
          <w:tcPr>
            <w:tcW w:w="951" w:type="dxa"/>
            <w:vAlign w:val="center"/>
          </w:tcPr>
          <w:p w14:paraId="0CE057E1"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15</w:t>
            </w:r>
          </w:p>
        </w:tc>
        <w:tc>
          <w:tcPr>
            <w:tcW w:w="540" w:type="dxa"/>
            <w:vAlign w:val="center"/>
          </w:tcPr>
          <w:p w14:paraId="1597FCA0"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02C34E36" w14:textId="77777777" w:rsidR="00A21B1E" w:rsidRPr="00367D47" w:rsidRDefault="00A21B1E" w:rsidP="00A21B1E">
            <w:pPr>
              <w:jc w:val="center"/>
            </w:pPr>
            <w:r w:rsidRPr="00367D47">
              <w:rPr>
                <w:rFonts w:ascii="Arial" w:hAnsi="Arial" w:cs="Arial"/>
                <w:bCs/>
                <w:sz w:val="16"/>
                <w:szCs w:val="16"/>
              </w:rPr>
              <w:t>X</w:t>
            </w:r>
          </w:p>
        </w:tc>
        <w:tc>
          <w:tcPr>
            <w:tcW w:w="678" w:type="dxa"/>
            <w:vAlign w:val="center"/>
          </w:tcPr>
          <w:p w14:paraId="199C170E" w14:textId="77777777" w:rsidR="00A21B1E" w:rsidRPr="00367D47" w:rsidRDefault="00A21B1E" w:rsidP="00A21B1E">
            <w:pPr>
              <w:jc w:val="center"/>
            </w:pPr>
            <w:r w:rsidRPr="00367D47">
              <w:rPr>
                <w:rFonts w:ascii="Arial" w:hAnsi="Arial" w:cs="Arial"/>
                <w:bCs/>
                <w:sz w:val="16"/>
                <w:szCs w:val="16"/>
              </w:rPr>
              <w:t>X</w:t>
            </w:r>
          </w:p>
        </w:tc>
        <w:tc>
          <w:tcPr>
            <w:tcW w:w="636" w:type="dxa"/>
            <w:vAlign w:val="center"/>
          </w:tcPr>
          <w:p w14:paraId="142D38BA" w14:textId="77777777" w:rsidR="00A21B1E" w:rsidRPr="00367D47" w:rsidRDefault="00A21B1E" w:rsidP="00A21B1E">
            <w:pPr>
              <w:jc w:val="center"/>
            </w:pPr>
            <w:r w:rsidRPr="00367D47">
              <w:rPr>
                <w:rFonts w:ascii="Arial" w:hAnsi="Arial" w:cs="Arial"/>
                <w:bCs/>
                <w:sz w:val="16"/>
                <w:szCs w:val="16"/>
              </w:rPr>
              <w:t>X</w:t>
            </w:r>
          </w:p>
        </w:tc>
        <w:tc>
          <w:tcPr>
            <w:tcW w:w="636" w:type="dxa"/>
            <w:vAlign w:val="center"/>
          </w:tcPr>
          <w:p w14:paraId="25E5EA60" w14:textId="77777777" w:rsidR="00A21B1E" w:rsidRPr="00367D47" w:rsidRDefault="00A21B1E" w:rsidP="00A21B1E">
            <w:pPr>
              <w:jc w:val="center"/>
            </w:pPr>
            <w:r w:rsidRPr="00367D47">
              <w:rPr>
                <w:rFonts w:ascii="Arial" w:hAnsi="Arial" w:cs="Arial"/>
                <w:bCs/>
                <w:sz w:val="16"/>
                <w:szCs w:val="16"/>
              </w:rPr>
              <w:t>X</w:t>
            </w:r>
          </w:p>
        </w:tc>
        <w:tc>
          <w:tcPr>
            <w:tcW w:w="555" w:type="dxa"/>
            <w:vAlign w:val="center"/>
          </w:tcPr>
          <w:p w14:paraId="005D1E33" w14:textId="77777777" w:rsidR="00A21B1E" w:rsidRPr="00367D47" w:rsidRDefault="00A21B1E" w:rsidP="00A21B1E">
            <w:pPr>
              <w:jc w:val="center"/>
            </w:pPr>
          </w:p>
        </w:tc>
        <w:tc>
          <w:tcPr>
            <w:tcW w:w="1743" w:type="dxa"/>
            <w:vMerge/>
            <w:tcBorders>
              <w:top w:val="single" w:sz="12" w:space="0" w:color="auto"/>
              <w:bottom w:val="nil"/>
            </w:tcBorders>
            <w:shd w:val="clear" w:color="auto" w:fill="auto"/>
            <w:vAlign w:val="center"/>
          </w:tcPr>
          <w:p w14:paraId="0F5C3C48"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6081610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80</w:t>
            </w:r>
          </w:p>
        </w:tc>
        <w:tc>
          <w:tcPr>
            <w:tcW w:w="630" w:type="dxa"/>
            <w:shd w:val="clear" w:color="auto" w:fill="auto"/>
            <w:vAlign w:val="center"/>
          </w:tcPr>
          <w:p w14:paraId="5E73838A"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108A342E"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21008388"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BC2C270"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69AA07D8"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4B8D84F1" w14:textId="77777777" w:rsidTr="00E13FC0">
        <w:trPr>
          <w:trHeight w:hRule="exact" w:val="170"/>
          <w:jc w:val="center"/>
        </w:trPr>
        <w:tc>
          <w:tcPr>
            <w:tcW w:w="951" w:type="dxa"/>
            <w:vAlign w:val="center"/>
          </w:tcPr>
          <w:p w14:paraId="6B43740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16</w:t>
            </w:r>
          </w:p>
        </w:tc>
        <w:tc>
          <w:tcPr>
            <w:tcW w:w="540" w:type="dxa"/>
            <w:vAlign w:val="center"/>
          </w:tcPr>
          <w:p w14:paraId="15C7CA47"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2CA7B812" w14:textId="77777777" w:rsidR="00A21B1E" w:rsidRPr="00367D47" w:rsidRDefault="00A21B1E" w:rsidP="00A21B1E">
            <w:pPr>
              <w:jc w:val="center"/>
            </w:pPr>
            <w:r w:rsidRPr="00367D47">
              <w:rPr>
                <w:rFonts w:ascii="Arial" w:hAnsi="Arial" w:cs="Arial"/>
                <w:bCs/>
                <w:sz w:val="16"/>
                <w:szCs w:val="16"/>
              </w:rPr>
              <w:t>X</w:t>
            </w:r>
          </w:p>
        </w:tc>
        <w:tc>
          <w:tcPr>
            <w:tcW w:w="678" w:type="dxa"/>
            <w:vAlign w:val="center"/>
          </w:tcPr>
          <w:p w14:paraId="394D5FCF" w14:textId="77777777" w:rsidR="00A21B1E" w:rsidRPr="00367D47" w:rsidRDefault="00A21B1E" w:rsidP="00A21B1E">
            <w:pPr>
              <w:jc w:val="center"/>
            </w:pPr>
            <w:r w:rsidRPr="00367D47">
              <w:rPr>
                <w:rFonts w:ascii="Arial" w:hAnsi="Arial" w:cs="Arial"/>
                <w:bCs/>
                <w:sz w:val="16"/>
                <w:szCs w:val="16"/>
              </w:rPr>
              <w:t>X</w:t>
            </w:r>
          </w:p>
        </w:tc>
        <w:tc>
          <w:tcPr>
            <w:tcW w:w="636" w:type="dxa"/>
            <w:vAlign w:val="center"/>
          </w:tcPr>
          <w:p w14:paraId="686156CC" w14:textId="77777777" w:rsidR="00A21B1E" w:rsidRPr="00367D47" w:rsidRDefault="00A21B1E" w:rsidP="00A21B1E">
            <w:pPr>
              <w:jc w:val="center"/>
            </w:pPr>
            <w:r w:rsidRPr="00367D47">
              <w:rPr>
                <w:rFonts w:ascii="Arial" w:hAnsi="Arial" w:cs="Arial"/>
                <w:bCs/>
                <w:sz w:val="16"/>
                <w:szCs w:val="16"/>
              </w:rPr>
              <w:t>X</w:t>
            </w:r>
          </w:p>
        </w:tc>
        <w:tc>
          <w:tcPr>
            <w:tcW w:w="636" w:type="dxa"/>
            <w:vAlign w:val="center"/>
          </w:tcPr>
          <w:p w14:paraId="794BBEB3" w14:textId="77777777" w:rsidR="00A21B1E" w:rsidRPr="00367D47" w:rsidRDefault="00A21B1E" w:rsidP="00A21B1E">
            <w:pPr>
              <w:jc w:val="center"/>
            </w:pPr>
            <w:r w:rsidRPr="00367D47">
              <w:rPr>
                <w:rFonts w:ascii="Arial" w:hAnsi="Arial" w:cs="Arial"/>
                <w:bCs/>
                <w:sz w:val="16"/>
                <w:szCs w:val="16"/>
              </w:rPr>
              <w:t>X</w:t>
            </w:r>
          </w:p>
        </w:tc>
        <w:tc>
          <w:tcPr>
            <w:tcW w:w="555" w:type="dxa"/>
            <w:vAlign w:val="center"/>
          </w:tcPr>
          <w:p w14:paraId="69DFDD20" w14:textId="77777777" w:rsidR="00A21B1E" w:rsidRPr="00367D47" w:rsidRDefault="00A21B1E" w:rsidP="00A21B1E">
            <w:pPr>
              <w:jc w:val="center"/>
            </w:pPr>
          </w:p>
        </w:tc>
        <w:tc>
          <w:tcPr>
            <w:tcW w:w="1743" w:type="dxa"/>
            <w:vMerge/>
            <w:tcBorders>
              <w:top w:val="single" w:sz="12" w:space="0" w:color="auto"/>
              <w:bottom w:val="nil"/>
            </w:tcBorders>
            <w:shd w:val="clear" w:color="auto" w:fill="auto"/>
            <w:vAlign w:val="center"/>
          </w:tcPr>
          <w:p w14:paraId="4C32F774"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A4C0D6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81</w:t>
            </w:r>
          </w:p>
        </w:tc>
        <w:tc>
          <w:tcPr>
            <w:tcW w:w="630" w:type="dxa"/>
            <w:shd w:val="clear" w:color="auto" w:fill="auto"/>
            <w:vAlign w:val="center"/>
          </w:tcPr>
          <w:p w14:paraId="32AA4630"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49537442"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219FD322"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0B7379F3"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681A146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CF875B9" w14:textId="77777777" w:rsidTr="00E13FC0">
        <w:trPr>
          <w:trHeight w:hRule="exact" w:val="170"/>
          <w:jc w:val="center"/>
        </w:trPr>
        <w:tc>
          <w:tcPr>
            <w:tcW w:w="951" w:type="dxa"/>
            <w:vAlign w:val="center"/>
          </w:tcPr>
          <w:p w14:paraId="0F31DD0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17</w:t>
            </w:r>
          </w:p>
        </w:tc>
        <w:tc>
          <w:tcPr>
            <w:tcW w:w="540" w:type="dxa"/>
            <w:vAlign w:val="center"/>
          </w:tcPr>
          <w:p w14:paraId="06F845D6"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7D9BC761" w14:textId="77777777" w:rsidR="00A21B1E" w:rsidRPr="00367D47" w:rsidRDefault="00A21B1E" w:rsidP="00A21B1E">
            <w:pPr>
              <w:jc w:val="center"/>
            </w:pPr>
            <w:r w:rsidRPr="00367D47">
              <w:rPr>
                <w:rFonts w:ascii="Arial" w:hAnsi="Arial" w:cs="Arial"/>
                <w:bCs/>
                <w:sz w:val="16"/>
                <w:szCs w:val="16"/>
              </w:rPr>
              <w:t>X</w:t>
            </w:r>
          </w:p>
        </w:tc>
        <w:tc>
          <w:tcPr>
            <w:tcW w:w="678" w:type="dxa"/>
            <w:vAlign w:val="center"/>
          </w:tcPr>
          <w:p w14:paraId="5C3CCD9F"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3A9307E"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CB6228C"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vAlign w:val="center"/>
          </w:tcPr>
          <w:p w14:paraId="6258275B" w14:textId="77777777" w:rsidR="00A21B1E" w:rsidRPr="00367D47" w:rsidRDefault="00A21B1E" w:rsidP="00A21B1E">
            <w:pPr>
              <w:widowControl w:val="0"/>
              <w:spacing w:line="192" w:lineRule="auto"/>
              <w:jc w:val="center"/>
              <w:rPr>
                <w:rFonts w:ascii="Arial" w:hAnsi="Arial" w:cs="Arial"/>
                <w:b/>
                <w:sz w:val="16"/>
                <w:szCs w:val="16"/>
              </w:rPr>
            </w:pPr>
          </w:p>
        </w:tc>
        <w:tc>
          <w:tcPr>
            <w:tcW w:w="1743" w:type="dxa"/>
            <w:vMerge/>
            <w:tcBorders>
              <w:top w:val="single" w:sz="12" w:space="0" w:color="auto"/>
              <w:bottom w:val="nil"/>
            </w:tcBorders>
            <w:shd w:val="clear" w:color="auto" w:fill="auto"/>
            <w:vAlign w:val="center"/>
          </w:tcPr>
          <w:p w14:paraId="6AEAA75F"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4723D52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82</w:t>
            </w:r>
          </w:p>
        </w:tc>
        <w:tc>
          <w:tcPr>
            <w:tcW w:w="630" w:type="dxa"/>
            <w:shd w:val="clear" w:color="auto" w:fill="auto"/>
            <w:vAlign w:val="center"/>
          </w:tcPr>
          <w:p w14:paraId="44B4494D"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536CE18B"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131571C8"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38BAC8CB"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70B5E3FE"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6E0A7501" w14:textId="77777777" w:rsidTr="00A21B1E">
        <w:trPr>
          <w:trHeight w:hRule="exact" w:val="170"/>
          <w:jc w:val="center"/>
        </w:trPr>
        <w:tc>
          <w:tcPr>
            <w:tcW w:w="951" w:type="dxa"/>
            <w:vAlign w:val="center"/>
          </w:tcPr>
          <w:p w14:paraId="32C8E3C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18</w:t>
            </w:r>
          </w:p>
        </w:tc>
        <w:tc>
          <w:tcPr>
            <w:tcW w:w="540" w:type="dxa"/>
            <w:vAlign w:val="center"/>
          </w:tcPr>
          <w:p w14:paraId="5FD7B551"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7153C4B5"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35AE3D41"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870B6DC"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724045E"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BC85A18"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303543A8"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6713DF4"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83</w:t>
            </w:r>
          </w:p>
        </w:tc>
        <w:tc>
          <w:tcPr>
            <w:tcW w:w="630" w:type="dxa"/>
            <w:shd w:val="clear" w:color="auto" w:fill="auto"/>
            <w:vAlign w:val="center"/>
          </w:tcPr>
          <w:p w14:paraId="41627CC7"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A59AE8A"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5D89D293"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0B6047B8"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07AC0A0E"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188DAE1F" w14:textId="77777777" w:rsidTr="00A21B1E">
        <w:trPr>
          <w:trHeight w:hRule="exact" w:val="170"/>
          <w:jc w:val="center"/>
        </w:trPr>
        <w:tc>
          <w:tcPr>
            <w:tcW w:w="951" w:type="dxa"/>
            <w:vAlign w:val="center"/>
          </w:tcPr>
          <w:p w14:paraId="223790DD"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19</w:t>
            </w:r>
          </w:p>
        </w:tc>
        <w:tc>
          <w:tcPr>
            <w:tcW w:w="540" w:type="dxa"/>
            <w:vAlign w:val="center"/>
          </w:tcPr>
          <w:p w14:paraId="48BD3E88"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1F14D5DA"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7D5CDBFE"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E708A45"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E756197"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282DC6AF"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F2BDF8B"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12BCBA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84</w:t>
            </w:r>
          </w:p>
        </w:tc>
        <w:tc>
          <w:tcPr>
            <w:tcW w:w="630" w:type="dxa"/>
            <w:shd w:val="clear" w:color="auto" w:fill="auto"/>
            <w:vAlign w:val="center"/>
          </w:tcPr>
          <w:p w14:paraId="182FF4AC"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2CA36C4"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22A3AD3C"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C399AD5"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48F5CB8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0C4D8C7" w14:textId="77777777" w:rsidTr="00A21B1E">
        <w:trPr>
          <w:trHeight w:hRule="exact" w:val="170"/>
          <w:jc w:val="center"/>
        </w:trPr>
        <w:tc>
          <w:tcPr>
            <w:tcW w:w="951" w:type="dxa"/>
            <w:vAlign w:val="center"/>
          </w:tcPr>
          <w:p w14:paraId="0E5D97F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20</w:t>
            </w:r>
          </w:p>
        </w:tc>
        <w:tc>
          <w:tcPr>
            <w:tcW w:w="540" w:type="dxa"/>
            <w:vAlign w:val="center"/>
          </w:tcPr>
          <w:p w14:paraId="379B4A6D"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5B8308D2"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4CF6363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C8B5C63"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9640B79"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7E18DBB3"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1AB14B74"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1EA86A7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85</w:t>
            </w:r>
          </w:p>
        </w:tc>
        <w:tc>
          <w:tcPr>
            <w:tcW w:w="630" w:type="dxa"/>
            <w:shd w:val="clear" w:color="auto" w:fill="auto"/>
            <w:vAlign w:val="center"/>
          </w:tcPr>
          <w:p w14:paraId="3E0A5D4F"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2EAA6B01"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5AD7CDE4"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4029D70"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135EA3F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651AA4B3" w14:textId="77777777" w:rsidTr="00A21B1E">
        <w:trPr>
          <w:trHeight w:hRule="exact" w:val="170"/>
          <w:jc w:val="center"/>
        </w:trPr>
        <w:tc>
          <w:tcPr>
            <w:tcW w:w="951" w:type="dxa"/>
            <w:vAlign w:val="center"/>
          </w:tcPr>
          <w:p w14:paraId="0ABD1DE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21</w:t>
            </w:r>
          </w:p>
        </w:tc>
        <w:tc>
          <w:tcPr>
            <w:tcW w:w="540" w:type="dxa"/>
            <w:vAlign w:val="center"/>
          </w:tcPr>
          <w:p w14:paraId="143168C3"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468CB0A5"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1E617F70"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D62A8D5"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CF3AF3F"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B96E2BF"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468591BA"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D346C5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86</w:t>
            </w:r>
          </w:p>
        </w:tc>
        <w:tc>
          <w:tcPr>
            <w:tcW w:w="630" w:type="dxa"/>
            <w:shd w:val="clear" w:color="auto" w:fill="auto"/>
            <w:vAlign w:val="center"/>
          </w:tcPr>
          <w:p w14:paraId="2F2CB19A"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60A627AD"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14D03AB"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62929F92"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2E0085D2"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7FCF9BEE" w14:textId="77777777" w:rsidTr="00A21B1E">
        <w:trPr>
          <w:trHeight w:hRule="exact" w:val="170"/>
          <w:jc w:val="center"/>
        </w:trPr>
        <w:tc>
          <w:tcPr>
            <w:tcW w:w="951" w:type="dxa"/>
            <w:vAlign w:val="center"/>
          </w:tcPr>
          <w:p w14:paraId="4A2D57F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22</w:t>
            </w:r>
          </w:p>
        </w:tc>
        <w:tc>
          <w:tcPr>
            <w:tcW w:w="540" w:type="dxa"/>
            <w:vAlign w:val="center"/>
          </w:tcPr>
          <w:p w14:paraId="4893AE7D"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6499C780"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7A876E63"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8A2B397"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4D089C9"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F42CD5E"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20CD77D3"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57AA9F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87</w:t>
            </w:r>
          </w:p>
        </w:tc>
        <w:tc>
          <w:tcPr>
            <w:tcW w:w="630" w:type="dxa"/>
            <w:shd w:val="clear" w:color="auto" w:fill="auto"/>
            <w:vAlign w:val="center"/>
          </w:tcPr>
          <w:p w14:paraId="4DD7AADF"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65C2F8B0"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3CB6350"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CADB2B4"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1EAD778A"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42A08F7A" w14:textId="77777777" w:rsidTr="00A21B1E">
        <w:trPr>
          <w:trHeight w:hRule="exact" w:val="170"/>
          <w:jc w:val="center"/>
        </w:trPr>
        <w:tc>
          <w:tcPr>
            <w:tcW w:w="951" w:type="dxa"/>
            <w:vAlign w:val="center"/>
          </w:tcPr>
          <w:p w14:paraId="5A9DFF8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23</w:t>
            </w:r>
          </w:p>
        </w:tc>
        <w:tc>
          <w:tcPr>
            <w:tcW w:w="540" w:type="dxa"/>
            <w:vAlign w:val="center"/>
          </w:tcPr>
          <w:p w14:paraId="7A5FF66A"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4E7D38B1"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34F4C5A1"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D4E7779"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64A2976"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62558CD"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1CC8E81"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4F83E97E"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88</w:t>
            </w:r>
          </w:p>
        </w:tc>
        <w:tc>
          <w:tcPr>
            <w:tcW w:w="630" w:type="dxa"/>
            <w:shd w:val="clear" w:color="auto" w:fill="auto"/>
            <w:vAlign w:val="center"/>
          </w:tcPr>
          <w:p w14:paraId="12A15FB7"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53E1BA42"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15B35A75"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1CA2043C"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0E894173"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6C608CA" w14:textId="77777777" w:rsidTr="00A21B1E">
        <w:trPr>
          <w:trHeight w:hRule="exact" w:val="170"/>
          <w:jc w:val="center"/>
        </w:trPr>
        <w:tc>
          <w:tcPr>
            <w:tcW w:w="951" w:type="dxa"/>
            <w:vAlign w:val="center"/>
          </w:tcPr>
          <w:p w14:paraId="24AD05B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24</w:t>
            </w:r>
          </w:p>
        </w:tc>
        <w:tc>
          <w:tcPr>
            <w:tcW w:w="540" w:type="dxa"/>
            <w:vAlign w:val="center"/>
          </w:tcPr>
          <w:p w14:paraId="1CC17236"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44473997"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7B7923A1"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158C62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5B6D14F"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0188A962"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2D6B471"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31D55AD3"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89</w:t>
            </w:r>
          </w:p>
        </w:tc>
        <w:tc>
          <w:tcPr>
            <w:tcW w:w="630" w:type="dxa"/>
            <w:shd w:val="clear" w:color="auto" w:fill="auto"/>
            <w:vAlign w:val="center"/>
          </w:tcPr>
          <w:p w14:paraId="610A14C3"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5ACB5AF3"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66CFB83"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5DF9A542"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4D45B88E"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1B5140C8" w14:textId="77777777" w:rsidTr="00A21B1E">
        <w:trPr>
          <w:trHeight w:hRule="exact" w:val="170"/>
          <w:jc w:val="center"/>
        </w:trPr>
        <w:tc>
          <w:tcPr>
            <w:tcW w:w="951" w:type="dxa"/>
            <w:vAlign w:val="center"/>
          </w:tcPr>
          <w:p w14:paraId="764BE1C1"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25</w:t>
            </w:r>
          </w:p>
        </w:tc>
        <w:tc>
          <w:tcPr>
            <w:tcW w:w="540" w:type="dxa"/>
            <w:vAlign w:val="center"/>
          </w:tcPr>
          <w:p w14:paraId="5820A80A"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77DB7C71"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3A420212"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15652A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7AE33B4"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3102421B"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3EAEC4C0"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1BEC367"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90</w:t>
            </w:r>
          </w:p>
        </w:tc>
        <w:tc>
          <w:tcPr>
            <w:tcW w:w="630" w:type="dxa"/>
            <w:shd w:val="clear" w:color="auto" w:fill="auto"/>
            <w:vAlign w:val="center"/>
          </w:tcPr>
          <w:p w14:paraId="1E5B3577"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2C1ED10D"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3546A9C1"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2EB1645"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FC24802"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1B13CB4" w14:textId="77777777" w:rsidTr="00A21B1E">
        <w:trPr>
          <w:trHeight w:hRule="exact" w:val="170"/>
          <w:jc w:val="center"/>
        </w:trPr>
        <w:tc>
          <w:tcPr>
            <w:tcW w:w="951" w:type="dxa"/>
            <w:vAlign w:val="center"/>
          </w:tcPr>
          <w:p w14:paraId="172EFA2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26</w:t>
            </w:r>
          </w:p>
        </w:tc>
        <w:tc>
          <w:tcPr>
            <w:tcW w:w="540" w:type="dxa"/>
            <w:vAlign w:val="center"/>
          </w:tcPr>
          <w:p w14:paraId="003F2DD8"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12CE6720"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1356FE30"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B6224D4"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F2B9730"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653E4FC"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6B846DB6"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271DAF9"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91</w:t>
            </w:r>
          </w:p>
        </w:tc>
        <w:tc>
          <w:tcPr>
            <w:tcW w:w="630" w:type="dxa"/>
            <w:shd w:val="clear" w:color="auto" w:fill="auto"/>
            <w:vAlign w:val="center"/>
          </w:tcPr>
          <w:p w14:paraId="74EA6609"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5F595078"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070E656"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06412373"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0BF99AB8"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2A79DB04" w14:textId="77777777" w:rsidTr="00A21B1E">
        <w:trPr>
          <w:trHeight w:hRule="exact" w:val="170"/>
          <w:jc w:val="center"/>
        </w:trPr>
        <w:tc>
          <w:tcPr>
            <w:tcW w:w="951" w:type="dxa"/>
            <w:vAlign w:val="center"/>
          </w:tcPr>
          <w:p w14:paraId="07726DE9"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27</w:t>
            </w:r>
          </w:p>
        </w:tc>
        <w:tc>
          <w:tcPr>
            <w:tcW w:w="540" w:type="dxa"/>
            <w:vAlign w:val="center"/>
          </w:tcPr>
          <w:p w14:paraId="4BEF493C"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35D971AA"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71EA5295"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56F1770"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1E30086"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0C97F08C"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3BF3D27F"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13DF2F5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92</w:t>
            </w:r>
          </w:p>
        </w:tc>
        <w:tc>
          <w:tcPr>
            <w:tcW w:w="630" w:type="dxa"/>
            <w:shd w:val="clear" w:color="auto" w:fill="auto"/>
            <w:vAlign w:val="center"/>
          </w:tcPr>
          <w:p w14:paraId="742841AB"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476C433E"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1F5C80C2"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3AC46725"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1BB5DA0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4DB01F32" w14:textId="77777777" w:rsidTr="00A21B1E">
        <w:trPr>
          <w:trHeight w:hRule="exact" w:val="170"/>
          <w:jc w:val="center"/>
        </w:trPr>
        <w:tc>
          <w:tcPr>
            <w:tcW w:w="951" w:type="dxa"/>
            <w:vAlign w:val="center"/>
          </w:tcPr>
          <w:p w14:paraId="1FD4033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28</w:t>
            </w:r>
          </w:p>
        </w:tc>
        <w:tc>
          <w:tcPr>
            <w:tcW w:w="540" w:type="dxa"/>
            <w:vAlign w:val="center"/>
          </w:tcPr>
          <w:p w14:paraId="238B475E"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313DAF73"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2680A180"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FC0735C"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5164B52"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4354336C"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10459DA3"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9BD432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93</w:t>
            </w:r>
          </w:p>
        </w:tc>
        <w:tc>
          <w:tcPr>
            <w:tcW w:w="630" w:type="dxa"/>
            <w:shd w:val="clear" w:color="auto" w:fill="auto"/>
            <w:vAlign w:val="center"/>
          </w:tcPr>
          <w:p w14:paraId="4CC69100"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8B598AB"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9AED8FF"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3C798A8"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4B38660F"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65C9EAC8" w14:textId="77777777" w:rsidTr="00A21B1E">
        <w:trPr>
          <w:trHeight w:hRule="exact" w:val="170"/>
          <w:jc w:val="center"/>
        </w:trPr>
        <w:tc>
          <w:tcPr>
            <w:tcW w:w="951" w:type="dxa"/>
            <w:vAlign w:val="center"/>
          </w:tcPr>
          <w:p w14:paraId="78A9A18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29</w:t>
            </w:r>
          </w:p>
        </w:tc>
        <w:tc>
          <w:tcPr>
            <w:tcW w:w="540" w:type="dxa"/>
            <w:vAlign w:val="center"/>
          </w:tcPr>
          <w:p w14:paraId="1EA65BC9"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6F1BFA38"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1F5B2C22"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7B8DC83"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9F03DFE"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70872026"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0AE93AB5"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307DF09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94</w:t>
            </w:r>
          </w:p>
        </w:tc>
        <w:tc>
          <w:tcPr>
            <w:tcW w:w="630" w:type="dxa"/>
            <w:shd w:val="clear" w:color="auto" w:fill="auto"/>
            <w:vAlign w:val="center"/>
          </w:tcPr>
          <w:p w14:paraId="6A84C672"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2BDF695"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CA96C93"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1AB710F5"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7C125168"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26D45D77" w14:textId="77777777" w:rsidTr="00A21B1E">
        <w:trPr>
          <w:trHeight w:hRule="exact" w:val="170"/>
          <w:jc w:val="center"/>
        </w:trPr>
        <w:tc>
          <w:tcPr>
            <w:tcW w:w="951" w:type="dxa"/>
            <w:vAlign w:val="center"/>
          </w:tcPr>
          <w:p w14:paraId="0E40D8F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30</w:t>
            </w:r>
          </w:p>
        </w:tc>
        <w:tc>
          <w:tcPr>
            <w:tcW w:w="540" w:type="dxa"/>
            <w:vAlign w:val="center"/>
          </w:tcPr>
          <w:p w14:paraId="68D1560C"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41DEF907"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22046640"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DD35D86"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0B7A0F7"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2FA701EB"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35015436"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F086C2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95</w:t>
            </w:r>
          </w:p>
        </w:tc>
        <w:tc>
          <w:tcPr>
            <w:tcW w:w="630" w:type="dxa"/>
            <w:shd w:val="clear" w:color="auto" w:fill="auto"/>
            <w:vAlign w:val="center"/>
          </w:tcPr>
          <w:p w14:paraId="512A6B36"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635FDC4B"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F9315BD"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8B5F475"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777035FF"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40FA177E" w14:textId="77777777" w:rsidTr="00A21B1E">
        <w:trPr>
          <w:trHeight w:hRule="exact" w:val="170"/>
          <w:jc w:val="center"/>
        </w:trPr>
        <w:tc>
          <w:tcPr>
            <w:tcW w:w="951" w:type="dxa"/>
            <w:vAlign w:val="center"/>
          </w:tcPr>
          <w:p w14:paraId="3C127260"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31</w:t>
            </w:r>
          </w:p>
        </w:tc>
        <w:tc>
          <w:tcPr>
            <w:tcW w:w="540" w:type="dxa"/>
            <w:vAlign w:val="center"/>
          </w:tcPr>
          <w:p w14:paraId="2ABAA60B"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5580AD51"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4485D48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D37A359"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A8278C8"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3A605644"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1CDA3EBB"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7BA53F1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96</w:t>
            </w:r>
          </w:p>
        </w:tc>
        <w:tc>
          <w:tcPr>
            <w:tcW w:w="630" w:type="dxa"/>
            <w:shd w:val="clear" w:color="auto" w:fill="auto"/>
            <w:vAlign w:val="center"/>
          </w:tcPr>
          <w:p w14:paraId="0D72F156"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DA133E8"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7C50FF94"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4A69C8BA"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57465A11"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5B6183DC" w14:textId="77777777" w:rsidTr="00A21B1E">
        <w:trPr>
          <w:trHeight w:hRule="exact" w:val="170"/>
          <w:jc w:val="center"/>
        </w:trPr>
        <w:tc>
          <w:tcPr>
            <w:tcW w:w="951" w:type="dxa"/>
            <w:vAlign w:val="center"/>
          </w:tcPr>
          <w:p w14:paraId="55640407"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32</w:t>
            </w:r>
          </w:p>
        </w:tc>
        <w:tc>
          <w:tcPr>
            <w:tcW w:w="540" w:type="dxa"/>
            <w:vAlign w:val="center"/>
          </w:tcPr>
          <w:p w14:paraId="78FB76C7"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6208A242"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0045A276"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A762C3D"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28BC972"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77BC05D9"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03395909"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4A1963D8"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97</w:t>
            </w:r>
          </w:p>
        </w:tc>
        <w:tc>
          <w:tcPr>
            <w:tcW w:w="630" w:type="dxa"/>
            <w:shd w:val="clear" w:color="auto" w:fill="auto"/>
            <w:vAlign w:val="center"/>
          </w:tcPr>
          <w:p w14:paraId="4B182A70"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920FAC7"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1419A4F"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4CC97F79"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692C1654"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403A5371" w14:textId="77777777" w:rsidTr="00A21B1E">
        <w:trPr>
          <w:trHeight w:hRule="exact" w:val="170"/>
          <w:jc w:val="center"/>
        </w:trPr>
        <w:tc>
          <w:tcPr>
            <w:tcW w:w="951" w:type="dxa"/>
            <w:vAlign w:val="center"/>
          </w:tcPr>
          <w:p w14:paraId="470C659D"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33</w:t>
            </w:r>
          </w:p>
        </w:tc>
        <w:tc>
          <w:tcPr>
            <w:tcW w:w="540" w:type="dxa"/>
            <w:vAlign w:val="center"/>
          </w:tcPr>
          <w:p w14:paraId="41A317F2"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28DA6593"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5D7776E4"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B18F566"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78B2B77"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10F2CCD"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4E3693A2"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1ECA7B8E"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98</w:t>
            </w:r>
          </w:p>
        </w:tc>
        <w:tc>
          <w:tcPr>
            <w:tcW w:w="630" w:type="dxa"/>
            <w:shd w:val="clear" w:color="auto" w:fill="auto"/>
            <w:vAlign w:val="center"/>
          </w:tcPr>
          <w:p w14:paraId="58F2B7EC"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286C18E"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36BC6936"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51D0392"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751EF8C3"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54F06B73" w14:textId="77777777" w:rsidTr="00A21B1E">
        <w:trPr>
          <w:trHeight w:hRule="exact" w:val="170"/>
          <w:jc w:val="center"/>
        </w:trPr>
        <w:tc>
          <w:tcPr>
            <w:tcW w:w="951" w:type="dxa"/>
            <w:vAlign w:val="center"/>
          </w:tcPr>
          <w:p w14:paraId="189FE09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34</w:t>
            </w:r>
          </w:p>
          <w:p w14:paraId="487869E2" w14:textId="77777777" w:rsidR="00A21B1E" w:rsidRPr="00367D47" w:rsidRDefault="00A21B1E" w:rsidP="00A21B1E">
            <w:pPr>
              <w:widowControl w:val="0"/>
              <w:jc w:val="center"/>
              <w:rPr>
                <w:rFonts w:ascii="Arial" w:hAnsi="Arial" w:cs="Arial"/>
                <w:b/>
                <w:sz w:val="16"/>
                <w:szCs w:val="16"/>
              </w:rPr>
            </w:pPr>
          </w:p>
        </w:tc>
        <w:tc>
          <w:tcPr>
            <w:tcW w:w="540" w:type="dxa"/>
            <w:vAlign w:val="center"/>
          </w:tcPr>
          <w:p w14:paraId="4E82D932"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0CD321B1"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1AC04491"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D132A2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3459601"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F986ACB"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545E40E"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154AE606"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99</w:t>
            </w:r>
          </w:p>
        </w:tc>
        <w:tc>
          <w:tcPr>
            <w:tcW w:w="630" w:type="dxa"/>
            <w:shd w:val="clear" w:color="auto" w:fill="auto"/>
            <w:vAlign w:val="center"/>
          </w:tcPr>
          <w:p w14:paraId="75672E3F"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12661E53"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72A61E4E"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69E59377"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27572342"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E4F71E6" w14:textId="77777777" w:rsidTr="00A21B1E">
        <w:trPr>
          <w:trHeight w:hRule="exact" w:val="170"/>
          <w:jc w:val="center"/>
        </w:trPr>
        <w:tc>
          <w:tcPr>
            <w:tcW w:w="951" w:type="dxa"/>
            <w:vAlign w:val="center"/>
          </w:tcPr>
          <w:p w14:paraId="2656F7C4"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35</w:t>
            </w:r>
          </w:p>
        </w:tc>
        <w:tc>
          <w:tcPr>
            <w:tcW w:w="540" w:type="dxa"/>
            <w:vAlign w:val="center"/>
          </w:tcPr>
          <w:p w14:paraId="716BDDA3"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5222A256"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15BA9B4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2E3CB0F"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7F1D73D"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43DB225E"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48C23682"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DB1E23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100</w:t>
            </w:r>
          </w:p>
        </w:tc>
        <w:tc>
          <w:tcPr>
            <w:tcW w:w="630" w:type="dxa"/>
            <w:shd w:val="clear" w:color="auto" w:fill="auto"/>
            <w:vAlign w:val="center"/>
          </w:tcPr>
          <w:p w14:paraId="0C3FE1F3"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9CBE0D3"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D7CC54F"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66AA4C8D"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2E47A9F2"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2AAA1E48" w14:textId="77777777" w:rsidTr="00A21B1E">
        <w:trPr>
          <w:trHeight w:hRule="exact" w:val="170"/>
          <w:jc w:val="center"/>
        </w:trPr>
        <w:tc>
          <w:tcPr>
            <w:tcW w:w="951" w:type="dxa"/>
            <w:vAlign w:val="center"/>
          </w:tcPr>
          <w:p w14:paraId="18D134E3"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36</w:t>
            </w:r>
          </w:p>
        </w:tc>
        <w:tc>
          <w:tcPr>
            <w:tcW w:w="540" w:type="dxa"/>
            <w:vAlign w:val="center"/>
          </w:tcPr>
          <w:p w14:paraId="2CE6A203"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26E213C0"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4A1C6B3D"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F4AEFB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8DBBA57"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60887A8A"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6ED1DF4A"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4700DF3"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101</w:t>
            </w:r>
          </w:p>
        </w:tc>
        <w:tc>
          <w:tcPr>
            <w:tcW w:w="630" w:type="dxa"/>
            <w:shd w:val="clear" w:color="auto" w:fill="auto"/>
            <w:vAlign w:val="center"/>
          </w:tcPr>
          <w:p w14:paraId="59D3E4B0"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30F923BB"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0DC9712"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099C7B16"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532AC3E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3F31410" w14:textId="77777777" w:rsidTr="00A21B1E">
        <w:trPr>
          <w:trHeight w:hRule="exact" w:val="170"/>
          <w:jc w:val="center"/>
        </w:trPr>
        <w:tc>
          <w:tcPr>
            <w:tcW w:w="951" w:type="dxa"/>
            <w:vAlign w:val="center"/>
          </w:tcPr>
          <w:p w14:paraId="5B586DD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37</w:t>
            </w:r>
          </w:p>
        </w:tc>
        <w:tc>
          <w:tcPr>
            <w:tcW w:w="540" w:type="dxa"/>
            <w:vAlign w:val="center"/>
          </w:tcPr>
          <w:p w14:paraId="6A79FDEF"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650FA233"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23CE595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E463E24"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7CAB542"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26987813"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4243353D"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275E31D0"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102</w:t>
            </w:r>
          </w:p>
        </w:tc>
        <w:tc>
          <w:tcPr>
            <w:tcW w:w="630" w:type="dxa"/>
            <w:shd w:val="clear" w:color="auto" w:fill="auto"/>
            <w:vAlign w:val="center"/>
          </w:tcPr>
          <w:p w14:paraId="63A9CB6E"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3EE371F"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4C552E9"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010AACC2"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11924879"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66D4E29A" w14:textId="77777777" w:rsidTr="00A21B1E">
        <w:trPr>
          <w:trHeight w:hRule="exact" w:val="170"/>
          <w:jc w:val="center"/>
        </w:trPr>
        <w:tc>
          <w:tcPr>
            <w:tcW w:w="951" w:type="dxa"/>
            <w:vAlign w:val="center"/>
          </w:tcPr>
          <w:p w14:paraId="0F55817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38</w:t>
            </w:r>
          </w:p>
        </w:tc>
        <w:tc>
          <w:tcPr>
            <w:tcW w:w="540" w:type="dxa"/>
            <w:vAlign w:val="center"/>
          </w:tcPr>
          <w:p w14:paraId="5E53A327"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49A70238"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270D07D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9F2B9B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FCB8FED"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2F5D46E6"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2875AA31"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450EDBF6"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103</w:t>
            </w:r>
          </w:p>
        </w:tc>
        <w:tc>
          <w:tcPr>
            <w:tcW w:w="630" w:type="dxa"/>
            <w:shd w:val="clear" w:color="auto" w:fill="auto"/>
            <w:vAlign w:val="center"/>
          </w:tcPr>
          <w:p w14:paraId="6619551D"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4E33730"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BC91DBB"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D865AFB"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265D5D6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A08B261" w14:textId="77777777" w:rsidTr="00A21B1E">
        <w:trPr>
          <w:trHeight w:hRule="exact" w:val="170"/>
          <w:jc w:val="center"/>
        </w:trPr>
        <w:tc>
          <w:tcPr>
            <w:tcW w:w="951" w:type="dxa"/>
            <w:vAlign w:val="center"/>
          </w:tcPr>
          <w:p w14:paraId="100611E7"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39</w:t>
            </w:r>
          </w:p>
        </w:tc>
        <w:tc>
          <w:tcPr>
            <w:tcW w:w="540" w:type="dxa"/>
            <w:vAlign w:val="center"/>
          </w:tcPr>
          <w:p w14:paraId="53E98A3B"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4168E5EE"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7049B5E6"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6D41B9C"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2340E9C"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42212F78"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0E26DC4C"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3DE10F3"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104</w:t>
            </w:r>
          </w:p>
        </w:tc>
        <w:tc>
          <w:tcPr>
            <w:tcW w:w="630" w:type="dxa"/>
            <w:shd w:val="clear" w:color="auto" w:fill="auto"/>
            <w:vAlign w:val="center"/>
          </w:tcPr>
          <w:p w14:paraId="793CFCBC"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33B8BCEC"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513470B1"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63D410AA"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599025D8"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2251A1E" w14:textId="77777777" w:rsidTr="00A21B1E">
        <w:trPr>
          <w:trHeight w:hRule="exact" w:val="170"/>
          <w:jc w:val="center"/>
        </w:trPr>
        <w:tc>
          <w:tcPr>
            <w:tcW w:w="951" w:type="dxa"/>
            <w:vAlign w:val="center"/>
          </w:tcPr>
          <w:p w14:paraId="0AAFDDB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40</w:t>
            </w:r>
          </w:p>
        </w:tc>
        <w:tc>
          <w:tcPr>
            <w:tcW w:w="540" w:type="dxa"/>
            <w:vAlign w:val="center"/>
          </w:tcPr>
          <w:p w14:paraId="17D9DBAD"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1BCD2AAE"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28EB1CD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EBE56D2"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71593A6"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21CE2D95"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DB784A4"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4688DC7"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105</w:t>
            </w:r>
          </w:p>
        </w:tc>
        <w:tc>
          <w:tcPr>
            <w:tcW w:w="630" w:type="dxa"/>
            <w:shd w:val="clear" w:color="auto" w:fill="auto"/>
            <w:vAlign w:val="center"/>
          </w:tcPr>
          <w:p w14:paraId="3A13CB0F"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2461C808"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56439C9E"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ADC3EB3"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6E5E490B"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23027AD" w14:textId="77777777" w:rsidTr="00A21B1E">
        <w:trPr>
          <w:trHeight w:hRule="exact" w:val="170"/>
          <w:jc w:val="center"/>
        </w:trPr>
        <w:tc>
          <w:tcPr>
            <w:tcW w:w="951" w:type="dxa"/>
            <w:vAlign w:val="center"/>
          </w:tcPr>
          <w:p w14:paraId="5467B2C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41</w:t>
            </w:r>
          </w:p>
        </w:tc>
        <w:tc>
          <w:tcPr>
            <w:tcW w:w="540" w:type="dxa"/>
            <w:vAlign w:val="center"/>
          </w:tcPr>
          <w:p w14:paraId="2941AFB8"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57FEE741"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68FA9867"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0B5A7E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3F7CFEC"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4F0336D"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1DF1BA43"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D8351C3"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106</w:t>
            </w:r>
          </w:p>
        </w:tc>
        <w:tc>
          <w:tcPr>
            <w:tcW w:w="630" w:type="dxa"/>
            <w:shd w:val="clear" w:color="auto" w:fill="auto"/>
            <w:vAlign w:val="center"/>
          </w:tcPr>
          <w:p w14:paraId="11E4933D"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8F14622"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2B1C37F5"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49B6EEB"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09FB2110"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7CCF1D53" w14:textId="77777777" w:rsidTr="00A21B1E">
        <w:trPr>
          <w:trHeight w:hRule="exact" w:val="170"/>
          <w:jc w:val="center"/>
        </w:trPr>
        <w:tc>
          <w:tcPr>
            <w:tcW w:w="951" w:type="dxa"/>
            <w:vAlign w:val="center"/>
          </w:tcPr>
          <w:p w14:paraId="0C6EC88E"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42</w:t>
            </w:r>
          </w:p>
        </w:tc>
        <w:tc>
          <w:tcPr>
            <w:tcW w:w="540" w:type="dxa"/>
            <w:vAlign w:val="center"/>
          </w:tcPr>
          <w:p w14:paraId="1110A59D"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46AE4115"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2603910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1E01D06"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DC65AB4"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7D92780A"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71410DD"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7D7EA97"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107</w:t>
            </w:r>
          </w:p>
        </w:tc>
        <w:tc>
          <w:tcPr>
            <w:tcW w:w="630" w:type="dxa"/>
            <w:shd w:val="clear" w:color="auto" w:fill="auto"/>
            <w:vAlign w:val="center"/>
          </w:tcPr>
          <w:p w14:paraId="114F89E3"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33697393"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F83AB63"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952DEC4"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6B38CAF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F683E74" w14:textId="77777777" w:rsidTr="00A21B1E">
        <w:trPr>
          <w:trHeight w:hRule="exact" w:val="170"/>
          <w:jc w:val="center"/>
        </w:trPr>
        <w:tc>
          <w:tcPr>
            <w:tcW w:w="951" w:type="dxa"/>
            <w:vAlign w:val="center"/>
          </w:tcPr>
          <w:p w14:paraId="30A4F0F7"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43</w:t>
            </w:r>
          </w:p>
        </w:tc>
        <w:tc>
          <w:tcPr>
            <w:tcW w:w="540" w:type="dxa"/>
            <w:vAlign w:val="center"/>
          </w:tcPr>
          <w:p w14:paraId="42BCF84A"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668E1070"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7319858E"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52595DE"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DF33418"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762283BD"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2524CFCA"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1044420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108</w:t>
            </w:r>
          </w:p>
        </w:tc>
        <w:tc>
          <w:tcPr>
            <w:tcW w:w="630" w:type="dxa"/>
            <w:shd w:val="clear" w:color="auto" w:fill="auto"/>
            <w:vAlign w:val="center"/>
          </w:tcPr>
          <w:p w14:paraId="25A64251"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64AD83E"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3056B2EB"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091AA689"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5E737BFB"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B318A88" w14:textId="77777777" w:rsidTr="00A21B1E">
        <w:trPr>
          <w:trHeight w:hRule="exact" w:val="170"/>
          <w:jc w:val="center"/>
        </w:trPr>
        <w:tc>
          <w:tcPr>
            <w:tcW w:w="951" w:type="dxa"/>
            <w:vAlign w:val="center"/>
          </w:tcPr>
          <w:p w14:paraId="2D309BB1"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44</w:t>
            </w:r>
          </w:p>
        </w:tc>
        <w:tc>
          <w:tcPr>
            <w:tcW w:w="540" w:type="dxa"/>
            <w:vAlign w:val="center"/>
          </w:tcPr>
          <w:p w14:paraId="3CD1ADF1"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530ACBD1"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603A05E3"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D00C40F"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16E5130"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02D5AD4"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7026049"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3134D897"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109</w:t>
            </w:r>
          </w:p>
        </w:tc>
        <w:tc>
          <w:tcPr>
            <w:tcW w:w="630" w:type="dxa"/>
            <w:shd w:val="clear" w:color="auto" w:fill="auto"/>
            <w:vAlign w:val="center"/>
          </w:tcPr>
          <w:p w14:paraId="5365ED4C"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84D71A7"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1E0DBC82"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10057A7B"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D387D73"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D39328E" w14:textId="77777777" w:rsidTr="00A21B1E">
        <w:trPr>
          <w:trHeight w:hRule="exact" w:val="170"/>
          <w:jc w:val="center"/>
        </w:trPr>
        <w:tc>
          <w:tcPr>
            <w:tcW w:w="951" w:type="dxa"/>
            <w:vAlign w:val="center"/>
          </w:tcPr>
          <w:p w14:paraId="769C5081"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45</w:t>
            </w:r>
          </w:p>
        </w:tc>
        <w:tc>
          <w:tcPr>
            <w:tcW w:w="540" w:type="dxa"/>
            <w:vAlign w:val="center"/>
          </w:tcPr>
          <w:p w14:paraId="65C9618B"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79AFF4EC"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6E54035C"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811C38E"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C87DE0D"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135E6CCC"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288079F2"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63D2F65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110</w:t>
            </w:r>
          </w:p>
        </w:tc>
        <w:tc>
          <w:tcPr>
            <w:tcW w:w="630" w:type="dxa"/>
            <w:shd w:val="clear" w:color="auto" w:fill="auto"/>
            <w:vAlign w:val="center"/>
          </w:tcPr>
          <w:p w14:paraId="2F41D8CD"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C26FEDA"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F0BA485"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0CB36C6B"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5A530023"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5475CB5F" w14:textId="77777777" w:rsidTr="00A21B1E">
        <w:trPr>
          <w:trHeight w:hRule="exact" w:val="170"/>
          <w:jc w:val="center"/>
        </w:trPr>
        <w:tc>
          <w:tcPr>
            <w:tcW w:w="951" w:type="dxa"/>
            <w:vAlign w:val="center"/>
          </w:tcPr>
          <w:p w14:paraId="56554461"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46</w:t>
            </w:r>
          </w:p>
        </w:tc>
        <w:tc>
          <w:tcPr>
            <w:tcW w:w="540" w:type="dxa"/>
            <w:vAlign w:val="center"/>
          </w:tcPr>
          <w:p w14:paraId="202D326E"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00F45CBD"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399669A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A60A900"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9404F2C"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432A3396"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4509CAD9"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23B7BA01"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111</w:t>
            </w:r>
          </w:p>
        </w:tc>
        <w:tc>
          <w:tcPr>
            <w:tcW w:w="630" w:type="dxa"/>
            <w:shd w:val="clear" w:color="auto" w:fill="auto"/>
            <w:vAlign w:val="center"/>
          </w:tcPr>
          <w:p w14:paraId="5A6783AA"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5032FFA7"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F867CEA"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572EF47"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55526191"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7376551B" w14:textId="77777777" w:rsidTr="00A21B1E">
        <w:trPr>
          <w:trHeight w:hRule="exact" w:val="170"/>
          <w:jc w:val="center"/>
        </w:trPr>
        <w:tc>
          <w:tcPr>
            <w:tcW w:w="951" w:type="dxa"/>
            <w:vAlign w:val="center"/>
          </w:tcPr>
          <w:p w14:paraId="4607D13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47</w:t>
            </w:r>
          </w:p>
        </w:tc>
        <w:tc>
          <w:tcPr>
            <w:tcW w:w="540" w:type="dxa"/>
            <w:vAlign w:val="center"/>
          </w:tcPr>
          <w:p w14:paraId="34F2967B"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5983C28D"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2ECB7B35"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F426DE1"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27E3179"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7E3CB589"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A0D4D04"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6B508338"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112</w:t>
            </w:r>
          </w:p>
        </w:tc>
        <w:tc>
          <w:tcPr>
            <w:tcW w:w="630" w:type="dxa"/>
            <w:shd w:val="clear" w:color="auto" w:fill="auto"/>
            <w:vAlign w:val="center"/>
          </w:tcPr>
          <w:p w14:paraId="0AC6E36C"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0B0F6541"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8AC18DF"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D430DF0"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007A6B63"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784EFFC2" w14:textId="77777777" w:rsidTr="00A21B1E">
        <w:trPr>
          <w:trHeight w:hRule="exact" w:val="170"/>
          <w:jc w:val="center"/>
        </w:trPr>
        <w:tc>
          <w:tcPr>
            <w:tcW w:w="951" w:type="dxa"/>
            <w:vAlign w:val="center"/>
          </w:tcPr>
          <w:p w14:paraId="1DABEA18"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48</w:t>
            </w:r>
          </w:p>
        </w:tc>
        <w:tc>
          <w:tcPr>
            <w:tcW w:w="540" w:type="dxa"/>
            <w:vAlign w:val="center"/>
          </w:tcPr>
          <w:p w14:paraId="67404E58"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290A6594"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0EE7AFE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95472F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7CBF241"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1619971C"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6EC6CB6F"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B775F5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113</w:t>
            </w:r>
          </w:p>
        </w:tc>
        <w:tc>
          <w:tcPr>
            <w:tcW w:w="630" w:type="dxa"/>
            <w:shd w:val="clear" w:color="auto" w:fill="auto"/>
            <w:vAlign w:val="center"/>
          </w:tcPr>
          <w:p w14:paraId="0D91ED9E"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32558BC8"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16E05924"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37C8799E"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20EE7D70"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4BBB623F" w14:textId="77777777" w:rsidTr="00A21B1E">
        <w:trPr>
          <w:trHeight w:hRule="exact" w:val="170"/>
          <w:jc w:val="center"/>
        </w:trPr>
        <w:tc>
          <w:tcPr>
            <w:tcW w:w="951" w:type="dxa"/>
            <w:vAlign w:val="center"/>
          </w:tcPr>
          <w:p w14:paraId="09B6C006"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49</w:t>
            </w:r>
          </w:p>
        </w:tc>
        <w:tc>
          <w:tcPr>
            <w:tcW w:w="540" w:type="dxa"/>
            <w:vAlign w:val="center"/>
          </w:tcPr>
          <w:p w14:paraId="42F1541C"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3F349D46"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60825DDF"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4580CE1"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0F2D78C"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3F43FE76"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2E85BE39"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BDF63E0"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114</w:t>
            </w:r>
          </w:p>
        </w:tc>
        <w:tc>
          <w:tcPr>
            <w:tcW w:w="630" w:type="dxa"/>
            <w:shd w:val="clear" w:color="auto" w:fill="auto"/>
            <w:vAlign w:val="center"/>
          </w:tcPr>
          <w:p w14:paraId="24077A0B"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4DE1C087"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8A3CE49"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6F2DBF27"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490B25F1"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5432EFE4" w14:textId="77777777" w:rsidTr="00A21B1E">
        <w:trPr>
          <w:trHeight w:hRule="exact" w:val="170"/>
          <w:jc w:val="center"/>
        </w:trPr>
        <w:tc>
          <w:tcPr>
            <w:tcW w:w="951" w:type="dxa"/>
            <w:vAlign w:val="center"/>
          </w:tcPr>
          <w:p w14:paraId="6EB4E09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50</w:t>
            </w:r>
          </w:p>
        </w:tc>
        <w:tc>
          <w:tcPr>
            <w:tcW w:w="540" w:type="dxa"/>
            <w:vAlign w:val="center"/>
          </w:tcPr>
          <w:p w14:paraId="2C196C5B"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665EB500"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5A52A7F3"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0020526"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88C3D8C"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17220D49"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106472CD"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7894EEAC"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115</w:t>
            </w:r>
          </w:p>
        </w:tc>
        <w:tc>
          <w:tcPr>
            <w:tcW w:w="630" w:type="dxa"/>
            <w:shd w:val="clear" w:color="auto" w:fill="auto"/>
            <w:vAlign w:val="center"/>
          </w:tcPr>
          <w:p w14:paraId="04953247"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6AB66F95"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73E3A442"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F215ED9"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E40BA2C"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4A17D133" w14:textId="77777777" w:rsidTr="00A21B1E">
        <w:trPr>
          <w:trHeight w:hRule="exact" w:val="170"/>
          <w:jc w:val="center"/>
        </w:trPr>
        <w:tc>
          <w:tcPr>
            <w:tcW w:w="951" w:type="dxa"/>
            <w:vAlign w:val="center"/>
          </w:tcPr>
          <w:p w14:paraId="4129E9B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51</w:t>
            </w:r>
          </w:p>
        </w:tc>
        <w:tc>
          <w:tcPr>
            <w:tcW w:w="540" w:type="dxa"/>
            <w:vAlign w:val="center"/>
          </w:tcPr>
          <w:p w14:paraId="7FF84D9F"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73C6D0C8"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2D448AF5"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993AE0C"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7188E26A"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2B62F777"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0EBC6CEC"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6DAB414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116</w:t>
            </w:r>
          </w:p>
        </w:tc>
        <w:tc>
          <w:tcPr>
            <w:tcW w:w="630" w:type="dxa"/>
            <w:shd w:val="clear" w:color="auto" w:fill="auto"/>
            <w:vAlign w:val="center"/>
          </w:tcPr>
          <w:p w14:paraId="5DF4D6DA"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14E345BC"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6DF6FD48"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375FB801"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6E22DA2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81024FF" w14:textId="77777777" w:rsidTr="00A21B1E">
        <w:trPr>
          <w:trHeight w:hRule="exact" w:val="170"/>
          <w:jc w:val="center"/>
        </w:trPr>
        <w:tc>
          <w:tcPr>
            <w:tcW w:w="951" w:type="dxa"/>
            <w:vAlign w:val="center"/>
          </w:tcPr>
          <w:p w14:paraId="0EC172DD"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52</w:t>
            </w:r>
          </w:p>
        </w:tc>
        <w:tc>
          <w:tcPr>
            <w:tcW w:w="540" w:type="dxa"/>
            <w:vAlign w:val="center"/>
          </w:tcPr>
          <w:p w14:paraId="2E6039E4"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3C999CBF"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6C1F18B6"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0003E95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11B85C0"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07E6D3BF"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3D560224"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279D06A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117</w:t>
            </w:r>
          </w:p>
        </w:tc>
        <w:tc>
          <w:tcPr>
            <w:tcW w:w="630" w:type="dxa"/>
            <w:shd w:val="clear" w:color="auto" w:fill="auto"/>
            <w:vAlign w:val="center"/>
          </w:tcPr>
          <w:p w14:paraId="4E159959"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2DA8D342"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0BD6258"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3C729BDE"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13D25B95"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59131972" w14:textId="77777777" w:rsidTr="00A21B1E">
        <w:trPr>
          <w:trHeight w:hRule="exact" w:val="170"/>
          <w:jc w:val="center"/>
        </w:trPr>
        <w:tc>
          <w:tcPr>
            <w:tcW w:w="951" w:type="dxa"/>
            <w:vAlign w:val="center"/>
          </w:tcPr>
          <w:p w14:paraId="6E67F126"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53</w:t>
            </w:r>
          </w:p>
        </w:tc>
        <w:tc>
          <w:tcPr>
            <w:tcW w:w="540" w:type="dxa"/>
            <w:vAlign w:val="center"/>
          </w:tcPr>
          <w:p w14:paraId="249B2695"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6F23EBA2"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501386F5"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82D4E6E"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D269B3E"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6D1E65B9"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42315FFF"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7B3C81C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118</w:t>
            </w:r>
          </w:p>
        </w:tc>
        <w:tc>
          <w:tcPr>
            <w:tcW w:w="630" w:type="dxa"/>
            <w:shd w:val="clear" w:color="auto" w:fill="auto"/>
            <w:vAlign w:val="center"/>
          </w:tcPr>
          <w:p w14:paraId="5B4C1F83"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1261CB9F"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CCD3CDF"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78A513FF"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6FFD076F"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2781BDCF" w14:textId="77777777" w:rsidTr="00A21B1E">
        <w:trPr>
          <w:trHeight w:hRule="exact" w:val="170"/>
          <w:jc w:val="center"/>
        </w:trPr>
        <w:tc>
          <w:tcPr>
            <w:tcW w:w="951" w:type="dxa"/>
            <w:vAlign w:val="center"/>
          </w:tcPr>
          <w:p w14:paraId="4CC40873"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54</w:t>
            </w:r>
          </w:p>
        </w:tc>
        <w:tc>
          <w:tcPr>
            <w:tcW w:w="540" w:type="dxa"/>
            <w:vAlign w:val="center"/>
          </w:tcPr>
          <w:p w14:paraId="1784FC0C"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63C60AC9"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3F98A43A"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DE10B6D"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D8043F2"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CBB4B3E"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1842696F"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46D38DF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119</w:t>
            </w:r>
          </w:p>
        </w:tc>
        <w:tc>
          <w:tcPr>
            <w:tcW w:w="630" w:type="dxa"/>
            <w:shd w:val="clear" w:color="auto" w:fill="auto"/>
            <w:vAlign w:val="center"/>
          </w:tcPr>
          <w:p w14:paraId="3CFABB0A"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9E634D6"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F85FD84"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25B6987"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27EC18D7"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77246E34" w14:textId="77777777" w:rsidTr="00A21B1E">
        <w:trPr>
          <w:trHeight w:hRule="exact" w:val="170"/>
          <w:jc w:val="center"/>
        </w:trPr>
        <w:tc>
          <w:tcPr>
            <w:tcW w:w="951" w:type="dxa"/>
            <w:vAlign w:val="center"/>
          </w:tcPr>
          <w:p w14:paraId="375B6F8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55</w:t>
            </w:r>
          </w:p>
        </w:tc>
        <w:tc>
          <w:tcPr>
            <w:tcW w:w="540" w:type="dxa"/>
            <w:vAlign w:val="center"/>
          </w:tcPr>
          <w:p w14:paraId="49D2C398"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35A67C7B"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4F02417E"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4974B34"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B2CC7DB"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5FFBFEB7"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61678A5F"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C343AD2"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120</w:t>
            </w:r>
          </w:p>
        </w:tc>
        <w:tc>
          <w:tcPr>
            <w:tcW w:w="630" w:type="dxa"/>
            <w:shd w:val="clear" w:color="auto" w:fill="auto"/>
            <w:vAlign w:val="center"/>
          </w:tcPr>
          <w:p w14:paraId="5AC18219"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4CA8E3EE"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63CFC0E"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6C9E4959"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0F70D83E"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D7D0F8F" w14:textId="77777777" w:rsidTr="00A21B1E">
        <w:trPr>
          <w:trHeight w:hRule="exact" w:val="170"/>
          <w:jc w:val="center"/>
        </w:trPr>
        <w:tc>
          <w:tcPr>
            <w:tcW w:w="951" w:type="dxa"/>
            <w:vAlign w:val="center"/>
          </w:tcPr>
          <w:p w14:paraId="4BA4BD1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56</w:t>
            </w:r>
          </w:p>
        </w:tc>
        <w:tc>
          <w:tcPr>
            <w:tcW w:w="540" w:type="dxa"/>
            <w:vAlign w:val="center"/>
          </w:tcPr>
          <w:p w14:paraId="09F82E66"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1118B442"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7BC7FA1A"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1D2A524"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9162CEB"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72C62137"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35F51FC3"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17D03B28"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121</w:t>
            </w:r>
          </w:p>
        </w:tc>
        <w:tc>
          <w:tcPr>
            <w:tcW w:w="630" w:type="dxa"/>
            <w:shd w:val="clear" w:color="auto" w:fill="auto"/>
            <w:vAlign w:val="center"/>
          </w:tcPr>
          <w:p w14:paraId="2A7A33AA"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2D1CDB33"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711F038"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16397322"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5028A36"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2B7E76A9" w14:textId="77777777" w:rsidTr="00A21B1E">
        <w:trPr>
          <w:trHeight w:hRule="exact" w:val="170"/>
          <w:jc w:val="center"/>
        </w:trPr>
        <w:tc>
          <w:tcPr>
            <w:tcW w:w="951" w:type="dxa"/>
            <w:vAlign w:val="center"/>
          </w:tcPr>
          <w:p w14:paraId="01CAC7E8"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57</w:t>
            </w:r>
          </w:p>
        </w:tc>
        <w:tc>
          <w:tcPr>
            <w:tcW w:w="540" w:type="dxa"/>
            <w:vAlign w:val="center"/>
          </w:tcPr>
          <w:p w14:paraId="5B63B26C"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1AC0BA59"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6EB99C0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1A3C57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2DBF325"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2B0BCF20"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F15BBB0"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7FCE508F"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122</w:t>
            </w:r>
          </w:p>
        </w:tc>
        <w:tc>
          <w:tcPr>
            <w:tcW w:w="630" w:type="dxa"/>
            <w:shd w:val="clear" w:color="auto" w:fill="auto"/>
            <w:vAlign w:val="center"/>
          </w:tcPr>
          <w:p w14:paraId="28F58772"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6E59DFE0"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08EE8ED0"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42E96D8C"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101C5F3E"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688C852E" w14:textId="77777777" w:rsidTr="00A21B1E">
        <w:trPr>
          <w:trHeight w:hRule="exact" w:val="170"/>
          <w:jc w:val="center"/>
        </w:trPr>
        <w:tc>
          <w:tcPr>
            <w:tcW w:w="951" w:type="dxa"/>
            <w:vAlign w:val="center"/>
          </w:tcPr>
          <w:p w14:paraId="2D9B008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58</w:t>
            </w:r>
          </w:p>
        </w:tc>
        <w:tc>
          <w:tcPr>
            <w:tcW w:w="540" w:type="dxa"/>
            <w:vAlign w:val="center"/>
          </w:tcPr>
          <w:p w14:paraId="2E6FC0F7"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104A849F"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15CE86C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F1550EB"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FCE0BEE"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7EAC8B04"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3C5E0553"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7DFF1824"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123</w:t>
            </w:r>
          </w:p>
        </w:tc>
        <w:tc>
          <w:tcPr>
            <w:tcW w:w="630" w:type="dxa"/>
            <w:shd w:val="clear" w:color="auto" w:fill="auto"/>
            <w:vAlign w:val="center"/>
          </w:tcPr>
          <w:p w14:paraId="3E4E18DC"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551C8C75"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3454ADB"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5455920B"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71D08BB5"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3EC7ED5F" w14:textId="77777777" w:rsidTr="00A21B1E">
        <w:trPr>
          <w:trHeight w:hRule="exact" w:val="170"/>
          <w:jc w:val="center"/>
        </w:trPr>
        <w:tc>
          <w:tcPr>
            <w:tcW w:w="951" w:type="dxa"/>
            <w:vAlign w:val="center"/>
          </w:tcPr>
          <w:p w14:paraId="71DE1B3C"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59</w:t>
            </w:r>
          </w:p>
        </w:tc>
        <w:tc>
          <w:tcPr>
            <w:tcW w:w="540" w:type="dxa"/>
            <w:vAlign w:val="center"/>
          </w:tcPr>
          <w:p w14:paraId="70C7D1B8"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3CC562AD"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7B6750CC"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593AD07"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D61B664"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389EF3CB"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44FB87F1"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009AF030"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124</w:t>
            </w:r>
          </w:p>
        </w:tc>
        <w:tc>
          <w:tcPr>
            <w:tcW w:w="630" w:type="dxa"/>
            <w:shd w:val="clear" w:color="auto" w:fill="auto"/>
            <w:vAlign w:val="center"/>
          </w:tcPr>
          <w:p w14:paraId="52FD076D"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5012BDF5"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7A0E51BE"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1262DBE4"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759A62A9"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7F802E1A" w14:textId="77777777" w:rsidTr="00A21B1E">
        <w:trPr>
          <w:trHeight w:hRule="exact" w:val="170"/>
          <w:jc w:val="center"/>
        </w:trPr>
        <w:tc>
          <w:tcPr>
            <w:tcW w:w="951" w:type="dxa"/>
            <w:vAlign w:val="center"/>
          </w:tcPr>
          <w:p w14:paraId="16EA38A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60</w:t>
            </w:r>
          </w:p>
        </w:tc>
        <w:tc>
          <w:tcPr>
            <w:tcW w:w="540" w:type="dxa"/>
            <w:vAlign w:val="center"/>
          </w:tcPr>
          <w:p w14:paraId="328BD155"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38EA76FB"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15E35181"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CBA7EEE"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29A44BBA"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1EF9DB31"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725A9840"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188FCAF6"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125</w:t>
            </w:r>
          </w:p>
        </w:tc>
        <w:tc>
          <w:tcPr>
            <w:tcW w:w="630" w:type="dxa"/>
            <w:shd w:val="clear" w:color="auto" w:fill="auto"/>
            <w:vAlign w:val="center"/>
          </w:tcPr>
          <w:p w14:paraId="5F69EEA5"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DF52161"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00E8697"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084E2E8B"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A5C3C40"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260520F7" w14:textId="77777777" w:rsidTr="00A21B1E">
        <w:trPr>
          <w:trHeight w:hRule="exact" w:val="170"/>
          <w:jc w:val="center"/>
        </w:trPr>
        <w:tc>
          <w:tcPr>
            <w:tcW w:w="951" w:type="dxa"/>
            <w:vAlign w:val="center"/>
          </w:tcPr>
          <w:p w14:paraId="737586E4"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61</w:t>
            </w:r>
          </w:p>
        </w:tc>
        <w:tc>
          <w:tcPr>
            <w:tcW w:w="540" w:type="dxa"/>
            <w:vAlign w:val="center"/>
          </w:tcPr>
          <w:p w14:paraId="7EC4C4F2"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5DC47C50"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55E1E167"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5910C2D"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88CF96F"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1349DE0F"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13D8AAE9"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7A216EBA"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126</w:t>
            </w:r>
          </w:p>
        </w:tc>
        <w:tc>
          <w:tcPr>
            <w:tcW w:w="630" w:type="dxa"/>
            <w:shd w:val="clear" w:color="auto" w:fill="auto"/>
            <w:vAlign w:val="center"/>
          </w:tcPr>
          <w:p w14:paraId="6FA1DDB6"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2FC390F8"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7C9D4BB0"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396D97B9"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C62668E"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26A25FF7" w14:textId="77777777" w:rsidTr="00A21B1E">
        <w:trPr>
          <w:trHeight w:hRule="exact" w:val="170"/>
          <w:jc w:val="center"/>
        </w:trPr>
        <w:tc>
          <w:tcPr>
            <w:tcW w:w="951" w:type="dxa"/>
            <w:vAlign w:val="center"/>
          </w:tcPr>
          <w:p w14:paraId="2DCE733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62</w:t>
            </w:r>
          </w:p>
        </w:tc>
        <w:tc>
          <w:tcPr>
            <w:tcW w:w="540" w:type="dxa"/>
            <w:vAlign w:val="center"/>
          </w:tcPr>
          <w:p w14:paraId="64276D8E"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57A2D998"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1D828379"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2FA77F9"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DD95C14"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26AE5631"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092D50FF"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2A890D2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127</w:t>
            </w:r>
          </w:p>
        </w:tc>
        <w:tc>
          <w:tcPr>
            <w:tcW w:w="630" w:type="dxa"/>
            <w:shd w:val="clear" w:color="auto" w:fill="auto"/>
            <w:vAlign w:val="center"/>
          </w:tcPr>
          <w:p w14:paraId="66CA1B5B"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728866DE"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75DF59AB"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147FDB40"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080AEFE9"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791BFC9" w14:textId="77777777" w:rsidTr="00A21B1E">
        <w:trPr>
          <w:trHeight w:hRule="exact" w:val="170"/>
          <w:jc w:val="center"/>
        </w:trPr>
        <w:tc>
          <w:tcPr>
            <w:tcW w:w="951" w:type="dxa"/>
            <w:vAlign w:val="center"/>
          </w:tcPr>
          <w:p w14:paraId="3E48418D"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63</w:t>
            </w:r>
          </w:p>
        </w:tc>
        <w:tc>
          <w:tcPr>
            <w:tcW w:w="540" w:type="dxa"/>
            <w:vAlign w:val="center"/>
          </w:tcPr>
          <w:p w14:paraId="75078840"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3D02EAC6"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33F57A95"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6B6C78FF"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B6ACACB"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0AF2A6D7"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19F73876"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3C3DBCBE"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128</w:t>
            </w:r>
          </w:p>
        </w:tc>
        <w:tc>
          <w:tcPr>
            <w:tcW w:w="630" w:type="dxa"/>
            <w:shd w:val="clear" w:color="auto" w:fill="auto"/>
            <w:vAlign w:val="center"/>
          </w:tcPr>
          <w:p w14:paraId="277E8F81"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3D541078"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5D08A5CE"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FCDC45A"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03F2757C"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60761FF" w14:textId="77777777" w:rsidTr="00A21B1E">
        <w:trPr>
          <w:trHeight w:hRule="exact" w:val="170"/>
          <w:jc w:val="center"/>
        </w:trPr>
        <w:tc>
          <w:tcPr>
            <w:tcW w:w="951" w:type="dxa"/>
            <w:vAlign w:val="center"/>
          </w:tcPr>
          <w:p w14:paraId="7D773C29"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64</w:t>
            </w:r>
          </w:p>
        </w:tc>
        <w:tc>
          <w:tcPr>
            <w:tcW w:w="540" w:type="dxa"/>
            <w:vAlign w:val="center"/>
          </w:tcPr>
          <w:p w14:paraId="624BEF4C"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162820EF"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1C844100"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18BE5E1E"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5A2D5274"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17C116C4"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659322E2"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58AE3575"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129</w:t>
            </w:r>
          </w:p>
        </w:tc>
        <w:tc>
          <w:tcPr>
            <w:tcW w:w="630" w:type="dxa"/>
            <w:shd w:val="clear" w:color="auto" w:fill="auto"/>
            <w:vAlign w:val="center"/>
          </w:tcPr>
          <w:p w14:paraId="2E459EEC"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3FEEA045"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0875D6B"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2417B05C"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BD56EC5" w14:textId="77777777" w:rsidR="00A21B1E" w:rsidRPr="00367D47" w:rsidRDefault="00A21B1E" w:rsidP="00A21B1E">
            <w:pPr>
              <w:widowControl w:val="0"/>
              <w:spacing w:line="192" w:lineRule="auto"/>
              <w:jc w:val="center"/>
              <w:rPr>
                <w:rFonts w:ascii="Arial" w:hAnsi="Arial" w:cs="Arial"/>
                <w:b/>
                <w:sz w:val="16"/>
                <w:szCs w:val="16"/>
              </w:rPr>
            </w:pPr>
          </w:p>
        </w:tc>
      </w:tr>
      <w:tr w:rsidR="00A21B1E" w:rsidRPr="00367D47" w14:paraId="0C76F637" w14:textId="77777777" w:rsidTr="00A21B1E">
        <w:trPr>
          <w:trHeight w:hRule="exact" w:val="177"/>
          <w:jc w:val="center"/>
        </w:trPr>
        <w:tc>
          <w:tcPr>
            <w:tcW w:w="951" w:type="dxa"/>
            <w:vAlign w:val="center"/>
          </w:tcPr>
          <w:p w14:paraId="644732B9"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65</w:t>
            </w:r>
          </w:p>
        </w:tc>
        <w:tc>
          <w:tcPr>
            <w:tcW w:w="540" w:type="dxa"/>
            <w:vAlign w:val="center"/>
          </w:tcPr>
          <w:p w14:paraId="1A71E12A" w14:textId="77777777" w:rsidR="00A21B1E" w:rsidRPr="00367D47" w:rsidRDefault="00A21B1E" w:rsidP="00A21B1E">
            <w:pPr>
              <w:widowControl w:val="0"/>
              <w:spacing w:line="192" w:lineRule="auto"/>
              <w:jc w:val="center"/>
              <w:rPr>
                <w:rFonts w:ascii="Arial" w:hAnsi="Arial" w:cs="Arial"/>
                <w:b/>
                <w:sz w:val="16"/>
                <w:szCs w:val="16"/>
              </w:rPr>
            </w:pPr>
          </w:p>
        </w:tc>
        <w:tc>
          <w:tcPr>
            <w:tcW w:w="576" w:type="dxa"/>
            <w:vAlign w:val="center"/>
          </w:tcPr>
          <w:p w14:paraId="1DD7C8B3" w14:textId="77777777" w:rsidR="00A21B1E" w:rsidRPr="00367D47" w:rsidRDefault="00A21B1E" w:rsidP="00A21B1E">
            <w:pPr>
              <w:widowControl w:val="0"/>
              <w:spacing w:line="192" w:lineRule="auto"/>
              <w:jc w:val="center"/>
              <w:rPr>
                <w:rFonts w:ascii="Arial" w:hAnsi="Arial" w:cs="Arial"/>
                <w:b/>
                <w:sz w:val="16"/>
                <w:szCs w:val="16"/>
              </w:rPr>
            </w:pPr>
          </w:p>
        </w:tc>
        <w:tc>
          <w:tcPr>
            <w:tcW w:w="678" w:type="dxa"/>
            <w:vAlign w:val="center"/>
          </w:tcPr>
          <w:p w14:paraId="7A3B3698"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4CAA4E91" w14:textId="77777777" w:rsidR="00A21B1E" w:rsidRPr="00367D47" w:rsidRDefault="00A21B1E" w:rsidP="00A21B1E">
            <w:pPr>
              <w:widowControl w:val="0"/>
              <w:spacing w:line="192" w:lineRule="auto"/>
              <w:jc w:val="center"/>
              <w:rPr>
                <w:rFonts w:ascii="Arial" w:hAnsi="Arial" w:cs="Arial"/>
                <w:b/>
                <w:sz w:val="16"/>
                <w:szCs w:val="16"/>
              </w:rPr>
            </w:pPr>
          </w:p>
        </w:tc>
        <w:tc>
          <w:tcPr>
            <w:tcW w:w="636" w:type="dxa"/>
            <w:vAlign w:val="center"/>
          </w:tcPr>
          <w:p w14:paraId="3C94F980" w14:textId="77777777" w:rsidR="00A21B1E" w:rsidRPr="00367D47" w:rsidRDefault="00A21B1E" w:rsidP="00A21B1E">
            <w:pPr>
              <w:widowControl w:val="0"/>
              <w:spacing w:line="192" w:lineRule="auto"/>
              <w:jc w:val="center"/>
              <w:rPr>
                <w:rFonts w:ascii="Arial" w:hAnsi="Arial" w:cs="Arial"/>
                <w:b/>
                <w:sz w:val="16"/>
                <w:szCs w:val="16"/>
              </w:rPr>
            </w:pPr>
          </w:p>
        </w:tc>
        <w:tc>
          <w:tcPr>
            <w:tcW w:w="555" w:type="dxa"/>
          </w:tcPr>
          <w:p w14:paraId="3A3481C3" w14:textId="77777777" w:rsidR="00A21B1E" w:rsidRPr="00367D47" w:rsidRDefault="00A21B1E" w:rsidP="00A21B1E">
            <w:pPr>
              <w:widowControl w:val="0"/>
              <w:spacing w:line="192" w:lineRule="auto"/>
              <w:jc w:val="center"/>
              <w:rPr>
                <w:rFonts w:cs="Arial"/>
                <w:b/>
                <w:sz w:val="16"/>
                <w:szCs w:val="16"/>
              </w:rPr>
            </w:pPr>
          </w:p>
        </w:tc>
        <w:tc>
          <w:tcPr>
            <w:tcW w:w="1743" w:type="dxa"/>
            <w:vMerge/>
            <w:tcBorders>
              <w:top w:val="single" w:sz="12" w:space="0" w:color="auto"/>
              <w:bottom w:val="nil"/>
            </w:tcBorders>
            <w:shd w:val="clear" w:color="auto" w:fill="auto"/>
            <w:vAlign w:val="center"/>
          </w:tcPr>
          <w:p w14:paraId="0B62DCA7" w14:textId="77777777" w:rsidR="00A21B1E" w:rsidRPr="00367D47" w:rsidRDefault="00A21B1E" w:rsidP="00A21B1E">
            <w:pPr>
              <w:widowControl w:val="0"/>
              <w:spacing w:line="192" w:lineRule="auto"/>
              <w:jc w:val="center"/>
              <w:rPr>
                <w:rFonts w:cs="Arial"/>
                <w:b/>
                <w:sz w:val="16"/>
                <w:szCs w:val="16"/>
              </w:rPr>
            </w:pPr>
          </w:p>
        </w:tc>
        <w:tc>
          <w:tcPr>
            <w:tcW w:w="915" w:type="dxa"/>
            <w:shd w:val="clear" w:color="auto" w:fill="auto"/>
            <w:vAlign w:val="center"/>
          </w:tcPr>
          <w:p w14:paraId="6AB798BB" w14:textId="77777777" w:rsidR="00A21B1E" w:rsidRPr="00367D47" w:rsidRDefault="00A21B1E" w:rsidP="00A21B1E">
            <w:pPr>
              <w:widowControl w:val="0"/>
              <w:jc w:val="center"/>
              <w:rPr>
                <w:rFonts w:ascii="Arial" w:hAnsi="Arial" w:cs="Arial"/>
                <w:b/>
                <w:sz w:val="16"/>
                <w:szCs w:val="16"/>
              </w:rPr>
            </w:pPr>
            <w:r w:rsidRPr="00367D47">
              <w:rPr>
                <w:rFonts w:ascii="Arial" w:hAnsi="Arial" w:cs="Arial"/>
                <w:b/>
                <w:sz w:val="16"/>
                <w:szCs w:val="16"/>
              </w:rPr>
              <w:t>130</w:t>
            </w:r>
          </w:p>
        </w:tc>
        <w:tc>
          <w:tcPr>
            <w:tcW w:w="630" w:type="dxa"/>
            <w:shd w:val="clear" w:color="auto" w:fill="auto"/>
            <w:vAlign w:val="center"/>
          </w:tcPr>
          <w:p w14:paraId="206B2244" w14:textId="77777777" w:rsidR="00A21B1E" w:rsidRPr="00367D47" w:rsidRDefault="00A21B1E" w:rsidP="00A21B1E">
            <w:pPr>
              <w:widowControl w:val="0"/>
              <w:spacing w:line="192" w:lineRule="auto"/>
              <w:jc w:val="center"/>
              <w:rPr>
                <w:rFonts w:ascii="Arial" w:hAnsi="Arial" w:cs="Arial"/>
                <w:b/>
                <w:sz w:val="16"/>
                <w:szCs w:val="16"/>
              </w:rPr>
            </w:pPr>
          </w:p>
        </w:tc>
        <w:tc>
          <w:tcPr>
            <w:tcW w:w="630" w:type="dxa"/>
            <w:shd w:val="clear" w:color="auto" w:fill="auto"/>
            <w:vAlign w:val="center"/>
          </w:tcPr>
          <w:p w14:paraId="490E467F" w14:textId="77777777" w:rsidR="00A21B1E" w:rsidRPr="00367D47" w:rsidRDefault="00A21B1E" w:rsidP="00A21B1E">
            <w:pPr>
              <w:widowControl w:val="0"/>
              <w:spacing w:line="192" w:lineRule="auto"/>
              <w:jc w:val="center"/>
              <w:rPr>
                <w:rFonts w:ascii="Arial" w:hAnsi="Arial" w:cs="Arial"/>
                <w:b/>
                <w:sz w:val="16"/>
                <w:szCs w:val="16"/>
              </w:rPr>
            </w:pPr>
          </w:p>
        </w:tc>
        <w:tc>
          <w:tcPr>
            <w:tcW w:w="562" w:type="dxa"/>
            <w:shd w:val="clear" w:color="auto" w:fill="auto"/>
            <w:vAlign w:val="center"/>
          </w:tcPr>
          <w:p w14:paraId="43B34E07" w14:textId="77777777" w:rsidR="00A21B1E" w:rsidRPr="00367D47" w:rsidRDefault="00A21B1E" w:rsidP="00A21B1E">
            <w:pPr>
              <w:widowControl w:val="0"/>
              <w:spacing w:line="192" w:lineRule="auto"/>
              <w:jc w:val="center"/>
              <w:rPr>
                <w:rFonts w:ascii="Arial" w:hAnsi="Arial" w:cs="Arial"/>
                <w:b/>
                <w:sz w:val="16"/>
                <w:szCs w:val="16"/>
              </w:rPr>
            </w:pPr>
          </w:p>
        </w:tc>
        <w:tc>
          <w:tcPr>
            <w:tcW w:w="648" w:type="dxa"/>
            <w:shd w:val="clear" w:color="auto" w:fill="auto"/>
            <w:vAlign w:val="center"/>
          </w:tcPr>
          <w:p w14:paraId="50C53EDB" w14:textId="77777777" w:rsidR="00A21B1E" w:rsidRPr="00367D47" w:rsidRDefault="00A21B1E" w:rsidP="00A21B1E">
            <w:pPr>
              <w:widowControl w:val="0"/>
              <w:spacing w:line="192" w:lineRule="auto"/>
              <w:jc w:val="center"/>
              <w:rPr>
                <w:rFonts w:ascii="Arial" w:hAnsi="Arial" w:cs="Arial"/>
                <w:b/>
                <w:sz w:val="16"/>
                <w:szCs w:val="16"/>
              </w:rPr>
            </w:pPr>
          </w:p>
        </w:tc>
        <w:tc>
          <w:tcPr>
            <w:tcW w:w="649" w:type="dxa"/>
            <w:shd w:val="clear" w:color="auto" w:fill="auto"/>
            <w:vAlign w:val="center"/>
          </w:tcPr>
          <w:p w14:paraId="3A092902" w14:textId="77777777" w:rsidR="00A21B1E" w:rsidRPr="00367D47" w:rsidRDefault="00A21B1E" w:rsidP="00A21B1E">
            <w:pPr>
              <w:widowControl w:val="0"/>
              <w:spacing w:line="192" w:lineRule="auto"/>
              <w:jc w:val="center"/>
              <w:rPr>
                <w:rFonts w:ascii="Arial" w:hAnsi="Arial" w:cs="Arial"/>
                <w:b/>
                <w:sz w:val="16"/>
                <w:szCs w:val="16"/>
              </w:rPr>
            </w:pPr>
          </w:p>
        </w:tc>
      </w:tr>
    </w:tbl>
    <w:p w14:paraId="4AD05035" w14:textId="77777777" w:rsidR="00327126" w:rsidRPr="00367D47" w:rsidRDefault="008F7539" w:rsidP="00956369">
      <w:pPr>
        <w:widowControl w:val="0"/>
        <w:bidi w:val="0"/>
        <w:jc w:val="center"/>
        <w:rPr>
          <w:rFonts w:ascii="Arial" w:hAnsi="Arial" w:cs="Arial"/>
          <w:b/>
          <w:bCs/>
          <w:smallCaps/>
          <w:u w:val="single"/>
        </w:rPr>
      </w:pPr>
      <w:r w:rsidRPr="00367D47">
        <w:rPr>
          <w:rFonts w:ascii="Calibri" w:hAnsi="Calibri" w:cs="B Zar"/>
          <w:b/>
          <w:bCs/>
          <w:caps/>
          <w:color w:val="000000"/>
          <w:sz w:val="28"/>
          <w:szCs w:val="28"/>
          <w:lang w:bidi="fa-IR"/>
        </w:rPr>
        <w:br w:type="page"/>
      </w:r>
      <w:r w:rsidR="00327126" w:rsidRPr="00367D47">
        <w:rPr>
          <w:rFonts w:ascii="Arial" w:hAnsi="Arial" w:cs="Arial"/>
          <w:b/>
          <w:bCs/>
          <w:smallCaps/>
          <w:sz w:val="24"/>
          <w:szCs w:val="32"/>
          <w:u w:val="single"/>
        </w:rPr>
        <w:lastRenderedPageBreak/>
        <w:t>CONTENTS</w:t>
      </w:r>
    </w:p>
    <w:p w14:paraId="34A1CBE2" w14:textId="77777777" w:rsidR="00D852DD" w:rsidRPr="00367D47" w:rsidRDefault="00BD2402">
      <w:pPr>
        <w:pStyle w:val="TOC1"/>
        <w:rPr>
          <w:rFonts w:asciiTheme="minorHAnsi" w:eastAsiaTheme="minorEastAsia" w:hAnsiTheme="minorHAnsi" w:cstheme="minorBidi"/>
          <w:b w:val="0"/>
          <w:bCs w:val="0"/>
          <w:caps w:val="0"/>
          <w:kern w:val="0"/>
          <w:sz w:val="22"/>
          <w:szCs w:val="22"/>
        </w:rPr>
      </w:pPr>
      <w:r w:rsidRPr="00367D47">
        <w:fldChar w:fldCharType="begin"/>
      </w:r>
      <w:r w:rsidR="008F7539" w:rsidRPr="00367D47">
        <w:instrText xml:space="preserve"> TOC \o "1-3" \h \z \u </w:instrText>
      </w:r>
      <w:r w:rsidRPr="00367D47">
        <w:fldChar w:fldCharType="separate"/>
      </w:r>
      <w:hyperlink w:anchor="_Toc101592395" w:history="1">
        <w:r w:rsidR="00D852DD" w:rsidRPr="00367D47">
          <w:rPr>
            <w:rStyle w:val="Hyperlink"/>
          </w:rPr>
          <w:t>1.0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INTRODUCTION</w:t>
        </w:r>
        <w:r w:rsidR="00D852DD" w:rsidRPr="00367D47">
          <w:rPr>
            <w:webHidden/>
          </w:rPr>
          <w:tab/>
        </w:r>
        <w:r w:rsidR="00D852DD" w:rsidRPr="00367D47">
          <w:rPr>
            <w:webHidden/>
          </w:rPr>
          <w:fldChar w:fldCharType="begin"/>
        </w:r>
        <w:r w:rsidR="00D852DD" w:rsidRPr="00367D47">
          <w:rPr>
            <w:webHidden/>
          </w:rPr>
          <w:instrText xml:space="preserve"> PAGEREF _Toc101592395 \h </w:instrText>
        </w:r>
        <w:r w:rsidR="00D852DD" w:rsidRPr="00367D47">
          <w:rPr>
            <w:webHidden/>
          </w:rPr>
        </w:r>
        <w:r w:rsidR="00D852DD" w:rsidRPr="00367D47">
          <w:rPr>
            <w:webHidden/>
          </w:rPr>
          <w:fldChar w:fldCharType="separate"/>
        </w:r>
        <w:r w:rsidR="00417BC1">
          <w:rPr>
            <w:webHidden/>
          </w:rPr>
          <w:t>4</w:t>
        </w:r>
        <w:r w:rsidR="00D852DD" w:rsidRPr="00367D47">
          <w:rPr>
            <w:webHidden/>
          </w:rPr>
          <w:fldChar w:fldCharType="end"/>
        </w:r>
      </w:hyperlink>
    </w:p>
    <w:p w14:paraId="3E1773A5" w14:textId="77777777" w:rsidR="00D852DD" w:rsidRPr="00367D47" w:rsidRDefault="00A46A17">
      <w:pPr>
        <w:pStyle w:val="TOC1"/>
        <w:rPr>
          <w:rFonts w:asciiTheme="minorHAnsi" w:eastAsiaTheme="minorEastAsia" w:hAnsiTheme="minorHAnsi" w:cstheme="minorBidi"/>
          <w:b w:val="0"/>
          <w:bCs w:val="0"/>
          <w:caps w:val="0"/>
          <w:kern w:val="0"/>
          <w:sz w:val="22"/>
          <w:szCs w:val="22"/>
        </w:rPr>
      </w:pPr>
      <w:hyperlink w:anchor="_Toc101592396" w:history="1">
        <w:r w:rsidR="00D852DD" w:rsidRPr="00367D47">
          <w:rPr>
            <w:rStyle w:val="Hyperlink"/>
          </w:rPr>
          <w:t>2.0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Scope</w:t>
        </w:r>
        <w:r w:rsidR="00D852DD" w:rsidRPr="00367D47">
          <w:rPr>
            <w:webHidden/>
          </w:rPr>
          <w:tab/>
        </w:r>
        <w:r w:rsidR="00D852DD" w:rsidRPr="00367D47">
          <w:rPr>
            <w:webHidden/>
          </w:rPr>
          <w:fldChar w:fldCharType="begin"/>
        </w:r>
        <w:r w:rsidR="00D852DD" w:rsidRPr="00367D47">
          <w:rPr>
            <w:webHidden/>
          </w:rPr>
          <w:instrText xml:space="preserve"> PAGEREF _Toc101592396 \h </w:instrText>
        </w:r>
        <w:r w:rsidR="00D852DD" w:rsidRPr="00367D47">
          <w:rPr>
            <w:webHidden/>
          </w:rPr>
        </w:r>
        <w:r w:rsidR="00D852DD" w:rsidRPr="00367D47">
          <w:rPr>
            <w:webHidden/>
          </w:rPr>
          <w:fldChar w:fldCharType="separate"/>
        </w:r>
        <w:r w:rsidR="00417BC1">
          <w:rPr>
            <w:webHidden/>
          </w:rPr>
          <w:t>4</w:t>
        </w:r>
        <w:r w:rsidR="00D852DD" w:rsidRPr="00367D47">
          <w:rPr>
            <w:webHidden/>
          </w:rPr>
          <w:fldChar w:fldCharType="end"/>
        </w:r>
      </w:hyperlink>
    </w:p>
    <w:p w14:paraId="24BC52EA" w14:textId="77777777" w:rsidR="00D852DD" w:rsidRPr="00367D47" w:rsidRDefault="00A46A17">
      <w:pPr>
        <w:pStyle w:val="TOC1"/>
        <w:rPr>
          <w:rFonts w:asciiTheme="minorHAnsi" w:eastAsiaTheme="minorEastAsia" w:hAnsiTheme="minorHAnsi" w:cstheme="minorBidi"/>
          <w:b w:val="0"/>
          <w:bCs w:val="0"/>
          <w:caps w:val="0"/>
          <w:kern w:val="0"/>
          <w:sz w:val="22"/>
          <w:szCs w:val="22"/>
        </w:rPr>
      </w:pPr>
      <w:hyperlink w:anchor="_Toc101592397" w:history="1">
        <w:r w:rsidR="00D852DD" w:rsidRPr="00367D47">
          <w:rPr>
            <w:rStyle w:val="Hyperlink"/>
          </w:rPr>
          <w:t>3.0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NORMATIVE REFERENCES</w:t>
        </w:r>
        <w:r w:rsidR="00D852DD" w:rsidRPr="00367D47">
          <w:rPr>
            <w:webHidden/>
          </w:rPr>
          <w:tab/>
        </w:r>
        <w:r w:rsidR="00D852DD" w:rsidRPr="00367D47">
          <w:rPr>
            <w:webHidden/>
          </w:rPr>
          <w:fldChar w:fldCharType="begin"/>
        </w:r>
        <w:r w:rsidR="00D852DD" w:rsidRPr="00367D47">
          <w:rPr>
            <w:webHidden/>
          </w:rPr>
          <w:instrText xml:space="preserve"> PAGEREF _Toc101592397 \h </w:instrText>
        </w:r>
        <w:r w:rsidR="00D852DD" w:rsidRPr="00367D47">
          <w:rPr>
            <w:webHidden/>
          </w:rPr>
        </w:r>
        <w:r w:rsidR="00D852DD" w:rsidRPr="00367D47">
          <w:rPr>
            <w:webHidden/>
          </w:rPr>
          <w:fldChar w:fldCharType="separate"/>
        </w:r>
        <w:r w:rsidR="00417BC1">
          <w:rPr>
            <w:webHidden/>
          </w:rPr>
          <w:t>5</w:t>
        </w:r>
        <w:r w:rsidR="00D852DD" w:rsidRPr="00367D47">
          <w:rPr>
            <w:webHidden/>
          </w:rPr>
          <w:fldChar w:fldCharType="end"/>
        </w:r>
      </w:hyperlink>
    </w:p>
    <w:p w14:paraId="67C5A9E8"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398" w:history="1">
        <w:r w:rsidR="00D852DD" w:rsidRPr="00367D47">
          <w:rPr>
            <w:rStyle w:val="Hyperlink"/>
            <w:noProof/>
          </w:rPr>
          <w:t>3.1</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Local Codes and Standards</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_Toc101592398 \h </w:instrText>
        </w:r>
        <w:r w:rsidR="00D852DD" w:rsidRPr="00367D47">
          <w:rPr>
            <w:noProof/>
            <w:webHidden/>
          </w:rPr>
        </w:r>
        <w:r w:rsidR="00D852DD" w:rsidRPr="00367D47">
          <w:rPr>
            <w:noProof/>
            <w:webHidden/>
          </w:rPr>
          <w:fldChar w:fldCharType="separate"/>
        </w:r>
        <w:r w:rsidR="00417BC1">
          <w:rPr>
            <w:noProof/>
            <w:webHidden/>
          </w:rPr>
          <w:t>5</w:t>
        </w:r>
        <w:r w:rsidR="00D852DD" w:rsidRPr="00367D47">
          <w:rPr>
            <w:noProof/>
            <w:webHidden/>
          </w:rPr>
          <w:fldChar w:fldCharType="end"/>
        </w:r>
      </w:hyperlink>
    </w:p>
    <w:p w14:paraId="25140D63"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399" w:history="1">
        <w:r w:rsidR="00D852DD" w:rsidRPr="00367D47">
          <w:rPr>
            <w:rStyle w:val="Hyperlink"/>
            <w:noProof/>
          </w:rPr>
          <w:t>3.2</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International Codes and Standards</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_Toc101592399 \h </w:instrText>
        </w:r>
        <w:r w:rsidR="00D852DD" w:rsidRPr="00367D47">
          <w:rPr>
            <w:noProof/>
            <w:webHidden/>
          </w:rPr>
        </w:r>
        <w:r w:rsidR="00D852DD" w:rsidRPr="00367D47">
          <w:rPr>
            <w:noProof/>
            <w:webHidden/>
          </w:rPr>
          <w:fldChar w:fldCharType="separate"/>
        </w:r>
        <w:r w:rsidR="00417BC1">
          <w:rPr>
            <w:noProof/>
            <w:webHidden/>
          </w:rPr>
          <w:t>5</w:t>
        </w:r>
        <w:r w:rsidR="00D852DD" w:rsidRPr="00367D47">
          <w:rPr>
            <w:noProof/>
            <w:webHidden/>
          </w:rPr>
          <w:fldChar w:fldCharType="end"/>
        </w:r>
      </w:hyperlink>
    </w:p>
    <w:p w14:paraId="0D525C38"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00" w:history="1">
        <w:r w:rsidR="00D852DD" w:rsidRPr="00367D47">
          <w:rPr>
            <w:rStyle w:val="Hyperlink"/>
            <w:noProof/>
          </w:rPr>
          <w:t>3.3</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The Project Documents</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_Toc101592400 \h </w:instrText>
        </w:r>
        <w:r w:rsidR="00D852DD" w:rsidRPr="00367D47">
          <w:rPr>
            <w:noProof/>
            <w:webHidden/>
          </w:rPr>
        </w:r>
        <w:r w:rsidR="00D852DD" w:rsidRPr="00367D47">
          <w:rPr>
            <w:noProof/>
            <w:webHidden/>
          </w:rPr>
          <w:fldChar w:fldCharType="separate"/>
        </w:r>
        <w:r w:rsidR="00417BC1">
          <w:rPr>
            <w:noProof/>
            <w:webHidden/>
          </w:rPr>
          <w:t>5</w:t>
        </w:r>
        <w:r w:rsidR="00D852DD" w:rsidRPr="00367D47">
          <w:rPr>
            <w:noProof/>
            <w:webHidden/>
          </w:rPr>
          <w:fldChar w:fldCharType="end"/>
        </w:r>
      </w:hyperlink>
    </w:p>
    <w:p w14:paraId="2BA88E3C"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01" w:history="1">
        <w:r w:rsidR="00D852DD" w:rsidRPr="00367D47">
          <w:rPr>
            <w:rStyle w:val="Hyperlink"/>
            <w:noProof/>
          </w:rPr>
          <w:t>3.4</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ENVIRONMENTAL DATA</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_Toc101592401 \h </w:instrText>
        </w:r>
        <w:r w:rsidR="00D852DD" w:rsidRPr="00367D47">
          <w:rPr>
            <w:noProof/>
            <w:webHidden/>
          </w:rPr>
        </w:r>
        <w:r w:rsidR="00D852DD" w:rsidRPr="00367D47">
          <w:rPr>
            <w:noProof/>
            <w:webHidden/>
          </w:rPr>
          <w:fldChar w:fldCharType="separate"/>
        </w:r>
        <w:r w:rsidR="00417BC1">
          <w:rPr>
            <w:noProof/>
            <w:webHidden/>
          </w:rPr>
          <w:t>6</w:t>
        </w:r>
        <w:r w:rsidR="00D852DD" w:rsidRPr="00367D47">
          <w:rPr>
            <w:noProof/>
            <w:webHidden/>
          </w:rPr>
          <w:fldChar w:fldCharType="end"/>
        </w:r>
      </w:hyperlink>
    </w:p>
    <w:p w14:paraId="7C656EFB"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02" w:history="1">
        <w:r w:rsidR="00D852DD" w:rsidRPr="00367D47">
          <w:rPr>
            <w:rStyle w:val="Hyperlink"/>
            <w:noProof/>
          </w:rPr>
          <w:t>3.5</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AbbrEvIation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_Toc101592402 \h </w:instrText>
        </w:r>
        <w:r w:rsidR="00D852DD" w:rsidRPr="00367D47">
          <w:rPr>
            <w:noProof/>
            <w:webHidden/>
          </w:rPr>
        </w:r>
        <w:r w:rsidR="00D852DD" w:rsidRPr="00367D47">
          <w:rPr>
            <w:noProof/>
            <w:webHidden/>
          </w:rPr>
          <w:fldChar w:fldCharType="separate"/>
        </w:r>
        <w:r w:rsidR="00417BC1">
          <w:rPr>
            <w:noProof/>
            <w:webHidden/>
          </w:rPr>
          <w:t>6</w:t>
        </w:r>
        <w:r w:rsidR="00D852DD" w:rsidRPr="00367D47">
          <w:rPr>
            <w:noProof/>
            <w:webHidden/>
          </w:rPr>
          <w:fldChar w:fldCharType="end"/>
        </w:r>
      </w:hyperlink>
    </w:p>
    <w:p w14:paraId="5A5F958F" w14:textId="77777777" w:rsidR="00D852DD" w:rsidRPr="00367D47" w:rsidRDefault="00A46A17">
      <w:pPr>
        <w:pStyle w:val="TOC1"/>
        <w:rPr>
          <w:rFonts w:asciiTheme="minorHAnsi" w:eastAsiaTheme="minorEastAsia" w:hAnsiTheme="minorHAnsi" w:cstheme="minorBidi"/>
          <w:b w:val="0"/>
          <w:bCs w:val="0"/>
          <w:caps w:val="0"/>
          <w:kern w:val="0"/>
          <w:sz w:val="22"/>
          <w:szCs w:val="22"/>
        </w:rPr>
      </w:pPr>
      <w:hyperlink w:anchor="_Toc101592403" w:history="1">
        <w:r w:rsidR="00D852DD" w:rsidRPr="00367D47">
          <w:rPr>
            <w:rStyle w:val="Hyperlink"/>
          </w:rPr>
          <w:t>4.0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general considerations</w:t>
        </w:r>
        <w:r w:rsidR="00D852DD" w:rsidRPr="00367D47">
          <w:rPr>
            <w:webHidden/>
          </w:rPr>
          <w:tab/>
        </w:r>
        <w:r w:rsidR="00D852DD" w:rsidRPr="00367D47">
          <w:rPr>
            <w:webHidden/>
          </w:rPr>
          <w:fldChar w:fldCharType="begin"/>
        </w:r>
        <w:r w:rsidR="00D852DD" w:rsidRPr="00367D47">
          <w:rPr>
            <w:webHidden/>
          </w:rPr>
          <w:instrText xml:space="preserve"> PAGEREF _Toc101592403 \h </w:instrText>
        </w:r>
        <w:r w:rsidR="00D852DD" w:rsidRPr="00367D47">
          <w:rPr>
            <w:webHidden/>
          </w:rPr>
        </w:r>
        <w:r w:rsidR="00D852DD" w:rsidRPr="00367D47">
          <w:rPr>
            <w:webHidden/>
          </w:rPr>
          <w:fldChar w:fldCharType="separate"/>
        </w:r>
        <w:r w:rsidR="00417BC1">
          <w:rPr>
            <w:webHidden/>
          </w:rPr>
          <w:t>6</w:t>
        </w:r>
        <w:r w:rsidR="00D852DD" w:rsidRPr="00367D47">
          <w:rPr>
            <w:webHidden/>
          </w:rPr>
          <w:fldChar w:fldCharType="end"/>
        </w:r>
      </w:hyperlink>
    </w:p>
    <w:p w14:paraId="1FF96AE3"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04" w:history="1">
        <w:r w:rsidR="00D852DD" w:rsidRPr="00367D47">
          <w:rPr>
            <w:rStyle w:val="Hyperlink"/>
            <w:noProof/>
          </w:rPr>
          <w:t>4.1</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purpose of depressurizing</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_Toc101592404 \h </w:instrText>
        </w:r>
        <w:r w:rsidR="00D852DD" w:rsidRPr="00367D47">
          <w:rPr>
            <w:noProof/>
            <w:webHidden/>
          </w:rPr>
        </w:r>
        <w:r w:rsidR="00D852DD" w:rsidRPr="00367D47">
          <w:rPr>
            <w:noProof/>
            <w:webHidden/>
          </w:rPr>
          <w:fldChar w:fldCharType="separate"/>
        </w:r>
        <w:r w:rsidR="00417BC1">
          <w:rPr>
            <w:noProof/>
            <w:webHidden/>
          </w:rPr>
          <w:t>6</w:t>
        </w:r>
        <w:r w:rsidR="00D852DD" w:rsidRPr="00367D47">
          <w:rPr>
            <w:noProof/>
            <w:webHidden/>
          </w:rPr>
          <w:fldChar w:fldCharType="end"/>
        </w:r>
      </w:hyperlink>
    </w:p>
    <w:p w14:paraId="3E865B6F"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05" w:history="1">
        <w:r w:rsidR="00D852DD" w:rsidRPr="00367D47">
          <w:rPr>
            <w:rStyle w:val="Hyperlink"/>
            <w:noProof/>
          </w:rPr>
          <w:t>4.2</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LIQUID BLOW DOWN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_Toc101592405 \h </w:instrText>
        </w:r>
        <w:r w:rsidR="00D852DD" w:rsidRPr="00367D47">
          <w:rPr>
            <w:noProof/>
            <w:webHidden/>
          </w:rPr>
        </w:r>
        <w:r w:rsidR="00D852DD" w:rsidRPr="00367D47">
          <w:rPr>
            <w:noProof/>
            <w:webHidden/>
          </w:rPr>
          <w:fldChar w:fldCharType="separate"/>
        </w:r>
        <w:r w:rsidR="00417BC1">
          <w:rPr>
            <w:noProof/>
            <w:webHidden/>
          </w:rPr>
          <w:t>6</w:t>
        </w:r>
        <w:r w:rsidR="00D852DD" w:rsidRPr="00367D47">
          <w:rPr>
            <w:noProof/>
            <w:webHidden/>
          </w:rPr>
          <w:fldChar w:fldCharType="end"/>
        </w:r>
      </w:hyperlink>
    </w:p>
    <w:p w14:paraId="436E8A6A" w14:textId="77777777" w:rsidR="00D852DD" w:rsidRPr="00367D47" w:rsidRDefault="00A46A17">
      <w:pPr>
        <w:pStyle w:val="TOC1"/>
        <w:rPr>
          <w:rFonts w:asciiTheme="minorHAnsi" w:eastAsiaTheme="minorEastAsia" w:hAnsiTheme="minorHAnsi" w:cstheme="minorBidi"/>
          <w:b w:val="0"/>
          <w:bCs w:val="0"/>
          <w:caps w:val="0"/>
          <w:kern w:val="0"/>
          <w:sz w:val="22"/>
          <w:szCs w:val="22"/>
        </w:rPr>
      </w:pPr>
      <w:hyperlink w:anchor="_Toc101592406" w:history="1">
        <w:r w:rsidR="00D852DD" w:rsidRPr="00367D47">
          <w:rPr>
            <w:rStyle w:val="Hyperlink"/>
          </w:rPr>
          <w:t>5.0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BLOW DOWN VALVE LOCATION</w:t>
        </w:r>
        <w:r w:rsidR="00D852DD" w:rsidRPr="00367D47">
          <w:rPr>
            <w:webHidden/>
          </w:rPr>
          <w:tab/>
        </w:r>
        <w:r w:rsidR="00D852DD" w:rsidRPr="00367D47">
          <w:rPr>
            <w:webHidden/>
          </w:rPr>
          <w:fldChar w:fldCharType="begin"/>
        </w:r>
        <w:r w:rsidR="00D852DD" w:rsidRPr="00367D47">
          <w:rPr>
            <w:webHidden/>
          </w:rPr>
          <w:instrText xml:space="preserve"> PAGEREF _Toc101592406 \h </w:instrText>
        </w:r>
        <w:r w:rsidR="00D852DD" w:rsidRPr="00367D47">
          <w:rPr>
            <w:webHidden/>
          </w:rPr>
        </w:r>
        <w:r w:rsidR="00D852DD" w:rsidRPr="00367D47">
          <w:rPr>
            <w:webHidden/>
          </w:rPr>
          <w:fldChar w:fldCharType="separate"/>
        </w:r>
        <w:r w:rsidR="00417BC1">
          <w:rPr>
            <w:webHidden/>
          </w:rPr>
          <w:t>7</w:t>
        </w:r>
        <w:r w:rsidR="00D852DD" w:rsidRPr="00367D47">
          <w:rPr>
            <w:webHidden/>
          </w:rPr>
          <w:fldChar w:fldCharType="end"/>
        </w:r>
      </w:hyperlink>
    </w:p>
    <w:p w14:paraId="02C0DD3A"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07" w:history="1">
        <w:r w:rsidR="00D852DD" w:rsidRPr="00367D47">
          <w:rPr>
            <w:rStyle w:val="Hyperlink"/>
            <w:noProof/>
          </w:rPr>
          <w:t>5.1</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ISOLATION DEFINITION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_Toc101592407 \h </w:instrText>
        </w:r>
        <w:r w:rsidR="00D852DD" w:rsidRPr="00367D47">
          <w:rPr>
            <w:noProof/>
            <w:webHidden/>
          </w:rPr>
        </w:r>
        <w:r w:rsidR="00D852DD" w:rsidRPr="00367D47">
          <w:rPr>
            <w:noProof/>
            <w:webHidden/>
          </w:rPr>
          <w:fldChar w:fldCharType="separate"/>
        </w:r>
        <w:r w:rsidR="00417BC1">
          <w:rPr>
            <w:noProof/>
            <w:webHidden/>
          </w:rPr>
          <w:t>7</w:t>
        </w:r>
        <w:r w:rsidR="00D852DD" w:rsidRPr="00367D47">
          <w:rPr>
            <w:noProof/>
            <w:webHidden/>
          </w:rPr>
          <w:fldChar w:fldCharType="end"/>
        </w:r>
      </w:hyperlink>
    </w:p>
    <w:p w14:paraId="3BF3AFF2"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08" w:history="1">
        <w:r w:rsidR="00D852DD" w:rsidRPr="00367D47">
          <w:rPr>
            <w:rStyle w:val="Hyperlink"/>
            <w:noProof/>
          </w:rPr>
          <w:t>5.2</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CRITERIA FOR BDV INSTALLATION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_Toc101592408 \h </w:instrText>
        </w:r>
        <w:r w:rsidR="00D852DD" w:rsidRPr="00367D47">
          <w:rPr>
            <w:noProof/>
            <w:webHidden/>
          </w:rPr>
        </w:r>
        <w:r w:rsidR="00D852DD" w:rsidRPr="00367D47">
          <w:rPr>
            <w:noProof/>
            <w:webHidden/>
          </w:rPr>
          <w:fldChar w:fldCharType="separate"/>
        </w:r>
        <w:r w:rsidR="00417BC1">
          <w:rPr>
            <w:noProof/>
            <w:webHidden/>
          </w:rPr>
          <w:t>7</w:t>
        </w:r>
        <w:r w:rsidR="00D852DD" w:rsidRPr="00367D47">
          <w:rPr>
            <w:noProof/>
            <w:webHidden/>
          </w:rPr>
          <w:fldChar w:fldCharType="end"/>
        </w:r>
      </w:hyperlink>
    </w:p>
    <w:p w14:paraId="0EB1A166"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09" w:history="1">
        <w:r w:rsidR="00D852DD" w:rsidRPr="00367D47">
          <w:rPr>
            <w:rStyle w:val="Hyperlink"/>
            <w:noProof/>
          </w:rPr>
          <w:t>5.3</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METHODOLOGY AND ASSUMPTIONS</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_Toc101592409 \h </w:instrText>
        </w:r>
        <w:r w:rsidR="00D852DD" w:rsidRPr="00367D47">
          <w:rPr>
            <w:noProof/>
            <w:webHidden/>
          </w:rPr>
        </w:r>
        <w:r w:rsidR="00D852DD" w:rsidRPr="00367D47">
          <w:rPr>
            <w:noProof/>
            <w:webHidden/>
          </w:rPr>
          <w:fldChar w:fldCharType="separate"/>
        </w:r>
        <w:r w:rsidR="00417BC1">
          <w:rPr>
            <w:noProof/>
            <w:webHidden/>
          </w:rPr>
          <w:t>8</w:t>
        </w:r>
        <w:r w:rsidR="00D852DD" w:rsidRPr="00367D47">
          <w:rPr>
            <w:noProof/>
            <w:webHidden/>
          </w:rPr>
          <w:fldChar w:fldCharType="end"/>
        </w:r>
      </w:hyperlink>
    </w:p>
    <w:p w14:paraId="4F897F4D"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10" w:history="1">
        <w:r w:rsidR="00D852DD" w:rsidRPr="00367D47">
          <w:rPr>
            <w:rStyle w:val="Hyperlink"/>
            <w:noProof/>
          </w:rPr>
          <w:t>5.4</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Depressurization in case of external pool fire</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_Toc101592410 \h </w:instrText>
        </w:r>
        <w:r w:rsidR="00D852DD" w:rsidRPr="00367D47">
          <w:rPr>
            <w:noProof/>
            <w:webHidden/>
          </w:rPr>
        </w:r>
        <w:r w:rsidR="00D852DD" w:rsidRPr="00367D47">
          <w:rPr>
            <w:noProof/>
            <w:webHidden/>
          </w:rPr>
          <w:fldChar w:fldCharType="separate"/>
        </w:r>
        <w:r w:rsidR="00417BC1">
          <w:rPr>
            <w:noProof/>
            <w:webHidden/>
          </w:rPr>
          <w:t>9</w:t>
        </w:r>
        <w:r w:rsidR="00D852DD" w:rsidRPr="00367D47">
          <w:rPr>
            <w:noProof/>
            <w:webHidden/>
          </w:rPr>
          <w:fldChar w:fldCharType="end"/>
        </w:r>
      </w:hyperlink>
    </w:p>
    <w:p w14:paraId="68E57E1E"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11" w:history="1">
        <w:r w:rsidR="00D852DD" w:rsidRPr="00367D47">
          <w:rPr>
            <w:rStyle w:val="Hyperlink"/>
            <w:noProof/>
          </w:rPr>
          <w:t>5.5</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Depressurization after prolonged shutdown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_Toc101592411 \h </w:instrText>
        </w:r>
        <w:r w:rsidR="00D852DD" w:rsidRPr="00367D47">
          <w:rPr>
            <w:noProof/>
            <w:webHidden/>
          </w:rPr>
        </w:r>
        <w:r w:rsidR="00D852DD" w:rsidRPr="00367D47">
          <w:rPr>
            <w:noProof/>
            <w:webHidden/>
          </w:rPr>
          <w:fldChar w:fldCharType="separate"/>
        </w:r>
        <w:r w:rsidR="00417BC1">
          <w:rPr>
            <w:noProof/>
            <w:webHidden/>
          </w:rPr>
          <w:t>10</w:t>
        </w:r>
        <w:r w:rsidR="00D852DD" w:rsidRPr="00367D47">
          <w:rPr>
            <w:noProof/>
            <w:webHidden/>
          </w:rPr>
          <w:fldChar w:fldCharType="end"/>
        </w:r>
      </w:hyperlink>
    </w:p>
    <w:p w14:paraId="47243A3C" w14:textId="77777777" w:rsidR="00D852DD" w:rsidRPr="00367D47" w:rsidRDefault="00A46A17">
      <w:pPr>
        <w:pStyle w:val="TOC2"/>
        <w:rPr>
          <w:rFonts w:asciiTheme="minorHAnsi" w:eastAsiaTheme="minorEastAsia" w:hAnsiTheme="minorHAnsi" w:cstheme="minorBidi"/>
          <w:smallCaps w:val="0"/>
          <w:noProof/>
          <w:sz w:val="22"/>
          <w:szCs w:val="22"/>
        </w:rPr>
      </w:pPr>
      <w:hyperlink w:anchor="_Toc101592412" w:history="1">
        <w:r w:rsidR="00D852DD" w:rsidRPr="00367D47">
          <w:rPr>
            <w:rStyle w:val="Hyperlink"/>
            <w:noProof/>
          </w:rPr>
          <w:t>5.6</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Spurious blowdown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_Toc101592412 \h </w:instrText>
        </w:r>
        <w:r w:rsidR="00D852DD" w:rsidRPr="00367D47">
          <w:rPr>
            <w:noProof/>
            <w:webHidden/>
          </w:rPr>
        </w:r>
        <w:r w:rsidR="00D852DD" w:rsidRPr="00367D47">
          <w:rPr>
            <w:noProof/>
            <w:webHidden/>
          </w:rPr>
          <w:fldChar w:fldCharType="separate"/>
        </w:r>
        <w:r w:rsidR="00417BC1">
          <w:rPr>
            <w:noProof/>
            <w:webHidden/>
          </w:rPr>
          <w:t>11</w:t>
        </w:r>
        <w:r w:rsidR="00D852DD" w:rsidRPr="00367D47">
          <w:rPr>
            <w:noProof/>
            <w:webHidden/>
          </w:rPr>
          <w:fldChar w:fldCharType="end"/>
        </w:r>
      </w:hyperlink>
    </w:p>
    <w:p w14:paraId="53DAFADE" w14:textId="77777777" w:rsidR="00D852DD" w:rsidRPr="00367D47" w:rsidRDefault="00A46A17">
      <w:pPr>
        <w:pStyle w:val="TOC1"/>
        <w:rPr>
          <w:rFonts w:asciiTheme="minorHAnsi" w:eastAsiaTheme="minorEastAsia" w:hAnsiTheme="minorHAnsi" w:cstheme="minorBidi"/>
          <w:b w:val="0"/>
          <w:bCs w:val="0"/>
          <w:caps w:val="0"/>
          <w:kern w:val="0"/>
          <w:sz w:val="22"/>
          <w:szCs w:val="22"/>
        </w:rPr>
      </w:pPr>
      <w:hyperlink w:anchor="_Toc101592413" w:history="1">
        <w:r w:rsidR="00D852DD" w:rsidRPr="00367D47">
          <w:rPr>
            <w:rStyle w:val="Hyperlink"/>
          </w:rPr>
          <w:t>6.0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SIMULATION SOFTWARE FOR EDP CALCULATION</w:t>
        </w:r>
        <w:r w:rsidR="00D852DD" w:rsidRPr="00367D47">
          <w:rPr>
            <w:webHidden/>
          </w:rPr>
          <w:tab/>
        </w:r>
        <w:r w:rsidR="00D852DD" w:rsidRPr="00367D47">
          <w:rPr>
            <w:webHidden/>
          </w:rPr>
          <w:fldChar w:fldCharType="begin"/>
        </w:r>
        <w:r w:rsidR="00D852DD" w:rsidRPr="00367D47">
          <w:rPr>
            <w:webHidden/>
          </w:rPr>
          <w:instrText xml:space="preserve"> PAGEREF _Toc101592413 \h </w:instrText>
        </w:r>
        <w:r w:rsidR="00D852DD" w:rsidRPr="00367D47">
          <w:rPr>
            <w:webHidden/>
          </w:rPr>
        </w:r>
        <w:r w:rsidR="00D852DD" w:rsidRPr="00367D47">
          <w:rPr>
            <w:webHidden/>
          </w:rPr>
          <w:fldChar w:fldCharType="separate"/>
        </w:r>
        <w:r w:rsidR="00417BC1">
          <w:rPr>
            <w:webHidden/>
          </w:rPr>
          <w:t>12</w:t>
        </w:r>
        <w:r w:rsidR="00D852DD" w:rsidRPr="00367D47">
          <w:rPr>
            <w:webHidden/>
          </w:rPr>
          <w:fldChar w:fldCharType="end"/>
        </w:r>
      </w:hyperlink>
    </w:p>
    <w:p w14:paraId="12D70625" w14:textId="77777777" w:rsidR="00D852DD" w:rsidRPr="00367D47" w:rsidRDefault="00A46A17">
      <w:pPr>
        <w:pStyle w:val="TOC1"/>
        <w:rPr>
          <w:rFonts w:asciiTheme="minorHAnsi" w:eastAsiaTheme="minorEastAsia" w:hAnsiTheme="minorHAnsi" w:cstheme="minorBidi"/>
          <w:b w:val="0"/>
          <w:bCs w:val="0"/>
          <w:caps w:val="0"/>
          <w:kern w:val="0"/>
          <w:sz w:val="22"/>
          <w:szCs w:val="22"/>
        </w:rPr>
      </w:pPr>
      <w:hyperlink w:anchor="_Toc101592414" w:history="1">
        <w:r w:rsidR="00D852DD" w:rsidRPr="00367D47">
          <w:rPr>
            <w:rStyle w:val="Hyperlink"/>
          </w:rPr>
          <w:t>7.0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Impact of EDP on material selection</w:t>
        </w:r>
        <w:r w:rsidR="00D852DD" w:rsidRPr="00367D47">
          <w:rPr>
            <w:webHidden/>
          </w:rPr>
          <w:tab/>
        </w:r>
        <w:r w:rsidR="00D852DD" w:rsidRPr="00367D47">
          <w:rPr>
            <w:webHidden/>
          </w:rPr>
          <w:fldChar w:fldCharType="begin"/>
        </w:r>
        <w:r w:rsidR="00D852DD" w:rsidRPr="00367D47">
          <w:rPr>
            <w:webHidden/>
          </w:rPr>
          <w:instrText xml:space="preserve"> PAGEREF _Toc101592414 \h </w:instrText>
        </w:r>
        <w:r w:rsidR="00D852DD" w:rsidRPr="00367D47">
          <w:rPr>
            <w:webHidden/>
          </w:rPr>
        </w:r>
        <w:r w:rsidR="00D852DD" w:rsidRPr="00367D47">
          <w:rPr>
            <w:webHidden/>
          </w:rPr>
          <w:fldChar w:fldCharType="separate"/>
        </w:r>
        <w:r w:rsidR="00417BC1">
          <w:rPr>
            <w:webHidden/>
          </w:rPr>
          <w:t>12</w:t>
        </w:r>
        <w:r w:rsidR="00D852DD" w:rsidRPr="00367D47">
          <w:rPr>
            <w:webHidden/>
          </w:rPr>
          <w:fldChar w:fldCharType="end"/>
        </w:r>
      </w:hyperlink>
    </w:p>
    <w:p w14:paraId="5E1377B5" w14:textId="77777777" w:rsidR="00D852DD" w:rsidRPr="00367D47" w:rsidRDefault="00A46A17">
      <w:pPr>
        <w:pStyle w:val="TOC1"/>
        <w:rPr>
          <w:rFonts w:asciiTheme="minorHAnsi" w:eastAsiaTheme="minorEastAsia" w:hAnsiTheme="minorHAnsi" w:cstheme="minorBidi"/>
          <w:b w:val="0"/>
          <w:bCs w:val="0"/>
          <w:caps w:val="0"/>
          <w:kern w:val="0"/>
          <w:sz w:val="22"/>
          <w:szCs w:val="22"/>
        </w:rPr>
      </w:pPr>
      <w:hyperlink w:anchor="_Toc101592415" w:history="1">
        <w:r w:rsidR="00D852DD" w:rsidRPr="00367D47">
          <w:rPr>
            <w:rStyle w:val="Hyperlink"/>
          </w:rPr>
          <w:t>8.0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VOLUME OF DEPRESSURIZED SYSTEM</w:t>
        </w:r>
        <w:r w:rsidR="00D852DD" w:rsidRPr="00367D47">
          <w:rPr>
            <w:webHidden/>
          </w:rPr>
          <w:tab/>
        </w:r>
        <w:r w:rsidR="00D852DD" w:rsidRPr="00367D47">
          <w:rPr>
            <w:webHidden/>
          </w:rPr>
          <w:fldChar w:fldCharType="begin"/>
        </w:r>
        <w:r w:rsidR="00D852DD" w:rsidRPr="00367D47">
          <w:rPr>
            <w:webHidden/>
          </w:rPr>
          <w:instrText xml:space="preserve"> PAGEREF _Toc101592415 \h </w:instrText>
        </w:r>
        <w:r w:rsidR="00D852DD" w:rsidRPr="00367D47">
          <w:rPr>
            <w:webHidden/>
          </w:rPr>
        </w:r>
        <w:r w:rsidR="00D852DD" w:rsidRPr="00367D47">
          <w:rPr>
            <w:webHidden/>
          </w:rPr>
          <w:fldChar w:fldCharType="separate"/>
        </w:r>
        <w:r w:rsidR="00417BC1">
          <w:rPr>
            <w:webHidden/>
          </w:rPr>
          <w:t>12</w:t>
        </w:r>
        <w:r w:rsidR="00D852DD" w:rsidRPr="00367D47">
          <w:rPr>
            <w:webHidden/>
          </w:rPr>
          <w:fldChar w:fldCharType="end"/>
        </w:r>
      </w:hyperlink>
    </w:p>
    <w:p w14:paraId="2BE4326C" w14:textId="77777777" w:rsidR="00D852DD" w:rsidRPr="00367D47" w:rsidRDefault="00A46A17">
      <w:pPr>
        <w:pStyle w:val="TOC1"/>
        <w:rPr>
          <w:rFonts w:asciiTheme="minorHAnsi" w:eastAsiaTheme="minorEastAsia" w:hAnsiTheme="minorHAnsi" w:cstheme="minorBidi"/>
          <w:b w:val="0"/>
          <w:bCs w:val="0"/>
          <w:caps w:val="0"/>
          <w:kern w:val="0"/>
          <w:sz w:val="22"/>
          <w:szCs w:val="22"/>
        </w:rPr>
      </w:pPr>
      <w:hyperlink w:anchor="_Toc101592416" w:history="1">
        <w:r w:rsidR="00D852DD" w:rsidRPr="00367D47">
          <w:rPr>
            <w:rStyle w:val="Hyperlink"/>
          </w:rPr>
          <w:t>9.0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RESULTS AND CONCLUSION</w:t>
        </w:r>
        <w:r w:rsidR="00D852DD" w:rsidRPr="00367D47">
          <w:rPr>
            <w:webHidden/>
          </w:rPr>
          <w:tab/>
        </w:r>
        <w:r w:rsidR="00D852DD" w:rsidRPr="00367D47">
          <w:rPr>
            <w:webHidden/>
          </w:rPr>
          <w:fldChar w:fldCharType="begin"/>
        </w:r>
        <w:r w:rsidR="00D852DD" w:rsidRPr="00367D47">
          <w:rPr>
            <w:webHidden/>
          </w:rPr>
          <w:instrText xml:space="preserve"> PAGEREF _Toc101592416 \h </w:instrText>
        </w:r>
        <w:r w:rsidR="00D852DD" w:rsidRPr="00367D47">
          <w:rPr>
            <w:webHidden/>
          </w:rPr>
        </w:r>
        <w:r w:rsidR="00D852DD" w:rsidRPr="00367D47">
          <w:rPr>
            <w:webHidden/>
          </w:rPr>
          <w:fldChar w:fldCharType="separate"/>
        </w:r>
        <w:r w:rsidR="00417BC1">
          <w:rPr>
            <w:webHidden/>
          </w:rPr>
          <w:t>13</w:t>
        </w:r>
        <w:r w:rsidR="00D852DD" w:rsidRPr="00367D47">
          <w:rPr>
            <w:webHidden/>
          </w:rPr>
          <w:fldChar w:fldCharType="end"/>
        </w:r>
      </w:hyperlink>
    </w:p>
    <w:p w14:paraId="6C6F20A3" w14:textId="77777777" w:rsidR="0057759A" w:rsidRPr="00367D47" w:rsidRDefault="00BD2402" w:rsidP="00956369">
      <w:pPr>
        <w:widowControl w:val="0"/>
        <w:tabs>
          <w:tab w:val="right" w:leader="dot" w:pos="9356"/>
        </w:tabs>
        <w:bidi w:val="0"/>
        <w:mirrorIndents/>
      </w:pPr>
      <w:r w:rsidRPr="00367D47">
        <w:rPr>
          <w:rFonts w:ascii="Calibri" w:hAnsi="Calibri" w:cs="Times New Roman"/>
          <w:szCs w:val="20"/>
        </w:rPr>
        <w:fldChar w:fldCharType="end"/>
      </w:r>
    </w:p>
    <w:p w14:paraId="7E441163" w14:textId="77777777" w:rsidR="008A3242" w:rsidRPr="00367D47" w:rsidRDefault="008A3242" w:rsidP="00956369">
      <w:pPr>
        <w:widowControl w:val="0"/>
        <w:bidi w:val="0"/>
        <w:rPr>
          <w:rFonts w:ascii="Arial" w:hAnsi="Arial" w:cs="Arial"/>
          <w:sz w:val="22"/>
          <w:szCs w:val="22"/>
          <w:lang w:bidi="fa-IR"/>
        </w:rPr>
      </w:pPr>
      <w:r w:rsidRPr="00367D47">
        <w:rPr>
          <w:rFonts w:ascii="Arial" w:hAnsi="Arial" w:cs="Arial"/>
          <w:sz w:val="22"/>
          <w:szCs w:val="22"/>
          <w:lang w:bidi="fa-IR"/>
        </w:rPr>
        <w:br w:type="page"/>
      </w:r>
    </w:p>
    <w:p w14:paraId="145BECB1" w14:textId="77777777" w:rsidR="00855832" w:rsidRPr="00367D47"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1592395"/>
      <w:r w:rsidRPr="00367D47">
        <w:rPr>
          <w:rFonts w:ascii="Arial" w:hAnsi="Arial" w:cs="Arial"/>
          <w:b/>
          <w:bCs/>
          <w:caps/>
          <w:kern w:val="28"/>
          <w:sz w:val="24"/>
        </w:rPr>
        <w:lastRenderedPageBreak/>
        <w:t>INTRODUCTION</w:t>
      </w:r>
      <w:bookmarkEnd w:id="0"/>
      <w:bookmarkEnd w:id="1"/>
      <w:bookmarkEnd w:id="2"/>
      <w:bookmarkEnd w:id="3"/>
    </w:p>
    <w:p w14:paraId="2594012B" w14:textId="77777777" w:rsidR="00DE1759" w:rsidRPr="00367D47" w:rsidRDefault="00EB2D3E" w:rsidP="004E7A22">
      <w:pPr>
        <w:widowControl w:val="0"/>
        <w:bidi w:val="0"/>
        <w:snapToGrid w:val="0"/>
        <w:spacing w:before="240" w:after="240"/>
        <w:ind w:left="709"/>
        <w:jc w:val="both"/>
        <w:rPr>
          <w:rFonts w:asciiTheme="minorBidi" w:hAnsiTheme="minorBidi" w:cstheme="minorBidi"/>
          <w:sz w:val="22"/>
          <w:szCs w:val="22"/>
          <w:lang w:val="en-GB"/>
        </w:rPr>
      </w:pPr>
      <w:r w:rsidRPr="00367D47">
        <w:rPr>
          <w:rFonts w:asciiTheme="minorBidi" w:hAnsiTheme="minorBidi" w:cstheme="minorBidi"/>
          <w:sz w:val="22"/>
          <w:szCs w:val="22"/>
          <w:lang w:val="en-GB"/>
        </w:rPr>
        <w:t>Binak oilfield in Bushehr province is a part of the southern oilfields of Iran, is located 2</w:t>
      </w:r>
      <w:r w:rsidR="004E7A22" w:rsidRPr="00367D47">
        <w:rPr>
          <w:rFonts w:asciiTheme="minorBidi" w:hAnsiTheme="minorBidi" w:cstheme="minorBidi"/>
          <w:sz w:val="22"/>
          <w:szCs w:val="22"/>
          <w:lang w:val="en-GB"/>
        </w:rPr>
        <w:t>5</w:t>
      </w:r>
      <w:r w:rsidRPr="00367D47">
        <w:rPr>
          <w:rFonts w:asciiTheme="minorBidi" w:hAnsiTheme="minorBidi" w:cstheme="minorBidi"/>
          <w:sz w:val="22"/>
          <w:szCs w:val="22"/>
          <w:lang w:val="en-GB"/>
        </w:rPr>
        <w:t xml:space="preserve"> km northwest of Genaveh city. </w:t>
      </w:r>
    </w:p>
    <w:p w14:paraId="39FD914F" w14:textId="77777777" w:rsidR="00DE1759" w:rsidRPr="00367D47"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367D47">
        <w:rPr>
          <w:rFonts w:asciiTheme="minorBidi" w:hAnsiTheme="minorBidi" w:cstheme="minorBidi"/>
          <w:sz w:val="22"/>
          <w:szCs w:val="22"/>
          <w:lang w:val="en-GB"/>
        </w:rPr>
        <w:t xml:space="preserve">With the aim of increasing production of oil from Binak oilfield, an EPC/EPD </w:t>
      </w:r>
      <w:r w:rsidR="0038577C" w:rsidRPr="00367D47">
        <w:rPr>
          <w:rFonts w:asciiTheme="minorBidi" w:hAnsiTheme="minorBidi" w:cstheme="minorBidi"/>
          <w:sz w:val="22"/>
          <w:szCs w:val="22"/>
          <w:lang w:val="en-GB"/>
        </w:rPr>
        <w:t>P</w:t>
      </w:r>
      <w:r w:rsidRPr="00367D47">
        <w:rPr>
          <w:rFonts w:asciiTheme="minorBidi" w:hAnsiTheme="minorBidi" w:cstheme="minorBidi"/>
          <w:sz w:val="22"/>
          <w:szCs w:val="22"/>
          <w:lang w:val="en-GB"/>
        </w:rPr>
        <w:t xml:space="preserve">roject has been </w:t>
      </w:r>
      <w:r w:rsidRPr="00367D47">
        <w:rPr>
          <w:rFonts w:asciiTheme="minorBidi" w:hAnsiTheme="minorBidi" w:cstheme="minorBidi"/>
          <w:sz w:val="22"/>
          <w:szCs w:val="22"/>
        </w:rPr>
        <w:t xml:space="preserve">defined </w:t>
      </w:r>
      <w:r w:rsidRPr="00367D47">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4FBC5080" w14:textId="77777777" w:rsidR="00EB2D3E" w:rsidRPr="00367D47" w:rsidRDefault="00DE1759" w:rsidP="00136C72">
      <w:pPr>
        <w:widowControl w:val="0"/>
        <w:bidi w:val="0"/>
        <w:snapToGrid w:val="0"/>
        <w:spacing w:before="240" w:after="240"/>
        <w:ind w:left="709"/>
        <w:jc w:val="both"/>
        <w:rPr>
          <w:rFonts w:ascii="Arial" w:hAnsi="Arial" w:cs="Arial"/>
          <w:sz w:val="22"/>
          <w:szCs w:val="22"/>
        </w:rPr>
      </w:pPr>
      <w:r w:rsidRPr="00367D47">
        <w:rPr>
          <w:rFonts w:asciiTheme="minorBidi" w:hAnsiTheme="minorBidi" w:cstheme="minorBidi"/>
          <w:sz w:val="22"/>
          <w:szCs w:val="22"/>
          <w:lang w:val="en-GB"/>
        </w:rPr>
        <w:t xml:space="preserve">As a part of the Project, </w:t>
      </w:r>
      <w:r w:rsidR="00EB2D3E" w:rsidRPr="00367D47">
        <w:rPr>
          <w:rFonts w:ascii="Arial" w:hAnsi="Arial" w:cs="Arial"/>
          <w:sz w:val="22"/>
          <w:szCs w:val="22"/>
        </w:rPr>
        <w:t xml:space="preserve">a </w:t>
      </w:r>
      <w:r w:rsidRPr="00367D47">
        <w:rPr>
          <w:rFonts w:ascii="Arial" w:hAnsi="Arial" w:cs="Arial"/>
          <w:sz w:val="22"/>
          <w:szCs w:val="22"/>
        </w:rPr>
        <w:t xml:space="preserve">New Gas Compressor Station </w:t>
      </w:r>
      <w:r w:rsidR="00EB2D3E" w:rsidRPr="00367D47">
        <w:rPr>
          <w:rFonts w:ascii="Arial" w:hAnsi="Arial" w:cs="Arial"/>
          <w:sz w:val="22"/>
          <w:szCs w:val="22"/>
        </w:rPr>
        <w:t>(adjacent to existing Binak GCS)</w:t>
      </w:r>
      <w:r w:rsidRPr="00367D47">
        <w:rPr>
          <w:rFonts w:ascii="Arial" w:hAnsi="Arial" w:cs="Arial"/>
          <w:sz w:val="22"/>
          <w:szCs w:val="22"/>
        </w:rPr>
        <w:t xml:space="preserve"> shall be constructed</w:t>
      </w:r>
      <w:r w:rsidR="00EB2D3E" w:rsidRPr="00367D47">
        <w:rPr>
          <w:rFonts w:ascii="Arial" w:hAnsi="Arial" w:cs="Arial"/>
          <w:sz w:val="22"/>
          <w:szCs w:val="22"/>
        </w:rPr>
        <w:t xml:space="preserve"> to gather of 15 MMSCFD (approx.) associated gases and compress &amp; transfer them to Sia</w:t>
      </w:r>
      <w:r w:rsidRPr="00367D47">
        <w:rPr>
          <w:rFonts w:ascii="Arial" w:hAnsi="Arial" w:cs="Arial"/>
          <w:sz w:val="22"/>
          <w:szCs w:val="22"/>
        </w:rPr>
        <w:t xml:space="preserve">hmakan </w:t>
      </w:r>
      <w:r w:rsidR="00136C72" w:rsidRPr="00367D47">
        <w:rPr>
          <w:rFonts w:ascii="Arial" w:hAnsi="Arial" w:cs="Arial"/>
          <w:sz w:val="22"/>
          <w:szCs w:val="22"/>
        </w:rPr>
        <w:t>GIS</w:t>
      </w:r>
      <w:r w:rsidRPr="00367D47">
        <w:rPr>
          <w:rFonts w:ascii="Arial" w:hAnsi="Arial" w:cs="Arial"/>
          <w:sz w:val="22"/>
          <w:szCs w:val="22"/>
        </w:rPr>
        <w:t>.</w:t>
      </w:r>
    </w:p>
    <w:p w14:paraId="06691F50" w14:textId="77777777" w:rsidR="00855832" w:rsidRPr="00367D47"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367D47">
        <w:rPr>
          <w:rFonts w:asciiTheme="minorBidi" w:hAnsiTheme="minorBidi" w:cstheme="minorBidi"/>
          <w:b/>
          <w:bCs/>
          <w:sz w:val="22"/>
          <w:szCs w:val="22"/>
          <w:u w:val="single"/>
          <w:lang w:val="en-GB"/>
        </w:rPr>
        <w:t>GENERAL DEFINITION</w:t>
      </w:r>
      <w:bookmarkEnd w:id="4"/>
      <w:bookmarkEnd w:id="5"/>
    </w:p>
    <w:p w14:paraId="09E2E741" w14:textId="77777777" w:rsidR="00EB2D3E" w:rsidRPr="00367D47"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367D47">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367D47" w14:paraId="6BBA6C0A" w14:textId="77777777" w:rsidTr="00C5030D">
        <w:trPr>
          <w:trHeight w:val="352"/>
        </w:trPr>
        <w:tc>
          <w:tcPr>
            <w:tcW w:w="3780" w:type="dxa"/>
          </w:tcPr>
          <w:p w14:paraId="60CE5C03" w14:textId="77777777" w:rsidR="00EB2D3E" w:rsidRPr="00367D47" w:rsidRDefault="008D2FFC"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CLIENT</w:t>
            </w:r>
            <w:r w:rsidR="00EB2D3E" w:rsidRPr="00367D47">
              <w:rPr>
                <w:rFonts w:asciiTheme="minorBidi" w:hAnsiTheme="minorBidi" w:cstheme="minorBidi"/>
                <w:sz w:val="22"/>
                <w:szCs w:val="22"/>
                <w:lang w:val="en-GB"/>
              </w:rPr>
              <w:t>:</w:t>
            </w:r>
            <w:r w:rsidR="00EB2D3E" w:rsidRPr="00367D47">
              <w:rPr>
                <w:rFonts w:asciiTheme="minorBidi" w:hAnsiTheme="minorBidi" w:cstheme="minorBidi"/>
                <w:sz w:val="22"/>
                <w:szCs w:val="22"/>
                <w:lang w:val="en-GB"/>
              </w:rPr>
              <w:tab/>
            </w:r>
          </w:p>
        </w:tc>
        <w:tc>
          <w:tcPr>
            <w:tcW w:w="5633" w:type="dxa"/>
          </w:tcPr>
          <w:p w14:paraId="67ACD028" w14:textId="77777777" w:rsidR="00EB2D3E" w:rsidRPr="00367D47" w:rsidRDefault="00EB2D3E" w:rsidP="006E48FE">
            <w:pPr>
              <w:widowControl w:val="0"/>
              <w:bidi w:val="0"/>
              <w:snapToGrid w:val="0"/>
              <w:spacing w:before="80" w:after="80"/>
              <w:jc w:val="both"/>
              <w:rPr>
                <w:rFonts w:asciiTheme="minorBidi" w:hAnsiTheme="minorBidi" w:cstheme="minorBidi"/>
                <w:sz w:val="22"/>
                <w:szCs w:val="22"/>
                <w:lang w:val="en-GB"/>
              </w:rPr>
            </w:pPr>
            <w:r w:rsidRPr="00367D47">
              <w:rPr>
                <w:rFonts w:asciiTheme="minorBidi" w:hAnsiTheme="minorBidi" w:cstheme="minorBidi"/>
                <w:sz w:val="22"/>
                <w:szCs w:val="22"/>
                <w:lang w:val="en-GB"/>
              </w:rPr>
              <w:t xml:space="preserve">National Iranian South Oilfields Company (NISOC) </w:t>
            </w:r>
          </w:p>
        </w:tc>
      </w:tr>
      <w:tr w:rsidR="00EB2D3E" w:rsidRPr="00367D47" w14:paraId="2E46B743" w14:textId="77777777" w:rsidTr="00C5030D">
        <w:tc>
          <w:tcPr>
            <w:tcW w:w="3780" w:type="dxa"/>
          </w:tcPr>
          <w:p w14:paraId="69CFAFD8" w14:textId="77777777"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PROJECT:</w:t>
            </w:r>
          </w:p>
        </w:tc>
        <w:tc>
          <w:tcPr>
            <w:tcW w:w="5633" w:type="dxa"/>
          </w:tcPr>
          <w:p w14:paraId="5F99E72E" w14:textId="77777777" w:rsidR="00EB2D3E" w:rsidRPr="00367D47"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 xml:space="preserve">Binak Oilfield Development – Surface </w:t>
            </w:r>
            <w:r w:rsidR="0038577C" w:rsidRPr="00367D47">
              <w:rPr>
                <w:rFonts w:asciiTheme="minorBidi" w:hAnsiTheme="minorBidi" w:cstheme="minorBidi"/>
                <w:sz w:val="22"/>
                <w:szCs w:val="22"/>
                <w:lang w:val="en-GB"/>
              </w:rPr>
              <w:t>Fcilities</w:t>
            </w:r>
            <w:r w:rsidRPr="00367D47">
              <w:rPr>
                <w:rFonts w:asciiTheme="minorBidi" w:hAnsiTheme="minorBidi" w:cstheme="minorBidi"/>
                <w:sz w:val="22"/>
                <w:szCs w:val="22"/>
                <w:lang w:val="en-GB"/>
              </w:rPr>
              <w:t>; New Gas Compressor Station</w:t>
            </w:r>
          </w:p>
        </w:tc>
      </w:tr>
      <w:tr w:rsidR="00EB2D3E" w:rsidRPr="00367D47" w14:paraId="28C90876" w14:textId="77777777" w:rsidTr="00C5030D">
        <w:tc>
          <w:tcPr>
            <w:tcW w:w="3780" w:type="dxa"/>
          </w:tcPr>
          <w:p w14:paraId="69F1603A" w14:textId="77777777" w:rsidR="00EB2D3E" w:rsidRPr="00367D47" w:rsidRDefault="003A1389" w:rsidP="003A1389">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EPD/EPC</w:t>
            </w:r>
            <w:r w:rsidR="00EB2D3E" w:rsidRPr="00367D47">
              <w:rPr>
                <w:rFonts w:asciiTheme="minorBidi" w:hAnsiTheme="minorBidi" w:cstheme="minorBidi"/>
                <w:sz w:val="22"/>
                <w:szCs w:val="22"/>
                <w:lang w:val="en-GB"/>
              </w:rPr>
              <w:t xml:space="preserve"> CONTRACTOR</w:t>
            </w:r>
            <w:r w:rsidR="00D946AD" w:rsidRPr="00367D47">
              <w:rPr>
                <w:rFonts w:asciiTheme="minorBidi" w:hAnsiTheme="minorBidi" w:cstheme="minorBidi"/>
                <w:sz w:val="22"/>
                <w:szCs w:val="22"/>
                <w:lang w:val="en-GB"/>
              </w:rPr>
              <w:t xml:space="preserve"> (GC):</w:t>
            </w:r>
          </w:p>
        </w:tc>
        <w:tc>
          <w:tcPr>
            <w:tcW w:w="5633" w:type="dxa"/>
          </w:tcPr>
          <w:p w14:paraId="6C057792" w14:textId="77777777"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Petro Iran Development Company (PEDCO)</w:t>
            </w:r>
          </w:p>
        </w:tc>
      </w:tr>
      <w:tr w:rsidR="00EB2D3E" w:rsidRPr="00367D47" w14:paraId="76D8ED2B" w14:textId="77777777" w:rsidTr="00C5030D">
        <w:tc>
          <w:tcPr>
            <w:tcW w:w="3780" w:type="dxa"/>
          </w:tcPr>
          <w:p w14:paraId="43566A6A" w14:textId="77777777"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EPC CONTRACTOR:</w:t>
            </w:r>
          </w:p>
        </w:tc>
        <w:tc>
          <w:tcPr>
            <w:tcW w:w="5633" w:type="dxa"/>
          </w:tcPr>
          <w:p w14:paraId="653D2C4A" w14:textId="77777777"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Joint Venture of : Hirgan Energy – Design &amp; Inspection</w:t>
            </w:r>
            <w:r w:rsidR="005C44B8" w:rsidRPr="00367D47">
              <w:rPr>
                <w:rFonts w:asciiTheme="minorBidi" w:hAnsiTheme="minorBidi" w:cstheme="minorBidi"/>
                <w:sz w:val="22"/>
                <w:szCs w:val="22"/>
                <w:lang w:val="en-GB"/>
              </w:rPr>
              <w:t xml:space="preserve"> </w:t>
            </w:r>
            <w:r w:rsidRPr="00367D47">
              <w:rPr>
                <w:rFonts w:asciiTheme="minorBidi" w:hAnsiTheme="minorBidi" w:cstheme="minorBidi"/>
                <w:sz w:val="22"/>
                <w:szCs w:val="22"/>
                <w:lang w:val="en-GB"/>
              </w:rPr>
              <w:t>(D&amp;I) Companies</w:t>
            </w:r>
          </w:p>
        </w:tc>
      </w:tr>
      <w:tr w:rsidR="00EB2D3E" w:rsidRPr="00367D47" w14:paraId="7D9F4480" w14:textId="77777777" w:rsidTr="00C5030D">
        <w:tc>
          <w:tcPr>
            <w:tcW w:w="3780" w:type="dxa"/>
          </w:tcPr>
          <w:p w14:paraId="7B0F861A" w14:textId="77777777"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VENDOR:</w:t>
            </w:r>
          </w:p>
        </w:tc>
        <w:tc>
          <w:tcPr>
            <w:tcW w:w="5633" w:type="dxa"/>
          </w:tcPr>
          <w:p w14:paraId="1D987A79" w14:textId="77777777"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The firm or person who will fabricate the equipment or material.</w:t>
            </w:r>
          </w:p>
        </w:tc>
      </w:tr>
      <w:tr w:rsidR="00EB2D3E" w:rsidRPr="00367D47" w14:paraId="5544072F" w14:textId="77777777" w:rsidTr="00C5030D">
        <w:tc>
          <w:tcPr>
            <w:tcW w:w="3780" w:type="dxa"/>
          </w:tcPr>
          <w:p w14:paraId="6213ECD1" w14:textId="77777777"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EXECUTOR:</w:t>
            </w:r>
            <w:r w:rsidRPr="00367D47">
              <w:rPr>
                <w:rFonts w:asciiTheme="minorBidi" w:hAnsiTheme="minorBidi" w:cstheme="minorBidi"/>
                <w:sz w:val="22"/>
                <w:szCs w:val="22"/>
                <w:lang w:val="en-GB"/>
              </w:rPr>
              <w:tab/>
            </w:r>
          </w:p>
        </w:tc>
        <w:tc>
          <w:tcPr>
            <w:tcW w:w="5633" w:type="dxa"/>
          </w:tcPr>
          <w:p w14:paraId="3170F3C1" w14:textId="77777777"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Executor is the party which carries out all or part of construction and/or commissioning for the project.</w:t>
            </w:r>
          </w:p>
        </w:tc>
      </w:tr>
      <w:tr w:rsidR="00EB2D3E" w:rsidRPr="00367D47" w14:paraId="49C7FCC1" w14:textId="77777777" w:rsidTr="00C5030D">
        <w:tc>
          <w:tcPr>
            <w:tcW w:w="3780" w:type="dxa"/>
          </w:tcPr>
          <w:p w14:paraId="2DD46846" w14:textId="77777777"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THIRD PARTY INSPECTOR (TPI):</w:t>
            </w:r>
          </w:p>
        </w:tc>
        <w:tc>
          <w:tcPr>
            <w:tcW w:w="5633" w:type="dxa"/>
          </w:tcPr>
          <w:p w14:paraId="48B102DF" w14:textId="77777777" w:rsidR="00EB2D3E" w:rsidRPr="00367D47"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367D47">
              <w:rPr>
                <w:rFonts w:ascii="Arial" w:hAnsi="Arial" w:cs="Arial"/>
                <w:sz w:val="22"/>
                <w:szCs w:val="22"/>
                <w:lang w:val="en-GB"/>
              </w:rPr>
              <w:t>The firm appointed by EPD/EPC CONTRACTOR</w:t>
            </w:r>
            <w:r w:rsidRPr="00367D47">
              <w:rPr>
                <w:rFonts w:ascii="Arial" w:hAnsi="Arial" w:cs="Arial"/>
                <w:sz w:val="22"/>
                <w:szCs w:val="22"/>
              </w:rPr>
              <w:t xml:space="preserve"> </w:t>
            </w:r>
            <w:r w:rsidRPr="00367D47">
              <w:rPr>
                <w:rFonts w:ascii="Arial" w:hAnsi="Arial" w:cs="Arial"/>
                <w:sz w:val="22"/>
                <w:szCs w:val="22"/>
                <w:lang w:val="en-GB"/>
              </w:rPr>
              <w:t xml:space="preserve">(GC) and approved by </w:t>
            </w:r>
            <w:r w:rsidR="008D2FFC" w:rsidRPr="00367D47">
              <w:rPr>
                <w:rFonts w:ascii="Arial" w:hAnsi="Arial" w:cs="Arial"/>
                <w:sz w:val="22"/>
                <w:szCs w:val="22"/>
                <w:lang w:val="en-GB"/>
              </w:rPr>
              <w:t>CLIENT</w:t>
            </w:r>
            <w:r w:rsidRPr="00367D47">
              <w:rPr>
                <w:rFonts w:ascii="Arial" w:hAnsi="Arial" w:cs="Arial"/>
                <w:sz w:val="22"/>
                <w:szCs w:val="22"/>
                <w:lang w:val="en-GB"/>
              </w:rPr>
              <w:t xml:space="preserve"> (in writing) for the inspection of goods.</w:t>
            </w:r>
          </w:p>
        </w:tc>
      </w:tr>
      <w:tr w:rsidR="00EB2D3E" w:rsidRPr="00367D47" w14:paraId="6F84C02E" w14:textId="77777777" w:rsidTr="00C5030D">
        <w:tc>
          <w:tcPr>
            <w:tcW w:w="3780" w:type="dxa"/>
          </w:tcPr>
          <w:p w14:paraId="1838467E" w14:textId="77777777"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SHALL:</w:t>
            </w:r>
          </w:p>
        </w:tc>
        <w:tc>
          <w:tcPr>
            <w:tcW w:w="5633" w:type="dxa"/>
          </w:tcPr>
          <w:p w14:paraId="41F50319" w14:textId="77777777"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Is used where a provision is mandatory.</w:t>
            </w:r>
          </w:p>
        </w:tc>
      </w:tr>
      <w:tr w:rsidR="00EB2D3E" w:rsidRPr="00367D47" w14:paraId="086BE716" w14:textId="77777777" w:rsidTr="00C5030D">
        <w:tc>
          <w:tcPr>
            <w:tcW w:w="3780" w:type="dxa"/>
          </w:tcPr>
          <w:p w14:paraId="52CD8657" w14:textId="77777777"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SHOULD:</w:t>
            </w:r>
          </w:p>
        </w:tc>
        <w:tc>
          <w:tcPr>
            <w:tcW w:w="5633" w:type="dxa"/>
          </w:tcPr>
          <w:p w14:paraId="31A7AB85" w14:textId="77777777"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Is used where a provision is advisory only.</w:t>
            </w:r>
          </w:p>
        </w:tc>
      </w:tr>
      <w:tr w:rsidR="00EB2D3E" w:rsidRPr="00367D47" w14:paraId="2F8BAF2E" w14:textId="77777777" w:rsidTr="00C5030D">
        <w:tc>
          <w:tcPr>
            <w:tcW w:w="3780" w:type="dxa"/>
          </w:tcPr>
          <w:p w14:paraId="2E8CDB55" w14:textId="77777777"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WILL:</w:t>
            </w:r>
            <w:r w:rsidRPr="00367D47">
              <w:rPr>
                <w:rFonts w:asciiTheme="minorBidi" w:hAnsiTheme="minorBidi" w:cstheme="minorBidi"/>
                <w:sz w:val="22"/>
                <w:szCs w:val="22"/>
                <w:lang w:val="en-GB"/>
              </w:rPr>
              <w:tab/>
            </w:r>
          </w:p>
        </w:tc>
        <w:tc>
          <w:tcPr>
            <w:tcW w:w="5633" w:type="dxa"/>
          </w:tcPr>
          <w:p w14:paraId="6CC72963" w14:textId="77777777" w:rsidR="00EB2D3E" w:rsidRPr="00367D47"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 xml:space="preserve">Is normally used in connection with the action by </w:t>
            </w:r>
            <w:r w:rsidR="008D2FFC" w:rsidRPr="00367D47">
              <w:rPr>
                <w:rFonts w:asciiTheme="minorBidi" w:hAnsiTheme="minorBidi" w:cstheme="minorBidi"/>
                <w:sz w:val="22"/>
                <w:szCs w:val="22"/>
                <w:lang w:val="en-GB"/>
              </w:rPr>
              <w:t>CLIENT</w:t>
            </w:r>
            <w:r w:rsidRPr="00367D47">
              <w:rPr>
                <w:rFonts w:asciiTheme="minorBidi" w:hAnsiTheme="minorBidi" w:cstheme="minorBidi"/>
                <w:sz w:val="22"/>
                <w:szCs w:val="22"/>
                <w:lang w:val="en-GB"/>
              </w:rPr>
              <w:t xml:space="preserve"> rather than by an EPC/EPD CONTRACTOR, supplier or VENDOR.</w:t>
            </w:r>
          </w:p>
        </w:tc>
      </w:tr>
      <w:tr w:rsidR="00EB2D3E" w:rsidRPr="00367D47" w14:paraId="1526C4E4" w14:textId="77777777" w:rsidTr="00C5030D">
        <w:tc>
          <w:tcPr>
            <w:tcW w:w="3780" w:type="dxa"/>
          </w:tcPr>
          <w:p w14:paraId="1CCC4710" w14:textId="77777777"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MAY:</w:t>
            </w:r>
            <w:r w:rsidRPr="00367D47">
              <w:rPr>
                <w:rFonts w:asciiTheme="minorBidi" w:hAnsiTheme="minorBidi" w:cstheme="minorBidi"/>
                <w:sz w:val="22"/>
                <w:szCs w:val="22"/>
                <w:lang w:val="en-GB"/>
              </w:rPr>
              <w:tab/>
            </w:r>
          </w:p>
        </w:tc>
        <w:tc>
          <w:tcPr>
            <w:tcW w:w="5633" w:type="dxa"/>
          </w:tcPr>
          <w:p w14:paraId="63CEF200" w14:textId="77777777"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Is used where</w:t>
            </w:r>
            <w:r w:rsidRPr="00367D47">
              <w:rPr>
                <w:rFonts w:asciiTheme="minorBidi" w:hAnsiTheme="minorBidi" w:cstheme="minorBidi"/>
                <w:sz w:val="22"/>
                <w:szCs w:val="22"/>
                <w:lang w:val="en-GB"/>
              </w:rPr>
              <w:tab/>
              <w:t>a provision is completely discretionary.</w:t>
            </w:r>
          </w:p>
        </w:tc>
      </w:tr>
    </w:tbl>
    <w:p w14:paraId="0B5C1EF8" w14:textId="77777777" w:rsidR="00855832" w:rsidRPr="00367D47"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01592396"/>
      <w:bookmarkStart w:id="9" w:name="_Toc328298191"/>
      <w:bookmarkStart w:id="10" w:name="_Toc259347570"/>
      <w:bookmarkStart w:id="11" w:name="_Toc292715166"/>
      <w:bookmarkStart w:id="12" w:name="_Toc325006574"/>
      <w:r w:rsidRPr="00367D47">
        <w:rPr>
          <w:rFonts w:ascii="Arial" w:hAnsi="Arial" w:cs="Arial"/>
          <w:b/>
          <w:bCs/>
          <w:caps/>
          <w:kern w:val="28"/>
          <w:sz w:val="24"/>
        </w:rPr>
        <w:t>Scope</w:t>
      </w:r>
      <w:bookmarkEnd w:id="6"/>
      <w:bookmarkEnd w:id="7"/>
      <w:bookmarkEnd w:id="8"/>
      <w:r w:rsidRPr="00367D47">
        <w:rPr>
          <w:rFonts w:ascii="Arial" w:hAnsi="Arial" w:cs="Arial"/>
          <w:b/>
          <w:bCs/>
          <w:caps/>
          <w:kern w:val="28"/>
          <w:sz w:val="24"/>
        </w:rPr>
        <w:t xml:space="preserve"> </w:t>
      </w:r>
      <w:bookmarkEnd w:id="9"/>
    </w:p>
    <w:p w14:paraId="681CD626" w14:textId="77777777" w:rsidR="0027058A" w:rsidRPr="00367D47" w:rsidRDefault="004E7A22" w:rsidP="004E7A22">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3" w:name="_Toc328298192"/>
      <w:bookmarkEnd w:id="10"/>
      <w:bookmarkEnd w:id="11"/>
      <w:bookmarkEnd w:id="12"/>
      <w:r w:rsidRPr="00367D47">
        <w:rPr>
          <w:rFonts w:ascii="Arial" w:hAnsi="Arial" w:cs="Arial"/>
          <w:noProof/>
          <w:snapToGrid w:val="0"/>
          <w:sz w:val="22"/>
          <w:szCs w:val="20"/>
        </w:rPr>
        <w:t xml:space="preserve">The purpose of this report is to present depressurizing philosophy and calculation method for </w:t>
      </w:r>
      <w:r w:rsidRPr="00367D47">
        <w:rPr>
          <w:rFonts w:ascii="Arial" w:hAnsi="Arial" w:cs="Arial"/>
          <w:noProof/>
          <w:snapToGrid w:val="0"/>
          <w:sz w:val="22"/>
          <w:szCs w:val="20"/>
        </w:rPr>
        <w:lastRenderedPageBreak/>
        <w:t>BINAK NEW gas compressor station. depressuring loads and minimum metal temperature while depressurizing will be reported in this document</w:t>
      </w:r>
      <w:r w:rsidRPr="00367D47">
        <w:rPr>
          <w:rFonts w:ascii="Arial" w:hAnsi="Arial" w:cs="Arial"/>
          <w:noProof/>
          <w:snapToGrid w:val="0"/>
          <w:color w:val="00B0F0"/>
          <w:sz w:val="22"/>
          <w:szCs w:val="20"/>
        </w:rPr>
        <w:t>.</w:t>
      </w:r>
    </w:p>
    <w:p w14:paraId="355069A4" w14:textId="77777777" w:rsidR="00855832" w:rsidRPr="00367D47"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367D47">
        <w:rPr>
          <w:rFonts w:ascii="Arial" w:hAnsi="Arial" w:cs="Arial"/>
          <w:b/>
          <w:bCs/>
          <w:caps/>
          <w:kern w:val="28"/>
          <w:sz w:val="24"/>
        </w:rPr>
        <w:t xml:space="preserve"> </w:t>
      </w:r>
      <w:bookmarkStart w:id="14" w:name="_Toc343327081"/>
      <w:bookmarkStart w:id="15" w:name="_Toc343327778"/>
      <w:bookmarkStart w:id="16" w:name="_Toc101592397"/>
      <w:bookmarkEnd w:id="13"/>
      <w:r w:rsidR="00855832" w:rsidRPr="00367D47">
        <w:rPr>
          <w:rFonts w:ascii="Arial" w:hAnsi="Arial" w:cs="Arial"/>
          <w:b/>
          <w:bCs/>
          <w:caps/>
          <w:kern w:val="28"/>
          <w:sz w:val="24"/>
        </w:rPr>
        <w:t>NORMATIVE REFERENCES</w:t>
      </w:r>
      <w:bookmarkEnd w:id="14"/>
      <w:bookmarkEnd w:id="15"/>
      <w:bookmarkEnd w:id="16"/>
    </w:p>
    <w:p w14:paraId="68F17964" w14:textId="77777777" w:rsidR="00855832" w:rsidRPr="00367D47" w:rsidRDefault="00855832" w:rsidP="00EB2D3E">
      <w:pPr>
        <w:pStyle w:val="Heading2"/>
        <w:widowControl w:val="0"/>
      </w:pPr>
      <w:bookmarkStart w:id="17" w:name="_Toc343001691"/>
      <w:bookmarkStart w:id="18" w:name="_Toc343327082"/>
      <w:bookmarkStart w:id="19" w:name="_Toc343327779"/>
      <w:bookmarkStart w:id="20" w:name="_Toc101592398"/>
      <w:bookmarkStart w:id="21" w:name="_Toc325006576"/>
      <w:r w:rsidRPr="00367D47">
        <w:t>Local Codes and Standards</w:t>
      </w:r>
      <w:bookmarkEnd w:id="17"/>
      <w:bookmarkEnd w:id="18"/>
      <w:bookmarkEnd w:id="19"/>
      <w:bookmarkEnd w:id="2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281"/>
      </w:tblGrid>
      <w:tr w:rsidR="004E7A22" w:rsidRPr="00367D47" w14:paraId="01E90BF8" w14:textId="77777777" w:rsidTr="005F7F03">
        <w:trPr>
          <w:jc w:val="center"/>
        </w:trPr>
        <w:tc>
          <w:tcPr>
            <w:tcW w:w="4876" w:type="dxa"/>
            <w:vAlign w:val="center"/>
          </w:tcPr>
          <w:p w14:paraId="12CACFBE" w14:textId="77777777" w:rsidR="004E7A22" w:rsidRPr="00367D47" w:rsidRDefault="004E7A22" w:rsidP="004E7A22">
            <w:pPr>
              <w:pStyle w:val="ListParagraph"/>
              <w:widowControl w:val="0"/>
              <w:numPr>
                <w:ilvl w:val="0"/>
                <w:numId w:val="6"/>
              </w:numPr>
              <w:tabs>
                <w:tab w:val="left" w:pos="4820"/>
              </w:tabs>
              <w:bidi w:val="0"/>
              <w:spacing w:before="120" w:after="120"/>
              <w:ind w:right="2140"/>
              <w:jc w:val="center"/>
              <w:rPr>
                <w:rFonts w:asciiTheme="minorBidi" w:hAnsiTheme="minorBidi" w:cstheme="minorBidi"/>
                <w:sz w:val="22"/>
                <w:szCs w:val="22"/>
                <w:lang w:val="en-GB"/>
              </w:rPr>
            </w:pPr>
            <w:r w:rsidRPr="00367D47">
              <w:rPr>
                <w:rFonts w:asciiTheme="minorBidi" w:hAnsiTheme="minorBidi" w:cstheme="minorBidi"/>
                <w:sz w:val="22"/>
                <w:szCs w:val="22"/>
                <w:lang w:val="en-GB"/>
              </w:rPr>
              <w:t>IPS-E-PR-450</w:t>
            </w:r>
          </w:p>
        </w:tc>
        <w:tc>
          <w:tcPr>
            <w:tcW w:w="4281" w:type="dxa"/>
            <w:vAlign w:val="center"/>
          </w:tcPr>
          <w:p w14:paraId="09905A68" w14:textId="77777777" w:rsidR="004E7A22" w:rsidRPr="00367D47" w:rsidRDefault="004E7A22" w:rsidP="004E7A22">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Process Design Of Pressure Relieving Systems Inclusive Safety Relief Valves</w:t>
            </w:r>
          </w:p>
        </w:tc>
      </w:tr>
      <w:tr w:rsidR="004E7A22" w:rsidRPr="00367D47" w14:paraId="72E5A81B" w14:textId="77777777" w:rsidTr="005F7F03">
        <w:trPr>
          <w:jc w:val="center"/>
        </w:trPr>
        <w:tc>
          <w:tcPr>
            <w:tcW w:w="4876" w:type="dxa"/>
            <w:vAlign w:val="center"/>
          </w:tcPr>
          <w:p w14:paraId="647CE7CF" w14:textId="77777777" w:rsidR="004E7A22" w:rsidRPr="00367D47" w:rsidRDefault="004E7A22" w:rsidP="004E7A22">
            <w:pPr>
              <w:pStyle w:val="ListParagraph"/>
              <w:widowControl w:val="0"/>
              <w:numPr>
                <w:ilvl w:val="0"/>
                <w:numId w:val="6"/>
              </w:numPr>
              <w:tabs>
                <w:tab w:val="left" w:pos="4820"/>
              </w:tabs>
              <w:bidi w:val="0"/>
              <w:spacing w:before="120" w:after="120"/>
              <w:ind w:right="2140"/>
              <w:jc w:val="center"/>
              <w:rPr>
                <w:rFonts w:ascii="Arial" w:hAnsi="Arial" w:cs="Arial"/>
                <w:snapToGrid w:val="0"/>
                <w:sz w:val="22"/>
                <w:szCs w:val="20"/>
                <w:lang w:val="en-GB" w:eastAsia="en-GB"/>
              </w:rPr>
            </w:pPr>
            <w:r w:rsidRPr="00367D47">
              <w:rPr>
                <w:rFonts w:asciiTheme="minorBidi" w:hAnsiTheme="minorBidi" w:cstheme="minorBidi"/>
                <w:sz w:val="22"/>
                <w:szCs w:val="22"/>
                <w:lang w:val="en-GB"/>
              </w:rPr>
              <w:t>IPS-E-PR-460</w:t>
            </w:r>
          </w:p>
        </w:tc>
        <w:tc>
          <w:tcPr>
            <w:tcW w:w="4281" w:type="dxa"/>
          </w:tcPr>
          <w:p w14:paraId="26D5CB51" w14:textId="77777777" w:rsidR="004E7A22" w:rsidRPr="00367D47" w:rsidRDefault="004E7A22" w:rsidP="004E7A22">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367D47">
              <w:rPr>
                <w:rFonts w:ascii="Arial" w:hAnsi="Arial" w:cs="Arial"/>
                <w:snapToGrid w:val="0"/>
                <w:sz w:val="22"/>
                <w:szCs w:val="20"/>
                <w:lang w:val="en-GB" w:eastAsia="en-GB"/>
              </w:rPr>
              <w:t>Process Design Of Flare And Blowdown Systems</w:t>
            </w:r>
          </w:p>
        </w:tc>
      </w:tr>
    </w:tbl>
    <w:p w14:paraId="6F6F1129" w14:textId="77777777" w:rsidR="004E7A22" w:rsidRPr="00367D47" w:rsidRDefault="004E7A22" w:rsidP="004E7A22">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12F24DC1" w14:textId="77777777" w:rsidR="00855832" w:rsidRPr="00367D47" w:rsidRDefault="00855832" w:rsidP="00EB2D3E">
      <w:pPr>
        <w:pStyle w:val="Heading2"/>
        <w:widowControl w:val="0"/>
      </w:pPr>
      <w:bookmarkStart w:id="22" w:name="_Toc343001692"/>
      <w:bookmarkStart w:id="23" w:name="_Toc343327083"/>
      <w:bookmarkStart w:id="24" w:name="_Toc343327780"/>
      <w:bookmarkStart w:id="25" w:name="_Toc101592399"/>
      <w:r w:rsidRPr="00367D47">
        <w:t>International Codes and Standards</w:t>
      </w:r>
      <w:bookmarkEnd w:id="22"/>
      <w:bookmarkEnd w:id="23"/>
      <w:bookmarkEnd w:id="24"/>
      <w:bookmarkEnd w:id="25"/>
    </w:p>
    <w:tbl>
      <w:tblPr>
        <w:tblStyle w:val="TableGrid"/>
        <w:tblW w:w="9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4536"/>
      </w:tblGrid>
      <w:tr w:rsidR="005F7F03" w:rsidRPr="00367D47" w14:paraId="0AA39C39" w14:textId="77777777" w:rsidTr="005F7F03">
        <w:trPr>
          <w:jc w:val="center"/>
        </w:trPr>
        <w:tc>
          <w:tcPr>
            <w:tcW w:w="5312" w:type="dxa"/>
            <w:vAlign w:val="center"/>
          </w:tcPr>
          <w:p w14:paraId="749DA254" w14:textId="77777777" w:rsidR="004E7A22" w:rsidRPr="00367D47"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API-RP-521</w:t>
            </w:r>
          </w:p>
        </w:tc>
        <w:tc>
          <w:tcPr>
            <w:tcW w:w="4536" w:type="dxa"/>
            <w:vAlign w:val="center"/>
          </w:tcPr>
          <w:p w14:paraId="5E6959B7" w14:textId="77777777" w:rsidR="004E7A22" w:rsidRPr="00367D47" w:rsidRDefault="004E7A22" w:rsidP="005F7F03">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"Guide for Pressure-Relieving and Depressurizing Systems" Fifth Edition</w:t>
            </w:r>
            <w:r w:rsidR="00BF3BF3" w:rsidRPr="00367D47">
              <w:rPr>
                <w:rFonts w:ascii="Arial" w:hAnsi="Arial" w:cs="Arial"/>
                <w:snapToGrid w:val="0"/>
                <w:sz w:val="22"/>
                <w:szCs w:val="20"/>
                <w:lang w:val="en-GB" w:eastAsia="en-GB"/>
              </w:rPr>
              <w:t>.</w:t>
            </w:r>
          </w:p>
        </w:tc>
      </w:tr>
      <w:tr w:rsidR="005F7F03" w:rsidRPr="00367D47" w14:paraId="60E116A2" w14:textId="77777777" w:rsidTr="005F7F03">
        <w:trPr>
          <w:jc w:val="center"/>
        </w:trPr>
        <w:tc>
          <w:tcPr>
            <w:tcW w:w="5312" w:type="dxa"/>
            <w:vAlign w:val="center"/>
          </w:tcPr>
          <w:p w14:paraId="41ACE8E9" w14:textId="77777777" w:rsidR="004E7A22" w:rsidRPr="00367D47" w:rsidRDefault="004E7A22" w:rsidP="004E7A22">
            <w:pPr>
              <w:pStyle w:val="ListParagraph"/>
              <w:widowControl w:val="0"/>
              <w:numPr>
                <w:ilvl w:val="0"/>
                <w:numId w:val="6"/>
              </w:numPr>
              <w:tabs>
                <w:tab w:val="left" w:pos="4820"/>
              </w:tabs>
              <w:bidi w:val="0"/>
              <w:spacing w:before="120" w:after="120"/>
              <w:ind w:right="2140"/>
              <w:rPr>
                <w:rFonts w:ascii="Arial" w:hAnsi="Arial" w:cs="Arial"/>
                <w:snapToGrid w:val="0"/>
                <w:sz w:val="22"/>
                <w:szCs w:val="20"/>
                <w:lang w:val="en-GB" w:eastAsia="en-GB"/>
              </w:rPr>
            </w:pPr>
            <w:r w:rsidRPr="00367D47">
              <w:rPr>
                <w:rFonts w:asciiTheme="minorBidi" w:hAnsiTheme="minorBidi" w:cstheme="minorBidi"/>
                <w:sz w:val="22"/>
                <w:szCs w:val="22"/>
                <w:lang w:val="en-GB"/>
              </w:rPr>
              <w:t>ASME Sec. I &amp; VIII</w:t>
            </w:r>
          </w:p>
        </w:tc>
        <w:tc>
          <w:tcPr>
            <w:tcW w:w="4536" w:type="dxa"/>
            <w:vAlign w:val="center"/>
          </w:tcPr>
          <w:p w14:paraId="217000F2" w14:textId="77777777" w:rsidR="004E7A22" w:rsidRPr="00367D47" w:rsidRDefault="004E7A22" w:rsidP="005F7F03">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367D47">
              <w:rPr>
                <w:rFonts w:asciiTheme="minorBidi" w:hAnsiTheme="minorBidi" w:cstheme="minorBidi"/>
                <w:sz w:val="22"/>
                <w:szCs w:val="22"/>
                <w:lang w:val="en-GB"/>
              </w:rPr>
              <w:t>"ASME Boiler and Pressure Vessel Codes", 1998, 2000 Addenda</w:t>
            </w:r>
          </w:p>
        </w:tc>
      </w:tr>
      <w:tr w:rsidR="004E7A22" w:rsidRPr="00367D47" w14:paraId="7292D51B" w14:textId="77777777" w:rsidTr="005F7F03">
        <w:trPr>
          <w:trHeight w:val="1092"/>
          <w:jc w:val="center"/>
        </w:trPr>
        <w:tc>
          <w:tcPr>
            <w:tcW w:w="5312" w:type="dxa"/>
            <w:vAlign w:val="center"/>
          </w:tcPr>
          <w:p w14:paraId="362E3312" w14:textId="77777777" w:rsidR="004E7A22" w:rsidRPr="00367D47"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API-PBL-2510A</w:t>
            </w:r>
          </w:p>
        </w:tc>
        <w:tc>
          <w:tcPr>
            <w:tcW w:w="4536" w:type="dxa"/>
            <w:vAlign w:val="center"/>
          </w:tcPr>
          <w:p w14:paraId="256A1ACC" w14:textId="77777777" w:rsidR="004E7A22" w:rsidRPr="00367D47" w:rsidRDefault="004E7A22" w:rsidP="005F7F03">
            <w:pPr>
              <w:widowControl w:val="0"/>
              <w:tabs>
                <w:tab w:val="left" w:pos="1560"/>
                <w:tab w:val="left" w:pos="4820"/>
              </w:tabs>
              <w:bidi w:val="0"/>
              <w:spacing w:before="120" w:after="120"/>
              <w:rPr>
                <w:rFonts w:asciiTheme="minorBidi" w:hAnsiTheme="minorBidi" w:cstheme="minorBidi"/>
                <w:sz w:val="22"/>
                <w:szCs w:val="22"/>
                <w:lang w:val="en-GB"/>
              </w:rPr>
            </w:pPr>
            <w:r w:rsidRPr="00367D47">
              <w:rPr>
                <w:rFonts w:asciiTheme="minorBidi" w:hAnsiTheme="minorBidi" w:cstheme="minorBidi"/>
                <w:sz w:val="22"/>
                <w:szCs w:val="22"/>
                <w:lang w:val="en-GB"/>
              </w:rPr>
              <w:t>"Fire Protection Considerations for the Design and Operation of Liquefied, Petroleum Gas (LPG) Storage Facilities" Second Edition, December. 1996.</w:t>
            </w:r>
          </w:p>
        </w:tc>
      </w:tr>
      <w:tr w:rsidR="004E7A22" w:rsidRPr="00367D47" w14:paraId="1E8D716C" w14:textId="77777777" w:rsidTr="005F7F03">
        <w:trPr>
          <w:jc w:val="center"/>
        </w:trPr>
        <w:tc>
          <w:tcPr>
            <w:tcW w:w="5312" w:type="dxa"/>
            <w:vAlign w:val="center"/>
          </w:tcPr>
          <w:p w14:paraId="06065437" w14:textId="77777777" w:rsidR="004E7A22" w:rsidRPr="00367D47"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API-RP-520</w:t>
            </w:r>
          </w:p>
        </w:tc>
        <w:tc>
          <w:tcPr>
            <w:tcW w:w="4536" w:type="dxa"/>
            <w:vAlign w:val="center"/>
          </w:tcPr>
          <w:p w14:paraId="3BD96892" w14:textId="77777777" w:rsidR="004E7A22" w:rsidRPr="00367D47" w:rsidRDefault="004E7A22" w:rsidP="005F7F03">
            <w:pPr>
              <w:widowControl w:val="0"/>
              <w:tabs>
                <w:tab w:val="left" w:pos="1560"/>
                <w:tab w:val="left" w:pos="4820"/>
              </w:tabs>
              <w:bidi w:val="0"/>
              <w:spacing w:before="120" w:after="120"/>
              <w:rPr>
                <w:rFonts w:asciiTheme="minorBidi" w:hAnsiTheme="minorBidi" w:cstheme="minorBidi"/>
                <w:sz w:val="22"/>
                <w:szCs w:val="22"/>
                <w:lang w:val="en-GB"/>
              </w:rPr>
            </w:pPr>
            <w:r w:rsidRPr="00367D47">
              <w:rPr>
                <w:rFonts w:asciiTheme="minorBidi" w:hAnsiTheme="minorBidi" w:cstheme="minorBidi"/>
                <w:sz w:val="22"/>
                <w:szCs w:val="22"/>
                <w:lang w:val="en-GB"/>
              </w:rPr>
              <w:t>"Sizing, Selection and Installation of Pressure-Relieving Devices in Refineries, Part 1-Sizing and Selection", Eighth Edition, 2008.</w:t>
            </w:r>
          </w:p>
        </w:tc>
      </w:tr>
      <w:tr w:rsidR="005F7F03" w:rsidRPr="00367D47" w14:paraId="682E92BF" w14:textId="77777777" w:rsidTr="005F7F03">
        <w:trPr>
          <w:jc w:val="center"/>
        </w:trPr>
        <w:tc>
          <w:tcPr>
            <w:tcW w:w="5312" w:type="dxa"/>
            <w:vAlign w:val="center"/>
          </w:tcPr>
          <w:p w14:paraId="3345018B" w14:textId="77777777" w:rsidR="005F7F03" w:rsidRPr="00367D47"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API STD 607</w:t>
            </w:r>
          </w:p>
        </w:tc>
        <w:tc>
          <w:tcPr>
            <w:tcW w:w="4536" w:type="dxa"/>
            <w:vAlign w:val="center"/>
          </w:tcPr>
          <w:p w14:paraId="79590C02" w14:textId="77777777" w:rsidR="005F7F03" w:rsidRPr="00367D47" w:rsidRDefault="005F7F03" w:rsidP="005F7F03">
            <w:pPr>
              <w:widowControl w:val="0"/>
              <w:tabs>
                <w:tab w:val="left" w:pos="1560"/>
                <w:tab w:val="left" w:pos="4820"/>
              </w:tabs>
              <w:bidi w:val="0"/>
              <w:spacing w:before="120" w:after="120"/>
              <w:rPr>
                <w:rFonts w:asciiTheme="minorBidi" w:hAnsiTheme="minorBidi" w:cstheme="minorBidi"/>
                <w:sz w:val="22"/>
                <w:szCs w:val="22"/>
                <w:lang w:val="en-GB"/>
              </w:rPr>
            </w:pPr>
            <w:r w:rsidRPr="00367D47">
              <w:rPr>
                <w:rFonts w:asciiTheme="minorBidi" w:hAnsiTheme="minorBidi" w:cstheme="minorBidi"/>
                <w:sz w:val="22"/>
                <w:szCs w:val="22"/>
                <w:lang w:val="en-GB"/>
              </w:rPr>
              <w:t>"Fire Test for Soft-Seated Quarter-turn Valves", Fourth Edition, 1998.</w:t>
            </w:r>
          </w:p>
        </w:tc>
      </w:tr>
    </w:tbl>
    <w:p w14:paraId="5DC0AA7D" w14:textId="77777777" w:rsidR="004E7A22" w:rsidRPr="00367D47" w:rsidRDefault="004E7A22" w:rsidP="004E7A22">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14:paraId="435955FA" w14:textId="77777777" w:rsidR="00855832" w:rsidRPr="00367D47" w:rsidRDefault="00855832" w:rsidP="00EB2D3E">
      <w:pPr>
        <w:pStyle w:val="Heading2"/>
        <w:widowControl w:val="0"/>
      </w:pPr>
      <w:bookmarkStart w:id="26" w:name="_Toc343001693"/>
      <w:bookmarkStart w:id="27" w:name="_Toc343327084"/>
      <w:bookmarkStart w:id="28" w:name="_Toc343327781"/>
      <w:bookmarkStart w:id="29" w:name="_Toc101592400"/>
      <w:r w:rsidRPr="00367D47">
        <w:t>The Project Documents</w:t>
      </w:r>
      <w:bookmarkEnd w:id="26"/>
      <w:bookmarkEnd w:id="27"/>
      <w:bookmarkEnd w:id="28"/>
      <w:bookmarkEnd w:id="29"/>
    </w:p>
    <w:tbl>
      <w:tblPr>
        <w:tblStyle w:val="TableGrid"/>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2"/>
        <w:gridCol w:w="4050"/>
      </w:tblGrid>
      <w:tr w:rsidR="005F7F03" w:rsidRPr="00367D47" w14:paraId="24C49C68" w14:textId="77777777" w:rsidTr="00126AC5">
        <w:trPr>
          <w:trHeight w:val="712"/>
          <w:jc w:val="center"/>
        </w:trPr>
        <w:tc>
          <w:tcPr>
            <w:tcW w:w="5932" w:type="dxa"/>
            <w:vAlign w:val="center"/>
          </w:tcPr>
          <w:p w14:paraId="5544261F" w14:textId="77777777" w:rsidR="005F7F03" w:rsidRPr="00367D47"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Piping &amp; Instrumentation Diagram</w:t>
            </w:r>
          </w:p>
        </w:tc>
        <w:tc>
          <w:tcPr>
            <w:tcW w:w="4050" w:type="dxa"/>
            <w:vAlign w:val="center"/>
          </w:tcPr>
          <w:p w14:paraId="327745FC" w14:textId="77777777" w:rsidR="005F7F03" w:rsidRPr="00367D47"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BK-GCS-PEDCO-120-PR-PI-0001</w:t>
            </w:r>
          </w:p>
        </w:tc>
      </w:tr>
      <w:tr w:rsidR="005F7F03" w:rsidRPr="00367D47" w14:paraId="7E4FCADE" w14:textId="77777777" w:rsidTr="00126AC5">
        <w:trPr>
          <w:trHeight w:val="712"/>
          <w:jc w:val="center"/>
        </w:trPr>
        <w:tc>
          <w:tcPr>
            <w:tcW w:w="5932" w:type="dxa"/>
            <w:vAlign w:val="center"/>
          </w:tcPr>
          <w:p w14:paraId="25B0FCAD" w14:textId="77777777" w:rsidR="005F7F03" w:rsidRPr="00367D47" w:rsidRDefault="005F7F03" w:rsidP="005F7F03">
            <w:pPr>
              <w:pStyle w:val="ListParagraph"/>
              <w:widowControl w:val="0"/>
              <w:numPr>
                <w:ilvl w:val="0"/>
                <w:numId w:val="6"/>
              </w:numPr>
              <w:tabs>
                <w:tab w:val="left" w:pos="4820"/>
              </w:tabs>
              <w:bidi w:val="0"/>
              <w:spacing w:before="120" w:after="120"/>
              <w:ind w:right="2140"/>
              <w:rPr>
                <w:rFonts w:ascii="Arial" w:hAnsi="Arial" w:cs="Arial"/>
                <w:snapToGrid w:val="0"/>
                <w:sz w:val="22"/>
                <w:szCs w:val="20"/>
                <w:lang w:val="en-GB" w:eastAsia="en-GB"/>
              </w:rPr>
            </w:pPr>
            <w:r w:rsidRPr="00367D47">
              <w:rPr>
                <w:rFonts w:asciiTheme="minorBidi" w:hAnsiTheme="minorBidi" w:cstheme="minorBidi"/>
                <w:sz w:val="22"/>
                <w:szCs w:val="22"/>
                <w:lang w:val="en-GB"/>
              </w:rPr>
              <w:t xml:space="preserve">Process Design Criteria                                     </w:t>
            </w:r>
          </w:p>
        </w:tc>
        <w:tc>
          <w:tcPr>
            <w:tcW w:w="4050" w:type="dxa"/>
          </w:tcPr>
          <w:p w14:paraId="11DA49D9" w14:textId="77777777" w:rsidR="005F7F03" w:rsidRPr="00367D47" w:rsidRDefault="00126AC5" w:rsidP="00C5030D">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367D47">
              <w:rPr>
                <w:rFonts w:ascii="Arial" w:hAnsi="Arial" w:cs="Arial"/>
                <w:snapToGrid w:val="0"/>
                <w:sz w:val="22"/>
                <w:szCs w:val="20"/>
                <w:lang w:val="en-GB" w:eastAsia="en-GB"/>
              </w:rPr>
              <w:t>BK-GNRAL-PEDCO-000-PR-DC-0001</w:t>
            </w:r>
          </w:p>
        </w:tc>
      </w:tr>
      <w:tr w:rsidR="005F7F03" w:rsidRPr="00367D47" w14:paraId="2AB63AB7" w14:textId="77777777" w:rsidTr="00126AC5">
        <w:trPr>
          <w:trHeight w:val="481"/>
          <w:jc w:val="center"/>
        </w:trPr>
        <w:tc>
          <w:tcPr>
            <w:tcW w:w="5932" w:type="dxa"/>
            <w:vAlign w:val="center"/>
          </w:tcPr>
          <w:p w14:paraId="562699F6" w14:textId="77777777" w:rsidR="005F7F03" w:rsidRPr="00367D47"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ESD Philosophy</w:t>
            </w:r>
          </w:p>
        </w:tc>
        <w:tc>
          <w:tcPr>
            <w:tcW w:w="4050" w:type="dxa"/>
          </w:tcPr>
          <w:p w14:paraId="21ED6130" w14:textId="77777777" w:rsidR="005F7F03" w:rsidRPr="00367D47"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BK-GCS-PEDCO-120-PR-PH-0005</w:t>
            </w:r>
          </w:p>
        </w:tc>
      </w:tr>
      <w:tr w:rsidR="005F7F03" w:rsidRPr="00367D47" w14:paraId="25C4684A" w14:textId="77777777" w:rsidTr="00126AC5">
        <w:trPr>
          <w:trHeight w:val="730"/>
          <w:jc w:val="center"/>
        </w:trPr>
        <w:tc>
          <w:tcPr>
            <w:tcW w:w="5932" w:type="dxa"/>
            <w:vAlign w:val="center"/>
          </w:tcPr>
          <w:p w14:paraId="2BF754E0" w14:textId="77777777" w:rsidR="005F7F03" w:rsidRPr="00367D47"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lastRenderedPageBreak/>
              <w:t>Flare,Blow Down And Relief  Philosophy</w:t>
            </w:r>
          </w:p>
        </w:tc>
        <w:tc>
          <w:tcPr>
            <w:tcW w:w="4050" w:type="dxa"/>
          </w:tcPr>
          <w:p w14:paraId="4A7FD969" w14:textId="77777777" w:rsidR="005F7F03" w:rsidRPr="00367D47"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BK-GCS-PEDCO-120-PR-PH-0003</w:t>
            </w:r>
          </w:p>
        </w:tc>
      </w:tr>
    </w:tbl>
    <w:p w14:paraId="7AE19BDF" w14:textId="77777777" w:rsidR="00855832" w:rsidRPr="00367D47" w:rsidRDefault="00855832" w:rsidP="00EB2D3E">
      <w:pPr>
        <w:pStyle w:val="Heading2"/>
        <w:widowControl w:val="0"/>
      </w:pPr>
      <w:bookmarkStart w:id="30" w:name="_Toc341278664"/>
      <w:bookmarkStart w:id="31" w:name="_Toc341280195"/>
      <w:bookmarkStart w:id="32" w:name="_Toc343327085"/>
      <w:bookmarkStart w:id="33" w:name="_Toc343327782"/>
      <w:bookmarkStart w:id="34" w:name="_Toc101592401"/>
      <w:r w:rsidRPr="00367D47">
        <w:t>ENVIRONMENTAL DATA</w:t>
      </w:r>
      <w:bookmarkEnd w:id="30"/>
      <w:bookmarkEnd w:id="31"/>
      <w:bookmarkEnd w:id="32"/>
      <w:bookmarkEnd w:id="33"/>
      <w:bookmarkEnd w:id="34"/>
    </w:p>
    <w:p w14:paraId="3C25B4AB" w14:textId="77777777" w:rsidR="00855832" w:rsidRPr="00367D47" w:rsidRDefault="00855832" w:rsidP="00126AC5">
      <w:pPr>
        <w:widowControl w:val="0"/>
        <w:autoSpaceDE w:val="0"/>
        <w:autoSpaceDN w:val="0"/>
        <w:bidi w:val="0"/>
        <w:adjustRightInd w:val="0"/>
        <w:spacing w:before="240" w:after="240"/>
        <w:ind w:left="709"/>
        <w:jc w:val="both"/>
        <w:rPr>
          <w:rFonts w:ascii="Arial" w:hAnsi="Arial" w:cs="Arial"/>
          <w:sz w:val="22"/>
          <w:szCs w:val="22"/>
          <w:lang w:bidi="fa-IR"/>
        </w:rPr>
      </w:pPr>
      <w:r w:rsidRPr="00367D47">
        <w:rPr>
          <w:rFonts w:ascii="Arial" w:hAnsi="Arial" w:cs="Arial"/>
          <w:sz w:val="22"/>
          <w:szCs w:val="22"/>
          <w:lang w:bidi="fa-IR"/>
        </w:rPr>
        <w:t xml:space="preserve">Refer to "Process </w:t>
      </w:r>
      <w:r w:rsidR="005D4379" w:rsidRPr="00367D47">
        <w:rPr>
          <w:rFonts w:ascii="Arial" w:hAnsi="Arial" w:cs="Arial"/>
          <w:sz w:val="22"/>
          <w:szCs w:val="22"/>
          <w:lang w:bidi="fa-IR"/>
        </w:rPr>
        <w:t xml:space="preserve">Basis of </w:t>
      </w:r>
      <w:r w:rsidRPr="00367D47">
        <w:rPr>
          <w:rFonts w:ascii="Arial" w:hAnsi="Arial" w:cs="Arial"/>
          <w:sz w:val="22"/>
          <w:szCs w:val="22"/>
          <w:lang w:bidi="fa-IR"/>
        </w:rPr>
        <w:t xml:space="preserve">Design; Doc. No. </w:t>
      </w:r>
      <w:r w:rsidR="00126AC5" w:rsidRPr="00367D47">
        <w:rPr>
          <w:rFonts w:ascii="Arial" w:hAnsi="Arial" w:cs="Arial"/>
          <w:sz w:val="22"/>
          <w:szCs w:val="22"/>
          <w:lang w:bidi="fa-IR"/>
        </w:rPr>
        <w:t xml:space="preserve">BK-GNRAL-PEDCO-000-PR-DB-0001 </w:t>
      </w:r>
      <w:r w:rsidRPr="00367D47">
        <w:rPr>
          <w:rFonts w:ascii="Arial" w:hAnsi="Arial" w:cs="Arial"/>
          <w:sz w:val="22"/>
          <w:szCs w:val="22"/>
          <w:lang w:bidi="fa-IR"/>
        </w:rPr>
        <w:t xml:space="preserve">". </w:t>
      </w:r>
    </w:p>
    <w:p w14:paraId="0D90EB4D" w14:textId="77777777" w:rsidR="00126AC5" w:rsidRPr="00367D47" w:rsidRDefault="00126AC5" w:rsidP="00126AC5">
      <w:pPr>
        <w:pStyle w:val="Heading2"/>
        <w:widowControl w:val="0"/>
      </w:pPr>
      <w:bookmarkStart w:id="35" w:name="_Toc330722099"/>
      <w:bookmarkStart w:id="36" w:name="_Toc330983284"/>
      <w:bookmarkStart w:id="37" w:name="_Toc330983325"/>
      <w:bookmarkStart w:id="38" w:name="_Toc330985716"/>
      <w:bookmarkStart w:id="39" w:name="_Toc330985897"/>
      <w:bookmarkStart w:id="40" w:name="_Toc330986186"/>
      <w:bookmarkStart w:id="41" w:name="_Toc344717516"/>
      <w:bookmarkStart w:id="42" w:name="_Toc363575934"/>
      <w:bookmarkStart w:id="43" w:name="_Toc33001435"/>
      <w:bookmarkStart w:id="44" w:name="_Toc101592402"/>
      <w:bookmarkEnd w:id="21"/>
      <w:r w:rsidRPr="00367D47">
        <w:t>AbbrEvIation</w:t>
      </w:r>
      <w:bookmarkEnd w:id="35"/>
      <w:bookmarkEnd w:id="36"/>
      <w:bookmarkEnd w:id="37"/>
      <w:bookmarkEnd w:id="38"/>
      <w:bookmarkEnd w:id="39"/>
      <w:bookmarkEnd w:id="40"/>
      <w:bookmarkEnd w:id="41"/>
      <w:bookmarkEnd w:id="42"/>
      <w:bookmarkEnd w:id="43"/>
      <w:bookmarkEnd w:id="44"/>
    </w:p>
    <w:p w14:paraId="0B9FA106" w14:textId="77777777"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ESD</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Emergency shutdown</w:t>
      </w:r>
    </w:p>
    <w:p w14:paraId="05F11190" w14:textId="77777777"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 xml:space="preserve">SD </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Shutdown</w:t>
      </w:r>
    </w:p>
    <w:p w14:paraId="0C3B8580" w14:textId="77777777"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BDV</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Blow down valve</w:t>
      </w:r>
    </w:p>
    <w:p w14:paraId="627D3E37" w14:textId="77777777"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SDV</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Shutdown valve</w:t>
      </w:r>
    </w:p>
    <w:p w14:paraId="79C89F17" w14:textId="77777777"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ESDV</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Emergency shutdown valve</w:t>
      </w:r>
    </w:p>
    <w:p w14:paraId="208C30C4" w14:textId="77777777" w:rsidR="00B720D2"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PSV</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Pressure Safety Valve</w:t>
      </w:r>
    </w:p>
    <w:p w14:paraId="3D3788F9" w14:textId="77777777" w:rsidR="00225EC0" w:rsidRPr="00367D47" w:rsidRDefault="00225EC0" w:rsidP="004E3D0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BLEVE            boiling-expanding- vapour explosion</w:t>
      </w:r>
    </w:p>
    <w:p w14:paraId="168E9406" w14:textId="77777777" w:rsidR="00126AC5" w:rsidRPr="00367D47" w:rsidRDefault="00126AC5" w:rsidP="00126AC5">
      <w:pPr>
        <w:keepNext/>
        <w:widowControl w:val="0"/>
        <w:numPr>
          <w:ilvl w:val="0"/>
          <w:numId w:val="1"/>
        </w:numPr>
        <w:bidi w:val="0"/>
        <w:spacing w:before="240" w:after="240"/>
        <w:jc w:val="both"/>
        <w:outlineLvl w:val="0"/>
        <w:rPr>
          <w:rFonts w:ascii="Arial" w:hAnsi="Arial" w:cs="Arial"/>
          <w:b/>
          <w:bCs/>
          <w:caps/>
          <w:kern w:val="28"/>
          <w:sz w:val="24"/>
        </w:rPr>
      </w:pPr>
      <w:bookmarkStart w:id="45" w:name="_Toc33001436"/>
      <w:bookmarkStart w:id="46" w:name="_Toc101592403"/>
      <w:r w:rsidRPr="00367D47">
        <w:rPr>
          <w:rFonts w:ascii="Arial" w:hAnsi="Arial" w:cs="Arial"/>
          <w:b/>
          <w:bCs/>
          <w:caps/>
          <w:kern w:val="28"/>
          <w:sz w:val="24"/>
        </w:rPr>
        <w:t>general considerations</w:t>
      </w:r>
      <w:bookmarkEnd w:id="45"/>
      <w:bookmarkEnd w:id="46"/>
    </w:p>
    <w:p w14:paraId="76D15C4E" w14:textId="77777777" w:rsidR="00126AC5" w:rsidRPr="00367D47" w:rsidRDefault="00126AC5" w:rsidP="00126AC5">
      <w:pPr>
        <w:pStyle w:val="Heading2"/>
        <w:widowControl w:val="0"/>
      </w:pPr>
      <w:bookmarkStart w:id="47" w:name="_Toc33001437"/>
      <w:bookmarkStart w:id="48" w:name="_Toc101592404"/>
      <w:r w:rsidRPr="00367D47">
        <w:t>purpose of depressurizing</w:t>
      </w:r>
      <w:bookmarkEnd w:id="47"/>
      <w:bookmarkEnd w:id="48"/>
    </w:p>
    <w:p w14:paraId="58CF0A08" w14:textId="77777777" w:rsidR="007A28BC" w:rsidRPr="00367D47" w:rsidRDefault="007A28BC" w:rsidP="007A28BC">
      <w:pPr>
        <w:widowControl w:val="0"/>
        <w:autoSpaceDE w:val="0"/>
        <w:autoSpaceDN w:val="0"/>
        <w:bidi w:val="0"/>
        <w:adjustRightInd w:val="0"/>
        <w:spacing w:before="360" w:after="240" w:line="276" w:lineRule="auto"/>
        <w:ind w:left="706"/>
        <w:jc w:val="both"/>
        <w:rPr>
          <w:rFonts w:ascii="Arial" w:hAnsi="Arial" w:cs="Arial"/>
          <w:sz w:val="22"/>
          <w:szCs w:val="22"/>
          <w:lang w:bidi="fa-IR"/>
        </w:rPr>
      </w:pPr>
      <w:r w:rsidRPr="00367D47">
        <w:rPr>
          <w:rFonts w:ascii="Arial" w:hAnsi="Arial" w:cs="Arial"/>
          <w:sz w:val="22"/>
          <w:szCs w:val="22"/>
          <w:lang w:bidi="fa-IR"/>
        </w:rPr>
        <w:t>The purpose of the Emergency Depressurization (EDP) is to unstress equipment under fire by releasing pressure to limit the quantity released through a leak to minimize hydrocarbon inventory. The purpose of the Emergency Depressurization (EDP) is:</w:t>
      </w:r>
    </w:p>
    <w:p w14:paraId="19C0ABC0" w14:textId="77777777" w:rsidR="007A28BC" w:rsidRPr="00367D47"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367D47">
        <w:rPr>
          <w:rFonts w:ascii="Arial" w:hAnsi="Arial" w:cs="Arial"/>
          <w:sz w:val="22"/>
          <w:szCs w:val="22"/>
          <w:lang w:bidi="fa-IR"/>
        </w:rPr>
        <w:t>To avoid escalation of initial event by preventing release of other isolated flammable inventories</w:t>
      </w:r>
    </w:p>
    <w:p w14:paraId="0F89AC3C" w14:textId="77777777" w:rsidR="007A28BC" w:rsidRPr="00367D47"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367D47">
        <w:rPr>
          <w:rFonts w:ascii="Arial" w:hAnsi="Arial" w:cs="Arial"/>
          <w:sz w:val="22"/>
          <w:szCs w:val="22"/>
          <w:lang w:bidi="fa-IR"/>
        </w:rPr>
        <w:t>To unstress equipment under fire by releasing pressure</w:t>
      </w:r>
    </w:p>
    <w:p w14:paraId="2FA13837" w14:textId="77777777" w:rsidR="007A28BC" w:rsidRPr="00367D47"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367D47">
        <w:rPr>
          <w:rFonts w:ascii="Arial" w:hAnsi="Arial" w:cs="Arial"/>
          <w:sz w:val="22"/>
          <w:szCs w:val="22"/>
          <w:lang w:bidi="fa-IR"/>
        </w:rPr>
        <w:t>To limit the quantity released through a leak</w:t>
      </w:r>
    </w:p>
    <w:p w14:paraId="56F65538" w14:textId="77777777" w:rsidR="007A28BC" w:rsidRPr="00367D47"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367D47">
        <w:rPr>
          <w:rFonts w:ascii="Arial" w:hAnsi="Arial" w:cs="Arial"/>
          <w:sz w:val="22"/>
          <w:szCs w:val="22"/>
          <w:lang w:bidi="fa-IR"/>
        </w:rPr>
        <w:t>To minimize hydrocarbon inventory.</w:t>
      </w:r>
    </w:p>
    <w:p w14:paraId="43302ADF" w14:textId="77777777" w:rsidR="007A28BC" w:rsidRPr="00367D47" w:rsidRDefault="007A28BC" w:rsidP="007A28B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In case of a large liquefied hydrocarbon inventory, a liquid emergency blowdown will not be provided to achieve the required reduction of pressure in the allowable period of time.</w:t>
      </w:r>
    </w:p>
    <w:p w14:paraId="29E98B93" w14:textId="77777777" w:rsidR="007A28BC" w:rsidRPr="00367D47" w:rsidRDefault="007A28BC" w:rsidP="007A28B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In order to limit the wall temperature and therefore possible damage of the capacities exposed to fire, liquid will be kept inside the vessel.</w:t>
      </w:r>
    </w:p>
    <w:p w14:paraId="7F9C42B7" w14:textId="77777777" w:rsidR="00126AC5" w:rsidRPr="00367D47" w:rsidRDefault="00126AC5" w:rsidP="00126AC5">
      <w:pPr>
        <w:widowControl w:val="0"/>
        <w:autoSpaceDE w:val="0"/>
        <w:autoSpaceDN w:val="0"/>
        <w:bidi w:val="0"/>
        <w:adjustRightInd w:val="0"/>
        <w:spacing w:before="240" w:after="240"/>
        <w:ind w:left="709"/>
        <w:jc w:val="both"/>
        <w:rPr>
          <w:rFonts w:ascii="Arial" w:hAnsi="Arial" w:cs="Arial"/>
          <w:sz w:val="22"/>
          <w:szCs w:val="22"/>
          <w:lang w:bidi="fa-IR"/>
        </w:rPr>
      </w:pPr>
      <w:r w:rsidRPr="00367D47">
        <w:rPr>
          <w:rFonts w:ascii="Arial" w:hAnsi="Arial" w:cs="Arial"/>
          <w:sz w:val="22"/>
          <w:szCs w:val="22"/>
          <w:lang w:bidi="fa-IR"/>
        </w:rPr>
        <w:t>EDP calculations will allow determination of minimum design metal temperature (MDMT) of various facilities including Flare and Closed Drain network.</w:t>
      </w:r>
    </w:p>
    <w:p w14:paraId="28B86F27" w14:textId="77777777" w:rsidR="00126AC5" w:rsidRPr="00367D47" w:rsidRDefault="00126AC5" w:rsidP="00126AC5">
      <w:pPr>
        <w:pStyle w:val="Heading2"/>
        <w:widowControl w:val="0"/>
      </w:pPr>
      <w:bookmarkStart w:id="49" w:name="_Toc33001438"/>
      <w:bookmarkStart w:id="50" w:name="_Toc101592405"/>
      <w:r w:rsidRPr="00367D47">
        <w:t>LIQUID BLOW DOWN</w:t>
      </w:r>
      <w:bookmarkEnd w:id="49"/>
      <w:bookmarkEnd w:id="50"/>
    </w:p>
    <w:p w14:paraId="468CEAA2" w14:textId="77777777" w:rsidR="00126AC5" w:rsidRPr="00367D47" w:rsidRDefault="00126AC5" w:rsidP="00126AC5">
      <w:pPr>
        <w:widowControl w:val="0"/>
        <w:autoSpaceDE w:val="0"/>
        <w:autoSpaceDN w:val="0"/>
        <w:bidi w:val="0"/>
        <w:adjustRightInd w:val="0"/>
        <w:spacing w:before="240" w:after="240"/>
        <w:ind w:left="709"/>
        <w:jc w:val="both"/>
        <w:rPr>
          <w:rFonts w:ascii="Arial" w:hAnsi="Arial" w:cs="Arial"/>
          <w:sz w:val="22"/>
          <w:szCs w:val="22"/>
          <w:lang w:bidi="fa-IR"/>
        </w:rPr>
      </w:pPr>
      <w:r w:rsidRPr="00367D47">
        <w:rPr>
          <w:rFonts w:ascii="Arial" w:hAnsi="Arial" w:cs="Arial"/>
          <w:sz w:val="22"/>
          <w:szCs w:val="22"/>
          <w:lang w:bidi="fa-IR"/>
        </w:rPr>
        <w:t>Emergency depressurization applies to gas systems only. There is no emergency liquid blow down system for this project.</w:t>
      </w:r>
    </w:p>
    <w:p w14:paraId="27121CEC" w14:textId="77777777" w:rsidR="00126AC5" w:rsidRPr="00367D47" w:rsidRDefault="00126AC5" w:rsidP="00126AC5">
      <w:pPr>
        <w:keepNext/>
        <w:widowControl w:val="0"/>
        <w:numPr>
          <w:ilvl w:val="0"/>
          <w:numId w:val="1"/>
        </w:numPr>
        <w:bidi w:val="0"/>
        <w:spacing w:before="240" w:after="240"/>
        <w:jc w:val="both"/>
        <w:outlineLvl w:val="0"/>
        <w:rPr>
          <w:rFonts w:ascii="Arial" w:hAnsi="Arial" w:cs="Arial"/>
          <w:b/>
          <w:bCs/>
          <w:caps/>
          <w:kern w:val="28"/>
          <w:sz w:val="24"/>
        </w:rPr>
      </w:pPr>
      <w:bookmarkStart w:id="51" w:name="_Toc33001439"/>
      <w:bookmarkStart w:id="52" w:name="_Toc101592406"/>
      <w:r w:rsidRPr="00367D47">
        <w:rPr>
          <w:rFonts w:ascii="Arial" w:hAnsi="Arial" w:cs="Arial"/>
          <w:b/>
          <w:bCs/>
          <w:caps/>
          <w:kern w:val="28"/>
          <w:sz w:val="24"/>
        </w:rPr>
        <w:lastRenderedPageBreak/>
        <w:t>BLOW DOWN VALVE LOCATION</w:t>
      </w:r>
      <w:bookmarkEnd w:id="51"/>
      <w:bookmarkEnd w:id="52"/>
    </w:p>
    <w:p w14:paraId="7CEC5BED" w14:textId="77777777" w:rsidR="00C5030D" w:rsidRPr="00367D47" w:rsidRDefault="00C5030D" w:rsidP="00C5030D">
      <w:pPr>
        <w:pStyle w:val="Heading2"/>
        <w:widowControl w:val="0"/>
      </w:pPr>
      <w:bookmarkStart w:id="53" w:name="_Toc33001440"/>
      <w:bookmarkStart w:id="54" w:name="_Toc101592407"/>
      <w:r w:rsidRPr="00367D47">
        <w:t>ISOLATION DEFINITION</w:t>
      </w:r>
      <w:bookmarkEnd w:id="53"/>
      <w:bookmarkEnd w:id="54"/>
    </w:p>
    <w:p w14:paraId="128F9D45"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An emergency depressurization (EDP) system is defined as a group of several pieces of equipment and piping elements that can be exposed to fire and can be isolated simultaneously. These systems are limited by Shut down Valves (SDV, ESDV) but also by control valves which are Fail Close (FC): although control valves are not intended for isolation, their closure must be considered.</w:t>
      </w:r>
    </w:p>
    <w:p w14:paraId="2A911172"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Multiple items of equipment may depressurize through a single BDV, however there must be a clear vapor pathway (of sufficient size) from each significant volume in the protected system to the blow down valve ; additional BDV ‘s for the system will otherwise be needed.</w:t>
      </w:r>
    </w:p>
    <w:p w14:paraId="1A5710CB" w14:textId="77777777" w:rsidR="00C5030D" w:rsidRPr="00367D47" w:rsidRDefault="00C5030D" w:rsidP="00C5030D">
      <w:pPr>
        <w:pStyle w:val="Heading2"/>
        <w:widowControl w:val="0"/>
      </w:pPr>
      <w:bookmarkStart w:id="55" w:name="_Toc33001441"/>
      <w:bookmarkStart w:id="56" w:name="_Toc101592408"/>
      <w:r w:rsidRPr="00367D47">
        <w:t>CRITERIA FOR BDV INSTALLATION</w:t>
      </w:r>
      <w:bookmarkEnd w:id="55"/>
      <w:bookmarkEnd w:id="56"/>
    </w:p>
    <w:p w14:paraId="192BEF13" w14:textId="77777777" w:rsidR="00C5030D" w:rsidRPr="00367D47" w:rsidRDefault="00134F94"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The criteria that shall be used to decide whether a Blowdown Valve (BDV) is required are summarized in the following table:</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170"/>
        <w:gridCol w:w="3393"/>
        <w:gridCol w:w="4770"/>
      </w:tblGrid>
      <w:tr w:rsidR="00134F94" w:rsidRPr="00367D47" w14:paraId="784FCF4E" w14:textId="77777777" w:rsidTr="00AE5479">
        <w:trPr>
          <w:trHeight w:val="462"/>
          <w:tblHeader/>
          <w:jc w:val="center"/>
        </w:trPr>
        <w:tc>
          <w:tcPr>
            <w:tcW w:w="4563" w:type="dxa"/>
            <w:gridSpan w:val="2"/>
            <w:tcBorders>
              <w:top w:val="single" w:sz="4" w:space="0" w:color="auto"/>
              <w:left w:val="single" w:sz="4" w:space="0" w:color="auto"/>
            </w:tcBorders>
            <w:shd w:val="clear" w:color="auto" w:fill="D9D9D9"/>
          </w:tcPr>
          <w:p w14:paraId="457F6FA3" w14:textId="77777777" w:rsidR="00134F94" w:rsidRPr="00367D47" w:rsidRDefault="00134F94" w:rsidP="00AE5479">
            <w:pPr>
              <w:bidi w:val="0"/>
              <w:jc w:val="center"/>
              <w:rPr>
                <w:rFonts w:asciiTheme="minorHAnsi" w:hAnsiTheme="minorHAnsi" w:cs="Times New Roman"/>
                <w:snapToGrid w:val="0"/>
                <w:sz w:val="22"/>
                <w:szCs w:val="22"/>
                <w:lang w:bidi="fa-IR"/>
              </w:rPr>
            </w:pPr>
          </w:p>
        </w:tc>
        <w:tc>
          <w:tcPr>
            <w:tcW w:w="4770" w:type="dxa"/>
            <w:shd w:val="clear" w:color="auto" w:fill="D9D9D9"/>
            <w:vAlign w:val="center"/>
          </w:tcPr>
          <w:p w14:paraId="44EAA1D9" w14:textId="77777777" w:rsidR="00134F94" w:rsidRPr="00367D47" w:rsidRDefault="00134F94" w:rsidP="00AE5479">
            <w:pPr>
              <w:bidi w:val="0"/>
              <w:ind w:left="46"/>
              <w:rPr>
                <w:rFonts w:asciiTheme="minorHAnsi" w:hAnsiTheme="minorHAnsi" w:cs="Times New Roman"/>
                <w:b/>
                <w:bCs/>
                <w:snapToGrid w:val="0"/>
                <w:sz w:val="22"/>
                <w:szCs w:val="22"/>
                <w:lang w:bidi="fa-IR"/>
              </w:rPr>
            </w:pPr>
            <w:r w:rsidRPr="00367D47">
              <w:rPr>
                <w:rFonts w:asciiTheme="minorHAnsi" w:hAnsiTheme="minorHAnsi" w:cs="Times New Roman"/>
                <w:b/>
                <w:bCs/>
                <w:snapToGrid w:val="0"/>
                <w:sz w:val="22"/>
                <w:szCs w:val="22"/>
                <w:lang w:bidi="fa-IR"/>
              </w:rPr>
              <w:t>BDV Required</w:t>
            </w:r>
          </w:p>
        </w:tc>
      </w:tr>
      <w:tr w:rsidR="00134F94" w:rsidRPr="00367D47" w14:paraId="0F047421" w14:textId="77777777" w:rsidTr="00AE5479">
        <w:trPr>
          <w:jc w:val="center"/>
        </w:trPr>
        <w:tc>
          <w:tcPr>
            <w:tcW w:w="1170" w:type="dxa"/>
            <w:vMerge w:val="restart"/>
            <w:vAlign w:val="center"/>
          </w:tcPr>
          <w:p w14:paraId="28D0DC7F" w14:textId="77777777" w:rsidR="00134F94" w:rsidRPr="00367D47" w:rsidRDefault="00134F94" w:rsidP="00AE5479">
            <w:pPr>
              <w:bidi w:val="0"/>
              <w:ind w:left="180"/>
              <w:rPr>
                <w:rFonts w:asciiTheme="minorHAnsi" w:hAnsiTheme="minorHAnsi" w:cs="Times New Roman"/>
                <w:b/>
                <w:bCs/>
                <w:caps/>
                <w:snapToGrid w:val="0"/>
                <w:sz w:val="22"/>
                <w:szCs w:val="22"/>
                <w:lang w:bidi="fa-IR"/>
              </w:rPr>
            </w:pPr>
            <w:r w:rsidRPr="00367D47">
              <w:rPr>
                <w:rFonts w:asciiTheme="minorHAnsi" w:hAnsiTheme="minorHAnsi" w:cs="Times New Roman"/>
                <w:b/>
                <w:bCs/>
                <w:caps/>
                <w:snapToGrid w:val="0"/>
                <w:sz w:val="22"/>
                <w:szCs w:val="22"/>
                <w:lang w:bidi="fa-IR"/>
              </w:rPr>
              <w:t>PIPING</w:t>
            </w:r>
          </w:p>
        </w:tc>
        <w:tc>
          <w:tcPr>
            <w:tcW w:w="3393" w:type="dxa"/>
          </w:tcPr>
          <w:p w14:paraId="6FA7C309" w14:textId="77777777"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That cannot be isolated</w:t>
            </w:r>
          </w:p>
        </w:tc>
        <w:tc>
          <w:tcPr>
            <w:tcW w:w="4770" w:type="dxa"/>
            <w:vAlign w:val="center"/>
          </w:tcPr>
          <w:p w14:paraId="11F21460" w14:textId="77777777" w:rsidR="00134F94" w:rsidRPr="00367D47" w:rsidRDefault="00134F94" w:rsidP="00AE5479">
            <w:pPr>
              <w:bidi w:val="0"/>
              <w:ind w:left="4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w:t>
            </w:r>
          </w:p>
        </w:tc>
      </w:tr>
      <w:tr w:rsidR="00134F94" w:rsidRPr="00367D47" w14:paraId="739DAF1B" w14:textId="77777777" w:rsidTr="00AE5479">
        <w:trPr>
          <w:jc w:val="center"/>
        </w:trPr>
        <w:tc>
          <w:tcPr>
            <w:tcW w:w="1170" w:type="dxa"/>
            <w:vMerge/>
          </w:tcPr>
          <w:p w14:paraId="38E7D3E1" w14:textId="77777777" w:rsidR="00134F94" w:rsidRPr="00367D47" w:rsidRDefault="00134F94" w:rsidP="00AE5479">
            <w:pPr>
              <w:bidi w:val="0"/>
              <w:rPr>
                <w:rFonts w:asciiTheme="minorHAnsi" w:hAnsiTheme="minorHAnsi" w:cs="Times New Roman"/>
                <w:caps/>
                <w:snapToGrid w:val="0"/>
                <w:sz w:val="22"/>
                <w:szCs w:val="22"/>
                <w:lang w:bidi="fa-IR"/>
              </w:rPr>
            </w:pPr>
          </w:p>
        </w:tc>
        <w:tc>
          <w:tcPr>
            <w:tcW w:w="3393" w:type="dxa"/>
          </w:tcPr>
          <w:p w14:paraId="30B839ED" w14:textId="77777777"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That can be isolated but not exposed to fire</w:t>
            </w:r>
          </w:p>
        </w:tc>
        <w:tc>
          <w:tcPr>
            <w:tcW w:w="4770" w:type="dxa"/>
            <w:vAlign w:val="center"/>
          </w:tcPr>
          <w:p w14:paraId="2693151D" w14:textId="77777777" w:rsidR="00134F94" w:rsidRPr="00367D47" w:rsidRDefault="00134F94" w:rsidP="00AE5479">
            <w:pPr>
              <w:bidi w:val="0"/>
              <w:ind w:left="4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 (1)</w:t>
            </w:r>
          </w:p>
        </w:tc>
      </w:tr>
      <w:tr w:rsidR="00134F94" w:rsidRPr="00367D47" w14:paraId="61339086" w14:textId="77777777" w:rsidTr="00AE5479">
        <w:trPr>
          <w:jc w:val="center"/>
        </w:trPr>
        <w:tc>
          <w:tcPr>
            <w:tcW w:w="1170" w:type="dxa"/>
            <w:vMerge/>
          </w:tcPr>
          <w:p w14:paraId="03539A25" w14:textId="77777777" w:rsidR="00134F94" w:rsidRPr="00367D47" w:rsidRDefault="00134F94" w:rsidP="00AE5479">
            <w:pPr>
              <w:bidi w:val="0"/>
              <w:rPr>
                <w:rFonts w:asciiTheme="minorHAnsi" w:hAnsiTheme="minorHAnsi" w:cs="Times New Roman"/>
                <w:caps/>
                <w:snapToGrid w:val="0"/>
                <w:sz w:val="22"/>
                <w:szCs w:val="22"/>
                <w:lang w:bidi="fa-IR"/>
              </w:rPr>
            </w:pPr>
          </w:p>
        </w:tc>
        <w:tc>
          <w:tcPr>
            <w:tcW w:w="3393" w:type="dxa"/>
          </w:tcPr>
          <w:p w14:paraId="394D3052" w14:textId="77777777"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That can be isolated and exposed to fire (5):</w:t>
            </w:r>
          </w:p>
          <w:p w14:paraId="61437A14" w14:textId="77777777"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Flammable gas</w:t>
            </w:r>
          </w:p>
          <w:p w14:paraId="74AF3C43" w14:textId="77777777"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Liquefied HC (4)</w:t>
            </w:r>
          </w:p>
          <w:p w14:paraId="01A7BEDE" w14:textId="77777777"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Liquid HC</w:t>
            </w:r>
          </w:p>
          <w:p w14:paraId="1B520D1D" w14:textId="77777777"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Two-phase</w:t>
            </w:r>
          </w:p>
          <w:p w14:paraId="35CDC96F" w14:textId="77777777"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Toxic gases</w:t>
            </w:r>
          </w:p>
        </w:tc>
        <w:tc>
          <w:tcPr>
            <w:tcW w:w="4770" w:type="dxa"/>
            <w:vAlign w:val="center"/>
          </w:tcPr>
          <w:p w14:paraId="32B579A2" w14:textId="77777777" w:rsidR="00134F94" w:rsidRPr="00367D47" w:rsidRDefault="00134F94" w:rsidP="00AE5479">
            <w:pPr>
              <w:bidi w:val="0"/>
              <w:rPr>
                <w:rFonts w:asciiTheme="minorHAnsi" w:hAnsiTheme="minorHAnsi" w:cs="Times New Roman"/>
                <w:snapToGrid w:val="0"/>
                <w:sz w:val="22"/>
                <w:szCs w:val="22"/>
                <w:lang w:bidi="fa-IR"/>
              </w:rPr>
            </w:pPr>
          </w:p>
          <w:p w14:paraId="770816F6" w14:textId="77777777" w:rsidR="00134F94" w:rsidRPr="00367D47" w:rsidRDefault="00134F94" w:rsidP="00AE5479">
            <w:pPr>
              <w:bidi w:val="0"/>
              <w:rPr>
                <w:rFonts w:asciiTheme="minorHAnsi" w:hAnsiTheme="minorHAnsi" w:cs="Times New Roman"/>
                <w:snapToGrid w:val="0"/>
                <w:sz w:val="22"/>
                <w:szCs w:val="22"/>
                <w:lang w:bidi="fa-IR"/>
              </w:rPr>
            </w:pPr>
          </w:p>
          <w:p w14:paraId="0C65D6C7" w14:textId="77777777"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P &gt; 17 barg and PV</w:t>
            </w:r>
            <w:r w:rsidRPr="00367D47">
              <w:rPr>
                <w:rFonts w:asciiTheme="minorHAnsi" w:hAnsiTheme="minorHAnsi" w:cs="Times New Roman"/>
                <w:snapToGrid w:val="0"/>
                <w:sz w:val="13"/>
                <w:lang w:eastAsia="it-IT" w:bidi="fa-IR"/>
              </w:rPr>
              <w:t>gas</w:t>
            </w:r>
            <w:r w:rsidRPr="00367D47">
              <w:rPr>
                <w:rFonts w:asciiTheme="minorHAnsi" w:hAnsiTheme="minorHAnsi" w:cs="Times New Roman"/>
                <w:snapToGrid w:val="0"/>
                <w:sz w:val="22"/>
                <w:szCs w:val="22"/>
                <w:lang w:bidi="fa-IR"/>
              </w:rPr>
              <w:t xml:space="preserve"> &gt; 100 bar.</w:t>
            </w:r>
            <w:r w:rsidRPr="00367D47">
              <w:rPr>
                <w:rFonts w:asciiTheme="minorHAnsi" w:hAnsiTheme="minorHAnsi" w:cs="Times New Roman"/>
                <w:snapToGrid w:val="0"/>
                <w:sz w:val="24"/>
                <w:lang w:eastAsia="it-IT" w:bidi="fa-IR"/>
              </w:rPr>
              <w:t xml:space="preserve"> </w:t>
            </w: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22"/>
                <w:szCs w:val="22"/>
                <w:vertAlign w:val="superscript"/>
                <w:lang w:eastAsia="it-IT" w:bidi="fa-IR"/>
              </w:rPr>
              <w:t>3</w:t>
            </w:r>
            <w:r w:rsidRPr="00367D47">
              <w:rPr>
                <w:rFonts w:asciiTheme="minorHAnsi" w:hAnsiTheme="minorHAnsi" w:cs="Times New Roman"/>
                <w:snapToGrid w:val="0"/>
                <w:sz w:val="22"/>
                <w:szCs w:val="22"/>
                <w:lang w:bidi="fa-IR"/>
              </w:rPr>
              <w:t xml:space="preserve"> (6)</w:t>
            </w:r>
          </w:p>
          <w:p w14:paraId="39ED4A10" w14:textId="77777777"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16"/>
                <w:lang w:eastAsia="it-IT" w:bidi="fa-IR"/>
              </w:rPr>
              <w:t xml:space="preserve">gas </w:t>
            </w:r>
            <w:r w:rsidRPr="00367D47">
              <w:rPr>
                <w:rFonts w:asciiTheme="minorHAnsi" w:hAnsiTheme="minorHAnsi" w:cs="Times New Roman"/>
                <w:snapToGrid w:val="0"/>
                <w:sz w:val="22"/>
                <w:szCs w:val="22"/>
                <w:lang w:eastAsia="it-IT" w:bidi="fa-IR"/>
              </w:rPr>
              <w:t>or</w:t>
            </w:r>
            <w:r w:rsidRPr="00367D47">
              <w:rPr>
                <w:rFonts w:asciiTheme="minorHAnsi" w:hAnsiTheme="minorHAnsi" w:cs="Times New Roman"/>
                <w:snapToGrid w:val="0"/>
                <w:sz w:val="16"/>
                <w:lang w:eastAsia="it-IT" w:bidi="fa-IR"/>
              </w:rPr>
              <w:t xml:space="preserve"> </w:t>
            </w: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16"/>
                <w:lang w:eastAsia="it-IT" w:bidi="fa-IR"/>
              </w:rPr>
              <w:t>liq</w:t>
            </w:r>
            <w:r w:rsidRPr="00367D47">
              <w:rPr>
                <w:rFonts w:asciiTheme="minorHAnsi" w:hAnsiTheme="minorHAnsi" w:cs="Times New Roman"/>
                <w:snapToGrid w:val="0"/>
                <w:sz w:val="13"/>
                <w:lang w:eastAsia="it-IT" w:bidi="fa-IR"/>
              </w:rPr>
              <w:t xml:space="preserve"> </w:t>
            </w:r>
            <w:r w:rsidRPr="00367D47">
              <w:rPr>
                <w:rFonts w:asciiTheme="minorHAnsi" w:hAnsiTheme="minorHAnsi" w:cs="Times New Roman"/>
                <w:snapToGrid w:val="0"/>
                <w:sz w:val="22"/>
                <w:szCs w:val="22"/>
                <w:lang w:bidi="fa-IR"/>
              </w:rPr>
              <w:t xml:space="preserve"> &gt; 2 tons of </w:t>
            </w:r>
            <w:r w:rsidRPr="00367D47">
              <w:rPr>
                <w:rFonts w:asciiTheme="minorHAnsi" w:hAnsiTheme="minorHAnsi" w:cs="Times New Roman"/>
                <w:snapToGrid w:val="0"/>
                <w:sz w:val="22"/>
                <w:szCs w:val="22"/>
                <w:lang w:eastAsia="it-IT" w:bidi="fa-IR"/>
              </w:rPr>
              <w:t>C</w:t>
            </w:r>
            <w:r w:rsidRPr="00367D47">
              <w:rPr>
                <w:rFonts w:asciiTheme="minorHAnsi" w:hAnsiTheme="minorHAnsi" w:cs="Times New Roman"/>
                <w:snapToGrid w:val="0"/>
                <w:sz w:val="16"/>
                <w:lang w:eastAsia="it-IT" w:bidi="fa-IR"/>
              </w:rPr>
              <w:t>4</w:t>
            </w:r>
            <w:r w:rsidRPr="00367D47">
              <w:rPr>
                <w:rFonts w:asciiTheme="minorHAnsi" w:hAnsiTheme="minorHAnsi" w:cs="Times New Roman"/>
                <w:snapToGrid w:val="0"/>
                <w:sz w:val="22"/>
                <w:szCs w:val="22"/>
                <w:lang w:bidi="fa-IR"/>
              </w:rPr>
              <w:t xml:space="preserve"> and more volatile (6)</w:t>
            </w:r>
          </w:p>
          <w:p w14:paraId="5F3F2360" w14:textId="77777777"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 (3)</w:t>
            </w:r>
            <w:r w:rsidRPr="00367D47">
              <w:rPr>
                <w:rFonts w:asciiTheme="minorHAnsi" w:hAnsiTheme="minorHAnsi" w:cs="Times New Roman"/>
                <w:snapToGrid w:val="0"/>
                <w:sz w:val="22"/>
                <w:szCs w:val="22"/>
                <w:lang w:bidi="fa-IR"/>
              </w:rPr>
              <w:tab/>
            </w:r>
          </w:p>
          <w:p w14:paraId="143CF25E" w14:textId="77777777"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P &gt; 17 barg and PV</w:t>
            </w:r>
            <w:r w:rsidRPr="00367D47">
              <w:rPr>
                <w:rFonts w:asciiTheme="minorHAnsi" w:hAnsiTheme="minorHAnsi" w:cs="Times New Roman"/>
                <w:snapToGrid w:val="0"/>
                <w:sz w:val="13"/>
                <w:lang w:eastAsia="it-IT" w:bidi="fa-IR"/>
              </w:rPr>
              <w:t>gas</w:t>
            </w:r>
            <w:r w:rsidRPr="00367D47">
              <w:rPr>
                <w:rFonts w:asciiTheme="minorHAnsi" w:hAnsiTheme="minorHAnsi" w:cs="Times New Roman"/>
                <w:snapToGrid w:val="0"/>
                <w:sz w:val="22"/>
                <w:szCs w:val="22"/>
                <w:lang w:bidi="fa-IR"/>
              </w:rPr>
              <w:t xml:space="preserve"> &gt; 100 bar.</w:t>
            </w:r>
            <w:r w:rsidRPr="00367D47">
              <w:rPr>
                <w:rFonts w:asciiTheme="minorHAnsi" w:hAnsiTheme="minorHAnsi" w:cs="Times New Roman"/>
                <w:snapToGrid w:val="0"/>
                <w:sz w:val="22"/>
                <w:szCs w:val="22"/>
                <w:lang w:eastAsia="it-IT" w:bidi="fa-IR"/>
              </w:rPr>
              <w:t xml:space="preserve"> m</w:t>
            </w:r>
            <w:r w:rsidRPr="00367D47">
              <w:rPr>
                <w:rFonts w:asciiTheme="minorHAnsi" w:hAnsiTheme="minorHAnsi" w:cs="Times New Roman"/>
                <w:snapToGrid w:val="0"/>
                <w:sz w:val="22"/>
                <w:szCs w:val="22"/>
                <w:vertAlign w:val="superscript"/>
                <w:lang w:eastAsia="it-IT" w:bidi="fa-IR"/>
              </w:rPr>
              <w:t>3</w:t>
            </w:r>
          </w:p>
          <w:p w14:paraId="012AC77C" w14:textId="77777777"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As required for protection of personnel</w:t>
            </w:r>
          </w:p>
        </w:tc>
      </w:tr>
      <w:tr w:rsidR="00134F94" w:rsidRPr="00367D47" w14:paraId="5E7E4B9B" w14:textId="77777777" w:rsidTr="00AE5479">
        <w:trPr>
          <w:jc w:val="center"/>
        </w:trPr>
        <w:tc>
          <w:tcPr>
            <w:tcW w:w="1170" w:type="dxa"/>
            <w:vMerge w:val="restart"/>
            <w:vAlign w:val="center"/>
          </w:tcPr>
          <w:p w14:paraId="123C5287" w14:textId="77777777" w:rsidR="00134F94" w:rsidRPr="00367D47" w:rsidRDefault="00134F94" w:rsidP="00AE5479">
            <w:pPr>
              <w:bidi w:val="0"/>
              <w:rPr>
                <w:rFonts w:asciiTheme="minorHAnsi" w:hAnsiTheme="minorHAnsi" w:cs="Times New Roman"/>
                <w:b/>
                <w:bCs/>
                <w:caps/>
                <w:snapToGrid w:val="0"/>
                <w:sz w:val="22"/>
                <w:szCs w:val="22"/>
                <w:lang w:bidi="fa-IR"/>
              </w:rPr>
            </w:pPr>
            <w:r w:rsidRPr="00367D47">
              <w:rPr>
                <w:rFonts w:asciiTheme="minorHAnsi" w:hAnsiTheme="minorHAnsi" w:cs="Times New Roman"/>
                <w:b/>
                <w:bCs/>
                <w:caps/>
                <w:snapToGrid w:val="0"/>
                <w:sz w:val="22"/>
                <w:szCs w:val="22"/>
                <w:lang w:bidi="fa-IR"/>
              </w:rPr>
              <w:t>VESSELS</w:t>
            </w:r>
          </w:p>
        </w:tc>
        <w:tc>
          <w:tcPr>
            <w:tcW w:w="3393" w:type="dxa"/>
            <w:vAlign w:val="center"/>
          </w:tcPr>
          <w:p w14:paraId="2F36CEEC" w14:textId="77777777"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 xml:space="preserve">That cannot be isolated </w:t>
            </w:r>
          </w:p>
        </w:tc>
        <w:tc>
          <w:tcPr>
            <w:tcW w:w="4770" w:type="dxa"/>
            <w:vAlign w:val="center"/>
          </w:tcPr>
          <w:p w14:paraId="64AD1151" w14:textId="77777777" w:rsidR="00134F94" w:rsidRPr="00367D47" w:rsidRDefault="00134F94" w:rsidP="00AE5479">
            <w:pPr>
              <w:bidi w:val="0"/>
              <w:ind w:left="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w:t>
            </w:r>
          </w:p>
        </w:tc>
      </w:tr>
      <w:tr w:rsidR="00134F94" w:rsidRPr="00367D47" w14:paraId="586C8B6A" w14:textId="77777777" w:rsidTr="00AE5479">
        <w:trPr>
          <w:jc w:val="center"/>
        </w:trPr>
        <w:tc>
          <w:tcPr>
            <w:tcW w:w="1170" w:type="dxa"/>
            <w:vMerge/>
            <w:vAlign w:val="center"/>
          </w:tcPr>
          <w:p w14:paraId="2E276AD4" w14:textId="77777777" w:rsidR="00134F94" w:rsidRPr="00367D47" w:rsidRDefault="00134F94" w:rsidP="00AE5479">
            <w:pPr>
              <w:bidi w:val="0"/>
              <w:rPr>
                <w:rFonts w:asciiTheme="minorHAnsi" w:hAnsiTheme="minorHAnsi" w:cs="Times New Roman"/>
                <w:caps/>
                <w:snapToGrid w:val="0"/>
                <w:sz w:val="22"/>
                <w:szCs w:val="22"/>
                <w:lang w:bidi="fa-IR"/>
              </w:rPr>
            </w:pPr>
          </w:p>
        </w:tc>
        <w:tc>
          <w:tcPr>
            <w:tcW w:w="3393" w:type="dxa"/>
            <w:vAlign w:val="center"/>
          </w:tcPr>
          <w:p w14:paraId="393A019C" w14:textId="77777777"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That can be isolated but are not exposed to fire</w:t>
            </w:r>
          </w:p>
        </w:tc>
        <w:tc>
          <w:tcPr>
            <w:tcW w:w="4770" w:type="dxa"/>
            <w:vAlign w:val="center"/>
          </w:tcPr>
          <w:p w14:paraId="015C992A" w14:textId="77777777" w:rsidR="00134F94" w:rsidRPr="00367D47" w:rsidRDefault="00134F94" w:rsidP="00AE5479">
            <w:pPr>
              <w:bidi w:val="0"/>
              <w:ind w:left="4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 (2)</w:t>
            </w:r>
          </w:p>
        </w:tc>
      </w:tr>
      <w:tr w:rsidR="00134F94" w:rsidRPr="00367D47" w14:paraId="0E52B36F" w14:textId="77777777" w:rsidTr="00AE5479">
        <w:trPr>
          <w:jc w:val="center"/>
        </w:trPr>
        <w:tc>
          <w:tcPr>
            <w:tcW w:w="1170" w:type="dxa"/>
            <w:vMerge/>
            <w:vAlign w:val="center"/>
          </w:tcPr>
          <w:p w14:paraId="572D5353" w14:textId="77777777" w:rsidR="00134F94" w:rsidRPr="00367D47" w:rsidRDefault="00134F94" w:rsidP="00AE5479">
            <w:pPr>
              <w:bidi w:val="0"/>
              <w:rPr>
                <w:rFonts w:asciiTheme="minorHAnsi" w:hAnsiTheme="minorHAnsi" w:cs="Times New Roman"/>
                <w:caps/>
                <w:snapToGrid w:val="0"/>
                <w:sz w:val="22"/>
                <w:szCs w:val="22"/>
                <w:lang w:bidi="fa-IR"/>
              </w:rPr>
            </w:pPr>
          </w:p>
        </w:tc>
        <w:tc>
          <w:tcPr>
            <w:tcW w:w="3393" w:type="dxa"/>
            <w:vAlign w:val="center"/>
          </w:tcPr>
          <w:p w14:paraId="00E27916" w14:textId="77777777"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 xml:space="preserve">That can be isolated and are exposed to fire (5): </w:t>
            </w:r>
          </w:p>
          <w:p w14:paraId="0B4C03FB" w14:textId="77777777"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Flammable gas</w:t>
            </w:r>
          </w:p>
          <w:p w14:paraId="7E41767E" w14:textId="77777777"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Liquefied HC (4)</w:t>
            </w:r>
          </w:p>
          <w:p w14:paraId="306BC1F6" w14:textId="77777777"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Liquid HC</w:t>
            </w:r>
          </w:p>
          <w:p w14:paraId="30FCD81B" w14:textId="77777777"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Two-phase</w:t>
            </w:r>
          </w:p>
          <w:p w14:paraId="6EFB4033" w14:textId="77777777"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Toxic gases</w:t>
            </w:r>
          </w:p>
        </w:tc>
        <w:tc>
          <w:tcPr>
            <w:tcW w:w="4770" w:type="dxa"/>
            <w:vAlign w:val="center"/>
          </w:tcPr>
          <w:p w14:paraId="37DACDCD" w14:textId="77777777" w:rsidR="00134F94" w:rsidRPr="00367D47" w:rsidRDefault="00134F94" w:rsidP="00AE5479">
            <w:pPr>
              <w:bidi w:val="0"/>
              <w:rPr>
                <w:rFonts w:asciiTheme="minorHAnsi" w:hAnsiTheme="minorHAnsi" w:cs="Times New Roman"/>
                <w:snapToGrid w:val="0"/>
                <w:sz w:val="22"/>
                <w:szCs w:val="22"/>
                <w:lang w:bidi="fa-IR"/>
              </w:rPr>
            </w:pPr>
          </w:p>
          <w:p w14:paraId="60161341" w14:textId="77777777" w:rsidR="00134F94" w:rsidRPr="00367D47" w:rsidRDefault="00134F94" w:rsidP="00AE5479">
            <w:pPr>
              <w:bidi w:val="0"/>
              <w:rPr>
                <w:rFonts w:asciiTheme="minorHAnsi" w:hAnsiTheme="minorHAnsi" w:cs="Times New Roman"/>
                <w:snapToGrid w:val="0"/>
                <w:sz w:val="22"/>
                <w:szCs w:val="22"/>
                <w:lang w:bidi="fa-IR"/>
              </w:rPr>
            </w:pPr>
          </w:p>
          <w:p w14:paraId="49ED8007" w14:textId="77777777"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P &gt; 17 barg and PV</w:t>
            </w:r>
            <w:r w:rsidRPr="00367D47">
              <w:rPr>
                <w:rFonts w:asciiTheme="minorHAnsi" w:hAnsiTheme="minorHAnsi" w:cs="Times New Roman"/>
                <w:snapToGrid w:val="0"/>
                <w:sz w:val="13"/>
                <w:lang w:eastAsia="it-IT" w:bidi="fa-IR"/>
              </w:rPr>
              <w:t>gas</w:t>
            </w:r>
            <w:r w:rsidRPr="00367D47">
              <w:rPr>
                <w:rFonts w:asciiTheme="minorHAnsi" w:hAnsiTheme="minorHAnsi" w:cs="Times New Roman"/>
                <w:snapToGrid w:val="0"/>
                <w:sz w:val="22"/>
                <w:szCs w:val="22"/>
                <w:lang w:bidi="fa-IR"/>
              </w:rPr>
              <w:t xml:space="preserve"> &gt; 100 bar.</w:t>
            </w:r>
            <w:r w:rsidRPr="00367D47">
              <w:rPr>
                <w:rFonts w:asciiTheme="minorHAnsi" w:hAnsiTheme="minorHAnsi" w:cs="Times New Roman"/>
                <w:snapToGrid w:val="0"/>
                <w:sz w:val="22"/>
                <w:szCs w:val="22"/>
                <w:lang w:eastAsia="it-IT" w:bidi="fa-IR"/>
              </w:rPr>
              <w:t xml:space="preserve"> m</w:t>
            </w:r>
            <w:r w:rsidRPr="00367D47">
              <w:rPr>
                <w:rFonts w:asciiTheme="minorHAnsi" w:hAnsiTheme="minorHAnsi" w:cs="Times New Roman"/>
                <w:snapToGrid w:val="0"/>
                <w:sz w:val="22"/>
                <w:szCs w:val="22"/>
                <w:vertAlign w:val="superscript"/>
                <w:lang w:eastAsia="it-IT" w:bidi="fa-IR"/>
              </w:rPr>
              <w:t>3</w:t>
            </w:r>
            <w:r w:rsidRPr="00367D47">
              <w:rPr>
                <w:rFonts w:asciiTheme="minorHAnsi" w:hAnsiTheme="minorHAnsi" w:cs="Times New Roman"/>
                <w:snapToGrid w:val="0"/>
                <w:sz w:val="22"/>
                <w:szCs w:val="22"/>
                <w:lang w:bidi="fa-IR"/>
              </w:rPr>
              <w:t xml:space="preserve"> (6)</w:t>
            </w:r>
          </w:p>
          <w:p w14:paraId="37555719" w14:textId="77777777"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16"/>
                <w:lang w:eastAsia="it-IT" w:bidi="fa-IR"/>
              </w:rPr>
              <w:t xml:space="preserve">gas </w:t>
            </w:r>
            <w:r w:rsidRPr="00367D47">
              <w:rPr>
                <w:rFonts w:asciiTheme="minorHAnsi" w:hAnsiTheme="minorHAnsi" w:cs="Times New Roman"/>
                <w:snapToGrid w:val="0"/>
                <w:sz w:val="22"/>
                <w:szCs w:val="22"/>
                <w:lang w:eastAsia="it-IT" w:bidi="fa-IR"/>
              </w:rPr>
              <w:t>or</w:t>
            </w:r>
            <w:r w:rsidRPr="00367D47">
              <w:rPr>
                <w:rFonts w:asciiTheme="minorHAnsi" w:hAnsiTheme="minorHAnsi" w:cs="Times New Roman"/>
                <w:snapToGrid w:val="0"/>
                <w:sz w:val="16"/>
                <w:lang w:eastAsia="it-IT" w:bidi="fa-IR"/>
              </w:rPr>
              <w:t xml:space="preserve"> </w:t>
            </w: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16"/>
                <w:lang w:eastAsia="it-IT" w:bidi="fa-IR"/>
              </w:rPr>
              <w:t>liq</w:t>
            </w:r>
            <w:r w:rsidRPr="00367D47">
              <w:rPr>
                <w:rFonts w:asciiTheme="minorHAnsi" w:hAnsiTheme="minorHAnsi" w:cs="Times New Roman"/>
                <w:snapToGrid w:val="0"/>
                <w:sz w:val="13"/>
                <w:lang w:eastAsia="it-IT" w:bidi="fa-IR"/>
              </w:rPr>
              <w:t xml:space="preserve"> </w:t>
            </w:r>
            <w:r w:rsidRPr="00367D47">
              <w:rPr>
                <w:rFonts w:asciiTheme="minorHAnsi" w:hAnsiTheme="minorHAnsi" w:cs="Times New Roman"/>
                <w:snapToGrid w:val="0"/>
                <w:sz w:val="22"/>
                <w:szCs w:val="22"/>
                <w:lang w:bidi="fa-IR"/>
              </w:rPr>
              <w:t xml:space="preserve"> &gt; 2 tons of </w:t>
            </w:r>
            <w:r w:rsidRPr="00367D47">
              <w:rPr>
                <w:rFonts w:asciiTheme="minorHAnsi" w:hAnsiTheme="minorHAnsi" w:cs="Times New Roman"/>
                <w:snapToGrid w:val="0"/>
                <w:sz w:val="22"/>
                <w:szCs w:val="22"/>
                <w:lang w:eastAsia="it-IT" w:bidi="fa-IR"/>
              </w:rPr>
              <w:t>C</w:t>
            </w:r>
            <w:r w:rsidRPr="00367D47">
              <w:rPr>
                <w:rFonts w:asciiTheme="minorHAnsi" w:hAnsiTheme="minorHAnsi" w:cs="Times New Roman"/>
                <w:snapToGrid w:val="0"/>
                <w:sz w:val="16"/>
                <w:lang w:eastAsia="it-IT" w:bidi="fa-IR"/>
              </w:rPr>
              <w:t>4</w:t>
            </w:r>
            <w:r w:rsidRPr="00367D47">
              <w:rPr>
                <w:rFonts w:asciiTheme="minorHAnsi" w:hAnsiTheme="minorHAnsi" w:cs="Times New Roman"/>
                <w:snapToGrid w:val="0"/>
                <w:sz w:val="22"/>
                <w:szCs w:val="22"/>
                <w:lang w:bidi="fa-IR"/>
              </w:rPr>
              <w:t xml:space="preserve"> and more volatile (6)</w:t>
            </w:r>
          </w:p>
          <w:p w14:paraId="5FFB29A7" w14:textId="77777777"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 xml:space="preserve">No (3) </w:t>
            </w:r>
          </w:p>
          <w:p w14:paraId="4179E820" w14:textId="77777777"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P &gt; 17 barg and PV</w:t>
            </w:r>
            <w:r w:rsidRPr="00367D47">
              <w:rPr>
                <w:rFonts w:asciiTheme="minorHAnsi" w:hAnsiTheme="minorHAnsi" w:cs="Times New Roman"/>
                <w:snapToGrid w:val="0"/>
                <w:sz w:val="13"/>
                <w:lang w:eastAsia="it-IT" w:bidi="fa-IR"/>
              </w:rPr>
              <w:t>gas</w:t>
            </w:r>
            <w:r w:rsidRPr="00367D47">
              <w:rPr>
                <w:rFonts w:asciiTheme="minorHAnsi" w:hAnsiTheme="minorHAnsi" w:cs="Times New Roman"/>
                <w:snapToGrid w:val="0"/>
                <w:sz w:val="22"/>
                <w:szCs w:val="22"/>
                <w:lang w:bidi="fa-IR"/>
              </w:rPr>
              <w:t xml:space="preserve"> &gt; 100 bar.</w:t>
            </w:r>
            <w:r w:rsidRPr="00367D47">
              <w:rPr>
                <w:rFonts w:asciiTheme="minorHAnsi" w:hAnsiTheme="minorHAnsi" w:cs="Times New Roman"/>
                <w:snapToGrid w:val="0"/>
                <w:sz w:val="22"/>
                <w:szCs w:val="22"/>
                <w:lang w:eastAsia="it-IT" w:bidi="fa-IR"/>
              </w:rPr>
              <w:t xml:space="preserve"> m</w:t>
            </w:r>
            <w:r w:rsidRPr="00367D47">
              <w:rPr>
                <w:rFonts w:asciiTheme="minorHAnsi" w:hAnsiTheme="minorHAnsi" w:cs="Times New Roman"/>
                <w:snapToGrid w:val="0"/>
                <w:sz w:val="22"/>
                <w:szCs w:val="22"/>
                <w:vertAlign w:val="superscript"/>
                <w:lang w:eastAsia="it-IT" w:bidi="fa-IR"/>
              </w:rPr>
              <w:t>3</w:t>
            </w:r>
          </w:p>
          <w:p w14:paraId="7CCAE225" w14:textId="77777777"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As required for protection of personnel</w:t>
            </w:r>
          </w:p>
        </w:tc>
      </w:tr>
    </w:tbl>
    <w:p w14:paraId="15BA64E5" w14:textId="77777777"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bookmarkStart w:id="57" w:name="_Toc33001442"/>
      <w:r w:rsidRPr="00367D47">
        <w:rPr>
          <w:rFonts w:ascii="Arial" w:hAnsi="Arial" w:cs="Arial"/>
          <w:sz w:val="22"/>
          <w:szCs w:val="22"/>
          <w:lang w:bidi="fa-IR"/>
        </w:rPr>
        <w:t>Notes:</w:t>
      </w:r>
    </w:p>
    <w:p w14:paraId="2ABD682E" w14:textId="77777777"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 xml:space="preserve">Except piping interconnecting equipment subject to EDP within one process unit, </w:t>
      </w:r>
      <w:r w:rsidRPr="00367D47">
        <w:rPr>
          <w:rFonts w:ascii="Arial" w:hAnsi="Arial" w:cs="Arial"/>
          <w:sz w:val="22"/>
          <w:szCs w:val="22"/>
          <w:lang w:bidi="fa-IR"/>
        </w:rPr>
        <w:lastRenderedPageBreak/>
        <w:t>regardless of pressure and volume.</w:t>
      </w:r>
    </w:p>
    <w:p w14:paraId="3F526F06" w14:textId="77777777"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Cambria" w:eastAsia="Cambria" w:hAnsi="Cambria" w:cs="Cambria"/>
          <w:szCs w:val="20"/>
        </w:rPr>
      </w:pPr>
      <w:r w:rsidRPr="00367D47">
        <w:rPr>
          <w:rFonts w:ascii="Arial" w:hAnsi="Arial" w:cs="Arial"/>
          <w:sz w:val="22"/>
          <w:szCs w:val="22"/>
          <w:lang w:bidi="fa-IR"/>
        </w:rPr>
        <w:t>Except vessels between other vessels or piping within the same process unit and subject to EDP.</w:t>
      </w:r>
      <w:r w:rsidRPr="00367D47">
        <w:rPr>
          <w:rFonts w:ascii="Cambria"/>
          <w:spacing w:val="-1"/>
        </w:rPr>
        <w:t xml:space="preserve"> </w:t>
      </w:r>
    </w:p>
    <w:p w14:paraId="587A0980" w14:textId="77777777"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TSV or PSV fire cases are regarded as sufficient protections.</w:t>
      </w:r>
    </w:p>
    <w:p w14:paraId="5CCB68E9" w14:textId="77777777"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Both refrigerated or under pressure.</w:t>
      </w:r>
    </w:p>
    <w:p w14:paraId="0284A4B1" w14:textId="77777777"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Cambria" w:eastAsia="Cambria" w:hAnsi="Cambria" w:cs="Cambria"/>
          <w:szCs w:val="20"/>
        </w:rPr>
      </w:pPr>
      <w:r w:rsidRPr="00367D47">
        <w:rPr>
          <w:rFonts w:ascii="Arial" w:hAnsi="Arial" w:cs="Arial"/>
          <w:sz w:val="22"/>
          <w:szCs w:val="22"/>
          <w:lang w:bidi="fa-IR"/>
        </w:rPr>
        <w:t>Piping or vessels shall be considered as being possibly exposed to fire if their external surface (more than 10%) can be engulfed in a pool fire likely to last more than 3 minutes</w:t>
      </w:r>
      <w:r w:rsidRPr="00367D47">
        <w:rPr>
          <w:rFonts w:ascii="Cambria"/>
        </w:rPr>
        <w:t>.</w:t>
      </w:r>
    </w:p>
    <w:p w14:paraId="35AEB8F3" w14:textId="77777777"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The presence of pressurized fluid “trapped” in the network after EDP shall be avoided. The position of check valves and/or control valves failing to close shall be carefully contemplated in this respect.</w:t>
      </w:r>
    </w:p>
    <w:p w14:paraId="0AFA00EC" w14:textId="77777777"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BDV protecting an equipment with mesh will be installed upstream the mesh</w:t>
      </w:r>
    </w:p>
    <w:p w14:paraId="34022285" w14:textId="77777777"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Depressurization to be avoided through plate and frame exchanger.</w:t>
      </w:r>
    </w:p>
    <w:p w14:paraId="50F3186A" w14:textId="77777777"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Legend:</w:t>
      </w:r>
    </w:p>
    <w:p w14:paraId="18FC7B05" w14:textId="77777777"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P: Maximum operating pressure (PSHH)</w:t>
      </w:r>
    </w:p>
    <w:p w14:paraId="2908207F" w14:textId="77777777"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V: Internal vessels (or piping or vessel + piping) volume Vgas: Gas phase volume</w:t>
      </w:r>
    </w:p>
    <w:p w14:paraId="37D36C06" w14:textId="77777777"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Vliq/Vgas: Maximum liquid/gas volume inside vessel or piping or both (LAHH/LALL)</w:t>
      </w:r>
    </w:p>
    <w:p w14:paraId="44E3EB62" w14:textId="77777777"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Mliq / Mgas Maximum: Mass of liquefied hydrocarbon liquid phase/gaseous phase inside vessel (or piping or both)</w:t>
      </w:r>
    </w:p>
    <w:p w14:paraId="76C9FA32" w14:textId="77777777" w:rsidR="00C5030D" w:rsidRPr="00367D47" w:rsidRDefault="00C5030D" w:rsidP="00C5030D">
      <w:pPr>
        <w:pStyle w:val="Heading2"/>
        <w:widowControl w:val="0"/>
      </w:pPr>
      <w:bookmarkStart w:id="58" w:name="_Toc101592409"/>
      <w:r w:rsidRPr="00367D47">
        <w:t>METHODOLOGY AND ASSUMPTIONS</w:t>
      </w:r>
      <w:bookmarkEnd w:id="57"/>
      <w:bookmarkEnd w:id="58"/>
    </w:p>
    <w:p w14:paraId="3D904A13"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Each emergency and depressurization system (equipment and piping within the same isolation section) is considered as a Flat-end vessel. This equivalent vessel has the same volume and surface area of the isolated system.</w:t>
      </w:r>
    </w:p>
    <w:p w14:paraId="637682C2"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Volume of the system to be depressurized shall be determined by the isolation block considered here above which are ESDV, SDV and control valve FC. The volume will not take into account the possibility of non-closing of the SDV or control valve.</w:t>
      </w:r>
    </w:p>
    <w:p w14:paraId="54832DBC"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Equipment dimensions are taken from respective mechanical data sheets, whereas piping lengths are based on preliminary piping rout as plot plan. Purge and drain lines are neglected in the total volume.</w:t>
      </w:r>
    </w:p>
    <w:p w14:paraId="477E564B"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Isolated volume thickness is determined by a surface-weighted average based on the thicknesses of the different parts of the isolated system.</w:t>
      </w:r>
    </w:p>
    <w:p w14:paraId="54C162A5"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The fluid compositions and conditions and the dimensions of piping used in the depressurization calculations are based on the latest simulations, PFD’s and P&amp;ID’s.</w:t>
      </w:r>
    </w:p>
    <w:p w14:paraId="19F24742"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lastRenderedPageBreak/>
        <w:t>The system initial pressure is taken as the system design pressure.</w:t>
      </w:r>
    </w:p>
    <w:p w14:paraId="7EA4775B"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The blow-down valves (BDV) sizes are determined by the fire case depressurization and Minimum design metal temperature will be determined by the cold case depressurization.</w:t>
      </w:r>
    </w:p>
    <w:p w14:paraId="0683C9BC" w14:textId="77777777" w:rsidR="00C5030D" w:rsidRPr="00367D47" w:rsidRDefault="007A14F7" w:rsidP="007A14F7">
      <w:pPr>
        <w:pStyle w:val="Heading2"/>
      </w:pPr>
      <w:bookmarkStart w:id="59" w:name="_Toc101592410"/>
      <w:r w:rsidRPr="00367D47">
        <w:t>Depressurization in case of external pool fire</w:t>
      </w:r>
      <w:bookmarkEnd w:id="59"/>
    </w:p>
    <w:p w14:paraId="08DEE587" w14:textId="77777777" w:rsidR="00C5030D" w:rsidRPr="00367D47" w:rsidRDefault="00C5030D" w:rsidP="00C5030D">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367D47">
        <w:rPr>
          <w:rFonts w:asciiTheme="minorBidi" w:hAnsiTheme="minorBidi" w:cstheme="minorBidi"/>
          <w:sz w:val="22"/>
          <w:szCs w:val="22"/>
          <w:lang w:val="en-GB"/>
        </w:rPr>
        <w:t>The following conditions are considered:</w:t>
      </w:r>
    </w:p>
    <w:p w14:paraId="6A18104E" w14:textId="77777777" w:rsidR="00C5030D" w:rsidRPr="00367D47" w:rsidRDefault="00C5030D" w:rsidP="00C5030D">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367D47">
        <w:rPr>
          <w:rFonts w:asciiTheme="minorBidi" w:hAnsiTheme="minorBidi" w:cstheme="minorBidi"/>
          <w:b/>
          <w:bCs/>
          <w:sz w:val="22"/>
          <w:szCs w:val="22"/>
          <w:u w:val="single"/>
          <w:lang w:val="en-GB"/>
        </w:rPr>
        <w:t>Initial Conditions:</w:t>
      </w:r>
    </w:p>
    <w:p w14:paraId="38367D3E" w14:textId="77777777" w:rsidR="007A14F7" w:rsidRPr="00367D47" w:rsidRDefault="007A14F7" w:rsidP="007A14F7">
      <w:pPr>
        <w:widowControl w:val="0"/>
        <w:autoSpaceDE w:val="0"/>
        <w:autoSpaceDN w:val="0"/>
        <w:bidi w:val="0"/>
        <w:adjustRightInd w:val="0"/>
        <w:spacing w:before="240" w:after="240" w:line="276" w:lineRule="auto"/>
        <w:ind w:left="1066"/>
        <w:jc w:val="both"/>
      </w:pPr>
      <w:r w:rsidRPr="00367D47">
        <w:rPr>
          <w:rFonts w:ascii="Arial" w:hAnsi="Arial" w:cs="Arial"/>
          <w:sz w:val="22"/>
          <w:szCs w:val="22"/>
          <w:lang w:bidi="fa-IR"/>
        </w:rPr>
        <w:t>Pressure = Initial pressure is in any case the network design pressure (unless it differs more than 15%</w:t>
      </w:r>
      <w:r w:rsidRPr="00367D47">
        <w:t xml:space="preserve"> </w:t>
      </w:r>
      <w:r w:rsidRPr="00367D47">
        <w:rPr>
          <w:rFonts w:ascii="Arial" w:hAnsi="Arial" w:cs="Arial"/>
          <w:sz w:val="22"/>
          <w:szCs w:val="22"/>
          <w:lang w:bidi="fa-IR"/>
        </w:rPr>
        <w:t>from operating pressure) or PSHH (taken as 90% of design pressure)</w:t>
      </w:r>
    </w:p>
    <w:p w14:paraId="1D6F857F"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Temperature = Maximum operating (it is assumed that heat exchanges are stopped) Liquid Level = NLL for vessel with auto level control</w:t>
      </w:r>
    </w:p>
    <w:p w14:paraId="5A612809"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LSH for vessel with ON/OFF control</w:t>
      </w:r>
    </w:p>
    <w:p w14:paraId="5C49C55F" w14:textId="77777777" w:rsidR="005A22EC"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Liquid Level corresponding to piping hold up for piping</w:t>
      </w:r>
    </w:p>
    <w:p w14:paraId="1525C121" w14:textId="77777777" w:rsidR="007A14F7" w:rsidRPr="00367D47" w:rsidRDefault="007A14F7" w:rsidP="005A22EC">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 LSH for relief K.O. drum or flare vessel</w:t>
      </w:r>
    </w:p>
    <w:p w14:paraId="646ECCE1" w14:textId="77777777" w:rsidR="007A14F7" w:rsidRPr="00367D47"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367D47">
        <w:rPr>
          <w:rFonts w:asciiTheme="minorBidi" w:hAnsiTheme="minorBidi" w:cstheme="minorBidi"/>
          <w:b/>
          <w:bCs/>
          <w:sz w:val="22"/>
          <w:szCs w:val="22"/>
          <w:u w:val="single"/>
          <w:lang w:val="en-GB"/>
        </w:rPr>
        <w:t>Final Conditions:</w:t>
      </w:r>
    </w:p>
    <w:p w14:paraId="09B6AEEE"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7 bar g or 50 % of PSHH (or design pressure) whichever is lower.</w:t>
      </w:r>
    </w:p>
    <w:p w14:paraId="4061961C" w14:textId="77777777" w:rsidR="007A14F7" w:rsidRPr="00367D47"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367D47">
        <w:rPr>
          <w:rFonts w:asciiTheme="minorBidi" w:hAnsiTheme="minorBidi" w:cstheme="minorBidi"/>
          <w:b/>
          <w:bCs/>
          <w:sz w:val="22"/>
          <w:szCs w:val="22"/>
          <w:u w:val="single"/>
          <w:lang w:val="en-GB"/>
        </w:rPr>
        <w:t>Depressurization time</w:t>
      </w:r>
    </w:p>
    <w:p w14:paraId="7AC88C1B" w14:textId="77777777" w:rsidR="00AA402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As a general rule, for vessels whose smallest wall thickness is equal to or greater than 25 mm, time to achieve the final pressure level after an EDP has been initiated shall be, by default: within 15 minutes or less for piping and vessels containing hydrocarbon, both gas or liquid; within 8 minutes or less for storage vessels containing LPG’s or light condensate to avoid the risk of BLEVE; For wall thickness smaller than 25 mm, the following rule shall be applied: </w:t>
      </w:r>
    </w:p>
    <w:p w14:paraId="7AB3E323" w14:textId="77777777" w:rsidR="007A14F7" w:rsidRPr="00367D47" w:rsidRDefault="007A14F7" w:rsidP="00AA4027">
      <w:pPr>
        <w:pStyle w:val="ListParagraph"/>
        <w:widowControl w:val="0"/>
        <w:numPr>
          <w:ilvl w:val="0"/>
          <w:numId w:val="40"/>
        </w:numPr>
        <w:bidi w:val="0"/>
        <w:snapToGrid w:val="0"/>
        <w:spacing w:before="240" w:after="240" w:line="276" w:lineRule="auto"/>
        <w:ind w:right="-143"/>
        <w:jc w:val="lowKashida"/>
        <w:rPr>
          <w:rFonts w:ascii="Arial" w:hAnsi="Arial" w:cs="Arial"/>
          <w:sz w:val="22"/>
          <w:szCs w:val="22"/>
          <w:lang w:bidi="fa-IR"/>
        </w:rPr>
      </w:pPr>
      <w:r w:rsidRPr="00367D47">
        <w:rPr>
          <w:rFonts w:ascii="Arial" w:hAnsi="Arial" w:cs="Arial"/>
          <w:sz w:val="22"/>
          <w:szCs w:val="22"/>
          <w:lang w:bidi="fa-IR"/>
        </w:rPr>
        <w:t>Wall thickness &lt; 25 mm: 15 minutes minus 3 minutes for each 5 mm decrease in thickness;</w:t>
      </w:r>
    </w:p>
    <w:p w14:paraId="621DB551" w14:textId="77777777" w:rsidR="00AA4027" w:rsidRPr="00367D47" w:rsidRDefault="00AA4027" w:rsidP="00AA4027">
      <w:pPr>
        <w:pStyle w:val="ListParagraph"/>
        <w:widowControl w:val="0"/>
        <w:numPr>
          <w:ilvl w:val="0"/>
          <w:numId w:val="40"/>
        </w:numPr>
        <w:bidi w:val="0"/>
        <w:snapToGrid w:val="0"/>
        <w:spacing w:before="240" w:after="240" w:line="276" w:lineRule="auto"/>
        <w:ind w:right="-143"/>
        <w:jc w:val="lowKashida"/>
        <w:rPr>
          <w:rFonts w:asciiTheme="minorBidi" w:hAnsiTheme="minorBidi" w:cstheme="minorBidi"/>
          <w:sz w:val="22"/>
          <w:szCs w:val="22"/>
          <w:lang w:val="en-GB"/>
        </w:rPr>
      </w:pPr>
      <w:r w:rsidRPr="00367D47">
        <w:rPr>
          <w:rFonts w:asciiTheme="minorBidi" w:hAnsiTheme="minorBidi" w:cstheme="minorBidi"/>
          <w:sz w:val="22"/>
          <w:szCs w:val="22"/>
          <w:lang w:val="en-GB"/>
        </w:rPr>
        <w:t xml:space="preserve">Vessel Thickness </w:t>
      </w:r>
      <w:r w:rsidRPr="00367D47">
        <w:rPr>
          <w:lang w:val="en-GB"/>
        </w:rPr>
        <w:sym w:font="Symbol" w:char="F0B3"/>
      </w:r>
      <w:r w:rsidRPr="00367D47">
        <w:rPr>
          <w:rFonts w:asciiTheme="minorBidi" w:hAnsiTheme="minorBidi" w:cstheme="minorBidi"/>
          <w:sz w:val="22"/>
          <w:szCs w:val="22"/>
          <w:lang w:val="en-GB"/>
        </w:rPr>
        <w:t xml:space="preserve"> 25 mm</w:t>
      </w:r>
      <w:r w:rsidRPr="00367D47">
        <w:rPr>
          <w:rFonts w:asciiTheme="minorBidi" w:hAnsiTheme="minorBidi" w:cstheme="minorBidi"/>
          <w:sz w:val="22"/>
          <w:szCs w:val="22"/>
          <w:lang w:val="en-GB"/>
        </w:rPr>
        <w:tab/>
        <w:t>= 15 minutes or less for piping and vessels containing HC (both gas/ liquid)</w:t>
      </w:r>
    </w:p>
    <w:p w14:paraId="28C1CB27" w14:textId="77777777" w:rsidR="00362435" w:rsidRPr="00367D47" w:rsidRDefault="00362435" w:rsidP="00362435">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in this calculation wall thickness is considered </w:t>
      </w:r>
      <w:r w:rsidRPr="00367D47">
        <w:rPr>
          <w:lang w:val="en-GB"/>
        </w:rPr>
        <w:sym w:font="Symbol" w:char="F0B3"/>
      </w:r>
      <w:r w:rsidRPr="00367D47">
        <w:rPr>
          <w:rFonts w:asciiTheme="minorBidi" w:hAnsiTheme="minorBidi" w:cstheme="minorBidi"/>
          <w:sz w:val="22"/>
          <w:szCs w:val="22"/>
          <w:lang w:val="en-GB"/>
        </w:rPr>
        <w:t xml:space="preserve"> 25 mm</w:t>
      </w:r>
      <w:r w:rsidRPr="00367D47">
        <w:rPr>
          <w:rFonts w:ascii="Arial" w:hAnsi="Arial" w:cs="Arial"/>
          <w:sz w:val="22"/>
          <w:szCs w:val="22"/>
          <w:lang w:bidi="fa-IR"/>
        </w:rPr>
        <w:t>. this item is finalized after received vendor data.</w:t>
      </w:r>
    </w:p>
    <w:p w14:paraId="2D9B7222" w14:textId="77777777" w:rsidR="00AA4027" w:rsidRPr="00367D47" w:rsidRDefault="00AA4027" w:rsidP="00AA4027">
      <w:pPr>
        <w:widowControl w:val="0"/>
        <w:autoSpaceDE w:val="0"/>
        <w:autoSpaceDN w:val="0"/>
        <w:bidi w:val="0"/>
        <w:adjustRightInd w:val="0"/>
        <w:spacing w:before="240" w:after="240" w:line="276" w:lineRule="auto"/>
        <w:ind w:left="1066"/>
        <w:jc w:val="both"/>
        <w:rPr>
          <w:rFonts w:ascii="Arial" w:hAnsi="Arial" w:cs="Arial"/>
          <w:sz w:val="22"/>
          <w:szCs w:val="22"/>
          <w:lang w:bidi="fa-IR"/>
        </w:rPr>
      </w:pPr>
    </w:p>
    <w:p w14:paraId="3F764975" w14:textId="77777777" w:rsidR="007A14F7" w:rsidRPr="00367D47"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367D47">
        <w:rPr>
          <w:rFonts w:asciiTheme="minorBidi" w:hAnsiTheme="minorBidi" w:cstheme="minorBidi"/>
          <w:b/>
          <w:bCs/>
          <w:sz w:val="22"/>
          <w:szCs w:val="22"/>
          <w:u w:val="single"/>
          <w:lang w:val="en-GB"/>
        </w:rPr>
        <w:lastRenderedPageBreak/>
        <w:t>Heat input</w:t>
      </w:r>
    </w:p>
    <w:p w14:paraId="37ECF5CE"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Pool Fire: This shall be considered only in the fire zone corresponding to a cylindrical volume of about 18 m diameter/8 m height. In the case of equipment and/or piping elevated at 8 meters or higher, heat input will only be considered if a retention structure appears. The heat input will be specified as per API:</w:t>
      </w:r>
    </w:p>
    <w:p w14:paraId="189EB3AF"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q = 21000 F A </w:t>
      </w:r>
      <w:r w:rsidRPr="00367D47">
        <w:rPr>
          <w:rFonts w:ascii="Cambria Math" w:hAnsi="Cambria Math" w:cs="Cambria Math"/>
          <w:sz w:val="22"/>
          <w:szCs w:val="22"/>
          <w:vertAlign w:val="superscript"/>
          <w:lang w:bidi="fa-IR"/>
        </w:rPr>
        <w:t>‐</w:t>
      </w:r>
      <w:r w:rsidRPr="00367D47">
        <w:rPr>
          <w:rFonts w:ascii="Arial" w:hAnsi="Arial" w:cs="Arial"/>
          <w:sz w:val="22"/>
          <w:szCs w:val="22"/>
          <w:vertAlign w:val="superscript"/>
          <w:lang w:bidi="fa-IR"/>
        </w:rPr>
        <w:t>0.18</w:t>
      </w:r>
    </w:p>
    <w:p w14:paraId="1B5FFDDE"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Q = 21000 F A </w:t>
      </w:r>
      <w:r w:rsidRPr="00367D47">
        <w:rPr>
          <w:rFonts w:ascii="Arial" w:hAnsi="Arial" w:cs="Arial"/>
          <w:sz w:val="22"/>
          <w:szCs w:val="22"/>
          <w:vertAlign w:val="superscript"/>
          <w:lang w:bidi="fa-IR"/>
        </w:rPr>
        <w:t>0.82</w:t>
      </w:r>
    </w:p>
    <w:p w14:paraId="4C9AF774"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Where:</w:t>
      </w:r>
    </w:p>
    <w:p w14:paraId="7013F3C1"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367D47">
        <w:rPr>
          <w:rFonts w:ascii="Arial" w:hAnsi="Arial" w:cs="Arial"/>
          <w:sz w:val="22"/>
          <w:szCs w:val="22"/>
          <w:lang w:bidi="fa-IR"/>
        </w:rPr>
        <w:t>q = average unit heat absorption, in BTU/h.ft² of wetted surface</w:t>
      </w:r>
    </w:p>
    <w:p w14:paraId="487B326B"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Q = total heat absorption (input) to the wetted surface, in BTU/h</w:t>
      </w:r>
    </w:p>
    <w:p w14:paraId="3949FDBA"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F = environment factor to be taken equal to 1 for EDP </w:t>
      </w:r>
      <w:r w:rsidRPr="00367D47">
        <w:rPr>
          <w:rFonts w:ascii="Cambria Math" w:hAnsi="Cambria Math" w:cs="Cambria Math"/>
          <w:sz w:val="22"/>
          <w:szCs w:val="22"/>
          <w:lang w:bidi="fa-IR"/>
        </w:rPr>
        <w:t>‐</w:t>
      </w:r>
      <w:r w:rsidRPr="00367D47">
        <w:rPr>
          <w:rFonts w:ascii="Arial" w:hAnsi="Arial" w:cs="Arial"/>
          <w:sz w:val="22"/>
          <w:szCs w:val="22"/>
          <w:lang w:bidi="fa-IR"/>
        </w:rPr>
        <w:t xml:space="preserve"> insulation shall be considered as non-fire resistant</w:t>
      </w:r>
    </w:p>
    <w:p w14:paraId="66978DA7"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A = total wetted surface, in ft² (The expression A</w:t>
      </w:r>
      <w:r w:rsidRPr="00367D47">
        <w:rPr>
          <w:rFonts w:ascii="Cambria Math" w:hAnsi="Cambria Math" w:cs="Cambria Math"/>
          <w:sz w:val="22"/>
          <w:szCs w:val="22"/>
          <w:vertAlign w:val="superscript"/>
          <w:lang w:bidi="fa-IR"/>
        </w:rPr>
        <w:t>‐</w:t>
      </w:r>
      <w:r w:rsidRPr="00367D47">
        <w:rPr>
          <w:rFonts w:ascii="Arial" w:hAnsi="Arial" w:cs="Arial"/>
          <w:sz w:val="22"/>
          <w:szCs w:val="22"/>
          <w:vertAlign w:val="superscript"/>
          <w:lang w:bidi="fa-IR"/>
        </w:rPr>
        <w:t>0.18</w:t>
      </w:r>
      <w:r w:rsidRPr="00367D47">
        <w:rPr>
          <w:rFonts w:ascii="Arial" w:hAnsi="Arial" w:cs="Arial"/>
          <w:sz w:val="22"/>
          <w:szCs w:val="22"/>
          <w:lang w:bidi="fa-IR"/>
        </w:rPr>
        <w:t xml:space="preserve"> is the area exposure factor or ratio. This ratio recognizes the fact that large vessels are less likely than small ones to be completely exposed to the flame of an open fire)</w:t>
      </w:r>
    </w:p>
    <w:p w14:paraId="5F222BA3" w14:textId="77777777"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Heat exchanges by natural convection with the ambient shall be based on:</w:t>
      </w:r>
    </w:p>
    <w:p w14:paraId="3CF1029A" w14:textId="77777777" w:rsidR="007A14F7" w:rsidRPr="00367D47" w:rsidRDefault="007A14F7" w:rsidP="002171ED">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 xml:space="preserve">ambient temperature: </w:t>
      </w:r>
      <w:r w:rsidR="002171ED" w:rsidRPr="00367D47">
        <w:rPr>
          <w:rFonts w:ascii="Arial" w:hAnsi="Arial" w:cs="Arial"/>
          <w:sz w:val="22"/>
          <w:szCs w:val="22"/>
          <w:lang w:bidi="fa-IR"/>
        </w:rPr>
        <w:t>33.03</w:t>
      </w:r>
      <w:r w:rsidRPr="00367D47">
        <w:rPr>
          <w:rFonts w:ascii="Arial" w:hAnsi="Arial" w:cs="Arial"/>
          <w:sz w:val="22"/>
          <w:szCs w:val="22"/>
          <w:lang w:bidi="fa-IR"/>
        </w:rPr>
        <w:t xml:space="preserve"> °C</w:t>
      </w:r>
    </w:p>
    <w:p w14:paraId="04FDA77D" w14:textId="77777777" w:rsidR="007A14F7" w:rsidRPr="00367D47" w:rsidRDefault="007A14F7" w:rsidP="007A14F7">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Heat transfer coefficient : 5 W/m2°C</w:t>
      </w:r>
    </w:p>
    <w:p w14:paraId="120F1C36" w14:textId="77777777" w:rsidR="007A14F7" w:rsidRPr="00367D47" w:rsidRDefault="007A14F7" w:rsidP="007A14F7">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rtl/>
          <w:lang w:bidi="fa-IR"/>
        </w:rPr>
      </w:pPr>
      <w:r w:rsidRPr="00367D47">
        <w:rPr>
          <w:rFonts w:ascii="Arial" w:hAnsi="Arial" w:cs="Arial"/>
          <w:sz w:val="22"/>
          <w:szCs w:val="22"/>
          <w:lang w:bidi="fa-IR"/>
        </w:rPr>
        <w:t>For restriction orifice, atmospheric conditions shall be considered downstream the orifice.</w:t>
      </w:r>
    </w:p>
    <w:p w14:paraId="68BA0720" w14:textId="77777777" w:rsidR="00C5030D" w:rsidRPr="00367D47" w:rsidRDefault="00C5030D" w:rsidP="00C5030D">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367D47">
        <w:rPr>
          <w:rFonts w:asciiTheme="minorBidi" w:hAnsiTheme="minorBidi" w:cstheme="minorBidi"/>
          <w:b/>
          <w:bCs/>
          <w:sz w:val="22"/>
          <w:szCs w:val="22"/>
          <w:u w:val="single"/>
          <w:lang w:val="en-GB"/>
        </w:rPr>
        <w:t>Flow Through Restriction Orifice:</w:t>
      </w:r>
    </w:p>
    <w:p w14:paraId="43B049B7" w14:textId="77777777"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The flow is normally assumed to be critical through the orifice. This shall be checked when flare header is sized.</w:t>
      </w:r>
    </w:p>
    <w:p w14:paraId="5D08CB51" w14:textId="77777777" w:rsidR="00C5030D" w:rsidRPr="00367D47" w:rsidRDefault="001D1C1C" w:rsidP="001D1C1C">
      <w:pPr>
        <w:pStyle w:val="Heading2"/>
      </w:pPr>
      <w:bookmarkStart w:id="60" w:name="_Toc101592411"/>
      <w:r w:rsidRPr="00367D47">
        <w:t>Depressurization after prolonged shutdown</w:t>
      </w:r>
      <w:bookmarkEnd w:id="60"/>
    </w:p>
    <w:p w14:paraId="356CDA76" w14:textId="77777777" w:rsidR="001D1C1C" w:rsidRPr="00367D47"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In the cold depressurization procedure, the target is to check the final temperature after the system has reached the final network pressure (around 0 barg), in order to assure the material resistance at the lowest temperature reached in the system. Besides, this calculation allows calculating the time necessary to reach this pressure: in fact, the restriction orifice will be sized for the depressurization in case of pool fire, which usually gives the highest peak flow.</w:t>
      </w:r>
    </w:p>
    <w:p w14:paraId="2C05BA42" w14:textId="77777777" w:rsidR="001D1C1C" w:rsidRPr="00367D47"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 xml:space="preserve">The same initial pressure for the fire case is assumed as starting point for the depressurization, while the initial temperature is the operating temperature or 21°C, whichever the lowest. Total </w:t>
      </w:r>
      <w:r w:rsidRPr="00367D47">
        <w:rPr>
          <w:rFonts w:ascii="Arial" w:hAnsi="Arial" w:cs="Arial"/>
          <w:sz w:val="22"/>
          <w:szCs w:val="22"/>
          <w:lang w:bidi="fa-IR"/>
        </w:rPr>
        <w:lastRenderedPageBreak/>
        <w:t>volume of the circuit to be depressurized (same as calculated for depressurization for fire). Total volume of the circuit to be depressurised (same as calculated for depressurisation for fire). Heat exchanges by natural convection with the ambient shall be based on:</w:t>
      </w:r>
    </w:p>
    <w:p w14:paraId="72C74433" w14:textId="77777777" w:rsidR="001D1C1C" w:rsidRPr="00367D47" w:rsidRDefault="001D1C1C" w:rsidP="00C2100F">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 xml:space="preserve">Ambient temperature: </w:t>
      </w:r>
      <w:r w:rsidR="00C2100F" w:rsidRPr="00367D47">
        <w:rPr>
          <w:rFonts w:ascii="Arial" w:hAnsi="Arial" w:cs="Arial"/>
          <w:sz w:val="22"/>
          <w:szCs w:val="22"/>
          <w:lang w:bidi="fa-IR"/>
        </w:rPr>
        <w:t>18.75</w:t>
      </w:r>
      <w:r w:rsidRPr="00367D47">
        <w:rPr>
          <w:rFonts w:ascii="Arial" w:hAnsi="Arial" w:cs="Arial"/>
          <w:sz w:val="22"/>
          <w:szCs w:val="22"/>
          <w:lang w:bidi="fa-IR"/>
        </w:rPr>
        <w:t>°C</w:t>
      </w:r>
    </w:p>
    <w:p w14:paraId="61904AA4" w14:textId="77777777" w:rsidR="001D1C1C" w:rsidRPr="00367D47" w:rsidRDefault="001D1C1C" w:rsidP="001D1C1C">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heat transfer coefficient : 5 W/m2°C</w:t>
      </w:r>
    </w:p>
    <w:p w14:paraId="778C67FE" w14:textId="77777777" w:rsidR="001D1C1C" w:rsidRPr="00367D47"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In case of conflict between this calculated minimum temperature and the material resistance low limit temperature, API RP 579 and ASME BPVC Section VIII Division 1 can be followed using critical exposure temperature (CET). In particular, the maximum operating pressure, instead of the design pressure, will be selected as starting point and the calculation procedure will also consider the effect of metal weight on heat capacity.</w:t>
      </w:r>
    </w:p>
    <w:p w14:paraId="607E631F" w14:textId="77777777" w:rsidR="0049097B" w:rsidRPr="00367D47" w:rsidRDefault="0049097B" w:rsidP="0049097B">
      <w:pPr>
        <w:pStyle w:val="Heading2"/>
      </w:pPr>
      <w:bookmarkStart w:id="61" w:name="_Toc101592412"/>
      <w:r w:rsidRPr="00367D47">
        <w:t>Spurious blowdown</w:t>
      </w:r>
      <w:bookmarkEnd w:id="61"/>
    </w:p>
    <w:p w14:paraId="6BAD932C" w14:textId="77777777" w:rsidR="0049097B" w:rsidRPr="00367D47" w:rsidRDefault="0049097B" w:rsidP="0049097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Spurious blowdown will be applied for all systems and defined as follows:</w:t>
      </w:r>
    </w:p>
    <w:p w14:paraId="7CF3E2EF" w14:textId="77777777" w:rsidR="0049097B" w:rsidRPr="00367D47"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Initial conditions :</w:t>
      </w:r>
    </w:p>
    <w:p w14:paraId="3355F704" w14:textId="77777777"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Pressure = Network design pressure or PSHH.</w:t>
      </w:r>
    </w:p>
    <w:p w14:paraId="03F2289A" w14:textId="77777777" w:rsidR="0049097B" w:rsidRPr="00367D47" w:rsidRDefault="0049097B" w:rsidP="0049097B">
      <w:pPr>
        <w:widowControl w:val="0"/>
        <w:autoSpaceDE w:val="0"/>
        <w:autoSpaceDN w:val="0"/>
        <w:bidi w:val="0"/>
        <w:adjustRightInd w:val="0"/>
        <w:spacing w:before="240" w:after="240" w:line="276" w:lineRule="auto"/>
        <w:ind w:left="1066"/>
        <w:jc w:val="both"/>
      </w:pPr>
      <w:r w:rsidRPr="00367D47">
        <w:rPr>
          <w:rFonts w:ascii="Arial" w:hAnsi="Arial" w:cs="Arial"/>
          <w:sz w:val="22"/>
          <w:szCs w:val="22"/>
          <w:lang w:bidi="fa-IR"/>
        </w:rPr>
        <w:t>Temperature = Minimum operating (it is assumed that heat exchanges are stopped)</w:t>
      </w:r>
    </w:p>
    <w:p w14:paraId="7C0C4EBE" w14:textId="77777777"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Liquid Level = NLL for vessel with auto level control, LSH for vessel with ON/OFF control Liquid Level corresponding to piping hold up for piping, LSL for relief K.O. drum or flare vessel</w:t>
      </w:r>
    </w:p>
    <w:p w14:paraId="7F35D511" w14:textId="77777777" w:rsidR="0049097B" w:rsidRPr="00367D47"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Final Conditions:</w:t>
      </w:r>
    </w:p>
    <w:p w14:paraId="4F3BEBBB" w14:textId="77777777"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The calculation shall be carried up to ATM pressure to find the minimum achieved temperature.</w:t>
      </w:r>
    </w:p>
    <w:p w14:paraId="48CF36D4" w14:textId="77777777" w:rsidR="0049097B" w:rsidRPr="00367D47"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Depressurization time</w:t>
      </w:r>
    </w:p>
    <w:p w14:paraId="5077514F" w14:textId="77777777"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367D47">
        <w:rPr>
          <w:rFonts w:ascii="Arial" w:hAnsi="Arial" w:cs="Arial"/>
          <w:sz w:val="22"/>
          <w:szCs w:val="22"/>
          <w:lang w:bidi="fa-IR"/>
        </w:rPr>
        <w:t>No time is taken into account here because the blowdown rate depends on the orifice sized on fire case blowdown basis.</w:t>
      </w:r>
    </w:p>
    <w:p w14:paraId="0C772BEE" w14:textId="77777777" w:rsidR="0049097B" w:rsidRPr="00367D47"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Heat input</w:t>
      </w:r>
    </w:p>
    <w:p w14:paraId="52DCEFF9" w14:textId="77777777"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None in this case. However, insulation, if any, will be considered.</w:t>
      </w:r>
    </w:p>
    <w:p w14:paraId="00EF0B3D" w14:textId="77777777"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Heat exchanges by natural convection with the ambient shall be based on:</w:t>
      </w:r>
    </w:p>
    <w:p w14:paraId="6D8EC639" w14:textId="77777777" w:rsidR="0049097B" w:rsidRPr="00367D47" w:rsidRDefault="0049097B" w:rsidP="0049097B">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Ambient temperature : 18.75°C</w:t>
      </w:r>
    </w:p>
    <w:p w14:paraId="19577937" w14:textId="77777777" w:rsidR="0049097B" w:rsidRPr="00367D47" w:rsidRDefault="0049097B" w:rsidP="0049097B">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Heat transfer coefficient : 5 W/m2°C</w:t>
      </w:r>
    </w:p>
    <w:p w14:paraId="4BD1DF6A" w14:textId="77777777" w:rsidR="0049097B" w:rsidRPr="00367D47" w:rsidRDefault="0049097B" w:rsidP="0049097B">
      <w:pPr>
        <w:widowControl w:val="0"/>
        <w:autoSpaceDE w:val="0"/>
        <w:autoSpaceDN w:val="0"/>
        <w:bidi w:val="0"/>
        <w:adjustRightInd w:val="0"/>
        <w:spacing w:before="240" w:after="240" w:line="276" w:lineRule="auto"/>
        <w:ind w:left="706"/>
        <w:jc w:val="both"/>
        <w:rPr>
          <w:rFonts w:ascii="Arial" w:hAnsi="Arial" w:cs="Arial"/>
          <w:sz w:val="22"/>
          <w:szCs w:val="22"/>
          <w:lang w:bidi="fa-IR"/>
        </w:rPr>
      </w:pPr>
    </w:p>
    <w:p w14:paraId="4D74B455" w14:textId="77777777" w:rsidR="00F721FC" w:rsidRPr="00367D47" w:rsidRDefault="00F721FC" w:rsidP="00F721FC">
      <w:pPr>
        <w:keepNext/>
        <w:widowControl w:val="0"/>
        <w:numPr>
          <w:ilvl w:val="0"/>
          <w:numId w:val="1"/>
        </w:numPr>
        <w:bidi w:val="0"/>
        <w:spacing w:before="240" w:after="240"/>
        <w:jc w:val="both"/>
        <w:outlineLvl w:val="0"/>
        <w:rPr>
          <w:rFonts w:ascii="Arial" w:hAnsi="Arial" w:cs="Arial"/>
          <w:b/>
          <w:bCs/>
          <w:caps/>
          <w:kern w:val="28"/>
          <w:sz w:val="24"/>
        </w:rPr>
      </w:pPr>
      <w:bookmarkStart w:id="62" w:name="_Toc101592413"/>
      <w:r w:rsidRPr="00367D47">
        <w:rPr>
          <w:rFonts w:ascii="Arial" w:hAnsi="Arial" w:cs="Arial"/>
          <w:b/>
          <w:bCs/>
          <w:caps/>
          <w:kern w:val="28"/>
          <w:sz w:val="24"/>
        </w:rPr>
        <w:t>SIMULATION SOFTWARE FOR EDP CALCULATION</w:t>
      </w:r>
      <w:bookmarkEnd w:id="62"/>
    </w:p>
    <w:p w14:paraId="1136FE05" w14:textId="77777777" w:rsidR="004248D7" w:rsidRPr="00367D47" w:rsidRDefault="00F721FC" w:rsidP="004248D7">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367D47">
        <w:rPr>
          <w:rFonts w:asciiTheme="minorBidi" w:hAnsiTheme="minorBidi" w:cstheme="minorBidi"/>
          <w:sz w:val="22"/>
          <w:szCs w:val="22"/>
          <w:lang w:val="en-GB"/>
        </w:rPr>
        <w:t>Depressurizing Utility in Aspen HYSYS V.11 is used as default software tool to perform corresponding calculation procedure in previous section</w:t>
      </w:r>
      <w:r w:rsidR="000451E0" w:rsidRPr="00367D47">
        <w:rPr>
          <w:rFonts w:asciiTheme="minorBidi" w:hAnsiTheme="minorBidi" w:cstheme="minorBidi" w:hint="cs"/>
          <w:sz w:val="22"/>
          <w:szCs w:val="22"/>
          <w:rtl/>
          <w:lang w:val="en-GB"/>
        </w:rPr>
        <w:t>.</w:t>
      </w:r>
    </w:p>
    <w:p w14:paraId="05BBB0D4" w14:textId="77777777" w:rsidR="00F721FC" w:rsidRPr="00367D47" w:rsidRDefault="00F721FC" w:rsidP="00F721FC">
      <w:pPr>
        <w:keepNext/>
        <w:widowControl w:val="0"/>
        <w:numPr>
          <w:ilvl w:val="0"/>
          <w:numId w:val="1"/>
        </w:numPr>
        <w:bidi w:val="0"/>
        <w:spacing w:before="240" w:after="240"/>
        <w:jc w:val="both"/>
        <w:outlineLvl w:val="0"/>
        <w:rPr>
          <w:rFonts w:ascii="Arial" w:hAnsi="Arial" w:cs="Arial"/>
          <w:b/>
          <w:bCs/>
          <w:caps/>
          <w:kern w:val="28"/>
          <w:sz w:val="24"/>
        </w:rPr>
      </w:pPr>
      <w:bookmarkStart w:id="63" w:name="_Toc87713090"/>
      <w:bookmarkStart w:id="64" w:name="_Toc101592414"/>
      <w:r w:rsidRPr="00367D47">
        <w:rPr>
          <w:rFonts w:ascii="Arial" w:hAnsi="Arial" w:cs="Arial"/>
          <w:b/>
          <w:bCs/>
          <w:caps/>
          <w:kern w:val="28"/>
          <w:sz w:val="24"/>
        </w:rPr>
        <w:t>Impact of EDP on material selection</w:t>
      </w:r>
      <w:bookmarkEnd w:id="63"/>
      <w:bookmarkEnd w:id="64"/>
    </w:p>
    <w:p w14:paraId="0C7B7289" w14:textId="77777777" w:rsidR="00F721FC" w:rsidRPr="00367D47" w:rsidRDefault="00F721FC" w:rsidP="000B543E">
      <w:pPr>
        <w:widowControl w:val="0"/>
        <w:bidi w:val="0"/>
        <w:spacing w:before="240" w:after="240" w:line="276" w:lineRule="auto"/>
        <w:ind w:left="720"/>
        <w:jc w:val="both"/>
        <w:rPr>
          <w:rFonts w:ascii="Arial" w:hAnsi="Arial" w:cs="Arial"/>
          <w:sz w:val="22"/>
          <w:szCs w:val="22"/>
          <w:lang w:bidi="fa-IR"/>
        </w:rPr>
      </w:pPr>
      <w:r w:rsidRPr="00367D47">
        <w:rPr>
          <w:rFonts w:ascii="Arial" w:hAnsi="Arial" w:cs="Arial"/>
          <w:sz w:val="22"/>
          <w:szCs w:val="22"/>
          <w:lang w:bidi="fa-IR"/>
        </w:rPr>
        <w:t xml:space="preserve">The piping material will be selected taking into account the temperatures occurring during depressurisation. Piping repressurization shall be considered to be performed with the minimum depressurisation temperature. As a base case, the above consideration shall be applied also for vessels: the minimum temperature due to blowdown conditions shall be associated with design pressure. </w:t>
      </w:r>
    </w:p>
    <w:p w14:paraId="76E5AA1D" w14:textId="77777777" w:rsidR="00861E89" w:rsidRPr="00367D47" w:rsidRDefault="00861E89" w:rsidP="00861E89">
      <w:pPr>
        <w:keepNext/>
        <w:widowControl w:val="0"/>
        <w:numPr>
          <w:ilvl w:val="0"/>
          <w:numId w:val="1"/>
        </w:numPr>
        <w:bidi w:val="0"/>
        <w:spacing w:before="240" w:after="240"/>
        <w:jc w:val="both"/>
        <w:outlineLvl w:val="0"/>
        <w:rPr>
          <w:rFonts w:ascii="Arial" w:hAnsi="Arial" w:cs="Arial"/>
          <w:b/>
          <w:bCs/>
          <w:caps/>
          <w:kern w:val="28"/>
          <w:sz w:val="24"/>
        </w:rPr>
      </w:pPr>
      <w:bookmarkStart w:id="65" w:name="_Toc413499548"/>
      <w:bookmarkStart w:id="66" w:name="_Toc424740613"/>
      <w:bookmarkStart w:id="67" w:name="_Toc101592415"/>
      <w:r w:rsidRPr="00367D47">
        <w:rPr>
          <w:rFonts w:ascii="Arial" w:hAnsi="Arial" w:cs="Arial"/>
          <w:b/>
          <w:bCs/>
          <w:caps/>
          <w:kern w:val="28"/>
          <w:sz w:val="24"/>
        </w:rPr>
        <w:t>VOLUME OF DEPRESSURIZED SYSTEM</w:t>
      </w:r>
      <w:bookmarkEnd w:id="65"/>
      <w:bookmarkEnd w:id="66"/>
      <w:bookmarkEnd w:id="67"/>
      <w:r w:rsidRPr="00367D47">
        <w:rPr>
          <w:rFonts w:ascii="Arial" w:hAnsi="Arial" w:cs="Arial"/>
          <w:b/>
          <w:bCs/>
          <w:caps/>
          <w:kern w:val="28"/>
          <w:sz w:val="24"/>
        </w:rPr>
        <w:t>  </w:t>
      </w:r>
    </w:p>
    <w:p w14:paraId="63BC0B27" w14:textId="77777777" w:rsidR="00861E89" w:rsidRPr="00367D47" w:rsidRDefault="00861E89" w:rsidP="00C14F83">
      <w:pPr>
        <w:widowControl w:val="0"/>
        <w:bidi w:val="0"/>
        <w:spacing w:before="240" w:after="240" w:line="276" w:lineRule="auto"/>
        <w:ind w:left="720"/>
        <w:jc w:val="both"/>
        <w:rPr>
          <w:rFonts w:ascii="Arial" w:hAnsi="Arial" w:cs="Arial"/>
          <w:sz w:val="22"/>
          <w:szCs w:val="22"/>
          <w:lang w:bidi="fa-IR"/>
        </w:rPr>
      </w:pPr>
      <w:r w:rsidRPr="00367D47">
        <w:rPr>
          <w:rFonts w:ascii="Arial" w:hAnsi="Arial" w:cs="Arial"/>
          <w:sz w:val="22"/>
          <w:szCs w:val="22"/>
          <w:lang w:bidi="fa-IR"/>
        </w:rPr>
        <w:t xml:space="preserve">The ESDVs divide the compressor station into </w:t>
      </w:r>
      <w:r w:rsidR="00C14F83" w:rsidRPr="00367D47">
        <w:rPr>
          <w:rFonts w:ascii="Arial" w:hAnsi="Arial" w:cs="Arial"/>
          <w:sz w:val="22"/>
          <w:szCs w:val="22"/>
          <w:lang w:bidi="fa-IR"/>
        </w:rPr>
        <w:t>9</w:t>
      </w:r>
      <w:r w:rsidRPr="00367D47">
        <w:rPr>
          <w:rFonts w:ascii="Arial" w:hAnsi="Arial" w:cs="Arial"/>
          <w:sz w:val="22"/>
          <w:szCs w:val="22"/>
          <w:lang w:bidi="fa-IR"/>
        </w:rPr>
        <w:t xml:space="preserve"> main sections in case of a general emergency shutdown which are detailed in here below table 1. </w:t>
      </w:r>
    </w:p>
    <w:p w14:paraId="4004B14F" w14:textId="77777777" w:rsidR="00861E89" w:rsidRPr="00367D47" w:rsidRDefault="00861E89" w:rsidP="00861E89">
      <w:pPr>
        <w:pStyle w:val="NoSpacing"/>
        <w:spacing w:line="360" w:lineRule="auto"/>
        <w:ind w:left="270"/>
        <w:jc w:val="center"/>
        <w:rPr>
          <w:rFonts w:ascii="Arial" w:hAnsi="Arial" w:cs="Arial"/>
          <w:b/>
          <w:bCs/>
          <w:sz w:val="20"/>
          <w:szCs w:val="20"/>
          <w:lang w:val="en-US"/>
        </w:rPr>
      </w:pPr>
      <w:r w:rsidRPr="00367D47">
        <w:rPr>
          <w:rFonts w:ascii="Arial" w:hAnsi="Arial" w:cs="Arial"/>
          <w:b/>
          <w:bCs/>
          <w:sz w:val="20"/>
          <w:szCs w:val="20"/>
          <w:lang w:val="en-US"/>
        </w:rPr>
        <w:t>Table1: Blow Down Sections in BINAK New Compressor Station</w:t>
      </w:r>
    </w:p>
    <w:tbl>
      <w:tblPr>
        <w:tblW w:w="7809" w:type="dxa"/>
        <w:jc w:val="center"/>
        <w:tblLook w:val="04A0" w:firstRow="1" w:lastRow="0" w:firstColumn="1" w:lastColumn="0" w:noHBand="0" w:noVBand="1"/>
      </w:tblPr>
      <w:tblGrid>
        <w:gridCol w:w="1065"/>
        <w:gridCol w:w="1969"/>
        <w:gridCol w:w="3475"/>
        <w:gridCol w:w="1300"/>
      </w:tblGrid>
      <w:tr w:rsidR="00FE3D33" w:rsidRPr="00367D47" w14:paraId="3676F20F" w14:textId="77777777" w:rsidTr="00FE3D33">
        <w:trPr>
          <w:trHeight w:val="540"/>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2EAE2" w14:textId="77777777"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SECTION</w:t>
            </w:r>
          </w:p>
        </w:tc>
        <w:tc>
          <w:tcPr>
            <w:tcW w:w="1969" w:type="dxa"/>
            <w:vMerge w:val="restart"/>
            <w:tcBorders>
              <w:top w:val="single" w:sz="4" w:space="0" w:color="auto"/>
              <w:left w:val="single" w:sz="4" w:space="0" w:color="auto"/>
              <w:right w:val="single" w:sz="4" w:space="0" w:color="auto"/>
            </w:tcBorders>
            <w:vAlign w:val="center"/>
          </w:tcPr>
          <w:p w14:paraId="63C9A901" w14:textId="77777777" w:rsidR="00FE3D33" w:rsidRPr="00367D47" w:rsidRDefault="00FE3D33" w:rsidP="00CC0106">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Valve</w:t>
            </w:r>
          </w:p>
          <w:p w14:paraId="4A658173" w14:textId="77777777" w:rsidR="00FE3D33" w:rsidRPr="00367D47" w:rsidRDefault="00FE3D33" w:rsidP="00CC0106">
            <w:pPr>
              <w:jc w:val="center"/>
              <w:rPr>
                <w:rFonts w:asciiTheme="minorBidi" w:hAnsiTheme="minorBidi" w:cstheme="minorBidi"/>
                <w:b/>
                <w:bCs/>
                <w:color w:val="000000"/>
                <w:sz w:val="18"/>
                <w:szCs w:val="18"/>
              </w:rPr>
            </w:pPr>
            <w:r w:rsidRPr="00367D47">
              <w:rPr>
                <w:rFonts w:asciiTheme="minorBidi" w:hAnsiTheme="minorBidi" w:cstheme="minorBidi"/>
                <w:b/>
                <w:bCs/>
                <w:szCs w:val="20"/>
                <w:lang w:val="en-GB"/>
              </w:rPr>
              <w:t>Tag No.</w:t>
            </w:r>
          </w:p>
        </w:tc>
        <w:tc>
          <w:tcPr>
            <w:tcW w:w="34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23FCCF" w14:textId="77777777"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Main Equipment/Lines within the section</w:t>
            </w:r>
          </w:p>
        </w:tc>
        <w:tc>
          <w:tcPr>
            <w:tcW w:w="1300" w:type="dxa"/>
            <w:tcBorders>
              <w:top w:val="single" w:sz="4" w:space="0" w:color="auto"/>
              <w:left w:val="nil"/>
              <w:bottom w:val="nil"/>
              <w:right w:val="single" w:sz="4" w:space="0" w:color="auto"/>
            </w:tcBorders>
            <w:shd w:val="clear" w:color="auto" w:fill="auto"/>
            <w:vAlign w:val="center"/>
            <w:hideMark/>
          </w:tcPr>
          <w:p w14:paraId="06A6577C" w14:textId="77777777"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Blow Down Volume</w:t>
            </w:r>
          </w:p>
        </w:tc>
      </w:tr>
      <w:tr w:rsidR="00FE3D33" w:rsidRPr="00367D47" w14:paraId="2115B3E9" w14:textId="77777777" w:rsidTr="00FE3D33">
        <w:trPr>
          <w:trHeight w:val="33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0C310444" w14:textId="77777777"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No.</w:t>
            </w:r>
          </w:p>
        </w:tc>
        <w:tc>
          <w:tcPr>
            <w:tcW w:w="1969" w:type="dxa"/>
            <w:vMerge/>
            <w:tcBorders>
              <w:left w:val="single" w:sz="4" w:space="0" w:color="auto"/>
              <w:bottom w:val="single" w:sz="4" w:space="0" w:color="auto"/>
              <w:right w:val="single" w:sz="4" w:space="0" w:color="auto"/>
            </w:tcBorders>
          </w:tcPr>
          <w:p w14:paraId="4F7D5DDF" w14:textId="77777777" w:rsidR="00FE3D33" w:rsidRPr="00367D47" w:rsidRDefault="00FE3D33" w:rsidP="00861E89">
            <w:pPr>
              <w:rPr>
                <w:rFonts w:asciiTheme="minorBidi" w:hAnsiTheme="minorBidi" w:cstheme="minorBidi"/>
                <w:b/>
                <w:bCs/>
                <w:color w:val="000000"/>
                <w:sz w:val="18"/>
                <w:szCs w:val="18"/>
              </w:rPr>
            </w:pPr>
          </w:p>
        </w:tc>
        <w:tc>
          <w:tcPr>
            <w:tcW w:w="3475" w:type="dxa"/>
            <w:vMerge/>
            <w:tcBorders>
              <w:top w:val="single" w:sz="4" w:space="0" w:color="auto"/>
              <w:left w:val="single" w:sz="4" w:space="0" w:color="auto"/>
              <w:bottom w:val="single" w:sz="4" w:space="0" w:color="000000"/>
              <w:right w:val="single" w:sz="4" w:space="0" w:color="auto"/>
            </w:tcBorders>
            <w:vAlign w:val="center"/>
            <w:hideMark/>
          </w:tcPr>
          <w:p w14:paraId="1787248F" w14:textId="77777777" w:rsidR="00FE3D33" w:rsidRPr="00367D47" w:rsidRDefault="00FE3D33" w:rsidP="00861E89">
            <w:pPr>
              <w:rPr>
                <w:rFonts w:asciiTheme="minorBidi" w:hAnsiTheme="minorBidi" w:cstheme="minorBidi"/>
                <w:b/>
                <w:bCs/>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14:paraId="36922EAF" w14:textId="77777777"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(m</w:t>
            </w:r>
            <w:r w:rsidRPr="00367D47">
              <w:rPr>
                <w:rFonts w:asciiTheme="minorBidi" w:hAnsiTheme="minorBidi" w:cstheme="minorBidi"/>
                <w:b/>
                <w:bCs/>
                <w:color w:val="000000"/>
                <w:sz w:val="18"/>
                <w:szCs w:val="18"/>
                <w:vertAlign w:val="superscript"/>
              </w:rPr>
              <w:t>3</w:t>
            </w:r>
            <w:r w:rsidRPr="00367D47">
              <w:rPr>
                <w:rFonts w:asciiTheme="minorBidi" w:hAnsiTheme="minorBidi" w:cstheme="minorBidi"/>
                <w:b/>
                <w:bCs/>
                <w:color w:val="000000"/>
                <w:sz w:val="18"/>
                <w:szCs w:val="18"/>
              </w:rPr>
              <w:t>)</w:t>
            </w:r>
          </w:p>
        </w:tc>
      </w:tr>
      <w:tr w:rsidR="00FE3D33" w:rsidRPr="00367D47" w14:paraId="65A3B595" w14:textId="77777777"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58A3BE4C" w14:textId="77777777" w:rsidR="00FE3D33" w:rsidRPr="00367D47" w:rsidRDefault="00FE3D33" w:rsidP="00861E89">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1</w:t>
            </w:r>
          </w:p>
        </w:tc>
        <w:tc>
          <w:tcPr>
            <w:tcW w:w="1969" w:type="dxa"/>
            <w:tcBorders>
              <w:top w:val="single" w:sz="4" w:space="0" w:color="auto"/>
              <w:left w:val="nil"/>
              <w:bottom w:val="single" w:sz="4" w:space="0" w:color="auto"/>
              <w:right w:val="single" w:sz="4" w:space="0" w:color="auto"/>
            </w:tcBorders>
            <w:vAlign w:val="center"/>
          </w:tcPr>
          <w:p w14:paraId="1CC83C7C" w14:textId="77777777" w:rsidR="00FE3D33" w:rsidRPr="00367D47" w:rsidRDefault="00FE3D33" w:rsidP="00461439">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w:t>
            </w:r>
            <w:r w:rsidR="00461439" w:rsidRPr="00367D47">
              <w:rPr>
                <w:rFonts w:asciiTheme="minorBidi" w:hAnsiTheme="minorBidi" w:cstheme="minorBidi"/>
                <w:b/>
                <w:bCs/>
                <w:color w:val="000000"/>
                <w:szCs w:val="20"/>
              </w:rPr>
              <w:t>4</w:t>
            </w:r>
            <w:r w:rsidRPr="00367D47">
              <w:rPr>
                <w:rFonts w:asciiTheme="minorBidi" w:hAnsiTheme="minorBidi" w:cstheme="minorBidi"/>
                <w:b/>
                <w:bCs/>
                <w:color w:val="000000"/>
                <w:szCs w:val="20"/>
              </w:rPr>
              <w:t>A</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14:paraId="48C5107A" w14:textId="77777777"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GAS-111-0026A-AN07-8"-PT</w:t>
            </w:r>
          </w:p>
          <w:p w14:paraId="4B15F156" w14:textId="77777777"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V-2101A</w:t>
            </w:r>
          </w:p>
          <w:p w14:paraId="23D841FE" w14:textId="77777777"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GAS-111-0031A-AN05-8"-ET</w:t>
            </w:r>
          </w:p>
          <w:p w14:paraId="3A686745" w14:textId="77777777"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C-2101A</w:t>
            </w:r>
          </w:p>
          <w:p w14:paraId="524E8C2B" w14:textId="77777777" w:rsidR="00FE3D33" w:rsidRPr="00367D47" w:rsidRDefault="00FE3D33"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GAS-111-0036A-CN05-6"-</w:t>
            </w:r>
            <w:r w:rsidR="00F73CE2" w:rsidRPr="00367D47">
              <w:rPr>
                <w:rFonts w:asciiTheme="minorBidi" w:hAnsiTheme="minorBidi" w:cstheme="minorBidi"/>
                <w:color w:val="000000"/>
                <w:szCs w:val="20"/>
              </w:rPr>
              <w:t>PT</w:t>
            </w:r>
          </w:p>
          <w:p w14:paraId="2A64401D" w14:textId="77777777"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AE-2101A</w:t>
            </w:r>
          </w:p>
          <w:p w14:paraId="62FC60FD" w14:textId="77777777" w:rsidR="00FE3D33" w:rsidRPr="00367D47" w:rsidRDefault="00FE3D33"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w:t>
            </w:r>
            <w:r w:rsidR="00461439" w:rsidRPr="00367D47">
              <w:rPr>
                <w:rFonts w:asciiTheme="minorBidi" w:hAnsiTheme="minorBidi" w:cstheme="minorBidi"/>
                <w:color w:val="000000"/>
                <w:szCs w:val="20"/>
              </w:rPr>
              <w:t>37</w:t>
            </w:r>
            <w:r w:rsidRPr="00367D47">
              <w:rPr>
                <w:rFonts w:asciiTheme="minorBidi" w:hAnsiTheme="minorBidi" w:cstheme="minorBidi"/>
                <w:color w:val="000000"/>
                <w:szCs w:val="20"/>
              </w:rPr>
              <w:t>A-CS00-6"-</w:t>
            </w:r>
            <w:r w:rsidR="00F73CE2" w:rsidRPr="00367D47">
              <w:rPr>
                <w:rFonts w:asciiTheme="minorBidi" w:hAnsiTheme="minorBidi" w:cstheme="minorBidi"/>
                <w:color w:val="000000"/>
                <w:szCs w:val="20"/>
              </w:rPr>
              <w:t>NP</w:t>
            </w:r>
          </w:p>
          <w:p w14:paraId="0721BC8E" w14:textId="77777777"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V-2102A</w:t>
            </w:r>
          </w:p>
          <w:p w14:paraId="344B439E" w14:textId="77777777"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GAS-111-0044A-CN05-6"-ET</w:t>
            </w:r>
          </w:p>
          <w:p w14:paraId="466DC86F" w14:textId="77777777"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sz w:val="18"/>
                <w:szCs w:val="18"/>
                <w:lang w:val="en-GB"/>
              </w:rPr>
              <w:t xml:space="preserve"> (TRAIN A)</w:t>
            </w:r>
          </w:p>
        </w:tc>
        <w:tc>
          <w:tcPr>
            <w:tcW w:w="1300" w:type="dxa"/>
            <w:tcBorders>
              <w:top w:val="nil"/>
              <w:left w:val="nil"/>
              <w:bottom w:val="single" w:sz="4" w:space="0" w:color="auto"/>
              <w:right w:val="single" w:sz="4" w:space="0" w:color="auto"/>
            </w:tcBorders>
            <w:shd w:val="clear" w:color="auto" w:fill="auto"/>
            <w:vAlign w:val="center"/>
            <w:hideMark/>
          </w:tcPr>
          <w:p w14:paraId="7CAF2176" w14:textId="77777777"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8.4</w:t>
            </w:r>
          </w:p>
        </w:tc>
      </w:tr>
      <w:tr w:rsidR="00FE3D33" w:rsidRPr="00367D47" w14:paraId="3B117CDA" w14:textId="77777777"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547A0FEF" w14:textId="77777777"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2</w:t>
            </w:r>
          </w:p>
        </w:tc>
        <w:tc>
          <w:tcPr>
            <w:tcW w:w="1969" w:type="dxa"/>
            <w:tcBorders>
              <w:top w:val="single" w:sz="4" w:space="0" w:color="auto"/>
              <w:left w:val="nil"/>
              <w:bottom w:val="single" w:sz="4" w:space="0" w:color="auto"/>
              <w:right w:val="single" w:sz="4" w:space="0" w:color="auto"/>
            </w:tcBorders>
            <w:vAlign w:val="center"/>
          </w:tcPr>
          <w:p w14:paraId="69C238DC" w14:textId="77777777" w:rsidR="00FE3D33" w:rsidRPr="00367D47" w:rsidRDefault="00FE3D33" w:rsidP="00461439">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w:t>
            </w:r>
            <w:r w:rsidR="00461439" w:rsidRPr="00367D47">
              <w:rPr>
                <w:rFonts w:asciiTheme="minorBidi" w:hAnsiTheme="minorBidi" w:cstheme="minorBidi"/>
                <w:b/>
                <w:bCs/>
                <w:color w:val="000000"/>
                <w:szCs w:val="20"/>
              </w:rPr>
              <w:t>4</w:t>
            </w:r>
            <w:r w:rsidRPr="00367D47">
              <w:rPr>
                <w:rFonts w:asciiTheme="minorBidi" w:hAnsiTheme="minorBidi" w:cstheme="minorBidi"/>
                <w:b/>
                <w:bCs/>
                <w:color w:val="000000"/>
                <w:szCs w:val="20"/>
              </w:rPr>
              <w:t>B</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14:paraId="5B0C457C" w14:textId="77777777"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GAS-111-0026B-AN07-8"-PT</w:t>
            </w:r>
          </w:p>
          <w:p w14:paraId="00D27FAA" w14:textId="77777777"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V-2101B</w:t>
            </w:r>
          </w:p>
          <w:p w14:paraId="26785987" w14:textId="77777777"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GAS-111-0031B-AN05-8"-ET</w:t>
            </w:r>
          </w:p>
          <w:p w14:paraId="720F4F6E" w14:textId="77777777"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C-2101B</w:t>
            </w:r>
          </w:p>
          <w:p w14:paraId="50672DED" w14:textId="77777777"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GAS-111-0036B-CN05-6"-PT</w:t>
            </w:r>
          </w:p>
          <w:p w14:paraId="2159C22E" w14:textId="77777777"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AE-2101B</w:t>
            </w:r>
          </w:p>
          <w:p w14:paraId="0B7B1377" w14:textId="77777777"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GAS-111-0037B-CS00-6"-NP</w:t>
            </w:r>
          </w:p>
          <w:p w14:paraId="0BA66AEA" w14:textId="77777777"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V-2102B</w:t>
            </w:r>
          </w:p>
          <w:p w14:paraId="0A604CB5" w14:textId="77777777"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GAS-111-0044B-CN05-6"-ET</w:t>
            </w:r>
          </w:p>
          <w:p w14:paraId="2B6B69FC" w14:textId="77777777"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sz w:val="18"/>
                <w:szCs w:val="18"/>
                <w:lang w:val="en-GB"/>
              </w:rPr>
              <w:t xml:space="preserve"> (TRAIN B)</w:t>
            </w:r>
          </w:p>
        </w:tc>
        <w:tc>
          <w:tcPr>
            <w:tcW w:w="1300" w:type="dxa"/>
            <w:tcBorders>
              <w:top w:val="nil"/>
              <w:left w:val="nil"/>
              <w:bottom w:val="single" w:sz="4" w:space="0" w:color="auto"/>
              <w:right w:val="single" w:sz="4" w:space="0" w:color="auto"/>
            </w:tcBorders>
            <w:shd w:val="clear" w:color="auto" w:fill="auto"/>
            <w:vAlign w:val="center"/>
            <w:hideMark/>
          </w:tcPr>
          <w:p w14:paraId="52CDC528" w14:textId="77777777"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8.4</w:t>
            </w:r>
          </w:p>
        </w:tc>
      </w:tr>
      <w:tr w:rsidR="00FE3D33" w:rsidRPr="00367D47" w14:paraId="1B9990FE" w14:textId="77777777"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28EF9190" w14:textId="77777777"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3</w:t>
            </w:r>
          </w:p>
        </w:tc>
        <w:tc>
          <w:tcPr>
            <w:tcW w:w="1969" w:type="dxa"/>
            <w:tcBorders>
              <w:top w:val="single" w:sz="4" w:space="0" w:color="auto"/>
              <w:left w:val="nil"/>
              <w:bottom w:val="single" w:sz="4" w:space="0" w:color="auto"/>
              <w:right w:val="single" w:sz="4" w:space="0" w:color="auto"/>
            </w:tcBorders>
            <w:vAlign w:val="center"/>
          </w:tcPr>
          <w:p w14:paraId="09AFF70A" w14:textId="77777777" w:rsidR="00FE3D33" w:rsidRPr="00367D47" w:rsidRDefault="00FE3D33" w:rsidP="00461439">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w:t>
            </w:r>
            <w:r w:rsidR="00461439" w:rsidRPr="00367D47">
              <w:rPr>
                <w:rFonts w:asciiTheme="minorBidi" w:hAnsiTheme="minorBidi" w:cstheme="minorBidi"/>
                <w:b/>
                <w:bCs/>
                <w:color w:val="000000"/>
                <w:szCs w:val="20"/>
              </w:rPr>
              <w:t>4</w:t>
            </w:r>
            <w:r w:rsidRPr="00367D47">
              <w:rPr>
                <w:rFonts w:asciiTheme="minorBidi" w:hAnsiTheme="minorBidi" w:cstheme="minorBidi"/>
                <w:b/>
                <w:bCs/>
                <w:color w:val="000000"/>
                <w:szCs w:val="20"/>
              </w:rPr>
              <w:t>C</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14:paraId="3EA4F72D" w14:textId="77777777"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GAS-111-0026C-AN07-8"-PT</w:t>
            </w:r>
          </w:p>
          <w:p w14:paraId="59AB4A32" w14:textId="77777777"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V-2101C</w:t>
            </w:r>
          </w:p>
          <w:p w14:paraId="1B4A39A2" w14:textId="77777777"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GAS-111-0031C-AN05-8"-ET</w:t>
            </w:r>
          </w:p>
          <w:p w14:paraId="0991AAAF" w14:textId="77777777"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C-2101C</w:t>
            </w:r>
          </w:p>
          <w:p w14:paraId="344DC335" w14:textId="77777777" w:rsidR="00FE3D33" w:rsidRPr="00367D47" w:rsidRDefault="00FE3D33"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GAS-111-0036C-CN05-6"-</w:t>
            </w:r>
            <w:r w:rsidR="00F73CE2" w:rsidRPr="00367D47">
              <w:rPr>
                <w:rFonts w:asciiTheme="minorBidi" w:hAnsiTheme="minorBidi" w:cstheme="minorBidi"/>
                <w:color w:val="000000"/>
                <w:szCs w:val="20"/>
              </w:rPr>
              <w:t>PT</w:t>
            </w:r>
          </w:p>
          <w:p w14:paraId="2646949C" w14:textId="77777777"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lastRenderedPageBreak/>
              <w:t>AE-2101C</w:t>
            </w:r>
          </w:p>
          <w:p w14:paraId="7CBFDBAA" w14:textId="77777777" w:rsidR="00FE3D33" w:rsidRPr="00367D47" w:rsidRDefault="00FE3D33"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w:t>
            </w:r>
            <w:r w:rsidR="00461439" w:rsidRPr="00367D47">
              <w:rPr>
                <w:rFonts w:asciiTheme="minorBidi" w:hAnsiTheme="minorBidi" w:cstheme="minorBidi"/>
                <w:color w:val="000000"/>
                <w:szCs w:val="20"/>
              </w:rPr>
              <w:t>37</w:t>
            </w:r>
            <w:r w:rsidRPr="00367D47">
              <w:rPr>
                <w:rFonts w:asciiTheme="minorBidi" w:hAnsiTheme="minorBidi" w:cstheme="minorBidi"/>
                <w:color w:val="000000"/>
                <w:szCs w:val="20"/>
              </w:rPr>
              <w:t>C-CS00-6"-</w:t>
            </w:r>
            <w:r w:rsidR="00F73CE2" w:rsidRPr="00367D47">
              <w:rPr>
                <w:rFonts w:asciiTheme="minorBidi" w:hAnsiTheme="minorBidi" w:cstheme="minorBidi"/>
                <w:color w:val="000000"/>
                <w:szCs w:val="20"/>
              </w:rPr>
              <w:t>NP</w:t>
            </w:r>
          </w:p>
          <w:p w14:paraId="675B1565" w14:textId="77777777"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V-2102C</w:t>
            </w:r>
          </w:p>
          <w:p w14:paraId="2C50C1A6" w14:textId="77777777"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GAS-111-0044C-CN05-6"-ET</w:t>
            </w:r>
          </w:p>
          <w:p w14:paraId="3121BDBF" w14:textId="77777777"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sz w:val="18"/>
                <w:szCs w:val="18"/>
                <w:lang w:val="en-GB"/>
              </w:rPr>
              <w:t xml:space="preserve"> (TRAIN C)</w:t>
            </w:r>
          </w:p>
        </w:tc>
        <w:tc>
          <w:tcPr>
            <w:tcW w:w="1300" w:type="dxa"/>
            <w:tcBorders>
              <w:top w:val="nil"/>
              <w:left w:val="nil"/>
              <w:bottom w:val="single" w:sz="4" w:space="0" w:color="auto"/>
              <w:right w:val="single" w:sz="4" w:space="0" w:color="auto"/>
            </w:tcBorders>
            <w:shd w:val="clear" w:color="auto" w:fill="auto"/>
            <w:vAlign w:val="center"/>
            <w:hideMark/>
          </w:tcPr>
          <w:p w14:paraId="767903F4" w14:textId="77777777"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lastRenderedPageBreak/>
              <w:t>8.4</w:t>
            </w:r>
          </w:p>
        </w:tc>
      </w:tr>
      <w:tr w:rsidR="00FE3D33" w:rsidRPr="00367D47" w14:paraId="173F1AD9" w14:textId="77777777"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D5C22BB" w14:textId="77777777"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4</w:t>
            </w:r>
          </w:p>
        </w:tc>
        <w:tc>
          <w:tcPr>
            <w:tcW w:w="1969" w:type="dxa"/>
            <w:tcBorders>
              <w:top w:val="single" w:sz="4" w:space="0" w:color="auto"/>
              <w:left w:val="nil"/>
              <w:bottom w:val="single" w:sz="4" w:space="0" w:color="auto"/>
              <w:right w:val="single" w:sz="4" w:space="0" w:color="auto"/>
            </w:tcBorders>
            <w:vAlign w:val="center"/>
          </w:tcPr>
          <w:p w14:paraId="02AD6490" w14:textId="77777777" w:rsidR="00FE3D33" w:rsidRPr="00367D47" w:rsidRDefault="00FE3D33" w:rsidP="00FE3D33">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BDV-2132A</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14:paraId="50F788E8" w14:textId="77777777" w:rsidR="00FE3D33"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GAS-111-0044A-CN05-6"-ET</w:t>
            </w:r>
          </w:p>
          <w:p w14:paraId="434C06A6" w14:textId="77777777" w:rsidR="004725D4"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C-2102A</w:t>
            </w:r>
          </w:p>
          <w:p w14:paraId="56A7DB08" w14:textId="77777777" w:rsidR="004725D4"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GAS-111-0051A-FN05-6"-IS</w:t>
            </w:r>
          </w:p>
          <w:p w14:paraId="008A9BC0" w14:textId="77777777" w:rsidR="004725D4"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AE-2102A</w:t>
            </w:r>
          </w:p>
          <w:p w14:paraId="6085C00F" w14:textId="77777777"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GAS-111-0054A-FS00-6"-</w:t>
            </w:r>
            <w:r w:rsidR="00102ED4" w:rsidRPr="00367D47">
              <w:rPr>
                <w:rFonts w:asciiTheme="minorBidi" w:hAnsiTheme="minorBidi" w:cstheme="minorBidi"/>
                <w:color w:val="000000"/>
                <w:szCs w:val="20"/>
              </w:rPr>
              <w:t>NP</w:t>
            </w:r>
          </w:p>
          <w:p w14:paraId="0625D8D8" w14:textId="77777777" w:rsidR="004725D4"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sz w:val="18"/>
                <w:szCs w:val="18"/>
                <w:lang w:val="en-GB"/>
              </w:rPr>
              <w:t>(TRAIN A)</w:t>
            </w:r>
          </w:p>
        </w:tc>
        <w:tc>
          <w:tcPr>
            <w:tcW w:w="1300" w:type="dxa"/>
            <w:tcBorders>
              <w:top w:val="nil"/>
              <w:left w:val="nil"/>
              <w:bottom w:val="single" w:sz="4" w:space="0" w:color="auto"/>
              <w:right w:val="single" w:sz="4" w:space="0" w:color="auto"/>
            </w:tcBorders>
            <w:shd w:val="clear" w:color="auto" w:fill="auto"/>
            <w:vAlign w:val="center"/>
            <w:hideMark/>
          </w:tcPr>
          <w:p w14:paraId="74FC89CB" w14:textId="77777777" w:rsidR="00FE3D33" w:rsidRPr="00367D47" w:rsidRDefault="004725D4"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2.5</w:t>
            </w:r>
          </w:p>
        </w:tc>
      </w:tr>
      <w:tr w:rsidR="004725D4" w:rsidRPr="00367D47" w14:paraId="0B5590B2" w14:textId="77777777"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AF5B219" w14:textId="77777777" w:rsidR="004725D4" w:rsidRPr="00367D47" w:rsidRDefault="004725D4" w:rsidP="004725D4">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5</w:t>
            </w:r>
          </w:p>
        </w:tc>
        <w:tc>
          <w:tcPr>
            <w:tcW w:w="1969" w:type="dxa"/>
            <w:tcBorders>
              <w:top w:val="single" w:sz="4" w:space="0" w:color="auto"/>
              <w:left w:val="nil"/>
              <w:bottom w:val="single" w:sz="4" w:space="0" w:color="auto"/>
              <w:right w:val="single" w:sz="4" w:space="0" w:color="auto"/>
            </w:tcBorders>
            <w:vAlign w:val="center"/>
          </w:tcPr>
          <w:p w14:paraId="6EBE5CEB" w14:textId="77777777" w:rsidR="004725D4" w:rsidRPr="00367D47" w:rsidRDefault="004725D4" w:rsidP="004725D4">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BDV-2132B</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14:paraId="17FF9CAF"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GAS-111-0044B-CN05-6"-ET</w:t>
            </w:r>
          </w:p>
          <w:p w14:paraId="442A9C0C"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C-2102B</w:t>
            </w:r>
          </w:p>
          <w:p w14:paraId="31B15439"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GAS-111-0051A-FN05-6"-IS</w:t>
            </w:r>
          </w:p>
          <w:p w14:paraId="7AF8DCB4"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AE-2102B</w:t>
            </w:r>
          </w:p>
          <w:p w14:paraId="3837E8F7" w14:textId="77777777"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GAS-111-0054B-FS00-6"-</w:t>
            </w:r>
            <w:r w:rsidR="00102ED4" w:rsidRPr="00367D47">
              <w:rPr>
                <w:rFonts w:asciiTheme="minorBidi" w:hAnsiTheme="minorBidi" w:cstheme="minorBidi"/>
                <w:color w:val="000000"/>
                <w:szCs w:val="20"/>
              </w:rPr>
              <w:t>NP</w:t>
            </w:r>
          </w:p>
          <w:p w14:paraId="53F12412"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sz w:val="18"/>
                <w:szCs w:val="18"/>
                <w:lang w:val="en-GB"/>
              </w:rPr>
              <w:t>(TRAIN B)</w:t>
            </w:r>
          </w:p>
        </w:tc>
        <w:tc>
          <w:tcPr>
            <w:tcW w:w="1300" w:type="dxa"/>
            <w:tcBorders>
              <w:top w:val="nil"/>
              <w:left w:val="nil"/>
              <w:bottom w:val="single" w:sz="4" w:space="0" w:color="auto"/>
              <w:right w:val="single" w:sz="4" w:space="0" w:color="auto"/>
            </w:tcBorders>
            <w:shd w:val="clear" w:color="auto" w:fill="auto"/>
            <w:vAlign w:val="center"/>
            <w:hideMark/>
          </w:tcPr>
          <w:p w14:paraId="6501A64C" w14:textId="77777777" w:rsidR="004725D4" w:rsidRPr="00367D47" w:rsidRDefault="004725D4" w:rsidP="004725D4">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2.5</w:t>
            </w:r>
          </w:p>
        </w:tc>
      </w:tr>
      <w:tr w:rsidR="004725D4" w:rsidRPr="00367D47" w14:paraId="3A79A95C" w14:textId="77777777"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C9CC365" w14:textId="77777777" w:rsidR="004725D4" w:rsidRPr="00367D47" w:rsidRDefault="004725D4" w:rsidP="004725D4">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6</w:t>
            </w:r>
          </w:p>
        </w:tc>
        <w:tc>
          <w:tcPr>
            <w:tcW w:w="1969" w:type="dxa"/>
            <w:tcBorders>
              <w:top w:val="single" w:sz="4" w:space="0" w:color="auto"/>
              <w:left w:val="nil"/>
              <w:bottom w:val="single" w:sz="4" w:space="0" w:color="auto"/>
              <w:right w:val="single" w:sz="4" w:space="0" w:color="auto"/>
            </w:tcBorders>
            <w:vAlign w:val="center"/>
          </w:tcPr>
          <w:p w14:paraId="5500E583" w14:textId="77777777" w:rsidR="004725D4" w:rsidRPr="00367D47" w:rsidRDefault="004725D4" w:rsidP="004725D4">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BDV-2132C</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14:paraId="1E71BB1E"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GAS-111-0044C-CN05-6"-ET</w:t>
            </w:r>
          </w:p>
          <w:p w14:paraId="0C24304A"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C-2102C</w:t>
            </w:r>
          </w:p>
          <w:p w14:paraId="635D37CF"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GAS-111-0051C-FN05-6"-IS</w:t>
            </w:r>
          </w:p>
          <w:p w14:paraId="0A32F17F"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AE-2102C</w:t>
            </w:r>
          </w:p>
          <w:p w14:paraId="5F673AD3" w14:textId="77777777"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GAS-111-0054C-FS00-6"-</w:t>
            </w:r>
            <w:r w:rsidR="00102ED4" w:rsidRPr="00367D47">
              <w:rPr>
                <w:rFonts w:asciiTheme="minorBidi" w:hAnsiTheme="minorBidi" w:cstheme="minorBidi"/>
                <w:color w:val="000000"/>
                <w:szCs w:val="20"/>
              </w:rPr>
              <w:t>NP</w:t>
            </w:r>
          </w:p>
          <w:p w14:paraId="16489881"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sz w:val="18"/>
                <w:szCs w:val="18"/>
                <w:lang w:val="en-GB"/>
              </w:rPr>
              <w:t>(TRAIN C)</w:t>
            </w:r>
          </w:p>
        </w:tc>
        <w:tc>
          <w:tcPr>
            <w:tcW w:w="1300" w:type="dxa"/>
            <w:tcBorders>
              <w:top w:val="nil"/>
              <w:left w:val="nil"/>
              <w:bottom w:val="single" w:sz="4" w:space="0" w:color="auto"/>
              <w:right w:val="single" w:sz="4" w:space="0" w:color="auto"/>
            </w:tcBorders>
            <w:shd w:val="clear" w:color="auto" w:fill="auto"/>
            <w:vAlign w:val="center"/>
            <w:hideMark/>
          </w:tcPr>
          <w:p w14:paraId="7A0F5D42" w14:textId="77777777" w:rsidR="004725D4" w:rsidRPr="00367D47" w:rsidRDefault="004725D4" w:rsidP="004725D4">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2.5</w:t>
            </w:r>
          </w:p>
        </w:tc>
      </w:tr>
      <w:tr w:rsidR="00FE3D33" w:rsidRPr="00367D47" w14:paraId="4B2BB6AA" w14:textId="77777777" w:rsidTr="004725D4">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862F5FA" w14:textId="77777777"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7</w:t>
            </w:r>
          </w:p>
        </w:tc>
        <w:tc>
          <w:tcPr>
            <w:tcW w:w="1969" w:type="dxa"/>
            <w:tcBorders>
              <w:top w:val="single" w:sz="4" w:space="0" w:color="auto"/>
              <w:left w:val="nil"/>
              <w:bottom w:val="single" w:sz="4" w:space="0" w:color="auto"/>
              <w:right w:val="single" w:sz="4" w:space="0" w:color="auto"/>
            </w:tcBorders>
            <w:vAlign w:val="center"/>
          </w:tcPr>
          <w:p w14:paraId="37836391" w14:textId="77777777" w:rsidR="00FE3D33"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b/>
                <w:bCs/>
                <w:color w:val="000000"/>
                <w:szCs w:val="20"/>
              </w:rPr>
              <w:t>BDV-2141</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14:paraId="468F9328" w14:textId="77777777" w:rsidR="00FE3D33"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GAS-111-0058A-FS00-6"-</w:t>
            </w:r>
            <w:r w:rsidR="00102ED4" w:rsidRPr="00367D47">
              <w:rPr>
                <w:rFonts w:asciiTheme="minorBidi" w:hAnsiTheme="minorBidi" w:cstheme="minorBidi"/>
                <w:color w:val="000000"/>
                <w:szCs w:val="20"/>
              </w:rPr>
              <w:t>NP</w:t>
            </w:r>
          </w:p>
          <w:p w14:paraId="0D0D4B70" w14:textId="77777777"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GAS-111-0058B-FS00-6"-</w:t>
            </w:r>
            <w:r w:rsidR="00102ED4" w:rsidRPr="00367D47">
              <w:rPr>
                <w:rFonts w:asciiTheme="minorBidi" w:hAnsiTheme="minorBidi" w:cstheme="minorBidi"/>
                <w:color w:val="000000"/>
                <w:szCs w:val="20"/>
              </w:rPr>
              <w:t>NP</w:t>
            </w:r>
          </w:p>
          <w:p w14:paraId="5213BC5C" w14:textId="77777777"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GAS-111-0058C-FS00-6"-</w:t>
            </w:r>
            <w:r w:rsidR="00102ED4" w:rsidRPr="00367D47">
              <w:rPr>
                <w:rFonts w:asciiTheme="minorBidi" w:hAnsiTheme="minorBidi" w:cstheme="minorBidi"/>
                <w:color w:val="000000"/>
                <w:szCs w:val="20"/>
              </w:rPr>
              <w:t>NP</w:t>
            </w:r>
          </w:p>
          <w:p w14:paraId="5A2E09DC" w14:textId="77777777"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V-2103</w:t>
            </w:r>
          </w:p>
        </w:tc>
        <w:tc>
          <w:tcPr>
            <w:tcW w:w="1300" w:type="dxa"/>
            <w:tcBorders>
              <w:top w:val="nil"/>
              <w:left w:val="nil"/>
              <w:bottom w:val="single" w:sz="4" w:space="0" w:color="auto"/>
              <w:right w:val="single" w:sz="4" w:space="0" w:color="auto"/>
            </w:tcBorders>
            <w:shd w:val="clear" w:color="auto" w:fill="auto"/>
            <w:vAlign w:val="center"/>
            <w:hideMark/>
          </w:tcPr>
          <w:p w14:paraId="333D211A" w14:textId="77777777" w:rsidR="00FE3D33" w:rsidRPr="00367D47" w:rsidRDefault="004725D4"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3.1</w:t>
            </w:r>
          </w:p>
        </w:tc>
      </w:tr>
      <w:tr w:rsidR="00FE3D33" w:rsidRPr="00367D47" w14:paraId="5B897D29" w14:textId="77777777" w:rsidTr="00C14F8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70B77E4" w14:textId="77777777"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8</w:t>
            </w:r>
          </w:p>
        </w:tc>
        <w:tc>
          <w:tcPr>
            <w:tcW w:w="1969" w:type="dxa"/>
            <w:tcBorders>
              <w:top w:val="single" w:sz="4" w:space="0" w:color="auto"/>
              <w:left w:val="nil"/>
              <w:bottom w:val="single" w:sz="4" w:space="0" w:color="auto"/>
              <w:right w:val="single" w:sz="4" w:space="0" w:color="auto"/>
            </w:tcBorders>
            <w:vAlign w:val="center"/>
          </w:tcPr>
          <w:p w14:paraId="3E034164" w14:textId="77777777" w:rsidR="00FE3D33" w:rsidRPr="00367D47" w:rsidRDefault="006564FB" w:rsidP="006564FB">
            <w:pPr>
              <w:jc w:val="center"/>
              <w:rPr>
                <w:rFonts w:asciiTheme="minorBidi" w:hAnsiTheme="minorBidi" w:cstheme="minorBidi"/>
                <w:color w:val="000000"/>
                <w:szCs w:val="20"/>
              </w:rPr>
            </w:pPr>
            <w:r w:rsidRPr="00367D47">
              <w:rPr>
                <w:rFonts w:asciiTheme="minorBidi" w:hAnsiTheme="minorBidi" w:cstheme="minorBidi"/>
                <w:b/>
                <w:bCs/>
                <w:color w:val="000000"/>
                <w:szCs w:val="20"/>
              </w:rPr>
              <w:t>BDV-2151</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14:paraId="1DF071D2" w14:textId="77777777" w:rsidR="00FE3D33" w:rsidRPr="00367D47" w:rsidRDefault="007C3286"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GAS-111-0066-FN05-6"-PT</w:t>
            </w:r>
          </w:p>
          <w:p w14:paraId="2C4B4C9F" w14:textId="77777777" w:rsidR="007C3286" w:rsidRPr="00367D47" w:rsidRDefault="007C3286" w:rsidP="007C3286">
            <w:pPr>
              <w:jc w:val="center"/>
              <w:rPr>
                <w:rFonts w:asciiTheme="minorBidi" w:hAnsiTheme="minorBidi" w:cstheme="minorBidi"/>
                <w:color w:val="000000"/>
                <w:szCs w:val="20"/>
              </w:rPr>
            </w:pPr>
            <w:r w:rsidRPr="00367D47">
              <w:rPr>
                <w:rFonts w:asciiTheme="minorBidi" w:hAnsiTheme="minorBidi" w:cstheme="minorBidi"/>
                <w:color w:val="000000"/>
                <w:szCs w:val="20"/>
              </w:rPr>
              <w:t>DEHYDRATION PACKAGE</w:t>
            </w:r>
          </w:p>
          <w:p w14:paraId="5FC7469A" w14:textId="77777777" w:rsidR="007C3286" w:rsidRPr="00367D47" w:rsidRDefault="007C3286"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w:t>
            </w:r>
            <w:r w:rsidR="00102ED4" w:rsidRPr="00367D47">
              <w:rPr>
                <w:rFonts w:asciiTheme="minorBidi" w:hAnsiTheme="minorBidi" w:cstheme="minorBidi"/>
                <w:color w:val="000000"/>
                <w:szCs w:val="20"/>
              </w:rPr>
              <w:t>179</w:t>
            </w:r>
            <w:r w:rsidRPr="00367D47">
              <w:rPr>
                <w:rFonts w:asciiTheme="minorBidi" w:hAnsiTheme="minorBidi" w:cstheme="minorBidi"/>
                <w:color w:val="000000"/>
                <w:szCs w:val="20"/>
              </w:rPr>
              <w:t>-FN05-6"-PT</w:t>
            </w:r>
          </w:p>
        </w:tc>
        <w:tc>
          <w:tcPr>
            <w:tcW w:w="1300" w:type="dxa"/>
            <w:tcBorders>
              <w:top w:val="nil"/>
              <w:left w:val="nil"/>
              <w:bottom w:val="single" w:sz="4" w:space="0" w:color="auto"/>
              <w:right w:val="single" w:sz="4" w:space="0" w:color="auto"/>
            </w:tcBorders>
            <w:shd w:val="clear" w:color="auto" w:fill="auto"/>
            <w:noWrap/>
            <w:vAlign w:val="center"/>
            <w:hideMark/>
          </w:tcPr>
          <w:p w14:paraId="7AEC6FC9" w14:textId="77777777" w:rsidR="00FE3D33" w:rsidRPr="00367D47" w:rsidRDefault="005A18A8"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7.5</w:t>
            </w:r>
          </w:p>
        </w:tc>
      </w:tr>
      <w:tr w:rsidR="00C14F83" w:rsidRPr="00367D47" w14:paraId="6F6BCE96" w14:textId="77777777" w:rsidTr="00C14F83">
        <w:trPr>
          <w:trHeight w:val="499"/>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4937393" w14:textId="77777777" w:rsidR="00C14F83" w:rsidRPr="00367D47" w:rsidRDefault="00C14F83" w:rsidP="00C14F8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9</w:t>
            </w:r>
          </w:p>
        </w:tc>
        <w:tc>
          <w:tcPr>
            <w:tcW w:w="1969" w:type="dxa"/>
            <w:tcBorders>
              <w:top w:val="single" w:sz="4" w:space="0" w:color="auto"/>
              <w:left w:val="nil"/>
              <w:bottom w:val="single" w:sz="4" w:space="0" w:color="auto"/>
              <w:right w:val="single" w:sz="4" w:space="0" w:color="auto"/>
            </w:tcBorders>
            <w:vAlign w:val="center"/>
          </w:tcPr>
          <w:p w14:paraId="67C59488" w14:textId="77777777" w:rsidR="00C14F83" w:rsidRPr="00367D47" w:rsidRDefault="002C0893" w:rsidP="00C14F83">
            <w:pPr>
              <w:jc w:val="center"/>
              <w:rPr>
                <w:rFonts w:asciiTheme="minorBidi" w:hAnsiTheme="minorBidi" w:cstheme="minorBidi"/>
                <w:color w:val="000000"/>
                <w:szCs w:val="20"/>
              </w:rPr>
            </w:pPr>
            <w:r w:rsidRPr="00367D47">
              <w:rPr>
                <w:rFonts w:asciiTheme="minorBidi" w:hAnsiTheme="minorBidi" w:cstheme="minorBidi"/>
                <w:b/>
                <w:bCs/>
                <w:color w:val="000000"/>
                <w:szCs w:val="20"/>
              </w:rPr>
              <w:t>BD</w:t>
            </w:r>
            <w:r w:rsidR="00C14F83" w:rsidRPr="00367D47">
              <w:rPr>
                <w:rFonts w:asciiTheme="minorBidi" w:hAnsiTheme="minorBidi" w:cstheme="minorBidi"/>
                <w:b/>
                <w:bCs/>
                <w:color w:val="000000"/>
                <w:szCs w:val="20"/>
              </w:rPr>
              <w:t>V-2110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14:paraId="21E02636" w14:textId="77777777"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GAS-111-0101-AN07-6"-PT</w:t>
            </w:r>
          </w:p>
          <w:p w14:paraId="2F26A24F" w14:textId="77777777"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GAS-111-0012-AN07-14"-PT</w:t>
            </w:r>
          </w:p>
          <w:p w14:paraId="782D8F7B" w14:textId="77777777"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V-2104</w:t>
            </w:r>
          </w:p>
          <w:p w14:paraId="06E65946" w14:textId="77777777"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GAS-111-0019-AN07-8"-PT</w:t>
            </w:r>
          </w:p>
          <w:p w14:paraId="4DFB8202" w14:textId="77777777"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V-2105</w:t>
            </w:r>
          </w:p>
          <w:p w14:paraId="44B76DAE" w14:textId="77777777"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FL-112-0017-AN07-2"-PT</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BF775B7" w14:textId="77777777" w:rsidR="00C14F83" w:rsidRPr="00367D47" w:rsidRDefault="00961618" w:rsidP="00C14F83">
            <w:pPr>
              <w:jc w:val="center"/>
              <w:rPr>
                <w:rFonts w:asciiTheme="minorBidi" w:hAnsiTheme="minorBidi" w:cstheme="minorBidi"/>
                <w:color w:val="000000"/>
                <w:sz w:val="22"/>
                <w:szCs w:val="22"/>
              </w:rPr>
            </w:pPr>
            <w:r w:rsidRPr="00367D47">
              <w:rPr>
                <w:rFonts w:asciiTheme="minorBidi" w:hAnsiTheme="minorBidi" w:cstheme="minorBidi"/>
                <w:color w:val="000000"/>
                <w:sz w:val="18"/>
                <w:szCs w:val="18"/>
              </w:rPr>
              <w:t>184.9</w:t>
            </w:r>
          </w:p>
        </w:tc>
      </w:tr>
    </w:tbl>
    <w:p w14:paraId="15E139EB" w14:textId="77777777" w:rsidR="00861E89" w:rsidRPr="00367D47" w:rsidRDefault="00861E89" w:rsidP="00861E89">
      <w:pPr>
        <w:pStyle w:val="NoSpacing"/>
        <w:spacing w:line="360" w:lineRule="auto"/>
        <w:jc w:val="center"/>
        <w:rPr>
          <w:rFonts w:ascii="Arial" w:hAnsi="Arial" w:cs="Arial"/>
          <w:sz w:val="20"/>
          <w:szCs w:val="20"/>
        </w:rPr>
      </w:pPr>
    </w:p>
    <w:p w14:paraId="7C77B5B9" w14:textId="77777777" w:rsidR="00861E89" w:rsidRPr="00367D47" w:rsidRDefault="00861E89" w:rsidP="007C3286">
      <w:pPr>
        <w:widowControl w:val="0"/>
        <w:bidi w:val="0"/>
        <w:spacing w:before="240" w:after="240" w:line="276" w:lineRule="auto"/>
        <w:ind w:left="720"/>
        <w:jc w:val="both"/>
        <w:rPr>
          <w:rFonts w:ascii="Arial" w:hAnsi="Arial" w:cs="Arial"/>
          <w:sz w:val="22"/>
          <w:szCs w:val="22"/>
          <w:lang w:bidi="fa-IR"/>
        </w:rPr>
      </w:pPr>
      <w:r w:rsidRPr="00367D47">
        <w:rPr>
          <w:rFonts w:ascii="Arial" w:hAnsi="Arial" w:cs="Arial"/>
          <w:sz w:val="22"/>
          <w:szCs w:val="22"/>
          <w:lang w:bidi="fa-IR"/>
        </w:rPr>
        <w:t xml:space="preserve"> The total volume of each section is the sum of volumes of all lines and equipment in the section.</w:t>
      </w:r>
    </w:p>
    <w:p w14:paraId="178373BE" w14:textId="77777777" w:rsidR="004248D7" w:rsidRPr="00367D47" w:rsidRDefault="004248D7" w:rsidP="004248D7">
      <w:pPr>
        <w:keepNext/>
        <w:widowControl w:val="0"/>
        <w:numPr>
          <w:ilvl w:val="0"/>
          <w:numId w:val="1"/>
        </w:numPr>
        <w:bidi w:val="0"/>
        <w:spacing w:before="240" w:after="240"/>
        <w:jc w:val="both"/>
        <w:outlineLvl w:val="0"/>
        <w:rPr>
          <w:rFonts w:ascii="Arial" w:hAnsi="Arial" w:cs="Arial"/>
          <w:b/>
          <w:bCs/>
          <w:caps/>
          <w:kern w:val="28"/>
          <w:sz w:val="24"/>
        </w:rPr>
      </w:pPr>
      <w:bookmarkStart w:id="68" w:name="_Toc33001447"/>
      <w:bookmarkStart w:id="69" w:name="_Toc101592416"/>
      <w:r w:rsidRPr="00367D47">
        <w:rPr>
          <w:rFonts w:ascii="Arial" w:hAnsi="Arial" w:cs="Arial"/>
          <w:b/>
          <w:bCs/>
          <w:caps/>
          <w:kern w:val="28"/>
          <w:sz w:val="24"/>
        </w:rPr>
        <w:t>RESULTS AND CONCLUSION</w:t>
      </w:r>
      <w:bookmarkEnd w:id="68"/>
      <w:bookmarkEnd w:id="69"/>
    </w:p>
    <w:p w14:paraId="28FC0B7A" w14:textId="77777777" w:rsidR="004248D7" w:rsidRPr="00367D47" w:rsidRDefault="004248D7" w:rsidP="004248D7">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Considering all above assumptions, depressurizing calculation for BINAK NEW gas compressor station has been implemented and results are given in below table</w:t>
      </w:r>
      <w:r w:rsidRPr="00367D47">
        <w:rPr>
          <w:rFonts w:asciiTheme="minorBidi" w:hAnsiTheme="minorBidi" w:cstheme="minorBidi"/>
          <w:sz w:val="22"/>
          <w:szCs w:val="22"/>
          <w:rtl/>
        </w:rPr>
        <w:t>.</w:t>
      </w:r>
    </w:p>
    <w:p w14:paraId="68511DC9" w14:textId="77777777" w:rsidR="004248D7" w:rsidRPr="00367D47" w:rsidRDefault="004248D7" w:rsidP="00F721FC">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As per below results, at cold case depressurizing through blowdown valves, fluid temperature does not reduction to lower values than -29ºC.</w:t>
      </w:r>
    </w:p>
    <w:p w14:paraId="0AF09964" w14:textId="77777777" w:rsidR="004248D7" w:rsidRPr="00367D47" w:rsidRDefault="004248D7" w:rsidP="004248D7">
      <w:pPr>
        <w:widowControl w:val="0"/>
        <w:bidi w:val="0"/>
        <w:spacing w:before="240" w:after="240" w:line="276" w:lineRule="auto"/>
        <w:ind w:left="720"/>
        <w:jc w:val="both"/>
        <w:rPr>
          <w:rFonts w:asciiTheme="minorBidi" w:hAnsiTheme="minorBidi" w:cstheme="minorBidi"/>
          <w:sz w:val="22"/>
          <w:szCs w:val="22"/>
        </w:rPr>
        <w:sectPr w:rsidR="004248D7" w:rsidRPr="00367D47" w:rsidSect="00A031B5">
          <w:headerReference w:type="default" r:id="rId8"/>
          <w:pgSz w:w="11907" w:h="16840" w:code="9"/>
          <w:pgMar w:top="3434" w:right="851" w:bottom="851" w:left="851" w:header="709" w:footer="709" w:gutter="0"/>
          <w:cols w:space="708"/>
          <w:docGrid w:linePitch="360"/>
        </w:sectPr>
      </w:pPr>
    </w:p>
    <w:tbl>
      <w:tblPr>
        <w:tblStyle w:val="TableGrid1"/>
        <w:tblW w:w="15652" w:type="dxa"/>
        <w:tblInd w:w="-34" w:type="dxa"/>
        <w:tblLook w:val="04A0" w:firstRow="1" w:lastRow="0" w:firstColumn="1" w:lastColumn="0" w:noHBand="0" w:noVBand="1"/>
      </w:tblPr>
      <w:tblGrid>
        <w:gridCol w:w="1423"/>
        <w:gridCol w:w="2930"/>
        <w:gridCol w:w="1438"/>
        <w:gridCol w:w="810"/>
        <w:gridCol w:w="1049"/>
        <w:gridCol w:w="933"/>
        <w:gridCol w:w="1556"/>
        <w:gridCol w:w="1687"/>
        <w:gridCol w:w="1650"/>
        <w:gridCol w:w="1275"/>
        <w:gridCol w:w="901"/>
      </w:tblGrid>
      <w:tr w:rsidR="005409F6" w:rsidRPr="00367D47" w14:paraId="4E61B02B" w14:textId="77777777" w:rsidTr="00673921">
        <w:trPr>
          <w:trHeight w:val="665"/>
          <w:tblHeader/>
        </w:trPr>
        <w:tc>
          <w:tcPr>
            <w:tcW w:w="1423" w:type="dxa"/>
            <w:tcBorders>
              <w:top w:val="single" w:sz="12" w:space="0" w:color="auto"/>
              <w:left w:val="single" w:sz="12" w:space="0" w:color="auto"/>
              <w:bottom w:val="single" w:sz="12" w:space="0" w:color="auto"/>
            </w:tcBorders>
            <w:vAlign w:val="center"/>
          </w:tcPr>
          <w:p w14:paraId="4B393DFC" w14:textId="77777777" w:rsidR="00C52F1C" w:rsidRPr="00367D47" w:rsidRDefault="00916564" w:rsidP="00DB5471">
            <w:pPr>
              <w:widowControl w:val="0"/>
              <w:bidi w:val="0"/>
              <w:snapToGrid w:val="0"/>
              <w:spacing w:line="276" w:lineRule="auto"/>
              <w:jc w:val="center"/>
              <w:rPr>
                <w:rFonts w:asciiTheme="minorBidi" w:hAnsiTheme="minorBidi" w:cstheme="minorBidi"/>
                <w:b/>
                <w:bCs/>
                <w:szCs w:val="20"/>
                <w:lang w:val="en-GB"/>
              </w:rPr>
            </w:pPr>
            <w:r w:rsidRPr="00367D47">
              <w:rPr>
                <w:rFonts w:cstheme="minorHAnsi"/>
                <w:noProof/>
              </w:rPr>
              <w:lastRenderedPageBreak/>
              <mc:AlternateContent>
                <mc:Choice Requires="wps">
                  <w:drawing>
                    <wp:anchor distT="0" distB="0" distL="114300" distR="114300" simplePos="0" relativeHeight="251557888" behindDoc="0" locked="0" layoutInCell="1" allowOverlap="1" wp14:anchorId="7EDEBF92" wp14:editId="4268401F">
                      <wp:simplePos x="0" y="0"/>
                      <wp:positionH relativeFrom="column">
                        <wp:posOffset>119380</wp:posOffset>
                      </wp:positionH>
                      <wp:positionV relativeFrom="paragraph">
                        <wp:posOffset>-426720</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7ED57C26" w14:textId="77777777" w:rsidR="00916564" w:rsidRPr="00AA257C" w:rsidRDefault="00916564" w:rsidP="00916564">
                                  <w:pPr>
                                    <w:jc w:val="center"/>
                                    <w:rPr>
                                      <w:rFonts w:asciiTheme="minorHAnsi" w:hAnsiTheme="minorHAnsi" w:cstheme="minorHAnsi"/>
                                      <w:sz w:val="16"/>
                                      <w:szCs w:val="16"/>
                                    </w:rPr>
                                  </w:pPr>
                                  <w:r w:rsidRPr="00AA257C">
                                    <w:rPr>
                                      <w:rFonts w:asciiTheme="minorHAnsi" w:hAnsiTheme="minorHAnsi" w:cstheme="minorHAnsi"/>
                                      <w:sz w:val="16"/>
                                      <w:szCs w:val="16"/>
                                    </w:rPr>
                                    <w:t>D</w:t>
                                  </w:r>
                                  <w:r>
                                    <w:rPr>
                                      <w:rFonts w:asciiTheme="minorHAnsi" w:hAnsiTheme="minorHAnsi" w:cstheme="minorHAnsi"/>
                                      <w:sz w:val="16"/>
                                      <w:szCs w:val="16"/>
                                    </w:rPr>
                                    <w:t>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EBF9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9.4pt;margin-top:-33.6pt;width:36.85pt;height:22.3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">
                      <v:textbox inset="0,0,0,0">
                        <w:txbxContent>
                          <w:p w14:paraId="7ED57C26" w14:textId="77777777" w:rsidR="00916564" w:rsidRPr="00AA257C" w:rsidRDefault="00916564" w:rsidP="00916564">
                            <w:pPr>
                              <w:jc w:val="center"/>
                              <w:rPr>
                                <w:rFonts w:asciiTheme="minorHAnsi" w:hAnsiTheme="minorHAnsi" w:cstheme="minorHAnsi"/>
                                <w:sz w:val="16"/>
                                <w:szCs w:val="16"/>
                              </w:rPr>
                            </w:pPr>
                            <w:r w:rsidRPr="00AA257C">
                              <w:rPr>
                                <w:rFonts w:asciiTheme="minorHAnsi" w:hAnsiTheme="minorHAnsi" w:cstheme="minorHAnsi"/>
                                <w:sz w:val="16"/>
                                <w:szCs w:val="16"/>
                              </w:rPr>
                              <w:t>D</w:t>
                            </w:r>
                            <w:r>
                              <w:rPr>
                                <w:rFonts w:asciiTheme="minorHAnsi" w:hAnsiTheme="minorHAnsi" w:cstheme="minorHAnsi"/>
                                <w:sz w:val="16"/>
                                <w:szCs w:val="16"/>
                              </w:rPr>
                              <w:t>04</w:t>
                            </w:r>
                          </w:p>
                        </w:txbxContent>
                      </v:textbox>
                    </v:shape>
                  </w:pict>
                </mc:Fallback>
              </mc:AlternateContent>
            </w:r>
            <w:r w:rsidR="00C52F1C" w:rsidRPr="00367D47">
              <w:rPr>
                <w:rFonts w:asciiTheme="minorBidi" w:hAnsiTheme="minorBidi" w:cstheme="minorBidi"/>
                <w:b/>
                <w:bCs/>
                <w:szCs w:val="20"/>
                <w:lang w:val="en-GB"/>
              </w:rPr>
              <w:t>Valve</w:t>
            </w:r>
          </w:p>
          <w:p w14:paraId="6E0BD046"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Tag No.</w:t>
            </w:r>
          </w:p>
        </w:tc>
        <w:tc>
          <w:tcPr>
            <w:tcW w:w="2930" w:type="dxa"/>
            <w:tcBorders>
              <w:top w:val="single" w:sz="12" w:space="0" w:color="auto"/>
              <w:bottom w:val="single" w:sz="12" w:space="0" w:color="auto"/>
            </w:tcBorders>
            <w:vAlign w:val="center"/>
          </w:tcPr>
          <w:p w14:paraId="56420491"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Protected Equipment</w:t>
            </w:r>
          </w:p>
        </w:tc>
        <w:tc>
          <w:tcPr>
            <w:tcW w:w="1438" w:type="dxa"/>
            <w:tcBorders>
              <w:top w:val="single" w:sz="12" w:space="0" w:color="auto"/>
              <w:bottom w:val="single" w:sz="12" w:space="0" w:color="auto"/>
            </w:tcBorders>
            <w:vAlign w:val="center"/>
          </w:tcPr>
          <w:p w14:paraId="3DB60152"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Case</w:t>
            </w:r>
          </w:p>
        </w:tc>
        <w:tc>
          <w:tcPr>
            <w:tcW w:w="810" w:type="dxa"/>
            <w:tcBorders>
              <w:top w:val="single" w:sz="12" w:space="0" w:color="auto"/>
              <w:bottom w:val="single" w:sz="12" w:space="0" w:color="auto"/>
            </w:tcBorders>
            <w:vAlign w:val="center"/>
          </w:tcPr>
          <w:p w14:paraId="0A5D8E0B"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Initial Pres. (barg)</w:t>
            </w:r>
          </w:p>
        </w:tc>
        <w:tc>
          <w:tcPr>
            <w:tcW w:w="0" w:type="auto"/>
            <w:tcBorders>
              <w:top w:val="single" w:sz="12" w:space="0" w:color="auto"/>
              <w:bottom w:val="single" w:sz="12" w:space="0" w:color="auto"/>
            </w:tcBorders>
            <w:vAlign w:val="center"/>
          </w:tcPr>
          <w:p w14:paraId="421EFB03"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Initial Temp.</w:t>
            </w:r>
          </w:p>
          <w:p w14:paraId="399072B7"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 xml:space="preserve"> (ºC)</w:t>
            </w:r>
          </w:p>
        </w:tc>
        <w:tc>
          <w:tcPr>
            <w:tcW w:w="0" w:type="auto"/>
            <w:tcBorders>
              <w:top w:val="single" w:sz="12" w:space="0" w:color="auto"/>
              <w:bottom w:val="single" w:sz="12" w:space="0" w:color="auto"/>
            </w:tcBorders>
            <w:vAlign w:val="center"/>
          </w:tcPr>
          <w:p w14:paraId="758D9B09"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Time (Sec)</w:t>
            </w:r>
          </w:p>
        </w:tc>
        <w:tc>
          <w:tcPr>
            <w:tcW w:w="0" w:type="auto"/>
            <w:tcBorders>
              <w:top w:val="single" w:sz="12" w:space="0" w:color="auto"/>
              <w:bottom w:val="single" w:sz="12" w:space="0" w:color="auto"/>
            </w:tcBorders>
            <w:vAlign w:val="center"/>
          </w:tcPr>
          <w:p w14:paraId="5481B030"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Final Pressure (barg)</w:t>
            </w:r>
          </w:p>
        </w:tc>
        <w:tc>
          <w:tcPr>
            <w:tcW w:w="0" w:type="auto"/>
            <w:tcBorders>
              <w:top w:val="single" w:sz="12" w:space="0" w:color="auto"/>
              <w:bottom w:val="single" w:sz="12" w:space="0" w:color="auto"/>
            </w:tcBorders>
            <w:vAlign w:val="center"/>
          </w:tcPr>
          <w:p w14:paraId="0E510E76"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Vessel Fluid Min. Temp (ºC)</w:t>
            </w:r>
          </w:p>
        </w:tc>
        <w:tc>
          <w:tcPr>
            <w:tcW w:w="0" w:type="auto"/>
            <w:tcBorders>
              <w:top w:val="single" w:sz="12" w:space="0" w:color="auto"/>
              <w:bottom w:val="single" w:sz="12" w:space="0" w:color="auto"/>
            </w:tcBorders>
            <w:vAlign w:val="center"/>
          </w:tcPr>
          <w:p w14:paraId="56A4835B"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Valve Outlet Min. Temp (ºC)</w:t>
            </w:r>
          </w:p>
        </w:tc>
        <w:tc>
          <w:tcPr>
            <w:tcW w:w="0" w:type="auto"/>
            <w:tcBorders>
              <w:top w:val="single" w:sz="12" w:space="0" w:color="auto"/>
              <w:bottom w:val="single" w:sz="12" w:space="0" w:color="auto"/>
              <w:right w:val="single" w:sz="12" w:space="0" w:color="auto"/>
            </w:tcBorders>
            <w:vAlign w:val="center"/>
          </w:tcPr>
          <w:p w14:paraId="005026A2" w14:textId="77777777"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Peak Flow (kg/hr)</w:t>
            </w:r>
          </w:p>
        </w:tc>
        <w:tc>
          <w:tcPr>
            <w:tcW w:w="0" w:type="auto"/>
            <w:tcBorders>
              <w:top w:val="single" w:sz="12" w:space="0" w:color="auto"/>
              <w:bottom w:val="single" w:sz="12" w:space="0" w:color="auto"/>
              <w:right w:val="single" w:sz="12" w:space="0" w:color="auto"/>
            </w:tcBorders>
          </w:tcPr>
          <w:p w14:paraId="1DE6CFE6" w14:textId="77777777" w:rsidR="00C52F1C" w:rsidRPr="00367D47" w:rsidRDefault="00C52F1C" w:rsidP="00C52F1C">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RO Area</w:t>
            </w:r>
          </w:p>
          <w:p w14:paraId="3AC26321" w14:textId="77777777" w:rsidR="00C52F1C" w:rsidRPr="00367D47" w:rsidRDefault="00C52F1C" w:rsidP="00C52F1C">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(mm2</w:t>
            </w:r>
            <w:r w:rsidR="00397F81" w:rsidRPr="00367D47">
              <w:rPr>
                <w:rFonts w:asciiTheme="minorBidi" w:hAnsiTheme="minorBidi" w:cstheme="minorBidi"/>
                <w:b/>
                <w:bCs/>
                <w:szCs w:val="20"/>
                <w:lang w:val="en-GB"/>
              </w:rPr>
              <w:t>)</w:t>
            </w:r>
          </w:p>
        </w:tc>
      </w:tr>
      <w:tr w:rsidR="005409F6" w:rsidRPr="00367D47" w14:paraId="3A227F70" w14:textId="77777777" w:rsidTr="00673921">
        <w:trPr>
          <w:trHeight w:val="640"/>
        </w:trPr>
        <w:tc>
          <w:tcPr>
            <w:tcW w:w="1423" w:type="dxa"/>
            <w:vMerge w:val="restart"/>
            <w:tcBorders>
              <w:top w:val="single" w:sz="12" w:space="0" w:color="auto"/>
              <w:left w:val="single" w:sz="12" w:space="0" w:color="auto"/>
            </w:tcBorders>
            <w:vAlign w:val="center"/>
          </w:tcPr>
          <w:p w14:paraId="14B050E4" w14:textId="77777777" w:rsidR="006A7788" w:rsidRPr="00367D47" w:rsidRDefault="006A7788" w:rsidP="0046143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BDV-213</w:t>
            </w:r>
            <w:r w:rsidR="00461439" w:rsidRPr="00367D47">
              <w:rPr>
                <w:rFonts w:asciiTheme="minorBidi" w:hAnsiTheme="minorBidi" w:cstheme="minorBidi"/>
                <w:b/>
                <w:bCs/>
                <w:sz w:val="18"/>
                <w:szCs w:val="18"/>
                <w:lang w:val="en-GB"/>
              </w:rPr>
              <w:t>4</w:t>
            </w:r>
            <w:r w:rsidRPr="00367D47">
              <w:rPr>
                <w:rFonts w:asciiTheme="minorBidi" w:hAnsiTheme="minorBidi" w:cstheme="minorBidi"/>
                <w:b/>
                <w:bCs/>
                <w:sz w:val="18"/>
                <w:szCs w:val="18"/>
                <w:lang w:val="en-GB"/>
              </w:rPr>
              <w:t>A</w:t>
            </w:r>
          </w:p>
        </w:tc>
        <w:tc>
          <w:tcPr>
            <w:tcW w:w="2930" w:type="dxa"/>
            <w:vMerge w:val="restart"/>
            <w:tcBorders>
              <w:top w:val="single" w:sz="12" w:space="0" w:color="auto"/>
            </w:tcBorders>
            <w:vAlign w:val="center"/>
          </w:tcPr>
          <w:p w14:paraId="4B1C0A8D"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V-2101A,</w:t>
            </w:r>
            <w:r w:rsidRPr="00367D47">
              <w:t xml:space="preserve"> </w:t>
            </w:r>
            <w:r w:rsidRPr="00367D47">
              <w:rPr>
                <w:rFonts w:asciiTheme="minorBidi" w:hAnsiTheme="minorBidi" w:cstheme="minorBidi"/>
                <w:sz w:val="18"/>
                <w:szCs w:val="18"/>
                <w:lang w:val="en-GB"/>
              </w:rPr>
              <w:t>C-2101A,</w:t>
            </w:r>
            <w:r w:rsidRPr="00367D47">
              <w:t xml:space="preserve"> </w:t>
            </w:r>
            <w:r w:rsidRPr="00367D47">
              <w:rPr>
                <w:rFonts w:asciiTheme="minorBidi" w:hAnsiTheme="minorBidi" w:cstheme="minorBidi"/>
                <w:sz w:val="18"/>
                <w:szCs w:val="18"/>
                <w:lang w:val="en-GB"/>
              </w:rPr>
              <w:t>AE-2101A, V-2102A, C-2102A, AE-2102A</w:t>
            </w:r>
          </w:p>
          <w:p w14:paraId="0DCDA741"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TRAIN A</w:t>
            </w:r>
          </w:p>
        </w:tc>
        <w:tc>
          <w:tcPr>
            <w:tcW w:w="1438" w:type="dxa"/>
            <w:tcBorders>
              <w:top w:val="single" w:sz="12" w:space="0" w:color="auto"/>
              <w:bottom w:val="single" w:sz="4" w:space="0" w:color="auto"/>
            </w:tcBorders>
            <w:vAlign w:val="center"/>
          </w:tcPr>
          <w:p w14:paraId="25962EE6"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14:paraId="0D91EF92"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14:paraId="32A0687D"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14:paraId="4ED562F1"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14:paraId="6B41A817"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14:paraId="50DA73D0" w14:textId="77777777" w:rsidR="006A7788" w:rsidRPr="00367D47" w:rsidRDefault="00FE2566"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37.</w:t>
            </w:r>
            <w:r w:rsidR="00DF75EF" w:rsidRPr="00367D47">
              <w:rPr>
                <w:rFonts w:asciiTheme="minorBidi" w:hAnsiTheme="minorBidi" w:cstheme="minorBidi"/>
                <w:sz w:val="18"/>
                <w:szCs w:val="18"/>
                <w:lang w:val="en-GB"/>
              </w:rPr>
              <w:t>88</w:t>
            </w:r>
          </w:p>
        </w:tc>
        <w:tc>
          <w:tcPr>
            <w:tcW w:w="0" w:type="auto"/>
            <w:tcBorders>
              <w:top w:val="single" w:sz="12" w:space="0" w:color="auto"/>
              <w:bottom w:val="single" w:sz="4" w:space="0" w:color="auto"/>
            </w:tcBorders>
            <w:vAlign w:val="center"/>
          </w:tcPr>
          <w:p w14:paraId="6799DD55" w14:textId="77777777" w:rsidR="006A7788" w:rsidRPr="00367D47" w:rsidRDefault="00FE2566"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32.</w:t>
            </w:r>
            <w:r w:rsidR="00DF75EF" w:rsidRPr="00367D47">
              <w:rPr>
                <w:rFonts w:asciiTheme="minorBidi" w:hAnsiTheme="minorBidi" w:cstheme="minorBidi"/>
                <w:sz w:val="18"/>
                <w:szCs w:val="18"/>
                <w:lang w:val="en-GB"/>
              </w:rPr>
              <w:t>1</w:t>
            </w: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right w:val="single" w:sz="12" w:space="0" w:color="auto"/>
            </w:tcBorders>
            <w:vAlign w:val="center"/>
          </w:tcPr>
          <w:p w14:paraId="14CCFFDD" w14:textId="77777777" w:rsidR="006A7788" w:rsidRPr="00367D47" w:rsidRDefault="00FE2566"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77</w:t>
            </w:r>
            <w:r w:rsidR="00DF75EF" w:rsidRPr="00367D47">
              <w:rPr>
                <w:rFonts w:asciiTheme="minorBidi" w:hAnsiTheme="minorBidi" w:cstheme="minorBidi"/>
                <w:b/>
                <w:bCs/>
                <w:sz w:val="18"/>
                <w:szCs w:val="18"/>
                <w:lang w:val="en-GB"/>
              </w:rPr>
              <w:t>8</w:t>
            </w:r>
            <w:r w:rsidRPr="00367D47">
              <w:rPr>
                <w:rFonts w:asciiTheme="minorBidi" w:hAnsiTheme="minorBidi" w:cstheme="minorBidi"/>
                <w:b/>
                <w:bCs/>
                <w:sz w:val="18"/>
                <w:szCs w:val="18"/>
                <w:lang w:val="en-GB"/>
              </w:rPr>
              <w:t>.</w:t>
            </w:r>
            <w:r w:rsidR="00DF75EF" w:rsidRPr="00367D47">
              <w:rPr>
                <w:rFonts w:asciiTheme="minorBidi" w:hAnsiTheme="minorBidi" w:cstheme="minorBidi"/>
                <w:b/>
                <w:bCs/>
                <w:sz w:val="18"/>
                <w:szCs w:val="18"/>
                <w:lang w:val="en-GB"/>
              </w:rPr>
              <w:t>4</w:t>
            </w:r>
          </w:p>
        </w:tc>
        <w:tc>
          <w:tcPr>
            <w:tcW w:w="0" w:type="auto"/>
            <w:vMerge w:val="restart"/>
            <w:tcBorders>
              <w:top w:val="single" w:sz="12" w:space="0" w:color="auto"/>
              <w:right w:val="single" w:sz="12" w:space="0" w:color="auto"/>
            </w:tcBorders>
            <w:vAlign w:val="center"/>
          </w:tcPr>
          <w:p w14:paraId="1780900A" w14:textId="77777777" w:rsidR="006A7788" w:rsidRPr="00367D47" w:rsidRDefault="00E546A8"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56.</w:t>
            </w:r>
            <w:r w:rsidR="00DF75EF" w:rsidRPr="00367D47">
              <w:rPr>
                <w:rFonts w:asciiTheme="minorBidi" w:hAnsiTheme="minorBidi" w:cstheme="minorBidi"/>
                <w:b/>
                <w:bCs/>
                <w:sz w:val="18"/>
                <w:szCs w:val="18"/>
                <w:lang w:val="en-GB"/>
              </w:rPr>
              <w:t>9</w:t>
            </w:r>
            <w:r w:rsidR="00FE2566" w:rsidRPr="00367D47">
              <w:rPr>
                <w:rFonts w:asciiTheme="minorBidi" w:hAnsiTheme="minorBidi" w:cstheme="minorBidi"/>
                <w:b/>
                <w:bCs/>
                <w:sz w:val="18"/>
                <w:szCs w:val="18"/>
                <w:lang w:val="en-GB"/>
              </w:rPr>
              <w:t>3</w:t>
            </w:r>
          </w:p>
        </w:tc>
      </w:tr>
      <w:tr w:rsidR="005409F6" w:rsidRPr="00367D47" w14:paraId="55CD12C2" w14:textId="77777777" w:rsidTr="00673921">
        <w:trPr>
          <w:trHeight w:val="750"/>
        </w:trPr>
        <w:tc>
          <w:tcPr>
            <w:tcW w:w="1423" w:type="dxa"/>
            <w:vMerge/>
            <w:tcBorders>
              <w:left w:val="single" w:sz="12" w:space="0" w:color="auto"/>
            </w:tcBorders>
            <w:vAlign w:val="center"/>
          </w:tcPr>
          <w:p w14:paraId="587FC12E" w14:textId="77777777" w:rsidR="00F62FE5" w:rsidRPr="00367D47" w:rsidRDefault="00F62FE5" w:rsidP="00DB547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14:paraId="3822E537" w14:textId="77777777" w:rsidR="00F62FE5" w:rsidRPr="00367D47" w:rsidRDefault="00F62FE5" w:rsidP="00F2131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2DC05137" w14:textId="77777777" w:rsidR="00F62FE5" w:rsidRPr="00367D47" w:rsidRDefault="00F62FE5" w:rsidP="00DB547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14:paraId="45F8637A" w14:textId="77777777" w:rsidR="00F62FE5" w:rsidRPr="00367D47" w:rsidRDefault="00F62FE5" w:rsidP="00DB547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14:paraId="650D1782" w14:textId="77777777" w:rsidR="00F62FE5" w:rsidRPr="00367D47" w:rsidRDefault="00F62FE5" w:rsidP="00DB547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14:paraId="424BCE69" w14:textId="77777777" w:rsidR="00F62FE5" w:rsidRPr="00367D47" w:rsidRDefault="00AD68E6" w:rsidP="00DC1C5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2520</w:t>
            </w:r>
          </w:p>
        </w:tc>
        <w:tc>
          <w:tcPr>
            <w:tcW w:w="0" w:type="auto"/>
            <w:tcBorders>
              <w:top w:val="single" w:sz="4" w:space="0" w:color="auto"/>
            </w:tcBorders>
            <w:vAlign w:val="center"/>
          </w:tcPr>
          <w:p w14:paraId="713A7978" w14:textId="77777777" w:rsidR="00F62FE5" w:rsidRPr="00367D47" w:rsidRDefault="009679D7" w:rsidP="0067392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14:paraId="6B52DCF0" w14:textId="77777777" w:rsidR="00F62FE5" w:rsidRPr="00367D47" w:rsidRDefault="00AD68E6" w:rsidP="008102E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14.35</w:t>
            </w:r>
          </w:p>
        </w:tc>
        <w:tc>
          <w:tcPr>
            <w:tcW w:w="0" w:type="auto"/>
            <w:tcBorders>
              <w:top w:val="single" w:sz="4" w:space="0" w:color="auto"/>
            </w:tcBorders>
            <w:vAlign w:val="center"/>
          </w:tcPr>
          <w:p w14:paraId="64F2D633" w14:textId="77777777" w:rsidR="00F62FE5" w:rsidRPr="00367D47" w:rsidRDefault="00AD68E6" w:rsidP="009679D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4.91</w:t>
            </w:r>
          </w:p>
        </w:tc>
        <w:tc>
          <w:tcPr>
            <w:tcW w:w="0" w:type="auto"/>
            <w:tcBorders>
              <w:top w:val="single" w:sz="4" w:space="0" w:color="auto"/>
              <w:right w:val="single" w:sz="12" w:space="0" w:color="auto"/>
            </w:tcBorders>
            <w:vAlign w:val="center"/>
          </w:tcPr>
          <w:p w14:paraId="53105BD6" w14:textId="77777777" w:rsidR="00F62FE5" w:rsidRPr="00367D47" w:rsidRDefault="00AF43E3" w:rsidP="00AD68E6">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79</w:t>
            </w:r>
            <w:r w:rsidR="00AD68E6" w:rsidRPr="00367D47">
              <w:rPr>
                <w:rFonts w:asciiTheme="minorBidi" w:hAnsiTheme="minorBidi" w:cstheme="minorBidi"/>
                <w:b/>
                <w:bCs/>
                <w:sz w:val="18"/>
                <w:szCs w:val="18"/>
                <w:lang w:val="en-GB"/>
              </w:rPr>
              <w:t>6</w:t>
            </w:r>
            <w:r w:rsidRPr="00367D47">
              <w:rPr>
                <w:rFonts w:asciiTheme="minorBidi" w:hAnsiTheme="minorBidi" w:cstheme="minorBidi"/>
                <w:b/>
                <w:bCs/>
                <w:sz w:val="18"/>
                <w:szCs w:val="18"/>
                <w:lang w:val="en-GB"/>
              </w:rPr>
              <w:t>.</w:t>
            </w:r>
            <w:r w:rsidR="00AD68E6" w:rsidRPr="00367D47">
              <w:rPr>
                <w:rFonts w:asciiTheme="minorBidi" w:hAnsiTheme="minorBidi" w:cstheme="minorBidi"/>
                <w:b/>
                <w:bCs/>
                <w:sz w:val="18"/>
                <w:szCs w:val="18"/>
                <w:lang w:val="en-GB"/>
              </w:rPr>
              <w:t>4</w:t>
            </w:r>
          </w:p>
        </w:tc>
        <w:tc>
          <w:tcPr>
            <w:tcW w:w="0" w:type="auto"/>
            <w:vMerge/>
            <w:tcBorders>
              <w:right w:val="single" w:sz="12" w:space="0" w:color="auto"/>
            </w:tcBorders>
          </w:tcPr>
          <w:p w14:paraId="359FFD81" w14:textId="77777777" w:rsidR="00F62FE5" w:rsidRPr="00367D47" w:rsidRDefault="00F62FE5" w:rsidP="00835CA6">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6ADB248D" w14:textId="77777777" w:rsidTr="00673921">
        <w:trPr>
          <w:trHeight w:val="885"/>
        </w:trPr>
        <w:tc>
          <w:tcPr>
            <w:tcW w:w="1423" w:type="dxa"/>
            <w:vMerge/>
            <w:tcBorders>
              <w:left w:val="single" w:sz="12" w:space="0" w:color="auto"/>
            </w:tcBorders>
            <w:vAlign w:val="center"/>
          </w:tcPr>
          <w:p w14:paraId="37556E99" w14:textId="77777777" w:rsidR="0047335E" w:rsidRPr="00367D47" w:rsidRDefault="0047335E" w:rsidP="0047335E">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14:paraId="6380C06B" w14:textId="77777777" w:rsidR="0047335E" w:rsidRPr="00367D47" w:rsidRDefault="0047335E" w:rsidP="0047335E">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5D62A4BB" w14:textId="77777777" w:rsidR="0047335E" w:rsidRPr="00367D47" w:rsidRDefault="0047335E"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14:paraId="2C568E4C" w14:textId="77777777" w:rsidR="0047335E" w:rsidRPr="00367D47" w:rsidRDefault="0047335E"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14:paraId="0F9DD6D3" w14:textId="77777777" w:rsidR="0047335E" w:rsidRPr="00367D47" w:rsidRDefault="0047335E"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14:paraId="35470EA1" w14:textId="77777777" w:rsidR="0047335E" w:rsidRPr="00367D47" w:rsidRDefault="004261AB"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3600</w:t>
            </w:r>
          </w:p>
        </w:tc>
        <w:tc>
          <w:tcPr>
            <w:tcW w:w="0" w:type="auto"/>
            <w:tcBorders>
              <w:top w:val="single" w:sz="4" w:space="0" w:color="auto"/>
            </w:tcBorders>
            <w:vAlign w:val="center"/>
          </w:tcPr>
          <w:p w14:paraId="02091640" w14:textId="77777777" w:rsidR="0047335E" w:rsidRPr="00367D47" w:rsidRDefault="00B75EE6"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14:paraId="31A74DF9" w14:textId="77777777" w:rsidR="0047335E" w:rsidRPr="00367D47" w:rsidRDefault="004261AB"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35.27</w:t>
            </w:r>
          </w:p>
        </w:tc>
        <w:tc>
          <w:tcPr>
            <w:tcW w:w="0" w:type="auto"/>
            <w:tcBorders>
              <w:top w:val="single" w:sz="4" w:space="0" w:color="auto"/>
            </w:tcBorders>
            <w:vAlign w:val="center"/>
          </w:tcPr>
          <w:p w14:paraId="7A671030" w14:textId="77777777" w:rsidR="0047335E" w:rsidRPr="00367D47" w:rsidRDefault="00B47543"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29.</w:t>
            </w:r>
            <w:r w:rsidR="004261AB" w:rsidRPr="00367D47">
              <w:rPr>
                <w:rFonts w:asciiTheme="minorBidi" w:hAnsiTheme="minorBidi" w:cstheme="minorBidi"/>
                <w:sz w:val="18"/>
                <w:szCs w:val="18"/>
                <w:lang w:val="en-GB"/>
              </w:rPr>
              <w:t>5</w:t>
            </w:r>
            <w:r w:rsidRPr="00367D47">
              <w:rPr>
                <w:rFonts w:asciiTheme="minorBidi" w:hAnsiTheme="minorBidi" w:cstheme="minorBidi"/>
                <w:sz w:val="18"/>
                <w:szCs w:val="18"/>
                <w:lang w:val="en-GB"/>
              </w:rPr>
              <w:t>2</w:t>
            </w:r>
          </w:p>
        </w:tc>
        <w:tc>
          <w:tcPr>
            <w:tcW w:w="0" w:type="auto"/>
            <w:tcBorders>
              <w:top w:val="single" w:sz="4" w:space="0" w:color="auto"/>
              <w:right w:val="single" w:sz="12" w:space="0" w:color="auto"/>
            </w:tcBorders>
            <w:vAlign w:val="center"/>
          </w:tcPr>
          <w:p w14:paraId="5EE50443" w14:textId="77777777" w:rsidR="0047335E" w:rsidRPr="00367D47" w:rsidRDefault="004261AB" w:rsidP="0047335E">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725.6</w:t>
            </w:r>
          </w:p>
        </w:tc>
        <w:tc>
          <w:tcPr>
            <w:tcW w:w="0" w:type="auto"/>
            <w:vMerge/>
            <w:tcBorders>
              <w:right w:val="single" w:sz="12" w:space="0" w:color="auto"/>
            </w:tcBorders>
          </w:tcPr>
          <w:p w14:paraId="12E15DE0" w14:textId="77777777" w:rsidR="0047335E" w:rsidRPr="00367D47" w:rsidRDefault="0047335E" w:rsidP="0047335E">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67A30DCF" w14:textId="77777777" w:rsidTr="00673921">
        <w:trPr>
          <w:trHeight w:val="568"/>
        </w:trPr>
        <w:tc>
          <w:tcPr>
            <w:tcW w:w="1423" w:type="dxa"/>
            <w:vMerge w:val="restart"/>
            <w:tcBorders>
              <w:top w:val="single" w:sz="12" w:space="0" w:color="auto"/>
              <w:left w:val="single" w:sz="12" w:space="0" w:color="auto"/>
            </w:tcBorders>
            <w:vAlign w:val="center"/>
          </w:tcPr>
          <w:p w14:paraId="74162EAE" w14:textId="77777777"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BDV-2134B</w:t>
            </w:r>
          </w:p>
        </w:tc>
        <w:tc>
          <w:tcPr>
            <w:tcW w:w="2930" w:type="dxa"/>
            <w:vMerge w:val="restart"/>
            <w:tcBorders>
              <w:top w:val="single" w:sz="12" w:space="0" w:color="auto"/>
            </w:tcBorders>
            <w:vAlign w:val="center"/>
          </w:tcPr>
          <w:p w14:paraId="1209B3FD"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V-2101B,</w:t>
            </w:r>
            <w:r w:rsidRPr="00367D47">
              <w:t xml:space="preserve"> </w:t>
            </w:r>
            <w:r w:rsidRPr="00367D47">
              <w:rPr>
                <w:rFonts w:asciiTheme="minorBidi" w:hAnsiTheme="minorBidi" w:cstheme="minorBidi"/>
                <w:sz w:val="18"/>
                <w:szCs w:val="18"/>
                <w:lang w:val="en-GB"/>
              </w:rPr>
              <w:t>C-2101B,</w:t>
            </w:r>
            <w:r w:rsidRPr="00367D47">
              <w:t xml:space="preserve"> </w:t>
            </w:r>
            <w:r w:rsidRPr="00367D47">
              <w:rPr>
                <w:rFonts w:asciiTheme="minorBidi" w:hAnsiTheme="minorBidi" w:cstheme="minorBidi"/>
                <w:sz w:val="18"/>
                <w:szCs w:val="18"/>
                <w:lang w:val="en-GB"/>
              </w:rPr>
              <w:t>AE-2101B, V-2102B, C-2102B, AE-2102B</w:t>
            </w:r>
          </w:p>
          <w:p w14:paraId="194A9E3F"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TRAIN B</w:t>
            </w:r>
          </w:p>
        </w:tc>
        <w:tc>
          <w:tcPr>
            <w:tcW w:w="1438" w:type="dxa"/>
            <w:tcBorders>
              <w:top w:val="single" w:sz="12" w:space="0" w:color="auto"/>
              <w:bottom w:val="single" w:sz="4" w:space="0" w:color="auto"/>
            </w:tcBorders>
            <w:vAlign w:val="center"/>
          </w:tcPr>
          <w:p w14:paraId="5EA5863D"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14:paraId="0F1BCA93"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14:paraId="383718E8"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14:paraId="34C35C44"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14:paraId="45B76A54"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14:paraId="2876F940"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37.88</w:t>
            </w:r>
          </w:p>
        </w:tc>
        <w:tc>
          <w:tcPr>
            <w:tcW w:w="0" w:type="auto"/>
            <w:tcBorders>
              <w:top w:val="single" w:sz="12" w:space="0" w:color="auto"/>
              <w:bottom w:val="single" w:sz="4" w:space="0" w:color="auto"/>
            </w:tcBorders>
            <w:vAlign w:val="center"/>
          </w:tcPr>
          <w:p w14:paraId="7744D2D4"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32.17</w:t>
            </w:r>
          </w:p>
        </w:tc>
        <w:tc>
          <w:tcPr>
            <w:tcW w:w="0" w:type="auto"/>
            <w:tcBorders>
              <w:top w:val="single" w:sz="12" w:space="0" w:color="auto"/>
              <w:bottom w:val="single" w:sz="4" w:space="0" w:color="auto"/>
              <w:right w:val="single" w:sz="12" w:space="0" w:color="auto"/>
            </w:tcBorders>
            <w:vAlign w:val="center"/>
          </w:tcPr>
          <w:p w14:paraId="26591344" w14:textId="77777777"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778.4</w:t>
            </w:r>
          </w:p>
        </w:tc>
        <w:tc>
          <w:tcPr>
            <w:tcW w:w="0" w:type="auto"/>
            <w:vMerge w:val="restart"/>
            <w:tcBorders>
              <w:top w:val="single" w:sz="12" w:space="0" w:color="auto"/>
              <w:right w:val="single" w:sz="12" w:space="0" w:color="auto"/>
            </w:tcBorders>
            <w:vAlign w:val="center"/>
          </w:tcPr>
          <w:p w14:paraId="4244E21B" w14:textId="77777777"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56.93</w:t>
            </w:r>
          </w:p>
        </w:tc>
      </w:tr>
      <w:tr w:rsidR="005409F6" w:rsidRPr="00367D47" w14:paraId="4C9B5873" w14:textId="77777777" w:rsidTr="00673921">
        <w:trPr>
          <w:trHeight w:val="858"/>
        </w:trPr>
        <w:tc>
          <w:tcPr>
            <w:tcW w:w="1423" w:type="dxa"/>
            <w:vMerge/>
            <w:tcBorders>
              <w:left w:val="single" w:sz="12" w:space="0" w:color="auto"/>
            </w:tcBorders>
            <w:vAlign w:val="center"/>
          </w:tcPr>
          <w:p w14:paraId="75559C88" w14:textId="77777777"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14:paraId="7063018B"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213F2051"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14:paraId="0DC78FC8"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14:paraId="3BE3A2A7"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14:paraId="26E3C6F2"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2520</w:t>
            </w:r>
          </w:p>
        </w:tc>
        <w:tc>
          <w:tcPr>
            <w:tcW w:w="0" w:type="auto"/>
            <w:tcBorders>
              <w:top w:val="single" w:sz="4" w:space="0" w:color="auto"/>
            </w:tcBorders>
            <w:vAlign w:val="center"/>
          </w:tcPr>
          <w:p w14:paraId="0B54096F"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14:paraId="31FAA0CC"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14.35</w:t>
            </w:r>
          </w:p>
        </w:tc>
        <w:tc>
          <w:tcPr>
            <w:tcW w:w="0" w:type="auto"/>
            <w:tcBorders>
              <w:top w:val="single" w:sz="4" w:space="0" w:color="auto"/>
            </w:tcBorders>
            <w:vAlign w:val="center"/>
          </w:tcPr>
          <w:p w14:paraId="76F771CC"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4.91</w:t>
            </w:r>
          </w:p>
        </w:tc>
        <w:tc>
          <w:tcPr>
            <w:tcW w:w="0" w:type="auto"/>
            <w:tcBorders>
              <w:top w:val="single" w:sz="4" w:space="0" w:color="auto"/>
              <w:right w:val="single" w:sz="12" w:space="0" w:color="auto"/>
            </w:tcBorders>
            <w:vAlign w:val="center"/>
          </w:tcPr>
          <w:p w14:paraId="0DD58816" w14:textId="77777777"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796.4</w:t>
            </w:r>
          </w:p>
        </w:tc>
        <w:tc>
          <w:tcPr>
            <w:tcW w:w="0" w:type="auto"/>
            <w:vMerge/>
            <w:tcBorders>
              <w:right w:val="single" w:sz="12" w:space="0" w:color="auto"/>
            </w:tcBorders>
          </w:tcPr>
          <w:p w14:paraId="53D279E6" w14:textId="77777777"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381ABCF7" w14:textId="77777777" w:rsidTr="00673921">
        <w:trPr>
          <w:trHeight w:val="822"/>
        </w:trPr>
        <w:tc>
          <w:tcPr>
            <w:tcW w:w="1423" w:type="dxa"/>
            <w:vMerge/>
            <w:tcBorders>
              <w:left w:val="single" w:sz="12" w:space="0" w:color="auto"/>
            </w:tcBorders>
            <w:vAlign w:val="center"/>
          </w:tcPr>
          <w:p w14:paraId="7E9D2331"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14:paraId="6D5C12D2"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004B0498"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14:paraId="58FBE9E6"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14:paraId="5348FC9D"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14:paraId="320FF604"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3600</w:t>
            </w:r>
          </w:p>
        </w:tc>
        <w:tc>
          <w:tcPr>
            <w:tcW w:w="0" w:type="auto"/>
            <w:tcBorders>
              <w:top w:val="single" w:sz="4" w:space="0" w:color="auto"/>
            </w:tcBorders>
            <w:vAlign w:val="center"/>
          </w:tcPr>
          <w:p w14:paraId="295DCF45"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14:paraId="0EE55F6A"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35.27</w:t>
            </w:r>
          </w:p>
        </w:tc>
        <w:tc>
          <w:tcPr>
            <w:tcW w:w="0" w:type="auto"/>
            <w:tcBorders>
              <w:top w:val="single" w:sz="4" w:space="0" w:color="auto"/>
            </w:tcBorders>
            <w:vAlign w:val="center"/>
          </w:tcPr>
          <w:p w14:paraId="108A14B7"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29.52</w:t>
            </w:r>
          </w:p>
        </w:tc>
        <w:tc>
          <w:tcPr>
            <w:tcW w:w="0" w:type="auto"/>
            <w:tcBorders>
              <w:top w:val="single" w:sz="4" w:space="0" w:color="auto"/>
              <w:right w:val="single" w:sz="12" w:space="0" w:color="auto"/>
            </w:tcBorders>
            <w:vAlign w:val="center"/>
          </w:tcPr>
          <w:p w14:paraId="1C497498"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725.6</w:t>
            </w:r>
          </w:p>
        </w:tc>
        <w:tc>
          <w:tcPr>
            <w:tcW w:w="0" w:type="auto"/>
            <w:vMerge/>
            <w:tcBorders>
              <w:right w:val="single" w:sz="12" w:space="0" w:color="auto"/>
            </w:tcBorders>
          </w:tcPr>
          <w:p w14:paraId="490AA2F7"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4269622D" w14:textId="77777777" w:rsidTr="00673921">
        <w:trPr>
          <w:trHeight w:val="487"/>
        </w:trPr>
        <w:tc>
          <w:tcPr>
            <w:tcW w:w="1423" w:type="dxa"/>
            <w:vMerge w:val="restart"/>
            <w:tcBorders>
              <w:top w:val="single" w:sz="12" w:space="0" w:color="auto"/>
              <w:left w:val="single" w:sz="12" w:space="0" w:color="auto"/>
            </w:tcBorders>
            <w:vAlign w:val="center"/>
          </w:tcPr>
          <w:p w14:paraId="74D02466" w14:textId="77777777"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BDV-2134C</w:t>
            </w:r>
          </w:p>
        </w:tc>
        <w:tc>
          <w:tcPr>
            <w:tcW w:w="2930" w:type="dxa"/>
            <w:vMerge w:val="restart"/>
            <w:tcBorders>
              <w:top w:val="single" w:sz="12" w:space="0" w:color="auto"/>
            </w:tcBorders>
            <w:vAlign w:val="center"/>
          </w:tcPr>
          <w:p w14:paraId="701140A2"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V-2101C,</w:t>
            </w:r>
            <w:r w:rsidRPr="00367D47">
              <w:t xml:space="preserve"> </w:t>
            </w:r>
            <w:r w:rsidRPr="00367D47">
              <w:rPr>
                <w:rFonts w:asciiTheme="minorBidi" w:hAnsiTheme="minorBidi" w:cstheme="minorBidi"/>
                <w:sz w:val="18"/>
                <w:szCs w:val="18"/>
                <w:lang w:val="en-GB"/>
              </w:rPr>
              <w:t>C-2101C,</w:t>
            </w:r>
            <w:r w:rsidRPr="00367D47">
              <w:t xml:space="preserve"> </w:t>
            </w:r>
            <w:r w:rsidRPr="00367D47">
              <w:rPr>
                <w:rFonts w:asciiTheme="minorBidi" w:hAnsiTheme="minorBidi" w:cstheme="minorBidi"/>
                <w:sz w:val="18"/>
                <w:szCs w:val="18"/>
                <w:lang w:val="en-GB"/>
              </w:rPr>
              <w:t>AE-2101C, V-2102C, C-2102C, AE-2102C</w:t>
            </w:r>
          </w:p>
          <w:p w14:paraId="60E97020"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TRAIN C</w:t>
            </w:r>
          </w:p>
        </w:tc>
        <w:tc>
          <w:tcPr>
            <w:tcW w:w="1438" w:type="dxa"/>
            <w:tcBorders>
              <w:top w:val="single" w:sz="12" w:space="0" w:color="auto"/>
              <w:bottom w:val="single" w:sz="4" w:space="0" w:color="auto"/>
            </w:tcBorders>
            <w:vAlign w:val="center"/>
          </w:tcPr>
          <w:p w14:paraId="767F5D67"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14:paraId="0F2F3A32"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14:paraId="21D85AB8"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14:paraId="041D146C"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14:paraId="6AA522F6"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14:paraId="5C3B2C41"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37.88</w:t>
            </w:r>
          </w:p>
        </w:tc>
        <w:tc>
          <w:tcPr>
            <w:tcW w:w="0" w:type="auto"/>
            <w:tcBorders>
              <w:top w:val="single" w:sz="12" w:space="0" w:color="auto"/>
              <w:bottom w:val="single" w:sz="4" w:space="0" w:color="auto"/>
            </w:tcBorders>
            <w:vAlign w:val="center"/>
          </w:tcPr>
          <w:p w14:paraId="651DA13D" w14:textId="77777777"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32.17</w:t>
            </w:r>
          </w:p>
        </w:tc>
        <w:tc>
          <w:tcPr>
            <w:tcW w:w="0" w:type="auto"/>
            <w:tcBorders>
              <w:top w:val="single" w:sz="12" w:space="0" w:color="auto"/>
              <w:bottom w:val="single" w:sz="4" w:space="0" w:color="auto"/>
              <w:right w:val="single" w:sz="12" w:space="0" w:color="auto"/>
            </w:tcBorders>
            <w:vAlign w:val="center"/>
          </w:tcPr>
          <w:p w14:paraId="3CBF8304" w14:textId="77777777"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778.4</w:t>
            </w:r>
          </w:p>
        </w:tc>
        <w:tc>
          <w:tcPr>
            <w:tcW w:w="0" w:type="auto"/>
            <w:vMerge w:val="restart"/>
            <w:tcBorders>
              <w:top w:val="single" w:sz="12" w:space="0" w:color="auto"/>
              <w:right w:val="single" w:sz="12" w:space="0" w:color="auto"/>
            </w:tcBorders>
            <w:vAlign w:val="center"/>
          </w:tcPr>
          <w:p w14:paraId="1A1212D6" w14:textId="77777777"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56.93</w:t>
            </w:r>
          </w:p>
        </w:tc>
      </w:tr>
      <w:tr w:rsidR="005409F6" w:rsidRPr="00367D47" w14:paraId="2608204D" w14:textId="77777777" w:rsidTr="00673921">
        <w:trPr>
          <w:trHeight w:val="543"/>
        </w:trPr>
        <w:tc>
          <w:tcPr>
            <w:tcW w:w="1423" w:type="dxa"/>
            <w:vMerge/>
            <w:tcBorders>
              <w:left w:val="single" w:sz="12" w:space="0" w:color="auto"/>
            </w:tcBorders>
            <w:vAlign w:val="center"/>
          </w:tcPr>
          <w:p w14:paraId="5FE8284B"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14:paraId="685EBE2E"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15B2CAFF"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14:paraId="07225BC7"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14:paraId="4C278B2D"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14:paraId="24132BCB"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2520</w:t>
            </w:r>
          </w:p>
        </w:tc>
        <w:tc>
          <w:tcPr>
            <w:tcW w:w="0" w:type="auto"/>
            <w:tcBorders>
              <w:top w:val="single" w:sz="4" w:space="0" w:color="auto"/>
            </w:tcBorders>
            <w:vAlign w:val="center"/>
          </w:tcPr>
          <w:p w14:paraId="0E83DA8C"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14:paraId="7363F17E"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14.35</w:t>
            </w:r>
          </w:p>
        </w:tc>
        <w:tc>
          <w:tcPr>
            <w:tcW w:w="0" w:type="auto"/>
            <w:tcBorders>
              <w:top w:val="single" w:sz="4" w:space="0" w:color="auto"/>
            </w:tcBorders>
            <w:vAlign w:val="center"/>
          </w:tcPr>
          <w:p w14:paraId="5C34574C" w14:textId="77777777"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4.91</w:t>
            </w:r>
          </w:p>
        </w:tc>
        <w:tc>
          <w:tcPr>
            <w:tcW w:w="0" w:type="auto"/>
            <w:tcBorders>
              <w:top w:val="single" w:sz="4" w:space="0" w:color="auto"/>
              <w:right w:val="single" w:sz="12" w:space="0" w:color="auto"/>
            </w:tcBorders>
            <w:vAlign w:val="center"/>
          </w:tcPr>
          <w:p w14:paraId="5F05E76F" w14:textId="77777777"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796.4</w:t>
            </w:r>
          </w:p>
        </w:tc>
        <w:tc>
          <w:tcPr>
            <w:tcW w:w="0" w:type="auto"/>
            <w:vMerge/>
            <w:tcBorders>
              <w:right w:val="single" w:sz="12" w:space="0" w:color="auto"/>
            </w:tcBorders>
          </w:tcPr>
          <w:p w14:paraId="008C6B97" w14:textId="77777777"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346A40A6" w14:textId="77777777" w:rsidTr="00673921">
        <w:trPr>
          <w:trHeight w:val="705"/>
        </w:trPr>
        <w:tc>
          <w:tcPr>
            <w:tcW w:w="1423" w:type="dxa"/>
            <w:vMerge/>
            <w:tcBorders>
              <w:left w:val="single" w:sz="12" w:space="0" w:color="auto"/>
            </w:tcBorders>
            <w:vAlign w:val="center"/>
          </w:tcPr>
          <w:p w14:paraId="20CBF667"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14:paraId="4BB896E3"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03814CE9"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14:paraId="1270388D"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14:paraId="76362BA5"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14:paraId="17356283"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3600</w:t>
            </w:r>
          </w:p>
        </w:tc>
        <w:tc>
          <w:tcPr>
            <w:tcW w:w="0" w:type="auto"/>
            <w:tcBorders>
              <w:top w:val="single" w:sz="4" w:space="0" w:color="auto"/>
            </w:tcBorders>
            <w:vAlign w:val="center"/>
          </w:tcPr>
          <w:p w14:paraId="761101F2"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14:paraId="05849043"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35.27</w:t>
            </w:r>
          </w:p>
        </w:tc>
        <w:tc>
          <w:tcPr>
            <w:tcW w:w="0" w:type="auto"/>
            <w:tcBorders>
              <w:top w:val="single" w:sz="4" w:space="0" w:color="auto"/>
            </w:tcBorders>
            <w:vAlign w:val="center"/>
          </w:tcPr>
          <w:p w14:paraId="499F0AD1"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29.52</w:t>
            </w:r>
          </w:p>
        </w:tc>
        <w:tc>
          <w:tcPr>
            <w:tcW w:w="0" w:type="auto"/>
            <w:tcBorders>
              <w:top w:val="single" w:sz="4" w:space="0" w:color="auto"/>
              <w:right w:val="single" w:sz="12" w:space="0" w:color="auto"/>
            </w:tcBorders>
            <w:vAlign w:val="center"/>
          </w:tcPr>
          <w:p w14:paraId="756EE1C5"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725.6</w:t>
            </w:r>
          </w:p>
        </w:tc>
        <w:tc>
          <w:tcPr>
            <w:tcW w:w="0" w:type="auto"/>
            <w:vMerge/>
            <w:tcBorders>
              <w:right w:val="single" w:sz="12" w:space="0" w:color="auto"/>
            </w:tcBorders>
          </w:tcPr>
          <w:p w14:paraId="39D82758"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4522C6EB" w14:textId="77777777" w:rsidTr="00673921">
        <w:trPr>
          <w:trHeight w:val="705"/>
        </w:trPr>
        <w:tc>
          <w:tcPr>
            <w:tcW w:w="1423" w:type="dxa"/>
            <w:vMerge w:val="restart"/>
            <w:tcBorders>
              <w:left w:val="single" w:sz="12" w:space="0" w:color="auto"/>
            </w:tcBorders>
            <w:vAlign w:val="center"/>
          </w:tcPr>
          <w:p w14:paraId="6B3EE66F" w14:textId="77777777" w:rsidR="006A7788" w:rsidRPr="00367D47" w:rsidRDefault="006A7788" w:rsidP="006A7788">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lastRenderedPageBreak/>
              <w:t>BDV-2132A</w:t>
            </w:r>
          </w:p>
        </w:tc>
        <w:tc>
          <w:tcPr>
            <w:tcW w:w="2930" w:type="dxa"/>
            <w:vMerge w:val="restart"/>
            <w:vAlign w:val="center"/>
          </w:tcPr>
          <w:p w14:paraId="671B3120" w14:textId="77777777" w:rsidR="006A7788" w:rsidRPr="00367D47" w:rsidRDefault="006A7788" w:rsidP="006A7788">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C-2102A</w:t>
            </w:r>
          </w:p>
          <w:p w14:paraId="19387BC2" w14:textId="77777777" w:rsidR="006A7788" w:rsidRPr="00367D47" w:rsidRDefault="006A7788" w:rsidP="006A7788">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AE-2102A</w:t>
            </w:r>
          </w:p>
          <w:p w14:paraId="26F080DE" w14:textId="77777777" w:rsidR="006A7788" w:rsidRPr="00367D47" w:rsidRDefault="006A7788" w:rsidP="006A7788">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 xml:space="preserve"> (TRAIN A)</w:t>
            </w:r>
          </w:p>
        </w:tc>
        <w:tc>
          <w:tcPr>
            <w:tcW w:w="1438" w:type="dxa"/>
            <w:tcBorders>
              <w:top w:val="single" w:sz="4" w:space="0" w:color="auto"/>
            </w:tcBorders>
            <w:vAlign w:val="center"/>
          </w:tcPr>
          <w:p w14:paraId="738C91BF"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tcBorders>
            <w:vAlign w:val="center"/>
          </w:tcPr>
          <w:p w14:paraId="72C04911"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14:paraId="55BFF49B"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14:paraId="4017B9A6"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tcBorders>
            <w:vAlign w:val="center"/>
          </w:tcPr>
          <w:p w14:paraId="6939D8E3" w14:textId="77777777"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4" w:space="0" w:color="auto"/>
            </w:tcBorders>
            <w:vAlign w:val="center"/>
          </w:tcPr>
          <w:p w14:paraId="6B427685" w14:textId="77777777" w:rsidR="006A7788" w:rsidRPr="00367D47" w:rsidRDefault="007C12A2" w:rsidP="00E4697A">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59.9</w:t>
            </w:r>
          </w:p>
        </w:tc>
        <w:tc>
          <w:tcPr>
            <w:tcW w:w="0" w:type="auto"/>
            <w:tcBorders>
              <w:top w:val="single" w:sz="4" w:space="0" w:color="auto"/>
            </w:tcBorders>
            <w:vAlign w:val="center"/>
          </w:tcPr>
          <w:p w14:paraId="6FC9C865" w14:textId="77777777" w:rsidR="006A7788" w:rsidRPr="00367D47" w:rsidRDefault="0066501B" w:rsidP="0066501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17.5</w:t>
            </w:r>
          </w:p>
        </w:tc>
        <w:tc>
          <w:tcPr>
            <w:tcW w:w="0" w:type="auto"/>
            <w:tcBorders>
              <w:top w:val="single" w:sz="4" w:space="0" w:color="auto"/>
              <w:right w:val="single" w:sz="12" w:space="0" w:color="auto"/>
            </w:tcBorders>
            <w:vAlign w:val="center"/>
          </w:tcPr>
          <w:p w14:paraId="2B19C31A" w14:textId="77777777" w:rsidR="006A7788" w:rsidRPr="00367D47" w:rsidRDefault="006A7788" w:rsidP="0066501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w:t>
            </w:r>
            <w:r w:rsidR="0066501B" w:rsidRPr="00367D47">
              <w:rPr>
                <w:rFonts w:asciiTheme="minorBidi" w:hAnsiTheme="minorBidi" w:cstheme="minorBidi"/>
                <w:b/>
                <w:bCs/>
                <w:sz w:val="18"/>
                <w:szCs w:val="18"/>
                <w:lang w:val="en-GB"/>
              </w:rPr>
              <w:t>3</w:t>
            </w:r>
            <w:r w:rsidRPr="00367D47">
              <w:rPr>
                <w:rFonts w:asciiTheme="minorBidi" w:hAnsiTheme="minorBidi" w:cstheme="minorBidi"/>
                <w:b/>
                <w:bCs/>
                <w:sz w:val="18"/>
                <w:szCs w:val="18"/>
                <w:lang w:val="en-GB"/>
              </w:rPr>
              <w:t>3</w:t>
            </w:r>
            <w:r w:rsidR="0066501B" w:rsidRPr="00367D47">
              <w:rPr>
                <w:rFonts w:asciiTheme="minorBidi" w:hAnsiTheme="minorBidi" w:cstheme="minorBidi"/>
                <w:b/>
                <w:bCs/>
                <w:sz w:val="18"/>
                <w:szCs w:val="18"/>
                <w:lang w:val="en-GB"/>
              </w:rPr>
              <w:t>3</w:t>
            </w:r>
          </w:p>
        </w:tc>
        <w:tc>
          <w:tcPr>
            <w:tcW w:w="0" w:type="auto"/>
            <w:vMerge w:val="restart"/>
            <w:tcBorders>
              <w:top w:val="single" w:sz="4" w:space="0" w:color="auto"/>
              <w:right w:val="single" w:sz="12" w:space="0" w:color="auto"/>
            </w:tcBorders>
            <w:vAlign w:val="center"/>
          </w:tcPr>
          <w:p w14:paraId="165E9264" w14:textId="77777777" w:rsidR="006A7788" w:rsidRPr="00367D47" w:rsidRDefault="006A7788" w:rsidP="0066501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3</w:t>
            </w:r>
            <w:r w:rsidR="0066501B" w:rsidRPr="00367D47">
              <w:rPr>
                <w:rFonts w:asciiTheme="minorBidi" w:hAnsiTheme="minorBidi" w:cstheme="minorBidi"/>
                <w:b/>
                <w:bCs/>
                <w:sz w:val="18"/>
                <w:szCs w:val="18"/>
                <w:lang w:val="en-GB"/>
              </w:rPr>
              <w:t>1</w:t>
            </w:r>
            <w:r w:rsidRPr="00367D47">
              <w:rPr>
                <w:rFonts w:asciiTheme="minorBidi" w:hAnsiTheme="minorBidi" w:cstheme="minorBidi"/>
                <w:b/>
                <w:bCs/>
                <w:sz w:val="18"/>
                <w:szCs w:val="18"/>
                <w:lang w:val="en-GB"/>
              </w:rPr>
              <w:t>.</w:t>
            </w:r>
            <w:r w:rsidR="0066501B" w:rsidRPr="00367D47">
              <w:rPr>
                <w:rFonts w:asciiTheme="minorBidi" w:hAnsiTheme="minorBidi" w:cstheme="minorBidi"/>
                <w:b/>
                <w:bCs/>
                <w:sz w:val="18"/>
                <w:szCs w:val="18"/>
                <w:lang w:val="en-GB"/>
              </w:rPr>
              <w:t>39</w:t>
            </w:r>
          </w:p>
        </w:tc>
      </w:tr>
      <w:tr w:rsidR="005409F6" w:rsidRPr="00367D47" w14:paraId="49638995" w14:textId="77777777" w:rsidTr="00673921">
        <w:trPr>
          <w:trHeight w:val="705"/>
        </w:trPr>
        <w:tc>
          <w:tcPr>
            <w:tcW w:w="1423" w:type="dxa"/>
            <w:vMerge/>
            <w:tcBorders>
              <w:left w:val="single" w:sz="12" w:space="0" w:color="auto"/>
            </w:tcBorders>
            <w:vAlign w:val="center"/>
          </w:tcPr>
          <w:p w14:paraId="6235EEE0"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14:paraId="4A19E87B"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5EF8A01B"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14:paraId="03231B75" w14:textId="77777777" w:rsidR="00F62FE5" w:rsidRPr="00367D47" w:rsidRDefault="00EB531A"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14:paraId="74E0FD57"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14:paraId="7663E864" w14:textId="77777777" w:rsidR="00F62FE5" w:rsidRPr="00367D47" w:rsidRDefault="004261AB"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1860</w:t>
            </w:r>
          </w:p>
        </w:tc>
        <w:tc>
          <w:tcPr>
            <w:tcW w:w="0" w:type="auto"/>
            <w:tcBorders>
              <w:top w:val="single" w:sz="4" w:space="0" w:color="auto"/>
            </w:tcBorders>
            <w:vAlign w:val="center"/>
          </w:tcPr>
          <w:p w14:paraId="71D749EC" w14:textId="77777777" w:rsidR="00F62FE5" w:rsidRPr="00367D47" w:rsidRDefault="000F6FF5" w:rsidP="00577615">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14:paraId="6B3BDDD7" w14:textId="77777777" w:rsidR="00F62FE5" w:rsidRPr="00367D47" w:rsidRDefault="004261AB"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14.21</w:t>
            </w:r>
          </w:p>
        </w:tc>
        <w:tc>
          <w:tcPr>
            <w:tcW w:w="0" w:type="auto"/>
            <w:tcBorders>
              <w:top w:val="single" w:sz="4" w:space="0" w:color="auto"/>
            </w:tcBorders>
            <w:vAlign w:val="center"/>
          </w:tcPr>
          <w:p w14:paraId="72BA6BBA" w14:textId="77777777" w:rsidR="00F62FE5" w:rsidRPr="00367D47" w:rsidRDefault="004261AB" w:rsidP="000F6FF5">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right w:val="single" w:sz="12" w:space="0" w:color="auto"/>
            </w:tcBorders>
            <w:vAlign w:val="center"/>
          </w:tcPr>
          <w:p w14:paraId="74C3AAB0" w14:textId="77777777" w:rsidR="00F62FE5" w:rsidRPr="00367D47" w:rsidRDefault="00E25660"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w:t>
            </w:r>
            <w:r w:rsidR="004261AB" w:rsidRPr="00367D47">
              <w:rPr>
                <w:rFonts w:asciiTheme="minorBidi" w:hAnsiTheme="minorBidi" w:cstheme="minorBidi"/>
                <w:b/>
                <w:bCs/>
                <w:sz w:val="18"/>
                <w:szCs w:val="18"/>
                <w:lang w:val="en-GB"/>
              </w:rPr>
              <w:t>414</w:t>
            </w:r>
          </w:p>
        </w:tc>
        <w:tc>
          <w:tcPr>
            <w:tcW w:w="0" w:type="auto"/>
            <w:vMerge/>
            <w:tcBorders>
              <w:right w:val="single" w:sz="12" w:space="0" w:color="auto"/>
            </w:tcBorders>
          </w:tcPr>
          <w:p w14:paraId="11782657"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32F9A497" w14:textId="77777777" w:rsidTr="00673921">
        <w:trPr>
          <w:trHeight w:val="705"/>
        </w:trPr>
        <w:tc>
          <w:tcPr>
            <w:tcW w:w="1423" w:type="dxa"/>
            <w:vMerge/>
            <w:tcBorders>
              <w:left w:val="single" w:sz="12" w:space="0" w:color="auto"/>
            </w:tcBorders>
            <w:vAlign w:val="center"/>
          </w:tcPr>
          <w:p w14:paraId="0AA1F8E4"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14:paraId="02D5FB8E"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662016F4"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14:paraId="781D7A76" w14:textId="77777777" w:rsidR="00F62FE5" w:rsidRPr="00367D47" w:rsidRDefault="00445BB9"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14:paraId="1DF00053"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14:paraId="1B492295" w14:textId="77777777" w:rsidR="00F62FE5" w:rsidRPr="00367D47" w:rsidRDefault="008A0529" w:rsidP="00AC5975">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1920</w:t>
            </w:r>
          </w:p>
        </w:tc>
        <w:tc>
          <w:tcPr>
            <w:tcW w:w="0" w:type="auto"/>
            <w:tcBorders>
              <w:top w:val="single" w:sz="4" w:space="0" w:color="auto"/>
            </w:tcBorders>
            <w:vAlign w:val="center"/>
          </w:tcPr>
          <w:p w14:paraId="5FC06AF8" w14:textId="77777777" w:rsidR="00F62FE5" w:rsidRPr="00367D47" w:rsidRDefault="006E5698" w:rsidP="00A202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w:t>
            </w:r>
            <w:r w:rsidR="00A2024C" w:rsidRPr="00367D47">
              <w:rPr>
                <w:rFonts w:asciiTheme="minorBidi" w:hAnsiTheme="minorBidi" w:cstheme="minorBidi"/>
                <w:sz w:val="18"/>
                <w:szCs w:val="18"/>
                <w:lang w:val="en-GB"/>
              </w:rPr>
              <w:t>0</w:t>
            </w:r>
          </w:p>
        </w:tc>
        <w:tc>
          <w:tcPr>
            <w:tcW w:w="0" w:type="auto"/>
            <w:tcBorders>
              <w:top w:val="single" w:sz="4" w:space="0" w:color="auto"/>
            </w:tcBorders>
            <w:vAlign w:val="center"/>
          </w:tcPr>
          <w:p w14:paraId="73D498D0" w14:textId="77777777" w:rsidR="00F62FE5" w:rsidRPr="00367D47" w:rsidRDefault="008A0529"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24.87</w:t>
            </w:r>
          </w:p>
        </w:tc>
        <w:tc>
          <w:tcPr>
            <w:tcW w:w="0" w:type="auto"/>
            <w:tcBorders>
              <w:top w:val="single" w:sz="4" w:space="0" w:color="auto"/>
            </w:tcBorders>
            <w:vAlign w:val="center"/>
          </w:tcPr>
          <w:p w14:paraId="3DF752E8" w14:textId="77777777" w:rsidR="00F62FE5" w:rsidRPr="00367D47" w:rsidRDefault="008A0529"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8.44</w:t>
            </w:r>
          </w:p>
        </w:tc>
        <w:tc>
          <w:tcPr>
            <w:tcW w:w="0" w:type="auto"/>
            <w:tcBorders>
              <w:top w:val="single" w:sz="4" w:space="0" w:color="auto"/>
              <w:right w:val="single" w:sz="12" w:space="0" w:color="auto"/>
            </w:tcBorders>
            <w:vAlign w:val="center"/>
          </w:tcPr>
          <w:p w14:paraId="5434651F" w14:textId="77777777" w:rsidR="00F62FE5" w:rsidRPr="00367D47" w:rsidRDefault="00AC5975" w:rsidP="008A052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w:t>
            </w:r>
            <w:r w:rsidR="008A0529" w:rsidRPr="00367D47">
              <w:rPr>
                <w:rFonts w:asciiTheme="minorBidi" w:hAnsiTheme="minorBidi" w:cstheme="minorBidi"/>
                <w:b/>
                <w:bCs/>
                <w:sz w:val="18"/>
                <w:szCs w:val="18"/>
                <w:lang w:val="en-GB"/>
              </w:rPr>
              <w:t>199</w:t>
            </w:r>
          </w:p>
        </w:tc>
        <w:tc>
          <w:tcPr>
            <w:tcW w:w="0" w:type="auto"/>
            <w:vMerge/>
            <w:tcBorders>
              <w:right w:val="single" w:sz="12" w:space="0" w:color="auto"/>
            </w:tcBorders>
          </w:tcPr>
          <w:p w14:paraId="7918441A"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45354A35" w14:textId="77777777" w:rsidTr="00673921">
        <w:trPr>
          <w:trHeight w:val="705"/>
        </w:trPr>
        <w:tc>
          <w:tcPr>
            <w:tcW w:w="1423" w:type="dxa"/>
            <w:vMerge w:val="restart"/>
            <w:tcBorders>
              <w:left w:val="single" w:sz="12" w:space="0" w:color="auto"/>
            </w:tcBorders>
            <w:vAlign w:val="center"/>
          </w:tcPr>
          <w:p w14:paraId="2E2BF42C" w14:textId="77777777"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BDV-2132B</w:t>
            </w:r>
          </w:p>
        </w:tc>
        <w:tc>
          <w:tcPr>
            <w:tcW w:w="2930" w:type="dxa"/>
            <w:vMerge w:val="restart"/>
            <w:vAlign w:val="center"/>
          </w:tcPr>
          <w:p w14:paraId="6743021D" w14:textId="77777777" w:rsidR="007C12A2" w:rsidRPr="00367D47" w:rsidRDefault="007C12A2" w:rsidP="007C12A2">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C-2102B</w:t>
            </w:r>
          </w:p>
          <w:p w14:paraId="10B51357" w14:textId="77777777" w:rsidR="007C12A2" w:rsidRPr="00367D47" w:rsidRDefault="007C12A2" w:rsidP="007C12A2">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AE-2102B</w:t>
            </w:r>
          </w:p>
          <w:p w14:paraId="0DB3AD4D" w14:textId="77777777"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 xml:space="preserve"> (TRAIN B)</w:t>
            </w:r>
          </w:p>
        </w:tc>
        <w:tc>
          <w:tcPr>
            <w:tcW w:w="1438" w:type="dxa"/>
            <w:tcBorders>
              <w:top w:val="single" w:sz="4" w:space="0" w:color="auto"/>
            </w:tcBorders>
            <w:vAlign w:val="center"/>
          </w:tcPr>
          <w:p w14:paraId="410C1B65"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tcBorders>
            <w:vAlign w:val="center"/>
          </w:tcPr>
          <w:p w14:paraId="0883C2EB"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14:paraId="41D960F3"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14:paraId="4B69313A"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tcBorders>
            <w:vAlign w:val="center"/>
          </w:tcPr>
          <w:p w14:paraId="1D926DF1"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4" w:space="0" w:color="auto"/>
            </w:tcBorders>
            <w:vAlign w:val="center"/>
          </w:tcPr>
          <w:p w14:paraId="1590714C"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59.9</w:t>
            </w:r>
          </w:p>
        </w:tc>
        <w:tc>
          <w:tcPr>
            <w:tcW w:w="0" w:type="auto"/>
            <w:tcBorders>
              <w:top w:val="single" w:sz="4" w:space="0" w:color="auto"/>
            </w:tcBorders>
            <w:vAlign w:val="center"/>
          </w:tcPr>
          <w:p w14:paraId="615733AB"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17.5</w:t>
            </w:r>
          </w:p>
        </w:tc>
        <w:tc>
          <w:tcPr>
            <w:tcW w:w="0" w:type="auto"/>
            <w:tcBorders>
              <w:top w:val="single" w:sz="4" w:space="0" w:color="auto"/>
              <w:right w:val="single" w:sz="12" w:space="0" w:color="auto"/>
            </w:tcBorders>
            <w:vAlign w:val="center"/>
          </w:tcPr>
          <w:p w14:paraId="696616C3" w14:textId="77777777"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1333</w:t>
            </w:r>
          </w:p>
        </w:tc>
        <w:tc>
          <w:tcPr>
            <w:tcW w:w="0" w:type="auto"/>
            <w:vMerge w:val="restart"/>
            <w:tcBorders>
              <w:top w:val="single" w:sz="4" w:space="0" w:color="auto"/>
              <w:right w:val="single" w:sz="12" w:space="0" w:color="auto"/>
            </w:tcBorders>
            <w:vAlign w:val="center"/>
          </w:tcPr>
          <w:p w14:paraId="0C842969" w14:textId="77777777"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31.39</w:t>
            </w:r>
          </w:p>
        </w:tc>
      </w:tr>
      <w:tr w:rsidR="005409F6" w:rsidRPr="00367D47" w14:paraId="53BA725D" w14:textId="77777777" w:rsidTr="00673921">
        <w:trPr>
          <w:trHeight w:val="705"/>
        </w:trPr>
        <w:tc>
          <w:tcPr>
            <w:tcW w:w="1423" w:type="dxa"/>
            <w:vMerge/>
            <w:tcBorders>
              <w:left w:val="single" w:sz="12" w:space="0" w:color="auto"/>
            </w:tcBorders>
            <w:vAlign w:val="center"/>
          </w:tcPr>
          <w:p w14:paraId="286C9B69"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14:paraId="6992E1E9"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tcBorders>
            <w:vAlign w:val="center"/>
          </w:tcPr>
          <w:p w14:paraId="42F18E85"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14:paraId="47F56D37"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14:paraId="2D6BBC36"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14:paraId="1920264E"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1860</w:t>
            </w:r>
          </w:p>
        </w:tc>
        <w:tc>
          <w:tcPr>
            <w:tcW w:w="0" w:type="auto"/>
            <w:tcBorders>
              <w:top w:val="single" w:sz="4" w:space="0" w:color="auto"/>
            </w:tcBorders>
            <w:vAlign w:val="center"/>
          </w:tcPr>
          <w:p w14:paraId="016A4B24"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14:paraId="65D15E85"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14.21</w:t>
            </w:r>
          </w:p>
        </w:tc>
        <w:tc>
          <w:tcPr>
            <w:tcW w:w="0" w:type="auto"/>
            <w:tcBorders>
              <w:top w:val="single" w:sz="4" w:space="0" w:color="auto"/>
            </w:tcBorders>
            <w:vAlign w:val="center"/>
          </w:tcPr>
          <w:p w14:paraId="2C24083C"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right w:val="single" w:sz="12" w:space="0" w:color="auto"/>
            </w:tcBorders>
            <w:vAlign w:val="center"/>
          </w:tcPr>
          <w:p w14:paraId="7D5CA4A9"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1414</w:t>
            </w:r>
          </w:p>
        </w:tc>
        <w:tc>
          <w:tcPr>
            <w:tcW w:w="0" w:type="auto"/>
            <w:vMerge/>
            <w:tcBorders>
              <w:right w:val="single" w:sz="12" w:space="0" w:color="auto"/>
            </w:tcBorders>
            <w:vAlign w:val="center"/>
          </w:tcPr>
          <w:p w14:paraId="6625D071"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76E088FE" w14:textId="77777777" w:rsidTr="00673921">
        <w:trPr>
          <w:trHeight w:val="705"/>
        </w:trPr>
        <w:tc>
          <w:tcPr>
            <w:tcW w:w="1423" w:type="dxa"/>
            <w:vMerge/>
            <w:tcBorders>
              <w:left w:val="single" w:sz="12" w:space="0" w:color="auto"/>
            </w:tcBorders>
            <w:vAlign w:val="center"/>
          </w:tcPr>
          <w:p w14:paraId="32C24888"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14:paraId="62654EB7"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63899CFE"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14:paraId="3158A64C"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14:paraId="30F08C46"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14:paraId="17422B08"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1920</w:t>
            </w:r>
          </w:p>
        </w:tc>
        <w:tc>
          <w:tcPr>
            <w:tcW w:w="0" w:type="auto"/>
            <w:tcBorders>
              <w:top w:val="single" w:sz="4" w:space="0" w:color="auto"/>
            </w:tcBorders>
            <w:vAlign w:val="center"/>
          </w:tcPr>
          <w:p w14:paraId="60797DF6"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14:paraId="2FE23F14"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24.87</w:t>
            </w:r>
          </w:p>
        </w:tc>
        <w:tc>
          <w:tcPr>
            <w:tcW w:w="0" w:type="auto"/>
            <w:tcBorders>
              <w:top w:val="single" w:sz="4" w:space="0" w:color="auto"/>
            </w:tcBorders>
            <w:vAlign w:val="center"/>
          </w:tcPr>
          <w:p w14:paraId="159AADA5"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8.44</w:t>
            </w:r>
          </w:p>
        </w:tc>
        <w:tc>
          <w:tcPr>
            <w:tcW w:w="0" w:type="auto"/>
            <w:tcBorders>
              <w:top w:val="single" w:sz="4" w:space="0" w:color="auto"/>
              <w:right w:val="single" w:sz="12" w:space="0" w:color="auto"/>
            </w:tcBorders>
            <w:vAlign w:val="center"/>
          </w:tcPr>
          <w:p w14:paraId="6A046270" w14:textId="77777777" w:rsidR="008A0529" w:rsidRPr="00367D47" w:rsidRDefault="008A0529" w:rsidP="008A052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1199</w:t>
            </w:r>
          </w:p>
        </w:tc>
        <w:tc>
          <w:tcPr>
            <w:tcW w:w="0" w:type="auto"/>
            <w:vMerge/>
            <w:tcBorders>
              <w:right w:val="single" w:sz="12" w:space="0" w:color="auto"/>
            </w:tcBorders>
            <w:vAlign w:val="center"/>
          </w:tcPr>
          <w:p w14:paraId="4541582D" w14:textId="77777777" w:rsidR="008A0529" w:rsidRPr="00367D47" w:rsidRDefault="008A0529" w:rsidP="008A0529">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1F5309CE" w14:textId="77777777" w:rsidTr="00673921">
        <w:trPr>
          <w:trHeight w:val="705"/>
        </w:trPr>
        <w:tc>
          <w:tcPr>
            <w:tcW w:w="1423" w:type="dxa"/>
            <w:vMerge w:val="restart"/>
            <w:tcBorders>
              <w:left w:val="single" w:sz="12" w:space="0" w:color="auto"/>
            </w:tcBorders>
            <w:vAlign w:val="center"/>
          </w:tcPr>
          <w:p w14:paraId="1EF45F87" w14:textId="77777777" w:rsidR="007C12A2" w:rsidRPr="00367D47" w:rsidRDefault="00DF60DA"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w:t>
            </w:r>
            <w:r w:rsidR="007C12A2" w:rsidRPr="00367D47">
              <w:rPr>
                <w:rFonts w:asciiTheme="minorBidi" w:hAnsiTheme="minorBidi" w:cstheme="minorBidi"/>
                <w:b/>
                <w:bCs/>
                <w:sz w:val="18"/>
                <w:szCs w:val="18"/>
                <w:lang w:val="en-GB"/>
              </w:rPr>
              <w:t>DV-2132C</w:t>
            </w:r>
          </w:p>
        </w:tc>
        <w:tc>
          <w:tcPr>
            <w:tcW w:w="2930" w:type="dxa"/>
            <w:vMerge w:val="restart"/>
            <w:vAlign w:val="center"/>
          </w:tcPr>
          <w:p w14:paraId="20017D36" w14:textId="77777777" w:rsidR="007C12A2" w:rsidRPr="00367D47" w:rsidRDefault="007C12A2" w:rsidP="007C12A2">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C-2102C</w:t>
            </w:r>
          </w:p>
          <w:p w14:paraId="742D38D0" w14:textId="77777777" w:rsidR="007C12A2" w:rsidRPr="00367D47" w:rsidRDefault="007C12A2" w:rsidP="007C12A2">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AE-2102C</w:t>
            </w:r>
          </w:p>
          <w:p w14:paraId="05E9663F" w14:textId="77777777"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 xml:space="preserve"> (TRAIN C)</w:t>
            </w:r>
          </w:p>
        </w:tc>
        <w:tc>
          <w:tcPr>
            <w:tcW w:w="1438" w:type="dxa"/>
            <w:tcBorders>
              <w:top w:val="single" w:sz="4" w:space="0" w:color="auto"/>
            </w:tcBorders>
            <w:vAlign w:val="center"/>
          </w:tcPr>
          <w:p w14:paraId="66043AE7"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tcBorders>
            <w:vAlign w:val="center"/>
          </w:tcPr>
          <w:p w14:paraId="4B549CB7"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14:paraId="080CE86F"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14:paraId="723D9687"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tcBorders>
            <w:vAlign w:val="center"/>
          </w:tcPr>
          <w:p w14:paraId="3FC4BFB0"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4" w:space="0" w:color="auto"/>
            </w:tcBorders>
            <w:vAlign w:val="center"/>
          </w:tcPr>
          <w:p w14:paraId="79FAAC82"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59.9</w:t>
            </w:r>
          </w:p>
        </w:tc>
        <w:tc>
          <w:tcPr>
            <w:tcW w:w="0" w:type="auto"/>
            <w:tcBorders>
              <w:top w:val="single" w:sz="4" w:space="0" w:color="auto"/>
            </w:tcBorders>
            <w:vAlign w:val="center"/>
          </w:tcPr>
          <w:p w14:paraId="20B8F4CF" w14:textId="77777777"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17.5</w:t>
            </w:r>
          </w:p>
        </w:tc>
        <w:tc>
          <w:tcPr>
            <w:tcW w:w="0" w:type="auto"/>
            <w:tcBorders>
              <w:top w:val="single" w:sz="4" w:space="0" w:color="auto"/>
              <w:right w:val="single" w:sz="12" w:space="0" w:color="auto"/>
            </w:tcBorders>
            <w:vAlign w:val="center"/>
          </w:tcPr>
          <w:p w14:paraId="72946D28" w14:textId="77777777"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1333</w:t>
            </w:r>
          </w:p>
        </w:tc>
        <w:tc>
          <w:tcPr>
            <w:tcW w:w="0" w:type="auto"/>
            <w:vMerge w:val="restart"/>
            <w:tcBorders>
              <w:top w:val="single" w:sz="4" w:space="0" w:color="auto"/>
              <w:right w:val="single" w:sz="12" w:space="0" w:color="auto"/>
            </w:tcBorders>
            <w:vAlign w:val="center"/>
          </w:tcPr>
          <w:p w14:paraId="432C8E11" w14:textId="77777777"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31.39</w:t>
            </w:r>
          </w:p>
        </w:tc>
      </w:tr>
      <w:tr w:rsidR="005409F6" w:rsidRPr="00367D47" w14:paraId="6D129EDC" w14:textId="77777777" w:rsidTr="00673921">
        <w:trPr>
          <w:trHeight w:val="705"/>
        </w:trPr>
        <w:tc>
          <w:tcPr>
            <w:tcW w:w="1423" w:type="dxa"/>
            <w:vMerge/>
            <w:tcBorders>
              <w:left w:val="single" w:sz="12" w:space="0" w:color="auto"/>
            </w:tcBorders>
            <w:vAlign w:val="center"/>
          </w:tcPr>
          <w:p w14:paraId="4FABDF54"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14:paraId="0FA37BE6"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0DD4ECFE"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14:paraId="3C9475DC"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14:paraId="267A4B7F"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14:paraId="3CAF010F"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1860</w:t>
            </w:r>
          </w:p>
        </w:tc>
        <w:tc>
          <w:tcPr>
            <w:tcW w:w="0" w:type="auto"/>
            <w:tcBorders>
              <w:top w:val="single" w:sz="4" w:space="0" w:color="auto"/>
            </w:tcBorders>
            <w:vAlign w:val="center"/>
          </w:tcPr>
          <w:p w14:paraId="20C85F96"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14:paraId="4207CDBE"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14.21</w:t>
            </w:r>
          </w:p>
        </w:tc>
        <w:tc>
          <w:tcPr>
            <w:tcW w:w="0" w:type="auto"/>
            <w:tcBorders>
              <w:top w:val="single" w:sz="4" w:space="0" w:color="auto"/>
            </w:tcBorders>
            <w:vAlign w:val="center"/>
          </w:tcPr>
          <w:p w14:paraId="406CBA1B" w14:textId="77777777"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right w:val="single" w:sz="12" w:space="0" w:color="auto"/>
            </w:tcBorders>
            <w:vAlign w:val="center"/>
          </w:tcPr>
          <w:p w14:paraId="262C6D9C"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1414</w:t>
            </w:r>
          </w:p>
        </w:tc>
        <w:tc>
          <w:tcPr>
            <w:tcW w:w="0" w:type="auto"/>
            <w:vMerge/>
            <w:tcBorders>
              <w:right w:val="single" w:sz="12" w:space="0" w:color="auto"/>
            </w:tcBorders>
            <w:vAlign w:val="center"/>
          </w:tcPr>
          <w:p w14:paraId="1175BE4F" w14:textId="77777777"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2A97D186" w14:textId="77777777" w:rsidTr="00673921">
        <w:trPr>
          <w:trHeight w:val="705"/>
        </w:trPr>
        <w:tc>
          <w:tcPr>
            <w:tcW w:w="1423" w:type="dxa"/>
            <w:vMerge/>
            <w:tcBorders>
              <w:left w:val="single" w:sz="12" w:space="0" w:color="auto"/>
            </w:tcBorders>
            <w:vAlign w:val="center"/>
          </w:tcPr>
          <w:p w14:paraId="7E6546AB"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14:paraId="0E550BEE"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14:paraId="6FB75C09"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14:paraId="6852B669"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14:paraId="482CBEC6"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14:paraId="779F8998"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1920</w:t>
            </w:r>
          </w:p>
        </w:tc>
        <w:tc>
          <w:tcPr>
            <w:tcW w:w="0" w:type="auto"/>
            <w:tcBorders>
              <w:top w:val="single" w:sz="4" w:space="0" w:color="auto"/>
            </w:tcBorders>
            <w:vAlign w:val="center"/>
          </w:tcPr>
          <w:p w14:paraId="3E6E79FD"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14:paraId="2F4ABCCC"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24.87</w:t>
            </w:r>
          </w:p>
        </w:tc>
        <w:tc>
          <w:tcPr>
            <w:tcW w:w="0" w:type="auto"/>
            <w:tcBorders>
              <w:top w:val="single" w:sz="4" w:space="0" w:color="auto"/>
            </w:tcBorders>
            <w:vAlign w:val="center"/>
          </w:tcPr>
          <w:p w14:paraId="6139A870" w14:textId="77777777"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8.44</w:t>
            </w:r>
          </w:p>
        </w:tc>
        <w:tc>
          <w:tcPr>
            <w:tcW w:w="0" w:type="auto"/>
            <w:tcBorders>
              <w:top w:val="single" w:sz="4" w:space="0" w:color="auto"/>
              <w:right w:val="single" w:sz="12" w:space="0" w:color="auto"/>
            </w:tcBorders>
            <w:vAlign w:val="center"/>
          </w:tcPr>
          <w:p w14:paraId="7BFFB1B7" w14:textId="77777777" w:rsidR="008A0529" w:rsidRPr="00367D47" w:rsidRDefault="008A0529" w:rsidP="008A052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1199</w:t>
            </w:r>
          </w:p>
        </w:tc>
        <w:tc>
          <w:tcPr>
            <w:tcW w:w="0" w:type="auto"/>
            <w:vMerge/>
            <w:tcBorders>
              <w:right w:val="single" w:sz="12" w:space="0" w:color="auto"/>
            </w:tcBorders>
            <w:vAlign w:val="center"/>
          </w:tcPr>
          <w:p w14:paraId="1B51C24D" w14:textId="77777777" w:rsidR="008A0529" w:rsidRPr="00367D47" w:rsidRDefault="008A0529" w:rsidP="008A0529">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68EA8B41" w14:textId="77777777" w:rsidTr="00673921">
        <w:trPr>
          <w:trHeight w:val="478"/>
        </w:trPr>
        <w:tc>
          <w:tcPr>
            <w:tcW w:w="1423" w:type="dxa"/>
            <w:vMerge w:val="restart"/>
            <w:tcBorders>
              <w:top w:val="single" w:sz="12" w:space="0" w:color="auto"/>
              <w:left w:val="single" w:sz="12" w:space="0" w:color="auto"/>
            </w:tcBorders>
            <w:vAlign w:val="center"/>
          </w:tcPr>
          <w:p w14:paraId="1D4DDB72"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lastRenderedPageBreak/>
              <w:t>BDV-2141</w:t>
            </w:r>
          </w:p>
        </w:tc>
        <w:tc>
          <w:tcPr>
            <w:tcW w:w="2930" w:type="dxa"/>
            <w:vMerge w:val="restart"/>
            <w:tcBorders>
              <w:top w:val="single" w:sz="12" w:space="0" w:color="auto"/>
            </w:tcBorders>
            <w:vAlign w:val="center"/>
          </w:tcPr>
          <w:p w14:paraId="4EE86F1E"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V-2103</w:t>
            </w:r>
          </w:p>
        </w:tc>
        <w:tc>
          <w:tcPr>
            <w:tcW w:w="1438" w:type="dxa"/>
            <w:tcBorders>
              <w:top w:val="single" w:sz="12" w:space="0" w:color="auto"/>
              <w:bottom w:val="single" w:sz="4" w:space="0" w:color="auto"/>
            </w:tcBorders>
            <w:vAlign w:val="center"/>
          </w:tcPr>
          <w:p w14:paraId="45FBAF69"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14:paraId="63851CFE" w14:textId="77777777" w:rsidR="00F62FE5" w:rsidRPr="00367D47" w:rsidRDefault="00F62FE5" w:rsidP="00E85B74">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12" w:space="0" w:color="auto"/>
              <w:bottom w:val="single" w:sz="4" w:space="0" w:color="auto"/>
            </w:tcBorders>
            <w:vAlign w:val="center"/>
          </w:tcPr>
          <w:p w14:paraId="04B631EA"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14:paraId="5CA5983A"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14:paraId="57CDC814"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14:paraId="0C818D65" w14:textId="77777777" w:rsidR="00F62FE5" w:rsidRPr="00367D47" w:rsidRDefault="00AA13D9" w:rsidP="00C3050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59.9</w:t>
            </w:r>
          </w:p>
        </w:tc>
        <w:tc>
          <w:tcPr>
            <w:tcW w:w="0" w:type="auto"/>
            <w:tcBorders>
              <w:top w:val="single" w:sz="12" w:space="0" w:color="auto"/>
              <w:bottom w:val="single" w:sz="4" w:space="0" w:color="auto"/>
            </w:tcBorders>
            <w:vAlign w:val="center"/>
          </w:tcPr>
          <w:p w14:paraId="611A2545" w14:textId="77777777" w:rsidR="00F62FE5" w:rsidRPr="00367D47" w:rsidRDefault="00AA13D9"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17.36</w:t>
            </w:r>
          </w:p>
        </w:tc>
        <w:tc>
          <w:tcPr>
            <w:tcW w:w="0" w:type="auto"/>
            <w:tcBorders>
              <w:top w:val="single" w:sz="12" w:space="0" w:color="auto"/>
              <w:bottom w:val="single" w:sz="4" w:space="0" w:color="auto"/>
              <w:right w:val="single" w:sz="12" w:space="0" w:color="auto"/>
            </w:tcBorders>
            <w:vAlign w:val="center"/>
          </w:tcPr>
          <w:p w14:paraId="4314B024" w14:textId="77777777" w:rsidR="00F62FE5" w:rsidRPr="00367D47" w:rsidRDefault="009B04E3" w:rsidP="00AA13D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w:t>
            </w:r>
            <w:r w:rsidR="00AA13D9" w:rsidRPr="00367D47">
              <w:rPr>
                <w:rFonts w:asciiTheme="minorBidi" w:hAnsiTheme="minorBidi" w:cstheme="minorBidi"/>
                <w:b/>
                <w:bCs/>
                <w:sz w:val="18"/>
                <w:szCs w:val="18"/>
                <w:lang w:val="en-GB"/>
              </w:rPr>
              <w:t>722</w:t>
            </w:r>
          </w:p>
        </w:tc>
        <w:tc>
          <w:tcPr>
            <w:tcW w:w="0" w:type="auto"/>
            <w:vMerge w:val="restart"/>
            <w:tcBorders>
              <w:top w:val="single" w:sz="12" w:space="0" w:color="auto"/>
              <w:right w:val="single" w:sz="12" w:space="0" w:color="auto"/>
            </w:tcBorders>
            <w:vAlign w:val="center"/>
          </w:tcPr>
          <w:p w14:paraId="0BB63A62" w14:textId="77777777" w:rsidR="00F62FE5" w:rsidRPr="00367D47" w:rsidRDefault="009B04E3" w:rsidP="00AA13D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4</w:t>
            </w:r>
            <w:r w:rsidR="00AA13D9" w:rsidRPr="00367D47">
              <w:rPr>
                <w:rFonts w:asciiTheme="minorBidi" w:hAnsiTheme="minorBidi" w:cstheme="minorBidi"/>
                <w:b/>
                <w:bCs/>
                <w:sz w:val="18"/>
                <w:szCs w:val="18"/>
                <w:lang w:val="en-GB"/>
              </w:rPr>
              <w:t>0.51</w:t>
            </w:r>
          </w:p>
        </w:tc>
      </w:tr>
      <w:tr w:rsidR="005409F6" w:rsidRPr="00367D47" w14:paraId="0E9A12E8" w14:textId="77777777" w:rsidTr="00673921">
        <w:trPr>
          <w:trHeight w:val="196"/>
        </w:trPr>
        <w:tc>
          <w:tcPr>
            <w:tcW w:w="1423" w:type="dxa"/>
            <w:vMerge/>
            <w:tcBorders>
              <w:left w:val="single" w:sz="12" w:space="0" w:color="auto"/>
            </w:tcBorders>
            <w:vAlign w:val="center"/>
          </w:tcPr>
          <w:p w14:paraId="08ED2BA9"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14:paraId="0DB0AD37"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tcBorders>
            <w:vAlign w:val="center"/>
          </w:tcPr>
          <w:p w14:paraId="4DF1E102"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14:paraId="5351F53F" w14:textId="77777777" w:rsidR="00F62FE5" w:rsidRPr="00367D47" w:rsidRDefault="00F62FE5" w:rsidP="0063537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w:t>
            </w:r>
            <w:r w:rsidR="00635371" w:rsidRPr="00367D47">
              <w:rPr>
                <w:rFonts w:asciiTheme="minorBidi" w:hAnsiTheme="minorBidi" w:cstheme="minorBidi"/>
                <w:sz w:val="18"/>
                <w:szCs w:val="18"/>
                <w:lang w:val="en-GB"/>
              </w:rPr>
              <w:t>2</w:t>
            </w:r>
          </w:p>
        </w:tc>
        <w:tc>
          <w:tcPr>
            <w:tcW w:w="0" w:type="auto"/>
            <w:tcBorders>
              <w:top w:val="single" w:sz="4" w:space="0" w:color="auto"/>
            </w:tcBorders>
            <w:vAlign w:val="center"/>
          </w:tcPr>
          <w:p w14:paraId="0A3A64D5"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14:paraId="7D3AE4EA" w14:textId="77777777" w:rsidR="00F62FE5" w:rsidRPr="00367D47" w:rsidRDefault="00C46CC8"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1800</w:t>
            </w:r>
          </w:p>
        </w:tc>
        <w:tc>
          <w:tcPr>
            <w:tcW w:w="0" w:type="auto"/>
            <w:tcBorders>
              <w:top w:val="single" w:sz="4" w:space="0" w:color="auto"/>
            </w:tcBorders>
            <w:vAlign w:val="center"/>
          </w:tcPr>
          <w:p w14:paraId="576CE549" w14:textId="77777777" w:rsidR="00F62FE5" w:rsidRPr="00367D47" w:rsidRDefault="008968C0" w:rsidP="008968C0">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14:paraId="07A4FA2A" w14:textId="77777777" w:rsidR="00F62FE5" w:rsidRPr="00367D47" w:rsidRDefault="00EA4912" w:rsidP="0001165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12.49</w:t>
            </w:r>
          </w:p>
        </w:tc>
        <w:tc>
          <w:tcPr>
            <w:tcW w:w="0" w:type="auto"/>
            <w:tcBorders>
              <w:top w:val="single" w:sz="4" w:space="0" w:color="auto"/>
            </w:tcBorders>
            <w:vAlign w:val="center"/>
          </w:tcPr>
          <w:p w14:paraId="5F1DCC29" w14:textId="77777777" w:rsidR="00F62FE5" w:rsidRPr="00367D47" w:rsidRDefault="00EA4912" w:rsidP="0001165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right w:val="single" w:sz="12" w:space="0" w:color="auto"/>
            </w:tcBorders>
            <w:vAlign w:val="center"/>
          </w:tcPr>
          <w:p w14:paraId="152E35DC" w14:textId="77777777" w:rsidR="00F62FE5" w:rsidRPr="00367D47" w:rsidRDefault="00EA4912" w:rsidP="0001165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1825</w:t>
            </w:r>
          </w:p>
        </w:tc>
        <w:tc>
          <w:tcPr>
            <w:tcW w:w="0" w:type="auto"/>
            <w:vMerge/>
            <w:tcBorders>
              <w:right w:val="single" w:sz="12" w:space="0" w:color="auto"/>
            </w:tcBorders>
          </w:tcPr>
          <w:p w14:paraId="28D50128"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4B96AA6F" w14:textId="77777777" w:rsidTr="00673921">
        <w:trPr>
          <w:trHeight w:val="570"/>
        </w:trPr>
        <w:tc>
          <w:tcPr>
            <w:tcW w:w="1423" w:type="dxa"/>
            <w:vMerge/>
            <w:tcBorders>
              <w:left w:val="single" w:sz="12" w:space="0" w:color="auto"/>
            </w:tcBorders>
            <w:vAlign w:val="center"/>
          </w:tcPr>
          <w:p w14:paraId="47D40AAC"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14:paraId="2CAA51C3"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14:paraId="1D0F612F" w14:textId="77777777"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14:paraId="72101C84" w14:textId="77777777" w:rsidR="00F62FE5" w:rsidRPr="00367D47" w:rsidRDefault="0096036B"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bottom w:val="single" w:sz="4" w:space="0" w:color="auto"/>
            </w:tcBorders>
            <w:vAlign w:val="center"/>
          </w:tcPr>
          <w:p w14:paraId="6F22E8FD" w14:textId="77777777" w:rsidR="00F62FE5" w:rsidRPr="00367D47" w:rsidRDefault="0096036B"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w:t>
            </w:r>
            <w:r w:rsidR="00606BC5"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14:paraId="295127A0" w14:textId="77777777" w:rsidR="00F62FE5" w:rsidRPr="00367D47" w:rsidRDefault="00EA4912"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1800</w:t>
            </w:r>
          </w:p>
        </w:tc>
        <w:tc>
          <w:tcPr>
            <w:tcW w:w="0" w:type="auto"/>
            <w:tcBorders>
              <w:top w:val="single" w:sz="4" w:space="0" w:color="auto"/>
              <w:bottom w:val="single" w:sz="4" w:space="0" w:color="auto"/>
            </w:tcBorders>
            <w:vAlign w:val="center"/>
          </w:tcPr>
          <w:p w14:paraId="2969E664" w14:textId="77777777" w:rsidR="00F62FE5" w:rsidRPr="00367D47" w:rsidRDefault="006C527C" w:rsidP="004F482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w:t>
            </w:r>
            <w:r w:rsidR="004F4828"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14:paraId="5EB845D2" w14:textId="77777777" w:rsidR="00F62FE5" w:rsidRPr="00367D47" w:rsidRDefault="00512B1E"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22.81</w:t>
            </w:r>
          </w:p>
        </w:tc>
        <w:tc>
          <w:tcPr>
            <w:tcW w:w="0" w:type="auto"/>
            <w:tcBorders>
              <w:top w:val="single" w:sz="4" w:space="0" w:color="auto"/>
              <w:bottom w:val="single" w:sz="4" w:space="0" w:color="auto"/>
            </w:tcBorders>
            <w:vAlign w:val="center"/>
          </w:tcPr>
          <w:p w14:paraId="5E5B6BAB" w14:textId="77777777" w:rsidR="00F62FE5" w:rsidRPr="00367D47" w:rsidRDefault="00512B1E" w:rsidP="004F482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7.155</w:t>
            </w:r>
          </w:p>
        </w:tc>
        <w:tc>
          <w:tcPr>
            <w:tcW w:w="0" w:type="auto"/>
            <w:tcBorders>
              <w:top w:val="single" w:sz="4" w:space="0" w:color="auto"/>
              <w:bottom w:val="single" w:sz="4" w:space="0" w:color="auto"/>
              <w:right w:val="single" w:sz="12" w:space="0" w:color="auto"/>
            </w:tcBorders>
            <w:vAlign w:val="center"/>
          </w:tcPr>
          <w:p w14:paraId="743E6BEA" w14:textId="77777777" w:rsidR="00F62FE5" w:rsidRPr="00367D47" w:rsidRDefault="00512B1E" w:rsidP="006C527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1548</w:t>
            </w:r>
          </w:p>
        </w:tc>
        <w:tc>
          <w:tcPr>
            <w:tcW w:w="0" w:type="auto"/>
            <w:vMerge/>
            <w:tcBorders>
              <w:right w:val="single" w:sz="12" w:space="0" w:color="auto"/>
            </w:tcBorders>
          </w:tcPr>
          <w:p w14:paraId="19BEE652" w14:textId="77777777"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37781963" w14:textId="77777777" w:rsidTr="00673921">
        <w:trPr>
          <w:trHeight w:val="570"/>
        </w:trPr>
        <w:tc>
          <w:tcPr>
            <w:tcW w:w="1423" w:type="dxa"/>
            <w:vMerge w:val="restart"/>
            <w:tcBorders>
              <w:left w:val="single" w:sz="12" w:space="0" w:color="auto"/>
            </w:tcBorders>
            <w:vAlign w:val="center"/>
          </w:tcPr>
          <w:p w14:paraId="6E154B93" w14:textId="77777777"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BDV-2151</w:t>
            </w:r>
          </w:p>
        </w:tc>
        <w:tc>
          <w:tcPr>
            <w:tcW w:w="2930" w:type="dxa"/>
            <w:vMerge w:val="restart"/>
            <w:vAlign w:val="center"/>
          </w:tcPr>
          <w:p w14:paraId="42012BC8" w14:textId="77777777"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DEHYDRATION PACKAGE</w:t>
            </w:r>
          </w:p>
          <w:p w14:paraId="41F9685B" w14:textId="77777777"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PK-2101</w:t>
            </w:r>
          </w:p>
        </w:tc>
        <w:tc>
          <w:tcPr>
            <w:tcW w:w="1438" w:type="dxa"/>
            <w:tcBorders>
              <w:top w:val="single" w:sz="4" w:space="0" w:color="auto"/>
              <w:bottom w:val="single" w:sz="4" w:space="0" w:color="auto"/>
            </w:tcBorders>
            <w:vAlign w:val="center"/>
          </w:tcPr>
          <w:p w14:paraId="18253697" w14:textId="77777777"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bottom w:val="single" w:sz="4" w:space="0" w:color="auto"/>
            </w:tcBorders>
            <w:vAlign w:val="center"/>
          </w:tcPr>
          <w:p w14:paraId="66ABF5ED" w14:textId="77777777"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bottom w:val="single" w:sz="4" w:space="0" w:color="auto"/>
            </w:tcBorders>
            <w:vAlign w:val="center"/>
          </w:tcPr>
          <w:p w14:paraId="6E067257" w14:textId="77777777"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bottom w:val="single" w:sz="4" w:space="0" w:color="auto"/>
            </w:tcBorders>
            <w:vAlign w:val="center"/>
          </w:tcPr>
          <w:p w14:paraId="085D6D5E" w14:textId="77777777"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bottom w:val="single" w:sz="4" w:space="0" w:color="auto"/>
            </w:tcBorders>
            <w:vAlign w:val="center"/>
          </w:tcPr>
          <w:p w14:paraId="03396912" w14:textId="77777777"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4" w:space="0" w:color="auto"/>
              <w:bottom w:val="single" w:sz="4" w:space="0" w:color="auto"/>
            </w:tcBorders>
            <w:vAlign w:val="center"/>
          </w:tcPr>
          <w:p w14:paraId="4C809AAD" w14:textId="77777777" w:rsidR="006375F1" w:rsidRPr="00367D47" w:rsidRDefault="00BF57A7" w:rsidP="00C3050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16.57</w:t>
            </w:r>
          </w:p>
        </w:tc>
        <w:tc>
          <w:tcPr>
            <w:tcW w:w="0" w:type="auto"/>
            <w:tcBorders>
              <w:top w:val="single" w:sz="4" w:space="0" w:color="auto"/>
              <w:bottom w:val="single" w:sz="4" w:space="0" w:color="auto"/>
            </w:tcBorders>
            <w:vAlign w:val="center"/>
          </w:tcPr>
          <w:p w14:paraId="7CBAAF18" w14:textId="77777777" w:rsidR="006375F1" w:rsidRPr="00367D47" w:rsidRDefault="004C5202" w:rsidP="00BF57A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w:t>
            </w:r>
            <w:r w:rsidR="00BF57A7" w:rsidRPr="00367D47">
              <w:rPr>
                <w:rFonts w:asciiTheme="minorBidi" w:hAnsiTheme="minorBidi" w:cstheme="minorBidi"/>
                <w:sz w:val="18"/>
                <w:szCs w:val="18"/>
                <w:lang w:val="en-GB"/>
              </w:rPr>
              <w:t>14</w:t>
            </w:r>
          </w:p>
        </w:tc>
        <w:tc>
          <w:tcPr>
            <w:tcW w:w="0" w:type="auto"/>
            <w:tcBorders>
              <w:top w:val="single" w:sz="4" w:space="0" w:color="auto"/>
              <w:bottom w:val="single" w:sz="4" w:space="0" w:color="auto"/>
              <w:right w:val="single" w:sz="12" w:space="0" w:color="auto"/>
            </w:tcBorders>
            <w:vAlign w:val="center"/>
          </w:tcPr>
          <w:p w14:paraId="20DC312B" w14:textId="77777777" w:rsidR="006375F1" w:rsidRPr="00367D47" w:rsidRDefault="00BF57A7" w:rsidP="004C520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4578</w:t>
            </w:r>
          </w:p>
        </w:tc>
        <w:tc>
          <w:tcPr>
            <w:tcW w:w="0" w:type="auto"/>
            <w:vMerge w:val="restart"/>
            <w:tcBorders>
              <w:right w:val="single" w:sz="12" w:space="0" w:color="auto"/>
            </w:tcBorders>
            <w:vAlign w:val="center"/>
          </w:tcPr>
          <w:p w14:paraId="3A57056E" w14:textId="77777777" w:rsidR="006375F1" w:rsidRPr="00367D47" w:rsidRDefault="00BF57A7" w:rsidP="00B77A57">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107.5</w:t>
            </w:r>
          </w:p>
        </w:tc>
      </w:tr>
      <w:tr w:rsidR="005409F6" w:rsidRPr="00367D47" w14:paraId="3E240D57" w14:textId="77777777" w:rsidTr="00673921">
        <w:trPr>
          <w:trHeight w:val="570"/>
        </w:trPr>
        <w:tc>
          <w:tcPr>
            <w:tcW w:w="1423" w:type="dxa"/>
            <w:vMerge/>
            <w:tcBorders>
              <w:left w:val="single" w:sz="12" w:space="0" w:color="auto"/>
            </w:tcBorders>
            <w:vAlign w:val="center"/>
          </w:tcPr>
          <w:p w14:paraId="1572CF4C" w14:textId="77777777"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14:paraId="70875266" w14:textId="77777777"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14:paraId="12711150" w14:textId="77777777"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bottom w:val="single" w:sz="4" w:space="0" w:color="auto"/>
            </w:tcBorders>
            <w:vAlign w:val="center"/>
          </w:tcPr>
          <w:p w14:paraId="16B1E017" w14:textId="77777777" w:rsidR="006375F1" w:rsidRPr="00367D47" w:rsidRDefault="006375F1" w:rsidP="00F87E1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w:t>
            </w:r>
            <w:r w:rsidR="00F87E19" w:rsidRPr="00367D47">
              <w:rPr>
                <w:rFonts w:asciiTheme="minorBidi" w:hAnsiTheme="minorBidi" w:cstheme="minorBidi"/>
                <w:sz w:val="18"/>
                <w:szCs w:val="18"/>
                <w:lang w:val="en-GB"/>
              </w:rPr>
              <w:t>2</w:t>
            </w:r>
          </w:p>
        </w:tc>
        <w:tc>
          <w:tcPr>
            <w:tcW w:w="0" w:type="auto"/>
            <w:tcBorders>
              <w:top w:val="single" w:sz="4" w:space="0" w:color="auto"/>
              <w:bottom w:val="single" w:sz="4" w:space="0" w:color="auto"/>
            </w:tcBorders>
            <w:vAlign w:val="center"/>
          </w:tcPr>
          <w:p w14:paraId="40EE8468" w14:textId="77777777"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bottom w:val="single" w:sz="4" w:space="0" w:color="auto"/>
            </w:tcBorders>
            <w:vAlign w:val="center"/>
          </w:tcPr>
          <w:p w14:paraId="195A7083" w14:textId="77777777" w:rsidR="006375F1" w:rsidRPr="00367D47" w:rsidRDefault="00B17638" w:rsidP="002E056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w:t>
            </w:r>
            <w:r w:rsidR="008968C0" w:rsidRPr="00367D47">
              <w:rPr>
                <w:rFonts w:asciiTheme="minorBidi" w:hAnsiTheme="minorBidi" w:cstheme="minorBidi"/>
                <w:sz w:val="18"/>
                <w:szCs w:val="18"/>
                <w:lang w:val="en-GB"/>
              </w:rPr>
              <w:t>00</w:t>
            </w:r>
          </w:p>
        </w:tc>
        <w:tc>
          <w:tcPr>
            <w:tcW w:w="0" w:type="auto"/>
            <w:tcBorders>
              <w:top w:val="single" w:sz="4" w:space="0" w:color="auto"/>
              <w:bottom w:val="single" w:sz="4" w:space="0" w:color="auto"/>
            </w:tcBorders>
            <w:vAlign w:val="center"/>
          </w:tcPr>
          <w:p w14:paraId="3D9B0631" w14:textId="77777777" w:rsidR="006375F1" w:rsidRPr="00367D47" w:rsidRDefault="0047335E" w:rsidP="008968C0">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w:t>
            </w:r>
            <w:r w:rsidR="00C14C92" w:rsidRPr="00367D47">
              <w:rPr>
                <w:rFonts w:asciiTheme="minorBidi" w:hAnsiTheme="minorBidi" w:cstheme="minorBidi"/>
                <w:sz w:val="18"/>
                <w:szCs w:val="18"/>
                <w:lang w:val="en-GB"/>
              </w:rPr>
              <w:t>.</w:t>
            </w:r>
            <w:r w:rsidR="008968C0"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14:paraId="7F494CE7" w14:textId="77777777" w:rsidR="006375F1" w:rsidRPr="00367D47" w:rsidRDefault="00B17638" w:rsidP="0086722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2.89</w:t>
            </w:r>
          </w:p>
        </w:tc>
        <w:tc>
          <w:tcPr>
            <w:tcW w:w="0" w:type="auto"/>
            <w:tcBorders>
              <w:top w:val="single" w:sz="4" w:space="0" w:color="auto"/>
              <w:bottom w:val="single" w:sz="4" w:space="0" w:color="auto"/>
            </w:tcBorders>
            <w:vAlign w:val="center"/>
          </w:tcPr>
          <w:p w14:paraId="3A184895" w14:textId="77777777" w:rsidR="006375F1" w:rsidRPr="00367D47" w:rsidRDefault="00B17638" w:rsidP="008968C0">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bottom w:val="single" w:sz="4" w:space="0" w:color="auto"/>
              <w:right w:val="single" w:sz="12" w:space="0" w:color="auto"/>
            </w:tcBorders>
            <w:vAlign w:val="center"/>
          </w:tcPr>
          <w:p w14:paraId="50A54FF9" w14:textId="77777777" w:rsidR="006375F1" w:rsidRPr="00367D47" w:rsidRDefault="0047335E" w:rsidP="00B17638">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4</w:t>
            </w:r>
            <w:r w:rsidR="00B17638" w:rsidRPr="00367D47">
              <w:rPr>
                <w:rFonts w:asciiTheme="minorBidi" w:hAnsiTheme="minorBidi" w:cstheme="minorBidi"/>
                <w:b/>
                <w:bCs/>
                <w:sz w:val="18"/>
                <w:szCs w:val="18"/>
                <w:lang w:val="en-GB"/>
              </w:rPr>
              <w:t>843</w:t>
            </w:r>
          </w:p>
        </w:tc>
        <w:tc>
          <w:tcPr>
            <w:tcW w:w="0" w:type="auto"/>
            <w:vMerge/>
            <w:tcBorders>
              <w:right w:val="single" w:sz="12" w:space="0" w:color="auto"/>
            </w:tcBorders>
          </w:tcPr>
          <w:p w14:paraId="70F9E71C" w14:textId="77777777"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04F0EE82" w14:textId="77777777" w:rsidTr="00673921">
        <w:trPr>
          <w:trHeight w:val="570"/>
        </w:trPr>
        <w:tc>
          <w:tcPr>
            <w:tcW w:w="1423" w:type="dxa"/>
            <w:vMerge/>
            <w:tcBorders>
              <w:left w:val="single" w:sz="12" w:space="0" w:color="auto"/>
            </w:tcBorders>
            <w:vAlign w:val="center"/>
          </w:tcPr>
          <w:p w14:paraId="0820994D" w14:textId="77777777"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14:paraId="65A5D884" w14:textId="77777777"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14:paraId="26702CFA" w14:textId="77777777"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14:paraId="387A3150" w14:textId="77777777" w:rsidR="006375F1" w:rsidRPr="00367D47" w:rsidRDefault="006375F1" w:rsidP="00606BC5">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w:t>
            </w:r>
            <w:r w:rsidR="00606BC5" w:rsidRPr="00367D47">
              <w:rPr>
                <w:rFonts w:asciiTheme="minorBidi" w:hAnsiTheme="minorBidi" w:cstheme="minorBidi"/>
                <w:sz w:val="18"/>
                <w:szCs w:val="18"/>
                <w:lang w:val="en-GB"/>
              </w:rPr>
              <w:t>2</w:t>
            </w:r>
          </w:p>
        </w:tc>
        <w:tc>
          <w:tcPr>
            <w:tcW w:w="0" w:type="auto"/>
            <w:tcBorders>
              <w:top w:val="single" w:sz="4" w:space="0" w:color="auto"/>
              <w:bottom w:val="single" w:sz="4" w:space="0" w:color="auto"/>
            </w:tcBorders>
            <w:vAlign w:val="center"/>
          </w:tcPr>
          <w:p w14:paraId="42C29045" w14:textId="77777777" w:rsidR="006375F1" w:rsidRPr="00367D47" w:rsidRDefault="00606BC5"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bottom w:val="single" w:sz="4" w:space="0" w:color="auto"/>
            </w:tcBorders>
            <w:vAlign w:val="center"/>
          </w:tcPr>
          <w:p w14:paraId="3D258879" w14:textId="77777777" w:rsidR="006375F1" w:rsidRPr="00367D47" w:rsidRDefault="006E7D1A"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w:t>
            </w:r>
            <w:r w:rsidR="008534BA" w:rsidRPr="00367D47">
              <w:rPr>
                <w:rFonts w:asciiTheme="minorBidi" w:hAnsiTheme="minorBidi" w:cstheme="minorBidi"/>
                <w:sz w:val="18"/>
                <w:szCs w:val="18"/>
                <w:lang w:val="en-GB"/>
              </w:rPr>
              <w:t>00</w:t>
            </w:r>
          </w:p>
        </w:tc>
        <w:tc>
          <w:tcPr>
            <w:tcW w:w="0" w:type="auto"/>
            <w:tcBorders>
              <w:top w:val="single" w:sz="4" w:space="0" w:color="auto"/>
              <w:bottom w:val="single" w:sz="4" w:space="0" w:color="auto"/>
            </w:tcBorders>
            <w:vAlign w:val="center"/>
          </w:tcPr>
          <w:p w14:paraId="63F168E4" w14:textId="77777777" w:rsidR="006375F1" w:rsidRPr="00367D47" w:rsidRDefault="006C527C" w:rsidP="008534BA">
            <w:pPr>
              <w:widowControl w:val="0"/>
              <w:bidi w:val="0"/>
              <w:snapToGrid w:val="0"/>
              <w:spacing w:line="276" w:lineRule="auto"/>
              <w:jc w:val="center"/>
              <w:rPr>
                <w:rFonts w:asciiTheme="minorBidi" w:hAnsiTheme="minorBidi" w:cstheme="minorBidi"/>
                <w:sz w:val="18"/>
                <w:szCs w:val="18"/>
              </w:rPr>
            </w:pPr>
            <w:r w:rsidRPr="00367D47">
              <w:rPr>
                <w:rFonts w:asciiTheme="minorBidi" w:hAnsiTheme="minorBidi" w:cstheme="minorBidi"/>
                <w:sz w:val="18"/>
                <w:szCs w:val="18"/>
                <w:lang w:val="en-GB"/>
              </w:rPr>
              <w:t>0.</w:t>
            </w:r>
            <w:r w:rsidR="008534BA"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14:paraId="3F51D1FD" w14:textId="77777777" w:rsidR="006375F1" w:rsidRPr="00367D47" w:rsidRDefault="006E7D1A" w:rsidP="00B0664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16.23</w:t>
            </w:r>
          </w:p>
        </w:tc>
        <w:tc>
          <w:tcPr>
            <w:tcW w:w="0" w:type="auto"/>
            <w:tcBorders>
              <w:top w:val="single" w:sz="4" w:space="0" w:color="auto"/>
              <w:bottom w:val="single" w:sz="4" w:space="0" w:color="auto"/>
            </w:tcBorders>
            <w:vAlign w:val="center"/>
          </w:tcPr>
          <w:p w14:paraId="40F1A49C" w14:textId="77777777" w:rsidR="006375F1" w:rsidRPr="00367D47" w:rsidRDefault="006E7D1A" w:rsidP="008534BA">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1.62</w:t>
            </w:r>
          </w:p>
        </w:tc>
        <w:tc>
          <w:tcPr>
            <w:tcW w:w="0" w:type="auto"/>
            <w:tcBorders>
              <w:top w:val="single" w:sz="4" w:space="0" w:color="auto"/>
              <w:bottom w:val="single" w:sz="4" w:space="0" w:color="auto"/>
              <w:right w:val="single" w:sz="12" w:space="0" w:color="auto"/>
            </w:tcBorders>
            <w:vAlign w:val="center"/>
          </w:tcPr>
          <w:p w14:paraId="1144DC60" w14:textId="77777777" w:rsidR="006375F1" w:rsidRPr="00367D47" w:rsidRDefault="006E7D1A" w:rsidP="006C527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4112</w:t>
            </w:r>
          </w:p>
        </w:tc>
        <w:tc>
          <w:tcPr>
            <w:tcW w:w="0" w:type="auto"/>
            <w:vMerge/>
            <w:tcBorders>
              <w:right w:val="single" w:sz="12" w:space="0" w:color="auto"/>
            </w:tcBorders>
          </w:tcPr>
          <w:p w14:paraId="19C71157" w14:textId="77777777"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14:paraId="19F48EC8" w14:textId="77777777" w:rsidTr="00673921">
        <w:trPr>
          <w:trHeight w:val="570"/>
        </w:trPr>
        <w:tc>
          <w:tcPr>
            <w:tcW w:w="1423" w:type="dxa"/>
            <w:vMerge w:val="restart"/>
            <w:tcBorders>
              <w:left w:val="single" w:sz="12" w:space="0" w:color="auto"/>
            </w:tcBorders>
            <w:vAlign w:val="center"/>
          </w:tcPr>
          <w:p w14:paraId="29FA91AC" w14:textId="77777777" w:rsidR="00C14F83" w:rsidRPr="00367D47" w:rsidRDefault="005E6557" w:rsidP="00C14F83">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w:t>
            </w:r>
            <w:r w:rsidR="00C14F83" w:rsidRPr="00367D47">
              <w:rPr>
                <w:rFonts w:asciiTheme="minorBidi" w:hAnsiTheme="minorBidi" w:cstheme="minorBidi"/>
                <w:b/>
                <w:bCs/>
                <w:sz w:val="18"/>
                <w:szCs w:val="18"/>
                <w:lang w:val="en-GB"/>
              </w:rPr>
              <w:t>V-2110</w:t>
            </w:r>
          </w:p>
        </w:tc>
        <w:tc>
          <w:tcPr>
            <w:tcW w:w="2930" w:type="dxa"/>
            <w:vMerge w:val="restart"/>
            <w:vAlign w:val="center"/>
          </w:tcPr>
          <w:p w14:paraId="0CB33FEA" w14:textId="77777777" w:rsidR="00362435" w:rsidRPr="00367D47" w:rsidRDefault="0068795C" w:rsidP="0068795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V-2104, V-2105</w:t>
            </w:r>
          </w:p>
        </w:tc>
        <w:tc>
          <w:tcPr>
            <w:tcW w:w="1438" w:type="dxa"/>
            <w:tcBorders>
              <w:top w:val="single" w:sz="4" w:space="0" w:color="auto"/>
              <w:bottom w:val="single" w:sz="4" w:space="0" w:color="auto"/>
            </w:tcBorders>
            <w:vAlign w:val="center"/>
          </w:tcPr>
          <w:p w14:paraId="53A7B1F9" w14:textId="77777777"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bottom w:val="single" w:sz="4" w:space="0" w:color="auto"/>
            </w:tcBorders>
            <w:vAlign w:val="center"/>
          </w:tcPr>
          <w:p w14:paraId="63637F9C" w14:textId="77777777"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14:paraId="7B2381EC" w14:textId="77777777" w:rsidR="00C14F83" w:rsidRPr="00367D47" w:rsidRDefault="00C14F83" w:rsidP="00DC3930">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w:t>
            </w:r>
            <w:r w:rsidR="00DC3930" w:rsidRPr="00367D47">
              <w:rPr>
                <w:rFonts w:asciiTheme="minorBidi" w:hAnsiTheme="minorBidi" w:cstheme="minorBidi"/>
                <w:sz w:val="18"/>
                <w:szCs w:val="18"/>
                <w:lang w:val="en-GB"/>
              </w:rPr>
              <w:t>87</w:t>
            </w:r>
          </w:p>
        </w:tc>
        <w:tc>
          <w:tcPr>
            <w:tcW w:w="0" w:type="auto"/>
            <w:tcBorders>
              <w:top w:val="single" w:sz="4" w:space="0" w:color="auto"/>
              <w:bottom w:val="single" w:sz="4" w:space="0" w:color="auto"/>
            </w:tcBorders>
            <w:vAlign w:val="center"/>
          </w:tcPr>
          <w:p w14:paraId="1C3C3D69" w14:textId="77777777" w:rsidR="00C14F83" w:rsidRPr="00367D47" w:rsidRDefault="0068795C"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bottom w:val="single" w:sz="4" w:space="0" w:color="auto"/>
            </w:tcBorders>
            <w:vAlign w:val="center"/>
          </w:tcPr>
          <w:p w14:paraId="4E0CB697" w14:textId="77777777"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4.5</w:t>
            </w:r>
          </w:p>
        </w:tc>
        <w:tc>
          <w:tcPr>
            <w:tcW w:w="0" w:type="auto"/>
            <w:tcBorders>
              <w:top w:val="single" w:sz="4" w:space="0" w:color="auto"/>
              <w:bottom w:val="single" w:sz="4" w:space="0" w:color="auto"/>
            </w:tcBorders>
            <w:vAlign w:val="center"/>
          </w:tcPr>
          <w:p w14:paraId="58C5A9B4" w14:textId="77777777" w:rsidR="00C14F83" w:rsidRPr="00367D47" w:rsidRDefault="001F2E03" w:rsidP="001F2E0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w:t>
            </w:r>
            <w:r w:rsidR="00DD082A" w:rsidRPr="00367D47">
              <w:rPr>
                <w:rFonts w:asciiTheme="minorBidi" w:hAnsiTheme="minorBidi" w:cstheme="minorBidi"/>
                <w:sz w:val="18"/>
                <w:szCs w:val="18"/>
                <w:lang w:val="en-GB"/>
              </w:rPr>
              <w:t>.</w:t>
            </w:r>
            <w:r w:rsidR="003E03CF" w:rsidRPr="00367D47">
              <w:rPr>
                <w:rFonts w:asciiTheme="minorBidi" w:hAnsiTheme="minorBidi" w:cstheme="minorBidi"/>
                <w:sz w:val="18"/>
                <w:szCs w:val="18"/>
                <w:lang w:val="en-GB"/>
              </w:rPr>
              <w:t>86</w:t>
            </w:r>
          </w:p>
        </w:tc>
        <w:tc>
          <w:tcPr>
            <w:tcW w:w="0" w:type="auto"/>
            <w:tcBorders>
              <w:top w:val="single" w:sz="4" w:space="0" w:color="auto"/>
              <w:bottom w:val="single" w:sz="4" w:space="0" w:color="auto"/>
            </w:tcBorders>
            <w:vAlign w:val="center"/>
          </w:tcPr>
          <w:p w14:paraId="320C38FB" w14:textId="77777777" w:rsidR="00C14F83" w:rsidRPr="00367D47" w:rsidRDefault="003E03CF" w:rsidP="00F226C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30.43</w:t>
            </w:r>
          </w:p>
        </w:tc>
        <w:tc>
          <w:tcPr>
            <w:tcW w:w="0" w:type="auto"/>
            <w:tcBorders>
              <w:top w:val="single" w:sz="4" w:space="0" w:color="auto"/>
              <w:bottom w:val="single" w:sz="4" w:space="0" w:color="auto"/>
              <w:right w:val="single" w:sz="12" w:space="0" w:color="auto"/>
            </w:tcBorders>
            <w:vAlign w:val="center"/>
          </w:tcPr>
          <w:p w14:paraId="19F2BFD1" w14:textId="77777777" w:rsidR="00C14F83" w:rsidRPr="00367D47" w:rsidRDefault="003E03CF" w:rsidP="00F226C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5665.4</w:t>
            </w:r>
          </w:p>
        </w:tc>
        <w:tc>
          <w:tcPr>
            <w:tcW w:w="0" w:type="auto"/>
            <w:vMerge w:val="restart"/>
            <w:tcBorders>
              <w:right w:val="single" w:sz="12" w:space="0" w:color="auto"/>
            </w:tcBorders>
            <w:vAlign w:val="center"/>
          </w:tcPr>
          <w:p w14:paraId="10B5651C" w14:textId="77777777" w:rsidR="00C14F83" w:rsidRPr="00367D47" w:rsidRDefault="003E03CF" w:rsidP="008B4057">
            <w:pPr>
              <w:widowControl w:val="0"/>
              <w:bidi w:val="0"/>
              <w:snapToGrid w:val="0"/>
              <w:spacing w:line="276" w:lineRule="auto"/>
              <w:jc w:val="center"/>
              <w:rPr>
                <w:rFonts w:asciiTheme="minorBidi" w:hAnsiTheme="minorBidi" w:cstheme="minorBidi"/>
                <w:b/>
                <w:bCs/>
                <w:sz w:val="18"/>
                <w:szCs w:val="18"/>
                <w:lang w:bidi="fa-IR"/>
              </w:rPr>
            </w:pPr>
            <w:r w:rsidRPr="00367D47">
              <w:rPr>
                <w:rFonts w:asciiTheme="minorBidi" w:hAnsiTheme="minorBidi" w:cstheme="minorBidi"/>
                <w:b/>
                <w:bCs/>
                <w:sz w:val="18"/>
                <w:szCs w:val="18"/>
                <w:lang w:val="en-GB"/>
              </w:rPr>
              <w:t>943.5</w:t>
            </w:r>
          </w:p>
        </w:tc>
      </w:tr>
      <w:tr w:rsidR="005409F6" w:rsidRPr="00367D47" w14:paraId="068361C2" w14:textId="77777777" w:rsidTr="00673921">
        <w:trPr>
          <w:trHeight w:val="570"/>
        </w:trPr>
        <w:tc>
          <w:tcPr>
            <w:tcW w:w="1423" w:type="dxa"/>
            <w:vMerge/>
            <w:tcBorders>
              <w:left w:val="single" w:sz="12" w:space="0" w:color="auto"/>
            </w:tcBorders>
            <w:vAlign w:val="center"/>
          </w:tcPr>
          <w:p w14:paraId="56165D8E" w14:textId="77777777"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14:paraId="330FF4B1" w14:textId="77777777"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bottom w:val="single" w:sz="4" w:space="0" w:color="auto"/>
            </w:tcBorders>
            <w:vAlign w:val="center"/>
          </w:tcPr>
          <w:p w14:paraId="062AF78E" w14:textId="77777777"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bottom w:val="single" w:sz="4" w:space="0" w:color="auto"/>
            </w:tcBorders>
            <w:vAlign w:val="center"/>
          </w:tcPr>
          <w:p w14:paraId="3967C07A" w14:textId="77777777" w:rsidR="00C14F83" w:rsidRPr="00367D47" w:rsidRDefault="004B25B0"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14:paraId="5C4FE382" w14:textId="77777777" w:rsidR="00C14F83" w:rsidRPr="00367D47" w:rsidRDefault="005409F6"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w:t>
            </w:r>
            <w:r w:rsidR="004B25B0"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14:paraId="7FD7CE3C" w14:textId="77777777" w:rsidR="00C14F83" w:rsidRPr="00367D47" w:rsidRDefault="00442CA7" w:rsidP="003E03C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w:t>
            </w:r>
            <w:r w:rsidR="003E03CF" w:rsidRPr="00367D47">
              <w:rPr>
                <w:rFonts w:asciiTheme="minorBidi" w:hAnsiTheme="minorBidi" w:cstheme="minorBidi"/>
                <w:sz w:val="18"/>
                <w:szCs w:val="18"/>
                <w:lang w:val="en-GB"/>
              </w:rPr>
              <w:t>8000</w:t>
            </w:r>
          </w:p>
        </w:tc>
        <w:tc>
          <w:tcPr>
            <w:tcW w:w="0" w:type="auto"/>
            <w:tcBorders>
              <w:top w:val="single" w:sz="4" w:space="0" w:color="auto"/>
              <w:bottom w:val="single" w:sz="4" w:space="0" w:color="auto"/>
            </w:tcBorders>
            <w:vAlign w:val="center"/>
          </w:tcPr>
          <w:p w14:paraId="150FD61A" w14:textId="77777777" w:rsidR="00C14F83" w:rsidRPr="00367D47" w:rsidRDefault="00927720" w:rsidP="004D39A3">
            <w:pPr>
              <w:widowControl w:val="0"/>
              <w:bidi w:val="0"/>
              <w:snapToGrid w:val="0"/>
              <w:spacing w:line="276" w:lineRule="auto"/>
              <w:jc w:val="center"/>
              <w:rPr>
                <w:rFonts w:asciiTheme="minorBidi" w:hAnsiTheme="minorBidi" w:cstheme="minorBidi"/>
                <w:sz w:val="18"/>
                <w:szCs w:val="18"/>
                <w:rtl/>
                <w:lang w:val="en-GB" w:bidi="fa-IR"/>
              </w:rPr>
            </w:pPr>
            <w:r w:rsidRPr="00367D47">
              <w:rPr>
                <w:rFonts w:asciiTheme="minorBidi" w:hAnsiTheme="minorBidi" w:cstheme="minorBidi"/>
                <w:sz w:val="18"/>
                <w:szCs w:val="18"/>
                <w:lang w:val="en-GB"/>
              </w:rPr>
              <w:t>0.0</w:t>
            </w:r>
          </w:p>
        </w:tc>
        <w:tc>
          <w:tcPr>
            <w:tcW w:w="0" w:type="auto"/>
            <w:tcBorders>
              <w:top w:val="single" w:sz="4" w:space="0" w:color="auto"/>
              <w:bottom w:val="single" w:sz="4" w:space="0" w:color="auto"/>
            </w:tcBorders>
            <w:vAlign w:val="center"/>
          </w:tcPr>
          <w:p w14:paraId="1B955221" w14:textId="77777777" w:rsidR="00C14F83" w:rsidRPr="00367D47" w:rsidRDefault="005409F6" w:rsidP="005409F6">
            <w:pPr>
              <w:widowControl w:val="0"/>
              <w:bidi w:val="0"/>
              <w:snapToGrid w:val="0"/>
              <w:spacing w:line="276" w:lineRule="auto"/>
              <w:jc w:val="center"/>
              <w:rPr>
                <w:rFonts w:asciiTheme="minorBidi" w:hAnsiTheme="minorBidi" w:cstheme="minorBidi"/>
                <w:sz w:val="18"/>
                <w:szCs w:val="18"/>
                <w:lang w:bidi="fa-IR"/>
              </w:rPr>
            </w:pPr>
            <w:r w:rsidRPr="00367D47">
              <w:rPr>
                <w:rFonts w:asciiTheme="minorBidi" w:hAnsiTheme="minorBidi" w:cstheme="minorBidi"/>
                <w:sz w:val="18"/>
                <w:szCs w:val="18"/>
                <w:lang w:val="en-GB"/>
              </w:rPr>
              <w:t>6.96</w:t>
            </w:r>
          </w:p>
        </w:tc>
        <w:tc>
          <w:tcPr>
            <w:tcW w:w="0" w:type="auto"/>
            <w:tcBorders>
              <w:top w:val="single" w:sz="4" w:space="0" w:color="auto"/>
              <w:bottom w:val="single" w:sz="4" w:space="0" w:color="auto"/>
            </w:tcBorders>
            <w:vAlign w:val="center"/>
          </w:tcPr>
          <w:p w14:paraId="4A7C75AF" w14:textId="77777777" w:rsidR="00C14F83" w:rsidRPr="00367D47" w:rsidRDefault="005409F6" w:rsidP="005409F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w:t>
            </w:r>
            <w:r w:rsidR="005E6557" w:rsidRPr="00367D47">
              <w:rPr>
                <w:rFonts w:asciiTheme="minorBidi" w:hAnsiTheme="minorBidi" w:cstheme="minorBidi"/>
                <w:sz w:val="18"/>
                <w:szCs w:val="18"/>
                <w:lang w:val="en-GB"/>
              </w:rPr>
              <w:t>.</w:t>
            </w:r>
            <w:r w:rsidRPr="00367D47">
              <w:rPr>
                <w:rFonts w:asciiTheme="minorBidi" w:hAnsiTheme="minorBidi" w:cstheme="minorBidi"/>
                <w:sz w:val="18"/>
                <w:szCs w:val="18"/>
                <w:lang w:val="en-GB"/>
              </w:rPr>
              <w:t>95</w:t>
            </w:r>
          </w:p>
        </w:tc>
        <w:tc>
          <w:tcPr>
            <w:tcW w:w="0" w:type="auto"/>
            <w:tcBorders>
              <w:top w:val="single" w:sz="4" w:space="0" w:color="auto"/>
              <w:bottom w:val="single" w:sz="4" w:space="0" w:color="auto"/>
              <w:right w:val="single" w:sz="12" w:space="0" w:color="auto"/>
            </w:tcBorders>
            <w:vAlign w:val="center"/>
          </w:tcPr>
          <w:p w14:paraId="23BB8F2C" w14:textId="77777777" w:rsidR="00C14F83" w:rsidRPr="00367D47" w:rsidRDefault="005E6557" w:rsidP="005409F6">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w:t>
            </w:r>
            <w:r w:rsidR="005409F6" w:rsidRPr="00367D47">
              <w:rPr>
                <w:rFonts w:asciiTheme="minorBidi" w:hAnsiTheme="minorBidi" w:cstheme="minorBidi"/>
                <w:b/>
                <w:bCs/>
                <w:sz w:val="18"/>
                <w:szCs w:val="18"/>
                <w:lang w:val="en-GB"/>
              </w:rPr>
              <w:t>517.1</w:t>
            </w:r>
          </w:p>
        </w:tc>
        <w:tc>
          <w:tcPr>
            <w:tcW w:w="0" w:type="auto"/>
            <w:vMerge/>
            <w:tcBorders>
              <w:right w:val="single" w:sz="12" w:space="0" w:color="auto"/>
            </w:tcBorders>
          </w:tcPr>
          <w:p w14:paraId="6D70413B" w14:textId="77777777" w:rsidR="00C14F83" w:rsidRPr="00367D47" w:rsidRDefault="00C14F83" w:rsidP="00C14F83">
            <w:pPr>
              <w:widowControl w:val="0"/>
              <w:bidi w:val="0"/>
              <w:snapToGrid w:val="0"/>
              <w:spacing w:line="276" w:lineRule="auto"/>
              <w:jc w:val="center"/>
              <w:rPr>
                <w:rFonts w:asciiTheme="minorBidi" w:hAnsiTheme="minorBidi" w:cstheme="minorBidi"/>
                <w:b/>
                <w:bCs/>
                <w:sz w:val="18"/>
                <w:szCs w:val="18"/>
                <w:lang w:val="en-GB"/>
              </w:rPr>
            </w:pPr>
          </w:p>
        </w:tc>
      </w:tr>
      <w:tr w:rsidR="005409F6" w:rsidRPr="004A0D9D" w14:paraId="1EA03CCB" w14:textId="77777777" w:rsidTr="00673921">
        <w:trPr>
          <w:trHeight w:val="570"/>
        </w:trPr>
        <w:tc>
          <w:tcPr>
            <w:tcW w:w="1423" w:type="dxa"/>
            <w:vMerge/>
            <w:tcBorders>
              <w:left w:val="single" w:sz="12" w:space="0" w:color="auto"/>
            </w:tcBorders>
            <w:vAlign w:val="center"/>
          </w:tcPr>
          <w:p w14:paraId="794A038C" w14:textId="77777777"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14:paraId="27771B48" w14:textId="77777777"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bottom w:val="single" w:sz="4" w:space="0" w:color="auto"/>
            </w:tcBorders>
            <w:vAlign w:val="center"/>
          </w:tcPr>
          <w:p w14:paraId="1F5E51BB" w14:textId="77777777"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14:paraId="00722BBC" w14:textId="77777777"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14:paraId="370472A3" w14:textId="77777777"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19.0</w:t>
            </w:r>
          </w:p>
        </w:tc>
        <w:tc>
          <w:tcPr>
            <w:tcW w:w="0" w:type="auto"/>
            <w:tcBorders>
              <w:top w:val="single" w:sz="4" w:space="0" w:color="auto"/>
              <w:bottom w:val="single" w:sz="4" w:space="0" w:color="auto"/>
            </w:tcBorders>
            <w:vAlign w:val="center"/>
          </w:tcPr>
          <w:p w14:paraId="40AE988E" w14:textId="77777777" w:rsidR="00F441C7" w:rsidRPr="00367D47" w:rsidRDefault="00AD68E6" w:rsidP="0013283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18000</w:t>
            </w:r>
          </w:p>
        </w:tc>
        <w:tc>
          <w:tcPr>
            <w:tcW w:w="0" w:type="auto"/>
            <w:tcBorders>
              <w:top w:val="single" w:sz="4" w:space="0" w:color="auto"/>
              <w:bottom w:val="single" w:sz="4" w:space="0" w:color="auto"/>
            </w:tcBorders>
            <w:vAlign w:val="center"/>
          </w:tcPr>
          <w:p w14:paraId="051F4D84" w14:textId="77777777" w:rsidR="00F441C7" w:rsidRPr="00367D47" w:rsidRDefault="00630216" w:rsidP="0013283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w:t>
            </w:r>
            <w:r w:rsidR="0013283C"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14:paraId="1CED70D6" w14:textId="77777777" w:rsidR="00F441C7" w:rsidRPr="00367D47" w:rsidRDefault="00AD68E6" w:rsidP="0013283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6.96</w:t>
            </w:r>
          </w:p>
        </w:tc>
        <w:tc>
          <w:tcPr>
            <w:tcW w:w="0" w:type="auto"/>
            <w:tcBorders>
              <w:top w:val="single" w:sz="4" w:space="0" w:color="auto"/>
              <w:bottom w:val="single" w:sz="4" w:space="0" w:color="auto"/>
            </w:tcBorders>
            <w:vAlign w:val="center"/>
          </w:tcPr>
          <w:p w14:paraId="5C0E77D7" w14:textId="77777777" w:rsidR="00F441C7" w:rsidRPr="00367D47" w:rsidRDefault="00AD68E6" w:rsidP="0013283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4.96</w:t>
            </w:r>
          </w:p>
        </w:tc>
        <w:tc>
          <w:tcPr>
            <w:tcW w:w="0" w:type="auto"/>
            <w:tcBorders>
              <w:top w:val="single" w:sz="4" w:space="0" w:color="auto"/>
              <w:bottom w:val="single" w:sz="4" w:space="0" w:color="auto"/>
              <w:right w:val="single" w:sz="12" w:space="0" w:color="auto"/>
            </w:tcBorders>
            <w:vAlign w:val="center"/>
          </w:tcPr>
          <w:p w14:paraId="3218527E" w14:textId="77777777" w:rsidR="00F441C7" w:rsidRPr="004A0D9D" w:rsidRDefault="00AD68E6" w:rsidP="00F441C7">
            <w:pPr>
              <w:widowControl w:val="0"/>
              <w:bidi w:val="0"/>
              <w:snapToGrid w:val="0"/>
              <w:spacing w:line="276" w:lineRule="auto"/>
              <w:jc w:val="center"/>
              <w:rPr>
                <w:rFonts w:asciiTheme="minorBidi" w:hAnsiTheme="minorBidi" w:cstheme="minorBidi"/>
                <w:b/>
                <w:bCs/>
                <w:sz w:val="18"/>
                <w:szCs w:val="18"/>
                <w:rtl/>
                <w:lang w:val="en-GB" w:bidi="fa-IR"/>
              </w:rPr>
            </w:pPr>
            <w:r w:rsidRPr="00367D47">
              <w:rPr>
                <w:rFonts w:asciiTheme="minorBidi" w:hAnsiTheme="minorBidi" w:cstheme="minorBidi"/>
                <w:b/>
                <w:bCs/>
                <w:sz w:val="18"/>
                <w:szCs w:val="18"/>
                <w:lang w:val="en-GB"/>
              </w:rPr>
              <w:t>5517.1</w:t>
            </w:r>
          </w:p>
        </w:tc>
        <w:tc>
          <w:tcPr>
            <w:tcW w:w="0" w:type="auto"/>
            <w:vMerge/>
            <w:tcBorders>
              <w:right w:val="single" w:sz="12" w:space="0" w:color="auto"/>
            </w:tcBorders>
          </w:tcPr>
          <w:p w14:paraId="6A216803" w14:textId="77777777" w:rsidR="00F441C7" w:rsidRPr="004A0D9D" w:rsidRDefault="00F441C7" w:rsidP="00F441C7">
            <w:pPr>
              <w:widowControl w:val="0"/>
              <w:bidi w:val="0"/>
              <w:snapToGrid w:val="0"/>
              <w:spacing w:line="276" w:lineRule="auto"/>
              <w:jc w:val="center"/>
              <w:rPr>
                <w:rFonts w:asciiTheme="minorBidi" w:hAnsiTheme="minorBidi" w:cstheme="minorBidi"/>
                <w:b/>
                <w:bCs/>
                <w:sz w:val="18"/>
                <w:szCs w:val="18"/>
                <w:lang w:val="en-GB"/>
              </w:rPr>
            </w:pPr>
          </w:p>
        </w:tc>
      </w:tr>
    </w:tbl>
    <w:p w14:paraId="0448FB56" w14:textId="77777777" w:rsidR="004248D7" w:rsidRPr="004A0D9D" w:rsidRDefault="004248D7" w:rsidP="004248D7">
      <w:pPr>
        <w:widowControl w:val="0"/>
        <w:bidi w:val="0"/>
        <w:spacing w:before="240" w:after="240" w:line="276" w:lineRule="auto"/>
        <w:ind w:left="720"/>
        <w:jc w:val="both"/>
        <w:rPr>
          <w:rFonts w:asciiTheme="minorBidi" w:hAnsiTheme="minorBidi" w:cstheme="minorBidi"/>
          <w:sz w:val="22"/>
          <w:szCs w:val="22"/>
        </w:rPr>
      </w:pPr>
    </w:p>
    <w:sectPr w:rsidR="004248D7" w:rsidRPr="004A0D9D" w:rsidSect="00350CEF">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250E" w14:textId="77777777" w:rsidR="00A46A17" w:rsidRDefault="00A46A17" w:rsidP="00053F8D">
      <w:r>
        <w:separator/>
      </w:r>
    </w:p>
  </w:endnote>
  <w:endnote w:type="continuationSeparator" w:id="0">
    <w:p w14:paraId="7CCBAC1F" w14:textId="77777777" w:rsidR="00A46A17" w:rsidRDefault="00A46A1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50D8C" w14:textId="77777777" w:rsidR="00A46A17" w:rsidRDefault="00A46A17" w:rsidP="00053F8D">
      <w:r>
        <w:separator/>
      </w:r>
    </w:p>
  </w:footnote>
  <w:footnote w:type="continuationSeparator" w:id="0">
    <w:p w14:paraId="4C7EBFA3" w14:textId="77777777" w:rsidR="00A46A17" w:rsidRDefault="00A46A1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6501B" w:rsidRPr="008C593B" w14:paraId="7260803A" w14:textId="77777777" w:rsidTr="00C5030D">
      <w:trPr>
        <w:cantSplit/>
        <w:trHeight w:val="1843"/>
        <w:jc w:val="center"/>
      </w:trPr>
      <w:tc>
        <w:tcPr>
          <w:tcW w:w="2524" w:type="dxa"/>
          <w:tcBorders>
            <w:top w:val="single" w:sz="12" w:space="0" w:color="auto"/>
            <w:left w:val="single" w:sz="12" w:space="0" w:color="auto"/>
          </w:tcBorders>
        </w:tcPr>
        <w:p w14:paraId="170A5C96" w14:textId="77777777" w:rsidR="0066501B" w:rsidRDefault="0066501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0A2240DA" wp14:editId="5F1E990D">
                <wp:simplePos x="0" y="0"/>
                <wp:positionH relativeFrom="column">
                  <wp:posOffset>475017</wp:posOffset>
                </wp:positionH>
                <wp:positionV relativeFrom="paragraph">
                  <wp:posOffset>164465</wp:posOffset>
                </wp:positionV>
                <wp:extent cx="512064" cy="485416"/>
                <wp:effectExtent l="0" t="0" r="254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38EA357" w14:textId="77777777" w:rsidR="0066501B" w:rsidRPr="00ED37F3" w:rsidRDefault="0066501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33E267DB" wp14:editId="0FB71820">
                <wp:simplePos x="0" y="0"/>
                <wp:positionH relativeFrom="column">
                  <wp:posOffset>815340</wp:posOffset>
                </wp:positionH>
                <wp:positionV relativeFrom="paragraph">
                  <wp:posOffset>482600</wp:posOffset>
                </wp:positionV>
                <wp:extent cx="508635" cy="371475"/>
                <wp:effectExtent l="0" t="0" r="5715" b="952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704" behindDoc="0" locked="0" layoutInCell="1" allowOverlap="1" wp14:anchorId="7E2535C0" wp14:editId="748BF471">
                <wp:simplePos x="0" y="0"/>
                <wp:positionH relativeFrom="column">
                  <wp:posOffset>46355</wp:posOffset>
                </wp:positionH>
                <wp:positionV relativeFrom="paragraph">
                  <wp:posOffset>442595</wp:posOffset>
                </wp:positionV>
                <wp:extent cx="723900" cy="427231"/>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21CE09A" w14:textId="77777777" w:rsidR="0066501B" w:rsidRPr="00FA21C4" w:rsidRDefault="0066501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8E13CEC" w14:textId="77777777" w:rsidR="0066501B" w:rsidRDefault="0066501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3EB26C9" w14:textId="77777777" w:rsidR="0066501B" w:rsidRPr="0037207F" w:rsidRDefault="0066501B" w:rsidP="00EB2D3E">
          <w:pPr>
            <w:tabs>
              <w:tab w:val="right" w:pos="29"/>
            </w:tabs>
            <w:jc w:val="center"/>
            <w:rPr>
              <w:rFonts w:ascii="Arial" w:hAnsi="Arial" w:cs="B Zar"/>
              <w:b/>
              <w:bCs/>
              <w:sz w:val="12"/>
              <w:szCs w:val="12"/>
              <w:rtl/>
              <w:lang w:bidi="fa-IR"/>
            </w:rPr>
          </w:pPr>
        </w:p>
        <w:p w14:paraId="1F3BF35E" w14:textId="77777777" w:rsidR="0066501B" w:rsidRPr="00822FF3" w:rsidRDefault="0066501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59F42AD9" w14:textId="77777777" w:rsidR="0066501B" w:rsidRPr="0034040D" w:rsidRDefault="0066501B" w:rsidP="00EB2D3E">
          <w:pPr>
            <w:bidi w:val="0"/>
            <w:jc w:val="center"/>
            <w:rPr>
              <w:noProof/>
              <w:sz w:val="24"/>
              <w:rtl/>
            </w:rPr>
          </w:pPr>
          <w:r w:rsidRPr="0034040D">
            <w:rPr>
              <w:rFonts w:ascii="Arial" w:hAnsi="Arial" w:cs="B Zar"/>
              <w:noProof/>
              <w:color w:val="000000"/>
              <w:sz w:val="24"/>
            </w:rPr>
            <w:drawing>
              <wp:inline distT="0" distB="0" distL="0" distR="0" wp14:anchorId="382D9042" wp14:editId="4703FB88">
                <wp:extent cx="845634" cy="619125"/>
                <wp:effectExtent l="0" t="0" r="0" b="0"/>
                <wp:docPr id="59" name="Picture 5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71CAE89" w14:textId="77777777" w:rsidR="0066501B" w:rsidRPr="0034040D" w:rsidRDefault="0066501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6501B" w:rsidRPr="008C593B" w14:paraId="08391196" w14:textId="77777777" w:rsidTr="00C5030D">
      <w:trPr>
        <w:cantSplit/>
        <w:trHeight w:val="150"/>
        <w:jc w:val="center"/>
      </w:trPr>
      <w:tc>
        <w:tcPr>
          <w:tcW w:w="2524" w:type="dxa"/>
          <w:vMerge w:val="restart"/>
          <w:tcBorders>
            <w:left w:val="single" w:sz="12" w:space="0" w:color="auto"/>
          </w:tcBorders>
          <w:vAlign w:val="center"/>
        </w:tcPr>
        <w:p w14:paraId="7B2435B1" w14:textId="77777777" w:rsidR="0066501B" w:rsidRPr="00F67855" w:rsidRDefault="0066501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A3210">
            <w:rPr>
              <w:rFonts w:ascii="Arial" w:hAnsi="Arial" w:cs="B Zar"/>
              <w:b/>
              <w:bCs/>
              <w:noProof/>
              <w:color w:val="000000"/>
              <w:sz w:val="18"/>
              <w:szCs w:val="18"/>
              <w:rtl/>
            </w:rPr>
            <w:t>15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A3210">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372CB49F" w14:textId="77777777" w:rsidR="0066501B" w:rsidRPr="003E261A" w:rsidRDefault="0066501B" w:rsidP="00EB2D3E">
          <w:pPr>
            <w:pStyle w:val="Header"/>
            <w:jc w:val="center"/>
            <w:rPr>
              <w:rFonts w:ascii="Arial" w:hAnsi="Arial" w:cs="B Zar"/>
              <w:b/>
              <w:bCs/>
              <w:color w:val="000000"/>
              <w:sz w:val="18"/>
              <w:szCs w:val="18"/>
              <w:lang w:bidi="fa-IR"/>
            </w:rPr>
          </w:pPr>
          <w:r w:rsidRPr="00751B2A">
            <w:rPr>
              <w:rFonts w:ascii="Arial" w:hAnsi="Arial" w:cs="B Zar"/>
              <w:b/>
              <w:bCs/>
              <w:color w:val="000000"/>
              <w:sz w:val="12"/>
              <w:szCs w:val="12"/>
              <w:lang w:bidi="fa-IR"/>
            </w:rPr>
            <w:t>CALCULATION NOTE FOR DEPRESSURIZING (MIN. DESIGN TEMPERATURE )</w:t>
          </w:r>
        </w:p>
      </w:tc>
      <w:tc>
        <w:tcPr>
          <w:tcW w:w="2327" w:type="dxa"/>
          <w:tcBorders>
            <w:bottom w:val="nil"/>
            <w:right w:val="single" w:sz="12" w:space="0" w:color="auto"/>
          </w:tcBorders>
          <w:vAlign w:val="center"/>
        </w:tcPr>
        <w:p w14:paraId="491A1233" w14:textId="77777777" w:rsidR="0066501B" w:rsidRPr="007B6EBF" w:rsidRDefault="0066501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6501B" w:rsidRPr="008C593B" w14:paraId="77A9A851" w14:textId="77777777" w:rsidTr="00C5030D">
      <w:trPr>
        <w:cantSplit/>
        <w:trHeight w:val="207"/>
        <w:jc w:val="center"/>
      </w:trPr>
      <w:tc>
        <w:tcPr>
          <w:tcW w:w="2524" w:type="dxa"/>
          <w:vMerge/>
          <w:tcBorders>
            <w:left w:val="single" w:sz="12" w:space="0" w:color="auto"/>
          </w:tcBorders>
          <w:vAlign w:val="center"/>
        </w:tcPr>
        <w:p w14:paraId="10645FEB" w14:textId="77777777" w:rsidR="0066501B" w:rsidRPr="00F1221B" w:rsidRDefault="0066501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5C0653A" w14:textId="77777777" w:rsidR="0066501B" w:rsidRPr="00571B19" w:rsidRDefault="0066501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0F85E60" w14:textId="77777777" w:rsidR="0066501B" w:rsidRPr="00571B19" w:rsidRDefault="0066501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3496FE8" w14:textId="77777777" w:rsidR="0066501B" w:rsidRPr="00571B19" w:rsidRDefault="0066501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356C178" w14:textId="77777777" w:rsidR="0066501B" w:rsidRPr="00571B19" w:rsidRDefault="0066501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248D630" w14:textId="77777777" w:rsidR="0066501B" w:rsidRPr="00571B19" w:rsidRDefault="0066501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F4DC5C1" w14:textId="77777777" w:rsidR="0066501B" w:rsidRPr="00571B19" w:rsidRDefault="0066501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5A8608B" w14:textId="77777777" w:rsidR="0066501B" w:rsidRPr="00571B19" w:rsidRDefault="0066501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78C8FC2" w14:textId="77777777" w:rsidR="0066501B" w:rsidRPr="00571B19" w:rsidRDefault="0066501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673E876" w14:textId="77777777" w:rsidR="0066501B" w:rsidRPr="00470459" w:rsidRDefault="0066501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6501B" w:rsidRPr="008C593B" w14:paraId="21ACF2FB" w14:textId="77777777" w:rsidTr="00C5030D">
      <w:trPr>
        <w:cantSplit/>
        <w:trHeight w:val="206"/>
        <w:jc w:val="center"/>
      </w:trPr>
      <w:tc>
        <w:tcPr>
          <w:tcW w:w="2524" w:type="dxa"/>
          <w:vMerge/>
          <w:tcBorders>
            <w:left w:val="single" w:sz="12" w:space="0" w:color="auto"/>
            <w:bottom w:val="single" w:sz="12" w:space="0" w:color="auto"/>
          </w:tcBorders>
          <w:vAlign w:val="center"/>
        </w:tcPr>
        <w:p w14:paraId="42AB2722" w14:textId="77777777" w:rsidR="0066501B" w:rsidRPr="008C593B" w:rsidRDefault="0066501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B0918FF" w14:textId="77777777" w:rsidR="0066501B" w:rsidRPr="007B6EBF" w:rsidRDefault="00A21B1E" w:rsidP="004C5CC3">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6710B9B6" w14:textId="77777777" w:rsidR="0066501B" w:rsidRPr="007B6EBF" w:rsidRDefault="0066501B"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14:paraId="07B17B79" w14:textId="77777777" w:rsidR="0066501B" w:rsidRPr="007B6EBF" w:rsidRDefault="0066501B"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3EDA8A34" w14:textId="77777777" w:rsidR="0066501B" w:rsidRPr="007B6EBF" w:rsidRDefault="0066501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14:paraId="60F4BE09" w14:textId="77777777" w:rsidR="0066501B" w:rsidRPr="007B6EBF" w:rsidRDefault="006650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282B549C" w14:textId="77777777" w:rsidR="0066501B" w:rsidRPr="007B6EBF" w:rsidRDefault="006650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59A962" w14:textId="77777777" w:rsidR="0066501B" w:rsidRPr="007B6EBF" w:rsidRDefault="006650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7C3DDBC" w14:textId="77777777" w:rsidR="0066501B" w:rsidRPr="007B6EBF" w:rsidRDefault="006650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01E3391" w14:textId="77777777" w:rsidR="0066501B" w:rsidRPr="008C593B" w:rsidRDefault="0066501B" w:rsidP="00EB2D3E">
          <w:pPr>
            <w:bidi w:val="0"/>
            <w:jc w:val="center"/>
            <w:rPr>
              <w:rFonts w:ascii="Arial" w:hAnsi="Arial" w:cs="Arial"/>
              <w:b/>
              <w:bCs/>
              <w:rtl/>
              <w:lang w:bidi="fa-IR"/>
            </w:rPr>
          </w:pPr>
        </w:p>
      </w:tc>
    </w:tr>
  </w:tbl>
  <w:p w14:paraId="02F24E99" w14:textId="77777777" w:rsidR="0066501B" w:rsidRPr="00CE0376" w:rsidRDefault="0066501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A0D"/>
    <w:multiLevelType w:val="multilevel"/>
    <w:tmpl w:val="2B023D40"/>
    <w:lvl w:ilvl="0">
      <w:start w:val="1"/>
      <w:numFmt w:val="decimal"/>
      <w:lvlText w:val="%1.0"/>
      <w:lvlJc w:val="left"/>
      <w:pPr>
        <w:ind w:left="360" w:hanging="360"/>
      </w:pPr>
      <w:rPr>
        <w:rFonts w:hint="default"/>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62A05"/>
    <w:multiLevelType w:val="hybridMultilevel"/>
    <w:tmpl w:val="90DA8E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6932083"/>
    <w:multiLevelType w:val="hybridMultilevel"/>
    <w:tmpl w:val="44F6E6A2"/>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2E7F6D04"/>
    <w:multiLevelType w:val="hybridMultilevel"/>
    <w:tmpl w:val="19C282BA"/>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EDD128F"/>
    <w:multiLevelType w:val="hybridMultilevel"/>
    <w:tmpl w:val="F7503892"/>
    <w:lvl w:ilvl="0" w:tplc="A866F1E8">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2FDA784D"/>
    <w:multiLevelType w:val="hybridMultilevel"/>
    <w:tmpl w:val="57E66326"/>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 w15:restartNumberingAfterBreak="0">
    <w:nsid w:val="37852400"/>
    <w:multiLevelType w:val="hybridMultilevel"/>
    <w:tmpl w:val="680E6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0709A1"/>
    <w:multiLevelType w:val="hybridMultilevel"/>
    <w:tmpl w:val="3EA2172C"/>
    <w:lvl w:ilvl="0" w:tplc="F12CD28A">
      <w:start w:val="1"/>
      <w:numFmt w:val="decimal"/>
      <w:lvlText w:val="(%1)."/>
      <w:lvlJc w:val="left"/>
      <w:pPr>
        <w:ind w:left="1426" w:hanging="360"/>
      </w:pPr>
      <w:rPr>
        <w:rFonts w:ascii="Cambria" w:eastAsia="Cambria" w:hAnsi="Cambria" w:hint="default"/>
        <w:w w:val="100"/>
        <w:sz w:val="20"/>
        <w:szCs w:val="2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15:restartNumberingAfterBreak="0">
    <w:nsid w:val="3CED06D9"/>
    <w:multiLevelType w:val="hybridMultilevel"/>
    <w:tmpl w:val="A768AC0E"/>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02918AE"/>
    <w:multiLevelType w:val="hybridMultilevel"/>
    <w:tmpl w:val="DE26EB08"/>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4EC82611"/>
    <w:multiLevelType w:val="hybridMultilevel"/>
    <w:tmpl w:val="445E3A98"/>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3" w15:restartNumberingAfterBreak="0">
    <w:nsid w:val="508E1985"/>
    <w:multiLevelType w:val="hybridMultilevel"/>
    <w:tmpl w:val="79343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9513C74"/>
    <w:multiLevelType w:val="hybridMultilevel"/>
    <w:tmpl w:val="49AEFD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96D7166"/>
    <w:multiLevelType w:val="hybridMultilevel"/>
    <w:tmpl w:val="2974D2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BEF36B3"/>
    <w:multiLevelType w:val="hybridMultilevel"/>
    <w:tmpl w:val="4866C68E"/>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15:restartNumberingAfterBreak="0">
    <w:nsid w:val="5D763741"/>
    <w:multiLevelType w:val="hybridMultilevel"/>
    <w:tmpl w:val="134EDEBA"/>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6C461A28"/>
    <w:multiLevelType w:val="hybridMultilevel"/>
    <w:tmpl w:val="412248AE"/>
    <w:lvl w:ilvl="0" w:tplc="6A4430D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75215"/>
    <w:multiLevelType w:val="multilevel"/>
    <w:tmpl w:val="D352A176"/>
    <w:lvl w:ilvl="0">
      <w:start w:val="1"/>
      <w:numFmt w:val="decimal"/>
      <w:pStyle w:val="1-1Title1"/>
      <w:lvlText w:val="%1."/>
      <w:lvlJc w:val="left"/>
      <w:pPr>
        <w:ind w:left="786" w:hanging="360"/>
      </w:pPr>
      <w:rPr>
        <w:rFonts w:ascii="Times New Roman" w:hAnsi="Times New Roman" w:cs="Times New Roman" w:hint="default"/>
        <w:b/>
        <w:bCs/>
        <w:i w:val="0"/>
        <w:iCs w:val="0"/>
        <w:caps w:val="0"/>
        <w:strike w:val="0"/>
        <w:dstrike w:val="0"/>
        <w:outline w:val="0"/>
        <w:shadow w:val="0"/>
        <w:emboss w:val="0"/>
        <w:imprint w:val="0"/>
        <w:vanish w:val="0"/>
        <w:color w:val="auto"/>
        <w:sz w:val="28"/>
        <w:szCs w:val="28"/>
        <w:u w:val="none"/>
        <w:vertAlign w:val="baseline"/>
      </w:rPr>
    </w:lvl>
    <w:lvl w:ilvl="1">
      <w:start w:val="1"/>
      <w:numFmt w:val="decimal"/>
      <w:pStyle w:val="2-1Title2"/>
      <w:lvlText w:val="%1.%2."/>
      <w:lvlJc w:val="left"/>
      <w:pPr>
        <w:ind w:left="792" w:hanging="432"/>
      </w:pPr>
      <w:rPr>
        <w:rFonts w:ascii="Times New Roman" w:hAnsi="Times New Roman" w:cs="Times New Roman" w:hint="default"/>
        <w:b/>
        <w:bCs/>
        <w:i w:val="0"/>
        <w:iCs w:val="0"/>
        <w:sz w:val="26"/>
        <w:szCs w:val="26"/>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6518DA"/>
    <w:multiLevelType w:val="hybridMultilevel"/>
    <w:tmpl w:val="56763D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5"/>
  </w:num>
  <w:num w:numId="3">
    <w:abstractNumId w:val="23"/>
  </w:num>
  <w:num w:numId="4">
    <w:abstractNumId w:val="24"/>
  </w:num>
  <w:num w:numId="5">
    <w:abstractNumId w:val="14"/>
  </w:num>
  <w:num w:numId="6">
    <w:abstractNumId w:val="13"/>
  </w:num>
  <w:num w:numId="7">
    <w:abstractNumId w:val="2"/>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
  </w:num>
  <w:num w:numId="13">
    <w:abstractNumId w:val="0"/>
  </w:num>
  <w:num w:numId="14">
    <w:abstractNumId w:val="20"/>
  </w:num>
  <w:num w:numId="15">
    <w:abstractNumId w:val="10"/>
  </w:num>
  <w:num w:numId="16">
    <w:abstractNumId w:val="17"/>
  </w:num>
  <w:num w:numId="17">
    <w:abstractNumId w:val="17"/>
  </w:num>
  <w:num w:numId="18">
    <w:abstractNumId w:val="17"/>
  </w:num>
  <w:num w:numId="19">
    <w:abstractNumId w:val="17"/>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17"/>
  </w:num>
  <w:num w:numId="25">
    <w:abstractNumId w:val="17"/>
  </w:num>
  <w:num w:numId="26">
    <w:abstractNumId w:val="17"/>
  </w:num>
  <w:num w:numId="27">
    <w:abstractNumId w:val="19"/>
  </w:num>
  <w:num w:numId="28">
    <w:abstractNumId w:val="9"/>
  </w:num>
  <w:num w:numId="29">
    <w:abstractNumId w:val="11"/>
  </w:num>
  <w:num w:numId="30">
    <w:abstractNumId w:val="4"/>
  </w:num>
  <w:num w:numId="31">
    <w:abstractNumId w:val="5"/>
  </w:num>
  <w:num w:numId="32">
    <w:abstractNumId w:val="8"/>
  </w:num>
  <w:num w:numId="33">
    <w:abstractNumId w:val="6"/>
  </w:num>
  <w:num w:numId="34">
    <w:abstractNumId w:val="12"/>
  </w:num>
  <w:num w:numId="35">
    <w:abstractNumId w:val="17"/>
  </w:num>
  <w:num w:numId="36">
    <w:abstractNumId w:val="18"/>
  </w:num>
  <w:num w:numId="37">
    <w:abstractNumId w:val="21"/>
  </w:num>
  <w:num w:numId="38">
    <w:abstractNumId w:val="3"/>
  </w:num>
  <w:num w:numId="39">
    <w:abstractNumId w:val="7"/>
  </w:num>
  <w:num w:numId="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165F"/>
    <w:rsid w:val="0001269C"/>
    <w:rsid w:val="00013924"/>
    <w:rsid w:val="00015633"/>
    <w:rsid w:val="000157CE"/>
    <w:rsid w:val="000208CE"/>
    <w:rsid w:val="000222DB"/>
    <w:rsid w:val="00024794"/>
    <w:rsid w:val="00025480"/>
    <w:rsid w:val="00025DE7"/>
    <w:rsid w:val="00030473"/>
    <w:rsid w:val="000333BE"/>
    <w:rsid w:val="0003381E"/>
    <w:rsid w:val="0003384E"/>
    <w:rsid w:val="000352E8"/>
    <w:rsid w:val="00040283"/>
    <w:rsid w:val="00040E9C"/>
    <w:rsid w:val="00042BC4"/>
    <w:rsid w:val="000450FE"/>
    <w:rsid w:val="000451E0"/>
    <w:rsid w:val="00046A73"/>
    <w:rsid w:val="00050550"/>
    <w:rsid w:val="00051FC9"/>
    <w:rsid w:val="00053F8D"/>
    <w:rsid w:val="000648E7"/>
    <w:rsid w:val="00064A6F"/>
    <w:rsid w:val="00064B65"/>
    <w:rsid w:val="000657D1"/>
    <w:rsid w:val="000701F1"/>
    <w:rsid w:val="00070A5C"/>
    <w:rsid w:val="00071989"/>
    <w:rsid w:val="00080BDD"/>
    <w:rsid w:val="00080E9A"/>
    <w:rsid w:val="00084CC1"/>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543E"/>
    <w:rsid w:val="000B5626"/>
    <w:rsid w:val="000B6582"/>
    <w:rsid w:val="000B7B46"/>
    <w:rsid w:val="000C0C3C"/>
    <w:rsid w:val="000C38B1"/>
    <w:rsid w:val="000C3C86"/>
    <w:rsid w:val="000C4EAB"/>
    <w:rsid w:val="000C7433"/>
    <w:rsid w:val="000D719F"/>
    <w:rsid w:val="000D7763"/>
    <w:rsid w:val="000E2DDE"/>
    <w:rsid w:val="000E5C72"/>
    <w:rsid w:val="000F47E5"/>
    <w:rsid w:val="000F5F03"/>
    <w:rsid w:val="000F6FF5"/>
    <w:rsid w:val="00102ED4"/>
    <w:rsid w:val="00110C11"/>
    <w:rsid w:val="00112D2E"/>
    <w:rsid w:val="00113474"/>
    <w:rsid w:val="00113941"/>
    <w:rsid w:val="001228D0"/>
    <w:rsid w:val="00123330"/>
    <w:rsid w:val="001259FC"/>
    <w:rsid w:val="00126AC5"/>
    <w:rsid w:val="00126C3E"/>
    <w:rsid w:val="00130F25"/>
    <w:rsid w:val="0013283C"/>
    <w:rsid w:val="00134F94"/>
    <w:rsid w:val="00136C72"/>
    <w:rsid w:val="00137B55"/>
    <w:rsid w:val="001417C7"/>
    <w:rsid w:val="001417EC"/>
    <w:rsid w:val="00144153"/>
    <w:rsid w:val="0014610C"/>
    <w:rsid w:val="00150794"/>
    <w:rsid w:val="00150A83"/>
    <w:rsid w:val="001531B5"/>
    <w:rsid w:val="00154E36"/>
    <w:rsid w:val="001553C2"/>
    <w:rsid w:val="001574C8"/>
    <w:rsid w:val="00161F6A"/>
    <w:rsid w:val="00164186"/>
    <w:rsid w:val="0016777A"/>
    <w:rsid w:val="00174739"/>
    <w:rsid w:val="00174C8D"/>
    <w:rsid w:val="001751D5"/>
    <w:rsid w:val="001765E2"/>
    <w:rsid w:val="00177BB0"/>
    <w:rsid w:val="00180D86"/>
    <w:rsid w:val="0018275F"/>
    <w:rsid w:val="00192174"/>
    <w:rsid w:val="0019579A"/>
    <w:rsid w:val="00196407"/>
    <w:rsid w:val="001A4127"/>
    <w:rsid w:val="001A64FC"/>
    <w:rsid w:val="001B5539"/>
    <w:rsid w:val="001B77A3"/>
    <w:rsid w:val="001C2BE4"/>
    <w:rsid w:val="001C520C"/>
    <w:rsid w:val="001C55B5"/>
    <w:rsid w:val="001C7B0A"/>
    <w:rsid w:val="001D1C1C"/>
    <w:rsid w:val="001D3D57"/>
    <w:rsid w:val="001D3E8F"/>
    <w:rsid w:val="001D4C9F"/>
    <w:rsid w:val="001D525B"/>
    <w:rsid w:val="001D5B7F"/>
    <w:rsid w:val="001D5E23"/>
    <w:rsid w:val="001D692B"/>
    <w:rsid w:val="001E00B7"/>
    <w:rsid w:val="001E3690"/>
    <w:rsid w:val="001E3946"/>
    <w:rsid w:val="001E4809"/>
    <w:rsid w:val="001E4C59"/>
    <w:rsid w:val="001E5B5F"/>
    <w:rsid w:val="001F0228"/>
    <w:rsid w:val="001F20FC"/>
    <w:rsid w:val="001F2E03"/>
    <w:rsid w:val="001F310F"/>
    <w:rsid w:val="001F47C8"/>
    <w:rsid w:val="001F7F5E"/>
    <w:rsid w:val="00201C1A"/>
    <w:rsid w:val="00202F81"/>
    <w:rsid w:val="00206A35"/>
    <w:rsid w:val="00207027"/>
    <w:rsid w:val="002171ED"/>
    <w:rsid w:val="0022151F"/>
    <w:rsid w:val="0022505B"/>
    <w:rsid w:val="00225EC0"/>
    <w:rsid w:val="00226297"/>
    <w:rsid w:val="00231A23"/>
    <w:rsid w:val="00236DB2"/>
    <w:rsid w:val="0023731F"/>
    <w:rsid w:val="00241001"/>
    <w:rsid w:val="00251731"/>
    <w:rsid w:val="002539AC"/>
    <w:rsid w:val="002545B8"/>
    <w:rsid w:val="00257A8D"/>
    <w:rsid w:val="00260743"/>
    <w:rsid w:val="00265187"/>
    <w:rsid w:val="0026622C"/>
    <w:rsid w:val="0027058A"/>
    <w:rsid w:val="0027297C"/>
    <w:rsid w:val="00280952"/>
    <w:rsid w:val="00291A41"/>
    <w:rsid w:val="00292627"/>
    <w:rsid w:val="00293484"/>
    <w:rsid w:val="00293CF1"/>
    <w:rsid w:val="00294CBA"/>
    <w:rsid w:val="00295345"/>
    <w:rsid w:val="00295A85"/>
    <w:rsid w:val="002A5A1B"/>
    <w:rsid w:val="002A5DF1"/>
    <w:rsid w:val="002B15CA"/>
    <w:rsid w:val="002B22DC"/>
    <w:rsid w:val="002B2368"/>
    <w:rsid w:val="002B37E0"/>
    <w:rsid w:val="002C076E"/>
    <w:rsid w:val="002C0893"/>
    <w:rsid w:val="002C1C0A"/>
    <w:rsid w:val="002C1C7F"/>
    <w:rsid w:val="002C737E"/>
    <w:rsid w:val="002D05AE"/>
    <w:rsid w:val="002D0A01"/>
    <w:rsid w:val="002D111E"/>
    <w:rsid w:val="002D33E4"/>
    <w:rsid w:val="002E0372"/>
    <w:rsid w:val="002E0562"/>
    <w:rsid w:val="002E3B0C"/>
    <w:rsid w:val="002E3D3D"/>
    <w:rsid w:val="002E4A3F"/>
    <w:rsid w:val="002E54D9"/>
    <w:rsid w:val="002E5CFC"/>
    <w:rsid w:val="002F27C8"/>
    <w:rsid w:val="002F7477"/>
    <w:rsid w:val="002F7868"/>
    <w:rsid w:val="002F7B4E"/>
    <w:rsid w:val="003006B8"/>
    <w:rsid w:val="00300EB6"/>
    <w:rsid w:val="00302048"/>
    <w:rsid w:val="003039C9"/>
    <w:rsid w:val="00304EC5"/>
    <w:rsid w:val="0030566B"/>
    <w:rsid w:val="00306040"/>
    <w:rsid w:val="0031188C"/>
    <w:rsid w:val="003147B4"/>
    <w:rsid w:val="00314BD5"/>
    <w:rsid w:val="0031550C"/>
    <w:rsid w:val="00316D53"/>
    <w:rsid w:val="003223A8"/>
    <w:rsid w:val="00324512"/>
    <w:rsid w:val="00327126"/>
    <w:rsid w:val="00327C1C"/>
    <w:rsid w:val="00330C3E"/>
    <w:rsid w:val="0033267C"/>
    <w:rsid w:val="003326A4"/>
    <w:rsid w:val="003327BF"/>
    <w:rsid w:val="00334B91"/>
    <w:rsid w:val="00350CEF"/>
    <w:rsid w:val="00352FCF"/>
    <w:rsid w:val="00353E4C"/>
    <w:rsid w:val="00362435"/>
    <w:rsid w:val="003655D9"/>
    <w:rsid w:val="00366E3B"/>
    <w:rsid w:val="0036768E"/>
    <w:rsid w:val="00367D47"/>
    <w:rsid w:val="003715CB"/>
    <w:rsid w:val="00371D80"/>
    <w:rsid w:val="0038114B"/>
    <w:rsid w:val="00383301"/>
    <w:rsid w:val="0038577C"/>
    <w:rsid w:val="00387DEA"/>
    <w:rsid w:val="00394F1B"/>
    <w:rsid w:val="00397F81"/>
    <w:rsid w:val="003A1389"/>
    <w:rsid w:val="003B02ED"/>
    <w:rsid w:val="003B1A41"/>
    <w:rsid w:val="003B1B97"/>
    <w:rsid w:val="003B4D51"/>
    <w:rsid w:val="003C1FE5"/>
    <w:rsid w:val="003C208B"/>
    <w:rsid w:val="003C369B"/>
    <w:rsid w:val="003C54A9"/>
    <w:rsid w:val="003C740A"/>
    <w:rsid w:val="003D061E"/>
    <w:rsid w:val="003D14D0"/>
    <w:rsid w:val="003D3CF7"/>
    <w:rsid w:val="003D3FDF"/>
    <w:rsid w:val="003D5293"/>
    <w:rsid w:val="003D61D1"/>
    <w:rsid w:val="003E0357"/>
    <w:rsid w:val="003E03CF"/>
    <w:rsid w:val="003E261A"/>
    <w:rsid w:val="003F3138"/>
    <w:rsid w:val="003F4ED4"/>
    <w:rsid w:val="003F6F9C"/>
    <w:rsid w:val="004007D5"/>
    <w:rsid w:val="00407B7B"/>
    <w:rsid w:val="00411071"/>
    <w:rsid w:val="004138B9"/>
    <w:rsid w:val="0041786C"/>
    <w:rsid w:val="00417BC1"/>
    <w:rsid w:val="00417C20"/>
    <w:rsid w:val="0042473D"/>
    <w:rsid w:val="00424830"/>
    <w:rsid w:val="004248D7"/>
    <w:rsid w:val="00426114"/>
    <w:rsid w:val="004261AB"/>
    <w:rsid w:val="00426B75"/>
    <w:rsid w:val="00441D91"/>
    <w:rsid w:val="00442CA7"/>
    <w:rsid w:val="00443B0E"/>
    <w:rsid w:val="00444FDB"/>
    <w:rsid w:val="0044577B"/>
    <w:rsid w:val="00445BB9"/>
    <w:rsid w:val="0044624C"/>
    <w:rsid w:val="00446580"/>
    <w:rsid w:val="00447CC2"/>
    <w:rsid w:val="00447F6C"/>
    <w:rsid w:val="00450002"/>
    <w:rsid w:val="0045046C"/>
    <w:rsid w:val="0045374C"/>
    <w:rsid w:val="00457CD0"/>
    <w:rsid w:val="00460A05"/>
    <w:rsid w:val="00461439"/>
    <w:rsid w:val="004633A9"/>
    <w:rsid w:val="004657A5"/>
    <w:rsid w:val="00470459"/>
    <w:rsid w:val="00471E9F"/>
    <w:rsid w:val="004725D4"/>
    <w:rsid w:val="00472C85"/>
    <w:rsid w:val="0047335E"/>
    <w:rsid w:val="004822FE"/>
    <w:rsid w:val="00482674"/>
    <w:rsid w:val="00487BEA"/>
    <w:rsid w:val="00487F42"/>
    <w:rsid w:val="0049097B"/>
    <w:rsid w:val="004929C4"/>
    <w:rsid w:val="00494F6E"/>
    <w:rsid w:val="00495A5D"/>
    <w:rsid w:val="004A0D9D"/>
    <w:rsid w:val="004A2C4F"/>
    <w:rsid w:val="004A3F9E"/>
    <w:rsid w:val="004A659F"/>
    <w:rsid w:val="004B04D8"/>
    <w:rsid w:val="004B1238"/>
    <w:rsid w:val="004B198D"/>
    <w:rsid w:val="004B25B0"/>
    <w:rsid w:val="004B5BE6"/>
    <w:rsid w:val="004C0007"/>
    <w:rsid w:val="004C3241"/>
    <w:rsid w:val="004C5202"/>
    <w:rsid w:val="004C5CC3"/>
    <w:rsid w:val="004D39A3"/>
    <w:rsid w:val="004E3D05"/>
    <w:rsid w:val="004E3E87"/>
    <w:rsid w:val="004E424D"/>
    <w:rsid w:val="004E6108"/>
    <w:rsid w:val="004E757E"/>
    <w:rsid w:val="004E7A22"/>
    <w:rsid w:val="004F0595"/>
    <w:rsid w:val="004F4828"/>
    <w:rsid w:val="0050140A"/>
    <w:rsid w:val="0050312F"/>
    <w:rsid w:val="00504706"/>
    <w:rsid w:val="00506772"/>
    <w:rsid w:val="00506F7A"/>
    <w:rsid w:val="005109AD"/>
    <w:rsid w:val="005110E0"/>
    <w:rsid w:val="00512A74"/>
    <w:rsid w:val="00512B1E"/>
    <w:rsid w:val="00517FE3"/>
    <w:rsid w:val="00521131"/>
    <w:rsid w:val="0052274F"/>
    <w:rsid w:val="00523222"/>
    <w:rsid w:val="0052522A"/>
    <w:rsid w:val="0052527A"/>
    <w:rsid w:val="005259D7"/>
    <w:rsid w:val="00532ECB"/>
    <w:rsid w:val="00532F7D"/>
    <w:rsid w:val="00536853"/>
    <w:rsid w:val="005409F6"/>
    <w:rsid w:val="005429CA"/>
    <w:rsid w:val="005443E8"/>
    <w:rsid w:val="00552E71"/>
    <w:rsid w:val="005533F0"/>
    <w:rsid w:val="0055514A"/>
    <w:rsid w:val="005563BA"/>
    <w:rsid w:val="00557362"/>
    <w:rsid w:val="005618E7"/>
    <w:rsid w:val="00561E6D"/>
    <w:rsid w:val="0056369C"/>
    <w:rsid w:val="00563B8C"/>
    <w:rsid w:val="00563C07"/>
    <w:rsid w:val="005653F9"/>
    <w:rsid w:val="0056544E"/>
    <w:rsid w:val="00565CDC"/>
    <w:rsid w:val="00565D41"/>
    <w:rsid w:val="005670FD"/>
    <w:rsid w:val="00571B19"/>
    <w:rsid w:val="00572507"/>
    <w:rsid w:val="00573345"/>
    <w:rsid w:val="005742DF"/>
    <w:rsid w:val="00574B8F"/>
    <w:rsid w:val="0057759A"/>
    <w:rsid w:val="00577615"/>
    <w:rsid w:val="00584CF5"/>
    <w:rsid w:val="00586CB8"/>
    <w:rsid w:val="00593B76"/>
    <w:rsid w:val="005976FC"/>
    <w:rsid w:val="005A075B"/>
    <w:rsid w:val="005A18A8"/>
    <w:rsid w:val="005A22EC"/>
    <w:rsid w:val="005A3DD9"/>
    <w:rsid w:val="005A57BF"/>
    <w:rsid w:val="005A683B"/>
    <w:rsid w:val="005B3A30"/>
    <w:rsid w:val="005B6A7C"/>
    <w:rsid w:val="005B6FAD"/>
    <w:rsid w:val="005C0591"/>
    <w:rsid w:val="005C0B0A"/>
    <w:rsid w:val="005C2A36"/>
    <w:rsid w:val="005C363F"/>
    <w:rsid w:val="005C3D3F"/>
    <w:rsid w:val="005C44B8"/>
    <w:rsid w:val="005C50F2"/>
    <w:rsid w:val="005C6133"/>
    <w:rsid w:val="005C682E"/>
    <w:rsid w:val="005D2E2B"/>
    <w:rsid w:val="005D34AA"/>
    <w:rsid w:val="005D4379"/>
    <w:rsid w:val="005D5D4F"/>
    <w:rsid w:val="005D614B"/>
    <w:rsid w:val="005E1155"/>
    <w:rsid w:val="005E1A4E"/>
    <w:rsid w:val="005E2BA9"/>
    <w:rsid w:val="005E3DDA"/>
    <w:rsid w:val="005E4E9A"/>
    <w:rsid w:val="005E63BA"/>
    <w:rsid w:val="005E6557"/>
    <w:rsid w:val="005E6D7F"/>
    <w:rsid w:val="005E7A61"/>
    <w:rsid w:val="005F2504"/>
    <w:rsid w:val="005F3FFC"/>
    <w:rsid w:val="005F64DD"/>
    <w:rsid w:val="005F6504"/>
    <w:rsid w:val="005F7F03"/>
    <w:rsid w:val="006018FB"/>
    <w:rsid w:val="0060299C"/>
    <w:rsid w:val="00606BC5"/>
    <w:rsid w:val="00612F70"/>
    <w:rsid w:val="00613A0C"/>
    <w:rsid w:val="00614CA8"/>
    <w:rsid w:val="006159C2"/>
    <w:rsid w:val="00616111"/>
    <w:rsid w:val="00617241"/>
    <w:rsid w:val="00623060"/>
    <w:rsid w:val="00623755"/>
    <w:rsid w:val="00626690"/>
    <w:rsid w:val="00630216"/>
    <w:rsid w:val="00630525"/>
    <w:rsid w:val="00632ED4"/>
    <w:rsid w:val="00635371"/>
    <w:rsid w:val="006375F1"/>
    <w:rsid w:val="00641A0B"/>
    <w:rsid w:val="006424D6"/>
    <w:rsid w:val="0064338E"/>
    <w:rsid w:val="0064421D"/>
    <w:rsid w:val="00644F74"/>
    <w:rsid w:val="00650180"/>
    <w:rsid w:val="006506F4"/>
    <w:rsid w:val="00651A02"/>
    <w:rsid w:val="00654E93"/>
    <w:rsid w:val="0065552A"/>
    <w:rsid w:val="006564FB"/>
    <w:rsid w:val="00657313"/>
    <w:rsid w:val="00660B2F"/>
    <w:rsid w:val="0066103F"/>
    <w:rsid w:val="006616C3"/>
    <w:rsid w:val="0066501B"/>
    <w:rsid w:val="0066519A"/>
    <w:rsid w:val="00665EBE"/>
    <w:rsid w:val="00670C79"/>
    <w:rsid w:val="0067377A"/>
    <w:rsid w:val="00673921"/>
    <w:rsid w:val="0067598D"/>
    <w:rsid w:val="0067672D"/>
    <w:rsid w:val="006800CB"/>
    <w:rsid w:val="00680EF0"/>
    <w:rsid w:val="00681424"/>
    <w:rsid w:val="006858E5"/>
    <w:rsid w:val="0068795C"/>
    <w:rsid w:val="00687D7A"/>
    <w:rsid w:val="006913EA"/>
    <w:rsid w:val="00693DC1"/>
    <w:rsid w:val="006946F7"/>
    <w:rsid w:val="00696B26"/>
    <w:rsid w:val="006A2F9B"/>
    <w:rsid w:val="006A5BD3"/>
    <w:rsid w:val="006A71F7"/>
    <w:rsid w:val="006A7788"/>
    <w:rsid w:val="006B3415"/>
    <w:rsid w:val="006B3F9C"/>
    <w:rsid w:val="006B6A69"/>
    <w:rsid w:val="006B7CE7"/>
    <w:rsid w:val="006C1D9F"/>
    <w:rsid w:val="006C3483"/>
    <w:rsid w:val="006C4D8F"/>
    <w:rsid w:val="006C527C"/>
    <w:rsid w:val="006D4B08"/>
    <w:rsid w:val="006D4E25"/>
    <w:rsid w:val="006D59C2"/>
    <w:rsid w:val="006E2505"/>
    <w:rsid w:val="006E2C22"/>
    <w:rsid w:val="006E48FE"/>
    <w:rsid w:val="006E5698"/>
    <w:rsid w:val="006E7645"/>
    <w:rsid w:val="006E7D1A"/>
    <w:rsid w:val="006F415A"/>
    <w:rsid w:val="006F7F7B"/>
    <w:rsid w:val="007031D7"/>
    <w:rsid w:val="0070403F"/>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B2A"/>
    <w:rsid w:val="00751ED1"/>
    <w:rsid w:val="00753466"/>
    <w:rsid w:val="00755958"/>
    <w:rsid w:val="00762975"/>
    <w:rsid w:val="00763CBA"/>
    <w:rsid w:val="00764739"/>
    <w:rsid w:val="00775E6A"/>
    <w:rsid w:val="00776586"/>
    <w:rsid w:val="007800A4"/>
    <w:rsid w:val="0078450A"/>
    <w:rsid w:val="00791741"/>
    <w:rsid w:val="007919D8"/>
    <w:rsid w:val="00792323"/>
    <w:rsid w:val="0079477B"/>
    <w:rsid w:val="007965FF"/>
    <w:rsid w:val="007A0299"/>
    <w:rsid w:val="007A14F7"/>
    <w:rsid w:val="007A1BA6"/>
    <w:rsid w:val="007A28BC"/>
    <w:rsid w:val="007A413F"/>
    <w:rsid w:val="007B048F"/>
    <w:rsid w:val="007B13B6"/>
    <w:rsid w:val="007B1F32"/>
    <w:rsid w:val="007B200D"/>
    <w:rsid w:val="007B5FB6"/>
    <w:rsid w:val="007B6EBF"/>
    <w:rsid w:val="007B792A"/>
    <w:rsid w:val="007C12A2"/>
    <w:rsid w:val="007C3286"/>
    <w:rsid w:val="007C3EA8"/>
    <w:rsid w:val="007C46E3"/>
    <w:rsid w:val="007C5409"/>
    <w:rsid w:val="007D2451"/>
    <w:rsid w:val="007D4304"/>
    <w:rsid w:val="007D6811"/>
    <w:rsid w:val="007E3B2D"/>
    <w:rsid w:val="007E5134"/>
    <w:rsid w:val="007F4D95"/>
    <w:rsid w:val="007F50DE"/>
    <w:rsid w:val="007F6E88"/>
    <w:rsid w:val="008006D0"/>
    <w:rsid w:val="00800F3C"/>
    <w:rsid w:val="0080257D"/>
    <w:rsid w:val="00803071"/>
    <w:rsid w:val="00804237"/>
    <w:rsid w:val="0080489A"/>
    <w:rsid w:val="008054B6"/>
    <w:rsid w:val="0080562C"/>
    <w:rsid w:val="00805D91"/>
    <w:rsid w:val="008102E9"/>
    <w:rsid w:val="008157B8"/>
    <w:rsid w:val="00815865"/>
    <w:rsid w:val="008208C2"/>
    <w:rsid w:val="0082104D"/>
    <w:rsid w:val="00821229"/>
    <w:rsid w:val="0082197D"/>
    <w:rsid w:val="00821A8C"/>
    <w:rsid w:val="00821E84"/>
    <w:rsid w:val="00821E8D"/>
    <w:rsid w:val="00822FF3"/>
    <w:rsid w:val="00823557"/>
    <w:rsid w:val="0082436C"/>
    <w:rsid w:val="00825126"/>
    <w:rsid w:val="008313BE"/>
    <w:rsid w:val="00831481"/>
    <w:rsid w:val="0083156A"/>
    <w:rsid w:val="00835CA6"/>
    <w:rsid w:val="00835FA6"/>
    <w:rsid w:val="00836F8B"/>
    <w:rsid w:val="00840D04"/>
    <w:rsid w:val="008422AA"/>
    <w:rsid w:val="00842B29"/>
    <w:rsid w:val="0084580C"/>
    <w:rsid w:val="00847D72"/>
    <w:rsid w:val="00852E0F"/>
    <w:rsid w:val="008534BA"/>
    <w:rsid w:val="00855832"/>
    <w:rsid w:val="00861E89"/>
    <w:rsid w:val="0086453D"/>
    <w:rsid w:val="008649B1"/>
    <w:rsid w:val="00865F58"/>
    <w:rsid w:val="00867222"/>
    <w:rsid w:val="0086722F"/>
    <w:rsid w:val="00874750"/>
    <w:rsid w:val="0087740C"/>
    <w:rsid w:val="00890A2D"/>
    <w:rsid w:val="008921D7"/>
    <w:rsid w:val="008968C0"/>
    <w:rsid w:val="00897F48"/>
    <w:rsid w:val="008A0529"/>
    <w:rsid w:val="008A3242"/>
    <w:rsid w:val="008A3EC7"/>
    <w:rsid w:val="008A4B9D"/>
    <w:rsid w:val="008A575D"/>
    <w:rsid w:val="008A7ACE"/>
    <w:rsid w:val="008B4057"/>
    <w:rsid w:val="008B5738"/>
    <w:rsid w:val="008C2A59"/>
    <w:rsid w:val="008C2D58"/>
    <w:rsid w:val="008C3B32"/>
    <w:rsid w:val="008C425D"/>
    <w:rsid w:val="008C6D69"/>
    <w:rsid w:val="008D1B77"/>
    <w:rsid w:val="008D2BBD"/>
    <w:rsid w:val="008D2FFC"/>
    <w:rsid w:val="008D3067"/>
    <w:rsid w:val="008D34BA"/>
    <w:rsid w:val="008D6AC8"/>
    <w:rsid w:val="008D7A70"/>
    <w:rsid w:val="008E10B3"/>
    <w:rsid w:val="008E3268"/>
    <w:rsid w:val="008F5EED"/>
    <w:rsid w:val="008F7539"/>
    <w:rsid w:val="00914E3E"/>
    <w:rsid w:val="00915C34"/>
    <w:rsid w:val="00916564"/>
    <w:rsid w:val="009204DD"/>
    <w:rsid w:val="009230C2"/>
    <w:rsid w:val="00923245"/>
    <w:rsid w:val="009242FA"/>
    <w:rsid w:val="00924C28"/>
    <w:rsid w:val="00927720"/>
    <w:rsid w:val="00930978"/>
    <w:rsid w:val="00933641"/>
    <w:rsid w:val="00936754"/>
    <w:rsid w:val="009375CB"/>
    <w:rsid w:val="00943759"/>
    <w:rsid w:val="00945D84"/>
    <w:rsid w:val="00947E1D"/>
    <w:rsid w:val="00950DD4"/>
    <w:rsid w:val="00953B13"/>
    <w:rsid w:val="00956369"/>
    <w:rsid w:val="0095738C"/>
    <w:rsid w:val="00957A7B"/>
    <w:rsid w:val="0096036B"/>
    <w:rsid w:val="00960D1A"/>
    <w:rsid w:val="00961618"/>
    <w:rsid w:val="00961BBA"/>
    <w:rsid w:val="0096616D"/>
    <w:rsid w:val="009679D7"/>
    <w:rsid w:val="00970DAE"/>
    <w:rsid w:val="009824D1"/>
    <w:rsid w:val="0098455D"/>
    <w:rsid w:val="00984CA6"/>
    <w:rsid w:val="009857EC"/>
    <w:rsid w:val="00986C1D"/>
    <w:rsid w:val="00992BB1"/>
    <w:rsid w:val="00993175"/>
    <w:rsid w:val="009A0E93"/>
    <w:rsid w:val="009A1819"/>
    <w:rsid w:val="009A320C"/>
    <w:rsid w:val="009A3B1B"/>
    <w:rsid w:val="009A47E8"/>
    <w:rsid w:val="009B04E3"/>
    <w:rsid w:val="009B328B"/>
    <w:rsid w:val="009B350E"/>
    <w:rsid w:val="009B6BE8"/>
    <w:rsid w:val="009B70B5"/>
    <w:rsid w:val="009C1887"/>
    <w:rsid w:val="009C3981"/>
    <w:rsid w:val="009C410A"/>
    <w:rsid w:val="009C51B9"/>
    <w:rsid w:val="009C534A"/>
    <w:rsid w:val="009D165C"/>
    <w:rsid w:val="009D22BE"/>
    <w:rsid w:val="009D29E7"/>
    <w:rsid w:val="009D4D4B"/>
    <w:rsid w:val="009E3E8F"/>
    <w:rsid w:val="009E5808"/>
    <w:rsid w:val="009E7C7E"/>
    <w:rsid w:val="009E7E8C"/>
    <w:rsid w:val="009F296C"/>
    <w:rsid w:val="009F2D00"/>
    <w:rsid w:val="009F6D2F"/>
    <w:rsid w:val="009F7162"/>
    <w:rsid w:val="009F7400"/>
    <w:rsid w:val="00A01AC8"/>
    <w:rsid w:val="00A031B5"/>
    <w:rsid w:val="00A043D4"/>
    <w:rsid w:val="00A052FF"/>
    <w:rsid w:val="00A07CE6"/>
    <w:rsid w:val="00A11DA4"/>
    <w:rsid w:val="00A13336"/>
    <w:rsid w:val="00A2024C"/>
    <w:rsid w:val="00A20ACD"/>
    <w:rsid w:val="00A21B1E"/>
    <w:rsid w:val="00A31D47"/>
    <w:rsid w:val="00A33135"/>
    <w:rsid w:val="00A344AD"/>
    <w:rsid w:val="00A36189"/>
    <w:rsid w:val="00A37381"/>
    <w:rsid w:val="00A41585"/>
    <w:rsid w:val="00A46A17"/>
    <w:rsid w:val="00A51E75"/>
    <w:rsid w:val="00A520F5"/>
    <w:rsid w:val="00A528A6"/>
    <w:rsid w:val="00A56B23"/>
    <w:rsid w:val="00A61ED6"/>
    <w:rsid w:val="00A62638"/>
    <w:rsid w:val="00A651D7"/>
    <w:rsid w:val="00A70B42"/>
    <w:rsid w:val="00A71792"/>
    <w:rsid w:val="00A72152"/>
    <w:rsid w:val="00A73566"/>
    <w:rsid w:val="00A745E1"/>
    <w:rsid w:val="00A74996"/>
    <w:rsid w:val="00A860D1"/>
    <w:rsid w:val="00A93C6A"/>
    <w:rsid w:val="00AA13D9"/>
    <w:rsid w:val="00AA1BB9"/>
    <w:rsid w:val="00AA4027"/>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5975"/>
    <w:rsid w:val="00AC79DC"/>
    <w:rsid w:val="00AD1748"/>
    <w:rsid w:val="00AD6457"/>
    <w:rsid w:val="00AD68E6"/>
    <w:rsid w:val="00AE2619"/>
    <w:rsid w:val="00AE5479"/>
    <w:rsid w:val="00AE5968"/>
    <w:rsid w:val="00AE73B4"/>
    <w:rsid w:val="00AF0B9D"/>
    <w:rsid w:val="00AF0FA4"/>
    <w:rsid w:val="00AF14F9"/>
    <w:rsid w:val="00AF2C79"/>
    <w:rsid w:val="00AF43E3"/>
    <w:rsid w:val="00AF4D7D"/>
    <w:rsid w:val="00AF732C"/>
    <w:rsid w:val="00B00C7D"/>
    <w:rsid w:val="00B0523E"/>
    <w:rsid w:val="00B05255"/>
    <w:rsid w:val="00B06648"/>
    <w:rsid w:val="00B07C89"/>
    <w:rsid w:val="00B11AC7"/>
    <w:rsid w:val="00B12A9D"/>
    <w:rsid w:val="00B1456B"/>
    <w:rsid w:val="00B14A5B"/>
    <w:rsid w:val="00B15124"/>
    <w:rsid w:val="00B17638"/>
    <w:rsid w:val="00B22573"/>
    <w:rsid w:val="00B23D05"/>
    <w:rsid w:val="00B25C71"/>
    <w:rsid w:val="00B269B5"/>
    <w:rsid w:val="00B30C55"/>
    <w:rsid w:val="00B31611"/>
    <w:rsid w:val="00B31A83"/>
    <w:rsid w:val="00B4053D"/>
    <w:rsid w:val="00B41A77"/>
    <w:rsid w:val="00B41D3B"/>
    <w:rsid w:val="00B43748"/>
    <w:rsid w:val="00B43C03"/>
    <w:rsid w:val="00B43EBD"/>
    <w:rsid w:val="00B44536"/>
    <w:rsid w:val="00B459C5"/>
    <w:rsid w:val="00B47543"/>
    <w:rsid w:val="00B524AA"/>
    <w:rsid w:val="00B52776"/>
    <w:rsid w:val="00B54FDC"/>
    <w:rsid w:val="00B55398"/>
    <w:rsid w:val="00B5542E"/>
    <w:rsid w:val="00B56598"/>
    <w:rsid w:val="00B6232E"/>
    <w:rsid w:val="00B626EA"/>
    <w:rsid w:val="00B62C03"/>
    <w:rsid w:val="00B700F7"/>
    <w:rsid w:val="00B720D2"/>
    <w:rsid w:val="00B7346A"/>
    <w:rsid w:val="00B75A55"/>
    <w:rsid w:val="00B75EE6"/>
    <w:rsid w:val="00B76911"/>
    <w:rsid w:val="00B76AD5"/>
    <w:rsid w:val="00B77A57"/>
    <w:rsid w:val="00B873E4"/>
    <w:rsid w:val="00B9090F"/>
    <w:rsid w:val="00B91F23"/>
    <w:rsid w:val="00B96525"/>
    <w:rsid w:val="00B97347"/>
    <w:rsid w:val="00B97B4B"/>
    <w:rsid w:val="00BA7996"/>
    <w:rsid w:val="00BB3463"/>
    <w:rsid w:val="00BB4258"/>
    <w:rsid w:val="00BB64C1"/>
    <w:rsid w:val="00BB6CBB"/>
    <w:rsid w:val="00BC1743"/>
    <w:rsid w:val="00BC7AC4"/>
    <w:rsid w:val="00BD2402"/>
    <w:rsid w:val="00BD3793"/>
    <w:rsid w:val="00BD3EA5"/>
    <w:rsid w:val="00BD4215"/>
    <w:rsid w:val="00BD451F"/>
    <w:rsid w:val="00BD4713"/>
    <w:rsid w:val="00BD4DEB"/>
    <w:rsid w:val="00BD7937"/>
    <w:rsid w:val="00BE0A4A"/>
    <w:rsid w:val="00BE1618"/>
    <w:rsid w:val="00BE259C"/>
    <w:rsid w:val="00BE401A"/>
    <w:rsid w:val="00BE6B87"/>
    <w:rsid w:val="00BE7407"/>
    <w:rsid w:val="00BF3BF3"/>
    <w:rsid w:val="00BF57A7"/>
    <w:rsid w:val="00BF7B75"/>
    <w:rsid w:val="00C0112E"/>
    <w:rsid w:val="00C01458"/>
    <w:rsid w:val="00C014E4"/>
    <w:rsid w:val="00C02308"/>
    <w:rsid w:val="00C0246B"/>
    <w:rsid w:val="00C10E61"/>
    <w:rsid w:val="00C13831"/>
    <w:rsid w:val="00C14C92"/>
    <w:rsid w:val="00C14F83"/>
    <w:rsid w:val="00C165CD"/>
    <w:rsid w:val="00C1695E"/>
    <w:rsid w:val="00C2017B"/>
    <w:rsid w:val="00C2100F"/>
    <w:rsid w:val="00C210D8"/>
    <w:rsid w:val="00C2188B"/>
    <w:rsid w:val="00C24789"/>
    <w:rsid w:val="00C2514D"/>
    <w:rsid w:val="00C30501"/>
    <w:rsid w:val="00C31165"/>
    <w:rsid w:val="00C32458"/>
    <w:rsid w:val="00C33210"/>
    <w:rsid w:val="00C332EE"/>
    <w:rsid w:val="00C369B5"/>
    <w:rsid w:val="00C36DDE"/>
    <w:rsid w:val="00C36E94"/>
    <w:rsid w:val="00C37927"/>
    <w:rsid w:val="00C41454"/>
    <w:rsid w:val="00C46CC8"/>
    <w:rsid w:val="00C4732D"/>
    <w:rsid w:val="00C4767B"/>
    <w:rsid w:val="00C5030D"/>
    <w:rsid w:val="00C52F1C"/>
    <w:rsid w:val="00C53C22"/>
    <w:rsid w:val="00C54EFC"/>
    <w:rsid w:val="00C5721E"/>
    <w:rsid w:val="00C57D6F"/>
    <w:rsid w:val="00C605FB"/>
    <w:rsid w:val="00C633DD"/>
    <w:rsid w:val="00C67515"/>
    <w:rsid w:val="00C7134C"/>
    <w:rsid w:val="00C71535"/>
    <w:rsid w:val="00C71831"/>
    <w:rsid w:val="00C7494E"/>
    <w:rsid w:val="00C74CA3"/>
    <w:rsid w:val="00C74CE8"/>
    <w:rsid w:val="00C76327"/>
    <w:rsid w:val="00C82D74"/>
    <w:rsid w:val="00C879FF"/>
    <w:rsid w:val="00C9109A"/>
    <w:rsid w:val="00C946AB"/>
    <w:rsid w:val="00C9738B"/>
    <w:rsid w:val="00CA0F62"/>
    <w:rsid w:val="00CB07C6"/>
    <w:rsid w:val="00CB0C15"/>
    <w:rsid w:val="00CC0106"/>
    <w:rsid w:val="00CC666E"/>
    <w:rsid w:val="00CC6969"/>
    <w:rsid w:val="00CC71D4"/>
    <w:rsid w:val="00CD240F"/>
    <w:rsid w:val="00CD3973"/>
    <w:rsid w:val="00CD4769"/>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39C3"/>
    <w:rsid w:val="00D26BCE"/>
    <w:rsid w:val="00D27443"/>
    <w:rsid w:val="00D306E4"/>
    <w:rsid w:val="00D31512"/>
    <w:rsid w:val="00D319A7"/>
    <w:rsid w:val="00D37E27"/>
    <w:rsid w:val="00D42F85"/>
    <w:rsid w:val="00D54D90"/>
    <w:rsid w:val="00D56045"/>
    <w:rsid w:val="00D602F7"/>
    <w:rsid w:val="00D61099"/>
    <w:rsid w:val="00D636EF"/>
    <w:rsid w:val="00D6606E"/>
    <w:rsid w:val="00D6623B"/>
    <w:rsid w:val="00D70889"/>
    <w:rsid w:val="00D74F6F"/>
    <w:rsid w:val="00D76F37"/>
    <w:rsid w:val="00D807AF"/>
    <w:rsid w:val="00D813B2"/>
    <w:rsid w:val="00D82106"/>
    <w:rsid w:val="00D827CC"/>
    <w:rsid w:val="00D83877"/>
    <w:rsid w:val="00D843D0"/>
    <w:rsid w:val="00D852DD"/>
    <w:rsid w:val="00D87A7B"/>
    <w:rsid w:val="00D93BA2"/>
    <w:rsid w:val="00D946AD"/>
    <w:rsid w:val="00DA04D8"/>
    <w:rsid w:val="00DA1515"/>
    <w:rsid w:val="00DA4101"/>
    <w:rsid w:val="00DA4DC9"/>
    <w:rsid w:val="00DA5D93"/>
    <w:rsid w:val="00DB1A99"/>
    <w:rsid w:val="00DB5471"/>
    <w:rsid w:val="00DC0A10"/>
    <w:rsid w:val="00DC1C5C"/>
    <w:rsid w:val="00DC2472"/>
    <w:rsid w:val="00DC3930"/>
    <w:rsid w:val="00DC3E9D"/>
    <w:rsid w:val="00DD082A"/>
    <w:rsid w:val="00DD1729"/>
    <w:rsid w:val="00DD2E19"/>
    <w:rsid w:val="00DD7807"/>
    <w:rsid w:val="00DE1759"/>
    <w:rsid w:val="00DE185F"/>
    <w:rsid w:val="00DE2526"/>
    <w:rsid w:val="00DE79DB"/>
    <w:rsid w:val="00DF3C71"/>
    <w:rsid w:val="00DF5BA9"/>
    <w:rsid w:val="00DF60DA"/>
    <w:rsid w:val="00DF75EF"/>
    <w:rsid w:val="00E00CE8"/>
    <w:rsid w:val="00E04619"/>
    <w:rsid w:val="00E06F93"/>
    <w:rsid w:val="00E10D1B"/>
    <w:rsid w:val="00E11CFB"/>
    <w:rsid w:val="00E12AAD"/>
    <w:rsid w:val="00E12DFD"/>
    <w:rsid w:val="00E153D7"/>
    <w:rsid w:val="00E16FB1"/>
    <w:rsid w:val="00E20E0A"/>
    <w:rsid w:val="00E25660"/>
    <w:rsid w:val="00E26A7D"/>
    <w:rsid w:val="00E27AF3"/>
    <w:rsid w:val="00E33279"/>
    <w:rsid w:val="00E335AF"/>
    <w:rsid w:val="00E34FDE"/>
    <w:rsid w:val="00E378FE"/>
    <w:rsid w:val="00E41370"/>
    <w:rsid w:val="00E42337"/>
    <w:rsid w:val="00E4347A"/>
    <w:rsid w:val="00E4697A"/>
    <w:rsid w:val="00E53F80"/>
    <w:rsid w:val="00E546A8"/>
    <w:rsid w:val="00E56DF1"/>
    <w:rsid w:val="00E64322"/>
    <w:rsid w:val="00E65AE1"/>
    <w:rsid w:val="00E66D90"/>
    <w:rsid w:val="00E67DA5"/>
    <w:rsid w:val="00E71255"/>
    <w:rsid w:val="00E72C45"/>
    <w:rsid w:val="00E82848"/>
    <w:rsid w:val="00E85B74"/>
    <w:rsid w:val="00E860F5"/>
    <w:rsid w:val="00E8781D"/>
    <w:rsid w:val="00E90109"/>
    <w:rsid w:val="00E9342E"/>
    <w:rsid w:val="00E96640"/>
    <w:rsid w:val="00EA009D"/>
    <w:rsid w:val="00EA3057"/>
    <w:rsid w:val="00EA3210"/>
    <w:rsid w:val="00EA4912"/>
    <w:rsid w:val="00EA58B4"/>
    <w:rsid w:val="00EA6AD5"/>
    <w:rsid w:val="00EB2106"/>
    <w:rsid w:val="00EB2A77"/>
    <w:rsid w:val="00EB2D3E"/>
    <w:rsid w:val="00EB531A"/>
    <w:rsid w:val="00EB7C80"/>
    <w:rsid w:val="00EC0630"/>
    <w:rsid w:val="00EC0BE1"/>
    <w:rsid w:val="00EC217E"/>
    <w:rsid w:val="00EC392A"/>
    <w:rsid w:val="00EC5CDC"/>
    <w:rsid w:val="00ED0DFE"/>
    <w:rsid w:val="00ED1066"/>
    <w:rsid w:val="00ED2F17"/>
    <w:rsid w:val="00ED37F3"/>
    <w:rsid w:val="00ED4061"/>
    <w:rsid w:val="00ED6036"/>
    <w:rsid w:val="00ED6252"/>
    <w:rsid w:val="00EE0F57"/>
    <w:rsid w:val="00EE3DFE"/>
    <w:rsid w:val="00EE410D"/>
    <w:rsid w:val="00EE49D6"/>
    <w:rsid w:val="00EE59A8"/>
    <w:rsid w:val="00EF480F"/>
    <w:rsid w:val="00EF48DB"/>
    <w:rsid w:val="00EF6B3F"/>
    <w:rsid w:val="00F002AE"/>
    <w:rsid w:val="00F00C50"/>
    <w:rsid w:val="00F11041"/>
    <w:rsid w:val="00F1221B"/>
    <w:rsid w:val="00F12586"/>
    <w:rsid w:val="00F14B36"/>
    <w:rsid w:val="00F14E04"/>
    <w:rsid w:val="00F165DF"/>
    <w:rsid w:val="00F173A3"/>
    <w:rsid w:val="00F21317"/>
    <w:rsid w:val="00F2203F"/>
    <w:rsid w:val="00F221EF"/>
    <w:rsid w:val="00F226C9"/>
    <w:rsid w:val="00F2379E"/>
    <w:rsid w:val="00F239AE"/>
    <w:rsid w:val="00F257E2"/>
    <w:rsid w:val="00F25A9C"/>
    <w:rsid w:val="00F26A88"/>
    <w:rsid w:val="00F27C91"/>
    <w:rsid w:val="00F309BC"/>
    <w:rsid w:val="00F31045"/>
    <w:rsid w:val="00F33BFB"/>
    <w:rsid w:val="00F33D49"/>
    <w:rsid w:val="00F33E8E"/>
    <w:rsid w:val="00F40DF0"/>
    <w:rsid w:val="00F42723"/>
    <w:rsid w:val="00F441C7"/>
    <w:rsid w:val="00F45A37"/>
    <w:rsid w:val="00F46FB7"/>
    <w:rsid w:val="00F517AA"/>
    <w:rsid w:val="00F518D8"/>
    <w:rsid w:val="00F55F7E"/>
    <w:rsid w:val="00F5641A"/>
    <w:rsid w:val="00F61F33"/>
    <w:rsid w:val="00F62DD9"/>
    <w:rsid w:val="00F62FE5"/>
    <w:rsid w:val="00F639EA"/>
    <w:rsid w:val="00F64E18"/>
    <w:rsid w:val="00F65329"/>
    <w:rsid w:val="00F67855"/>
    <w:rsid w:val="00F70D97"/>
    <w:rsid w:val="00F721FC"/>
    <w:rsid w:val="00F734A5"/>
    <w:rsid w:val="00F73CE2"/>
    <w:rsid w:val="00F7463B"/>
    <w:rsid w:val="00F74B12"/>
    <w:rsid w:val="00F82018"/>
    <w:rsid w:val="00F82556"/>
    <w:rsid w:val="00F83C38"/>
    <w:rsid w:val="00F843BB"/>
    <w:rsid w:val="00F8582A"/>
    <w:rsid w:val="00F87E19"/>
    <w:rsid w:val="00F90F76"/>
    <w:rsid w:val="00FA110D"/>
    <w:rsid w:val="00FA21C4"/>
    <w:rsid w:val="00FA3E65"/>
    <w:rsid w:val="00FA3F45"/>
    <w:rsid w:val="00FA442D"/>
    <w:rsid w:val="00FB14E1"/>
    <w:rsid w:val="00FB21FE"/>
    <w:rsid w:val="00FB6FEA"/>
    <w:rsid w:val="00FC4809"/>
    <w:rsid w:val="00FC4BE1"/>
    <w:rsid w:val="00FC642F"/>
    <w:rsid w:val="00FD3BF7"/>
    <w:rsid w:val="00FE2566"/>
    <w:rsid w:val="00FE25FB"/>
    <w:rsid w:val="00FE2723"/>
    <w:rsid w:val="00FE3D33"/>
    <w:rsid w:val="00FF0DB1"/>
    <w:rsid w:val="00FF1C3C"/>
    <w:rsid w:val="00FF1D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EE035"/>
  <w15:docId w15:val="{F0344E0D-2108-479B-A479-47F81854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1">
    <w:name w:val="Table Grid1"/>
    <w:basedOn w:val="TableNormal"/>
    <w:next w:val="TableGrid"/>
    <w:uiPriority w:val="59"/>
    <w:rsid w:val="004248D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Title1">
    <w:name w:val="1-1 Title1"/>
    <w:qFormat/>
    <w:rsid w:val="00861E89"/>
    <w:pPr>
      <w:numPr>
        <w:numId w:val="37"/>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61E89"/>
    <w:pPr>
      <w:numPr>
        <w:ilvl w:val="1"/>
        <w:numId w:val="37"/>
      </w:numPr>
      <w:spacing w:line="360" w:lineRule="auto"/>
      <w:outlineLvl w:val="1"/>
    </w:pPr>
    <w:rPr>
      <w:rFonts w:ascii="Times New Roman" w:eastAsia="Times New Roman" w:hAnsi="Times New Roman" w:cs="Times New Roman"/>
      <w:b/>
      <w:bCs/>
      <w:sz w:val="26"/>
      <w:szCs w:val="26"/>
    </w:rPr>
  </w:style>
  <w:style w:type="paragraph" w:customStyle="1" w:styleId="2-2Text2">
    <w:name w:val="2-2 Text 2"/>
    <w:qFormat/>
    <w:rsid w:val="00861E89"/>
    <w:pPr>
      <w:spacing w:line="276" w:lineRule="auto"/>
      <w:ind w:left="284" w:firstLine="425"/>
      <w:jc w:val="both"/>
    </w:pPr>
    <w:rPr>
      <w:rFonts w:ascii="Times New Roman" w:eastAsia="Times New Roman" w:hAnsi="Times New Roman" w:cs="Times New Roman"/>
      <w:sz w:val="24"/>
      <w:szCs w:val="24"/>
    </w:rPr>
  </w:style>
  <w:style w:type="character" w:customStyle="1" w:styleId="BodyText1">
    <w:name w:val="Body Text1"/>
    <w:basedOn w:val="DefaultParagraphFont"/>
    <w:rsid w:val="00861E89"/>
    <w:rPr>
      <w:rFonts w:ascii="Times New Roman" w:hAnsi="Times New Roman" w:cs="Times New Roman"/>
      <w:noProof w:val="0"/>
      <w:sz w:val="26"/>
      <w:szCs w:val="26"/>
      <w:lang w:val="en-GB"/>
    </w:rPr>
  </w:style>
  <w:style w:type="paragraph" w:styleId="NoSpacing">
    <w:name w:val="No Spacing"/>
    <w:uiPriority w:val="1"/>
    <w:qFormat/>
    <w:rsid w:val="00861E89"/>
    <w:rPr>
      <w:rFonts w:cs="Times New Roman"/>
      <w:sz w:val="22"/>
      <w:szCs w:val="22"/>
      <w:lang w:val="it-IT"/>
    </w:rPr>
  </w:style>
  <w:style w:type="character" w:styleId="SubtleEmphasis">
    <w:name w:val="Subtle Emphasis"/>
    <w:basedOn w:val="DefaultParagraphFont"/>
    <w:uiPriority w:val="19"/>
    <w:qFormat/>
    <w:rsid w:val="0036243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84AA-A3E2-4D48-B326-F5BC83B1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14454</TotalTime>
  <Pages>1</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22461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248</cp:revision>
  <cp:lastPrinted>2023-04-04T09:42:00Z</cp:lastPrinted>
  <dcterms:created xsi:type="dcterms:W3CDTF">2019-06-17T10:16:00Z</dcterms:created>
  <dcterms:modified xsi:type="dcterms:W3CDTF">2023-06-24T07:36:00Z</dcterms:modified>
</cp:coreProperties>
</file>