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257D99" w:rsidP="00257D99">
            <w:pPr>
              <w:widowControl w:val="0"/>
              <w:jc w:val="center"/>
              <w:rPr>
                <w:rFonts w:ascii="Arial" w:hAnsi="Arial" w:cs="Arial"/>
                <w:b/>
                <w:bCs/>
                <w:sz w:val="32"/>
                <w:szCs w:val="32"/>
              </w:rPr>
            </w:pPr>
            <w:r w:rsidRPr="00257D99">
              <w:rPr>
                <w:rFonts w:ascii="Arial" w:hAnsi="Arial" w:cs="Arial"/>
                <w:b/>
                <w:bCs/>
                <w:sz w:val="32"/>
                <w:szCs w:val="32"/>
              </w:rPr>
              <w:t>PMR FOR CONTROL VALVES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137E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5" w:type="dxa"/>
            <w:tcBorders>
              <w:top w:val="single" w:sz="2" w:space="0" w:color="auto"/>
              <w:left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155" w:type="dxa"/>
            <w:tcBorders>
              <w:top w:val="single" w:sz="2" w:space="0" w:color="auto"/>
              <w:left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5137EE" w:rsidRPr="00C66E37" w:rsidRDefault="005137EE" w:rsidP="005137EE">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5137EE" w:rsidRPr="002918D6" w:rsidRDefault="005137EE" w:rsidP="005137EE">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5137EE" w:rsidRPr="000E2E1E" w:rsidRDefault="005137EE" w:rsidP="005137EE">
            <w:pPr>
              <w:widowControl w:val="0"/>
              <w:bidi w:val="0"/>
              <w:spacing w:before="20" w:after="20"/>
              <w:ind w:left="180"/>
              <w:jc w:val="center"/>
              <w:rPr>
                <w:rFonts w:ascii="Arial" w:hAnsi="Arial" w:cs="Arial"/>
                <w:color w:val="000000"/>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13434" w:rsidRPr="00C66E37" w:rsidRDefault="00C13434" w:rsidP="00C1343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13434" w:rsidRPr="002918D6"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A.M.</w:t>
            </w:r>
            <w:r w:rsidR="005257ED">
              <w:rPr>
                <w:rFonts w:ascii="Arial" w:hAnsi="Arial" w:cs="Arial"/>
                <w:szCs w:val="20"/>
              </w:rPr>
              <w:t>Mohseni</w:t>
            </w:r>
            <w:proofErr w:type="spellEnd"/>
          </w:p>
        </w:tc>
        <w:tc>
          <w:tcPr>
            <w:tcW w:w="1843" w:type="dxa"/>
            <w:tcBorders>
              <w:top w:val="single" w:sz="2" w:space="0" w:color="auto"/>
              <w:left w:val="single" w:sz="2" w:space="0" w:color="auto"/>
              <w:bottom w:val="single" w:sz="4" w:space="0" w:color="auto"/>
            </w:tcBorders>
            <w:vAlign w:val="center"/>
          </w:tcPr>
          <w:p w:rsidR="00C13434" w:rsidRPr="00C9109A" w:rsidRDefault="00C13434" w:rsidP="00C13434">
            <w:pPr>
              <w:widowControl w:val="0"/>
              <w:bidi w:val="0"/>
              <w:spacing w:before="20" w:after="20"/>
              <w:jc w:val="center"/>
              <w:rPr>
                <w:rFonts w:ascii="Arial" w:hAnsi="Arial" w:cs="Arial"/>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13434" w:rsidRPr="00C66E37" w:rsidRDefault="00C13434" w:rsidP="00C1343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13434" w:rsidRPr="002918D6" w:rsidRDefault="00C13434" w:rsidP="00C1343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13434" w:rsidRPr="00C9109A" w:rsidRDefault="00C13434" w:rsidP="00C13434">
            <w:pPr>
              <w:widowControl w:val="0"/>
              <w:bidi w:val="0"/>
              <w:spacing w:before="20" w:after="20"/>
              <w:jc w:val="center"/>
              <w:rPr>
                <w:rFonts w:ascii="Arial" w:hAnsi="Arial" w:cs="Arial"/>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13434" w:rsidRPr="00CD3973" w:rsidRDefault="00C13434" w:rsidP="00C1343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1343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13434" w:rsidRPr="00FB14E1" w:rsidRDefault="00C13434" w:rsidP="00C13434">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C13434" w:rsidRPr="00FB14E1" w:rsidRDefault="00C13434" w:rsidP="00C1343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710727">
              <w:rPr>
                <w:rFonts w:asciiTheme="minorBidi" w:hAnsiTheme="minorBidi" w:cstheme="minorBidi"/>
                <w:b/>
                <w:bCs/>
                <w:color w:val="000000"/>
                <w:sz w:val="17"/>
                <w:szCs w:val="17"/>
              </w:rPr>
              <w:t>F0Z-709275</w:t>
            </w:r>
          </w:p>
        </w:tc>
      </w:tr>
      <w:tr w:rsidR="00C1343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13434" w:rsidRPr="00FB14E1" w:rsidRDefault="00C13434" w:rsidP="00C1343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C13434" w:rsidRDefault="00C13434" w:rsidP="00C13434">
            <w:pPr>
              <w:widowControl w:val="0"/>
              <w:bidi w:val="0"/>
              <w:spacing w:before="60" w:after="60"/>
              <w:ind w:hanging="57"/>
              <w:rPr>
                <w:rFonts w:asciiTheme="minorBidi" w:hAnsiTheme="minorBidi" w:cstheme="minorBidi"/>
                <w:b/>
                <w:bCs/>
                <w:color w:val="000000"/>
                <w:sz w:val="14"/>
                <w:szCs w:val="14"/>
              </w:rPr>
            </w:pP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13434" w:rsidRPr="003B1A41" w:rsidRDefault="00C13434" w:rsidP="00C1343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5137EE" w:rsidRPr="005F03BB" w:rsidTr="00FF0DB1">
        <w:trPr>
          <w:trHeight w:hRule="exact" w:val="170"/>
          <w:jc w:val="center"/>
        </w:trPr>
        <w:tc>
          <w:tcPr>
            <w:tcW w:w="951" w:type="dxa"/>
            <w:vAlign w:val="center"/>
          </w:tcPr>
          <w:p w:rsidR="005137EE" w:rsidRPr="00A54E86" w:rsidRDefault="005137EE" w:rsidP="005137E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137EE" w:rsidRPr="00290A48" w:rsidRDefault="005137EE" w:rsidP="005137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37EE" w:rsidRPr="00290A48" w:rsidRDefault="005137EE" w:rsidP="005137E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37EE" w:rsidRPr="00290A48" w:rsidRDefault="005137EE" w:rsidP="005137E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137EE" w:rsidRPr="0090540C" w:rsidRDefault="005137EE" w:rsidP="005137EE">
            <w:pPr>
              <w:widowControl w:val="0"/>
              <w:spacing w:line="192" w:lineRule="auto"/>
              <w:jc w:val="center"/>
              <w:rPr>
                <w:rFonts w:ascii="Arial" w:hAnsi="Arial" w:cs="Arial"/>
                <w:b/>
                <w:sz w:val="16"/>
                <w:szCs w:val="16"/>
              </w:rPr>
            </w:pPr>
          </w:p>
        </w:tc>
        <w:tc>
          <w:tcPr>
            <w:tcW w:w="636" w:type="dxa"/>
            <w:vAlign w:val="center"/>
          </w:tcPr>
          <w:p w:rsidR="005137EE" w:rsidRPr="0090540C" w:rsidRDefault="005137EE" w:rsidP="005137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37EE" w:rsidRPr="005F03BB" w:rsidRDefault="005137EE" w:rsidP="005137EE">
            <w:pPr>
              <w:widowControl w:val="0"/>
              <w:spacing w:line="192" w:lineRule="auto"/>
              <w:jc w:val="center"/>
              <w:rPr>
                <w:rFonts w:cs="Arial"/>
                <w:b/>
                <w:sz w:val="16"/>
                <w:szCs w:val="16"/>
              </w:rPr>
            </w:pPr>
          </w:p>
        </w:tc>
        <w:tc>
          <w:tcPr>
            <w:tcW w:w="915" w:type="dxa"/>
            <w:shd w:val="clear" w:color="auto" w:fill="auto"/>
            <w:vAlign w:val="center"/>
          </w:tcPr>
          <w:p w:rsidR="005137EE" w:rsidRPr="00A54E86" w:rsidRDefault="005137EE" w:rsidP="005137E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630"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562"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648"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649"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r>
      <w:tr w:rsidR="005137EE" w:rsidRPr="005F03BB" w:rsidTr="00FF0DB1">
        <w:trPr>
          <w:trHeight w:hRule="exact" w:val="170"/>
          <w:jc w:val="center"/>
        </w:trPr>
        <w:tc>
          <w:tcPr>
            <w:tcW w:w="951" w:type="dxa"/>
            <w:vAlign w:val="center"/>
          </w:tcPr>
          <w:p w:rsidR="005137EE" w:rsidRPr="00A54E86" w:rsidRDefault="005137EE" w:rsidP="005137E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137EE" w:rsidRPr="00290A48" w:rsidRDefault="005137EE" w:rsidP="005137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37EE" w:rsidRPr="00290A48" w:rsidRDefault="005137EE" w:rsidP="005137E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37EE" w:rsidRPr="00290A48" w:rsidRDefault="005137EE" w:rsidP="005137E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137EE" w:rsidRPr="00290A48" w:rsidRDefault="005137EE" w:rsidP="005137EE">
            <w:pPr>
              <w:widowControl w:val="0"/>
              <w:spacing w:line="192" w:lineRule="auto"/>
              <w:jc w:val="center"/>
              <w:rPr>
                <w:rFonts w:ascii="Arial" w:hAnsi="Arial" w:cs="Arial"/>
                <w:bCs/>
                <w:sz w:val="16"/>
                <w:szCs w:val="16"/>
              </w:rPr>
            </w:pPr>
          </w:p>
        </w:tc>
        <w:tc>
          <w:tcPr>
            <w:tcW w:w="636" w:type="dxa"/>
            <w:vAlign w:val="center"/>
          </w:tcPr>
          <w:p w:rsidR="005137EE" w:rsidRPr="00290A48" w:rsidRDefault="005137EE" w:rsidP="005137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37EE" w:rsidRPr="005F03BB" w:rsidRDefault="005137EE" w:rsidP="005137EE">
            <w:pPr>
              <w:widowControl w:val="0"/>
              <w:spacing w:line="192" w:lineRule="auto"/>
              <w:jc w:val="center"/>
              <w:rPr>
                <w:rFonts w:cs="Arial"/>
                <w:b/>
                <w:sz w:val="16"/>
                <w:szCs w:val="16"/>
              </w:rPr>
            </w:pPr>
          </w:p>
        </w:tc>
        <w:tc>
          <w:tcPr>
            <w:tcW w:w="915" w:type="dxa"/>
            <w:shd w:val="clear" w:color="auto" w:fill="auto"/>
            <w:vAlign w:val="center"/>
          </w:tcPr>
          <w:p w:rsidR="005137EE" w:rsidRPr="00A54E86" w:rsidRDefault="005137EE" w:rsidP="005137E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630"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562"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648"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c>
          <w:tcPr>
            <w:tcW w:w="649" w:type="dxa"/>
            <w:shd w:val="clear" w:color="auto" w:fill="auto"/>
            <w:vAlign w:val="center"/>
          </w:tcPr>
          <w:p w:rsidR="005137EE" w:rsidRPr="0090540C" w:rsidRDefault="005137EE" w:rsidP="005137EE">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90540C" w:rsidRDefault="00DC55CC" w:rsidP="00DC55C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C55CC" w:rsidRPr="0090540C" w:rsidRDefault="00DC55CC" w:rsidP="00DC55C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90540C" w:rsidRDefault="00DC55CC" w:rsidP="00DC55C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C55CC" w:rsidRPr="0090540C" w:rsidRDefault="00DC55CC" w:rsidP="00DC55C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34</w:t>
            </w:r>
          </w:p>
          <w:p w:rsidR="006603A6" w:rsidRPr="00A54E86" w:rsidRDefault="006603A6" w:rsidP="006603A6">
            <w:pPr>
              <w:widowControl w:val="0"/>
              <w:jc w:val="center"/>
              <w:rPr>
                <w:rFonts w:ascii="Arial" w:hAnsi="Arial" w:cs="Arial"/>
                <w:b/>
                <w:sz w:val="16"/>
                <w:szCs w:val="16"/>
              </w:rPr>
            </w:pP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7"/>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A4B7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84129" w:history="1">
        <w:r w:rsidR="008A4B7B" w:rsidRPr="00CC2F49">
          <w:rPr>
            <w:rStyle w:val="Hyperlink"/>
          </w:rPr>
          <w:t>1.0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INTRODUCTION</w:t>
        </w:r>
        <w:r w:rsidR="008A4B7B">
          <w:rPr>
            <w:webHidden/>
          </w:rPr>
          <w:tab/>
        </w:r>
        <w:r w:rsidR="008A4B7B">
          <w:rPr>
            <w:webHidden/>
          </w:rPr>
          <w:fldChar w:fldCharType="begin"/>
        </w:r>
        <w:r w:rsidR="008A4B7B">
          <w:rPr>
            <w:webHidden/>
          </w:rPr>
          <w:instrText xml:space="preserve"> PAGEREF _Toc111984129 \h </w:instrText>
        </w:r>
        <w:r w:rsidR="008A4B7B">
          <w:rPr>
            <w:webHidden/>
          </w:rPr>
        </w:r>
        <w:r w:rsidR="008A4B7B">
          <w:rPr>
            <w:webHidden/>
          </w:rPr>
          <w:fldChar w:fldCharType="separate"/>
        </w:r>
        <w:r w:rsidR="00E22265">
          <w:rPr>
            <w:webHidden/>
          </w:rPr>
          <w:t>4</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30" w:history="1">
        <w:r w:rsidR="008A4B7B" w:rsidRPr="00CC2F49">
          <w:rPr>
            <w:rStyle w:val="Hyperlink"/>
          </w:rPr>
          <w:t>2.0</w:t>
        </w:r>
        <w:r w:rsidR="008A4B7B">
          <w:rPr>
            <w:rFonts w:asciiTheme="minorHAnsi" w:eastAsiaTheme="minorEastAsia" w:hAnsiTheme="minorHAnsi" w:cstheme="minorBidi"/>
            <w:b w:val="0"/>
            <w:bCs w:val="0"/>
            <w:caps w:val="0"/>
            <w:kern w:val="0"/>
            <w:sz w:val="22"/>
            <w:szCs w:val="22"/>
          </w:rPr>
          <w:tab/>
        </w:r>
        <w:r w:rsidR="008A4B7B" w:rsidRPr="00CC2F49">
          <w:rPr>
            <w:rStyle w:val="Hyperlink"/>
          </w:rPr>
          <w:t>GENERAL</w:t>
        </w:r>
        <w:r w:rsidR="008A4B7B">
          <w:rPr>
            <w:webHidden/>
          </w:rPr>
          <w:tab/>
        </w:r>
        <w:r w:rsidR="008A4B7B">
          <w:rPr>
            <w:webHidden/>
          </w:rPr>
          <w:fldChar w:fldCharType="begin"/>
        </w:r>
        <w:r w:rsidR="008A4B7B">
          <w:rPr>
            <w:webHidden/>
          </w:rPr>
          <w:instrText xml:space="preserve"> PAGEREF _Toc111984130 \h </w:instrText>
        </w:r>
        <w:r w:rsidR="008A4B7B">
          <w:rPr>
            <w:webHidden/>
          </w:rPr>
        </w:r>
        <w:r w:rsidR="008A4B7B">
          <w:rPr>
            <w:webHidden/>
          </w:rPr>
          <w:fldChar w:fldCharType="separate"/>
        </w:r>
        <w:r w:rsidR="00E22265">
          <w:rPr>
            <w:webHidden/>
          </w:rPr>
          <w:t>4</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31" w:history="1">
        <w:r w:rsidR="008A4B7B" w:rsidRPr="00CC2F49">
          <w:rPr>
            <w:rStyle w:val="Hyperlink"/>
          </w:rPr>
          <w:t>3.0</w:t>
        </w:r>
        <w:r w:rsidR="008A4B7B">
          <w:rPr>
            <w:rFonts w:asciiTheme="minorHAnsi" w:eastAsiaTheme="minorEastAsia" w:hAnsiTheme="minorHAnsi" w:cstheme="minorBidi"/>
            <w:b w:val="0"/>
            <w:bCs w:val="0"/>
            <w:caps w:val="0"/>
            <w:kern w:val="0"/>
            <w:sz w:val="22"/>
            <w:szCs w:val="22"/>
          </w:rPr>
          <w:tab/>
        </w:r>
        <w:r w:rsidR="008A4B7B" w:rsidRPr="00CC2F49">
          <w:rPr>
            <w:rStyle w:val="Hyperlink"/>
          </w:rPr>
          <w:t>reference / ATTACHED DOCUMENTS</w:t>
        </w:r>
        <w:r w:rsidR="008A4B7B">
          <w:rPr>
            <w:webHidden/>
          </w:rPr>
          <w:tab/>
        </w:r>
        <w:r w:rsidR="008A4B7B">
          <w:rPr>
            <w:webHidden/>
          </w:rPr>
          <w:fldChar w:fldCharType="begin"/>
        </w:r>
        <w:r w:rsidR="008A4B7B">
          <w:rPr>
            <w:webHidden/>
          </w:rPr>
          <w:instrText xml:space="preserve"> PAGEREF _Toc111984131 \h </w:instrText>
        </w:r>
        <w:r w:rsidR="008A4B7B">
          <w:rPr>
            <w:webHidden/>
          </w:rPr>
        </w:r>
        <w:r w:rsidR="008A4B7B">
          <w:rPr>
            <w:webHidden/>
          </w:rPr>
          <w:fldChar w:fldCharType="separate"/>
        </w:r>
        <w:r w:rsidR="00E22265">
          <w:rPr>
            <w:webHidden/>
          </w:rPr>
          <w:t>6</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32" w:history="1">
        <w:r w:rsidR="008A4B7B" w:rsidRPr="00CC2F49">
          <w:rPr>
            <w:rStyle w:val="Hyperlink"/>
          </w:rPr>
          <w:t>4.0</w:t>
        </w:r>
        <w:r w:rsidR="008A4B7B">
          <w:rPr>
            <w:rFonts w:asciiTheme="minorHAnsi" w:eastAsiaTheme="minorEastAsia" w:hAnsiTheme="minorHAnsi" w:cstheme="minorBidi"/>
            <w:b w:val="0"/>
            <w:bCs w:val="0"/>
            <w:caps w:val="0"/>
            <w:kern w:val="0"/>
            <w:sz w:val="22"/>
            <w:szCs w:val="22"/>
          </w:rPr>
          <w:tab/>
        </w:r>
        <w:r w:rsidR="008A4B7B" w:rsidRPr="00CC2F49">
          <w:rPr>
            <w:rStyle w:val="Hyperlink"/>
          </w:rPr>
          <w:t>SUBJECT OF THE SUPPLY</w:t>
        </w:r>
        <w:r w:rsidR="008A4B7B">
          <w:rPr>
            <w:webHidden/>
          </w:rPr>
          <w:tab/>
        </w:r>
        <w:r w:rsidR="008A4B7B">
          <w:rPr>
            <w:webHidden/>
          </w:rPr>
          <w:fldChar w:fldCharType="begin"/>
        </w:r>
        <w:r w:rsidR="008A4B7B">
          <w:rPr>
            <w:webHidden/>
          </w:rPr>
          <w:instrText xml:space="preserve"> PAGEREF _Toc111984132 \h </w:instrText>
        </w:r>
        <w:r w:rsidR="008A4B7B">
          <w:rPr>
            <w:webHidden/>
          </w:rPr>
        </w:r>
        <w:r w:rsidR="008A4B7B">
          <w:rPr>
            <w:webHidden/>
          </w:rPr>
          <w:fldChar w:fldCharType="separate"/>
        </w:r>
        <w:r w:rsidR="00E22265">
          <w:rPr>
            <w:webHidden/>
          </w:rPr>
          <w:t>6</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33" w:history="1">
        <w:r w:rsidR="008A4B7B" w:rsidRPr="00CC2F49">
          <w:rPr>
            <w:rStyle w:val="Hyperlink"/>
          </w:rPr>
          <w:t>5.0</w:t>
        </w:r>
        <w:r w:rsidR="008A4B7B">
          <w:rPr>
            <w:rFonts w:asciiTheme="minorHAnsi" w:eastAsiaTheme="minorEastAsia" w:hAnsiTheme="minorHAnsi" w:cstheme="minorBidi"/>
            <w:b w:val="0"/>
            <w:bCs w:val="0"/>
            <w:caps w:val="0"/>
            <w:kern w:val="0"/>
            <w:sz w:val="22"/>
            <w:szCs w:val="22"/>
          </w:rPr>
          <w:tab/>
        </w:r>
        <w:r w:rsidR="008A4B7B" w:rsidRPr="00CC2F49">
          <w:rPr>
            <w:rStyle w:val="Hyperlink"/>
          </w:rPr>
          <w:t>LIMITS OF SUPPLY</w:t>
        </w:r>
        <w:r w:rsidR="008A4B7B">
          <w:rPr>
            <w:webHidden/>
          </w:rPr>
          <w:tab/>
        </w:r>
        <w:r w:rsidR="008A4B7B">
          <w:rPr>
            <w:webHidden/>
          </w:rPr>
          <w:fldChar w:fldCharType="begin"/>
        </w:r>
        <w:r w:rsidR="008A4B7B">
          <w:rPr>
            <w:webHidden/>
          </w:rPr>
          <w:instrText xml:space="preserve"> PAGEREF _Toc111984133 \h </w:instrText>
        </w:r>
        <w:r w:rsidR="008A4B7B">
          <w:rPr>
            <w:webHidden/>
          </w:rPr>
        </w:r>
        <w:r w:rsidR="008A4B7B">
          <w:rPr>
            <w:webHidden/>
          </w:rPr>
          <w:fldChar w:fldCharType="separate"/>
        </w:r>
        <w:r w:rsidR="00E22265">
          <w:rPr>
            <w:webHidden/>
          </w:rPr>
          <w:t>7</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34" w:history="1">
        <w:r w:rsidR="008A4B7B" w:rsidRPr="00CC2F49">
          <w:rPr>
            <w:rStyle w:val="Hyperlink"/>
          </w:rPr>
          <w:t>5.1</w:t>
        </w:r>
        <w:r w:rsidR="008A4B7B">
          <w:rPr>
            <w:rFonts w:asciiTheme="minorHAnsi" w:eastAsiaTheme="minorEastAsia" w:hAnsiTheme="minorHAnsi" w:cstheme="minorBidi"/>
            <w:b w:val="0"/>
            <w:bCs w:val="0"/>
            <w:caps w:val="0"/>
            <w:kern w:val="0"/>
            <w:sz w:val="22"/>
            <w:szCs w:val="22"/>
          </w:rPr>
          <w:tab/>
        </w:r>
        <w:r w:rsidR="008A4B7B" w:rsidRPr="00CC2F49">
          <w:rPr>
            <w:rStyle w:val="Hyperlink"/>
          </w:rPr>
          <w:t>scope of supply</w:t>
        </w:r>
        <w:r w:rsidR="008A4B7B">
          <w:rPr>
            <w:webHidden/>
          </w:rPr>
          <w:tab/>
        </w:r>
        <w:r w:rsidR="008A4B7B">
          <w:rPr>
            <w:webHidden/>
          </w:rPr>
          <w:fldChar w:fldCharType="begin"/>
        </w:r>
        <w:r w:rsidR="008A4B7B">
          <w:rPr>
            <w:webHidden/>
          </w:rPr>
          <w:instrText xml:space="preserve"> PAGEREF _Toc111984134 \h </w:instrText>
        </w:r>
        <w:r w:rsidR="008A4B7B">
          <w:rPr>
            <w:webHidden/>
          </w:rPr>
        </w:r>
        <w:r w:rsidR="008A4B7B">
          <w:rPr>
            <w:webHidden/>
          </w:rPr>
          <w:fldChar w:fldCharType="separate"/>
        </w:r>
        <w:r w:rsidR="00E22265">
          <w:rPr>
            <w:webHidden/>
          </w:rPr>
          <w:t>7</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38" w:history="1">
        <w:r w:rsidR="008A4B7B" w:rsidRPr="00CC2F49">
          <w:rPr>
            <w:rStyle w:val="Hyperlink"/>
          </w:rPr>
          <w:t>5.2</w:t>
        </w:r>
        <w:r w:rsidR="008A4B7B">
          <w:rPr>
            <w:rFonts w:asciiTheme="minorHAnsi" w:eastAsiaTheme="minorEastAsia" w:hAnsiTheme="minorHAnsi" w:cstheme="minorBidi"/>
            <w:b w:val="0"/>
            <w:bCs w:val="0"/>
            <w:caps w:val="0"/>
            <w:kern w:val="0"/>
            <w:sz w:val="22"/>
            <w:szCs w:val="22"/>
          </w:rPr>
          <w:tab/>
        </w:r>
        <w:r w:rsidR="008A4B7B" w:rsidRPr="00CC2F49">
          <w:rPr>
            <w:rStyle w:val="Hyperlink"/>
          </w:rPr>
          <w:t>Exclusions</w:t>
        </w:r>
        <w:r w:rsidR="008A4B7B">
          <w:rPr>
            <w:webHidden/>
          </w:rPr>
          <w:tab/>
        </w:r>
        <w:r w:rsidR="008A4B7B">
          <w:rPr>
            <w:webHidden/>
          </w:rPr>
          <w:fldChar w:fldCharType="begin"/>
        </w:r>
        <w:r w:rsidR="008A4B7B">
          <w:rPr>
            <w:webHidden/>
          </w:rPr>
          <w:instrText xml:space="preserve"> PAGEREF _Toc111984138 \h </w:instrText>
        </w:r>
        <w:r w:rsidR="008A4B7B">
          <w:rPr>
            <w:webHidden/>
          </w:rPr>
        </w:r>
        <w:r w:rsidR="008A4B7B">
          <w:rPr>
            <w:webHidden/>
          </w:rPr>
          <w:fldChar w:fldCharType="separate"/>
        </w:r>
        <w:r w:rsidR="00E22265">
          <w:rPr>
            <w:webHidden/>
          </w:rPr>
          <w:t>8</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39" w:history="1">
        <w:r w:rsidR="008A4B7B" w:rsidRPr="00CC2F49">
          <w:rPr>
            <w:rStyle w:val="Hyperlink"/>
          </w:rPr>
          <w:t>5.3</w:t>
        </w:r>
        <w:r w:rsidR="008A4B7B">
          <w:rPr>
            <w:rFonts w:asciiTheme="minorHAnsi" w:eastAsiaTheme="minorEastAsia" w:hAnsiTheme="minorHAnsi" w:cstheme="minorBidi"/>
            <w:b w:val="0"/>
            <w:bCs w:val="0"/>
            <w:caps w:val="0"/>
            <w:kern w:val="0"/>
            <w:sz w:val="22"/>
            <w:szCs w:val="22"/>
          </w:rPr>
          <w:tab/>
        </w:r>
        <w:r w:rsidR="008A4B7B" w:rsidRPr="00CC2F49">
          <w:rPr>
            <w:rStyle w:val="Hyperlink"/>
          </w:rPr>
          <w:t>Battery Limits</w:t>
        </w:r>
        <w:r w:rsidR="008A4B7B">
          <w:rPr>
            <w:webHidden/>
          </w:rPr>
          <w:tab/>
        </w:r>
        <w:r w:rsidR="008A4B7B">
          <w:rPr>
            <w:webHidden/>
          </w:rPr>
          <w:fldChar w:fldCharType="begin"/>
        </w:r>
        <w:r w:rsidR="008A4B7B">
          <w:rPr>
            <w:webHidden/>
          </w:rPr>
          <w:instrText xml:space="preserve"> PAGEREF _Toc111984139 \h </w:instrText>
        </w:r>
        <w:r w:rsidR="008A4B7B">
          <w:rPr>
            <w:webHidden/>
          </w:rPr>
        </w:r>
        <w:r w:rsidR="008A4B7B">
          <w:rPr>
            <w:webHidden/>
          </w:rPr>
          <w:fldChar w:fldCharType="separate"/>
        </w:r>
        <w:r w:rsidR="00E22265">
          <w:rPr>
            <w:webHidden/>
          </w:rPr>
          <w:t>8</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0" w:history="1">
        <w:r w:rsidR="008A4B7B" w:rsidRPr="00CC2F49">
          <w:rPr>
            <w:rStyle w:val="Hyperlink"/>
          </w:rPr>
          <w:t>6.0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INSPECTION AND TESTS</w:t>
        </w:r>
        <w:r w:rsidR="008A4B7B">
          <w:rPr>
            <w:webHidden/>
          </w:rPr>
          <w:tab/>
        </w:r>
        <w:r w:rsidR="008A4B7B">
          <w:rPr>
            <w:webHidden/>
          </w:rPr>
          <w:fldChar w:fldCharType="begin"/>
        </w:r>
        <w:r w:rsidR="008A4B7B">
          <w:rPr>
            <w:webHidden/>
          </w:rPr>
          <w:instrText xml:space="preserve"> PAGEREF _Toc111984140 \h </w:instrText>
        </w:r>
        <w:r w:rsidR="008A4B7B">
          <w:rPr>
            <w:webHidden/>
          </w:rPr>
        </w:r>
        <w:r w:rsidR="008A4B7B">
          <w:rPr>
            <w:webHidden/>
          </w:rPr>
          <w:fldChar w:fldCharType="separate"/>
        </w:r>
        <w:r w:rsidR="00E22265">
          <w:rPr>
            <w:webHidden/>
          </w:rPr>
          <w:t>8</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1" w:history="1">
        <w:r w:rsidR="008A4B7B" w:rsidRPr="00CC2F49">
          <w:rPr>
            <w:rStyle w:val="Hyperlink"/>
          </w:rPr>
          <w:t>7.0</w:t>
        </w:r>
        <w:r w:rsidR="008A4B7B">
          <w:rPr>
            <w:rFonts w:asciiTheme="minorHAnsi" w:eastAsiaTheme="minorEastAsia" w:hAnsiTheme="minorHAnsi" w:cstheme="minorBidi"/>
            <w:b w:val="0"/>
            <w:bCs w:val="0"/>
            <w:caps w:val="0"/>
            <w:kern w:val="0"/>
            <w:sz w:val="22"/>
            <w:szCs w:val="22"/>
          </w:rPr>
          <w:tab/>
        </w:r>
        <w:r w:rsidR="008A4B7B" w:rsidRPr="00CC2F49">
          <w:rPr>
            <w:rStyle w:val="Hyperlink"/>
          </w:rPr>
          <w:t>VENDOR DOCUMENTATION REQUIREMENTS &amp; SCHEDULE</w:t>
        </w:r>
        <w:r w:rsidR="008A4B7B">
          <w:rPr>
            <w:webHidden/>
          </w:rPr>
          <w:tab/>
        </w:r>
        <w:r w:rsidR="008A4B7B">
          <w:rPr>
            <w:webHidden/>
          </w:rPr>
          <w:fldChar w:fldCharType="begin"/>
        </w:r>
        <w:r w:rsidR="008A4B7B">
          <w:rPr>
            <w:webHidden/>
          </w:rPr>
          <w:instrText xml:space="preserve"> PAGEREF _Toc111984141 \h </w:instrText>
        </w:r>
        <w:r w:rsidR="008A4B7B">
          <w:rPr>
            <w:webHidden/>
          </w:rPr>
        </w:r>
        <w:r w:rsidR="008A4B7B">
          <w:rPr>
            <w:webHidden/>
          </w:rPr>
          <w:fldChar w:fldCharType="separate"/>
        </w:r>
        <w:r w:rsidR="00E22265">
          <w:rPr>
            <w:webHidden/>
          </w:rPr>
          <w:t>8</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2" w:history="1">
        <w:r w:rsidR="008A4B7B" w:rsidRPr="00CC2F49">
          <w:rPr>
            <w:rStyle w:val="Hyperlink"/>
          </w:rPr>
          <w:t>8.0</w:t>
        </w:r>
        <w:r w:rsidR="008A4B7B">
          <w:rPr>
            <w:rFonts w:asciiTheme="minorHAnsi" w:eastAsiaTheme="minorEastAsia" w:hAnsiTheme="minorHAnsi" w:cstheme="minorBidi"/>
            <w:b w:val="0"/>
            <w:bCs w:val="0"/>
            <w:caps w:val="0"/>
            <w:kern w:val="0"/>
            <w:sz w:val="22"/>
            <w:szCs w:val="22"/>
          </w:rPr>
          <w:tab/>
        </w:r>
        <w:r w:rsidR="008A4B7B" w:rsidRPr="00CC2F49">
          <w:rPr>
            <w:rStyle w:val="Hyperlink"/>
          </w:rPr>
          <w:t>UNIT RESPONSIBILITY</w:t>
        </w:r>
        <w:r w:rsidR="008A4B7B">
          <w:rPr>
            <w:webHidden/>
          </w:rPr>
          <w:tab/>
        </w:r>
        <w:r w:rsidR="008A4B7B">
          <w:rPr>
            <w:webHidden/>
          </w:rPr>
          <w:fldChar w:fldCharType="begin"/>
        </w:r>
        <w:r w:rsidR="008A4B7B">
          <w:rPr>
            <w:webHidden/>
          </w:rPr>
          <w:instrText xml:space="preserve"> PAGEREF _Toc111984142 \h </w:instrText>
        </w:r>
        <w:r w:rsidR="008A4B7B">
          <w:rPr>
            <w:webHidden/>
          </w:rPr>
        </w:r>
        <w:r w:rsidR="008A4B7B">
          <w:rPr>
            <w:webHidden/>
          </w:rPr>
          <w:fldChar w:fldCharType="separate"/>
        </w:r>
        <w:r w:rsidR="00E22265">
          <w:rPr>
            <w:webHidden/>
          </w:rPr>
          <w:t>9</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3" w:history="1">
        <w:r w:rsidR="008A4B7B" w:rsidRPr="00CC2F49">
          <w:rPr>
            <w:rStyle w:val="Hyperlink"/>
          </w:rPr>
          <w:t>9.0</w:t>
        </w:r>
        <w:r w:rsidR="008A4B7B">
          <w:rPr>
            <w:rFonts w:asciiTheme="minorHAnsi" w:eastAsiaTheme="minorEastAsia" w:hAnsiTheme="minorHAnsi" w:cstheme="minorBidi"/>
            <w:b w:val="0"/>
            <w:bCs w:val="0"/>
            <w:caps w:val="0"/>
            <w:kern w:val="0"/>
            <w:sz w:val="22"/>
            <w:szCs w:val="22"/>
          </w:rPr>
          <w:tab/>
        </w:r>
        <w:r w:rsidR="008A4B7B" w:rsidRPr="00CC2F49">
          <w:rPr>
            <w:rStyle w:val="Hyperlink"/>
          </w:rPr>
          <w:t>GUARANTEE AND WARRANTY</w:t>
        </w:r>
        <w:r w:rsidR="008A4B7B">
          <w:rPr>
            <w:webHidden/>
          </w:rPr>
          <w:tab/>
        </w:r>
        <w:r w:rsidR="008A4B7B">
          <w:rPr>
            <w:webHidden/>
          </w:rPr>
          <w:fldChar w:fldCharType="begin"/>
        </w:r>
        <w:r w:rsidR="008A4B7B">
          <w:rPr>
            <w:webHidden/>
          </w:rPr>
          <w:instrText xml:space="preserve"> PAGEREF _Toc111984143 \h </w:instrText>
        </w:r>
        <w:r w:rsidR="008A4B7B">
          <w:rPr>
            <w:webHidden/>
          </w:rPr>
        </w:r>
        <w:r w:rsidR="008A4B7B">
          <w:rPr>
            <w:webHidden/>
          </w:rPr>
          <w:fldChar w:fldCharType="separate"/>
        </w:r>
        <w:r w:rsidR="00E22265">
          <w:rPr>
            <w:webHidden/>
          </w:rPr>
          <w:t>9</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4" w:history="1">
        <w:r w:rsidR="008A4B7B" w:rsidRPr="00CC2F49">
          <w:rPr>
            <w:rStyle w:val="Hyperlink"/>
          </w:rPr>
          <w:t>10.0</w:t>
        </w:r>
        <w:r w:rsidR="008A4B7B">
          <w:rPr>
            <w:rFonts w:asciiTheme="minorHAnsi" w:eastAsiaTheme="minorEastAsia" w:hAnsiTheme="minorHAnsi" w:cstheme="minorBidi"/>
            <w:b w:val="0"/>
            <w:bCs w:val="0"/>
            <w:caps w:val="0"/>
            <w:kern w:val="0"/>
            <w:sz w:val="22"/>
            <w:szCs w:val="22"/>
          </w:rPr>
          <w:tab/>
        </w:r>
        <w:r w:rsidR="008A4B7B" w:rsidRPr="00CC2F49">
          <w:rPr>
            <w:rStyle w:val="Hyperlink"/>
          </w:rPr>
          <w:t>DEVIATION</w:t>
        </w:r>
        <w:r w:rsidR="008A4B7B">
          <w:rPr>
            <w:webHidden/>
          </w:rPr>
          <w:tab/>
        </w:r>
        <w:r w:rsidR="008A4B7B">
          <w:rPr>
            <w:webHidden/>
          </w:rPr>
          <w:fldChar w:fldCharType="begin"/>
        </w:r>
        <w:r w:rsidR="008A4B7B">
          <w:rPr>
            <w:webHidden/>
          </w:rPr>
          <w:instrText xml:space="preserve"> PAGEREF _Toc111984144 \h </w:instrText>
        </w:r>
        <w:r w:rsidR="008A4B7B">
          <w:rPr>
            <w:webHidden/>
          </w:rPr>
        </w:r>
        <w:r w:rsidR="008A4B7B">
          <w:rPr>
            <w:webHidden/>
          </w:rPr>
          <w:fldChar w:fldCharType="separate"/>
        </w:r>
        <w:r w:rsidR="00E22265">
          <w:rPr>
            <w:webHidden/>
          </w:rPr>
          <w:t>10</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5" w:history="1">
        <w:r w:rsidR="008A4B7B" w:rsidRPr="00CC2F49">
          <w:rPr>
            <w:rStyle w:val="Hyperlink"/>
          </w:rPr>
          <w:t>11.0</w:t>
        </w:r>
        <w:r w:rsidR="008A4B7B">
          <w:rPr>
            <w:rFonts w:asciiTheme="minorHAnsi" w:eastAsiaTheme="minorEastAsia" w:hAnsiTheme="minorHAnsi" w:cstheme="minorBidi"/>
            <w:b w:val="0"/>
            <w:bCs w:val="0"/>
            <w:caps w:val="0"/>
            <w:kern w:val="0"/>
            <w:sz w:val="22"/>
            <w:szCs w:val="22"/>
          </w:rPr>
          <w:tab/>
        </w:r>
        <w:r w:rsidR="008A4B7B" w:rsidRPr="00CC2F49">
          <w:rPr>
            <w:rStyle w:val="Hyperlink"/>
          </w:rPr>
          <w:t>PRICE BREAKDOWN</w:t>
        </w:r>
        <w:r w:rsidR="008A4B7B">
          <w:rPr>
            <w:webHidden/>
          </w:rPr>
          <w:tab/>
        </w:r>
        <w:r w:rsidR="008A4B7B">
          <w:rPr>
            <w:webHidden/>
          </w:rPr>
          <w:fldChar w:fldCharType="begin"/>
        </w:r>
        <w:r w:rsidR="008A4B7B">
          <w:rPr>
            <w:webHidden/>
          </w:rPr>
          <w:instrText xml:space="preserve"> PAGEREF _Toc111984145 \h </w:instrText>
        </w:r>
        <w:r w:rsidR="008A4B7B">
          <w:rPr>
            <w:webHidden/>
          </w:rPr>
        </w:r>
        <w:r w:rsidR="008A4B7B">
          <w:rPr>
            <w:webHidden/>
          </w:rPr>
          <w:fldChar w:fldCharType="separate"/>
        </w:r>
        <w:r w:rsidR="00E22265">
          <w:rPr>
            <w:webHidden/>
          </w:rPr>
          <w:t>10</w:t>
        </w:r>
        <w:r w:rsidR="008A4B7B">
          <w:rPr>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6" w:history="1">
        <w:r w:rsidR="008A4B7B" w:rsidRPr="00CC2F49">
          <w:rPr>
            <w:rStyle w:val="Hyperlink"/>
            <w:rFonts w:eastAsiaTheme="majorEastAsia"/>
          </w:rPr>
          <w:t>ATTACHMENT 1</w:t>
        </w:r>
        <w:r w:rsidR="008A4B7B">
          <w:rPr>
            <w:webHidden/>
          </w:rPr>
          <w:tab/>
        </w:r>
        <w:r w:rsidR="008A4B7B">
          <w:rPr>
            <w:webHidden/>
          </w:rPr>
          <w:fldChar w:fldCharType="begin"/>
        </w:r>
        <w:r w:rsidR="008A4B7B">
          <w:rPr>
            <w:webHidden/>
          </w:rPr>
          <w:instrText xml:space="preserve"> PAGEREF _Toc111984146 \h </w:instrText>
        </w:r>
        <w:r w:rsidR="008A4B7B">
          <w:rPr>
            <w:webHidden/>
          </w:rPr>
        </w:r>
        <w:r w:rsidR="008A4B7B">
          <w:rPr>
            <w:webHidden/>
          </w:rPr>
          <w:fldChar w:fldCharType="separate"/>
        </w:r>
        <w:r w:rsidR="00E22265">
          <w:rPr>
            <w:webHidden/>
          </w:rPr>
          <w:t>11</w:t>
        </w:r>
        <w:r w:rsidR="008A4B7B">
          <w:rPr>
            <w:webHidden/>
          </w:rPr>
          <w:fldChar w:fldCharType="end"/>
        </w:r>
      </w:hyperlink>
    </w:p>
    <w:p w:rsidR="008A4B7B" w:rsidRDefault="001A7F40">
      <w:pPr>
        <w:pStyle w:val="TOC2"/>
        <w:rPr>
          <w:rFonts w:asciiTheme="minorHAnsi" w:eastAsiaTheme="minorEastAsia" w:hAnsiTheme="minorHAnsi" w:cstheme="minorBidi"/>
          <w:smallCaps w:val="0"/>
          <w:noProof/>
          <w:sz w:val="22"/>
          <w:szCs w:val="22"/>
        </w:rPr>
      </w:pPr>
      <w:hyperlink w:anchor="_Toc111984147" w:history="1">
        <w:r w:rsidR="008A4B7B" w:rsidRPr="00CC2F49">
          <w:rPr>
            <w:rStyle w:val="Hyperlink"/>
            <w:rFonts w:eastAsiaTheme="minorHAnsi"/>
            <w:noProof/>
          </w:rPr>
          <w:t>11.1</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LIST OF REFERENCE / APPLICABLE DOCUMENTS</w:t>
        </w:r>
        <w:r w:rsidR="008A4B7B">
          <w:rPr>
            <w:noProof/>
            <w:webHidden/>
          </w:rPr>
          <w:tab/>
        </w:r>
        <w:r w:rsidR="008A4B7B">
          <w:rPr>
            <w:noProof/>
            <w:webHidden/>
          </w:rPr>
          <w:fldChar w:fldCharType="begin"/>
        </w:r>
        <w:r w:rsidR="008A4B7B">
          <w:rPr>
            <w:noProof/>
            <w:webHidden/>
          </w:rPr>
          <w:instrText xml:space="preserve"> PAGEREF _Toc111984147 \h </w:instrText>
        </w:r>
        <w:r w:rsidR="008A4B7B">
          <w:rPr>
            <w:noProof/>
            <w:webHidden/>
          </w:rPr>
        </w:r>
        <w:r w:rsidR="008A4B7B">
          <w:rPr>
            <w:noProof/>
            <w:webHidden/>
          </w:rPr>
          <w:fldChar w:fldCharType="separate"/>
        </w:r>
        <w:r w:rsidR="00E22265">
          <w:rPr>
            <w:noProof/>
            <w:webHidden/>
          </w:rPr>
          <w:t>11</w:t>
        </w:r>
        <w:r w:rsidR="008A4B7B">
          <w:rPr>
            <w:noProof/>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48" w:history="1">
        <w:r w:rsidR="008A4B7B" w:rsidRPr="00CC2F49">
          <w:rPr>
            <w:rStyle w:val="Hyperlink"/>
            <w:rFonts w:eastAsiaTheme="majorEastAsia"/>
          </w:rPr>
          <w:t>ATTACHMENT 2</w:t>
        </w:r>
        <w:r w:rsidR="008A4B7B">
          <w:rPr>
            <w:webHidden/>
          </w:rPr>
          <w:tab/>
        </w:r>
        <w:r w:rsidR="008A4B7B">
          <w:rPr>
            <w:webHidden/>
          </w:rPr>
          <w:fldChar w:fldCharType="begin"/>
        </w:r>
        <w:r w:rsidR="008A4B7B">
          <w:rPr>
            <w:webHidden/>
          </w:rPr>
          <w:instrText xml:space="preserve"> PAGEREF _Toc111984148 \h </w:instrText>
        </w:r>
        <w:r w:rsidR="008A4B7B">
          <w:rPr>
            <w:webHidden/>
          </w:rPr>
        </w:r>
        <w:r w:rsidR="008A4B7B">
          <w:rPr>
            <w:webHidden/>
          </w:rPr>
          <w:fldChar w:fldCharType="separate"/>
        </w:r>
        <w:r w:rsidR="00E22265">
          <w:rPr>
            <w:webHidden/>
          </w:rPr>
          <w:t>13</w:t>
        </w:r>
        <w:r w:rsidR="008A4B7B">
          <w:rPr>
            <w:webHidden/>
          </w:rPr>
          <w:fldChar w:fldCharType="end"/>
        </w:r>
      </w:hyperlink>
    </w:p>
    <w:p w:rsidR="008A4B7B" w:rsidRDefault="001A7F40">
      <w:pPr>
        <w:pStyle w:val="TOC2"/>
        <w:rPr>
          <w:rFonts w:asciiTheme="minorHAnsi" w:eastAsiaTheme="minorEastAsia" w:hAnsiTheme="minorHAnsi" w:cstheme="minorBidi"/>
          <w:smallCaps w:val="0"/>
          <w:noProof/>
          <w:sz w:val="22"/>
          <w:szCs w:val="22"/>
        </w:rPr>
      </w:pPr>
      <w:hyperlink w:anchor="_Toc111984149" w:history="1">
        <w:r w:rsidR="008A4B7B" w:rsidRPr="00CC2F49">
          <w:rPr>
            <w:rStyle w:val="Hyperlink"/>
            <w:rFonts w:eastAsiaTheme="minorHAnsi"/>
            <w:noProof/>
          </w:rPr>
          <w:t>11.2</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VENDOR DOCUMENTS MIN. REQUIREMENT</w:t>
        </w:r>
        <w:r w:rsidR="008A4B7B">
          <w:rPr>
            <w:noProof/>
            <w:webHidden/>
          </w:rPr>
          <w:tab/>
        </w:r>
        <w:r w:rsidR="008A4B7B">
          <w:rPr>
            <w:noProof/>
            <w:webHidden/>
          </w:rPr>
          <w:fldChar w:fldCharType="begin"/>
        </w:r>
        <w:r w:rsidR="008A4B7B">
          <w:rPr>
            <w:noProof/>
            <w:webHidden/>
          </w:rPr>
          <w:instrText xml:space="preserve"> PAGEREF _Toc111984149 \h </w:instrText>
        </w:r>
        <w:r w:rsidR="008A4B7B">
          <w:rPr>
            <w:noProof/>
            <w:webHidden/>
          </w:rPr>
        </w:r>
        <w:r w:rsidR="008A4B7B">
          <w:rPr>
            <w:noProof/>
            <w:webHidden/>
          </w:rPr>
          <w:fldChar w:fldCharType="separate"/>
        </w:r>
        <w:r w:rsidR="00E22265">
          <w:rPr>
            <w:noProof/>
            <w:webHidden/>
          </w:rPr>
          <w:t>13</w:t>
        </w:r>
        <w:r w:rsidR="008A4B7B">
          <w:rPr>
            <w:noProof/>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50" w:history="1">
        <w:r w:rsidR="008A4B7B" w:rsidRPr="00CC2F49">
          <w:rPr>
            <w:rStyle w:val="Hyperlink"/>
            <w:rFonts w:eastAsiaTheme="majorEastAsia"/>
          </w:rPr>
          <w:t>ATTACHMENT 3</w:t>
        </w:r>
        <w:r w:rsidR="008A4B7B">
          <w:rPr>
            <w:webHidden/>
          </w:rPr>
          <w:tab/>
        </w:r>
        <w:r w:rsidR="008A4B7B">
          <w:rPr>
            <w:webHidden/>
          </w:rPr>
          <w:fldChar w:fldCharType="begin"/>
        </w:r>
        <w:r w:rsidR="008A4B7B">
          <w:rPr>
            <w:webHidden/>
          </w:rPr>
          <w:instrText xml:space="preserve"> PAGEREF _Toc111984150 \h </w:instrText>
        </w:r>
        <w:r w:rsidR="008A4B7B">
          <w:rPr>
            <w:webHidden/>
          </w:rPr>
        </w:r>
        <w:r w:rsidR="008A4B7B">
          <w:rPr>
            <w:webHidden/>
          </w:rPr>
          <w:fldChar w:fldCharType="separate"/>
        </w:r>
        <w:r w:rsidR="00E22265">
          <w:rPr>
            <w:webHidden/>
          </w:rPr>
          <w:t>18</w:t>
        </w:r>
        <w:r w:rsidR="008A4B7B">
          <w:rPr>
            <w:webHidden/>
          </w:rPr>
          <w:fldChar w:fldCharType="end"/>
        </w:r>
      </w:hyperlink>
    </w:p>
    <w:p w:rsidR="008A4B7B" w:rsidRDefault="001A7F40">
      <w:pPr>
        <w:pStyle w:val="TOC2"/>
        <w:rPr>
          <w:rFonts w:asciiTheme="minorHAnsi" w:eastAsiaTheme="minorEastAsia" w:hAnsiTheme="minorHAnsi" w:cstheme="minorBidi"/>
          <w:smallCaps w:val="0"/>
          <w:noProof/>
          <w:sz w:val="22"/>
          <w:szCs w:val="22"/>
        </w:rPr>
      </w:pPr>
      <w:hyperlink w:anchor="_Toc111984151" w:history="1">
        <w:r w:rsidR="008A4B7B" w:rsidRPr="00CC2F49">
          <w:rPr>
            <w:rStyle w:val="Hyperlink"/>
            <w:rFonts w:eastAsiaTheme="minorHAnsi"/>
            <w:noProof/>
          </w:rPr>
          <w:t>11.3</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DEVIATIONS / EXCEPTIONS TO JOB SPECIFICATION</w:t>
        </w:r>
        <w:r w:rsidR="008A4B7B">
          <w:rPr>
            <w:noProof/>
            <w:webHidden/>
          </w:rPr>
          <w:tab/>
        </w:r>
        <w:r w:rsidR="008A4B7B">
          <w:rPr>
            <w:noProof/>
            <w:webHidden/>
          </w:rPr>
          <w:fldChar w:fldCharType="begin"/>
        </w:r>
        <w:r w:rsidR="008A4B7B">
          <w:rPr>
            <w:noProof/>
            <w:webHidden/>
          </w:rPr>
          <w:instrText xml:space="preserve"> PAGEREF _Toc111984151 \h </w:instrText>
        </w:r>
        <w:r w:rsidR="008A4B7B">
          <w:rPr>
            <w:noProof/>
            <w:webHidden/>
          </w:rPr>
        </w:r>
        <w:r w:rsidR="008A4B7B">
          <w:rPr>
            <w:noProof/>
            <w:webHidden/>
          </w:rPr>
          <w:fldChar w:fldCharType="separate"/>
        </w:r>
        <w:r w:rsidR="00E22265">
          <w:rPr>
            <w:noProof/>
            <w:webHidden/>
          </w:rPr>
          <w:t>18</w:t>
        </w:r>
        <w:r w:rsidR="008A4B7B">
          <w:rPr>
            <w:noProof/>
            <w:webHidden/>
          </w:rPr>
          <w:fldChar w:fldCharType="end"/>
        </w:r>
      </w:hyperlink>
    </w:p>
    <w:p w:rsidR="008A4B7B" w:rsidRDefault="001A7F40">
      <w:pPr>
        <w:pStyle w:val="TOC1"/>
        <w:rPr>
          <w:rFonts w:asciiTheme="minorHAnsi" w:eastAsiaTheme="minorEastAsia" w:hAnsiTheme="minorHAnsi" w:cstheme="minorBidi"/>
          <w:b w:val="0"/>
          <w:bCs w:val="0"/>
          <w:caps w:val="0"/>
          <w:kern w:val="0"/>
          <w:sz w:val="22"/>
          <w:szCs w:val="22"/>
        </w:rPr>
      </w:pPr>
      <w:hyperlink w:anchor="_Toc111984152" w:history="1">
        <w:r w:rsidR="008A4B7B" w:rsidRPr="00CC2F49">
          <w:rPr>
            <w:rStyle w:val="Hyperlink"/>
            <w:rFonts w:eastAsiaTheme="majorEastAsia"/>
          </w:rPr>
          <w:t>ATTACHMENT 4</w:t>
        </w:r>
        <w:r w:rsidR="008A4B7B">
          <w:rPr>
            <w:webHidden/>
          </w:rPr>
          <w:tab/>
        </w:r>
        <w:r w:rsidR="008A4B7B">
          <w:rPr>
            <w:webHidden/>
          </w:rPr>
          <w:fldChar w:fldCharType="begin"/>
        </w:r>
        <w:r w:rsidR="008A4B7B">
          <w:rPr>
            <w:webHidden/>
          </w:rPr>
          <w:instrText xml:space="preserve"> PAGEREF _Toc111984152 \h </w:instrText>
        </w:r>
        <w:r w:rsidR="008A4B7B">
          <w:rPr>
            <w:webHidden/>
          </w:rPr>
        </w:r>
        <w:r w:rsidR="008A4B7B">
          <w:rPr>
            <w:webHidden/>
          </w:rPr>
          <w:fldChar w:fldCharType="separate"/>
        </w:r>
        <w:r w:rsidR="00E22265">
          <w:rPr>
            <w:webHidden/>
          </w:rPr>
          <w:t>19</w:t>
        </w:r>
        <w:r w:rsidR="008A4B7B">
          <w:rPr>
            <w:webHidden/>
          </w:rPr>
          <w:fldChar w:fldCharType="end"/>
        </w:r>
      </w:hyperlink>
    </w:p>
    <w:p w:rsidR="008A4B7B" w:rsidRDefault="001A7F40">
      <w:pPr>
        <w:pStyle w:val="TOC2"/>
        <w:rPr>
          <w:rFonts w:asciiTheme="minorHAnsi" w:eastAsiaTheme="minorEastAsia" w:hAnsiTheme="minorHAnsi" w:cstheme="minorBidi"/>
          <w:smallCaps w:val="0"/>
          <w:noProof/>
          <w:sz w:val="22"/>
          <w:szCs w:val="22"/>
        </w:rPr>
      </w:pPr>
      <w:hyperlink w:anchor="_Toc111984153" w:history="1">
        <w:r w:rsidR="008A4B7B" w:rsidRPr="00CC2F49">
          <w:rPr>
            <w:rStyle w:val="Hyperlink"/>
            <w:rFonts w:eastAsiaTheme="minorHAnsi"/>
            <w:noProof/>
          </w:rPr>
          <w:t>11.4</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ALTERNATIVES TO JOB SPECIFICATION</w:t>
        </w:r>
        <w:r w:rsidR="008A4B7B">
          <w:rPr>
            <w:noProof/>
            <w:webHidden/>
          </w:rPr>
          <w:tab/>
        </w:r>
        <w:r w:rsidR="008A4B7B">
          <w:rPr>
            <w:noProof/>
            <w:webHidden/>
          </w:rPr>
          <w:fldChar w:fldCharType="begin"/>
        </w:r>
        <w:r w:rsidR="008A4B7B">
          <w:rPr>
            <w:noProof/>
            <w:webHidden/>
          </w:rPr>
          <w:instrText xml:space="preserve"> PAGEREF _Toc111984153 \h </w:instrText>
        </w:r>
        <w:r w:rsidR="008A4B7B">
          <w:rPr>
            <w:noProof/>
            <w:webHidden/>
          </w:rPr>
        </w:r>
        <w:r w:rsidR="008A4B7B">
          <w:rPr>
            <w:noProof/>
            <w:webHidden/>
          </w:rPr>
          <w:fldChar w:fldCharType="separate"/>
        </w:r>
        <w:r w:rsidR="00E22265">
          <w:rPr>
            <w:noProof/>
            <w:webHidden/>
          </w:rPr>
          <w:t>19</w:t>
        </w:r>
        <w:r w:rsidR="008A4B7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984129"/>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 xml:space="preserve">than by an EPC/EPD CONTRACTOR, </w:t>
            </w:r>
            <w:r w:rsidRPr="008B6995">
              <w:rPr>
                <w:rFonts w:asciiTheme="minorBidi" w:hAnsiTheme="minorBidi" w:cstheme="minorBidi"/>
                <w:strike/>
                <w:sz w:val="22"/>
                <w:szCs w:val="22"/>
                <w:highlight w:val="lightGray"/>
                <w:lang w:val="en-GB"/>
              </w:rPr>
              <w:t>supplier</w:t>
            </w:r>
            <w:r w:rsidRPr="00B516BA">
              <w:rPr>
                <w:rFonts w:asciiTheme="minorBidi" w:hAnsiTheme="minorBidi" w:cstheme="minorBidi"/>
                <w:sz w:val="22"/>
                <w:szCs w:val="22"/>
                <w:lang w:val="en-GB"/>
              </w:rPr>
              <w:t xml:space="preserve">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984130"/>
      <w:r w:rsidRPr="00CE2D90">
        <w:rPr>
          <w:rFonts w:ascii="Arial" w:hAnsi="Arial" w:cs="Arial"/>
          <w:b/>
          <w:bCs/>
          <w:caps/>
          <w:kern w:val="28"/>
          <w:sz w:val="24"/>
        </w:rPr>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01CF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257D99" w:rsidRPr="00257D99">
        <w:rPr>
          <w:rFonts w:asciiTheme="minorBidi" w:eastAsiaTheme="minorHAnsi" w:hAnsiTheme="minorBidi" w:cstheme="minorBidi"/>
          <w:sz w:val="22"/>
          <w:szCs w:val="28"/>
        </w:rPr>
        <w:t>Control Valves</w:t>
      </w:r>
      <w:r w:rsidR="00EB034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FE2DF7" w:rsidRPr="00FE2DF7">
        <w:rPr>
          <w:noProof/>
        </w:rPr>
        <w:t xml:space="preserve"> </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1C37A4" w:rsidRPr="002B5E11" w:rsidTr="00124FB9">
        <w:trPr>
          <w:trHeight w:val="530"/>
          <w:jc w:val="center"/>
        </w:trPr>
        <w:tc>
          <w:tcPr>
            <w:tcW w:w="970" w:type="dxa"/>
            <w:vAlign w:val="center"/>
          </w:tcPr>
          <w:p w:rsidR="001C37A4" w:rsidRPr="001C37A4" w:rsidRDefault="001C37A4" w:rsidP="00981147">
            <w:pPr>
              <w:bidi w:val="0"/>
              <w:spacing w:line="360" w:lineRule="auto"/>
              <w:jc w:val="center"/>
              <w:rPr>
                <w:rFonts w:asciiTheme="minorBidi" w:hAnsiTheme="minorBidi" w:cstheme="minorBidi"/>
              </w:rPr>
            </w:pPr>
            <w:r w:rsidRPr="001C37A4">
              <w:rPr>
                <w:rFonts w:asciiTheme="minorBidi" w:hAnsiTheme="minorBidi" w:cstheme="minorBidi"/>
              </w:rPr>
              <w:t>1</w:t>
            </w:r>
          </w:p>
        </w:tc>
        <w:tc>
          <w:tcPr>
            <w:tcW w:w="1983" w:type="dxa"/>
            <w:vAlign w:val="center"/>
          </w:tcPr>
          <w:p w:rsidR="001C37A4" w:rsidRPr="001C37A4" w:rsidRDefault="001C37A4" w:rsidP="00130016">
            <w:pPr>
              <w:bidi w:val="0"/>
              <w:spacing w:line="360" w:lineRule="auto"/>
              <w:jc w:val="center"/>
              <w:rPr>
                <w:rFonts w:asciiTheme="minorBidi" w:hAnsiTheme="minorBidi" w:cstheme="minorBidi"/>
              </w:rPr>
            </w:pPr>
            <w:r w:rsidRPr="001C37A4">
              <w:rPr>
                <w:rFonts w:asciiTheme="minorBidi" w:hAnsiTheme="minorBidi" w:cstheme="minorBidi"/>
              </w:rPr>
              <w:t>FCV-2101</w:t>
            </w:r>
          </w:p>
        </w:tc>
        <w:tc>
          <w:tcPr>
            <w:tcW w:w="4753" w:type="dxa"/>
            <w:vAlign w:val="center"/>
          </w:tcPr>
          <w:p w:rsidR="001C37A4" w:rsidRPr="001C37A4" w:rsidRDefault="00E87274" w:rsidP="001B1495">
            <w:pPr>
              <w:jc w:val="center"/>
              <w:rPr>
                <w:rFonts w:ascii="Arial" w:hAnsi="Arial" w:cs="Arial"/>
                <w:sz w:val="20"/>
                <w:szCs w:val="20"/>
              </w:rPr>
            </w:pPr>
            <w:r>
              <w:rPr>
                <w:rFonts w:ascii="Arial" w:hAnsi="Arial" w:cs="Arial"/>
                <w:sz w:val="20"/>
                <w:szCs w:val="20"/>
              </w:rPr>
              <w:t xml:space="preserve">Control Valve, Globe Type , </w:t>
            </w:r>
            <w:r w:rsidRPr="00E87274">
              <w:rPr>
                <w:rFonts w:ascii="Arial" w:hAnsi="Arial" w:cs="Arial"/>
                <w:sz w:val="20"/>
                <w:szCs w:val="20"/>
                <w:highlight w:val="lightGray"/>
              </w:rPr>
              <w:t>As Per Data Sheets For Control/Regulator Valves Doc. No.:”</w:t>
            </w:r>
            <w:r w:rsidRPr="00E87274">
              <w:rPr>
                <w:highlight w:val="lightGray"/>
              </w:rPr>
              <w:t xml:space="preserve"> </w:t>
            </w:r>
            <w:r w:rsidRPr="00E87274">
              <w:rPr>
                <w:rFonts w:ascii="Arial" w:hAnsi="Arial" w:cs="Arial"/>
                <w:sz w:val="20"/>
                <w:szCs w:val="20"/>
                <w:highlight w:val="lightGray"/>
              </w:rPr>
              <w:t>BK-GCS-PEDCO-120-IN-DT-0011”</w:t>
            </w:r>
          </w:p>
        </w:tc>
        <w:tc>
          <w:tcPr>
            <w:tcW w:w="1367" w:type="dxa"/>
            <w:vAlign w:val="center"/>
          </w:tcPr>
          <w:p w:rsidR="001C37A4" w:rsidRPr="001C37A4" w:rsidRDefault="001C37A4" w:rsidP="00130016">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9"/>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2</w:t>
            </w:r>
          </w:p>
        </w:tc>
        <w:tc>
          <w:tcPr>
            <w:tcW w:w="1983"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FCV-2102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3</w:t>
            </w:r>
          </w:p>
        </w:tc>
        <w:tc>
          <w:tcPr>
            <w:tcW w:w="1983" w:type="dxa"/>
            <w:vAlign w:val="center"/>
          </w:tcPr>
          <w:p w:rsidR="001C37A4" w:rsidRPr="001C37A4" w:rsidRDefault="001C37A4" w:rsidP="00F737FA">
            <w:pPr>
              <w:bidi w:val="0"/>
              <w:spacing w:line="360" w:lineRule="auto"/>
              <w:jc w:val="center"/>
              <w:rPr>
                <w:rFonts w:asciiTheme="minorBidi" w:hAnsiTheme="minorBidi" w:cstheme="minorBidi"/>
              </w:rPr>
            </w:pPr>
            <w:r w:rsidRPr="001C37A4">
              <w:rPr>
                <w:rFonts w:asciiTheme="minorBidi" w:hAnsiTheme="minorBidi" w:cstheme="minorBidi"/>
              </w:rPr>
              <w:t>FCV-2111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F737FA" w:rsidRPr="002B5E11" w:rsidTr="00124FB9">
        <w:trPr>
          <w:trHeight w:val="440"/>
          <w:jc w:val="center"/>
        </w:trPr>
        <w:tc>
          <w:tcPr>
            <w:tcW w:w="970" w:type="dxa"/>
            <w:vAlign w:val="center"/>
          </w:tcPr>
          <w:p w:rsidR="00F737FA"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4</w:t>
            </w:r>
          </w:p>
        </w:tc>
        <w:tc>
          <w:tcPr>
            <w:tcW w:w="1983" w:type="dxa"/>
            <w:vAlign w:val="center"/>
          </w:tcPr>
          <w:p w:rsidR="00F737FA" w:rsidRPr="001C37A4" w:rsidRDefault="00F737FA" w:rsidP="00593327">
            <w:pPr>
              <w:bidi w:val="0"/>
              <w:jc w:val="center"/>
              <w:rPr>
                <w:rFonts w:ascii="Arial" w:hAnsi="Arial" w:cs="Arial"/>
                <w:sz w:val="20"/>
                <w:szCs w:val="20"/>
              </w:rPr>
            </w:pPr>
            <w:r w:rsidRPr="001C37A4">
              <w:rPr>
                <w:rFonts w:ascii="Arial" w:hAnsi="Arial" w:cs="Arial"/>
                <w:sz w:val="20"/>
                <w:szCs w:val="20"/>
              </w:rPr>
              <w:t>LCV-2114</w:t>
            </w:r>
          </w:p>
        </w:tc>
        <w:tc>
          <w:tcPr>
            <w:tcW w:w="4753" w:type="dxa"/>
            <w:vAlign w:val="center"/>
          </w:tcPr>
          <w:p w:rsidR="00F737FA" w:rsidRPr="001C37A4" w:rsidRDefault="00F737FA" w:rsidP="001C37A4">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F737FA"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5137EE" w:rsidP="00124FB9">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1C37A4" w:rsidRPr="001C37A4" w:rsidRDefault="001C37A4" w:rsidP="00F0439E">
            <w:pPr>
              <w:bidi w:val="0"/>
              <w:jc w:val="center"/>
              <w:rPr>
                <w:rFonts w:ascii="Arial" w:hAnsi="Arial" w:cs="Arial"/>
                <w:szCs w:val="20"/>
              </w:rPr>
            </w:pPr>
            <w:r w:rsidRPr="001C37A4">
              <w:rPr>
                <w:rFonts w:ascii="Arial" w:hAnsi="Arial" w:cs="Arial"/>
                <w:szCs w:val="20"/>
              </w:rPr>
              <w:t>PCV-2135A/B/C</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3</w:t>
            </w:r>
          </w:p>
        </w:tc>
      </w:tr>
      <w:tr w:rsidR="001C37A4" w:rsidRPr="002B5E11" w:rsidTr="00124FB9">
        <w:trPr>
          <w:trHeight w:val="440"/>
          <w:jc w:val="center"/>
        </w:trPr>
        <w:tc>
          <w:tcPr>
            <w:tcW w:w="970" w:type="dxa"/>
            <w:vAlign w:val="center"/>
          </w:tcPr>
          <w:p w:rsidR="001C37A4" w:rsidRPr="001C37A4" w:rsidRDefault="005137EE" w:rsidP="00124FB9">
            <w:pPr>
              <w:bidi w:val="0"/>
              <w:spacing w:line="360" w:lineRule="auto"/>
              <w:jc w:val="center"/>
              <w:rPr>
                <w:rFonts w:asciiTheme="minorBidi" w:hAnsiTheme="minorBidi" w:cstheme="minorBidi"/>
              </w:rPr>
            </w:pPr>
            <w:r>
              <w:rPr>
                <w:rFonts w:asciiTheme="minorBidi" w:hAnsiTheme="minorBidi" w:cstheme="minorBidi"/>
              </w:rPr>
              <w:t>6</w:t>
            </w:r>
          </w:p>
        </w:tc>
        <w:tc>
          <w:tcPr>
            <w:tcW w:w="1983" w:type="dxa"/>
            <w:vAlign w:val="center"/>
          </w:tcPr>
          <w:p w:rsidR="001C37A4" w:rsidRPr="001C37A4" w:rsidRDefault="001C37A4" w:rsidP="00F0439E">
            <w:pPr>
              <w:bidi w:val="0"/>
              <w:jc w:val="center"/>
              <w:rPr>
                <w:rFonts w:ascii="Arial" w:hAnsi="Arial" w:cs="Arial"/>
                <w:szCs w:val="20"/>
              </w:rPr>
            </w:pPr>
            <w:r w:rsidRPr="001C37A4">
              <w:rPr>
                <w:rFonts w:ascii="Arial" w:hAnsi="Arial" w:cs="Arial"/>
                <w:szCs w:val="20"/>
              </w:rPr>
              <w:t>PCV-2151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5137EE" w:rsidP="00124FB9">
            <w:pPr>
              <w:bidi w:val="0"/>
              <w:spacing w:line="360" w:lineRule="auto"/>
              <w:jc w:val="center"/>
              <w:rPr>
                <w:rFonts w:asciiTheme="minorBidi" w:hAnsiTheme="minorBidi" w:cstheme="minorBidi"/>
              </w:rPr>
            </w:pPr>
            <w:r>
              <w:rPr>
                <w:rFonts w:asciiTheme="minorBidi" w:hAnsiTheme="minorBidi" w:cstheme="minorBidi"/>
              </w:rPr>
              <w:t>7</w:t>
            </w:r>
          </w:p>
        </w:tc>
        <w:tc>
          <w:tcPr>
            <w:tcW w:w="1983" w:type="dxa"/>
            <w:vAlign w:val="center"/>
          </w:tcPr>
          <w:p w:rsidR="001C37A4" w:rsidRPr="001C37A4" w:rsidRDefault="001C37A4" w:rsidP="00593327">
            <w:pPr>
              <w:bidi w:val="0"/>
              <w:jc w:val="center"/>
              <w:rPr>
                <w:rFonts w:ascii="Arial" w:hAnsi="Arial" w:cs="Arial"/>
                <w:szCs w:val="20"/>
              </w:rPr>
            </w:pPr>
            <w:r w:rsidRPr="001C37A4">
              <w:rPr>
                <w:rFonts w:ascii="Arial" w:hAnsi="Arial" w:cs="Arial"/>
                <w:szCs w:val="20"/>
              </w:rPr>
              <w:t>PCV-2152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5137EE" w:rsidP="00124FB9">
            <w:pPr>
              <w:bidi w:val="0"/>
              <w:spacing w:line="360" w:lineRule="auto"/>
              <w:jc w:val="center"/>
              <w:rPr>
                <w:rFonts w:asciiTheme="minorBidi" w:hAnsiTheme="minorBidi" w:cstheme="minorBidi"/>
              </w:rPr>
            </w:pPr>
            <w:r>
              <w:rPr>
                <w:rFonts w:asciiTheme="minorBidi" w:hAnsiTheme="minorBidi" w:cstheme="minorBidi"/>
              </w:rPr>
              <w:t>8</w:t>
            </w:r>
          </w:p>
        </w:tc>
        <w:tc>
          <w:tcPr>
            <w:tcW w:w="1983" w:type="dxa"/>
            <w:vAlign w:val="center"/>
          </w:tcPr>
          <w:p w:rsidR="001C37A4" w:rsidRPr="001C37A4" w:rsidRDefault="001C37A4" w:rsidP="00593327">
            <w:pPr>
              <w:bidi w:val="0"/>
              <w:jc w:val="center"/>
              <w:rPr>
                <w:rFonts w:ascii="Arial" w:hAnsi="Arial" w:cs="Arial"/>
                <w:szCs w:val="20"/>
              </w:rPr>
            </w:pPr>
            <w:r w:rsidRPr="001C37A4">
              <w:rPr>
                <w:rFonts w:ascii="Arial" w:hAnsi="Arial" w:cs="Arial"/>
                <w:szCs w:val="20"/>
              </w:rPr>
              <w:t>PCV-2201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5137EE" w:rsidP="00124FB9">
            <w:pPr>
              <w:bidi w:val="0"/>
              <w:spacing w:line="360" w:lineRule="auto"/>
              <w:jc w:val="center"/>
              <w:rPr>
                <w:rFonts w:asciiTheme="minorBidi" w:hAnsiTheme="minorBidi" w:cstheme="minorBidi"/>
              </w:rPr>
            </w:pPr>
            <w:r>
              <w:rPr>
                <w:rFonts w:asciiTheme="minorBidi" w:hAnsiTheme="minorBidi" w:cstheme="minorBidi"/>
              </w:rPr>
              <w:t>9</w:t>
            </w:r>
          </w:p>
        </w:tc>
        <w:tc>
          <w:tcPr>
            <w:tcW w:w="1983" w:type="dxa"/>
            <w:vAlign w:val="center"/>
          </w:tcPr>
          <w:p w:rsidR="001C37A4" w:rsidRPr="001C37A4" w:rsidRDefault="001C37A4" w:rsidP="006414E8">
            <w:pPr>
              <w:bidi w:val="0"/>
              <w:jc w:val="center"/>
              <w:rPr>
                <w:rFonts w:ascii="Arial" w:hAnsi="Arial" w:cs="Arial"/>
                <w:szCs w:val="20"/>
              </w:rPr>
            </w:pPr>
            <w:r w:rsidRPr="001C37A4">
              <w:rPr>
                <w:rFonts w:ascii="Arial" w:hAnsi="Arial" w:cs="Arial"/>
                <w:szCs w:val="20"/>
              </w:rPr>
              <w:t>PCV-2272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1B1495">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5137EE" w:rsidP="00124FB9">
            <w:pPr>
              <w:bidi w:val="0"/>
              <w:spacing w:line="360" w:lineRule="auto"/>
              <w:jc w:val="center"/>
              <w:rPr>
                <w:rFonts w:asciiTheme="minorBidi" w:hAnsiTheme="minorBidi" w:cstheme="minorBidi"/>
              </w:rPr>
            </w:pPr>
            <w:r>
              <w:rPr>
                <w:rFonts w:asciiTheme="minorBidi" w:hAnsiTheme="minorBidi" w:cstheme="minorBidi"/>
              </w:rPr>
              <w:t>10</w:t>
            </w:r>
          </w:p>
        </w:tc>
        <w:tc>
          <w:tcPr>
            <w:tcW w:w="1983" w:type="dxa"/>
            <w:vAlign w:val="center"/>
          </w:tcPr>
          <w:p w:rsidR="001C37A4" w:rsidRPr="001C37A4" w:rsidRDefault="001C37A4" w:rsidP="006414E8">
            <w:pPr>
              <w:bidi w:val="0"/>
              <w:jc w:val="center"/>
              <w:rPr>
                <w:rFonts w:ascii="Arial" w:hAnsi="Arial" w:cs="Arial"/>
                <w:szCs w:val="20"/>
              </w:rPr>
            </w:pPr>
            <w:r w:rsidRPr="00936A83">
              <w:rPr>
                <w:rFonts w:ascii="Arial" w:hAnsi="Arial" w:cs="Arial"/>
                <w:color w:val="000000"/>
                <w:szCs w:val="20"/>
              </w:rPr>
              <w:t>PCV-2211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r w:rsidR="00E87274">
              <w:rPr>
                <w:rFonts w:ascii="Arial" w:hAnsi="Arial" w:cs="Arial"/>
                <w:sz w:val="20"/>
                <w:szCs w:val="20"/>
              </w:rPr>
              <w:t xml:space="preserve">, </w:t>
            </w:r>
            <w:r w:rsidR="00E87274" w:rsidRPr="00E87274">
              <w:rPr>
                <w:rFonts w:ascii="Arial" w:hAnsi="Arial" w:cs="Arial"/>
                <w:sz w:val="20"/>
                <w:szCs w:val="20"/>
                <w:highlight w:val="lightGray"/>
              </w:rPr>
              <w:t>As Per Data Sheets For Control/Regulator Valves Doc. No.:”</w:t>
            </w:r>
            <w:r w:rsidR="00E87274" w:rsidRPr="00E87274">
              <w:rPr>
                <w:highlight w:val="lightGray"/>
              </w:rPr>
              <w:t xml:space="preserve"> </w:t>
            </w:r>
            <w:r w:rsidR="00E87274" w:rsidRPr="00E87274">
              <w:rPr>
                <w:rFonts w:ascii="Arial" w:hAnsi="Arial" w:cs="Arial"/>
                <w:sz w:val="20"/>
                <w:szCs w:val="20"/>
                <w:highlight w:val="lightGray"/>
              </w:rPr>
              <w:t>BK-GCS-PEDCO-120-IN-DT-0011”</w:t>
            </w:r>
          </w:p>
        </w:tc>
        <w:tc>
          <w:tcPr>
            <w:tcW w:w="1367" w:type="dxa"/>
            <w:vAlign w:val="center"/>
          </w:tcPr>
          <w:p w:rsidR="001C37A4" w:rsidRPr="001C37A4" w:rsidRDefault="001C37A4" w:rsidP="001B1495">
            <w:pPr>
              <w:bidi w:val="0"/>
              <w:spacing w:line="360" w:lineRule="auto"/>
              <w:jc w:val="center"/>
              <w:rPr>
                <w:rFonts w:asciiTheme="minorBidi" w:hAnsiTheme="minorBidi" w:cstheme="minorBidi"/>
              </w:rPr>
            </w:pPr>
            <w:r w:rsidRPr="001C37A4">
              <w:rPr>
                <w:rFonts w:asciiTheme="minorBidi" w:hAnsiTheme="minorBidi" w:cstheme="minorBidi"/>
              </w:rPr>
              <w:t>1</w:t>
            </w:r>
          </w:p>
        </w:tc>
      </w:tr>
      <w:tr w:rsidR="00CD644E" w:rsidRPr="00CD644E" w:rsidTr="00124FB9">
        <w:trPr>
          <w:trHeight w:val="440"/>
          <w:jc w:val="center"/>
        </w:trPr>
        <w:tc>
          <w:tcPr>
            <w:tcW w:w="970" w:type="dxa"/>
            <w:vAlign w:val="center"/>
          </w:tcPr>
          <w:p w:rsidR="00CD644E" w:rsidRPr="00CD644E" w:rsidRDefault="00CD644E" w:rsidP="00124FB9">
            <w:pPr>
              <w:bidi w:val="0"/>
              <w:spacing w:line="360" w:lineRule="auto"/>
              <w:jc w:val="center"/>
              <w:rPr>
                <w:rFonts w:asciiTheme="minorBidi" w:hAnsiTheme="minorBidi" w:cstheme="minorBidi"/>
                <w:highlight w:val="lightGray"/>
              </w:rPr>
            </w:pPr>
            <w:r w:rsidRPr="00CD644E">
              <w:rPr>
                <w:rFonts w:asciiTheme="minorBidi" w:hAnsiTheme="minorBidi" w:cstheme="minorBidi"/>
                <w:highlight w:val="lightGray"/>
              </w:rPr>
              <w:t>11</w:t>
            </w:r>
          </w:p>
        </w:tc>
        <w:tc>
          <w:tcPr>
            <w:tcW w:w="1983" w:type="dxa"/>
            <w:vAlign w:val="center"/>
          </w:tcPr>
          <w:p w:rsidR="00CD644E" w:rsidRPr="00CD644E" w:rsidRDefault="004B6E28" w:rsidP="006414E8">
            <w:pPr>
              <w:bidi w:val="0"/>
              <w:jc w:val="center"/>
              <w:rPr>
                <w:rFonts w:ascii="Arial" w:hAnsi="Arial" w:cs="Arial"/>
                <w:color w:val="000000"/>
                <w:szCs w:val="20"/>
                <w:highlight w:val="lightGray"/>
              </w:rPr>
            </w:pPr>
            <w:r>
              <w:rPr>
                <w:rFonts w:ascii="Arial" w:hAnsi="Arial" w:cs="Arial"/>
                <w:color w:val="000000"/>
                <w:szCs w:val="20"/>
                <w:highlight w:val="lightGray"/>
              </w:rPr>
              <w:t>PRV-2161</w:t>
            </w:r>
          </w:p>
        </w:tc>
        <w:tc>
          <w:tcPr>
            <w:tcW w:w="4753" w:type="dxa"/>
            <w:vAlign w:val="center"/>
          </w:tcPr>
          <w:p w:rsidR="00CD644E" w:rsidRPr="00E87274" w:rsidRDefault="00E87274" w:rsidP="001B1495">
            <w:pPr>
              <w:jc w:val="center"/>
              <w:rPr>
                <w:rFonts w:ascii="Arial" w:hAnsi="Arial" w:cs="Arial"/>
                <w:sz w:val="20"/>
                <w:szCs w:val="20"/>
                <w:highlight w:val="lightGray"/>
              </w:rPr>
            </w:pPr>
            <w:r w:rsidRPr="00E87274">
              <w:rPr>
                <w:rFonts w:ascii="Arial" w:hAnsi="Arial" w:cs="Arial"/>
                <w:sz w:val="20"/>
                <w:szCs w:val="20"/>
                <w:highlight w:val="lightGray"/>
              </w:rPr>
              <w:t>Pressure Regulator Valves</w:t>
            </w:r>
            <w:r w:rsidRPr="00E87274">
              <w:rPr>
                <w:rFonts w:ascii="Arial" w:hAnsi="Arial" w:cs="Arial"/>
                <w:sz w:val="20"/>
                <w:szCs w:val="20"/>
                <w:highlight w:val="lightGray"/>
              </w:rPr>
              <w:t>, As Per Data Sheets For Control/Regulator Valves Doc. No.:”</w:t>
            </w:r>
            <w:r w:rsidRPr="00E87274">
              <w:rPr>
                <w:highlight w:val="lightGray"/>
              </w:rPr>
              <w:t xml:space="preserve"> </w:t>
            </w:r>
            <w:r w:rsidRPr="00E87274">
              <w:rPr>
                <w:rFonts w:ascii="Arial" w:hAnsi="Arial" w:cs="Arial"/>
                <w:sz w:val="20"/>
                <w:szCs w:val="20"/>
                <w:highlight w:val="lightGray"/>
              </w:rPr>
              <w:t>BK-GCS-PEDCO-120-IN-DT-0011”</w:t>
            </w:r>
          </w:p>
        </w:tc>
        <w:tc>
          <w:tcPr>
            <w:tcW w:w="1367" w:type="dxa"/>
            <w:vAlign w:val="center"/>
          </w:tcPr>
          <w:p w:rsidR="00CD644E" w:rsidRPr="00CD644E" w:rsidRDefault="00E87274" w:rsidP="001B1495">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1</w:t>
            </w:r>
          </w:p>
        </w:tc>
      </w:tr>
      <w:tr w:rsidR="00E87274" w:rsidRPr="00CD644E" w:rsidTr="00E87274">
        <w:trPr>
          <w:trHeight w:val="440"/>
          <w:jc w:val="center"/>
        </w:trPr>
        <w:tc>
          <w:tcPr>
            <w:tcW w:w="970" w:type="dxa"/>
            <w:vAlign w:val="center"/>
          </w:tcPr>
          <w:p w:rsidR="00E87274" w:rsidRPr="00CD644E" w:rsidRDefault="00E87274" w:rsidP="00E87274">
            <w:pPr>
              <w:bidi w:val="0"/>
              <w:spacing w:line="360" w:lineRule="auto"/>
              <w:jc w:val="center"/>
              <w:rPr>
                <w:rFonts w:asciiTheme="minorBidi" w:hAnsiTheme="minorBidi" w:cstheme="minorBidi"/>
                <w:highlight w:val="lightGray"/>
              </w:rPr>
            </w:pPr>
            <w:r w:rsidRPr="00CD644E">
              <w:rPr>
                <w:rFonts w:asciiTheme="minorBidi" w:hAnsiTheme="minorBidi" w:cstheme="minorBidi"/>
                <w:highlight w:val="lightGray"/>
              </w:rPr>
              <w:t>12</w:t>
            </w:r>
          </w:p>
        </w:tc>
        <w:tc>
          <w:tcPr>
            <w:tcW w:w="1983" w:type="dxa"/>
            <w:vAlign w:val="center"/>
          </w:tcPr>
          <w:p w:rsidR="00E87274" w:rsidRPr="00CD644E" w:rsidRDefault="00E87274" w:rsidP="00E87274">
            <w:pPr>
              <w:bidi w:val="0"/>
              <w:jc w:val="center"/>
              <w:rPr>
                <w:rFonts w:ascii="Arial" w:hAnsi="Arial" w:cs="Arial"/>
                <w:color w:val="000000"/>
                <w:szCs w:val="20"/>
                <w:highlight w:val="lightGray"/>
              </w:rPr>
            </w:pPr>
            <w:r>
              <w:rPr>
                <w:rFonts w:ascii="Arial" w:hAnsi="Arial" w:cs="Arial"/>
                <w:color w:val="000000"/>
                <w:szCs w:val="20"/>
                <w:highlight w:val="lightGray"/>
              </w:rPr>
              <w:t>PRV-2162</w:t>
            </w:r>
          </w:p>
        </w:tc>
        <w:tc>
          <w:tcPr>
            <w:tcW w:w="4753" w:type="dxa"/>
            <w:vAlign w:val="center"/>
          </w:tcPr>
          <w:p w:rsidR="00E87274" w:rsidRPr="00E87274" w:rsidRDefault="00E87274" w:rsidP="00E87274">
            <w:pPr>
              <w:jc w:val="center"/>
              <w:rPr>
                <w:highlight w:val="lightGray"/>
              </w:rPr>
            </w:pPr>
            <w:r w:rsidRPr="00E87274">
              <w:rPr>
                <w:rFonts w:ascii="Arial" w:hAnsi="Arial" w:cs="Arial"/>
                <w:sz w:val="20"/>
                <w:szCs w:val="20"/>
                <w:highlight w:val="lightGray"/>
              </w:rPr>
              <w:t>Pressure Regulator Valves, As Per Data Sheets For Control/Regulator Valves Doc. No.:”</w:t>
            </w:r>
            <w:r w:rsidRPr="00E87274">
              <w:rPr>
                <w:highlight w:val="lightGray"/>
              </w:rPr>
              <w:t xml:space="preserve"> </w:t>
            </w:r>
            <w:r w:rsidRPr="00E87274">
              <w:rPr>
                <w:rFonts w:ascii="Arial" w:hAnsi="Arial" w:cs="Arial"/>
                <w:sz w:val="20"/>
                <w:szCs w:val="20"/>
                <w:highlight w:val="lightGray"/>
              </w:rPr>
              <w:t>BK-GCS-PEDCO-120-IN-DT-0011”</w:t>
            </w:r>
          </w:p>
        </w:tc>
        <w:tc>
          <w:tcPr>
            <w:tcW w:w="1367" w:type="dxa"/>
            <w:vAlign w:val="center"/>
          </w:tcPr>
          <w:p w:rsidR="00E87274" w:rsidRPr="00CD644E" w:rsidRDefault="00E87274" w:rsidP="00E87274">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1</w:t>
            </w:r>
          </w:p>
        </w:tc>
      </w:tr>
      <w:tr w:rsidR="00E87274" w:rsidRPr="00CD644E" w:rsidTr="00E87274">
        <w:trPr>
          <w:trHeight w:val="440"/>
          <w:jc w:val="center"/>
        </w:trPr>
        <w:tc>
          <w:tcPr>
            <w:tcW w:w="970" w:type="dxa"/>
            <w:vAlign w:val="center"/>
          </w:tcPr>
          <w:p w:rsidR="00E87274" w:rsidRPr="00CD644E" w:rsidRDefault="00E87274" w:rsidP="00E87274">
            <w:pPr>
              <w:bidi w:val="0"/>
              <w:spacing w:line="360" w:lineRule="auto"/>
              <w:jc w:val="center"/>
              <w:rPr>
                <w:rFonts w:asciiTheme="minorBidi" w:hAnsiTheme="minorBidi" w:cstheme="minorBidi"/>
                <w:highlight w:val="lightGray"/>
              </w:rPr>
            </w:pPr>
            <w:r w:rsidRPr="00CD644E">
              <w:rPr>
                <w:rFonts w:asciiTheme="minorBidi" w:hAnsiTheme="minorBidi" w:cstheme="minorBidi"/>
                <w:highlight w:val="lightGray"/>
              </w:rPr>
              <w:t>13</w:t>
            </w:r>
          </w:p>
        </w:tc>
        <w:tc>
          <w:tcPr>
            <w:tcW w:w="1983" w:type="dxa"/>
            <w:vAlign w:val="center"/>
          </w:tcPr>
          <w:p w:rsidR="00E87274" w:rsidRPr="00CD644E" w:rsidRDefault="00E87274" w:rsidP="00E87274">
            <w:pPr>
              <w:bidi w:val="0"/>
              <w:jc w:val="center"/>
              <w:rPr>
                <w:rFonts w:ascii="Arial" w:hAnsi="Arial" w:cs="Arial"/>
                <w:color w:val="000000"/>
                <w:szCs w:val="20"/>
                <w:highlight w:val="lightGray"/>
              </w:rPr>
            </w:pPr>
            <w:r>
              <w:rPr>
                <w:rFonts w:ascii="Arial" w:hAnsi="Arial" w:cs="Arial"/>
                <w:color w:val="000000"/>
                <w:szCs w:val="20"/>
                <w:highlight w:val="lightGray"/>
              </w:rPr>
              <w:t>PRV-2201</w:t>
            </w:r>
          </w:p>
        </w:tc>
        <w:tc>
          <w:tcPr>
            <w:tcW w:w="4753" w:type="dxa"/>
            <w:vAlign w:val="center"/>
          </w:tcPr>
          <w:p w:rsidR="00E87274" w:rsidRPr="00E87274" w:rsidRDefault="00E87274" w:rsidP="00E87274">
            <w:pPr>
              <w:jc w:val="center"/>
              <w:rPr>
                <w:highlight w:val="lightGray"/>
              </w:rPr>
            </w:pPr>
            <w:r w:rsidRPr="00E87274">
              <w:rPr>
                <w:rFonts w:ascii="Arial" w:hAnsi="Arial" w:cs="Arial"/>
                <w:sz w:val="20"/>
                <w:szCs w:val="20"/>
                <w:highlight w:val="lightGray"/>
              </w:rPr>
              <w:t>Pressure Regulator Valves, As Per Data Sheets For Control/Regulator Valves Doc. No.:”</w:t>
            </w:r>
            <w:r w:rsidRPr="00E87274">
              <w:rPr>
                <w:highlight w:val="lightGray"/>
              </w:rPr>
              <w:t xml:space="preserve"> </w:t>
            </w:r>
            <w:r w:rsidRPr="00E87274">
              <w:rPr>
                <w:rFonts w:ascii="Arial" w:hAnsi="Arial" w:cs="Arial"/>
                <w:sz w:val="20"/>
                <w:szCs w:val="20"/>
                <w:highlight w:val="lightGray"/>
              </w:rPr>
              <w:t>BK-GCS-PEDCO-120-IN-DT-0011”</w:t>
            </w:r>
          </w:p>
        </w:tc>
        <w:tc>
          <w:tcPr>
            <w:tcW w:w="1367" w:type="dxa"/>
            <w:vAlign w:val="center"/>
          </w:tcPr>
          <w:p w:rsidR="00E87274" w:rsidRPr="00E87274" w:rsidRDefault="00E87274" w:rsidP="00E87274">
            <w:pPr>
              <w:bidi w:val="0"/>
              <w:spacing w:line="360" w:lineRule="auto"/>
              <w:jc w:val="center"/>
              <w:rPr>
                <w:rFonts w:asciiTheme="minorBidi" w:hAnsiTheme="minorBidi" w:cstheme="minorBidi"/>
                <w:highlight w:val="lightGray"/>
              </w:rPr>
            </w:pPr>
            <w:r w:rsidRPr="00E87274">
              <w:rPr>
                <w:rFonts w:asciiTheme="minorBidi" w:hAnsiTheme="minorBidi" w:cstheme="minorBidi"/>
                <w:highlight w:val="lightGray"/>
              </w:rPr>
              <w:t>1</w:t>
            </w:r>
          </w:p>
        </w:tc>
      </w:tr>
      <w:tr w:rsidR="00E87274" w:rsidRPr="00CD644E" w:rsidTr="00E87274">
        <w:trPr>
          <w:trHeight w:val="440"/>
          <w:jc w:val="center"/>
        </w:trPr>
        <w:tc>
          <w:tcPr>
            <w:tcW w:w="970" w:type="dxa"/>
            <w:vAlign w:val="center"/>
          </w:tcPr>
          <w:p w:rsidR="00E87274" w:rsidRPr="00CD644E" w:rsidRDefault="00E87274" w:rsidP="00E87274">
            <w:pPr>
              <w:bidi w:val="0"/>
              <w:spacing w:line="360" w:lineRule="auto"/>
              <w:jc w:val="center"/>
              <w:rPr>
                <w:rFonts w:asciiTheme="minorBidi" w:hAnsiTheme="minorBidi" w:cstheme="minorBidi"/>
                <w:highlight w:val="lightGray"/>
              </w:rPr>
            </w:pPr>
            <w:r w:rsidRPr="00CD644E">
              <w:rPr>
                <w:rFonts w:asciiTheme="minorBidi" w:hAnsiTheme="minorBidi" w:cstheme="minorBidi"/>
                <w:highlight w:val="lightGray"/>
              </w:rPr>
              <w:t>14</w:t>
            </w:r>
          </w:p>
        </w:tc>
        <w:tc>
          <w:tcPr>
            <w:tcW w:w="1983" w:type="dxa"/>
            <w:vAlign w:val="center"/>
          </w:tcPr>
          <w:p w:rsidR="00E87274" w:rsidRPr="00E87274" w:rsidRDefault="00E87274" w:rsidP="00E87274">
            <w:pPr>
              <w:bidi w:val="0"/>
              <w:jc w:val="center"/>
              <w:rPr>
                <w:rFonts w:ascii="Arial" w:hAnsi="Arial" w:cs="Arial"/>
                <w:color w:val="000000"/>
                <w:szCs w:val="20"/>
                <w:highlight w:val="lightGray"/>
              </w:rPr>
            </w:pPr>
            <w:r w:rsidRPr="00E87274">
              <w:rPr>
                <w:rFonts w:ascii="Arial" w:hAnsi="Arial" w:cs="Arial"/>
                <w:color w:val="000000"/>
                <w:szCs w:val="20"/>
                <w:highlight w:val="lightGray"/>
              </w:rPr>
              <w:t>PRV-2291</w:t>
            </w:r>
          </w:p>
        </w:tc>
        <w:tc>
          <w:tcPr>
            <w:tcW w:w="4753" w:type="dxa"/>
            <w:vAlign w:val="center"/>
          </w:tcPr>
          <w:p w:rsidR="00E87274" w:rsidRPr="00E87274" w:rsidRDefault="00E87274" w:rsidP="00E87274">
            <w:pPr>
              <w:jc w:val="center"/>
              <w:rPr>
                <w:highlight w:val="lightGray"/>
              </w:rPr>
            </w:pPr>
            <w:r w:rsidRPr="00E87274">
              <w:rPr>
                <w:rFonts w:ascii="Arial" w:hAnsi="Arial" w:cs="Arial"/>
                <w:sz w:val="20"/>
                <w:szCs w:val="20"/>
                <w:highlight w:val="lightGray"/>
              </w:rPr>
              <w:t>Pressure Regulator Valves, As Per Data Sheets For Control/Regulator Valves Doc. No.:”</w:t>
            </w:r>
            <w:r w:rsidRPr="00E87274">
              <w:rPr>
                <w:highlight w:val="lightGray"/>
              </w:rPr>
              <w:t xml:space="preserve"> </w:t>
            </w:r>
            <w:r w:rsidRPr="00E87274">
              <w:rPr>
                <w:rFonts w:ascii="Arial" w:hAnsi="Arial" w:cs="Arial"/>
                <w:sz w:val="20"/>
                <w:szCs w:val="20"/>
                <w:highlight w:val="lightGray"/>
              </w:rPr>
              <w:t>BK-GCS-PEDCO-120-IN-DT-0011”</w:t>
            </w:r>
          </w:p>
        </w:tc>
        <w:tc>
          <w:tcPr>
            <w:tcW w:w="1367" w:type="dxa"/>
            <w:vAlign w:val="center"/>
          </w:tcPr>
          <w:p w:rsidR="00E87274" w:rsidRPr="00E87274" w:rsidRDefault="00E87274" w:rsidP="00E87274">
            <w:pPr>
              <w:bidi w:val="0"/>
              <w:spacing w:line="360" w:lineRule="auto"/>
              <w:jc w:val="center"/>
              <w:rPr>
                <w:rFonts w:asciiTheme="minorBidi" w:hAnsiTheme="minorBidi" w:cstheme="minorBidi"/>
                <w:highlight w:val="lightGray"/>
              </w:rPr>
            </w:pPr>
            <w:r w:rsidRPr="00E87274">
              <w:rPr>
                <w:rFonts w:asciiTheme="minorBidi" w:hAnsiTheme="minorBidi" w:cstheme="minorBidi"/>
                <w:highlight w:val="lightGray"/>
              </w:rPr>
              <w:t>1</w:t>
            </w:r>
          </w:p>
        </w:tc>
      </w:tr>
      <w:tr w:rsidR="00E87274" w:rsidRPr="002B5E11" w:rsidTr="00E87274">
        <w:trPr>
          <w:trHeight w:val="440"/>
          <w:jc w:val="center"/>
        </w:trPr>
        <w:tc>
          <w:tcPr>
            <w:tcW w:w="970" w:type="dxa"/>
            <w:vAlign w:val="center"/>
          </w:tcPr>
          <w:p w:rsidR="00E87274" w:rsidRDefault="00E87274" w:rsidP="00E87274">
            <w:pPr>
              <w:bidi w:val="0"/>
              <w:spacing w:line="360" w:lineRule="auto"/>
              <w:jc w:val="center"/>
              <w:rPr>
                <w:rFonts w:asciiTheme="minorBidi" w:hAnsiTheme="minorBidi" w:cstheme="minorBidi"/>
              </w:rPr>
            </w:pPr>
            <w:r w:rsidRPr="00CD644E">
              <w:rPr>
                <w:rFonts w:asciiTheme="minorBidi" w:hAnsiTheme="minorBidi" w:cstheme="minorBidi"/>
                <w:highlight w:val="lightGray"/>
              </w:rPr>
              <w:lastRenderedPageBreak/>
              <w:t>15</w:t>
            </w:r>
          </w:p>
        </w:tc>
        <w:tc>
          <w:tcPr>
            <w:tcW w:w="1983" w:type="dxa"/>
            <w:vAlign w:val="center"/>
          </w:tcPr>
          <w:p w:rsidR="00E87274" w:rsidRPr="00E87274" w:rsidRDefault="00E87274" w:rsidP="00E87274">
            <w:pPr>
              <w:bidi w:val="0"/>
              <w:jc w:val="center"/>
              <w:rPr>
                <w:rFonts w:ascii="Arial" w:hAnsi="Arial" w:cs="Arial"/>
                <w:color w:val="000000"/>
                <w:szCs w:val="20"/>
                <w:highlight w:val="lightGray"/>
              </w:rPr>
            </w:pPr>
            <w:r w:rsidRPr="00E87274">
              <w:rPr>
                <w:rFonts w:ascii="Arial" w:hAnsi="Arial" w:cs="Arial"/>
                <w:color w:val="000000"/>
                <w:szCs w:val="20"/>
                <w:highlight w:val="lightGray"/>
              </w:rPr>
              <w:t>PRV-2292</w:t>
            </w:r>
          </w:p>
        </w:tc>
        <w:tc>
          <w:tcPr>
            <w:tcW w:w="4753" w:type="dxa"/>
            <w:vAlign w:val="center"/>
          </w:tcPr>
          <w:p w:rsidR="00E87274" w:rsidRDefault="00E87274" w:rsidP="00E87274">
            <w:pPr>
              <w:jc w:val="center"/>
            </w:pPr>
            <w:r w:rsidRPr="00DD1EA8">
              <w:rPr>
                <w:rFonts w:ascii="Arial" w:hAnsi="Arial" w:cs="Arial"/>
                <w:sz w:val="20"/>
                <w:szCs w:val="20"/>
                <w:highlight w:val="lightGray"/>
              </w:rPr>
              <w:t>Pressure Regulator Val</w:t>
            </w:r>
            <w:r w:rsidRPr="00E87274">
              <w:rPr>
                <w:rFonts w:ascii="Arial" w:hAnsi="Arial" w:cs="Arial"/>
                <w:sz w:val="20"/>
                <w:szCs w:val="20"/>
                <w:highlight w:val="lightGray"/>
              </w:rPr>
              <w:t>ves, As Per Data Sheets For Control/Regulator Valves Doc. No.:”</w:t>
            </w:r>
            <w:r w:rsidRPr="00E87274">
              <w:rPr>
                <w:highlight w:val="lightGray"/>
              </w:rPr>
              <w:t xml:space="preserve"> </w:t>
            </w:r>
            <w:r w:rsidRPr="00E87274">
              <w:rPr>
                <w:rFonts w:ascii="Arial" w:hAnsi="Arial" w:cs="Arial"/>
                <w:sz w:val="20"/>
                <w:szCs w:val="20"/>
                <w:highlight w:val="lightGray"/>
              </w:rPr>
              <w:t>BK-GCS-PEDCO-120-IN-DT-0011”</w:t>
            </w:r>
          </w:p>
        </w:tc>
        <w:tc>
          <w:tcPr>
            <w:tcW w:w="1367" w:type="dxa"/>
            <w:vAlign w:val="center"/>
          </w:tcPr>
          <w:p w:rsidR="00E87274" w:rsidRPr="00E87274" w:rsidRDefault="00E87274" w:rsidP="00E87274">
            <w:pPr>
              <w:bidi w:val="0"/>
              <w:spacing w:line="360" w:lineRule="auto"/>
              <w:jc w:val="center"/>
              <w:rPr>
                <w:rFonts w:asciiTheme="minorBidi" w:hAnsiTheme="minorBidi" w:cstheme="minorBidi"/>
                <w:highlight w:val="lightGray"/>
              </w:rPr>
            </w:pPr>
            <w:r w:rsidRPr="00E87274">
              <w:rPr>
                <w:rFonts w:asciiTheme="minorBidi" w:hAnsiTheme="minorBidi" w:cstheme="minorBidi"/>
                <w:highlight w:val="lightGray"/>
              </w:rPr>
              <w:t>1</w:t>
            </w:r>
          </w:p>
        </w:tc>
      </w:tr>
    </w:tbl>
    <w:p w:rsidR="00936A83" w:rsidRPr="00B274C0" w:rsidRDefault="00936A83" w:rsidP="00936A83">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1984131"/>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CD644E"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4624" behindDoc="0" locked="0" layoutInCell="1" allowOverlap="1" wp14:anchorId="6AB9E9EA" wp14:editId="794FACD7">
                <wp:simplePos x="0" y="0"/>
                <wp:positionH relativeFrom="margin">
                  <wp:posOffset>-361950</wp:posOffset>
                </wp:positionH>
                <wp:positionV relativeFrom="paragraph">
                  <wp:posOffset>207010</wp:posOffset>
                </wp:positionV>
                <wp:extent cx="787400" cy="408305"/>
                <wp:effectExtent l="0" t="0" r="12700" b="10795"/>
                <wp:wrapNone/>
                <wp:docPr id="11" name="Isosceles Triangle 11"/>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CD644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9E9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left:0;text-align:left;margin-left:-28.5pt;margin-top:16.3pt;width:62pt;height:32.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" fillcolor="white [3201]" strokecolor="black [3200]" strokeweight=".25pt">
                <v:textbox>
                  <w:txbxContent>
                    <w:p w:rsidR="001A7F40" w:rsidRPr="002E428B" w:rsidRDefault="001A7F40" w:rsidP="00CD644E">
                      <w:pPr>
                        <w:jc w:val="center"/>
                        <w:rPr>
                          <w:sz w:val="16"/>
                          <w:szCs w:val="16"/>
                          <w:lang w:bidi="fa-IR"/>
                        </w:rPr>
                      </w:pPr>
                      <w:r>
                        <w:rPr>
                          <w:sz w:val="16"/>
                          <w:szCs w:val="16"/>
                          <w:lang w:bidi="fa-IR"/>
                        </w:rPr>
                        <w:t>D02</w:t>
                      </w:r>
                    </w:p>
                  </w:txbxContent>
                </v:textbox>
                <w10:wrap anchorx="margin"/>
              </v:shape>
            </w:pict>
          </mc:Fallback>
        </mc:AlternateContent>
      </w:r>
      <w:r w:rsidR="00687E14"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Pr="008B6995">
        <w:rPr>
          <w:rFonts w:asciiTheme="minorBidi" w:eastAsiaTheme="minorHAnsi" w:hAnsiTheme="minorBidi" w:cstheme="minorBidi"/>
          <w:strike/>
          <w:sz w:val="22"/>
          <w:szCs w:val="22"/>
          <w:highlight w:val="lightGray"/>
        </w:rPr>
        <w:t>supplier</w:t>
      </w:r>
      <w:r w:rsidRPr="008B6995">
        <w:rPr>
          <w:rFonts w:asciiTheme="minorBidi" w:eastAsiaTheme="minorHAnsi" w:hAnsiTheme="minorBidi" w:cstheme="minorBidi"/>
          <w:sz w:val="22"/>
          <w:szCs w:val="22"/>
          <w:highlight w:val="lightGray"/>
        </w:rPr>
        <w:t xml:space="preserve"> </w:t>
      </w:r>
      <w:r w:rsidR="00CD644E" w:rsidRPr="008B6995">
        <w:rPr>
          <w:rFonts w:asciiTheme="minorBidi" w:eastAsiaTheme="minorHAnsi" w:hAnsiTheme="minorBidi" w:cstheme="minorBidi"/>
          <w:sz w:val="22"/>
          <w:szCs w:val="22"/>
          <w:highlight w:val="lightGray"/>
        </w:rPr>
        <w:t>vendor</w:t>
      </w:r>
      <w:r w:rsidR="00CD644E">
        <w:rPr>
          <w:rFonts w:asciiTheme="minorBidi" w:eastAsiaTheme="minorHAnsi" w:hAnsiTheme="minorBidi" w:cstheme="minorBidi"/>
          <w:sz w:val="22"/>
          <w:szCs w:val="22"/>
        </w:rPr>
        <w:t xml:space="preserve"> </w:t>
      </w:r>
      <w:r w:rsidRPr="002B5E11">
        <w:rPr>
          <w:rFonts w:asciiTheme="minorBidi" w:eastAsiaTheme="minorHAnsi" w:hAnsiTheme="minorBidi" w:cstheme="minorBidi"/>
          <w:sz w:val="22"/>
          <w:szCs w:val="22"/>
        </w:rPr>
        <w:t>shall be considered to be in full compliance with the relevant document.</w:t>
      </w:r>
    </w:p>
    <w:p w:rsidR="00687E14" w:rsidRDefault="00687E14" w:rsidP="00CD644E">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CD644E" w:rsidRPr="008B6995">
        <w:rPr>
          <w:rFonts w:asciiTheme="minorBidi" w:eastAsiaTheme="minorHAnsi" w:hAnsiTheme="minorBidi" w:cstheme="minorBidi"/>
          <w:strike/>
          <w:sz w:val="22"/>
          <w:szCs w:val="22"/>
          <w:highlight w:val="lightGray"/>
        </w:rPr>
        <w:t>supplier</w:t>
      </w:r>
      <w:r w:rsidR="00CD644E" w:rsidRPr="008B6995">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CD644E"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984132"/>
      <w:r>
        <w:rPr>
          <w:noProof/>
        </w:rPr>
        <mc:AlternateContent>
          <mc:Choice Requires="wps">
            <w:drawing>
              <wp:anchor distT="0" distB="0" distL="114300" distR="114300" simplePos="0" relativeHeight="251672576" behindDoc="0" locked="0" layoutInCell="1" allowOverlap="1" wp14:anchorId="72C493C4" wp14:editId="7A65BBC3">
                <wp:simplePos x="0" y="0"/>
                <wp:positionH relativeFrom="margin">
                  <wp:posOffset>-342900</wp:posOffset>
                </wp:positionH>
                <wp:positionV relativeFrom="paragraph">
                  <wp:posOffset>295275</wp:posOffset>
                </wp:positionV>
                <wp:extent cx="787400" cy="408305"/>
                <wp:effectExtent l="0" t="0" r="12700" b="10795"/>
                <wp:wrapNone/>
                <wp:docPr id="10" name="Isosceles Triangle 10"/>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CD644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93C4" id="Isosceles Triangle 10" o:spid="_x0000_s1027" type="#_x0000_t5" style="position:absolute;left:0;text-align:left;margin-left:-27pt;margin-top:23.25pt;width:62pt;height:32.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" fillcolor="white [3201]" strokecolor="black [3200]" strokeweight=".25pt">
                <v:textbox>
                  <w:txbxContent>
                    <w:p w:rsidR="001A7F40" w:rsidRPr="002E428B" w:rsidRDefault="001A7F40" w:rsidP="00CD644E">
                      <w:pPr>
                        <w:jc w:val="center"/>
                        <w:rPr>
                          <w:sz w:val="16"/>
                          <w:szCs w:val="16"/>
                          <w:lang w:bidi="fa-IR"/>
                        </w:rPr>
                      </w:pPr>
                      <w:r>
                        <w:rPr>
                          <w:sz w:val="16"/>
                          <w:szCs w:val="16"/>
                          <w:lang w:bidi="fa-IR"/>
                        </w:rPr>
                        <w:t>D02</w:t>
                      </w:r>
                    </w:p>
                  </w:txbxContent>
                </v:textbox>
                <w10:wrap anchorx="margin"/>
              </v:shape>
            </w:pict>
          </mc:Fallback>
        </mc:AlternateContent>
      </w:r>
      <w:r w:rsidR="00687E14"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CD644E">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CD644E" w:rsidRPr="008B6995">
        <w:rPr>
          <w:rFonts w:asciiTheme="minorBidi" w:eastAsiaTheme="minorHAnsi" w:hAnsiTheme="minorBidi" w:cstheme="minorBidi"/>
          <w:strike/>
          <w:sz w:val="22"/>
          <w:szCs w:val="22"/>
          <w:highlight w:val="lightGray"/>
        </w:rPr>
        <w:t>supplier</w:t>
      </w:r>
      <w:r w:rsidR="00CD644E" w:rsidRPr="008B6995">
        <w:rPr>
          <w:rFonts w:asciiTheme="minorBidi" w:eastAsiaTheme="minorHAnsi" w:hAnsiTheme="minorBidi" w:cstheme="minorBidi"/>
          <w:sz w:val="22"/>
          <w:szCs w:val="22"/>
          <w:highlight w:val="lightGray"/>
        </w:rPr>
        <w:t xml:space="preserve"> vendor</w:t>
      </w:r>
      <w:r w:rsidRPr="002A37FB">
        <w:rPr>
          <w:rFonts w:asciiTheme="minorBidi" w:eastAsiaTheme="minorHAnsi" w:hAnsiTheme="minorBidi" w:cstheme="minorBidi"/>
          <w:sz w:val="22"/>
          <w:szCs w:val="22"/>
        </w:rPr>
        <w:t xml:space="preserve"> shall supply </w:t>
      </w:r>
      <w:r w:rsidR="00F01CF6">
        <w:rPr>
          <w:rFonts w:asciiTheme="minorBidi" w:eastAsiaTheme="minorHAnsi" w:hAnsiTheme="minorBidi" w:cstheme="minorBidi"/>
          <w:sz w:val="22"/>
          <w:szCs w:val="28"/>
        </w:rPr>
        <w:t>Control</w:t>
      </w:r>
      <w:r w:rsidR="00F01CF6" w:rsidRPr="00AF136F">
        <w:rPr>
          <w:rFonts w:asciiTheme="minorBidi" w:eastAsiaTheme="minorHAnsi" w:hAnsiTheme="minorBidi" w:cstheme="minorBidi"/>
          <w:sz w:val="22"/>
          <w:szCs w:val="28"/>
        </w:rPr>
        <w:t xml:space="preserve"> Valves</w:t>
      </w:r>
      <w:r w:rsidR="00F01CF6">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 xml:space="preserve"> The scope of supply is detailed at para. 5. The </w:t>
      </w:r>
      <w:r w:rsidR="00CD644E" w:rsidRPr="008B6995">
        <w:rPr>
          <w:rFonts w:asciiTheme="minorBidi" w:eastAsiaTheme="minorHAnsi" w:hAnsiTheme="minorBidi" w:cstheme="minorBidi"/>
          <w:strike/>
          <w:sz w:val="22"/>
          <w:szCs w:val="22"/>
          <w:highlight w:val="lightGray"/>
        </w:rPr>
        <w:t>supplier</w:t>
      </w:r>
      <w:r w:rsidR="00CD644E" w:rsidRPr="008B6995">
        <w:rPr>
          <w:rFonts w:asciiTheme="minorBidi" w:eastAsiaTheme="minorHAnsi" w:hAnsiTheme="minorBidi" w:cstheme="minorBidi"/>
          <w:sz w:val="22"/>
          <w:szCs w:val="22"/>
          <w:highlight w:val="lightGray"/>
        </w:rPr>
        <w:t xml:space="preserve"> 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984133"/>
      <w:r w:rsidRPr="002A37FB">
        <w:rPr>
          <w:rFonts w:ascii="Arial" w:hAnsi="Arial" w:cs="Arial"/>
          <w:b/>
          <w:bCs/>
          <w:caps/>
          <w:kern w:val="28"/>
          <w:sz w:val="24"/>
        </w:rPr>
        <w:lastRenderedPageBreak/>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1984134"/>
      <w:r w:rsidRPr="005D38AC">
        <w:rPr>
          <w:rFonts w:ascii="Arial" w:hAnsi="Arial" w:cs="Arial"/>
          <w:b/>
          <w:bCs/>
          <w:caps/>
          <w:kern w:val="28"/>
          <w:sz w:val="22"/>
          <w:szCs w:val="22"/>
        </w:rPr>
        <w:t>scope of supply</w:t>
      </w:r>
      <w:bookmarkEnd w:id="22"/>
      <w:bookmarkEnd w:id="23"/>
      <w:bookmarkEnd w:id="24"/>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81653"/>
      <w:bookmarkStart w:id="28" w:name="_Toc111984135"/>
      <w:r>
        <w:t>main description</w:t>
      </w:r>
      <w:bookmarkEnd w:id="25"/>
      <w:bookmarkEnd w:id="26"/>
      <w:bookmarkEnd w:id="27"/>
      <w:bookmarkEnd w:id="28"/>
    </w:p>
    <w:p w:rsidR="00F01CF6" w:rsidRPr="005137EE" w:rsidRDefault="00F01CF6" w:rsidP="00935B25">
      <w:pPr>
        <w:bidi w:val="0"/>
        <w:spacing w:after="240" w:line="276" w:lineRule="auto"/>
        <w:ind w:left="1350"/>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 xml:space="preserve">The scope of supply includes </w:t>
      </w:r>
      <w:r w:rsidR="00935B25" w:rsidRPr="005137EE">
        <w:rPr>
          <w:rFonts w:asciiTheme="minorBidi" w:eastAsiaTheme="minorHAnsi" w:hAnsiTheme="minorBidi" w:cstheme="minorBidi" w:hint="cs"/>
          <w:sz w:val="22"/>
          <w:szCs w:val="22"/>
          <w:rtl/>
        </w:rPr>
        <w:t>12</w:t>
      </w:r>
      <w:r w:rsidRPr="005137EE">
        <w:rPr>
          <w:rFonts w:asciiTheme="minorBidi" w:eastAsiaTheme="minorHAnsi" w:hAnsiTheme="minorBidi" w:cstheme="minorBidi"/>
          <w:sz w:val="22"/>
          <w:szCs w:val="22"/>
        </w:rPr>
        <w:t xml:space="preserve"> Nos. </w:t>
      </w:r>
      <w:r w:rsidRPr="005137EE">
        <w:rPr>
          <w:rFonts w:asciiTheme="minorBidi" w:eastAsiaTheme="minorHAnsi" w:hAnsiTheme="minorBidi" w:cstheme="minorBidi"/>
          <w:sz w:val="22"/>
          <w:szCs w:val="28"/>
        </w:rPr>
        <w:t>Control Valves</w:t>
      </w:r>
      <w:r w:rsidRPr="005137EE">
        <w:rPr>
          <w:rFonts w:asciiTheme="minorBidi" w:eastAsiaTheme="minorHAnsi" w:hAnsiTheme="minorBidi" w:cstheme="minorBidi"/>
          <w:sz w:val="22"/>
          <w:szCs w:val="22"/>
        </w:rPr>
        <w:t>. Main feature are as below:</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sidRPr="005137EE">
        <w:rPr>
          <w:rFonts w:asciiTheme="minorBidi" w:eastAsiaTheme="minorHAnsi" w:hAnsiTheme="minorBidi" w:cstheme="minorBidi"/>
          <w:sz w:val="22"/>
          <w:szCs w:val="28"/>
        </w:rPr>
        <w:t>Control Valves</w:t>
      </w:r>
      <w:r w:rsidRPr="005137EE">
        <w:rPr>
          <w:rFonts w:asciiTheme="minorBidi" w:eastAsiaTheme="minorHAnsi" w:hAnsiTheme="minorBidi" w:cstheme="minorBidi"/>
          <w:szCs w:val="28"/>
        </w:rPr>
        <w:t xml:space="preserve">, </w:t>
      </w:r>
      <w:r w:rsidRPr="005137EE">
        <w:rPr>
          <w:rFonts w:asciiTheme="minorBidi" w:eastAsiaTheme="minorHAnsi" w:hAnsiTheme="minorBidi" w:cstheme="minorBidi"/>
          <w:sz w:val="22"/>
          <w:szCs w:val="28"/>
        </w:rPr>
        <w:t>Globe Type. As per mentioned size,</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ACTUATOR</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Positioner</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Air Set</w:t>
      </w:r>
    </w:p>
    <w:p w:rsidR="00F01CF6" w:rsidRPr="005137EE" w:rsidRDefault="005137EE"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Painting and coating </w:t>
      </w:r>
      <w:r w:rsidR="00E73805" w:rsidRPr="005137EE">
        <w:rPr>
          <w:rFonts w:asciiTheme="minorBidi" w:eastAsiaTheme="minorHAnsi" w:hAnsiTheme="minorBidi" w:cstheme="minorBidi"/>
          <w:sz w:val="22"/>
          <w:szCs w:val="22"/>
        </w:rPr>
        <w:t>(Light green Actuator and white valve body as per Specification For Painting BK-GNRAL-PEDCO-000-PI-SP-0006 )</w:t>
      </w:r>
    </w:p>
    <w:p w:rsidR="00B17AF5" w:rsidRDefault="00B17AF5" w:rsidP="00687E14">
      <w:pPr>
        <w:bidi w:val="0"/>
        <w:spacing w:after="240" w:line="276" w:lineRule="auto"/>
        <w:ind w:left="1350"/>
        <w:jc w:val="both"/>
        <w:rPr>
          <w:rFonts w:asciiTheme="minorBidi" w:eastAsiaTheme="minorHAnsi" w:hAnsiTheme="minorBidi" w:cstheme="minorBidi"/>
          <w:sz w:val="22"/>
          <w:szCs w:val="22"/>
        </w:rPr>
      </w:pPr>
    </w:p>
    <w:p w:rsidR="00687E14" w:rsidRPr="00F16C4E" w:rsidRDefault="00CD644E" w:rsidP="00CD644E">
      <w:pPr>
        <w:bidi w:val="0"/>
        <w:spacing w:after="240" w:line="276" w:lineRule="auto"/>
        <w:ind w:left="135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0288" behindDoc="0" locked="0" layoutInCell="1" allowOverlap="1" wp14:anchorId="4524DF24" wp14:editId="32913AE0">
                <wp:simplePos x="0" y="0"/>
                <wp:positionH relativeFrom="margin">
                  <wp:align>left</wp:align>
                </wp:positionH>
                <wp:positionV relativeFrom="paragraph">
                  <wp:posOffset>18415</wp:posOffset>
                </wp:positionV>
                <wp:extent cx="787400" cy="408305"/>
                <wp:effectExtent l="0" t="0" r="12700" b="10795"/>
                <wp:wrapNone/>
                <wp:docPr id="2" name="Isosceles Triangle 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935B25">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DF24" id="Isosceles Triangle 2" o:spid="_x0000_s1028" type="#_x0000_t5" style="position:absolute;left:0;text-align:left;margin-left:0;margin-top:1.45pt;width:62pt;height:32.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" fillcolor="white [3201]" strokecolor="black [3200]" strokeweight=".25pt">
                <v:textbox>
                  <w:txbxContent>
                    <w:p w:rsidR="001A7F40" w:rsidRPr="002E428B" w:rsidRDefault="001A7F40" w:rsidP="00935B25">
                      <w:pPr>
                        <w:jc w:val="center"/>
                        <w:rPr>
                          <w:sz w:val="16"/>
                          <w:szCs w:val="16"/>
                          <w:lang w:bidi="fa-IR"/>
                        </w:rPr>
                      </w:pPr>
                      <w:r>
                        <w:rPr>
                          <w:sz w:val="16"/>
                          <w:szCs w:val="16"/>
                          <w:lang w:bidi="fa-IR"/>
                        </w:rPr>
                        <w:t>D02</w:t>
                      </w:r>
                    </w:p>
                  </w:txbxContent>
                </v:textbox>
                <w10:wrap anchorx="margin"/>
              </v:shape>
            </w:pict>
          </mc:Fallback>
        </mc:AlternateContent>
      </w:r>
      <w:r w:rsidR="00687E14" w:rsidRPr="00957DAD">
        <w:rPr>
          <w:rFonts w:asciiTheme="minorBidi" w:eastAsiaTheme="minorHAnsi" w:hAnsiTheme="minorBidi" w:cstheme="minorBidi"/>
          <w:sz w:val="22"/>
          <w:szCs w:val="22"/>
        </w:rPr>
        <w:t xml:space="preserve">The </w:t>
      </w:r>
      <w:r w:rsidRPr="008B6995">
        <w:rPr>
          <w:rFonts w:asciiTheme="minorBidi" w:eastAsiaTheme="minorHAnsi" w:hAnsiTheme="minorBidi" w:cstheme="minorBidi"/>
          <w:strike/>
          <w:sz w:val="22"/>
          <w:szCs w:val="22"/>
          <w:highlight w:val="lightGray"/>
        </w:rPr>
        <w:t>supplier</w:t>
      </w:r>
      <w:r w:rsidRPr="008B6995">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F63D47"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82816" behindDoc="0" locked="0" layoutInCell="1" allowOverlap="1" wp14:anchorId="4A1D56A9" wp14:editId="629275F2">
                <wp:simplePos x="0" y="0"/>
                <wp:positionH relativeFrom="margin">
                  <wp:align>left</wp:align>
                </wp:positionH>
                <wp:positionV relativeFrom="paragraph">
                  <wp:posOffset>3810</wp:posOffset>
                </wp:positionV>
                <wp:extent cx="787400" cy="408305"/>
                <wp:effectExtent l="0" t="0" r="12700" b="10795"/>
                <wp:wrapNone/>
                <wp:docPr id="17" name="Isosceles Triangle 17"/>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F63D47">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56A9" id="Isosceles Triangle 17" o:spid="_x0000_s1029" type="#_x0000_t5" style="position:absolute;left:0;text-align:left;margin-left:0;margin-top:.3pt;width:62pt;height:32.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" fillcolor="white [3201]" strokecolor="black [3200]" strokeweight=".25pt">
                <v:textbox>
                  <w:txbxContent>
                    <w:p w:rsidR="001A7F40" w:rsidRPr="002E428B" w:rsidRDefault="001A7F40" w:rsidP="00F63D47">
                      <w:pPr>
                        <w:jc w:val="center"/>
                        <w:rPr>
                          <w:sz w:val="16"/>
                          <w:szCs w:val="16"/>
                          <w:lang w:bidi="fa-IR"/>
                        </w:rPr>
                      </w:pPr>
                      <w:r>
                        <w:rPr>
                          <w:sz w:val="16"/>
                          <w:szCs w:val="16"/>
                          <w:lang w:bidi="fa-IR"/>
                        </w:rPr>
                        <w:t>D02</w:t>
                      </w:r>
                    </w:p>
                  </w:txbxContent>
                </v:textbox>
                <w10:wrap anchorx="margin"/>
              </v:shape>
            </w:pict>
          </mc:Fallback>
        </mc:AlternateContent>
      </w:r>
      <w:r w:rsidR="00687E14"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644E">
        <w:rPr>
          <w:rFonts w:asciiTheme="minorBidi" w:eastAsiaTheme="minorHAnsi" w:hAnsiTheme="minorBidi" w:cstheme="minorBidi"/>
          <w:sz w:val="22"/>
          <w:szCs w:val="22"/>
          <w:highlight w:val="lightGray"/>
        </w:rPr>
        <w:t>QA</w:t>
      </w:r>
      <w:r w:rsidR="00CD644E" w:rsidRPr="00CD644E">
        <w:rPr>
          <w:rFonts w:asciiTheme="minorBidi" w:eastAsiaTheme="minorHAnsi" w:hAnsiTheme="minorBidi" w:cstheme="minorBidi"/>
          <w:sz w:val="22"/>
          <w:szCs w:val="22"/>
          <w:highlight w:val="lightGray"/>
        </w:rPr>
        <w:t>/QC</w:t>
      </w:r>
      <w:r w:rsidRPr="00F16C4E">
        <w:rPr>
          <w:rFonts w:asciiTheme="minorBidi" w:eastAsiaTheme="minorHAnsi" w:hAnsiTheme="minorBidi" w:cstheme="minorBidi"/>
          <w:sz w:val="22"/>
          <w:szCs w:val="22"/>
        </w:rPr>
        <w:t xml:space="preserve">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CD644E"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B6995">
        <w:rPr>
          <w:noProof/>
          <w:highlight w:val="lightGray"/>
        </w:rPr>
        <mc:AlternateContent>
          <mc:Choice Requires="wps">
            <w:drawing>
              <wp:anchor distT="0" distB="0" distL="114300" distR="114300" simplePos="0" relativeHeight="251676672" behindDoc="0" locked="0" layoutInCell="1" allowOverlap="1" wp14:anchorId="72D70011" wp14:editId="3D2A9179">
                <wp:simplePos x="0" y="0"/>
                <wp:positionH relativeFrom="margin">
                  <wp:align>left</wp:align>
                </wp:positionH>
                <wp:positionV relativeFrom="paragraph">
                  <wp:posOffset>3175</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CD644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0011" id="Isosceles Triangle 12" o:spid="_x0000_s1030" type="#_x0000_t5" style="position:absolute;left:0;text-align:left;margin-left:0;margin-top:.25pt;width:62pt;height:32.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" fillcolor="white [3201]" strokecolor="black [3200]" strokeweight=".25pt">
                <v:textbox>
                  <w:txbxContent>
                    <w:p w:rsidR="001A7F40" w:rsidRPr="002E428B" w:rsidRDefault="001A7F40" w:rsidP="00CD644E">
                      <w:pPr>
                        <w:jc w:val="center"/>
                        <w:rPr>
                          <w:sz w:val="16"/>
                          <w:szCs w:val="16"/>
                          <w:lang w:bidi="fa-IR"/>
                        </w:rPr>
                      </w:pPr>
                      <w:r>
                        <w:rPr>
                          <w:sz w:val="16"/>
                          <w:szCs w:val="16"/>
                          <w:lang w:bidi="fa-IR"/>
                        </w:rPr>
                        <w:t>D02</w:t>
                      </w:r>
                    </w:p>
                  </w:txbxContent>
                </v:textbox>
                <w10:wrap anchorx="margin"/>
              </v:shape>
            </w:pict>
          </mc:Fallback>
        </mc:AlternateContent>
      </w:r>
      <w:r w:rsidRPr="008B6995">
        <w:rPr>
          <w:rFonts w:asciiTheme="minorBidi" w:eastAsiaTheme="minorHAnsi" w:hAnsiTheme="minorBidi" w:cstheme="minorBidi"/>
          <w:strike/>
          <w:sz w:val="22"/>
          <w:szCs w:val="22"/>
          <w:highlight w:val="lightGray"/>
        </w:rPr>
        <w:t>supplier</w:t>
      </w:r>
      <w:r w:rsidRPr="008B6995">
        <w:rPr>
          <w:rFonts w:asciiTheme="minorBidi" w:eastAsiaTheme="minorHAnsi" w:hAnsiTheme="minorBidi" w:cstheme="minorBidi"/>
          <w:sz w:val="22"/>
          <w:szCs w:val="22"/>
          <w:highlight w:val="lightGray"/>
        </w:rPr>
        <w:t xml:space="preserve"> vendor</w:t>
      </w:r>
      <w:r w:rsidR="00687E14" w:rsidRPr="00F16C4E">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CD644E">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CD644E" w:rsidRPr="008B6995">
        <w:rPr>
          <w:rFonts w:asciiTheme="minorBidi" w:eastAsiaTheme="minorHAnsi" w:hAnsiTheme="minorBidi" w:cstheme="minorBidi"/>
          <w:strike/>
          <w:sz w:val="22"/>
          <w:szCs w:val="22"/>
          <w:highlight w:val="lightGray"/>
        </w:rPr>
        <w:t>supplier</w:t>
      </w:r>
      <w:r w:rsidR="00CD644E" w:rsidRPr="008B6995">
        <w:rPr>
          <w:rFonts w:asciiTheme="minorBidi" w:eastAsiaTheme="minorHAnsi" w:hAnsiTheme="minorBidi" w:cstheme="minorBidi"/>
          <w:sz w:val="22"/>
          <w:szCs w:val="22"/>
          <w:highlight w:val="lightGray"/>
        </w:rPr>
        <w:t xml:space="preserve"> vendor</w:t>
      </w:r>
      <w:r w:rsidR="00CD644E">
        <w:rPr>
          <w:rFonts w:asciiTheme="minorBidi" w:eastAsiaTheme="minorHAnsi" w:hAnsiTheme="minorBidi" w:cstheme="minorBidi"/>
          <w:sz w:val="22"/>
          <w:szCs w:val="22"/>
        </w:rPr>
        <w:t xml:space="preserve"> </w:t>
      </w:r>
      <w:r w:rsidRPr="00900DCB">
        <w:rPr>
          <w:rFonts w:asciiTheme="minorBidi" w:eastAsiaTheme="minorHAnsi" w:hAnsiTheme="minorBidi" w:cstheme="minorBidi"/>
          <w:sz w:val="22"/>
          <w:szCs w:val="22"/>
        </w:rPr>
        <w:t>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81654"/>
      <w:bookmarkStart w:id="36" w:name="_Toc111984136"/>
      <w:r w:rsidRPr="00D702B9">
        <w:t>Spare parts</w:t>
      </w:r>
      <w:bookmarkEnd w:id="29"/>
      <w:bookmarkEnd w:id="30"/>
      <w:bookmarkEnd w:id="31"/>
      <w:bookmarkEnd w:id="32"/>
      <w:bookmarkEnd w:id="33"/>
      <w:bookmarkEnd w:id="34"/>
      <w:bookmarkEnd w:id="35"/>
      <w:bookmarkEnd w:id="36"/>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F63D47"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w:lastRenderedPageBreak/>
        <mc:AlternateContent>
          <mc:Choice Requires="wps">
            <w:drawing>
              <wp:anchor distT="0" distB="0" distL="114300" distR="114300" simplePos="0" relativeHeight="251684864" behindDoc="0" locked="0" layoutInCell="1" allowOverlap="1" wp14:anchorId="39AE2DF1" wp14:editId="6A25381C">
                <wp:simplePos x="0" y="0"/>
                <wp:positionH relativeFrom="margin">
                  <wp:posOffset>133350</wp:posOffset>
                </wp:positionH>
                <wp:positionV relativeFrom="paragraph">
                  <wp:posOffset>222885</wp:posOffset>
                </wp:positionV>
                <wp:extent cx="787400" cy="408305"/>
                <wp:effectExtent l="0" t="0" r="12700" b="10795"/>
                <wp:wrapNone/>
                <wp:docPr id="18" name="Isosceles Triangle 18"/>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F63D47">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E2DF1" id="Isosceles Triangle 18" o:spid="_x0000_s1031" type="#_x0000_t5" style="position:absolute;left:0;text-align:left;margin-left:10.5pt;margin-top:17.55pt;width:62pt;height:32.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" fillcolor="white [3201]" strokecolor="black [3200]" strokeweight=".25pt">
                <v:textbox>
                  <w:txbxContent>
                    <w:p w:rsidR="001A7F40" w:rsidRPr="002E428B" w:rsidRDefault="001A7F40" w:rsidP="00F63D47">
                      <w:pPr>
                        <w:jc w:val="center"/>
                        <w:rPr>
                          <w:sz w:val="16"/>
                          <w:szCs w:val="16"/>
                          <w:lang w:bidi="fa-IR"/>
                        </w:rPr>
                      </w:pPr>
                      <w:r>
                        <w:rPr>
                          <w:sz w:val="16"/>
                          <w:szCs w:val="16"/>
                          <w:lang w:bidi="fa-IR"/>
                        </w:rPr>
                        <w:t>D02</w:t>
                      </w:r>
                    </w:p>
                  </w:txbxContent>
                </v:textbox>
                <w10:wrap anchorx="margin"/>
              </v:shape>
            </w:pict>
          </mc:Fallback>
        </mc:AlternateContent>
      </w:r>
      <w:r w:rsidR="00687E14" w:rsidRPr="00F16C4E">
        <w:rPr>
          <w:rFonts w:asciiTheme="minorBidi" w:eastAsiaTheme="minorHAnsi" w:hAnsiTheme="minorBidi" w:cstheme="minorBidi"/>
          <w:sz w:val="22"/>
          <w:szCs w:val="22"/>
        </w:rPr>
        <w:t>Spare parts</w:t>
      </w:r>
      <w:r w:rsidR="00687E14">
        <w:rPr>
          <w:rFonts w:asciiTheme="minorBidi" w:eastAsiaTheme="minorHAnsi" w:hAnsiTheme="minorBidi" w:cstheme="minorBidi"/>
          <w:sz w:val="22"/>
          <w:szCs w:val="22"/>
        </w:rPr>
        <w:t xml:space="preserve"> for commissioning and start-up; </w:t>
      </w:r>
      <w:r w:rsidR="00687E14" w:rsidRPr="00F16C4E">
        <w:rPr>
          <w:rFonts w:asciiTheme="minorBidi" w:eastAsiaTheme="minorHAnsi" w:hAnsiTheme="minorBidi" w:cstheme="minorBidi"/>
          <w:sz w:val="22"/>
          <w:szCs w:val="22"/>
        </w:rPr>
        <w:t xml:space="preserve">a qualified and complete list </w:t>
      </w:r>
      <w:r w:rsidR="00687E14">
        <w:rPr>
          <w:rFonts w:asciiTheme="minorBidi" w:eastAsiaTheme="minorHAnsi" w:hAnsiTheme="minorBidi" w:cstheme="minorBidi"/>
          <w:sz w:val="22"/>
          <w:szCs w:val="22"/>
        </w:rPr>
        <w:t xml:space="preserve">based on </w:t>
      </w:r>
      <w:r w:rsidR="00687E14" w:rsidRPr="003C3123">
        <w:rPr>
          <w:rFonts w:asciiTheme="minorBidi" w:eastAsiaTheme="minorHAnsi" w:hAnsiTheme="minorBidi" w:cstheme="minorBidi"/>
          <w:sz w:val="22"/>
          <w:szCs w:val="22"/>
        </w:rPr>
        <w:t xml:space="preserve">PROJECT </w:t>
      </w:r>
      <w:r w:rsidR="00687E14">
        <w:rPr>
          <w:rFonts w:asciiTheme="minorBidi" w:eastAsiaTheme="minorHAnsi" w:hAnsiTheme="minorBidi" w:cstheme="minorBidi"/>
          <w:sz w:val="22"/>
          <w:szCs w:val="22"/>
        </w:rPr>
        <w:t xml:space="preserve">SPARE PART SUPPLY </w:t>
      </w:r>
      <w:r w:rsidR="00687E14" w:rsidRPr="003C3123">
        <w:rPr>
          <w:rFonts w:asciiTheme="minorBidi" w:eastAsiaTheme="minorHAnsi" w:hAnsiTheme="minorBidi" w:cstheme="minorBidi"/>
          <w:sz w:val="22"/>
          <w:szCs w:val="22"/>
        </w:rPr>
        <w:t xml:space="preserve">PROCEDURE </w:t>
      </w:r>
      <w:r w:rsidR="00687E14" w:rsidRPr="00CD644E">
        <w:rPr>
          <w:rFonts w:asciiTheme="minorBidi" w:eastAsiaTheme="minorHAnsi" w:hAnsiTheme="minorBidi" w:cstheme="minorBidi"/>
          <w:sz w:val="22"/>
          <w:szCs w:val="22"/>
          <w:highlight w:val="lightGray"/>
        </w:rPr>
        <w:t>(Doc. No. E&amp;</w:t>
      </w:r>
      <w:r w:rsidR="00CD644E" w:rsidRPr="00CD644E">
        <w:rPr>
          <w:rFonts w:asciiTheme="minorBidi" w:eastAsiaTheme="minorHAnsi" w:hAnsiTheme="minorBidi" w:cstheme="minorBidi"/>
          <w:sz w:val="22"/>
          <w:szCs w:val="22"/>
          <w:highlight w:val="lightGray"/>
        </w:rPr>
        <w:t>C</w:t>
      </w:r>
      <w:r w:rsidR="00687E14" w:rsidRPr="00CD644E">
        <w:rPr>
          <w:rFonts w:asciiTheme="minorBidi" w:eastAsiaTheme="minorHAnsi" w:hAnsiTheme="minorBidi" w:cstheme="minorBidi"/>
          <w:sz w:val="22"/>
          <w:szCs w:val="22"/>
          <w:highlight w:val="lightGray"/>
        </w:rPr>
        <w:t>-QC-SP-1).</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sidRPr="00CD644E">
        <w:rPr>
          <w:rFonts w:asciiTheme="minorBidi" w:eastAsiaTheme="minorHAnsi" w:hAnsiTheme="minorBidi" w:cstheme="minorBidi"/>
          <w:sz w:val="22"/>
          <w:szCs w:val="22"/>
          <w:highlight w:val="lightGray"/>
        </w:rPr>
        <w:t>(Doc. No. E&amp;</w:t>
      </w:r>
      <w:r w:rsidR="00CD644E" w:rsidRPr="00CD644E">
        <w:rPr>
          <w:rFonts w:asciiTheme="minorBidi" w:eastAsiaTheme="minorHAnsi" w:hAnsiTheme="minorBidi" w:cstheme="minorBidi"/>
          <w:sz w:val="22"/>
          <w:szCs w:val="22"/>
          <w:highlight w:val="lightGray"/>
        </w:rPr>
        <w:t>C</w:t>
      </w:r>
      <w:r w:rsidRPr="00CD644E">
        <w:rPr>
          <w:rFonts w:asciiTheme="minorBidi" w:eastAsiaTheme="minorHAnsi" w:hAnsiTheme="minorBidi" w:cstheme="minorBidi"/>
          <w:sz w:val="22"/>
          <w:szCs w:val="22"/>
          <w:highlight w:val="lightGray"/>
        </w:rPr>
        <w:t>-QC-SP-1).</w:t>
      </w:r>
    </w:p>
    <w:p w:rsidR="00687E14" w:rsidRPr="00F16C4E" w:rsidRDefault="00687E14" w:rsidP="005137E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sidR="0086538A" w:rsidRPr="0086538A">
        <w:rPr>
          <w:noProof/>
        </w:rPr>
        <w:t xml:space="preserve"> </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7" w:name="_Toc12468051"/>
      <w:bookmarkStart w:id="38" w:name="_Toc12468092"/>
      <w:bookmarkStart w:id="39" w:name="_Toc13905929"/>
      <w:bookmarkStart w:id="40" w:name="_Toc13909563"/>
      <w:bookmarkStart w:id="41" w:name="_Toc111910141"/>
      <w:bookmarkStart w:id="42" w:name="_Toc111910399"/>
      <w:bookmarkStart w:id="43" w:name="_Toc111981655"/>
      <w:bookmarkStart w:id="44" w:name="_Toc111984137"/>
      <w:r w:rsidRPr="00D702B9">
        <w:t>Other items</w:t>
      </w:r>
      <w:bookmarkEnd w:id="37"/>
      <w:bookmarkEnd w:id="38"/>
      <w:bookmarkEnd w:id="39"/>
      <w:bookmarkEnd w:id="40"/>
      <w:bookmarkEnd w:id="41"/>
      <w:bookmarkEnd w:id="42"/>
      <w:bookmarkEnd w:id="43"/>
      <w:bookmarkEnd w:id="44"/>
    </w:p>
    <w:p w:rsidR="000B3D2D" w:rsidRPr="004B1464" w:rsidRDefault="000B3D2D" w:rsidP="000B3D2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1984138"/>
      <w:r w:rsidRPr="005D38AC">
        <w:rPr>
          <w:rFonts w:ascii="Arial" w:hAnsi="Arial" w:cs="Arial"/>
          <w:b/>
          <w:bCs/>
          <w:caps/>
          <w:kern w:val="28"/>
          <w:sz w:val="22"/>
          <w:szCs w:val="22"/>
        </w:rPr>
        <w:t>Exclusions</w:t>
      </w:r>
      <w:bookmarkEnd w:id="45"/>
      <w:bookmarkEnd w:id="46"/>
      <w:bookmarkEnd w:id="47"/>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1984139"/>
      <w:r w:rsidRPr="005D38AC">
        <w:rPr>
          <w:rFonts w:ascii="Arial" w:hAnsi="Arial" w:cs="Arial"/>
          <w:b/>
          <w:bCs/>
          <w:caps/>
          <w:kern w:val="28"/>
          <w:sz w:val="22"/>
          <w:szCs w:val="22"/>
        </w:rPr>
        <w:t>Battery Limits</w:t>
      </w:r>
      <w:bookmarkEnd w:id="48"/>
      <w:bookmarkEnd w:id="49"/>
      <w:bookmarkEnd w:id="50"/>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EE71D0"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1984140"/>
      <w:r>
        <w:rPr>
          <w:noProof/>
        </w:rPr>
        <mc:AlternateContent>
          <mc:Choice Requires="wps">
            <w:drawing>
              <wp:anchor distT="0" distB="0" distL="114300" distR="114300" simplePos="0" relativeHeight="251670528" behindDoc="0" locked="0" layoutInCell="1" allowOverlap="1" wp14:anchorId="6DC803C3" wp14:editId="2D453811">
                <wp:simplePos x="0" y="0"/>
                <wp:positionH relativeFrom="margin">
                  <wp:align>center</wp:align>
                </wp:positionH>
                <wp:positionV relativeFrom="paragraph">
                  <wp:posOffset>-109552</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EE71D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803C3" id="Isosceles Triangle 6" o:spid="_x0000_s1032" type="#_x0000_t5" style="position:absolute;left:0;text-align:left;margin-left:0;margin-top:-8.65pt;width:62pt;height:32.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" fillcolor="white [3201]" strokecolor="black [3200]" strokeweight=".25pt">
                <v:textbox>
                  <w:txbxContent>
                    <w:p w:rsidR="001A7F40" w:rsidRPr="002E428B" w:rsidRDefault="001A7F40" w:rsidP="00EE71D0">
                      <w:pPr>
                        <w:jc w:val="center"/>
                        <w:rPr>
                          <w:sz w:val="16"/>
                          <w:szCs w:val="16"/>
                          <w:lang w:bidi="fa-IR"/>
                        </w:rPr>
                      </w:pPr>
                      <w:r>
                        <w:rPr>
                          <w:sz w:val="16"/>
                          <w:szCs w:val="16"/>
                          <w:lang w:bidi="fa-IR"/>
                        </w:rPr>
                        <w:t>D02</w:t>
                      </w:r>
                    </w:p>
                  </w:txbxContent>
                </v:textbox>
                <w10:wrap anchorx="margin"/>
              </v:shape>
            </w:pict>
          </mc:Fallback>
        </mc:AlternateContent>
      </w:r>
      <w:r w:rsidR="00687E14" w:rsidRPr="00CC4EA2">
        <w:rPr>
          <w:rFonts w:ascii="Arial" w:hAnsi="Arial" w:cs="Arial"/>
          <w:b/>
          <w:bCs/>
          <w:caps/>
          <w:kern w:val="28"/>
          <w:sz w:val="24"/>
        </w:rPr>
        <w:t>INSPECTION AND TESTS</w:t>
      </w:r>
      <w:bookmarkEnd w:id="51"/>
      <w:bookmarkEnd w:id="52"/>
      <w:bookmarkEnd w:id="53"/>
      <w:bookmarkEnd w:id="54"/>
    </w:p>
    <w:p w:rsidR="00687E14" w:rsidRDefault="00EE71D0" w:rsidP="00FE2DF7">
      <w:pPr>
        <w:bidi w:val="0"/>
        <w:spacing w:after="240" w:line="360" w:lineRule="auto"/>
        <w:rPr>
          <w:rFonts w:asciiTheme="minorBidi" w:eastAsiaTheme="minorHAnsi" w:hAnsiTheme="minorBidi" w:cstheme="minorBidi"/>
          <w:sz w:val="22"/>
          <w:szCs w:val="22"/>
        </w:rPr>
      </w:pPr>
      <w:r w:rsidRPr="00EE71D0">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w:t>
      </w:r>
      <w:proofErr w:type="gramStart"/>
      <w:r w:rsidRPr="00EE71D0">
        <w:rPr>
          <w:rFonts w:asciiTheme="minorBidi" w:eastAsiaTheme="minorHAnsi" w:hAnsiTheme="minorBidi" w:cstheme="minorBidi"/>
          <w:sz w:val="22"/>
          <w:szCs w:val="22"/>
          <w:highlight w:val="lightGray"/>
        </w:rPr>
        <w:t>ITP )</w:t>
      </w:r>
      <w:proofErr w:type="gramEnd"/>
      <w:r w:rsidRPr="00EE71D0">
        <w:rPr>
          <w:rFonts w:asciiTheme="minorBidi" w:eastAsiaTheme="minorHAnsi" w:hAnsiTheme="minorBidi" w:cstheme="minorBidi"/>
          <w:sz w:val="22"/>
          <w:szCs w:val="22"/>
          <w:highlight w:val="lightGray"/>
        </w:rPr>
        <w:t xml:space="preserve"> shall be at least according to the Commodity Procurement and Manufacturing Inspection Instruction ( Docs .Nos. ICE-EID-MI-SP01-Rev01</w:t>
      </w:r>
      <w:proofErr w:type="gramStart"/>
      <w:r w:rsidRPr="00EE71D0">
        <w:rPr>
          <w:rFonts w:asciiTheme="minorBidi" w:eastAsiaTheme="minorHAnsi" w:hAnsiTheme="minorBidi" w:cstheme="minorBidi"/>
          <w:sz w:val="22"/>
          <w:szCs w:val="22"/>
          <w:highlight w:val="lightGray"/>
        </w:rPr>
        <w:t>) ,</w:t>
      </w:r>
      <w:proofErr w:type="gramEnd"/>
      <w:r w:rsidRPr="00EE71D0">
        <w:rPr>
          <w:rFonts w:asciiTheme="minorBidi" w:eastAsiaTheme="minorHAnsi" w:hAnsiTheme="minorBidi" w:cstheme="minorBidi"/>
          <w:sz w:val="22"/>
          <w:szCs w:val="22"/>
          <w:highlight w:val="lightGray"/>
        </w:rPr>
        <w:t xml:space="preserve">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proofErr w:type="gramStart"/>
      <w:r w:rsidRPr="00EE71D0">
        <w:rPr>
          <w:rFonts w:asciiTheme="minorBidi" w:eastAsiaTheme="minorHAnsi" w:hAnsiTheme="minorBidi" w:cstheme="minorBidi"/>
          <w:sz w:val="22"/>
          <w:szCs w:val="22"/>
          <w:highlight w:val="lightGray"/>
        </w:rPr>
        <w:t>per  project</w:t>
      </w:r>
      <w:proofErr w:type="gramEnd"/>
      <w:r w:rsidRPr="00EE71D0">
        <w:rPr>
          <w:rFonts w:asciiTheme="minorBidi" w:eastAsiaTheme="minorHAnsi" w:hAnsiTheme="minorBidi" w:cstheme="minorBidi"/>
          <w:sz w:val="22"/>
          <w:szCs w:val="22"/>
          <w:highlight w:val="lightGray"/>
        </w:rPr>
        <w:t xml:space="preserve"> specification.</w:t>
      </w:r>
      <w:r w:rsidRPr="00EE71D0">
        <w:rPr>
          <w:rFonts w:asciiTheme="minorBidi" w:eastAsiaTheme="minorHAnsi" w:hAnsiTheme="minorBidi" w:cstheme="minorBidi"/>
          <w:sz w:val="22"/>
          <w:szCs w:val="22"/>
        </w:rPr>
        <w:t xml:space="preserve">  </w:t>
      </w:r>
    </w:p>
    <w:p w:rsidR="00687E14" w:rsidRPr="00E73FC0" w:rsidRDefault="00CD644E"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3909568"/>
      <w:bookmarkStart w:id="56" w:name="_Toc111984141"/>
      <w:r>
        <w:rPr>
          <w:noProof/>
        </w:rPr>
        <mc:AlternateContent>
          <mc:Choice Requires="wps">
            <w:drawing>
              <wp:anchor distT="0" distB="0" distL="114300" distR="114300" simplePos="0" relativeHeight="251678720" behindDoc="0" locked="0" layoutInCell="1" allowOverlap="1" wp14:anchorId="779B0562" wp14:editId="112A6648">
                <wp:simplePos x="0" y="0"/>
                <wp:positionH relativeFrom="margin">
                  <wp:posOffset>5105400</wp:posOffset>
                </wp:positionH>
                <wp:positionV relativeFrom="paragraph">
                  <wp:posOffset>219075</wp:posOffset>
                </wp:positionV>
                <wp:extent cx="787400" cy="408305"/>
                <wp:effectExtent l="0" t="0" r="12700" b="10795"/>
                <wp:wrapNone/>
                <wp:docPr id="15" name="Isosceles Triangle 1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CD644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0562" id="Isosceles Triangle 15" o:spid="_x0000_s1033" type="#_x0000_t5" style="position:absolute;left:0;text-align:left;margin-left:402pt;margin-top:17.25pt;width:62pt;height:32.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" fillcolor="white [3201]" strokecolor="black [3200]" strokeweight=".25pt">
                <v:textbox>
                  <w:txbxContent>
                    <w:p w:rsidR="001A7F40" w:rsidRPr="002E428B" w:rsidRDefault="001A7F40" w:rsidP="00CD644E">
                      <w:pPr>
                        <w:jc w:val="center"/>
                        <w:rPr>
                          <w:sz w:val="16"/>
                          <w:szCs w:val="16"/>
                          <w:lang w:bidi="fa-IR"/>
                        </w:rPr>
                      </w:pPr>
                      <w:r>
                        <w:rPr>
                          <w:sz w:val="16"/>
                          <w:szCs w:val="16"/>
                          <w:lang w:bidi="fa-IR"/>
                        </w:rPr>
                        <w:t>D02</w:t>
                      </w:r>
                    </w:p>
                  </w:txbxContent>
                </v:textbox>
                <w10:wrap anchorx="margin"/>
              </v:shape>
            </w:pict>
          </mc:Fallback>
        </mc:AlternateContent>
      </w:r>
      <w:r w:rsidR="00687E14" w:rsidRPr="00E73FC0">
        <w:rPr>
          <w:rFonts w:ascii="Arial" w:hAnsi="Arial" w:cs="Arial"/>
          <w:b/>
          <w:bCs/>
          <w:caps/>
          <w:kern w:val="28"/>
          <w:sz w:val="24"/>
        </w:rPr>
        <w:t>VENDOR DOCUMENTATION REQUIREMENTS &amp; SCHEDULE</w:t>
      </w:r>
      <w:bookmarkEnd w:id="55"/>
      <w:bookmarkEnd w:id="56"/>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rsidR="00687E14" w:rsidRPr="00E73FC0" w:rsidRDefault="00687E14" w:rsidP="00CD64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t xml:space="preserve">All documents, preliminary or final, are to be stamped and signed by the </w:t>
      </w:r>
      <w:r w:rsidR="00CD644E" w:rsidRPr="008B6995">
        <w:rPr>
          <w:rFonts w:asciiTheme="minorBidi" w:eastAsiaTheme="minorHAnsi" w:hAnsiTheme="minorBidi" w:cstheme="minorBidi"/>
          <w:strike/>
          <w:sz w:val="22"/>
          <w:szCs w:val="22"/>
          <w:highlight w:val="lightGray"/>
        </w:rPr>
        <w:t>supplier</w:t>
      </w:r>
      <w:r w:rsidR="00CD644E" w:rsidRPr="008B6995">
        <w:rPr>
          <w:rFonts w:asciiTheme="minorBidi" w:eastAsiaTheme="minorHAnsi" w:hAnsiTheme="minorBidi" w:cstheme="minorBidi"/>
          <w:sz w:val="22"/>
          <w:szCs w:val="22"/>
          <w:highlight w:val="lightGray"/>
        </w:rPr>
        <w:t xml:space="preserve"> vendor</w:t>
      </w:r>
      <w:r w:rsidRPr="008B6995">
        <w:rPr>
          <w:rFonts w:asciiTheme="minorBidi" w:eastAsiaTheme="minorHAnsi" w:hAnsiTheme="minorBidi" w:cstheme="minorBidi"/>
          <w:sz w:val="22"/>
          <w:szCs w:val="28"/>
          <w:highlight w:val="lightGray"/>
        </w:rPr>
        <w:t>.</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lastRenderedPageBreak/>
        <w:t>All vendor drawings and documents shall be in English language.</w:t>
      </w:r>
      <w:bookmarkEnd w:id="61"/>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2"/>
    <w:p w:rsidR="00687E14" w:rsidRPr="00F4147D" w:rsidRDefault="00CD644E"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r>
        <w:rPr>
          <w:noProof/>
        </w:rPr>
        <mc:AlternateContent>
          <mc:Choice Requires="wps">
            <w:drawing>
              <wp:anchor distT="0" distB="0" distL="114300" distR="114300" simplePos="0" relativeHeight="251680768" behindDoc="0" locked="0" layoutInCell="1" allowOverlap="1" wp14:anchorId="52A45B9B" wp14:editId="065B2F71">
                <wp:simplePos x="0" y="0"/>
                <wp:positionH relativeFrom="margin">
                  <wp:posOffset>2286000</wp:posOffset>
                </wp:positionH>
                <wp:positionV relativeFrom="paragraph">
                  <wp:posOffset>175260</wp:posOffset>
                </wp:positionV>
                <wp:extent cx="787400" cy="408305"/>
                <wp:effectExtent l="0" t="0" r="12700" b="10795"/>
                <wp:wrapNone/>
                <wp:docPr id="16" name="Isosceles Triangle 1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CD644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5B9B" id="Isosceles Triangle 16" o:spid="_x0000_s1034" type="#_x0000_t5" style="position:absolute;left:0;text-align:left;margin-left:180pt;margin-top:13.8pt;width:62pt;height:32.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" fillcolor="white [3201]" strokecolor="black [3200]" strokeweight=".25pt">
                <v:textbox>
                  <w:txbxContent>
                    <w:p w:rsidR="001A7F40" w:rsidRPr="002E428B" w:rsidRDefault="001A7F40" w:rsidP="00CD644E">
                      <w:pPr>
                        <w:jc w:val="center"/>
                        <w:rPr>
                          <w:sz w:val="16"/>
                          <w:szCs w:val="16"/>
                          <w:lang w:bidi="fa-IR"/>
                        </w:rPr>
                      </w:pPr>
                      <w:r>
                        <w:rPr>
                          <w:sz w:val="16"/>
                          <w:szCs w:val="16"/>
                          <w:lang w:bidi="fa-IR"/>
                        </w:rPr>
                        <w:t>D02</w:t>
                      </w:r>
                    </w:p>
                  </w:txbxContent>
                </v:textbox>
                <w10:wrap anchorx="margin"/>
              </v:shape>
            </w:pict>
          </mc:Fallback>
        </mc:AlternateConten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1984142"/>
      <w:r w:rsidRPr="00C62699">
        <w:rPr>
          <w:rFonts w:ascii="Arial" w:hAnsi="Arial" w:cs="Arial"/>
          <w:b/>
          <w:bCs/>
          <w:caps/>
          <w:kern w:val="28"/>
          <w:sz w:val="24"/>
        </w:rPr>
        <w:t>UNIT RESPONSIBILITY</w:t>
      </w:r>
      <w:bookmarkEnd w:id="63"/>
      <w:bookmarkEnd w:id="64"/>
      <w:bookmarkEnd w:id="65"/>
      <w:bookmarkEnd w:id="66"/>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D644E">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CD644E" w:rsidRPr="00CD644E">
        <w:rPr>
          <w:rFonts w:asciiTheme="minorBidi" w:eastAsiaTheme="minorHAnsi" w:hAnsiTheme="minorBidi" w:cstheme="minorBidi"/>
          <w:strike/>
          <w:sz w:val="22"/>
          <w:szCs w:val="22"/>
          <w:highlight w:val="lightGray"/>
        </w:rPr>
        <w:t xml:space="preserve"> </w:t>
      </w:r>
      <w:bookmarkStart w:id="67" w:name="_GoBack"/>
      <w:bookmarkEnd w:id="67"/>
      <w:r w:rsidR="00CD644E" w:rsidRPr="008B6995">
        <w:rPr>
          <w:rFonts w:asciiTheme="minorBidi" w:eastAsiaTheme="minorHAnsi" w:hAnsiTheme="minorBidi" w:cstheme="minorBidi"/>
          <w:strike/>
          <w:sz w:val="22"/>
          <w:szCs w:val="22"/>
          <w:highlight w:val="lightGray"/>
        </w:rPr>
        <w:t>supplier</w:t>
      </w:r>
      <w:r w:rsidR="00CD644E" w:rsidRPr="008B6995">
        <w:rPr>
          <w:rFonts w:asciiTheme="minorBidi" w:eastAsiaTheme="minorHAnsi" w:hAnsiTheme="minorBidi" w:cstheme="minorBidi"/>
          <w:sz w:val="22"/>
          <w:szCs w:val="22"/>
          <w:highlight w:val="lightGray"/>
        </w:rPr>
        <w:t xml:space="preserve"> vendor</w:t>
      </w:r>
      <w:r w:rsidRPr="008B6995">
        <w:rPr>
          <w:rFonts w:asciiTheme="minorBidi" w:eastAsiaTheme="minorHAnsi" w:hAnsiTheme="minorBidi" w:cstheme="minorBidi"/>
          <w:sz w:val="22"/>
          <w:szCs w:val="22"/>
          <w:highlight w:val="lightGray"/>
        </w:rPr>
        <w:t>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13909570"/>
      <w:bookmarkStart w:id="71" w:name="_Toc111984143"/>
      <w:r w:rsidRPr="00C62699">
        <w:rPr>
          <w:rFonts w:ascii="Arial" w:hAnsi="Arial" w:cs="Arial"/>
          <w:b/>
          <w:bCs/>
          <w:caps/>
          <w:kern w:val="28"/>
          <w:sz w:val="24"/>
        </w:rPr>
        <w:t>GUARANTEE AND WARRANTY</w:t>
      </w:r>
      <w:bookmarkEnd w:id="68"/>
      <w:bookmarkEnd w:id="69"/>
      <w:bookmarkEnd w:id="70"/>
      <w:bookmarkEnd w:id="71"/>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5137EE">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w:t>
      </w:r>
      <w:r w:rsidR="005137EE">
        <w:rPr>
          <w:rFonts w:asciiTheme="minorBidi" w:eastAsiaTheme="minorHAnsi" w:hAnsiTheme="minorBidi" w:cstheme="minorBidi"/>
          <w:sz w:val="22"/>
          <w:szCs w:val="22"/>
        </w:rPr>
        <w:t>he performance of supplied 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7F7FDA" w:rsidP="00687E14">
      <w:pPr>
        <w:bidi w:val="0"/>
        <w:spacing w:after="240"/>
        <w:ind w:left="72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8480" behindDoc="0" locked="0" layoutInCell="1" allowOverlap="1" wp14:anchorId="6AF4E59B" wp14:editId="50195C13">
                <wp:simplePos x="0" y="0"/>
                <wp:positionH relativeFrom="margin">
                  <wp:posOffset>-245660</wp:posOffset>
                </wp:positionH>
                <wp:positionV relativeFrom="paragraph">
                  <wp:posOffset>24177</wp:posOffset>
                </wp:positionV>
                <wp:extent cx="787400" cy="408305"/>
                <wp:effectExtent l="0" t="0" r="12700" b="10795"/>
                <wp:wrapNone/>
                <wp:docPr id="5" name="Isosceles Triangle 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7F7FDA">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E59B" id="Isosceles Triangle 5" o:spid="_x0000_s1035" type="#_x0000_t5" style="position:absolute;left:0;text-align:left;margin-left:-19.35pt;margin-top:1.9pt;width:62pt;height:32.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" fillcolor="white [3201]" strokecolor="black [3200]" strokeweight=".25pt">
                <v:textbox>
                  <w:txbxContent>
                    <w:p w:rsidR="001A7F40" w:rsidRPr="002E428B" w:rsidRDefault="001A7F40" w:rsidP="007F7FDA">
                      <w:pPr>
                        <w:jc w:val="center"/>
                        <w:rPr>
                          <w:sz w:val="16"/>
                          <w:szCs w:val="16"/>
                          <w:lang w:bidi="fa-IR"/>
                        </w:rPr>
                      </w:pPr>
                      <w:r>
                        <w:rPr>
                          <w:sz w:val="16"/>
                          <w:szCs w:val="16"/>
                          <w:lang w:bidi="fa-IR"/>
                        </w:rPr>
                        <w:t>D02</w:t>
                      </w:r>
                    </w:p>
                  </w:txbxContent>
                </v:textbox>
                <w10:wrap anchorx="margin"/>
              </v:shape>
            </w:pict>
          </mc:Fallback>
        </mc:AlternateContent>
      </w:r>
      <w:r w:rsidR="00687E14" w:rsidRPr="00B10160">
        <w:rPr>
          <w:rFonts w:asciiTheme="minorBidi" w:eastAsiaTheme="minorHAnsi" w:hAnsiTheme="minorBidi" w:cstheme="minorBidi"/>
          <w:sz w:val="22"/>
          <w:szCs w:val="22"/>
        </w:rPr>
        <w:t>VENDOR warrants promptly repairing or replacing the defective parts in the warranty period</w:t>
      </w:r>
      <w:r>
        <w:rPr>
          <w:rFonts w:asciiTheme="minorBidi" w:eastAsiaTheme="minorHAnsi" w:hAnsiTheme="minorBidi" w:cstheme="minorBidi"/>
          <w:sz w:val="22"/>
          <w:szCs w:val="22"/>
        </w:rPr>
        <w:t xml:space="preserve"> </w:t>
      </w:r>
      <w:r w:rsidRPr="007F7FDA">
        <w:rPr>
          <w:rFonts w:asciiTheme="minorBidi" w:eastAsiaTheme="minorHAnsi" w:hAnsiTheme="minorBidi" w:cstheme="minorBidi"/>
          <w:sz w:val="22"/>
          <w:szCs w:val="22"/>
          <w:highlight w:val="lightGray"/>
        </w:rPr>
        <w:t>(minimum 10 years from installation).</w:t>
      </w:r>
      <w:r w:rsidRPr="007F7FDA">
        <w:rPr>
          <w:noProof/>
        </w:rPr>
        <w:t xml:space="preserve"> </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7"/>
      <w:bookmarkStart w:id="73" w:name="_Toc12468106"/>
      <w:bookmarkStart w:id="74" w:name="_Toc13909571"/>
      <w:bookmarkStart w:id="75" w:name="_Toc111984144"/>
      <w:r w:rsidRPr="009D5E33">
        <w:rPr>
          <w:rFonts w:ascii="Arial" w:hAnsi="Arial" w:cs="Arial"/>
          <w:b/>
          <w:bCs/>
          <w:caps/>
          <w:kern w:val="28"/>
          <w:sz w:val="24"/>
        </w:rPr>
        <w:t>DEVIATION</w:t>
      </w:r>
      <w:bookmarkEnd w:id="72"/>
      <w:bookmarkEnd w:id="73"/>
      <w:bookmarkEnd w:id="74"/>
      <w:bookmarkEnd w:id="75"/>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6" w:name="_Toc273182418"/>
      <w:bookmarkStart w:id="77" w:name="_Toc12468107"/>
      <w:bookmarkStart w:id="78" w:name="_Toc13909572"/>
      <w:bookmarkStart w:id="79" w:name="_Toc111984145"/>
      <w:r w:rsidRPr="004F177C">
        <w:rPr>
          <w:rFonts w:ascii="Arial" w:hAnsi="Arial" w:cs="Arial"/>
          <w:b/>
          <w:bCs/>
          <w:caps/>
          <w:kern w:val="28"/>
          <w:sz w:val="24"/>
        </w:rPr>
        <w:t>PRICE BREAKDOWN</w:t>
      </w:r>
      <w:bookmarkEnd w:id="76"/>
      <w:bookmarkEnd w:id="77"/>
      <w:bookmarkEnd w:id="78"/>
      <w:bookmarkEnd w:id="79"/>
    </w:p>
    <w:p w:rsidR="00687E14" w:rsidRPr="007337F4" w:rsidRDefault="00DC5EAD" w:rsidP="00687E14">
      <w:pPr>
        <w:bidi w:val="0"/>
        <w:spacing w:after="240"/>
        <w:ind w:left="720"/>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86912" behindDoc="0" locked="0" layoutInCell="1" allowOverlap="1" wp14:anchorId="22EDD123" wp14:editId="187CE56A">
                <wp:simplePos x="0" y="0"/>
                <wp:positionH relativeFrom="margin">
                  <wp:posOffset>-114300</wp:posOffset>
                </wp:positionH>
                <wp:positionV relativeFrom="paragraph">
                  <wp:posOffset>323850</wp:posOffset>
                </wp:positionV>
                <wp:extent cx="787400" cy="408305"/>
                <wp:effectExtent l="0" t="0" r="12700" b="10795"/>
                <wp:wrapNone/>
                <wp:docPr id="19" name="Isosceles Triangle 19"/>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DC5EAD">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DD123" id="Isosceles Triangle 19" o:spid="_x0000_s1036" type="#_x0000_t5" style="position:absolute;left:0;text-align:left;margin-left:-9pt;margin-top:25.5pt;width:62pt;height:32.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" fillcolor="white [3201]" strokecolor="black [3200]" strokeweight=".25pt">
                <v:textbox>
                  <w:txbxContent>
                    <w:p w:rsidR="001A7F40" w:rsidRPr="002E428B" w:rsidRDefault="001A7F40" w:rsidP="00DC5EAD">
                      <w:pPr>
                        <w:jc w:val="center"/>
                        <w:rPr>
                          <w:sz w:val="16"/>
                          <w:szCs w:val="16"/>
                          <w:lang w:bidi="fa-IR"/>
                        </w:rPr>
                      </w:pPr>
                      <w:r>
                        <w:rPr>
                          <w:sz w:val="16"/>
                          <w:szCs w:val="16"/>
                          <w:lang w:bidi="fa-IR"/>
                        </w:rPr>
                        <w:t>D02</w:t>
                      </w:r>
                    </w:p>
                  </w:txbxContent>
                </v:textbox>
                <w10:wrap anchorx="margin"/>
              </v:shape>
            </w:pict>
          </mc:Fallback>
        </mc:AlternateContent>
      </w:r>
      <w:r w:rsidR="00687E14"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C25B45">
        <w:rPr>
          <w:rFonts w:asciiTheme="minorBidi" w:eastAsiaTheme="minorHAnsi" w:hAnsiTheme="minorBidi" w:cstheme="minorBidi"/>
          <w:sz w:val="22"/>
          <w:szCs w:val="28"/>
        </w:rPr>
        <w:t xml:space="preserve"> spare parts </w:t>
      </w:r>
      <w:r w:rsidR="00C25B45" w:rsidRPr="00C25B45">
        <w:rPr>
          <w:rFonts w:asciiTheme="minorBidi" w:eastAsiaTheme="minorHAnsi" w:hAnsiTheme="minorBidi" w:cstheme="minorBidi"/>
          <w:sz w:val="22"/>
          <w:szCs w:val="28"/>
          <w:highlight w:val="lightGray"/>
        </w:rPr>
        <w:t>(E&amp;C</w:t>
      </w:r>
      <w:r w:rsidRPr="00C25B45">
        <w:rPr>
          <w:rFonts w:asciiTheme="minorBidi" w:eastAsiaTheme="minorHAnsi" w:hAnsiTheme="minorBidi" w:cstheme="minorBidi"/>
          <w:sz w:val="22"/>
          <w:szCs w:val="28"/>
          <w:highlight w:val="lightGray"/>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w:t>
      </w:r>
      <w:r w:rsidR="00C25B45">
        <w:rPr>
          <w:rFonts w:asciiTheme="minorBidi" w:eastAsiaTheme="minorHAnsi" w:hAnsiTheme="minorBidi" w:cstheme="minorBidi"/>
          <w:sz w:val="22"/>
          <w:szCs w:val="28"/>
        </w:rPr>
        <w:t xml:space="preserve">ars operational spare parts </w:t>
      </w:r>
      <w:r w:rsidR="00C25B45" w:rsidRPr="00C25B45">
        <w:rPr>
          <w:rFonts w:asciiTheme="minorBidi" w:eastAsiaTheme="minorHAnsi" w:hAnsiTheme="minorBidi" w:cstheme="minorBidi"/>
          <w:sz w:val="22"/>
          <w:szCs w:val="28"/>
          <w:highlight w:val="lightGray"/>
        </w:rPr>
        <w:t>(E&amp;C</w:t>
      </w:r>
      <w:r w:rsidRPr="00C25B45">
        <w:rPr>
          <w:rFonts w:asciiTheme="minorBidi" w:eastAsiaTheme="minorHAnsi" w:hAnsiTheme="minorBidi" w:cstheme="minorBidi"/>
          <w:sz w:val="22"/>
          <w:szCs w:val="28"/>
          <w:highlight w:val="lightGray"/>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0" w:name="_Toc272928621"/>
      <w:bookmarkStart w:id="81" w:name="_Toc273182419"/>
      <w:bookmarkStart w:id="82" w:name="_Toc12468108"/>
      <w:bookmarkStart w:id="83" w:name="_Toc13909573"/>
      <w:bookmarkStart w:id="84" w:name="_Toc111984146"/>
      <w:bookmarkStart w:id="85" w:name="_Toc272928623"/>
      <w:r w:rsidR="007F7FDA">
        <w:rPr>
          <w:noProof/>
        </w:rPr>
        <w:lastRenderedPageBreak/>
        <mc:AlternateContent>
          <mc:Choice Requires="wps">
            <w:drawing>
              <wp:anchor distT="0" distB="0" distL="114300" distR="114300" simplePos="0" relativeHeight="251666432" behindDoc="0" locked="0" layoutInCell="1" allowOverlap="1" wp14:anchorId="127E5B99" wp14:editId="148CC62A">
                <wp:simplePos x="0" y="0"/>
                <wp:positionH relativeFrom="margin">
                  <wp:posOffset>4612943</wp:posOffset>
                </wp:positionH>
                <wp:positionV relativeFrom="paragraph">
                  <wp:posOffset>122195</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7F7FDA">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5B99" id="Isosceles Triangle 4" o:spid="_x0000_s1037" type="#_x0000_t5" style="position:absolute;margin-left:363.2pt;margin-top:9.6pt;width:62pt;height:32.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" fillcolor="white [3201]" strokecolor="black [3200]" strokeweight=".25pt">
                <v:textbox>
                  <w:txbxContent>
                    <w:p w:rsidR="001A7F40" w:rsidRPr="002E428B" w:rsidRDefault="001A7F40" w:rsidP="007F7FDA">
                      <w:pPr>
                        <w:jc w:val="center"/>
                        <w:rPr>
                          <w:sz w:val="16"/>
                          <w:szCs w:val="16"/>
                          <w:lang w:bidi="fa-IR"/>
                        </w:rPr>
                      </w:pPr>
                      <w:r>
                        <w:rPr>
                          <w:sz w:val="16"/>
                          <w:szCs w:val="16"/>
                          <w:lang w:bidi="fa-IR"/>
                        </w:rPr>
                        <w:t>D02</w:t>
                      </w:r>
                    </w:p>
                  </w:txbxContent>
                </v:textbox>
                <w10:wrap anchorx="margin"/>
              </v:shape>
            </w:pict>
          </mc:Fallback>
        </mc:AlternateContent>
      </w:r>
      <w:r w:rsidRPr="00B274C0">
        <w:rPr>
          <w:rFonts w:eastAsiaTheme="majorEastAsia"/>
          <w:u w:val="single"/>
        </w:rPr>
        <w:t>ATTACHMENT 1</w:t>
      </w:r>
      <w:bookmarkEnd w:id="80"/>
      <w:bookmarkEnd w:id="81"/>
      <w:bookmarkEnd w:id="82"/>
      <w:bookmarkEnd w:id="83"/>
      <w:bookmarkEnd w:id="84"/>
    </w:p>
    <w:p w:rsidR="00687E14" w:rsidRDefault="00687E14" w:rsidP="00687E14">
      <w:pPr>
        <w:pStyle w:val="Heading2"/>
        <w:spacing w:before="0"/>
        <w:rPr>
          <w:rFonts w:eastAsiaTheme="minorHAnsi"/>
          <w:u w:val="single"/>
        </w:rPr>
      </w:pPr>
      <w:bookmarkStart w:id="86" w:name="_Toc13909574"/>
      <w:bookmarkStart w:id="87" w:name="_Toc11198414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6"/>
      <w:bookmarkEnd w:id="8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17AF5" w:rsidRPr="004F177C" w:rsidTr="00DE2F51">
        <w:trPr>
          <w:trHeight w:val="620"/>
          <w:tblHeader/>
          <w:jc w:val="center"/>
        </w:trPr>
        <w:tc>
          <w:tcPr>
            <w:tcW w:w="523"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17AF5" w:rsidRPr="004F177C" w:rsidTr="00981147">
        <w:trPr>
          <w:jc w:val="center"/>
        </w:trPr>
        <w:tc>
          <w:tcPr>
            <w:tcW w:w="8878" w:type="dxa"/>
            <w:gridSpan w:val="4"/>
            <w:shd w:val="clear" w:color="auto" w:fill="B6DDE8" w:themeFill="accent5" w:themeFillTint="66"/>
            <w:vAlign w:val="center"/>
          </w:tcPr>
          <w:p w:rsidR="00B17AF5"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C502AA" w:rsidRPr="004F177C"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C13434">
              <w:rPr>
                <w:rFonts w:asciiTheme="minorBidi" w:hAnsiTheme="minorBidi" w:cstheme="minorBidi"/>
                <w:color w:val="000000"/>
                <w:sz w:val="19"/>
                <w:szCs w:val="19"/>
              </w:rPr>
              <w:t>D0</w:t>
            </w:r>
            <w:r w:rsidR="00C13434" w:rsidRPr="00C13434">
              <w:rPr>
                <w:rFonts w:asciiTheme="minorBidi" w:hAnsiTheme="minorBidi" w:cstheme="minorBidi"/>
                <w:color w:val="000000"/>
                <w:sz w:val="19"/>
                <w:szCs w:val="19"/>
              </w:rPr>
              <w:t>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C502AA" w:rsidRPr="005137EE" w:rsidRDefault="00C502AA" w:rsidP="00C502AA">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D04</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BK-GNRAL-PEDCO-000-IN-SP-0005</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Control Valve</w:t>
            </w:r>
          </w:p>
        </w:tc>
        <w:tc>
          <w:tcPr>
            <w:tcW w:w="810" w:type="dxa"/>
            <w:vAlign w:val="center"/>
          </w:tcPr>
          <w:p w:rsidR="00C502AA" w:rsidRPr="005137EE"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1A7F40">
              <w:rPr>
                <w:rFonts w:asciiTheme="minorBidi" w:hAnsiTheme="minorBidi" w:cstheme="minorBidi"/>
                <w:color w:val="000000"/>
                <w:sz w:val="19"/>
                <w:szCs w:val="19"/>
                <w:highlight w:val="lightGray"/>
              </w:rPr>
              <w:t>D0</w:t>
            </w:r>
            <w:r w:rsidR="001A7F40" w:rsidRPr="001A7F40">
              <w:rPr>
                <w:rFonts w:asciiTheme="minorBidi" w:hAnsiTheme="minorBidi" w:cstheme="minorBidi"/>
                <w:color w:val="000000"/>
                <w:sz w:val="19"/>
                <w:szCs w:val="19"/>
                <w:highlight w:val="lightGray"/>
              </w:rPr>
              <w:t>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BK-GCS-PEDCO-120-IN-DT-0011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Data Sheets for Control</w:t>
            </w:r>
            <w:r>
              <w:rPr>
                <w:rFonts w:asciiTheme="minorBidi" w:hAnsiTheme="minorBidi" w:cstheme="minorBidi"/>
                <w:color w:val="000000"/>
                <w:sz w:val="19"/>
                <w:szCs w:val="19"/>
              </w:rPr>
              <w:t>/</w:t>
            </w:r>
            <w:r w:rsidRPr="0003089F">
              <w:rPr>
                <w:rFonts w:asciiTheme="minorBidi" w:hAnsiTheme="minorBidi" w:cstheme="minorBidi"/>
                <w:color w:val="000000"/>
                <w:sz w:val="19"/>
                <w:szCs w:val="19"/>
              </w:rPr>
              <w:t>Regulator Valves</w:t>
            </w:r>
          </w:p>
        </w:tc>
        <w:tc>
          <w:tcPr>
            <w:tcW w:w="810" w:type="dxa"/>
            <w:vAlign w:val="center"/>
          </w:tcPr>
          <w:p w:rsidR="00C502AA" w:rsidRPr="005137EE" w:rsidRDefault="00C502AA" w:rsidP="00EB4DE9">
            <w:pPr>
              <w:widowControl w:val="0"/>
              <w:autoSpaceDE w:val="0"/>
              <w:autoSpaceDN w:val="0"/>
              <w:bidi w:val="0"/>
              <w:adjustRightInd w:val="0"/>
              <w:jc w:val="center"/>
              <w:rPr>
                <w:rFonts w:asciiTheme="minorBidi" w:hAnsiTheme="minorBidi" w:cstheme="minorBidi"/>
                <w:color w:val="000000"/>
                <w:sz w:val="19"/>
                <w:szCs w:val="19"/>
              </w:rPr>
            </w:pPr>
            <w:r w:rsidRPr="001A7F40">
              <w:rPr>
                <w:rFonts w:asciiTheme="minorBidi" w:hAnsiTheme="minorBidi" w:cstheme="minorBidi"/>
                <w:color w:val="000000"/>
                <w:sz w:val="19"/>
                <w:szCs w:val="19"/>
                <w:highlight w:val="lightGray"/>
              </w:rPr>
              <w:t>D0</w:t>
            </w:r>
            <w:r w:rsidR="001A7F40" w:rsidRPr="001A7F40">
              <w:rPr>
                <w:rFonts w:asciiTheme="minorBidi" w:hAnsiTheme="minorBidi" w:cstheme="minorBidi"/>
                <w:color w:val="000000"/>
                <w:sz w:val="19"/>
                <w:szCs w:val="19"/>
                <w:highlight w:val="lightGray"/>
              </w:rPr>
              <w:t>2</w:t>
            </w:r>
          </w:p>
        </w:tc>
      </w:tr>
      <w:tr w:rsidR="00C502AA" w:rsidRPr="004F177C" w:rsidTr="00C502AA">
        <w:trPr>
          <w:trHeight w:val="28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926ED3" w:rsidRPr="00386404" w:rsidRDefault="00926ED3" w:rsidP="00413E2B">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926ED3" w:rsidRPr="004F177C" w:rsidRDefault="00926ED3"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926ED3" w:rsidRPr="005137EE" w:rsidRDefault="00926ED3"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8</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926ED3" w:rsidRPr="005137EE" w:rsidRDefault="00ED0674" w:rsidP="00413E2B">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D04</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Binak</w:t>
            </w:r>
            <w:proofErr w:type="spellEnd"/>
            <w:r w:rsidRPr="00473B62">
              <w:rPr>
                <w:rFonts w:asciiTheme="minorBidi" w:hAnsiTheme="minorBidi" w:cstheme="minorBidi"/>
                <w:color w:val="000000"/>
                <w:sz w:val="19"/>
                <w:szCs w:val="19"/>
              </w:rPr>
              <w:t>)</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rsidR="00C502AA" w:rsidRPr="005137EE" w:rsidRDefault="00ED0674" w:rsidP="00981147">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rsidR="00ED0674" w:rsidRPr="005137EE" w:rsidRDefault="00ED0674" w:rsidP="00497043">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497043" w:rsidRPr="005137EE">
              <w:rPr>
                <w:rFonts w:asciiTheme="minorBidi" w:hAnsiTheme="minorBidi" w:cstheme="minorBidi"/>
                <w:color w:val="000000"/>
                <w:sz w:val="19"/>
                <w:szCs w:val="19"/>
              </w:rPr>
              <w:t>5</w:t>
            </w:r>
          </w:p>
        </w:tc>
      </w:tr>
      <w:tr w:rsidR="00ED0674" w:rsidRPr="004F177C" w:rsidTr="00DE2F51">
        <w:trPr>
          <w:trHeight w:val="288"/>
          <w:jc w:val="center"/>
        </w:trPr>
        <w:tc>
          <w:tcPr>
            <w:tcW w:w="523" w:type="dxa"/>
            <w:tcBorders>
              <w:bottom w:val="single" w:sz="4" w:space="0" w:color="auto"/>
            </w:tcBorders>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Pr="004F177C"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rsidR="00C502AA" w:rsidRPr="005137EE"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C13434" w:rsidRPr="005137EE">
              <w:rPr>
                <w:rFonts w:asciiTheme="minorBidi" w:hAnsiTheme="minorBidi" w:cstheme="minorBidi"/>
                <w:color w:val="000000"/>
                <w:sz w:val="19"/>
                <w:szCs w:val="19"/>
              </w:rPr>
              <w:t>5</w:t>
            </w:r>
          </w:p>
        </w:tc>
      </w:tr>
      <w:tr w:rsidR="00C13434" w:rsidRPr="004F177C" w:rsidTr="00DE2F51">
        <w:trPr>
          <w:trHeight w:val="288"/>
          <w:jc w:val="center"/>
        </w:trPr>
        <w:tc>
          <w:tcPr>
            <w:tcW w:w="523" w:type="dxa"/>
            <w:vAlign w:val="center"/>
          </w:tcPr>
          <w:p w:rsidR="00C13434" w:rsidRPr="00957DAD"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15782D" w:rsidRPr="004F177C" w:rsidTr="0015782D">
        <w:trPr>
          <w:trHeight w:val="288"/>
          <w:jc w:val="center"/>
        </w:trPr>
        <w:tc>
          <w:tcPr>
            <w:tcW w:w="8878" w:type="dxa"/>
            <w:gridSpan w:val="4"/>
            <w:shd w:val="clear" w:color="auto" w:fill="B6DDE8" w:themeFill="accent5" w:themeFillTint="66"/>
            <w:vAlign w:val="center"/>
          </w:tcPr>
          <w:p w:rsidR="0015782D" w:rsidRPr="0015782D" w:rsidRDefault="0015782D" w:rsidP="0015782D">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C502AA" w:rsidRPr="00A32FEC"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C502AA" w:rsidRPr="005137EE"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C13434" w:rsidRPr="005137EE">
              <w:rPr>
                <w:rFonts w:asciiTheme="minorBidi" w:hAnsiTheme="minorBidi" w:cstheme="minorBidi"/>
                <w:color w:val="000000"/>
                <w:sz w:val="19"/>
                <w:szCs w:val="19"/>
              </w:rPr>
              <w:t>4</w:t>
            </w:r>
          </w:p>
        </w:tc>
      </w:tr>
      <w:tr w:rsidR="00C502AA" w:rsidRPr="004F177C" w:rsidTr="0003089F">
        <w:trPr>
          <w:trHeight w:val="288"/>
          <w:jc w:val="center"/>
        </w:trPr>
        <w:tc>
          <w:tcPr>
            <w:tcW w:w="8878" w:type="dxa"/>
            <w:gridSpan w:val="4"/>
            <w:tcBorders>
              <w:bottom w:val="single" w:sz="4" w:space="0" w:color="auto"/>
            </w:tcBorders>
            <w:shd w:val="clear" w:color="auto" w:fill="B6DDE8" w:themeFill="accent5" w:themeFillTint="66"/>
            <w:vAlign w:val="center"/>
          </w:tcPr>
          <w:p w:rsidR="00C502AA" w:rsidRPr="005137EE"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5137EE">
              <w:rPr>
                <w:rFonts w:asciiTheme="minorBidi" w:hAnsiTheme="minorBidi" w:cstheme="minorBidi"/>
                <w:b/>
                <w:bCs/>
                <w:color w:val="000000"/>
                <w:sz w:val="19"/>
                <w:szCs w:val="19"/>
              </w:rPr>
              <w:t>PIPING</w:t>
            </w:r>
          </w:p>
        </w:tc>
      </w:tr>
      <w:tr w:rsidR="00C502AA" w:rsidRPr="004F177C" w:rsidTr="00DE2F51">
        <w:trPr>
          <w:trHeight w:val="288"/>
          <w:jc w:val="center"/>
        </w:trPr>
        <w:tc>
          <w:tcPr>
            <w:tcW w:w="523" w:type="dxa"/>
            <w:tcBorders>
              <w:bottom w:val="single" w:sz="4" w:space="0" w:color="auto"/>
            </w:tcBorders>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C502AA" w:rsidRPr="005137EE" w:rsidRDefault="00C502AA" w:rsidP="00C13434">
            <w:pPr>
              <w:widowControl w:val="0"/>
              <w:autoSpaceDE w:val="0"/>
              <w:autoSpaceDN w:val="0"/>
              <w:bidi w:val="0"/>
              <w:adjustRightInd w:val="0"/>
              <w:jc w:val="center"/>
              <w:rPr>
                <w:rFonts w:ascii="Arial" w:hAnsi="Arial" w:cs="B Zar"/>
                <w:color w:val="000000"/>
                <w:szCs w:val="22"/>
              </w:rPr>
            </w:pPr>
            <w:r w:rsidRPr="005137EE">
              <w:rPr>
                <w:rFonts w:ascii="Arial" w:hAnsi="Arial" w:cs="B Zar"/>
                <w:color w:val="000000"/>
                <w:szCs w:val="22"/>
              </w:rPr>
              <w:t>D0</w:t>
            </w:r>
            <w:r w:rsidR="00C13434" w:rsidRPr="005137EE">
              <w:rPr>
                <w:rFonts w:ascii="Arial" w:hAnsi="Arial" w:cs="B Zar"/>
                <w:color w:val="000000"/>
                <w:szCs w:val="22"/>
              </w:rPr>
              <w:t>2</w:t>
            </w:r>
          </w:p>
        </w:tc>
      </w:tr>
      <w:tr w:rsidR="00C502AA" w:rsidRPr="004F177C" w:rsidTr="00981147">
        <w:trPr>
          <w:trHeight w:val="31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C502AA" w:rsidRPr="00957DAD"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hAnsiTheme="minorBidi" w:cstheme="minorBidi"/>
                <w:color w:val="000000"/>
                <w:sz w:val="19"/>
                <w:szCs w:val="19"/>
              </w:rPr>
            </w:pPr>
            <w:r w:rsidRPr="00DC5EAD">
              <w:rPr>
                <w:rFonts w:asciiTheme="minorBidi" w:hAnsiTheme="minorBidi" w:cstheme="minorBidi"/>
                <w:color w:val="000000"/>
                <w:sz w:val="19"/>
                <w:szCs w:val="19"/>
                <w:highlight w:val="lightGray"/>
              </w:rPr>
              <w:t>E&amp;</w:t>
            </w:r>
            <w:r w:rsidR="00DC5EAD" w:rsidRPr="00DC5EAD">
              <w:rPr>
                <w:rFonts w:asciiTheme="minorBidi" w:hAnsiTheme="minorBidi" w:cstheme="minorBidi"/>
                <w:color w:val="000000"/>
                <w:sz w:val="19"/>
                <w:szCs w:val="19"/>
                <w:highlight w:val="lightGray"/>
              </w:rPr>
              <w:t>C</w:t>
            </w:r>
            <w:r w:rsidRPr="00DC5EAD">
              <w:rPr>
                <w:rFonts w:asciiTheme="minorBidi" w:hAnsiTheme="minorBidi" w:cstheme="minorBidi"/>
                <w:color w:val="000000"/>
                <w:sz w:val="19"/>
                <w:szCs w:val="19"/>
                <w:highlight w:val="lightGray"/>
              </w:rPr>
              <w:t>-QC-SP-1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413E2B" w:rsidRPr="004F177C" w:rsidTr="00DE2F51">
        <w:trPr>
          <w:trHeight w:val="288"/>
          <w:jc w:val="center"/>
        </w:trPr>
        <w:tc>
          <w:tcPr>
            <w:tcW w:w="523" w:type="dxa"/>
            <w:vAlign w:val="center"/>
          </w:tcPr>
          <w:p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413E2B" w:rsidRPr="005137EE" w:rsidRDefault="00413E2B" w:rsidP="00F338DA">
            <w:pPr>
              <w:widowControl w:val="0"/>
              <w:autoSpaceDE w:val="0"/>
              <w:autoSpaceDN w:val="0"/>
              <w:bidi w:val="0"/>
              <w:adjustRightInd w:val="0"/>
              <w:rPr>
                <w:rFonts w:asciiTheme="minorBidi" w:hAnsiTheme="minorBidi" w:cstheme="minorBidi"/>
                <w:color w:val="000000"/>
                <w:sz w:val="19"/>
                <w:szCs w:val="19"/>
              </w:rPr>
            </w:pPr>
            <w:r w:rsidRPr="005137EE">
              <w:rPr>
                <w:rFonts w:asciiTheme="minorBidi" w:hAnsiTheme="minorBidi" w:cstheme="minorBidi"/>
                <w:color w:val="000000"/>
                <w:sz w:val="19"/>
                <w:szCs w:val="19"/>
              </w:rPr>
              <w:t>BK-GNRAL-PEDCO-000-QC-PR-0002</w:t>
            </w:r>
          </w:p>
        </w:tc>
        <w:tc>
          <w:tcPr>
            <w:tcW w:w="4195" w:type="dxa"/>
            <w:vAlign w:val="center"/>
          </w:tcPr>
          <w:p w:rsidR="00413E2B" w:rsidRPr="005137EE" w:rsidRDefault="00413E2B" w:rsidP="00F338DA">
            <w:pPr>
              <w:widowControl w:val="0"/>
              <w:autoSpaceDE w:val="0"/>
              <w:autoSpaceDN w:val="0"/>
              <w:bidi w:val="0"/>
              <w:adjustRightInd w:val="0"/>
              <w:rPr>
                <w:rFonts w:asciiTheme="minorBidi" w:eastAsiaTheme="minorHAnsi" w:hAnsiTheme="minorBidi" w:cstheme="minorBidi"/>
                <w:sz w:val="19"/>
                <w:szCs w:val="19"/>
                <w:rtl/>
              </w:rPr>
            </w:pPr>
            <w:r w:rsidRPr="005137EE">
              <w:rPr>
                <w:rFonts w:asciiTheme="minorBidi" w:eastAsiaTheme="minorHAnsi" w:hAnsiTheme="minorBidi" w:cstheme="minorBidi"/>
                <w:sz w:val="19"/>
                <w:szCs w:val="19"/>
              </w:rPr>
              <w:t>Quality Control Plan (QCP)</w:t>
            </w:r>
          </w:p>
        </w:tc>
        <w:tc>
          <w:tcPr>
            <w:tcW w:w="810" w:type="dxa"/>
            <w:vAlign w:val="center"/>
          </w:tcPr>
          <w:p w:rsidR="00413E2B" w:rsidRPr="005137EE" w:rsidRDefault="00413E2B"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hAnsiTheme="minorBidi" w:cstheme="minorBidi"/>
                <w:color w:val="000000"/>
                <w:sz w:val="19"/>
                <w:szCs w:val="19"/>
              </w:rPr>
              <w:t>D01</w:t>
            </w:r>
          </w:p>
        </w:tc>
      </w:tr>
      <w:tr w:rsidR="00413E2B" w:rsidRPr="004F177C" w:rsidTr="00DE2F51">
        <w:trPr>
          <w:trHeight w:val="288"/>
          <w:jc w:val="center"/>
        </w:trPr>
        <w:tc>
          <w:tcPr>
            <w:tcW w:w="523" w:type="dxa"/>
            <w:vAlign w:val="center"/>
          </w:tcPr>
          <w:p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413E2B" w:rsidRPr="005137EE" w:rsidRDefault="00413E2B" w:rsidP="00F338DA">
            <w:pPr>
              <w:widowControl w:val="0"/>
              <w:autoSpaceDE w:val="0"/>
              <w:autoSpaceDN w:val="0"/>
              <w:bidi w:val="0"/>
              <w:adjustRightInd w:val="0"/>
              <w:rPr>
                <w:rFonts w:asciiTheme="minorBidi" w:hAnsiTheme="minorBidi" w:cstheme="minorBidi"/>
                <w:color w:val="000000"/>
                <w:sz w:val="19"/>
                <w:szCs w:val="19"/>
              </w:rPr>
            </w:pPr>
            <w:r w:rsidRPr="005137EE">
              <w:rPr>
                <w:rFonts w:asciiTheme="minorBidi" w:hAnsiTheme="minorBidi" w:cstheme="minorBidi"/>
                <w:color w:val="000000"/>
                <w:sz w:val="19"/>
                <w:szCs w:val="19"/>
              </w:rPr>
              <w:t>BK-GNRAL-PEDCO-000-QC-PR-0021</w:t>
            </w:r>
          </w:p>
        </w:tc>
        <w:tc>
          <w:tcPr>
            <w:tcW w:w="4195" w:type="dxa"/>
            <w:vAlign w:val="center"/>
          </w:tcPr>
          <w:p w:rsidR="00413E2B" w:rsidRPr="005137EE" w:rsidRDefault="00413E2B" w:rsidP="00F338DA">
            <w:pPr>
              <w:widowControl w:val="0"/>
              <w:autoSpaceDE w:val="0"/>
              <w:autoSpaceDN w:val="0"/>
              <w:bidi w:val="0"/>
              <w:adjustRightInd w:val="0"/>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Control of Inspection Measuring and Test Equipment Procedure</w:t>
            </w:r>
          </w:p>
        </w:tc>
        <w:tc>
          <w:tcPr>
            <w:tcW w:w="810" w:type="dxa"/>
            <w:vAlign w:val="center"/>
          </w:tcPr>
          <w:p w:rsidR="00413E2B" w:rsidRPr="005137EE" w:rsidRDefault="00413E2B"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D00</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5137EE"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BK-GNRAL-PEDCO-000-QC-PR-0022</w:t>
            </w:r>
          </w:p>
        </w:tc>
        <w:tc>
          <w:tcPr>
            <w:tcW w:w="4195" w:type="dxa"/>
            <w:vAlign w:val="center"/>
          </w:tcPr>
          <w:p w:rsidR="00C502AA" w:rsidRPr="005137EE" w:rsidRDefault="00C502AA" w:rsidP="00F338DA">
            <w:pPr>
              <w:widowControl w:val="0"/>
              <w:autoSpaceDE w:val="0"/>
              <w:autoSpaceDN w:val="0"/>
              <w:bidi w:val="0"/>
              <w:adjustRightInd w:val="0"/>
              <w:rPr>
                <w:rFonts w:asciiTheme="minorBidi" w:eastAsiaTheme="minorHAnsi" w:hAnsiTheme="minorBidi" w:cstheme="minorBidi"/>
                <w:sz w:val="19"/>
                <w:szCs w:val="19"/>
                <w:rtl/>
              </w:rPr>
            </w:pPr>
            <w:r w:rsidRPr="005137EE">
              <w:rPr>
                <w:rFonts w:asciiTheme="minorBidi" w:eastAsiaTheme="minorHAnsi" w:hAnsiTheme="minorBidi" w:cstheme="minorBidi"/>
                <w:sz w:val="19"/>
                <w:szCs w:val="19"/>
              </w:rPr>
              <w:t>Specification For Final Data Book (FDB) Requirements</w:t>
            </w:r>
          </w:p>
        </w:tc>
        <w:tc>
          <w:tcPr>
            <w:tcW w:w="810" w:type="dxa"/>
            <w:vAlign w:val="center"/>
          </w:tcPr>
          <w:p w:rsidR="00C502AA" w:rsidRPr="005137EE"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2C6B4F" w:rsidRDefault="004646B6" w:rsidP="002C6B4F">
      <w:pPr>
        <w:autoSpaceDE w:val="0"/>
        <w:autoSpaceDN w:val="0"/>
        <w:bidi w:val="0"/>
        <w:adjustRightInd w:val="0"/>
        <w:rPr>
          <w:rFonts w:ascii="Arial" w:eastAsia="Calibri" w:hAnsi="Arial" w:cs="Arial"/>
          <w:b/>
          <w:bCs/>
          <w:sz w:val="18"/>
          <w:szCs w:val="18"/>
        </w:rPr>
      </w:pPr>
      <w:r>
        <w:rPr>
          <w:noProof/>
        </w:rPr>
        <mc:AlternateContent>
          <mc:Choice Requires="wps">
            <w:drawing>
              <wp:anchor distT="0" distB="0" distL="114300" distR="114300" simplePos="0" relativeHeight="251691008" behindDoc="0" locked="0" layoutInCell="1" allowOverlap="1" wp14:anchorId="1432E87F" wp14:editId="000DFAC6">
                <wp:simplePos x="0" y="0"/>
                <wp:positionH relativeFrom="margin">
                  <wp:posOffset>-431800</wp:posOffset>
                </wp:positionH>
                <wp:positionV relativeFrom="paragraph">
                  <wp:posOffset>-1657985</wp:posOffset>
                </wp:positionV>
                <wp:extent cx="787400" cy="408305"/>
                <wp:effectExtent l="0" t="0" r="12700" b="10795"/>
                <wp:wrapNone/>
                <wp:docPr id="26" name="Isosceles Triangle 2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4646B6">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E87F" id="Isosceles Triangle 26" o:spid="_x0000_s1038" type="#_x0000_t5" style="position:absolute;margin-left:-34pt;margin-top:-130.55pt;width:62pt;height:32.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" fillcolor="white [3201]" strokecolor="black [3200]" strokeweight=".25pt">
                <v:textbox>
                  <w:txbxContent>
                    <w:p w:rsidR="001A7F40" w:rsidRPr="002E428B" w:rsidRDefault="001A7F40" w:rsidP="004646B6">
                      <w:pPr>
                        <w:jc w:val="center"/>
                        <w:rPr>
                          <w:sz w:val="16"/>
                          <w:szCs w:val="16"/>
                          <w:lang w:bidi="fa-IR"/>
                        </w:rPr>
                      </w:pPr>
                      <w:r>
                        <w:rPr>
                          <w:sz w:val="16"/>
                          <w:szCs w:val="16"/>
                          <w:lang w:bidi="fa-IR"/>
                        </w:rPr>
                        <w:t>D02</w:t>
                      </w:r>
                    </w:p>
                  </w:txbxContent>
                </v:textbox>
                <w10:wrap anchorx="margin"/>
              </v:shape>
            </w:pict>
          </mc:Fallback>
        </mc:AlternateContent>
      </w:r>
      <w:r w:rsidR="002C6B4F">
        <w:rPr>
          <w:noProof/>
        </w:rPr>
        <mc:AlternateContent>
          <mc:Choice Requires="wps">
            <w:drawing>
              <wp:anchor distT="0" distB="0" distL="114300" distR="114300" simplePos="0" relativeHeight="251664384" behindDoc="0" locked="0" layoutInCell="1" allowOverlap="1" wp14:anchorId="65A48032" wp14:editId="72D6F29A">
                <wp:simplePos x="0" y="0"/>
                <wp:positionH relativeFrom="margin">
                  <wp:posOffset>-276225</wp:posOffset>
                </wp:positionH>
                <wp:positionV relativeFrom="paragraph">
                  <wp:posOffset>-49530</wp:posOffset>
                </wp:positionV>
                <wp:extent cx="787400" cy="408305"/>
                <wp:effectExtent l="0" t="0" r="12700" b="10795"/>
                <wp:wrapNone/>
                <wp:docPr id="14" name="Isosceles Triangle 1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2C6B4F">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48032" id="Isosceles Triangle 14" o:spid="_x0000_s1039" type="#_x0000_t5" style="position:absolute;margin-left:-21.75pt;margin-top:-3.9pt;width:62pt;height:3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" fillcolor="white [3201]" strokecolor="black [3200]" strokeweight=".25pt">
                <v:textbox>
                  <w:txbxContent>
                    <w:p w:rsidR="001A7F40" w:rsidRPr="002E428B" w:rsidRDefault="001A7F40" w:rsidP="002C6B4F">
                      <w:pPr>
                        <w:jc w:val="center"/>
                        <w:rPr>
                          <w:sz w:val="16"/>
                          <w:szCs w:val="16"/>
                          <w:lang w:bidi="fa-IR"/>
                        </w:rPr>
                      </w:pPr>
                      <w:r>
                        <w:rPr>
                          <w:sz w:val="16"/>
                          <w:szCs w:val="16"/>
                          <w:lang w:bidi="fa-IR"/>
                        </w:rPr>
                        <w:t>D02</w:t>
                      </w:r>
                    </w:p>
                  </w:txbxContent>
                </v:textbox>
                <w10:wrap anchorx="margin"/>
              </v:shape>
            </w:pict>
          </mc:Fallback>
        </mc:AlternateContent>
      </w:r>
      <w:r w:rsidR="002C6B4F">
        <w:rPr>
          <w:rFonts w:ascii="Arial" w:eastAsia="Calibri" w:hAnsi="Arial" w:cs="Arial"/>
          <w:b/>
          <w:bCs/>
          <w:sz w:val="18"/>
          <w:szCs w:val="18"/>
        </w:rPr>
        <w:t xml:space="preserve">             </w:t>
      </w:r>
      <w:r w:rsidR="002C6B4F" w:rsidRPr="002C6B4F">
        <w:rPr>
          <w:rFonts w:ascii="Arial" w:eastAsia="Calibri" w:hAnsi="Arial" w:cs="Arial"/>
          <w:b/>
          <w:bCs/>
          <w:sz w:val="18"/>
          <w:szCs w:val="18"/>
          <w:highlight w:val="lightGray"/>
        </w:rPr>
        <w:t>**NOTE: THE LATEST REVISION OF PROJECT DOCUMENT IN ATTACHMENT 1 TO BE CONSIDERED AS</w:t>
      </w:r>
    </w:p>
    <w:p w:rsidR="00B17AF5" w:rsidRDefault="002C6B4F" w:rsidP="002C6B4F">
      <w:pPr>
        <w:bidi w:val="0"/>
        <w:rPr>
          <w:rFonts w:eastAsiaTheme="minorHAnsi"/>
          <w:lang w:val="en-GB"/>
        </w:rPr>
      </w:pPr>
      <w:r>
        <w:rPr>
          <w:rFonts w:ascii="Arial" w:eastAsia="Calibri" w:hAnsi="Arial" w:cs="Arial"/>
          <w:b/>
          <w:bCs/>
          <w:sz w:val="18"/>
          <w:szCs w:val="18"/>
        </w:rPr>
        <w:t xml:space="preserve">             </w:t>
      </w:r>
      <w:r w:rsidRPr="002C6B4F">
        <w:rPr>
          <w:rFonts w:ascii="Arial" w:eastAsia="Calibri" w:hAnsi="Arial" w:cs="Arial"/>
          <w:b/>
          <w:bCs/>
          <w:sz w:val="18"/>
          <w:szCs w:val="18"/>
          <w:highlight w:val="lightGray"/>
        </w:rPr>
        <w:t>REFERENCE BY VENDOR.</w:t>
      </w:r>
      <w:r w:rsidRPr="002C6B4F">
        <w:rPr>
          <w:noProof/>
        </w:rPr>
        <w:t xml:space="preserve"> </w:t>
      </w:r>
    </w:p>
    <w:p w:rsidR="00B17AF5" w:rsidRDefault="00B17AF5"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bidi="fa-IR"/>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687E14" w:rsidP="00687E14">
      <w:pPr>
        <w:pStyle w:val="Heading1"/>
        <w:spacing w:before="0"/>
        <w:rPr>
          <w:rFonts w:eastAsiaTheme="majorEastAsia"/>
          <w:u w:val="single"/>
        </w:rPr>
      </w:pPr>
      <w:bookmarkStart w:id="88" w:name="_Toc272928622"/>
      <w:bookmarkStart w:id="89" w:name="_Toc273182420"/>
      <w:bookmarkStart w:id="90" w:name="_Toc12468109"/>
      <w:bookmarkStart w:id="91" w:name="_Toc13909575"/>
      <w:bookmarkStart w:id="92" w:name="_Toc111984148"/>
      <w:r w:rsidRPr="00B274C0">
        <w:rPr>
          <w:rFonts w:eastAsiaTheme="majorEastAsia"/>
          <w:u w:val="single"/>
        </w:rPr>
        <w:lastRenderedPageBreak/>
        <w:t>ATTACHMENT 2</w:t>
      </w:r>
      <w:bookmarkEnd w:id="88"/>
      <w:bookmarkEnd w:id="89"/>
      <w:bookmarkEnd w:id="90"/>
      <w:bookmarkEnd w:id="91"/>
      <w:bookmarkEnd w:id="92"/>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3" w:name="_Toc13909576"/>
      <w:bookmarkStart w:id="94" w:name="_Toc11198414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3"/>
      <w:bookmarkEnd w:id="9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42797A" w:rsidRDefault="0042797A" w:rsidP="00981147">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p w:rsidR="0042797A" w:rsidRPr="005137EE" w:rsidRDefault="0042797A" w:rsidP="00981147">
            <w:pPr>
              <w:widowControl w:val="0"/>
              <w:bidi w:val="0"/>
              <w:spacing w:before="60" w:after="60"/>
              <w:rPr>
                <w:rFonts w:asciiTheme="minorBidi" w:eastAsia="¹ÙÅÁÃ¼" w:hAnsiTheme="minorBidi" w:cstheme="minorBidi"/>
                <w:strike/>
                <w:szCs w:val="20"/>
                <w:u w:val="single"/>
              </w:rPr>
            </w:pPr>
            <w:r w:rsidRPr="005137EE">
              <w:rPr>
                <w:rFonts w:asciiTheme="minorBidi" w:eastAsia="¹ÙÅÁÃ¼" w:hAnsiTheme="minorBidi" w:cstheme="minorBidi"/>
                <w:strike/>
                <w:szCs w:val="20"/>
                <w:highlight w:val="lightGray"/>
                <w:u w:val="single"/>
              </w:rPr>
              <w:t>(See attachment 2)</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609E" w:rsidRPr="00A43B56" w:rsidTr="00981147">
        <w:trPr>
          <w:trHeight w:val="507"/>
          <w:jc w:val="center"/>
        </w:trPr>
        <w:tc>
          <w:tcPr>
            <w:tcW w:w="712" w:type="dxa"/>
            <w:vAlign w:val="center"/>
          </w:tcPr>
          <w:p w:rsidR="004C609E" w:rsidRPr="003278B6" w:rsidRDefault="004C609E"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609E" w:rsidRPr="00CC2980" w:rsidRDefault="004C609E"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EE65A5" w:rsidP="00981147">
            <w:pPr>
              <w:tabs>
                <w:tab w:val="left" w:pos="570"/>
              </w:tabs>
              <w:ind w:left="56" w:right="112"/>
              <w:jc w:val="center"/>
              <w:rPr>
                <w:rFonts w:asciiTheme="minorBidi" w:hAnsiTheme="minorBidi" w:cstheme="minorBidi"/>
                <w:szCs w:val="20"/>
              </w:rPr>
            </w:pPr>
            <w:r w:rsidRPr="00EE65A5">
              <w:rPr>
                <w:rFonts w:asciiTheme="minorBidi"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9A2DD8" w:rsidP="00981147">
            <w:pPr>
              <w:tabs>
                <w:tab w:val="left" w:pos="570"/>
              </w:tabs>
              <w:ind w:left="56" w:right="112"/>
              <w:jc w:val="center"/>
              <w:rPr>
                <w:rFonts w:asciiTheme="minorBidi" w:hAnsiTheme="minorBidi" w:cstheme="minorBidi"/>
                <w:szCs w:val="20"/>
              </w:rPr>
            </w:pPr>
            <w:r w:rsidRPr="00EE65A5">
              <w:rPr>
                <w:rFonts w:asciiTheme="minorBidi"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EE65A5" w:rsidP="00981147">
            <w:pPr>
              <w:tabs>
                <w:tab w:val="left" w:pos="570"/>
              </w:tabs>
              <w:ind w:left="56" w:right="112"/>
              <w:jc w:val="center"/>
              <w:rPr>
                <w:rFonts w:asciiTheme="minorBidi" w:hAnsiTheme="minorBidi" w:cstheme="minorBidi"/>
                <w:szCs w:val="20"/>
                <w:highlight w:val="lightGray"/>
              </w:rPr>
            </w:pPr>
            <w:r>
              <w:rPr>
                <w:rFonts w:asciiTheme="minorBidi"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5137EE">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2C6B4F">
            <w:pPr>
              <w:pStyle w:val="Style1"/>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Default="00F338DA" w:rsidP="00981147">
            <w:pPr>
              <w:pStyle w:val="Style1"/>
              <w:ind w:left="896"/>
              <w:rPr>
                <w:rFonts w:asciiTheme="minorBidi" w:hAnsiTheme="minorBidi" w:cstheme="minorBidi"/>
              </w:rPr>
            </w:pPr>
            <w:r w:rsidRPr="003278B6">
              <w:rPr>
                <w:rFonts w:asciiTheme="minorBidi" w:hAnsiTheme="minorBidi" w:cstheme="minorBidi"/>
              </w:rPr>
              <w:t>AUTO CAD 2005 (ENGLISH) FOR DRAWING</w:t>
            </w:r>
          </w:p>
          <w:p w:rsidR="002C6B4F" w:rsidRPr="003278B6" w:rsidRDefault="002C6B4F" w:rsidP="00981147">
            <w:pPr>
              <w:pStyle w:val="Style1"/>
              <w:ind w:left="896"/>
              <w:rPr>
                <w:rFonts w:asciiTheme="minorBidi" w:hAnsiTheme="minorBidi" w:cstheme="minorBidi"/>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Default="00941B35" w:rsidP="00981147">
            <w:pPr>
              <w:pStyle w:val="Style1"/>
              <w:ind w:left="626"/>
              <w:rPr>
                <w:rFonts w:asciiTheme="minorBidi" w:hAnsiTheme="minorBidi" w:cstheme="minorBidi"/>
                <w:rtl/>
              </w:rPr>
            </w:pPr>
            <w:r>
              <w:rPr>
                <w:noProof/>
              </w:rPr>
              <mc:AlternateContent>
                <mc:Choice Requires="wps">
                  <w:drawing>
                    <wp:anchor distT="0" distB="0" distL="114300" distR="114300" simplePos="0" relativeHeight="251688960" behindDoc="0" locked="0" layoutInCell="1" allowOverlap="1" wp14:anchorId="3EDC8A82" wp14:editId="2DBA8155">
                      <wp:simplePos x="0" y="0"/>
                      <wp:positionH relativeFrom="margin">
                        <wp:posOffset>5963920</wp:posOffset>
                      </wp:positionH>
                      <wp:positionV relativeFrom="paragraph">
                        <wp:posOffset>82550</wp:posOffset>
                      </wp:positionV>
                      <wp:extent cx="787400" cy="408305"/>
                      <wp:effectExtent l="0" t="0" r="12700" b="10795"/>
                      <wp:wrapNone/>
                      <wp:docPr id="13" name="Isosceles Triangle 1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7F40" w:rsidRPr="002E428B" w:rsidRDefault="001A7F40" w:rsidP="00941B35">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C8A82" id="Isosceles Triangle 13" o:spid="_x0000_s1040" type="#_x0000_t5" style="position:absolute;left:0;text-align:left;margin-left:469.6pt;margin-top:6.5pt;width:62pt;height:32.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" fillcolor="white [3201]" strokecolor="black [3200]" strokeweight=".25pt">
                      <v:textbox>
                        <w:txbxContent>
                          <w:p w:rsidR="001A7F40" w:rsidRPr="002E428B" w:rsidRDefault="001A7F40" w:rsidP="00941B35">
                            <w:pPr>
                              <w:jc w:val="center"/>
                              <w:rPr>
                                <w:sz w:val="16"/>
                                <w:szCs w:val="16"/>
                                <w:lang w:bidi="fa-IR"/>
                              </w:rPr>
                            </w:pPr>
                            <w:r>
                              <w:rPr>
                                <w:sz w:val="16"/>
                                <w:szCs w:val="16"/>
                                <w:lang w:bidi="fa-IR"/>
                              </w:rPr>
                              <w:t>D02</w:t>
                            </w:r>
                          </w:p>
                        </w:txbxContent>
                      </v:textbox>
                      <w10:wrap anchorx="margin"/>
                    </v:shape>
                  </w:pict>
                </mc:Fallback>
              </mc:AlternateContent>
            </w:r>
            <w:r w:rsidR="00F338DA" w:rsidRPr="003278B6">
              <w:rPr>
                <w:rFonts w:asciiTheme="minorBidi" w:hAnsiTheme="minorBidi" w:cstheme="minorBidi"/>
              </w:rPr>
              <w:t>SUITABLE FOR SEISMIC UBC 97 zone 4, AND THE RESULTS SHALL BE PROVIDED BY VENDOR.</w:t>
            </w:r>
          </w:p>
          <w:p w:rsidR="002C6B4F" w:rsidRDefault="002C6B4F" w:rsidP="002C6B4F">
            <w:pPr>
              <w:pStyle w:val="Style1"/>
              <w:rPr>
                <w:rFonts w:asciiTheme="minorBidi" w:hAnsiTheme="minorBidi" w:cstheme="minorBidi"/>
              </w:rPr>
            </w:pPr>
            <w:r>
              <w:rPr>
                <w:rFonts w:asciiTheme="minorBidi" w:hAnsiTheme="minorBidi" w:cstheme="minorBidi" w:hint="cs"/>
                <w:rtl/>
              </w:rPr>
              <w:t xml:space="preserve">   </w:t>
            </w:r>
          </w:p>
          <w:p w:rsidR="002C6B4F" w:rsidRDefault="002C6B4F" w:rsidP="002C6B4F">
            <w:pPr>
              <w:pStyle w:val="Style1"/>
              <w:rPr>
                <w:rFonts w:asciiTheme="minorBidi" w:hAnsiTheme="minorBidi" w:cstheme="minorBidi"/>
                <w:rtl/>
              </w:rPr>
            </w:pPr>
            <w:r>
              <w:rPr>
                <w:rFonts w:asciiTheme="minorBidi" w:hAnsiTheme="minorBidi" w:cstheme="minorBidi"/>
              </w:rPr>
              <w:t xml:space="preserve">    </w:t>
            </w:r>
            <w:r w:rsidRPr="002C6B4F">
              <w:rPr>
                <w:rFonts w:asciiTheme="minorBidi" w:hAnsiTheme="minorBidi" w:cstheme="minorBidi"/>
                <w:highlight w:val="lightGray"/>
              </w:rPr>
              <w:t>(9)    LIST OF DOCUMENTS WILL BE FINALIZED IN VENDOR DOCUMENT INDEX AND SCHEDULE.</w:t>
            </w:r>
            <w:r w:rsidR="00941B35">
              <w:rPr>
                <w:noProof/>
              </w:rPr>
              <w:t xml:space="preserve"> </w:t>
            </w:r>
          </w:p>
          <w:p w:rsidR="002C6B4F" w:rsidRPr="003278B6" w:rsidRDefault="002C6B4F" w:rsidP="002C6B4F">
            <w:pPr>
              <w:pStyle w:val="Style1"/>
              <w:rPr>
                <w:rFonts w:asciiTheme="minorBidi" w:hAnsiTheme="minorBidi" w:cstheme="minorBidi"/>
              </w:rPr>
            </w:pPr>
            <w:r>
              <w:rPr>
                <w:rFonts w:asciiTheme="minorBidi" w:hAnsiTheme="minorBidi" w:cstheme="minorBidi"/>
              </w:rPr>
              <w:t xml:space="preserve">      </w:t>
            </w: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5" w:name="_Toc273182421"/>
      <w:bookmarkStart w:id="96" w:name="_Toc12468110"/>
      <w:bookmarkStart w:id="97" w:name="_Toc13909577"/>
      <w:bookmarkStart w:id="98" w:name="_Toc111984150"/>
      <w:r w:rsidRPr="002E29A3">
        <w:rPr>
          <w:rFonts w:eastAsiaTheme="majorEastAsia"/>
          <w:u w:val="single"/>
        </w:rPr>
        <w:lastRenderedPageBreak/>
        <w:t>ATTACHMENT 3</w:t>
      </w:r>
      <w:bookmarkEnd w:id="85"/>
      <w:bookmarkEnd w:id="95"/>
      <w:bookmarkEnd w:id="96"/>
      <w:bookmarkEnd w:id="97"/>
      <w:bookmarkEnd w:id="98"/>
    </w:p>
    <w:p w:rsidR="00687E14" w:rsidRDefault="00687E14" w:rsidP="00687E14">
      <w:pPr>
        <w:pStyle w:val="Heading2"/>
        <w:spacing w:before="0"/>
        <w:rPr>
          <w:rFonts w:eastAsiaTheme="minorHAnsi"/>
          <w:u w:val="single"/>
        </w:rPr>
      </w:pPr>
      <w:bookmarkStart w:id="99" w:name="_Toc13909578"/>
      <w:bookmarkStart w:id="100" w:name="_Toc111984151"/>
      <w:r w:rsidRPr="002E29A3">
        <w:rPr>
          <w:rFonts w:eastAsiaTheme="minorHAnsi"/>
          <w:u w:val="single"/>
        </w:rPr>
        <w:t>DEVIATIONS / EXCEPTIONS TO JOB SPECIFICATION</w:t>
      </w:r>
      <w:bookmarkEnd w:id="99"/>
      <w:bookmarkEnd w:id="10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1984152"/>
      <w:r w:rsidRPr="002E29A3">
        <w:rPr>
          <w:rFonts w:eastAsiaTheme="majorEastAsia"/>
          <w:u w:val="single"/>
        </w:rPr>
        <w:lastRenderedPageBreak/>
        <w:t>ATTACHMENT 4</w:t>
      </w:r>
      <w:bookmarkEnd w:id="101"/>
      <w:bookmarkEnd w:id="102"/>
      <w:bookmarkEnd w:id="103"/>
      <w:bookmarkEnd w:id="104"/>
      <w:bookmarkEnd w:id="105"/>
    </w:p>
    <w:p w:rsidR="00687E14" w:rsidRDefault="00687E14" w:rsidP="00687E14">
      <w:pPr>
        <w:pStyle w:val="Heading2"/>
        <w:spacing w:before="0"/>
        <w:rPr>
          <w:rFonts w:eastAsiaTheme="minorHAnsi"/>
          <w:u w:val="single"/>
        </w:rPr>
      </w:pPr>
      <w:bookmarkStart w:id="106" w:name="_Toc13909580"/>
      <w:bookmarkStart w:id="107" w:name="_Toc111984153"/>
      <w:r w:rsidRPr="002E29A3">
        <w:rPr>
          <w:rFonts w:eastAsiaTheme="minorHAnsi"/>
          <w:u w:val="single"/>
        </w:rPr>
        <w:t>ALTERNATIVES TO JOB SPECIFICATION</w:t>
      </w:r>
      <w:bookmarkEnd w:id="106"/>
      <w:bookmarkEnd w:id="10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40" w:rsidRDefault="001A7F40" w:rsidP="00053F8D">
      <w:r>
        <w:separator/>
      </w:r>
    </w:p>
  </w:endnote>
  <w:endnote w:type="continuationSeparator" w:id="0">
    <w:p w:rsidR="001A7F40" w:rsidRDefault="001A7F4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40" w:rsidRDefault="001A7F40" w:rsidP="00053F8D">
      <w:r>
        <w:separator/>
      </w:r>
    </w:p>
  </w:footnote>
  <w:footnote w:type="continuationSeparator" w:id="0">
    <w:p w:rsidR="001A7F40" w:rsidRDefault="001A7F4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A7F40" w:rsidRPr="008C593B" w:rsidTr="00124FB9">
      <w:trPr>
        <w:cantSplit/>
        <w:trHeight w:val="1843"/>
        <w:jc w:val="center"/>
      </w:trPr>
      <w:tc>
        <w:tcPr>
          <w:tcW w:w="2524" w:type="dxa"/>
          <w:tcBorders>
            <w:top w:val="single" w:sz="12" w:space="0" w:color="auto"/>
            <w:left w:val="single" w:sz="12" w:space="0" w:color="auto"/>
          </w:tcBorders>
        </w:tcPr>
        <w:p w:rsidR="001A7F40" w:rsidRDefault="001A7F4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1F443F3" wp14:editId="02DF8F3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A7F40" w:rsidRPr="00ED37F3" w:rsidRDefault="001A7F4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5859422" wp14:editId="0090B8D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B0EF9F3" wp14:editId="1897B8D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A7F40" w:rsidRPr="00FA21C4" w:rsidRDefault="001A7F4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A7F40" w:rsidRDefault="001A7F4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A7F40" w:rsidRPr="0037207F" w:rsidRDefault="001A7F40" w:rsidP="00EB2D3E">
          <w:pPr>
            <w:tabs>
              <w:tab w:val="right" w:pos="29"/>
            </w:tabs>
            <w:jc w:val="center"/>
            <w:rPr>
              <w:rFonts w:ascii="Arial" w:hAnsi="Arial" w:cs="B Zar"/>
              <w:b/>
              <w:bCs/>
              <w:sz w:val="12"/>
              <w:szCs w:val="12"/>
              <w:rtl/>
              <w:lang w:bidi="fa-IR"/>
            </w:rPr>
          </w:pPr>
        </w:p>
        <w:p w:rsidR="001A7F40" w:rsidRPr="00822FF3" w:rsidRDefault="001A7F4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A7F40" w:rsidRPr="0034040D" w:rsidRDefault="001A7F40" w:rsidP="00EB2D3E">
          <w:pPr>
            <w:bidi w:val="0"/>
            <w:jc w:val="center"/>
            <w:rPr>
              <w:noProof/>
              <w:sz w:val="24"/>
              <w:rtl/>
            </w:rPr>
          </w:pPr>
          <w:r w:rsidRPr="0034040D">
            <w:rPr>
              <w:rFonts w:ascii="Arial" w:hAnsi="Arial" w:cs="B Zar"/>
              <w:noProof/>
              <w:color w:val="000000"/>
              <w:sz w:val="24"/>
            </w:rPr>
            <w:drawing>
              <wp:inline distT="0" distB="0" distL="0" distR="0" wp14:anchorId="0F9A118E" wp14:editId="24A0301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A7F40" w:rsidRPr="0034040D" w:rsidRDefault="001A7F4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A7F40" w:rsidRPr="008C593B" w:rsidTr="00124FB9">
      <w:trPr>
        <w:cantSplit/>
        <w:trHeight w:val="150"/>
        <w:jc w:val="center"/>
      </w:trPr>
      <w:tc>
        <w:tcPr>
          <w:tcW w:w="2524" w:type="dxa"/>
          <w:vMerge w:val="restart"/>
          <w:tcBorders>
            <w:left w:val="single" w:sz="12" w:space="0" w:color="auto"/>
          </w:tcBorders>
          <w:vAlign w:val="center"/>
        </w:tcPr>
        <w:p w:rsidR="001A7F40" w:rsidRPr="00F67855" w:rsidRDefault="001A7F4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22265">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22265">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1A7F40" w:rsidRPr="00E07E6E" w:rsidRDefault="001A7F40" w:rsidP="00257D99">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257D99">
            <w:rPr>
              <w:rFonts w:ascii="Arial" w:hAnsi="Arial" w:cs="B Zar"/>
              <w:b/>
              <w:bCs/>
              <w:caps/>
              <w:color w:val="000000"/>
              <w:sz w:val="18"/>
              <w:szCs w:val="18"/>
              <w:lang w:bidi="fa-IR"/>
            </w:rPr>
            <w:t xml:space="preserve"> For Control Valves</w:t>
          </w:r>
        </w:p>
      </w:tc>
      <w:tc>
        <w:tcPr>
          <w:tcW w:w="2327" w:type="dxa"/>
          <w:tcBorders>
            <w:bottom w:val="nil"/>
            <w:right w:val="single" w:sz="12" w:space="0" w:color="auto"/>
          </w:tcBorders>
          <w:vAlign w:val="center"/>
        </w:tcPr>
        <w:p w:rsidR="001A7F40" w:rsidRPr="007B6EBF" w:rsidRDefault="001A7F4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A7F40" w:rsidRPr="008C593B" w:rsidTr="00124FB9">
      <w:trPr>
        <w:cantSplit/>
        <w:trHeight w:val="207"/>
        <w:jc w:val="center"/>
      </w:trPr>
      <w:tc>
        <w:tcPr>
          <w:tcW w:w="2524" w:type="dxa"/>
          <w:vMerge/>
          <w:tcBorders>
            <w:left w:val="single" w:sz="12" w:space="0" w:color="auto"/>
          </w:tcBorders>
          <w:vAlign w:val="center"/>
        </w:tcPr>
        <w:p w:rsidR="001A7F40" w:rsidRPr="00F1221B" w:rsidRDefault="001A7F4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A7F40" w:rsidRPr="00571B19" w:rsidRDefault="001A7F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A7F40" w:rsidRPr="00571B19" w:rsidRDefault="001A7F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A7F40" w:rsidRPr="00571B19" w:rsidRDefault="001A7F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A7F40" w:rsidRPr="00571B19" w:rsidRDefault="001A7F4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A7F40" w:rsidRPr="00571B19" w:rsidRDefault="001A7F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A7F40" w:rsidRPr="00571B19" w:rsidRDefault="001A7F4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A7F40" w:rsidRPr="00571B19" w:rsidRDefault="001A7F4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A7F40" w:rsidRPr="00571B19" w:rsidRDefault="001A7F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A7F40" w:rsidRPr="00470459" w:rsidRDefault="001A7F4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A7F40" w:rsidRPr="008C593B" w:rsidTr="00124FB9">
      <w:trPr>
        <w:cantSplit/>
        <w:trHeight w:val="206"/>
        <w:jc w:val="center"/>
      </w:trPr>
      <w:tc>
        <w:tcPr>
          <w:tcW w:w="2524" w:type="dxa"/>
          <w:vMerge/>
          <w:tcBorders>
            <w:left w:val="single" w:sz="12" w:space="0" w:color="auto"/>
            <w:bottom w:val="single" w:sz="12" w:space="0" w:color="auto"/>
          </w:tcBorders>
          <w:vAlign w:val="center"/>
        </w:tcPr>
        <w:p w:rsidR="001A7F40" w:rsidRPr="008C593B" w:rsidRDefault="001A7F4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2</w:t>
          </w:r>
        </w:p>
      </w:tc>
      <w:tc>
        <w:tcPr>
          <w:tcW w:w="711"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A7F40" w:rsidRPr="007B6EBF" w:rsidRDefault="001A7F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A7F40" w:rsidRPr="008C593B" w:rsidRDefault="001A7F40" w:rsidP="00EB2D3E">
          <w:pPr>
            <w:bidi w:val="0"/>
            <w:jc w:val="center"/>
            <w:rPr>
              <w:rFonts w:ascii="Arial" w:hAnsi="Arial" w:cs="Arial"/>
              <w:b/>
              <w:bCs/>
              <w:rtl/>
              <w:lang w:bidi="fa-IR"/>
            </w:rPr>
          </w:pPr>
        </w:p>
      </w:tc>
    </w:tr>
  </w:tbl>
  <w:p w:rsidR="001A7F40" w:rsidRPr="00CE0376" w:rsidRDefault="001A7F4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6"/>
  </w:num>
  <w:num w:numId="25">
    <w:abstractNumId w:val="10"/>
  </w:num>
  <w:num w:numId="26">
    <w:abstractNumId w:val="21"/>
  </w:num>
  <w:num w:numId="27">
    <w:abstractNumId w:val="21"/>
  </w:num>
  <w:num w:numId="28">
    <w:abstractNumId w:val="21"/>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089F"/>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3D2D"/>
    <w:rsid w:val="000B6582"/>
    <w:rsid w:val="000B7B46"/>
    <w:rsid w:val="000C0C3C"/>
    <w:rsid w:val="000C0F69"/>
    <w:rsid w:val="000C38B1"/>
    <w:rsid w:val="000C3C86"/>
    <w:rsid w:val="000C4EAB"/>
    <w:rsid w:val="000C7433"/>
    <w:rsid w:val="000D0A34"/>
    <w:rsid w:val="000D719F"/>
    <w:rsid w:val="000D7763"/>
    <w:rsid w:val="000E2DDE"/>
    <w:rsid w:val="000E32E8"/>
    <w:rsid w:val="000E5C72"/>
    <w:rsid w:val="000F358E"/>
    <w:rsid w:val="000F5F03"/>
    <w:rsid w:val="00100C03"/>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5782D"/>
    <w:rsid w:val="00164186"/>
    <w:rsid w:val="0016777A"/>
    <w:rsid w:val="001706A2"/>
    <w:rsid w:val="00174739"/>
    <w:rsid w:val="00174C8D"/>
    <w:rsid w:val="001751D5"/>
    <w:rsid w:val="00177BB0"/>
    <w:rsid w:val="00180D86"/>
    <w:rsid w:val="0018275F"/>
    <w:rsid w:val="0019579A"/>
    <w:rsid w:val="00196407"/>
    <w:rsid w:val="001A4127"/>
    <w:rsid w:val="001A64FC"/>
    <w:rsid w:val="001A7F40"/>
    <w:rsid w:val="001B1495"/>
    <w:rsid w:val="001B77A3"/>
    <w:rsid w:val="001C2BE4"/>
    <w:rsid w:val="001C37A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26C25"/>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6B4F"/>
    <w:rsid w:val="002C737E"/>
    <w:rsid w:val="002D05AE"/>
    <w:rsid w:val="002D0A01"/>
    <w:rsid w:val="002D111E"/>
    <w:rsid w:val="002D33E4"/>
    <w:rsid w:val="002E0172"/>
    <w:rsid w:val="002E0372"/>
    <w:rsid w:val="002E3B0C"/>
    <w:rsid w:val="002E3D3D"/>
    <w:rsid w:val="002E428B"/>
    <w:rsid w:val="002E4A3F"/>
    <w:rsid w:val="002E54D9"/>
    <w:rsid w:val="002E5CFC"/>
    <w:rsid w:val="002E7BDB"/>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3E2B"/>
    <w:rsid w:val="0041786C"/>
    <w:rsid w:val="00417C20"/>
    <w:rsid w:val="004232EB"/>
    <w:rsid w:val="0042473D"/>
    <w:rsid w:val="00424830"/>
    <w:rsid w:val="00426114"/>
    <w:rsid w:val="00426B75"/>
    <w:rsid w:val="0042797A"/>
    <w:rsid w:val="00431002"/>
    <w:rsid w:val="00441D91"/>
    <w:rsid w:val="0044624C"/>
    <w:rsid w:val="00446580"/>
    <w:rsid w:val="00447CC2"/>
    <w:rsid w:val="00447F6C"/>
    <w:rsid w:val="00450002"/>
    <w:rsid w:val="0045046C"/>
    <w:rsid w:val="0045374C"/>
    <w:rsid w:val="004633A9"/>
    <w:rsid w:val="004646B6"/>
    <w:rsid w:val="00470459"/>
    <w:rsid w:val="00472C85"/>
    <w:rsid w:val="004822FE"/>
    <w:rsid w:val="00482674"/>
    <w:rsid w:val="00487F42"/>
    <w:rsid w:val="004929C4"/>
    <w:rsid w:val="00495A5D"/>
    <w:rsid w:val="00497043"/>
    <w:rsid w:val="004A2C4F"/>
    <w:rsid w:val="004A3F9E"/>
    <w:rsid w:val="004A659F"/>
    <w:rsid w:val="004A66EE"/>
    <w:rsid w:val="004B04D8"/>
    <w:rsid w:val="004B1238"/>
    <w:rsid w:val="004B5BE6"/>
    <w:rsid w:val="004B6E28"/>
    <w:rsid w:val="004C0007"/>
    <w:rsid w:val="004C3241"/>
    <w:rsid w:val="004C609E"/>
    <w:rsid w:val="004E3E87"/>
    <w:rsid w:val="004E424D"/>
    <w:rsid w:val="004E6108"/>
    <w:rsid w:val="004E757E"/>
    <w:rsid w:val="004F0595"/>
    <w:rsid w:val="0050312F"/>
    <w:rsid w:val="00506772"/>
    <w:rsid w:val="00506F7A"/>
    <w:rsid w:val="005110E0"/>
    <w:rsid w:val="00512A74"/>
    <w:rsid w:val="005137EE"/>
    <w:rsid w:val="00521131"/>
    <w:rsid w:val="0052274F"/>
    <w:rsid w:val="0052522A"/>
    <w:rsid w:val="005257ED"/>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4E8"/>
    <w:rsid w:val="00641A0B"/>
    <w:rsid w:val="006424D6"/>
    <w:rsid w:val="0064338E"/>
    <w:rsid w:val="0064421D"/>
    <w:rsid w:val="00644F74"/>
    <w:rsid w:val="00650180"/>
    <w:rsid w:val="006506F4"/>
    <w:rsid w:val="00654E93"/>
    <w:rsid w:val="0065552A"/>
    <w:rsid w:val="00657313"/>
    <w:rsid w:val="006603A6"/>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56CA"/>
    <w:rsid w:val="006E7645"/>
    <w:rsid w:val="006F7F7B"/>
    <w:rsid w:val="007031D7"/>
    <w:rsid w:val="007040A4"/>
    <w:rsid w:val="00710727"/>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7F7FDA"/>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264C8"/>
    <w:rsid w:val="008313BE"/>
    <w:rsid w:val="00831481"/>
    <w:rsid w:val="00835FA6"/>
    <w:rsid w:val="00836F8B"/>
    <w:rsid w:val="008422AA"/>
    <w:rsid w:val="0084580C"/>
    <w:rsid w:val="00847D72"/>
    <w:rsid w:val="00855832"/>
    <w:rsid w:val="0086453D"/>
    <w:rsid w:val="008649B1"/>
    <w:rsid w:val="0086538A"/>
    <w:rsid w:val="00890A2D"/>
    <w:rsid w:val="008921D7"/>
    <w:rsid w:val="00897F48"/>
    <w:rsid w:val="00897F87"/>
    <w:rsid w:val="008A3242"/>
    <w:rsid w:val="008A3EC7"/>
    <w:rsid w:val="008A491A"/>
    <w:rsid w:val="008A4B7B"/>
    <w:rsid w:val="008A4B9D"/>
    <w:rsid w:val="008A575D"/>
    <w:rsid w:val="008A7ACE"/>
    <w:rsid w:val="008B5738"/>
    <w:rsid w:val="008B6995"/>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26ED3"/>
    <w:rsid w:val="00933641"/>
    <w:rsid w:val="00935B25"/>
    <w:rsid w:val="00936754"/>
    <w:rsid w:val="00936A83"/>
    <w:rsid w:val="009375CB"/>
    <w:rsid w:val="00941B35"/>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C1D"/>
    <w:rsid w:val="00992BB1"/>
    <w:rsid w:val="00993175"/>
    <w:rsid w:val="009A0E93"/>
    <w:rsid w:val="009A2DD8"/>
    <w:rsid w:val="009A320C"/>
    <w:rsid w:val="009A3B1B"/>
    <w:rsid w:val="009A47E8"/>
    <w:rsid w:val="009B2EEA"/>
    <w:rsid w:val="009B328B"/>
    <w:rsid w:val="009B350E"/>
    <w:rsid w:val="009B6BE8"/>
    <w:rsid w:val="009B70B5"/>
    <w:rsid w:val="009C1887"/>
    <w:rsid w:val="009C3981"/>
    <w:rsid w:val="009C410A"/>
    <w:rsid w:val="009C51B9"/>
    <w:rsid w:val="009C534A"/>
    <w:rsid w:val="009D165C"/>
    <w:rsid w:val="009D22BE"/>
    <w:rsid w:val="009D29E7"/>
    <w:rsid w:val="009E20FF"/>
    <w:rsid w:val="009F2D00"/>
    <w:rsid w:val="009F7162"/>
    <w:rsid w:val="009F7400"/>
    <w:rsid w:val="009F7949"/>
    <w:rsid w:val="00A01AC8"/>
    <w:rsid w:val="00A031B5"/>
    <w:rsid w:val="00A052FF"/>
    <w:rsid w:val="00A07CE6"/>
    <w:rsid w:val="00A11DA4"/>
    <w:rsid w:val="00A31D47"/>
    <w:rsid w:val="00A33135"/>
    <w:rsid w:val="00A349A3"/>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401A"/>
    <w:rsid w:val="00BE6B87"/>
    <w:rsid w:val="00BE7407"/>
    <w:rsid w:val="00BF7B75"/>
    <w:rsid w:val="00C0112E"/>
    <w:rsid w:val="00C01458"/>
    <w:rsid w:val="00C014E4"/>
    <w:rsid w:val="00C02308"/>
    <w:rsid w:val="00C10E61"/>
    <w:rsid w:val="00C13434"/>
    <w:rsid w:val="00C13831"/>
    <w:rsid w:val="00C165CD"/>
    <w:rsid w:val="00C1695E"/>
    <w:rsid w:val="00C210D8"/>
    <w:rsid w:val="00C2188B"/>
    <w:rsid w:val="00C24789"/>
    <w:rsid w:val="00C25B45"/>
    <w:rsid w:val="00C26FE2"/>
    <w:rsid w:val="00C31165"/>
    <w:rsid w:val="00C322A7"/>
    <w:rsid w:val="00C32458"/>
    <w:rsid w:val="00C33210"/>
    <w:rsid w:val="00C332EE"/>
    <w:rsid w:val="00C369B5"/>
    <w:rsid w:val="00C36DDE"/>
    <w:rsid w:val="00C36E94"/>
    <w:rsid w:val="00C37927"/>
    <w:rsid w:val="00C41454"/>
    <w:rsid w:val="00C4732D"/>
    <w:rsid w:val="00C4767B"/>
    <w:rsid w:val="00C502AA"/>
    <w:rsid w:val="00C532F3"/>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47BD"/>
    <w:rsid w:val="00CA0F62"/>
    <w:rsid w:val="00CB0C15"/>
    <w:rsid w:val="00CC2980"/>
    <w:rsid w:val="00CC666E"/>
    <w:rsid w:val="00CC6969"/>
    <w:rsid w:val="00CD240F"/>
    <w:rsid w:val="00CD3973"/>
    <w:rsid w:val="00CD5D2A"/>
    <w:rsid w:val="00CD644E"/>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5C5A"/>
    <w:rsid w:val="00D26BCE"/>
    <w:rsid w:val="00D27443"/>
    <w:rsid w:val="00D37E27"/>
    <w:rsid w:val="00D54D90"/>
    <w:rsid w:val="00D56045"/>
    <w:rsid w:val="00D602F7"/>
    <w:rsid w:val="00D61099"/>
    <w:rsid w:val="00D636EF"/>
    <w:rsid w:val="00D6606E"/>
    <w:rsid w:val="00D6623B"/>
    <w:rsid w:val="00D70889"/>
    <w:rsid w:val="00D74F6F"/>
    <w:rsid w:val="00D74FD6"/>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55CC"/>
    <w:rsid w:val="00DC5EA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15AFA"/>
    <w:rsid w:val="00E20E0A"/>
    <w:rsid w:val="00E22265"/>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3805"/>
    <w:rsid w:val="00E82848"/>
    <w:rsid w:val="00E860F5"/>
    <w:rsid w:val="00E87274"/>
    <w:rsid w:val="00E8781D"/>
    <w:rsid w:val="00E90109"/>
    <w:rsid w:val="00E9342E"/>
    <w:rsid w:val="00E96640"/>
    <w:rsid w:val="00EA009D"/>
    <w:rsid w:val="00EA3057"/>
    <w:rsid w:val="00EA58B4"/>
    <w:rsid w:val="00EA6AD5"/>
    <w:rsid w:val="00EB0341"/>
    <w:rsid w:val="00EB2106"/>
    <w:rsid w:val="00EB2A77"/>
    <w:rsid w:val="00EB2D3E"/>
    <w:rsid w:val="00EB4DE9"/>
    <w:rsid w:val="00EB7C80"/>
    <w:rsid w:val="00EC0630"/>
    <w:rsid w:val="00EC0BE1"/>
    <w:rsid w:val="00EC217E"/>
    <w:rsid w:val="00EC392A"/>
    <w:rsid w:val="00EC5CDC"/>
    <w:rsid w:val="00ED0674"/>
    <w:rsid w:val="00ED0DFE"/>
    <w:rsid w:val="00ED0FD0"/>
    <w:rsid w:val="00ED1066"/>
    <w:rsid w:val="00ED2F17"/>
    <w:rsid w:val="00ED37F3"/>
    <w:rsid w:val="00ED4061"/>
    <w:rsid w:val="00ED6036"/>
    <w:rsid w:val="00ED6252"/>
    <w:rsid w:val="00EE3DFE"/>
    <w:rsid w:val="00EE410D"/>
    <w:rsid w:val="00EE65A5"/>
    <w:rsid w:val="00EE71D0"/>
    <w:rsid w:val="00EF480F"/>
    <w:rsid w:val="00EF6B3F"/>
    <w:rsid w:val="00EF77AC"/>
    <w:rsid w:val="00F002AE"/>
    <w:rsid w:val="00F00518"/>
    <w:rsid w:val="00F00C50"/>
    <w:rsid w:val="00F01CF6"/>
    <w:rsid w:val="00F0439E"/>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3D47"/>
    <w:rsid w:val="00F64E18"/>
    <w:rsid w:val="00F67855"/>
    <w:rsid w:val="00F70D97"/>
    <w:rsid w:val="00F737FA"/>
    <w:rsid w:val="00F7463B"/>
    <w:rsid w:val="00F74B12"/>
    <w:rsid w:val="00F7792F"/>
    <w:rsid w:val="00F82018"/>
    <w:rsid w:val="00F82556"/>
    <w:rsid w:val="00F83C38"/>
    <w:rsid w:val="00F85068"/>
    <w:rsid w:val="00FA21C4"/>
    <w:rsid w:val="00FA3E65"/>
    <w:rsid w:val="00FA3F45"/>
    <w:rsid w:val="00FA442D"/>
    <w:rsid w:val="00FB14E1"/>
    <w:rsid w:val="00FB21FE"/>
    <w:rsid w:val="00FB6FEA"/>
    <w:rsid w:val="00FC335D"/>
    <w:rsid w:val="00FC4809"/>
    <w:rsid w:val="00FC4BE1"/>
    <w:rsid w:val="00FD3BF7"/>
    <w:rsid w:val="00FE25FB"/>
    <w:rsid w:val="00FE2723"/>
    <w:rsid w:val="00FE2DF7"/>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2C2DFBF-E7FE-43A2-BDB8-C0B7F4F8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935B25"/>
    <w:rPr>
      <w:rFonts w:asciiTheme="minorHAnsi" w:hAnsiTheme="minorHAnsi"/>
      <w:b/>
      <w:bCs/>
      <w:i w:val="0"/>
      <w:iCs/>
      <w:sz w:val="26"/>
    </w:rPr>
  </w:style>
  <w:style w:type="paragraph" w:customStyle="1" w:styleId="HeaderOdd">
    <w:name w:val="Header Odd"/>
    <w:basedOn w:val="NoSpacing"/>
    <w:qFormat/>
    <w:rsid w:val="00935B25"/>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935B25"/>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E41F-97AD-4696-B75E-953805E2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19</Pages>
  <Words>4027</Words>
  <Characters>22957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26931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32</cp:revision>
  <cp:lastPrinted>2023-07-17T11:23:00Z</cp:lastPrinted>
  <dcterms:created xsi:type="dcterms:W3CDTF">2022-08-17T11:12:00Z</dcterms:created>
  <dcterms:modified xsi:type="dcterms:W3CDTF">2023-07-17T11:23:00Z</dcterms:modified>
</cp:coreProperties>
</file>