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326"/>
        <w:gridCol w:w="2013"/>
        <w:gridCol w:w="1444"/>
        <w:gridCol w:w="1345"/>
        <w:gridCol w:w="1401"/>
        <w:gridCol w:w="1731"/>
        <w:gridCol w:w="11"/>
      </w:tblGrid>
      <w:tr w:rsidR="00C472E6" w:rsidRPr="00FE19F1" w:rsidTr="00E822C8">
        <w:trPr>
          <w:trHeight w:val="3554"/>
          <w:jc w:val="center"/>
        </w:trPr>
        <w:tc>
          <w:tcPr>
            <w:tcW w:w="10675" w:type="dxa"/>
            <w:gridSpan w:val="8"/>
            <w:tcBorders>
              <w:top w:val="single" w:sz="12" w:space="0" w:color="auto"/>
              <w:left w:val="single" w:sz="12" w:space="0" w:color="auto"/>
              <w:bottom w:val="single" w:sz="12" w:space="0" w:color="auto"/>
              <w:right w:val="single" w:sz="12" w:space="0" w:color="auto"/>
            </w:tcBorders>
            <w:vAlign w:val="center"/>
          </w:tcPr>
          <w:p w:rsidR="005B1CA6" w:rsidRPr="00FE19F1" w:rsidRDefault="005B1CA6" w:rsidP="007E50D5">
            <w:pPr>
              <w:widowControl w:val="0"/>
              <w:jc w:val="center"/>
              <w:rPr>
                <w:rFonts w:ascii="Arial" w:hAnsi="Arial" w:cs="B Zar"/>
                <w:b/>
                <w:bCs/>
                <w:color w:val="365F91" w:themeColor="accent1" w:themeShade="BF"/>
                <w:sz w:val="36"/>
                <w:szCs w:val="36"/>
                <w:rtl/>
                <w:lang w:bidi="fa-IR"/>
              </w:rPr>
            </w:pPr>
            <w:bookmarkStart w:id="0" w:name="_GoBack"/>
            <w:bookmarkEnd w:id="0"/>
            <w:r w:rsidRPr="00FE19F1">
              <w:rPr>
                <w:rFonts w:ascii="Arial" w:hAnsi="Arial" w:cs="B Zar" w:hint="cs"/>
                <w:b/>
                <w:bCs/>
                <w:color w:val="365F91" w:themeColor="accent1" w:themeShade="BF"/>
                <w:sz w:val="36"/>
                <w:szCs w:val="36"/>
                <w:rtl/>
                <w:lang w:bidi="fa-IR"/>
              </w:rPr>
              <w:t>طرح نگهداشت و افزایش تولید 27 مخزن</w:t>
            </w:r>
          </w:p>
          <w:p w:rsidR="00C472E6" w:rsidRPr="00FE19F1" w:rsidRDefault="00C472E6" w:rsidP="005B1CA6">
            <w:pPr>
              <w:jc w:val="center"/>
              <w:outlineLvl w:val="5"/>
              <w:rPr>
                <w:rFonts w:ascii="Arial" w:hAnsi="Arial" w:cs="B Zar"/>
                <w:b/>
                <w:bCs/>
                <w:sz w:val="36"/>
                <w:szCs w:val="36"/>
                <w:rtl/>
                <w:lang w:bidi="fa-IR"/>
              </w:rPr>
            </w:pPr>
          </w:p>
        </w:tc>
      </w:tr>
      <w:tr w:rsidR="005B1CA6" w:rsidRPr="00FE19F1" w:rsidTr="00E822C8">
        <w:trPr>
          <w:trHeight w:val="3311"/>
          <w:jc w:val="center"/>
        </w:trPr>
        <w:tc>
          <w:tcPr>
            <w:tcW w:w="10675" w:type="dxa"/>
            <w:gridSpan w:val="8"/>
            <w:tcBorders>
              <w:top w:val="single" w:sz="12" w:space="0" w:color="auto"/>
              <w:left w:val="single" w:sz="12" w:space="0" w:color="auto"/>
              <w:bottom w:val="single" w:sz="12" w:space="0" w:color="auto"/>
              <w:right w:val="single" w:sz="12" w:space="0" w:color="auto"/>
            </w:tcBorders>
            <w:vAlign w:val="center"/>
          </w:tcPr>
          <w:p w:rsidR="00AE685F" w:rsidRDefault="000A0912" w:rsidP="005B1CA6">
            <w:pPr>
              <w:widowControl w:val="0"/>
              <w:jc w:val="center"/>
              <w:rPr>
                <w:rFonts w:ascii="Arial" w:hAnsi="Arial" w:cs="Arial"/>
                <w:b/>
                <w:bCs/>
                <w:sz w:val="32"/>
                <w:szCs w:val="32"/>
              </w:rPr>
            </w:pPr>
            <w:r w:rsidRPr="000A0912">
              <w:rPr>
                <w:rFonts w:ascii="Arial" w:hAnsi="Arial" w:cs="Arial"/>
                <w:b/>
                <w:bCs/>
                <w:sz w:val="32"/>
                <w:szCs w:val="32"/>
              </w:rPr>
              <w:t>CALCULATION NOTE FOR DRUM SIZING</w:t>
            </w:r>
            <w:r w:rsidR="00AE685F" w:rsidRPr="00AE685F">
              <w:rPr>
                <w:rFonts w:ascii="Arial" w:hAnsi="Arial" w:cs="Arial"/>
                <w:b/>
                <w:bCs/>
                <w:sz w:val="32"/>
                <w:szCs w:val="32"/>
                <w:rtl/>
              </w:rPr>
              <w:t xml:space="preserve"> </w:t>
            </w:r>
          </w:p>
          <w:p w:rsidR="005B1CA6" w:rsidRPr="00FE19F1" w:rsidRDefault="005B1CA6" w:rsidP="005B1CA6">
            <w:pPr>
              <w:widowControl w:val="0"/>
              <w:jc w:val="center"/>
              <w:rPr>
                <w:rFonts w:ascii="Arial" w:hAnsi="Arial" w:cs="Arial"/>
                <w:b/>
                <w:bCs/>
                <w:sz w:val="32"/>
                <w:szCs w:val="32"/>
                <w:rtl/>
              </w:rPr>
            </w:pPr>
            <w:r w:rsidRPr="00FE19F1">
              <w:rPr>
                <w:rFonts w:asciiTheme="majorBidi" w:hAnsiTheme="majorBidi" w:cs="B Nazanin" w:hint="cs"/>
                <w:b/>
                <w:bCs/>
                <w:color w:val="365F91"/>
                <w:sz w:val="32"/>
                <w:szCs w:val="32"/>
                <w:rtl/>
                <w:lang w:bidi="fa-IR"/>
              </w:rPr>
              <w:t xml:space="preserve">نگهداشت و افزایش تولید </w:t>
            </w:r>
            <w:r w:rsidR="005F016B" w:rsidRPr="00FE19F1">
              <w:rPr>
                <w:rFonts w:asciiTheme="majorBidi" w:hAnsiTheme="majorBidi" w:cs="B Nazanin" w:hint="cs"/>
                <w:b/>
                <w:bCs/>
                <w:color w:val="365F91"/>
                <w:sz w:val="32"/>
                <w:szCs w:val="32"/>
                <w:rtl/>
                <w:lang w:bidi="fa-IR"/>
              </w:rPr>
              <w:t>میدان نفتی بینک</w:t>
            </w:r>
          </w:p>
        </w:tc>
      </w:tr>
      <w:tr w:rsidR="00D12D74" w:rsidRPr="00FE19F1" w:rsidTr="00E822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245"/>
          <w:jc w:val="center"/>
        </w:trPr>
        <w:tc>
          <w:tcPr>
            <w:tcW w:w="1404" w:type="dxa"/>
            <w:tcBorders>
              <w:top w:val="single" w:sz="12" w:space="0" w:color="auto"/>
              <w:bottom w:val="single" w:sz="4" w:space="0" w:color="auto"/>
              <w:right w:val="single" w:sz="2" w:space="0" w:color="auto"/>
            </w:tcBorders>
            <w:vAlign w:val="center"/>
          </w:tcPr>
          <w:p w:rsidR="00D12D74" w:rsidRDefault="00D12D74" w:rsidP="00D12D74">
            <w:pPr>
              <w:widowControl w:val="0"/>
              <w:bidi w:val="0"/>
              <w:spacing w:before="20" w:after="20"/>
              <w:jc w:val="center"/>
              <w:rPr>
                <w:rFonts w:ascii="Arial" w:hAnsi="Arial" w:cs="Arial"/>
                <w:szCs w:val="20"/>
              </w:rPr>
            </w:pPr>
            <w:r>
              <w:rPr>
                <w:rFonts w:ascii="Arial" w:hAnsi="Arial" w:cs="Arial"/>
                <w:szCs w:val="20"/>
              </w:rPr>
              <w:t>D07</w:t>
            </w:r>
          </w:p>
        </w:tc>
        <w:tc>
          <w:tcPr>
            <w:tcW w:w="1326" w:type="dxa"/>
            <w:tcBorders>
              <w:top w:val="single" w:sz="12" w:space="0" w:color="auto"/>
              <w:left w:val="single" w:sz="2" w:space="0" w:color="auto"/>
              <w:bottom w:val="single" w:sz="4" w:space="0" w:color="auto"/>
              <w:right w:val="single" w:sz="2" w:space="0" w:color="auto"/>
            </w:tcBorders>
            <w:vAlign w:val="center"/>
          </w:tcPr>
          <w:p w:rsidR="00D12D74" w:rsidRDefault="001134CF" w:rsidP="00D12D74">
            <w:pPr>
              <w:widowControl w:val="0"/>
              <w:bidi w:val="0"/>
              <w:spacing w:before="20" w:after="20"/>
              <w:ind w:left="-64" w:right="-115"/>
              <w:jc w:val="center"/>
              <w:rPr>
                <w:rFonts w:ascii="Arial" w:hAnsi="Arial" w:cs="Arial"/>
                <w:szCs w:val="20"/>
              </w:rPr>
            </w:pPr>
            <w:r>
              <w:rPr>
                <w:rFonts w:ascii="Arial" w:hAnsi="Arial" w:cs="Arial"/>
                <w:szCs w:val="20"/>
              </w:rPr>
              <w:t>AUG</w:t>
            </w:r>
            <w:r w:rsidR="00D12D74">
              <w:rPr>
                <w:rFonts w:ascii="Arial" w:hAnsi="Arial" w:cs="Arial"/>
                <w:szCs w:val="20"/>
              </w:rPr>
              <w:t>.2023</w:t>
            </w:r>
          </w:p>
        </w:tc>
        <w:tc>
          <w:tcPr>
            <w:tcW w:w="2013" w:type="dxa"/>
            <w:tcBorders>
              <w:top w:val="single" w:sz="12" w:space="0" w:color="auto"/>
              <w:left w:val="single" w:sz="2" w:space="0" w:color="auto"/>
              <w:bottom w:val="single" w:sz="4" w:space="0" w:color="auto"/>
              <w:right w:val="single" w:sz="2" w:space="0" w:color="auto"/>
            </w:tcBorders>
            <w:vAlign w:val="center"/>
          </w:tcPr>
          <w:p w:rsidR="00D12D74" w:rsidRDefault="00D12D74" w:rsidP="00D12D74">
            <w:pPr>
              <w:widowControl w:val="0"/>
              <w:bidi w:val="0"/>
              <w:spacing w:before="20" w:after="20"/>
              <w:ind w:left="-64" w:right="-115"/>
              <w:jc w:val="center"/>
              <w:rPr>
                <w:rFonts w:ascii="Arial" w:hAnsi="Arial" w:cs="Arial"/>
                <w:szCs w:val="20"/>
              </w:rPr>
            </w:pPr>
            <w:r>
              <w:rPr>
                <w:rFonts w:ascii="Arial" w:hAnsi="Arial" w:cs="Arial"/>
                <w:szCs w:val="20"/>
              </w:rPr>
              <w:t>AFD</w:t>
            </w:r>
          </w:p>
        </w:tc>
        <w:tc>
          <w:tcPr>
            <w:tcW w:w="1444" w:type="dxa"/>
            <w:tcBorders>
              <w:top w:val="single" w:sz="12" w:space="0" w:color="auto"/>
              <w:left w:val="single" w:sz="2" w:space="0" w:color="auto"/>
              <w:bottom w:val="single" w:sz="4" w:space="0" w:color="auto"/>
              <w:right w:val="single" w:sz="2" w:space="0" w:color="auto"/>
            </w:tcBorders>
            <w:vAlign w:val="center"/>
          </w:tcPr>
          <w:p w:rsidR="00D12D74" w:rsidRPr="00FE19F1" w:rsidRDefault="00D12D74" w:rsidP="00D12D74">
            <w:pPr>
              <w:widowControl w:val="0"/>
              <w:bidi w:val="0"/>
              <w:spacing w:before="20" w:after="20"/>
              <w:ind w:left="-46"/>
              <w:jc w:val="center"/>
              <w:rPr>
                <w:rFonts w:ascii="Arial" w:hAnsi="Arial" w:cs="Arial"/>
                <w:szCs w:val="20"/>
              </w:rPr>
            </w:pPr>
            <w:r>
              <w:rPr>
                <w:rFonts w:ascii="Arial" w:hAnsi="Arial" w:cs="Arial"/>
                <w:szCs w:val="20"/>
              </w:rPr>
              <w:t>M.Aryafar</w:t>
            </w:r>
          </w:p>
        </w:tc>
        <w:tc>
          <w:tcPr>
            <w:tcW w:w="1345" w:type="dxa"/>
            <w:tcBorders>
              <w:top w:val="single" w:sz="12" w:space="0" w:color="auto"/>
              <w:left w:val="single" w:sz="2" w:space="0" w:color="auto"/>
              <w:bottom w:val="single" w:sz="4" w:space="0" w:color="auto"/>
              <w:right w:val="single" w:sz="2" w:space="0" w:color="auto"/>
            </w:tcBorders>
            <w:vAlign w:val="center"/>
          </w:tcPr>
          <w:p w:rsidR="00D12D74" w:rsidRPr="00FE19F1" w:rsidRDefault="00D12D74" w:rsidP="00D12D74">
            <w:pPr>
              <w:widowControl w:val="0"/>
              <w:bidi w:val="0"/>
              <w:spacing w:before="20" w:after="20"/>
              <w:jc w:val="center"/>
              <w:rPr>
                <w:rFonts w:ascii="Arial" w:hAnsi="Arial" w:cs="Arial"/>
                <w:szCs w:val="20"/>
              </w:rPr>
            </w:pPr>
            <w:r w:rsidRPr="00FE19F1">
              <w:rPr>
                <w:rFonts w:ascii="Arial" w:hAnsi="Arial" w:cs="Arial"/>
                <w:szCs w:val="20"/>
              </w:rPr>
              <w:t>M.Fakharian</w:t>
            </w:r>
          </w:p>
        </w:tc>
        <w:tc>
          <w:tcPr>
            <w:tcW w:w="1401" w:type="dxa"/>
            <w:tcBorders>
              <w:top w:val="single" w:sz="12" w:space="0" w:color="auto"/>
              <w:left w:val="single" w:sz="2" w:space="0" w:color="auto"/>
              <w:bottom w:val="single" w:sz="4" w:space="0" w:color="auto"/>
              <w:right w:val="single" w:sz="2" w:space="0" w:color="auto"/>
            </w:tcBorders>
            <w:vAlign w:val="center"/>
          </w:tcPr>
          <w:p w:rsidR="00D12D74" w:rsidRPr="00FE19F1" w:rsidRDefault="00D12D74" w:rsidP="00D12D74">
            <w:pPr>
              <w:widowControl w:val="0"/>
              <w:bidi w:val="0"/>
              <w:spacing w:before="20" w:after="20"/>
              <w:jc w:val="center"/>
              <w:rPr>
                <w:rFonts w:ascii="Arial" w:hAnsi="Arial" w:cs="Arial"/>
                <w:szCs w:val="20"/>
              </w:rPr>
            </w:pPr>
            <w:r>
              <w:rPr>
                <w:rFonts w:ascii="Arial" w:hAnsi="Arial" w:cs="Arial"/>
                <w:szCs w:val="20"/>
              </w:rPr>
              <w:t>A.M.Mohseni</w:t>
            </w:r>
          </w:p>
        </w:tc>
        <w:tc>
          <w:tcPr>
            <w:tcW w:w="1731" w:type="dxa"/>
            <w:tcBorders>
              <w:left w:val="single" w:sz="2" w:space="0" w:color="auto"/>
              <w:bottom w:val="single" w:sz="2" w:space="0" w:color="auto"/>
            </w:tcBorders>
            <w:vAlign w:val="center"/>
          </w:tcPr>
          <w:p w:rsidR="00D12D74" w:rsidRPr="00D12D74" w:rsidRDefault="00D12D74" w:rsidP="00D12D74">
            <w:pPr>
              <w:widowControl w:val="0"/>
              <w:bidi w:val="0"/>
              <w:spacing w:before="20" w:after="20"/>
              <w:ind w:hanging="59"/>
              <w:jc w:val="center"/>
              <w:rPr>
                <w:rFonts w:ascii="Arial" w:hAnsi="Arial" w:cs="Arial"/>
                <w:szCs w:val="20"/>
              </w:rPr>
            </w:pPr>
          </w:p>
        </w:tc>
      </w:tr>
      <w:tr w:rsidR="00D86918" w:rsidRPr="00FE19F1" w:rsidTr="00E822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245"/>
          <w:jc w:val="center"/>
        </w:trPr>
        <w:tc>
          <w:tcPr>
            <w:tcW w:w="1404" w:type="dxa"/>
            <w:tcBorders>
              <w:top w:val="single" w:sz="4" w:space="0" w:color="auto"/>
              <w:bottom w:val="single" w:sz="4" w:space="0" w:color="auto"/>
              <w:right w:val="single" w:sz="2" w:space="0" w:color="auto"/>
            </w:tcBorders>
            <w:vAlign w:val="center"/>
          </w:tcPr>
          <w:p w:rsidR="00D86918" w:rsidRPr="00FE19F1" w:rsidRDefault="00D86918" w:rsidP="002A462C">
            <w:pPr>
              <w:widowControl w:val="0"/>
              <w:bidi w:val="0"/>
              <w:spacing w:before="20" w:after="20"/>
              <w:jc w:val="center"/>
              <w:rPr>
                <w:rFonts w:ascii="Arial" w:hAnsi="Arial" w:cs="Arial"/>
                <w:szCs w:val="20"/>
              </w:rPr>
            </w:pPr>
            <w:r>
              <w:rPr>
                <w:rFonts w:ascii="Arial" w:hAnsi="Arial" w:cs="Arial"/>
                <w:szCs w:val="20"/>
              </w:rPr>
              <w:t>D06</w:t>
            </w:r>
          </w:p>
        </w:tc>
        <w:tc>
          <w:tcPr>
            <w:tcW w:w="1326" w:type="dxa"/>
            <w:tcBorders>
              <w:top w:val="single" w:sz="4" w:space="0" w:color="auto"/>
              <w:left w:val="single" w:sz="2" w:space="0" w:color="auto"/>
              <w:bottom w:val="single" w:sz="4" w:space="0" w:color="auto"/>
              <w:right w:val="single" w:sz="2" w:space="0" w:color="auto"/>
            </w:tcBorders>
            <w:vAlign w:val="center"/>
          </w:tcPr>
          <w:p w:rsidR="00D86918" w:rsidRPr="00FE19F1" w:rsidRDefault="004F6136" w:rsidP="002A462C">
            <w:pPr>
              <w:widowControl w:val="0"/>
              <w:bidi w:val="0"/>
              <w:spacing w:before="20" w:after="20"/>
              <w:ind w:left="-64" w:right="-115"/>
              <w:jc w:val="center"/>
              <w:rPr>
                <w:rFonts w:ascii="Arial" w:hAnsi="Arial" w:cs="Arial"/>
                <w:szCs w:val="20"/>
              </w:rPr>
            </w:pPr>
            <w:r>
              <w:rPr>
                <w:rFonts w:ascii="Arial" w:hAnsi="Arial" w:cs="Arial"/>
                <w:szCs w:val="20"/>
              </w:rPr>
              <w:t>FEB</w:t>
            </w:r>
            <w:r w:rsidR="00D86918">
              <w:rPr>
                <w:rFonts w:ascii="Arial" w:hAnsi="Arial" w:cs="Arial"/>
                <w:szCs w:val="20"/>
              </w:rPr>
              <w:t>.2023</w:t>
            </w:r>
          </w:p>
        </w:tc>
        <w:tc>
          <w:tcPr>
            <w:tcW w:w="2013" w:type="dxa"/>
            <w:tcBorders>
              <w:top w:val="single" w:sz="4" w:space="0" w:color="auto"/>
              <w:left w:val="single" w:sz="2" w:space="0" w:color="auto"/>
              <w:bottom w:val="single" w:sz="4" w:space="0" w:color="auto"/>
              <w:right w:val="single" w:sz="2" w:space="0" w:color="auto"/>
            </w:tcBorders>
            <w:vAlign w:val="center"/>
          </w:tcPr>
          <w:p w:rsidR="00D86918" w:rsidRPr="00FE19F1" w:rsidRDefault="00D86918" w:rsidP="002A462C">
            <w:pPr>
              <w:widowControl w:val="0"/>
              <w:bidi w:val="0"/>
              <w:spacing w:before="20" w:after="20"/>
              <w:ind w:left="-64" w:right="-115"/>
              <w:jc w:val="center"/>
              <w:rPr>
                <w:rFonts w:ascii="Arial" w:hAnsi="Arial" w:cs="Arial"/>
                <w:szCs w:val="20"/>
              </w:rPr>
            </w:pPr>
            <w:r>
              <w:rPr>
                <w:rFonts w:ascii="Arial" w:hAnsi="Arial" w:cs="Arial"/>
                <w:szCs w:val="20"/>
              </w:rPr>
              <w:t>IFA</w:t>
            </w:r>
          </w:p>
        </w:tc>
        <w:tc>
          <w:tcPr>
            <w:tcW w:w="1444" w:type="dxa"/>
            <w:tcBorders>
              <w:top w:val="single" w:sz="4" w:space="0" w:color="auto"/>
              <w:left w:val="single" w:sz="2" w:space="0" w:color="auto"/>
              <w:bottom w:val="single" w:sz="4" w:space="0" w:color="auto"/>
              <w:right w:val="single" w:sz="2" w:space="0" w:color="auto"/>
            </w:tcBorders>
            <w:vAlign w:val="center"/>
          </w:tcPr>
          <w:p w:rsidR="00D86918" w:rsidRPr="00FE19F1" w:rsidRDefault="00D86918" w:rsidP="002A462C">
            <w:pPr>
              <w:widowControl w:val="0"/>
              <w:bidi w:val="0"/>
              <w:spacing w:before="20" w:after="20"/>
              <w:ind w:left="-46"/>
              <w:jc w:val="center"/>
              <w:rPr>
                <w:rFonts w:ascii="Arial" w:hAnsi="Arial" w:cs="Arial"/>
                <w:szCs w:val="20"/>
              </w:rPr>
            </w:pPr>
            <w:r>
              <w:rPr>
                <w:rFonts w:ascii="Arial" w:hAnsi="Arial" w:cs="Arial"/>
                <w:szCs w:val="20"/>
              </w:rPr>
              <w:t>M.Aryafar</w:t>
            </w:r>
          </w:p>
        </w:tc>
        <w:tc>
          <w:tcPr>
            <w:tcW w:w="1345" w:type="dxa"/>
            <w:tcBorders>
              <w:top w:val="single" w:sz="4" w:space="0" w:color="auto"/>
              <w:left w:val="single" w:sz="2" w:space="0" w:color="auto"/>
              <w:bottom w:val="single" w:sz="4" w:space="0" w:color="auto"/>
              <w:right w:val="single" w:sz="2" w:space="0" w:color="auto"/>
            </w:tcBorders>
            <w:vAlign w:val="center"/>
          </w:tcPr>
          <w:p w:rsidR="00D86918" w:rsidRPr="00FE19F1" w:rsidRDefault="00D86918" w:rsidP="002A462C">
            <w:pPr>
              <w:widowControl w:val="0"/>
              <w:bidi w:val="0"/>
              <w:spacing w:before="20" w:after="20"/>
              <w:jc w:val="center"/>
              <w:rPr>
                <w:rFonts w:ascii="Arial" w:hAnsi="Arial" w:cs="Arial"/>
                <w:szCs w:val="20"/>
              </w:rPr>
            </w:pPr>
            <w:r w:rsidRPr="00FE19F1">
              <w:rPr>
                <w:rFonts w:ascii="Arial" w:hAnsi="Arial" w:cs="Arial"/>
                <w:szCs w:val="20"/>
              </w:rPr>
              <w:t>M.Fakharian</w:t>
            </w:r>
          </w:p>
        </w:tc>
        <w:tc>
          <w:tcPr>
            <w:tcW w:w="1401" w:type="dxa"/>
            <w:tcBorders>
              <w:top w:val="single" w:sz="4" w:space="0" w:color="auto"/>
              <w:left w:val="single" w:sz="2" w:space="0" w:color="auto"/>
              <w:bottom w:val="single" w:sz="4" w:space="0" w:color="auto"/>
              <w:right w:val="single" w:sz="2" w:space="0" w:color="auto"/>
            </w:tcBorders>
            <w:vAlign w:val="center"/>
          </w:tcPr>
          <w:p w:rsidR="00D86918" w:rsidRPr="00FE19F1" w:rsidRDefault="00D86918" w:rsidP="002A462C">
            <w:pPr>
              <w:widowControl w:val="0"/>
              <w:bidi w:val="0"/>
              <w:spacing w:before="20" w:after="20"/>
              <w:jc w:val="center"/>
              <w:rPr>
                <w:rFonts w:ascii="Arial" w:hAnsi="Arial" w:cs="Arial"/>
                <w:szCs w:val="20"/>
              </w:rPr>
            </w:pPr>
            <w:r>
              <w:rPr>
                <w:rFonts w:ascii="Arial" w:hAnsi="Arial" w:cs="Arial"/>
                <w:szCs w:val="20"/>
              </w:rPr>
              <w:t>M.Mehrshad</w:t>
            </w:r>
          </w:p>
        </w:tc>
        <w:tc>
          <w:tcPr>
            <w:tcW w:w="1731" w:type="dxa"/>
            <w:tcBorders>
              <w:left w:val="single" w:sz="2" w:space="0" w:color="auto"/>
              <w:bottom w:val="single" w:sz="2" w:space="0" w:color="auto"/>
            </w:tcBorders>
            <w:vAlign w:val="center"/>
          </w:tcPr>
          <w:p w:rsidR="00D86918" w:rsidRPr="00D12D74" w:rsidRDefault="00D86918" w:rsidP="005B1CA6">
            <w:pPr>
              <w:widowControl w:val="0"/>
              <w:bidi w:val="0"/>
              <w:spacing w:before="20" w:after="20"/>
              <w:ind w:hanging="59"/>
              <w:jc w:val="center"/>
              <w:rPr>
                <w:rFonts w:ascii="Arial" w:hAnsi="Arial" w:cs="Arial"/>
                <w:szCs w:val="20"/>
              </w:rPr>
            </w:pPr>
          </w:p>
        </w:tc>
      </w:tr>
      <w:tr w:rsidR="00D86918" w:rsidRPr="00FE19F1" w:rsidTr="00E822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245"/>
          <w:jc w:val="center"/>
        </w:trPr>
        <w:tc>
          <w:tcPr>
            <w:tcW w:w="1404" w:type="dxa"/>
            <w:tcBorders>
              <w:top w:val="single" w:sz="4" w:space="0" w:color="auto"/>
              <w:bottom w:val="single" w:sz="2" w:space="0" w:color="auto"/>
              <w:right w:val="single" w:sz="2" w:space="0" w:color="auto"/>
            </w:tcBorders>
            <w:vAlign w:val="center"/>
          </w:tcPr>
          <w:p w:rsidR="00D86918" w:rsidRPr="00FE19F1" w:rsidRDefault="00D86918" w:rsidP="00716C7A">
            <w:pPr>
              <w:widowControl w:val="0"/>
              <w:bidi w:val="0"/>
              <w:spacing w:before="20" w:after="20"/>
              <w:jc w:val="center"/>
              <w:rPr>
                <w:rFonts w:ascii="Arial" w:hAnsi="Arial" w:cs="Arial"/>
                <w:szCs w:val="20"/>
              </w:rPr>
            </w:pPr>
            <w:r>
              <w:rPr>
                <w:rFonts w:ascii="Arial" w:hAnsi="Arial" w:cs="Arial"/>
                <w:szCs w:val="20"/>
              </w:rPr>
              <w:t>D05</w:t>
            </w:r>
          </w:p>
        </w:tc>
        <w:tc>
          <w:tcPr>
            <w:tcW w:w="1326" w:type="dxa"/>
            <w:tcBorders>
              <w:top w:val="single" w:sz="4" w:space="0" w:color="auto"/>
              <w:left w:val="single" w:sz="2" w:space="0" w:color="auto"/>
              <w:bottom w:val="single" w:sz="2" w:space="0" w:color="auto"/>
              <w:right w:val="single" w:sz="2" w:space="0" w:color="auto"/>
            </w:tcBorders>
            <w:vAlign w:val="center"/>
          </w:tcPr>
          <w:p w:rsidR="00D86918" w:rsidRPr="00FE19F1" w:rsidRDefault="00D86918" w:rsidP="00716C7A">
            <w:pPr>
              <w:widowControl w:val="0"/>
              <w:bidi w:val="0"/>
              <w:spacing w:before="20" w:after="20"/>
              <w:ind w:left="-64" w:right="-115"/>
              <w:jc w:val="center"/>
              <w:rPr>
                <w:rFonts w:ascii="Arial" w:hAnsi="Arial" w:cs="Arial"/>
                <w:szCs w:val="20"/>
              </w:rPr>
            </w:pPr>
            <w:r>
              <w:rPr>
                <w:rFonts w:ascii="Arial" w:hAnsi="Arial" w:cs="Arial"/>
                <w:szCs w:val="20"/>
              </w:rPr>
              <w:t>OCT.2022</w:t>
            </w:r>
          </w:p>
        </w:tc>
        <w:tc>
          <w:tcPr>
            <w:tcW w:w="2013" w:type="dxa"/>
            <w:tcBorders>
              <w:top w:val="single" w:sz="4" w:space="0" w:color="auto"/>
              <w:left w:val="single" w:sz="2" w:space="0" w:color="auto"/>
              <w:bottom w:val="single" w:sz="2" w:space="0" w:color="auto"/>
              <w:right w:val="single" w:sz="2" w:space="0" w:color="auto"/>
            </w:tcBorders>
            <w:vAlign w:val="center"/>
          </w:tcPr>
          <w:p w:rsidR="00D86918" w:rsidRPr="00FE19F1" w:rsidRDefault="00D86918" w:rsidP="00716C7A">
            <w:pPr>
              <w:widowControl w:val="0"/>
              <w:bidi w:val="0"/>
              <w:spacing w:before="20" w:after="20"/>
              <w:ind w:left="-64" w:right="-115"/>
              <w:jc w:val="center"/>
              <w:rPr>
                <w:rFonts w:ascii="Arial" w:hAnsi="Arial" w:cs="Arial"/>
                <w:szCs w:val="20"/>
              </w:rPr>
            </w:pPr>
            <w:r>
              <w:rPr>
                <w:rFonts w:ascii="Arial" w:hAnsi="Arial" w:cs="Arial"/>
                <w:szCs w:val="20"/>
              </w:rPr>
              <w:t>IFA</w:t>
            </w:r>
          </w:p>
        </w:tc>
        <w:tc>
          <w:tcPr>
            <w:tcW w:w="1444" w:type="dxa"/>
            <w:tcBorders>
              <w:top w:val="single" w:sz="4" w:space="0" w:color="auto"/>
              <w:left w:val="single" w:sz="2" w:space="0" w:color="auto"/>
              <w:bottom w:val="single" w:sz="2" w:space="0" w:color="auto"/>
              <w:right w:val="single" w:sz="2" w:space="0" w:color="auto"/>
            </w:tcBorders>
            <w:vAlign w:val="center"/>
          </w:tcPr>
          <w:p w:rsidR="00D86918" w:rsidRPr="00FE19F1" w:rsidRDefault="00D86918" w:rsidP="00716C7A">
            <w:pPr>
              <w:widowControl w:val="0"/>
              <w:bidi w:val="0"/>
              <w:spacing w:before="20" w:after="20"/>
              <w:ind w:left="-46"/>
              <w:jc w:val="center"/>
              <w:rPr>
                <w:rFonts w:ascii="Arial" w:hAnsi="Arial" w:cs="Arial"/>
                <w:szCs w:val="20"/>
              </w:rPr>
            </w:pPr>
            <w:r>
              <w:rPr>
                <w:rFonts w:ascii="Arial" w:hAnsi="Arial" w:cs="Arial"/>
                <w:szCs w:val="20"/>
              </w:rPr>
              <w:t>M.Aryafar</w:t>
            </w:r>
          </w:p>
        </w:tc>
        <w:tc>
          <w:tcPr>
            <w:tcW w:w="1345" w:type="dxa"/>
            <w:tcBorders>
              <w:top w:val="single" w:sz="4" w:space="0" w:color="auto"/>
              <w:left w:val="single" w:sz="2" w:space="0" w:color="auto"/>
              <w:bottom w:val="single" w:sz="2" w:space="0" w:color="auto"/>
              <w:right w:val="single" w:sz="2" w:space="0" w:color="auto"/>
            </w:tcBorders>
            <w:vAlign w:val="center"/>
          </w:tcPr>
          <w:p w:rsidR="00D86918" w:rsidRPr="00FE19F1" w:rsidRDefault="00D86918" w:rsidP="00716C7A">
            <w:pPr>
              <w:widowControl w:val="0"/>
              <w:bidi w:val="0"/>
              <w:spacing w:before="20" w:after="20"/>
              <w:jc w:val="center"/>
              <w:rPr>
                <w:rFonts w:ascii="Arial" w:hAnsi="Arial" w:cs="Arial"/>
                <w:szCs w:val="20"/>
              </w:rPr>
            </w:pPr>
            <w:r w:rsidRPr="00FE19F1">
              <w:rPr>
                <w:rFonts w:ascii="Arial" w:hAnsi="Arial" w:cs="Arial"/>
                <w:szCs w:val="20"/>
              </w:rPr>
              <w:t>M.Fakharian</w:t>
            </w:r>
          </w:p>
        </w:tc>
        <w:tc>
          <w:tcPr>
            <w:tcW w:w="1401" w:type="dxa"/>
            <w:tcBorders>
              <w:top w:val="single" w:sz="4" w:space="0" w:color="auto"/>
              <w:left w:val="single" w:sz="2" w:space="0" w:color="auto"/>
              <w:bottom w:val="single" w:sz="2" w:space="0" w:color="auto"/>
              <w:right w:val="single" w:sz="2" w:space="0" w:color="auto"/>
            </w:tcBorders>
            <w:vAlign w:val="center"/>
          </w:tcPr>
          <w:p w:rsidR="00D86918" w:rsidRPr="00FE19F1" w:rsidRDefault="00D86918" w:rsidP="00716C7A">
            <w:pPr>
              <w:widowControl w:val="0"/>
              <w:bidi w:val="0"/>
              <w:spacing w:before="20" w:after="20"/>
              <w:jc w:val="center"/>
              <w:rPr>
                <w:rFonts w:ascii="Arial" w:hAnsi="Arial" w:cs="Arial"/>
                <w:szCs w:val="20"/>
              </w:rPr>
            </w:pPr>
            <w:r>
              <w:rPr>
                <w:rFonts w:ascii="Arial" w:hAnsi="Arial" w:cs="Arial"/>
                <w:szCs w:val="20"/>
              </w:rPr>
              <w:t>M.Mehrshad</w:t>
            </w:r>
          </w:p>
        </w:tc>
        <w:tc>
          <w:tcPr>
            <w:tcW w:w="1731" w:type="dxa"/>
            <w:tcBorders>
              <w:left w:val="single" w:sz="2" w:space="0" w:color="auto"/>
              <w:bottom w:val="single" w:sz="2" w:space="0" w:color="auto"/>
            </w:tcBorders>
            <w:vAlign w:val="center"/>
          </w:tcPr>
          <w:p w:rsidR="00D86918" w:rsidRPr="00D12D74" w:rsidRDefault="00D86918" w:rsidP="005B1CA6">
            <w:pPr>
              <w:widowControl w:val="0"/>
              <w:bidi w:val="0"/>
              <w:spacing w:before="20" w:after="20"/>
              <w:ind w:hanging="59"/>
              <w:jc w:val="center"/>
              <w:rPr>
                <w:rFonts w:ascii="Arial" w:hAnsi="Arial" w:cs="Arial"/>
                <w:szCs w:val="20"/>
              </w:rPr>
            </w:pPr>
          </w:p>
        </w:tc>
      </w:tr>
      <w:tr w:rsidR="00D86918" w:rsidRPr="00FE19F1" w:rsidTr="00E822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229"/>
          <w:jc w:val="center"/>
        </w:trPr>
        <w:tc>
          <w:tcPr>
            <w:tcW w:w="1404" w:type="dxa"/>
            <w:tcBorders>
              <w:top w:val="single" w:sz="2" w:space="0" w:color="auto"/>
              <w:bottom w:val="single" w:sz="2" w:space="0" w:color="auto"/>
              <w:right w:val="single" w:sz="2" w:space="0" w:color="auto"/>
            </w:tcBorders>
            <w:vAlign w:val="center"/>
          </w:tcPr>
          <w:p w:rsidR="00D86918" w:rsidRPr="00FE19F1" w:rsidRDefault="00D86918" w:rsidP="005F016B">
            <w:pPr>
              <w:widowControl w:val="0"/>
              <w:bidi w:val="0"/>
              <w:spacing w:before="20" w:after="20"/>
              <w:jc w:val="center"/>
              <w:rPr>
                <w:rFonts w:ascii="Arial" w:hAnsi="Arial" w:cs="Arial"/>
                <w:szCs w:val="20"/>
              </w:rPr>
            </w:pPr>
            <w:r>
              <w:rPr>
                <w:rFonts w:ascii="Arial" w:hAnsi="Arial" w:cs="Arial"/>
                <w:szCs w:val="20"/>
              </w:rPr>
              <w:t>D04</w:t>
            </w:r>
          </w:p>
        </w:tc>
        <w:tc>
          <w:tcPr>
            <w:tcW w:w="1326"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5F016B">
            <w:pPr>
              <w:widowControl w:val="0"/>
              <w:bidi w:val="0"/>
              <w:spacing w:before="20" w:after="20"/>
              <w:ind w:left="-64" w:right="-115"/>
              <w:jc w:val="center"/>
              <w:rPr>
                <w:rFonts w:ascii="Arial" w:hAnsi="Arial" w:cs="Arial"/>
                <w:szCs w:val="20"/>
              </w:rPr>
            </w:pPr>
            <w:r>
              <w:rPr>
                <w:rFonts w:ascii="Arial" w:hAnsi="Arial" w:cs="Arial"/>
                <w:szCs w:val="20"/>
              </w:rPr>
              <w:t>JUL.2022</w:t>
            </w:r>
          </w:p>
        </w:tc>
        <w:tc>
          <w:tcPr>
            <w:tcW w:w="2013"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5F016B">
            <w:pPr>
              <w:widowControl w:val="0"/>
              <w:bidi w:val="0"/>
              <w:spacing w:before="20" w:after="20"/>
              <w:ind w:left="-64" w:right="-115"/>
              <w:jc w:val="center"/>
              <w:rPr>
                <w:rFonts w:ascii="Arial" w:hAnsi="Arial" w:cs="Arial"/>
                <w:szCs w:val="20"/>
              </w:rPr>
            </w:pPr>
            <w:r>
              <w:rPr>
                <w:rFonts w:ascii="Arial" w:hAnsi="Arial" w:cs="Arial"/>
                <w:szCs w:val="20"/>
              </w:rPr>
              <w:t>IFA</w:t>
            </w:r>
          </w:p>
        </w:tc>
        <w:tc>
          <w:tcPr>
            <w:tcW w:w="1444"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5F016B">
            <w:pPr>
              <w:widowControl w:val="0"/>
              <w:bidi w:val="0"/>
              <w:spacing w:before="20" w:after="20"/>
              <w:ind w:left="-46"/>
              <w:jc w:val="center"/>
              <w:rPr>
                <w:rFonts w:ascii="Arial" w:hAnsi="Arial" w:cs="Arial"/>
                <w:szCs w:val="20"/>
              </w:rPr>
            </w:pPr>
            <w:r>
              <w:rPr>
                <w:rFonts w:ascii="Arial" w:hAnsi="Arial" w:cs="Arial"/>
                <w:szCs w:val="20"/>
              </w:rPr>
              <w:t>M.Aryafar</w:t>
            </w:r>
          </w:p>
        </w:tc>
        <w:tc>
          <w:tcPr>
            <w:tcW w:w="1345"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5F016B">
            <w:pPr>
              <w:widowControl w:val="0"/>
              <w:bidi w:val="0"/>
              <w:spacing w:before="20" w:after="20"/>
              <w:jc w:val="center"/>
              <w:rPr>
                <w:rFonts w:ascii="Arial" w:hAnsi="Arial" w:cs="Arial"/>
                <w:szCs w:val="20"/>
              </w:rPr>
            </w:pPr>
            <w:r w:rsidRPr="00FE19F1">
              <w:rPr>
                <w:rFonts w:ascii="Arial" w:hAnsi="Arial" w:cs="Arial"/>
                <w:szCs w:val="20"/>
              </w:rPr>
              <w:t>M.Fakharian</w:t>
            </w:r>
          </w:p>
        </w:tc>
        <w:tc>
          <w:tcPr>
            <w:tcW w:w="1401"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5F016B">
            <w:pPr>
              <w:widowControl w:val="0"/>
              <w:bidi w:val="0"/>
              <w:spacing w:before="20" w:after="20"/>
              <w:jc w:val="center"/>
              <w:rPr>
                <w:rFonts w:ascii="Arial" w:hAnsi="Arial" w:cs="Arial"/>
                <w:szCs w:val="20"/>
              </w:rPr>
            </w:pPr>
            <w:r>
              <w:rPr>
                <w:rFonts w:ascii="Arial" w:hAnsi="Arial" w:cs="Arial"/>
                <w:szCs w:val="20"/>
              </w:rPr>
              <w:t>M.Mehrshad</w:t>
            </w:r>
          </w:p>
        </w:tc>
        <w:tc>
          <w:tcPr>
            <w:tcW w:w="1731" w:type="dxa"/>
            <w:tcBorders>
              <w:top w:val="single" w:sz="2" w:space="0" w:color="auto"/>
              <w:left w:val="single" w:sz="2" w:space="0" w:color="auto"/>
              <w:bottom w:val="single" w:sz="2" w:space="0" w:color="auto"/>
            </w:tcBorders>
            <w:vAlign w:val="center"/>
          </w:tcPr>
          <w:p w:rsidR="00D86918" w:rsidRPr="00FE19F1" w:rsidRDefault="00D86918" w:rsidP="005B1CA6">
            <w:pPr>
              <w:widowControl w:val="0"/>
              <w:bidi w:val="0"/>
              <w:spacing w:before="20" w:after="20"/>
              <w:ind w:left="180"/>
              <w:jc w:val="center"/>
              <w:rPr>
                <w:rFonts w:ascii="Arial" w:hAnsi="Arial" w:cs="Arial"/>
                <w:color w:val="000000"/>
                <w:szCs w:val="20"/>
              </w:rPr>
            </w:pPr>
          </w:p>
        </w:tc>
      </w:tr>
      <w:tr w:rsidR="00D86918" w:rsidRPr="00FE19F1" w:rsidTr="00E822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229"/>
          <w:jc w:val="center"/>
        </w:trPr>
        <w:tc>
          <w:tcPr>
            <w:tcW w:w="1404" w:type="dxa"/>
            <w:tcBorders>
              <w:top w:val="single" w:sz="2" w:space="0" w:color="auto"/>
              <w:bottom w:val="single" w:sz="2" w:space="0" w:color="auto"/>
              <w:right w:val="single" w:sz="2" w:space="0" w:color="auto"/>
            </w:tcBorders>
            <w:vAlign w:val="center"/>
          </w:tcPr>
          <w:p w:rsidR="00D86918" w:rsidRPr="00FE19F1" w:rsidRDefault="00D86918" w:rsidP="005B1CA6">
            <w:pPr>
              <w:widowControl w:val="0"/>
              <w:bidi w:val="0"/>
              <w:spacing w:before="20" w:after="20"/>
              <w:jc w:val="center"/>
              <w:rPr>
                <w:rFonts w:ascii="Arial" w:hAnsi="Arial" w:cs="Arial"/>
                <w:szCs w:val="20"/>
              </w:rPr>
            </w:pPr>
            <w:r>
              <w:rPr>
                <w:rFonts w:ascii="Arial" w:hAnsi="Arial" w:cs="Arial"/>
                <w:szCs w:val="20"/>
              </w:rPr>
              <w:t>D03</w:t>
            </w:r>
          </w:p>
        </w:tc>
        <w:tc>
          <w:tcPr>
            <w:tcW w:w="1326"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5B1CA6">
            <w:pPr>
              <w:widowControl w:val="0"/>
              <w:bidi w:val="0"/>
              <w:spacing w:before="20" w:after="20"/>
              <w:ind w:left="-64" w:right="-115"/>
              <w:jc w:val="center"/>
              <w:rPr>
                <w:rFonts w:ascii="Arial" w:hAnsi="Arial" w:cs="Arial"/>
                <w:szCs w:val="20"/>
              </w:rPr>
            </w:pPr>
            <w:r>
              <w:rPr>
                <w:rFonts w:ascii="Arial" w:hAnsi="Arial" w:cs="Arial"/>
                <w:szCs w:val="20"/>
              </w:rPr>
              <w:t>MAR.2022</w:t>
            </w:r>
          </w:p>
        </w:tc>
        <w:tc>
          <w:tcPr>
            <w:tcW w:w="2013"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5B1CA6">
            <w:pPr>
              <w:widowControl w:val="0"/>
              <w:bidi w:val="0"/>
              <w:spacing w:before="20" w:after="20"/>
              <w:ind w:left="-64" w:right="-115"/>
              <w:jc w:val="center"/>
              <w:rPr>
                <w:rFonts w:ascii="Arial" w:hAnsi="Arial" w:cs="Arial"/>
                <w:szCs w:val="20"/>
              </w:rPr>
            </w:pPr>
            <w:r>
              <w:rPr>
                <w:rFonts w:ascii="Arial" w:hAnsi="Arial" w:cs="Arial"/>
                <w:szCs w:val="20"/>
              </w:rPr>
              <w:t>IFA</w:t>
            </w:r>
          </w:p>
        </w:tc>
        <w:tc>
          <w:tcPr>
            <w:tcW w:w="1444"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137113">
            <w:pPr>
              <w:widowControl w:val="0"/>
              <w:bidi w:val="0"/>
              <w:spacing w:before="20" w:after="20"/>
              <w:ind w:left="-46"/>
              <w:jc w:val="center"/>
              <w:rPr>
                <w:rFonts w:ascii="Arial" w:hAnsi="Arial" w:cs="Arial"/>
                <w:szCs w:val="20"/>
              </w:rPr>
            </w:pPr>
            <w:r>
              <w:rPr>
                <w:rFonts w:ascii="Arial" w:hAnsi="Arial" w:cs="Arial"/>
                <w:szCs w:val="20"/>
              </w:rPr>
              <w:t>M.Aryafar</w:t>
            </w:r>
          </w:p>
        </w:tc>
        <w:tc>
          <w:tcPr>
            <w:tcW w:w="1345"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137113">
            <w:pPr>
              <w:widowControl w:val="0"/>
              <w:bidi w:val="0"/>
              <w:spacing w:before="20" w:after="20"/>
              <w:jc w:val="center"/>
              <w:rPr>
                <w:rFonts w:ascii="Arial" w:hAnsi="Arial" w:cs="Arial"/>
                <w:szCs w:val="20"/>
              </w:rPr>
            </w:pPr>
            <w:r w:rsidRPr="00FE19F1">
              <w:rPr>
                <w:rFonts w:ascii="Arial" w:hAnsi="Arial" w:cs="Arial"/>
                <w:szCs w:val="20"/>
              </w:rPr>
              <w:t>M.Fakharian</w:t>
            </w:r>
          </w:p>
        </w:tc>
        <w:tc>
          <w:tcPr>
            <w:tcW w:w="1401"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137113">
            <w:pPr>
              <w:widowControl w:val="0"/>
              <w:bidi w:val="0"/>
              <w:spacing w:before="20" w:after="20"/>
              <w:jc w:val="center"/>
              <w:rPr>
                <w:rFonts w:ascii="Arial" w:hAnsi="Arial" w:cs="Arial"/>
                <w:szCs w:val="20"/>
              </w:rPr>
            </w:pPr>
            <w:r>
              <w:rPr>
                <w:rFonts w:ascii="Arial" w:hAnsi="Arial" w:cs="Arial"/>
                <w:szCs w:val="20"/>
              </w:rPr>
              <w:t>M.Mehrshad</w:t>
            </w:r>
          </w:p>
        </w:tc>
        <w:tc>
          <w:tcPr>
            <w:tcW w:w="1731" w:type="dxa"/>
            <w:tcBorders>
              <w:top w:val="single" w:sz="2" w:space="0" w:color="auto"/>
              <w:left w:val="single" w:sz="2" w:space="0" w:color="auto"/>
              <w:bottom w:val="single" w:sz="2" w:space="0" w:color="auto"/>
            </w:tcBorders>
            <w:vAlign w:val="center"/>
          </w:tcPr>
          <w:p w:rsidR="00D86918" w:rsidRPr="00FE19F1" w:rsidRDefault="00D86918" w:rsidP="005B1CA6">
            <w:pPr>
              <w:widowControl w:val="0"/>
              <w:bidi w:val="0"/>
              <w:spacing w:before="20" w:after="20"/>
              <w:ind w:left="180"/>
              <w:jc w:val="center"/>
              <w:rPr>
                <w:rFonts w:ascii="Arial" w:hAnsi="Arial" w:cs="Arial"/>
                <w:color w:val="000000"/>
                <w:szCs w:val="20"/>
              </w:rPr>
            </w:pPr>
          </w:p>
        </w:tc>
      </w:tr>
      <w:tr w:rsidR="00D86918" w:rsidRPr="00FE19F1" w:rsidTr="00E822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229"/>
          <w:jc w:val="center"/>
        </w:trPr>
        <w:tc>
          <w:tcPr>
            <w:tcW w:w="1404" w:type="dxa"/>
            <w:tcBorders>
              <w:top w:val="single" w:sz="2" w:space="0" w:color="auto"/>
              <w:bottom w:val="single" w:sz="2" w:space="0" w:color="auto"/>
              <w:right w:val="single" w:sz="2" w:space="0" w:color="auto"/>
            </w:tcBorders>
            <w:vAlign w:val="center"/>
          </w:tcPr>
          <w:p w:rsidR="00D86918" w:rsidRPr="00FE19F1" w:rsidRDefault="00D86918" w:rsidP="00855D8E">
            <w:pPr>
              <w:widowControl w:val="0"/>
              <w:bidi w:val="0"/>
              <w:spacing w:before="20" w:after="20"/>
              <w:jc w:val="center"/>
              <w:rPr>
                <w:rFonts w:ascii="Arial" w:hAnsi="Arial" w:cs="Arial"/>
                <w:szCs w:val="20"/>
              </w:rPr>
            </w:pPr>
            <w:r>
              <w:rPr>
                <w:rFonts w:ascii="Arial" w:hAnsi="Arial" w:cs="Arial"/>
                <w:szCs w:val="20"/>
              </w:rPr>
              <w:t>D02</w:t>
            </w:r>
          </w:p>
        </w:tc>
        <w:tc>
          <w:tcPr>
            <w:tcW w:w="1326"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855D8E">
            <w:pPr>
              <w:widowControl w:val="0"/>
              <w:bidi w:val="0"/>
              <w:spacing w:before="20" w:after="20"/>
              <w:ind w:left="-64" w:right="-115" w:hanging="104"/>
              <w:jc w:val="center"/>
              <w:rPr>
                <w:rFonts w:ascii="Arial" w:hAnsi="Arial" w:cs="Arial"/>
                <w:szCs w:val="20"/>
              </w:rPr>
            </w:pPr>
            <w:r>
              <w:rPr>
                <w:rFonts w:ascii="Arial" w:hAnsi="Arial" w:cs="Arial"/>
                <w:szCs w:val="20"/>
              </w:rPr>
              <w:t>DEC.2021</w:t>
            </w:r>
          </w:p>
        </w:tc>
        <w:tc>
          <w:tcPr>
            <w:tcW w:w="2013" w:type="dxa"/>
            <w:tcBorders>
              <w:top w:val="single" w:sz="2" w:space="0" w:color="auto"/>
              <w:left w:val="single" w:sz="2" w:space="0" w:color="auto"/>
              <w:bottom w:val="single" w:sz="2" w:space="0" w:color="auto"/>
              <w:right w:val="single" w:sz="2" w:space="0" w:color="auto"/>
            </w:tcBorders>
            <w:vAlign w:val="center"/>
          </w:tcPr>
          <w:p w:rsidR="00D86918" w:rsidRPr="00B147C1" w:rsidRDefault="00D86918" w:rsidP="00C4166C">
            <w:pPr>
              <w:widowControl w:val="0"/>
              <w:bidi w:val="0"/>
              <w:spacing w:before="20" w:after="20"/>
              <w:ind w:left="-87" w:right="-115"/>
              <w:jc w:val="center"/>
              <w:rPr>
                <w:rFonts w:ascii="Arial" w:hAnsi="Arial" w:cs="Arial"/>
                <w:szCs w:val="20"/>
                <w:highlight w:val="green"/>
                <w:rtl/>
                <w:lang w:bidi="fa-IR"/>
              </w:rPr>
            </w:pPr>
            <w:r>
              <w:rPr>
                <w:rFonts w:ascii="Arial" w:hAnsi="Arial" w:cs="Arial"/>
                <w:szCs w:val="20"/>
              </w:rPr>
              <w:t>IFA</w:t>
            </w:r>
          </w:p>
        </w:tc>
        <w:tc>
          <w:tcPr>
            <w:tcW w:w="1444"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855D8E">
            <w:pPr>
              <w:widowControl w:val="0"/>
              <w:bidi w:val="0"/>
              <w:spacing w:before="20" w:after="20"/>
              <w:ind w:left="-46"/>
              <w:jc w:val="center"/>
              <w:rPr>
                <w:rFonts w:ascii="Arial" w:hAnsi="Arial" w:cs="Arial"/>
                <w:szCs w:val="20"/>
              </w:rPr>
            </w:pPr>
            <w:r>
              <w:rPr>
                <w:rFonts w:ascii="Arial" w:hAnsi="Arial" w:cs="Arial"/>
                <w:szCs w:val="20"/>
              </w:rPr>
              <w:t>M.Aryafar</w:t>
            </w:r>
          </w:p>
        </w:tc>
        <w:tc>
          <w:tcPr>
            <w:tcW w:w="1345"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855D8E">
            <w:pPr>
              <w:widowControl w:val="0"/>
              <w:bidi w:val="0"/>
              <w:spacing w:before="20" w:after="20"/>
              <w:jc w:val="center"/>
              <w:rPr>
                <w:rFonts w:ascii="Arial" w:hAnsi="Arial" w:cs="Arial"/>
                <w:szCs w:val="20"/>
              </w:rPr>
            </w:pPr>
            <w:r w:rsidRPr="00FE19F1">
              <w:rPr>
                <w:rFonts w:ascii="Arial" w:hAnsi="Arial" w:cs="Arial"/>
                <w:szCs w:val="20"/>
              </w:rPr>
              <w:t>M.Fakharian</w:t>
            </w:r>
          </w:p>
        </w:tc>
        <w:tc>
          <w:tcPr>
            <w:tcW w:w="1401"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855D8E">
            <w:pPr>
              <w:widowControl w:val="0"/>
              <w:bidi w:val="0"/>
              <w:spacing w:before="20" w:after="20"/>
              <w:jc w:val="center"/>
              <w:rPr>
                <w:rFonts w:ascii="Arial" w:hAnsi="Arial" w:cs="Arial"/>
                <w:szCs w:val="20"/>
              </w:rPr>
            </w:pPr>
            <w:r>
              <w:rPr>
                <w:rFonts w:ascii="Arial" w:hAnsi="Arial" w:cs="Arial"/>
                <w:szCs w:val="20"/>
              </w:rPr>
              <w:t>M.Mehrshad</w:t>
            </w:r>
          </w:p>
        </w:tc>
        <w:tc>
          <w:tcPr>
            <w:tcW w:w="1731" w:type="dxa"/>
            <w:tcBorders>
              <w:top w:val="single" w:sz="2" w:space="0" w:color="auto"/>
              <w:left w:val="single" w:sz="2" w:space="0" w:color="auto"/>
              <w:bottom w:val="single" w:sz="2" w:space="0" w:color="auto"/>
            </w:tcBorders>
            <w:vAlign w:val="center"/>
          </w:tcPr>
          <w:p w:rsidR="00D86918" w:rsidRPr="00FE19F1" w:rsidRDefault="00D86918" w:rsidP="005B1CA6">
            <w:pPr>
              <w:widowControl w:val="0"/>
              <w:bidi w:val="0"/>
              <w:spacing w:before="20" w:after="20"/>
              <w:ind w:left="180"/>
              <w:jc w:val="center"/>
              <w:rPr>
                <w:rFonts w:ascii="Arial" w:hAnsi="Arial" w:cs="Arial"/>
                <w:color w:val="000000"/>
                <w:szCs w:val="20"/>
              </w:rPr>
            </w:pPr>
          </w:p>
        </w:tc>
      </w:tr>
      <w:tr w:rsidR="00D86918" w:rsidRPr="00FE19F1" w:rsidTr="00E822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245"/>
          <w:jc w:val="center"/>
        </w:trPr>
        <w:tc>
          <w:tcPr>
            <w:tcW w:w="1404" w:type="dxa"/>
            <w:tcBorders>
              <w:top w:val="single" w:sz="2" w:space="0" w:color="auto"/>
              <w:bottom w:val="single" w:sz="4" w:space="0" w:color="auto"/>
              <w:right w:val="single" w:sz="2" w:space="0" w:color="auto"/>
            </w:tcBorders>
            <w:vAlign w:val="center"/>
          </w:tcPr>
          <w:p w:rsidR="00D86918" w:rsidRPr="00FE19F1" w:rsidRDefault="00D86918" w:rsidP="005B1CA6">
            <w:pPr>
              <w:widowControl w:val="0"/>
              <w:bidi w:val="0"/>
              <w:spacing w:before="20" w:after="20"/>
              <w:jc w:val="center"/>
              <w:rPr>
                <w:rFonts w:ascii="Arial" w:hAnsi="Arial" w:cs="Arial"/>
                <w:szCs w:val="20"/>
              </w:rPr>
            </w:pPr>
            <w:r>
              <w:rPr>
                <w:rFonts w:ascii="Arial" w:hAnsi="Arial" w:cs="Arial"/>
                <w:szCs w:val="20"/>
              </w:rPr>
              <w:t>D01</w:t>
            </w:r>
          </w:p>
        </w:tc>
        <w:tc>
          <w:tcPr>
            <w:tcW w:w="1326" w:type="dxa"/>
            <w:tcBorders>
              <w:top w:val="single" w:sz="2" w:space="0" w:color="auto"/>
              <w:left w:val="single" w:sz="2" w:space="0" w:color="auto"/>
              <w:bottom w:val="single" w:sz="4" w:space="0" w:color="auto"/>
              <w:right w:val="single" w:sz="2" w:space="0" w:color="auto"/>
            </w:tcBorders>
            <w:vAlign w:val="center"/>
          </w:tcPr>
          <w:p w:rsidR="00D86918" w:rsidRPr="00FE19F1" w:rsidRDefault="00D86918" w:rsidP="005B1CA6">
            <w:pPr>
              <w:widowControl w:val="0"/>
              <w:bidi w:val="0"/>
              <w:spacing w:before="20" w:after="20"/>
              <w:ind w:left="-64" w:right="-115" w:hanging="104"/>
              <w:jc w:val="center"/>
              <w:rPr>
                <w:rFonts w:ascii="Arial" w:hAnsi="Arial" w:cs="Arial"/>
                <w:szCs w:val="20"/>
              </w:rPr>
            </w:pPr>
            <w:r>
              <w:rPr>
                <w:rFonts w:ascii="Arial" w:hAnsi="Arial" w:cs="Arial"/>
                <w:szCs w:val="20"/>
              </w:rPr>
              <w:t>NOV.2021</w:t>
            </w:r>
          </w:p>
        </w:tc>
        <w:tc>
          <w:tcPr>
            <w:tcW w:w="2013" w:type="dxa"/>
            <w:tcBorders>
              <w:top w:val="single" w:sz="2" w:space="0" w:color="auto"/>
              <w:left w:val="single" w:sz="2" w:space="0" w:color="auto"/>
              <w:bottom w:val="single" w:sz="4" w:space="0" w:color="auto"/>
              <w:right w:val="single" w:sz="2" w:space="0" w:color="auto"/>
            </w:tcBorders>
            <w:vAlign w:val="center"/>
          </w:tcPr>
          <w:p w:rsidR="00D86918" w:rsidRPr="00FE19F1" w:rsidRDefault="00D86918" w:rsidP="005B1CA6">
            <w:pPr>
              <w:widowControl w:val="0"/>
              <w:bidi w:val="0"/>
              <w:spacing w:before="20" w:after="20"/>
              <w:ind w:left="-87" w:right="-115"/>
              <w:jc w:val="center"/>
              <w:rPr>
                <w:rFonts w:ascii="Arial" w:hAnsi="Arial" w:cs="Arial"/>
                <w:szCs w:val="20"/>
                <w:rtl/>
                <w:lang w:bidi="fa-IR"/>
              </w:rPr>
            </w:pPr>
            <w:r>
              <w:rPr>
                <w:rFonts w:ascii="Arial" w:hAnsi="Arial" w:cs="Arial"/>
                <w:szCs w:val="20"/>
              </w:rPr>
              <w:t>IFA</w:t>
            </w:r>
          </w:p>
        </w:tc>
        <w:tc>
          <w:tcPr>
            <w:tcW w:w="1444" w:type="dxa"/>
            <w:tcBorders>
              <w:top w:val="single" w:sz="2" w:space="0" w:color="auto"/>
              <w:left w:val="single" w:sz="2" w:space="0" w:color="auto"/>
              <w:bottom w:val="single" w:sz="4" w:space="0" w:color="auto"/>
              <w:right w:val="single" w:sz="2" w:space="0" w:color="auto"/>
            </w:tcBorders>
            <w:vAlign w:val="center"/>
          </w:tcPr>
          <w:p w:rsidR="00D86918" w:rsidRPr="00FE19F1" w:rsidRDefault="00D86918" w:rsidP="00B81350">
            <w:pPr>
              <w:widowControl w:val="0"/>
              <w:bidi w:val="0"/>
              <w:spacing w:before="20" w:after="20"/>
              <w:ind w:left="-46"/>
              <w:jc w:val="center"/>
              <w:rPr>
                <w:rFonts w:ascii="Arial" w:hAnsi="Arial" w:cs="Arial"/>
                <w:szCs w:val="20"/>
              </w:rPr>
            </w:pPr>
            <w:r>
              <w:rPr>
                <w:rFonts w:ascii="Arial" w:hAnsi="Arial" w:cs="Arial"/>
                <w:szCs w:val="20"/>
              </w:rPr>
              <w:t>M.Aryafar</w:t>
            </w:r>
          </w:p>
        </w:tc>
        <w:tc>
          <w:tcPr>
            <w:tcW w:w="1345" w:type="dxa"/>
            <w:tcBorders>
              <w:top w:val="single" w:sz="2" w:space="0" w:color="auto"/>
              <w:left w:val="single" w:sz="2" w:space="0" w:color="auto"/>
              <w:bottom w:val="single" w:sz="4" w:space="0" w:color="auto"/>
              <w:right w:val="single" w:sz="2" w:space="0" w:color="auto"/>
            </w:tcBorders>
            <w:vAlign w:val="center"/>
          </w:tcPr>
          <w:p w:rsidR="00D86918" w:rsidRPr="00FE19F1" w:rsidRDefault="00D86918" w:rsidP="00B81350">
            <w:pPr>
              <w:widowControl w:val="0"/>
              <w:bidi w:val="0"/>
              <w:spacing w:before="20" w:after="20"/>
              <w:jc w:val="center"/>
              <w:rPr>
                <w:rFonts w:ascii="Arial" w:hAnsi="Arial" w:cs="Arial"/>
                <w:szCs w:val="20"/>
              </w:rPr>
            </w:pPr>
            <w:r w:rsidRPr="00FE19F1">
              <w:rPr>
                <w:rFonts w:ascii="Arial" w:hAnsi="Arial" w:cs="Arial"/>
                <w:szCs w:val="20"/>
              </w:rPr>
              <w:t>M.Fakharian</w:t>
            </w:r>
          </w:p>
        </w:tc>
        <w:tc>
          <w:tcPr>
            <w:tcW w:w="1401" w:type="dxa"/>
            <w:tcBorders>
              <w:top w:val="single" w:sz="2" w:space="0" w:color="auto"/>
              <w:left w:val="single" w:sz="2" w:space="0" w:color="auto"/>
              <w:bottom w:val="single" w:sz="4" w:space="0" w:color="auto"/>
              <w:right w:val="single" w:sz="2" w:space="0" w:color="auto"/>
            </w:tcBorders>
            <w:vAlign w:val="center"/>
          </w:tcPr>
          <w:p w:rsidR="00D86918" w:rsidRPr="00FE19F1" w:rsidRDefault="00D86918" w:rsidP="00B81350">
            <w:pPr>
              <w:widowControl w:val="0"/>
              <w:bidi w:val="0"/>
              <w:spacing w:before="20" w:after="20"/>
              <w:jc w:val="center"/>
              <w:rPr>
                <w:rFonts w:ascii="Arial" w:hAnsi="Arial" w:cs="Arial"/>
                <w:szCs w:val="20"/>
              </w:rPr>
            </w:pPr>
            <w:r>
              <w:rPr>
                <w:rFonts w:ascii="Arial" w:hAnsi="Arial" w:cs="Arial"/>
                <w:szCs w:val="20"/>
              </w:rPr>
              <w:t>M.Mehrshad</w:t>
            </w:r>
          </w:p>
        </w:tc>
        <w:tc>
          <w:tcPr>
            <w:tcW w:w="1731" w:type="dxa"/>
            <w:tcBorders>
              <w:top w:val="single" w:sz="2" w:space="0" w:color="auto"/>
              <w:left w:val="single" w:sz="2" w:space="0" w:color="auto"/>
              <w:bottom w:val="single" w:sz="4" w:space="0" w:color="auto"/>
            </w:tcBorders>
            <w:vAlign w:val="center"/>
          </w:tcPr>
          <w:p w:rsidR="00D86918" w:rsidRPr="00FE19F1" w:rsidRDefault="00D86918" w:rsidP="005B1CA6">
            <w:pPr>
              <w:widowControl w:val="0"/>
              <w:bidi w:val="0"/>
              <w:spacing w:before="20" w:after="20"/>
              <w:jc w:val="center"/>
              <w:rPr>
                <w:rFonts w:ascii="Arial" w:hAnsi="Arial" w:cs="Arial"/>
                <w:szCs w:val="20"/>
              </w:rPr>
            </w:pPr>
          </w:p>
        </w:tc>
      </w:tr>
      <w:tr w:rsidR="00D86918" w:rsidRPr="00FE19F1" w:rsidTr="00E822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245"/>
          <w:jc w:val="center"/>
        </w:trPr>
        <w:tc>
          <w:tcPr>
            <w:tcW w:w="1404" w:type="dxa"/>
            <w:tcBorders>
              <w:top w:val="single" w:sz="2" w:space="0" w:color="auto"/>
              <w:bottom w:val="single" w:sz="4" w:space="0" w:color="auto"/>
              <w:right w:val="single" w:sz="2" w:space="0" w:color="auto"/>
            </w:tcBorders>
            <w:vAlign w:val="center"/>
          </w:tcPr>
          <w:p w:rsidR="00D86918" w:rsidRPr="00FE19F1" w:rsidRDefault="00D86918" w:rsidP="005B1CA6">
            <w:pPr>
              <w:widowControl w:val="0"/>
              <w:bidi w:val="0"/>
              <w:spacing w:before="20" w:after="20"/>
              <w:jc w:val="center"/>
              <w:rPr>
                <w:rFonts w:ascii="Arial" w:hAnsi="Arial" w:cs="Arial"/>
                <w:szCs w:val="20"/>
              </w:rPr>
            </w:pPr>
            <w:r>
              <w:rPr>
                <w:rFonts w:ascii="Arial" w:hAnsi="Arial" w:cs="Arial"/>
                <w:szCs w:val="20"/>
              </w:rPr>
              <w:t>D00</w:t>
            </w:r>
          </w:p>
        </w:tc>
        <w:tc>
          <w:tcPr>
            <w:tcW w:w="1326" w:type="dxa"/>
            <w:tcBorders>
              <w:top w:val="single" w:sz="2" w:space="0" w:color="auto"/>
              <w:left w:val="single" w:sz="2" w:space="0" w:color="auto"/>
              <w:bottom w:val="single" w:sz="4" w:space="0" w:color="auto"/>
              <w:right w:val="single" w:sz="2" w:space="0" w:color="auto"/>
            </w:tcBorders>
            <w:vAlign w:val="center"/>
          </w:tcPr>
          <w:p w:rsidR="00D86918" w:rsidRPr="00FE19F1" w:rsidRDefault="00D86918" w:rsidP="005B1CA6">
            <w:pPr>
              <w:widowControl w:val="0"/>
              <w:bidi w:val="0"/>
              <w:spacing w:before="20" w:after="20"/>
              <w:ind w:left="-64" w:right="-115"/>
              <w:jc w:val="center"/>
              <w:rPr>
                <w:rFonts w:ascii="Arial" w:hAnsi="Arial" w:cs="Arial"/>
                <w:szCs w:val="20"/>
              </w:rPr>
            </w:pPr>
            <w:r>
              <w:rPr>
                <w:rFonts w:ascii="Arial" w:hAnsi="Arial" w:cs="Arial"/>
                <w:szCs w:val="20"/>
              </w:rPr>
              <w:t>SEP</w:t>
            </w:r>
            <w:r w:rsidRPr="00FE19F1">
              <w:rPr>
                <w:rFonts w:ascii="Arial" w:hAnsi="Arial" w:cs="Arial"/>
                <w:szCs w:val="20"/>
              </w:rPr>
              <w:t>. 2021</w:t>
            </w:r>
          </w:p>
        </w:tc>
        <w:tc>
          <w:tcPr>
            <w:tcW w:w="2013" w:type="dxa"/>
            <w:tcBorders>
              <w:top w:val="single" w:sz="2" w:space="0" w:color="auto"/>
              <w:left w:val="single" w:sz="2" w:space="0" w:color="auto"/>
              <w:bottom w:val="single" w:sz="4" w:space="0" w:color="auto"/>
              <w:right w:val="single" w:sz="2" w:space="0" w:color="auto"/>
            </w:tcBorders>
            <w:vAlign w:val="center"/>
          </w:tcPr>
          <w:p w:rsidR="00D86918" w:rsidRPr="00FE19F1" w:rsidRDefault="00D86918" w:rsidP="005B1CA6">
            <w:pPr>
              <w:widowControl w:val="0"/>
              <w:bidi w:val="0"/>
              <w:spacing w:before="20" w:after="20"/>
              <w:ind w:left="-64" w:right="-115"/>
              <w:jc w:val="center"/>
              <w:rPr>
                <w:rFonts w:ascii="Arial" w:hAnsi="Arial" w:cs="Arial"/>
                <w:szCs w:val="20"/>
              </w:rPr>
            </w:pPr>
            <w:r>
              <w:rPr>
                <w:rFonts w:ascii="Arial" w:hAnsi="Arial" w:cs="Arial"/>
                <w:szCs w:val="20"/>
              </w:rPr>
              <w:t>IFC</w:t>
            </w:r>
          </w:p>
        </w:tc>
        <w:tc>
          <w:tcPr>
            <w:tcW w:w="1444" w:type="dxa"/>
            <w:tcBorders>
              <w:top w:val="single" w:sz="2" w:space="0" w:color="auto"/>
              <w:left w:val="single" w:sz="2" w:space="0" w:color="auto"/>
              <w:bottom w:val="single" w:sz="4" w:space="0" w:color="auto"/>
              <w:right w:val="single" w:sz="2" w:space="0" w:color="auto"/>
            </w:tcBorders>
            <w:vAlign w:val="center"/>
          </w:tcPr>
          <w:p w:rsidR="00D86918" w:rsidRPr="00FE19F1" w:rsidRDefault="00D86918" w:rsidP="005B1CA6">
            <w:pPr>
              <w:widowControl w:val="0"/>
              <w:bidi w:val="0"/>
              <w:spacing w:before="20" w:after="20"/>
              <w:ind w:left="-46"/>
              <w:jc w:val="center"/>
              <w:rPr>
                <w:rFonts w:ascii="Arial" w:hAnsi="Arial" w:cs="Arial"/>
                <w:szCs w:val="20"/>
              </w:rPr>
            </w:pPr>
            <w:r>
              <w:rPr>
                <w:rFonts w:ascii="Arial" w:hAnsi="Arial" w:cs="Arial"/>
                <w:szCs w:val="20"/>
              </w:rPr>
              <w:t>M.Aryafar</w:t>
            </w:r>
          </w:p>
        </w:tc>
        <w:tc>
          <w:tcPr>
            <w:tcW w:w="1345" w:type="dxa"/>
            <w:tcBorders>
              <w:top w:val="single" w:sz="2" w:space="0" w:color="auto"/>
              <w:left w:val="single" w:sz="2" w:space="0" w:color="auto"/>
              <w:bottom w:val="single" w:sz="4" w:space="0" w:color="auto"/>
              <w:right w:val="single" w:sz="2" w:space="0" w:color="auto"/>
            </w:tcBorders>
            <w:vAlign w:val="center"/>
          </w:tcPr>
          <w:p w:rsidR="00D86918" w:rsidRPr="00FE19F1" w:rsidRDefault="00D86918" w:rsidP="005B1CA6">
            <w:pPr>
              <w:widowControl w:val="0"/>
              <w:bidi w:val="0"/>
              <w:spacing w:before="20" w:after="20"/>
              <w:jc w:val="center"/>
              <w:rPr>
                <w:rFonts w:ascii="Arial" w:hAnsi="Arial" w:cs="Arial"/>
                <w:szCs w:val="20"/>
              </w:rPr>
            </w:pPr>
            <w:r w:rsidRPr="00FE19F1">
              <w:rPr>
                <w:rFonts w:ascii="Arial" w:hAnsi="Arial" w:cs="Arial"/>
                <w:szCs w:val="20"/>
              </w:rPr>
              <w:t>M.Fakharian</w:t>
            </w:r>
          </w:p>
        </w:tc>
        <w:tc>
          <w:tcPr>
            <w:tcW w:w="1401" w:type="dxa"/>
            <w:tcBorders>
              <w:top w:val="single" w:sz="2" w:space="0" w:color="auto"/>
              <w:left w:val="single" w:sz="2" w:space="0" w:color="auto"/>
              <w:bottom w:val="single" w:sz="4" w:space="0" w:color="auto"/>
              <w:right w:val="single" w:sz="2" w:space="0" w:color="auto"/>
            </w:tcBorders>
            <w:vAlign w:val="center"/>
          </w:tcPr>
          <w:p w:rsidR="00D86918" w:rsidRPr="00FE19F1" w:rsidRDefault="00D86918" w:rsidP="005B1CA6">
            <w:pPr>
              <w:widowControl w:val="0"/>
              <w:bidi w:val="0"/>
              <w:spacing w:before="20" w:after="20"/>
              <w:jc w:val="center"/>
              <w:rPr>
                <w:rFonts w:ascii="Arial" w:hAnsi="Arial" w:cs="Arial"/>
                <w:szCs w:val="20"/>
              </w:rPr>
            </w:pPr>
            <w:r w:rsidRPr="00FE19F1">
              <w:rPr>
                <w:rFonts w:ascii="Arial" w:hAnsi="Arial" w:cs="Arial"/>
                <w:szCs w:val="20"/>
              </w:rPr>
              <w:t>Sh.Ghalikar</w:t>
            </w:r>
          </w:p>
        </w:tc>
        <w:tc>
          <w:tcPr>
            <w:tcW w:w="1731" w:type="dxa"/>
            <w:tcBorders>
              <w:top w:val="single" w:sz="2" w:space="0" w:color="auto"/>
              <w:left w:val="single" w:sz="2" w:space="0" w:color="auto"/>
              <w:bottom w:val="single" w:sz="4" w:space="0" w:color="auto"/>
            </w:tcBorders>
            <w:vAlign w:val="center"/>
          </w:tcPr>
          <w:p w:rsidR="00D86918" w:rsidRPr="00FE19F1" w:rsidRDefault="00D86918" w:rsidP="005B1CA6">
            <w:pPr>
              <w:widowControl w:val="0"/>
              <w:bidi w:val="0"/>
              <w:spacing w:before="20" w:after="20"/>
              <w:jc w:val="center"/>
              <w:rPr>
                <w:rFonts w:ascii="Arial" w:hAnsi="Arial" w:cs="Arial"/>
                <w:szCs w:val="20"/>
              </w:rPr>
            </w:pPr>
          </w:p>
        </w:tc>
      </w:tr>
      <w:tr w:rsidR="00D86918" w:rsidRPr="00FE19F1" w:rsidTr="00E822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245"/>
          <w:jc w:val="center"/>
        </w:trPr>
        <w:tc>
          <w:tcPr>
            <w:tcW w:w="1404" w:type="dxa"/>
            <w:tcBorders>
              <w:top w:val="single" w:sz="2" w:space="0" w:color="auto"/>
              <w:bottom w:val="single" w:sz="12" w:space="0" w:color="auto"/>
              <w:right w:val="single" w:sz="2" w:space="0" w:color="auto"/>
            </w:tcBorders>
            <w:vAlign w:val="center"/>
          </w:tcPr>
          <w:p w:rsidR="00D86918" w:rsidRPr="00FE19F1" w:rsidRDefault="00D86918" w:rsidP="005B1CA6">
            <w:pPr>
              <w:widowControl w:val="0"/>
              <w:bidi w:val="0"/>
              <w:spacing w:before="20" w:after="20"/>
              <w:ind w:left="180" w:hanging="180"/>
              <w:jc w:val="center"/>
              <w:rPr>
                <w:rFonts w:ascii="Arial" w:hAnsi="Arial" w:cs="Arial"/>
                <w:b/>
                <w:bCs/>
                <w:color w:val="000000"/>
                <w:sz w:val="17"/>
                <w:szCs w:val="17"/>
              </w:rPr>
            </w:pPr>
            <w:r w:rsidRPr="00FE19F1">
              <w:rPr>
                <w:rFonts w:ascii="Arial" w:hAnsi="Arial" w:cs="Arial"/>
                <w:b/>
                <w:bCs/>
                <w:color w:val="000000"/>
                <w:sz w:val="17"/>
                <w:szCs w:val="17"/>
              </w:rPr>
              <w:t>Rev.</w:t>
            </w:r>
          </w:p>
        </w:tc>
        <w:tc>
          <w:tcPr>
            <w:tcW w:w="1326" w:type="dxa"/>
            <w:tcBorders>
              <w:top w:val="single" w:sz="2" w:space="0" w:color="auto"/>
              <w:left w:val="single" w:sz="2" w:space="0" w:color="auto"/>
              <w:bottom w:val="single" w:sz="12" w:space="0" w:color="auto"/>
              <w:right w:val="single" w:sz="2" w:space="0" w:color="auto"/>
            </w:tcBorders>
            <w:vAlign w:val="center"/>
          </w:tcPr>
          <w:p w:rsidR="00D86918" w:rsidRPr="00FE19F1" w:rsidRDefault="00D86918" w:rsidP="005B1CA6">
            <w:pPr>
              <w:widowControl w:val="0"/>
              <w:bidi w:val="0"/>
              <w:spacing w:before="20" w:after="20"/>
              <w:ind w:left="-64" w:firstLine="38"/>
              <w:jc w:val="center"/>
              <w:rPr>
                <w:rFonts w:ascii="Arial" w:hAnsi="Arial" w:cs="Arial"/>
                <w:b/>
                <w:bCs/>
                <w:sz w:val="17"/>
                <w:szCs w:val="17"/>
              </w:rPr>
            </w:pPr>
            <w:r w:rsidRPr="00FE19F1">
              <w:rPr>
                <w:rFonts w:ascii="Arial" w:hAnsi="Arial" w:cs="Arial"/>
                <w:b/>
                <w:bCs/>
                <w:sz w:val="17"/>
                <w:szCs w:val="17"/>
              </w:rPr>
              <w:t>Date</w:t>
            </w:r>
          </w:p>
        </w:tc>
        <w:tc>
          <w:tcPr>
            <w:tcW w:w="2013" w:type="dxa"/>
            <w:tcBorders>
              <w:top w:val="single" w:sz="2" w:space="0" w:color="auto"/>
              <w:left w:val="single" w:sz="2" w:space="0" w:color="auto"/>
              <w:bottom w:val="single" w:sz="12" w:space="0" w:color="auto"/>
              <w:right w:val="single" w:sz="2" w:space="0" w:color="auto"/>
            </w:tcBorders>
            <w:vAlign w:val="center"/>
          </w:tcPr>
          <w:p w:rsidR="00D86918" w:rsidRPr="00FE19F1" w:rsidRDefault="00D86918" w:rsidP="005B1CA6">
            <w:pPr>
              <w:widowControl w:val="0"/>
              <w:bidi w:val="0"/>
              <w:spacing w:before="20" w:after="20"/>
              <w:ind w:left="-125" w:right="-113" w:hanging="2"/>
              <w:jc w:val="center"/>
              <w:rPr>
                <w:rFonts w:ascii="Arial" w:hAnsi="Arial" w:cs="Arial"/>
                <w:b/>
                <w:bCs/>
                <w:color w:val="000000"/>
                <w:sz w:val="17"/>
                <w:szCs w:val="17"/>
              </w:rPr>
            </w:pPr>
            <w:r w:rsidRPr="00FE19F1">
              <w:rPr>
                <w:rFonts w:ascii="Arial" w:hAnsi="Arial" w:cs="Arial"/>
                <w:b/>
                <w:bCs/>
                <w:color w:val="000000"/>
                <w:sz w:val="17"/>
                <w:szCs w:val="17"/>
              </w:rPr>
              <w:t>Purpose of Issue/Status</w:t>
            </w:r>
          </w:p>
        </w:tc>
        <w:tc>
          <w:tcPr>
            <w:tcW w:w="1444" w:type="dxa"/>
            <w:tcBorders>
              <w:top w:val="single" w:sz="2" w:space="0" w:color="auto"/>
              <w:left w:val="single" w:sz="2" w:space="0" w:color="auto"/>
              <w:bottom w:val="single" w:sz="12" w:space="0" w:color="auto"/>
              <w:right w:val="single" w:sz="2" w:space="0" w:color="auto"/>
            </w:tcBorders>
            <w:vAlign w:val="center"/>
          </w:tcPr>
          <w:p w:rsidR="00D86918" w:rsidRPr="00FE19F1" w:rsidRDefault="00D86918" w:rsidP="005B1CA6">
            <w:pPr>
              <w:widowControl w:val="0"/>
              <w:bidi w:val="0"/>
              <w:spacing w:before="20" w:after="20"/>
              <w:ind w:hanging="15"/>
              <w:jc w:val="center"/>
              <w:rPr>
                <w:rFonts w:ascii="Arial" w:hAnsi="Arial" w:cs="Arial"/>
                <w:b/>
                <w:bCs/>
                <w:color w:val="000000"/>
                <w:sz w:val="17"/>
                <w:szCs w:val="17"/>
              </w:rPr>
            </w:pPr>
            <w:r w:rsidRPr="00FE19F1">
              <w:rPr>
                <w:rFonts w:ascii="Arial" w:hAnsi="Arial" w:cs="Arial"/>
                <w:b/>
                <w:bCs/>
                <w:color w:val="000000"/>
                <w:sz w:val="17"/>
                <w:szCs w:val="17"/>
              </w:rPr>
              <w:t>Prepared by:</w:t>
            </w:r>
          </w:p>
        </w:tc>
        <w:tc>
          <w:tcPr>
            <w:tcW w:w="1345" w:type="dxa"/>
            <w:tcBorders>
              <w:top w:val="single" w:sz="2" w:space="0" w:color="auto"/>
              <w:left w:val="single" w:sz="2" w:space="0" w:color="auto"/>
              <w:bottom w:val="single" w:sz="12" w:space="0" w:color="auto"/>
              <w:right w:val="single" w:sz="2" w:space="0" w:color="auto"/>
            </w:tcBorders>
            <w:vAlign w:val="center"/>
          </w:tcPr>
          <w:p w:rsidR="00D86918" w:rsidRPr="00FE19F1" w:rsidRDefault="00D86918" w:rsidP="005B1CA6">
            <w:pPr>
              <w:widowControl w:val="0"/>
              <w:bidi w:val="0"/>
              <w:spacing w:before="20" w:after="20"/>
              <w:ind w:left="180" w:hanging="180"/>
              <w:jc w:val="center"/>
              <w:rPr>
                <w:rFonts w:ascii="Arial" w:hAnsi="Arial" w:cs="Arial"/>
                <w:b/>
                <w:bCs/>
                <w:color w:val="000000"/>
                <w:sz w:val="17"/>
                <w:szCs w:val="17"/>
              </w:rPr>
            </w:pPr>
            <w:r w:rsidRPr="00FE19F1">
              <w:rPr>
                <w:rFonts w:ascii="Arial" w:hAnsi="Arial" w:cs="Arial"/>
                <w:b/>
                <w:bCs/>
                <w:color w:val="000000"/>
                <w:sz w:val="17"/>
                <w:szCs w:val="17"/>
              </w:rPr>
              <w:t>Checked by:</w:t>
            </w:r>
          </w:p>
        </w:tc>
        <w:tc>
          <w:tcPr>
            <w:tcW w:w="1401" w:type="dxa"/>
            <w:tcBorders>
              <w:top w:val="single" w:sz="2" w:space="0" w:color="auto"/>
              <w:left w:val="single" w:sz="2" w:space="0" w:color="auto"/>
              <w:bottom w:val="single" w:sz="12" w:space="0" w:color="auto"/>
              <w:right w:val="single" w:sz="2" w:space="0" w:color="auto"/>
            </w:tcBorders>
            <w:vAlign w:val="center"/>
          </w:tcPr>
          <w:p w:rsidR="00D86918" w:rsidRPr="00FE19F1" w:rsidRDefault="00D86918" w:rsidP="005B1CA6">
            <w:pPr>
              <w:widowControl w:val="0"/>
              <w:bidi w:val="0"/>
              <w:spacing w:before="20" w:after="20"/>
              <w:ind w:left="180" w:hanging="180"/>
              <w:jc w:val="center"/>
              <w:rPr>
                <w:rFonts w:ascii="Arial" w:hAnsi="Arial" w:cs="Arial"/>
                <w:b/>
                <w:bCs/>
                <w:color w:val="000000"/>
                <w:sz w:val="17"/>
                <w:szCs w:val="17"/>
              </w:rPr>
            </w:pPr>
            <w:r w:rsidRPr="00FE19F1">
              <w:rPr>
                <w:rFonts w:ascii="Arial" w:hAnsi="Arial" w:cs="Arial"/>
                <w:b/>
                <w:bCs/>
                <w:color w:val="000000"/>
                <w:sz w:val="17"/>
                <w:szCs w:val="17"/>
              </w:rPr>
              <w:t>Approved by:</w:t>
            </w:r>
          </w:p>
        </w:tc>
        <w:tc>
          <w:tcPr>
            <w:tcW w:w="1731" w:type="dxa"/>
            <w:tcBorders>
              <w:top w:val="single" w:sz="2" w:space="0" w:color="auto"/>
              <w:left w:val="single" w:sz="2" w:space="0" w:color="auto"/>
              <w:bottom w:val="single" w:sz="12" w:space="0" w:color="auto"/>
            </w:tcBorders>
            <w:vAlign w:val="center"/>
          </w:tcPr>
          <w:p w:rsidR="00D86918" w:rsidRPr="00FE19F1" w:rsidRDefault="00D86918" w:rsidP="005B1CA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FE19F1">
              <w:rPr>
                <w:rFonts w:ascii="Arial" w:hAnsi="Arial" w:cs="Arial"/>
                <w:b/>
                <w:bCs/>
                <w:color w:val="000000"/>
                <w:sz w:val="17"/>
                <w:szCs w:val="17"/>
              </w:rPr>
              <w:t xml:space="preserve"> Approval</w:t>
            </w:r>
          </w:p>
        </w:tc>
      </w:tr>
      <w:tr w:rsidR="00D86918" w:rsidRPr="00FE19F1" w:rsidTr="00E822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308"/>
          <w:jc w:val="center"/>
        </w:trPr>
        <w:tc>
          <w:tcPr>
            <w:tcW w:w="2730" w:type="dxa"/>
            <w:gridSpan w:val="2"/>
            <w:tcBorders>
              <w:top w:val="single" w:sz="12" w:space="0" w:color="auto"/>
              <w:bottom w:val="single" w:sz="4" w:space="0" w:color="auto"/>
              <w:right w:val="single" w:sz="2" w:space="0" w:color="auto"/>
            </w:tcBorders>
            <w:vAlign w:val="center"/>
          </w:tcPr>
          <w:p w:rsidR="00D86918" w:rsidRPr="00FE19F1" w:rsidRDefault="00D86918" w:rsidP="005B1CA6">
            <w:pPr>
              <w:widowControl w:val="0"/>
              <w:bidi w:val="0"/>
              <w:ind w:hanging="59"/>
              <w:jc w:val="both"/>
              <w:rPr>
                <w:rFonts w:ascii="Arial" w:hAnsi="Arial" w:cs="Arial"/>
                <w:b/>
                <w:bCs/>
                <w:color w:val="000000"/>
                <w:sz w:val="18"/>
                <w:szCs w:val="18"/>
              </w:rPr>
            </w:pPr>
            <w:r w:rsidRPr="00FE19F1">
              <w:rPr>
                <w:rFonts w:ascii="Arial" w:hAnsi="Arial" w:cs="Arial"/>
                <w:b/>
                <w:bCs/>
                <w:sz w:val="18"/>
                <w:szCs w:val="18"/>
              </w:rPr>
              <w:t>Class:</w:t>
            </w:r>
            <w:r>
              <w:rPr>
                <w:rFonts w:ascii="Arial" w:hAnsi="Arial" w:cs="Arial"/>
                <w:b/>
                <w:bCs/>
                <w:sz w:val="18"/>
                <w:szCs w:val="18"/>
              </w:rPr>
              <w:t>2</w:t>
            </w:r>
          </w:p>
        </w:tc>
        <w:tc>
          <w:tcPr>
            <w:tcW w:w="7934" w:type="dxa"/>
            <w:gridSpan w:val="5"/>
            <w:tcBorders>
              <w:top w:val="single" w:sz="12" w:space="0" w:color="auto"/>
              <w:left w:val="single" w:sz="2" w:space="0" w:color="auto"/>
              <w:bottom w:val="single" w:sz="4" w:space="0" w:color="auto"/>
            </w:tcBorders>
            <w:vAlign w:val="center"/>
          </w:tcPr>
          <w:p w:rsidR="00D86918" w:rsidRPr="00FE19F1" w:rsidRDefault="00D86918" w:rsidP="00FE761A">
            <w:pPr>
              <w:widowControl w:val="0"/>
              <w:bidi w:val="0"/>
              <w:jc w:val="both"/>
              <w:rPr>
                <w:rFonts w:ascii="Arial" w:hAnsi="Arial" w:cs="Arial"/>
                <w:b/>
                <w:bCs/>
                <w:color w:val="000000"/>
                <w:sz w:val="18"/>
                <w:szCs w:val="18"/>
              </w:rPr>
            </w:pPr>
            <w:r>
              <w:rPr>
                <w:rFonts w:asciiTheme="minorBidi" w:hAnsiTheme="minorBidi" w:cstheme="minorBidi"/>
                <w:b/>
                <w:bCs/>
                <w:color w:val="000000"/>
                <w:sz w:val="17"/>
                <w:szCs w:val="17"/>
              </w:rPr>
              <w:t>CLIENT</w:t>
            </w:r>
            <w:r w:rsidRPr="00FE19F1">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Pr>
                <w:rFonts w:asciiTheme="minorBidi" w:hAnsiTheme="minorBidi" w:cstheme="minorBidi" w:hint="cs"/>
                <w:b/>
                <w:bCs/>
                <w:color w:val="000000"/>
                <w:sz w:val="17"/>
                <w:szCs w:val="17"/>
                <w:rtl/>
              </w:rPr>
              <w:t xml:space="preserve">          </w:t>
            </w:r>
            <w:r w:rsidRPr="00137113">
              <w:rPr>
                <w:rFonts w:asciiTheme="minorBidi" w:hAnsiTheme="minorBidi" w:cstheme="minorBidi"/>
                <w:b/>
                <w:bCs/>
                <w:color w:val="000000"/>
                <w:sz w:val="17"/>
                <w:szCs w:val="17"/>
              </w:rPr>
              <w:t>F0Z-708740</w:t>
            </w:r>
          </w:p>
        </w:tc>
      </w:tr>
      <w:tr w:rsidR="00D86918" w:rsidRPr="00FE19F1" w:rsidTr="00E822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2374"/>
          <w:jc w:val="center"/>
        </w:trPr>
        <w:tc>
          <w:tcPr>
            <w:tcW w:w="1404" w:type="dxa"/>
            <w:tcBorders>
              <w:top w:val="single" w:sz="4" w:space="0" w:color="auto"/>
              <w:right w:val="nil"/>
            </w:tcBorders>
          </w:tcPr>
          <w:p w:rsidR="00D86918" w:rsidRPr="00FE19F1" w:rsidRDefault="00D86918" w:rsidP="005B1CA6">
            <w:pPr>
              <w:widowControl w:val="0"/>
              <w:bidi w:val="0"/>
              <w:rPr>
                <w:rFonts w:ascii="Arial" w:hAnsi="Arial" w:cs="Arial"/>
                <w:b/>
                <w:bCs/>
                <w:color w:val="000000"/>
                <w:sz w:val="18"/>
                <w:szCs w:val="18"/>
              </w:rPr>
            </w:pPr>
            <w:r w:rsidRPr="00FE19F1">
              <w:rPr>
                <w:rFonts w:ascii="Arial" w:hAnsi="Arial" w:cs="Arial"/>
                <w:b/>
                <w:bCs/>
                <w:color w:val="000000"/>
                <w:sz w:val="18"/>
                <w:szCs w:val="18"/>
              </w:rPr>
              <w:t>Status:</w:t>
            </w:r>
          </w:p>
        </w:tc>
        <w:tc>
          <w:tcPr>
            <w:tcW w:w="9260" w:type="dxa"/>
            <w:gridSpan w:val="6"/>
            <w:tcBorders>
              <w:top w:val="single" w:sz="4" w:space="0" w:color="auto"/>
              <w:left w:val="nil"/>
              <w:bottom w:val="single" w:sz="12" w:space="0" w:color="auto"/>
            </w:tcBorders>
          </w:tcPr>
          <w:p w:rsidR="00D86918" w:rsidRPr="00FE19F1" w:rsidRDefault="00D86918" w:rsidP="005B1CA6">
            <w:pPr>
              <w:widowControl w:val="0"/>
              <w:bidi w:val="0"/>
              <w:spacing w:before="60" w:after="60"/>
              <w:ind w:hanging="57"/>
              <w:rPr>
                <w:rFonts w:asciiTheme="minorBidi" w:hAnsiTheme="minorBidi" w:cstheme="minorBidi"/>
                <w:b/>
                <w:bCs/>
                <w:color w:val="000000"/>
                <w:sz w:val="14"/>
                <w:szCs w:val="14"/>
              </w:rPr>
            </w:pPr>
          </w:p>
          <w:p w:rsidR="00D86918" w:rsidRPr="00FE19F1" w:rsidRDefault="00D86918"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IDC: Inter-Discipline Check</w:t>
            </w:r>
          </w:p>
          <w:p w:rsidR="00D86918" w:rsidRPr="00FE19F1" w:rsidRDefault="00D86918"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IFC: Issued For Comment </w:t>
            </w:r>
          </w:p>
          <w:p w:rsidR="00D86918" w:rsidRPr="00FE19F1" w:rsidRDefault="00D86918"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IFA: Issued For Approval</w:t>
            </w:r>
          </w:p>
          <w:p w:rsidR="00D86918" w:rsidRPr="00FE19F1" w:rsidRDefault="00D86918"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AFD: Approved For Design </w:t>
            </w:r>
          </w:p>
          <w:p w:rsidR="00D86918" w:rsidRPr="00FE19F1" w:rsidRDefault="00D86918"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AFC: Approved For Construction </w:t>
            </w:r>
          </w:p>
          <w:p w:rsidR="00D86918" w:rsidRPr="00FE19F1" w:rsidRDefault="00D86918"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AFP: Approved For Purchase</w:t>
            </w:r>
          </w:p>
          <w:p w:rsidR="00D86918" w:rsidRPr="00FE19F1" w:rsidRDefault="00D86918"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sz w:val="14"/>
                <w:szCs w:val="14"/>
              </w:rPr>
              <w:t xml:space="preserve">AFQ: </w:t>
            </w:r>
            <w:r w:rsidRPr="00FE19F1">
              <w:rPr>
                <w:rFonts w:asciiTheme="minorBidi" w:hAnsiTheme="minorBidi" w:cstheme="minorBidi"/>
                <w:sz w:val="14"/>
                <w:szCs w:val="14"/>
              </w:rPr>
              <w:t xml:space="preserve">Approved For Quotation </w:t>
            </w:r>
          </w:p>
          <w:p w:rsidR="00D86918" w:rsidRPr="00FE19F1" w:rsidRDefault="00D86918"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IFI: Issued For Information</w:t>
            </w:r>
          </w:p>
          <w:p w:rsidR="00D86918" w:rsidRPr="00FE19F1" w:rsidRDefault="00D86918" w:rsidP="005B1CA6">
            <w:pPr>
              <w:widowControl w:val="0"/>
              <w:bidi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AB-R: As-Built for Client</w:t>
            </w:r>
            <w:r w:rsidRPr="00FE19F1">
              <w:rPr>
                <w:rFonts w:asciiTheme="minorBidi" w:hAnsiTheme="minorBidi" w:cstheme="minorBidi"/>
                <w:b/>
                <w:bCs/>
                <w:color w:val="000000"/>
                <w:sz w:val="14"/>
                <w:szCs w:val="14"/>
              </w:rPr>
              <w:t xml:space="preserve"> Review </w:t>
            </w:r>
          </w:p>
          <w:p w:rsidR="00D86918" w:rsidRPr="00FE19F1" w:rsidRDefault="00D86918" w:rsidP="005B1CA6">
            <w:pPr>
              <w:widowControl w:val="0"/>
              <w:bidi w:val="0"/>
              <w:spacing w:before="60" w:after="60"/>
              <w:ind w:hanging="58"/>
              <w:rPr>
                <w:rFonts w:ascii="Arial" w:hAnsi="Arial" w:cs="Arial"/>
                <w:b/>
                <w:bCs/>
                <w:color w:val="000000"/>
                <w:sz w:val="14"/>
                <w:szCs w:val="14"/>
              </w:rPr>
            </w:pPr>
            <w:r w:rsidRPr="00FE19F1">
              <w:rPr>
                <w:rFonts w:asciiTheme="minorBidi" w:hAnsiTheme="minorBidi" w:cstheme="minorBidi"/>
                <w:b/>
                <w:bCs/>
                <w:color w:val="000000"/>
                <w:sz w:val="14"/>
                <w:szCs w:val="14"/>
              </w:rPr>
              <w:t>AB-A: As-Built –Approved</w:t>
            </w:r>
          </w:p>
        </w:tc>
      </w:tr>
    </w:tbl>
    <w:p w:rsidR="008F7539" w:rsidRPr="00FE19F1" w:rsidRDefault="00693CA9" w:rsidP="00D86918">
      <w:pPr>
        <w:bidi w:val="0"/>
        <w:rPr>
          <w:rFonts w:ascii="Arial" w:hAnsi="Arial" w:cs="Arial"/>
          <w:b/>
          <w:szCs w:val="20"/>
        </w:rPr>
      </w:pPr>
      <w:r w:rsidRPr="00FE19F1">
        <w:rPr>
          <w:rFonts w:ascii="Arial" w:hAnsi="Arial" w:cs="Arial"/>
          <w:b/>
          <w:szCs w:val="20"/>
          <w:rtl/>
        </w:rPr>
        <w:br w:type="page"/>
      </w:r>
      <w:r w:rsidR="00C633DD" w:rsidRPr="00FE19F1">
        <w:rPr>
          <w:rFonts w:ascii="Arial" w:hAnsi="Arial" w:cs="Arial"/>
          <w:b/>
          <w:szCs w:val="20"/>
        </w:rPr>
        <w:lastRenderedPageBreak/>
        <w:t>REVISION</w:t>
      </w:r>
      <w:r w:rsidR="008F7539" w:rsidRPr="00FE19F1">
        <w:rPr>
          <w:rFonts w:ascii="Arial" w:hAnsi="Arial" w:cs="Arial"/>
          <w:b/>
          <w:szCs w:val="20"/>
        </w:rPr>
        <w:t xml:space="preserve"> RECORD SHEET</w:t>
      </w:r>
    </w:p>
    <w:tbl>
      <w:tblPr>
        <w:tblW w:w="11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495"/>
        <w:gridCol w:w="528"/>
        <w:gridCol w:w="621"/>
        <w:gridCol w:w="583"/>
        <w:gridCol w:w="583"/>
        <w:gridCol w:w="537"/>
        <w:gridCol w:w="537"/>
        <w:gridCol w:w="537"/>
        <w:gridCol w:w="1264"/>
        <w:gridCol w:w="838"/>
        <w:gridCol w:w="577"/>
        <w:gridCol w:w="577"/>
        <w:gridCol w:w="515"/>
        <w:gridCol w:w="584"/>
        <w:gridCol w:w="604"/>
        <w:gridCol w:w="594"/>
        <w:gridCol w:w="594"/>
      </w:tblGrid>
      <w:tr w:rsidR="00D12D74" w:rsidRPr="00FE19F1" w:rsidTr="00D12D74">
        <w:trPr>
          <w:trHeight w:hRule="exact" w:val="345"/>
          <w:jc w:val="center"/>
        </w:trPr>
        <w:tc>
          <w:tcPr>
            <w:tcW w:w="695" w:type="dxa"/>
            <w:vAlign w:val="center"/>
          </w:tcPr>
          <w:p w:rsidR="00D12D74" w:rsidRPr="00FE19F1" w:rsidRDefault="00D12D74" w:rsidP="00D12D74">
            <w:pPr>
              <w:widowControl w:val="0"/>
              <w:contextualSpacing/>
              <w:rPr>
                <w:rFonts w:ascii="Arial" w:hAnsi="Arial" w:cs="Arial"/>
                <w:b/>
                <w:sz w:val="16"/>
                <w:szCs w:val="16"/>
              </w:rPr>
            </w:pPr>
            <w:r w:rsidRPr="00FE19F1">
              <w:rPr>
                <w:rFonts w:ascii="Arial" w:hAnsi="Arial" w:cs="Arial"/>
                <w:b/>
                <w:sz w:val="16"/>
                <w:szCs w:val="16"/>
              </w:rPr>
              <w:t>PAGE</w:t>
            </w:r>
          </w:p>
        </w:tc>
        <w:tc>
          <w:tcPr>
            <w:tcW w:w="4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D00</w:t>
            </w:r>
          </w:p>
        </w:tc>
        <w:tc>
          <w:tcPr>
            <w:tcW w:w="528" w:type="dxa"/>
            <w:vAlign w:val="center"/>
          </w:tcPr>
          <w:p w:rsidR="00D12D74" w:rsidRPr="00FE19F1" w:rsidRDefault="00D12D74" w:rsidP="00D12D74">
            <w:pPr>
              <w:widowControl w:val="0"/>
              <w:contextualSpacing/>
              <w:jc w:val="center"/>
            </w:pPr>
            <w:r w:rsidRPr="00FE19F1">
              <w:rPr>
                <w:rFonts w:ascii="Arial" w:hAnsi="Arial" w:cs="Arial"/>
                <w:b/>
                <w:sz w:val="16"/>
                <w:szCs w:val="16"/>
              </w:rPr>
              <w:t>D01</w:t>
            </w:r>
          </w:p>
        </w:tc>
        <w:tc>
          <w:tcPr>
            <w:tcW w:w="621" w:type="dxa"/>
            <w:vAlign w:val="center"/>
          </w:tcPr>
          <w:p w:rsidR="00D12D74" w:rsidRPr="00FE19F1" w:rsidRDefault="00D12D74" w:rsidP="00D12D74">
            <w:pPr>
              <w:widowControl w:val="0"/>
              <w:contextualSpacing/>
              <w:jc w:val="center"/>
            </w:pPr>
            <w:r w:rsidRPr="00FE19F1">
              <w:rPr>
                <w:rFonts w:ascii="Arial" w:hAnsi="Arial" w:cs="Arial"/>
                <w:b/>
                <w:sz w:val="16"/>
                <w:szCs w:val="16"/>
              </w:rPr>
              <w:t>D02</w:t>
            </w:r>
          </w:p>
        </w:tc>
        <w:tc>
          <w:tcPr>
            <w:tcW w:w="583" w:type="dxa"/>
            <w:vAlign w:val="center"/>
          </w:tcPr>
          <w:p w:rsidR="00D12D74" w:rsidRPr="00FE19F1" w:rsidRDefault="00D12D74" w:rsidP="00D12D74">
            <w:pPr>
              <w:widowControl w:val="0"/>
              <w:contextualSpacing/>
              <w:jc w:val="center"/>
            </w:pPr>
            <w:r w:rsidRPr="00FE19F1">
              <w:rPr>
                <w:rFonts w:ascii="Arial" w:hAnsi="Arial" w:cs="Arial"/>
                <w:b/>
                <w:sz w:val="16"/>
                <w:szCs w:val="16"/>
              </w:rPr>
              <w:t>D03</w:t>
            </w:r>
          </w:p>
        </w:tc>
        <w:tc>
          <w:tcPr>
            <w:tcW w:w="583" w:type="dxa"/>
            <w:vAlign w:val="center"/>
          </w:tcPr>
          <w:p w:rsidR="00D12D74" w:rsidRPr="00FE19F1" w:rsidRDefault="00D12D74" w:rsidP="00D12D74">
            <w:pPr>
              <w:widowControl w:val="0"/>
              <w:contextualSpacing/>
              <w:jc w:val="center"/>
            </w:pPr>
            <w:r w:rsidRPr="00FE19F1">
              <w:rPr>
                <w:rFonts w:ascii="Arial" w:hAnsi="Arial" w:cs="Arial"/>
                <w:b/>
                <w:sz w:val="16"/>
                <w:szCs w:val="16"/>
              </w:rPr>
              <w:t>D04</w:t>
            </w:r>
          </w:p>
        </w:tc>
        <w:tc>
          <w:tcPr>
            <w:tcW w:w="537" w:type="dxa"/>
          </w:tcPr>
          <w:p w:rsidR="00D12D74" w:rsidRDefault="00D12D74" w:rsidP="00D12D74">
            <w:pPr>
              <w:widowControl w:val="0"/>
              <w:contextualSpacing/>
              <w:jc w:val="center"/>
              <w:rPr>
                <w:rFonts w:ascii="Arial" w:hAnsi="Arial" w:cs="Arial"/>
                <w:b/>
                <w:sz w:val="16"/>
                <w:szCs w:val="16"/>
              </w:rPr>
            </w:pPr>
            <w:r>
              <w:rPr>
                <w:rFonts w:ascii="Arial" w:hAnsi="Arial" w:cs="Arial"/>
                <w:b/>
                <w:sz w:val="16"/>
                <w:szCs w:val="16"/>
              </w:rPr>
              <w:t>D05</w:t>
            </w:r>
          </w:p>
        </w:tc>
        <w:tc>
          <w:tcPr>
            <w:tcW w:w="537" w:type="dxa"/>
          </w:tcPr>
          <w:p w:rsidR="00D12D74" w:rsidRDefault="00D12D74" w:rsidP="00D12D74">
            <w:pPr>
              <w:widowControl w:val="0"/>
              <w:contextualSpacing/>
              <w:jc w:val="center"/>
              <w:rPr>
                <w:rFonts w:ascii="Arial" w:hAnsi="Arial" w:cs="Arial"/>
                <w:b/>
                <w:sz w:val="16"/>
                <w:szCs w:val="16"/>
              </w:rPr>
            </w:pPr>
          </w:p>
          <w:p w:rsidR="00D12D74" w:rsidRPr="005F016B" w:rsidRDefault="00D12D74" w:rsidP="00D12D74">
            <w:pPr>
              <w:widowControl w:val="0"/>
              <w:contextualSpacing/>
              <w:jc w:val="center"/>
              <w:rPr>
                <w:rFonts w:ascii="Arial" w:hAnsi="Arial" w:cs="Arial"/>
                <w:b/>
                <w:sz w:val="16"/>
                <w:szCs w:val="16"/>
              </w:rPr>
            </w:pPr>
            <w:r>
              <w:rPr>
                <w:rFonts w:ascii="Arial" w:hAnsi="Arial" w:cs="Arial"/>
                <w:b/>
                <w:sz w:val="16"/>
                <w:szCs w:val="16"/>
              </w:rPr>
              <w:t>D06</w:t>
            </w:r>
          </w:p>
        </w:tc>
        <w:tc>
          <w:tcPr>
            <w:tcW w:w="537" w:type="dxa"/>
          </w:tcPr>
          <w:p w:rsidR="00D12D74" w:rsidRDefault="00D12D74" w:rsidP="00D12D74">
            <w:pPr>
              <w:widowControl w:val="0"/>
              <w:contextualSpacing/>
              <w:jc w:val="center"/>
              <w:rPr>
                <w:rFonts w:ascii="Arial" w:hAnsi="Arial" w:cs="Arial"/>
                <w:b/>
                <w:sz w:val="16"/>
                <w:szCs w:val="16"/>
              </w:rPr>
            </w:pPr>
          </w:p>
          <w:p w:rsidR="00D12D74" w:rsidRPr="005F016B" w:rsidRDefault="00D12D74" w:rsidP="00D12D74">
            <w:pPr>
              <w:widowControl w:val="0"/>
              <w:contextualSpacing/>
              <w:jc w:val="center"/>
              <w:rPr>
                <w:rFonts w:ascii="Arial" w:hAnsi="Arial" w:cs="Arial"/>
                <w:b/>
                <w:sz w:val="16"/>
                <w:szCs w:val="16"/>
              </w:rPr>
            </w:pPr>
            <w:r>
              <w:rPr>
                <w:rFonts w:ascii="Arial" w:hAnsi="Arial" w:cs="Arial"/>
                <w:b/>
                <w:sz w:val="16"/>
                <w:szCs w:val="16"/>
              </w:rPr>
              <w:t>D07</w:t>
            </w:r>
          </w:p>
        </w:tc>
        <w:tc>
          <w:tcPr>
            <w:tcW w:w="1264" w:type="dxa"/>
            <w:vMerge w:val="restart"/>
            <w:tcBorders>
              <w:top w:val="nil"/>
              <w:bottom w:val="nil"/>
            </w:tcBorders>
            <w:shd w:val="clear" w:color="auto" w:fill="auto"/>
            <w:vAlign w:val="center"/>
          </w:tcPr>
          <w:p w:rsidR="00D12D74" w:rsidRPr="00837456" w:rsidRDefault="00D12D74" w:rsidP="00D12D74">
            <w:pPr>
              <w:widowControl w:val="0"/>
              <w:contextualSpacing/>
              <w:rPr>
                <w:rFonts w:ascii="Arial" w:hAnsi="Arial"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PAGE</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D00</w:t>
            </w:r>
          </w:p>
        </w:tc>
        <w:tc>
          <w:tcPr>
            <w:tcW w:w="577" w:type="dxa"/>
            <w:shd w:val="clear" w:color="auto" w:fill="auto"/>
            <w:vAlign w:val="center"/>
          </w:tcPr>
          <w:p w:rsidR="00D12D74" w:rsidRPr="00FE19F1" w:rsidRDefault="00D12D74" w:rsidP="00D12D74">
            <w:pPr>
              <w:widowControl w:val="0"/>
              <w:contextualSpacing/>
              <w:jc w:val="center"/>
            </w:pPr>
            <w:r w:rsidRPr="00FE19F1">
              <w:rPr>
                <w:rFonts w:ascii="Arial" w:hAnsi="Arial" w:cs="Arial"/>
                <w:b/>
                <w:sz w:val="16"/>
                <w:szCs w:val="16"/>
              </w:rPr>
              <w:t>D01</w:t>
            </w:r>
          </w:p>
        </w:tc>
        <w:tc>
          <w:tcPr>
            <w:tcW w:w="515" w:type="dxa"/>
            <w:shd w:val="clear" w:color="auto" w:fill="auto"/>
            <w:vAlign w:val="center"/>
          </w:tcPr>
          <w:p w:rsidR="00D12D74" w:rsidRPr="00FE19F1" w:rsidRDefault="00D12D74" w:rsidP="00D12D74">
            <w:pPr>
              <w:widowControl w:val="0"/>
              <w:contextualSpacing/>
              <w:jc w:val="center"/>
            </w:pPr>
            <w:r w:rsidRPr="00FE19F1">
              <w:rPr>
                <w:rFonts w:ascii="Arial" w:hAnsi="Arial" w:cs="Arial"/>
                <w:b/>
                <w:sz w:val="16"/>
                <w:szCs w:val="16"/>
              </w:rPr>
              <w:t>D02</w:t>
            </w:r>
          </w:p>
        </w:tc>
        <w:tc>
          <w:tcPr>
            <w:tcW w:w="584" w:type="dxa"/>
            <w:shd w:val="clear" w:color="auto" w:fill="auto"/>
            <w:vAlign w:val="center"/>
          </w:tcPr>
          <w:p w:rsidR="00D12D74" w:rsidRPr="00FE19F1" w:rsidRDefault="00D12D74" w:rsidP="00D12D74">
            <w:pPr>
              <w:widowControl w:val="0"/>
              <w:contextualSpacing/>
              <w:jc w:val="center"/>
            </w:pPr>
            <w:r w:rsidRPr="00FE19F1">
              <w:rPr>
                <w:rFonts w:ascii="Arial" w:hAnsi="Arial" w:cs="Arial"/>
                <w:b/>
                <w:sz w:val="16"/>
                <w:szCs w:val="16"/>
              </w:rPr>
              <w:t>D03</w:t>
            </w:r>
          </w:p>
        </w:tc>
        <w:tc>
          <w:tcPr>
            <w:tcW w:w="604" w:type="dxa"/>
          </w:tcPr>
          <w:p w:rsidR="00D12D74" w:rsidRPr="00FE19F1" w:rsidRDefault="00D12D74" w:rsidP="00D12D74">
            <w:pPr>
              <w:widowControl w:val="0"/>
              <w:contextualSpacing/>
              <w:jc w:val="center"/>
              <w:rPr>
                <w:rFonts w:ascii="Arial" w:hAnsi="Arial" w:cs="Arial"/>
                <w:b/>
                <w:sz w:val="16"/>
                <w:szCs w:val="16"/>
              </w:rPr>
            </w:pPr>
            <w:r>
              <w:rPr>
                <w:rFonts w:ascii="Arial" w:hAnsi="Arial" w:cs="Arial"/>
                <w:b/>
                <w:sz w:val="16"/>
                <w:szCs w:val="16"/>
              </w:rPr>
              <w:t>D04</w:t>
            </w:r>
          </w:p>
        </w:tc>
        <w:tc>
          <w:tcPr>
            <w:tcW w:w="594" w:type="dxa"/>
            <w:shd w:val="clear" w:color="auto" w:fill="auto"/>
            <w:vAlign w:val="center"/>
          </w:tcPr>
          <w:p w:rsidR="00D12D74" w:rsidRPr="00FE19F1" w:rsidRDefault="00D12D74" w:rsidP="00D12D74">
            <w:pPr>
              <w:widowControl w:val="0"/>
              <w:contextualSpacing/>
              <w:jc w:val="center"/>
            </w:pPr>
            <w:r>
              <w:rPr>
                <w:rFonts w:ascii="Arial" w:hAnsi="Arial" w:cs="Arial"/>
                <w:b/>
                <w:sz w:val="16"/>
                <w:szCs w:val="16"/>
              </w:rPr>
              <w:t>D05</w:t>
            </w:r>
          </w:p>
        </w:tc>
        <w:tc>
          <w:tcPr>
            <w:tcW w:w="594" w:type="dxa"/>
          </w:tcPr>
          <w:p w:rsidR="00D12D74" w:rsidRPr="00FE19F1" w:rsidRDefault="00D12D74" w:rsidP="00D12D74">
            <w:pPr>
              <w:widowControl w:val="0"/>
              <w:contextualSpacing/>
              <w:jc w:val="center"/>
              <w:rPr>
                <w:rFonts w:ascii="Arial" w:hAnsi="Arial" w:cs="Arial"/>
                <w:b/>
                <w:sz w:val="16"/>
                <w:szCs w:val="16"/>
              </w:rPr>
            </w:pPr>
            <w:r>
              <w:rPr>
                <w:rFonts w:ascii="Arial" w:hAnsi="Arial" w:cs="Arial"/>
                <w:b/>
                <w:sz w:val="16"/>
                <w:szCs w:val="16"/>
              </w:rPr>
              <w:t>D06</w:t>
            </w:r>
          </w:p>
        </w:tc>
      </w:tr>
      <w:tr w:rsidR="00D12D74" w:rsidRPr="00FE19F1" w:rsidTr="006467A0">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tl/>
                <w:lang w:bidi="fa-IR"/>
              </w:rPr>
            </w:pPr>
            <w:r w:rsidRPr="00FE19F1">
              <w:rPr>
                <w:rFonts w:ascii="Arial" w:hAnsi="Arial" w:cs="Arial"/>
                <w:b/>
                <w:sz w:val="16"/>
                <w:szCs w:val="16"/>
              </w:rPr>
              <w:t>1</w:t>
            </w:r>
          </w:p>
        </w:tc>
        <w:tc>
          <w:tcPr>
            <w:tcW w:w="495" w:type="dxa"/>
            <w:vAlign w:val="center"/>
          </w:tcPr>
          <w:p w:rsidR="00D12D74" w:rsidRPr="00FE19F1" w:rsidRDefault="00D12D74" w:rsidP="00D12D74">
            <w:pPr>
              <w:widowControl w:val="0"/>
              <w:contextualSpacing/>
              <w:jc w:val="center"/>
              <w:rPr>
                <w:rFonts w:ascii="Arial" w:hAnsi="Arial" w:cs="Arial"/>
                <w:bCs/>
                <w:sz w:val="16"/>
                <w:szCs w:val="16"/>
              </w:rPr>
            </w:pPr>
            <w:r w:rsidRPr="00FE19F1">
              <w:rPr>
                <w:rFonts w:ascii="Arial" w:hAnsi="Arial" w:cs="Arial"/>
                <w:bCs/>
                <w:sz w:val="16"/>
                <w:szCs w:val="16"/>
              </w:rPr>
              <w:t>X</w:t>
            </w:r>
          </w:p>
        </w:tc>
        <w:tc>
          <w:tcPr>
            <w:tcW w:w="528" w:type="dxa"/>
            <w:vAlign w:val="center"/>
          </w:tcPr>
          <w:p w:rsidR="00D12D74" w:rsidRPr="00632AC3" w:rsidRDefault="00D12D74" w:rsidP="00D12D74">
            <w:pPr>
              <w:contextualSpacing/>
              <w:jc w:val="center"/>
            </w:pPr>
            <w:r w:rsidRPr="00FE19F1">
              <w:rPr>
                <w:rFonts w:ascii="Arial" w:hAnsi="Arial" w:cs="Arial"/>
                <w:bCs/>
                <w:sz w:val="16"/>
                <w:szCs w:val="16"/>
              </w:rPr>
              <w:t>X</w:t>
            </w:r>
          </w:p>
        </w:tc>
        <w:tc>
          <w:tcPr>
            <w:tcW w:w="621" w:type="dxa"/>
            <w:shd w:val="clear" w:color="auto" w:fill="FFFFFF" w:themeFill="background1"/>
            <w:vAlign w:val="center"/>
          </w:tcPr>
          <w:p w:rsidR="00D12D74" w:rsidRPr="00632AC3" w:rsidRDefault="00D12D74" w:rsidP="00D12D74">
            <w:pPr>
              <w:contextualSpacing/>
              <w:jc w:val="center"/>
            </w:pPr>
            <w:r w:rsidRPr="00FE19F1">
              <w:rPr>
                <w:rFonts w:ascii="Arial" w:hAnsi="Arial" w:cs="Arial"/>
                <w:bCs/>
                <w:sz w:val="16"/>
                <w:szCs w:val="16"/>
              </w:rPr>
              <w:t>X</w:t>
            </w:r>
          </w:p>
        </w:tc>
        <w:tc>
          <w:tcPr>
            <w:tcW w:w="583" w:type="dxa"/>
            <w:vAlign w:val="center"/>
          </w:tcPr>
          <w:p w:rsidR="00D12D74" w:rsidRPr="00632AC3" w:rsidRDefault="00D12D74" w:rsidP="00D12D74">
            <w:pPr>
              <w:contextualSpacing/>
              <w:jc w:val="center"/>
            </w:pPr>
            <w:r w:rsidRPr="00FE19F1">
              <w:rPr>
                <w:rFonts w:ascii="Arial" w:hAnsi="Arial" w:cs="Arial"/>
                <w:bCs/>
                <w:sz w:val="16"/>
                <w:szCs w:val="16"/>
              </w:rPr>
              <w:t>X</w:t>
            </w:r>
          </w:p>
        </w:tc>
        <w:tc>
          <w:tcPr>
            <w:tcW w:w="583" w:type="dxa"/>
            <w:vAlign w:val="center"/>
          </w:tcPr>
          <w:p w:rsidR="00D12D74" w:rsidRPr="00632AC3" w:rsidRDefault="00D12D74" w:rsidP="00D12D74">
            <w:pPr>
              <w:contextualSpacing/>
              <w:jc w:val="center"/>
            </w:pPr>
            <w:r w:rsidRPr="00FE19F1">
              <w:rPr>
                <w:rFonts w:ascii="Arial" w:hAnsi="Arial" w:cs="Arial"/>
                <w:bCs/>
                <w:sz w:val="16"/>
                <w:szCs w:val="16"/>
              </w:rPr>
              <w:t>X</w:t>
            </w:r>
          </w:p>
        </w:tc>
        <w:tc>
          <w:tcPr>
            <w:tcW w:w="537" w:type="dxa"/>
            <w:vAlign w:val="center"/>
          </w:tcPr>
          <w:p w:rsidR="00D12D74" w:rsidRPr="00632AC3" w:rsidRDefault="00D12D74" w:rsidP="00D12D74">
            <w:pPr>
              <w:contextualSpacing/>
              <w:jc w:val="center"/>
            </w:pPr>
            <w:r w:rsidRPr="00FE19F1">
              <w:rPr>
                <w:rFonts w:ascii="Arial" w:hAnsi="Arial" w:cs="Arial"/>
                <w:bCs/>
                <w:sz w:val="16"/>
                <w:szCs w:val="16"/>
              </w:rPr>
              <w:t>X</w:t>
            </w:r>
          </w:p>
        </w:tc>
        <w:tc>
          <w:tcPr>
            <w:tcW w:w="537" w:type="dxa"/>
            <w:vAlign w:val="center"/>
          </w:tcPr>
          <w:p w:rsidR="00D12D74" w:rsidRPr="00632AC3" w:rsidRDefault="00D12D74" w:rsidP="00D12D74">
            <w:pPr>
              <w:contextualSpacing/>
              <w:jc w:val="center"/>
            </w:pPr>
            <w:r w:rsidRPr="00FE19F1">
              <w:rPr>
                <w:rFonts w:ascii="Arial" w:hAnsi="Arial" w:cs="Arial"/>
                <w:bCs/>
                <w:sz w:val="16"/>
                <w:szCs w:val="16"/>
              </w:rPr>
              <w:t>X</w:t>
            </w:r>
          </w:p>
        </w:tc>
        <w:tc>
          <w:tcPr>
            <w:tcW w:w="537" w:type="dxa"/>
            <w:vAlign w:val="center"/>
          </w:tcPr>
          <w:p w:rsidR="00D12D74" w:rsidRPr="00632AC3" w:rsidRDefault="00D12D74" w:rsidP="00D12D74">
            <w:pPr>
              <w:contextualSpacing/>
              <w:jc w:val="center"/>
            </w:pPr>
            <w:r w:rsidRPr="00FE19F1">
              <w:rPr>
                <w:rFonts w:ascii="Arial" w:hAnsi="Arial" w:cs="Arial"/>
                <w:bCs/>
                <w:sz w:val="16"/>
                <w:szCs w:val="16"/>
              </w:rPr>
              <w:t>X</w:t>
            </w: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66</w:t>
            </w:r>
          </w:p>
        </w:tc>
        <w:tc>
          <w:tcPr>
            <w:tcW w:w="577" w:type="dxa"/>
            <w:shd w:val="clear" w:color="auto" w:fill="auto"/>
          </w:tcPr>
          <w:p w:rsidR="00D12D74" w:rsidRDefault="00D12D74" w:rsidP="00D12D74">
            <w:pPr>
              <w:jc w:val="center"/>
            </w:pPr>
            <w:r w:rsidRPr="00C973B4">
              <w:rPr>
                <w:rFonts w:ascii="Arial" w:hAnsi="Arial" w:cs="Arial"/>
                <w:bCs/>
                <w:sz w:val="16"/>
                <w:szCs w:val="16"/>
              </w:rPr>
              <w:t>X</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FFFFFF" w:themeFill="background1"/>
            <w:vAlign w:val="center"/>
          </w:tcPr>
          <w:p w:rsidR="00D12D74" w:rsidRPr="00632AC3" w:rsidRDefault="00D12D74" w:rsidP="00D12D74">
            <w:pPr>
              <w:widowControl w:val="0"/>
              <w:contextualSpacing/>
              <w:jc w:val="center"/>
              <w:rPr>
                <w:rFonts w:ascii="Arial" w:hAnsi="Arial" w:cs="Arial"/>
                <w:bCs/>
                <w:sz w:val="16"/>
                <w:szCs w:val="16"/>
              </w:rPr>
            </w:pPr>
            <w:r w:rsidRPr="00632AC3">
              <w:rPr>
                <w:rFonts w:ascii="Arial" w:hAnsi="Arial" w:cs="Arial"/>
                <w:bCs/>
                <w:sz w:val="16"/>
                <w:szCs w:val="16"/>
              </w:rPr>
              <w:t>X</w:t>
            </w: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6467A0">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2</w:t>
            </w:r>
          </w:p>
        </w:tc>
        <w:tc>
          <w:tcPr>
            <w:tcW w:w="495" w:type="dxa"/>
            <w:vAlign w:val="center"/>
          </w:tcPr>
          <w:p w:rsidR="00D12D74" w:rsidRPr="00FE19F1" w:rsidRDefault="00D12D74" w:rsidP="00D12D74">
            <w:pPr>
              <w:widowControl w:val="0"/>
              <w:contextualSpacing/>
              <w:jc w:val="center"/>
              <w:rPr>
                <w:rFonts w:ascii="Arial" w:hAnsi="Arial" w:cs="Arial"/>
                <w:bCs/>
                <w:sz w:val="16"/>
                <w:szCs w:val="16"/>
              </w:rPr>
            </w:pPr>
            <w:r w:rsidRPr="00FE19F1">
              <w:rPr>
                <w:rFonts w:ascii="Arial" w:hAnsi="Arial" w:cs="Arial"/>
                <w:bCs/>
                <w:sz w:val="16"/>
                <w:szCs w:val="16"/>
              </w:rPr>
              <w:t>X</w:t>
            </w:r>
          </w:p>
        </w:tc>
        <w:tc>
          <w:tcPr>
            <w:tcW w:w="528" w:type="dxa"/>
            <w:vAlign w:val="center"/>
          </w:tcPr>
          <w:p w:rsidR="00D12D74" w:rsidRPr="00632AC3" w:rsidRDefault="00D12D74" w:rsidP="00D12D74">
            <w:pPr>
              <w:contextualSpacing/>
              <w:jc w:val="center"/>
            </w:pPr>
            <w:r w:rsidRPr="00FE19F1">
              <w:rPr>
                <w:rFonts w:ascii="Arial" w:hAnsi="Arial" w:cs="Arial"/>
                <w:bCs/>
                <w:sz w:val="16"/>
                <w:szCs w:val="16"/>
              </w:rPr>
              <w:t>X</w:t>
            </w:r>
          </w:p>
        </w:tc>
        <w:tc>
          <w:tcPr>
            <w:tcW w:w="621" w:type="dxa"/>
            <w:shd w:val="clear" w:color="auto" w:fill="FFFFFF" w:themeFill="background1"/>
            <w:vAlign w:val="center"/>
          </w:tcPr>
          <w:p w:rsidR="00D12D74" w:rsidRPr="00632AC3" w:rsidRDefault="00D12D74" w:rsidP="00D12D74">
            <w:pPr>
              <w:contextualSpacing/>
              <w:jc w:val="center"/>
            </w:pPr>
            <w:r w:rsidRPr="00FE19F1">
              <w:rPr>
                <w:rFonts w:ascii="Arial" w:hAnsi="Arial" w:cs="Arial"/>
                <w:bCs/>
                <w:sz w:val="16"/>
                <w:szCs w:val="16"/>
              </w:rPr>
              <w:t>X</w:t>
            </w:r>
          </w:p>
        </w:tc>
        <w:tc>
          <w:tcPr>
            <w:tcW w:w="583" w:type="dxa"/>
            <w:vAlign w:val="center"/>
          </w:tcPr>
          <w:p w:rsidR="00D12D74" w:rsidRPr="00632AC3" w:rsidRDefault="00D12D74" w:rsidP="00D12D74">
            <w:pPr>
              <w:contextualSpacing/>
              <w:jc w:val="center"/>
            </w:pPr>
            <w:r w:rsidRPr="00FE19F1">
              <w:rPr>
                <w:rFonts w:ascii="Arial" w:hAnsi="Arial" w:cs="Arial"/>
                <w:bCs/>
                <w:sz w:val="16"/>
                <w:szCs w:val="16"/>
              </w:rPr>
              <w:t>X</w:t>
            </w:r>
          </w:p>
        </w:tc>
        <w:tc>
          <w:tcPr>
            <w:tcW w:w="583" w:type="dxa"/>
            <w:vAlign w:val="center"/>
          </w:tcPr>
          <w:p w:rsidR="00D12D74" w:rsidRPr="00632AC3" w:rsidRDefault="00D12D74" w:rsidP="00D12D74">
            <w:pPr>
              <w:contextualSpacing/>
              <w:jc w:val="center"/>
            </w:pPr>
            <w:r w:rsidRPr="00FE19F1">
              <w:rPr>
                <w:rFonts w:ascii="Arial" w:hAnsi="Arial" w:cs="Arial"/>
                <w:bCs/>
                <w:sz w:val="16"/>
                <w:szCs w:val="16"/>
              </w:rPr>
              <w:t>X</w:t>
            </w:r>
          </w:p>
        </w:tc>
        <w:tc>
          <w:tcPr>
            <w:tcW w:w="537" w:type="dxa"/>
            <w:vAlign w:val="center"/>
          </w:tcPr>
          <w:p w:rsidR="00D12D74" w:rsidRPr="00632AC3" w:rsidRDefault="00D12D74" w:rsidP="00D12D74">
            <w:pPr>
              <w:contextualSpacing/>
              <w:jc w:val="center"/>
            </w:pPr>
            <w:r w:rsidRPr="00FE19F1">
              <w:rPr>
                <w:rFonts w:ascii="Arial" w:hAnsi="Arial" w:cs="Arial"/>
                <w:bCs/>
                <w:sz w:val="16"/>
                <w:szCs w:val="16"/>
              </w:rPr>
              <w:t>X</w:t>
            </w:r>
          </w:p>
        </w:tc>
        <w:tc>
          <w:tcPr>
            <w:tcW w:w="537" w:type="dxa"/>
            <w:vAlign w:val="center"/>
          </w:tcPr>
          <w:p w:rsidR="00D12D74" w:rsidRPr="00632AC3" w:rsidRDefault="00D12D74" w:rsidP="00D12D74">
            <w:pPr>
              <w:contextualSpacing/>
              <w:jc w:val="center"/>
            </w:pPr>
            <w:r w:rsidRPr="00FE19F1">
              <w:rPr>
                <w:rFonts w:ascii="Arial" w:hAnsi="Arial" w:cs="Arial"/>
                <w:bCs/>
                <w:sz w:val="16"/>
                <w:szCs w:val="16"/>
              </w:rPr>
              <w:t>X</w:t>
            </w:r>
          </w:p>
        </w:tc>
        <w:tc>
          <w:tcPr>
            <w:tcW w:w="537" w:type="dxa"/>
            <w:vAlign w:val="center"/>
          </w:tcPr>
          <w:p w:rsidR="00D12D74" w:rsidRPr="00632AC3" w:rsidRDefault="00D12D74" w:rsidP="00D12D74">
            <w:pPr>
              <w:contextualSpacing/>
              <w:jc w:val="center"/>
            </w:pPr>
            <w:r w:rsidRPr="00FE19F1">
              <w:rPr>
                <w:rFonts w:ascii="Arial" w:hAnsi="Arial" w:cs="Arial"/>
                <w:bCs/>
                <w:sz w:val="16"/>
                <w:szCs w:val="16"/>
              </w:rPr>
              <w:t>X</w:t>
            </w: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67</w:t>
            </w:r>
          </w:p>
        </w:tc>
        <w:tc>
          <w:tcPr>
            <w:tcW w:w="577" w:type="dxa"/>
            <w:shd w:val="clear" w:color="auto" w:fill="auto"/>
          </w:tcPr>
          <w:p w:rsidR="00D12D74" w:rsidRDefault="00D12D74" w:rsidP="00D12D74">
            <w:pPr>
              <w:jc w:val="center"/>
            </w:pPr>
            <w:r w:rsidRPr="00C973B4">
              <w:rPr>
                <w:rFonts w:ascii="Arial" w:hAnsi="Arial" w:cs="Arial"/>
                <w:bCs/>
                <w:sz w:val="16"/>
                <w:szCs w:val="16"/>
              </w:rPr>
              <w:t>X</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FFFFFF" w:themeFill="background1"/>
            <w:vAlign w:val="center"/>
          </w:tcPr>
          <w:p w:rsidR="00D12D74" w:rsidRPr="00632AC3" w:rsidRDefault="00D12D74" w:rsidP="00D12D74">
            <w:pPr>
              <w:widowControl w:val="0"/>
              <w:contextualSpacing/>
              <w:jc w:val="center"/>
              <w:rPr>
                <w:rFonts w:ascii="Arial" w:hAnsi="Arial" w:cs="Arial"/>
                <w:bCs/>
                <w:sz w:val="16"/>
                <w:szCs w:val="16"/>
              </w:rPr>
            </w:pPr>
            <w:r w:rsidRPr="00632AC3">
              <w:rPr>
                <w:rFonts w:ascii="Arial" w:hAnsi="Arial" w:cs="Arial"/>
                <w:bCs/>
                <w:sz w:val="16"/>
                <w:szCs w:val="16"/>
              </w:rPr>
              <w:t>X</w:t>
            </w: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3</w:t>
            </w:r>
          </w:p>
        </w:tc>
        <w:tc>
          <w:tcPr>
            <w:tcW w:w="495" w:type="dxa"/>
            <w:vAlign w:val="center"/>
          </w:tcPr>
          <w:p w:rsidR="00D12D74" w:rsidRPr="00FE19F1" w:rsidRDefault="00D12D74" w:rsidP="00D12D74">
            <w:pPr>
              <w:widowControl w:val="0"/>
              <w:contextualSpacing/>
              <w:jc w:val="center"/>
              <w:rPr>
                <w:rFonts w:ascii="Arial" w:hAnsi="Arial" w:cs="Arial"/>
                <w:bCs/>
                <w:sz w:val="16"/>
                <w:szCs w:val="16"/>
              </w:rPr>
            </w:pPr>
            <w:r w:rsidRPr="00FE19F1">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Cs/>
                <w:sz w:val="16"/>
                <w:szCs w:val="16"/>
              </w:rPr>
            </w:pPr>
          </w:p>
        </w:tc>
        <w:tc>
          <w:tcPr>
            <w:tcW w:w="621" w:type="dxa"/>
            <w:shd w:val="clear" w:color="auto" w:fill="FFFFFF" w:themeFill="background1"/>
            <w:vAlign w:val="center"/>
          </w:tcPr>
          <w:p w:rsidR="00D12D74" w:rsidRPr="00632AC3" w:rsidRDefault="00D12D74" w:rsidP="00D12D74">
            <w:pPr>
              <w:widowControl w:val="0"/>
              <w:contextualSpacing/>
              <w:jc w:val="center"/>
              <w:rPr>
                <w:rFonts w:ascii="Arial" w:hAnsi="Arial" w:cs="Arial"/>
                <w:bCs/>
                <w:sz w:val="16"/>
                <w:szCs w:val="16"/>
              </w:rPr>
            </w:pPr>
            <w:r w:rsidRPr="00632AC3">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Cs/>
                <w:sz w:val="16"/>
                <w:szCs w:val="16"/>
              </w:rPr>
            </w:pPr>
          </w:p>
        </w:tc>
        <w:tc>
          <w:tcPr>
            <w:tcW w:w="583" w:type="dxa"/>
            <w:vAlign w:val="center"/>
          </w:tcPr>
          <w:p w:rsidR="00D12D74" w:rsidRPr="00FE19F1" w:rsidRDefault="00D12D74" w:rsidP="00D12D74">
            <w:pPr>
              <w:widowControl w:val="0"/>
              <w:contextualSpacing/>
              <w:jc w:val="center"/>
              <w:rPr>
                <w:rFonts w:ascii="Arial" w:hAnsi="Arial" w:cs="Arial"/>
                <w:bCs/>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68</w:t>
            </w:r>
          </w:p>
        </w:tc>
        <w:tc>
          <w:tcPr>
            <w:tcW w:w="577" w:type="dxa"/>
            <w:shd w:val="clear" w:color="auto" w:fill="auto"/>
          </w:tcPr>
          <w:p w:rsidR="00D12D74" w:rsidRDefault="00D12D74" w:rsidP="00D12D74">
            <w:pPr>
              <w:jc w:val="cente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FFFFFF" w:themeFill="background1"/>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4</w:t>
            </w:r>
          </w:p>
        </w:tc>
        <w:tc>
          <w:tcPr>
            <w:tcW w:w="495" w:type="dxa"/>
            <w:vAlign w:val="center"/>
          </w:tcPr>
          <w:p w:rsidR="00D12D74" w:rsidRPr="00FE19F1" w:rsidRDefault="00D12D74" w:rsidP="00D12D74">
            <w:pPr>
              <w:widowControl w:val="0"/>
              <w:contextualSpacing/>
              <w:jc w:val="center"/>
              <w:rPr>
                <w:rFonts w:ascii="Arial" w:hAnsi="Arial" w:cs="Arial"/>
                <w:bCs/>
                <w:sz w:val="16"/>
                <w:szCs w:val="16"/>
              </w:rPr>
            </w:pPr>
            <w:r w:rsidRPr="00FE19F1">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Cs/>
                <w:sz w:val="16"/>
                <w:szCs w:val="16"/>
              </w:rPr>
            </w:pPr>
          </w:p>
        </w:tc>
        <w:tc>
          <w:tcPr>
            <w:tcW w:w="621" w:type="dxa"/>
            <w:shd w:val="clear" w:color="auto" w:fill="FFFFFF" w:themeFill="background1"/>
            <w:vAlign w:val="center"/>
          </w:tcPr>
          <w:p w:rsidR="00D12D74" w:rsidRPr="00632AC3" w:rsidRDefault="00D12D74" w:rsidP="00D12D74">
            <w:pPr>
              <w:widowControl w:val="0"/>
              <w:contextualSpacing/>
              <w:jc w:val="center"/>
              <w:rPr>
                <w:rFonts w:ascii="Arial" w:hAnsi="Arial" w:cs="Arial"/>
                <w:bCs/>
                <w:sz w:val="16"/>
                <w:szCs w:val="16"/>
              </w:rPr>
            </w:pPr>
            <w:r w:rsidRPr="00632AC3">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Cs/>
                <w:sz w:val="16"/>
                <w:szCs w:val="16"/>
              </w:rPr>
            </w:pPr>
          </w:p>
        </w:tc>
        <w:tc>
          <w:tcPr>
            <w:tcW w:w="583" w:type="dxa"/>
            <w:vAlign w:val="center"/>
          </w:tcPr>
          <w:p w:rsidR="00D12D74" w:rsidRPr="00FE19F1" w:rsidRDefault="00D12D74" w:rsidP="00D12D74">
            <w:pPr>
              <w:widowControl w:val="0"/>
              <w:contextualSpacing/>
              <w:jc w:val="center"/>
              <w:rPr>
                <w:rFonts w:ascii="Arial" w:hAnsi="Arial" w:cs="Arial"/>
                <w:bCs/>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69</w:t>
            </w:r>
          </w:p>
        </w:tc>
        <w:tc>
          <w:tcPr>
            <w:tcW w:w="577" w:type="dxa"/>
            <w:shd w:val="clear" w:color="auto" w:fill="auto"/>
          </w:tcPr>
          <w:p w:rsidR="00D12D74" w:rsidRDefault="00D12D74" w:rsidP="00D12D74">
            <w:pPr>
              <w:jc w:val="cente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FFFFFF" w:themeFill="background1"/>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lang w:bidi="fa-IR"/>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5</w:t>
            </w:r>
          </w:p>
        </w:tc>
        <w:tc>
          <w:tcPr>
            <w:tcW w:w="495" w:type="dxa"/>
            <w:vAlign w:val="center"/>
          </w:tcPr>
          <w:p w:rsidR="00D12D74" w:rsidRPr="00FE19F1" w:rsidRDefault="00D12D74" w:rsidP="00D12D74">
            <w:pPr>
              <w:widowControl w:val="0"/>
              <w:contextualSpacing/>
              <w:jc w:val="center"/>
              <w:rPr>
                <w:rFonts w:ascii="Arial" w:hAnsi="Arial" w:cs="Arial"/>
                <w:bCs/>
                <w:sz w:val="16"/>
                <w:szCs w:val="16"/>
              </w:rPr>
            </w:pPr>
            <w:r w:rsidRPr="00FE19F1">
              <w:rPr>
                <w:rFonts w:ascii="Arial" w:hAnsi="Arial" w:cs="Arial"/>
                <w:bCs/>
                <w:sz w:val="16"/>
                <w:szCs w:val="16"/>
              </w:rPr>
              <w:t>X</w:t>
            </w:r>
          </w:p>
        </w:tc>
        <w:tc>
          <w:tcPr>
            <w:tcW w:w="528" w:type="dxa"/>
          </w:tcPr>
          <w:p w:rsidR="00D12D74" w:rsidRDefault="00D12D74" w:rsidP="00D12D74">
            <w:pPr>
              <w:jc w:val="center"/>
            </w:pPr>
            <w:r w:rsidRPr="00426377">
              <w:rPr>
                <w:rFonts w:ascii="Arial" w:hAnsi="Arial" w:cs="Arial"/>
                <w:bCs/>
                <w:sz w:val="16"/>
                <w:szCs w:val="16"/>
              </w:rPr>
              <w:t>X</w:t>
            </w:r>
          </w:p>
        </w:tc>
        <w:tc>
          <w:tcPr>
            <w:tcW w:w="621" w:type="dxa"/>
            <w:shd w:val="clear" w:color="auto" w:fill="FFFFFF" w:themeFill="background1"/>
            <w:vAlign w:val="center"/>
          </w:tcPr>
          <w:p w:rsidR="00D12D74" w:rsidRPr="00632AC3" w:rsidRDefault="00D12D74" w:rsidP="00D12D74">
            <w:pPr>
              <w:widowControl w:val="0"/>
              <w:contextualSpacing/>
              <w:jc w:val="center"/>
              <w:rPr>
                <w:rFonts w:ascii="Arial" w:hAnsi="Arial" w:cs="Arial"/>
                <w:bCs/>
                <w:sz w:val="16"/>
                <w:szCs w:val="16"/>
              </w:rPr>
            </w:pPr>
            <w:r w:rsidRPr="00632AC3">
              <w:rPr>
                <w:rFonts w:ascii="Arial" w:hAnsi="Arial" w:cs="Arial"/>
                <w:bCs/>
                <w:sz w:val="16"/>
                <w:szCs w:val="16"/>
              </w:rPr>
              <w:t>X</w:t>
            </w:r>
          </w:p>
        </w:tc>
        <w:tc>
          <w:tcPr>
            <w:tcW w:w="583" w:type="dxa"/>
            <w:vAlign w:val="center"/>
          </w:tcPr>
          <w:p w:rsidR="00D12D74" w:rsidRPr="00632AC3" w:rsidRDefault="00D12D74" w:rsidP="00D12D74">
            <w:pPr>
              <w:widowControl w:val="0"/>
              <w:contextualSpacing/>
              <w:jc w:val="center"/>
              <w:rPr>
                <w:rFonts w:ascii="Arial" w:hAnsi="Arial" w:cs="Arial"/>
                <w:bCs/>
                <w:sz w:val="16"/>
                <w:szCs w:val="16"/>
              </w:rPr>
            </w:pPr>
            <w:r w:rsidRPr="00632AC3">
              <w:rPr>
                <w:rFonts w:ascii="Arial" w:hAnsi="Arial" w:cs="Arial"/>
                <w:bCs/>
                <w:sz w:val="16"/>
                <w:szCs w:val="16"/>
              </w:rPr>
              <w:t>X</w:t>
            </w:r>
          </w:p>
        </w:tc>
        <w:tc>
          <w:tcPr>
            <w:tcW w:w="583" w:type="dxa"/>
            <w:vAlign w:val="center"/>
          </w:tcPr>
          <w:p w:rsidR="00D12D74" w:rsidRPr="00632AC3" w:rsidRDefault="00D12D74" w:rsidP="00D12D74">
            <w:pPr>
              <w:widowControl w:val="0"/>
              <w:contextualSpacing/>
              <w:jc w:val="center"/>
              <w:rPr>
                <w:rFonts w:ascii="Arial" w:hAnsi="Arial" w:cs="Arial"/>
                <w:bCs/>
                <w:sz w:val="16"/>
                <w:szCs w:val="16"/>
              </w:rPr>
            </w:pPr>
            <w:r w:rsidRPr="00632AC3">
              <w:rPr>
                <w:rFonts w:ascii="Arial" w:hAnsi="Arial" w:cs="Arial"/>
                <w:bCs/>
                <w:sz w:val="16"/>
                <w:szCs w:val="16"/>
              </w:rPr>
              <w:t>X</w:t>
            </w:r>
          </w:p>
        </w:tc>
        <w:tc>
          <w:tcPr>
            <w:tcW w:w="537" w:type="dxa"/>
          </w:tcPr>
          <w:p w:rsidR="00D12D74" w:rsidRPr="00632AC3" w:rsidRDefault="00D12D74" w:rsidP="00D12D74">
            <w:pPr>
              <w:widowControl w:val="0"/>
              <w:contextualSpacing/>
              <w:jc w:val="center"/>
              <w:rPr>
                <w:rFonts w:ascii="Arial" w:hAnsi="Arial" w:cs="Arial"/>
                <w:bCs/>
                <w:sz w:val="16"/>
                <w:szCs w:val="16"/>
              </w:rPr>
            </w:pPr>
            <w:r w:rsidRPr="00632AC3">
              <w:rPr>
                <w:rFonts w:ascii="Arial" w:hAnsi="Arial" w:cs="Arial"/>
                <w:bCs/>
                <w:sz w:val="16"/>
                <w:szCs w:val="16"/>
              </w:rPr>
              <w:t>X</w:t>
            </w: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70</w:t>
            </w:r>
          </w:p>
        </w:tc>
        <w:tc>
          <w:tcPr>
            <w:tcW w:w="577" w:type="dxa"/>
            <w:shd w:val="clear" w:color="auto" w:fill="auto"/>
          </w:tcPr>
          <w:p w:rsidR="00D12D74" w:rsidRDefault="00D12D74" w:rsidP="00D12D74">
            <w:pPr>
              <w:jc w:val="cente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B44329">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6</w:t>
            </w:r>
          </w:p>
        </w:tc>
        <w:tc>
          <w:tcPr>
            <w:tcW w:w="495" w:type="dxa"/>
            <w:vAlign w:val="center"/>
          </w:tcPr>
          <w:p w:rsidR="00D12D74" w:rsidRPr="00FE19F1" w:rsidRDefault="00D12D74" w:rsidP="00D12D74">
            <w:pPr>
              <w:contextualSpacing/>
              <w:jc w:val="center"/>
            </w:pPr>
            <w:r w:rsidRPr="00FE19F1">
              <w:rPr>
                <w:rFonts w:ascii="Arial" w:hAnsi="Arial" w:cs="Arial"/>
                <w:bCs/>
                <w:sz w:val="16"/>
                <w:szCs w:val="16"/>
              </w:rPr>
              <w:t>X</w:t>
            </w:r>
          </w:p>
        </w:tc>
        <w:tc>
          <w:tcPr>
            <w:tcW w:w="528" w:type="dxa"/>
          </w:tcPr>
          <w:p w:rsidR="00D12D74" w:rsidRDefault="00D12D74" w:rsidP="00D12D74">
            <w:pPr>
              <w:jc w:val="center"/>
            </w:pPr>
            <w:r w:rsidRPr="00426377">
              <w:rPr>
                <w:rFonts w:ascii="Arial" w:hAnsi="Arial" w:cs="Arial"/>
                <w:bCs/>
                <w:sz w:val="16"/>
                <w:szCs w:val="16"/>
              </w:rPr>
              <w:t>X</w:t>
            </w:r>
          </w:p>
        </w:tc>
        <w:tc>
          <w:tcPr>
            <w:tcW w:w="621" w:type="dxa"/>
            <w:shd w:val="clear" w:color="auto" w:fill="FFFFFF" w:themeFill="background1"/>
            <w:vAlign w:val="center"/>
          </w:tcPr>
          <w:p w:rsidR="00D12D74" w:rsidRPr="00632AC3" w:rsidRDefault="00D12D74" w:rsidP="00D12D74">
            <w:pPr>
              <w:contextualSpacing/>
              <w:jc w:val="center"/>
            </w:pPr>
            <w:r w:rsidRPr="00632AC3">
              <w:rPr>
                <w:rFonts w:ascii="Arial" w:hAnsi="Arial" w:cs="Arial"/>
                <w:bCs/>
                <w:sz w:val="16"/>
                <w:szCs w:val="16"/>
              </w:rPr>
              <w:t>X</w:t>
            </w:r>
          </w:p>
        </w:tc>
        <w:tc>
          <w:tcPr>
            <w:tcW w:w="583" w:type="dxa"/>
            <w:vAlign w:val="center"/>
          </w:tcPr>
          <w:p w:rsidR="00D12D74" w:rsidRPr="00632AC3" w:rsidRDefault="00D12D74" w:rsidP="00D12D74">
            <w:pPr>
              <w:contextualSpacing/>
              <w:jc w:val="center"/>
            </w:pPr>
            <w:r w:rsidRPr="00632AC3">
              <w:rPr>
                <w:rFonts w:ascii="Arial" w:hAnsi="Arial" w:cs="Arial"/>
                <w:bCs/>
                <w:sz w:val="16"/>
                <w:szCs w:val="16"/>
              </w:rPr>
              <w:t>X</w:t>
            </w:r>
          </w:p>
        </w:tc>
        <w:tc>
          <w:tcPr>
            <w:tcW w:w="583" w:type="dxa"/>
            <w:vAlign w:val="center"/>
          </w:tcPr>
          <w:p w:rsidR="00D12D74" w:rsidRPr="00632AC3" w:rsidRDefault="00D12D74" w:rsidP="00D12D74">
            <w:pPr>
              <w:contextualSpacing/>
              <w:jc w:val="center"/>
            </w:pPr>
            <w:r w:rsidRPr="00632AC3">
              <w:rPr>
                <w:rFonts w:ascii="Arial" w:hAnsi="Arial" w:cs="Arial"/>
                <w:bCs/>
                <w:sz w:val="16"/>
                <w:szCs w:val="16"/>
              </w:rPr>
              <w:t>X</w:t>
            </w:r>
          </w:p>
        </w:tc>
        <w:tc>
          <w:tcPr>
            <w:tcW w:w="537" w:type="dxa"/>
          </w:tcPr>
          <w:p w:rsidR="00D12D74" w:rsidRPr="00632AC3" w:rsidRDefault="00D12D74" w:rsidP="00D12D74">
            <w:pPr>
              <w:contextualSpacing/>
              <w:jc w:val="center"/>
              <w:rPr>
                <w:rFonts w:ascii="Arial" w:hAnsi="Arial" w:cs="Arial"/>
                <w:bCs/>
                <w:sz w:val="16"/>
                <w:szCs w:val="16"/>
              </w:rPr>
            </w:pPr>
            <w:r w:rsidRPr="00632AC3">
              <w:rPr>
                <w:rFonts w:ascii="Arial" w:hAnsi="Arial" w:cs="Arial"/>
                <w:bCs/>
                <w:sz w:val="16"/>
                <w:szCs w:val="16"/>
              </w:rPr>
              <w:t>X</w:t>
            </w:r>
          </w:p>
        </w:tc>
        <w:tc>
          <w:tcPr>
            <w:tcW w:w="537" w:type="dxa"/>
            <w:vAlign w:val="center"/>
          </w:tcPr>
          <w:p w:rsidR="00D12D74" w:rsidRPr="00632AC3" w:rsidRDefault="00D12D74" w:rsidP="00D12D74">
            <w:pPr>
              <w:contextualSpacing/>
              <w:jc w:val="center"/>
            </w:pPr>
            <w:r w:rsidRPr="00FE19F1">
              <w:rPr>
                <w:rFonts w:ascii="Arial" w:hAnsi="Arial" w:cs="Arial"/>
                <w:bCs/>
                <w:sz w:val="16"/>
                <w:szCs w:val="16"/>
              </w:rPr>
              <w:t>X</w:t>
            </w:r>
          </w:p>
        </w:tc>
        <w:tc>
          <w:tcPr>
            <w:tcW w:w="537" w:type="dxa"/>
            <w:vAlign w:val="center"/>
          </w:tcPr>
          <w:p w:rsidR="00D12D74" w:rsidRPr="00632AC3" w:rsidRDefault="00D12D74" w:rsidP="00D12D74">
            <w:pPr>
              <w:contextualSpacing/>
              <w:jc w:val="cente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71</w:t>
            </w:r>
          </w:p>
        </w:tc>
        <w:tc>
          <w:tcPr>
            <w:tcW w:w="577" w:type="dxa"/>
            <w:shd w:val="clear" w:color="auto" w:fill="auto"/>
          </w:tcPr>
          <w:p w:rsidR="00D12D74" w:rsidRDefault="00D12D74" w:rsidP="00D12D74">
            <w:pPr>
              <w:jc w:val="cente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B44329">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7</w:t>
            </w:r>
          </w:p>
        </w:tc>
        <w:tc>
          <w:tcPr>
            <w:tcW w:w="495" w:type="dxa"/>
            <w:vAlign w:val="center"/>
          </w:tcPr>
          <w:p w:rsidR="00D12D74" w:rsidRPr="00FE19F1" w:rsidRDefault="00D12D74" w:rsidP="00D12D74">
            <w:pPr>
              <w:contextualSpacing/>
              <w:jc w:val="center"/>
            </w:pPr>
            <w:r w:rsidRPr="00FE19F1">
              <w:rPr>
                <w:rFonts w:ascii="Arial" w:hAnsi="Arial" w:cs="Arial"/>
                <w:bCs/>
                <w:sz w:val="16"/>
                <w:szCs w:val="16"/>
              </w:rPr>
              <w:t>X</w:t>
            </w:r>
          </w:p>
        </w:tc>
        <w:tc>
          <w:tcPr>
            <w:tcW w:w="528" w:type="dxa"/>
          </w:tcPr>
          <w:p w:rsidR="00D12D74" w:rsidRDefault="00D12D74" w:rsidP="00D12D74">
            <w:pPr>
              <w:jc w:val="center"/>
            </w:pPr>
          </w:p>
        </w:tc>
        <w:tc>
          <w:tcPr>
            <w:tcW w:w="621" w:type="dxa"/>
            <w:shd w:val="clear" w:color="auto" w:fill="FFFFFF" w:themeFill="background1"/>
            <w:vAlign w:val="center"/>
          </w:tcPr>
          <w:p w:rsidR="00D12D74" w:rsidRPr="00632AC3" w:rsidRDefault="00D12D74" w:rsidP="00D12D74">
            <w:pPr>
              <w:contextualSpacing/>
              <w:jc w:val="center"/>
            </w:pPr>
            <w:r w:rsidRPr="00632AC3">
              <w:rPr>
                <w:rFonts w:ascii="Arial" w:hAnsi="Arial" w:cs="Arial"/>
                <w:bCs/>
                <w:sz w:val="16"/>
                <w:szCs w:val="16"/>
              </w:rPr>
              <w:t>X</w:t>
            </w:r>
          </w:p>
        </w:tc>
        <w:tc>
          <w:tcPr>
            <w:tcW w:w="583" w:type="dxa"/>
            <w:vAlign w:val="center"/>
          </w:tcPr>
          <w:p w:rsidR="00D12D74" w:rsidRPr="00632AC3" w:rsidRDefault="00D12D74" w:rsidP="00D12D74">
            <w:pPr>
              <w:contextualSpacing/>
              <w:jc w:val="center"/>
            </w:pPr>
            <w:r w:rsidRPr="00632AC3">
              <w:rPr>
                <w:rFonts w:ascii="Arial" w:hAnsi="Arial" w:cs="Arial"/>
                <w:bCs/>
                <w:sz w:val="16"/>
                <w:szCs w:val="16"/>
              </w:rPr>
              <w:t>X</w:t>
            </w:r>
          </w:p>
        </w:tc>
        <w:tc>
          <w:tcPr>
            <w:tcW w:w="583" w:type="dxa"/>
            <w:vAlign w:val="center"/>
          </w:tcPr>
          <w:p w:rsidR="00D12D74" w:rsidRPr="00632AC3" w:rsidRDefault="00D12D74" w:rsidP="00D12D74">
            <w:pPr>
              <w:contextualSpacing/>
              <w:jc w:val="center"/>
            </w:pPr>
            <w:r w:rsidRPr="00632AC3">
              <w:rPr>
                <w:rFonts w:ascii="Arial" w:hAnsi="Arial" w:cs="Arial"/>
                <w:bCs/>
                <w:sz w:val="16"/>
                <w:szCs w:val="16"/>
              </w:rPr>
              <w:t>X</w:t>
            </w:r>
          </w:p>
        </w:tc>
        <w:tc>
          <w:tcPr>
            <w:tcW w:w="537" w:type="dxa"/>
          </w:tcPr>
          <w:p w:rsidR="00D12D74" w:rsidRPr="00632AC3" w:rsidRDefault="00D12D74" w:rsidP="00D12D74">
            <w:pPr>
              <w:contextualSpacing/>
              <w:jc w:val="center"/>
            </w:pPr>
          </w:p>
        </w:tc>
        <w:tc>
          <w:tcPr>
            <w:tcW w:w="537" w:type="dxa"/>
            <w:vAlign w:val="center"/>
          </w:tcPr>
          <w:p w:rsidR="00D12D74" w:rsidRPr="00632AC3" w:rsidRDefault="00D12D74" w:rsidP="00D12D74">
            <w:pPr>
              <w:contextualSpacing/>
              <w:jc w:val="center"/>
            </w:pPr>
            <w:r w:rsidRPr="00FE19F1">
              <w:rPr>
                <w:rFonts w:ascii="Arial" w:hAnsi="Arial" w:cs="Arial"/>
                <w:bCs/>
                <w:sz w:val="16"/>
                <w:szCs w:val="16"/>
              </w:rPr>
              <w:t>X</w:t>
            </w:r>
          </w:p>
        </w:tc>
        <w:tc>
          <w:tcPr>
            <w:tcW w:w="537" w:type="dxa"/>
            <w:vAlign w:val="center"/>
          </w:tcPr>
          <w:p w:rsidR="00D12D74" w:rsidRPr="00632AC3" w:rsidRDefault="00D12D74" w:rsidP="00D12D74">
            <w:pPr>
              <w:contextualSpacing/>
              <w:jc w:val="cente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72</w:t>
            </w:r>
          </w:p>
        </w:tc>
        <w:tc>
          <w:tcPr>
            <w:tcW w:w="577" w:type="dxa"/>
            <w:shd w:val="clear" w:color="auto" w:fill="auto"/>
          </w:tcPr>
          <w:p w:rsidR="00D12D74" w:rsidRDefault="00D12D74" w:rsidP="00D12D74">
            <w:pPr>
              <w:jc w:val="cente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8</w:t>
            </w:r>
          </w:p>
        </w:tc>
        <w:tc>
          <w:tcPr>
            <w:tcW w:w="495" w:type="dxa"/>
            <w:vAlign w:val="center"/>
          </w:tcPr>
          <w:p w:rsidR="00D12D74" w:rsidRPr="00FE19F1" w:rsidRDefault="00D12D74" w:rsidP="00D12D74">
            <w:pPr>
              <w:contextualSpacing/>
              <w:jc w:val="center"/>
            </w:pPr>
            <w:r w:rsidRPr="00FE19F1">
              <w:rPr>
                <w:rFonts w:ascii="Arial" w:hAnsi="Arial" w:cs="Arial"/>
                <w:bCs/>
                <w:sz w:val="16"/>
                <w:szCs w:val="16"/>
              </w:rPr>
              <w:t>X</w:t>
            </w:r>
          </w:p>
        </w:tc>
        <w:tc>
          <w:tcPr>
            <w:tcW w:w="528" w:type="dxa"/>
          </w:tcPr>
          <w:p w:rsidR="00D12D74" w:rsidRDefault="00D12D74" w:rsidP="00D12D74">
            <w:pPr>
              <w:jc w:val="center"/>
            </w:pPr>
            <w:r w:rsidRPr="00426377">
              <w:rPr>
                <w:rFonts w:ascii="Arial" w:hAnsi="Arial" w:cs="Arial"/>
                <w:bCs/>
                <w:sz w:val="16"/>
                <w:szCs w:val="16"/>
              </w:rPr>
              <w:t>X</w:t>
            </w:r>
          </w:p>
        </w:tc>
        <w:tc>
          <w:tcPr>
            <w:tcW w:w="621" w:type="dxa"/>
            <w:shd w:val="clear" w:color="auto" w:fill="FFFFFF" w:themeFill="background1"/>
            <w:vAlign w:val="center"/>
          </w:tcPr>
          <w:p w:rsidR="00D12D74" w:rsidRPr="00632AC3" w:rsidRDefault="00D12D74" w:rsidP="00D12D74">
            <w:pPr>
              <w:contextualSpacing/>
              <w:jc w:val="center"/>
            </w:pPr>
            <w:r w:rsidRPr="00632AC3">
              <w:rPr>
                <w:rFonts w:ascii="Arial" w:hAnsi="Arial" w:cs="Arial"/>
                <w:bCs/>
                <w:sz w:val="16"/>
                <w:szCs w:val="16"/>
              </w:rPr>
              <w:t>X</w:t>
            </w:r>
          </w:p>
        </w:tc>
        <w:tc>
          <w:tcPr>
            <w:tcW w:w="583" w:type="dxa"/>
            <w:vAlign w:val="center"/>
          </w:tcPr>
          <w:p w:rsidR="00D12D74" w:rsidRPr="00632AC3" w:rsidRDefault="00D12D74" w:rsidP="00D12D74">
            <w:pPr>
              <w:contextualSpacing/>
              <w:jc w:val="center"/>
            </w:pPr>
            <w:r w:rsidRPr="00632AC3">
              <w:rPr>
                <w:rFonts w:ascii="Arial" w:hAnsi="Arial" w:cs="Arial"/>
                <w:bCs/>
                <w:sz w:val="16"/>
                <w:szCs w:val="16"/>
              </w:rPr>
              <w:t>X</w:t>
            </w:r>
          </w:p>
        </w:tc>
        <w:tc>
          <w:tcPr>
            <w:tcW w:w="583" w:type="dxa"/>
            <w:vAlign w:val="center"/>
          </w:tcPr>
          <w:p w:rsidR="00D12D74" w:rsidRPr="00632AC3" w:rsidRDefault="00D12D74" w:rsidP="00D12D74">
            <w:pPr>
              <w:contextualSpacing/>
              <w:jc w:val="center"/>
            </w:pPr>
            <w:r w:rsidRPr="00632AC3">
              <w:rPr>
                <w:rFonts w:ascii="Arial" w:hAnsi="Arial" w:cs="Arial"/>
                <w:bCs/>
                <w:sz w:val="16"/>
                <w:szCs w:val="16"/>
              </w:rPr>
              <w:t>X</w:t>
            </w: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73</w:t>
            </w:r>
          </w:p>
        </w:tc>
        <w:tc>
          <w:tcPr>
            <w:tcW w:w="577" w:type="dxa"/>
            <w:shd w:val="clear" w:color="auto" w:fill="auto"/>
          </w:tcPr>
          <w:p w:rsidR="00D12D74" w:rsidRDefault="00D12D74" w:rsidP="00D12D74">
            <w:pPr>
              <w:jc w:val="cente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9</w:t>
            </w:r>
          </w:p>
        </w:tc>
        <w:tc>
          <w:tcPr>
            <w:tcW w:w="495" w:type="dxa"/>
          </w:tcPr>
          <w:p w:rsidR="00D12D74" w:rsidRDefault="00D12D74" w:rsidP="00D12D74">
            <w:pPr>
              <w:jc w:val="center"/>
            </w:pPr>
            <w:r w:rsidRPr="002D6E37">
              <w:rPr>
                <w:rFonts w:ascii="Arial" w:hAnsi="Arial" w:cs="Arial"/>
                <w:bCs/>
                <w:sz w:val="16"/>
                <w:szCs w:val="16"/>
              </w:rPr>
              <w:t>X</w:t>
            </w:r>
          </w:p>
        </w:tc>
        <w:tc>
          <w:tcPr>
            <w:tcW w:w="528" w:type="dxa"/>
          </w:tcPr>
          <w:p w:rsidR="00D12D74" w:rsidRDefault="00D12D74" w:rsidP="00D12D74">
            <w:pPr>
              <w:jc w:val="center"/>
            </w:pPr>
            <w:r w:rsidRPr="00426377">
              <w:rPr>
                <w:rFonts w:ascii="Arial" w:hAnsi="Arial" w:cs="Arial"/>
                <w:bCs/>
                <w:sz w:val="16"/>
                <w:szCs w:val="16"/>
              </w:rPr>
              <w:t>X</w:t>
            </w:r>
          </w:p>
        </w:tc>
        <w:tc>
          <w:tcPr>
            <w:tcW w:w="621" w:type="dxa"/>
            <w:shd w:val="clear" w:color="auto" w:fill="FFFFFF" w:themeFill="background1"/>
          </w:tcPr>
          <w:p w:rsidR="00D12D74" w:rsidRPr="00632AC3" w:rsidRDefault="00D12D74" w:rsidP="00D12D74">
            <w:pPr>
              <w:jc w:val="center"/>
            </w:pPr>
            <w:r w:rsidRPr="00632AC3">
              <w:rPr>
                <w:rFonts w:ascii="Arial" w:hAnsi="Arial" w:cs="Arial"/>
                <w:bCs/>
                <w:sz w:val="16"/>
                <w:szCs w:val="16"/>
              </w:rPr>
              <w:t>X</w:t>
            </w:r>
          </w:p>
        </w:tc>
        <w:tc>
          <w:tcPr>
            <w:tcW w:w="583" w:type="dxa"/>
          </w:tcPr>
          <w:p w:rsidR="00D12D74" w:rsidRPr="00632AC3" w:rsidRDefault="00D12D74" w:rsidP="00D12D74">
            <w:pPr>
              <w:jc w:val="center"/>
            </w:pPr>
            <w:r w:rsidRPr="00632AC3">
              <w:rPr>
                <w:rFonts w:ascii="Arial" w:hAnsi="Arial" w:cs="Arial"/>
                <w:bCs/>
                <w:sz w:val="16"/>
                <w:szCs w:val="16"/>
              </w:rPr>
              <w:t>X</w:t>
            </w:r>
          </w:p>
        </w:tc>
        <w:tc>
          <w:tcPr>
            <w:tcW w:w="583" w:type="dxa"/>
          </w:tcPr>
          <w:p w:rsidR="00D12D74" w:rsidRPr="00632AC3" w:rsidRDefault="00D12D74" w:rsidP="00D12D74">
            <w:pPr>
              <w:jc w:val="center"/>
            </w:pPr>
            <w:r w:rsidRPr="00632AC3">
              <w:rPr>
                <w:rFonts w:ascii="Arial" w:hAnsi="Arial" w:cs="Arial"/>
                <w:bCs/>
                <w:sz w:val="16"/>
                <w:szCs w:val="16"/>
              </w:rPr>
              <w:t>X</w:t>
            </w:r>
          </w:p>
        </w:tc>
        <w:tc>
          <w:tcPr>
            <w:tcW w:w="537" w:type="dxa"/>
          </w:tcPr>
          <w:p w:rsidR="00D12D74" w:rsidRPr="00632AC3" w:rsidRDefault="00D12D74" w:rsidP="00D12D74">
            <w:pPr>
              <w:widowControl w:val="0"/>
              <w:contextualSpacing/>
              <w:jc w:val="center"/>
              <w:rPr>
                <w:rFonts w:ascii="Arial" w:hAnsi="Arial" w:cs="Arial"/>
                <w:bCs/>
                <w:sz w:val="16"/>
                <w:szCs w:val="16"/>
              </w:rPr>
            </w:pPr>
            <w:r w:rsidRPr="00632AC3">
              <w:rPr>
                <w:rFonts w:ascii="Arial" w:hAnsi="Arial" w:cs="Arial"/>
                <w:bCs/>
                <w:sz w:val="16"/>
                <w:szCs w:val="16"/>
              </w:rPr>
              <w:t>X</w:t>
            </w: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74</w:t>
            </w:r>
          </w:p>
        </w:tc>
        <w:tc>
          <w:tcPr>
            <w:tcW w:w="577" w:type="dxa"/>
            <w:shd w:val="clear" w:color="auto" w:fill="auto"/>
          </w:tcPr>
          <w:p w:rsidR="00D12D74" w:rsidRDefault="00D12D74" w:rsidP="00D12D74">
            <w:pPr>
              <w:jc w:val="cente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10</w:t>
            </w:r>
          </w:p>
        </w:tc>
        <w:tc>
          <w:tcPr>
            <w:tcW w:w="495" w:type="dxa"/>
          </w:tcPr>
          <w:p w:rsidR="00D12D74" w:rsidRDefault="00D12D74" w:rsidP="00D12D74">
            <w:pPr>
              <w:jc w:val="center"/>
            </w:pPr>
            <w:r w:rsidRPr="002D6E37">
              <w:rPr>
                <w:rFonts w:ascii="Arial" w:hAnsi="Arial" w:cs="Arial"/>
                <w:bCs/>
                <w:sz w:val="16"/>
                <w:szCs w:val="16"/>
              </w:rPr>
              <w:t>X</w:t>
            </w:r>
          </w:p>
        </w:tc>
        <w:tc>
          <w:tcPr>
            <w:tcW w:w="528" w:type="dxa"/>
          </w:tcPr>
          <w:p w:rsidR="00D12D74" w:rsidRDefault="00D12D74" w:rsidP="00D12D74">
            <w:pPr>
              <w:jc w:val="center"/>
            </w:pPr>
            <w:r w:rsidRPr="00426377">
              <w:rPr>
                <w:rFonts w:ascii="Arial" w:hAnsi="Arial" w:cs="Arial"/>
                <w:bCs/>
                <w:sz w:val="16"/>
                <w:szCs w:val="16"/>
              </w:rPr>
              <w:t>X</w:t>
            </w:r>
          </w:p>
        </w:tc>
        <w:tc>
          <w:tcPr>
            <w:tcW w:w="621" w:type="dxa"/>
            <w:shd w:val="clear" w:color="auto" w:fill="FFFFFF" w:themeFill="background1"/>
          </w:tcPr>
          <w:p w:rsidR="00D12D74" w:rsidRPr="00632AC3" w:rsidRDefault="00D12D74" w:rsidP="00D12D74">
            <w:pPr>
              <w:jc w:val="center"/>
            </w:pPr>
            <w:r w:rsidRPr="00632AC3">
              <w:rPr>
                <w:rFonts w:ascii="Arial" w:hAnsi="Arial" w:cs="Arial"/>
                <w:bCs/>
                <w:sz w:val="16"/>
                <w:szCs w:val="16"/>
              </w:rPr>
              <w:t>X</w:t>
            </w:r>
          </w:p>
        </w:tc>
        <w:tc>
          <w:tcPr>
            <w:tcW w:w="583" w:type="dxa"/>
          </w:tcPr>
          <w:p w:rsidR="00D12D74" w:rsidRPr="00632AC3" w:rsidRDefault="00D12D74" w:rsidP="00D12D74">
            <w:pPr>
              <w:jc w:val="center"/>
            </w:pPr>
            <w:r w:rsidRPr="00632AC3">
              <w:rPr>
                <w:rFonts w:ascii="Arial" w:hAnsi="Arial" w:cs="Arial"/>
                <w:bCs/>
                <w:sz w:val="16"/>
                <w:szCs w:val="16"/>
              </w:rPr>
              <w:t>X</w:t>
            </w:r>
          </w:p>
        </w:tc>
        <w:tc>
          <w:tcPr>
            <w:tcW w:w="583" w:type="dxa"/>
          </w:tcPr>
          <w:p w:rsidR="00D12D74" w:rsidRPr="00632AC3" w:rsidRDefault="00D12D74" w:rsidP="00D12D74">
            <w:pPr>
              <w:jc w:val="center"/>
            </w:pPr>
            <w:r w:rsidRPr="00632AC3">
              <w:rPr>
                <w:rFonts w:ascii="Arial" w:hAnsi="Arial" w:cs="Arial"/>
                <w:bCs/>
                <w:sz w:val="16"/>
                <w:szCs w:val="16"/>
              </w:rPr>
              <w:t>X</w:t>
            </w: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75</w:t>
            </w:r>
          </w:p>
        </w:tc>
        <w:tc>
          <w:tcPr>
            <w:tcW w:w="577" w:type="dxa"/>
            <w:shd w:val="clear" w:color="auto" w:fill="auto"/>
          </w:tcPr>
          <w:p w:rsidR="00D12D74" w:rsidRDefault="00D12D74" w:rsidP="00D12D74">
            <w:pPr>
              <w:jc w:val="cente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11</w:t>
            </w:r>
          </w:p>
        </w:tc>
        <w:tc>
          <w:tcPr>
            <w:tcW w:w="495" w:type="dxa"/>
          </w:tcPr>
          <w:p w:rsidR="00D12D74" w:rsidRDefault="00D12D74" w:rsidP="00D12D74">
            <w:pPr>
              <w:jc w:val="center"/>
            </w:pPr>
            <w:r w:rsidRPr="002D6E37">
              <w:rPr>
                <w:rFonts w:ascii="Arial" w:hAnsi="Arial" w:cs="Arial"/>
                <w:bCs/>
                <w:sz w:val="16"/>
                <w:szCs w:val="16"/>
              </w:rPr>
              <w:t>X</w:t>
            </w:r>
          </w:p>
        </w:tc>
        <w:tc>
          <w:tcPr>
            <w:tcW w:w="528" w:type="dxa"/>
          </w:tcPr>
          <w:p w:rsidR="00D12D74" w:rsidRDefault="00D12D74" w:rsidP="00D12D74">
            <w:pPr>
              <w:jc w:val="center"/>
            </w:pPr>
            <w:r w:rsidRPr="00426377">
              <w:rPr>
                <w:rFonts w:ascii="Arial" w:hAnsi="Arial" w:cs="Arial"/>
                <w:bCs/>
                <w:sz w:val="16"/>
                <w:szCs w:val="16"/>
              </w:rPr>
              <w:t>X</w:t>
            </w:r>
          </w:p>
        </w:tc>
        <w:tc>
          <w:tcPr>
            <w:tcW w:w="621" w:type="dxa"/>
            <w:shd w:val="clear" w:color="auto" w:fill="FFFFFF" w:themeFill="background1"/>
          </w:tcPr>
          <w:p w:rsidR="00D12D74" w:rsidRPr="00632AC3" w:rsidRDefault="00D12D74" w:rsidP="00D12D74">
            <w:pPr>
              <w:jc w:val="center"/>
            </w:pPr>
            <w:r w:rsidRPr="00632AC3">
              <w:rPr>
                <w:rFonts w:ascii="Arial" w:hAnsi="Arial" w:cs="Arial"/>
                <w:bCs/>
                <w:sz w:val="16"/>
                <w:szCs w:val="16"/>
              </w:rPr>
              <w:t>X</w:t>
            </w:r>
          </w:p>
        </w:tc>
        <w:tc>
          <w:tcPr>
            <w:tcW w:w="583" w:type="dxa"/>
          </w:tcPr>
          <w:p w:rsidR="00D12D74" w:rsidRPr="00632AC3" w:rsidRDefault="00D12D74" w:rsidP="00D12D74">
            <w:pPr>
              <w:jc w:val="center"/>
            </w:pPr>
            <w:r w:rsidRPr="00632AC3">
              <w:rPr>
                <w:rFonts w:ascii="Arial" w:hAnsi="Arial" w:cs="Arial"/>
                <w:bCs/>
                <w:sz w:val="16"/>
                <w:szCs w:val="16"/>
              </w:rPr>
              <w:t>X</w:t>
            </w:r>
          </w:p>
        </w:tc>
        <w:tc>
          <w:tcPr>
            <w:tcW w:w="583" w:type="dxa"/>
          </w:tcPr>
          <w:p w:rsidR="00D12D74" w:rsidRPr="00632AC3" w:rsidRDefault="00D12D74" w:rsidP="00D12D74">
            <w:pPr>
              <w:jc w:val="center"/>
            </w:pPr>
            <w:r w:rsidRPr="00632AC3">
              <w:rPr>
                <w:rFonts w:ascii="Arial" w:hAnsi="Arial" w:cs="Arial"/>
                <w:bCs/>
                <w:sz w:val="16"/>
                <w:szCs w:val="16"/>
              </w:rPr>
              <w:t>X</w:t>
            </w: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76</w:t>
            </w:r>
          </w:p>
        </w:tc>
        <w:tc>
          <w:tcPr>
            <w:tcW w:w="577" w:type="dxa"/>
            <w:shd w:val="clear" w:color="auto" w:fill="auto"/>
          </w:tcPr>
          <w:p w:rsidR="00D12D74" w:rsidRDefault="00D12D74" w:rsidP="00D12D74">
            <w:pPr>
              <w:jc w:val="cente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12</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shd w:val="clear" w:color="auto" w:fill="FFFFFF" w:themeFill="background1"/>
          </w:tcPr>
          <w:p w:rsidR="00D12D74" w:rsidRPr="00632AC3" w:rsidRDefault="00D12D74" w:rsidP="00D12D74">
            <w:pPr>
              <w:jc w:val="center"/>
            </w:pPr>
            <w:r w:rsidRPr="00632AC3">
              <w:rPr>
                <w:rFonts w:ascii="Arial" w:hAnsi="Arial" w:cs="Arial"/>
                <w:bCs/>
                <w:sz w:val="16"/>
                <w:szCs w:val="16"/>
              </w:rPr>
              <w:t>X</w:t>
            </w:r>
          </w:p>
        </w:tc>
        <w:tc>
          <w:tcPr>
            <w:tcW w:w="583" w:type="dxa"/>
          </w:tcPr>
          <w:p w:rsidR="00D12D74" w:rsidRPr="00632AC3" w:rsidRDefault="00D12D74" w:rsidP="00D12D74">
            <w:pPr>
              <w:jc w:val="center"/>
            </w:pPr>
            <w:r w:rsidRPr="00632AC3">
              <w:rPr>
                <w:rFonts w:ascii="Arial" w:hAnsi="Arial" w:cs="Arial"/>
                <w:bCs/>
                <w:sz w:val="16"/>
                <w:szCs w:val="16"/>
              </w:rPr>
              <w:t>X</w:t>
            </w:r>
          </w:p>
        </w:tc>
        <w:tc>
          <w:tcPr>
            <w:tcW w:w="583" w:type="dxa"/>
          </w:tcPr>
          <w:p w:rsidR="00D12D74" w:rsidRPr="00632AC3" w:rsidRDefault="00D12D74" w:rsidP="00D12D74">
            <w:pPr>
              <w:jc w:val="center"/>
            </w:pPr>
            <w:r w:rsidRPr="00632AC3">
              <w:rPr>
                <w:rFonts w:ascii="Arial" w:hAnsi="Arial" w:cs="Arial"/>
                <w:bCs/>
                <w:sz w:val="16"/>
                <w:szCs w:val="16"/>
              </w:rPr>
              <w:t>X</w:t>
            </w: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77</w:t>
            </w:r>
          </w:p>
        </w:tc>
        <w:tc>
          <w:tcPr>
            <w:tcW w:w="577" w:type="dxa"/>
            <w:shd w:val="clear" w:color="auto" w:fill="auto"/>
          </w:tcPr>
          <w:p w:rsidR="00D12D74" w:rsidRDefault="00D12D74" w:rsidP="00D12D74">
            <w:pPr>
              <w:jc w:val="cente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13</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shd w:val="clear" w:color="auto" w:fill="FFFFFF" w:themeFill="background1"/>
          </w:tcPr>
          <w:p w:rsidR="00D12D74" w:rsidRPr="00632AC3" w:rsidRDefault="00D12D74" w:rsidP="00D12D74">
            <w:pPr>
              <w:jc w:val="center"/>
            </w:pPr>
            <w:r w:rsidRPr="00632AC3">
              <w:rPr>
                <w:rFonts w:ascii="Arial" w:hAnsi="Arial" w:cs="Arial"/>
                <w:bCs/>
                <w:sz w:val="16"/>
                <w:szCs w:val="16"/>
              </w:rPr>
              <w:t>X</w:t>
            </w:r>
          </w:p>
        </w:tc>
        <w:tc>
          <w:tcPr>
            <w:tcW w:w="583" w:type="dxa"/>
          </w:tcPr>
          <w:p w:rsidR="00D12D74" w:rsidRPr="00632AC3" w:rsidRDefault="00D12D74" w:rsidP="00D12D74">
            <w:pPr>
              <w:jc w:val="center"/>
            </w:pPr>
            <w:r w:rsidRPr="00632AC3">
              <w:rPr>
                <w:rFonts w:ascii="Arial" w:hAnsi="Arial" w:cs="Arial"/>
                <w:bCs/>
                <w:sz w:val="16"/>
                <w:szCs w:val="16"/>
              </w:rPr>
              <w:t>X</w:t>
            </w:r>
          </w:p>
        </w:tc>
        <w:tc>
          <w:tcPr>
            <w:tcW w:w="583" w:type="dxa"/>
          </w:tcPr>
          <w:p w:rsidR="00D12D74" w:rsidRPr="00632AC3" w:rsidRDefault="00D12D74" w:rsidP="00D12D74">
            <w:pPr>
              <w:jc w:val="center"/>
            </w:pPr>
            <w:r w:rsidRPr="00632AC3">
              <w:rPr>
                <w:rFonts w:ascii="Arial" w:hAnsi="Arial" w:cs="Arial"/>
                <w:bCs/>
                <w:sz w:val="16"/>
                <w:szCs w:val="16"/>
              </w:rPr>
              <w:t>X</w:t>
            </w: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r w:rsidRPr="00FE19F1">
              <w:rPr>
                <w:rFonts w:ascii="Arial" w:hAnsi="Arial" w:cs="Arial"/>
                <w:bCs/>
                <w:sz w:val="16"/>
                <w:szCs w:val="16"/>
              </w:rPr>
              <w:t>X</w:t>
            </w: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78</w:t>
            </w:r>
          </w:p>
        </w:tc>
        <w:tc>
          <w:tcPr>
            <w:tcW w:w="577" w:type="dxa"/>
            <w:shd w:val="clear" w:color="auto" w:fill="auto"/>
          </w:tcPr>
          <w:p w:rsidR="00D12D74" w:rsidRDefault="00D12D74" w:rsidP="00D12D74">
            <w:pPr>
              <w:jc w:val="cente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14</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shd w:val="clear" w:color="auto" w:fill="FFFFFF" w:themeFill="background1"/>
          </w:tcPr>
          <w:p w:rsidR="00D12D74" w:rsidRPr="00632AC3" w:rsidRDefault="00D12D74" w:rsidP="00D12D74">
            <w:pPr>
              <w:jc w:val="center"/>
            </w:pPr>
            <w:r w:rsidRPr="00632AC3">
              <w:rPr>
                <w:rFonts w:ascii="Arial" w:hAnsi="Arial" w:cs="Arial"/>
                <w:bCs/>
                <w:sz w:val="16"/>
                <w:szCs w:val="16"/>
              </w:rPr>
              <w:t>X</w:t>
            </w:r>
          </w:p>
        </w:tc>
        <w:tc>
          <w:tcPr>
            <w:tcW w:w="583" w:type="dxa"/>
          </w:tcPr>
          <w:p w:rsidR="00D12D74" w:rsidRPr="00632AC3" w:rsidRDefault="00D12D74" w:rsidP="00D12D74">
            <w:pPr>
              <w:jc w:val="center"/>
            </w:pPr>
            <w:r w:rsidRPr="00632AC3">
              <w:rPr>
                <w:rFonts w:ascii="Arial" w:hAnsi="Arial" w:cs="Arial"/>
                <w:bCs/>
                <w:sz w:val="16"/>
                <w:szCs w:val="16"/>
              </w:rPr>
              <w:t>X</w:t>
            </w:r>
          </w:p>
        </w:tc>
        <w:tc>
          <w:tcPr>
            <w:tcW w:w="583" w:type="dxa"/>
          </w:tcPr>
          <w:p w:rsidR="00D12D74" w:rsidRPr="00632AC3" w:rsidRDefault="00D12D74" w:rsidP="00D12D74">
            <w:pPr>
              <w:jc w:val="center"/>
            </w:pPr>
            <w:r w:rsidRPr="00632AC3">
              <w:rPr>
                <w:rFonts w:ascii="Arial" w:hAnsi="Arial" w:cs="Arial"/>
                <w:bCs/>
                <w:sz w:val="16"/>
                <w:szCs w:val="16"/>
              </w:rPr>
              <w:t>X</w:t>
            </w: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79</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15</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shd w:val="clear" w:color="auto" w:fill="FFFFFF" w:themeFill="background1"/>
          </w:tcPr>
          <w:p w:rsidR="00D12D74" w:rsidRPr="00632AC3" w:rsidRDefault="00D12D74" w:rsidP="00D12D74">
            <w:pPr>
              <w:jc w:val="center"/>
            </w:pPr>
            <w:r w:rsidRPr="00632AC3">
              <w:rPr>
                <w:rFonts w:ascii="Arial" w:hAnsi="Arial" w:cs="Arial"/>
                <w:bCs/>
                <w:sz w:val="16"/>
                <w:szCs w:val="16"/>
              </w:rPr>
              <w:t>X</w:t>
            </w:r>
          </w:p>
        </w:tc>
        <w:tc>
          <w:tcPr>
            <w:tcW w:w="583" w:type="dxa"/>
          </w:tcPr>
          <w:p w:rsidR="00D12D74" w:rsidRPr="00632AC3" w:rsidRDefault="00D12D74" w:rsidP="00D12D74">
            <w:pPr>
              <w:jc w:val="center"/>
            </w:pPr>
            <w:r w:rsidRPr="00632AC3">
              <w:rPr>
                <w:rFonts w:ascii="Arial" w:hAnsi="Arial" w:cs="Arial"/>
                <w:bCs/>
                <w:sz w:val="16"/>
                <w:szCs w:val="16"/>
              </w:rPr>
              <w:t>X</w:t>
            </w:r>
          </w:p>
        </w:tc>
        <w:tc>
          <w:tcPr>
            <w:tcW w:w="583" w:type="dxa"/>
          </w:tcPr>
          <w:p w:rsidR="00D12D74" w:rsidRPr="00632AC3" w:rsidRDefault="00D12D74" w:rsidP="00D12D74">
            <w:pPr>
              <w:jc w:val="center"/>
            </w:pPr>
            <w:r w:rsidRPr="00632AC3">
              <w:rPr>
                <w:rFonts w:ascii="Arial" w:hAnsi="Arial" w:cs="Arial"/>
                <w:bCs/>
                <w:sz w:val="16"/>
                <w:szCs w:val="16"/>
              </w:rPr>
              <w:t>X</w:t>
            </w: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80</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16</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shd w:val="clear" w:color="auto" w:fill="FFFFFF" w:themeFill="background1"/>
          </w:tcPr>
          <w:p w:rsidR="00D12D74" w:rsidRPr="00632AC3" w:rsidRDefault="00D12D74" w:rsidP="00D12D74">
            <w:pPr>
              <w:jc w:val="center"/>
            </w:pPr>
            <w:r w:rsidRPr="00632AC3">
              <w:rPr>
                <w:rFonts w:ascii="Arial" w:hAnsi="Arial" w:cs="Arial"/>
                <w:bCs/>
                <w:sz w:val="16"/>
                <w:szCs w:val="16"/>
              </w:rPr>
              <w:t>X</w:t>
            </w:r>
          </w:p>
        </w:tc>
        <w:tc>
          <w:tcPr>
            <w:tcW w:w="583" w:type="dxa"/>
          </w:tcPr>
          <w:p w:rsidR="00D12D74" w:rsidRPr="00632AC3" w:rsidRDefault="00D12D74" w:rsidP="00D12D74">
            <w:pPr>
              <w:jc w:val="center"/>
            </w:pPr>
            <w:r w:rsidRPr="00632AC3">
              <w:rPr>
                <w:rFonts w:ascii="Arial" w:hAnsi="Arial" w:cs="Arial"/>
                <w:bCs/>
                <w:sz w:val="16"/>
                <w:szCs w:val="16"/>
              </w:rPr>
              <w:t>X</w:t>
            </w:r>
          </w:p>
        </w:tc>
        <w:tc>
          <w:tcPr>
            <w:tcW w:w="583" w:type="dxa"/>
          </w:tcPr>
          <w:p w:rsidR="00D12D74" w:rsidRPr="00632AC3" w:rsidRDefault="00D12D74" w:rsidP="00D12D74">
            <w:pPr>
              <w:jc w:val="center"/>
            </w:pPr>
            <w:r w:rsidRPr="00632AC3">
              <w:rPr>
                <w:rFonts w:ascii="Arial" w:hAnsi="Arial" w:cs="Arial"/>
                <w:bCs/>
                <w:sz w:val="16"/>
                <w:szCs w:val="16"/>
              </w:rPr>
              <w:t>X</w:t>
            </w: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81</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17</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shd w:val="clear" w:color="auto" w:fill="FFFFFF" w:themeFill="background1"/>
          </w:tcPr>
          <w:p w:rsidR="00D12D74" w:rsidRPr="00632AC3" w:rsidRDefault="00D12D74" w:rsidP="00D12D74">
            <w:pPr>
              <w:jc w:val="center"/>
            </w:pPr>
            <w:r w:rsidRPr="00632AC3">
              <w:rPr>
                <w:rFonts w:ascii="Arial" w:hAnsi="Arial" w:cs="Arial"/>
                <w:bCs/>
                <w:sz w:val="16"/>
                <w:szCs w:val="16"/>
              </w:rPr>
              <w:t>X</w:t>
            </w:r>
          </w:p>
        </w:tc>
        <w:tc>
          <w:tcPr>
            <w:tcW w:w="583" w:type="dxa"/>
          </w:tcPr>
          <w:p w:rsidR="00D12D74" w:rsidRPr="00632AC3" w:rsidRDefault="00D12D74" w:rsidP="00D12D74">
            <w:pPr>
              <w:jc w:val="center"/>
            </w:pPr>
            <w:r w:rsidRPr="00632AC3">
              <w:rPr>
                <w:rFonts w:ascii="Arial" w:hAnsi="Arial" w:cs="Arial"/>
                <w:bCs/>
                <w:sz w:val="16"/>
                <w:szCs w:val="16"/>
              </w:rPr>
              <w:t>X</w:t>
            </w:r>
          </w:p>
        </w:tc>
        <w:tc>
          <w:tcPr>
            <w:tcW w:w="583" w:type="dxa"/>
          </w:tcPr>
          <w:p w:rsidR="00D12D74" w:rsidRPr="00632AC3" w:rsidRDefault="00D12D74" w:rsidP="00D12D74">
            <w:pPr>
              <w:jc w:val="center"/>
            </w:pPr>
            <w:r w:rsidRPr="00632AC3">
              <w:rPr>
                <w:rFonts w:ascii="Arial" w:hAnsi="Arial" w:cs="Arial"/>
                <w:bCs/>
                <w:sz w:val="16"/>
                <w:szCs w:val="16"/>
              </w:rPr>
              <w:t>X</w:t>
            </w: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82</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18</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shd w:val="clear" w:color="auto" w:fill="FFFFFF" w:themeFill="background1"/>
          </w:tcPr>
          <w:p w:rsidR="00D12D74" w:rsidRPr="00632AC3" w:rsidRDefault="00D12D74" w:rsidP="00D12D74">
            <w:pPr>
              <w:jc w:val="center"/>
            </w:pPr>
            <w:r w:rsidRPr="00632AC3">
              <w:rPr>
                <w:rFonts w:ascii="Arial" w:hAnsi="Arial" w:cs="Arial"/>
                <w:bCs/>
                <w:sz w:val="16"/>
                <w:szCs w:val="16"/>
              </w:rPr>
              <w:t>X</w:t>
            </w:r>
          </w:p>
        </w:tc>
        <w:tc>
          <w:tcPr>
            <w:tcW w:w="583" w:type="dxa"/>
          </w:tcPr>
          <w:p w:rsidR="00D12D74" w:rsidRPr="00632AC3" w:rsidRDefault="00D12D74" w:rsidP="00D12D74">
            <w:pPr>
              <w:jc w:val="center"/>
            </w:pPr>
            <w:r w:rsidRPr="00632AC3">
              <w:rPr>
                <w:rFonts w:ascii="Arial" w:hAnsi="Arial" w:cs="Arial"/>
                <w:bCs/>
                <w:sz w:val="16"/>
                <w:szCs w:val="16"/>
              </w:rPr>
              <w:t>X</w:t>
            </w:r>
          </w:p>
        </w:tc>
        <w:tc>
          <w:tcPr>
            <w:tcW w:w="583" w:type="dxa"/>
          </w:tcPr>
          <w:p w:rsidR="00D12D74" w:rsidRPr="00632AC3" w:rsidRDefault="00D12D74" w:rsidP="00D12D74">
            <w:pPr>
              <w:jc w:val="center"/>
            </w:pPr>
            <w:r w:rsidRPr="00632AC3">
              <w:rPr>
                <w:rFonts w:ascii="Arial" w:hAnsi="Arial" w:cs="Arial"/>
                <w:bCs/>
                <w:sz w:val="16"/>
                <w:szCs w:val="16"/>
              </w:rPr>
              <w:t>X</w:t>
            </w: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83</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19</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shd w:val="clear" w:color="auto" w:fill="FFFFFF" w:themeFill="background1"/>
          </w:tcPr>
          <w:p w:rsidR="00D12D74" w:rsidRPr="00632AC3" w:rsidRDefault="00D12D74" w:rsidP="00D12D74">
            <w:pPr>
              <w:jc w:val="center"/>
            </w:pPr>
            <w:r w:rsidRPr="00632AC3">
              <w:rPr>
                <w:rFonts w:ascii="Arial" w:hAnsi="Arial" w:cs="Arial"/>
                <w:bCs/>
                <w:sz w:val="16"/>
                <w:szCs w:val="16"/>
              </w:rPr>
              <w:t>X</w:t>
            </w:r>
          </w:p>
        </w:tc>
        <w:tc>
          <w:tcPr>
            <w:tcW w:w="583" w:type="dxa"/>
          </w:tcPr>
          <w:p w:rsidR="00D12D74" w:rsidRPr="00632AC3" w:rsidRDefault="00D12D74" w:rsidP="00D12D74">
            <w:pPr>
              <w:jc w:val="center"/>
            </w:pPr>
            <w:r w:rsidRPr="00632AC3">
              <w:rPr>
                <w:rFonts w:ascii="Arial" w:hAnsi="Arial" w:cs="Arial"/>
                <w:bCs/>
                <w:sz w:val="16"/>
                <w:szCs w:val="16"/>
              </w:rPr>
              <w:t>X</w:t>
            </w:r>
          </w:p>
        </w:tc>
        <w:tc>
          <w:tcPr>
            <w:tcW w:w="583" w:type="dxa"/>
          </w:tcPr>
          <w:p w:rsidR="00D12D74" w:rsidRPr="00632AC3" w:rsidRDefault="00D12D74" w:rsidP="00D12D74">
            <w:pPr>
              <w:jc w:val="center"/>
            </w:pPr>
            <w:r w:rsidRPr="00632AC3">
              <w:rPr>
                <w:rFonts w:ascii="Arial" w:hAnsi="Arial" w:cs="Arial"/>
                <w:bCs/>
                <w:sz w:val="16"/>
                <w:szCs w:val="16"/>
              </w:rPr>
              <w:t>X</w:t>
            </w: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84</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20</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shd w:val="clear" w:color="auto" w:fill="FFFFFF" w:themeFill="background1"/>
          </w:tcPr>
          <w:p w:rsidR="00D12D74" w:rsidRPr="00632AC3" w:rsidRDefault="00D12D74" w:rsidP="00D12D74">
            <w:pPr>
              <w:jc w:val="center"/>
            </w:pPr>
            <w:r w:rsidRPr="00632AC3">
              <w:rPr>
                <w:rFonts w:ascii="Arial" w:hAnsi="Arial" w:cs="Arial"/>
                <w:bCs/>
                <w:sz w:val="16"/>
                <w:szCs w:val="16"/>
              </w:rPr>
              <w:t>X</w:t>
            </w:r>
          </w:p>
        </w:tc>
        <w:tc>
          <w:tcPr>
            <w:tcW w:w="583" w:type="dxa"/>
          </w:tcPr>
          <w:p w:rsidR="00D12D74" w:rsidRPr="00632AC3" w:rsidRDefault="00D12D74" w:rsidP="00D12D74">
            <w:pPr>
              <w:jc w:val="center"/>
            </w:pPr>
            <w:r w:rsidRPr="00632AC3">
              <w:rPr>
                <w:rFonts w:ascii="Arial" w:hAnsi="Arial" w:cs="Arial"/>
                <w:bCs/>
                <w:sz w:val="16"/>
                <w:szCs w:val="16"/>
              </w:rPr>
              <w:t>X</w:t>
            </w:r>
          </w:p>
        </w:tc>
        <w:tc>
          <w:tcPr>
            <w:tcW w:w="583" w:type="dxa"/>
          </w:tcPr>
          <w:p w:rsidR="00D12D74" w:rsidRPr="00632AC3" w:rsidRDefault="00D12D74" w:rsidP="00D12D74">
            <w:pPr>
              <w:jc w:val="center"/>
            </w:pPr>
            <w:r w:rsidRPr="00632AC3">
              <w:rPr>
                <w:rFonts w:ascii="Arial" w:hAnsi="Arial" w:cs="Arial"/>
                <w:bCs/>
                <w:sz w:val="16"/>
                <w:szCs w:val="16"/>
              </w:rPr>
              <w:t>X</w:t>
            </w: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85</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21</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shd w:val="clear" w:color="auto" w:fill="FFFFFF" w:themeFill="background1"/>
          </w:tcPr>
          <w:p w:rsidR="00D12D74" w:rsidRPr="00632AC3" w:rsidRDefault="00D12D74" w:rsidP="00D12D74">
            <w:pPr>
              <w:jc w:val="center"/>
            </w:pPr>
            <w:r w:rsidRPr="00632AC3">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86</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22</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shd w:val="clear" w:color="auto" w:fill="FFFFFF" w:themeFill="background1"/>
          </w:tcPr>
          <w:p w:rsidR="00D12D74" w:rsidRPr="00632AC3" w:rsidRDefault="00D12D74" w:rsidP="00D12D74">
            <w:pPr>
              <w:jc w:val="center"/>
            </w:pPr>
            <w:r w:rsidRPr="00632AC3">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87</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23</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shd w:val="clear" w:color="auto" w:fill="FFFFFF" w:themeFill="background1"/>
          </w:tcPr>
          <w:p w:rsidR="00D12D74" w:rsidRPr="00632AC3" w:rsidRDefault="00D12D74" w:rsidP="00D12D74">
            <w:pPr>
              <w:jc w:val="center"/>
            </w:pPr>
            <w:r w:rsidRPr="00632AC3">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88</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24</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shd w:val="clear" w:color="auto" w:fill="FFFFFF" w:themeFill="background1"/>
          </w:tcPr>
          <w:p w:rsidR="00D12D74" w:rsidRPr="00632AC3" w:rsidRDefault="00D12D74" w:rsidP="00D12D74">
            <w:pPr>
              <w:jc w:val="center"/>
            </w:pPr>
            <w:r w:rsidRPr="00632AC3">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89</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25</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shd w:val="clear" w:color="auto" w:fill="FFFFFF" w:themeFill="background1"/>
          </w:tcPr>
          <w:p w:rsidR="00D12D74" w:rsidRPr="00632AC3" w:rsidRDefault="00D12D74" w:rsidP="00D12D74">
            <w:pPr>
              <w:jc w:val="center"/>
            </w:pPr>
            <w:r w:rsidRPr="00632AC3">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90</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26</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Pr="00632AC3" w:rsidRDefault="00D12D74" w:rsidP="00D12D74">
            <w:pPr>
              <w:jc w:val="center"/>
            </w:pPr>
            <w:r w:rsidRPr="00632AC3">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91</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27</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92</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28</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93</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29</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94</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30</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95</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31</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96</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32</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97</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33</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98</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34</w:t>
            </w:r>
          </w:p>
          <w:p w:rsidR="00D12D74" w:rsidRPr="00FE19F1" w:rsidRDefault="00D12D74" w:rsidP="00D12D74">
            <w:pPr>
              <w:widowControl w:val="0"/>
              <w:contextualSpacing/>
              <w:jc w:val="center"/>
              <w:rPr>
                <w:rFonts w:ascii="Arial" w:hAnsi="Arial" w:cs="Arial"/>
                <w:b/>
                <w:sz w:val="16"/>
                <w:szCs w:val="16"/>
              </w:rPr>
            </w:pP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99</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35</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100</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36</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101</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37</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102</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38</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103</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39</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104</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40</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105</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41</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106</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42</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107</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43</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108</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44</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109</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45</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110</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46</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111</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47</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112</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48</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113</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49</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114</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50</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115</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51</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116</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52</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117</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53</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118</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54</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119</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55</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120</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56</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121</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57</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122</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58</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123</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59</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124</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60</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125</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61</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126</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62</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127</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63</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128</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63"/>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64</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129</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r w:rsidR="00D12D74" w:rsidRPr="00FE19F1" w:rsidTr="00D12D74">
        <w:trPr>
          <w:trHeight w:hRule="exact" w:val="170"/>
          <w:jc w:val="center"/>
        </w:trPr>
        <w:tc>
          <w:tcPr>
            <w:tcW w:w="695" w:type="dxa"/>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65</w:t>
            </w:r>
          </w:p>
        </w:tc>
        <w:tc>
          <w:tcPr>
            <w:tcW w:w="495" w:type="dxa"/>
          </w:tcPr>
          <w:p w:rsidR="00D12D74" w:rsidRDefault="00D12D74" w:rsidP="00D12D74">
            <w:pPr>
              <w:jc w:val="center"/>
            </w:pPr>
            <w:r w:rsidRPr="002D6E37">
              <w:rPr>
                <w:rFonts w:ascii="Arial" w:hAnsi="Arial" w:cs="Arial"/>
                <w:bCs/>
                <w:sz w:val="16"/>
                <w:szCs w:val="16"/>
              </w:rPr>
              <w:t>X</w:t>
            </w:r>
          </w:p>
        </w:tc>
        <w:tc>
          <w:tcPr>
            <w:tcW w:w="528" w:type="dxa"/>
            <w:vAlign w:val="center"/>
          </w:tcPr>
          <w:p w:rsidR="00D12D74" w:rsidRPr="00FE19F1" w:rsidRDefault="00D12D74" w:rsidP="00D12D74">
            <w:pPr>
              <w:widowControl w:val="0"/>
              <w:contextualSpacing/>
              <w:jc w:val="center"/>
              <w:rPr>
                <w:rFonts w:ascii="Arial" w:hAnsi="Arial" w:cs="Arial"/>
                <w:b/>
                <w:sz w:val="16"/>
                <w:szCs w:val="16"/>
              </w:rPr>
            </w:pPr>
          </w:p>
        </w:tc>
        <w:tc>
          <w:tcPr>
            <w:tcW w:w="621" w:type="dxa"/>
          </w:tcPr>
          <w:p w:rsidR="00D12D74" w:rsidRDefault="00D12D74" w:rsidP="00D12D74">
            <w:pPr>
              <w:jc w:val="center"/>
            </w:pPr>
            <w:r w:rsidRPr="002D6E37">
              <w:rPr>
                <w:rFonts w:ascii="Arial" w:hAnsi="Arial" w:cs="Arial"/>
                <w:bCs/>
                <w:sz w:val="16"/>
                <w:szCs w:val="16"/>
              </w:rPr>
              <w:t>X</w:t>
            </w: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83" w:type="dxa"/>
            <w:vAlign w:val="center"/>
          </w:tcPr>
          <w:p w:rsidR="00D12D74" w:rsidRPr="00FE19F1" w:rsidRDefault="00D12D74" w:rsidP="00D12D74">
            <w:pPr>
              <w:widowControl w:val="0"/>
              <w:contextualSpacing/>
              <w:jc w:val="center"/>
              <w:rPr>
                <w:rFonts w:ascii="Arial" w:hAnsi="Arial"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537" w:type="dxa"/>
          </w:tcPr>
          <w:p w:rsidR="00D12D74" w:rsidRPr="00FE19F1" w:rsidRDefault="00D12D74" w:rsidP="00D12D74">
            <w:pPr>
              <w:widowControl w:val="0"/>
              <w:contextualSpacing/>
              <w:jc w:val="center"/>
              <w:rPr>
                <w:rFonts w:cs="Arial"/>
                <w:b/>
                <w:sz w:val="16"/>
                <w:szCs w:val="16"/>
              </w:rPr>
            </w:pPr>
          </w:p>
        </w:tc>
        <w:tc>
          <w:tcPr>
            <w:tcW w:w="1264" w:type="dxa"/>
            <w:vMerge/>
            <w:tcBorders>
              <w:top w:val="single" w:sz="12" w:space="0" w:color="auto"/>
              <w:bottom w:val="nil"/>
            </w:tcBorders>
            <w:shd w:val="clear" w:color="auto" w:fill="auto"/>
            <w:vAlign w:val="center"/>
          </w:tcPr>
          <w:p w:rsidR="00D12D74" w:rsidRPr="00FE19F1" w:rsidRDefault="00D12D74" w:rsidP="00D12D74">
            <w:pPr>
              <w:widowControl w:val="0"/>
              <w:contextualSpacing/>
              <w:jc w:val="center"/>
              <w:rPr>
                <w:rFonts w:cs="Arial"/>
                <w:b/>
                <w:sz w:val="16"/>
                <w:szCs w:val="16"/>
              </w:rPr>
            </w:pPr>
          </w:p>
        </w:tc>
        <w:tc>
          <w:tcPr>
            <w:tcW w:w="838"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r w:rsidRPr="00FE19F1">
              <w:rPr>
                <w:rFonts w:ascii="Arial" w:hAnsi="Arial" w:cs="Arial"/>
                <w:b/>
                <w:sz w:val="16"/>
                <w:szCs w:val="16"/>
              </w:rPr>
              <w:t>130</w:t>
            </w: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77"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15"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8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604" w:type="dxa"/>
          </w:tcPr>
          <w:p w:rsidR="00D12D74" w:rsidRPr="00FE19F1" w:rsidRDefault="00D12D74" w:rsidP="00D12D74">
            <w:pPr>
              <w:widowControl w:val="0"/>
              <w:contextualSpacing/>
              <w:jc w:val="center"/>
              <w:rPr>
                <w:rFonts w:ascii="Arial" w:hAnsi="Arial" w:cs="Arial"/>
                <w:b/>
                <w:sz w:val="16"/>
                <w:szCs w:val="16"/>
              </w:rPr>
            </w:pPr>
          </w:p>
        </w:tc>
        <w:tc>
          <w:tcPr>
            <w:tcW w:w="594" w:type="dxa"/>
            <w:shd w:val="clear" w:color="auto" w:fill="auto"/>
            <w:vAlign w:val="center"/>
          </w:tcPr>
          <w:p w:rsidR="00D12D74" w:rsidRPr="00FE19F1" w:rsidRDefault="00D12D74" w:rsidP="00D12D74">
            <w:pPr>
              <w:widowControl w:val="0"/>
              <w:contextualSpacing/>
              <w:jc w:val="center"/>
              <w:rPr>
                <w:rFonts w:ascii="Arial" w:hAnsi="Arial" w:cs="Arial"/>
                <w:b/>
                <w:sz w:val="16"/>
                <w:szCs w:val="16"/>
              </w:rPr>
            </w:pPr>
          </w:p>
        </w:tc>
        <w:tc>
          <w:tcPr>
            <w:tcW w:w="594" w:type="dxa"/>
          </w:tcPr>
          <w:p w:rsidR="00D12D74" w:rsidRPr="00FE19F1" w:rsidRDefault="00D12D74" w:rsidP="00D12D74">
            <w:pPr>
              <w:widowControl w:val="0"/>
              <w:contextualSpacing/>
              <w:jc w:val="center"/>
              <w:rPr>
                <w:rFonts w:ascii="Arial" w:hAnsi="Arial" w:cs="Arial"/>
                <w:b/>
                <w:sz w:val="16"/>
                <w:szCs w:val="16"/>
              </w:rPr>
            </w:pPr>
          </w:p>
        </w:tc>
      </w:tr>
    </w:tbl>
    <w:p w:rsidR="00327126" w:rsidRPr="00FE19F1" w:rsidRDefault="008F7539" w:rsidP="00956369">
      <w:pPr>
        <w:widowControl w:val="0"/>
        <w:bidi w:val="0"/>
        <w:jc w:val="center"/>
        <w:rPr>
          <w:rFonts w:ascii="Arial" w:hAnsi="Arial" w:cs="Arial"/>
          <w:b/>
          <w:bCs/>
          <w:smallCaps/>
          <w:u w:val="single"/>
        </w:rPr>
      </w:pPr>
      <w:r w:rsidRPr="00FE19F1">
        <w:rPr>
          <w:rFonts w:ascii="Calibri" w:hAnsi="Calibri" w:cs="B Zar"/>
          <w:b/>
          <w:bCs/>
          <w:caps/>
          <w:color w:val="000000"/>
          <w:sz w:val="28"/>
          <w:szCs w:val="28"/>
          <w:lang w:bidi="fa-IR"/>
        </w:rPr>
        <w:br w:type="page"/>
      </w:r>
      <w:r w:rsidR="00327126" w:rsidRPr="00FE19F1">
        <w:rPr>
          <w:rFonts w:ascii="Arial" w:hAnsi="Arial" w:cs="Arial"/>
          <w:b/>
          <w:bCs/>
          <w:smallCaps/>
          <w:sz w:val="24"/>
          <w:szCs w:val="32"/>
          <w:u w:val="single"/>
        </w:rPr>
        <w:lastRenderedPageBreak/>
        <w:t>CONTENTS</w:t>
      </w:r>
    </w:p>
    <w:p w:rsidR="00C7040B" w:rsidRDefault="00BD2402">
      <w:pPr>
        <w:pStyle w:val="TOC1"/>
        <w:rPr>
          <w:rFonts w:asciiTheme="minorHAnsi" w:eastAsiaTheme="minorEastAsia" w:hAnsiTheme="minorHAnsi" w:cstheme="minorBidi"/>
          <w:b w:val="0"/>
          <w:bCs w:val="0"/>
          <w:caps w:val="0"/>
          <w:kern w:val="0"/>
          <w:sz w:val="22"/>
          <w:szCs w:val="22"/>
        </w:rPr>
      </w:pPr>
      <w:r w:rsidRPr="001C3A40">
        <w:rPr>
          <w:highlight w:val="red"/>
        </w:rPr>
        <w:fldChar w:fldCharType="begin"/>
      </w:r>
      <w:r w:rsidR="008F7539" w:rsidRPr="001C3A40">
        <w:rPr>
          <w:highlight w:val="red"/>
        </w:rPr>
        <w:instrText xml:space="preserve"> TOC \o "1-3" \h \z \u </w:instrText>
      </w:r>
      <w:r w:rsidRPr="001C3A40">
        <w:rPr>
          <w:highlight w:val="red"/>
        </w:rPr>
        <w:fldChar w:fldCharType="separate"/>
      </w:r>
      <w:hyperlink w:anchor="_Toc116387322" w:history="1">
        <w:r w:rsidR="00C7040B" w:rsidRPr="00D44B36">
          <w:rPr>
            <w:rStyle w:val="Hyperlink"/>
            <w:rFonts w:eastAsia="Cambria"/>
          </w:rPr>
          <w:t>1.0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NTRODUCTION</w:t>
        </w:r>
        <w:r w:rsidR="00C7040B">
          <w:rPr>
            <w:webHidden/>
          </w:rPr>
          <w:tab/>
        </w:r>
        <w:r w:rsidR="00C7040B">
          <w:rPr>
            <w:webHidden/>
          </w:rPr>
          <w:fldChar w:fldCharType="begin"/>
        </w:r>
        <w:r w:rsidR="00C7040B">
          <w:rPr>
            <w:webHidden/>
          </w:rPr>
          <w:instrText xml:space="preserve"> PAGEREF _Toc116387322 \h </w:instrText>
        </w:r>
        <w:r w:rsidR="00C7040B">
          <w:rPr>
            <w:webHidden/>
          </w:rPr>
        </w:r>
        <w:r w:rsidR="00C7040B">
          <w:rPr>
            <w:webHidden/>
          </w:rPr>
          <w:fldChar w:fldCharType="separate"/>
        </w:r>
        <w:r w:rsidR="004F77EE">
          <w:rPr>
            <w:webHidden/>
          </w:rPr>
          <w:t>4</w:t>
        </w:r>
        <w:r w:rsidR="00C7040B">
          <w:rPr>
            <w:webHidden/>
          </w:rPr>
          <w:fldChar w:fldCharType="end"/>
        </w:r>
      </w:hyperlink>
    </w:p>
    <w:p w:rsidR="00C7040B" w:rsidRDefault="004F77EE">
      <w:pPr>
        <w:pStyle w:val="TOC1"/>
        <w:rPr>
          <w:rFonts w:asciiTheme="minorHAnsi" w:eastAsiaTheme="minorEastAsia" w:hAnsiTheme="minorHAnsi" w:cstheme="minorBidi"/>
          <w:b w:val="0"/>
          <w:bCs w:val="0"/>
          <w:caps w:val="0"/>
          <w:kern w:val="0"/>
          <w:sz w:val="22"/>
          <w:szCs w:val="22"/>
        </w:rPr>
      </w:pPr>
      <w:hyperlink w:anchor="_Toc116387323" w:history="1">
        <w:r w:rsidR="00C7040B" w:rsidRPr="00D44B36">
          <w:rPr>
            <w:rStyle w:val="Hyperlink"/>
            <w:rFonts w:eastAsia="Cambria"/>
          </w:rPr>
          <w:t>2.0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Scope</w:t>
        </w:r>
        <w:r w:rsidR="00C7040B">
          <w:rPr>
            <w:webHidden/>
          </w:rPr>
          <w:tab/>
        </w:r>
        <w:r w:rsidR="00C7040B">
          <w:rPr>
            <w:webHidden/>
          </w:rPr>
          <w:fldChar w:fldCharType="begin"/>
        </w:r>
        <w:r w:rsidR="00C7040B">
          <w:rPr>
            <w:webHidden/>
          </w:rPr>
          <w:instrText xml:space="preserve"> PAGEREF _Toc116387323 \h </w:instrText>
        </w:r>
        <w:r w:rsidR="00C7040B">
          <w:rPr>
            <w:webHidden/>
          </w:rPr>
        </w:r>
        <w:r w:rsidR="00C7040B">
          <w:rPr>
            <w:webHidden/>
          </w:rPr>
          <w:fldChar w:fldCharType="separate"/>
        </w:r>
        <w:r>
          <w:rPr>
            <w:webHidden/>
          </w:rPr>
          <w:t>4</w:t>
        </w:r>
        <w:r w:rsidR="00C7040B">
          <w:rPr>
            <w:webHidden/>
          </w:rPr>
          <w:fldChar w:fldCharType="end"/>
        </w:r>
      </w:hyperlink>
    </w:p>
    <w:p w:rsidR="00C7040B" w:rsidRDefault="004F77EE">
      <w:pPr>
        <w:pStyle w:val="TOC1"/>
        <w:rPr>
          <w:rFonts w:asciiTheme="minorHAnsi" w:eastAsiaTheme="minorEastAsia" w:hAnsiTheme="minorHAnsi" w:cstheme="minorBidi"/>
          <w:b w:val="0"/>
          <w:bCs w:val="0"/>
          <w:caps w:val="0"/>
          <w:kern w:val="0"/>
          <w:sz w:val="22"/>
          <w:szCs w:val="22"/>
        </w:rPr>
      </w:pPr>
      <w:hyperlink w:anchor="_Toc116387324" w:history="1">
        <w:r w:rsidR="00C7040B" w:rsidRPr="00D44B36">
          <w:rPr>
            <w:rStyle w:val="Hyperlink"/>
            <w:rFonts w:eastAsia="Cambria"/>
          </w:rPr>
          <w:t>3.0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NORMATIVE REFERENCES</w:t>
        </w:r>
        <w:r w:rsidR="00C7040B">
          <w:rPr>
            <w:webHidden/>
          </w:rPr>
          <w:tab/>
        </w:r>
        <w:r w:rsidR="00C7040B">
          <w:rPr>
            <w:webHidden/>
          </w:rPr>
          <w:fldChar w:fldCharType="begin"/>
        </w:r>
        <w:r w:rsidR="00C7040B">
          <w:rPr>
            <w:webHidden/>
          </w:rPr>
          <w:instrText xml:space="preserve"> PAGEREF _Toc116387324 \h </w:instrText>
        </w:r>
        <w:r w:rsidR="00C7040B">
          <w:rPr>
            <w:webHidden/>
          </w:rPr>
        </w:r>
        <w:r w:rsidR="00C7040B">
          <w:rPr>
            <w:webHidden/>
          </w:rPr>
          <w:fldChar w:fldCharType="separate"/>
        </w:r>
        <w:r>
          <w:rPr>
            <w:webHidden/>
          </w:rPr>
          <w:t>5</w:t>
        </w:r>
        <w:r w:rsidR="00C7040B">
          <w:rPr>
            <w:webHidden/>
          </w:rPr>
          <w:fldChar w:fldCharType="end"/>
        </w:r>
      </w:hyperlink>
    </w:p>
    <w:p w:rsidR="00C7040B" w:rsidRDefault="004F77EE">
      <w:pPr>
        <w:pStyle w:val="TOC2"/>
        <w:rPr>
          <w:rFonts w:asciiTheme="minorHAnsi" w:eastAsiaTheme="minorEastAsia" w:hAnsiTheme="minorHAnsi" w:cstheme="minorBidi"/>
          <w:smallCaps w:val="0"/>
          <w:noProof/>
          <w:sz w:val="22"/>
          <w:szCs w:val="22"/>
        </w:rPr>
      </w:pPr>
      <w:hyperlink w:anchor="_Toc116387325" w:history="1">
        <w:r w:rsidR="00C7040B" w:rsidRPr="00D44B36">
          <w:rPr>
            <w:rStyle w:val="Hyperlink"/>
            <w:rFonts w:eastAsia="Cambria"/>
            <w:noProof/>
            <w:lang w:bidi="fa-IR"/>
          </w:rPr>
          <w:t>3.1</w:t>
        </w:r>
        <w:r w:rsidR="00C7040B">
          <w:rPr>
            <w:rFonts w:asciiTheme="minorHAnsi" w:eastAsiaTheme="minorEastAsia" w:hAnsiTheme="minorHAnsi" w:cstheme="minorBidi"/>
            <w:smallCaps w:val="0"/>
            <w:noProof/>
            <w:sz w:val="22"/>
            <w:szCs w:val="22"/>
          </w:rPr>
          <w:tab/>
        </w:r>
        <w:r w:rsidR="00C7040B" w:rsidRPr="00D44B36">
          <w:rPr>
            <w:rStyle w:val="Hyperlink"/>
            <w:rFonts w:eastAsia="Cambria"/>
            <w:noProof/>
            <w:lang w:bidi="fa-IR"/>
          </w:rPr>
          <w:t>Local Codes and Standard</w:t>
        </w:r>
        <w:r w:rsidR="00C7040B">
          <w:rPr>
            <w:noProof/>
            <w:webHidden/>
          </w:rPr>
          <w:tab/>
        </w:r>
        <w:r w:rsidR="00C7040B">
          <w:rPr>
            <w:noProof/>
            <w:webHidden/>
          </w:rPr>
          <w:fldChar w:fldCharType="begin"/>
        </w:r>
        <w:r w:rsidR="00C7040B">
          <w:rPr>
            <w:noProof/>
            <w:webHidden/>
          </w:rPr>
          <w:instrText xml:space="preserve"> PAGEREF _Toc116387325 \h </w:instrText>
        </w:r>
        <w:r w:rsidR="00C7040B">
          <w:rPr>
            <w:noProof/>
            <w:webHidden/>
          </w:rPr>
        </w:r>
        <w:r w:rsidR="00C7040B">
          <w:rPr>
            <w:noProof/>
            <w:webHidden/>
          </w:rPr>
          <w:fldChar w:fldCharType="separate"/>
        </w:r>
        <w:r>
          <w:rPr>
            <w:noProof/>
            <w:webHidden/>
          </w:rPr>
          <w:t>5</w:t>
        </w:r>
        <w:r w:rsidR="00C7040B">
          <w:rPr>
            <w:noProof/>
            <w:webHidden/>
          </w:rPr>
          <w:fldChar w:fldCharType="end"/>
        </w:r>
      </w:hyperlink>
    </w:p>
    <w:p w:rsidR="00C7040B" w:rsidRDefault="004F77EE">
      <w:pPr>
        <w:pStyle w:val="TOC2"/>
        <w:rPr>
          <w:rFonts w:asciiTheme="minorHAnsi" w:eastAsiaTheme="minorEastAsia" w:hAnsiTheme="minorHAnsi" w:cstheme="minorBidi"/>
          <w:smallCaps w:val="0"/>
          <w:noProof/>
          <w:sz w:val="22"/>
          <w:szCs w:val="22"/>
        </w:rPr>
      </w:pPr>
      <w:hyperlink w:anchor="_Toc116387326" w:history="1">
        <w:r w:rsidR="00C7040B" w:rsidRPr="00D44B36">
          <w:rPr>
            <w:rStyle w:val="Hyperlink"/>
            <w:rFonts w:eastAsia="Cambria"/>
            <w:noProof/>
            <w:lang w:bidi="fa-IR"/>
          </w:rPr>
          <w:t>3.2</w:t>
        </w:r>
        <w:r w:rsidR="00C7040B">
          <w:rPr>
            <w:rFonts w:asciiTheme="minorHAnsi" w:eastAsiaTheme="minorEastAsia" w:hAnsiTheme="minorHAnsi" w:cstheme="minorBidi"/>
            <w:smallCaps w:val="0"/>
            <w:noProof/>
            <w:sz w:val="22"/>
            <w:szCs w:val="22"/>
          </w:rPr>
          <w:tab/>
        </w:r>
        <w:r w:rsidR="00C7040B" w:rsidRPr="00D44B36">
          <w:rPr>
            <w:rStyle w:val="Hyperlink"/>
            <w:rFonts w:eastAsia="Cambria"/>
            <w:noProof/>
            <w:lang w:bidi="fa-IR"/>
          </w:rPr>
          <w:t>The Project Documents</w:t>
        </w:r>
        <w:r w:rsidR="00C7040B">
          <w:rPr>
            <w:noProof/>
            <w:webHidden/>
          </w:rPr>
          <w:tab/>
        </w:r>
        <w:r w:rsidR="00C7040B">
          <w:rPr>
            <w:noProof/>
            <w:webHidden/>
          </w:rPr>
          <w:fldChar w:fldCharType="begin"/>
        </w:r>
        <w:r w:rsidR="00C7040B">
          <w:rPr>
            <w:noProof/>
            <w:webHidden/>
          </w:rPr>
          <w:instrText xml:space="preserve"> PAGEREF _Toc116387326 \h </w:instrText>
        </w:r>
        <w:r w:rsidR="00C7040B">
          <w:rPr>
            <w:noProof/>
            <w:webHidden/>
          </w:rPr>
        </w:r>
        <w:r w:rsidR="00C7040B">
          <w:rPr>
            <w:noProof/>
            <w:webHidden/>
          </w:rPr>
          <w:fldChar w:fldCharType="separate"/>
        </w:r>
        <w:r>
          <w:rPr>
            <w:noProof/>
            <w:webHidden/>
          </w:rPr>
          <w:t>5</w:t>
        </w:r>
        <w:r w:rsidR="00C7040B">
          <w:rPr>
            <w:noProof/>
            <w:webHidden/>
          </w:rPr>
          <w:fldChar w:fldCharType="end"/>
        </w:r>
      </w:hyperlink>
    </w:p>
    <w:p w:rsidR="00C7040B" w:rsidRDefault="004F77EE">
      <w:pPr>
        <w:pStyle w:val="TOC2"/>
        <w:rPr>
          <w:rFonts w:asciiTheme="minorHAnsi" w:eastAsiaTheme="minorEastAsia" w:hAnsiTheme="minorHAnsi" w:cstheme="minorBidi"/>
          <w:smallCaps w:val="0"/>
          <w:noProof/>
          <w:sz w:val="22"/>
          <w:szCs w:val="22"/>
        </w:rPr>
      </w:pPr>
      <w:hyperlink w:anchor="_Toc116387327" w:history="1">
        <w:r w:rsidR="00C7040B" w:rsidRPr="00D44B36">
          <w:rPr>
            <w:rStyle w:val="Hyperlink"/>
            <w:rFonts w:eastAsia="Cambria"/>
            <w:noProof/>
            <w:lang w:bidi="fa-IR"/>
          </w:rPr>
          <w:t>3.3</w:t>
        </w:r>
        <w:r w:rsidR="00C7040B">
          <w:rPr>
            <w:rFonts w:asciiTheme="minorHAnsi" w:eastAsiaTheme="minorEastAsia" w:hAnsiTheme="minorHAnsi" w:cstheme="minorBidi"/>
            <w:smallCaps w:val="0"/>
            <w:noProof/>
            <w:sz w:val="22"/>
            <w:szCs w:val="22"/>
          </w:rPr>
          <w:tab/>
        </w:r>
        <w:r w:rsidR="00C7040B" w:rsidRPr="00D44B36">
          <w:rPr>
            <w:rStyle w:val="Hyperlink"/>
            <w:rFonts w:eastAsia="Cambria"/>
            <w:noProof/>
            <w:lang w:bidi="fa-IR"/>
          </w:rPr>
          <w:t>ENVIRONMENTAL DATA</w:t>
        </w:r>
        <w:r w:rsidR="00C7040B">
          <w:rPr>
            <w:noProof/>
            <w:webHidden/>
          </w:rPr>
          <w:tab/>
        </w:r>
        <w:r w:rsidR="00C7040B">
          <w:rPr>
            <w:noProof/>
            <w:webHidden/>
          </w:rPr>
          <w:fldChar w:fldCharType="begin"/>
        </w:r>
        <w:r w:rsidR="00C7040B">
          <w:rPr>
            <w:noProof/>
            <w:webHidden/>
          </w:rPr>
          <w:instrText xml:space="preserve"> PAGEREF _Toc116387327 \h </w:instrText>
        </w:r>
        <w:r w:rsidR="00C7040B">
          <w:rPr>
            <w:noProof/>
            <w:webHidden/>
          </w:rPr>
        </w:r>
        <w:r w:rsidR="00C7040B">
          <w:rPr>
            <w:noProof/>
            <w:webHidden/>
          </w:rPr>
          <w:fldChar w:fldCharType="separate"/>
        </w:r>
        <w:r>
          <w:rPr>
            <w:noProof/>
            <w:webHidden/>
          </w:rPr>
          <w:t>5</w:t>
        </w:r>
        <w:r w:rsidR="00C7040B">
          <w:rPr>
            <w:noProof/>
            <w:webHidden/>
          </w:rPr>
          <w:fldChar w:fldCharType="end"/>
        </w:r>
      </w:hyperlink>
    </w:p>
    <w:p w:rsidR="00C7040B" w:rsidRDefault="004F77EE">
      <w:pPr>
        <w:pStyle w:val="TOC2"/>
        <w:rPr>
          <w:rFonts w:asciiTheme="minorHAnsi" w:eastAsiaTheme="minorEastAsia" w:hAnsiTheme="minorHAnsi" w:cstheme="minorBidi"/>
          <w:smallCaps w:val="0"/>
          <w:noProof/>
          <w:sz w:val="22"/>
          <w:szCs w:val="22"/>
        </w:rPr>
      </w:pPr>
      <w:hyperlink w:anchor="_Toc116387328" w:history="1">
        <w:r w:rsidR="00C7040B" w:rsidRPr="00D44B36">
          <w:rPr>
            <w:rStyle w:val="Hyperlink"/>
            <w:rFonts w:eastAsia="Cambria"/>
            <w:noProof/>
            <w:lang w:bidi="fa-IR"/>
          </w:rPr>
          <w:t>3.4</w:t>
        </w:r>
        <w:r w:rsidR="00C7040B">
          <w:rPr>
            <w:rFonts w:asciiTheme="minorHAnsi" w:eastAsiaTheme="minorEastAsia" w:hAnsiTheme="minorHAnsi" w:cstheme="minorBidi"/>
            <w:smallCaps w:val="0"/>
            <w:noProof/>
            <w:sz w:val="22"/>
            <w:szCs w:val="22"/>
          </w:rPr>
          <w:tab/>
        </w:r>
        <w:r w:rsidR="00C7040B" w:rsidRPr="00D44B36">
          <w:rPr>
            <w:rStyle w:val="Hyperlink"/>
            <w:rFonts w:eastAsia="Cambria"/>
            <w:noProof/>
            <w:lang w:bidi="fa-IR"/>
          </w:rPr>
          <w:t>ORDER OF PRECEDENCE</w:t>
        </w:r>
        <w:r w:rsidR="00C7040B">
          <w:rPr>
            <w:noProof/>
            <w:webHidden/>
          </w:rPr>
          <w:tab/>
        </w:r>
        <w:r w:rsidR="00C7040B">
          <w:rPr>
            <w:noProof/>
            <w:webHidden/>
          </w:rPr>
          <w:fldChar w:fldCharType="begin"/>
        </w:r>
        <w:r w:rsidR="00C7040B">
          <w:rPr>
            <w:noProof/>
            <w:webHidden/>
          </w:rPr>
          <w:instrText xml:space="preserve"> PAGEREF _Toc116387328 \h </w:instrText>
        </w:r>
        <w:r w:rsidR="00C7040B">
          <w:rPr>
            <w:noProof/>
            <w:webHidden/>
          </w:rPr>
        </w:r>
        <w:r w:rsidR="00C7040B">
          <w:rPr>
            <w:noProof/>
            <w:webHidden/>
          </w:rPr>
          <w:fldChar w:fldCharType="separate"/>
        </w:r>
        <w:r>
          <w:rPr>
            <w:noProof/>
            <w:webHidden/>
          </w:rPr>
          <w:t>5</w:t>
        </w:r>
        <w:r w:rsidR="00C7040B">
          <w:rPr>
            <w:noProof/>
            <w:webHidden/>
          </w:rPr>
          <w:fldChar w:fldCharType="end"/>
        </w:r>
      </w:hyperlink>
    </w:p>
    <w:p w:rsidR="00C7040B" w:rsidRDefault="004F77EE">
      <w:pPr>
        <w:pStyle w:val="TOC1"/>
        <w:rPr>
          <w:rFonts w:asciiTheme="minorHAnsi" w:eastAsiaTheme="minorEastAsia" w:hAnsiTheme="minorHAnsi" w:cstheme="minorBidi"/>
          <w:b w:val="0"/>
          <w:bCs w:val="0"/>
          <w:caps w:val="0"/>
          <w:kern w:val="0"/>
          <w:sz w:val="22"/>
          <w:szCs w:val="22"/>
        </w:rPr>
      </w:pPr>
      <w:hyperlink w:anchor="_Toc116387329" w:history="1">
        <w:r w:rsidR="00C7040B" w:rsidRPr="00D44B36">
          <w:rPr>
            <w:rStyle w:val="Hyperlink"/>
            <w:rFonts w:eastAsia="Cambria"/>
          </w:rPr>
          <w:t>4.0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Abbreviations</w:t>
        </w:r>
        <w:r w:rsidR="00C7040B">
          <w:rPr>
            <w:webHidden/>
          </w:rPr>
          <w:tab/>
        </w:r>
        <w:r w:rsidR="00C7040B">
          <w:rPr>
            <w:webHidden/>
          </w:rPr>
          <w:fldChar w:fldCharType="begin"/>
        </w:r>
        <w:r w:rsidR="00C7040B">
          <w:rPr>
            <w:webHidden/>
          </w:rPr>
          <w:instrText xml:space="preserve"> PAGEREF _Toc116387329 \h </w:instrText>
        </w:r>
        <w:r w:rsidR="00C7040B">
          <w:rPr>
            <w:webHidden/>
          </w:rPr>
        </w:r>
        <w:r w:rsidR="00C7040B">
          <w:rPr>
            <w:webHidden/>
          </w:rPr>
          <w:fldChar w:fldCharType="separate"/>
        </w:r>
        <w:r>
          <w:rPr>
            <w:webHidden/>
          </w:rPr>
          <w:t>5</w:t>
        </w:r>
        <w:r w:rsidR="00C7040B">
          <w:rPr>
            <w:webHidden/>
          </w:rPr>
          <w:fldChar w:fldCharType="end"/>
        </w:r>
      </w:hyperlink>
    </w:p>
    <w:p w:rsidR="00C7040B" w:rsidRDefault="004F77EE">
      <w:pPr>
        <w:pStyle w:val="TOC1"/>
        <w:rPr>
          <w:rFonts w:asciiTheme="minorHAnsi" w:eastAsiaTheme="minorEastAsia" w:hAnsiTheme="minorHAnsi" w:cstheme="minorBidi"/>
          <w:b w:val="0"/>
          <w:bCs w:val="0"/>
          <w:caps w:val="0"/>
          <w:kern w:val="0"/>
          <w:sz w:val="22"/>
          <w:szCs w:val="22"/>
        </w:rPr>
      </w:pPr>
      <w:hyperlink w:anchor="_Toc116387330" w:history="1">
        <w:r w:rsidR="00C7040B" w:rsidRPr="00D44B36">
          <w:rPr>
            <w:rStyle w:val="Hyperlink"/>
            <w:rFonts w:eastAsia="Cambria"/>
          </w:rPr>
          <w:t>5.0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Calculation Results</w:t>
        </w:r>
        <w:r w:rsidR="00C7040B">
          <w:rPr>
            <w:webHidden/>
          </w:rPr>
          <w:tab/>
        </w:r>
        <w:r w:rsidR="00C7040B">
          <w:rPr>
            <w:webHidden/>
          </w:rPr>
          <w:fldChar w:fldCharType="begin"/>
        </w:r>
        <w:r w:rsidR="00C7040B">
          <w:rPr>
            <w:webHidden/>
          </w:rPr>
          <w:instrText xml:space="preserve"> PAGEREF _Toc116387330 \h </w:instrText>
        </w:r>
        <w:r w:rsidR="00C7040B">
          <w:rPr>
            <w:webHidden/>
          </w:rPr>
        </w:r>
        <w:r w:rsidR="00C7040B">
          <w:rPr>
            <w:webHidden/>
          </w:rPr>
          <w:fldChar w:fldCharType="separate"/>
        </w:r>
        <w:r>
          <w:rPr>
            <w:webHidden/>
          </w:rPr>
          <w:t>6</w:t>
        </w:r>
        <w:r w:rsidR="00C7040B">
          <w:rPr>
            <w:webHidden/>
          </w:rPr>
          <w:fldChar w:fldCharType="end"/>
        </w:r>
      </w:hyperlink>
    </w:p>
    <w:p w:rsidR="00C7040B" w:rsidRDefault="004F77EE">
      <w:pPr>
        <w:pStyle w:val="TOC1"/>
        <w:rPr>
          <w:rFonts w:asciiTheme="minorHAnsi" w:eastAsiaTheme="minorEastAsia" w:hAnsiTheme="minorHAnsi" w:cstheme="minorBidi"/>
          <w:b w:val="0"/>
          <w:bCs w:val="0"/>
          <w:caps w:val="0"/>
          <w:kern w:val="0"/>
          <w:sz w:val="22"/>
          <w:szCs w:val="22"/>
        </w:rPr>
      </w:pPr>
      <w:hyperlink w:anchor="_Toc116387331" w:history="1">
        <w:r w:rsidR="00C7040B" w:rsidRPr="00D44B36">
          <w:rPr>
            <w:rStyle w:val="Hyperlink"/>
            <w:rFonts w:eastAsia="Cambria"/>
          </w:rPr>
          <w:t>6.0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Close drain drum calculation report</w:t>
        </w:r>
        <w:r w:rsidR="00C7040B">
          <w:rPr>
            <w:webHidden/>
          </w:rPr>
          <w:tab/>
        </w:r>
        <w:r w:rsidR="00C7040B">
          <w:rPr>
            <w:webHidden/>
          </w:rPr>
          <w:fldChar w:fldCharType="begin"/>
        </w:r>
        <w:r w:rsidR="00C7040B">
          <w:rPr>
            <w:webHidden/>
          </w:rPr>
          <w:instrText xml:space="preserve"> PAGEREF _Toc116387331 \h </w:instrText>
        </w:r>
        <w:r w:rsidR="00C7040B">
          <w:rPr>
            <w:webHidden/>
          </w:rPr>
        </w:r>
        <w:r w:rsidR="00C7040B">
          <w:rPr>
            <w:webHidden/>
          </w:rPr>
          <w:fldChar w:fldCharType="separate"/>
        </w:r>
        <w:r>
          <w:rPr>
            <w:webHidden/>
          </w:rPr>
          <w:t>6</w:t>
        </w:r>
        <w:r w:rsidR="00C7040B">
          <w:rPr>
            <w:webHidden/>
          </w:rPr>
          <w:fldChar w:fldCharType="end"/>
        </w:r>
      </w:hyperlink>
    </w:p>
    <w:p w:rsidR="00C7040B" w:rsidRDefault="004F77EE">
      <w:pPr>
        <w:pStyle w:val="TOC1"/>
        <w:rPr>
          <w:rFonts w:asciiTheme="minorHAnsi" w:eastAsiaTheme="minorEastAsia" w:hAnsiTheme="minorHAnsi" w:cstheme="minorBidi"/>
          <w:b w:val="0"/>
          <w:bCs w:val="0"/>
          <w:caps w:val="0"/>
          <w:kern w:val="0"/>
          <w:sz w:val="22"/>
          <w:szCs w:val="22"/>
        </w:rPr>
      </w:pPr>
      <w:hyperlink w:anchor="_Toc116387332" w:history="1">
        <w:r w:rsidR="00C7040B" w:rsidRPr="00D44B36">
          <w:rPr>
            <w:rStyle w:val="Hyperlink"/>
            <w:rFonts w:eastAsia="Cambria"/>
          </w:rPr>
          <w:t>7.0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Diesel oil storage tank calculation report</w:t>
        </w:r>
        <w:r w:rsidR="00C7040B">
          <w:rPr>
            <w:webHidden/>
          </w:rPr>
          <w:tab/>
        </w:r>
        <w:r w:rsidR="00C7040B">
          <w:rPr>
            <w:webHidden/>
          </w:rPr>
          <w:fldChar w:fldCharType="begin"/>
        </w:r>
        <w:r w:rsidR="00C7040B">
          <w:rPr>
            <w:webHidden/>
          </w:rPr>
          <w:instrText xml:space="preserve"> PAGEREF _Toc116387332 \h </w:instrText>
        </w:r>
        <w:r w:rsidR="00C7040B">
          <w:rPr>
            <w:webHidden/>
          </w:rPr>
        </w:r>
        <w:r w:rsidR="00C7040B">
          <w:rPr>
            <w:webHidden/>
          </w:rPr>
          <w:fldChar w:fldCharType="separate"/>
        </w:r>
        <w:r>
          <w:rPr>
            <w:webHidden/>
          </w:rPr>
          <w:t>7</w:t>
        </w:r>
        <w:r w:rsidR="00C7040B">
          <w:rPr>
            <w:webHidden/>
          </w:rPr>
          <w:fldChar w:fldCharType="end"/>
        </w:r>
      </w:hyperlink>
    </w:p>
    <w:p w:rsidR="00C7040B" w:rsidRDefault="004F77EE">
      <w:pPr>
        <w:pStyle w:val="TOC1"/>
        <w:rPr>
          <w:rFonts w:asciiTheme="minorHAnsi" w:eastAsiaTheme="minorEastAsia" w:hAnsiTheme="minorHAnsi" w:cstheme="minorBidi"/>
          <w:b w:val="0"/>
          <w:bCs w:val="0"/>
          <w:caps w:val="0"/>
          <w:kern w:val="0"/>
          <w:sz w:val="22"/>
          <w:szCs w:val="22"/>
        </w:rPr>
      </w:pPr>
      <w:hyperlink w:anchor="_Toc116387333" w:history="1">
        <w:r w:rsidR="00C7040B" w:rsidRPr="00D44B36">
          <w:rPr>
            <w:rStyle w:val="Hyperlink"/>
            <w:rFonts w:eastAsia="Cambria"/>
          </w:rPr>
          <w:t>8.0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Air receiver volume calculation report</w:t>
        </w:r>
        <w:r w:rsidR="00C7040B">
          <w:rPr>
            <w:webHidden/>
          </w:rPr>
          <w:tab/>
        </w:r>
        <w:r w:rsidR="00C7040B">
          <w:rPr>
            <w:webHidden/>
          </w:rPr>
          <w:fldChar w:fldCharType="begin"/>
        </w:r>
        <w:r w:rsidR="00C7040B">
          <w:rPr>
            <w:webHidden/>
          </w:rPr>
          <w:instrText xml:space="preserve"> PAGEREF _Toc116387333 \h </w:instrText>
        </w:r>
        <w:r w:rsidR="00C7040B">
          <w:rPr>
            <w:webHidden/>
          </w:rPr>
        </w:r>
        <w:r w:rsidR="00C7040B">
          <w:rPr>
            <w:webHidden/>
          </w:rPr>
          <w:fldChar w:fldCharType="separate"/>
        </w:r>
        <w:r>
          <w:rPr>
            <w:webHidden/>
          </w:rPr>
          <w:t>7</w:t>
        </w:r>
        <w:r w:rsidR="00C7040B">
          <w:rPr>
            <w:webHidden/>
          </w:rPr>
          <w:fldChar w:fldCharType="end"/>
        </w:r>
      </w:hyperlink>
    </w:p>
    <w:p w:rsidR="00C7040B" w:rsidRDefault="004F77EE">
      <w:pPr>
        <w:pStyle w:val="TOC1"/>
        <w:rPr>
          <w:rFonts w:asciiTheme="minorHAnsi" w:eastAsiaTheme="minorEastAsia" w:hAnsiTheme="minorHAnsi" w:cstheme="minorBidi"/>
          <w:b w:val="0"/>
          <w:bCs w:val="0"/>
          <w:caps w:val="0"/>
          <w:kern w:val="0"/>
          <w:sz w:val="22"/>
          <w:szCs w:val="22"/>
        </w:rPr>
      </w:pPr>
      <w:hyperlink w:anchor="_Toc116387334" w:history="1">
        <w:r w:rsidR="00C7040B" w:rsidRPr="00D44B36">
          <w:rPr>
            <w:rStyle w:val="Hyperlink"/>
            <w:rFonts w:eastAsia="Cambria"/>
          </w:rPr>
          <w:t>9.0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Nitrogen receiver volume calculation report</w:t>
        </w:r>
        <w:r w:rsidR="00C7040B">
          <w:rPr>
            <w:webHidden/>
          </w:rPr>
          <w:tab/>
        </w:r>
        <w:r w:rsidR="00C7040B">
          <w:rPr>
            <w:webHidden/>
          </w:rPr>
          <w:fldChar w:fldCharType="begin"/>
        </w:r>
        <w:r w:rsidR="00C7040B">
          <w:rPr>
            <w:webHidden/>
          </w:rPr>
          <w:instrText xml:space="preserve"> PAGEREF _Toc116387334 \h </w:instrText>
        </w:r>
        <w:r w:rsidR="00C7040B">
          <w:rPr>
            <w:webHidden/>
          </w:rPr>
        </w:r>
        <w:r w:rsidR="00C7040B">
          <w:rPr>
            <w:webHidden/>
          </w:rPr>
          <w:fldChar w:fldCharType="separate"/>
        </w:r>
        <w:r>
          <w:rPr>
            <w:webHidden/>
          </w:rPr>
          <w:t>8</w:t>
        </w:r>
        <w:r w:rsidR="00C7040B">
          <w:rPr>
            <w:webHidden/>
          </w:rPr>
          <w:fldChar w:fldCharType="end"/>
        </w:r>
      </w:hyperlink>
    </w:p>
    <w:p w:rsidR="00C7040B" w:rsidRDefault="004F77EE">
      <w:pPr>
        <w:pStyle w:val="TOC1"/>
        <w:rPr>
          <w:rFonts w:asciiTheme="minorHAnsi" w:eastAsiaTheme="minorEastAsia" w:hAnsiTheme="minorHAnsi" w:cstheme="minorBidi"/>
          <w:b w:val="0"/>
          <w:bCs w:val="0"/>
          <w:caps w:val="0"/>
          <w:kern w:val="0"/>
          <w:sz w:val="22"/>
          <w:szCs w:val="22"/>
        </w:rPr>
      </w:pPr>
      <w:hyperlink w:anchor="_Toc116387335" w:history="1">
        <w:r w:rsidR="00C7040B" w:rsidRPr="00D44B36">
          <w:rPr>
            <w:rStyle w:val="Hyperlink"/>
            <w:rFonts w:eastAsia="Cambria"/>
          </w:rPr>
          <w:t>10.0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Glycol sump drum calculation</w:t>
        </w:r>
        <w:r w:rsidR="00C7040B">
          <w:rPr>
            <w:webHidden/>
          </w:rPr>
          <w:tab/>
        </w:r>
        <w:r w:rsidR="00C7040B">
          <w:rPr>
            <w:webHidden/>
          </w:rPr>
          <w:fldChar w:fldCharType="begin"/>
        </w:r>
        <w:r w:rsidR="00C7040B">
          <w:rPr>
            <w:webHidden/>
          </w:rPr>
          <w:instrText xml:space="preserve"> PAGEREF _Toc116387335 \h </w:instrText>
        </w:r>
        <w:r w:rsidR="00C7040B">
          <w:rPr>
            <w:webHidden/>
          </w:rPr>
        </w:r>
        <w:r w:rsidR="00C7040B">
          <w:rPr>
            <w:webHidden/>
          </w:rPr>
          <w:fldChar w:fldCharType="separate"/>
        </w:r>
        <w:r>
          <w:rPr>
            <w:webHidden/>
          </w:rPr>
          <w:t>8</w:t>
        </w:r>
        <w:r w:rsidR="00C7040B">
          <w:rPr>
            <w:webHidden/>
          </w:rPr>
          <w:fldChar w:fldCharType="end"/>
        </w:r>
      </w:hyperlink>
    </w:p>
    <w:p w:rsidR="00C7040B" w:rsidRDefault="004F77EE">
      <w:pPr>
        <w:pStyle w:val="TOC1"/>
        <w:rPr>
          <w:rFonts w:asciiTheme="minorHAnsi" w:eastAsiaTheme="minorEastAsia" w:hAnsiTheme="minorHAnsi" w:cstheme="minorBidi"/>
          <w:b w:val="0"/>
          <w:bCs w:val="0"/>
          <w:caps w:val="0"/>
          <w:kern w:val="0"/>
          <w:sz w:val="22"/>
          <w:szCs w:val="22"/>
        </w:rPr>
      </w:pPr>
      <w:hyperlink w:anchor="_Toc116387336" w:history="1">
        <w:r w:rsidR="00C7040B" w:rsidRPr="00D44B36">
          <w:rPr>
            <w:rStyle w:val="Hyperlink"/>
            <w:rFonts w:eastAsia="Cambria"/>
          </w:rPr>
          <w:t>11.0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POTABLE WATER TANK</w:t>
        </w:r>
        <w:r w:rsidR="00C7040B">
          <w:rPr>
            <w:webHidden/>
          </w:rPr>
          <w:tab/>
        </w:r>
        <w:r w:rsidR="00C7040B">
          <w:rPr>
            <w:webHidden/>
          </w:rPr>
          <w:fldChar w:fldCharType="begin"/>
        </w:r>
        <w:r w:rsidR="00C7040B">
          <w:rPr>
            <w:webHidden/>
          </w:rPr>
          <w:instrText xml:space="preserve"> PAGEREF _Toc116387336 \h </w:instrText>
        </w:r>
        <w:r w:rsidR="00C7040B">
          <w:rPr>
            <w:webHidden/>
          </w:rPr>
        </w:r>
        <w:r w:rsidR="00C7040B">
          <w:rPr>
            <w:webHidden/>
          </w:rPr>
          <w:fldChar w:fldCharType="separate"/>
        </w:r>
        <w:r>
          <w:rPr>
            <w:webHidden/>
          </w:rPr>
          <w:t>8</w:t>
        </w:r>
        <w:r w:rsidR="00C7040B">
          <w:rPr>
            <w:webHidden/>
          </w:rPr>
          <w:fldChar w:fldCharType="end"/>
        </w:r>
      </w:hyperlink>
    </w:p>
    <w:p w:rsidR="00C7040B" w:rsidRDefault="004F77EE">
      <w:pPr>
        <w:pStyle w:val="TOC1"/>
        <w:rPr>
          <w:rFonts w:asciiTheme="minorHAnsi" w:eastAsiaTheme="minorEastAsia" w:hAnsiTheme="minorHAnsi" w:cstheme="minorBidi"/>
          <w:b w:val="0"/>
          <w:bCs w:val="0"/>
          <w:caps w:val="0"/>
          <w:kern w:val="0"/>
          <w:sz w:val="22"/>
          <w:szCs w:val="22"/>
        </w:rPr>
      </w:pPr>
      <w:hyperlink w:anchor="_Toc116387337" w:history="1">
        <w:r w:rsidR="00C7040B" w:rsidRPr="00D44B36">
          <w:rPr>
            <w:rStyle w:val="Hyperlink"/>
            <w:rFonts w:eastAsia="Cambria"/>
          </w:rPr>
          <w:t>12.0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OILY WATER SUMP</w:t>
        </w:r>
        <w:r w:rsidR="00C7040B">
          <w:rPr>
            <w:webHidden/>
          </w:rPr>
          <w:tab/>
        </w:r>
        <w:r w:rsidR="00C7040B">
          <w:rPr>
            <w:webHidden/>
          </w:rPr>
          <w:fldChar w:fldCharType="begin"/>
        </w:r>
        <w:r w:rsidR="00C7040B">
          <w:rPr>
            <w:webHidden/>
          </w:rPr>
          <w:instrText xml:space="preserve"> PAGEREF _Toc116387337 \h </w:instrText>
        </w:r>
        <w:r w:rsidR="00C7040B">
          <w:rPr>
            <w:webHidden/>
          </w:rPr>
        </w:r>
        <w:r w:rsidR="00C7040B">
          <w:rPr>
            <w:webHidden/>
          </w:rPr>
          <w:fldChar w:fldCharType="separate"/>
        </w:r>
        <w:r>
          <w:rPr>
            <w:webHidden/>
          </w:rPr>
          <w:t>9</w:t>
        </w:r>
        <w:r w:rsidR="00C7040B">
          <w:rPr>
            <w:webHidden/>
          </w:rPr>
          <w:fldChar w:fldCharType="end"/>
        </w:r>
      </w:hyperlink>
    </w:p>
    <w:p w:rsidR="00C7040B" w:rsidRDefault="004F77EE">
      <w:pPr>
        <w:pStyle w:val="TOC1"/>
        <w:rPr>
          <w:rFonts w:asciiTheme="minorHAnsi" w:eastAsiaTheme="minorEastAsia" w:hAnsiTheme="minorHAnsi" w:cstheme="minorBidi"/>
          <w:b w:val="0"/>
          <w:bCs w:val="0"/>
          <w:caps w:val="0"/>
          <w:kern w:val="0"/>
          <w:sz w:val="22"/>
          <w:szCs w:val="22"/>
        </w:rPr>
      </w:pPr>
      <w:hyperlink w:anchor="_Toc116387338" w:history="1">
        <w:r w:rsidR="00C7040B" w:rsidRPr="00D44B36">
          <w:rPr>
            <w:rStyle w:val="Hyperlink"/>
            <w:rFonts w:eastAsia="Cambria"/>
          </w:rPr>
          <w:t>13.0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GLYCOL STORAG TANK</w:t>
        </w:r>
        <w:r w:rsidR="00C7040B">
          <w:rPr>
            <w:webHidden/>
          </w:rPr>
          <w:tab/>
        </w:r>
        <w:r w:rsidR="00C7040B">
          <w:rPr>
            <w:webHidden/>
          </w:rPr>
          <w:fldChar w:fldCharType="begin"/>
        </w:r>
        <w:r w:rsidR="00C7040B">
          <w:rPr>
            <w:webHidden/>
          </w:rPr>
          <w:instrText xml:space="preserve"> PAGEREF _Toc116387338 \h </w:instrText>
        </w:r>
        <w:r w:rsidR="00C7040B">
          <w:rPr>
            <w:webHidden/>
          </w:rPr>
        </w:r>
        <w:r w:rsidR="00C7040B">
          <w:rPr>
            <w:webHidden/>
          </w:rPr>
          <w:fldChar w:fldCharType="separate"/>
        </w:r>
        <w:r>
          <w:rPr>
            <w:webHidden/>
          </w:rPr>
          <w:t>10</w:t>
        </w:r>
        <w:r w:rsidR="00C7040B">
          <w:rPr>
            <w:webHidden/>
          </w:rPr>
          <w:fldChar w:fldCharType="end"/>
        </w:r>
      </w:hyperlink>
    </w:p>
    <w:p w:rsidR="00C7040B" w:rsidRDefault="004F77EE">
      <w:pPr>
        <w:pStyle w:val="TOC1"/>
        <w:rPr>
          <w:rFonts w:asciiTheme="minorHAnsi" w:eastAsiaTheme="minorEastAsia" w:hAnsiTheme="minorHAnsi" w:cstheme="minorBidi"/>
          <w:b w:val="0"/>
          <w:bCs w:val="0"/>
          <w:caps w:val="0"/>
          <w:kern w:val="0"/>
          <w:sz w:val="22"/>
          <w:szCs w:val="22"/>
        </w:rPr>
      </w:pPr>
      <w:hyperlink w:anchor="_Toc116387339" w:history="1">
        <w:r w:rsidR="00C7040B" w:rsidRPr="00D44B36">
          <w:rPr>
            <w:rStyle w:val="Hyperlink"/>
            <w:rFonts w:eastAsia="Cambria"/>
          </w:rPr>
          <w:t>14.0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Flare drum calculation</w:t>
        </w:r>
        <w:r w:rsidR="00C7040B">
          <w:rPr>
            <w:webHidden/>
          </w:rPr>
          <w:tab/>
        </w:r>
        <w:r w:rsidR="00C7040B">
          <w:rPr>
            <w:webHidden/>
          </w:rPr>
          <w:fldChar w:fldCharType="begin"/>
        </w:r>
        <w:r w:rsidR="00C7040B">
          <w:rPr>
            <w:webHidden/>
          </w:rPr>
          <w:instrText xml:space="preserve"> PAGEREF _Toc116387339 \h </w:instrText>
        </w:r>
        <w:r w:rsidR="00C7040B">
          <w:rPr>
            <w:webHidden/>
          </w:rPr>
        </w:r>
        <w:r w:rsidR="00C7040B">
          <w:rPr>
            <w:webHidden/>
          </w:rPr>
          <w:fldChar w:fldCharType="separate"/>
        </w:r>
        <w:r>
          <w:rPr>
            <w:webHidden/>
          </w:rPr>
          <w:t>11</w:t>
        </w:r>
        <w:r w:rsidR="00C7040B">
          <w:rPr>
            <w:webHidden/>
          </w:rPr>
          <w:fldChar w:fldCharType="end"/>
        </w:r>
      </w:hyperlink>
    </w:p>
    <w:p w:rsidR="00C7040B" w:rsidRDefault="004F77EE">
      <w:pPr>
        <w:pStyle w:val="TOC1"/>
        <w:rPr>
          <w:rFonts w:asciiTheme="minorHAnsi" w:eastAsiaTheme="minorEastAsia" w:hAnsiTheme="minorHAnsi" w:cstheme="minorBidi"/>
          <w:b w:val="0"/>
          <w:bCs w:val="0"/>
          <w:caps w:val="0"/>
          <w:kern w:val="0"/>
          <w:sz w:val="22"/>
          <w:szCs w:val="22"/>
        </w:rPr>
      </w:pPr>
      <w:hyperlink w:anchor="_Toc116387340" w:history="1">
        <w:r w:rsidR="00C7040B" w:rsidRPr="00D44B36">
          <w:rPr>
            <w:rStyle w:val="Hyperlink"/>
            <w:rFonts w:eastAsia="Cambria"/>
          </w:rPr>
          <w:t>15.0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Calculation Report</w:t>
        </w:r>
        <w:r w:rsidR="00C7040B">
          <w:rPr>
            <w:webHidden/>
          </w:rPr>
          <w:tab/>
        </w:r>
        <w:r w:rsidR="00C7040B">
          <w:rPr>
            <w:webHidden/>
          </w:rPr>
          <w:fldChar w:fldCharType="begin"/>
        </w:r>
        <w:r w:rsidR="00C7040B">
          <w:rPr>
            <w:webHidden/>
          </w:rPr>
          <w:instrText xml:space="preserve"> PAGEREF _Toc116387340 \h </w:instrText>
        </w:r>
        <w:r w:rsidR="00C7040B">
          <w:rPr>
            <w:webHidden/>
          </w:rPr>
        </w:r>
        <w:r w:rsidR="00C7040B">
          <w:rPr>
            <w:webHidden/>
          </w:rPr>
          <w:fldChar w:fldCharType="separate"/>
        </w:r>
        <w:r>
          <w:rPr>
            <w:webHidden/>
          </w:rPr>
          <w:t>13</w:t>
        </w:r>
        <w:r w:rsidR="00C7040B">
          <w:rPr>
            <w:webHidden/>
          </w:rPr>
          <w:fldChar w:fldCharType="end"/>
        </w:r>
      </w:hyperlink>
    </w:p>
    <w:p w:rsidR="00C7040B" w:rsidRDefault="004F77EE">
      <w:pPr>
        <w:pStyle w:val="TOC1"/>
        <w:rPr>
          <w:rFonts w:asciiTheme="minorHAnsi" w:eastAsiaTheme="minorEastAsia" w:hAnsiTheme="minorHAnsi" w:cstheme="minorBidi"/>
          <w:b w:val="0"/>
          <w:bCs w:val="0"/>
          <w:caps w:val="0"/>
          <w:kern w:val="0"/>
          <w:sz w:val="22"/>
          <w:szCs w:val="22"/>
        </w:rPr>
      </w:pPr>
      <w:hyperlink w:anchor="_Toc116387342" w:history="1">
        <w:r w:rsidR="00C7040B" w:rsidRPr="00D44B36">
          <w:rPr>
            <w:rStyle w:val="Hyperlink"/>
            <w:rFonts w:eastAsia="Cambria"/>
          </w:rPr>
          <w:t>ATTACHMENT</w:t>
        </w:r>
        <w:r w:rsidR="00C7040B">
          <w:rPr>
            <w:webHidden/>
          </w:rPr>
          <w:tab/>
        </w:r>
        <w:r w:rsidR="00C7040B">
          <w:rPr>
            <w:webHidden/>
          </w:rPr>
          <w:fldChar w:fldCharType="begin"/>
        </w:r>
        <w:r w:rsidR="00C7040B">
          <w:rPr>
            <w:webHidden/>
          </w:rPr>
          <w:instrText xml:space="preserve"> PAGEREF _Toc116387342 \h </w:instrText>
        </w:r>
        <w:r w:rsidR="00C7040B">
          <w:rPr>
            <w:webHidden/>
          </w:rPr>
        </w:r>
        <w:r w:rsidR="00C7040B">
          <w:rPr>
            <w:webHidden/>
          </w:rPr>
          <w:fldChar w:fldCharType="separate"/>
        </w:r>
        <w:r>
          <w:rPr>
            <w:webHidden/>
          </w:rPr>
          <w:t>13</w:t>
        </w:r>
        <w:r w:rsidR="00C7040B">
          <w:rPr>
            <w:webHidden/>
          </w:rPr>
          <w:fldChar w:fldCharType="end"/>
        </w:r>
      </w:hyperlink>
    </w:p>
    <w:p w:rsidR="0057759A" w:rsidRPr="00FE19F1" w:rsidRDefault="00BD2402" w:rsidP="00956369">
      <w:pPr>
        <w:widowControl w:val="0"/>
        <w:tabs>
          <w:tab w:val="right" w:leader="dot" w:pos="9356"/>
        </w:tabs>
        <w:bidi w:val="0"/>
        <w:mirrorIndents/>
      </w:pPr>
      <w:r w:rsidRPr="001C3A40">
        <w:rPr>
          <w:rFonts w:ascii="Calibri" w:hAnsi="Calibri" w:cs="Times New Roman"/>
          <w:szCs w:val="20"/>
          <w:highlight w:val="red"/>
        </w:rPr>
        <w:fldChar w:fldCharType="end"/>
      </w:r>
    </w:p>
    <w:p w:rsidR="008A3242" w:rsidRPr="00FE19F1" w:rsidRDefault="008A3242" w:rsidP="00956369">
      <w:pPr>
        <w:widowControl w:val="0"/>
        <w:bidi w:val="0"/>
        <w:rPr>
          <w:rFonts w:ascii="Arial" w:hAnsi="Arial" w:cs="Arial"/>
          <w:sz w:val="22"/>
          <w:szCs w:val="22"/>
          <w:lang w:bidi="fa-IR"/>
        </w:rPr>
      </w:pPr>
      <w:r w:rsidRPr="00FE19F1">
        <w:rPr>
          <w:rFonts w:ascii="Arial" w:hAnsi="Arial" w:cs="Arial"/>
          <w:sz w:val="22"/>
          <w:szCs w:val="22"/>
          <w:lang w:bidi="fa-IR"/>
        </w:rPr>
        <w:br w:type="page"/>
      </w:r>
    </w:p>
    <w:p w:rsidR="00D2159D" w:rsidRPr="004E686A" w:rsidRDefault="00D2159D" w:rsidP="00D2159D">
      <w:pPr>
        <w:keepNext/>
        <w:widowControl w:val="0"/>
        <w:numPr>
          <w:ilvl w:val="0"/>
          <w:numId w:val="1"/>
        </w:numPr>
        <w:bidi w:val="0"/>
        <w:spacing w:before="240" w:after="240"/>
        <w:jc w:val="both"/>
        <w:outlineLvl w:val="0"/>
        <w:rPr>
          <w:rFonts w:ascii="Arial" w:hAnsi="Arial" w:cs="Arial"/>
          <w:b/>
          <w:bCs/>
          <w:caps/>
          <w:kern w:val="28"/>
          <w:sz w:val="24"/>
        </w:rPr>
      </w:pPr>
      <w:bookmarkStart w:id="1" w:name="_Toc116387322"/>
      <w:bookmarkStart w:id="2" w:name="_Toc343327080"/>
      <w:bookmarkStart w:id="3" w:name="_Toc343327777"/>
      <w:bookmarkStart w:id="4" w:name="_Toc328298191"/>
      <w:bookmarkStart w:id="5" w:name="_Toc259347570"/>
      <w:bookmarkStart w:id="6" w:name="_Toc292715166"/>
      <w:bookmarkStart w:id="7" w:name="_Toc325006574"/>
      <w:r w:rsidRPr="004E686A">
        <w:rPr>
          <w:rFonts w:ascii="Arial" w:hAnsi="Arial" w:cs="Arial"/>
          <w:b/>
          <w:bCs/>
          <w:caps/>
          <w:kern w:val="28"/>
          <w:sz w:val="24"/>
        </w:rPr>
        <w:lastRenderedPageBreak/>
        <w:t>NTRODUCTION</w:t>
      </w:r>
      <w:bookmarkEnd w:id="1"/>
    </w:p>
    <w:p w:rsidR="001C1910" w:rsidRPr="001C1910" w:rsidRDefault="001C1910" w:rsidP="001C1910">
      <w:pPr>
        <w:pStyle w:val="ListParagraph"/>
        <w:widowControl w:val="0"/>
        <w:bidi w:val="0"/>
        <w:snapToGrid w:val="0"/>
        <w:spacing w:before="240" w:after="240"/>
        <w:jc w:val="both"/>
        <w:rPr>
          <w:rFonts w:asciiTheme="minorBidi" w:hAnsiTheme="minorBidi" w:cstheme="minorBidi"/>
          <w:sz w:val="22"/>
          <w:szCs w:val="22"/>
          <w:lang w:val="en-GB"/>
        </w:rPr>
      </w:pPr>
      <w:bookmarkStart w:id="8" w:name="_Toc343001687"/>
      <w:bookmarkStart w:id="9" w:name="_Toc343327775"/>
      <w:r w:rsidRPr="001C1910">
        <w:rPr>
          <w:rFonts w:asciiTheme="minorBidi" w:hAnsiTheme="minorBidi" w:cstheme="minorBidi"/>
          <w:sz w:val="22"/>
          <w:szCs w:val="22"/>
          <w:lang w:val="en-GB"/>
        </w:rPr>
        <w:t xml:space="preserve">Binak oilfield in Bushehr province is a part of the southern oilfields of Iran, is located 20 km northwest of Genaveh city. </w:t>
      </w:r>
    </w:p>
    <w:p w:rsidR="001C1910" w:rsidRPr="001C1910" w:rsidRDefault="001C1910" w:rsidP="001C1910">
      <w:pPr>
        <w:pStyle w:val="ListParagraph"/>
        <w:widowControl w:val="0"/>
        <w:bidi w:val="0"/>
        <w:snapToGrid w:val="0"/>
        <w:spacing w:before="240" w:after="240" w:line="276" w:lineRule="auto"/>
        <w:jc w:val="mediumKashida"/>
        <w:rPr>
          <w:rFonts w:asciiTheme="minorBidi" w:hAnsiTheme="minorBidi" w:cstheme="minorBidi"/>
          <w:sz w:val="22"/>
          <w:szCs w:val="22"/>
        </w:rPr>
      </w:pPr>
      <w:r w:rsidRPr="001C1910">
        <w:rPr>
          <w:rFonts w:asciiTheme="minorBidi" w:hAnsiTheme="minorBidi" w:cstheme="minorBidi"/>
          <w:sz w:val="22"/>
          <w:szCs w:val="22"/>
          <w:lang w:val="en-GB"/>
        </w:rPr>
        <w:t xml:space="preserve">With the aim of increasing production of oil from Binak oilfield, an EPC/EPD Project has been </w:t>
      </w:r>
      <w:r w:rsidRPr="001C1910">
        <w:rPr>
          <w:rFonts w:asciiTheme="minorBidi" w:hAnsiTheme="minorBidi" w:cstheme="minorBidi"/>
          <w:sz w:val="22"/>
          <w:szCs w:val="22"/>
        </w:rPr>
        <w:t xml:space="preserve">defined </w:t>
      </w:r>
      <w:r w:rsidRPr="001C1910">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1C1910" w:rsidRPr="001C1910" w:rsidRDefault="001C1910" w:rsidP="001C1910">
      <w:pPr>
        <w:pStyle w:val="ListParagraph"/>
        <w:widowControl w:val="0"/>
        <w:bidi w:val="0"/>
        <w:snapToGrid w:val="0"/>
        <w:spacing w:before="240" w:after="240"/>
        <w:jc w:val="both"/>
        <w:rPr>
          <w:rFonts w:ascii="Arial" w:hAnsi="Arial" w:cs="Arial"/>
          <w:sz w:val="22"/>
          <w:szCs w:val="22"/>
        </w:rPr>
      </w:pPr>
      <w:r w:rsidRPr="001C1910">
        <w:rPr>
          <w:rFonts w:asciiTheme="minorBidi" w:hAnsiTheme="minorBidi" w:cstheme="minorBidi"/>
          <w:sz w:val="22"/>
          <w:szCs w:val="22"/>
          <w:lang w:val="en-GB"/>
        </w:rPr>
        <w:t xml:space="preserve">As a part of the Project, </w:t>
      </w:r>
      <w:r w:rsidRPr="001C1910">
        <w:rPr>
          <w:rFonts w:ascii="Arial" w:hAnsi="Arial" w:cs="Arial"/>
          <w:sz w:val="22"/>
          <w:szCs w:val="22"/>
        </w:rPr>
        <w:t>a New Gas Compressor Station (adjacent to existing Binak GCS) shall be constructed to gather of 15 MMSCFD (approx.) associated gases and compress &amp; transfer them to Siahmakan GIS.</w:t>
      </w:r>
    </w:p>
    <w:p w:rsidR="00D2159D" w:rsidRPr="0027058A" w:rsidRDefault="00D2159D" w:rsidP="00D2159D">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D2159D" w:rsidRDefault="00D2159D" w:rsidP="00D2159D">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5492"/>
      </w:tblGrid>
      <w:tr w:rsidR="00A17560" w:rsidRPr="00B516BA" w:rsidTr="008E0869">
        <w:trPr>
          <w:trHeight w:val="352"/>
        </w:trPr>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A17560" w:rsidRPr="00B516BA" w:rsidRDefault="00A17560" w:rsidP="008E0869">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A453D4" w:rsidRDefault="00855832" w:rsidP="00A453D4">
      <w:pPr>
        <w:keepNext/>
        <w:widowControl w:val="0"/>
        <w:numPr>
          <w:ilvl w:val="0"/>
          <w:numId w:val="1"/>
        </w:numPr>
        <w:bidi w:val="0"/>
        <w:spacing w:before="240" w:after="240" w:line="276" w:lineRule="auto"/>
        <w:jc w:val="lowKashida"/>
        <w:outlineLvl w:val="0"/>
        <w:rPr>
          <w:rFonts w:ascii="Arial" w:hAnsi="Arial" w:cs="Arial"/>
          <w:caps/>
          <w:kern w:val="28"/>
          <w:sz w:val="24"/>
        </w:rPr>
      </w:pPr>
      <w:bookmarkStart w:id="10" w:name="_Toc116387323"/>
      <w:r w:rsidRPr="00FE19F1">
        <w:rPr>
          <w:rFonts w:ascii="Arial" w:hAnsi="Arial" w:cs="Arial"/>
          <w:b/>
          <w:bCs/>
          <w:caps/>
          <w:kern w:val="28"/>
          <w:sz w:val="24"/>
        </w:rPr>
        <w:t>Scope</w:t>
      </w:r>
      <w:bookmarkEnd w:id="2"/>
      <w:bookmarkEnd w:id="3"/>
      <w:bookmarkEnd w:id="10"/>
      <w:r w:rsidRPr="00FE19F1">
        <w:rPr>
          <w:rFonts w:ascii="Arial" w:hAnsi="Arial" w:cs="Arial"/>
          <w:b/>
          <w:bCs/>
          <w:caps/>
          <w:kern w:val="28"/>
          <w:sz w:val="24"/>
        </w:rPr>
        <w:t xml:space="preserve"> </w:t>
      </w:r>
      <w:bookmarkEnd w:id="4"/>
    </w:p>
    <w:p w:rsidR="005E7D36" w:rsidRPr="00A453D4" w:rsidRDefault="00EC12C4" w:rsidP="00A453D4">
      <w:pPr>
        <w:pStyle w:val="ListParagraph"/>
        <w:widowControl w:val="0"/>
        <w:bidi w:val="0"/>
        <w:spacing w:before="240" w:after="240" w:line="276" w:lineRule="auto"/>
        <w:jc w:val="both"/>
        <w:rPr>
          <w:rFonts w:asciiTheme="minorBidi" w:hAnsiTheme="minorBidi" w:cstheme="minorBidi"/>
          <w:sz w:val="22"/>
          <w:szCs w:val="22"/>
        </w:rPr>
      </w:pPr>
      <w:bookmarkStart w:id="11" w:name="_Toc328298192"/>
      <w:bookmarkEnd w:id="5"/>
      <w:bookmarkEnd w:id="6"/>
      <w:bookmarkEnd w:id="7"/>
      <w:r w:rsidRPr="00A453D4">
        <w:rPr>
          <w:rFonts w:asciiTheme="minorBidi" w:hAnsiTheme="minorBidi" w:cstheme="minorBidi"/>
          <w:sz w:val="22"/>
          <w:szCs w:val="22"/>
        </w:rPr>
        <w:t>This document provides the vessel and drum sizing calculation for BINAK Gas Compressor Station.</w:t>
      </w:r>
    </w:p>
    <w:p w:rsidR="000F461D" w:rsidRPr="00AB1D2E" w:rsidRDefault="000F461D" w:rsidP="00A453D4">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AB1D2E">
        <w:rPr>
          <w:rFonts w:ascii="Arial" w:hAnsi="Arial" w:cs="Arial"/>
          <w:b/>
          <w:bCs/>
          <w:caps/>
          <w:kern w:val="28"/>
          <w:sz w:val="24"/>
        </w:rPr>
        <w:lastRenderedPageBreak/>
        <w:t xml:space="preserve"> </w:t>
      </w:r>
      <w:bookmarkStart w:id="12" w:name="_Toc343327081"/>
      <w:bookmarkStart w:id="13" w:name="_Toc343327778"/>
      <w:bookmarkStart w:id="14" w:name="_Toc116387324"/>
      <w:r w:rsidRPr="00AB1D2E">
        <w:rPr>
          <w:rFonts w:ascii="Arial" w:hAnsi="Arial" w:cs="Arial"/>
          <w:b/>
          <w:bCs/>
          <w:caps/>
          <w:kern w:val="28"/>
          <w:sz w:val="24"/>
        </w:rPr>
        <w:t>NORMATIVE REFERENCES</w:t>
      </w:r>
      <w:bookmarkEnd w:id="12"/>
      <w:bookmarkEnd w:id="13"/>
      <w:bookmarkEnd w:id="14"/>
    </w:p>
    <w:p w:rsidR="00E97097" w:rsidRPr="00AB1D2E" w:rsidRDefault="000F461D" w:rsidP="00A17560">
      <w:pPr>
        <w:pStyle w:val="Heading2"/>
      </w:pPr>
      <w:bookmarkStart w:id="15" w:name="_Toc343001691"/>
      <w:bookmarkStart w:id="16" w:name="_Toc343327082"/>
      <w:bookmarkStart w:id="17" w:name="_Toc343327779"/>
      <w:bookmarkStart w:id="18" w:name="_Toc116387325"/>
      <w:r w:rsidRPr="00AB1D2E">
        <w:t>Local Codes and Standard</w:t>
      </w:r>
      <w:bookmarkEnd w:id="15"/>
      <w:bookmarkEnd w:id="16"/>
      <w:bookmarkEnd w:id="17"/>
      <w:bookmarkEnd w:id="18"/>
    </w:p>
    <w:p w:rsidR="003C1381" w:rsidRPr="00A453D4" w:rsidRDefault="003C1381" w:rsidP="00A453D4">
      <w:pPr>
        <w:widowControl w:val="0"/>
        <w:numPr>
          <w:ilvl w:val="0"/>
          <w:numId w:val="10"/>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A453D4">
        <w:rPr>
          <w:rFonts w:ascii="Arial" w:hAnsi="Arial" w:cs="Arial"/>
          <w:snapToGrid w:val="0"/>
          <w:sz w:val="22"/>
          <w:szCs w:val="20"/>
          <w:lang w:val="en-GB" w:eastAsia="en-GB"/>
        </w:rPr>
        <w:t xml:space="preserve">IPS-E-PR-360                  </w:t>
      </w:r>
      <w:r w:rsidRPr="00A453D4">
        <w:rPr>
          <w:rFonts w:ascii="Arial" w:hAnsi="Arial" w:cs="Arial"/>
          <w:snapToGrid w:val="0"/>
          <w:sz w:val="22"/>
          <w:szCs w:val="20"/>
          <w:lang w:val="en-GB" w:eastAsia="en-GB"/>
        </w:rPr>
        <w:tab/>
        <w:t>Engineering Standard For Process Requirement Of Vessels Reactors And Separators</w:t>
      </w:r>
    </w:p>
    <w:p w:rsidR="003C1381" w:rsidRPr="00A453D4" w:rsidRDefault="003C1381" w:rsidP="00A453D4">
      <w:pPr>
        <w:widowControl w:val="0"/>
        <w:numPr>
          <w:ilvl w:val="0"/>
          <w:numId w:val="10"/>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A453D4">
        <w:rPr>
          <w:rFonts w:ascii="Arial" w:hAnsi="Arial" w:cs="Arial"/>
          <w:snapToGrid w:val="0"/>
          <w:sz w:val="22"/>
          <w:szCs w:val="20"/>
          <w:lang w:val="en-GB" w:eastAsia="en-GB"/>
        </w:rPr>
        <w:t>IPS-E-PR-850</w:t>
      </w:r>
      <w:r w:rsidRPr="00A453D4">
        <w:rPr>
          <w:rFonts w:ascii="Arial" w:hAnsi="Arial" w:cs="Arial"/>
          <w:snapToGrid w:val="0"/>
          <w:sz w:val="22"/>
          <w:szCs w:val="20"/>
          <w:lang w:val="en-GB" w:eastAsia="en-GB"/>
        </w:rPr>
        <w:tab/>
        <w:t>Engineering Standard For Process Design Of Liquid &amp; Gas Transfer And Storage</w:t>
      </w:r>
    </w:p>
    <w:p w:rsidR="000D4BC0" w:rsidRPr="00A453D4" w:rsidRDefault="000F461D" w:rsidP="00A17560">
      <w:pPr>
        <w:pStyle w:val="Heading2"/>
      </w:pPr>
      <w:bookmarkStart w:id="19" w:name="_Toc343001693"/>
      <w:bookmarkStart w:id="20" w:name="_Toc343327084"/>
      <w:bookmarkStart w:id="21" w:name="_Toc343327781"/>
      <w:bookmarkStart w:id="22" w:name="_Toc116387326"/>
      <w:r w:rsidRPr="00A453D4">
        <w:t>The Project Documents</w:t>
      </w:r>
      <w:bookmarkEnd w:id="19"/>
      <w:bookmarkEnd w:id="20"/>
      <w:bookmarkEnd w:id="21"/>
      <w:bookmarkEnd w:id="22"/>
    </w:p>
    <w:p w:rsidR="000D4BC0" w:rsidRPr="00A453D4" w:rsidRDefault="004F5CBF" w:rsidP="00A453D4">
      <w:pPr>
        <w:tabs>
          <w:tab w:val="left" w:pos="5245"/>
        </w:tabs>
        <w:bidi w:val="0"/>
        <w:spacing w:before="240" w:after="240" w:line="276" w:lineRule="auto"/>
        <w:ind w:left="709"/>
        <w:rPr>
          <w:rFonts w:asciiTheme="minorBidi" w:hAnsiTheme="minorBidi" w:cstheme="minorBidi"/>
          <w:sz w:val="22"/>
          <w:szCs w:val="22"/>
        </w:rPr>
      </w:pPr>
      <w:bookmarkStart w:id="23" w:name="_Toc341278664"/>
      <w:bookmarkStart w:id="24" w:name="_Toc341280195"/>
      <w:bookmarkStart w:id="25" w:name="_Toc343327085"/>
      <w:bookmarkStart w:id="26" w:name="_Toc343327782"/>
      <w:r w:rsidRPr="00A453D4">
        <w:rPr>
          <w:rFonts w:asciiTheme="minorBidi" w:hAnsiTheme="minorBidi" w:cstheme="minorBidi"/>
          <w:sz w:val="22"/>
          <w:szCs w:val="22"/>
        </w:rPr>
        <w:t>BK-GCS-PEDCO-120-PR-PF-0001</w:t>
      </w:r>
      <w:r w:rsidR="00015058" w:rsidRPr="00A453D4">
        <w:rPr>
          <w:rFonts w:asciiTheme="minorBidi" w:hAnsiTheme="minorBidi" w:cstheme="minorBidi"/>
          <w:sz w:val="22"/>
          <w:szCs w:val="22"/>
        </w:rPr>
        <w:tab/>
      </w:r>
      <w:r w:rsidR="000D4BC0" w:rsidRPr="00A453D4">
        <w:rPr>
          <w:rFonts w:asciiTheme="minorBidi" w:hAnsiTheme="minorBidi" w:cstheme="minorBidi"/>
          <w:sz w:val="22"/>
          <w:szCs w:val="22"/>
        </w:rPr>
        <w:t xml:space="preserve">Process Flow Diagram (PFD) </w:t>
      </w:r>
    </w:p>
    <w:p w:rsidR="000D4BC0" w:rsidRPr="00A453D4" w:rsidRDefault="004F5CBF" w:rsidP="00A453D4">
      <w:pPr>
        <w:tabs>
          <w:tab w:val="left" w:pos="5245"/>
        </w:tabs>
        <w:bidi w:val="0"/>
        <w:spacing w:before="240" w:after="240" w:line="276" w:lineRule="auto"/>
        <w:ind w:left="709"/>
        <w:rPr>
          <w:rFonts w:asciiTheme="minorBidi" w:hAnsiTheme="minorBidi" w:cstheme="minorBidi"/>
          <w:sz w:val="22"/>
          <w:szCs w:val="22"/>
        </w:rPr>
      </w:pPr>
      <w:r w:rsidRPr="00A453D4">
        <w:rPr>
          <w:rFonts w:asciiTheme="minorBidi" w:hAnsiTheme="minorBidi" w:cstheme="minorBidi"/>
          <w:sz w:val="22"/>
          <w:szCs w:val="22"/>
        </w:rPr>
        <w:t>BK-GNRAL-PEDCO-000-PR-DB-0001</w:t>
      </w:r>
      <w:r w:rsidRPr="00A453D4">
        <w:rPr>
          <w:rFonts w:asciiTheme="minorBidi" w:hAnsiTheme="minorBidi" w:cstheme="minorBidi"/>
          <w:sz w:val="22"/>
          <w:szCs w:val="22"/>
        </w:rPr>
        <w:tab/>
      </w:r>
      <w:r w:rsidR="00FF7BAD" w:rsidRPr="00A453D4">
        <w:rPr>
          <w:rFonts w:asciiTheme="minorBidi" w:hAnsiTheme="minorBidi" w:cstheme="minorBidi"/>
          <w:sz w:val="22"/>
          <w:szCs w:val="22"/>
        </w:rPr>
        <w:t>Process Basis of Design</w:t>
      </w:r>
    </w:p>
    <w:p w:rsidR="00844AE4" w:rsidRPr="00A453D4" w:rsidRDefault="00844AE4" w:rsidP="00A453D4">
      <w:pPr>
        <w:tabs>
          <w:tab w:val="left" w:pos="5245"/>
        </w:tabs>
        <w:bidi w:val="0"/>
        <w:spacing w:before="240" w:after="240" w:line="276" w:lineRule="auto"/>
        <w:ind w:left="709"/>
        <w:rPr>
          <w:rFonts w:asciiTheme="minorBidi" w:hAnsiTheme="minorBidi" w:cstheme="minorBidi"/>
          <w:sz w:val="22"/>
          <w:szCs w:val="22"/>
        </w:rPr>
      </w:pPr>
      <w:r w:rsidRPr="00A453D4">
        <w:rPr>
          <w:rFonts w:asciiTheme="minorBidi" w:hAnsiTheme="minorBidi" w:cstheme="minorBidi"/>
          <w:sz w:val="22"/>
          <w:szCs w:val="22"/>
        </w:rPr>
        <w:t>BK-GNRAL-PEDCO-000-PR-DC-0001</w:t>
      </w:r>
      <w:r w:rsidRPr="00A453D4">
        <w:rPr>
          <w:rFonts w:asciiTheme="minorBidi" w:hAnsiTheme="minorBidi" w:cstheme="minorBidi"/>
          <w:sz w:val="22"/>
          <w:szCs w:val="22"/>
        </w:rPr>
        <w:tab/>
        <w:t>Process Design Criteria</w:t>
      </w:r>
    </w:p>
    <w:p w:rsidR="000F461D" w:rsidRPr="00A17560" w:rsidRDefault="000F461D" w:rsidP="00A17560">
      <w:pPr>
        <w:pStyle w:val="Heading2"/>
      </w:pPr>
      <w:bookmarkStart w:id="27" w:name="_Toc116387327"/>
      <w:r w:rsidRPr="00A17560">
        <w:t>ENVIRONMENTAL DATA</w:t>
      </w:r>
      <w:bookmarkEnd w:id="23"/>
      <w:bookmarkEnd w:id="24"/>
      <w:bookmarkEnd w:id="25"/>
      <w:bookmarkEnd w:id="26"/>
      <w:bookmarkEnd w:id="27"/>
    </w:p>
    <w:p w:rsidR="005E7D36" w:rsidRDefault="000F461D" w:rsidP="00A453D4">
      <w:pPr>
        <w:pStyle w:val="TextLevel1"/>
        <w:spacing w:before="240" w:after="240"/>
        <w:ind w:left="720"/>
        <w:jc w:val="lowKashida"/>
        <w:rPr>
          <w:rFonts w:asciiTheme="minorBidi" w:hAnsiTheme="minorBidi" w:cstheme="minorBidi"/>
        </w:rPr>
      </w:pPr>
      <w:r w:rsidRPr="00A453D4">
        <w:rPr>
          <w:rFonts w:ascii="Arial" w:hAnsi="Arial" w:cs="Arial"/>
          <w:lang w:bidi="fa-IR"/>
        </w:rPr>
        <w:t xml:space="preserve">Refer to "Process Basis of </w:t>
      </w:r>
      <w:r w:rsidR="004F5CBF" w:rsidRPr="00A453D4">
        <w:rPr>
          <w:rFonts w:ascii="Arial" w:hAnsi="Arial" w:cs="Arial"/>
          <w:lang w:bidi="fa-IR"/>
        </w:rPr>
        <w:t>Design”</w:t>
      </w:r>
      <w:r w:rsidR="008545D5" w:rsidRPr="00A453D4">
        <w:rPr>
          <w:rFonts w:ascii="Arial" w:hAnsi="Arial" w:cs="Arial"/>
          <w:lang w:bidi="fa-IR"/>
        </w:rPr>
        <w:t xml:space="preserve">; </w:t>
      </w:r>
      <w:r w:rsidRPr="00A453D4">
        <w:rPr>
          <w:rFonts w:ascii="Arial" w:hAnsi="Arial" w:cs="Arial"/>
          <w:lang w:bidi="fa-IR"/>
        </w:rPr>
        <w:t xml:space="preserve">Doc. No. </w:t>
      </w:r>
      <w:bookmarkEnd w:id="11"/>
      <w:r w:rsidR="00570C34" w:rsidRPr="00A453D4">
        <w:rPr>
          <w:rFonts w:asciiTheme="minorBidi" w:hAnsiTheme="minorBidi" w:cstheme="minorBidi"/>
        </w:rPr>
        <w:t>Process Basis of Design BK-00-HD-000-PR-DB-0001</w:t>
      </w:r>
    </w:p>
    <w:p w:rsidR="00A17560" w:rsidRPr="008A4B9D" w:rsidRDefault="00A17560" w:rsidP="00A17560">
      <w:pPr>
        <w:pStyle w:val="Heading2"/>
        <w:widowControl w:val="0"/>
        <w:tabs>
          <w:tab w:val="clear" w:pos="1440"/>
          <w:tab w:val="num" w:pos="1572"/>
        </w:tabs>
        <w:spacing w:line="240" w:lineRule="auto"/>
      </w:pPr>
      <w:bookmarkStart w:id="28" w:name="_Toc83130850"/>
      <w:bookmarkStart w:id="29" w:name="_Toc83133994"/>
      <w:bookmarkStart w:id="30" w:name="_Toc83136016"/>
      <w:bookmarkStart w:id="31" w:name="_Toc116387328"/>
      <w:r w:rsidRPr="008A4B9D">
        <w:t>O</w:t>
      </w:r>
      <w:bookmarkEnd w:id="28"/>
      <w:bookmarkEnd w:id="29"/>
      <w:bookmarkEnd w:id="30"/>
      <w:r>
        <w:t>RDER OF PRECEDENCE</w:t>
      </w:r>
      <w:bookmarkEnd w:id="31"/>
    </w:p>
    <w:p w:rsidR="00A17560" w:rsidRPr="00A17560" w:rsidRDefault="00A17560" w:rsidP="00A1756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Pr>
          <w:rFonts w:ascii="Arial" w:hAnsi="Arial" w:cs="Arial" w:hint="cs"/>
          <w:sz w:val="22"/>
          <w:szCs w:val="22"/>
          <w:rtl/>
          <w:lang w:bidi="fa-IR"/>
        </w:rPr>
        <w:t>.</w:t>
      </w:r>
    </w:p>
    <w:p w:rsidR="000F461D" w:rsidRPr="00A17560" w:rsidRDefault="00E717FC" w:rsidP="00A453D4">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32" w:name="_Toc116387329"/>
      <w:r w:rsidRPr="00A17560">
        <w:rPr>
          <w:rFonts w:ascii="Arial" w:hAnsi="Arial" w:cs="Arial"/>
          <w:b/>
          <w:bCs/>
          <w:caps/>
          <w:kern w:val="28"/>
          <w:sz w:val="24"/>
        </w:rPr>
        <w:t>Abbreviations</w:t>
      </w:r>
      <w:bookmarkEnd w:id="32"/>
      <w:r w:rsidR="000F461D" w:rsidRPr="00A17560">
        <w:rPr>
          <w:rFonts w:ascii="Arial" w:hAnsi="Arial" w:cs="Arial"/>
          <w:b/>
          <w:bCs/>
          <w:caps/>
          <w:kern w:val="28"/>
          <w:sz w:val="24"/>
        </w:rPr>
        <w:t xml:space="preserve"> </w:t>
      </w:r>
    </w:p>
    <w:p w:rsidR="00F223CB" w:rsidRPr="00A453D4" w:rsidRDefault="00E717FC" w:rsidP="00A453D4">
      <w:pPr>
        <w:tabs>
          <w:tab w:val="left" w:pos="1985"/>
          <w:tab w:val="left" w:pos="6237"/>
        </w:tabs>
        <w:bidi w:val="0"/>
        <w:spacing w:before="240" w:after="240" w:line="276" w:lineRule="auto"/>
        <w:ind w:left="709" w:right="3878"/>
        <w:rPr>
          <w:rFonts w:ascii="Arial" w:hAnsi="Arial" w:cs="Arial"/>
          <w:sz w:val="22"/>
          <w:szCs w:val="22"/>
        </w:rPr>
      </w:pPr>
      <w:bookmarkStart w:id="33" w:name="_Toc494117812"/>
      <w:bookmarkStart w:id="34" w:name="_Toc494014482"/>
      <w:bookmarkStart w:id="35" w:name="_Toc490042136"/>
      <w:bookmarkStart w:id="36" w:name="_Toc503023695"/>
      <w:r w:rsidRPr="00A453D4">
        <w:rPr>
          <w:rFonts w:ascii="Arial" w:hAnsi="Arial" w:cs="Arial"/>
          <w:sz w:val="22"/>
          <w:szCs w:val="22"/>
        </w:rPr>
        <w:t>NIOC:</w:t>
      </w:r>
      <w:r w:rsidR="00DD6EAE" w:rsidRPr="00A453D4">
        <w:rPr>
          <w:rFonts w:ascii="Arial" w:hAnsi="Arial" w:cs="Arial"/>
          <w:sz w:val="22"/>
          <w:szCs w:val="22"/>
        </w:rPr>
        <w:tab/>
      </w:r>
      <w:r w:rsidRPr="00A453D4">
        <w:rPr>
          <w:rFonts w:ascii="Arial" w:hAnsi="Arial" w:cs="Arial"/>
          <w:sz w:val="22"/>
          <w:szCs w:val="22"/>
        </w:rPr>
        <w:t>National Iranian Oil Co</w:t>
      </w:r>
      <w:r w:rsidRPr="00A453D4">
        <w:rPr>
          <w:rFonts w:ascii="Arial" w:hAnsi="Arial" w:cs="Arial"/>
          <w:spacing w:val="-2"/>
          <w:sz w:val="22"/>
          <w:szCs w:val="22"/>
        </w:rPr>
        <w:t>m</w:t>
      </w:r>
      <w:r w:rsidRPr="00A453D4">
        <w:rPr>
          <w:rFonts w:ascii="Arial" w:hAnsi="Arial" w:cs="Arial"/>
          <w:sz w:val="22"/>
          <w:szCs w:val="22"/>
        </w:rPr>
        <w:t>pany</w:t>
      </w:r>
    </w:p>
    <w:p w:rsidR="00E717FC" w:rsidRPr="00A453D4" w:rsidRDefault="00E717FC" w:rsidP="00A453D4">
      <w:pPr>
        <w:tabs>
          <w:tab w:val="left" w:pos="1985"/>
          <w:tab w:val="left" w:pos="6237"/>
        </w:tabs>
        <w:bidi w:val="0"/>
        <w:spacing w:before="240" w:after="240" w:line="276" w:lineRule="auto"/>
        <w:ind w:left="709" w:right="3878"/>
        <w:rPr>
          <w:rFonts w:ascii="Arial" w:hAnsi="Arial" w:cs="Arial"/>
          <w:sz w:val="22"/>
          <w:szCs w:val="22"/>
        </w:rPr>
      </w:pPr>
      <w:r w:rsidRPr="00A453D4">
        <w:rPr>
          <w:rFonts w:ascii="Arial" w:hAnsi="Arial" w:cs="Arial"/>
          <w:sz w:val="22"/>
          <w:szCs w:val="22"/>
        </w:rPr>
        <w:t>NISOC:</w:t>
      </w:r>
      <w:r w:rsidR="00DD6EAE" w:rsidRPr="00A453D4">
        <w:rPr>
          <w:rFonts w:ascii="Arial" w:hAnsi="Arial" w:cs="Arial"/>
          <w:sz w:val="22"/>
          <w:szCs w:val="22"/>
        </w:rPr>
        <w:tab/>
      </w:r>
      <w:r w:rsidRPr="00A453D4">
        <w:rPr>
          <w:rFonts w:ascii="Arial" w:hAnsi="Arial" w:cs="Arial"/>
          <w:sz w:val="22"/>
          <w:szCs w:val="22"/>
        </w:rPr>
        <w:t>National Iranian South Oil Company</w:t>
      </w:r>
    </w:p>
    <w:p w:rsidR="00E717FC" w:rsidRPr="00A453D4" w:rsidRDefault="00E717FC" w:rsidP="00A453D4">
      <w:pPr>
        <w:tabs>
          <w:tab w:val="left" w:pos="1985"/>
        </w:tabs>
        <w:bidi w:val="0"/>
        <w:spacing w:before="240" w:after="240" w:line="276" w:lineRule="auto"/>
        <w:ind w:left="709" w:right="3878"/>
        <w:rPr>
          <w:rFonts w:ascii="Arial" w:hAnsi="Arial" w:cs="Arial"/>
          <w:sz w:val="22"/>
          <w:szCs w:val="22"/>
        </w:rPr>
      </w:pPr>
      <w:r w:rsidRPr="00A453D4">
        <w:rPr>
          <w:rFonts w:ascii="Arial" w:hAnsi="Arial" w:cs="Arial"/>
          <w:sz w:val="22"/>
          <w:szCs w:val="22"/>
        </w:rPr>
        <w:t>PFD</w:t>
      </w:r>
      <w:r w:rsidR="00DD6EAE" w:rsidRPr="00A453D4">
        <w:rPr>
          <w:rFonts w:ascii="Arial" w:hAnsi="Arial" w:cs="Arial"/>
          <w:sz w:val="22"/>
          <w:szCs w:val="22"/>
        </w:rPr>
        <w:t>:</w:t>
      </w:r>
      <w:r w:rsidR="00DD6EAE" w:rsidRPr="00A453D4">
        <w:rPr>
          <w:rFonts w:ascii="Arial" w:hAnsi="Arial" w:cs="Arial"/>
          <w:sz w:val="22"/>
          <w:szCs w:val="22"/>
        </w:rPr>
        <w:tab/>
      </w:r>
      <w:r w:rsidRPr="00A453D4">
        <w:rPr>
          <w:rFonts w:ascii="Arial" w:hAnsi="Arial" w:cs="Arial"/>
          <w:sz w:val="22"/>
          <w:szCs w:val="22"/>
        </w:rPr>
        <w:t>Process Flow</w:t>
      </w:r>
      <w:r w:rsidR="00677F1D" w:rsidRPr="00A453D4">
        <w:rPr>
          <w:rFonts w:ascii="Arial" w:hAnsi="Arial" w:cs="Arial"/>
          <w:sz w:val="22"/>
          <w:szCs w:val="22"/>
        </w:rPr>
        <w:t xml:space="preserve"> </w:t>
      </w:r>
      <w:r w:rsidRPr="00A453D4">
        <w:rPr>
          <w:rFonts w:ascii="Arial" w:hAnsi="Arial" w:cs="Arial"/>
          <w:sz w:val="22"/>
          <w:szCs w:val="22"/>
        </w:rPr>
        <w:t>Diagram</w:t>
      </w:r>
    </w:p>
    <w:p w:rsidR="00E717FC" w:rsidRPr="00A453D4" w:rsidRDefault="00E717FC" w:rsidP="00AB1D2E">
      <w:pPr>
        <w:tabs>
          <w:tab w:val="left" w:pos="1985"/>
        </w:tabs>
        <w:bidi w:val="0"/>
        <w:spacing w:before="240" w:after="240" w:line="276" w:lineRule="auto"/>
        <w:ind w:left="709"/>
        <w:rPr>
          <w:rFonts w:ascii="Arial" w:hAnsi="Arial" w:cs="Arial"/>
          <w:sz w:val="22"/>
          <w:szCs w:val="22"/>
        </w:rPr>
      </w:pPr>
      <w:r w:rsidRPr="00A453D4">
        <w:rPr>
          <w:rFonts w:ascii="Arial" w:hAnsi="Arial" w:cs="Arial"/>
          <w:sz w:val="22"/>
          <w:szCs w:val="22"/>
        </w:rPr>
        <w:t>P&amp;ID</w:t>
      </w:r>
      <w:r w:rsidR="00DD6EAE" w:rsidRPr="00A453D4">
        <w:rPr>
          <w:rFonts w:ascii="Arial" w:hAnsi="Arial" w:cs="Arial"/>
          <w:sz w:val="22"/>
          <w:szCs w:val="22"/>
        </w:rPr>
        <w:t>:</w:t>
      </w:r>
      <w:r w:rsidR="00DD6EAE" w:rsidRPr="00A453D4">
        <w:rPr>
          <w:rFonts w:ascii="Arial" w:hAnsi="Arial" w:cs="Arial"/>
          <w:sz w:val="22"/>
          <w:szCs w:val="22"/>
        </w:rPr>
        <w:tab/>
      </w:r>
      <w:r w:rsidRPr="00A453D4">
        <w:rPr>
          <w:rFonts w:ascii="Arial" w:hAnsi="Arial" w:cs="Arial"/>
          <w:sz w:val="22"/>
          <w:szCs w:val="22"/>
        </w:rPr>
        <w:t>Piping and Instru</w:t>
      </w:r>
      <w:r w:rsidRPr="00A453D4">
        <w:rPr>
          <w:rFonts w:ascii="Arial" w:hAnsi="Arial" w:cs="Arial"/>
          <w:spacing w:val="-2"/>
          <w:sz w:val="22"/>
          <w:szCs w:val="22"/>
        </w:rPr>
        <w:t>m</w:t>
      </w:r>
      <w:r w:rsidRPr="00A453D4">
        <w:rPr>
          <w:rFonts w:ascii="Arial" w:hAnsi="Arial" w:cs="Arial"/>
          <w:sz w:val="22"/>
          <w:szCs w:val="22"/>
        </w:rPr>
        <w:t>entation Diagram</w:t>
      </w:r>
    </w:p>
    <w:p w:rsidR="00BB2F81" w:rsidRPr="00A453D4" w:rsidRDefault="00E717FC" w:rsidP="00A453D4">
      <w:pPr>
        <w:tabs>
          <w:tab w:val="left" w:pos="1985"/>
        </w:tabs>
        <w:bidi w:val="0"/>
        <w:spacing w:before="240" w:after="240" w:line="276" w:lineRule="auto"/>
        <w:ind w:left="709"/>
        <w:rPr>
          <w:rFonts w:ascii="Arial" w:hAnsi="Arial" w:cs="Arial"/>
          <w:sz w:val="22"/>
          <w:szCs w:val="22"/>
        </w:rPr>
      </w:pPr>
      <w:r w:rsidRPr="00A453D4">
        <w:rPr>
          <w:rFonts w:ascii="Arial" w:hAnsi="Arial" w:cs="Arial"/>
          <w:sz w:val="22"/>
          <w:szCs w:val="22"/>
        </w:rPr>
        <w:t>BFPD</w:t>
      </w:r>
      <w:r w:rsidR="00DD6EAE" w:rsidRPr="00A453D4">
        <w:rPr>
          <w:rFonts w:ascii="Arial" w:hAnsi="Arial" w:cs="Arial"/>
          <w:sz w:val="22"/>
          <w:szCs w:val="22"/>
        </w:rPr>
        <w:t>:</w:t>
      </w:r>
      <w:r w:rsidR="00DD6EAE" w:rsidRPr="00A453D4">
        <w:rPr>
          <w:rFonts w:ascii="Arial" w:hAnsi="Arial" w:cs="Arial"/>
          <w:sz w:val="22"/>
          <w:szCs w:val="22"/>
        </w:rPr>
        <w:tab/>
      </w:r>
      <w:r w:rsidRPr="00A453D4">
        <w:rPr>
          <w:rFonts w:ascii="Arial" w:hAnsi="Arial" w:cs="Arial"/>
          <w:sz w:val="22"/>
          <w:szCs w:val="22"/>
        </w:rPr>
        <w:t xml:space="preserve">Barrel </w:t>
      </w:r>
      <w:r w:rsidRPr="00A453D4">
        <w:rPr>
          <w:rFonts w:ascii="Arial" w:hAnsi="Arial" w:cs="Arial"/>
          <w:spacing w:val="-1"/>
          <w:sz w:val="22"/>
          <w:szCs w:val="22"/>
        </w:rPr>
        <w:t>Fl</w:t>
      </w:r>
      <w:r w:rsidRPr="00A453D4">
        <w:rPr>
          <w:rFonts w:ascii="Arial" w:hAnsi="Arial" w:cs="Arial"/>
          <w:sz w:val="22"/>
          <w:szCs w:val="22"/>
        </w:rPr>
        <w:t xml:space="preserve">uid </w:t>
      </w:r>
      <w:r w:rsidR="00677F1D" w:rsidRPr="00A453D4">
        <w:rPr>
          <w:rFonts w:ascii="Arial" w:hAnsi="Arial" w:cs="Arial"/>
          <w:sz w:val="22"/>
          <w:szCs w:val="22"/>
        </w:rPr>
        <w:t>per</w:t>
      </w:r>
      <w:r w:rsidRPr="00A453D4">
        <w:rPr>
          <w:rFonts w:ascii="Arial" w:hAnsi="Arial" w:cs="Arial"/>
          <w:sz w:val="22"/>
          <w:szCs w:val="22"/>
        </w:rPr>
        <w:t xml:space="preserve"> Day</w:t>
      </w:r>
      <w:bookmarkStart w:id="37" w:name="_Toc413242361"/>
      <w:bookmarkStart w:id="38" w:name="_Toc414290373"/>
      <w:bookmarkStart w:id="39" w:name="_Toc419636730"/>
      <w:bookmarkEnd w:id="33"/>
      <w:bookmarkEnd w:id="34"/>
      <w:bookmarkEnd w:id="35"/>
      <w:bookmarkEnd w:id="36"/>
    </w:p>
    <w:p w:rsidR="00392946" w:rsidRDefault="00392946" w:rsidP="00392946">
      <w:pPr>
        <w:tabs>
          <w:tab w:val="left" w:pos="1985"/>
        </w:tabs>
        <w:bidi w:val="0"/>
        <w:ind w:left="709"/>
        <w:rPr>
          <w:rFonts w:ascii="Arial" w:hAnsi="Arial" w:cs="Arial"/>
          <w:sz w:val="22"/>
          <w:szCs w:val="22"/>
          <w:rtl/>
        </w:rPr>
      </w:pPr>
    </w:p>
    <w:p w:rsidR="00252EFB" w:rsidRPr="00A453D4" w:rsidRDefault="00252EFB" w:rsidP="00252EFB">
      <w:pPr>
        <w:tabs>
          <w:tab w:val="left" w:pos="1985"/>
        </w:tabs>
        <w:bidi w:val="0"/>
        <w:ind w:left="709"/>
        <w:rPr>
          <w:rFonts w:ascii="Arial" w:hAnsi="Arial" w:cs="Arial"/>
          <w:sz w:val="22"/>
          <w:szCs w:val="22"/>
        </w:rPr>
      </w:pPr>
    </w:p>
    <w:p w:rsidR="00392946" w:rsidRPr="00FE19F1" w:rsidRDefault="00392946" w:rsidP="00A453D4">
      <w:pPr>
        <w:tabs>
          <w:tab w:val="left" w:pos="1985"/>
        </w:tabs>
        <w:bidi w:val="0"/>
        <w:rPr>
          <w:rFonts w:ascii="Arial" w:hAnsi="Arial" w:cs="Arial"/>
          <w:sz w:val="22"/>
          <w:szCs w:val="22"/>
          <w:rtl/>
          <w:lang w:bidi="fa-IR"/>
        </w:rPr>
      </w:pPr>
    </w:p>
    <w:p w:rsidR="00D356CF" w:rsidRPr="006C6054" w:rsidRDefault="00D356CF" w:rsidP="006C6054">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40" w:name="_Toc454698214"/>
      <w:bookmarkStart w:id="41" w:name="_Toc36977130"/>
      <w:bookmarkStart w:id="42" w:name="_Toc116387330"/>
      <w:bookmarkStart w:id="43" w:name="_Toc354397662"/>
      <w:bookmarkStart w:id="44" w:name="_Toc408664046"/>
      <w:bookmarkStart w:id="45" w:name="_Toc521918384"/>
      <w:bookmarkStart w:id="46" w:name="_Toc31792385"/>
      <w:bookmarkEnd w:id="37"/>
      <w:bookmarkEnd w:id="38"/>
      <w:bookmarkEnd w:id="39"/>
      <w:r w:rsidRPr="006C6054">
        <w:rPr>
          <w:rFonts w:ascii="Arial" w:hAnsi="Arial" w:cs="Arial"/>
          <w:b/>
          <w:bCs/>
          <w:caps/>
          <w:kern w:val="28"/>
          <w:sz w:val="24"/>
        </w:rPr>
        <w:lastRenderedPageBreak/>
        <w:t>Calculation Results</w:t>
      </w:r>
      <w:bookmarkEnd w:id="40"/>
      <w:bookmarkEnd w:id="41"/>
      <w:bookmarkEnd w:id="42"/>
    </w:p>
    <w:p w:rsidR="00D356CF" w:rsidRPr="00D356CF" w:rsidRDefault="00D356CF" w:rsidP="00D356CF">
      <w:pPr>
        <w:pStyle w:val="ListParagraph"/>
        <w:widowControl w:val="0"/>
        <w:bidi w:val="0"/>
        <w:spacing w:before="240" w:after="240" w:line="276" w:lineRule="auto"/>
        <w:jc w:val="both"/>
        <w:rPr>
          <w:rFonts w:asciiTheme="minorBidi" w:hAnsiTheme="minorBidi" w:cstheme="minorBidi"/>
          <w:sz w:val="22"/>
          <w:szCs w:val="22"/>
        </w:rPr>
      </w:pPr>
      <w:r w:rsidRPr="00D356CF">
        <w:rPr>
          <w:rFonts w:asciiTheme="minorBidi" w:hAnsiTheme="minorBidi" w:cstheme="minorBidi"/>
          <w:sz w:val="22"/>
          <w:szCs w:val="22"/>
        </w:rPr>
        <w:t xml:space="preserve">For sizing of equipment’s all possible cases have been considered and worst case has been chosen. The details of calculations are presented as follow.  </w:t>
      </w:r>
    </w:p>
    <w:p w:rsidR="00D5712A" w:rsidRDefault="00905099" w:rsidP="00392946">
      <w:pPr>
        <w:pStyle w:val="ListParagraph"/>
        <w:widowControl w:val="0"/>
        <w:bidi w:val="0"/>
        <w:spacing w:before="240" w:after="240" w:line="276" w:lineRule="auto"/>
        <w:jc w:val="both"/>
        <w:rPr>
          <w:rFonts w:asciiTheme="minorBidi" w:hAnsiTheme="minorBidi" w:cstheme="minorBidi"/>
          <w:sz w:val="22"/>
          <w:szCs w:val="22"/>
          <w:rtl/>
          <w:lang w:bidi="fa-IR"/>
        </w:rPr>
      </w:pPr>
      <w:r>
        <w:rPr>
          <w:rFonts w:asciiTheme="minorBidi" w:hAnsiTheme="minorBidi" w:cstheme="minorBidi"/>
          <w:sz w:val="22"/>
          <w:szCs w:val="22"/>
        </w:rPr>
        <w:t xml:space="preserve">List of equipment </w:t>
      </w:r>
      <w:r w:rsidR="00D356CF" w:rsidRPr="00D356CF">
        <w:rPr>
          <w:rFonts w:asciiTheme="minorBidi" w:hAnsiTheme="minorBidi" w:cstheme="minorBidi"/>
          <w:sz w:val="22"/>
          <w:szCs w:val="22"/>
        </w:rPr>
        <w:t>is summarized in below table:</w:t>
      </w:r>
      <w:r w:rsidR="00A453D4" w:rsidRPr="00A453D4">
        <w:rPr>
          <w:rFonts w:cstheme="minorHAnsi"/>
          <w:noProof/>
        </w:rPr>
        <w:t xml:space="preserve"> </w:t>
      </w:r>
    </w:p>
    <w:tbl>
      <w:tblPr>
        <w:tblW w:w="9455" w:type="dxa"/>
        <w:jc w:val="center"/>
        <w:tblLook w:val="04A0" w:firstRow="1" w:lastRow="0" w:firstColumn="1" w:lastColumn="0" w:noHBand="0" w:noVBand="1"/>
      </w:tblPr>
      <w:tblGrid>
        <w:gridCol w:w="1115"/>
        <w:gridCol w:w="3846"/>
        <w:gridCol w:w="2977"/>
        <w:gridCol w:w="1517"/>
      </w:tblGrid>
      <w:tr w:rsidR="00383576" w:rsidRPr="00383576" w:rsidTr="00FB3C99">
        <w:trPr>
          <w:trHeight w:val="266"/>
          <w:jc w:val="center"/>
        </w:trPr>
        <w:tc>
          <w:tcPr>
            <w:tcW w:w="111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83576" w:rsidRPr="00383576" w:rsidRDefault="00383576" w:rsidP="00383576">
            <w:pPr>
              <w:jc w:val="center"/>
              <w:rPr>
                <w:rFonts w:ascii="Calibri" w:hAnsi="Calibri" w:cs="Calibri"/>
                <w:b/>
                <w:bCs/>
                <w:i/>
                <w:iCs/>
                <w:color w:val="000000"/>
                <w:szCs w:val="20"/>
              </w:rPr>
            </w:pPr>
            <w:bookmarkStart w:id="47" w:name="_Toc368988514"/>
            <w:bookmarkStart w:id="48" w:name="_Toc36977131"/>
            <w:bookmarkEnd w:id="43"/>
            <w:bookmarkEnd w:id="44"/>
            <w:bookmarkEnd w:id="45"/>
            <w:bookmarkEnd w:id="46"/>
            <w:r w:rsidRPr="00383576">
              <w:rPr>
                <w:rFonts w:ascii="Calibri" w:hAnsi="Calibri"/>
                <w:b/>
                <w:bCs/>
                <w:i/>
                <w:iCs/>
                <w:color w:val="000000"/>
                <w:szCs w:val="20"/>
              </w:rPr>
              <w:t>Tag Number</w:t>
            </w:r>
          </w:p>
        </w:tc>
        <w:tc>
          <w:tcPr>
            <w:tcW w:w="3846"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383576" w:rsidRPr="00383576" w:rsidRDefault="00383576" w:rsidP="00383576">
            <w:pPr>
              <w:jc w:val="center"/>
              <w:rPr>
                <w:rFonts w:ascii="Calibri" w:hAnsi="Calibri" w:cs="Calibri"/>
                <w:b/>
                <w:bCs/>
                <w:i/>
                <w:iCs/>
                <w:color w:val="000000"/>
                <w:szCs w:val="20"/>
              </w:rPr>
            </w:pPr>
            <w:r w:rsidRPr="00383576">
              <w:rPr>
                <w:rFonts w:ascii="Calibri" w:hAnsi="Calibri"/>
                <w:b/>
                <w:bCs/>
                <w:i/>
                <w:iCs/>
                <w:color w:val="000000"/>
                <w:szCs w:val="20"/>
              </w:rPr>
              <w:t>Equipment Description</w:t>
            </w:r>
          </w:p>
        </w:tc>
        <w:tc>
          <w:tcPr>
            <w:tcW w:w="2977"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383576" w:rsidRPr="00383576" w:rsidRDefault="00383576" w:rsidP="00383576">
            <w:pPr>
              <w:jc w:val="center"/>
              <w:rPr>
                <w:rFonts w:ascii="Calibri" w:hAnsi="Calibri" w:cs="Calibri"/>
                <w:b/>
                <w:bCs/>
                <w:i/>
                <w:iCs/>
                <w:color w:val="000000"/>
                <w:szCs w:val="20"/>
              </w:rPr>
            </w:pPr>
            <w:r w:rsidRPr="00383576">
              <w:rPr>
                <w:rFonts w:ascii="Calibri" w:hAnsi="Calibri"/>
                <w:b/>
                <w:bCs/>
                <w:i/>
                <w:iCs/>
                <w:color w:val="000000"/>
                <w:szCs w:val="20"/>
              </w:rPr>
              <w:t>P&amp;ID. N</w:t>
            </w:r>
          </w:p>
        </w:tc>
        <w:tc>
          <w:tcPr>
            <w:tcW w:w="1517"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7965FE" w:rsidRDefault="00383576" w:rsidP="007965FE">
            <w:pPr>
              <w:bidi w:val="0"/>
              <w:jc w:val="center"/>
              <w:rPr>
                <w:rFonts w:ascii="Calibri" w:hAnsi="Calibri" w:cs="Calibri"/>
                <w:b/>
                <w:bCs/>
                <w:i/>
                <w:iCs/>
                <w:color w:val="000000"/>
                <w:szCs w:val="20"/>
              </w:rPr>
            </w:pPr>
            <w:r w:rsidRPr="00383576">
              <w:rPr>
                <w:rFonts w:ascii="Calibri" w:hAnsi="Calibri" w:cs="Calibri"/>
                <w:b/>
                <w:bCs/>
                <w:i/>
                <w:iCs/>
                <w:color w:val="000000"/>
                <w:szCs w:val="20"/>
              </w:rPr>
              <w:t>SIZE</w:t>
            </w:r>
          </w:p>
          <w:p w:rsidR="00383576" w:rsidRPr="00383576" w:rsidRDefault="00383576" w:rsidP="007965FE">
            <w:pPr>
              <w:bidi w:val="0"/>
              <w:jc w:val="center"/>
              <w:rPr>
                <w:rFonts w:ascii="Calibri" w:hAnsi="Calibri" w:cs="Calibri"/>
                <w:b/>
                <w:bCs/>
                <w:i/>
                <w:iCs/>
                <w:color w:val="000000"/>
                <w:szCs w:val="20"/>
              </w:rPr>
            </w:pPr>
            <w:r w:rsidRPr="00383576">
              <w:rPr>
                <w:rFonts w:ascii="Calibri" w:hAnsi="Calibri" w:cs="Calibri"/>
                <w:b/>
                <w:bCs/>
                <w:i/>
                <w:iCs/>
                <w:color w:val="000000"/>
                <w:szCs w:val="20"/>
              </w:rPr>
              <w:t xml:space="preserve"> (ID*TL-TL)</w:t>
            </w:r>
            <w:r>
              <w:rPr>
                <w:rFonts w:ascii="Calibri" w:hAnsi="Calibri" w:cs="Calibri"/>
                <w:b/>
                <w:bCs/>
                <w:i/>
                <w:iCs/>
                <w:color w:val="000000"/>
                <w:szCs w:val="20"/>
              </w:rPr>
              <w:t>(m)</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V-2101</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B147C1">
            <w:pPr>
              <w:bidi w:val="0"/>
              <w:jc w:val="center"/>
              <w:rPr>
                <w:rFonts w:ascii="Calibri" w:hAnsi="Calibri" w:cs="Calibri"/>
                <w:color w:val="000000"/>
                <w:sz w:val="18"/>
                <w:szCs w:val="18"/>
              </w:rPr>
            </w:pPr>
            <w:r w:rsidRPr="006B1355">
              <w:rPr>
                <w:rFonts w:ascii="Calibri" w:hAnsi="Calibri" w:cs="Calibri"/>
                <w:color w:val="000000"/>
                <w:sz w:val="18"/>
                <w:szCs w:val="18"/>
              </w:rPr>
              <w:t>1ST STAGE GAS COMPRESSION SUCTION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9C2A91">
            <w:pPr>
              <w:jc w:val="center"/>
              <w:rPr>
                <w:rFonts w:ascii="Calibri" w:hAnsi="Calibri"/>
                <w:color w:val="000000"/>
                <w:sz w:val="18"/>
                <w:szCs w:val="18"/>
              </w:rPr>
            </w:pPr>
            <w:r w:rsidRPr="006B1355">
              <w:rPr>
                <w:rFonts w:ascii="Calibri" w:hAnsi="Calibri"/>
                <w:color w:val="000000"/>
                <w:sz w:val="18"/>
                <w:szCs w:val="18"/>
              </w:rPr>
              <w:t>BK-GCS-PEDCO-120-PR-PI-0006</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B1355" w:rsidRDefault="003111C8" w:rsidP="00B147C1">
            <w:pPr>
              <w:bidi w:val="0"/>
              <w:jc w:val="center"/>
              <w:rPr>
                <w:rFonts w:ascii="Calibri" w:hAnsi="Calibri" w:cs="Calibri"/>
                <w:color w:val="000000"/>
                <w:sz w:val="18"/>
                <w:szCs w:val="18"/>
              </w:rPr>
            </w:pPr>
            <w:r w:rsidRPr="006B1355">
              <w:rPr>
                <w:rFonts w:ascii="Calibri" w:hAnsi="Calibri" w:cs="Calibri"/>
                <w:color w:val="000000"/>
                <w:sz w:val="18"/>
                <w:szCs w:val="18"/>
              </w:rPr>
              <w:t>0.9 × 3</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V-2102</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B147C1">
            <w:pPr>
              <w:bidi w:val="0"/>
              <w:jc w:val="center"/>
              <w:rPr>
                <w:rFonts w:cs="Times New Roman"/>
                <w:color w:val="000000"/>
                <w:sz w:val="18"/>
                <w:szCs w:val="18"/>
              </w:rPr>
            </w:pPr>
            <w:r w:rsidRPr="006B1355">
              <w:rPr>
                <w:rFonts w:cs="Times New Roman"/>
                <w:color w:val="000000"/>
                <w:sz w:val="18"/>
                <w:szCs w:val="18"/>
              </w:rPr>
              <w:t>2</w:t>
            </w:r>
            <w:r w:rsidRPr="006B1355">
              <w:rPr>
                <w:rFonts w:ascii="Calibri" w:hAnsi="Calibri" w:cs="Calibri"/>
                <w:color w:val="000000"/>
                <w:sz w:val="18"/>
                <w:szCs w:val="18"/>
              </w:rPr>
              <w:t>ND STAGE</w:t>
            </w:r>
            <w:r w:rsidRPr="006B1355">
              <w:rPr>
                <w:rFonts w:ascii="Calibri" w:hAnsi="Calibri" w:cs="Calibri"/>
                <w:color w:val="000000"/>
                <w:sz w:val="18"/>
                <w:szCs w:val="18"/>
                <w:rtl/>
              </w:rPr>
              <w:t xml:space="preserve"> </w:t>
            </w:r>
            <w:r w:rsidRPr="006B1355">
              <w:rPr>
                <w:rFonts w:ascii="Calibri" w:hAnsi="Calibri" w:cs="Calibri"/>
                <w:color w:val="000000"/>
                <w:sz w:val="18"/>
                <w:szCs w:val="18"/>
              </w:rPr>
              <w:t>GAS COMPRESSION SUCTION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9C2A91">
            <w:pPr>
              <w:jc w:val="center"/>
              <w:rPr>
                <w:rFonts w:ascii="Calibri" w:hAnsi="Calibri"/>
                <w:color w:val="000000"/>
                <w:sz w:val="18"/>
                <w:szCs w:val="18"/>
              </w:rPr>
            </w:pPr>
            <w:r w:rsidRPr="006B1355">
              <w:rPr>
                <w:rFonts w:ascii="Calibri" w:hAnsi="Calibri"/>
                <w:color w:val="000000"/>
                <w:sz w:val="18"/>
                <w:szCs w:val="18"/>
              </w:rPr>
              <w:t>BK-GCS-PEDCO-120-PR-PI-0009</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B1355" w:rsidRDefault="003111C8" w:rsidP="00B147C1">
            <w:pPr>
              <w:bidi w:val="0"/>
              <w:jc w:val="center"/>
              <w:rPr>
                <w:rFonts w:ascii="Calibri" w:hAnsi="Calibri" w:cs="Calibri"/>
                <w:color w:val="000000"/>
                <w:sz w:val="18"/>
                <w:szCs w:val="18"/>
              </w:rPr>
            </w:pPr>
            <w:r w:rsidRPr="006B1355">
              <w:rPr>
                <w:rFonts w:ascii="Calibri" w:hAnsi="Calibri" w:cs="Calibri"/>
                <w:color w:val="000000"/>
                <w:sz w:val="18"/>
                <w:szCs w:val="18"/>
              </w:rPr>
              <w:t>0.9 × 3</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V-2103</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B147C1">
            <w:pPr>
              <w:bidi w:val="0"/>
              <w:jc w:val="center"/>
              <w:rPr>
                <w:rFonts w:ascii="Calibri" w:hAnsi="Calibri" w:cs="Calibri"/>
                <w:color w:val="000000"/>
                <w:sz w:val="18"/>
                <w:szCs w:val="18"/>
              </w:rPr>
            </w:pPr>
            <w:r w:rsidRPr="006B1355">
              <w:rPr>
                <w:rFonts w:ascii="Calibri" w:hAnsi="Calibri" w:cs="Calibri"/>
                <w:color w:val="000000"/>
                <w:sz w:val="18"/>
                <w:szCs w:val="18"/>
              </w:rPr>
              <w:t>GAS COMPRESSION DISCHARGE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9C2A91">
            <w:pPr>
              <w:jc w:val="center"/>
              <w:rPr>
                <w:rFonts w:ascii="Calibri" w:hAnsi="Calibri"/>
                <w:color w:val="000000"/>
                <w:sz w:val="18"/>
                <w:szCs w:val="18"/>
              </w:rPr>
            </w:pPr>
            <w:r w:rsidRPr="006B1355">
              <w:rPr>
                <w:rFonts w:ascii="Calibri" w:hAnsi="Calibri"/>
                <w:color w:val="000000"/>
                <w:sz w:val="18"/>
                <w:szCs w:val="18"/>
              </w:rPr>
              <w:t>BK-GCS-PEDCO-120-PR-PI-0012</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B1355" w:rsidRDefault="009D3207" w:rsidP="00B147C1">
            <w:pPr>
              <w:bidi w:val="0"/>
              <w:jc w:val="center"/>
              <w:rPr>
                <w:rFonts w:ascii="Calibri" w:hAnsi="Calibri" w:cs="Calibri"/>
                <w:color w:val="000000"/>
                <w:sz w:val="18"/>
                <w:szCs w:val="18"/>
              </w:rPr>
            </w:pPr>
            <w:r>
              <w:rPr>
                <w:rFonts w:ascii="Calibri" w:hAnsi="Calibri" w:cs="Calibri"/>
                <w:color w:val="000000"/>
                <w:sz w:val="18"/>
                <w:szCs w:val="18"/>
              </w:rPr>
              <w:t>0.9 × 3</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V-2104</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SLUG CATCHER</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9C2A91">
            <w:pPr>
              <w:jc w:val="center"/>
              <w:rPr>
                <w:rFonts w:ascii="Calibri" w:hAnsi="Calibri"/>
                <w:color w:val="000000"/>
                <w:sz w:val="18"/>
                <w:szCs w:val="18"/>
              </w:rPr>
            </w:pPr>
            <w:r w:rsidRPr="006B1355">
              <w:rPr>
                <w:rFonts w:ascii="Calibri" w:hAnsi="Calibri"/>
                <w:color w:val="000000"/>
                <w:sz w:val="18"/>
                <w:szCs w:val="18"/>
              </w:rPr>
              <w:t>BK-GCS-PEDCO-120-PR-PI-0004 (1/3)</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B1355" w:rsidRDefault="00D974BA" w:rsidP="00D974BA">
            <w:pPr>
              <w:bidi w:val="0"/>
              <w:jc w:val="center"/>
              <w:rPr>
                <w:rFonts w:ascii="Calibri" w:hAnsi="Calibri" w:cs="Calibri"/>
                <w:color w:val="000000"/>
                <w:sz w:val="18"/>
                <w:szCs w:val="18"/>
              </w:rPr>
            </w:pPr>
            <w:r w:rsidRPr="006B1355">
              <w:rPr>
                <w:rFonts w:ascii="Calibri" w:hAnsi="Calibri" w:cs="Calibri"/>
                <w:color w:val="000000"/>
                <w:sz w:val="18"/>
                <w:szCs w:val="18"/>
              </w:rPr>
              <w:t>4.2</w:t>
            </w:r>
            <w:r w:rsidR="00B147C1" w:rsidRPr="006B1355">
              <w:rPr>
                <w:rFonts w:ascii="Calibri" w:hAnsi="Calibri" w:cs="Calibri"/>
                <w:color w:val="000000"/>
                <w:sz w:val="18"/>
                <w:szCs w:val="18"/>
              </w:rPr>
              <w:t xml:space="preserve"> × </w:t>
            </w:r>
            <w:r w:rsidRPr="006B1355">
              <w:rPr>
                <w:rFonts w:ascii="Calibri" w:hAnsi="Calibri" w:cs="Calibri"/>
                <w:color w:val="000000"/>
                <w:sz w:val="18"/>
                <w:szCs w:val="18"/>
              </w:rPr>
              <w:t>12.6</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V-2105</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INLET KNOCK OUT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9C2A91">
            <w:pPr>
              <w:jc w:val="center"/>
              <w:rPr>
                <w:rFonts w:ascii="Calibri" w:hAnsi="Calibri"/>
                <w:color w:val="000000"/>
                <w:sz w:val="18"/>
                <w:szCs w:val="18"/>
              </w:rPr>
            </w:pPr>
            <w:r w:rsidRPr="006B1355">
              <w:rPr>
                <w:rFonts w:ascii="Calibri" w:hAnsi="Calibri"/>
                <w:color w:val="000000"/>
                <w:sz w:val="18"/>
                <w:szCs w:val="18"/>
              </w:rPr>
              <w:t>BK-GCS-PEDCO-120-PR-PI-0005</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B147C1">
            <w:pPr>
              <w:bidi w:val="0"/>
              <w:jc w:val="center"/>
              <w:rPr>
                <w:rFonts w:ascii="Calibri" w:hAnsi="Calibri" w:cs="Calibri"/>
                <w:color w:val="000000"/>
                <w:sz w:val="18"/>
                <w:szCs w:val="18"/>
              </w:rPr>
            </w:pPr>
            <w:r w:rsidRPr="006B1355">
              <w:rPr>
                <w:rFonts w:ascii="Calibri" w:hAnsi="Calibri" w:cs="Calibri"/>
                <w:color w:val="000000"/>
                <w:sz w:val="18"/>
                <w:szCs w:val="18"/>
              </w:rPr>
              <w:t>1.5 × 4.5</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V-2205</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6B1355" w:rsidRDefault="00522AF9" w:rsidP="00B147C1">
            <w:pPr>
              <w:jc w:val="center"/>
              <w:rPr>
                <w:rFonts w:ascii="Calibri" w:hAnsi="Calibri" w:cs="Calibri"/>
                <w:color w:val="000000"/>
                <w:sz w:val="18"/>
                <w:szCs w:val="18"/>
              </w:rPr>
            </w:pPr>
            <w:r w:rsidRPr="006B1355">
              <w:rPr>
                <w:rFonts w:ascii="Calibri" w:hAnsi="Calibri" w:cs="Calibri"/>
                <w:color w:val="000000"/>
                <w:sz w:val="18"/>
                <w:szCs w:val="18"/>
              </w:rPr>
              <w:t xml:space="preserve">FUEL </w:t>
            </w:r>
            <w:r w:rsidR="00B147C1" w:rsidRPr="006B1355">
              <w:rPr>
                <w:rFonts w:ascii="Calibri" w:hAnsi="Calibri" w:cs="Calibri"/>
                <w:color w:val="000000"/>
                <w:sz w:val="18"/>
                <w:szCs w:val="18"/>
              </w:rPr>
              <w:t>GAS  K.O</w:t>
            </w:r>
            <w:r w:rsidR="009C2A91" w:rsidRPr="006B1355">
              <w:rPr>
                <w:rFonts w:ascii="Calibri" w:hAnsi="Calibri" w:cs="Calibri"/>
                <w:color w:val="000000"/>
                <w:sz w:val="18"/>
                <w:szCs w:val="18"/>
              </w:rPr>
              <w:t>.</w:t>
            </w:r>
            <w:r w:rsidR="00B147C1" w:rsidRPr="006B1355">
              <w:rPr>
                <w:rFonts w:ascii="Calibri" w:hAnsi="Calibri" w:cs="Calibri"/>
                <w:color w:val="000000"/>
                <w:sz w:val="18"/>
                <w:szCs w:val="18"/>
              </w:rPr>
              <w:t xml:space="preserve">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9C2A91">
            <w:pPr>
              <w:jc w:val="center"/>
              <w:rPr>
                <w:rFonts w:ascii="Calibri" w:hAnsi="Calibri"/>
                <w:color w:val="000000"/>
                <w:sz w:val="18"/>
                <w:szCs w:val="18"/>
              </w:rPr>
            </w:pPr>
            <w:r w:rsidRPr="006B1355">
              <w:rPr>
                <w:rFonts w:ascii="Calibri" w:hAnsi="Calibri"/>
                <w:color w:val="000000"/>
                <w:sz w:val="18"/>
                <w:szCs w:val="18"/>
              </w:rPr>
              <w:t>BK-GCS-PEDCO-120-PR-PI-0022</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B1355" w:rsidRDefault="003111C8" w:rsidP="00B147C1">
            <w:pPr>
              <w:bidi w:val="0"/>
              <w:jc w:val="center"/>
              <w:rPr>
                <w:rFonts w:ascii="Calibri" w:hAnsi="Calibri" w:cs="Calibri"/>
                <w:color w:val="000000"/>
                <w:sz w:val="18"/>
                <w:szCs w:val="18"/>
              </w:rPr>
            </w:pPr>
            <w:r w:rsidRPr="006B1355">
              <w:rPr>
                <w:rFonts w:ascii="Calibri" w:hAnsi="Calibri" w:cs="Calibri"/>
                <w:color w:val="000000"/>
                <w:sz w:val="18"/>
                <w:szCs w:val="18"/>
              </w:rPr>
              <w:t>0.438 × 2.95</w:t>
            </w:r>
          </w:p>
        </w:tc>
      </w:tr>
      <w:tr w:rsidR="00B147C1" w:rsidRPr="00522AF9" w:rsidTr="006A11E1">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V-2106</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DEGASSING VESSEL</w:t>
            </w:r>
          </w:p>
        </w:tc>
        <w:tc>
          <w:tcPr>
            <w:tcW w:w="2977" w:type="dxa"/>
            <w:tcBorders>
              <w:top w:val="nil"/>
              <w:left w:val="nil"/>
              <w:bottom w:val="single" w:sz="8" w:space="0" w:color="auto"/>
              <w:right w:val="single" w:sz="8" w:space="0" w:color="auto"/>
            </w:tcBorders>
            <w:shd w:val="clear" w:color="auto" w:fill="auto"/>
            <w:noWrap/>
            <w:vAlign w:val="center"/>
          </w:tcPr>
          <w:p w:rsidR="00B147C1" w:rsidRPr="006B1355" w:rsidRDefault="006A11E1" w:rsidP="006A11E1">
            <w:pPr>
              <w:jc w:val="center"/>
              <w:rPr>
                <w:rFonts w:ascii="Calibri" w:hAnsi="Calibri"/>
                <w:color w:val="000000"/>
                <w:sz w:val="18"/>
                <w:szCs w:val="18"/>
              </w:rPr>
            </w:pPr>
            <w:r w:rsidRPr="006B1355">
              <w:rPr>
                <w:rFonts w:ascii="Calibri" w:hAnsi="Calibri"/>
                <w:color w:val="000000"/>
                <w:sz w:val="18"/>
                <w:szCs w:val="18"/>
              </w:rPr>
              <w:t>Deleted</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B1355" w:rsidRDefault="006A11E1" w:rsidP="00B147C1">
            <w:pPr>
              <w:bidi w:val="0"/>
              <w:jc w:val="center"/>
              <w:rPr>
                <w:rFonts w:ascii="Calibri" w:hAnsi="Calibri" w:cs="Calibri"/>
                <w:color w:val="000000"/>
                <w:sz w:val="18"/>
                <w:szCs w:val="18"/>
              </w:rPr>
            </w:pPr>
            <w:r w:rsidRPr="006B1355">
              <w:rPr>
                <w:rFonts w:ascii="Calibri" w:hAnsi="Calibri"/>
                <w:color w:val="000000"/>
                <w:sz w:val="18"/>
                <w:szCs w:val="18"/>
              </w:rPr>
              <w:t>Deleted</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V-2202</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CLOSE</w:t>
            </w:r>
            <w:r w:rsidR="009C2A91" w:rsidRPr="00522AF9">
              <w:rPr>
                <w:rFonts w:ascii="Calibri" w:hAnsi="Calibri" w:cs="Calibri"/>
                <w:color w:val="000000"/>
                <w:sz w:val="18"/>
                <w:szCs w:val="18"/>
              </w:rPr>
              <w:t>D</w:t>
            </w:r>
            <w:r w:rsidRPr="00522AF9">
              <w:rPr>
                <w:rFonts w:ascii="Calibri" w:hAnsi="Calibri" w:cs="Calibri"/>
                <w:color w:val="000000"/>
                <w:sz w:val="18"/>
                <w:szCs w:val="18"/>
              </w:rPr>
              <w:t xml:space="preserve"> DRAIN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CF16E0">
            <w:pPr>
              <w:jc w:val="center"/>
              <w:rPr>
                <w:rtl/>
                <w:lang w:bidi="fa-IR"/>
              </w:rPr>
            </w:pPr>
            <w:r w:rsidRPr="00522AF9">
              <w:rPr>
                <w:rFonts w:ascii="Calibri" w:hAnsi="Calibri"/>
                <w:color w:val="000000"/>
                <w:sz w:val="18"/>
                <w:szCs w:val="18"/>
              </w:rPr>
              <w:t>BK-GCS-PEDCO-120-PR-PI-0017</w:t>
            </w:r>
            <w:r w:rsidR="009C2A91" w:rsidRPr="00522AF9">
              <w:rPr>
                <w:rFonts w:ascii="Calibri" w:hAnsi="Calibri"/>
                <w:color w:val="000000"/>
                <w:sz w:val="18"/>
                <w:szCs w:val="18"/>
              </w:rPr>
              <w:t>(</w:t>
            </w:r>
            <w:r w:rsidR="00CF16E0" w:rsidRPr="00522AF9">
              <w:rPr>
                <w:rFonts w:ascii="Calibri" w:hAnsi="Calibri"/>
                <w:color w:val="000000"/>
                <w:sz w:val="18"/>
                <w:szCs w:val="18"/>
              </w:rPr>
              <w:t>2</w:t>
            </w:r>
            <w:r w:rsidR="009C2A91" w:rsidRPr="00522AF9">
              <w:rPr>
                <w:rFonts w:ascii="Calibri" w:hAnsi="Calibri"/>
                <w:color w:val="000000"/>
                <w:sz w:val="18"/>
                <w:szCs w:val="18"/>
              </w:rPr>
              <w:t>/2)</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522AF9" w:rsidRDefault="00105A56" w:rsidP="00105A56">
            <w:pPr>
              <w:bidi w:val="0"/>
              <w:jc w:val="center"/>
              <w:rPr>
                <w:rFonts w:ascii="Calibri" w:hAnsi="Calibri" w:cs="Calibri"/>
                <w:color w:val="000000"/>
                <w:sz w:val="18"/>
                <w:szCs w:val="18"/>
              </w:rPr>
            </w:pPr>
            <w:r w:rsidRPr="00522AF9">
              <w:rPr>
                <w:rFonts w:ascii="Calibri" w:hAnsi="Calibri" w:cs="Calibri"/>
                <w:color w:val="000000"/>
                <w:sz w:val="18"/>
                <w:szCs w:val="18"/>
              </w:rPr>
              <w:t>2.6</w:t>
            </w:r>
            <w:r w:rsidR="00B147C1" w:rsidRPr="00522AF9">
              <w:rPr>
                <w:rFonts w:ascii="Calibri" w:hAnsi="Calibri" w:cs="Calibri"/>
                <w:color w:val="000000"/>
                <w:sz w:val="18"/>
                <w:szCs w:val="18"/>
              </w:rPr>
              <w:t xml:space="preserve"> × </w:t>
            </w:r>
            <w:r w:rsidRPr="00522AF9">
              <w:rPr>
                <w:rFonts w:ascii="Calibri" w:hAnsi="Calibri" w:cs="Calibri"/>
                <w:color w:val="000000"/>
                <w:sz w:val="18"/>
                <w:szCs w:val="18"/>
              </w:rPr>
              <w:t>7.8</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0C2634" w:rsidRDefault="001F67E8" w:rsidP="00383576">
            <w:pPr>
              <w:jc w:val="center"/>
              <w:rPr>
                <w:rFonts w:ascii="Calibri" w:hAnsi="Calibri" w:cs="Calibri"/>
                <w:color w:val="000000"/>
                <w:sz w:val="18"/>
                <w:szCs w:val="18"/>
              </w:rPr>
            </w:pPr>
            <w:r w:rsidRPr="000C2634">
              <w:rPr>
                <w:rFonts w:ascii="Calibri" w:hAnsi="Calibri" w:cs="Calibri"/>
                <w:color w:val="000000"/>
                <w:sz w:val="18"/>
                <w:szCs w:val="18"/>
              </w:rPr>
              <w:t>V-2206</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0C2634" w:rsidRDefault="00B147C1" w:rsidP="00383576">
            <w:pPr>
              <w:jc w:val="center"/>
              <w:rPr>
                <w:rFonts w:ascii="Calibri" w:hAnsi="Calibri" w:cs="Calibri"/>
                <w:color w:val="000000"/>
                <w:sz w:val="18"/>
                <w:szCs w:val="18"/>
              </w:rPr>
            </w:pPr>
            <w:r w:rsidRPr="000C2634">
              <w:rPr>
                <w:rFonts w:ascii="Calibri" w:hAnsi="Calibri" w:cs="Calibri"/>
                <w:color w:val="000000"/>
                <w:sz w:val="18"/>
                <w:szCs w:val="18"/>
              </w:rPr>
              <w:t>DESEL OIL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0C2634" w:rsidRDefault="00B147C1" w:rsidP="009C2A91">
            <w:pPr>
              <w:jc w:val="center"/>
            </w:pPr>
            <w:r w:rsidRPr="000C2634">
              <w:rPr>
                <w:rFonts w:ascii="Calibri" w:hAnsi="Calibri"/>
                <w:color w:val="000000"/>
                <w:sz w:val="18"/>
                <w:szCs w:val="18"/>
              </w:rPr>
              <w:t>BK-GCS-PEDCO-120-PR-PI-0023</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B1355" w:rsidRDefault="000C2634" w:rsidP="000C2634">
            <w:pPr>
              <w:bidi w:val="0"/>
              <w:jc w:val="center"/>
              <w:rPr>
                <w:rFonts w:ascii="Calibri" w:hAnsi="Calibri" w:cs="Calibri"/>
                <w:color w:val="000000"/>
                <w:sz w:val="18"/>
                <w:szCs w:val="18"/>
                <w:highlight w:val="cyan"/>
              </w:rPr>
            </w:pPr>
            <w:r w:rsidRPr="009D3207">
              <w:rPr>
                <w:rFonts w:ascii="Calibri" w:hAnsi="Calibri" w:cs="Calibri"/>
                <w:color w:val="000000"/>
                <w:sz w:val="18"/>
                <w:szCs w:val="18"/>
              </w:rPr>
              <w:t>2.</w:t>
            </w:r>
            <w:r w:rsidRPr="009D3207">
              <w:rPr>
                <w:rFonts w:ascii="Calibri" w:hAnsi="Calibri" w:cs="Calibri" w:hint="cs"/>
                <w:color w:val="000000"/>
                <w:sz w:val="18"/>
                <w:szCs w:val="18"/>
                <w:rtl/>
              </w:rPr>
              <w:t>3</w:t>
            </w:r>
            <w:r w:rsidRPr="009D3207">
              <w:rPr>
                <w:rFonts w:ascii="Calibri" w:hAnsi="Calibri" w:cs="Calibri"/>
                <w:color w:val="000000"/>
                <w:sz w:val="18"/>
                <w:szCs w:val="18"/>
              </w:rPr>
              <w:t xml:space="preserve"> × </w:t>
            </w:r>
            <w:r w:rsidRPr="009D3207">
              <w:rPr>
                <w:rFonts w:ascii="Calibri" w:hAnsi="Calibri" w:cs="Calibri" w:hint="cs"/>
                <w:color w:val="000000"/>
                <w:sz w:val="18"/>
                <w:szCs w:val="18"/>
                <w:rtl/>
              </w:rPr>
              <w:t xml:space="preserve"> 6</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V-2203</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INSTRUMENT AIR RECEIVER</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9C2A91">
            <w:pPr>
              <w:jc w:val="center"/>
            </w:pPr>
            <w:r w:rsidRPr="00522AF9">
              <w:rPr>
                <w:rFonts w:ascii="Calibri" w:hAnsi="Calibri"/>
                <w:color w:val="000000"/>
                <w:sz w:val="18"/>
                <w:szCs w:val="18"/>
              </w:rPr>
              <w:t>BK-GCS-PEDCO-120-PR-PI-0015</w:t>
            </w:r>
            <w:r w:rsidR="009C2A91" w:rsidRPr="00522AF9">
              <w:rPr>
                <w:rFonts w:ascii="Calibri" w:hAnsi="Calibri"/>
                <w:color w:val="000000"/>
                <w:sz w:val="18"/>
                <w:szCs w:val="18"/>
              </w:rPr>
              <w:t>(2/2)</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522AF9" w:rsidRDefault="00D51F45" w:rsidP="00D51F45">
            <w:pPr>
              <w:bidi w:val="0"/>
              <w:jc w:val="center"/>
              <w:rPr>
                <w:rFonts w:ascii="Calibri" w:hAnsi="Calibri" w:cs="Calibri"/>
                <w:color w:val="000000"/>
                <w:sz w:val="18"/>
                <w:szCs w:val="18"/>
              </w:rPr>
            </w:pPr>
            <w:r w:rsidRPr="00522AF9">
              <w:rPr>
                <w:rFonts w:ascii="Calibri" w:hAnsi="Calibri" w:cs="Calibri"/>
                <w:color w:val="000000"/>
                <w:sz w:val="18"/>
                <w:szCs w:val="18"/>
              </w:rPr>
              <w:t>1.5×5</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V-2204</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NITROGEN RECEIVER</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9C2A91">
            <w:pPr>
              <w:jc w:val="center"/>
            </w:pPr>
            <w:r w:rsidRPr="00522AF9">
              <w:rPr>
                <w:rFonts w:ascii="Calibri" w:hAnsi="Calibri"/>
                <w:color w:val="000000"/>
                <w:sz w:val="18"/>
                <w:szCs w:val="18"/>
              </w:rPr>
              <w:t>BK-GCS-PEDCO-120-PR-PI-0016</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522AF9" w:rsidRDefault="00104139" w:rsidP="00D51F45">
            <w:pPr>
              <w:bidi w:val="0"/>
              <w:jc w:val="center"/>
              <w:rPr>
                <w:rFonts w:ascii="Calibri" w:hAnsi="Calibri" w:cs="Calibri"/>
                <w:color w:val="000000"/>
                <w:sz w:val="18"/>
                <w:szCs w:val="18"/>
              </w:rPr>
            </w:pPr>
            <w:r w:rsidRPr="00522AF9">
              <w:rPr>
                <w:rFonts w:ascii="Calibri" w:hAnsi="Calibri" w:cs="Calibri"/>
                <w:color w:val="000000"/>
                <w:sz w:val="18"/>
                <w:szCs w:val="18"/>
              </w:rPr>
              <w:t>1</w:t>
            </w:r>
            <w:r w:rsidR="00B147C1" w:rsidRPr="00522AF9">
              <w:rPr>
                <w:rFonts w:ascii="Calibri" w:hAnsi="Calibri" w:cs="Calibri"/>
                <w:color w:val="000000"/>
                <w:sz w:val="18"/>
                <w:szCs w:val="18"/>
              </w:rPr>
              <w:t xml:space="preserve"> × </w:t>
            </w:r>
            <w:r w:rsidR="00D51F45" w:rsidRPr="00522AF9">
              <w:rPr>
                <w:rFonts w:ascii="Calibri" w:hAnsi="Calibri" w:cs="Calibri"/>
                <w:color w:val="000000"/>
                <w:sz w:val="18"/>
                <w:szCs w:val="18"/>
              </w:rPr>
              <w:t>3.15</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V-2201</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LP FLARE K.O</w:t>
            </w:r>
            <w:r w:rsidR="009C2A91" w:rsidRPr="00522AF9">
              <w:rPr>
                <w:rFonts w:ascii="Calibri" w:hAnsi="Calibri" w:cs="Calibri"/>
                <w:color w:val="000000"/>
                <w:sz w:val="18"/>
                <w:szCs w:val="18"/>
              </w:rPr>
              <w:t>.</w:t>
            </w:r>
            <w:r w:rsidRPr="00522AF9">
              <w:rPr>
                <w:rFonts w:ascii="Calibri" w:hAnsi="Calibri" w:cs="Calibri"/>
                <w:color w:val="000000"/>
                <w:sz w:val="18"/>
                <w:szCs w:val="18"/>
              </w:rPr>
              <w:t xml:space="preserve">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9C2A91">
            <w:pPr>
              <w:jc w:val="center"/>
            </w:pPr>
            <w:r w:rsidRPr="00522AF9">
              <w:rPr>
                <w:rFonts w:ascii="Calibri" w:hAnsi="Calibri"/>
                <w:color w:val="000000"/>
                <w:sz w:val="18"/>
                <w:szCs w:val="18"/>
              </w:rPr>
              <w:t>BK-GCS-PEDCO-120-PR-PI-0020</w:t>
            </w:r>
            <w:r w:rsidR="009C2A91" w:rsidRPr="00522AF9">
              <w:rPr>
                <w:rFonts w:ascii="Calibri" w:hAnsi="Calibri"/>
                <w:color w:val="000000"/>
                <w:sz w:val="18"/>
                <w:szCs w:val="18"/>
              </w:rPr>
              <w:t>(2/3)</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522AF9" w:rsidRDefault="00002094" w:rsidP="00383576">
            <w:pPr>
              <w:bidi w:val="0"/>
              <w:jc w:val="center"/>
              <w:rPr>
                <w:rFonts w:ascii="Calibri" w:hAnsi="Calibri" w:cs="Calibri"/>
                <w:color w:val="000000"/>
                <w:sz w:val="18"/>
                <w:szCs w:val="18"/>
              </w:rPr>
            </w:pPr>
            <w:r w:rsidRPr="00522AF9">
              <w:rPr>
                <w:rFonts w:ascii="Calibri" w:hAnsi="Calibri" w:cs="Calibri"/>
                <w:color w:val="000000"/>
                <w:sz w:val="18"/>
                <w:szCs w:val="18"/>
              </w:rPr>
              <w:t>1 ×  3</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tcPr>
          <w:p w:rsidR="00B147C1" w:rsidRPr="006B1355" w:rsidRDefault="006929D8" w:rsidP="00383576">
            <w:pPr>
              <w:jc w:val="center"/>
              <w:rPr>
                <w:rFonts w:ascii="Calibri" w:hAnsi="Calibri" w:cs="Calibri"/>
                <w:color w:val="000000"/>
                <w:sz w:val="18"/>
                <w:szCs w:val="18"/>
              </w:rPr>
            </w:pPr>
            <w:r w:rsidRPr="006B1355">
              <w:rPr>
                <w:rFonts w:ascii="Calibri" w:hAnsi="Calibri" w:cs="Calibri"/>
                <w:color w:val="000000"/>
                <w:sz w:val="18"/>
                <w:szCs w:val="18"/>
              </w:rPr>
              <w:t>V-2107</w:t>
            </w:r>
          </w:p>
        </w:tc>
        <w:tc>
          <w:tcPr>
            <w:tcW w:w="3846" w:type="dxa"/>
            <w:tcBorders>
              <w:top w:val="nil"/>
              <w:left w:val="nil"/>
              <w:bottom w:val="single" w:sz="8" w:space="0" w:color="auto"/>
              <w:right w:val="single" w:sz="8" w:space="0" w:color="auto"/>
            </w:tcBorders>
            <w:shd w:val="clear" w:color="auto" w:fill="auto"/>
            <w:noWrap/>
            <w:vAlign w:val="center"/>
          </w:tcPr>
          <w:p w:rsidR="00B147C1" w:rsidRPr="006B1355" w:rsidRDefault="009C2A91" w:rsidP="00383576">
            <w:pPr>
              <w:jc w:val="center"/>
              <w:rPr>
                <w:rFonts w:ascii="Calibri" w:hAnsi="Calibri" w:cs="Calibri"/>
                <w:color w:val="000000"/>
                <w:sz w:val="18"/>
                <w:szCs w:val="18"/>
              </w:rPr>
            </w:pPr>
            <w:r w:rsidRPr="006B1355">
              <w:rPr>
                <w:rFonts w:ascii="Calibri" w:hAnsi="Calibri" w:cs="Calibri"/>
                <w:color w:val="000000"/>
                <w:sz w:val="18"/>
                <w:szCs w:val="18"/>
              </w:rPr>
              <w:t>GLYCOL SUMP DRUM</w:t>
            </w:r>
          </w:p>
        </w:tc>
        <w:tc>
          <w:tcPr>
            <w:tcW w:w="2977" w:type="dxa"/>
            <w:tcBorders>
              <w:top w:val="nil"/>
              <w:left w:val="nil"/>
              <w:bottom w:val="single" w:sz="8" w:space="0" w:color="auto"/>
              <w:right w:val="single" w:sz="8" w:space="0" w:color="auto"/>
            </w:tcBorders>
            <w:shd w:val="clear" w:color="auto" w:fill="auto"/>
            <w:noWrap/>
            <w:vAlign w:val="center"/>
          </w:tcPr>
          <w:p w:rsidR="00B147C1" w:rsidRPr="006B1355" w:rsidRDefault="006929D8" w:rsidP="009C2A91">
            <w:pPr>
              <w:jc w:val="center"/>
            </w:pPr>
            <w:r w:rsidRPr="006B1355">
              <w:rPr>
                <w:rFonts w:ascii="Calibri" w:hAnsi="Calibri"/>
                <w:color w:val="000000"/>
                <w:sz w:val="18"/>
                <w:szCs w:val="18"/>
              </w:rPr>
              <w:t>BK-GCS-PEDCO-120-PR-PI-0025</w:t>
            </w:r>
          </w:p>
        </w:tc>
        <w:tc>
          <w:tcPr>
            <w:tcW w:w="1517" w:type="dxa"/>
            <w:tcBorders>
              <w:top w:val="nil"/>
              <w:left w:val="nil"/>
              <w:bottom w:val="single" w:sz="8" w:space="0" w:color="auto"/>
              <w:right w:val="single" w:sz="8" w:space="0" w:color="auto"/>
            </w:tcBorders>
            <w:shd w:val="clear" w:color="auto" w:fill="auto"/>
            <w:noWrap/>
            <w:vAlign w:val="center"/>
          </w:tcPr>
          <w:p w:rsidR="00B147C1" w:rsidRPr="006B1355" w:rsidRDefault="008E0869" w:rsidP="00E7570A">
            <w:pPr>
              <w:bidi w:val="0"/>
              <w:jc w:val="center"/>
              <w:rPr>
                <w:rFonts w:ascii="Calibri" w:hAnsi="Calibri" w:cs="Calibri"/>
                <w:color w:val="000000"/>
                <w:sz w:val="18"/>
                <w:szCs w:val="18"/>
              </w:rPr>
            </w:pPr>
            <w:r w:rsidRPr="006B1355">
              <w:rPr>
                <w:rFonts w:ascii="Calibri" w:hAnsi="Calibri" w:cs="Calibri"/>
                <w:color w:val="000000"/>
                <w:sz w:val="18"/>
                <w:szCs w:val="18"/>
              </w:rPr>
              <w:t>1.1 × 3.6</w:t>
            </w:r>
          </w:p>
        </w:tc>
      </w:tr>
      <w:tr w:rsidR="006A11E1" w:rsidRPr="00522AF9" w:rsidTr="00FB3C99">
        <w:trPr>
          <w:trHeight w:val="266"/>
          <w:jc w:val="center"/>
        </w:trPr>
        <w:tc>
          <w:tcPr>
            <w:tcW w:w="1115" w:type="dxa"/>
            <w:tcBorders>
              <w:top w:val="nil"/>
              <w:left w:val="single" w:sz="8" w:space="0" w:color="auto"/>
              <w:bottom w:val="single" w:sz="4" w:space="0" w:color="auto"/>
              <w:right w:val="single" w:sz="8" w:space="0" w:color="auto"/>
            </w:tcBorders>
            <w:shd w:val="clear" w:color="auto" w:fill="auto"/>
            <w:noWrap/>
            <w:vAlign w:val="center"/>
            <w:hideMark/>
          </w:tcPr>
          <w:p w:rsidR="006A11E1" w:rsidRPr="006B1355" w:rsidRDefault="006A11E1" w:rsidP="008E0869">
            <w:pPr>
              <w:jc w:val="center"/>
              <w:rPr>
                <w:rFonts w:ascii="Calibri" w:hAnsi="Calibri" w:cs="Calibri"/>
                <w:color w:val="000000"/>
                <w:sz w:val="18"/>
                <w:szCs w:val="18"/>
              </w:rPr>
            </w:pPr>
            <w:r w:rsidRPr="006B1355">
              <w:rPr>
                <w:rFonts w:ascii="Calibri" w:hAnsi="Calibri" w:cs="Calibri"/>
                <w:color w:val="000000"/>
                <w:sz w:val="18"/>
                <w:szCs w:val="18"/>
              </w:rPr>
              <w:t>T-2101</w:t>
            </w:r>
          </w:p>
        </w:tc>
        <w:tc>
          <w:tcPr>
            <w:tcW w:w="3846" w:type="dxa"/>
            <w:tcBorders>
              <w:top w:val="nil"/>
              <w:left w:val="nil"/>
              <w:bottom w:val="single" w:sz="4" w:space="0" w:color="auto"/>
              <w:right w:val="single" w:sz="8" w:space="0" w:color="auto"/>
            </w:tcBorders>
            <w:shd w:val="clear" w:color="auto" w:fill="auto"/>
            <w:noWrap/>
            <w:vAlign w:val="center"/>
            <w:hideMark/>
          </w:tcPr>
          <w:p w:rsidR="006A11E1" w:rsidRPr="006B1355" w:rsidRDefault="006A11E1" w:rsidP="008E0869">
            <w:pPr>
              <w:jc w:val="center"/>
              <w:rPr>
                <w:rFonts w:ascii="Calibri" w:hAnsi="Calibri" w:cs="Calibri"/>
                <w:color w:val="000000"/>
                <w:sz w:val="18"/>
                <w:szCs w:val="18"/>
              </w:rPr>
            </w:pPr>
            <w:r w:rsidRPr="006B1355">
              <w:rPr>
                <w:rFonts w:ascii="Calibri" w:hAnsi="Calibri" w:cs="Calibri"/>
                <w:color w:val="000000"/>
                <w:sz w:val="18"/>
                <w:szCs w:val="18"/>
              </w:rPr>
              <w:t>SLUG STORAGE TANK</w:t>
            </w:r>
          </w:p>
        </w:tc>
        <w:tc>
          <w:tcPr>
            <w:tcW w:w="2977" w:type="dxa"/>
            <w:tcBorders>
              <w:top w:val="nil"/>
              <w:left w:val="nil"/>
              <w:bottom w:val="single" w:sz="4" w:space="0" w:color="auto"/>
              <w:right w:val="single" w:sz="8" w:space="0" w:color="auto"/>
            </w:tcBorders>
            <w:shd w:val="clear" w:color="auto" w:fill="auto"/>
            <w:noWrap/>
            <w:vAlign w:val="center"/>
            <w:hideMark/>
          </w:tcPr>
          <w:p w:rsidR="006A11E1" w:rsidRPr="006B1355" w:rsidRDefault="006A11E1" w:rsidP="00716C7A">
            <w:pPr>
              <w:jc w:val="center"/>
              <w:rPr>
                <w:rFonts w:ascii="Calibri" w:hAnsi="Calibri"/>
                <w:color w:val="000000"/>
                <w:sz w:val="18"/>
                <w:szCs w:val="18"/>
              </w:rPr>
            </w:pPr>
            <w:r w:rsidRPr="006B1355">
              <w:rPr>
                <w:rFonts w:ascii="Calibri" w:hAnsi="Calibri"/>
                <w:color w:val="000000"/>
                <w:sz w:val="18"/>
                <w:szCs w:val="18"/>
              </w:rPr>
              <w:t>Deleted</w:t>
            </w:r>
          </w:p>
        </w:tc>
        <w:tc>
          <w:tcPr>
            <w:tcW w:w="1517" w:type="dxa"/>
            <w:tcBorders>
              <w:top w:val="nil"/>
              <w:left w:val="nil"/>
              <w:bottom w:val="single" w:sz="4" w:space="0" w:color="auto"/>
              <w:right w:val="single" w:sz="8" w:space="0" w:color="auto"/>
            </w:tcBorders>
            <w:shd w:val="clear" w:color="auto" w:fill="auto"/>
            <w:noWrap/>
            <w:vAlign w:val="center"/>
            <w:hideMark/>
          </w:tcPr>
          <w:p w:rsidR="006A11E1" w:rsidRPr="006B1355" w:rsidRDefault="006A11E1" w:rsidP="00716C7A">
            <w:pPr>
              <w:bidi w:val="0"/>
              <w:jc w:val="center"/>
              <w:rPr>
                <w:rFonts w:ascii="Calibri" w:hAnsi="Calibri" w:cs="Calibri"/>
                <w:color w:val="000000"/>
                <w:sz w:val="18"/>
                <w:szCs w:val="18"/>
              </w:rPr>
            </w:pPr>
            <w:r w:rsidRPr="006B1355">
              <w:rPr>
                <w:rFonts w:ascii="Calibri" w:hAnsi="Calibri"/>
                <w:color w:val="000000"/>
                <w:sz w:val="18"/>
                <w:szCs w:val="18"/>
              </w:rPr>
              <w:t>Deleted</w:t>
            </w:r>
          </w:p>
        </w:tc>
      </w:tr>
      <w:tr w:rsidR="006929D8" w:rsidRPr="00522AF9" w:rsidTr="00FB3C99">
        <w:trPr>
          <w:trHeight w:val="266"/>
          <w:jc w:val="center"/>
        </w:trPr>
        <w:tc>
          <w:tcPr>
            <w:tcW w:w="1115" w:type="dxa"/>
            <w:tcBorders>
              <w:top w:val="single" w:sz="4" w:space="0" w:color="auto"/>
              <w:left w:val="single" w:sz="8" w:space="0" w:color="auto"/>
              <w:bottom w:val="single" w:sz="4" w:space="0" w:color="auto"/>
              <w:right w:val="single" w:sz="8" w:space="0" w:color="auto"/>
            </w:tcBorders>
            <w:shd w:val="clear" w:color="auto" w:fill="auto"/>
            <w:noWrap/>
            <w:vAlign w:val="center"/>
          </w:tcPr>
          <w:p w:rsidR="006929D8" w:rsidRPr="00522AF9" w:rsidRDefault="006929D8" w:rsidP="008E0869">
            <w:pPr>
              <w:jc w:val="center"/>
              <w:rPr>
                <w:rFonts w:ascii="Calibri" w:hAnsi="Calibri" w:cs="Calibri"/>
                <w:color w:val="000000"/>
                <w:sz w:val="18"/>
                <w:szCs w:val="18"/>
              </w:rPr>
            </w:pPr>
            <w:r w:rsidRPr="00522AF9">
              <w:rPr>
                <w:rFonts w:ascii="Calibri" w:hAnsi="Calibri" w:cs="Calibri"/>
                <w:color w:val="000000"/>
                <w:sz w:val="18"/>
                <w:szCs w:val="18"/>
              </w:rPr>
              <w:t>T-2102</w:t>
            </w:r>
          </w:p>
        </w:tc>
        <w:tc>
          <w:tcPr>
            <w:tcW w:w="3846" w:type="dxa"/>
            <w:tcBorders>
              <w:top w:val="single" w:sz="4" w:space="0" w:color="auto"/>
              <w:left w:val="nil"/>
              <w:bottom w:val="single" w:sz="4" w:space="0" w:color="auto"/>
              <w:right w:val="single" w:sz="8" w:space="0" w:color="auto"/>
            </w:tcBorders>
            <w:shd w:val="clear" w:color="auto" w:fill="auto"/>
            <w:noWrap/>
            <w:vAlign w:val="center"/>
          </w:tcPr>
          <w:p w:rsidR="006929D8" w:rsidRPr="00522AF9" w:rsidRDefault="006929D8" w:rsidP="008E0869">
            <w:pPr>
              <w:jc w:val="center"/>
              <w:rPr>
                <w:rFonts w:ascii="Calibri" w:hAnsi="Calibri" w:cs="Calibri"/>
                <w:color w:val="000000"/>
                <w:sz w:val="18"/>
                <w:szCs w:val="18"/>
              </w:rPr>
            </w:pPr>
            <w:r w:rsidRPr="00522AF9">
              <w:rPr>
                <w:rFonts w:ascii="Calibri" w:hAnsi="Calibri" w:cs="Calibri"/>
                <w:color w:val="000000"/>
                <w:sz w:val="18"/>
                <w:szCs w:val="18"/>
              </w:rPr>
              <w:t>LEAN GLYCOL STORAGE TANK</w:t>
            </w:r>
          </w:p>
        </w:tc>
        <w:tc>
          <w:tcPr>
            <w:tcW w:w="2977" w:type="dxa"/>
            <w:tcBorders>
              <w:top w:val="single" w:sz="4" w:space="0" w:color="auto"/>
              <w:left w:val="nil"/>
              <w:bottom w:val="single" w:sz="4" w:space="0" w:color="auto"/>
              <w:right w:val="single" w:sz="8" w:space="0" w:color="auto"/>
            </w:tcBorders>
            <w:shd w:val="clear" w:color="auto" w:fill="auto"/>
            <w:noWrap/>
            <w:vAlign w:val="center"/>
          </w:tcPr>
          <w:p w:rsidR="006929D8" w:rsidRPr="00522AF9" w:rsidRDefault="006929D8" w:rsidP="00CF16E0">
            <w:pPr>
              <w:jc w:val="center"/>
            </w:pPr>
            <w:r w:rsidRPr="00522AF9">
              <w:rPr>
                <w:rFonts w:ascii="Calibri" w:hAnsi="Calibri"/>
                <w:color w:val="000000"/>
                <w:sz w:val="18"/>
                <w:szCs w:val="18"/>
              </w:rPr>
              <w:t>BK-GCS-PEDCO-120-PR-PI-00</w:t>
            </w:r>
            <w:r w:rsidR="00CF16E0" w:rsidRPr="00522AF9">
              <w:rPr>
                <w:rFonts w:ascii="Calibri" w:hAnsi="Calibri"/>
                <w:color w:val="000000"/>
                <w:sz w:val="18"/>
                <w:szCs w:val="18"/>
              </w:rPr>
              <w:t>14</w:t>
            </w:r>
          </w:p>
        </w:tc>
        <w:tc>
          <w:tcPr>
            <w:tcW w:w="1517" w:type="dxa"/>
            <w:tcBorders>
              <w:top w:val="single" w:sz="4" w:space="0" w:color="auto"/>
              <w:left w:val="nil"/>
              <w:bottom w:val="single" w:sz="4" w:space="0" w:color="auto"/>
              <w:right w:val="single" w:sz="8" w:space="0" w:color="auto"/>
            </w:tcBorders>
            <w:shd w:val="clear" w:color="auto" w:fill="auto"/>
            <w:noWrap/>
            <w:vAlign w:val="center"/>
          </w:tcPr>
          <w:p w:rsidR="006929D8" w:rsidRPr="00522AF9" w:rsidRDefault="006929D8" w:rsidP="008E0869">
            <w:pPr>
              <w:bidi w:val="0"/>
              <w:jc w:val="center"/>
              <w:rPr>
                <w:rFonts w:ascii="Calibri" w:hAnsi="Calibri" w:cs="Calibri"/>
                <w:color w:val="000000"/>
                <w:sz w:val="18"/>
                <w:szCs w:val="18"/>
              </w:rPr>
            </w:pPr>
            <w:r w:rsidRPr="00522AF9">
              <w:rPr>
                <w:rFonts w:ascii="Calibri" w:hAnsi="Calibri" w:cs="Calibri"/>
                <w:color w:val="000000"/>
                <w:sz w:val="18"/>
                <w:szCs w:val="18"/>
              </w:rPr>
              <w:t>4 × 5</w:t>
            </w:r>
          </w:p>
        </w:tc>
      </w:tr>
      <w:tr w:rsidR="00D356B1" w:rsidRPr="00522AF9" w:rsidTr="00FB3C99">
        <w:trPr>
          <w:trHeight w:val="266"/>
          <w:jc w:val="center"/>
        </w:trPr>
        <w:tc>
          <w:tcPr>
            <w:tcW w:w="1115" w:type="dxa"/>
            <w:tcBorders>
              <w:top w:val="single" w:sz="4" w:space="0" w:color="auto"/>
              <w:left w:val="single" w:sz="8" w:space="0" w:color="auto"/>
              <w:bottom w:val="single" w:sz="4" w:space="0" w:color="auto"/>
              <w:right w:val="single" w:sz="8" w:space="0" w:color="auto"/>
            </w:tcBorders>
            <w:shd w:val="clear" w:color="auto" w:fill="auto"/>
            <w:noWrap/>
            <w:vAlign w:val="center"/>
          </w:tcPr>
          <w:p w:rsidR="00D356B1" w:rsidRPr="00522AF9" w:rsidRDefault="00D356B1" w:rsidP="008E0869">
            <w:pPr>
              <w:jc w:val="center"/>
              <w:rPr>
                <w:rFonts w:ascii="Calibri" w:hAnsi="Calibri" w:cs="Calibri"/>
                <w:color w:val="000000"/>
                <w:sz w:val="18"/>
                <w:szCs w:val="18"/>
              </w:rPr>
            </w:pPr>
            <w:r w:rsidRPr="00522AF9">
              <w:rPr>
                <w:rFonts w:ascii="Calibri" w:hAnsi="Calibri" w:cs="Calibri"/>
                <w:color w:val="000000"/>
                <w:sz w:val="18"/>
                <w:szCs w:val="18"/>
              </w:rPr>
              <w:t>T-2209</w:t>
            </w:r>
          </w:p>
        </w:tc>
        <w:tc>
          <w:tcPr>
            <w:tcW w:w="3846" w:type="dxa"/>
            <w:tcBorders>
              <w:top w:val="single" w:sz="4" w:space="0" w:color="auto"/>
              <w:left w:val="nil"/>
              <w:bottom w:val="single" w:sz="4" w:space="0" w:color="auto"/>
              <w:right w:val="single" w:sz="8" w:space="0" w:color="auto"/>
            </w:tcBorders>
            <w:shd w:val="clear" w:color="auto" w:fill="auto"/>
            <w:noWrap/>
            <w:vAlign w:val="center"/>
          </w:tcPr>
          <w:p w:rsidR="00D356B1" w:rsidRPr="00522AF9" w:rsidRDefault="00D356B1" w:rsidP="008E0869">
            <w:pPr>
              <w:jc w:val="center"/>
              <w:rPr>
                <w:rFonts w:ascii="Calibri" w:hAnsi="Calibri" w:cs="Calibri"/>
                <w:color w:val="000000"/>
                <w:sz w:val="18"/>
                <w:szCs w:val="18"/>
              </w:rPr>
            </w:pPr>
            <w:r w:rsidRPr="00522AF9">
              <w:rPr>
                <w:rFonts w:ascii="Calibri" w:hAnsi="Calibri" w:cs="Calibri"/>
                <w:color w:val="000000"/>
                <w:sz w:val="18"/>
                <w:szCs w:val="18"/>
              </w:rPr>
              <w:t>POTABLE WATER TANK</w:t>
            </w:r>
          </w:p>
        </w:tc>
        <w:tc>
          <w:tcPr>
            <w:tcW w:w="2977" w:type="dxa"/>
            <w:tcBorders>
              <w:top w:val="single" w:sz="4" w:space="0" w:color="auto"/>
              <w:left w:val="nil"/>
              <w:bottom w:val="single" w:sz="4" w:space="0" w:color="auto"/>
              <w:right w:val="single" w:sz="8" w:space="0" w:color="auto"/>
            </w:tcBorders>
            <w:shd w:val="clear" w:color="auto" w:fill="auto"/>
            <w:noWrap/>
            <w:vAlign w:val="center"/>
          </w:tcPr>
          <w:p w:rsidR="00D356B1" w:rsidRPr="00522AF9" w:rsidRDefault="00D356B1" w:rsidP="009C2A91">
            <w:pPr>
              <w:jc w:val="center"/>
              <w:rPr>
                <w:rFonts w:ascii="Calibri" w:hAnsi="Calibri"/>
                <w:color w:val="000000"/>
                <w:sz w:val="18"/>
                <w:szCs w:val="18"/>
              </w:rPr>
            </w:pPr>
            <w:r w:rsidRPr="00522AF9">
              <w:rPr>
                <w:rFonts w:ascii="Calibri" w:hAnsi="Calibri"/>
                <w:color w:val="000000"/>
                <w:sz w:val="18"/>
                <w:szCs w:val="18"/>
              </w:rPr>
              <w:t>BK-GCS-PEDCO-120-PR-PI-0024</w:t>
            </w:r>
          </w:p>
        </w:tc>
        <w:tc>
          <w:tcPr>
            <w:tcW w:w="1517" w:type="dxa"/>
            <w:tcBorders>
              <w:top w:val="single" w:sz="4" w:space="0" w:color="auto"/>
              <w:left w:val="nil"/>
              <w:bottom w:val="single" w:sz="4" w:space="0" w:color="auto"/>
              <w:right w:val="single" w:sz="8" w:space="0" w:color="auto"/>
            </w:tcBorders>
            <w:shd w:val="clear" w:color="auto" w:fill="auto"/>
            <w:noWrap/>
            <w:vAlign w:val="center"/>
          </w:tcPr>
          <w:p w:rsidR="00D356B1" w:rsidRPr="00522AF9" w:rsidRDefault="00D356B1" w:rsidP="008E0869">
            <w:pPr>
              <w:bidi w:val="0"/>
              <w:jc w:val="center"/>
              <w:rPr>
                <w:rFonts w:ascii="Calibri" w:hAnsi="Calibri" w:cs="Calibri"/>
                <w:color w:val="000000"/>
                <w:sz w:val="18"/>
                <w:szCs w:val="18"/>
              </w:rPr>
            </w:pPr>
            <w:r w:rsidRPr="00522AF9">
              <w:rPr>
                <w:rFonts w:ascii="Calibri" w:hAnsi="Calibri" w:cs="Calibri"/>
                <w:color w:val="000000"/>
                <w:sz w:val="18"/>
                <w:szCs w:val="18"/>
              </w:rPr>
              <w:t>3.5 x 2.6</w:t>
            </w:r>
          </w:p>
        </w:tc>
      </w:tr>
      <w:tr w:rsidR="00D51F45" w:rsidRPr="00522AF9" w:rsidTr="00FB3C99">
        <w:trPr>
          <w:trHeight w:val="266"/>
          <w:jc w:val="center"/>
        </w:trPr>
        <w:tc>
          <w:tcPr>
            <w:tcW w:w="1115" w:type="dxa"/>
            <w:tcBorders>
              <w:top w:val="single" w:sz="4" w:space="0" w:color="auto"/>
              <w:left w:val="single" w:sz="8" w:space="0" w:color="auto"/>
              <w:bottom w:val="single" w:sz="8" w:space="0" w:color="auto"/>
              <w:right w:val="single" w:sz="8" w:space="0" w:color="auto"/>
            </w:tcBorders>
            <w:shd w:val="clear" w:color="auto" w:fill="auto"/>
            <w:noWrap/>
            <w:vAlign w:val="center"/>
          </w:tcPr>
          <w:p w:rsidR="00D51F45" w:rsidRPr="00522AF9" w:rsidRDefault="00D51F45" w:rsidP="008E0869">
            <w:pPr>
              <w:jc w:val="center"/>
              <w:rPr>
                <w:rFonts w:ascii="Calibri" w:hAnsi="Calibri" w:cs="Calibri"/>
                <w:color w:val="000000"/>
                <w:sz w:val="18"/>
                <w:szCs w:val="18"/>
              </w:rPr>
            </w:pPr>
            <w:r w:rsidRPr="00522AF9">
              <w:rPr>
                <w:rFonts w:ascii="Calibri" w:hAnsi="Calibri" w:cs="Calibri"/>
                <w:color w:val="000000"/>
                <w:sz w:val="18"/>
                <w:szCs w:val="18"/>
              </w:rPr>
              <w:t>SU-2202</w:t>
            </w:r>
          </w:p>
        </w:tc>
        <w:tc>
          <w:tcPr>
            <w:tcW w:w="3846" w:type="dxa"/>
            <w:tcBorders>
              <w:top w:val="single" w:sz="4" w:space="0" w:color="auto"/>
              <w:left w:val="nil"/>
              <w:bottom w:val="single" w:sz="8" w:space="0" w:color="auto"/>
              <w:right w:val="single" w:sz="8" w:space="0" w:color="auto"/>
            </w:tcBorders>
            <w:shd w:val="clear" w:color="auto" w:fill="auto"/>
            <w:noWrap/>
            <w:vAlign w:val="center"/>
          </w:tcPr>
          <w:p w:rsidR="00D51F45" w:rsidRPr="00522AF9" w:rsidRDefault="00D51F45" w:rsidP="008E0869">
            <w:pPr>
              <w:jc w:val="center"/>
              <w:rPr>
                <w:rFonts w:ascii="Calibri" w:hAnsi="Calibri" w:cs="Calibri"/>
                <w:color w:val="000000"/>
                <w:sz w:val="18"/>
                <w:szCs w:val="18"/>
              </w:rPr>
            </w:pPr>
            <w:r w:rsidRPr="00522AF9">
              <w:rPr>
                <w:rFonts w:ascii="Calibri" w:hAnsi="Calibri" w:cs="Calibri"/>
                <w:color w:val="000000"/>
                <w:sz w:val="18"/>
                <w:szCs w:val="18"/>
              </w:rPr>
              <w:t>OILY WATER SUMP</w:t>
            </w:r>
          </w:p>
        </w:tc>
        <w:tc>
          <w:tcPr>
            <w:tcW w:w="2977" w:type="dxa"/>
            <w:tcBorders>
              <w:top w:val="single" w:sz="4" w:space="0" w:color="auto"/>
              <w:left w:val="nil"/>
              <w:bottom w:val="single" w:sz="8" w:space="0" w:color="auto"/>
              <w:right w:val="single" w:sz="8" w:space="0" w:color="auto"/>
            </w:tcBorders>
            <w:shd w:val="clear" w:color="auto" w:fill="auto"/>
            <w:noWrap/>
            <w:vAlign w:val="center"/>
          </w:tcPr>
          <w:p w:rsidR="00D51F45" w:rsidRPr="00522AF9" w:rsidRDefault="00D51F45" w:rsidP="009C2A91">
            <w:pPr>
              <w:jc w:val="center"/>
              <w:rPr>
                <w:rFonts w:ascii="Calibri" w:hAnsi="Calibri"/>
                <w:color w:val="000000"/>
                <w:sz w:val="18"/>
                <w:szCs w:val="18"/>
              </w:rPr>
            </w:pPr>
            <w:r w:rsidRPr="00522AF9">
              <w:rPr>
                <w:rFonts w:ascii="Calibri" w:hAnsi="Calibri"/>
                <w:color w:val="000000"/>
                <w:sz w:val="18"/>
                <w:szCs w:val="18"/>
              </w:rPr>
              <w:t>BK-GCS-PEDCO-120-PR-PI-0021</w:t>
            </w:r>
          </w:p>
        </w:tc>
        <w:tc>
          <w:tcPr>
            <w:tcW w:w="1517" w:type="dxa"/>
            <w:tcBorders>
              <w:top w:val="single" w:sz="4" w:space="0" w:color="auto"/>
              <w:left w:val="nil"/>
              <w:bottom w:val="single" w:sz="8" w:space="0" w:color="auto"/>
              <w:right w:val="single" w:sz="8" w:space="0" w:color="auto"/>
            </w:tcBorders>
            <w:shd w:val="clear" w:color="auto" w:fill="auto"/>
            <w:noWrap/>
            <w:vAlign w:val="center"/>
          </w:tcPr>
          <w:p w:rsidR="00D51F45" w:rsidRPr="00522AF9" w:rsidRDefault="002509FE" w:rsidP="008E0869">
            <w:pPr>
              <w:bidi w:val="0"/>
              <w:jc w:val="center"/>
              <w:rPr>
                <w:rFonts w:ascii="Calibri" w:hAnsi="Calibri" w:cs="Calibri"/>
                <w:color w:val="000000"/>
                <w:sz w:val="18"/>
                <w:szCs w:val="18"/>
                <w:rtl/>
                <w:lang w:bidi="fa-IR"/>
              </w:rPr>
            </w:pPr>
            <w:r w:rsidRPr="000C2634">
              <w:rPr>
                <w:rFonts w:ascii="Calibri" w:hAnsi="Calibri" w:cs="Calibri"/>
                <w:color w:val="000000"/>
                <w:sz w:val="18"/>
                <w:szCs w:val="18"/>
              </w:rPr>
              <w:t>3</w:t>
            </w:r>
            <w:r w:rsidR="00D51F45" w:rsidRPr="000C2634">
              <w:rPr>
                <w:rFonts w:ascii="Calibri" w:hAnsi="Calibri" w:cs="Calibri"/>
                <w:color w:val="000000"/>
                <w:sz w:val="18"/>
                <w:szCs w:val="18"/>
              </w:rPr>
              <w:t>x 3 x 4</w:t>
            </w:r>
          </w:p>
        </w:tc>
      </w:tr>
    </w:tbl>
    <w:p w:rsidR="00DA3B79" w:rsidRDefault="00AE685F" w:rsidP="00DA3B79">
      <w:pPr>
        <w:keepNext/>
        <w:widowControl w:val="0"/>
        <w:numPr>
          <w:ilvl w:val="0"/>
          <w:numId w:val="1"/>
        </w:numPr>
        <w:bidi w:val="0"/>
        <w:spacing w:before="240" w:after="240" w:line="276" w:lineRule="auto"/>
        <w:jc w:val="both"/>
        <w:outlineLvl w:val="0"/>
        <w:rPr>
          <w:rFonts w:ascii="Arial" w:hAnsi="Arial" w:cs="Arial"/>
          <w:b/>
          <w:bCs/>
          <w:color w:val="000000" w:themeColor="text1"/>
          <w:kern w:val="28"/>
          <w:sz w:val="24"/>
        </w:rPr>
      </w:pPr>
      <w:bookmarkStart w:id="49" w:name="_Toc116387331"/>
      <w:r w:rsidRPr="00522AF9">
        <w:rPr>
          <w:rFonts w:ascii="Arial" w:hAnsi="Arial" w:cs="Arial"/>
          <w:b/>
          <w:bCs/>
          <w:color w:val="000000" w:themeColor="text1"/>
          <w:kern w:val="28"/>
          <w:sz w:val="24"/>
        </w:rPr>
        <w:t>Close drain</w:t>
      </w:r>
      <w:r w:rsidRPr="00F01761">
        <w:rPr>
          <w:rFonts w:ascii="Arial" w:hAnsi="Arial" w:cs="Arial"/>
          <w:b/>
          <w:bCs/>
          <w:color w:val="000000" w:themeColor="text1"/>
          <w:kern w:val="28"/>
          <w:sz w:val="24"/>
        </w:rPr>
        <w:t xml:space="preserve"> drum </w:t>
      </w:r>
      <w:bookmarkEnd w:id="47"/>
      <w:bookmarkEnd w:id="48"/>
      <w:r w:rsidR="00456FAD" w:rsidRPr="00F01761">
        <w:rPr>
          <w:rFonts w:ascii="Arial" w:hAnsi="Arial" w:cs="Arial"/>
          <w:b/>
          <w:bCs/>
          <w:color w:val="000000" w:themeColor="text1"/>
          <w:kern w:val="28"/>
          <w:sz w:val="24"/>
        </w:rPr>
        <w:t>calculation report</w:t>
      </w:r>
      <w:bookmarkEnd w:id="49"/>
    </w:p>
    <w:p w:rsidR="00AE685F" w:rsidRPr="00C4166C" w:rsidRDefault="00AE685F" w:rsidP="00C4166C">
      <w:pPr>
        <w:pStyle w:val="ListParagraph"/>
        <w:widowControl w:val="0"/>
        <w:bidi w:val="0"/>
        <w:spacing w:before="240" w:after="240" w:line="276" w:lineRule="auto"/>
        <w:jc w:val="both"/>
        <w:rPr>
          <w:rFonts w:asciiTheme="minorBidi" w:hAnsiTheme="minorBidi" w:cstheme="minorBidi"/>
          <w:sz w:val="22"/>
          <w:szCs w:val="22"/>
        </w:rPr>
      </w:pPr>
      <w:r w:rsidRPr="00C4166C">
        <w:rPr>
          <w:rFonts w:asciiTheme="minorBidi" w:hAnsiTheme="minorBidi" w:cstheme="minorBidi"/>
          <w:sz w:val="22"/>
          <w:szCs w:val="22"/>
        </w:rPr>
        <w:t>For sizing close drain vessel, all continuous and intermittent drain should be investigated and the greatest inventory</w:t>
      </w:r>
      <w:r w:rsidR="009D5DF6" w:rsidRPr="00C4166C">
        <w:rPr>
          <w:rFonts w:asciiTheme="minorBidi" w:hAnsiTheme="minorBidi" w:cstheme="minorBidi"/>
          <w:sz w:val="22"/>
          <w:szCs w:val="22"/>
        </w:rPr>
        <w:t xml:space="preserve"> (V-210</w:t>
      </w:r>
      <w:r w:rsidR="00486A01" w:rsidRPr="00C4166C">
        <w:rPr>
          <w:rFonts w:asciiTheme="minorBidi" w:hAnsiTheme="minorBidi" w:cstheme="minorBidi"/>
          <w:sz w:val="22"/>
          <w:szCs w:val="22"/>
        </w:rPr>
        <w:t>4</w:t>
      </w:r>
      <w:r w:rsidR="009D5DF6" w:rsidRPr="00C4166C">
        <w:rPr>
          <w:rFonts w:asciiTheme="minorBidi" w:hAnsiTheme="minorBidi" w:cstheme="minorBidi"/>
          <w:sz w:val="22"/>
          <w:szCs w:val="22"/>
        </w:rPr>
        <w:t>)</w:t>
      </w:r>
      <w:r w:rsidRPr="00C4166C">
        <w:rPr>
          <w:rFonts w:asciiTheme="minorBidi" w:hAnsiTheme="minorBidi" w:cstheme="minorBidi"/>
          <w:sz w:val="22"/>
          <w:szCs w:val="22"/>
        </w:rPr>
        <w:t xml:space="preserve"> at a same time should be selected as the basis of drain drum sizing.</w:t>
      </w:r>
    </w:p>
    <w:tbl>
      <w:tblPr>
        <w:tblW w:w="6031" w:type="dxa"/>
        <w:jc w:val="center"/>
        <w:tblLook w:val="04A0" w:firstRow="1" w:lastRow="0" w:firstColumn="1" w:lastColumn="0" w:noHBand="0" w:noVBand="1"/>
      </w:tblPr>
      <w:tblGrid>
        <w:gridCol w:w="3866"/>
        <w:gridCol w:w="1161"/>
        <w:gridCol w:w="1004"/>
      </w:tblGrid>
      <w:tr w:rsidR="00AE685F" w:rsidRPr="002F6371" w:rsidTr="00D51F45">
        <w:trPr>
          <w:trHeight w:val="20"/>
          <w:jc w:val="center"/>
        </w:trPr>
        <w:tc>
          <w:tcPr>
            <w:tcW w:w="6031"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AE685F" w:rsidRPr="00B81350" w:rsidRDefault="00AE685F" w:rsidP="0092384D">
            <w:pPr>
              <w:bidi w:val="0"/>
              <w:jc w:val="center"/>
              <w:rPr>
                <w:rFonts w:ascii="Calibri" w:hAnsi="Calibri" w:cs="Calibri"/>
                <w:b/>
                <w:bCs/>
                <w:color w:val="000000"/>
                <w:sz w:val="28"/>
                <w:szCs w:val="28"/>
              </w:rPr>
            </w:pPr>
            <w:r w:rsidRPr="00B81350">
              <w:rPr>
                <w:rFonts w:ascii="Calibri" w:hAnsi="Calibri" w:cs="Calibri"/>
                <w:b/>
                <w:bCs/>
                <w:color w:val="000000"/>
                <w:sz w:val="28"/>
                <w:szCs w:val="28"/>
              </w:rPr>
              <w:t>Close Drain Drum Calculation</w:t>
            </w:r>
          </w:p>
        </w:tc>
      </w:tr>
      <w:tr w:rsidR="00AE685F" w:rsidRPr="002F6371" w:rsidTr="00D51F45">
        <w:trPr>
          <w:trHeight w:val="20"/>
          <w:jc w:val="center"/>
        </w:trPr>
        <w:tc>
          <w:tcPr>
            <w:tcW w:w="3866" w:type="dxa"/>
            <w:tcBorders>
              <w:top w:val="nil"/>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Drum Diameter</w:t>
            </w:r>
          </w:p>
        </w:tc>
        <w:tc>
          <w:tcPr>
            <w:tcW w:w="1161" w:type="dxa"/>
            <w:tcBorders>
              <w:top w:val="nil"/>
              <w:left w:val="nil"/>
              <w:bottom w:val="single" w:sz="4" w:space="0" w:color="auto"/>
              <w:right w:val="single" w:sz="4" w:space="0" w:color="auto"/>
            </w:tcBorders>
            <w:shd w:val="clear" w:color="auto" w:fill="auto"/>
            <w:noWrap/>
            <w:vAlign w:val="center"/>
            <w:hideMark/>
          </w:tcPr>
          <w:p w:rsidR="00AE685F" w:rsidRPr="00FF7CBB" w:rsidRDefault="00757C34" w:rsidP="00FF7CBB">
            <w:pPr>
              <w:bidi w:val="0"/>
              <w:jc w:val="center"/>
              <w:rPr>
                <w:rFonts w:ascii="Calibri" w:hAnsi="Calibri" w:cs="Calibri"/>
                <w:color w:val="000000"/>
                <w:sz w:val="22"/>
                <w:szCs w:val="22"/>
              </w:rPr>
            </w:pPr>
            <w:r w:rsidRPr="00FF7CBB">
              <w:rPr>
                <w:rFonts w:ascii="Calibri" w:hAnsi="Calibri" w:cs="Calibri"/>
                <w:color w:val="000000"/>
                <w:sz w:val="22"/>
                <w:szCs w:val="22"/>
              </w:rPr>
              <w:t>2.6</w:t>
            </w:r>
          </w:p>
        </w:tc>
        <w:tc>
          <w:tcPr>
            <w:tcW w:w="1004" w:type="dxa"/>
            <w:tcBorders>
              <w:top w:val="nil"/>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p>
        </w:tc>
      </w:tr>
      <w:tr w:rsidR="00AE685F" w:rsidRPr="002F6371" w:rsidTr="00D51F45">
        <w:trPr>
          <w:trHeight w:val="20"/>
          <w:jc w:val="center"/>
        </w:trPr>
        <w:tc>
          <w:tcPr>
            <w:tcW w:w="3866" w:type="dxa"/>
            <w:tcBorders>
              <w:top w:val="nil"/>
              <w:left w:val="single" w:sz="8" w:space="0" w:color="auto"/>
              <w:bottom w:val="single" w:sz="8"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Drum Length</w:t>
            </w:r>
          </w:p>
        </w:tc>
        <w:tc>
          <w:tcPr>
            <w:tcW w:w="1161" w:type="dxa"/>
            <w:tcBorders>
              <w:top w:val="nil"/>
              <w:left w:val="nil"/>
              <w:bottom w:val="single" w:sz="8" w:space="0" w:color="auto"/>
              <w:right w:val="single" w:sz="4" w:space="0" w:color="auto"/>
            </w:tcBorders>
            <w:shd w:val="clear" w:color="auto" w:fill="auto"/>
            <w:noWrap/>
            <w:vAlign w:val="center"/>
            <w:hideMark/>
          </w:tcPr>
          <w:p w:rsidR="00AE685F" w:rsidRPr="00FF7CBB" w:rsidRDefault="00757C34" w:rsidP="00FF7CBB">
            <w:pPr>
              <w:bidi w:val="0"/>
              <w:jc w:val="center"/>
              <w:rPr>
                <w:rFonts w:ascii="Calibri" w:hAnsi="Calibri" w:cs="Calibri"/>
                <w:color w:val="000000"/>
                <w:sz w:val="22"/>
                <w:szCs w:val="22"/>
              </w:rPr>
            </w:pPr>
            <w:r w:rsidRPr="00FF7CBB">
              <w:rPr>
                <w:rFonts w:ascii="Calibri" w:hAnsi="Calibri" w:cs="Calibri"/>
                <w:color w:val="000000"/>
                <w:sz w:val="22"/>
                <w:szCs w:val="22"/>
              </w:rPr>
              <w:t>7.8</w:t>
            </w:r>
          </w:p>
        </w:tc>
        <w:tc>
          <w:tcPr>
            <w:tcW w:w="1004" w:type="dxa"/>
            <w:tcBorders>
              <w:top w:val="nil"/>
              <w:left w:val="nil"/>
              <w:bottom w:val="single" w:sz="8"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p>
        </w:tc>
      </w:tr>
      <w:tr w:rsidR="00AE685F" w:rsidRPr="002F6371" w:rsidTr="00D51F45">
        <w:trPr>
          <w:trHeight w:val="20"/>
          <w:jc w:val="center"/>
        </w:trPr>
        <w:tc>
          <w:tcPr>
            <w:tcW w:w="38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Drum Total Volume</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AE685F" w:rsidRPr="00FF7CBB" w:rsidRDefault="00757C34" w:rsidP="00FF7CBB">
            <w:pPr>
              <w:bidi w:val="0"/>
              <w:jc w:val="center"/>
              <w:rPr>
                <w:rFonts w:ascii="Calibri" w:hAnsi="Calibri" w:cs="Calibri"/>
                <w:color w:val="000000"/>
                <w:sz w:val="22"/>
                <w:szCs w:val="22"/>
              </w:rPr>
            </w:pPr>
            <w:r w:rsidRPr="00FF7CBB">
              <w:rPr>
                <w:rFonts w:ascii="Calibri" w:hAnsi="Calibri" w:cs="Calibri"/>
                <w:color w:val="000000"/>
                <w:sz w:val="22"/>
                <w:szCs w:val="22"/>
              </w:rPr>
              <w:t>46</w:t>
            </w:r>
          </w:p>
        </w:tc>
        <w:tc>
          <w:tcPr>
            <w:tcW w:w="1004" w:type="dxa"/>
            <w:tcBorders>
              <w:top w:val="single" w:sz="4" w:space="0" w:color="auto"/>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r w:rsidRPr="007113CB">
              <w:rPr>
                <w:rFonts w:ascii="Calibri" w:hAnsi="Calibri" w:cs="Calibri"/>
                <w:color w:val="000000"/>
                <w:sz w:val="22"/>
                <w:szCs w:val="22"/>
                <w:vertAlign w:val="superscript"/>
              </w:rPr>
              <w:t>3</w:t>
            </w:r>
          </w:p>
        </w:tc>
      </w:tr>
      <w:tr w:rsidR="00AE685F" w:rsidRPr="002F6371" w:rsidTr="00D51F45">
        <w:trPr>
          <w:trHeight w:val="20"/>
          <w:jc w:val="center"/>
        </w:trPr>
        <w:tc>
          <w:tcPr>
            <w:tcW w:w="3866" w:type="dxa"/>
            <w:tcBorders>
              <w:top w:val="nil"/>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Maximum Continues Inlet Flow</w:t>
            </w:r>
          </w:p>
        </w:tc>
        <w:tc>
          <w:tcPr>
            <w:tcW w:w="1161" w:type="dxa"/>
            <w:tcBorders>
              <w:top w:val="nil"/>
              <w:left w:val="nil"/>
              <w:bottom w:val="single" w:sz="4" w:space="0" w:color="auto"/>
              <w:right w:val="single" w:sz="4" w:space="0" w:color="auto"/>
            </w:tcBorders>
            <w:shd w:val="clear" w:color="auto" w:fill="auto"/>
            <w:noWrap/>
            <w:vAlign w:val="center"/>
            <w:hideMark/>
          </w:tcPr>
          <w:p w:rsidR="00AE685F" w:rsidRPr="00FF7CBB" w:rsidRDefault="00B81350" w:rsidP="00FF7CBB">
            <w:pPr>
              <w:bidi w:val="0"/>
              <w:jc w:val="center"/>
              <w:rPr>
                <w:rFonts w:ascii="Calibri" w:hAnsi="Calibri" w:cs="Calibri"/>
                <w:color w:val="000000"/>
                <w:sz w:val="22"/>
                <w:szCs w:val="22"/>
                <w:highlight w:val="red"/>
              </w:rPr>
            </w:pPr>
            <w:r w:rsidRPr="006C6054">
              <w:rPr>
                <w:rFonts w:ascii="Calibri" w:hAnsi="Calibri" w:cs="Calibri"/>
                <w:color w:val="000000"/>
                <w:sz w:val="22"/>
                <w:szCs w:val="22"/>
              </w:rPr>
              <w:t>3</w:t>
            </w:r>
          </w:p>
        </w:tc>
        <w:tc>
          <w:tcPr>
            <w:tcW w:w="1004" w:type="dxa"/>
            <w:tcBorders>
              <w:top w:val="nil"/>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r w:rsidRPr="007113CB">
              <w:rPr>
                <w:rFonts w:ascii="Calibri" w:hAnsi="Calibri" w:cs="Calibri"/>
                <w:color w:val="000000"/>
                <w:sz w:val="22"/>
                <w:szCs w:val="22"/>
                <w:vertAlign w:val="superscript"/>
              </w:rPr>
              <w:t>3</w:t>
            </w:r>
            <w:r w:rsidRPr="00FF7CBB">
              <w:rPr>
                <w:rFonts w:ascii="Calibri" w:hAnsi="Calibri" w:cs="Calibri"/>
                <w:color w:val="000000"/>
                <w:sz w:val="22"/>
                <w:szCs w:val="22"/>
              </w:rPr>
              <w:t>/hr</w:t>
            </w:r>
          </w:p>
        </w:tc>
      </w:tr>
      <w:tr w:rsidR="00AE685F" w:rsidRPr="002F6371" w:rsidTr="00D51F45">
        <w:trPr>
          <w:trHeight w:val="20"/>
          <w:jc w:val="center"/>
        </w:trPr>
        <w:tc>
          <w:tcPr>
            <w:tcW w:w="3866" w:type="dxa"/>
            <w:tcBorders>
              <w:top w:val="nil"/>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HLL</w:t>
            </w:r>
          </w:p>
        </w:tc>
        <w:tc>
          <w:tcPr>
            <w:tcW w:w="1161" w:type="dxa"/>
            <w:tcBorders>
              <w:top w:val="nil"/>
              <w:left w:val="nil"/>
              <w:bottom w:val="single" w:sz="4" w:space="0" w:color="auto"/>
              <w:right w:val="single" w:sz="4" w:space="0" w:color="auto"/>
            </w:tcBorders>
            <w:shd w:val="clear" w:color="auto" w:fill="auto"/>
            <w:noWrap/>
            <w:vAlign w:val="center"/>
            <w:hideMark/>
          </w:tcPr>
          <w:p w:rsidR="00AE685F" w:rsidRPr="00FF7CBB" w:rsidRDefault="00757C34" w:rsidP="00FF7CBB">
            <w:pPr>
              <w:bidi w:val="0"/>
              <w:jc w:val="center"/>
              <w:rPr>
                <w:rFonts w:ascii="Calibri" w:hAnsi="Calibri" w:cs="Calibri"/>
                <w:color w:val="000000"/>
                <w:sz w:val="22"/>
                <w:szCs w:val="22"/>
              </w:rPr>
            </w:pPr>
            <w:r w:rsidRPr="00FF7CBB">
              <w:rPr>
                <w:rFonts w:ascii="Calibri" w:hAnsi="Calibri" w:cs="Calibri"/>
                <w:color w:val="000000"/>
                <w:sz w:val="22"/>
                <w:szCs w:val="22"/>
              </w:rPr>
              <w:t>2</w:t>
            </w:r>
            <w:r w:rsidR="0078404A" w:rsidRPr="00FF7CBB">
              <w:rPr>
                <w:rFonts w:ascii="Calibri" w:hAnsi="Calibri" w:cs="Calibri"/>
                <w:color w:val="000000"/>
                <w:sz w:val="22"/>
                <w:szCs w:val="22"/>
              </w:rPr>
              <w:t>.</w:t>
            </w:r>
            <w:r w:rsidR="00C4166C" w:rsidRPr="00FF7CBB">
              <w:rPr>
                <w:rFonts w:ascii="Calibri" w:hAnsi="Calibri" w:cs="Calibri"/>
                <w:color w:val="000000"/>
                <w:sz w:val="22"/>
                <w:szCs w:val="22"/>
              </w:rPr>
              <w:t>15</w:t>
            </w:r>
          </w:p>
        </w:tc>
        <w:tc>
          <w:tcPr>
            <w:tcW w:w="1004" w:type="dxa"/>
            <w:tcBorders>
              <w:top w:val="nil"/>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p>
        </w:tc>
      </w:tr>
      <w:tr w:rsidR="00AE685F" w:rsidRPr="002F6371" w:rsidTr="00D51F45">
        <w:trPr>
          <w:trHeight w:val="20"/>
          <w:jc w:val="center"/>
        </w:trPr>
        <w:tc>
          <w:tcPr>
            <w:tcW w:w="3866" w:type="dxa"/>
            <w:tcBorders>
              <w:top w:val="nil"/>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LLL</w:t>
            </w:r>
          </w:p>
        </w:tc>
        <w:tc>
          <w:tcPr>
            <w:tcW w:w="1161" w:type="dxa"/>
            <w:tcBorders>
              <w:top w:val="nil"/>
              <w:left w:val="nil"/>
              <w:bottom w:val="single" w:sz="4" w:space="0" w:color="auto"/>
              <w:right w:val="single" w:sz="4" w:space="0" w:color="auto"/>
            </w:tcBorders>
            <w:shd w:val="clear" w:color="auto" w:fill="auto"/>
            <w:noWrap/>
            <w:vAlign w:val="center"/>
            <w:hideMark/>
          </w:tcPr>
          <w:p w:rsidR="00AE685F" w:rsidRPr="00FF7CBB" w:rsidRDefault="00AE685F" w:rsidP="00FF7CBB">
            <w:pPr>
              <w:bidi w:val="0"/>
              <w:jc w:val="center"/>
              <w:rPr>
                <w:rFonts w:ascii="Calibri" w:hAnsi="Calibri" w:cs="Calibri"/>
                <w:color w:val="000000"/>
                <w:sz w:val="22"/>
                <w:szCs w:val="22"/>
              </w:rPr>
            </w:pPr>
            <w:r w:rsidRPr="00FF7CBB">
              <w:rPr>
                <w:rFonts w:ascii="Calibri" w:hAnsi="Calibri" w:cs="Calibri"/>
                <w:color w:val="000000"/>
                <w:sz w:val="22"/>
                <w:szCs w:val="22"/>
              </w:rPr>
              <w:t>0.</w:t>
            </w:r>
            <w:r w:rsidR="00B81350" w:rsidRPr="00FF7CBB">
              <w:rPr>
                <w:rFonts w:ascii="Calibri" w:hAnsi="Calibri" w:cs="Calibri"/>
                <w:color w:val="000000"/>
                <w:sz w:val="22"/>
                <w:szCs w:val="22"/>
              </w:rPr>
              <w:t>3</w:t>
            </w:r>
          </w:p>
        </w:tc>
        <w:tc>
          <w:tcPr>
            <w:tcW w:w="1004" w:type="dxa"/>
            <w:tcBorders>
              <w:top w:val="nil"/>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p>
        </w:tc>
      </w:tr>
      <w:tr w:rsidR="00AE685F" w:rsidRPr="002F6371" w:rsidTr="00D51F45">
        <w:trPr>
          <w:trHeight w:val="20"/>
          <w:jc w:val="center"/>
        </w:trPr>
        <w:tc>
          <w:tcPr>
            <w:tcW w:w="3866" w:type="dxa"/>
            <w:tcBorders>
              <w:top w:val="nil"/>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Liquid Volume HLL</w:t>
            </w:r>
          </w:p>
        </w:tc>
        <w:tc>
          <w:tcPr>
            <w:tcW w:w="1161" w:type="dxa"/>
            <w:tcBorders>
              <w:top w:val="nil"/>
              <w:left w:val="nil"/>
              <w:bottom w:val="single" w:sz="4" w:space="0" w:color="auto"/>
              <w:right w:val="single" w:sz="4" w:space="0" w:color="auto"/>
            </w:tcBorders>
            <w:shd w:val="clear" w:color="auto" w:fill="auto"/>
            <w:noWrap/>
            <w:vAlign w:val="center"/>
            <w:hideMark/>
          </w:tcPr>
          <w:p w:rsidR="00AE685F" w:rsidRPr="00FF7CBB" w:rsidRDefault="0078404A" w:rsidP="00FF7CBB">
            <w:pPr>
              <w:bidi w:val="0"/>
              <w:jc w:val="center"/>
              <w:rPr>
                <w:rFonts w:ascii="Calibri" w:hAnsi="Calibri" w:cs="Calibri"/>
                <w:color w:val="000000"/>
                <w:sz w:val="22"/>
                <w:szCs w:val="22"/>
              </w:rPr>
            </w:pPr>
            <w:r w:rsidRPr="00FF7CBB">
              <w:rPr>
                <w:rFonts w:ascii="Calibri" w:hAnsi="Calibri" w:cs="Calibri"/>
                <w:color w:val="000000"/>
                <w:sz w:val="22"/>
                <w:szCs w:val="22"/>
              </w:rPr>
              <w:t>40.9</w:t>
            </w:r>
          </w:p>
        </w:tc>
        <w:tc>
          <w:tcPr>
            <w:tcW w:w="1004" w:type="dxa"/>
            <w:tcBorders>
              <w:top w:val="nil"/>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r w:rsidRPr="007113CB">
              <w:rPr>
                <w:rFonts w:ascii="Calibri" w:hAnsi="Calibri" w:cs="Calibri"/>
                <w:color w:val="000000"/>
                <w:sz w:val="22"/>
                <w:szCs w:val="22"/>
                <w:vertAlign w:val="superscript"/>
              </w:rPr>
              <w:t>3</w:t>
            </w:r>
          </w:p>
        </w:tc>
      </w:tr>
      <w:tr w:rsidR="00AE685F" w:rsidRPr="002F6371" w:rsidTr="00D51F45">
        <w:trPr>
          <w:trHeight w:val="20"/>
          <w:jc w:val="center"/>
        </w:trPr>
        <w:tc>
          <w:tcPr>
            <w:tcW w:w="3866" w:type="dxa"/>
            <w:tcBorders>
              <w:top w:val="nil"/>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Liquid Volume LLL</w:t>
            </w:r>
          </w:p>
        </w:tc>
        <w:tc>
          <w:tcPr>
            <w:tcW w:w="1161" w:type="dxa"/>
            <w:tcBorders>
              <w:top w:val="nil"/>
              <w:left w:val="nil"/>
              <w:bottom w:val="single" w:sz="4" w:space="0" w:color="auto"/>
              <w:right w:val="single" w:sz="4" w:space="0" w:color="auto"/>
            </w:tcBorders>
            <w:shd w:val="clear" w:color="auto" w:fill="auto"/>
            <w:noWrap/>
            <w:vAlign w:val="center"/>
            <w:hideMark/>
          </w:tcPr>
          <w:p w:rsidR="00AE685F" w:rsidRPr="00FF7CBB" w:rsidRDefault="0078404A" w:rsidP="00FF7CBB">
            <w:pPr>
              <w:bidi w:val="0"/>
              <w:jc w:val="center"/>
              <w:rPr>
                <w:rFonts w:ascii="Calibri" w:hAnsi="Calibri" w:cs="Calibri"/>
                <w:color w:val="000000"/>
                <w:sz w:val="22"/>
                <w:szCs w:val="22"/>
              </w:rPr>
            </w:pPr>
            <w:r w:rsidRPr="00FF7CBB">
              <w:rPr>
                <w:rFonts w:ascii="Calibri" w:hAnsi="Calibri" w:cs="Calibri"/>
                <w:color w:val="000000"/>
                <w:sz w:val="22"/>
                <w:szCs w:val="22"/>
              </w:rPr>
              <w:t>2.9</w:t>
            </w:r>
          </w:p>
        </w:tc>
        <w:tc>
          <w:tcPr>
            <w:tcW w:w="1004" w:type="dxa"/>
            <w:tcBorders>
              <w:top w:val="nil"/>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r w:rsidRPr="007113CB">
              <w:rPr>
                <w:rFonts w:ascii="Calibri" w:hAnsi="Calibri" w:cs="Calibri"/>
                <w:color w:val="000000"/>
                <w:sz w:val="22"/>
                <w:szCs w:val="22"/>
                <w:vertAlign w:val="superscript"/>
              </w:rPr>
              <w:t>3</w:t>
            </w:r>
          </w:p>
        </w:tc>
      </w:tr>
      <w:tr w:rsidR="00AE685F" w:rsidRPr="002F6371" w:rsidTr="00D51F45">
        <w:trPr>
          <w:trHeight w:val="20"/>
          <w:jc w:val="center"/>
        </w:trPr>
        <w:tc>
          <w:tcPr>
            <w:tcW w:w="3866" w:type="dxa"/>
            <w:tcBorders>
              <w:top w:val="nil"/>
              <w:left w:val="single" w:sz="8" w:space="0" w:color="auto"/>
              <w:bottom w:val="single" w:sz="8"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Storage Volume (between HLL &amp; LLL)</w:t>
            </w:r>
          </w:p>
        </w:tc>
        <w:tc>
          <w:tcPr>
            <w:tcW w:w="1161" w:type="dxa"/>
            <w:tcBorders>
              <w:top w:val="nil"/>
              <w:left w:val="nil"/>
              <w:bottom w:val="single" w:sz="8" w:space="0" w:color="auto"/>
              <w:right w:val="single" w:sz="4" w:space="0" w:color="auto"/>
            </w:tcBorders>
            <w:shd w:val="clear" w:color="auto" w:fill="auto"/>
            <w:noWrap/>
            <w:vAlign w:val="center"/>
            <w:hideMark/>
          </w:tcPr>
          <w:p w:rsidR="00AE685F" w:rsidRPr="00FF7CBB" w:rsidRDefault="0078404A" w:rsidP="00FF7CBB">
            <w:pPr>
              <w:bidi w:val="0"/>
              <w:jc w:val="center"/>
              <w:rPr>
                <w:rFonts w:ascii="Calibri" w:hAnsi="Calibri" w:cs="Calibri"/>
                <w:color w:val="000000"/>
                <w:sz w:val="22"/>
                <w:szCs w:val="22"/>
              </w:rPr>
            </w:pPr>
            <w:r w:rsidRPr="00FF7CBB">
              <w:rPr>
                <w:rFonts w:ascii="Calibri" w:hAnsi="Calibri" w:cs="Calibri"/>
                <w:color w:val="000000"/>
                <w:sz w:val="22"/>
                <w:szCs w:val="22"/>
              </w:rPr>
              <w:t>38</w:t>
            </w:r>
          </w:p>
        </w:tc>
        <w:tc>
          <w:tcPr>
            <w:tcW w:w="1004" w:type="dxa"/>
            <w:tcBorders>
              <w:top w:val="nil"/>
              <w:left w:val="nil"/>
              <w:bottom w:val="single" w:sz="8"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r w:rsidRPr="007113CB">
              <w:rPr>
                <w:rFonts w:ascii="Calibri" w:hAnsi="Calibri" w:cs="Calibri"/>
                <w:color w:val="000000"/>
                <w:sz w:val="22"/>
                <w:szCs w:val="22"/>
                <w:vertAlign w:val="superscript"/>
              </w:rPr>
              <w:t>3</w:t>
            </w:r>
          </w:p>
        </w:tc>
      </w:tr>
    </w:tbl>
    <w:p w:rsidR="00392946" w:rsidRPr="00392946" w:rsidRDefault="00AE685F" w:rsidP="007B6472">
      <w:pPr>
        <w:keepNext/>
        <w:widowControl w:val="0"/>
        <w:numPr>
          <w:ilvl w:val="0"/>
          <w:numId w:val="1"/>
        </w:numPr>
        <w:bidi w:val="0"/>
        <w:spacing w:before="240" w:after="240" w:line="276" w:lineRule="auto"/>
        <w:jc w:val="both"/>
        <w:outlineLvl w:val="0"/>
        <w:rPr>
          <w:rFonts w:ascii="Arial" w:hAnsi="Arial" w:cs="Arial"/>
          <w:b/>
          <w:bCs/>
          <w:kern w:val="28"/>
          <w:sz w:val="24"/>
        </w:rPr>
      </w:pPr>
      <w:bookmarkStart w:id="50" w:name="_Toc368988515"/>
      <w:bookmarkStart w:id="51" w:name="_Toc36977132"/>
      <w:bookmarkStart w:id="52" w:name="_Toc116387332"/>
      <w:r w:rsidRPr="00AE685F">
        <w:rPr>
          <w:rFonts w:ascii="Arial" w:hAnsi="Arial" w:cs="Arial"/>
          <w:b/>
          <w:bCs/>
          <w:kern w:val="28"/>
          <w:sz w:val="24"/>
        </w:rPr>
        <w:lastRenderedPageBreak/>
        <w:t xml:space="preserve">Diesel oil storage tank </w:t>
      </w:r>
      <w:bookmarkEnd w:id="50"/>
      <w:bookmarkEnd w:id="51"/>
      <w:r w:rsidR="00456FAD">
        <w:rPr>
          <w:rFonts w:ascii="Arial" w:hAnsi="Arial" w:cs="Arial"/>
          <w:b/>
          <w:bCs/>
          <w:kern w:val="28"/>
          <w:sz w:val="24"/>
        </w:rPr>
        <w:t>calculation report</w:t>
      </w:r>
      <w:bookmarkEnd w:id="52"/>
    </w:p>
    <w:p w:rsidR="00AE685F" w:rsidRPr="00C4166C" w:rsidRDefault="00AE685F" w:rsidP="00687160">
      <w:pPr>
        <w:pStyle w:val="ListParagraph"/>
        <w:widowControl w:val="0"/>
        <w:bidi w:val="0"/>
        <w:spacing w:before="240" w:after="240" w:line="276" w:lineRule="auto"/>
        <w:jc w:val="both"/>
        <w:rPr>
          <w:rFonts w:asciiTheme="minorBidi" w:hAnsiTheme="minorBidi" w:cstheme="minorBidi"/>
          <w:sz w:val="22"/>
          <w:szCs w:val="22"/>
        </w:rPr>
      </w:pPr>
      <w:r w:rsidRPr="00C4166C">
        <w:rPr>
          <w:rFonts w:asciiTheme="minorBidi" w:hAnsiTheme="minorBidi" w:cstheme="minorBidi"/>
          <w:sz w:val="22"/>
          <w:szCs w:val="22"/>
        </w:rPr>
        <w:t xml:space="preserve">The Diesel Oil Storage Drum shall be capable to supply fuel oil to all the users for a minimum of </w:t>
      </w:r>
      <w:r w:rsidR="009D3207">
        <w:rPr>
          <w:rFonts w:asciiTheme="minorBidi" w:hAnsiTheme="minorBidi" w:cstheme="minorBidi"/>
          <w:sz w:val="22"/>
          <w:szCs w:val="22"/>
        </w:rPr>
        <w:t>4</w:t>
      </w:r>
      <w:r w:rsidR="007D0516">
        <w:rPr>
          <w:rFonts w:asciiTheme="minorBidi" w:hAnsiTheme="minorBidi" w:cstheme="minorBidi"/>
          <w:sz w:val="22"/>
          <w:szCs w:val="22"/>
        </w:rPr>
        <w:t xml:space="preserve"> </w:t>
      </w:r>
      <w:r w:rsidR="00687160" w:rsidRPr="00C4166C">
        <w:rPr>
          <w:rFonts w:asciiTheme="minorBidi" w:hAnsiTheme="minorBidi" w:cstheme="minorBidi"/>
          <w:sz w:val="22"/>
          <w:szCs w:val="22"/>
        </w:rPr>
        <w:t>day</w:t>
      </w:r>
      <w:r w:rsidR="00C4166C" w:rsidRPr="00C4166C">
        <w:rPr>
          <w:rFonts w:asciiTheme="minorBidi" w:hAnsiTheme="minorBidi" w:cstheme="minorBidi"/>
          <w:sz w:val="22"/>
          <w:szCs w:val="22"/>
        </w:rPr>
        <w:t>s</w:t>
      </w:r>
      <w:r w:rsidR="00687160" w:rsidRPr="00C4166C">
        <w:rPr>
          <w:rFonts w:asciiTheme="minorBidi" w:hAnsiTheme="minorBidi" w:cstheme="minorBidi"/>
          <w:sz w:val="22"/>
          <w:szCs w:val="22"/>
        </w:rPr>
        <w:t xml:space="preserve"> </w:t>
      </w:r>
      <w:r w:rsidRPr="00C4166C">
        <w:rPr>
          <w:rFonts w:asciiTheme="minorBidi" w:hAnsiTheme="minorBidi" w:cstheme="minorBidi"/>
          <w:sz w:val="22"/>
          <w:szCs w:val="22"/>
        </w:rPr>
        <w:t>of continuous operation.</w:t>
      </w:r>
    </w:p>
    <w:p w:rsidR="00CF34C1" w:rsidRDefault="00D8735A" w:rsidP="00687160">
      <w:pPr>
        <w:pStyle w:val="ListParagraph"/>
        <w:widowControl w:val="0"/>
        <w:bidi w:val="0"/>
        <w:spacing w:before="240" w:after="240" w:line="276" w:lineRule="auto"/>
        <w:jc w:val="both"/>
        <w:rPr>
          <w:rFonts w:asciiTheme="minorBidi" w:hAnsiTheme="minorBidi" w:cstheme="minorBidi"/>
          <w:sz w:val="22"/>
          <w:szCs w:val="22"/>
        </w:rPr>
      </w:pPr>
      <w:r w:rsidRPr="00C4166C">
        <w:rPr>
          <w:rFonts w:asciiTheme="minorBidi" w:hAnsiTheme="minorBidi" w:cstheme="minorBidi"/>
          <w:sz w:val="22"/>
          <w:szCs w:val="22"/>
        </w:rPr>
        <w:t>Fuel oil storage drum</w:t>
      </w:r>
      <w:r w:rsidR="00EA3DDA" w:rsidRPr="00C4166C">
        <w:rPr>
          <w:rFonts w:asciiTheme="minorBidi" w:hAnsiTheme="minorBidi" w:cstheme="minorBidi"/>
          <w:sz w:val="22"/>
          <w:szCs w:val="22"/>
        </w:rPr>
        <w:t xml:space="preserve"> </w:t>
      </w:r>
      <w:r w:rsidR="00036C57" w:rsidRPr="00C4166C">
        <w:rPr>
          <w:rFonts w:asciiTheme="minorBidi" w:hAnsiTheme="minorBidi" w:cstheme="minorBidi"/>
          <w:sz w:val="22"/>
          <w:szCs w:val="22"/>
        </w:rPr>
        <w:t>volume</w:t>
      </w:r>
      <w:r w:rsidR="00EA3DDA" w:rsidRPr="00C4166C">
        <w:rPr>
          <w:rFonts w:asciiTheme="minorBidi" w:hAnsiTheme="minorBidi" w:cstheme="minorBidi"/>
          <w:sz w:val="22"/>
          <w:szCs w:val="22"/>
        </w:rPr>
        <w:t xml:space="preserve"> is based on corrosion study, fire water pump calculation an</w:t>
      </w:r>
      <w:r w:rsidRPr="00C4166C">
        <w:rPr>
          <w:rFonts w:asciiTheme="minorBidi" w:hAnsiTheme="minorBidi" w:cstheme="minorBidi"/>
          <w:sz w:val="22"/>
          <w:szCs w:val="22"/>
        </w:rPr>
        <w:t>d diesel generator consumption.</w:t>
      </w:r>
    </w:p>
    <w:p w:rsidR="006B1355" w:rsidRDefault="006B1355" w:rsidP="006B1355">
      <w:pPr>
        <w:pStyle w:val="ListParagraph"/>
        <w:widowControl w:val="0"/>
        <w:bidi w:val="0"/>
        <w:spacing w:before="240" w:after="240" w:line="276" w:lineRule="auto"/>
        <w:jc w:val="both"/>
        <w:rPr>
          <w:rFonts w:asciiTheme="minorBidi" w:hAnsiTheme="minorBidi" w:cstheme="minorBidi"/>
          <w:sz w:val="22"/>
          <w:szCs w:val="22"/>
        </w:rPr>
      </w:pPr>
    </w:p>
    <w:tbl>
      <w:tblPr>
        <w:tblW w:w="7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1160"/>
        <w:gridCol w:w="2320"/>
      </w:tblGrid>
      <w:tr w:rsidR="006B1355" w:rsidRPr="00382369" w:rsidTr="00F71C16">
        <w:trPr>
          <w:trHeight w:val="375"/>
          <w:jc w:val="center"/>
        </w:trPr>
        <w:tc>
          <w:tcPr>
            <w:tcW w:w="7060" w:type="dxa"/>
            <w:gridSpan w:val="3"/>
            <w:shd w:val="clear" w:color="000000" w:fill="D9D9D9"/>
            <w:noWrap/>
            <w:vAlign w:val="bottom"/>
            <w:hideMark/>
          </w:tcPr>
          <w:p w:rsidR="006B1355" w:rsidRPr="00382369" w:rsidRDefault="006B1355" w:rsidP="00F71C16">
            <w:pPr>
              <w:bidi w:val="0"/>
              <w:jc w:val="center"/>
              <w:rPr>
                <w:rFonts w:ascii="Calibri" w:hAnsi="Calibri" w:cs="Calibri"/>
                <w:b/>
                <w:bCs/>
                <w:color w:val="000000"/>
                <w:sz w:val="28"/>
                <w:szCs w:val="28"/>
              </w:rPr>
            </w:pPr>
            <w:r w:rsidRPr="00382369">
              <w:rPr>
                <w:rFonts w:ascii="Calibri" w:hAnsi="Calibri" w:cs="Calibri"/>
                <w:b/>
                <w:bCs/>
                <w:color w:val="000000"/>
                <w:sz w:val="28"/>
                <w:szCs w:val="28"/>
              </w:rPr>
              <w:t>Fuel Oil Storage Drum Calculation</w:t>
            </w:r>
          </w:p>
        </w:tc>
      </w:tr>
      <w:tr w:rsidR="006B1355" w:rsidRPr="00382369" w:rsidTr="00F71C16">
        <w:trPr>
          <w:trHeight w:val="300"/>
          <w:jc w:val="center"/>
        </w:trPr>
        <w:tc>
          <w:tcPr>
            <w:tcW w:w="3580" w:type="dxa"/>
            <w:shd w:val="clear" w:color="auto" w:fill="auto"/>
            <w:noWrap/>
            <w:vAlign w:val="bottom"/>
            <w:hideMark/>
          </w:tcPr>
          <w:p w:rsidR="006B1355" w:rsidRPr="00382369" w:rsidRDefault="006B1355" w:rsidP="00F71C16">
            <w:pPr>
              <w:bidi w:val="0"/>
              <w:rPr>
                <w:rFonts w:ascii="Calibri" w:hAnsi="Calibri" w:cs="Calibri"/>
                <w:color w:val="000000"/>
                <w:sz w:val="22"/>
                <w:szCs w:val="22"/>
              </w:rPr>
            </w:pPr>
            <w:r w:rsidRPr="00382369">
              <w:rPr>
                <w:rFonts w:ascii="Calibri" w:hAnsi="Calibri" w:cs="Calibri"/>
                <w:color w:val="000000"/>
                <w:sz w:val="22"/>
                <w:szCs w:val="22"/>
              </w:rPr>
              <w:t>Drum Diameter</w:t>
            </w:r>
          </w:p>
        </w:tc>
        <w:tc>
          <w:tcPr>
            <w:tcW w:w="1160" w:type="dxa"/>
            <w:shd w:val="clear" w:color="auto" w:fill="auto"/>
            <w:noWrap/>
            <w:vAlign w:val="center"/>
            <w:hideMark/>
          </w:tcPr>
          <w:p w:rsidR="006B1355" w:rsidRPr="003D79A0" w:rsidRDefault="00ED46F5" w:rsidP="00F71C16">
            <w:pPr>
              <w:bidi w:val="0"/>
              <w:jc w:val="center"/>
              <w:rPr>
                <w:rFonts w:ascii="Calibri" w:hAnsi="Calibri" w:cs="Calibri"/>
                <w:color w:val="000000"/>
                <w:sz w:val="22"/>
                <w:szCs w:val="22"/>
              </w:rPr>
            </w:pPr>
            <w:r w:rsidRPr="003D79A0">
              <w:rPr>
                <w:rFonts w:ascii="Calibri" w:hAnsi="Calibri" w:cs="Calibri" w:hint="cs"/>
                <w:color w:val="000000"/>
                <w:sz w:val="22"/>
                <w:szCs w:val="22"/>
                <w:rtl/>
              </w:rPr>
              <w:t>2300</w:t>
            </w:r>
          </w:p>
        </w:tc>
        <w:tc>
          <w:tcPr>
            <w:tcW w:w="2320" w:type="dxa"/>
            <w:shd w:val="clear" w:color="auto" w:fill="auto"/>
            <w:noWrap/>
            <w:vAlign w:val="bottom"/>
            <w:hideMark/>
          </w:tcPr>
          <w:p w:rsidR="006B1355" w:rsidRPr="00382369" w:rsidRDefault="006B1355" w:rsidP="00F71C16">
            <w:pPr>
              <w:bidi w:val="0"/>
              <w:jc w:val="center"/>
              <w:rPr>
                <w:rFonts w:ascii="Calibri" w:hAnsi="Calibri" w:cs="Calibri"/>
                <w:color w:val="000000"/>
                <w:sz w:val="22"/>
                <w:szCs w:val="22"/>
              </w:rPr>
            </w:pPr>
            <w:r w:rsidRPr="00382369">
              <w:rPr>
                <w:rFonts w:ascii="Calibri" w:hAnsi="Calibri" w:cs="Calibri"/>
                <w:color w:val="000000"/>
                <w:sz w:val="22"/>
                <w:szCs w:val="22"/>
              </w:rPr>
              <w:t>m</w:t>
            </w:r>
          </w:p>
        </w:tc>
      </w:tr>
      <w:tr w:rsidR="006B1355" w:rsidRPr="00382369" w:rsidTr="00F71C16">
        <w:trPr>
          <w:trHeight w:val="300"/>
          <w:jc w:val="center"/>
        </w:trPr>
        <w:tc>
          <w:tcPr>
            <w:tcW w:w="3580" w:type="dxa"/>
            <w:shd w:val="clear" w:color="auto" w:fill="auto"/>
            <w:noWrap/>
            <w:vAlign w:val="bottom"/>
            <w:hideMark/>
          </w:tcPr>
          <w:p w:rsidR="006B1355" w:rsidRPr="00382369" w:rsidRDefault="006B1355" w:rsidP="00F71C16">
            <w:pPr>
              <w:bidi w:val="0"/>
              <w:rPr>
                <w:rFonts w:ascii="Calibri" w:hAnsi="Calibri" w:cs="Calibri"/>
                <w:color w:val="000000"/>
                <w:sz w:val="22"/>
                <w:szCs w:val="22"/>
              </w:rPr>
            </w:pPr>
            <w:r w:rsidRPr="00382369">
              <w:rPr>
                <w:rFonts w:ascii="Calibri" w:hAnsi="Calibri" w:cs="Calibri"/>
                <w:color w:val="000000"/>
                <w:sz w:val="22"/>
                <w:szCs w:val="22"/>
              </w:rPr>
              <w:t>Drum Length</w:t>
            </w:r>
          </w:p>
        </w:tc>
        <w:tc>
          <w:tcPr>
            <w:tcW w:w="1160" w:type="dxa"/>
            <w:shd w:val="clear" w:color="auto" w:fill="auto"/>
            <w:noWrap/>
            <w:vAlign w:val="center"/>
            <w:hideMark/>
          </w:tcPr>
          <w:p w:rsidR="006B1355" w:rsidRPr="003D79A0" w:rsidRDefault="00ED46F5" w:rsidP="00F71C16">
            <w:pPr>
              <w:bidi w:val="0"/>
              <w:jc w:val="center"/>
              <w:rPr>
                <w:rFonts w:ascii="Calibri" w:hAnsi="Calibri" w:cs="Calibri"/>
                <w:color w:val="000000"/>
                <w:sz w:val="22"/>
                <w:szCs w:val="22"/>
              </w:rPr>
            </w:pPr>
            <w:r w:rsidRPr="003D79A0">
              <w:rPr>
                <w:rFonts w:ascii="Calibri" w:hAnsi="Calibri" w:cs="Calibri" w:hint="cs"/>
                <w:color w:val="000000"/>
                <w:sz w:val="22"/>
                <w:szCs w:val="22"/>
                <w:rtl/>
              </w:rPr>
              <w:t>6000</w:t>
            </w:r>
          </w:p>
        </w:tc>
        <w:tc>
          <w:tcPr>
            <w:tcW w:w="2320" w:type="dxa"/>
            <w:shd w:val="clear" w:color="auto" w:fill="auto"/>
            <w:noWrap/>
            <w:vAlign w:val="bottom"/>
            <w:hideMark/>
          </w:tcPr>
          <w:p w:rsidR="006B1355" w:rsidRPr="00382369" w:rsidRDefault="006B1355" w:rsidP="00F71C16">
            <w:pPr>
              <w:bidi w:val="0"/>
              <w:jc w:val="center"/>
              <w:rPr>
                <w:rFonts w:ascii="Calibri" w:hAnsi="Calibri" w:cs="Calibri"/>
                <w:color w:val="000000"/>
                <w:sz w:val="22"/>
                <w:szCs w:val="22"/>
              </w:rPr>
            </w:pPr>
            <w:r w:rsidRPr="00382369">
              <w:rPr>
                <w:rFonts w:ascii="Calibri" w:hAnsi="Calibri" w:cs="Calibri"/>
                <w:color w:val="000000"/>
                <w:sz w:val="22"/>
                <w:szCs w:val="22"/>
              </w:rPr>
              <w:t>m</w:t>
            </w:r>
          </w:p>
        </w:tc>
      </w:tr>
      <w:tr w:rsidR="006B1355" w:rsidRPr="00382369" w:rsidTr="00F71C16">
        <w:trPr>
          <w:trHeight w:val="300"/>
          <w:jc w:val="center"/>
        </w:trPr>
        <w:tc>
          <w:tcPr>
            <w:tcW w:w="3580" w:type="dxa"/>
            <w:shd w:val="clear" w:color="auto" w:fill="auto"/>
            <w:noWrap/>
            <w:vAlign w:val="bottom"/>
            <w:hideMark/>
          </w:tcPr>
          <w:p w:rsidR="006B1355" w:rsidRPr="00382369" w:rsidRDefault="006B1355" w:rsidP="00F71C16">
            <w:pPr>
              <w:bidi w:val="0"/>
              <w:rPr>
                <w:rFonts w:ascii="Calibri" w:hAnsi="Calibri" w:cs="Calibri"/>
                <w:color w:val="000000"/>
                <w:sz w:val="22"/>
                <w:szCs w:val="22"/>
              </w:rPr>
            </w:pPr>
            <w:r w:rsidRPr="00382369">
              <w:rPr>
                <w:rFonts w:ascii="Calibri" w:hAnsi="Calibri" w:cs="Calibri"/>
                <w:color w:val="000000"/>
                <w:sz w:val="22"/>
                <w:szCs w:val="22"/>
              </w:rPr>
              <w:t>Drum Total Volume</w:t>
            </w:r>
          </w:p>
        </w:tc>
        <w:tc>
          <w:tcPr>
            <w:tcW w:w="1160" w:type="dxa"/>
            <w:shd w:val="clear" w:color="auto" w:fill="auto"/>
            <w:noWrap/>
            <w:vAlign w:val="center"/>
            <w:hideMark/>
          </w:tcPr>
          <w:p w:rsidR="006B1355" w:rsidRPr="003D79A0" w:rsidRDefault="00ED46F5" w:rsidP="00F71C16">
            <w:pPr>
              <w:bidi w:val="0"/>
              <w:jc w:val="center"/>
              <w:rPr>
                <w:rFonts w:ascii="Calibri" w:hAnsi="Calibri" w:cs="Calibri"/>
                <w:color w:val="000000"/>
                <w:sz w:val="22"/>
                <w:szCs w:val="22"/>
              </w:rPr>
            </w:pPr>
            <w:r w:rsidRPr="003D79A0">
              <w:rPr>
                <w:rFonts w:ascii="Calibri" w:hAnsi="Calibri" w:cs="Calibri"/>
                <w:color w:val="000000"/>
                <w:sz w:val="22"/>
                <w:szCs w:val="22"/>
              </w:rPr>
              <w:t>28.11</w:t>
            </w:r>
          </w:p>
        </w:tc>
        <w:tc>
          <w:tcPr>
            <w:tcW w:w="2320" w:type="dxa"/>
            <w:shd w:val="clear" w:color="auto" w:fill="auto"/>
            <w:noWrap/>
            <w:vAlign w:val="bottom"/>
            <w:hideMark/>
          </w:tcPr>
          <w:p w:rsidR="006B1355" w:rsidRPr="00382369" w:rsidRDefault="006B1355" w:rsidP="00F71C16">
            <w:pPr>
              <w:bidi w:val="0"/>
              <w:jc w:val="center"/>
              <w:rPr>
                <w:rFonts w:ascii="Calibri" w:hAnsi="Calibri" w:cs="Calibri"/>
                <w:color w:val="000000"/>
                <w:sz w:val="22"/>
                <w:szCs w:val="22"/>
              </w:rPr>
            </w:pPr>
            <w:r w:rsidRPr="00382369">
              <w:rPr>
                <w:rFonts w:ascii="Calibri" w:hAnsi="Calibri" w:cs="Calibri"/>
                <w:color w:val="000000"/>
                <w:sz w:val="22"/>
                <w:szCs w:val="22"/>
              </w:rPr>
              <w:t>m3</w:t>
            </w:r>
          </w:p>
        </w:tc>
      </w:tr>
      <w:tr w:rsidR="006B1355" w:rsidRPr="00382369" w:rsidTr="00F71C16">
        <w:trPr>
          <w:trHeight w:val="300"/>
          <w:jc w:val="center"/>
        </w:trPr>
        <w:tc>
          <w:tcPr>
            <w:tcW w:w="3580" w:type="dxa"/>
            <w:shd w:val="clear" w:color="auto" w:fill="auto"/>
            <w:noWrap/>
            <w:vAlign w:val="bottom"/>
            <w:hideMark/>
          </w:tcPr>
          <w:p w:rsidR="006B1355" w:rsidRPr="00382369" w:rsidRDefault="006B1355" w:rsidP="00F71C16">
            <w:pPr>
              <w:bidi w:val="0"/>
              <w:rPr>
                <w:rFonts w:ascii="Calibri" w:hAnsi="Calibri" w:cs="Calibri"/>
                <w:color w:val="000000"/>
                <w:sz w:val="22"/>
                <w:szCs w:val="22"/>
              </w:rPr>
            </w:pPr>
            <w:r w:rsidRPr="007910BD">
              <w:rPr>
                <w:rFonts w:ascii="Calibri" w:hAnsi="Calibri" w:cs="Calibri"/>
                <w:color w:val="000000"/>
                <w:sz w:val="22"/>
                <w:szCs w:val="22"/>
              </w:rPr>
              <w:t xml:space="preserve">Total  Fuel Oil Consumption </w:t>
            </w:r>
          </w:p>
        </w:tc>
        <w:tc>
          <w:tcPr>
            <w:tcW w:w="1160" w:type="dxa"/>
            <w:shd w:val="clear" w:color="auto" w:fill="auto"/>
            <w:noWrap/>
            <w:vAlign w:val="center"/>
            <w:hideMark/>
          </w:tcPr>
          <w:p w:rsidR="006B1355" w:rsidRPr="003D79A0" w:rsidRDefault="006B1355" w:rsidP="00F71C16">
            <w:pPr>
              <w:bidi w:val="0"/>
              <w:jc w:val="center"/>
              <w:rPr>
                <w:rFonts w:ascii="Calibri" w:hAnsi="Calibri" w:cs="Calibri"/>
                <w:color w:val="000000"/>
                <w:sz w:val="22"/>
                <w:szCs w:val="22"/>
              </w:rPr>
            </w:pPr>
            <w:r w:rsidRPr="003D79A0">
              <w:rPr>
                <w:rFonts w:ascii="Calibri" w:hAnsi="Calibri" w:cs="Calibri"/>
                <w:color w:val="000000"/>
                <w:sz w:val="22"/>
                <w:szCs w:val="22"/>
              </w:rPr>
              <w:t>5.1</w:t>
            </w:r>
          </w:p>
        </w:tc>
        <w:tc>
          <w:tcPr>
            <w:tcW w:w="2320" w:type="dxa"/>
            <w:shd w:val="clear" w:color="auto" w:fill="auto"/>
            <w:noWrap/>
            <w:vAlign w:val="bottom"/>
            <w:hideMark/>
          </w:tcPr>
          <w:p w:rsidR="006B1355" w:rsidRPr="003D79A0" w:rsidRDefault="006B1355" w:rsidP="00F71C16">
            <w:pPr>
              <w:bidi w:val="0"/>
              <w:jc w:val="center"/>
              <w:rPr>
                <w:rFonts w:ascii="Calibri" w:hAnsi="Calibri" w:cs="Calibri"/>
                <w:color w:val="000000"/>
                <w:sz w:val="22"/>
                <w:szCs w:val="22"/>
              </w:rPr>
            </w:pPr>
            <w:r w:rsidRPr="003D79A0">
              <w:rPr>
                <w:rFonts w:ascii="Calibri" w:hAnsi="Calibri" w:cs="Calibri"/>
                <w:color w:val="000000"/>
                <w:sz w:val="22"/>
                <w:szCs w:val="22"/>
              </w:rPr>
              <w:t>m3/day</w:t>
            </w:r>
          </w:p>
        </w:tc>
      </w:tr>
      <w:tr w:rsidR="006B1355" w:rsidRPr="00382369" w:rsidTr="00F71C16">
        <w:trPr>
          <w:trHeight w:val="300"/>
          <w:jc w:val="center"/>
        </w:trPr>
        <w:tc>
          <w:tcPr>
            <w:tcW w:w="3580" w:type="dxa"/>
            <w:shd w:val="clear" w:color="auto" w:fill="auto"/>
            <w:noWrap/>
            <w:vAlign w:val="bottom"/>
            <w:hideMark/>
          </w:tcPr>
          <w:p w:rsidR="006B1355" w:rsidRPr="00382369" w:rsidRDefault="006B1355" w:rsidP="00F71C16">
            <w:pPr>
              <w:bidi w:val="0"/>
              <w:rPr>
                <w:rFonts w:ascii="Calibri" w:hAnsi="Calibri" w:cs="Calibri"/>
                <w:color w:val="000000"/>
                <w:sz w:val="22"/>
                <w:szCs w:val="22"/>
              </w:rPr>
            </w:pPr>
            <w:r w:rsidRPr="00382369">
              <w:rPr>
                <w:rFonts w:ascii="Calibri" w:hAnsi="Calibri" w:cs="Calibri"/>
                <w:color w:val="000000"/>
                <w:sz w:val="22"/>
                <w:szCs w:val="22"/>
              </w:rPr>
              <w:t>HLL</w:t>
            </w:r>
          </w:p>
        </w:tc>
        <w:tc>
          <w:tcPr>
            <w:tcW w:w="1160" w:type="dxa"/>
            <w:shd w:val="clear" w:color="auto" w:fill="auto"/>
            <w:noWrap/>
            <w:vAlign w:val="center"/>
            <w:hideMark/>
          </w:tcPr>
          <w:p w:rsidR="006B1355" w:rsidRPr="003D79A0" w:rsidRDefault="00ED46F5" w:rsidP="00F71C16">
            <w:pPr>
              <w:bidi w:val="0"/>
              <w:jc w:val="center"/>
              <w:rPr>
                <w:rFonts w:ascii="Calibri" w:hAnsi="Calibri" w:cs="Calibri"/>
                <w:color w:val="000000"/>
                <w:sz w:val="22"/>
                <w:szCs w:val="22"/>
              </w:rPr>
            </w:pPr>
            <w:r w:rsidRPr="003D79A0">
              <w:rPr>
                <w:rFonts w:ascii="Calibri" w:hAnsi="Calibri" w:cs="Calibri"/>
                <w:color w:val="000000"/>
                <w:sz w:val="22"/>
                <w:szCs w:val="22"/>
              </w:rPr>
              <w:t>2.05</w:t>
            </w:r>
          </w:p>
        </w:tc>
        <w:tc>
          <w:tcPr>
            <w:tcW w:w="2320" w:type="dxa"/>
            <w:shd w:val="clear" w:color="auto" w:fill="auto"/>
            <w:noWrap/>
            <w:vAlign w:val="bottom"/>
            <w:hideMark/>
          </w:tcPr>
          <w:p w:rsidR="006B1355" w:rsidRPr="00382369" w:rsidRDefault="006B1355" w:rsidP="00F71C16">
            <w:pPr>
              <w:bidi w:val="0"/>
              <w:jc w:val="center"/>
              <w:rPr>
                <w:rFonts w:ascii="Calibri" w:hAnsi="Calibri" w:cs="Calibri"/>
                <w:color w:val="000000"/>
                <w:sz w:val="22"/>
                <w:szCs w:val="22"/>
              </w:rPr>
            </w:pPr>
            <w:r w:rsidRPr="00382369">
              <w:rPr>
                <w:rFonts w:ascii="Calibri" w:hAnsi="Calibri" w:cs="Calibri"/>
                <w:color w:val="000000"/>
                <w:sz w:val="22"/>
                <w:szCs w:val="22"/>
              </w:rPr>
              <w:t>m</w:t>
            </w:r>
          </w:p>
        </w:tc>
      </w:tr>
      <w:tr w:rsidR="006B1355" w:rsidRPr="00382369" w:rsidTr="00F71C16">
        <w:trPr>
          <w:trHeight w:val="300"/>
          <w:jc w:val="center"/>
        </w:trPr>
        <w:tc>
          <w:tcPr>
            <w:tcW w:w="3580" w:type="dxa"/>
            <w:shd w:val="clear" w:color="auto" w:fill="auto"/>
            <w:noWrap/>
            <w:vAlign w:val="bottom"/>
            <w:hideMark/>
          </w:tcPr>
          <w:p w:rsidR="006B1355" w:rsidRPr="00382369" w:rsidRDefault="006B1355" w:rsidP="00F71C16">
            <w:pPr>
              <w:bidi w:val="0"/>
              <w:rPr>
                <w:rFonts w:ascii="Calibri" w:hAnsi="Calibri" w:cs="Calibri"/>
                <w:color w:val="000000"/>
                <w:sz w:val="22"/>
                <w:szCs w:val="22"/>
              </w:rPr>
            </w:pPr>
            <w:r w:rsidRPr="00382369">
              <w:rPr>
                <w:rFonts w:ascii="Calibri" w:hAnsi="Calibri" w:cs="Calibri"/>
                <w:color w:val="000000"/>
                <w:sz w:val="22"/>
                <w:szCs w:val="22"/>
              </w:rPr>
              <w:t>LLL</w:t>
            </w:r>
          </w:p>
        </w:tc>
        <w:tc>
          <w:tcPr>
            <w:tcW w:w="1160" w:type="dxa"/>
            <w:shd w:val="clear" w:color="auto" w:fill="auto"/>
            <w:noWrap/>
            <w:vAlign w:val="center"/>
            <w:hideMark/>
          </w:tcPr>
          <w:p w:rsidR="006B1355" w:rsidRPr="003D79A0" w:rsidRDefault="006B1355" w:rsidP="00F71C16">
            <w:pPr>
              <w:bidi w:val="0"/>
              <w:jc w:val="center"/>
              <w:rPr>
                <w:rFonts w:ascii="Calibri" w:hAnsi="Calibri" w:cs="Calibri"/>
                <w:color w:val="000000"/>
                <w:sz w:val="22"/>
                <w:szCs w:val="22"/>
              </w:rPr>
            </w:pPr>
            <w:r w:rsidRPr="003D79A0">
              <w:rPr>
                <w:rFonts w:ascii="Calibri" w:hAnsi="Calibri" w:cs="Calibri"/>
                <w:color w:val="000000"/>
                <w:sz w:val="22"/>
                <w:szCs w:val="22"/>
              </w:rPr>
              <w:t>0.15</w:t>
            </w:r>
          </w:p>
        </w:tc>
        <w:tc>
          <w:tcPr>
            <w:tcW w:w="2320" w:type="dxa"/>
            <w:shd w:val="clear" w:color="auto" w:fill="auto"/>
            <w:noWrap/>
            <w:vAlign w:val="bottom"/>
            <w:hideMark/>
          </w:tcPr>
          <w:p w:rsidR="006B1355" w:rsidRPr="00382369" w:rsidRDefault="006B1355" w:rsidP="00F71C16">
            <w:pPr>
              <w:bidi w:val="0"/>
              <w:jc w:val="center"/>
              <w:rPr>
                <w:rFonts w:ascii="Calibri" w:hAnsi="Calibri" w:cs="Calibri"/>
                <w:color w:val="000000"/>
                <w:sz w:val="22"/>
                <w:szCs w:val="22"/>
              </w:rPr>
            </w:pPr>
            <w:r w:rsidRPr="00382369">
              <w:rPr>
                <w:rFonts w:ascii="Calibri" w:hAnsi="Calibri" w:cs="Calibri"/>
                <w:color w:val="000000"/>
                <w:sz w:val="22"/>
                <w:szCs w:val="22"/>
              </w:rPr>
              <w:t>m</w:t>
            </w:r>
          </w:p>
        </w:tc>
      </w:tr>
      <w:tr w:rsidR="006B1355" w:rsidRPr="00382369" w:rsidTr="00F71C16">
        <w:trPr>
          <w:trHeight w:val="300"/>
          <w:jc w:val="center"/>
        </w:trPr>
        <w:tc>
          <w:tcPr>
            <w:tcW w:w="3580" w:type="dxa"/>
            <w:shd w:val="clear" w:color="auto" w:fill="auto"/>
            <w:noWrap/>
            <w:vAlign w:val="bottom"/>
            <w:hideMark/>
          </w:tcPr>
          <w:p w:rsidR="006B1355" w:rsidRDefault="006B1355" w:rsidP="00F71C16">
            <w:pPr>
              <w:bidi w:val="0"/>
              <w:rPr>
                <w:rFonts w:ascii="Calibri" w:hAnsi="Calibri" w:cs="Calibri"/>
                <w:color w:val="000000"/>
                <w:sz w:val="22"/>
                <w:szCs w:val="22"/>
              </w:rPr>
            </w:pPr>
            <w:r>
              <w:rPr>
                <w:rFonts w:ascii="Calibri" w:hAnsi="Calibri" w:cs="Calibri"/>
                <w:color w:val="000000"/>
                <w:sz w:val="22"/>
                <w:szCs w:val="22"/>
              </w:rPr>
              <w:t>Vol. from Bottom to HLL</w:t>
            </w:r>
          </w:p>
        </w:tc>
        <w:tc>
          <w:tcPr>
            <w:tcW w:w="1160" w:type="dxa"/>
            <w:shd w:val="clear" w:color="auto" w:fill="auto"/>
            <w:noWrap/>
            <w:vAlign w:val="bottom"/>
            <w:hideMark/>
          </w:tcPr>
          <w:p w:rsidR="006B1355" w:rsidRPr="003D79A0" w:rsidRDefault="00ED46F5" w:rsidP="00F71C16">
            <w:pPr>
              <w:bidi w:val="0"/>
              <w:jc w:val="center"/>
              <w:rPr>
                <w:rFonts w:ascii="Calibri" w:hAnsi="Calibri" w:cs="Calibri"/>
                <w:color w:val="000000"/>
                <w:sz w:val="22"/>
                <w:szCs w:val="22"/>
              </w:rPr>
            </w:pPr>
            <w:r w:rsidRPr="003D79A0">
              <w:rPr>
                <w:rFonts w:ascii="Calibri" w:hAnsi="Calibri" w:cs="Calibri"/>
                <w:color w:val="000000"/>
                <w:sz w:val="22"/>
                <w:szCs w:val="22"/>
              </w:rPr>
              <w:t>26.54</w:t>
            </w:r>
          </w:p>
        </w:tc>
        <w:tc>
          <w:tcPr>
            <w:tcW w:w="2320" w:type="dxa"/>
            <w:shd w:val="clear" w:color="auto" w:fill="auto"/>
            <w:noWrap/>
            <w:vAlign w:val="bottom"/>
            <w:hideMark/>
          </w:tcPr>
          <w:p w:rsidR="006B1355" w:rsidRPr="00382369" w:rsidRDefault="006B1355" w:rsidP="00F71C16">
            <w:pPr>
              <w:bidi w:val="0"/>
              <w:jc w:val="center"/>
              <w:rPr>
                <w:rFonts w:ascii="Calibri" w:hAnsi="Calibri" w:cs="Calibri"/>
                <w:color w:val="000000"/>
                <w:sz w:val="22"/>
                <w:szCs w:val="22"/>
              </w:rPr>
            </w:pPr>
            <w:r w:rsidRPr="00382369">
              <w:rPr>
                <w:rFonts w:ascii="Calibri" w:hAnsi="Calibri" w:cs="Calibri"/>
                <w:color w:val="000000"/>
                <w:sz w:val="22"/>
                <w:szCs w:val="22"/>
              </w:rPr>
              <w:t>m3</w:t>
            </w:r>
          </w:p>
        </w:tc>
      </w:tr>
      <w:tr w:rsidR="006B1355" w:rsidRPr="00382369" w:rsidTr="00F71C16">
        <w:trPr>
          <w:trHeight w:val="300"/>
          <w:jc w:val="center"/>
        </w:trPr>
        <w:tc>
          <w:tcPr>
            <w:tcW w:w="3580" w:type="dxa"/>
            <w:shd w:val="clear" w:color="auto" w:fill="auto"/>
            <w:noWrap/>
            <w:vAlign w:val="bottom"/>
            <w:hideMark/>
          </w:tcPr>
          <w:p w:rsidR="006B1355" w:rsidRDefault="006B1355" w:rsidP="00F71C16">
            <w:pPr>
              <w:bidi w:val="0"/>
              <w:rPr>
                <w:rFonts w:ascii="Calibri" w:hAnsi="Calibri" w:cs="Calibri"/>
                <w:color w:val="000000"/>
                <w:sz w:val="22"/>
                <w:szCs w:val="22"/>
              </w:rPr>
            </w:pPr>
            <w:r>
              <w:rPr>
                <w:rFonts w:ascii="Calibri" w:hAnsi="Calibri" w:cs="Calibri"/>
                <w:color w:val="000000"/>
                <w:sz w:val="22"/>
                <w:szCs w:val="22"/>
              </w:rPr>
              <w:t>Vol. from Bottom to LLL</w:t>
            </w:r>
          </w:p>
        </w:tc>
        <w:tc>
          <w:tcPr>
            <w:tcW w:w="1160" w:type="dxa"/>
            <w:shd w:val="clear" w:color="auto" w:fill="auto"/>
            <w:noWrap/>
            <w:vAlign w:val="bottom"/>
            <w:hideMark/>
          </w:tcPr>
          <w:p w:rsidR="006B1355" w:rsidRPr="003D79A0" w:rsidRDefault="00ED46F5" w:rsidP="00F71C16">
            <w:pPr>
              <w:bidi w:val="0"/>
              <w:jc w:val="center"/>
              <w:rPr>
                <w:rFonts w:ascii="Calibri" w:hAnsi="Calibri" w:cs="Calibri"/>
                <w:color w:val="000000"/>
                <w:sz w:val="22"/>
                <w:szCs w:val="22"/>
              </w:rPr>
            </w:pPr>
            <w:r w:rsidRPr="003D79A0">
              <w:rPr>
                <w:rFonts w:ascii="Calibri" w:hAnsi="Calibri" w:cs="Calibri"/>
                <w:color w:val="000000"/>
                <w:sz w:val="22"/>
                <w:szCs w:val="22"/>
              </w:rPr>
              <w:t>0.73</w:t>
            </w:r>
          </w:p>
        </w:tc>
        <w:tc>
          <w:tcPr>
            <w:tcW w:w="2320" w:type="dxa"/>
            <w:shd w:val="clear" w:color="auto" w:fill="auto"/>
            <w:noWrap/>
            <w:vAlign w:val="bottom"/>
            <w:hideMark/>
          </w:tcPr>
          <w:p w:rsidR="006B1355" w:rsidRPr="00382369" w:rsidRDefault="006B1355" w:rsidP="00F71C16">
            <w:pPr>
              <w:bidi w:val="0"/>
              <w:jc w:val="center"/>
              <w:rPr>
                <w:rFonts w:ascii="Calibri" w:hAnsi="Calibri" w:cs="Calibri"/>
                <w:color w:val="000000"/>
                <w:sz w:val="22"/>
                <w:szCs w:val="22"/>
              </w:rPr>
            </w:pPr>
            <w:r w:rsidRPr="00382369">
              <w:rPr>
                <w:rFonts w:ascii="Calibri" w:hAnsi="Calibri" w:cs="Calibri"/>
                <w:color w:val="000000"/>
                <w:sz w:val="22"/>
                <w:szCs w:val="22"/>
              </w:rPr>
              <w:t>m3</w:t>
            </w:r>
          </w:p>
        </w:tc>
      </w:tr>
      <w:tr w:rsidR="006B1355" w:rsidRPr="00382369" w:rsidTr="00F71C16">
        <w:trPr>
          <w:trHeight w:val="315"/>
          <w:jc w:val="center"/>
        </w:trPr>
        <w:tc>
          <w:tcPr>
            <w:tcW w:w="3580" w:type="dxa"/>
            <w:shd w:val="clear" w:color="auto" w:fill="auto"/>
            <w:noWrap/>
            <w:vAlign w:val="bottom"/>
            <w:hideMark/>
          </w:tcPr>
          <w:p w:rsidR="006B1355" w:rsidRDefault="006B1355" w:rsidP="00F71C16">
            <w:pPr>
              <w:bidi w:val="0"/>
              <w:rPr>
                <w:rFonts w:ascii="Calibri" w:hAnsi="Calibri" w:cs="Calibri"/>
                <w:color w:val="000000"/>
                <w:sz w:val="22"/>
                <w:szCs w:val="22"/>
              </w:rPr>
            </w:pPr>
            <w:r>
              <w:rPr>
                <w:rFonts w:ascii="Calibri" w:hAnsi="Calibri" w:cs="Calibri"/>
                <w:color w:val="000000"/>
                <w:sz w:val="22"/>
                <w:szCs w:val="22"/>
              </w:rPr>
              <w:t>Working Capacity</w:t>
            </w:r>
          </w:p>
        </w:tc>
        <w:tc>
          <w:tcPr>
            <w:tcW w:w="1160" w:type="dxa"/>
            <w:shd w:val="clear" w:color="auto" w:fill="auto"/>
            <w:noWrap/>
            <w:vAlign w:val="bottom"/>
            <w:hideMark/>
          </w:tcPr>
          <w:p w:rsidR="006B1355" w:rsidRPr="003D79A0" w:rsidRDefault="00ED46F5" w:rsidP="00F71C16">
            <w:pPr>
              <w:bidi w:val="0"/>
              <w:jc w:val="center"/>
              <w:rPr>
                <w:rFonts w:ascii="Calibri" w:hAnsi="Calibri" w:cs="Calibri"/>
                <w:color w:val="000000"/>
                <w:sz w:val="22"/>
                <w:szCs w:val="22"/>
              </w:rPr>
            </w:pPr>
            <w:r w:rsidRPr="003D79A0">
              <w:rPr>
                <w:rFonts w:ascii="Calibri" w:hAnsi="Calibri" w:cs="Calibri"/>
                <w:color w:val="000000"/>
                <w:sz w:val="22"/>
                <w:szCs w:val="22"/>
              </w:rPr>
              <w:t>28.5</w:t>
            </w:r>
          </w:p>
        </w:tc>
        <w:tc>
          <w:tcPr>
            <w:tcW w:w="2320" w:type="dxa"/>
            <w:shd w:val="clear" w:color="auto" w:fill="auto"/>
            <w:noWrap/>
            <w:vAlign w:val="bottom"/>
            <w:hideMark/>
          </w:tcPr>
          <w:p w:rsidR="006B1355" w:rsidRPr="00382369" w:rsidRDefault="006B1355" w:rsidP="00F71C16">
            <w:pPr>
              <w:bidi w:val="0"/>
              <w:jc w:val="center"/>
              <w:rPr>
                <w:rFonts w:ascii="Calibri" w:hAnsi="Calibri" w:cs="Calibri"/>
                <w:color w:val="000000"/>
                <w:sz w:val="22"/>
                <w:szCs w:val="22"/>
              </w:rPr>
            </w:pPr>
            <w:r w:rsidRPr="00382369">
              <w:rPr>
                <w:rFonts w:ascii="Calibri" w:hAnsi="Calibri" w:cs="Calibri"/>
                <w:color w:val="000000"/>
                <w:sz w:val="22"/>
                <w:szCs w:val="22"/>
              </w:rPr>
              <w:t>m3</w:t>
            </w:r>
          </w:p>
        </w:tc>
      </w:tr>
    </w:tbl>
    <w:p w:rsidR="006B1355" w:rsidRDefault="006B1355" w:rsidP="006B1355">
      <w:pPr>
        <w:pStyle w:val="ListParagraph"/>
        <w:widowControl w:val="0"/>
        <w:bidi w:val="0"/>
        <w:spacing w:before="240" w:after="240" w:line="276" w:lineRule="auto"/>
        <w:jc w:val="both"/>
        <w:rPr>
          <w:rFonts w:asciiTheme="minorBidi" w:hAnsiTheme="minorBidi" w:cstheme="minorBidi"/>
          <w:sz w:val="22"/>
          <w:szCs w:val="22"/>
        </w:rPr>
      </w:pPr>
    </w:p>
    <w:p w:rsidR="00AE685F" w:rsidRPr="00AE685F" w:rsidRDefault="00AE685F" w:rsidP="006B1355">
      <w:pPr>
        <w:keepNext/>
        <w:widowControl w:val="0"/>
        <w:numPr>
          <w:ilvl w:val="0"/>
          <w:numId w:val="1"/>
        </w:numPr>
        <w:bidi w:val="0"/>
        <w:spacing w:before="240" w:after="240" w:line="276" w:lineRule="auto"/>
        <w:jc w:val="both"/>
        <w:outlineLvl w:val="0"/>
        <w:rPr>
          <w:rFonts w:ascii="Arial" w:hAnsi="Arial" w:cs="Arial"/>
          <w:b/>
          <w:bCs/>
          <w:kern w:val="28"/>
          <w:sz w:val="24"/>
        </w:rPr>
      </w:pPr>
      <w:bookmarkStart w:id="53" w:name="_Toc116387333"/>
      <w:r>
        <w:rPr>
          <w:rFonts w:ascii="Arial" w:hAnsi="Arial" w:cs="Arial"/>
          <w:b/>
          <w:bCs/>
          <w:kern w:val="28"/>
          <w:sz w:val="24"/>
        </w:rPr>
        <w:t>A</w:t>
      </w:r>
      <w:r w:rsidRPr="00AE685F">
        <w:rPr>
          <w:rFonts w:ascii="Arial" w:hAnsi="Arial" w:cs="Arial"/>
          <w:b/>
          <w:bCs/>
          <w:kern w:val="28"/>
          <w:sz w:val="24"/>
        </w:rPr>
        <w:t>ir receiver volume calculation</w:t>
      </w:r>
      <w:r w:rsidR="00456FAD">
        <w:rPr>
          <w:rFonts w:ascii="Arial" w:hAnsi="Arial" w:cs="Arial"/>
          <w:b/>
          <w:bCs/>
          <w:kern w:val="28"/>
          <w:sz w:val="24"/>
        </w:rPr>
        <w:t xml:space="preserve"> report</w:t>
      </w:r>
      <w:bookmarkEnd w:id="53"/>
    </w:p>
    <w:p w:rsidR="00AE685F" w:rsidRDefault="00AE685F" w:rsidP="00104139">
      <w:pPr>
        <w:pStyle w:val="ListParagraph"/>
        <w:bidi w:val="0"/>
        <w:spacing w:before="120"/>
        <w:jc w:val="both"/>
        <w:rPr>
          <w:rFonts w:ascii="Arial" w:hAnsi="Arial" w:cs="Arial"/>
          <w:sz w:val="22"/>
          <w:szCs w:val="22"/>
          <w:lang w:val="en-GB"/>
        </w:rPr>
      </w:pPr>
      <w:r w:rsidRPr="00FF7CBB">
        <w:rPr>
          <w:rFonts w:ascii="Arial" w:hAnsi="Arial" w:cs="Arial"/>
          <w:sz w:val="22"/>
          <w:szCs w:val="22"/>
          <w:lang w:val="en-GB"/>
        </w:rPr>
        <w:t xml:space="preserve">The air receiver is sized to provide a buffer supply for air of 15 minutes from a pressure of </w:t>
      </w:r>
      <w:r w:rsidR="004B33EB" w:rsidRPr="00FF7CBB">
        <w:rPr>
          <w:rFonts w:ascii="Arial" w:hAnsi="Arial" w:cs="Arial"/>
          <w:sz w:val="22"/>
          <w:szCs w:val="22"/>
          <w:lang w:val="en-GB"/>
        </w:rPr>
        <w:t>8</w:t>
      </w:r>
      <w:r w:rsidRPr="00FF7CBB">
        <w:rPr>
          <w:rFonts w:ascii="Arial" w:hAnsi="Arial" w:cs="Arial"/>
          <w:sz w:val="22"/>
          <w:szCs w:val="22"/>
          <w:lang w:val="en-GB"/>
        </w:rPr>
        <w:t xml:space="preserve"> barg down to </w:t>
      </w:r>
      <w:r w:rsidR="009A6395" w:rsidRPr="00FF7CBB">
        <w:rPr>
          <w:rFonts w:ascii="Arial" w:hAnsi="Arial" w:cs="Arial"/>
          <w:sz w:val="22"/>
          <w:szCs w:val="22"/>
          <w:lang w:val="en-GB"/>
        </w:rPr>
        <w:t>4.5</w:t>
      </w:r>
      <w:r w:rsidRPr="00FF7CBB">
        <w:rPr>
          <w:rFonts w:ascii="Arial" w:hAnsi="Arial" w:cs="Arial"/>
          <w:sz w:val="22"/>
          <w:szCs w:val="22"/>
          <w:lang w:val="en-GB"/>
        </w:rPr>
        <w:t xml:space="preserve"> barg, based on the air consumption rate of the plant.</w:t>
      </w:r>
    </w:p>
    <w:p w:rsidR="00687160" w:rsidRDefault="00687160" w:rsidP="00687160">
      <w:pPr>
        <w:pStyle w:val="ListParagraph"/>
        <w:bidi w:val="0"/>
        <w:spacing w:before="120"/>
        <w:jc w:val="both"/>
        <w:rPr>
          <w:rFonts w:ascii="Arial" w:hAnsi="Arial" w:cs="Arial"/>
          <w:sz w:val="22"/>
          <w:szCs w:val="22"/>
          <w:rtl/>
          <w:lang w:val="en-GB" w:bidi="fa-IR"/>
        </w:rPr>
      </w:pPr>
    </w:p>
    <w:tbl>
      <w:tblPr>
        <w:tblW w:w="5877" w:type="dxa"/>
        <w:jc w:val="center"/>
        <w:tblLook w:val="04A0" w:firstRow="1" w:lastRow="0" w:firstColumn="1" w:lastColumn="0" w:noHBand="0" w:noVBand="1"/>
      </w:tblPr>
      <w:tblGrid>
        <w:gridCol w:w="3501"/>
        <w:gridCol w:w="1246"/>
        <w:gridCol w:w="1130"/>
      </w:tblGrid>
      <w:tr w:rsidR="00104139" w:rsidRPr="00104139" w:rsidTr="007113CB">
        <w:trPr>
          <w:trHeight w:val="381"/>
          <w:jc w:val="center"/>
        </w:trPr>
        <w:tc>
          <w:tcPr>
            <w:tcW w:w="587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104139" w:rsidRPr="00104139" w:rsidRDefault="00104139" w:rsidP="00104139">
            <w:pPr>
              <w:bidi w:val="0"/>
              <w:jc w:val="center"/>
              <w:rPr>
                <w:rFonts w:ascii="Calibri" w:hAnsi="Calibri" w:cs="Calibri"/>
                <w:b/>
                <w:bCs/>
                <w:color w:val="000000"/>
                <w:sz w:val="28"/>
                <w:szCs w:val="28"/>
              </w:rPr>
            </w:pPr>
            <w:r w:rsidRPr="00104139">
              <w:rPr>
                <w:rFonts w:ascii="Calibri" w:hAnsi="Calibri" w:cs="Calibri"/>
                <w:b/>
                <w:bCs/>
                <w:color w:val="000000"/>
                <w:sz w:val="28"/>
                <w:szCs w:val="28"/>
              </w:rPr>
              <w:t xml:space="preserve">Air receiver </w:t>
            </w:r>
          </w:p>
        </w:tc>
      </w:tr>
      <w:tr w:rsidR="00104139" w:rsidRPr="00104139"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Barometric Pressure P0</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jc w:val="center"/>
              <w:rPr>
                <w:rFonts w:ascii="Calibri" w:hAnsi="Calibri" w:cs="Calibri"/>
                <w:color w:val="000000"/>
                <w:sz w:val="22"/>
                <w:szCs w:val="22"/>
              </w:rPr>
            </w:pPr>
            <w:r w:rsidRPr="000A0912">
              <w:rPr>
                <w:rFonts w:ascii="Calibri" w:hAnsi="Calibri" w:cs="Calibri"/>
                <w:color w:val="000000"/>
                <w:sz w:val="22"/>
                <w:szCs w:val="22"/>
              </w:rPr>
              <w:t>1.03</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Bara</w:t>
            </w:r>
          </w:p>
        </w:tc>
      </w:tr>
      <w:tr w:rsidR="00104139" w:rsidRPr="00104139"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Initial Air Receiver Pressure P1</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0A0912" w:rsidRDefault="002A462C" w:rsidP="00FF7CBB">
            <w:pPr>
              <w:bidi w:val="0"/>
              <w:jc w:val="center"/>
              <w:rPr>
                <w:rFonts w:ascii="Calibri" w:hAnsi="Calibri" w:cs="Calibri"/>
                <w:color w:val="000000"/>
                <w:sz w:val="22"/>
                <w:szCs w:val="22"/>
              </w:rPr>
            </w:pPr>
            <w:r w:rsidRPr="002A462C">
              <w:rPr>
                <w:rFonts w:ascii="Calibri" w:hAnsi="Calibri" w:cs="Calibri"/>
                <w:color w:val="000000"/>
                <w:sz w:val="22"/>
                <w:szCs w:val="22"/>
              </w:rPr>
              <w:t>9.03</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2A462C" w:rsidP="00FF7CBB">
            <w:pPr>
              <w:bidi w:val="0"/>
              <w:rPr>
                <w:rFonts w:ascii="Calibri" w:hAnsi="Calibri" w:cs="Calibri"/>
                <w:color w:val="000000"/>
                <w:sz w:val="22"/>
                <w:szCs w:val="22"/>
              </w:rPr>
            </w:pPr>
            <w:r>
              <w:rPr>
                <w:rFonts w:ascii="Calibri" w:hAnsi="Calibri" w:cs="Calibri"/>
                <w:color w:val="000000"/>
                <w:sz w:val="22"/>
                <w:szCs w:val="22"/>
              </w:rPr>
              <w:t>Bara</w:t>
            </w:r>
          </w:p>
        </w:tc>
      </w:tr>
      <w:tr w:rsidR="00104139" w:rsidRPr="00104139"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Final Air Receiver Pressure P2</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0A0912" w:rsidRDefault="002A462C" w:rsidP="00FF7CBB">
            <w:pPr>
              <w:bidi w:val="0"/>
              <w:jc w:val="center"/>
              <w:rPr>
                <w:rFonts w:ascii="Calibri" w:hAnsi="Calibri" w:cs="Calibri"/>
                <w:color w:val="000000"/>
                <w:sz w:val="22"/>
                <w:szCs w:val="22"/>
              </w:rPr>
            </w:pPr>
            <w:r w:rsidRPr="002A462C">
              <w:rPr>
                <w:rFonts w:ascii="Calibri" w:hAnsi="Calibri" w:cs="Calibri"/>
                <w:color w:val="000000"/>
                <w:sz w:val="22"/>
                <w:szCs w:val="22"/>
              </w:rPr>
              <w:t>5.53</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2A462C" w:rsidP="00FF7CBB">
            <w:pPr>
              <w:bidi w:val="0"/>
              <w:rPr>
                <w:rFonts w:ascii="Calibri" w:hAnsi="Calibri" w:cs="Calibri"/>
                <w:color w:val="000000"/>
                <w:sz w:val="22"/>
                <w:szCs w:val="22"/>
              </w:rPr>
            </w:pPr>
            <w:r>
              <w:rPr>
                <w:rFonts w:ascii="Calibri" w:hAnsi="Calibri" w:cs="Calibri"/>
                <w:color w:val="000000"/>
                <w:sz w:val="22"/>
                <w:szCs w:val="22"/>
              </w:rPr>
              <w:t>Bara</w:t>
            </w:r>
          </w:p>
        </w:tc>
      </w:tr>
      <w:tr w:rsidR="00104139" w:rsidRPr="00104139"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Air Receiver Retention time</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jc w:val="center"/>
              <w:rPr>
                <w:rFonts w:ascii="Calibri" w:hAnsi="Calibri" w:cs="Calibri"/>
                <w:color w:val="000000"/>
                <w:sz w:val="22"/>
                <w:szCs w:val="22"/>
              </w:rPr>
            </w:pPr>
            <w:r w:rsidRPr="000A0912">
              <w:rPr>
                <w:rFonts w:ascii="Calibri" w:hAnsi="Calibri" w:cs="Calibri"/>
                <w:color w:val="000000"/>
                <w:sz w:val="22"/>
                <w:szCs w:val="22"/>
              </w:rPr>
              <w:t>15</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Min</w:t>
            </w:r>
          </w:p>
        </w:tc>
      </w:tr>
      <w:tr w:rsidR="00104139" w:rsidRPr="00104139" w:rsidTr="007113CB">
        <w:trPr>
          <w:trHeight w:val="289"/>
          <w:jc w:val="center"/>
        </w:trPr>
        <w:tc>
          <w:tcPr>
            <w:tcW w:w="35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 xml:space="preserve">Total Plant Air Consumption  </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F12AB6" w:rsidRDefault="002A462C" w:rsidP="002A0191">
            <w:pPr>
              <w:bidi w:val="0"/>
              <w:jc w:val="center"/>
              <w:rPr>
                <w:rFonts w:ascii="Calibri" w:hAnsi="Calibri" w:cs="Calibri"/>
                <w:color w:val="000000"/>
                <w:sz w:val="22"/>
                <w:szCs w:val="22"/>
              </w:rPr>
            </w:pPr>
            <w:r>
              <w:rPr>
                <w:rFonts w:ascii="Calibri" w:hAnsi="Calibri" w:cs="Calibri"/>
                <w:color w:val="000000"/>
                <w:sz w:val="22"/>
                <w:szCs w:val="22"/>
              </w:rPr>
              <w:t>119.7</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Nm</w:t>
            </w:r>
            <w:r w:rsidRPr="000A0912">
              <w:rPr>
                <w:rFonts w:ascii="Calibri" w:hAnsi="Calibri" w:cs="Calibri"/>
                <w:color w:val="000000"/>
                <w:sz w:val="22"/>
                <w:szCs w:val="22"/>
                <w:vertAlign w:val="superscript"/>
              </w:rPr>
              <w:t>3</w:t>
            </w:r>
            <w:r w:rsidRPr="000A0912">
              <w:rPr>
                <w:rFonts w:ascii="Calibri" w:hAnsi="Calibri" w:cs="Calibri"/>
                <w:color w:val="000000"/>
                <w:sz w:val="22"/>
                <w:szCs w:val="22"/>
              </w:rPr>
              <w:t>/hr</w:t>
            </w:r>
          </w:p>
        </w:tc>
      </w:tr>
      <w:tr w:rsidR="00104139" w:rsidRPr="00104139" w:rsidTr="007113CB">
        <w:trPr>
          <w:trHeight w:val="289"/>
          <w:jc w:val="center"/>
        </w:trPr>
        <w:tc>
          <w:tcPr>
            <w:tcW w:w="3501" w:type="dxa"/>
            <w:vMerge/>
            <w:tcBorders>
              <w:top w:val="nil"/>
              <w:left w:val="single" w:sz="8" w:space="0" w:color="auto"/>
              <w:bottom w:val="single" w:sz="8" w:space="0" w:color="000000"/>
              <w:right w:val="single" w:sz="8" w:space="0" w:color="auto"/>
            </w:tcBorders>
            <w:vAlign w:val="center"/>
            <w:hideMark/>
          </w:tcPr>
          <w:p w:rsidR="00104139" w:rsidRPr="000A0912" w:rsidRDefault="00104139" w:rsidP="00FF7CBB">
            <w:pPr>
              <w:bidi w:val="0"/>
              <w:rPr>
                <w:rFonts w:ascii="Calibri" w:hAnsi="Calibri" w:cs="Calibri"/>
                <w:color w:val="000000"/>
                <w:sz w:val="22"/>
                <w:szCs w:val="22"/>
              </w:rPr>
            </w:pP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F12AB6" w:rsidRDefault="002A462C" w:rsidP="002A0191">
            <w:pPr>
              <w:bidi w:val="0"/>
              <w:jc w:val="center"/>
              <w:rPr>
                <w:rFonts w:ascii="Calibri" w:hAnsi="Calibri" w:cs="Calibri"/>
                <w:color w:val="000000"/>
                <w:sz w:val="22"/>
                <w:szCs w:val="22"/>
              </w:rPr>
            </w:pPr>
            <w:r>
              <w:rPr>
                <w:rFonts w:ascii="Calibri" w:hAnsi="Calibri" w:cs="Calibri"/>
                <w:color w:val="000000"/>
                <w:sz w:val="22"/>
                <w:szCs w:val="22"/>
              </w:rPr>
              <w:t>126.2</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Sm</w:t>
            </w:r>
            <w:r w:rsidRPr="000A0912">
              <w:rPr>
                <w:rFonts w:ascii="Calibri" w:hAnsi="Calibri" w:cs="Calibri"/>
                <w:color w:val="000000"/>
                <w:sz w:val="22"/>
                <w:szCs w:val="22"/>
                <w:vertAlign w:val="superscript"/>
              </w:rPr>
              <w:t>3</w:t>
            </w:r>
            <w:r w:rsidRPr="000A0912">
              <w:rPr>
                <w:rFonts w:ascii="Calibri" w:hAnsi="Calibri" w:cs="Calibri"/>
                <w:color w:val="000000"/>
                <w:sz w:val="22"/>
                <w:szCs w:val="22"/>
              </w:rPr>
              <w:t>/hr</w:t>
            </w:r>
          </w:p>
        </w:tc>
      </w:tr>
      <w:tr w:rsidR="00104139" w:rsidRPr="00104139"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 xml:space="preserve">Max. Air Receiver Required Volume </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F12AB6" w:rsidRDefault="002A0191" w:rsidP="002A0191">
            <w:pPr>
              <w:bidi w:val="0"/>
              <w:jc w:val="center"/>
              <w:rPr>
                <w:rFonts w:ascii="Calibri" w:hAnsi="Calibri" w:cs="Calibri"/>
                <w:color w:val="000000"/>
                <w:sz w:val="22"/>
                <w:szCs w:val="22"/>
              </w:rPr>
            </w:pPr>
            <w:r w:rsidRPr="00F12AB6">
              <w:rPr>
                <w:rFonts w:ascii="Calibri" w:hAnsi="Calibri" w:cs="Calibri"/>
                <w:color w:val="000000"/>
                <w:sz w:val="22"/>
                <w:szCs w:val="22"/>
              </w:rPr>
              <w:t>9.3</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m</w:t>
            </w:r>
            <w:r w:rsidRPr="000A0912">
              <w:rPr>
                <w:rFonts w:ascii="Calibri" w:hAnsi="Calibri" w:cs="Calibri"/>
                <w:color w:val="000000"/>
                <w:sz w:val="22"/>
                <w:szCs w:val="22"/>
                <w:vertAlign w:val="superscript"/>
              </w:rPr>
              <w:t>3</w:t>
            </w:r>
          </w:p>
        </w:tc>
      </w:tr>
      <w:tr w:rsidR="00104139" w:rsidRPr="00FF7CBB"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Air Receiver Selected Diameter</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F12AB6" w:rsidRDefault="002A0191" w:rsidP="00FF7CBB">
            <w:pPr>
              <w:bidi w:val="0"/>
              <w:jc w:val="center"/>
              <w:rPr>
                <w:rFonts w:ascii="Calibri" w:hAnsi="Calibri" w:cs="Calibri"/>
                <w:color w:val="000000"/>
                <w:sz w:val="22"/>
                <w:szCs w:val="22"/>
              </w:rPr>
            </w:pPr>
            <w:r w:rsidRPr="00F12AB6">
              <w:rPr>
                <w:rFonts w:ascii="Calibri" w:hAnsi="Calibri" w:cs="Calibri"/>
                <w:color w:val="000000"/>
                <w:sz w:val="22"/>
                <w:szCs w:val="22"/>
              </w:rPr>
              <w:t>1.5</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m</w:t>
            </w:r>
          </w:p>
        </w:tc>
      </w:tr>
      <w:tr w:rsidR="00104139" w:rsidRPr="00FF7CBB"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Air Receiver Selected Length</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0A0912" w:rsidRDefault="002A0191" w:rsidP="00FF7CBB">
            <w:pPr>
              <w:bidi w:val="0"/>
              <w:jc w:val="center"/>
              <w:rPr>
                <w:rFonts w:ascii="Calibri" w:hAnsi="Calibri" w:cs="Calibri"/>
                <w:color w:val="000000"/>
                <w:sz w:val="22"/>
                <w:szCs w:val="22"/>
              </w:rPr>
            </w:pPr>
            <w:r>
              <w:rPr>
                <w:rFonts w:ascii="Calibri" w:hAnsi="Calibri" w:cs="Calibri"/>
                <w:color w:val="000000"/>
                <w:sz w:val="22"/>
                <w:szCs w:val="22"/>
              </w:rPr>
              <w:t>5</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m</w:t>
            </w:r>
          </w:p>
        </w:tc>
      </w:tr>
      <w:tr w:rsidR="00104139" w:rsidRPr="00FF7CBB"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Air Receiver Calculated Volume</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0A0912" w:rsidRDefault="002A0191" w:rsidP="00FF7CBB">
            <w:pPr>
              <w:bidi w:val="0"/>
              <w:jc w:val="center"/>
              <w:rPr>
                <w:rFonts w:ascii="Calibri" w:hAnsi="Calibri" w:cs="Calibri"/>
                <w:color w:val="000000"/>
                <w:sz w:val="22"/>
                <w:szCs w:val="22"/>
              </w:rPr>
            </w:pPr>
            <w:r>
              <w:rPr>
                <w:rFonts w:ascii="Calibri" w:hAnsi="Calibri" w:cs="Calibri"/>
                <w:color w:val="000000"/>
                <w:sz w:val="22"/>
                <w:szCs w:val="22"/>
              </w:rPr>
              <w:t>9.7</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D86918" w:rsidP="00FF7CBB">
            <w:pPr>
              <w:bidi w:val="0"/>
              <w:rPr>
                <w:rFonts w:ascii="Calibri" w:hAnsi="Calibri" w:cs="Calibri"/>
                <w:color w:val="000000"/>
                <w:sz w:val="22"/>
                <w:szCs w:val="22"/>
              </w:rPr>
            </w:pPr>
            <w:r w:rsidRPr="00936BB0">
              <w:rPr>
                <w:rFonts w:cstheme="minorHAnsi"/>
                <w:noProof/>
              </w:rPr>
              <mc:AlternateContent>
                <mc:Choice Requires="wps">
                  <w:drawing>
                    <wp:anchor distT="0" distB="0" distL="114300" distR="114300" simplePos="0" relativeHeight="251681280" behindDoc="0" locked="0" layoutInCell="1" allowOverlap="1" wp14:anchorId="5A0484F2" wp14:editId="7A6D1EDD">
                      <wp:simplePos x="0" y="0"/>
                      <wp:positionH relativeFrom="column">
                        <wp:posOffset>2970530</wp:posOffset>
                      </wp:positionH>
                      <wp:positionV relativeFrom="paragraph">
                        <wp:posOffset>429260</wp:posOffset>
                      </wp:positionV>
                      <wp:extent cx="517525" cy="379095"/>
                      <wp:effectExtent l="19050" t="19050" r="34925" b="20955"/>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3D79A0" w:rsidRPr="001D7F18" w:rsidRDefault="003D79A0" w:rsidP="00D86918">
                                  <w:pPr>
                                    <w:rPr>
                                      <w:rFonts w:cstheme="minorHAnsi"/>
                                      <w:szCs w:val="20"/>
                                    </w:rPr>
                                  </w:pPr>
                                  <w:r>
                                    <w:rPr>
                                      <w:rFonts w:cstheme="minorHAnsi"/>
                                      <w:szCs w:val="20"/>
                                    </w:rPr>
                                    <w:t>D06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484F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233.9pt;margin-top:33.8pt;width:40.75pt;height:29.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">
                      <v:textbox inset="0,0,0,0">
                        <w:txbxContent>
                          <w:p w:rsidR="003D79A0" w:rsidRPr="001D7F18" w:rsidRDefault="003D79A0" w:rsidP="00D86918">
                            <w:pPr>
                              <w:rPr>
                                <w:rFonts w:cstheme="minorHAnsi"/>
                                <w:szCs w:val="20"/>
                              </w:rPr>
                            </w:pPr>
                            <w:r>
                              <w:rPr>
                                <w:rFonts w:cstheme="minorHAnsi"/>
                                <w:szCs w:val="20"/>
                              </w:rPr>
                              <w:t>D06</w:t>
                            </w:r>
                          </w:p>
                        </w:txbxContent>
                      </v:textbox>
                    </v:shape>
                  </w:pict>
                </mc:Fallback>
              </mc:AlternateContent>
            </w:r>
            <w:r w:rsidR="00104139" w:rsidRPr="000A0912">
              <w:rPr>
                <w:rFonts w:ascii="Calibri" w:hAnsi="Calibri" w:cs="Calibri"/>
                <w:color w:val="000000"/>
                <w:sz w:val="22"/>
                <w:szCs w:val="22"/>
              </w:rPr>
              <w:t>m</w:t>
            </w:r>
            <w:r w:rsidR="00104139" w:rsidRPr="000A0912">
              <w:rPr>
                <w:rFonts w:ascii="Calibri" w:hAnsi="Calibri" w:cs="Calibri"/>
                <w:color w:val="000000"/>
                <w:sz w:val="22"/>
                <w:szCs w:val="22"/>
                <w:vertAlign w:val="superscript"/>
              </w:rPr>
              <w:t>3</w:t>
            </w:r>
          </w:p>
        </w:tc>
      </w:tr>
    </w:tbl>
    <w:p w:rsidR="00A55B60" w:rsidRDefault="00AE685F" w:rsidP="006B1355">
      <w:pPr>
        <w:keepNext/>
        <w:pageBreakBefore/>
        <w:widowControl w:val="0"/>
        <w:numPr>
          <w:ilvl w:val="0"/>
          <w:numId w:val="1"/>
        </w:numPr>
        <w:bidi w:val="0"/>
        <w:spacing w:before="240" w:after="240" w:line="276" w:lineRule="auto"/>
        <w:jc w:val="both"/>
        <w:outlineLvl w:val="0"/>
        <w:rPr>
          <w:rFonts w:ascii="Arial" w:hAnsi="Arial" w:cs="Arial"/>
          <w:b/>
          <w:bCs/>
          <w:kern w:val="28"/>
          <w:sz w:val="24"/>
        </w:rPr>
      </w:pPr>
      <w:bookmarkStart w:id="54" w:name="_Toc116387334"/>
      <w:r>
        <w:rPr>
          <w:rFonts w:ascii="Arial" w:hAnsi="Arial" w:cs="Arial"/>
          <w:b/>
          <w:bCs/>
          <w:kern w:val="28"/>
          <w:sz w:val="24"/>
        </w:rPr>
        <w:lastRenderedPageBreak/>
        <w:t>N</w:t>
      </w:r>
      <w:r w:rsidRPr="00AE685F">
        <w:rPr>
          <w:rFonts w:ascii="Arial" w:hAnsi="Arial" w:cs="Arial"/>
          <w:b/>
          <w:bCs/>
          <w:kern w:val="28"/>
          <w:sz w:val="24"/>
        </w:rPr>
        <w:t>itrogen receiver volume calculation</w:t>
      </w:r>
      <w:r w:rsidR="00456FAD">
        <w:rPr>
          <w:rFonts w:ascii="Arial" w:hAnsi="Arial" w:cs="Arial"/>
          <w:b/>
          <w:bCs/>
          <w:kern w:val="28"/>
          <w:sz w:val="24"/>
        </w:rPr>
        <w:t xml:space="preserve"> report</w:t>
      </w:r>
      <w:bookmarkEnd w:id="54"/>
    </w:p>
    <w:p w:rsidR="00AE685F" w:rsidRDefault="00AE685F" w:rsidP="008943DD">
      <w:pPr>
        <w:pStyle w:val="ListParagraph"/>
        <w:bidi w:val="0"/>
        <w:spacing w:before="120"/>
        <w:jc w:val="both"/>
        <w:rPr>
          <w:rFonts w:ascii="Arial" w:hAnsi="Arial" w:cs="Arial"/>
          <w:sz w:val="22"/>
          <w:szCs w:val="22"/>
          <w:lang w:val="en-GB"/>
        </w:rPr>
      </w:pPr>
      <w:r w:rsidRPr="00F71A5D">
        <w:rPr>
          <w:rFonts w:ascii="Arial" w:hAnsi="Arial" w:cs="Arial"/>
          <w:sz w:val="22"/>
          <w:szCs w:val="22"/>
          <w:lang w:val="en-GB"/>
        </w:rPr>
        <w:t xml:space="preserve">The nitrogen receiver is sized to provide a buffer supply for 15 minutes from a pressure of </w:t>
      </w:r>
      <w:r w:rsidR="008943DD" w:rsidRPr="00F71A5D">
        <w:rPr>
          <w:rFonts w:ascii="Arial" w:hAnsi="Arial" w:cs="Arial"/>
          <w:sz w:val="22"/>
          <w:szCs w:val="22"/>
          <w:lang w:val="en-GB"/>
        </w:rPr>
        <w:t>8</w:t>
      </w:r>
      <w:r w:rsidRPr="00F71A5D">
        <w:rPr>
          <w:rFonts w:ascii="Arial" w:hAnsi="Arial" w:cs="Arial"/>
          <w:sz w:val="22"/>
          <w:szCs w:val="22"/>
          <w:lang w:val="en-GB"/>
        </w:rPr>
        <w:t xml:space="preserve"> barg down to 4 barg, based on the maximum nitrogen consumption rate of the plant.</w:t>
      </w:r>
    </w:p>
    <w:p w:rsidR="00AE685F" w:rsidRDefault="00AE685F" w:rsidP="00AE685F">
      <w:pPr>
        <w:pStyle w:val="ListParagraph"/>
        <w:bidi w:val="0"/>
        <w:spacing w:before="120"/>
        <w:jc w:val="both"/>
        <w:rPr>
          <w:rFonts w:ascii="Arial" w:hAnsi="Arial" w:cs="Arial"/>
          <w:sz w:val="22"/>
          <w:szCs w:val="22"/>
          <w:lang w:val="en-GB"/>
        </w:rPr>
      </w:pPr>
    </w:p>
    <w:tbl>
      <w:tblPr>
        <w:tblW w:w="6144" w:type="dxa"/>
        <w:jc w:val="center"/>
        <w:tblCellMar>
          <w:left w:w="0" w:type="dxa"/>
          <w:right w:w="0" w:type="dxa"/>
        </w:tblCellMar>
        <w:tblLook w:val="04A0" w:firstRow="1" w:lastRow="0" w:firstColumn="1" w:lastColumn="0" w:noHBand="0" w:noVBand="1"/>
      </w:tblPr>
      <w:tblGrid>
        <w:gridCol w:w="3665"/>
        <w:gridCol w:w="1333"/>
        <w:gridCol w:w="1146"/>
      </w:tblGrid>
      <w:tr w:rsidR="00104139" w:rsidTr="00406E6A">
        <w:trPr>
          <w:trHeight w:val="356"/>
          <w:jc w:val="center"/>
        </w:trPr>
        <w:tc>
          <w:tcPr>
            <w:tcW w:w="6144" w:type="dxa"/>
            <w:gridSpan w:val="3"/>
            <w:tcBorders>
              <w:top w:val="single" w:sz="8" w:space="0" w:color="auto"/>
              <w:left w:val="single" w:sz="8" w:space="0" w:color="auto"/>
              <w:bottom w:val="single" w:sz="8" w:space="0" w:color="auto"/>
              <w:right w:val="single" w:sz="8" w:space="0" w:color="000000"/>
            </w:tcBorders>
            <w:shd w:val="clear" w:color="000000" w:fill="D9D9D9"/>
            <w:noWrap/>
            <w:tcMar>
              <w:top w:w="15" w:type="dxa"/>
              <w:left w:w="15" w:type="dxa"/>
              <w:bottom w:w="0" w:type="dxa"/>
              <w:right w:w="15" w:type="dxa"/>
            </w:tcMar>
            <w:vAlign w:val="center"/>
            <w:hideMark/>
          </w:tcPr>
          <w:p w:rsidR="00104139" w:rsidRDefault="00104139">
            <w:pPr>
              <w:bidi w:val="0"/>
              <w:jc w:val="center"/>
              <w:rPr>
                <w:rFonts w:ascii="Calibri" w:hAnsi="Calibri" w:cs="Calibri"/>
                <w:b/>
                <w:bCs/>
                <w:color w:val="000000"/>
                <w:sz w:val="28"/>
                <w:szCs w:val="28"/>
              </w:rPr>
            </w:pPr>
            <w:bookmarkStart w:id="55" w:name="_Toc36977135"/>
            <w:r>
              <w:rPr>
                <w:rFonts w:ascii="Calibri" w:hAnsi="Calibri" w:cs="Calibri"/>
                <w:b/>
                <w:bCs/>
                <w:color w:val="000000"/>
                <w:sz w:val="28"/>
                <w:szCs w:val="28"/>
              </w:rPr>
              <w:t xml:space="preserve">Nitrogen receiver </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Barometric Pressure P0</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jc w:val="center"/>
              <w:rPr>
                <w:rFonts w:ascii="Calibri" w:hAnsi="Calibri" w:cs="Calibri"/>
                <w:color w:val="000000"/>
                <w:szCs w:val="20"/>
              </w:rPr>
            </w:pPr>
            <w:r w:rsidRPr="00406E6A">
              <w:rPr>
                <w:rFonts w:ascii="Calibri" w:hAnsi="Calibri" w:cs="Calibri"/>
                <w:color w:val="000000"/>
                <w:szCs w:val="20"/>
              </w:rPr>
              <w:t>1.03</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Bara</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Initial N2 Receiver Pressure P1</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821A0B" w:rsidP="0097217B">
            <w:pPr>
              <w:bidi w:val="0"/>
              <w:jc w:val="center"/>
              <w:rPr>
                <w:rFonts w:ascii="Calibri" w:hAnsi="Calibri" w:cs="Calibri"/>
                <w:color w:val="000000"/>
                <w:szCs w:val="20"/>
              </w:rPr>
            </w:pPr>
            <w:r w:rsidRPr="00821A0B">
              <w:rPr>
                <w:rFonts w:ascii="Calibri" w:hAnsi="Calibri" w:cs="Calibri"/>
                <w:color w:val="000000"/>
                <w:szCs w:val="20"/>
              </w:rPr>
              <w:t>9.03</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821A0B" w:rsidP="0097217B">
            <w:pPr>
              <w:bidi w:val="0"/>
              <w:rPr>
                <w:rFonts w:ascii="Calibri" w:hAnsi="Calibri" w:cs="Calibri"/>
                <w:color w:val="000000"/>
                <w:szCs w:val="20"/>
              </w:rPr>
            </w:pPr>
            <w:r>
              <w:rPr>
                <w:rFonts w:ascii="Calibri" w:hAnsi="Calibri" w:cs="Calibri"/>
                <w:color w:val="000000"/>
                <w:szCs w:val="20"/>
              </w:rPr>
              <w:t>Bara</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Final N2Receiver Pressure P2</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821A0B" w:rsidP="0097217B">
            <w:pPr>
              <w:bidi w:val="0"/>
              <w:jc w:val="center"/>
              <w:rPr>
                <w:rFonts w:ascii="Calibri" w:hAnsi="Calibri" w:cs="Calibri"/>
                <w:color w:val="000000"/>
                <w:szCs w:val="20"/>
              </w:rPr>
            </w:pPr>
            <w:r w:rsidRPr="00821A0B">
              <w:rPr>
                <w:rFonts w:ascii="Calibri" w:hAnsi="Calibri" w:cs="Calibri"/>
                <w:color w:val="000000"/>
                <w:szCs w:val="20"/>
              </w:rPr>
              <w:t>5.03</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821A0B" w:rsidP="0097217B">
            <w:pPr>
              <w:bidi w:val="0"/>
              <w:rPr>
                <w:rFonts w:ascii="Calibri" w:hAnsi="Calibri" w:cs="Calibri"/>
                <w:color w:val="000000"/>
                <w:szCs w:val="20"/>
              </w:rPr>
            </w:pPr>
            <w:r>
              <w:rPr>
                <w:rFonts w:ascii="Calibri" w:hAnsi="Calibri" w:cs="Calibri"/>
                <w:color w:val="000000"/>
                <w:szCs w:val="20"/>
              </w:rPr>
              <w:t>Bara</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104139" w:rsidP="0097217B">
            <w:pPr>
              <w:bidi w:val="0"/>
              <w:rPr>
                <w:rFonts w:ascii="Calibri" w:hAnsi="Calibri" w:cs="Calibri"/>
                <w:color w:val="000000"/>
                <w:szCs w:val="20"/>
              </w:rPr>
            </w:pPr>
            <w:r w:rsidRPr="0073387A">
              <w:rPr>
                <w:rFonts w:ascii="Calibri" w:hAnsi="Calibri" w:cs="Calibri"/>
                <w:color w:val="000000"/>
                <w:szCs w:val="20"/>
              </w:rPr>
              <w:t>N2 Receiver Retention time</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104139" w:rsidP="0097217B">
            <w:pPr>
              <w:bidi w:val="0"/>
              <w:jc w:val="center"/>
              <w:rPr>
                <w:rFonts w:ascii="Calibri" w:hAnsi="Calibri" w:cs="Calibri"/>
                <w:color w:val="000000"/>
                <w:szCs w:val="20"/>
              </w:rPr>
            </w:pPr>
            <w:r w:rsidRPr="0073387A">
              <w:rPr>
                <w:rFonts w:ascii="Calibri" w:hAnsi="Calibri" w:cs="Calibri"/>
                <w:color w:val="000000"/>
                <w:szCs w:val="20"/>
              </w:rPr>
              <w:t>15</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Min</w:t>
            </w:r>
          </w:p>
        </w:tc>
      </w:tr>
      <w:tr w:rsidR="00104139" w:rsidTr="008146C2">
        <w:trPr>
          <w:trHeight w:val="227"/>
          <w:jc w:val="center"/>
        </w:trPr>
        <w:tc>
          <w:tcPr>
            <w:tcW w:w="3665"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rsidR="00104139" w:rsidRPr="0073387A" w:rsidRDefault="00104139" w:rsidP="0097217B">
            <w:pPr>
              <w:bidi w:val="0"/>
              <w:rPr>
                <w:rFonts w:ascii="Calibri" w:hAnsi="Calibri" w:cs="Calibri"/>
                <w:color w:val="000000"/>
                <w:szCs w:val="20"/>
              </w:rPr>
            </w:pPr>
            <w:r w:rsidRPr="0073387A">
              <w:rPr>
                <w:rFonts w:ascii="Calibri" w:hAnsi="Calibri" w:cs="Calibri"/>
                <w:color w:val="000000"/>
                <w:szCs w:val="20"/>
              </w:rPr>
              <w:t xml:space="preserve">Total N2 Consumption  </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821A0B" w:rsidRDefault="00E21BB0" w:rsidP="0097217B">
            <w:pPr>
              <w:bidi w:val="0"/>
              <w:jc w:val="center"/>
              <w:rPr>
                <w:rFonts w:ascii="Calibri" w:hAnsi="Calibri" w:cs="Calibri"/>
                <w:color w:val="000000"/>
                <w:szCs w:val="20"/>
              </w:rPr>
            </w:pPr>
            <w:r>
              <w:rPr>
                <w:rFonts w:ascii="Calibri" w:hAnsi="Calibri" w:cs="Calibri"/>
                <w:color w:val="000000"/>
                <w:szCs w:val="20"/>
              </w:rPr>
              <w:t>34</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Nm</w:t>
            </w:r>
            <w:r w:rsidRPr="00406E6A">
              <w:rPr>
                <w:rFonts w:ascii="Calibri" w:hAnsi="Calibri" w:cs="Calibri"/>
                <w:color w:val="000000"/>
                <w:szCs w:val="20"/>
                <w:vertAlign w:val="superscript"/>
              </w:rPr>
              <w:t>3</w:t>
            </w:r>
            <w:r w:rsidRPr="00406E6A">
              <w:rPr>
                <w:rFonts w:ascii="Calibri" w:hAnsi="Calibri" w:cs="Calibri"/>
                <w:color w:val="000000"/>
                <w:szCs w:val="20"/>
              </w:rPr>
              <w:t>/hr</w:t>
            </w:r>
          </w:p>
        </w:tc>
      </w:tr>
      <w:tr w:rsidR="00104139" w:rsidTr="008146C2">
        <w:trPr>
          <w:trHeight w:val="227"/>
          <w:jc w:val="center"/>
        </w:trPr>
        <w:tc>
          <w:tcPr>
            <w:tcW w:w="3665" w:type="dxa"/>
            <w:vMerge/>
            <w:tcBorders>
              <w:top w:val="nil"/>
              <w:left w:val="single" w:sz="8" w:space="0" w:color="auto"/>
              <w:bottom w:val="single" w:sz="8" w:space="0" w:color="000000"/>
              <w:right w:val="single" w:sz="8" w:space="0" w:color="auto"/>
            </w:tcBorders>
            <w:vAlign w:val="center"/>
            <w:hideMark/>
          </w:tcPr>
          <w:p w:rsidR="00104139" w:rsidRPr="0073387A" w:rsidRDefault="00104139" w:rsidP="0097217B">
            <w:pPr>
              <w:rPr>
                <w:rFonts w:ascii="Calibri" w:hAnsi="Calibri" w:cs="Calibri"/>
                <w:color w:val="000000"/>
                <w:szCs w:val="20"/>
              </w:rPr>
            </w:pP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821A0B" w:rsidRDefault="00E21BB0" w:rsidP="0097217B">
            <w:pPr>
              <w:bidi w:val="0"/>
              <w:jc w:val="center"/>
              <w:rPr>
                <w:rFonts w:ascii="Calibri" w:hAnsi="Calibri" w:cs="Calibri"/>
                <w:color w:val="000000"/>
                <w:szCs w:val="20"/>
              </w:rPr>
            </w:pPr>
            <w:r>
              <w:rPr>
                <w:rFonts w:ascii="Calibri" w:hAnsi="Calibri" w:cs="Calibri"/>
                <w:color w:val="000000"/>
                <w:szCs w:val="20"/>
              </w:rPr>
              <w:t>35.9</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Sm</w:t>
            </w:r>
            <w:r w:rsidRPr="00406E6A">
              <w:rPr>
                <w:rFonts w:ascii="Calibri" w:hAnsi="Calibri" w:cs="Calibri"/>
                <w:color w:val="000000"/>
                <w:szCs w:val="20"/>
                <w:vertAlign w:val="superscript"/>
              </w:rPr>
              <w:t>3</w:t>
            </w:r>
            <w:r w:rsidRPr="00406E6A">
              <w:rPr>
                <w:rFonts w:ascii="Calibri" w:hAnsi="Calibri" w:cs="Calibri"/>
                <w:color w:val="000000"/>
                <w:szCs w:val="20"/>
              </w:rPr>
              <w:t>/hr</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104139" w:rsidP="0097217B">
            <w:pPr>
              <w:bidi w:val="0"/>
              <w:rPr>
                <w:rFonts w:ascii="Calibri" w:hAnsi="Calibri" w:cs="Calibri"/>
                <w:color w:val="000000"/>
                <w:szCs w:val="20"/>
              </w:rPr>
            </w:pPr>
            <w:r w:rsidRPr="0073387A">
              <w:rPr>
                <w:rFonts w:ascii="Calibri" w:hAnsi="Calibri" w:cs="Calibri"/>
                <w:color w:val="000000"/>
                <w:szCs w:val="20"/>
              </w:rPr>
              <w:t xml:space="preserve">Max. N2 Receiver Required Volume </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821A0B" w:rsidRDefault="0097217B" w:rsidP="0097217B">
            <w:pPr>
              <w:bidi w:val="0"/>
              <w:jc w:val="center"/>
              <w:rPr>
                <w:rFonts w:ascii="Calibri" w:hAnsi="Calibri" w:cs="Calibri"/>
                <w:color w:val="000000"/>
                <w:szCs w:val="20"/>
              </w:rPr>
            </w:pPr>
            <w:r w:rsidRPr="00821A0B">
              <w:rPr>
                <w:rFonts w:ascii="Calibri" w:hAnsi="Calibri" w:cs="Calibri"/>
                <w:color w:val="000000"/>
                <w:szCs w:val="20"/>
              </w:rPr>
              <w:t>2</w:t>
            </w:r>
            <w:r w:rsidR="00BF7595" w:rsidRPr="00821A0B">
              <w:rPr>
                <w:rFonts w:ascii="Calibri" w:hAnsi="Calibri" w:cs="Calibri"/>
                <w:color w:val="000000"/>
                <w:szCs w:val="20"/>
              </w:rPr>
              <w:t>.</w:t>
            </w:r>
            <w:r w:rsidR="00821A0B">
              <w:rPr>
                <w:rFonts w:ascii="Calibri" w:hAnsi="Calibri" w:cs="Calibri"/>
                <w:color w:val="000000"/>
                <w:szCs w:val="20"/>
              </w:rPr>
              <w:t>31</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m</w:t>
            </w:r>
            <w:r w:rsidRPr="00406E6A">
              <w:rPr>
                <w:rFonts w:ascii="Calibri" w:hAnsi="Calibri" w:cs="Calibri"/>
                <w:color w:val="000000"/>
                <w:szCs w:val="20"/>
                <w:vertAlign w:val="superscript"/>
              </w:rPr>
              <w:t>3</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04139" w:rsidRPr="0073387A" w:rsidRDefault="00104139" w:rsidP="0097217B">
            <w:pPr>
              <w:bidi w:val="0"/>
              <w:rPr>
                <w:rFonts w:ascii="Calibri" w:hAnsi="Calibri" w:cs="Calibri"/>
                <w:color w:val="000000"/>
                <w:szCs w:val="20"/>
              </w:rPr>
            </w:pPr>
            <w:r w:rsidRPr="0073387A">
              <w:rPr>
                <w:rFonts w:ascii="Calibri" w:hAnsi="Calibri" w:cs="Calibri"/>
                <w:color w:val="000000"/>
                <w:szCs w:val="20"/>
              </w:rPr>
              <w:t>N2 Receiver Selected Diameter</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821A0B" w:rsidRDefault="00E21BB0" w:rsidP="0097217B">
            <w:pPr>
              <w:bidi w:val="0"/>
              <w:jc w:val="center"/>
              <w:rPr>
                <w:rFonts w:ascii="Calibri" w:hAnsi="Calibri" w:cs="Calibri"/>
                <w:color w:val="000000"/>
                <w:szCs w:val="20"/>
              </w:rPr>
            </w:pPr>
            <w:r>
              <w:rPr>
                <w:rFonts w:ascii="Calibri" w:hAnsi="Calibri" w:cs="Calibri"/>
                <w:color w:val="000000"/>
                <w:szCs w:val="20"/>
              </w:rPr>
              <w:t>1.05</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m</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04139" w:rsidRPr="0073387A" w:rsidRDefault="00104139" w:rsidP="0097217B">
            <w:pPr>
              <w:bidi w:val="0"/>
              <w:rPr>
                <w:rFonts w:ascii="Calibri" w:hAnsi="Calibri" w:cs="Calibri"/>
                <w:color w:val="000000"/>
                <w:szCs w:val="20"/>
              </w:rPr>
            </w:pPr>
            <w:r w:rsidRPr="0073387A">
              <w:rPr>
                <w:rFonts w:ascii="Calibri" w:hAnsi="Calibri" w:cs="Calibri"/>
                <w:color w:val="000000"/>
                <w:szCs w:val="20"/>
              </w:rPr>
              <w:t>N2 Receiver Selected Length</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821A0B" w:rsidRDefault="00FE761A" w:rsidP="0097217B">
            <w:pPr>
              <w:bidi w:val="0"/>
              <w:jc w:val="center"/>
              <w:rPr>
                <w:rFonts w:ascii="Calibri" w:hAnsi="Calibri" w:cs="Calibri"/>
                <w:color w:val="000000"/>
                <w:szCs w:val="20"/>
              </w:rPr>
            </w:pPr>
            <w:r w:rsidRPr="00821A0B">
              <w:rPr>
                <w:rFonts w:ascii="Calibri" w:hAnsi="Calibri" w:cs="Calibri"/>
                <w:color w:val="000000"/>
                <w:szCs w:val="20"/>
              </w:rPr>
              <w:t>3.15</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m</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104139" w:rsidP="0097217B">
            <w:pPr>
              <w:bidi w:val="0"/>
              <w:rPr>
                <w:rFonts w:ascii="Calibri" w:hAnsi="Calibri" w:cs="Calibri"/>
                <w:color w:val="000000"/>
                <w:szCs w:val="20"/>
              </w:rPr>
            </w:pPr>
            <w:r w:rsidRPr="0073387A">
              <w:rPr>
                <w:rFonts w:ascii="Calibri" w:hAnsi="Calibri" w:cs="Calibri"/>
                <w:color w:val="000000"/>
                <w:szCs w:val="20"/>
              </w:rPr>
              <w:t>N2 Receiver Calculated Volume</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D51F45" w:rsidP="0097217B">
            <w:pPr>
              <w:bidi w:val="0"/>
              <w:jc w:val="center"/>
              <w:rPr>
                <w:rFonts w:ascii="Calibri" w:hAnsi="Calibri" w:cs="Calibri"/>
                <w:color w:val="000000"/>
                <w:szCs w:val="20"/>
              </w:rPr>
            </w:pPr>
            <w:r w:rsidRPr="0073387A">
              <w:rPr>
                <w:rFonts w:ascii="Calibri" w:hAnsi="Calibri" w:cs="Calibri"/>
                <w:color w:val="000000"/>
                <w:szCs w:val="20"/>
              </w:rPr>
              <w:t>3</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m</w:t>
            </w:r>
            <w:r w:rsidRPr="00406E6A">
              <w:rPr>
                <w:rFonts w:ascii="Calibri" w:hAnsi="Calibri" w:cs="Calibri"/>
                <w:color w:val="000000"/>
                <w:szCs w:val="20"/>
                <w:vertAlign w:val="superscript"/>
              </w:rPr>
              <w:t>3</w:t>
            </w:r>
          </w:p>
        </w:tc>
      </w:tr>
    </w:tbl>
    <w:p w:rsidR="00B6414A" w:rsidRDefault="00747130" w:rsidP="000D5542">
      <w:pPr>
        <w:keepNext/>
        <w:widowControl w:val="0"/>
        <w:numPr>
          <w:ilvl w:val="0"/>
          <w:numId w:val="1"/>
        </w:numPr>
        <w:bidi w:val="0"/>
        <w:spacing w:before="240" w:after="240" w:line="276" w:lineRule="auto"/>
        <w:jc w:val="both"/>
        <w:outlineLvl w:val="0"/>
        <w:rPr>
          <w:rFonts w:ascii="Arial" w:hAnsi="Arial" w:cs="Arial"/>
          <w:b/>
          <w:bCs/>
          <w:kern w:val="28"/>
          <w:sz w:val="24"/>
        </w:rPr>
      </w:pPr>
      <w:bookmarkStart w:id="56" w:name="_Toc116387335"/>
      <w:bookmarkEnd w:id="55"/>
      <w:r>
        <w:rPr>
          <w:rFonts w:ascii="Arial" w:hAnsi="Arial" w:cs="Arial"/>
          <w:b/>
          <w:bCs/>
          <w:kern w:val="28"/>
          <w:sz w:val="24"/>
        </w:rPr>
        <w:t>Glycol sump drum calculation</w:t>
      </w:r>
      <w:bookmarkEnd w:id="56"/>
    </w:p>
    <w:tbl>
      <w:tblPr>
        <w:tblW w:w="6160" w:type="dxa"/>
        <w:jc w:val="center"/>
        <w:tblLook w:val="04A0" w:firstRow="1" w:lastRow="0" w:firstColumn="1" w:lastColumn="0" w:noHBand="0" w:noVBand="1"/>
      </w:tblPr>
      <w:tblGrid>
        <w:gridCol w:w="3694"/>
        <w:gridCol w:w="1329"/>
        <w:gridCol w:w="1137"/>
      </w:tblGrid>
      <w:tr w:rsidR="00747130" w:rsidRPr="00747130" w:rsidTr="00406E6A">
        <w:trPr>
          <w:trHeight w:val="278"/>
          <w:jc w:val="center"/>
        </w:trPr>
        <w:tc>
          <w:tcPr>
            <w:tcW w:w="6160"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747130" w:rsidRPr="00747130" w:rsidRDefault="00747130" w:rsidP="00747130">
            <w:pPr>
              <w:bidi w:val="0"/>
              <w:jc w:val="center"/>
              <w:rPr>
                <w:rFonts w:ascii="Calibri" w:hAnsi="Calibri" w:cs="Calibri"/>
                <w:b/>
                <w:bCs/>
                <w:color w:val="000000"/>
                <w:sz w:val="28"/>
                <w:szCs w:val="28"/>
              </w:rPr>
            </w:pPr>
            <w:r w:rsidRPr="00747130">
              <w:rPr>
                <w:rFonts w:ascii="Calibri" w:hAnsi="Calibri" w:cs="Calibri"/>
                <w:b/>
                <w:bCs/>
                <w:color w:val="000000"/>
                <w:sz w:val="28"/>
                <w:szCs w:val="28"/>
              </w:rPr>
              <w:t>Glycol Sump Drum Calculation</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Drum Diameter</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1.1</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p>
        </w:tc>
      </w:tr>
      <w:tr w:rsidR="001300C0" w:rsidRPr="005D6864" w:rsidTr="008146C2">
        <w:trPr>
          <w:trHeight w:val="170"/>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Drum Length</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3.6</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Drum Total Volume</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3.77</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r w:rsidRPr="008146C2">
              <w:rPr>
                <w:rFonts w:ascii="Calibri" w:hAnsi="Calibri" w:cs="Calibri"/>
                <w:color w:val="000000"/>
                <w:szCs w:val="20"/>
                <w:vertAlign w:val="superscript"/>
              </w:rPr>
              <w:t>3</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HLL</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5D6864" w:rsidP="005D6864">
            <w:pPr>
              <w:bidi w:val="0"/>
              <w:jc w:val="center"/>
              <w:rPr>
                <w:rFonts w:ascii="Calibri" w:hAnsi="Calibri" w:cs="Calibri"/>
                <w:color w:val="000000"/>
                <w:szCs w:val="20"/>
              </w:rPr>
            </w:pPr>
            <w:r w:rsidRPr="008146C2">
              <w:rPr>
                <w:rFonts w:ascii="Calibri" w:hAnsi="Calibri" w:cs="Calibri"/>
                <w:color w:val="000000"/>
                <w:szCs w:val="20"/>
              </w:rPr>
              <w:t>0.65</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LLL</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0.3</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Liquid Volume HLL</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2.33</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r w:rsidRPr="008146C2">
              <w:rPr>
                <w:rFonts w:ascii="Calibri" w:hAnsi="Calibri" w:cs="Calibri"/>
                <w:color w:val="000000"/>
                <w:szCs w:val="20"/>
                <w:vertAlign w:val="superscript"/>
              </w:rPr>
              <w:t>3</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Liquid Volume LLL</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0.82</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r w:rsidRPr="008146C2">
              <w:rPr>
                <w:rFonts w:ascii="Calibri" w:hAnsi="Calibri" w:cs="Calibri"/>
                <w:color w:val="000000"/>
                <w:szCs w:val="20"/>
                <w:vertAlign w:val="superscript"/>
              </w:rPr>
              <w:t>3</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Storage Volume (between HLL &amp; LLL)</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1.51</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r w:rsidRPr="008146C2">
              <w:rPr>
                <w:rFonts w:ascii="Calibri" w:hAnsi="Calibri" w:cs="Calibri"/>
                <w:color w:val="000000"/>
                <w:szCs w:val="20"/>
                <w:vertAlign w:val="superscript"/>
              </w:rPr>
              <w:t>3</w:t>
            </w:r>
          </w:p>
        </w:tc>
      </w:tr>
    </w:tbl>
    <w:p w:rsidR="00E31B62" w:rsidRPr="00FB3C99" w:rsidRDefault="00E31B62" w:rsidP="000D5542">
      <w:pPr>
        <w:keepNext/>
        <w:widowControl w:val="0"/>
        <w:numPr>
          <w:ilvl w:val="0"/>
          <w:numId w:val="1"/>
        </w:numPr>
        <w:bidi w:val="0"/>
        <w:spacing w:before="240" w:after="240" w:line="276" w:lineRule="auto"/>
        <w:jc w:val="both"/>
        <w:outlineLvl w:val="0"/>
        <w:rPr>
          <w:rFonts w:ascii="Arial" w:hAnsi="Arial" w:cs="Arial"/>
          <w:b/>
          <w:bCs/>
          <w:kern w:val="28"/>
          <w:sz w:val="24"/>
        </w:rPr>
      </w:pPr>
      <w:bookmarkStart w:id="57" w:name="_Toc116387336"/>
      <w:r w:rsidRPr="00FB3C99">
        <w:rPr>
          <w:rFonts w:ascii="Arial" w:hAnsi="Arial" w:cs="Arial"/>
          <w:b/>
          <w:bCs/>
          <w:kern w:val="28"/>
          <w:sz w:val="24"/>
        </w:rPr>
        <w:t>POTABLE WATER TANK</w:t>
      </w:r>
      <w:bookmarkEnd w:id="57"/>
    </w:p>
    <w:tbl>
      <w:tblPr>
        <w:tblW w:w="6131" w:type="dxa"/>
        <w:jc w:val="center"/>
        <w:tblLook w:val="04A0" w:firstRow="1" w:lastRow="0" w:firstColumn="1" w:lastColumn="0" w:noHBand="0" w:noVBand="1"/>
      </w:tblPr>
      <w:tblGrid>
        <w:gridCol w:w="3761"/>
        <w:gridCol w:w="1303"/>
        <w:gridCol w:w="1067"/>
      </w:tblGrid>
      <w:tr w:rsidR="00E31B62" w:rsidRPr="002F6371" w:rsidTr="00406E6A">
        <w:trPr>
          <w:trHeight w:val="313"/>
          <w:jc w:val="center"/>
        </w:trPr>
        <w:tc>
          <w:tcPr>
            <w:tcW w:w="6131"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E31B62" w:rsidRPr="002F6371" w:rsidRDefault="00E31B62" w:rsidP="00137113">
            <w:pPr>
              <w:bidi w:val="0"/>
              <w:jc w:val="center"/>
              <w:rPr>
                <w:rFonts w:ascii="Calibri" w:hAnsi="Calibri" w:cs="Calibri"/>
                <w:b/>
                <w:bCs/>
                <w:color w:val="000000"/>
                <w:sz w:val="28"/>
                <w:szCs w:val="28"/>
              </w:rPr>
            </w:pPr>
            <w:r>
              <w:rPr>
                <w:rFonts w:ascii="Calibri" w:hAnsi="Calibri" w:cs="Calibri"/>
                <w:b/>
                <w:bCs/>
                <w:color w:val="000000"/>
                <w:sz w:val="28"/>
                <w:szCs w:val="28"/>
              </w:rPr>
              <w:t>Potable Water Tank</w:t>
            </w:r>
            <w:r w:rsidRPr="002F6371">
              <w:rPr>
                <w:rFonts w:ascii="Calibri" w:hAnsi="Calibri" w:cs="Calibri"/>
                <w:b/>
                <w:bCs/>
                <w:color w:val="000000"/>
                <w:sz w:val="28"/>
                <w:szCs w:val="28"/>
              </w:rPr>
              <w:t xml:space="preserve"> Calculation</w:t>
            </w:r>
          </w:p>
        </w:tc>
      </w:tr>
      <w:tr w:rsidR="00E31B62" w:rsidRPr="002F6371" w:rsidTr="00406E6A">
        <w:trPr>
          <w:trHeight w:val="232"/>
          <w:jc w:val="center"/>
        </w:trPr>
        <w:tc>
          <w:tcPr>
            <w:tcW w:w="3761" w:type="dxa"/>
            <w:tcBorders>
              <w:top w:val="nil"/>
              <w:left w:val="single" w:sz="8" w:space="0" w:color="auto"/>
              <w:bottom w:val="single" w:sz="4" w:space="0" w:color="auto"/>
              <w:right w:val="single" w:sz="4"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Tank Diameter</w:t>
            </w:r>
          </w:p>
        </w:tc>
        <w:tc>
          <w:tcPr>
            <w:tcW w:w="1303" w:type="dxa"/>
            <w:tcBorders>
              <w:top w:val="nil"/>
              <w:left w:val="nil"/>
              <w:bottom w:val="single" w:sz="4" w:space="0" w:color="auto"/>
              <w:right w:val="single" w:sz="4" w:space="0" w:color="auto"/>
            </w:tcBorders>
            <w:shd w:val="clear" w:color="auto" w:fill="auto"/>
            <w:noWrap/>
            <w:vAlign w:val="center"/>
            <w:hideMark/>
          </w:tcPr>
          <w:p w:rsidR="00E31B62" w:rsidRPr="008146C2" w:rsidRDefault="00E31B62" w:rsidP="00137113">
            <w:pPr>
              <w:bidi w:val="0"/>
              <w:jc w:val="center"/>
              <w:rPr>
                <w:rFonts w:ascii="Calibri" w:hAnsi="Calibri" w:cs="Calibri"/>
                <w:color w:val="000000"/>
                <w:szCs w:val="20"/>
              </w:rPr>
            </w:pPr>
            <w:r w:rsidRPr="008146C2">
              <w:rPr>
                <w:rFonts w:ascii="Calibri" w:hAnsi="Calibri" w:cs="Calibri"/>
                <w:color w:val="000000"/>
                <w:szCs w:val="20"/>
              </w:rPr>
              <w:t>3.5</w:t>
            </w:r>
          </w:p>
        </w:tc>
        <w:tc>
          <w:tcPr>
            <w:tcW w:w="1067" w:type="dxa"/>
            <w:tcBorders>
              <w:top w:val="nil"/>
              <w:left w:val="nil"/>
              <w:bottom w:val="single" w:sz="4" w:space="0" w:color="auto"/>
              <w:right w:val="single" w:sz="8"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m</w:t>
            </w:r>
          </w:p>
        </w:tc>
      </w:tr>
      <w:tr w:rsidR="00E31B62" w:rsidRPr="002F6371" w:rsidTr="00406E6A">
        <w:trPr>
          <w:trHeight w:val="232"/>
          <w:jc w:val="center"/>
        </w:trPr>
        <w:tc>
          <w:tcPr>
            <w:tcW w:w="3761" w:type="dxa"/>
            <w:tcBorders>
              <w:top w:val="nil"/>
              <w:left w:val="single" w:sz="8" w:space="0" w:color="auto"/>
              <w:bottom w:val="single" w:sz="8" w:space="0" w:color="auto"/>
              <w:right w:val="single" w:sz="4"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Tank Height</w:t>
            </w:r>
          </w:p>
        </w:tc>
        <w:tc>
          <w:tcPr>
            <w:tcW w:w="1303" w:type="dxa"/>
            <w:tcBorders>
              <w:top w:val="nil"/>
              <w:left w:val="nil"/>
              <w:bottom w:val="single" w:sz="8" w:space="0" w:color="auto"/>
              <w:right w:val="single" w:sz="4" w:space="0" w:color="auto"/>
            </w:tcBorders>
            <w:shd w:val="clear" w:color="auto" w:fill="auto"/>
            <w:noWrap/>
            <w:vAlign w:val="center"/>
            <w:hideMark/>
          </w:tcPr>
          <w:p w:rsidR="00E31B62" w:rsidRPr="008146C2" w:rsidRDefault="00E31B62" w:rsidP="00137113">
            <w:pPr>
              <w:bidi w:val="0"/>
              <w:jc w:val="center"/>
              <w:rPr>
                <w:rFonts w:ascii="Calibri" w:hAnsi="Calibri" w:cs="Calibri"/>
                <w:color w:val="000000"/>
                <w:szCs w:val="20"/>
              </w:rPr>
            </w:pPr>
            <w:r w:rsidRPr="008146C2">
              <w:rPr>
                <w:rFonts w:ascii="Calibri" w:hAnsi="Calibri" w:cs="Calibri"/>
                <w:color w:val="000000"/>
                <w:szCs w:val="20"/>
              </w:rPr>
              <w:t>2.6</w:t>
            </w:r>
          </w:p>
        </w:tc>
        <w:tc>
          <w:tcPr>
            <w:tcW w:w="1067" w:type="dxa"/>
            <w:tcBorders>
              <w:top w:val="nil"/>
              <w:left w:val="nil"/>
              <w:bottom w:val="single" w:sz="8" w:space="0" w:color="auto"/>
              <w:right w:val="single" w:sz="8"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m</w:t>
            </w:r>
          </w:p>
        </w:tc>
      </w:tr>
      <w:tr w:rsidR="00E31B62" w:rsidRPr="002F6371" w:rsidTr="00406E6A">
        <w:trPr>
          <w:trHeight w:val="232"/>
          <w:jc w:val="center"/>
        </w:trPr>
        <w:tc>
          <w:tcPr>
            <w:tcW w:w="37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Tank Nominal Capacity</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E31B62" w:rsidRPr="008146C2" w:rsidRDefault="00E31B62" w:rsidP="00137113">
            <w:pPr>
              <w:bidi w:val="0"/>
              <w:jc w:val="center"/>
              <w:rPr>
                <w:rFonts w:ascii="Calibri" w:hAnsi="Calibri" w:cs="Calibri"/>
                <w:color w:val="000000"/>
                <w:szCs w:val="20"/>
              </w:rPr>
            </w:pPr>
            <w:r w:rsidRPr="008146C2">
              <w:rPr>
                <w:rFonts w:ascii="Calibri" w:hAnsi="Calibri" w:cs="Calibri"/>
                <w:color w:val="000000"/>
                <w:szCs w:val="20"/>
              </w:rPr>
              <w:t>25</w:t>
            </w:r>
          </w:p>
        </w:tc>
        <w:tc>
          <w:tcPr>
            <w:tcW w:w="1067" w:type="dxa"/>
            <w:tcBorders>
              <w:top w:val="single" w:sz="4" w:space="0" w:color="auto"/>
              <w:left w:val="nil"/>
              <w:bottom w:val="single" w:sz="4" w:space="0" w:color="auto"/>
              <w:right w:val="single" w:sz="8"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m</w:t>
            </w:r>
            <w:r w:rsidRPr="008146C2">
              <w:rPr>
                <w:rFonts w:ascii="Calibri" w:hAnsi="Calibri" w:cs="Calibri"/>
                <w:color w:val="000000"/>
                <w:szCs w:val="20"/>
                <w:vertAlign w:val="superscript"/>
              </w:rPr>
              <w:t>3</w:t>
            </w:r>
          </w:p>
        </w:tc>
      </w:tr>
      <w:tr w:rsidR="00E31B62" w:rsidRPr="002F6371" w:rsidTr="00406E6A">
        <w:trPr>
          <w:trHeight w:val="232"/>
          <w:jc w:val="center"/>
        </w:trPr>
        <w:tc>
          <w:tcPr>
            <w:tcW w:w="3761" w:type="dxa"/>
            <w:tcBorders>
              <w:top w:val="nil"/>
              <w:left w:val="single" w:sz="8" w:space="0" w:color="auto"/>
              <w:bottom w:val="single" w:sz="4" w:space="0" w:color="auto"/>
              <w:right w:val="single" w:sz="4"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HLL</w:t>
            </w:r>
          </w:p>
        </w:tc>
        <w:tc>
          <w:tcPr>
            <w:tcW w:w="1303" w:type="dxa"/>
            <w:tcBorders>
              <w:top w:val="nil"/>
              <w:left w:val="nil"/>
              <w:bottom w:val="single" w:sz="4" w:space="0" w:color="auto"/>
              <w:right w:val="single" w:sz="4" w:space="0" w:color="auto"/>
            </w:tcBorders>
            <w:shd w:val="clear" w:color="auto" w:fill="auto"/>
            <w:noWrap/>
            <w:vAlign w:val="center"/>
            <w:hideMark/>
          </w:tcPr>
          <w:p w:rsidR="00E31B62" w:rsidRPr="008146C2" w:rsidRDefault="00E31B62" w:rsidP="00137113">
            <w:pPr>
              <w:bidi w:val="0"/>
              <w:jc w:val="center"/>
              <w:rPr>
                <w:rFonts w:ascii="Calibri" w:hAnsi="Calibri" w:cs="Calibri"/>
                <w:color w:val="000000"/>
                <w:szCs w:val="20"/>
              </w:rPr>
            </w:pPr>
            <w:r w:rsidRPr="008146C2">
              <w:rPr>
                <w:rFonts w:ascii="Calibri" w:hAnsi="Calibri" w:cs="Calibri"/>
                <w:color w:val="000000"/>
                <w:szCs w:val="20"/>
              </w:rPr>
              <w:t>2.25</w:t>
            </w:r>
          </w:p>
        </w:tc>
        <w:tc>
          <w:tcPr>
            <w:tcW w:w="1067" w:type="dxa"/>
            <w:tcBorders>
              <w:top w:val="nil"/>
              <w:left w:val="nil"/>
              <w:bottom w:val="single" w:sz="4" w:space="0" w:color="auto"/>
              <w:right w:val="single" w:sz="8"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m</w:t>
            </w:r>
          </w:p>
        </w:tc>
      </w:tr>
      <w:tr w:rsidR="00E31B62" w:rsidRPr="002F6371" w:rsidTr="00406E6A">
        <w:trPr>
          <w:trHeight w:val="232"/>
          <w:jc w:val="center"/>
        </w:trPr>
        <w:tc>
          <w:tcPr>
            <w:tcW w:w="3761" w:type="dxa"/>
            <w:tcBorders>
              <w:top w:val="nil"/>
              <w:left w:val="single" w:sz="8" w:space="0" w:color="auto"/>
              <w:bottom w:val="single" w:sz="4" w:space="0" w:color="auto"/>
              <w:right w:val="single" w:sz="4"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LLL</w:t>
            </w:r>
          </w:p>
        </w:tc>
        <w:tc>
          <w:tcPr>
            <w:tcW w:w="1303" w:type="dxa"/>
            <w:tcBorders>
              <w:top w:val="nil"/>
              <w:left w:val="nil"/>
              <w:bottom w:val="single" w:sz="4" w:space="0" w:color="auto"/>
              <w:right w:val="single" w:sz="4" w:space="0" w:color="auto"/>
            </w:tcBorders>
            <w:shd w:val="clear" w:color="auto" w:fill="auto"/>
            <w:noWrap/>
            <w:vAlign w:val="center"/>
            <w:hideMark/>
          </w:tcPr>
          <w:p w:rsidR="00E31B62" w:rsidRPr="008146C2" w:rsidRDefault="00E31B62" w:rsidP="00137113">
            <w:pPr>
              <w:bidi w:val="0"/>
              <w:jc w:val="center"/>
              <w:rPr>
                <w:rFonts w:ascii="Calibri" w:hAnsi="Calibri" w:cs="Calibri"/>
                <w:color w:val="000000"/>
                <w:szCs w:val="20"/>
              </w:rPr>
            </w:pPr>
            <w:r w:rsidRPr="008146C2">
              <w:rPr>
                <w:rFonts w:ascii="Calibri" w:hAnsi="Calibri" w:cs="Calibri"/>
                <w:color w:val="000000"/>
                <w:szCs w:val="20"/>
              </w:rPr>
              <w:t>0.15</w:t>
            </w:r>
          </w:p>
        </w:tc>
        <w:tc>
          <w:tcPr>
            <w:tcW w:w="1067" w:type="dxa"/>
            <w:tcBorders>
              <w:top w:val="nil"/>
              <w:left w:val="nil"/>
              <w:bottom w:val="single" w:sz="4" w:space="0" w:color="auto"/>
              <w:right w:val="single" w:sz="8"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m</w:t>
            </w:r>
          </w:p>
        </w:tc>
      </w:tr>
      <w:tr w:rsidR="00E31B62" w:rsidRPr="002F6371" w:rsidTr="00406E6A">
        <w:trPr>
          <w:trHeight w:val="232"/>
          <w:jc w:val="center"/>
        </w:trPr>
        <w:tc>
          <w:tcPr>
            <w:tcW w:w="3761" w:type="dxa"/>
            <w:tcBorders>
              <w:top w:val="nil"/>
              <w:left w:val="single" w:sz="8" w:space="0" w:color="auto"/>
              <w:bottom w:val="single" w:sz="8" w:space="0" w:color="auto"/>
              <w:right w:val="single" w:sz="4"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Working Capacity</w:t>
            </w:r>
          </w:p>
        </w:tc>
        <w:tc>
          <w:tcPr>
            <w:tcW w:w="1303" w:type="dxa"/>
            <w:tcBorders>
              <w:top w:val="nil"/>
              <w:left w:val="nil"/>
              <w:bottom w:val="single" w:sz="8" w:space="0" w:color="auto"/>
              <w:right w:val="single" w:sz="4" w:space="0" w:color="auto"/>
            </w:tcBorders>
            <w:shd w:val="clear" w:color="auto" w:fill="auto"/>
            <w:noWrap/>
            <w:vAlign w:val="center"/>
            <w:hideMark/>
          </w:tcPr>
          <w:p w:rsidR="00E31B62" w:rsidRPr="008146C2" w:rsidRDefault="00E31B62" w:rsidP="00137113">
            <w:pPr>
              <w:bidi w:val="0"/>
              <w:jc w:val="center"/>
              <w:rPr>
                <w:rFonts w:ascii="Calibri" w:hAnsi="Calibri" w:cs="Calibri"/>
                <w:color w:val="000000"/>
                <w:szCs w:val="20"/>
              </w:rPr>
            </w:pPr>
            <w:r w:rsidRPr="008146C2">
              <w:rPr>
                <w:rFonts w:ascii="Calibri" w:hAnsi="Calibri" w:cs="Calibri"/>
                <w:color w:val="000000"/>
                <w:szCs w:val="20"/>
              </w:rPr>
              <w:t>20</w:t>
            </w:r>
          </w:p>
        </w:tc>
        <w:tc>
          <w:tcPr>
            <w:tcW w:w="1067" w:type="dxa"/>
            <w:tcBorders>
              <w:top w:val="nil"/>
              <w:left w:val="nil"/>
              <w:bottom w:val="single" w:sz="8" w:space="0" w:color="auto"/>
              <w:right w:val="single" w:sz="8"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m</w:t>
            </w:r>
            <w:r w:rsidRPr="008146C2">
              <w:rPr>
                <w:rFonts w:ascii="Calibri" w:hAnsi="Calibri" w:cs="Calibri"/>
                <w:color w:val="000000"/>
                <w:szCs w:val="20"/>
                <w:vertAlign w:val="superscript"/>
              </w:rPr>
              <w:t>3</w:t>
            </w:r>
          </w:p>
        </w:tc>
      </w:tr>
    </w:tbl>
    <w:p w:rsidR="00285075" w:rsidRPr="00A119FE" w:rsidRDefault="00A119FE" w:rsidP="00C7040B">
      <w:pPr>
        <w:keepNext/>
        <w:pageBreakBefore/>
        <w:widowControl w:val="0"/>
        <w:numPr>
          <w:ilvl w:val="0"/>
          <w:numId w:val="1"/>
        </w:numPr>
        <w:bidi w:val="0"/>
        <w:spacing w:before="240" w:after="240" w:line="276" w:lineRule="auto"/>
        <w:jc w:val="both"/>
        <w:outlineLvl w:val="0"/>
        <w:rPr>
          <w:rFonts w:ascii="Arial" w:hAnsi="Arial" w:cs="Arial"/>
          <w:b/>
          <w:bCs/>
          <w:kern w:val="28"/>
          <w:sz w:val="24"/>
        </w:rPr>
      </w:pPr>
      <w:bookmarkStart w:id="58" w:name="_Toc116387337"/>
      <w:r>
        <w:rPr>
          <w:rFonts w:ascii="Arial" w:hAnsi="Arial" w:cs="Arial"/>
          <w:b/>
          <w:bCs/>
          <w:kern w:val="28"/>
          <w:sz w:val="24"/>
        </w:rPr>
        <w:lastRenderedPageBreak/>
        <w:t>OILY WATER SUMP</w:t>
      </w:r>
      <w:bookmarkEnd w:id="58"/>
    </w:p>
    <w:p w:rsidR="00143A38" w:rsidRPr="00143A38" w:rsidRDefault="00143A38" w:rsidP="00143A38">
      <w:pPr>
        <w:pStyle w:val="ListParagraph"/>
        <w:bidi w:val="0"/>
        <w:spacing w:before="120"/>
        <w:jc w:val="both"/>
        <w:rPr>
          <w:rFonts w:ascii="Arial" w:hAnsi="Arial" w:cs="Arial"/>
          <w:sz w:val="22"/>
          <w:szCs w:val="22"/>
          <w:lang w:val="en-GB"/>
        </w:rPr>
      </w:pPr>
    </w:p>
    <w:tbl>
      <w:tblPr>
        <w:tblpPr w:leftFromText="180" w:rightFromText="180" w:vertAnchor="text" w:horzAnchor="margin" w:tblpXSpec="center" w:tblpY="155"/>
        <w:tblOverlap w:val="never"/>
        <w:tblW w:w="6006" w:type="dxa"/>
        <w:tblLook w:val="04A0" w:firstRow="1" w:lastRow="0" w:firstColumn="1" w:lastColumn="0" w:noHBand="0" w:noVBand="1"/>
      </w:tblPr>
      <w:tblGrid>
        <w:gridCol w:w="3685"/>
        <w:gridCol w:w="1276"/>
        <w:gridCol w:w="1045"/>
      </w:tblGrid>
      <w:tr w:rsidR="003D79A0" w:rsidRPr="002F6371" w:rsidTr="003D79A0">
        <w:trPr>
          <w:trHeight w:val="390"/>
        </w:trPr>
        <w:tc>
          <w:tcPr>
            <w:tcW w:w="6006"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3D79A0" w:rsidRPr="002F6371" w:rsidRDefault="003D79A0" w:rsidP="003D79A0">
            <w:pPr>
              <w:bidi w:val="0"/>
              <w:jc w:val="center"/>
              <w:rPr>
                <w:rFonts w:ascii="Calibri" w:hAnsi="Calibri" w:cs="Calibri"/>
                <w:b/>
                <w:bCs/>
                <w:color w:val="000000"/>
                <w:sz w:val="28"/>
                <w:szCs w:val="28"/>
              </w:rPr>
            </w:pPr>
            <w:r>
              <w:rPr>
                <w:rFonts w:ascii="Calibri" w:hAnsi="Calibri" w:cs="Calibri"/>
                <w:b/>
                <w:bCs/>
                <w:color w:val="000000"/>
                <w:sz w:val="28"/>
                <w:szCs w:val="28"/>
              </w:rPr>
              <w:t>Oily Water Sump</w:t>
            </w:r>
          </w:p>
        </w:tc>
      </w:tr>
      <w:tr w:rsidR="003D79A0" w:rsidRPr="002F6371" w:rsidTr="003D79A0">
        <w:trPr>
          <w:trHeight w:val="227"/>
        </w:trPr>
        <w:tc>
          <w:tcPr>
            <w:tcW w:w="3685" w:type="dxa"/>
            <w:tcBorders>
              <w:top w:val="nil"/>
              <w:left w:val="single" w:sz="8" w:space="0" w:color="auto"/>
              <w:bottom w:val="single" w:sz="4" w:space="0" w:color="auto"/>
              <w:right w:val="single" w:sz="4" w:space="0" w:color="auto"/>
            </w:tcBorders>
            <w:shd w:val="clear" w:color="auto" w:fill="auto"/>
            <w:noWrap/>
            <w:vAlign w:val="center"/>
            <w:hideMark/>
          </w:tcPr>
          <w:p w:rsidR="003D79A0" w:rsidRDefault="003D79A0" w:rsidP="003D79A0">
            <w:pPr>
              <w:bidi w:val="0"/>
              <w:rPr>
                <w:rFonts w:ascii="Calibri" w:hAnsi="Calibri" w:cs="Calibri"/>
                <w:color w:val="000000"/>
                <w:sz w:val="22"/>
                <w:szCs w:val="22"/>
              </w:rPr>
            </w:pPr>
            <w:r>
              <w:rPr>
                <w:rFonts w:ascii="Calibri" w:hAnsi="Calibri" w:cs="Calibri"/>
                <w:color w:val="000000"/>
                <w:sz w:val="22"/>
                <w:szCs w:val="22"/>
              </w:rPr>
              <w:t>Hold-Up time</w:t>
            </w:r>
          </w:p>
        </w:tc>
        <w:tc>
          <w:tcPr>
            <w:tcW w:w="1276" w:type="dxa"/>
            <w:tcBorders>
              <w:top w:val="nil"/>
              <w:left w:val="nil"/>
              <w:bottom w:val="single" w:sz="4" w:space="0" w:color="auto"/>
              <w:right w:val="single" w:sz="4" w:space="0" w:color="auto"/>
            </w:tcBorders>
            <w:shd w:val="clear" w:color="auto" w:fill="auto"/>
            <w:noWrap/>
            <w:vAlign w:val="center"/>
            <w:hideMark/>
          </w:tcPr>
          <w:p w:rsidR="003D79A0" w:rsidRPr="008146C2" w:rsidRDefault="003D79A0" w:rsidP="003D79A0">
            <w:pPr>
              <w:bidi w:val="0"/>
              <w:jc w:val="center"/>
              <w:rPr>
                <w:rFonts w:ascii="Calibri" w:hAnsi="Calibri" w:cs="Calibri"/>
                <w:color w:val="000000"/>
                <w:szCs w:val="20"/>
              </w:rPr>
            </w:pPr>
            <w:r>
              <w:rPr>
                <w:rFonts w:ascii="Calibri" w:hAnsi="Calibri" w:cs="Calibri"/>
                <w:color w:val="000000"/>
                <w:szCs w:val="20"/>
              </w:rPr>
              <w:t>15</w:t>
            </w:r>
          </w:p>
        </w:tc>
        <w:tc>
          <w:tcPr>
            <w:tcW w:w="1045" w:type="dxa"/>
            <w:tcBorders>
              <w:top w:val="nil"/>
              <w:left w:val="nil"/>
              <w:bottom w:val="single" w:sz="4" w:space="0" w:color="auto"/>
              <w:right w:val="single" w:sz="8" w:space="0" w:color="auto"/>
            </w:tcBorders>
            <w:shd w:val="clear" w:color="auto" w:fill="auto"/>
            <w:noWrap/>
            <w:vAlign w:val="center"/>
            <w:hideMark/>
          </w:tcPr>
          <w:p w:rsidR="003D79A0" w:rsidRPr="008146C2" w:rsidRDefault="003D79A0" w:rsidP="003D79A0">
            <w:pPr>
              <w:bidi w:val="0"/>
              <w:rPr>
                <w:rFonts w:ascii="Calibri" w:hAnsi="Calibri" w:cs="Calibri"/>
                <w:color w:val="000000"/>
                <w:szCs w:val="20"/>
              </w:rPr>
            </w:pPr>
            <w:r w:rsidRPr="008146C2">
              <w:rPr>
                <w:rFonts w:ascii="Calibri" w:hAnsi="Calibri" w:cs="Calibri"/>
                <w:color w:val="000000"/>
                <w:szCs w:val="20"/>
              </w:rPr>
              <w:t>m</w:t>
            </w:r>
          </w:p>
        </w:tc>
      </w:tr>
      <w:tr w:rsidR="003D79A0" w:rsidRPr="002F6371" w:rsidTr="003D79A0">
        <w:trPr>
          <w:trHeight w:val="227"/>
        </w:trPr>
        <w:tc>
          <w:tcPr>
            <w:tcW w:w="3685" w:type="dxa"/>
            <w:tcBorders>
              <w:top w:val="nil"/>
              <w:left w:val="single" w:sz="8" w:space="0" w:color="auto"/>
              <w:bottom w:val="single" w:sz="8" w:space="0" w:color="auto"/>
              <w:right w:val="single" w:sz="4" w:space="0" w:color="auto"/>
            </w:tcBorders>
            <w:shd w:val="clear" w:color="auto" w:fill="auto"/>
            <w:noWrap/>
            <w:vAlign w:val="bottom"/>
            <w:hideMark/>
          </w:tcPr>
          <w:p w:rsidR="003D79A0" w:rsidRDefault="003D79A0" w:rsidP="003D79A0">
            <w:pPr>
              <w:bidi w:val="0"/>
              <w:rPr>
                <w:rFonts w:ascii="Calibri" w:hAnsi="Calibri" w:cs="Calibri"/>
                <w:color w:val="000000"/>
                <w:sz w:val="22"/>
                <w:szCs w:val="22"/>
              </w:rPr>
            </w:pPr>
            <w:r>
              <w:rPr>
                <w:rFonts w:ascii="Calibri" w:hAnsi="Calibri" w:cs="Calibri"/>
                <w:color w:val="000000"/>
                <w:sz w:val="22"/>
                <w:szCs w:val="22"/>
              </w:rPr>
              <w:t>Length (L)</w:t>
            </w:r>
          </w:p>
        </w:tc>
        <w:tc>
          <w:tcPr>
            <w:tcW w:w="1276" w:type="dxa"/>
            <w:tcBorders>
              <w:top w:val="nil"/>
              <w:left w:val="nil"/>
              <w:bottom w:val="single" w:sz="8" w:space="0" w:color="auto"/>
              <w:right w:val="single" w:sz="4" w:space="0" w:color="auto"/>
            </w:tcBorders>
            <w:shd w:val="clear" w:color="auto" w:fill="auto"/>
            <w:noWrap/>
            <w:vAlign w:val="bottom"/>
            <w:hideMark/>
          </w:tcPr>
          <w:p w:rsidR="003D79A0" w:rsidRDefault="003D79A0" w:rsidP="003D79A0">
            <w:pPr>
              <w:bidi w:val="0"/>
              <w:jc w:val="center"/>
              <w:rPr>
                <w:rFonts w:ascii="Calibri" w:hAnsi="Calibri" w:cs="Calibri"/>
                <w:color w:val="000000"/>
                <w:sz w:val="22"/>
                <w:szCs w:val="22"/>
              </w:rPr>
            </w:pPr>
            <w:r>
              <w:rPr>
                <w:rFonts w:ascii="Calibri" w:hAnsi="Calibri" w:cs="Calibri"/>
                <w:color w:val="000000"/>
                <w:sz w:val="22"/>
                <w:szCs w:val="22"/>
              </w:rPr>
              <w:t>3</w:t>
            </w:r>
          </w:p>
        </w:tc>
        <w:tc>
          <w:tcPr>
            <w:tcW w:w="1045" w:type="dxa"/>
            <w:tcBorders>
              <w:top w:val="nil"/>
              <w:left w:val="nil"/>
              <w:bottom w:val="single" w:sz="8" w:space="0" w:color="auto"/>
              <w:right w:val="single" w:sz="8" w:space="0" w:color="auto"/>
            </w:tcBorders>
            <w:shd w:val="clear" w:color="auto" w:fill="auto"/>
            <w:noWrap/>
            <w:vAlign w:val="center"/>
            <w:hideMark/>
          </w:tcPr>
          <w:p w:rsidR="003D79A0" w:rsidRPr="008146C2" w:rsidRDefault="003D79A0" w:rsidP="003D79A0">
            <w:pPr>
              <w:bidi w:val="0"/>
              <w:rPr>
                <w:rFonts w:ascii="Calibri" w:hAnsi="Calibri" w:cs="Calibri"/>
                <w:color w:val="000000"/>
                <w:szCs w:val="20"/>
              </w:rPr>
            </w:pPr>
            <w:r w:rsidRPr="008146C2">
              <w:rPr>
                <w:rFonts w:ascii="Calibri" w:hAnsi="Calibri" w:cs="Calibri"/>
                <w:color w:val="000000"/>
                <w:szCs w:val="20"/>
              </w:rPr>
              <w:t>m</w:t>
            </w:r>
          </w:p>
        </w:tc>
      </w:tr>
      <w:tr w:rsidR="003D79A0" w:rsidRPr="002F6371" w:rsidTr="003D79A0">
        <w:trPr>
          <w:trHeight w:val="227"/>
        </w:trPr>
        <w:tc>
          <w:tcPr>
            <w:tcW w:w="368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D79A0" w:rsidRDefault="003D79A0" w:rsidP="003D79A0">
            <w:pPr>
              <w:bidi w:val="0"/>
              <w:rPr>
                <w:rFonts w:ascii="Calibri" w:hAnsi="Calibri" w:cs="Calibri"/>
                <w:color w:val="000000"/>
                <w:sz w:val="22"/>
                <w:szCs w:val="22"/>
              </w:rPr>
            </w:pPr>
            <w:r>
              <w:rPr>
                <w:rFonts w:ascii="Calibri" w:hAnsi="Calibri" w:cs="Calibri"/>
                <w:color w:val="000000"/>
                <w:sz w:val="22"/>
                <w:szCs w:val="22"/>
              </w:rPr>
              <w:t>Hight (H)</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79A0" w:rsidRDefault="003D79A0" w:rsidP="003D79A0">
            <w:pPr>
              <w:bidi w:val="0"/>
              <w:jc w:val="center"/>
              <w:rPr>
                <w:rFonts w:ascii="Calibri" w:hAnsi="Calibri" w:cs="Calibri"/>
                <w:color w:val="000000"/>
                <w:sz w:val="22"/>
                <w:szCs w:val="22"/>
              </w:rPr>
            </w:pPr>
            <w:r w:rsidRPr="00D86918">
              <w:rPr>
                <w:rFonts w:ascii="Calibri" w:hAnsi="Calibri" w:cs="Calibri"/>
                <w:color w:val="000000"/>
                <w:sz w:val="22"/>
                <w:szCs w:val="22"/>
              </w:rPr>
              <w:t>3</w:t>
            </w:r>
          </w:p>
        </w:tc>
        <w:tc>
          <w:tcPr>
            <w:tcW w:w="1045" w:type="dxa"/>
            <w:tcBorders>
              <w:top w:val="single" w:sz="4" w:space="0" w:color="auto"/>
              <w:left w:val="nil"/>
              <w:bottom w:val="single" w:sz="4" w:space="0" w:color="auto"/>
              <w:right w:val="single" w:sz="8" w:space="0" w:color="auto"/>
            </w:tcBorders>
            <w:shd w:val="clear" w:color="auto" w:fill="auto"/>
            <w:noWrap/>
            <w:vAlign w:val="center"/>
            <w:hideMark/>
          </w:tcPr>
          <w:p w:rsidR="003D79A0" w:rsidRPr="008146C2" w:rsidRDefault="003D79A0" w:rsidP="003D79A0">
            <w:pPr>
              <w:bidi w:val="0"/>
              <w:rPr>
                <w:rFonts w:ascii="Calibri" w:hAnsi="Calibri" w:cs="Calibri"/>
                <w:color w:val="000000"/>
                <w:szCs w:val="20"/>
              </w:rPr>
            </w:pPr>
            <w:r w:rsidRPr="008146C2">
              <w:rPr>
                <w:rFonts w:ascii="Calibri" w:hAnsi="Calibri" w:cs="Calibri"/>
                <w:color w:val="000000"/>
                <w:szCs w:val="20"/>
              </w:rPr>
              <w:t>m</w:t>
            </w:r>
          </w:p>
        </w:tc>
      </w:tr>
      <w:tr w:rsidR="003D79A0" w:rsidRPr="002F6371" w:rsidTr="003D79A0">
        <w:trPr>
          <w:trHeight w:val="227"/>
        </w:trPr>
        <w:tc>
          <w:tcPr>
            <w:tcW w:w="3685" w:type="dxa"/>
            <w:tcBorders>
              <w:top w:val="single" w:sz="4" w:space="0" w:color="auto"/>
              <w:left w:val="single" w:sz="8" w:space="0" w:color="auto"/>
              <w:bottom w:val="single" w:sz="4" w:space="0" w:color="auto"/>
              <w:right w:val="single" w:sz="4" w:space="0" w:color="auto"/>
            </w:tcBorders>
            <w:shd w:val="clear" w:color="auto" w:fill="auto"/>
            <w:noWrap/>
            <w:vAlign w:val="bottom"/>
          </w:tcPr>
          <w:p w:rsidR="003D79A0" w:rsidRDefault="003D79A0" w:rsidP="003D79A0">
            <w:pPr>
              <w:bidi w:val="0"/>
              <w:rPr>
                <w:rFonts w:ascii="Calibri" w:hAnsi="Calibri" w:cs="Calibri"/>
                <w:color w:val="000000"/>
                <w:sz w:val="22"/>
                <w:szCs w:val="22"/>
              </w:rPr>
            </w:pPr>
            <w:r>
              <w:rPr>
                <w:rFonts w:ascii="Calibri" w:hAnsi="Calibri" w:cs="Calibri"/>
                <w:color w:val="000000"/>
                <w:sz w:val="22"/>
                <w:szCs w:val="22"/>
              </w:rPr>
              <w:t>Width (W)</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D79A0" w:rsidRDefault="003D79A0" w:rsidP="003D79A0">
            <w:pPr>
              <w:bidi w:val="0"/>
              <w:jc w:val="center"/>
              <w:rPr>
                <w:rFonts w:ascii="Calibri" w:hAnsi="Calibri" w:cs="Calibri"/>
                <w:color w:val="000000"/>
                <w:sz w:val="22"/>
                <w:szCs w:val="22"/>
              </w:rPr>
            </w:pPr>
            <w:r>
              <w:rPr>
                <w:rFonts w:ascii="Calibri" w:hAnsi="Calibri" w:cs="Calibri"/>
                <w:color w:val="000000"/>
                <w:sz w:val="22"/>
                <w:szCs w:val="22"/>
              </w:rPr>
              <w:t>4</w:t>
            </w:r>
          </w:p>
        </w:tc>
        <w:tc>
          <w:tcPr>
            <w:tcW w:w="1045" w:type="dxa"/>
            <w:tcBorders>
              <w:top w:val="single" w:sz="4" w:space="0" w:color="auto"/>
              <w:left w:val="nil"/>
              <w:bottom w:val="single" w:sz="4" w:space="0" w:color="auto"/>
              <w:right w:val="single" w:sz="8" w:space="0" w:color="auto"/>
            </w:tcBorders>
            <w:shd w:val="clear" w:color="auto" w:fill="auto"/>
            <w:noWrap/>
            <w:vAlign w:val="center"/>
          </w:tcPr>
          <w:p w:rsidR="003D79A0" w:rsidRPr="008146C2" w:rsidRDefault="003D79A0" w:rsidP="003D79A0">
            <w:pPr>
              <w:bidi w:val="0"/>
              <w:rPr>
                <w:rFonts w:ascii="Calibri" w:hAnsi="Calibri" w:cs="Calibri"/>
                <w:color w:val="000000"/>
                <w:szCs w:val="20"/>
              </w:rPr>
            </w:pPr>
            <w:r w:rsidRPr="008146C2">
              <w:rPr>
                <w:rFonts w:ascii="Calibri" w:hAnsi="Calibri" w:cs="Calibri"/>
                <w:color w:val="000000"/>
                <w:szCs w:val="20"/>
              </w:rPr>
              <w:t>m</w:t>
            </w:r>
          </w:p>
        </w:tc>
      </w:tr>
      <w:tr w:rsidR="003D79A0" w:rsidRPr="002F6371" w:rsidTr="003D79A0">
        <w:trPr>
          <w:trHeight w:val="227"/>
        </w:trPr>
        <w:tc>
          <w:tcPr>
            <w:tcW w:w="3685" w:type="dxa"/>
            <w:tcBorders>
              <w:top w:val="single" w:sz="4" w:space="0" w:color="auto"/>
              <w:left w:val="single" w:sz="8" w:space="0" w:color="auto"/>
              <w:bottom w:val="single" w:sz="4" w:space="0" w:color="auto"/>
              <w:right w:val="single" w:sz="4" w:space="0" w:color="auto"/>
            </w:tcBorders>
            <w:shd w:val="clear" w:color="auto" w:fill="auto"/>
            <w:noWrap/>
            <w:vAlign w:val="bottom"/>
          </w:tcPr>
          <w:p w:rsidR="003D79A0" w:rsidRDefault="003D79A0" w:rsidP="003D79A0">
            <w:pPr>
              <w:bidi w:val="0"/>
              <w:rPr>
                <w:rFonts w:ascii="Calibri" w:hAnsi="Calibri" w:cs="Calibri"/>
                <w:color w:val="000000"/>
                <w:sz w:val="22"/>
                <w:szCs w:val="22"/>
              </w:rPr>
            </w:pPr>
            <w:r>
              <w:rPr>
                <w:rFonts w:ascii="Calibri" w:hAnsi="Calibri" w:cs="Calibri"/>
                <w:color w:val="000000"/>
                <w:sz w:val="22"/>
                <w:szCs w:val="22"/>
              </w:rPr>
              <w:t>HLL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D79A0" w:rsidRDefault="003D79A0" w:rsidP="003D79A0">
            <w:pPr>
              <w:bidi w:val="0"/>
              <w:jc w:val="center"/>
              <w:rPr>
                <w:rFonts w:ascii="Calibri" w:hAnsi="Calibri" w:cs="Calibri"/>
                <w:color w:val="000000"/>
                <w:sz w:val="22"/>
                <w:szCs w:val="22"/>
              </w:rPr>
            </w:pPr>
            <w:r>
              <w:rPr>
                <w:rFonts w:ascii="Calibri" w:hAnsi="Calibri" w:cs="Calibri"/>
                <w:color w:val="000000"/>
                <w:sz w:val="22"/>
                <w:szCs w:val="22"/>
              </w:rPr>
              <w:t>2.2</w:t>
            </w:r>
          </w:p>
        </w:tc>
        <w:tc>
          <w:tcPr>
            <w:tcW w:w="1045" w:type="dxa"/>
            <w:tcBorders>
              <w:top w:val="single" w:sz="4" w:space="0" w:color="auto"/>
              <w:left w:val="nil"/>
              <w:bottom w:val="single" w:sz="4" w:space="0" w:color="auto"/>
              <w:right w:val="single" w:sz="8" w:space="0" w:color="auto"/>
            </w:tcBorders>
            <w:shd w:val="clear" w:color="auto" w:fill="auto"/>
            <w:noWrap/>
            <w:vAlign w:val="center"/>
          </w:tcPr>
          <w:p w:rsidR="003D79A0" w:rsidRPr="008146C2" w:rsidRDefault="003D79A0" w:rsidP="003D79A0">
            <w:pPr>
              <w:bidi w:val="0"/>
              <w:rPr>
                <w:rFonts w:ascii="Calibri" w:hAnsi="Calibri" w:cs="Calibri"/>
                <w:color w:val="000000"/>
                <w:szCs w:val="20"/>
              </w:rPr>
            </w:pPr>
            <w:r w:rsidRPr="008146C2">
              <w:rPr>
                <w:rFonts w:ascii="Calibri" w:hAnsi="Calibri" w:cs="Calibri"/>
                <w:color w:val="000000"/>
                <w:szCs w:val="20"/>
              </w:rPr>
              <w:t>m</w:t>
            </w:r>
          </w:p>
        </w:tc>
      </w:tr>
      <w:tr w:rsidR="003D79A0" w:rsidRPr="002F6371" w:rsidTr="003D79A0">
        <w:trPr>
          <w:trHeight w:val="195"/>
        </w:trPr>
        <w:tc>
          <w:tcPr>
            <w:tcW w:w="3685" w:type="dxa"/>
            <w:tcBorders>
              <w:top w:val="single" w:sz="4" w:space="0" w:color="auto"/>
              <w:left w:val="single" w:sz="8" w:space="0" w:color="auto"/>
              <w:bottom w:val="single" w:sz="4" w:space="0" w:color="auto"/>
              <w:right w:val="single" w:sz="4" w:space="0" w:color="auto"/>
            </w:tcBorders>
            <w:shd w:val="clear" w:color="auto" w:fill="auto"/>
            <w:noWrap/>
            <w:vAlign w:val="bottom"/>
          </w:tcPr>
          <w:p w:rsidR="003D79A0" w:rsidRDefault="003D79A0" w:rsidP="003D79A0">
            <w:pPr>
              <w:bidi w:val="0"/>
              <w:rPr>
                <w:rFonts w:ascii="Calibri" w:hAnsi="Calibri" w:cs="Calibri"/>
                <w:color w:val="000000"/>
                <w:sz w:val="22"/>
                <w:szCs w:val="22"/>
              </w:rPr>
            </w:pPr>
            <w:r>
              <w:rPr>
                <w:rFonts w:ascii="Calibri" w:hAnsi="Calibri" w:cs="Calibri"/>
                <w:color w:val="000000"/>
                <w:sz w:val="22"/>
                <w:szCs w:val="22"/>
              </w:rPr>
              <w:t>Full Volume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D79A0" w:rsidRDefault="003D79A0" w:rsidP="003D79A0">
            <w:pPr>
              <w:bidi w:val="0"/>
              <w:jc w:val="center"/>
              <w:rPr>
                <w:rFonts w:ascii="Calibri" w:hAnsi="Calibri" w:cs="Calibri"/>
                <w:color w:val="000000"/>
                <w:sz w:val="22"/>
                <w:szCs w:val="22"/>
              </w:rPr>
            </w:pPr>
            <w:r>
              <w:rPr>
                <w:rFonts w:ascii="Calibri" w:hAnsi="Calibri" w:cs="Calibri"/>
                <w:color w:val="000000"/>
                <w:sz w:val="22"/>
                <w:szCs w:val="22"/>
              </w:rPr>
              <w:t>30</w:t>
            </w:r>
          </w:p>
        </w:tc>
        <w:tc>
          <w:tcPr>
            <w:tcW w:w="1045" w:type="dxa"/>
            <w:tcBorders>
              <w:top w:val="single" w:sz="4" w:space="0" w:color="auto"/>
              <w:left w:val="nil"/>
              <w:bottom w:val="single" w:sz="4" w:space="0" w:color="auto"/>
              <w:right w:val="single" w:sz="8" w:space="0" w:color="auto"/>
            </w:tcBorders>
            <w:shd w:val="clear" w:color="auto" w:fill="auto"/>
            <w:noWrap/>
            <w:vAlign w:val="center"/>
          </w:tcPr>
          <w:p w:rsidR="003D79A0" w:rsidRPr="008146C2" w:rsidRDefault="003D79A0" w:rsidP="003D79A0">
            <w:pPr>
              <w:bidi w:val="0"/>
              <w:rPr>
                <w:rFonts w:ascii="Calibri" w:hAnsi="Calibri" w:cs="Calibri"/>
                <w:color w:val="000000"/>
                <w:szCs w:val="20"/>
              </w:rPr>
            </w:pPr>
            <w:r w:rsidRPr="008146C2">
              <w:rPr>
                <w:rFonts w:ascii="Calibri" w:hAnsi="Calibri" w:cs="Calibri"/>
                <w:color w:val="000000"/>
                <w:szCs w:val="20"/>
              </w:rPr>
              <w:t>m</w:t>
            </w:r>
          </w:p>
        </w:tc>
      </w:tr>
      <w:tr w:rsidR="003D79A0" w:rsidRPr="002F6371" w:rsidTr="003D79A0">
        <w:trPr>
          <w:trHeight w:val="195"/>
        </w:trPr>
        <w:tc>
          <w:tcPr>
            <w:tcW w:w="3685" w:type="dxa"/>
            <w:tcBorders>
              <w:top w:val="single" w:sz="4" w:space="0" w:color="auto"/>
              <w:left w:val="single" w:sz="8" w:space="0" w:color="auto"/>
              <w:bottom w:val="single" w:sz="4" w:space="0" w:color="auto"/>
              <w:right w:val="single" w:sz="4" w:space="0" w:color="auto"/>
            </w:tcBorders>
            <w:shd w:val="clear" w:color="auto" w:fill="auto"/>
            <w:noWrap/>
            <w:vAlign w:val="bottom"/>
          </w:tcPr>
          <w:p w:rsidR="003D79A0" w:rsidRDefault="003D79A0" w:rsidP="003D79A0">
            <w:pPr>
              <w:bidi w:val="0"/>
              <w:rPr>
                <w:rFonts w:ascii="Calibri" w:hAnsi="Calibri" w:cs="Calibri"/>
                <w:color w:val="000000"/>
                <w:sz w:val="22"/>
                <w:szCs w:val="22"/>
              </w:rPr>
            </w:pPr>
            <w:r>
              <w:rPr>
                <w:rFonts w:ascii="Calibri" w:hAnsi="Calibri" w:cs="Calibri"/>
                <w:color w:val="000000"/>
                <w:sz w:val="22"/>
                <w:szCs w:val="22"/>
              </w:rPr>
              <w:t>Usable Volume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D79A0" w:rsidRDefault="003D79A0" w:rsidP="003D79A0">
            <w:pPr>
              <w:bidi w:val="0"/>
              <w:jc w:val="center"/>
              <w:rPr>
                <w:rFonts w:ascii="Calibri" w:hAnsi="Calibri" w:cs="Calibri"/>
                <w:color w:val="000000"/>
                <w:sz w:val="22"/>
                <w:szCs w:val="22"/>
              </w:rPr>
            </w:pPr>
            <w:r>
              <w:rPr>
                <w:rFonts w:ascii="Calibri" w:hAnsi="Calibri" w:cs="Calibri"/>
                <w:color w:val="000000"/>
                <w:sz w:val="22"/>
                <w:szCs w:val="22"/>
              </w:rPr>
              <w:t>26.4</w:t>
            </w:r>
          </w:p>
        </w:tc>
        <w:tc>
          <w:tcPr>
            <w:tcW w:w="1045" w:type="dxa"/>
            <w:tcBorders>
              <w:top w:val="single" w:sz="4" w:space="0" w:color="auto"/>
              <w:left w:val="nil"/>
              <w:bottom w:val="single" w:sz="4" w:space="0" w:color="auto"/>
              <w:right w:val="single" w:sz="8" w:space="0" w:color="auto"/>
            </w:tcBorders>
            <w:shd w:val="clear" w:color="auto" w:fill="auto"/>
            <w:noWrap/>
            <w:vAlign w:val="center"/>
          </w:tcPr>
          <w:p w:rsidR="003D79A0" w:rsidRPr="008146C2" w:rsidRDefault="003D79A0" w:rsidP="003D79A0">
            <w:pPr>
              <w:bidi w:val="0"/>
              <w:rPr>
                <w:rFonts w:ascii="Calibri" w:hAnsi="Calibri" w:cs="Calibri"/>
                <w:color w:val="000000"/>
                <w:szCs w:val="20"/>
              </w:rPr>
            </w:pPr>
            <w:r w:rsidRPr="008146C2">
              <w:rPr>
                <w:rFonts w:ascii="Calibri" w:hAnsi="Calibri" w:cs="Calibri"/>
                <w:color w:val="000000"/>
                <w:szCs w:val="20"/>
              </w:rPr>
              <w:t>m</w:t>
            </w:r>
          </w:p>
        </w:tc>
      </w:tr>
    </w:tbl>
    <w:p w:rsidR="00694439" w:rsidRDefault="00694439" w:rsidP="00694439">
      <w:pPr>
        <w:keepNext/>
        <w:widowControl w:val="0"/>
        <w:bidi w:val="0"/>
        <w:spacing w:before="240" w:after="240" w:line="276" w:lineRule="auto"/>
        <w:ind w:left="720"/>
        <w:jc w:val="both"/>
        <w:outlineLvl w:val="0"/>
        <w:rPr>
          <w:rFonts w:ascii="Arial" w:hAnsi="Arial" w:cs="Arial"/>
          <w:b/>
          <w:bCs/>
          <w:kern w:val="28"/>
          <w:sz w:val="24"/>
        </w:rPr>
      </w:pPr>
    </w:p>
    <w:p w:rsidR="00176A97" w:rsidRDefault="00176A97" w:rsidP="00176A97">
      <w:pPr>
        <w:keepNext/>
        <w:widowControl w:val="0"/>
        <w:bidi w:val="0"/>
        <w:spacing w:before="240" w:after="240" w:line="276" w:lineRule="auto"/>
        <w:ind w:left="720"/>
        <w:jc w:val="both"/>
        <w:outlineLvl w:val="0"/>
        <w:rPr>
          <w:rFonts w:ascii="Arial" w:hAnsi="Arial" w:cs="Arial"/>
          <w:b/>
          <w:bCs/>
          <w:kern w:val="28"/>
          <w:sz w:val="24"/>
        </w:rPr>
      </w:pPr>
    </w:p>
    <w:p w:rsidR="00176A97" w:rsidRDefault="00176A97" w:rsidP="00176A97">
      <w:pPr>
        <w:keepNext/>
        <w:widowControl w:val="0"/>
        <w:bidi w:val="0"/>
        <w:spacing w:before="240" w:after="240" w:line="276" w:lineRule="auto"/>
        <w:ind w:left="720"/>
        <w:jc w:val="both"/>
        <w:outlineLvl w:val="0"/>
        <w:rPr>
          <w:rFonts w:ascii="Arial" w:hAnsi="Arial" w:cs="Arial"/>
          <w:b/>
          <w:bCs/>
          <w:kern w:val="28"/>
          <w:sz w:val="24"/>
        </w:rPr>
      </w:pPr>
    </w:p>
    <w:p w:rsidR="00176A97" w:rsidRDefault="00176A97" w:rsidP="00176A97">
      <w:pPr>
        <w:keepNext/>
        <w:widowControl w:val="0"/>
        <w:bidi w:val="0"/>
        <w:spacing w:before="240" w:after="240" w:line="276" w:lineRule="auto"/>
        <w:ind w:left="720"/>
        <w:jc w:val="both"/>
        <w:outlineLvl w:val="0"/>
        <w:rPr>
          <w:rFonts w:ascii="Arial" w:hAnsi="Arial" w:cs="Arial"/>
          <w:b/>
          <w:bCs/>
          <w:kern w:val="28"/>
          <w:sz w:val="24"/>
        </w:rPr>
      </w:pPr>
    </w:p>
    <w:p w:rsidR="00176A97" w:rsidRDefault="00176A97" w:rsidP="00176A97">
      <w:pPr>
        <w:keepNext/>
        <w:widowControl w:val="0"/>
        <w:bidi w:val="0"/>
        <w:spacing w:before="240" w:after="240" w:line="276" w:lineRule="auto"/>
        <w:ind w:left="720"/>
        <w:jc w:val="both"/>
        <w:outlineLvl w:val="0"/>
        <w:rPr>
          <w:rFonts w:ascii="Arial" w:hAnsi="Arial" w:cs="Arial"/>
          <w:b/>
          <w:bCs/>
          <w:kern w:val="28"/>
          <w:sz w:val="24"/>
        </w:rPr>
      </w:pPr>
    </w:p>
    <w:p w:rsidR="00143A38" w:rsidRPr="00374496" w:rsidRDefault="00143A38" w:rsidP="00694439">
      <w:pPr>
        <w:keepNext/>
        <w:pageBreakBefore/>
        <w:widowControl w:val="0"/>
        <w:numPr>
          <w:ilvl w:val="0"/>
          <w:numId w:val="1"/>
        </w:numPr>
        <w:bidi w:val="0"/>
        <w:spacing w:before="240" w:after="240" w:line="276" w:lineRule="auto"/>
        <w:jc w:val="both"/>
        <w:outlineLvl w:val="0"/>
        <w:rPr>
          <w:rFonts w:ascii="Arial" w:hAnsi="Arial" w:cs="Arial"/>
          <w:b/>
          <w:bCs/>
          <w:kern w:val="28"/>
          <w:sz w:val="24"/>
        </w:rPr>
      </w:pPr>
      <w:bookmarkStart w:id="59" w:name="_Toc116387338"/>
      <w:r w:rsidRPr="00374496">
        <w:rPr>
          <w:rFonts w:ascii="Arial" w:hAnsi="Arial" w:cs="Arial"/>
          <w:b/>
          <w:bCs/>
          <w:kern w:val="28"/>
          <w:sz w:val="24"/>
        </w:rPr>
        <w:lastRenderedPageBreak/>
        <w:t>GLYCOL STORAG TANK</w:t>
      </w:r>
      <w:bookmarkEnd w:id="59"/>
    </w:p>
    <w:tbl>
      <w:tblPr>
        <w:tblW w:w="10194" w:type="dxa"/>
        <w:jc w:val="center"/>
        <w:tblLook w:val="04A0" w:firstRow="1" w:lastRow="0" w:firstColumn="1" w:lastColumn="0" w:noHBand="0" w:noVBand="1"/>
      </w:tblPr>
      <w:tblGrid>
        <w:gridCol w:w="108"/>
        <w:gridCol w:w="5978"/>
        <w:gridCol w:w="118"/>
        <w:gridCol w:w="874"/>
        <w:gridCol w:w="118"/>
        <w:gridCol w:w="2998"/>
      </w:tblGrid>
      <w:tr w:rsidR="008C2364" w:rsidRPr="008C2364" w:rsidTr="0010220F">
        <w:trPr>
          <w:trHeight w:val="269"/>
          <w:jc w:val="center"/>
        </w:trPr>
        <w:tc>
          <w:tcPr>
            <w:tcW w:w="608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43A38" w:rsidRDefault="00143A38" w:rsidP="008C2364">
            <w:pPr>
              <w:bidi w:val="0"/>
              <w:rPr>
                <w:rFonts w:ascii="Calibri" w:hAnsi="Calibri" w:cs="Calibri"/>
                <w:color w:val="000000"/>
                <w:sz w:val="22"/>
                <w:szCs w:val="22"/>
              </w:rPr>
            </w:pPr>
          </w:p>
          <w:p w:rsidR="008C2364" w:rsidRPr="008C2364" w:rsidRDefault="008C2364" w:rsidP="00143A38">
            <w:pPr>
              <w:bidi w:val="0"/>
              <w:rPr>
                <w:rFonts w:ascii="Calibri" w:hAnsi="Calibri" w:cs="Calibri"/>
                <w:color w:val="000000"/>
                <w:sz w:val="22"/>
                <w:szCs w:val="22"/>
              </w:rPr>
            </w:pPr>
            <w:r w:rsidRPr="008C2364">
              <w:rPr>
                <w:rFonts w:ascii="Calibri" w:hAnsi="Calibri" w:cs="Calibri"/>
                <w:color w:val="000000"/>
                <w:sz w:val="22"/>
                <w:szCs w:val="22"/>
              </w:rPr>
              <w:t>TAG NUMBER</w:t>
            </w:r>
          </w:p>
        </w:tc>
        <w:tc>
          <w:tcPr>
            <w:tcW w:w="992" w:type="dxa"/>
            <w:gridSpan w:val="2"/>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TK-2102</w:t>
            </w:r>
          </w:p>
        </w:tc>
        <w:tc>
          <w:tcPr>
            <w:tcW w:w="3116" w:type="dxa"/>
            <w:gridSpan w:val="2"/>
            <w:tcBorders>
              <w:top w:val="single" w:sz="8" w:space="0" w:color="auto"/>
              <w:left w:val="nil"/>
              <w:bottom w:val="single" w:sz="4" w:space="0" w:color="auto"/>
              <w:right w:val="single" w:sz="8" w:space="0" w:color="auto"/>
            </w:tcBorders>
            <w:shd w:val="clear" w:color="auto" w:fill="D9D9D9" w:themeFill="background1" w:themeFillShade="D9"/>
            <w:noWrap/>
            <w:vAlign w:val="bottom"/>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DESCRIPTION </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Working Capacity (m3)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44</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Discharge Flow</w:t>
            </w:r>
            <w:r w:rsidR="00CA104C">
              <w:rPr>
                <w:rFonts w:ascii="Calibri" w:hAnsi="Calibri" w:cs="Calibri"/>
                <w:color w:val="000000"/>
                <w:sz w:val="22"/>
                <w:szCs w:val="22"/>
              </w:rPr>
              <w:t xml:space="preserve"> </w:t>
            </w:r>
            <w:r w:rsidRPr="008C2364">
              <w:rPr>
                <w:rFonts w:ascii="Calibri" w:hAnsi="Calibri" w:cs="Calibri"/>
                <w:color w:val="000000"/>
                <w:sz w:val="22"/>
                <w:szCs w:val="22"/>
              </w:rPr>
              <w:t>rate (m3/h)</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5.5</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377"/>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Estimated Nominal capacity (m3)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62</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Should be great that working capacity </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Tank Height (selected from table) (m)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5</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Pr>
                <w:rFonts w:ascii="Calibri" w:hAnsi="Calibri" w:cs="Calibri"/>
                <w:color w:val="000000"/>
                <w:sz w:val="22"/>
                <w:szCs w:val="22"/>
              </w:rPr>
              <w:t>Refer to TABLE A1 (IPS-E-PR</w:t>
            </w:r>
            <w:r w:rsidRPr="008C2364">
              <w:rPr>
                <w:rFonts w:ascii="Calibri" w:hAnsi="Calibri" w:cs="Calibri"/>
                <w:color w:val="000000"/>
                <w:sz w:val="22"/>
                <w:szCs w:val="22"/>
              </w:rPr>
              <w:t>360)</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Tank Diameter (selected from table) (m)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4</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Pr>
                <w:rFonts w:ascii="Calibri" w:hAnsi="Calibri" w:cs="Calibri"/>
                <w:color w:val="000000"/>
                <w:sz w:val="22"/>
                <w:szCs w:val="22"/>
              </w:rPr>
              <w:t>Refer to TABLE A1 (IPS-E-PR</w:t>
            </w:r>
            <w:r w:rsidRPr="008C2364">
              <w:rPr>
                <w:rFonts w:ascii="Calibri" w:hAnsi="Calibri" w:cs="Calibri"/>
                <w:color w:val="000000"/>
                <w:sz w:val="22"/>
                <w:szCs w:val="22"/>
              </w:rPr>
              <w:t>360)</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Outlet Nozzle Diameter (in)</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2</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CA104C" w:rsidP="008C2364">
            <w:pPr>
              <w:bidi w:val="0"/>
              <w:rPr>
                <w:rFonts w:ascii="Calibri" w:hAnsi="Calibri" w:cs="Calibri"/>
                <w:color w:val="000000"/>
                <w:sz w:val="22"/>
                <w:szCs w:val="22"/>
              </w:rPr>
            </w:pPr>
            <w:r>
              <w:rPr>
                <w:rFonts w:ascii="Calibri" w:hAnsi="Calibri" w:cs="Calibri"/>
                <w:color w:val="000000"/>
                <w:sz w:val="22"/>
                <w:szCs w:val="22"/>
              </w:rPr>
              <w:t>(Set By Pump Calcul</w:t>
            </w:r>
            <w:r w:rsidR="008C2364" w:rsidRPr="008C2364">
              <w:rPr>
                <w:rFonts w:ascii="Calibri" w:hAnsi="Calibri" w:cs="Calibri"/>
                <w:color w:val="000000"/>
                <w:sz w:val="22"/>
                <w:szCs w:val="22"/>
              </w:rPr>
              <w:t>ation)</w:t>
            </w:r>
          </w:p>
        </w:tc>
      </w:tr>
      <w:tr w:rsidR="008C2364" w:rsidRPr="008C2364" w:rsidTr="0010220F">
        <w:trPr>
          <w:trHeight w:val="497"/>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Minimu</w:t>
            </w:r>
            <w:r>
              <w:rPr>
                <w:rFonts w:ascii="Calibri" w:hAnsi="Calibri" w:cs="Calibri"/>
                <w:color w:val="000000"/>
                <w:sz w:val="22"/>
                <w:szCs w:val="22"/>
              </w:rPr>
              <w:t xml:space="preserve">m Distance From Bottom Of Tank </w:t>
            </w:r>
            <w:r w:rsidRPr="008C2364">
              <w:rPr>
                <w:rFonts w:ascii="Calibri" w:hAnsi="Calibri" w:cs="Calibri"/>
                <w:color w:val="000000"/>
                <w:sz w:val="22"/>
                <w:szCs w:val="22"/>
              </w:rPr>
              <w:t>To Center Of Nozzles(mm)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175</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Refer to TABLE 5.6a (API 650)</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Selected Distance</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250</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 </w:t>
            </w:r>
          </w:p>
        </w:tc>
      </w:tr>
      <w:tr w:rsidR="008C2364" w:rsidRPr="008C2364" w:rsidTr="0010220F">
        <w:trPr>
          <w:trHeight w:val="261"/>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Center Of Nozzle(mm)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30</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409"/>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CA104C" w:rsidP="008C2364">
            <w:pPr>
              <w:bidi w:val="0"/>
              <w:rPr>
                <w:rFonts w:ascii="Calibri" w:hAnsi="Calibri" w:cs="Calibri"/>
                <w:color w:val="000000"/>
                <w:sz w:val="22"/>
                <w:szCs w:val="22"/>
              </w:rPr>
            </w:pPr>
            <w:r>
              <w:rPr>
                <w:rFonts w:ascii="Calibri" w:hAnsi="Calibri" w:cs="Calibri"/>
                <w:color w:val="000000"/>
                <w:sz w:val="22"/>
                <w:szCs w:val="22"/>
              </w:rPr>
              <w:t xml:space="preserve">Value For low </w:t>
            </w:r>
            <w:r w:rsidR="008C2364" w:rsidRPr="008C2364">
              <w:rPr>
                <w:rFonts w:ascii="Calibri" w:hAnsi="Calibri" w:cs="Calibri"/>
                <w:color w:val="000000"/>
                <w:sz w:val="22"/>
                <w:szCs w:val="22"/>
              </w:rPr>
              <w:t>low</w:t>
            </w:r>
            <w:r>
              <w:rPr>
                <w:rFonts w:ascii="Calibri" w:hAnsi="Calibri" w:cs="Calibri"/>
                <w:color w:val="000000"/>
                <w:sz w:val="22"/>
                <w:szCs w:val="22"/>
              </w:rPr>
              <w:t xml:space="preserve"> </w:t>
            </w:r>
            <w:r w:rsidR="008C2364" w:rsidRPr="008C2364">
              <w:rPr>
                <w:rFonts w:ascii="Calibri" w:hAnsi="Calibri" w:cs="Calibri"/>
                <w:color w:val="000000"/>
                <w:sz w:val="22"/>
                <w:szCs w:val="22"/>
              </w:rPr>
              <w:t xml:space="preserve">liquid level from top of nozzle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150</w:t>
            </w:r>
          </w:p>
        </w:tc>
        <w:tc>
          <w:tcPr>
            <w:tcW w:w="3116" w:type="dxa"/>
            <w:gridSpan w:val="2"/>
            <w:tcBorders>
              <w:top w:val="nil"/>
              <w:left w:val="nil"/>
              <w:bottom w:val="single" w:sz="4" w:space="0" w:color="auto"/>
              <w:right w:val="single" w:sz="8"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minimum 150 mm Refer to (IPS-E-PR-360)  section 6.3.1.2.1</w:t>
            </w:r>
          </w:p>
        </w:tc>
      </w:tr>
      <w:tr w:rsidR="008C2364" w:rsidRPr="008C2364" w:rsidTr="0010220F">
        <w:trPr>
          <w:trHeight w:val="261"/>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calculated low low liquid of tank level (mm)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430</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selected low low liquid of tank level (mm)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600</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 </w:t>
            </w:r>
          </w:p>
        </w:tc>
      </w:tr>
      <w:tr w:rsidR="008C2364" w:rsidRPr="008C2364" w:rsidTr="0010220F">
        <w:trPr>
          <w:trHeight w:val="282"/>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Time between low low liquid level and low liquid level (min)</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2</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usually 2-5 min</w:t>
            </w:r>
          </w:p>
        </w:tc>
      </w:tr>
      <w:tr w:rsidR="008C2364" w:rsidRPr="008C2364" w:rsidTr="0010220F">
        <w:trPr>
          <w:trHeight w:val="497"/>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volume of liquid between low liquid level </w:t>
            </w:r>
            <w:r w:rsidRPr="008C2364">
              <w:rPr>
                <w:rFonts w:ascii="Calibri" w:hAnsi="Calibri" w:cs="Calibri"/>
                <w:color w:val="000000"/>
                <w:sz w:val="22"/>
                <w:szCs w:val="22"/>
              </w:rPr>
              <w:br/>
              <w:t>and low low liquid level (m3)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0.2</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365"/>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Height of low liquid level and low low liquid level(mm)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15</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286"/>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Cs w:val="20"/>
              </w:rPr>
            </w:pPr>
            <w:r w:rsidRPr="008C2364">
              <w:rPr>
                <w:rFonts w:ascii="Calibri" w:hAnsi="Calibri" w:cs="Calibri"/>
                <w:color w:val="000000"/>
                <w:szCs w:val="20"/>
              </w:rPr>
              <w:t>Selected Height of low liquid level and low low liquid  level(mm)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200</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285"/>
          <w:jc w:val="center"/>
        </w:trPr>
        <w:tc>
          <w:tcPr>
            <w:tcW w:w="6086" w:type="dxa"/>
            <w:gridSpan w:val="2"/>
            <w:tcBorders>
              <w:top w:val="nil"/>
              <w:left w:val="single" w:sz="4" w:space="0" w:color="auto"/>
              <w:bottom w:val="single" w:sz="4" w:space="0" w:color="auto"/>
              <w:right w:val="single" w:sz="4" w:space="0" w:color="auto"/>
            </w:tcBorders>
            <w:shd w:val="clear" w:color="auto" w:fill="auto"/>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Height of high liquid level and  low liquid level(mm)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3503</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322"/>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Time between high high liquid level and high liquid level (min)</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2</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usually 2-5 min</w:t>
            </w:r>
          </w:p>
        </w:tc>
      </w:tr>
      <w:tr w:rsidR="008C2364" w:rsidRPr="008C2364" w:rsidTr="0010220F">
        <w:trPr>
          <w:trHeight w:val="497"/>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volume of liquid between high high liquid level </w:t>
            </w:r>
            <w:r w:rsidRPr="008C2364">
              <w:rPr>
                <w:rFonts w:ascii="Calibri" w:hAnsi="Calibri" w:cs="Calibri"/>
                <w:color w:val="000000"/>
                <w:sz w:val="22"/>
                <w:szCs w:val="22"/>
              </w:rPr>
              <w:br/>
              <w:t>and high liquid level (m3)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0.2</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283"/>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Height of high high liquid level and high liquid level(mm)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15</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497"/>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Selected Height of high high liquid level and high liquid level(mm)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200</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744"/>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Heigh between of roof tank  and </w:t>
            </w:r>
            <w:r w:rsidRPr="008C2364">
              <w:rPr>
                <w:rFonts w:ascii="Calibri" w:hAnsi="Calibri" w:cs="Calibri"/>
                <w:color w:val="000000"/>
                <w:sz w:val="22"/>
                <w:szCs w:val="22"/>
              </w:rPr>
              <w:br/>
              <w:t>high high liquid level (mm)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450</w:t>
            </w:r>
          </w:p>
        </w:tc>
        <w:tc>
          <w:tcPr>
            <w:tcW w:w="3116" w:type="dxa"/>
            <w:gridSpan w:val="2"/>
            <w:tcBorders>
              <w:top w:val="nil"/>
              <w:left w:val="nil"/>
              <w:bottom w:val="single" w:sz="4" w:space="0" w:color="auto"/>
              <w:right w:val="single" w:sz="8"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p>
        </w:tc>
      </w:tr>
      <w:tr w:rsidR="008C2364" w:rsidRPr="008C2364" w:rsidTr="0010220F">
        <w:trPr>
          <w:trHeight w:val="261"/>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Calculated height of tank (m)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b/>
                <w:bCs/>
                <w:color w:val="000000"/>
                <w:sz w:val="22"/>
                <w:szCs w:val="22"/>
              </w:rPr>
            </w:pPr>
            <w:r w:rsidRPr="008C2364">
              <w:rPr>
                <w:rFonts w:ascii="Calibri" w:hAnsi="Calibri" w:cs="Calibri"/>
                <w:b/>
                <w:bCs/>
                <w:color w:val="000000"/>
                <w:sz w:val="22"/>
                <w:szCs w:val="22"/>
              </w:rPr>
              <w:t>5.0</w:t>
            </w:r>
          </w:p>
        </w:tc>
        <w:tc>
          <w:tcPr>
            <w:tcW w:w="3116" w:type="dxa"/>
            <w:gridSpan w:val="2"/>
            <w:tcBorders>
              <w:top w:val="single" w:sz="4" w:space="0" w:color="auto"/>
              <w:left w:val="single" w:sz="4" w:space="0" w:color="auto"/>
              <w:bottom w:val="single" w:sz="4" w:space="0" w:color="auto"/>
              <w:right w:val="single" w:sz="8" w:space="0" w:color="auto"/>
            </w:tcBorders>
            <w:shd w:val="clear" w:color="auto" w:fill="EAF1DD" w:themeFill="accent3" w:themeFillTint="33"/>
            <w:noWrap/>
            <w:vAlign w:val="center"/>
            <w:hideMark/>
          </w:tcPr>
          <w:p w:rsidR="008C2364" w:rsidRPr="008C2364" w:rsidRDefault="008C2364" w:rsidP="008C2364">
            <w:pPr>
              <w:bidi w:val="0"/>
              <w:jc w:val="center"/>
              <w:rPr>
                <w:rFonts w:ascii="Calibri" w:hAnsi="Calibri" w:cs="Calibri"/>
                <w:b/>
                <w:bCs/>
                <w:color w:val="006100"/>
                <w:sz w:val="22"/>
                <w:szCs w:val="22"/>
              </w:rPr>
            </w:pPr>
            <w:r w:rsidRPr="008C2364">
              <w:rPr>
                <w:rFonts w:ascii="Calibri" w:hAnsi="Calibri" w:cs="Calibri"/>
                <w:b/>
                <w:bCs/>
                <w:color w:val="006100"/>
                <w:sz w:val="22"/>
                <w:szCs w:val="22"/>
              </w:rPr>
              <w:t>TRUE</w:t>
            </w:r>
          </w:p>
        </w:tc>
      </w:tr>
      <w:tr w:rsidR="008C2364" w:rsidRPr="008C2364" w:rsidTr="00B737F0">
        <w:tblPrEx>
          <w:jc w:val="left"/>
        </w:tblPrEx>
        <w:trPr>
          <w:gridBefore w:val="1"/>
          <w:gridAfter w:val="1"/>
          <w:wBefore w:w="108" w:type="dxa"/>
          <w:wAfter w:w="2998" w:type="dxa"/>
          <w:trHeight w:val="241"/>
        </w:trPr>
        <w:tc>
          <w:tcPr>
            <w:tcW w:w="60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RESULTS</w:t>
            </w:r>
          </w:p>
        </w:tc>
        <w:tc>
          <w:tcPr>
            <w:tcW w:w="992" w:type="dxa"/>
            <w:gridSpan w:val="2"/>
            <w:tcBorders>
              <w:top w:val="nil"/>
              <w:left w:val="single" w:sz="4" w:space="0" w:color="auto"/>
              <w:bottom w:val="nil"/>
              <w:right w:val="nil"/>
            </w:tcBorders>
            <w:shd w:val="clear" w:color="auto" w:fill="auto"/>
            <w:noWrap/>
            <w:vAlign w:val="bottom"/>
            <w:hideMark/>
          </w:tcPr>
          <w:p w:rsidR="008C2364" w:rsidRPr="008C2364" w:rsidRDefault="008C2364" w:rsidP="008C2364">
            <w:pPr>
              <w:bidi w:val="0"/>
              <w:rPr>
                <w:rFonts w:ascii="Calibri" w:hAnsi="Calibri" w:cs="Calibri"/>
                <w:b/>
                <w:bCs/>
                <w:color w:val="000000"/>
                <w:sz w:val="22"/>
                <w:szCs w:val="22"/>
              </w:rPr>
            </w:pPr>
          </w:p>
        </w:tc>
      </w:tr>
      <w:tr w:rsidR="008C2364" w:rsidRPr="008C2364" w:rsidTr="00B737F0">
        <w:tblPrEx>
          <w:jc w:val="left"/>
        </w:tblPrEx>
        <w:trPr>
          <w:gridBefore w:val="1"/>
          <w:gridAfter w:val="1"/>
          <w:wBefore w:w="108" w:type="dxa"/>
          <w:wAfter w:w="2998" w:type="dxa"/>
          <w:trHeight w:val="286"/>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Tank Height  (m)</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364" w:rsidRPr="008C2364" w:rsidRDefault="008C2364" w:rsidP="008C2364">
            <w:pPr>
              <w:bidi w:val="0"/>
              <w:jc w:val="center"/>
              <w:rPr>
                <w:rFonts w:ascii="Calibri" w:hAnsi="Calibri" w:cs="Calibri"/>
                <w:b/>
                <w:bCs/>
                <w:color w:val="000000"/>
                <w:sz w:val="22"/>
                <w:szCs w:val="22"/>
              </w:rPr>
            </w:pPr>
            <w:r w:rsidRPr="008C2364">
              <w:rPr>
                <w:rFonts w:ascii="Calibri" w:hAnsi="Calibri" w:cs="Calibri"/>
                <w:b/>
                <w:bCs/>
                <w:color w:val="000000"/>
                <w:sz w:val="22"/>
                <w:szCs w:val="22"/>
              </w:rPr>
              <w:t>5</w:t>
            </w:r>
          </w:p>
        </w:tc>
      </w:tr>
      <w:tr w:rsidR="008C2364" w:rsidRPr="008C2364" w:rsidTr="00B737F0">
        <w:tblPrEx>
          <w:jc w:val="left"/>
        </w:tblPrEx>
        <w:trPr>
          <w:gridBefore w:val="1"/>
          <w:gridAfter w:val="1"/>
          <w:wBefore w:w="108" w:type="dxa"/>
          <w:wAfter w:w="2998" w:type="dxa"/>
          <w:trHeight w:val="263"/>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Tank Diameter  (m)</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2364" w:rsidRPr="008C2364" w:rsidRDefault="008C2364" w:rsidP="008C2364">
            <w:pPr>
              <w:bidi w:val="0"/>
              <w:jc w:val="center"/>
              <w:rPr>
                <w:rFonts w:ascii="Calibri" w:hAnsi="Calibri" w:cs="Calibri"/>
                <w:b/>
                <w:bCs/>
                <w:color w:val="000000"/>
                <w:sz w:val="22"/>
                <w:szCs w:val="22"/>
              </w:rPr>
            </w:pPr>
            <w:r w:rsidRPr="008C2364">
              <w:rPr>
                <w:rFonts w:ascii="Calibri" w:hAnsi="Calibri" w:cs="Calibri"/>
                <w:b/>
                <w:bCs/>
                <w:color w:val="000000"/>
                <w:sz w:val="22"/>
                <w:szCs w:val="22"/>
              </w:rPr>
              <w:t>4</w:t>
            </w:r>
          </w:p>
        </w:tc>
      </w:tr>
      <w:tr w:rsidR="008C2364" w:rsidRPr="008C2364" w:rsidTr="00B737F0">
        <w:tblPrEx>
          <w:jc w:val="left"/>
        </w:tblPrEx>
        <w:trPr>
          <w:gridBefore w:val="1"/>
          <w:gridAfter w:val="1"/>
          <w:wBefore w:w="108" w:type="dxa"/>
          <w:wAfter w:w="2998" w:type="dxa"/>
          <w:trHeight w:val="227"/>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LLL  (mm)</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2364" w:rsidRPr="008C2364" w:rsidRDefault="008C2364" w:rsidP="008C2364">
            <w:pPr>
              <w:bidi w:val="0"/>
              <w:jc w:val="center"/>
              <w:rPr>
                <w:rFonts w:ascii="Calibri" w:hAnsi="Calibri" w:cs="Calibri"/>
                <w:b/>
                <w:bCs/>
                <w:color w:val="000000"/>
                <w:sz w:val="22"/>
                <w:szCs w:val="22"/>
              </w:rPr>
            </w:pPr>
            <w:r w:rsidRPr="008C2364">
              <w:rPr>
                <w:rFonts w:ascii="Calibri" w:hAnsi="Calibri" w:cs="Calibri"/>
                <w:b/>
                <w:bCs/>
                <w:color w:val="000000"/>
                <w:sz w:val="22"/>
                <w:szCs w:val="22"/>
              </w:rPr>
              <w:t>600</w:t>
            </w:r>
          </w:p>
        </w:tc>
      </w:tr>
      <w:tr w:rsidR="008C2364" w:rsidRPr="008C2364" w:rsidTr="00B737F0">
        <w:tblPrEx>
          <w:jc w:val="left"/>
        </w:tblPrEx>
        <w:trPr>
          <w:gridBefore w:val="1"/>
          <w:gridAfter w:val="1"/>
          <w:wBefore w:w="108" w:type="dxa"/>
          <w:wAfter w:w="2998" w:type="dxa"/>
          <w:trHeight w:val="315"/>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LL (m)</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2364" w:rsidRPr="008C2364" w:rsidRDefault="008C2364" w:rsidP="008C2364">
            <w:pPr>
              <w:bidi w:val="0"/>
              <w:jc w:val="center"/>
              <w:rPr>
                <w:rFonts w:ascii="Calibri" w:hAnsi="Calibri" w:cs="Calibri"/>
                <w:b/>
                <w:bCs/>
                <w:color w:val="000000"/>
                <w:sz w:val="22"/>
                <w:szCs w:val="22"/>
              </w:rPr>
            </w:pPr>
            <w:r w:rsidRPr="008C2364">
              <w:rPr>
                <w:rFonts w:ascii="Calibri" w:hAnsi="Calibri" w:cs="Calibri"/>
                <w:b/>
                <w:bCs/>
                <w:color w:val="000000"/>
                <w:sz w:val="22"/>
                <w:szCs w:val="22"/>
              </w:rPr>
              <w:t>800</w:t>
            </w:r>
          </w:p>
        </w:tc>
      </w:tr>
      <w:tr w:rsidR="008C2364" w:rsidRPr="008C2364" w:rsidTr="00B737F0">
        <w:tblPrEx>
          <w:jc w:val="left"/>
        </w:tblPrEx>
        <w:trPr>
          <w:gridBefore w:val="1"/>
          <w:gridAfter w:val="1"/>
          <w:wBefore w:w="108" w:type="dxa"/>
          <w:wAfter w:w="2998" w:type="dxa"/>
          <w:trHeight w:val="295"/>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HL(m)</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2364" w:rsidRPr="008C2364" w:rsidRDefault="00944A8F" w:rsidP="008C2364">
            <w:pPr>
              <w:bidi w:val="0"/>
              <w:jc w:val="center"/>
              <w:rPr>
                <w:rFonts w:ascii="Calibri" w:hAnsi="Calibri" w:cs="Calibri"/>
                <w:b/>
                <w:bCs/>
                <w:color w:val="000000"/>
                <w:sz w:val="22"/>
                <w:szCs w:val="22"/>
              </w:rPr>
            </w:pPr>
            <w:r>
              <w:rPr>
                <w:rFonts w:ascii="Calibri" w:hAnsi="Calibri" w:cs="Calibri"/>
                <w:b/>
                <w:bCs/>
                <w:color w:val="000000"/>
                <w:sz w:val="22"/>
                <w:szCs w:val="22"/>
              </w:rPr>
              <w:t>4300</w:t>
            </w:r>
          </w:p>
        </w:tc>
      </w:tr>
      <w:tr w:rsidR="008C2364" w:rsidRPr="008C2364" w:rsidTr="00B737F0">
        <w:tblPrEx>
          <w:jc w:val="left"/>
        </w:tblPrEx>
        <w:trPr>
          <w:gridBefore w:val="1"/>
          <w:gridAfter w:val="1"/>
          <w:wBefore w:w="108" w:type="dxa"/>
          <w:wAfter w:w="2998" w:type="dxa"/>
          <w:trHeight w:val="182"/>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HHL  (m)</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2364" w:rsidRPr="008C2364" w:rsidRDefault="00944A8F" w:rsidP="008C2364">
            <w:pPr>
              <w:bidi w:val="0"/>
              <w:jc w:val="center"/>
              <w:rPr>
                <w:rFonts w:ascii="Calibri" w:hAnsi="Calibri" w:cs="Calibri"/>
                <w:b/>
                <w:bCs/>
                <w:color w:val="000000"/>
                <w:sz w:val="22"/>
                <w:szCs w:val="22"/>
              </w:rPr>
            </w:pPr>
            <w:r>
              <w:rPr>
                <w:rFonts w:ascii="Calibri" w:hAnsi="Calibri" w:cs="Calibri"/>
                <w:b/>
                <w:bCs/>
                <w:color w:val="000000"/>
                <w:sz w:val="22"/>
                <w:szCs w:val="22"/>
              </w:rPr>
              <w:t>4500</w:t>
            </w:r>
          </w:p>
        </w:tc>
      </w:tr>
    </w:tbl>
    <w:p w:rsidR="00D8735A" w:rsidRPr="00666C94" w:rsidRDefault="00D8735A" w:rsidP="006C6054">
      <w:pPr>
        <w:keepNext/>
        <w:widowControl w:val="0"/>
        <w:numPr>
          <w:ilvl w:val="0"/>
          <w:numId w:val="1"/>
        </w:numPr>
        <w:bidi w:val="0"/>
        <w:spacing w:before="240" w:after="240" w:line="276" w:lineRule="auto"/>
        <w:jc w:val="both"/>
        <w:outlineLvl w:val="0"/>
        <w:rPr>
          <w:rFonts w:ascii="Arial" w:hAnsi="Arial" w:cs="Arial"/>
          <w:b/>
          <w:bCs/>
          <w:kern w:val="28"/>
          <w:sz w:val="24"/>
        </w:rPr>
      </w:pPr>
      <w:bookmarkStart w:id="60" w:name="_Toc116387339"/>
      <w:r>
        <w:rPr>
          <w:rFonts w:ascii="Arial" w:hAnsi="Arial" w:cs="Arial"/>
          <w:b/>
          <w:bCs/>
          <w:kern w:val="28"/>
          <w:sz w:val="24"/>
        </w:rPr>
        <w:lastRenderedPageBreak/>
        <w:t>F</w:t>
      </w:r>
      <w:r w:rsidRPr="00666C94">
        <w:rPr>
          <w:rFonts w:ascii="Arial" w:hAnsi="Arial" w:cs="Arial"/>
          <w:b/>
          <w:bCs/>
          <w:kern w:val="28"/>
          <w:sz w:val="24"/>
        </w:rPr>
        <w:t>lare drum calculation</w:t>
      </w:r>
      <w:bookmarkEnd w:id="60"/>
    </w:p>
    <w:p w:rsidR="00D8735A" w:rsidRDefault="00D8735A" w:rsidP="00432EED">
      <w:pPr>
        <w:pStyle w:val="ListParagraph"/>
        <w:bidi w:val="0"/>
        <w:spacing w:before="120"/>
        <w:jc w:val="both"/>
        <w:rPr>
          <w:rFonts w:asciiTheme="minorBidi" w:hAnsiTheme="minorBidi" w:cstheme="minorBidi"/>
          <w:sz w:val="22"/>
          <w:szCs w:val="22"/>
        </w:rPr>
      </w:pPr>
      <w:r>
        <w:rPr>
          <w:rFonts w:ascii="Arial" w:hAnsi="Arial" w:cs="Arial"/>
          <w:sz w:val="22"/>
          <w:szCs w:val="22"/>
          <w:lang w:val="en-GB"/>
        </w:rPr>
        <w:t xml:space="preserve">The drum size is based on depressurizing study </w:t>
      </w:r>
      <w:r>
        <w:rPr>
          <w:rFonts w:ascii="Arial" w:hAnsi="Arial" w:cs="Arial"/>
          <w:sz w:val="22"/>
          <w:szCs w:val="22"/>
          <w:lang w:bidi="fa-IR"/>
        </w:rPr>
        <w:t xml:space="preserve">and result shown </w:t>
      </w:r>
      <w:r w:rsidRPr="00D356CF">
        <w:rPr>
          <w:rFonts w:asciiTheme="minorBidi" w:hAnsiTheme="minorBidi" w:cstheme="minorBidi"/>
          <w:sz w:val="22"/>
          <w:szCs w:val="22"/>
        </w:rPr>
        <w:t>as follow</w:t>
      </w:r>
      <w:r>
        <w:rPr>
          <w:rFonts w:asciiTheme="minorBidi" w:hAnsiTheme="minorBidi" w:cstheme="minorBidi"/>
          <w:sz w:val="22"/>
          <w:szCs w:val="22"/>
        </w:rPr>
        <w:t>:</w:t>
      </w:r>
    </w:p>
    <w:p w:rsidR="00143A38" w:rsidRPr="00432EED" w:rsidRDefault="00143A38" w:rsidP="00143A38">
      <w:pPr>
        <w:pStyle w:val="ListParagraph"/>
        <w:bidi w:val="0"/>
        <w:spacing w:before="120"/>
        <w:jc w:val="both"/>
        <w:rPr>
          <w:rFonts w:asciiTheme="minorBidi" w:hAnsiTheme="minorBidi" w:cstheme="minorBidi"/>
          <w:sz w:val="22"/>
          <w:szCs w:val="22"/>
        </w:rPr>
      </w:pPr>
    </w:p>
    <w:p w:rsidR="00143A38" w:rsidRDefault="00143A38" w:rsidP="004F7045">
      <w:pPr>
        <w:tabs>
          <w:tab w:val="left" w:pos="5715"/>
        </w:tabs>
        <w:rPr>
          <w:rFonts w:asciiTheme="minorBidi" w:hAnsiTheme="minorBidi" w:cstheme="minorBidi"/>
          <w:sz w:val="22"/>
          <w:szCs w:val="22"/>
        </w:rPr>
      </w:pPr>
      <w:r w:rsidRPr="00143A38">
        <w:rPr>
          <w:noProof/>
        </w:rPr>
        <w:drawing>
          <wp:inline distT="0" distB="0" distL="0" distR="0" wp14:anchorId="21E0F886" wp14:editId="4EAADE82">
            <wp:extent cx="6481445" cy="6749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1445" cy="6749410"/>
                    </a:xfrm>
                    <a:prstGeom prst="rect">
                      <a:avLst/>
                    </a:prstGeom>
                    <a:noFill/>
                    <a:ln>
                      <a:noFill/>
                    </a:ln>
                  </pic:spPr>
                </pic:pic>
              </a:graphicData>
            </a:graphic>
          </wp:inline>
        </w:drawing>
      </w:r>
    </w:p>
    <w:p w:rsidR="00143A38" w:rsidRDefault="00143A38" w:rsidP="00143A38"/>
    <w:p w:rsidR="00D8735A" w:rsidRDefault="00143A38" w:rsidP="00143A38">
      <w:pPr>
        <w:tabs>
          <w:tab w:val="left" w:pos="5715"/>
        </w:tabs>
      </w:pPr>
      <w:r>
        <w:rPr>
          <w:rtl/>
        </w:rPr>
        <w:tab/>
      </w:r>
    </w:p>
    <w:p w:rsidR="00143A38" w:rsidRDefault="00143A38" w:rsidP="00143A38">
      <w:pPr>
        <w:tabs>
          <w:tab w:val="left" w:pos="5715"/>
        </w:tabs>
        <w:bidi w:val="0"/>
      </w:pPr>
    </w:p>
    <w:p w:rsidR="00143A38" w:rsidRDefault="00143A38" w:rsidP="00143A38">
      <w:pPr>
        <w:tabs>
          <w:tab w:val="left" w:pos="5715"/>
        </w:tabs>
      </w:pPr>
    </w:p>
    <w:p w:rsidR="00143A38" w:rsidRPr="00143A38" w:rsidRDefault="00143A38" w:rsidP="00143A38">
      <w:pPr>
        <w:tabs>
          <w:tab w:val="left" w:pos="5715"/>
        </w:tabs>
        <w:jc w:val="center"/>
      </w:pPr>
      <w:r w:rsidRPr="00143A38">
        <w:rPr>
          <w:noProof/>
          <w:szCs w:val="20"/>
          <w:rtl/>
        </w:rPr>
        <w:drawing>
          <wp:inline distT="0" distB="0" distL="0" distR="0" wp14:anchorId="4DC47132" wp14:editId="043761DC">
            <wp:extent cx="6221896" cy="5683281"/>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2983" cy="5684274"/>
                    </a:xfrm>
                    <a:prstGeom prst="rect">
                      <a:avLst/>
                    </a:prstGeom>
                    <a:noFill/>
                    <a:ln>
                      <a:noFill/>
                    </a:ln>
                  </pic:spPr>
                </pic:pic>
              </a:graphicData>
            </a:graphic>
          </wp:inline>
        </w:drawing>
      </w:r>
      <w:r w:rsidRPr="00143A38">
        <w:rPr>
          <w:noProof/>
          <w:szCs w:val="20"/>
          <w:rtl/>
        </w:rPr>
        <w:drawing>
          <wp:inline distT="0" distB="0" distL="0" distR="0" wp14:anchorId="00CB0883" wp14:editId="081243AA">
            <wp:extent cx="5427682" cy="195800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7164" cy="1961429"/>
                    </a:xfrm>
                    <a:prstGeom prst="rect">
                      <a:avLst/>
                    </a:prstGeom>
                    <a:noFill/>
                    <a:ln>
                      <a:noFill/>
                    </a:ln>
                  </pic:spPr>
                </pic:pic>
              </a:graphicData>
            </a:graphic>
          </wp:inline>
        </w:drawing>
      </w:r>
    </w:p>
    <w:p w:rsidR="00297A9C" w:rsidRPr="00C175A6" w:rsidRDefault="00D8735A" w:rsidP="00C175A6">
      <w:pPr>
        <w:keepNext/>
        <w:widowControl w:val="0"/>
        <w:numPr>
          <w:ilvl w:val="0"/>
          <w:numId w:val="1"/>
        </w:numPr>
        <w:bidi w:val="0"/>
        <w:spacing w:before="240" w:after="240" w:line="276" w:lineRule="auto"/>
        <w:jc w:val="both"/>
        <w:outlineLvl w:val="0"/>
        <w:rPr>
          <w:rFonts w:ascii="Arial" w:hAnsi="Arial" w:cs="Arial"/>
          <w:b/>
          <w:bCs/>
          <w:kern w:val="28"/>
          <w:sz w:val="24"/>
        </w:rPr>
      </w:pPr>
      <w:bookmarkStart w:id="61" w:name="_Toc116387340"/>
      <w:r w:rsidRPr="00297A9C">
        <w:rPr>
          <w:rFonts w:ascii="Arial" w:hAnsi="Arial" w:cs="Arial"/>
          <w:b/>
          <w:bCs/>
          <w:kern w:val="28"/>
          <w:sz w:val="24"/>
        </w:rPr>
        <w:lastRenderedPageBreak/>
        <w:t>Calculation Report</w:t>
      </w:r>
      <w:bookmarkEnd w:id="61"/>
    </w:p>
    <w:p w:rsidR="00297A9C" w:rsidRDefault="00297A9C" w:rsidP="00297A9C">
      <w:pPr>
        <w:keepNext/>
        <w:widowControl w:val="0"/>
        <w:bidi w:val="0"/>
        <w:spacing w:before="240" w:after="240" w:line="276" w:lineRule="auto"/>
        <w:ind w:left="720"/>
        <w:jc w:val="center"/>
        <w:outlineLvl w:val="0"/>
        <w:rPr>
          <w:rFonts w:ascii="Arial" w:hAnsi="Arial" w:cs="Arial"/>
          <w:b/>
          <w:bCs/>
          <w:kern w:val="28"/>
          <w:sz w:val="24"/>
        </w:rPr>
      </w:pPr>
    </w:p>
    <w:p w:rsidR="00297A9C" w:rsidRPr="000A088D" w:rsidRDefault="00297A9C" w:rsidP="00297A9C">
      <w:pPr>
        <w:keepNext/>
        <w:widowControl w:val="0"/>
        <w:spacing w:before="240" w:after="240" w:line="276" w:lineRule="auto"/>
        <w:jc w:val="center"/>
        <w:outlineLvl w:val="0"/>
        <w:rPr>
          <w:rFonts w:ascii="Arial" w:hAnsi="Arial" w:cs="Arial"/>
          <w:b/>
          <w:bCs/>
          <w:kern w:val="28"/>
          <w:sz w:val="72"/>
          <w:szCs w:val="72"/>
          <w:u w:val="single"/>
        </w:rPr>
      </w:pPr>
      <w:bookmarkStart w:id="62" w:name="_Toc116387342"/>
      <w:bookmarkStart w:id="63" w:name="_Toc521918387"/>
      <w:bookmarkStart w:id="64" w:name="_Toc31792388"/>
      <w:r w:rsidRPr="000A088D">
        <w:rPr>
          <w:rFonts w:ascii="Arial" w:hAnsi="Arial" w:cs="Arial"/>
          <w:b/>
          <w:bCs/>
          <w:kern w:val="28"/>
          <w:sz w:val="72"/>
          <w:szCs w:val="72"/>
          <w:u w:val="single"/>
        </w:rPr>
        <w:t>ATTACHMENT</w:t>
      </w:r>
      <w:bookmarkEnd w:id="62"/>
      <w:r w:rsidRPr="000A088D">
        <w:rPr>
          <w:rFonts w:ascii="Arial" w:hAnsi="Arial" w:cs="Arial"/>
          <w:b/>
          <w:bCs/>
          <w:kern w:val="28"/>
          <w:sz w:val="72"/>
          <w:szCs w:val="72"/>
          <w:u w:val="single"/>
        </w:rPr>
        <w:t xml:space="preserve"> </w:t>
      </w:r>
      <w:bookmarkEnd w:id="63"/>
      <w:bookmarkEnd w:id="64"/>
    </w:p>
    <w:p w:rsidR="00297A9C" w:rsidRPr="000A088D" w:rsidRDefault="00297A9C" w:rsidP="00297A9C">
      <w:pPr>
        <w:pStyle w:val="Testo"/>
        <w:spacing w:before="240" w:after="240" w:line="276" w:lineRule="auto"/>
        <w:ind w:left="0"/>
        <w:jc w:val="center"/>
        <w:rPr>
          <w:b/>
          <w:bCs/>
          <w:sz w:val="48"/>
          <w:szCs w:val="48"/>
        </w:rPr>
      </w:pPr>
      <w:r>
        <w:rPr>
          <w:b/>
          <w:bCs/>
          <w:sz w:val="48"/>
          <w:szCs w:val="48"/>
        </w:rPr>
        <w:t>(</w:t>
      </w:r>
      <w:r w:rsidRPr="000A088D">
        <w:rPr>
          <w:b/>
          <w:bCs/>
          <w:sz w:val="48"/>
          <w:szCs w:val="48"/>
        </w:rPr>
        <w:t>SOFTWARE RESULT</w:t>
      </w:r>
      <w:r>
        <w:rPr>
          <w:b/>
          <w:bCs/>
          <w:sz w:val="48"/>
          <w:szCs w:val="48"/>
        </w:rPr>
        <w:t>)</w:t>
      </w:r>
    </w:p>
    <w:p w:rsidR="00297A9C" w:rsidRPr="00297A9C" w:rsidRDefault="00297A9C" w:rsidP="00297A9C">
      <w:pPr>
        <w:keepNext/>
        <w:widowControl w:val="0"/>
        <w:bidi w:val="0"/>
        <w:spacing w:before="240" w:after="240" w:line="276" w:lineRule="auto"/>
        <w:ind w:left="720"/>
        <w:jc w:val="center"/>
        <w:outlineLvl w:val="0"/>
        <w:rPr>
          <w:rFonts w:ascii="Arial" w:hAnsi="Arial" w:cs="Arial"/>
          <w:b/>
          <w:bCs/>
          <w:kern w:val="28"/>
          <w:sz w:val="24"/>
        </w:rPr>
      </w:pPr>
    </w:p>
    <w:sectPr w:rsidR="00297A9C" w:rsidRPr="00297A9C" w:rsidSect="00693CA9">
      <w:headerReference w:type="default" r:id="rId11"/>
      <w:pgSz w:w="11907" w:h="16840" w:code="9"/>
      <w:pgMar w:top="3427" w:right="850" w:bottom="850" w:left="850" w:header="51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9A0" w:rsidRDefault="003D79A0" w:rsidP="00053F8D">
      <w:r>
        <w:separator/>
      </w:r>
    </w:p>
  </w:endnote>
  <w:endnote w:type="continuationSeparator" w:id="0">
    <w:p w:rsidR="003D79A0" w:rsidRDefault="003D79A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9A0" w:rsidRDefault="003D79A0" w:rsidP="00053F8D">
      <w:r>
        <w:separator/>
      </w:r>
    </w:p>
  </w:footnote>
  <w:footnote w:type="continuationSeparator" w:id="0">
    <w:p w:rsidR="003D79A0" w:rsidRDefault="003D79A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D79A0" w:rsidRPr="008C593B" w:rsidTr="000F461D">
      <w:trPr>
        <w:cantSplit/>
        <w:trHeight w:val="1843"/>
        <w:jc w:val="center"/>
      </w:trPr>
      <w:tc>
        <w:tcPr>
          <w:tcW w:w="2524" w:type="dxa"/>
          <w:tcBorders>
            <w:top w:val="single" w:sz="12" w:space="0" w:color="auto"/>
            <w:left w:val="single" w:sz="12" w:space="0" w:color="auto"/>
          </w:tcBorders>
        </w:tcPr>
        <w:p w:rsidR="003D79A0" w:rsidRDefault="003D79A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776" behindDoc="0" locked="0" layoutInCell="1" allowOverlap="1" wp14:anchorId="0CB719C8" wp14:editId="6764B4EB">
                <wp:simplePos x="0" y="0"/>
                <wp:positionH relativeFrom="column">
                  <wp:posOffset>475017</wp:posOffset>
                </wp:positionH>
                <wp:positionV relativeFrom="paragraph">
                  <wp:posOffset>164465</wp:posOffset>
                </wp:positionV>
                <wp:extent cx="512064" cy="485416"/>
                <wp:effectExtent l="0" t="0" r="254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D79A0" w:rsidRPr="00ED37F3" w:rsidRDefault="003D79A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1D7D7C1B" wp14:editId="720EDE63">
                <wp:simplePos x="0" y="0"/>
                <wp:positionH relativeFrom="column">
                  <wp:posOffset>815340</wp:posOffset>
                </wp:positionH>
                <wp:positionV relativeFrom="paragraph">
                  <wp:posOffset>482600</wp:posOffset>
                </wp:positionV>
                <wp:extent cx="508635" cy="371475"/>
                <wp:effectExtent l="0" t="0" r="571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3F768037" wp14:editId="40218862">
                <wp:simplePos x="0" y="0"/>
                <wp:positionH relativeFrom="column">
                  <wp:posOffset>46355</wp:posOffset>
                </wp:positionH>
                <wp:positionV relativeFrom="paragraph">
                  <wp:posOffset>442595</wp:posOffset>
                </wp:positionV>
                <wp:extent cx="723900" cy="427231"/>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D79A0" w:rsidRPr="00FA21C4" w:rsidRDefault="003D79A0" w:rsidP="005B1CA6">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D79A0" w:rsidRDefault="003D79A0" w:rsidP="005B1CA6">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3D79A0" w:rsidRPr="0037207F" w:rsidRDefault="003D79A0" w:rsidP="005B1CA6">
          <w:pPr>
            <w:tabs>
              <w:tab w:val="right" w:pos="29"/>
            </w:tabs>
            <w:jc w:val="center"/>
            <w:rPr>
              <w:rFonts w:ascii="Arial" w:hAnsi="Arial" w:cs="B Zar"/>
              <w:b/>
              <w:bCs/>
              <w:sz w:val="12"/>
              <w:szCs w:val="12"/>
              <w:rtl/>
              <w:lang w:bidi="fa-IR"/>
            </w:rPr>
          </w:pPr>
        </w:p>
        <w:p w:rsidR="003D79A0" w:rsidRPr="00677F1D" w:rsidRDefault="003D79A0" w:rsidP="005B1CA6">
          <w:pPr>
            <w:tabs>
              <w:tab w:val="right" w:pos="29"/>
            </w:tabs>
            <w:jc w:val="center"/>
            <w:rPr>
              <w:rFonts w:ascii="Arial" w:hAnsi="Arial" w:cs="B Zar"/>
              <w:b/>
              <w:bCs/>
              <w:sz w:val="22"/>
              <w:szCs w:val="22"/>
              <w:highlight w:val="yellow"/>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3D79A0" w:rsidRPr="0034040D" w:rsidRDefault="003D79A0" w:rsidP="00EB2D3E">
          <w:pPr>
            <w:bidi w:val="0"/>
            <w:jc w:val="center"/>
            <w:rPr>
              <w:noProof/>
              <w:sz w:val="24"/>
              <w:rtl/>
            </w:rPr>
          </w:pPr>
          <w:r w:rsidRPr="0034040D">
            <w:rPr>
              <w:rFonts w:ascii="Arial" w:hAnsi="Arial" w:cs="B Zar"/>
              <w:noProof/>
              <w:color w:val="000000"/>
              <w:sz w:val="24"/>
            </w:rPr>
            <w:drawing>
              <wp:inline distT="0" distB="0" distL="0" distR="0" wp14:anchorId="6179FF9A" wp14:editId="204F9548">
                <wp:extent cx="845634" cy="619125"/>
                <wp:effectExtent l="0" t="0" r="0" b="0"/>
                <wp:docPr id="26" name="Picture 2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D79A0" w:rsidRPr="0034040D" w:rsidRDefault="003D79A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D79A0" w:rsidRPr="008C593B" w:rsidTr="000F461D">
      <w:trPr>
        <w:cantSplit/>
        <w:trHeight w:val="150"/>
        <w:jc w:val="center"/>
      </w:trPr>
      <w:tc>
        <w:tcPr>
          <w:tcW w:w="2524" w:type="dxa"/>
          <w:vMerge w:val="restart"/>
          <w:tcBorders>
            <w:left w:val="single" w:sz="12" w:space="0" w:color="auto"/>
          </w:tcBorders>
          <w:vAlign w:val="center"/>
        </w:tcPr>
        <w:p w:rsidR="003D79A0" w:rsidRPr="00F67855" w:rsidRDefault="003D79A0" w:rsidP="00E874F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F77EE">
            <w:rPr>
              <w:rFonts w:ascii="Arial" w:hAnsi="Arial" w:cs="B Zar"/>
              <w:b/>
              <w:bCs/>
              <w:noProof/>
              <w:color w:val="000000"/>
              <w:sz w:val="18"/>
              <w:szCs w:val="18"/>
              <w:rtl/>
            </w:rPr>
            <w:t>13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Pr>
              <w:rFonts w:ascii="Arial" w:hAnsi="Arial" w:cs="B Zar" w:hint="cs"/>
              <w:b/>
              <w:bCs/>
              <w:color w:val="000000"/>
              <w:sz w:val="18"/>
              <w:szCs w:val="18"/>
              <w:rtl/>
            </w:rPr>
            <w:t>67</w:t>
          </w:r>
        </w:p>
      </w:tc>
      <w:tc>
        <w:tcPr>
          <w:tcW w:w="5868" w:type="dxa"/>
          <w:gridSpan w:val="8"/>
          <w:vAlign w:val="center"/>
        </w:tcPr>
        <w:p w:rsidR="003D79A0" w:rsidRPr="00AE7483" w:rsidRDefault="003D79A0" w:rsidP="000A0912">
          <w:pPr>
            <w:pStyle w:val="Header"/>
            <w:jc w:val="center"/>
            <w:rPr>
              <w:rFonts w:ascii="Arial" w:hAnsi="Arial" w:cs="B Zar"/>
              <w:b/>
              <w:bCs/>
              <w:color w:val="000000"/>
              <w:sz w:val="16"/>
              <w:szCs w:val="16"/>
              <w:lang w:bidi="fa-IR"/>
            </w:rPr>
          </w:pPr>
          <w:r w:rsidRPr="00D356CF">
            <w:rPr>
              <w:rFonts w:ascii="Arial" w:hAnsi="Arial" w:cs="B Zar"/>
              <w:b/>
              <w:bCs/>
              <w:color w:val="000000"/>
              <w:sz w:val="16"/>
              <w:szCs w:val="16"/>
              <w:lang w:bidi="fa-IR"/>
            </w:rPr>
            <w:t>C</w:t>
          </w:r>
          <w:r>
            <w:rPr>
              <w:rFonts w:ascii="Arial" w:hAnsi="Arial" w:cs="B Zar"/>
              <w:b/>
              <w:bCs/>
              <w:color w:val="000000"/>
              <w:sz w:val="16"/>
              <w:szCs w:val="16"/>
              <w:lang w:bidi="fa-IR"/>
            </w:rPr>
            <w:t>ALCULATION NOTE FOR DRUM SIZING</w:t>
          </w:r>
        </w:p>
      </w:tc>
      <w:tc>
        <w:tcPr>
          <w:tcW w:w="2327" w:type="dxa"/>
          <w:tcBorders>
            <w:bottom w:val="nil"/>
            <w:right w:val="single" w:sz="12" w:space="0" w:color="auto"/>
          </w:tcBorders>
          <w:vAlign w:val="center"/>
        </w:tcPr>
        <w:p w:rsidR="003D79A0" w:rsidRPr="007B6EBF" w:rsidRDefault="003D79A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D79A0" w:rsidRPr="008C593B" w:rsidTr="000F461D">
      <w:trPr>
        <w:cantSplit/>
        <w:trHeight w:val="207"/>
        <w:jc w:val="center"/>
      </w:trPr>
      <w:tc>
        <w:tcPr>
          <w:tcW w:w="2524" w:type="dxa"/>
          <w:vMerge/>
          <w:tcBorders>
            <w:left w:val="single" w:sz="12" w:space="0" w:color="auto"/>
          </w:tcBorders>
          <w:vAlign w:val="center"/>
        </w:tcPr>
        <w:p w:rsidR="003D79A0" w:rsidRPr="00F1221B" w:rsidRDefault="003D79A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D79A0" w:rsidRPr="00571B19" w:rsidRDefault="003D79A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D79A0" w:rsidRPr="00571B19" w:rsidRDefault="003D79A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D79A0" w:rsidRPr="00571B19" w:rsidRDefault="003D79A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D79A0" w:rsidRPr="00571B19" w:rsidRDefault="003D79A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D79A0" w:rsidRPr="00571B19" w:rsidRDefault="003D79A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D79A0" w:rsidRPr="00571B19" w:rsidRDefault="003D79A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D79A0" w:rsidRPr="00571B19" w:rsidRDefault="003D79A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D79A0" w:rsidRPr="00571B19" w:rsidRDefault="003D79A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D79A0" w:rsidRPr="00470459" w:rsidRDefault="003D79A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D79A0" w:rsidRPr="008C593B" w:rsidTr="000F461D">
      <w:trPr>
        <w:cantSplit/>
        <w:trHeight w:val="206"/>
        <w:jc w:val="center"/>
      </w:trPr>
      <w:tc>
        <w:tcPr>
          <w:tcW w:w="2524" w:type="dxa"/>
          <w:vMerge/>
          <w:tcBorders>
            <w:left w:val="single" w:sz="12" w:space="0" w:color="auto"/>
            <w:bottom w:val="single" w:sz="12" w:space="0" w:color="auto"/>
          </w:tcBorders>
          <w:vAlign w:val="center"/>
        </w:tcPr>
        <w:p w:rsidR="003D79A0" w:rsidRPr="008C593B" w:rsidRDefault="003D79A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D79A0" w:rsidRPr="00FE19F1" w:rsidRDefault="00D12D74" w:rsidP="00EB2D3E">
          <w:pPr>
            <w:pStyle w:val="Header"/>
            <w:bidi w:val="0"/>
            <w:jc w:val="center"/>
            <w:rPr>
              <w:rFonts w:ascii="Arial" w:hAnsi="Arial" w:cs="B Zar"/>
              <w:color w:val="000000"/>
              <w:sz w:val="16"/>
              <w:szCs w:val="16"/>
            </w:rPr>
          </w:pPr>
          <w:r>
            <w:rPr>
              <w:rFonts w:ascii="Arial" w:hAnsi="Arial" w:cs="B Zar"/>
              <w:color w:val="000000"/>
              <w:sz w:val="16"/>
              <w:szCs w:val="16"/>
            </w:rPr>
            <w:t>D07</w:t>
          </w:r>
        </w:p>
      </w:tc>
      <w:tc>
        <w:tcPr>
          <w:tcW w:w="711" w:type="dxa"/>
          <w:tcBorders>
            <w:bottom w:val="single" w:sz="12" w:space="0" w:color="auto"/>
          </w:tcBorders>
          <w:vAlign w:val="center"/>
        </w:tcPr>
        <w:p w:rsidR="003D79A0" w:rsidRPr="00FE19F1" w:rsidRDefault="003D79A0"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3D79A0" w:rsidRPr="00FE19F1" w:rsidRDefault="003D79A0" w:rsidP="00F55955">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3D79A0" w:rsidRPr="00FE19F1" w:rsidRDefault="003D79A0" w:rsidP="00EB2D3E">
          <w:pPr>
            <w:pStyle w:val="Header"/>
            <w:bidi w:val="0"/>
            <w:jc w:val="center"/>
            <w:rPr>
              <w:rFonts w:ascii="Arial" w:hAnsi="Arial" w:cs="B Zar"/>
              <w:color w:val="000000"/>
              <w:sz w:val="16"/>
              <w:szCs w:val="16"/>
            </w:rPr>
          </w:pPr>
          <w:r w:rsidRPr="00FE19F1">
            <w:rPr>
              <w:rFonts w:ascii="Arial" w:hAnsi="Arial" w:cs="B Zar"/>
              <w:color w:val="000000"/>
              <w:sz w:val="16"/>
              <w:szCs w:val="16"/>
            </w:rPr>
            <w:t>PR</w:t>
          </w:r>
        </w:p>
      </w:tc>
      <w:tc>
        <w:tcPr>
          <w:tcW w:w="720" w:type="dxa"/>
          <w:tcBorders>
            <w:bottom w:val="single" w:sz="12" w:space="0" w:color="auto"/>
          </w:tcBorders>
          <w:vAlign w:val="center"/>
        </w:tcPr>
        <w:p w:rsidR="003D79A0" w:rsidRPr="00FE19F1" w:rsidRDefault="003D79A0"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120</w:t>
          </w:r>
        </w:p>
      </w:tc>
      <w:tc>
        <w:tcPr>
          <w:tcW w:w="900" w:type="dxa"/>
          <w:tcBorders>
            <w:bottom w:val="single" w:sz="12" w:space="0" w:color="auto"/>
          </w:tcBorders>
          <w:vAlign w:val="center"/>
        </w:tcPr>
        <w:p w:rsidR="003D79A0" w:rsidRPr="00FE19F1" w:rsidRDefault="003D79A0"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PEDCO</w:t>
          </w:r>
        </w:p>
      </w:tc>
      <w:tc>
        <w:tcPr>
          <w:tcW w:w="810" w:type="dxa"/>
          <w:tcBorders>
            <w:bottom w:val="single" w:sz="12" w:space="0" w:color="auto"/>
          </w:tcBorders>
          <w:vAlign w:val="center"/>
        </w:tcPr>
        <w:p w:rsidR="003D79A0" w:rsidRPr="00FE19F1" w:rsidRDefault="003D79A0" w:rsidP="00F55955">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GCS</w:t>
          </w:r>
        </w:p>
      </w:tc>
      <w:tc>
        <w:tcPr>
          <w:tcW w:w="720" w:type="dxa"/>
          <w:tcBorders>
            <w:bottom w:val="single" w:sz="12" w:space="0" w:color="auto"/>
          </w:tcBorders>
          <w:vAlign w:val="center"/>
        </w:tcPr>
        <w:p w:rsidR="003D79A0" w:rsidRPr="00FE19F1" w:rsidRDefault="003D79A0"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D79A0" w:rsidRPr="008C593B" w:rsidRDefault="003D79A0" w:rsidP="00EB2D3E">
          <w:pPr>
            <w:bidi w:val="0"/>
            <w:jc w:val="center"/>
            <w:rPr>
              <w:rFonts w:ascii="Arial" w:hAnsi="Arial" w:cs="Arial"/>
              <w:b/>
              <w:bCs/>
              <w:rtl/>
              <w:lang w:bidi="fa-IR"/>
            </w:rPr>
          </w:pPr>
        </w:p>
      </w:tc>
    </w:tr>
  </w:tbl>
  <w:p w:rsidR="003D79A0" w:rsidRPr="00CE0376" w:rsidRDefault="003D79A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p w:rsidR="003D79A0" w:rsidRPr="00693CA9" w:rsidRDefault="003D79A0">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172826"/>
    <w:multiLevelType w:val="multilevel"/>
    <w:tmpl w:val="1534EA1A"/>
    <w:lvl w:ilvl="0">
      <w:start w:val="1"/>
      <w:numFmt w:val="decimal"/>
      <w:lvlText w:val="%1."/>
      <w:lvlJc w:val="left"/>
      <w:pPr>
        <w:ind w:left="720" w:hanging="720"/>
      </w:pPr>
      <w:rPr>
        <w:rFonts w:hint="default"/>
        <w:b/>
        <w:bCs/>
        <w:i w:val="0"/>
        <w:iCs w:val="0"/>
        <w:strike w:val="0"/>
        <w:dstrike w:val="0"/>
        <w:vanish w:val="0"/>
        <w:color w:val="auto"/>
        <w:spacing w:val="12"/>
        <w:sz w:val="24"/>
        <w:szCs w:val="24"/>
        <w:u w:val="none"/>
        <w:vertAlign w:val="baseline"/>
      </w:rPr>
    </w:lvl>
    <w:lvl w:ilvl="1">
      <w:start w:val="1"/>
      <w:numFmt w:val="decimal"/>
      <w:pStyle w:val="2-Siraf-Heading2"/>
      <w:lvlText w:val="%1.%2"/>
      <w:lvlJc w:val="left"/>
      <w:pPr>
        <w:ind w:left="1710" w:hanging="720"/>
      </w:pPr>
      <w:rPr>
        <w:rFonts w:hint="default"/>
        <w:i w:val="0"/>
        <w:iCs w:val="0"/>
        <w:sz w:val="22"/>
        <w:szCs w:val="22"/>
      </w:rPr>
    </w:lvl>
    <w:lvl w:ilvl="2">
      <w:start w:val="1"/>
      <w:numFmt w:val="decimal"/>
      <w:pStyle w:val="3-Siraf-Heading3"/>
      <w:lvlText w:val="%1.%2.%3"/>
      <w:lvlJc w:val="left"/>
      <w:pPr>
        <w:ind w:left="2160" w:hanging="72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Siraf-Heading4"/>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3017C8A"/>
    <w:multiLevelType w:val="hybridMultilevel"/>
    <w:tmpl w:val="1C6A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2A3D55"/>
    <w:multiLevelType w:val="multilevel"/>
    <w:tmpl w:val="8102CB7A"/>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EC32016"/>
    <w:multiLevelType w:val="hybridMultilevel"/>
    <w:tmpl w:val="D0609010"/>
    <w:lvl w:ilvl="0" w:tplc="78BC22C0">
      <w:start w:val="1"/>
      <w:numFmt w:val="bullet"/>
      <w:pStyle w:val="MainTextBullet"/>
      <w:lvlText w:val=""/>
      <w:lvlJc w:val="left"/>
      <w:pPr>
        <w:ind w:left="720" w:hanging="360"/>
      </w:pPr>
      <w:rPr>
        <w:rFonts w:ascii="Symbol" w:hAnsi="Symbol" w:hint="default"/>
        <w:color w:val="auto"/>
      </w:rPr>
    </w:lvl>
    <w:lvl w:ilvl="1" w:tplc="728AAA6A">
      <w:start w:val="1"/>
      <w:numFmt w:val="bullet"/>
      <w:lvlText w:val="o"/>
      <w:lvlJc w:val="left"/>
      <w:pPr>
        <w:ind w:left="1440" w:hanging="360"/>
      </w:pPr>
      <w:rPr>
        <w:rFonts w:ascii="Courier New" w:hAnsi="Courier New" w:cs="Courier New" w:hint="default"/>
      </w:rPr>
    </w:lvl>
    <w:lvl w:ilvl="2" w:tplc="3F0E8562" w:tentative="1">
      <w:start w:val="1"/>
      <w:numFmt w:val="bullet"/>
      <w:lvlText w:val=""/>
      <w:lvlJc w:val="left"/>
      <w:pPr>
        <w:ind w:left="2160" w:hanging="360"/>
      </w:pPr>
      <w:rPr>
        <w:rFonts w:ascii="Wingdings" w:hAnsi="Wingdings" w:hint="default"/>
      </w:rPr>
    </w:lvl>
    <w:lvl w:ilvl="3" w:tplc="82FEE1FE" w:tentative="1">
      <w:start w:val="1"/>
      <w:numFmt w:val="bullet"/>
      <w:lvlText w:val=""/>
      <w:lvlJc w:val="left"/>
      <w:pPr>
        <w:ind w:left="2880" w:hanging="360"/>
      </w:pPr>
      <w:rPr>
        <w:rFonts w:ascii="Symbol" w:hAnsi="Symbol" w:hint="default"/>
      </w:rPr>
    </w:lvl>
    <w:lvl w:ilvl="4" w:tplc="5F407586" w:tentative="1">
      <w:start w:val="1"/>
      <w:numFmt w:val="bullet"/>
      <w:lvlText w:val="o"/>
      <w:lvlJc w:val="left"/>
      <w:pPr>
        <w:ind w:left="3600" w:hanging="360"/>
      </w:pPr>
      <w:rPr>
        <w:rFonts w:ascii="Courier New" w:hAnsi="Courier New" w:cs="Courier New" w:hint="default"/>
      </w:rPr>
    </w:lvl>
    <w:lvl w:ilvl="5" w:tplc="14684512" w:tentative="1">
      <w:start w:val="1"/>
      <w:numFmt w:val="bullet"/>
      <w:lvlText w:val=""/>
      <w:lvlJc w:val="left"/>
      <w:pPr>
        <w:ind w:left="4320" w:hanging="360"/>
      </w:pPr>
      <w:rPr>
        <w:rFonts w:ascii="Wingdings" w:hAnsi="Wingdings" w:hint="default"/>
      </w:rPr>
    </w:lvl>
    <w:lvl w:ilvl="6" w:tplc="54D850F6" w:tentative="1">
      <w:start w:val="1"/>
      <w:numFmt w:val="bullet"/>
      <w:lvlText w:val=""/>
      <w:lvlJc w:val="left"/>
      <w:pPr>
        <w:ind w:left="5040" w:hanging="360"/>
      </w:pPr>
      <w:rPr>
        <w:rFonts w:ascii="Symbol" w:hAnsi="Symbol" w:hint="default"/>
      </w:rPr>
    </w:lvl>
    <w:lvl w:ilvl="7" w:tplc="45FC5F34" w:tentative="1">
      <w:start w:val="1"/>
      <w:numFmt w:val="bullet"/>
      <w:lvlText w:val="o"/>
      <w:lvlJc w:val="left"/>
      <w:pPr>
        <w:ind w:left="5760" w:hanging="360"/>
      </w:pPr>
      <w:rPr>
        <w:rFonts w:ascii="Courier New" w:hAnsi="Courier New" w:cs="Courier New" w:hint="default"/>
      </w:rPr>
    </w:lvl>
    <w:lvl w:ilvl="8" w:tplc="A1CA31A8" w:tentative="1">
      <w:start w:val="1"/>
      <w:numFmt w:val="bullet"/>
      <w:lvlText w:val=""/>
      <w:lvlJc w:val="left"/>
      <w:pPr>
        <w:ind w:left="6480" w:hanging="360"/>
      </w:pPr>
      <w:rPr>
        <w:rFonts w:ascii="Wingdings" w:hAnsi="Wingdings" w:hint="default"/>
      </w:rPr>
    </w:lvl>
  </w:abstractNum>
  <w:abstractNum w:abstractNumId="6"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7" w15:restartNumberingAfterBreak="0">
    <w:nsid w:val="689B4BE1"/>
    <w:multiLevelType w:val="hybridMultilevel"/>
    <w:tmpl w:val="928800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71A80B0A"/>
    <w:multiLevelType w:val="multilevel"/>
    <w:tmpl w:val="4D7E7212"/>
    <w:lvl w:ilvl="0">
      <w:start w:val="1"/>
      <w:numFmt w:val="decimal"/>
      <w:pStyle w:val="ListBullet2"/>
      <w:lvlText w:val="%1."/>
      <w:lvlJc w:val="left"/>
      <w:pPr>
        <w:ind w:left="450" w:hanging="360"/>
      </w:pPr>
      <w:rPr>
        <w:rFonts w:hint="default"/>
        <w:sz w:val="28"/>
        <w:szCs w:val="28"/>
      </w:rPr>
    </w:lvl>
    <w:lvl w:ilvl="1">
      <w:start w:val="1"/>
      <w:numFmt w:val="decimal"/>
      <w:isLgl/>
      <w:lvlText w:val="%1.%2."/>
      <w:lvlJc w:val="left"/>
      <w:pPr>
        <w:ind w:left="540" w:hanging="360"/>
      </w:pPr>
      <w:rPr>
        <w:rFonts w:hint="default"/>
        <w:b/>
        <w:bCs/>
      </w:rPr>
    </w:lvl>
    <w:lvl w:ilvl="2">
      <w:start w:val="1"/>
      <w:numFmt w:val="decimal"/>
      <w:isLgl/>
      <w:lvlText w:val="%1.%2.%3."/>
      <w:lvlJc w:val="left"/>
      <w:pPr>
        <w:ind w:left="135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D115313"/>
    <w:multiLevelType w:val="multilevel"/>
    <w:tmpl w:val="4314A1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64"/>
        </w:tabs>
        <w:ind w:left="2564" w:hanging="720"/>
      </w:pPr>
      <w:rPr>
        <w:rFonts w:ascii="Arial" w:hAnsi="Arial" w:cs="Arial" w:hint="default"/>
        <w:b/>
        <w:bCs/>
        <w:lang w:val="en-US"/>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
  </w:num>
  <w:num w:numId="2">
    <w:abstractNumId w:val="9"/>
  </w:num>
  <w:num w:numId="3">
    <w:abstractNumId w:val="5"/>
  </w:num>
  <w:num w:numId="4">
    <w:abstractNumId w:val="6"/>
  </w:num>
  <w:num w:numId="5">
    <w:abstractNumId w:val="1"/>
  </w:num>
  <w:num w:numId="6">
    <w:abstractNumId w:val="8"/>
  </w:num>
  <w:num w:numId="7">
    <w:abstractNumId w:val="0"/>
  </w:num>
  <w:num w:numId="8">
    <w:abstractNumId w:val="7"/>
  </w:num>
  <w:num w:numId="9">
    <w:abstractNumId w:val="2"/>
  </w:num>
  <w:num w:numId="10">
    <w:abstractNumId w:val="3"/>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2094"/>
    <w:rsid w:val="00002DBE"/>
    <w:rsid w:val="00003D6C"/>
    <w:rsid w:val="00005867"/>
    <w:rsid w:val="00007089"/>
    <w:rsid w:val="00007735"/>
    <w:rsid w:val="00010722"/>
    <w:rsid w:val="0001269C"/>
    <w:rsid w:val="00013924"/>
    <w:rsid w:val="000143D5"/>
    <w:rsid w:val="000144F0"/>
    <w:rsid w:val="00015058"/>
    <w:rsid w:val="00015633"/>
    <w:rsid w:val="00015C44"/>
    <w:rsid w:val="000208CE"/>
    <w:rsid w:val="00020C47"/>
    <w:rsid w:val="00021580"/>
    <w:rsid w:val="000222DB"/>
    <w:rsid w:val="00024794"/>
    <w:rsid w:val="00025DE7"/>
    <w:rsid w:val="00026636"/>
    <w:rsid w:val="0003020F"/>
    <w:rsid w:val="000333BE"/>
    <w:rsid w:val="0003381E"/>
    <w:rsid w:val="0003384E"/>
    <w:rsid w:val="00034E77"/>
    <w:rsid w:val="000352E8"/>
    <w:rsid w:val="00036C57"/>
    <w:rsid w:val="00037045"/>
    <w:rsid w:val="00037D38"/>
    <w:rsid w:val="00041C43"/>
    <w:rsid w:val="00042BC4"/>
    <w:rsid w:val="000450FE"/>
    <w:rsid w:val="00046A73"/>
    <w:rsid w:val="00050550"/>
    <w:rsid w:val="00052BF5"/>
    <w:rsid w:val="0005353B"/>
    <w:rsid w:val="00053F8D"/>
    <w:rsid w:val="00061807"/>
    <w:rsid w:val="000648E7"/>
    <w:rsid w:val="000649D2"/>
    <w:rsid w:val="00064A6F"/>
    <w:rsid w:val="000701F1"/>
    <w:rsid w:val="00070A5C"/>
    <w:rsid w:val="00071989"/>
    <w:rsid w:val="000725E0"/>
    <w:rsid w:val="00073BBD"/>
    <w:rsid w:val="00080BDD"/>
    <w:rsid w:val="000847B1"/>
    <w:rsid w:val="00085263"/>
    <w:rsid w:val="00087D8D"/>
    <w:rsid w:val="00090AC4"/>
    <w:rsid w:val="000913D5"/>
    <w:rsid w:val="00091822"/>
    <w:rsid w:val="0009491A"/>
    <w:rsid w:val="00094F80"/>
    <w:rsid w:val="000963B1"/>
    <w:rsid w:val="000964B8"/>
    <w:rsid w:val="000967D6"/>
    <w:rsid w:val="00097E0E"/>
    <w:rsid w:val="000A0912"/>
    <w:rsid w:val="000A23E4"/>
    <w:rsid w:val="000A2BD2"/>
    <w:rsid w:val="000A33BC"/>
    <w:rsid w:val="000A44D4"/>
    <w:rsid w:val="000A4E5E"/>
    <w:rsid w:val="000A6A96"/>
    <w:rsid w:val="000A6B82"/>
    <w:rsid w:val="000B027C"/>
    <w:rsid w:val="000B1516"/>
    <w:rsid w:val="000B4D4F"/>
    <w:rsid w:val="000B6582"/>
    <w:rsid w:val="000B7B46"/>
    <w:rsid w:val="000C0C3C"/>
    <w:rsid w:val="000C2634"/>
    <w:rsid w:val="000C38B1"/>
    <w:rsid w:val="000C3C86"/>
    <w:rsid w:val="000C4EAB"/>
    <w:rsid w:val="000C5EFC"/>
    <w:rsid w:val="000C7433"/>
    <w:rsid w:val="000D142E"/>
    <w:rsid w:val="000D4BC0"/>
    <w:rsid w:val="000D51D5"/>
    <w:rsid w:val="000D5542"/>
    <w:rsid w:val="000D719F"/>
    <w:rsid w:val="000D7763"/>
    <w:rsid w:val="000D7A79"/>
    <w:rsid w:val="000E05F9"/>
    <w:rsid w:val="000E1854"/>
    <w:rsid w:val="000E1B21"/>
    <w:rsid w:val="000E2DDE"/>
    <w:rsid w:val="000E4D29"/>
    <w:rsid w:val="000E50FF"/>
    <w:rsid w:val="000E5C72"/>
    <w:rsid w:val="000F09F9"/>
    <w:rsid w:val="000F0B43"/>
    <w:rsid w:val="000F2D2C"/>
    <w:rsid w:val="000F461D"/>
    <w:rsid w:val="000F5F03"/>
    <w:rsid w:val="0010220F"/>
    <w:rsid w:val="00102B0C"/>
    <w:rsid w:val="0010377B"/>
    <w:rsid w:val="00104139"/>
    <w:rsid w:val="00105A56"/>
    <w:rsid w:val="00107D6C"/>
    <w:rsid w:val="00110C11"/>
    <w:rsid w:val="00110CFC"/>
    <w:rsid w:val="00111255"/>
    <w:rsid w:val="00111543"/>
    <w:rsid w:val="00112D2E"/>
    <w:rsid w:val="00113474"/>
    <w:rsid w:val="001134CF"/>
    <w:rsid w:val="00113941"/>
    <w:rsid w:val="001141A8"/>
    <w:rsid w:val="00114BB9"/>
    <w:rsid w:val="00115235"/>
    <w:rsid w:val="00117B3E"/>
    <w:rsid w:val="00120A11"/>
    <w:rsid w:val="00120FC1"/>
    <w:rsid w:val="00123330"/>
    <w:rsid w:val="0012406F"/>
    <w:rsid w:val="00126C3E"/>
    <w:rsid w:val="001300C0"/>
    <w:rsid w:val="00130F25"/>
    <w:rsid w:val="00131B55"/>
    <w:rsid w:val="00136C72"/>
    <w:rsid w:val="00136F88"/>
    <w:rsid w:val="00137113"/>
    <w:rsid w:val="00140000"/>
    <w:rsid w:val="00140820"/>
    <w:rsid w:val="001414E9"/>
    <w:rsid w:val="00142E07"/>
    <w:rsid w:val="00143A38"/>
    <w:rsid w:val="00144153"/>
    <w:rsid w:val="0014610C"/>
    <w:rsid w:val="00150794"/>
    <w:rsid w:val="00150A83"/>
    <w:rsid w:val="0015250D"/>
    <w:rsid w:val="001531B5"/>
    <w:rsid w:val="00154E36"/>
    <w:rsid w:val="001553C2"/>
    <w:rsid w:val="001566B7"/>
    <w:rsid w:val="0015723B"/>
    <w:rsid w:val="001574C8"/>
    <w:rsid w:val="001606C1"/>
    <w:rsid w:val="00161304"/>
    <w:rsid w:val="00161EEB"/>
    <w:rsid w:val="00163A2A"/>
    <w:rsid w:val="00164186"/>
    <w:rsid w:val="001658D5"/>
    <w:rsid w:val="0016777A"/>
    <w:rsid w:val="00167EC8"/>
    <w:rsid w:val="00173FBE"/>
    <w:rsid w:val="00174739"/>
    <w:rsid w:val="00174C8D"/>
    <w:rsid w:val="001751D5"/>
    <w:rsid w:val="00176A97"/>
    <w:rsid w:val="00177195"/>
    <w:rsid w:val="00177BB0"/>
    <w:rsid w:val="00180D86"/>
    <w:rsid w:val="0018275F"/>
    <w:rsid w:val="00182A1C"/>
    <w:rsid w:val="00184724"/>
    <w:rsid w:val="00185F23"/>
    <w:rsid w:val="00191DA5"/>
    <w:rsid w:val="0019579A"/>
    <w:rsid w:val="00196407"/>
    <w:rsid w:val="00196FC3"/>
    <w:rsid w:val="001A10D5"/>
    <w:rsid w:val="001A2683"/>
    <w:rsid w:val="001A4127"/>
    <w:rsid w:val="001A6012"/>
    <w:rsid w:val="001A64FC"/>
    <w:rsid w:val="001B51FE"/>
    <w:rsid w:val="001B73CA"/>
    <w:rsid w:val="001B77A3"/>
    <w:rsid w:val="001C00F9"/>
    <w:rsid w:val="001C1910"/>
    <w:rsid w:val="001C2BE4"/>
    <w:rsid w:val="001C3A40"/>
    <w:rsid w:val="001C44E6"/>
    <w:rsid w:val="001C45F9"/>
    <w:rsid w:val="001C4E87"/>
    <w:rsid w:val="001C55B5"/>
    <w:rsid w:val="001C7B0A"/>
    <w:rsid w:val="001D0E9A"/>
    <w:rsid w:val="001D1E2A"/>
    <w:rsid w:val="001D2E0B"/>
    <w:rsid w:val="001D3D57"/>
    <w:rsid w:val="001D4C9F"/>
    <w:rsid w:val="001D5B7F"/>
    <w:rsid w:val="001D5FF7"/>
    <w:rsid w:val="001D692B"/>
    <w:rsid w:val="001D7014"/>
    <w:rsid w:val="001E0F42"/>
    <w:rsid w:val="001E2FF7"/>
    <w:rsid w:val="001E306F"/>
    <w:rsid w:val="001E3690"/>
    <w:rsid w:val="001E3946"/>
    <w:rsid w:val="001E41FC"/>
    <w:rsid w:val="001E4809"/>
    <w:rsid w:val="001E4C59"/>
    <w:rsid w:val="001E5B5F"/>
    <w:rsid w:val="001E6F6D"/>
    <w:rsid w:val="001F0228"/>
    <w:rsid w:val="001F20FC"/>
    <w:rsid w:val="001F2DB1"/>
    <w:rsid w:val="001F310F"/>
    <w:rsid w:val="001F47C8"/>
    <w:rsid w:val="001F5ADC"/>
    <w:rsid w:val="001F67E8"/>
    <w:rsid w:val="001F7F5E"/>
    <w:rsid w:val="00201D8A"/>
    <w:rsid w:val="00202F81"/>
    <w:rsid w:val="0020386E"/>
    <w:rsid w:val="00203B62"/>
    <w:rsid w:val="00206A35"/>
    <w:rsid w:val="00206E42"/>
    <w:rsid w:val="00207974"/>
    <w:rsid w:val="00210325"/>
    <w:rsid w:val="0021275F"/>
    <w:rsid w:val="002156A3"/>
    <w:rsid w:val="0022151F"/>
    <w:rsid w:val="00222852"/>
    <w:rsid w:val="00226297"/>
    <w:rsid w:val="0023074F"/>
    <w:rsid w:val="00230F50"/>
    <w:rsid w:val="002312F5"/>
    <w:rsid w:val="00231A23"/>
    <w:rsid w:val="00236DB2"/>
    <w:rsid w:val="00243317"/>
    <w:rsid w:val="00245364"/>
    <w:rsid w:val="00245F62"/>
    <w:rsid w:val="002509FE"/>
    <w:rsid w:val="002518D4"/>
    <w:rsid w:val="00252EFB"/>
    <w:rsid w:val="00253378"/>
    <w:rsid w:val="002539AC"/>
    <w:rsid w:val="002545B8"/>
    <w:rsid w:val="00257024"/>
    <w:rsid w:val="00257A8D"/>
    <w:rsid w:val="00260743"/>
    <w:rsid w:val="00261200"/>
    <w:rsid w:val="00263CC9"/>
    <w:rsid w:val="00265187"/>
    <w:rsid w:val="0027058A"/>
    <w:rsid w:val="00275AFC"/>
    <w:rsid w:val="00276093"/>
    <w:rsid w:val="00277DEE"/>
    <w:rsid w:val="00280952"/>
    <w:rsid w:val="0028132C"/>
    <w:rsid w:val="00285075"/>
    <w:rsid w:val="00285258"/>
    <w:rsid w:val="00290282"/>
    <w:rsid w:val="002909A4"/>
    <w:rsid w:val="002919D5"/>
    <w:rsid w:val="00291A41"/>
    <w:rsid w:val="00292627"/>
    <w:rsid w:val="00292DEA"/>
    <w:rsid w:val="00293484"/>
    <w:rsid w:val="00294350"/>
    <w:rsid w:val="00294640"/>
    <w:rsid w:val="00294CBA"/>
    <w:rsid w:val="00295345"/>
    <w:rsid w:val="00295A85"/>
    <w:rsid w:val="002977D3"/>
    <w:rsid w:val="002977FD"/>
    <w:rsid w:val="00297A9C"/>
    <w:rsid w:val="002A0191"/>
    <w:rsid w:val="002A462C"/>
    <w:rsid w:val="002A69A3"/>
    <w:rsid w:val="002A7524"/>
    <w:rsid w:val="002B0C2B"/>
    <w:rsid w:val="002B158F"/>
    <w:rsid w:val="002B15CA"/>
    <w:rsid w:val="002B2368"/>
    <w:rsid w:val="002B37E0"/>
    <w:rsid w:val="002B5969"/>
    <w:rsid w:val="002B5A37"/>
    <w:rsid w:val="002C076E"/>
    <w:rsid w:val="002C23A7"/>
    <w:rsid w:val="002C3F0D"/>
    <w:rsid w:val="002C6469"/>
    <w:rsid w:val="002C737E"/>
    <w:rsid w:val="002D05AE"/>
    <w:rsid w:val="002D0A01"/>
    <w:rsid w:val="002D111E"/>
    <w:rsid w:val="002D33E4"/>
    <w:rsid w:val="002D3BAC"/>
    <w:rsid w:val="002D48BC"/>
    <w:rsid w:val="002E0372"/>
    <w:rsid w:val="002E35C9"/>
    <w:rsid w:val="002E3B0C"/>
    <w:rsid w:val="002E3D3D"/>
    <w:rsid w:val="002E4A3F"/>
    <w:rsid w:val="002E4DCA"/>
    <w:rsid w:val="002E54D9"/>
    <w:rsid w:val="002E5CFC"/>
    <w:rsid w:val="002E68C8"/>
    <w:rsid w:val="002F45BA"/>
    <w:rsid w:val="002F6E1F"/>
    <w:rsid w:val="002F7330"/>
    <w:rsid w:val="002F7477"/>
    <w:rsid w:val="002F7868"/>
    <w:rsid w:val="002F7B4E"/>
    <w:rsid w:val="003006B8"/>
    <w:rsid w:val="00300EB6"/>
    <w:rsid w:val="00302048"/>
    <w:rsid w:val="003039C9"/>
    <w:rsid w:val="0030566B"/>
    <w:rsid w:val="00306040"/>
    <w:rsid w:val="003111C8"/>
    <w:rsid w:val="003114E0"/>
    <w:rsid w:val="00311ADA"/>
    <w:rsid w:val="003147B4"/>
    <w:rsid w:val="003148AD"/>
    <w:rsid w:val="00314BD5"/>
    <w:rsid w:val="003153A2"/>
    <w:rsid w:val="0031550C"/>
    <w:rsid w:val="00316259"/>
    <w:rsid w:val="00321A22"/>
    <w:rsid w:val="003223A8"/>
    <w:rsid w:val="00322D8F"/>
    <w:rsid w:val="003233F0"/>
    <w:rsid w:val="00327126"/>
    <w:rsid w:val="00327C1C"/>
    <w:rsid w:val="00330C3E"/>
    <w:rsid w:val="0033267C"/>
    <w:rsid w:val="0033269D"/>
    <w:rsid w:val="003326A4"/>
    <w:rsid w:val="003327BF"/>
    <w:rsid w:val="00334B91"/>
    <w:rsid w:val="00336D8E"/>
    <w:rsid w:val="00337B62"/>
    <w:rsid w:val="00343AB8"/>
    <w:rsid w:val="00346B93"/>
    <w:rsid w:val="00346ED4"/>
    <w:rsid w:val="00352CE4"/>
    <w:rsid w:val="00352FCF"/>
    <w:rsid w:val="00356156"/>
    <w:rsid w:val="003564C1"/>
    <w:rsid w:val="00363FCA"/>
    <w:rsid w:val="003655D9"/>
    <w:rsid w:val="00366E3B"/>
    <w:rsid w:val="0036768E"/>
    <w:rsid w:val="0037003F"/>
    <w:rsid w:val="003715CB"/>
    <w:rsid w:val="003717F8"/>
    <w:rsid w:val="00371D80"/>
    <w:rsid w:val="00374496"/>
    <w:rsid w:val="00382369"/>
    <w:rsid w:val="00383301"/>
    <w:rsid w:val="00383576"/>
    <w:rsid w:val="00387DEA"/>
    <w:rsid w:val="00392946"/>
    <w:rsid w:val="003940A4"/>
    <w:rsid w:val="00394F1B"/>
    <w:rsid w:val="003A30D4"/>
    <w:rsid w:val="003A504C"/>
    <w:rsid w:val="003A53DB"/>
    <w:rsid w:val="003B02ED"/>
    <w:rsid w:val="003B1A41"/>
    <w:rsid w:val="003B1B97"/>
    <w:rsid w:val="003B1D3A"/>
    <w:rsid w:val="003B614A"/>
    <w:rsid w:val="003B7507"/>
    <w:rsid w:val="003C11D8"/>
    <w:rsid w:val="003C1381"/>
    <w:rsid w:val="003C208B"/>
    <w:rsid w:val="003C3377"/>
    <w:rsid w:val="003C369B"/>
    <w:rsid w:val="003C54A9"/>
    <w:rsid w:val="003C6586"/>
    <w:rsid w:val="003C740A"/>
    <w:rsid w:val="003D0167"/>
    <w:rsid w:val="003D061E"/>
    <w:rsid w:val="003D14D0"/>
    <w:rsid w:val="003D3782"/>
    <w:rsid w:val="003D3798"/>
    <w:rsid w:val="003D3CF7"/>
    <w:rsid w:val="003D3FDF"/>
    <w:rsid w:val="003D5293"/>
    <w:rsid w:val="003D61D1"/>
    <w:rsid w:val="003D79A0"/>
    <w:rsid w:val="003E0357"/>
    <w:rsid w:val="003E261A"/>
    <w:rsid w:val="003E2B71"/>
    <w:rsid w:val="003F0657"/>
    <w:rsid w:val="003F08CD"/>
    <w:rsid w:val="003F14BF"/>
    <w:rsid w:val="003F3138"/>
    <w:rsid w:val="003F4990"/>
    <w:rsid w:val="003F4ED4"/>
    <w:rsid w:val="003F55E4"/>
    <w:rsid w:val="003F6F9C"/>
    <w:rsid w:val="003F7D66"/>
    <w:rsid w:val="004007D5"/>
    <w:rsid w:val="00401E7B"/>
    <w:rsid w:val="00403147"/>
    <w:rsid w:val="00403414"/>
    <w:rsid w:val="00406E6A"/>
    <w:rsid w:val="00411071"/>
    <w:rsid w:val="0041182B"/>
    <w:rsid w:val="004138B9"/>
    <w:rsid w:val="00415DA5"/>
    <w:rsid w:val="0041786C"/>
    <w:rsid w:val="00417C20"/>
    <w:rsid w:val="004227B3"/>
    <w:rsid w:val="0042473D"/>
    <w:rsid w:val="00424830"/>
    <w:rsid w:val="00426114"/>
    <w:rsid w:val="00426B75"/>
    <w:rsid w:val="00432EED"/>
    <w:rsid w:val="00436ACF"/>
    <w:rsid w:val="00440A79"/>
    <w:rsid w:val="004410A6"/>
    <w:rsid w:val="0044624C"/>
    <w:rsid w:val="00446580"/>
    <w:rsid w:val="00447CC2"/>
    <w:rsid w:val="00447F6C"/>
    <w:rsid w:val="00450002"/>
    <w:rsid w:val="0045046C"/>
    <w:rsid w:val="0045269B"/>
    <w:rsid w:val="0045374C"/>
    <w:rsid w:val="00456FAD"/>
    <w:rsid w:val="0046111D"/>
    <w:rsid w:val="00461B6E"/>
    <w:rsid w:val="004633A9"/>
    <w:rsid w:val="00470459"/>
    <w:rsid w:val="0047113F"/>
    <w:rsid w:val="004718FF"/>
    <w:rsid w:val="00472C85"/>
    <w:rsid w:val="004741F3"/>
    <w:rsid w:val="0047695C"/>
    <w:rsid w:val="00480BE0"/>
    <w:rsid w:val="004822FE"/>
    <w:rsid w:val="00482674"/>
    <w:rsid w:val="00486A01"/>
    <w:rsid w:val="00487F42"/>
    <w:rsid w:val="004929C4"/>
    <w:rsid w:val="00495A5D"/>
    <w:rsid w:val="004A14E5"/>
    <w:rsid w:val="004A2C4F"/>
    <w:rsid w:val="004A3F9E"/>
    <w:rsid w:val="004A633D"/>
    <w:rsid w:val="004A659F"/>
    <w:rsid w:val="004B04D8"/>
    <w:rsid w:val="004B1238"/>
    <w:rsid w:val="004B33EB"/>
    <w:rsid w:val="004B42EA"/>
    <w:rsid w:val="004B5BE6"/>
    <w:rsid w:val="004C0007"/>
    <w:rsid w:val="004C16F3"/>
    <w:rsid w:val="004C3241"/>
    <w:rsid w:val="004C4E87"/>
    <w:rsid w:val="004C5115"/>
    <w:rsid w:val="004C679E"/>
    <w:rsid w:val="004D02FF"/>
    <w:rsid w:val="004D15F4"/>
    <w:rsid w:val="004D3A0B"/>
    <w:rsid w:val="004D3BAF"/>
    <w:rsid w:val="004D471F"/>
    <w:rsid w:val="004E3E87"/>
    <w:rsid w:val="004E424D"/>
    <w:rsid w:val="004E5402"/>
    <w:rsid w:val="004E6108"/>
    <w:rsid w:val="004E757E"/>
    <w:rsid w:val="004F0595"/>
    <w:rsid w:val="004F58DC"/>
    <w:rsid w:val="004F5CBF"/>
    <w:rsid w:val="004F6136"/>
    <w:rsid w:val="004F7045"/>
    <w:rsid w:val="004F77EE"/>
    <w:rsid w:val="005000D8"/>
    <w:rsid w:val="00501265"/>
    <w:rsid w:val="0050312F"/>
    <w:rsid w:val="005031C9"/>
    <w:rsid w:val="0050360C"/>
    <w:rsid w:val="00504542"/>
    <w:rsid w:val="00506772"/>
    <w:rsid w:val="00506A51"/>
    <w:rsid w:val="00506F7A"/>
    <w:rsid w:val="00510B80"/>
    <w:rsid w:val="005110E0"/>
    <w:rsid w:val="005119CC"/>
    <w:rsid w:val="00512A74"/>
    <w:rsid w:val="00512B92"/>
    <w:rsid w:val="00513699"/>
    <w:rsid w:val="00521131"/>
    <w:rsid w:val="0052274F"/>
    <w:rsid w:val="00522AF9"/>
    <w:rsid w:val="0052522A"/>
    <w:rsid w:val="00525264"/>
    <w:rsid w:val="005259D7"/>
    <w:rsid w:val="00525BB0"/>
    <w:rsid w:val="00531FFE"/>
    <w:rsid w:val="005324DC"/>
    <w:rsid w:val="00532ECB"/>
    <w:rsid w:val="00532F7D"/>
    <w:rsid w:val="0053594F"/>
    <w:rsid w:val="00536B47"/>
    <w:rsid w:val="005429CA"/>
    <w:rsid w:val="00552E71"/>
    <w:rsid w:val="005533F0"/>
    <w:rsid w:val="0055514A"/>
    <w:rsid w:val="005563BA"/>
    <w:rsid w:val="00557362"/>
    <w:rsid w:val="005618E7"/>
    <w:rsid w:val="00561E6D"/>
    <w:rsid w:val="00562DB5"/>
    <w:rsid w:val="00565CDC"/>
    <w:rsid w:val="00566097"/>
    <w:rsid w:val="005670FD"/>
    <w:rsid w:val="0057060C"/>
    <w:rsid w:val="00570C34"/>
    <w:rsid w:val="00571B19"/>
    <w:rsid w:val="00572507"/>
    <w:rsid w:val="00573345"/>
    <w:rsid w:val="005742DF"/>
    <w:rsid w:val="00574B8F"/>
    <w:rsid w:val="00576B31"/>
    <w:rsid w:val="00577462"/>
    <w:rsid w:val="0057759A"/>
    <w:rsid w:val="00581782"/>
    <w:rsid w:val="00581A0F"/>
    <w:rsid w:val="00581C8A"/>
    <w:rsid w:val="00584CF5"/>
    <w:rsid w:val="00586CB8"/>
    <w:rsid w:val="00591622"/>
    <w:rsid w:val="00593B76"/>
    <w:rsid w:val="00595D60"/>
    <w:rsid w:val="005976FC"/>
    <w:rsid w:val="005A075B"/>
    <w:rsid w:val="005A3DD9"/>
    <w:rsid w:val="005A57BF"/>
    <w:rsid w:val="005A683B"/>
    <w:rsid w:val="005B076F"/>
    <w:rsid w:val="005B18CD"/>
    <w:rsid w:val="005B1CA6"/>
    <w:rsid w:val="005B3E1C"/>
    <w:rsid w:val="005B47C7"/>
    <w:rsid w:val="005B6A7C"/>
    <w:rsid w:val="005B6FAD"/>
    <w:rsid w:val="005C0591"/>
    <w:rsid w:val="005C0B0A"/>
    <w:rsid w:val="005C2A36"/>
    <w:rsid w:val="005C363F"/>
    <w:rsid w:val="005C3D3F"/>
    <w:rsid w:val="005C682E"/>
    <w:rsid w:val="005D08F7"/>
    <w:rsid w:val="005D2E2B"/>
    <w:rsid w:val="005D34AA"/>
    <w:rsid w:val="005D3896"/>
    <w:rsid w:val="005D3E20"/>
    <w:rsid w:val="005D4379"/>
    <w:rsid w:val="005D5D4F"/>
    <w:rsid w:val="005D6641"/>
    <w:rsid w:val="005D6864"/>
    <w:rsid w:val="005E1155"/>
    <w:rsid w:val="005E1A4E"/>
    <w:rsid w:val="005E2317"/>
    <w:rsid w:val="005E2BA9"/>
    <w:rsid w:val="005E2D98"/>
    <w:rsid w:val="005E3DDA"/>
    <w:rsid w:val="005E46B7"/>
    <w:rsid w:val="005E4E9A"/>
    <w:rsid w:val="005E63BA"/>
    <w:rsid w:val="005E7A61"/>
    <w:rsid w:val="005E7D36"/>
    <w:rsid w:val="005F016B"/>
    <w:rsid w:val="005F336A"/>
    <w:rsid w:val="005F64DD"/>
    <w:rsid w:val="005F6504"/>
    <w:rsid w:val="006018FB"/>
    <w:rsid w:val="0060299C"/>
    <w:rsid w:val="00605987"/>
    <w:rsid w:val="00606C52"/>
    <w:rsid w:val="00612F70"/>
    <w:rsid w:val="00613A0C"/>
    <w:rsid w:val="0061484B"/>
    <w:rsid w:val="00614CA8"/>
    <w:rsid w:val="006159C2"/>
    <w:rsid w:val="00617241"/>
    <w:rsid w:val="006220D5"/>
    <w:rsid w:val="006229A7"/>
    <w:rsid w:val="00623060"/>
    <w:rsid w:val="00623755"/>
    <w:rsid w:val="0062393F"/>
    <w:rsid w:val="00626690"/>
    <w:rsid w:val="00627F38"/>
    <w:rsid w:val="00630525"/>
    <w:rsid w:val="00630EE9"/>
    <w:rsid w:val="00632AC3"/>
    <w:rsid w:val="00632ED4"/>
    <w:rsid w:val="00633654"/>
    <w:rsid w:val="00634F3E"/>
    <w:rsid w:val="00634F80"/>
    <w:rsid w:val="0063794C"/>
    <w:rsid w:val="006414A6"/>
    <w:rsid w:val="00641A0B"/>
    <w:rsid w:val="006424D6"/>
    <w:rsid w:val="0064338E"/>
    <w:rsid w:val="0064421D"/>
    <w:rsid w:val="00644F74"/>
    <w:rsid w:val="00650180"/>
    <w:rsid w:val="006506F4"/>
    <w:rsid w:val="006519F6"/>
    <w:rsid w:val="0065449B"/>
    <w:rsid w:val="00654E93"/>
    <w:rsid w:val="0065552A"/>
    <w:rsid w:val="00657313"/>
    <w:rsid w:val="00660B2F"/>
    <w:rsid w:val="0066103F"/>
    <w:rsid w:val="006616C3"/>
    <w:rsid w:val="00664450"/>
    <w:rsid w:val="0066519A"/>
    <w:rsid w:val="00665EBE"/>
    <w:rsid w:val="00666C94"/>
    <w:rsid w:val="00666DC9"/>
    <w:rsid w:val="00670378"/>
    <w:rsid w:val="00670C79"/>
    <w:rsid w:val="00670C81"/>
    <w:rsid w:val="0067377A"/>
    <w:rsid w:val="0067511F"/>
    <w:rsid w:val="0067598D"/>
    <w:rsid w:val="0067672D"/>
    <w:rsid w:val="00677F1D"/>
    <w:rsid w:val="006800CB"/>
    <w:rsid w:val="00680EF0"/>
    <w:rsid w:val="00681083"/>
    <w:rsid w:val="00681424"/>
    <w:rsid w:val="00684A1B"/>
    <w:rsid w:val="006858E5"/>
    <w:rsid w:val="00687160"/>
    <w:rsid w:val="00687D7A"/>
    <w:rsid w:val="006913EA"/>
    <w:rsid w:val="006929D8"/>
    <w:rsid w:val="00693737"/>
    <w:rsid w:val="00693CA9"/>
    <w:rsid w:val="0069432E"/>
    <w:rsid w:val="00694439"/>
    <w:rsid w:val="006946F7"/>
    <w:rsid w:val="00696B26"/>
    <w:rsid w:val="006A11E1"/>
    <w:rsid w:val="006A2967"/>
    <w:rsid w:val="006A2F9B"/>
    <w:rsid w:val="006A5BD3"/>
    <w:rsid w:val="006A71F7"/>
    <w:rsid w:val="006B035A"/>
    <w:rsid w:val="006B1355"/>
    <w:rsid w:val="006B3415"/>
    <w:rsid w:val="006B3F9C"/>
    <w:rsid w:val="006B5B62"/>
    <w:rsid w:val="006B6A69"/>
    <w:rsid w:val="006B7CE7"/>
    <w:rsid w:val="006C168A"/>
    <w:rsid w:val="006C1D9F"/>
    <w:rsid w:val="006C3483"/>
    <w:rsid w:val="006C4D8F"/>
    <w:rsid w:val="006C5450"/>
    <w:rsid w:val="006C6054"/>
    <w:rsid w:val="006D1796"/>
    <w:rsid w:val="006D30F5"/>
    <w:rsid w:val="006D4B08"/>
    <w:rsid w:val="006D4E25"/>
    <w:rsid w:val="006D59C2"/>
    <w:rsid w:val="006E2505"/>
    <w:rsid w:val="006E2B71"/>
    <w:rsid w:val="006E2C22"/>
    <w:rsid w:val="006E3930"/>
    <w:rsid w:val="006E48FE"/>
    <w:rsid w:val="006E7645"/>
    <w:rsid w:val="006F3705"/>
    <w:rsid w:val="006F5750"/>
    <w:rsid w:val="006F7EB0"/>
    <w:rsid w:val="006F7F7B"/>
    <w:rsid w:val="007018A1"/>
    <w:rsid w:val="00702AFF"/>
    <w:rsid w:val="007031D7"/>
    <w:rsid w:val="007040A4"/>
    <w:rsid w:val="00705C19"/>
    <w:rsid w:val="007113CB"/>
    <w:rsid w:val="00711FCF"/>
    <w:rsid w:val="0071361A"/>
    <w:rsid w:val="00716C7A"/>
    <w:rsid w:val="00723BE6"/>
    <w:rsid w:val="00724C3D"/>
    <w:rsid w:val="00726AE4"/>
    <w:rsid w:val="00726C2D"/>
    <w:rsid w:val="00727098"/>
    <w:rsid w:val="00730A4D"/>
    <w:rsid w:val="007310CB"/>
    <w:rsid w:val="00732F2F"/>
    <w:rsid w:val="0073387A"/>
    <w:rsid w:val="00733CAC"/>
    <w:rsid w:val="00735925"/>
    <w:rsid w:val="00735B02"/>
    <w:rsid w:val="00735D0E"/>
    <w:rsid w:val="00735D8C"/>
    <w:rsid w:val="007365F8"/>
    <w:rsid w:val="00736740"/>
    <w:rsid w:val="00736BB9"/>
    <w:rsid w:val="00736C4F"/>
    <w:rsid w:val="00737635"/>
    <w:rsid w:val="00737F90"/>
    <w:rsid w:val="007402E7"/>
    <w:rsid w:val="007440EB"/>
    <w:rsid w:val="007463F1"/>
    <w:rsid w:val="0074659C"/>
    <w:rsid w:val="00747130"/>
    <w:rsid w:val="00750665"/>
    <w:rsid w:val="00751ED1"/>
    <w:rsid w:val="00752920"/>
    <w:rsid w:val="00752F8E"/>
    <w:rsid w:val="00753466"/>
    <w:rsid w:val="00755958"/>
    <w:rsid w:val="007567B4"/>
    <w:rsid w:val="00757C34"/>
    <w:rsid w:val="00760064"/>
    <w:rsid w:val="00761530"/>
    <w:rsid w:val="007623A6"/>
    <w:rsid w:val="00762975"/>
    <w:rsid w:val="00762A78"/>
    <w:rsid w:val="00763895"/>
    <w:rsid w:val="00763D89"/>
    <w:rsid w:val="00764739"/>
    <w:rsid w:val="00765499"/>
    <w:rsid w:val="00775E3E"/>
    <w:rsid w:val="00775E6A"/>
    <w:rsid w:val="00776586"/>
    <w:rsid w:val="00780971"/>
    <w:rsid w:val="00781F7A"/>
    <w:rsid w:val="0078404A"/>
    <w:rsid w:val="0078450A"/>
    <w:rsid w:val="00785F8B"/>
    <w:rsid w:val="0078633E"/>
    <w:rsid w:val="007910BD"/>
    <w:rsid w:val="00791741"/>
    <w:rsid w:val="007919D8"/>
    <w:rsid w:val="00792323"/>
    <w:rsid w:val="00792CC8"/>
    <w:rsid w:val="0079477B"/>
    <w:rsid w:val="007950C6"/>
    <w:rsid w:val="007965FE"/>
    <w:rsid w:val="00796D57"/>
    <w:rsid w:val="007A0299"/>
    <w:rsid w:val="007A152D"/>
    <w:rsid w:val="007A1BA6"/>
    <w:rsid w:val="007A413F"/>
    <w:rsid w:val="007A7A36"/>
    <w:rsid w:val="007B048F"/>
    <w:rsid w:val="007B09FD"/>
    <w:rsid w:val="007B13B6"/>
    <w:rsid w:val="007B1F32"/>
    <w:rsid w:val="007B200D"/>
    <w:rsid w:val="007B6472"/>
    <w:rsid w:val="007B6EBF"/>
    <w:rsid w:val="007B792A"/>
    <w:rsid w:val="007C3EA8"/>
    <w:rsid w:val="007C46E3"/>
    <w:rsid w:val="007D0516"/>
    <w:rsid w:val="007D0658"/>
    <w:rsid w:val="007D1A28"/>
    <w:rsid w:val="007D2451"/>
    <w:rsid w:val="007D4304"/>
    <w:rsid w:val="007D48F5"/>
    <w:rsid w:val="007D4C4E"/>
    <w:rsid w:val="007D6811"/>
    <w:rsid w:val="007E2BED"/>
    <w:rsid w:val="007E3030"/>
    <w:rsid w:val="007E4D69"/>
    <w:rsid w:val="007E50D5"/>
    <w:rsid w:val="007E5134"/>
    <w:rsid w:val="007E7F70"/>
    <w:rsid w:val="007F0398"/>
    <w:rsid w:val="007F16FE"/>
    <w:rsid w:val="007F32CA"/>
    <w:rsid w:val="007F3700"/>
    <w:rsid w:val="007F4D95"/>
    <w:rsid w:val="007F50DE"/>
    <w:rsid w:val="007F6E88"/>
    <w:rsid w:val="008006D0"/>
    <w:rsid w:val="00800F3C"/>
    <w:rsid w:val="0080257D"/>
    <w:rsid w:val="0080387B"/>
    <w:rsid w:val="00804237"/>
    <w:rsid w:val="0080489A"/>
    <w:rsid w:val="00804A31"/>
    <w:rsid w:val="008054B6"/>
    <w:rsid w:val="0080562C"/>
    <w:rsid w:val="00805D91"/>
    <w:rsid w:val="0080608A"/>
    <w:rsid w:val="008103F0"/>
    <w:rsid w:val="008130C6"/>
    <w:rsid w:val="00813DF5"/>
    <w:rsid w:val="008146C2"/>
    <w:rsid w:val="008157B8"/>
    <w:rsid w:val="00815865"/>
    <w:rsid w:val="00815A0A"/>
    <w:rsid w:val="008208C2"/>
    <w:rsid w:val="0082104D"/>
    <w:rsid w:val="00821229"/>
    <w:rsid w:val="0082197D"/>
    <w:rsid w:val="00821A0B"/>
    <w:rsid w:val="00821CDA"/>
    <w:rsid w:val="00821E84"/>
    <w:rsid w:val="00821E8D"/>
    <w:rsid w:val="00823557"/>
    <w:rsid w:val="0082436C"/>
    <w:rsid w:val="00824991"/>
    <w:rsid w:val="00825126"/>
    <w:rsid w:val="00826C61"/>
    <w:rsid w:val="00827C7E"/>
    <w:rsid w:val="008313BE"/>
    <w:rsid w:val="00831481"/>
    <w:rsid w:val="00833AB6"/>
    <w:rsid w:val="00835E70"/>
    <w:rsid w:val="00835FA6"/>
    <w:rsid w:val="00836F8B"/>
    <w:rsid w:val="00837456"/>
    <w:rsid w:val="008422AA"/>
    <w:rsid w:val="00844AE4"/>
    <w:rsid w:val="0084580C"/>
    <w:rsid w:val="00845DF6"/>
    <w:rsid w:val="00846CD5"/>
    <w:rsid w:val="00847D72"/>
    <w:rsid w:val="0085107B"/>
    <w:rsid w:val="008545D5"/>
    <w:rsid w:val="00855832"/>
    <w:rsid w:val="00855D8E"/>
    <w:rsid w:val="00855EC9"/>
    <w:rsid w:val="00857C34"/>
    <w:rsid w:val="0086453D"/>
    <w:rsid w:val="008649B1"/>
    <w:rsid w:val="00865CF5"/>
    <w:rsid w:val="00875BB7"/>
    <w:rsid w:val="00880790"/>
    <w:rsid w:val="00883B28"/>
    <w:rsid w:val="00890A2D"/>
    <w:rsid w:val="008921D7"/>
    <w:rsid w:val="008943DD"/>
    <w:rsid w:val="00896BA8"/>
    <w:rsid w:val="00897F48"/>
    <w:rsid w:val="008A000B"/>
    <w:rsid w:val="008A3242"/>
    <w:rsid w:val="008A3EC7"/>
    <w:rsid w:val="008A575D"/>
    <w:rsid w:val="008A7037"/>
    <w:rsid w:val="008A7ACE"/>
    <w:rsid w:val="008B0EAB"/>
    <w:rsid w:val="008B5738"/>
    <w:rsid w:val="008B6A22"/>
    <w:rsid w:val="008C2364"/>
    <w:rsid w:val="008C278B"/>
    <w:rsid w:val="008C2A59"/>
    <w:rsid w:val="008C2D58"/>
    <w:rsid w:val="008C3B32"/>
    <w:rsid w:val="008C425D"/>
    <w:rsid w:val="008C5BEA"/>
    <w:rsid w:val="008C6D69"/>
    <w:rsid w:val="008D02A0"/>
    <w:rsid w:val="008D1B77"/>
    <w:rsid w:val="008D2BBD"/>
    <w:rsid w:val="008D3067"/>
    <w:rsid w:val="008D34BA"/>
    <w:rsid w:val="008D621D"/>
    <w:rsid w:val="008D6704"/>
    <w:rsid w:val="008D6AC8"/>
    <w:rsid w:val="008D7A70"/>
    <w:rsid w:val="008E0869"/>
    <w:rsid w:val="008E2CD5"/>
    <w:rsid w:val="008E3268"/>
    <w:rsid w:val="008F0DE8"/>
    <w:rsid w:val="008F1419"/>
    <w:rsid w:val="008F7539"/>
    <w:rsid w:val="009010C8"/>
    <w:rsid w:val="00902236"/>
    <w:rsid w:val="009044C2"/>
    <w:rsid w:val="00905099"/>
    <w:rsid w:val="00914E3E"/>
    <w:rsid w:val="00915ADD"/>
    <w:rsid w:val="00915C34"/>
    <w:rsid w:val="0091607F"/>
    <w:rsid w:val="009204DD"/>
    <w:rsid w:val="009230C2"/>
    <w:rsid w:val="00923245"/>
    <w:rsid w:val="00923484"/>
    <w:rsid w:val="0092384D"/>
    <w:rsid w:val="009242FA"/>
    <w:rsid w:val="00924C28"/>
    <w:rsid w:val="00931430"/>
    <w:rsid w:val="00933641"/>
    <w:rsid w:val="009347BB"/>
    <w:rsid w:val="00936754"/>
    <w:rsid w:val="009375CB"/>
    <w:rsid w:val="00943759"/>
    <w:rsid w:val="00944A8F"/>
    <w:rsid w:val="00945D84"/>
    <w:rsid w:val="00947E1D"/>
    <w:rsid w:val="0095023A"/>
    <w:rsid w:val="00950DD4"/>
    <w:rsid w:val="009520B7"/>
    <w:rsid w:val="00953B13"/>
    <w:rsid w:val="00956369"/>
    <w:rsid w:val="0095738C"/>
    <w:rsid w:val="00960D1A"/>
    <w:rsid w:val="00961E08"/>
    <w:rsid w:val="0096616D"/>
    <w:rsid w:val="00970DAE"/>
    <w:rsid w:val="00970DB9"/>
    <w:rsid w:val="0097217B"/>
    <w:rsid w:val="009839E9"/>
    <w:rsid w:val="00984346"/>
    <w:rsid w:val="0098455D"/>
    <w:rsid w:val="00984CA6"/>
    <w:rsid w:val="009857EC"/>
    <w:rsid w:val="00986C1D"/>
    <w:rsid w:val="00990539"/>
    <w:rsid w:val="00992BB1"/>
    <w:rsid w:val="00993175"/>
    <w:rsid w:val="009A0E93"/>
    <w:rsid w:val="009A308C"/>
    <w:rsid w:val="009A320C"/>
    <w:rsid w:val="009A3B1B"/>
    <w:rsid w:val="009A3E87"/>
    <w:rsid w:val="009A47E8"/>
    <w:rsid w:val="009A4D55"/>
    <w:rsid w:val="009A6395"/>
    <w:rsid w:val="009B328B"/>
    <w:rsid w:val="009B350E"/>
    <w:rsid w:val="009B529C"/>
    <w:rsid w:val="009B6BE8"/>
    <w:rsid w:val="009B6C83"/>
    <w:rsid w:val="009B70B5"/>
    <w:rsid w:val="009B755F"/>
    <w:rsid w:val="009C1887"/>
    <w:rsid w:val="009C1E61"/>
    <w:rsid w:val="009C2452"/>
    <w:rsid w:val="009C2A91"/>
    <w:rsid w:val="009C3981"/>
    <w:rsid w:val="009C410A"/>
    <w:rsid w:val="009C51B9"/>
    <w:rsid w:val="009C534A"/>
    <w:rsid w:val="009C6511"/>
    <w:rsid w:val="009C75CE"/>
    <w:rsid w:val="009D0517"/>
    <w:rsid w:val="009D165C"/>
    <w:rsid w:val="009D22BE"/>
    <w:rsid w:val="009D244E"/>
    <w:rsid w:val="009D29E7"/>
    <w:rsid w:val="009D3207"/>
    <w:rsid w:val="009D521F"/>
    <w:rsid w:val="009D5DF6"/>
    <w:rsid w:val="009D678A"/>
    <w:rsid w:val="009F2D00"/>
    <w:rsid w:val="009F641E"/>
    <w:rsid w:val="009F7162"/>
    <w:rsid w:val="009F7400"/>
    <w:rsid w:val="009F75AE"/>
    <w:rsid w:val="00A01AC8"/>
    <w:rsid w:val="00A031B5"/>
    <w:rsid w:val="00A052FF"/>
    <w:rsid w:val="00A07CE6"/>
    <w:rsid w:val="00A119FE"/>
    <w:rsid w:val="00A11DA4"/>
    <w:rsid w:val="00A1255B"/>
    <w:rsid w:val="00A16A1B"/>
    <w:rsid w:val="00A16E17"/>
    <w:rsid w:val="00A17560"/>
    <w:rsid w:val="00A23ACE"/>
    <w:rsid w:val="00A23B62"/>
    <w:rsid w:val="00A24C4B"/>
    <w:rsid w:val="00A31D47"/>
    <w:rsid w:val="00A3203B"/>
    <w:rsid w:val="00A33135"/>
    <w:rsid w:val="00A34406"/>
    <w:rsid w:val="00A36189"/>
    <w:rsid w:val="00A37220"/>
    <w:rsid w:val="00A37381"/>
    <w:rsid w:val="00A3762F"/>
    <w:rsid w:val="00A41585"/>
    <w:rsid w:val="00A41F6A"/>
    <w:rsid w:val="00A44278"/>
    <w:rsid w:val="00A44A92"/>
    <w:rsid w:val="00A453D4"/>
    <w:rsid w:val="00A46586"/>
    <w:rsid w:val="00A5031D"/>
    <w:rsid w:val="00A51E75"/>
    <w:rsid w:val="00A525EB"/>
    <w:rsid w:val="00A528A6"/>
    <w:rsid w:val="00A55B60"/>
    <w:rsid w:val="00A61ED6"/>
    <w:rsid w:val="00A62110"/>
    <w:rsid w:val="00A62638"/>
    <w:rsid w:val="00A651D7"/>
    <w:rsid w:val="00A70B42"/>
    <w:rsid w:val="00A72152"/>
    <w:rsid w:val="00A73566"/>
    <w:rsid w:val="00A745E1"/>
    <w:rsid w:val="00A74996"/>
    <w:rsid w:val="00A80BE6"/>
    <w:rsid w:val="00A816D4"/>
    <w:rsid w:val="00A82886"/>
    <w:rsid w:val="00A83D96"/>
    <w:rsid w:val="00A860D1"/>
    <w:rsid w:val="00A8718F"/>
    <w:rsid w:val="00A93C6A"/>
    <w:rsid w:val="00AA1BB9"/>
    <w:rsid w:val="00AA3039"/>
    <w:rsid w:val="00AA4462"/>
    <w:rsid w:val="00AA60FC"/>
    <w:rsid w:val="00AA6C49"/>
    <w:rsid w:val="00AA725F"/>
    <w:rsid w:val="00AB0C14"/>
    <w:rsid w:val="00AB1D2E"/>
    <w:rsid w:val="00AB44C2"/>
    <w:rsid w:val="00AB4BDE"/>
    <w:rsid w:val="00AB5FF3"/>
    <w:rsid w:val="00AC0600"/>
    <w:rsid w:val="00AC0648"/>
    <w:rsid w:val="00AC13F9"/>
    <w:rsid w:val="00AC2306"/>
    <w:rsid w:val="00AC2E0C"/>
    <w:rsid w:val="00AC3817"/>
    <w:rsid w:val="00AC3CD1"/>
    <w:rsid w:val="00AC3CF2"/>
    <w:rsid w:val="00AC48C4"/>
    <w:rsid w:val="00AC5741"/>
    <w:rsid w:val="00AC5831"/>
    <w:rsid w:val="00AC79DC"/>
    <w:rsid w:val="00AD1748"/>
    <w:rsid w:val="00AD59C8"/>
    <w:rsid w:val="00AD6457"/>
    <w:rsid w:val="00AE4F4D"/>
    <w:rsid w:val="00AE5B53"/>
    <w:rsid w:val="00AE685F"/>
    <w:rsid w:val="00AE6F47"/>
    <w:rsid w:val="00AE705F"/>
    <w:rsid w:val="00AE73B4"/>
    <w:rsid w:val="00AE7483"/>
    <w:rsid w:val="00AF0687"/>
    <w:rsid w:val="00AF0B9D"/>
    <w:rsid w:val="00AF0FA4"/>
    <w:rsid w:val="00AF14F9"/>
    <w:rsid w:val="00AF239E"/>
    <w:rsid w:val="00AF2E9A"/>
    <w:rsid w:val="00AF4D7D"/>
    <w:rsid w:val="00AF732C"/>
    <w:rsid w:val="00B000D5"/>
    <w:rsid w:val="00B007C7"/>
    <w:rsid w:val="00B00C7D"/>
    <w:rsid w:val="00B0523E"/>
    <w:rsid w:val="00B05255"/>
    <w:rsid w:val="00B07296"/>
    <w:rsid w:val="00B07C89"/>
    <w:rsid w:val="00B11AC7"/>
    <w:rsid w:val="00B12A9D"/>
    <w:rsid w:val="00B1456B"/>
    <w:rsid w:val="00B147C1"/>
    <w:rsid w:val="00B16D2A"/>
    <w:rsid w:val="00B20334"/>
    <w:rsid w:val="00B22573"/>
    <w:rsid w:val="00B23D05"/>
    <w:rsid w:val="00B24E01"/>
    <w:rsid w:val="00B25C71"/>
    <w:rsid w:val="00B269B5"/>
    <w:rsid w:val="00B30C55"/>
    <w:rsid w:val="00B31A83"/>
    <w:rsid w:val="00B3723C"/>
    <w:rsid w:val="00B4053D"/>
    <w:rsid w:val="00B40AE7"/>
    <w:rsid w:val="00B43748"/>
    <w:rsid w:val="00B43C03"/>
    <w:rsid w:val="00B43EBD"/>
    <w:rsid w:val="00B44536"/>
    <w:rsid w:val="00B459C5"/>
    <w:rsid w:val="00B47DFB"/>
    <w:rsid w:val="00B524AA"/>
    <w:rsid w:val="00B52776"/>
    <w:rsid w:val="00B53467"/>
    <w:rsid w:val="00B54C68"/>
    <w:rsid w:val="00B55398"/>
    <w:rsid w:val="00B5542E"/>
    <w:rsid w:val="00B56598"/>
    <w:rsid w:val="00B60307"/>
    <w:rsid w:val="00B606F2"/>
    <w:rsid w:val="00B6232E"/>
    <w:rsid w:val="00B625B3"/>
    <w:rsid w:val="00B626EA"/>
    <w:rsid w:val="00B62C03"/>
    <w:rsid w:val="00B6414A"/>
    <w:rsid w:val="00B64645"/>
    <w:rsid w:val="00B64FBE"/>
    <w:rsid w:val="00B6664D"/>
    <w:rsid w:val="00B679CA"/>
    <w:rsid w:val="00B700F7"/>
    <w:rsid w:val="00B720D2"/>
    <w:rsid w:val="00B7346A"/>
    <w:rsid w:val="00B737F0"/>
    <w:rsid w:val="00B744F7"/>
    <w:rsid w:val="00B76AD5"/>
    <w:rsid w:val="00B81350"/>
    <w:rsid w:val="00B84DDD"/>
    <w:rsid w:val="00B85F83"/>
    <w:rsid w:val="00B865E0"/>
    <w:rsid w:val="00B91F23"/>
    <w:rsid w:val="00B93CAA"/>
    <w:rsid w:val="00B959CC"/>
    <w:rsid w:val="00B97347"/>
    <w:rsid w:val="00B97B4B"/>
    <w:rsid w:val="00BA033F"/>
    <w:rsid w:val="00BA3FD0"/>
    <w:rsid w:val="00BA54BC"/>
    <w:rsid w:val="00BA7996"/>
    <w:rsid w:val="00BB2F81"/>
    <w:rsid w:val="00BB64C1"/>
    <w:rsid w:val="00BC0FAE"/>
    <w:rsid w:val="00BC1743"/>
    <w:rsid w:val="00BC3CBC"/>
    <w:rsid w:val="00BC7AC4"/>
    <w:rsid w:val="00BD19C5"/>
    <w:rsid w:val="00BD2402"/>
    <w:rsid w:val="00BD3793"/>
    <w:rsid w:val="00BD3EA5"/>
    <w:rsid w:val="00BD4215"/>
    <w:rsid w:val="00BD451F"/>
    <w:rsid w:val="00BD4713"/>
    <w:rsid w:val="00BD4E79"/>
    <w:rsid w:val="00BD58EF"/>
    <w:rsid w:val="00BD7937"/>
    <w:rsid w:val="00BE0A4A"/>
    <w:rsid w:val="00BE259C"/>
    <w:rsid w:val="00BE3873"/>
    <w:rsid w:val="00BE401A"/>
    <w:rsid w:val="00BE6B87"/>
    <w:rsid w:val="00BE7407"/>
    <w:rsid w:val="00BF0D4E"/>
    <w:rsid w:val="00BF15F9"/>
    <w:rsid w:val="00BF730F"/>
    <w:rsid w:val="00BF7595"/>
    <w:rsid w:val="00BF7B75"/>
    <w:rsid w:val="00C0112E"/>
    <w:rsid w:val="00C01458"/>
    <w:rsid w:val="00C02308"/>
    <w:rsid w:val="00C06E79"/>
    <w:rsid w:val="00C10E61"/>
    <w:rsid w:val="00C13831"/>
    <w:rsid w:val="00C165CD"/>
    <w:rsid w:val="00C1695E"/>
    <w:rsid w:val="00C175A6"/>
    <w:rsid w:val="00C210D8"/>
    <w:rsid w:val="00C2188B"/>
    <w:rsid w:val="00C24789"/>
    <w:rsid w:val="00C25542"/>
    <w:rsid w:val="00C31165"/>
    <w:rsid w:val="00C317E8"/>
    <w:rsid w:val="00C31C5E"/>
    <w:rsid w:val="00C32458"/>
    <w:rsid w:val="00C33210"/>
    <w:rsid w:val="00C332EE"/>
    <w:rsid w:val="00C369B5"/>
    <w:rsid w:val="00C36DDE"/>
    <w:rsid w:val="00C36E94"/>
    <w:rsid w:val="00C37927"/>
    <w:rsid w:val="00C41454"/>
    <w:rsid w:val="00C4166C"/>
    <w:rsid w:val="00C472E6"/>
    <w:rsid w:val="00C4732D"/>
    <w:rsid w:val="00C4767B"/>
    <w:rsid w:val="00C5092F"/>
    <w:rsid w:val="00C53C22"/>
    <w:rsid w:val="00C541D8"/>
    <w:rsid w:val="00C557D1"/>
    <w:rsid w:val="00C5721E"/>
    <w:rsid w:val="00C57D6F"/>
    <w:rsid w:val="00C6018E"/>
    <w:rsid w:val="00C605FB"/>
    <w:rsid w:val="00C6136C"/>
    <w:rsid w:val="00C621D3"/>
    <w:rsid w:val="00C633DD"/>
    <w:rsid w:val="00C6340B"/>
    <w:rsid w:val="00C67515"/>
    <w:rsid w:val="00C7040B"/>
    <w:rsid w:val="00C7134C"/>
    <w:rsid w:val="00C71535"/>
    <w:rsid w:val="00C71831"/>
    <w:rsid w:val="00C7494E"/>
    <w:rsid w:val="00C74CA3"/>
    <w:rsid w:val="00C74CE8"/>
    <w:rsid w:val="00C82D74"/>
    <w:rsid w:val="00C83875"/>
    <w:rsid w:val="00C879FF"/>
    <w:rsid w:val="00C906E3"/>
    <w:rsid w:val="00C9109A"/>
    <w:rsid w:val="00C91107"/>
    <w:rsid w:val="00C91C8E"/>
    <w:rsid w:val="00C946AB"/>
    <w:rsid w:val="00CA0CD2"/>
    <w:rsid w:val="00CA0F62"/>
    <w:rsid w:val="00CA104C"/>
    <w:rsid w:val="00CA17BA"/>
    <w:rsid w:val="00CA1D31"/>
    <w:rsid w:val="00CA29FF"/>
    <w:rsid w:val="00CA4C4D"/>
    <w:rsid w:val="00CB0C15"/>
    <w:rsid w:val="00CB5039"/>
    <w:rsid w:val="00CC18CB"/>
    <w:rsid w:val="00CC2F36"/>
    <w:rsid w:val="00CC666E"/>
    <w:rsid w:val="00CC6969"/>
    <w:rsid w:val="00CD222D"/>
    <w:rsid w:val="00CD229F"/>
    <w:rsid w:val="00CD240F"/>
    <w:rsid w:val="00CD3973"/>
    <w:rsid w:val="00CD5D2A"/>
    <w:rsid w:val="00CD7888"/>
    <w:rsid w:val="00CE0376"/>
    <w:rsid w:val="00CE3C27"/>
    <w:rsid w:val="00CE470A"/>
    <w:rsid w:val="00CE599A"/>
    <w:rsid w:val="00CF0266"/>
    <w:rsid w:val="00CF16E0"/>
    <w:rsid w:val="00CF19A8"/>
    <w:rsid w:val="00CF1A0D"/>
    <w:rsid w:val="00CF2BEC"/>
    <w:rsid w:val="00CF34C1"/>
    <w:rsid w:val="00CF4F91"/>
    <w:rsid w:val="00CF7D8A"/>
    <w:rsid w:val="00D0008B"/>
    <w:rsid w:val="00D00287"/>
    <w:rsid w:val="00D009AE"/>
    <w:rsid w:val="00D022BF"/>
    <w:rsid w:val="00D02824"/>
    <w:rsid w:val="00D03CC0"/>
    <w:rsid w:val="00D04174"/>
    <w:rsid w:val="00D053D5"/>
    <w:rsid w:val="00D10427"/>
    <w:rsid w:val="00D1086A"/>
    <w:rsid w:val="00D10A86"/>
    <w:rsid w:val="00D10BB5"/>
    <w:rsid w:val="00D12D74"/>
    <w:rsid w:val="00D12E7F"/>
    <w:rsid w:val="00D160CB"/>
    <w:rsid w:val="00D16E2D"/>
    <w:rsid w:val="00D20F66"/>
    <w:rsid w:val="00D2159D"/>
    <w:rsid w:val="00D220DB"/>
    <w:rsid w:val="00D22C39"/>
    <w:rsid w:val="00D26BCE"/>
    <w:rsid w:val="00D27443"/>
    <w:rsid w:val="00D30F75"/>
    <w:rsid w:val="00D3242A"/>
    <w:rsid w:val="00D334C5"/>
    <w:rsid w:val="00D33CA2"/>
    <w:rsid w:val="00D356B1"/>
    <w:rsid w:val="00D356CF"/>
    <w:rsid w:val="00D3632A"/>
    <w:rsid w:val="00D368DD"/>
    <w:rsid w:val="00D37E27"/>
    <w:rsid w:val="00D4245E"/>
    <w:rsid w:val="00D51F45"/>
    <w:rsid w:val="00D52CB5"/>
    <w:rsid w:val="00D54D90"/>
    <w:rsid w:val="00D56045"/>
    <w:rsid w:val="00D5712A"/>
    <w:rsid w:val="00D602F7"/>
    <w:rsid w:val="00D61099"/>
    <w:rsid w:val="00D6130E"/>
    <w:rsid w:val="00D634ED"/>
    <w:rsid w:val="00D636EF"/>
    <w:rsid w:val="00D63AF4"/>
    <w:rsid w:val="00D6606E"/>
    <w:rsid w:val="00D6623B"/>
    <w:rsid w:val="00D70889"/>
    <w:rsid w:val="00D72E31"/>
    <w:rsid w:val="00D7380D"/>
    <w:rsid w:val="00D74F6F"/>
    <w:rsid w:val="00D76F37"/>
    <w:rsid w:val="00D813B2"/>
    <w:rsid w:val="00D82106"/>
    <w:rsid w:val="00D8260C"/>
    <w:rsid w:val="00D83877"/>
    <w:rsid w:val="00D843D0"/>
    <w:rsid w:val="00D84DC9"/>
    <w:rsid w:val="00D86918"/>
    <w:rsid w:val="00D8735A"/>
    <w:rsid w:val="00D875F1"/>
    <w:rsid w:val="00D87A7B"/>
    <w:rsid w:val="00D9188E"/>
    <w:rsid w:val="00D93BA2"/>
    <w:rsid w:val="00D974BA"/>
    <w:rsid w:val="00DA04D8"/>
    <w:rsid w:val="00DA3B79"/>
    <w:rsid w:val="00DA4101"/>
    <w:rsid w:val="00DA483A"/>
    <w:rsid w:val="00DA4DC9"/>
    <w:rsid w:val="00DA5D93"/>
    <w:rsid w:val="00DA6BF8"/>
    <w:rsid w:val="00DB1171"/>
    <w:rsid w:val="00DB1A99"/>
    <w:rsid w:val="00DC0A10"/>
    <w:rsid w:val="00DC0E32"/>
    <w:rsid w:val="00DC2472"/>
    <w:rsid w:val="00DC3E9D"/>
    <w:rsid w:val="00DC5407"/>
    <w:rsid w:val="00DC682B"/>
    <w:rsid w:val="00DC7F84"/>
    <w:rsid w:val="00DD1729"/>
    <w:rsid w:val="00DD1FFF"/>
    <w:rsid w:val="00DD2E19"/>
    <w:rsid w:val="00DD6EAE"/>
    <w:rsid w:val="00DD7807"/>
    <w:rsid w:val="00DE1759"/>
    <w:rsid w:val="00DE185F"/>
    <w:rsid w:val="00DE2526"/>
    <w:rsid w:val="00DE5A0F"/>
    <w:rsid w:val="00DE6408"/>
    <w:rsid w:val="00DE6E36"/>
    <w:rsid w:val="00DE79DB"/>
    <w:rsid w:val="00DF3C71"/>
    <w:rsid w:val="00DF5BA9"/>
    <w:rsid w:val="00E00CE8"/>
    <w:rsid w:val="00E0254D"/>
    <w:rsid w:val="00E04619"/>
    <w:rsid w:val="00E06F93"/>
    <w:rsid w:val="00E108CC"/>
    <w:rsid w:val="00E109EC"/>
    <w:rsid w:val="00E10D1B"/>
    <w:rsid w:val="00E11CFB"/>
    <w:rsid w:val="00E11E34"/>
    <w:rsid w:val="00E12AAD"/>
    <w:rsid w:val="00E12DFD"/>
    <w:rsid w:val="00E153D7"/>
    <w:rsid w:val="00E20E0A"/>
    <w:rsid w:val="00E21833"/>
    <w:rsid w:val="00E21BB0"/>
    <w:rsid w:val="00E25A6F"/>
    <w:rsid w:val="00E2639F"/>
    <w:rsid w:val="00E26A7D"/>
    <w:rsid w:val="00E27AF3"/>
    <w:rsid w:val="00E31B62"/>
    <w:rsid w:val="00E32E1E"/>
    <w:rsid w:val="00E33279"/>
    <w:rsid w:val="00E335AF"/>
    <w:rsid w:val="00E34AA2"/>
    <w:rsid w:val="00E34FDE"/>
    <w:rsid w:val="00E378FE"/>
    <w:rsid w:val="00E41370"/>
    <w:rsid w:val="00E42337"/>
    <w:rsid w:val="00E43076"/>
    <w:rsid w:val="00E4347A"/>
    <w:rsid w:val="00E5108D"/>
    <w:rsid w:val="00E51249"/>
    <w:rsid w:val="00E56DF1"/>
    <w:rsid w:val="00E56E9A"/>
    <w:rsid w:val="00E60E4C"/>
    <w:rsid w:val="00E620F3"/>
    <w:rsid w:val="00E64322"/>
    <w:rsid w:val="00E65AE1"/>
    <w:rsid w:val="00E66D90"/>
    <w:rsid w:val="00E717FC"/>
    <w:rsid w:val="00E72C45"/>
    <w:rsid w:val="00E7570A"/>
    <w:rsid w:val="00E822C8"/>
    <w:rsid w:val="00E82848"/>
    <w:rsid w:val="00E860F5"/>
    <w:rsid w:val="00E874FE"/>
    <w:rsid w:val="00E8781D"/>
    <w:rsid w:val="00E90109"/>
    <w:rsid w:val="00E9342E"/>
    <w:rsid w:val="00E941FA"/>
    <w:rsid w:val="00E95A61"/>
    <w:rsid w:val="00E97097"/>
    <w:rsid w:val="00EA009D"/>
    <w:rsid w:val="00EA17E3"/>
    <w:rsid w:val="00EA3057"/>
    <w:rsid w:val="00EA35A0"/>
    <w:rsid w:val="00EA3DDA"/>
    <w:rsid w:val="00EA58B4"/>
    <w:rsid w:val="00EA6741"/>
    <w:rsid w:val="00EA6AD5"/>
    <w:rsid w:val="00EA7547"/>
    <w:rsid w:val="00EB2106"/>
    <w:rsid w:val="00EB2A77"/>
    <w:rsid w:val="00EB2D3E"/>
    <w:rsid w:val="00EB4885"/>
    <w:rsid w:val="00EB7C80"/>
    <w:rsid w:val="00EB7FA5"/>
    <w:rsid w:val="00EC0630"/>
    <w:rsid w:val="00EC0BE1"/>
    <w:rsid w:val="00EC12C4"/>
    <w:rsid w:val="00EC217E"/>
    <w:rsid w:val="00EC3205"/>
    <w:rsid w:val="00EC392A"/>
    <w:rsid w:val="00EC5CDC"/>
    <w:rsid w:val="00ED0DFE"/>
    <w:rsid w:val="00ED1066"/>
    <w:rsid w:val="00ED26E8"/>
    <w:rsid w:val="00ED2F17"/>
    <w:rsid w:val="00ED36FF"/>
    <w:rsid w:val="00ED37F3"/>
    <w:rsid w:val="00ED4061"/>
    <w:rsid w:val="00ED46F5"/>
    <w:rsid w:val="00ED6036"/>
    <w:rsid w:val="00ED6252"/>
    <w:rsid w:val="00ED6793"/>
    <w:rsid w:val="00ED7A66"/>
    <w:rsid w:val="00EE00F7"/>
    <w:rsid w:val="00EE1823"/>
    <w:rsid w:val="00EE3DFE"/>
    <w:rsid w:val="00EE410D"/>
    <w:rsid w:val="00EE73A5"/>
    <w:rsid w:val="00EF480F"/>
    <w:rsid w:val="00EF67C4"/>
    <w:rsid w:val="00EF6B3F"/>
    <w:rsid w:val="00F002AE"/>
    <w:rsid w:val="00F003F3"/>
    <w:rsid w:val="00F00C50"/>
    <w:rsid w:val="00F01761"/>
    <w:rsid w:val="00F02A1F"/>
    <w:rsid w:val="00F03D50"/>
    <w:rsid w:val="00F045CC"/>
    <w:rsid w:val="00F052E7"/>
    <w:rsid w:val="00F0536B"/>
    <w:rsid w:val="00F05C36"/>
    <w:rsid w:val="00F103E2"/>
    <w:rsid w:val="00F11041"/>
    <w:rsid w:val="00F1221B"/>
    <w:rsid w:val="00F12586"/>
    <w:rsid w:val="00F12AB6"/>
    <w:rsid w:val="00F14B36"/>
    <w:rsid w:val="00F2203F"/>
    <w:rsid w:val="00F221EF"/>
    <w:rsid w:val="00F223CB"/>
    <w:rsid w:val="00F2379E"/>
    <w:rsid w:val="00F239AE"/>
    <w:rsid w:val="00F257E2"/>
    <w:rsid w:val="00F26687"/>
    <w:rsid w:val="00F26A88"/>
    <w:rsid w:val="00F27C91"/>
    <w:rsid w:val="00F31045"/>
    <w:rsid w:val="00F33436"/>
    <w:rsid w:val="00F33634"/>
    <w:rsid w:val="00F33BFB"/>
    <w:rsid w:val="00F33E8E"/>
    <w:rsid w:val="00F3415D"/>
    <w:rsid w:val="00F344A2"/>
    <w:rsid w:val="00F35DA0"/>
    <w:rsid w:val="00F367DD"/>
    <w:rsid w:val="00F37B89"/>
    <w:rsid w:val="00F40DF0"/>
    <w:rsid w:val="00F42723"/>
    <w:rsid w:val="00F46128"/>
    <w:rsid w:val="00F463EA"/>
    <w:rsid w:val="00F4720E"/>
    <w:rsid w:val="00F51BCF"/>
    <w:rsid w:val="00F550EF"/>
    <w:rsid w:val="00F5526A"/>
    <w:rsid w:val="00F55955"/>
    <w:rsid w:val="00F55F7E"/>
    <w:rsid w:val="00F5641A"/>
    <w:rsid w:val="00F56B6C"/>
    <w:rsid w:val="00F61F33"/>
    <w:rsid w:val="00F62C81"/>
    <w:rsid w:val="00F62DD9"/>
    <w:rsid w:val="00F639EA"/>
    <w:rsid w:val="00F64866"/>
    <w:rsid w:val="00F64E18"/>
    <w:rsid w:val="00F66398"/>
    <w:rsid w:val="00F66881"/>
    <w:rsid w:val="00F67855"/>
    <w:rsid w:val="00F70D97"/>
    <w:rsid w:val="00F70E9D"/>
    <w:rsid w:val="00F71A5D"/>
    <w:rsid w:val="00F71C16"/>
    <w:rsid w:val="00F7463B"/>
    <w:rsid w:val="00F74B12"/>
    <w:rsid w:val="00F74D66"/>
    <w:rsid w:val="00F82018"/>
    <w:rsid w:val="00F82556"/>
    <w:rsid w:val="00F83C38"/>
    <w:rsid w:val="00F928C1"/>
    <w:rsid w:val="00F93AF5"/>
    <w:rsid w:val="00F9478B"/>
    <w:rsid w:val="00F94AC7"/>
    <w:rsid w:val="00F968D6"/>
    <w:rsid w:val="00F978A3"/>
    <w:rsid w:val="00FA21C4"/>
    <w:rsid w:val="00FA3E65"/>
    <w:rsid w:val="00FA3F45"/>
    <w:rsid w:val="00FA442D"/>
    <w:rsid w:val="00FA7CA0"/>
    <w:rsid w:val="00FB14E1"/>
    <w:rsid w:val="00FB21FE"/>
    <w:rsid w:val="00FB3C99"/>
    <w:rsid w:val="00FB6FEA"/>
    <w:rsid w:val="00FC4809"/>
    <w:rsid w:val="00FC4BE1"/>
    <w:rsid w:val="00FC7E8A"/>
    <w:rsid w:val="00FD01F7"/>
    <w:rsid w:val="00FD3BF7"/>
    <w:rsid w:val="00FD3E08"/>
    <w:rsid w:val="00FE065E"/>
    <w:rsid w:val="00FE19F1"/>
    <w:rsid w:val="00FE25FB"/>
    <w:rsid w:val="00FE2723"/>
    <w:rsid w:val="00FE5988"/>
    <w:rsid w:val="00FE761A"/>
    <w:rsid w:val="00FF0DB1"/>
    <w:rsid w:val="00FF1C3C"/>
    <w:rsid w:val="00FF3A86"/>
    <w:rsid w:val="00FF7BAD"/>
    <w:rsid w:val="00FF7CB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491B73D9-609C-40B2-8AE0-7B1D38E0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A17560"/>
    <w:pPr>
      <w:keepNext/>
      <w:numPr>
        <w:ilvl w:val="1"/>
        <w:numId w:val="1"/>
      </w:numPr>
      <w:bidi w:val="0"/>
      <w:spacing w:before="240" w:after="240" w:line="276" w:lineRule="auto"/>
      <w:outlineLvl w:val="1"/>
    </w:pPr>
    <w:rPr>
      <w:rFonts w:ascii="Arial" w:eastAsia="Cambria" w:hAnsi="Arial" w:cs="Arial"/>
      <w:b/>
      <w:bCs/>
      <w:sz w:val="24"/>
      <w:lang w:val="en-GB" w:bidi="fa-IR"/>
    </w:rPr>
  </w:style>
  <w:style w:type="paragraph" w:styleId="Heading3">
    <w:name w:val="heading 3"/>
    <w:aliases w:val="Heading 3(Hendijan),§1.1.1."/>
    <w:basedOn w:val="Normal"/>
    <w:next w:val="Normal"/>
    <w:link w:val="Heading3Char"/>
    <w:autoRedefine/>
    <w:uiPriority w:val="9"/>
    <w:qFormat/>
    <w:rsid w:val="005031C9"/>
    <w:pPr>
      <w:bidi w:val="0"/>
      <w:spacing w:before="240" w:after="240" w:line="276" w:lineRule="auto"/>
      <w:ind w:left="709"/>
      <w:contextualSpacing/>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6220D5"/>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A17560"/>
    <w:rPr>
      <w:rFonts w:ascii="Arial" w:eastAsia="Cambria" w:hAnsi="Arial"/>
      <w:b/>
      <w:bCs/>
      <w:sz w:val="24"/>
      <w:szCs w:val="24"/>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031C9"/>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763895"/>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763895"/>
    <w:rPr>
      <w:rFonts w:eastAsia="Times New Roman" w:cs="Times New Roman"/>
      <w:sz w:val="22"/>
      <w:szCs w:val="22"/>
    </w:rPr>
  </w:style>
  <w:style w:type="numbering" w:customStyle="1" w:styleId="NoList1">
    <w:name w:val="No List1"/>
    <w:next w:val="NoList"/>
    <w:uiPriority w:val="99"/>
    <w:semiHidden/>
    <w:unhideWhenUsed/>
    <w:rsid w:val="000F461D"/>
  </w:style>
  <w:style w:type="paragraph" w:customStyle="1" w:styleId="GMainText">
    <w:name w:val="G Main Text"/>
    <w:basedOn w:val="Normal"/>
    <w:link w:val="GMainTextChar"/>
    <w:qFormat/>
    <w:rsid w:val="005E2D9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5E2D98"/>
    <w:rPr>
      <w:rFonts w:asciiTheme="minorHAnsi" w:eastAsiaTheme="minorHAnsi" w:hAnsiTheme="minorHAnsi" w:cs="Times New Roman"/>
      <w:sz w:val="22"/>
      <w:szCs w:val="24"/>
      <w:lang w:eastAsia="en-GB"/>
    </w:rPr>
  </w:style>
  <w:style w:type="paragraph" w:customStyle="1" w:styleId="MainTextBullet">
    <w:name w:val="Main Text Bullet"/>
    <w:basedOn w:val="ListParagraph"/>
    <w:rsid w:val="00A23ACE"/>
    <w:pPr>
      <w:numPr>
        <w:numId w:val="3"/>
      </w:numPr>
      <w:bidi w:val="0"/>
      <w:spacing w:line="276" w:lineRule="auto"/>
    </w:pPr>
    <w:rPr>
      <w:rFonts w:ascii="Cambria" w:eastAsiaTheme="minorEastAsia" w:hAnsi="Cambria" w:cstheme="minorBidi"/>
      <w:sz w:val="22"/>
      <w:szCs w:val="22"/>
      <w:lang w:bidi="en-US"/>
    </w:rPr>
  </w:style>
  <w:style w:type="paragraph" w:customStyle="1" w:styleId="Style4">
    <w:name w:val="Style4"/>
    <w:basedOn w:val="Normal"/>
    <w:link w:val="Style4Char"/>
    <w:rsid w:val="00A23ACE"/>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A23ACE"/>
    <w:rPr>
      <w:rFonts w:ascii="Arial" w:eastAsia="Times New Roman" w:hAnsi="Arial" w:cs="Times New Roman"/>
      <w:lang w:val="en-GB"/>
    </w:rPr>
  </w:style>
  <w:style w:type="table" w:styleId="LightShading-Accent3">
    <w:name w:val="Light Shading Accent 3"/>
    <w:basedOn w:val="TableNormal"/>
    <w:uiPriority w:val="60"/>
    <w:rsid w:val="00A23ACE"/>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ullet1">
    <w:name w:val="Bullet1"/>
    <w:aliases w:val="B1"/>
    <w:basedOn w:val="Normal"/>
    <w:rsid w:val="005B3E1C"/>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5B3E1C"/>
    <w:pPr>
      <w:numPr>
        <w:ilvl w:val="1"/>
      </w:numPr>
      <w:tabs>
        <w:tab w:val="left" w:pos="1134"/>
      </w:tabs>
    </w:pPr>
  </w:style>
  <w:style w:type="paragraph" w:customStyle="1" w:styleId="2-Siraf-Heading2">
    <w:name w:val="2-Siraf-Heading2"/>
    <w:basedOn w:val="Heading2"/>
    <w:autoRedefine/>
    <w:qFormat/>
    <w:rsid w:val="005B3E1C"/>
    <w:pPr>
      <w:widowControl w:val="0"/>
      <w:numPr>
        <w:numId w:val="5"/>
      </w:numPr>
      <w:autoSpaceDE w:val="0"/>
      <w:autoSpaceDN w:val="0"/>
      <w:adjustRightInd w:val="0"/>
      <w:spacing w:before="122" w:after="120" w:line="200" w:lineRule="exact"/>
      <w:jc w:val="both"/>
    </w:pPr>
    <w:rPr>
      <w:rFonts w:ascii="Times New Roman" w:hAnsi="Times New Roman" w:cs="Times New Roman"/>
      <w:bCs w:val="0"/>
      <w:iCs/>
      <w:lang w:val="en-US"/>
    </w:rPr>
  </w:style>
  <w:style w:type="paragraph" w:customStyle="1" w:styleId="3-Siraf-Heading3">
    <w:name w:val="3-Siraf-Heading3"/>
    <w:basedOn w:val="2-Siraf-Heading2"/>
    <w:link w:val="3-Siraf-Heading3Char"/>
    <w:qFormat/>
    <w:rsid w:val="005B3E1C"/>
    <w:pPr>
      <w:numPr>
        <w:ilvl w:val="2"/>
      </w:numPr>
      <w:ind w:left="720"/>
    </w:pPr>
  </w:style>
  <w:style w:type="paragraph" w:customStyle="1" w:styleId="4-Siraf-Heading4">
    <w:name w:val="4-Siraf-Heading4"/>
    <w:basedOn w:val="3-Siraf-Heading3"/>
    <w:qFormat/>
    <w:rsid w:val="005B3E1C"/>
    <w:pPr>
      <w:numPr>
        <w:ilvl w:val="3"/>
      </w:numPr>
      <w:tabs>
        <w:tab w:val="num" w:pos="954"/>
      </w:tabs>
      <w:ind w:left="0" w:firstLine="0"/>
    </w:pPr>
  </w:style>
  <w:style w:type="character" w:customStyle="1" w:styleId="3-Siraf-Heading3Char">
    <w:name w:val="3-Siraf-Heading3 Char"/>
    <w:basedOn w:val="DefaultParagraphFont"/>
    <w:link w:val="3-Siraf-Heading3"/>
    <w:rsid w:val="005B3E1C"/>
    <w:rPr>
      <w:rFonts w:ascii="Times New Roman" w:eastAsia="Cambria" w:hAnsi="Times New Roman" w:cs="Times New Roman"/>
      <w:b/>
      <w:bCs/>
      <w:iCs/>
      <w:sz w:val="24"/>
      <w:szCs w:val="24"/>
      <w:lang w:bidi="fa-IR"/>
    </w:rPr>
  </w:style>
  <w:style w:type="paragraph" w:styleId="TOC3">
    <w:name w:val="toc 3"/>
    <w:basedOn w:val="Normal"/>
    <w:next w:val="Normal"/>
    <w:autoRedefine/>
    <w:uiPriority w:val="39"/>
    <w:unhideWhenUsed/>
    <w:rsid w:val="006220D5"/>
    <w:pPr>
      <w:spacing w:after="100"/>
      <w:ind w:left="400"/>
    </w:pPr>
  </w:style>
  <w:style w:type="paragraph" w:styleId="TOC4">
    <w:name w:val="toc 4"/>
    <w:basedOn w:val="Normal"/>
    <w:next w:val="Normal"/>
    <w:autoRedefine/>
    <w:uiPriority w:val="39"/>
    <w:unhideWhenUsed/>
    <w:rsid w:val="006220D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220D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220D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20D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20D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20D5"/>
    <w:pPr>
      <w:bidi w:val="0"/>
      <w:spacing w:after="100" w:line="276" w:lineRule="auto"/>
      <w:ind w:left="1760"/>
    </w:pPr>
    <w:rPr>
      <w:rFonts w:asciiTheme="minorHAnsi" w:eastAsiaTheme="minorEastAsia" w:hAnsiTheme="minorHAnsi" w:cstheme="minorBidi"/>
      <w:sz w:val="22"/>
      <w:szCs w:val="22"/>
    </w:rPr>
  </w:style>
  <w:style w:type="paragraph" w:styleId="Caption">
    <w:name w:val="caption"/>
    <w:basedOn w:val="Normal"/>
    <w:next w:val="Normal"/>
    <w:qFormat/>
    <w:rsid w:val="009A308C"/>
    <w:pPr>
      <w:bidi w:val="0"/>
    </w:pPr>
    <w:rPr>
      <w:b/>
      <w:bCs/>
      <w:szCs w:val="20"/>
      <w:u w:val="single"/>
      <w:lang w:val="fr-FR"/>
    </w:rPr>
  </w:style>
  <w:style w:type="paragraph" w:styleId="ListBullet2">
    <w:name w:val="List Bullet 2"/>
    <w:basedOn w:val="Normal"/>
    <w:rsid w:val="009A308C"/>
    <w:pPr>
      <w:numPr>
        <w:numId w:val="6"/>
      </w:numPr>
      <w:bidi w:val="0"/>
      <w:contextualSpacing/>
    </w:pPr>
    <w:rPr>
      <w:sz w:val="24"/>
      <w:szCs w:val="28"/>
    </w:rPr>
  </w:style>
  <w:style w:type="paragraph" w:styleId="ListBullet">
    <w:name w:val="List Bullet"/>
    <w:basedOn w:val="ListBullet2"/>
    <w:next w:val="Normal"/>
    <w:rsid w:val="009A308C"/>
    <w:pPr>
      <w:numPr>
        <w:numId w:val="7"/>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styleId="FootnoteText">
    <w:name w:val="footnote text"/>
    <w:basedOn w:val="Normal"/>
    <w:link w:val="FootnoteTextChar"/>
    <w:rsid w:val="009A308C"/>
    <w:pPr>
      <w:bidi w:val="0"/>
    </w:pPr>
    <w:rPr>
      <w:szCs w:val="20"/>
    </w:rPr>
  </w:style>
  <w:style w:type="character" w:customStyle="1" w:styleId="FootnoteTextChar">
    <w:name w:val="Footnote Text Char"/>
    <w:basedOn w:val="DefaultParagraphFont"/>
    <w:link w:val="FootnoteText"/>
    <w:rsid w:val="009A308C"/>
    <w:rPr>
      <w:rFonts w:ascii="Times New Roman" w:eastAsia="Times New Roman" w:hAnsi="Times New Roman" w:cs="Traditional Arabic"/>
    </w:rPr>
  </w:style>
  <w:style w:type="character" w:styleId="FootnoteReference">
    <w:name w:val="footnote reference"/>
    <w:basedOn w:val="DefaultParagraphFont"/>
    <w:rsid w:val="009A308C"/>
    <w:rPr>
      <w:vertAlign w:val="superscript"/>
    </w:rPr>
  </w:style>
  <w:style w:type="paragraph" w:customStyle="1" w:styleId="Style1">
    <w:name w:val="Style1"/>
    <w:basedOn w:val="Normal"/>
    <w:link w:val="Style1Char"/>
    <w:qFormat/>
    <w:rsid w:val="009A308C"/>
    <w:pPr>
      <w:tabs>
        <w:tab w:val="num" w:pos="1890"/>
      </w:tabs>
      <w:bidi w:val="0"/>
      <w:spacing w:after="240"/>
      <w:ind w:left="1890" w:right="4" w:hanging="360"/>
      <w:jc w:val="both"/>
    </w:pPr>
    <w:rPr>
      <w:rFonts w:asciiTheme="majorBidi" w:eastAsiaTheme="minorHAnsi" w:hAnsiTheme="majorBidi" w:cstheme="majorBidi"/>
      <w:sz w:val="22"/>
      <w:szCs w:val="22"/>
    </w:rPr>
  </w:style>
  <w:style w:type="character" w:customStyle="1" w:styleId="Style1Char">
    <w:name w:val="Style1 Char"/>
    <w:basedOn w:val="DefaultParagraphFont"/>
    <w:link w:val="Style1"/>
    <w:rsid w:val="009A308C"/>
    <w:rPr>
      <w:rFonts w:asciiTheme="majorBidi" w:eastAsiaTheme="minorHAnsi" w:hAnsiTheme="majorBidi" w:cstheme="majorBidi"/>
      <w:sz w:val="22"/>
      <w:szCs w:val="22"/>
    </w:rPr>
  </w:style>
  <w:style w:type="character" w:styleId="SubtleReference">
    <w:name w:val="Subtle Reference"/>
    <w:basedOn w:val="DefaultParagraphFont"/>
    <w:uiPriority w:val="31"/>
    <w:qFormat/>
    <w:rsid w:val="00AA6C49"/>
    <w:rPr>
      <w:smallCaps/>
      <w:color w:val="C0504D" w:themeColor="accent2"/>
      <w:u w:val="single"/>
    </w:rPr>
  </w:style>
  <w:style w:type="paragraph" w:styleId="BodyTextIndent2">
    <w:name w:val="Body Text Indent 2"/>
    <w:basedOn w:val="Normal"/>
    <w:link w:val="BodyTextIndent2Char"/>
    <w:uiPriority w:val="99"/>
    <w:unhideWhenUsed/>
    <w:rsid w:val="00735925"/>
    <w:pPr>
      <w:bidi w:val="0"/>
      <w:spacing w:before="120" w:after="120" w:line="288" w:lineRule="auto"/>
      <w:ind w:left="839" w:firstLine="11"/>
      <w:jc w:val="lowKashida"/>
    </w:pPr>
    <w:rPr>
      <w:rFonts w:ascii="Arial" w:hAnsi="Arial" w:cs="Arial"/>
      <w:sz w:val="22"/>
      <w:szCs w:val="22"/>
    </w:rPr>
  </w:style>
  <w:style w:type="character" w:customStyle="1" w:styleId="BodyTextIndent2Char">
    <w:name w:val="Body Text Indent 2 Char"/>
    <w:basedOn w:val="DefaultParagraphFont"/>
    <w:link w:val="BodyTextIndent2"/>
    <w:uiPriority w:val="99"/>
    <w:rsid w:val="00735925"/>
    <w:rPr>
      <w:rFonts w:ascii="Arial" w:eastAsia="Times New Roman" w:hAnsi="Arial"/>
      <w:sz w:val="22"/>
      <w:szCs w:val="22"/>
    </w:rPr>
  </w:style>
  <w:style w:type="paragraph" w:styleId="BodyTextIndent3">
    <w:name w:val="Body Text Indent 3"/>
    <w:basedOn w:val="Normal"/>
    <w:link w:val="BodyTextIndent3Char"/>
    <w:uiPriority w:val="99"/>
    <w:unhideWhenUsed/>
    <w:rsid w:val="002C6469"/>
    <w:pPr>
      <w:autoSpaceDE w:val="0"/>
      <w:autoSpaceDN w:val="0"/>
      <w:bidi w:val="0"/>
      <w:adjustRightInd w:val="0"/>
      <w:spacing w:before="240" w:after="240" w:line="276" w:lineRule="auto"/>
      <w:ind w:left="720"/>
      <w:jc w:val="lowKashida"/>
    </w:pPr>
    <w:rPr>
      <w:rFonts w:ascii="Arial" w:hAnsi="Arial" w:cs="Arial"/>
      <w:sz w:val="22"/>
      <w:szCs w:val="22"/>
      <w:lang w:bidi="fa-IR"/>
    </w:rPr>
  </w:style>
  <w:style w:type="character" w:customStyle="1" w:styleId="BodyTextIndent3Char">
    <w:name w:val="Body Text Indent 3 Char"/>
    <w:basedOn w:val="DefaultParagraphFont"/>
    <w:link w:val="BodyTextIndent3"/>
    <w:uiPriority w:val="99"/>
    <w:rsid w:val="002C6469"/>
    <w:rPr>
      <w:rFonts w:ascii="Arial" w:eastAsia="Times New Roman" w:hAnsi="Arial"/>
      <w:sz w:val="22"/>
      <w:szCs w:val="22"/>
      <w:lang w:bidi="fa-IR"/>
    </w:rPr>
  </w:style>
  <w:style w:type="paragraph" w:styleId="BlockText">
    <w:name w:val="Block Text"/>
    <w:basedOn w:val="Normal"/>
    <w:uiPriority w:val="99"/>
    <w:unhideWhenUsed/>
    <w:rsid w:val="001E2FF7"/>
    <w:pPr>
      <w:bidi w:val="0"/>
      <w:spacing w:before="240" w:after="240" w:line="276" w:lineRule="auto"/>
      <w:ind w:left="1843" w:right="363"/>
      <w:jc w:val="lowKashida"/>
    </w:pPr>
    <w:rPr>
      <w:rFonts w:ascii="Arial" w:eastAsia="Cambria" w:hAnsi="Arial" w:cs="Arial"/>
      <w:sz w:val="22"/>
      <w:szCs w:val="22"/>
    </w:rPr>
  </w:style>
  <w:style w:type="paragraph" w:customStyle="1" w:styleId="text2">
    <w:name w:val="text 2"/>
    <w:basedOn w:val="Normal"/>
    <w:rsid w:val="00970DB9"/>
    <w:pPr>
      <w:bidi w:val="0"/>
      <w:ind w:left="1440"/>
      <w:jc w:val="both"/>
    </w:pPr>
    <w:rPr>
      <w:rFonts w:cs="Times New Roman"/>
      <w:sz w:val="24"/>
      <w:szCs w:val="20"/>
      <w:lang w:val="en-GB"/>
    </w:rPr>
  </w:style>
  <w:style w:type="paragraph" w:customStyle="1" w:styleId="Testo">
    <w:name w:val="Testo"/>
    <w:basedOn w:val="Normal"/>
    <w:rsid w:val="007018A1"/>
    <w:pPr>
      <w:bidi w:val="0"/>
      <w:spacing w:line="360" w:lineRule="atLeast"/>
      <w:ind w:left="709"/>
      <w:jc w:val="both"/>
    </w:pPr>
    <w:rPr>
      <w:rFonts w:ascii="Arial" w:hAnsi="Arial" w:cs="Arial"/>
      <w:snapToGrid w:val="0"/>
      <w:sz w:val="22"/>
      <w:szCs w:val="22"/>
      <w:lang w:val="en-GB" w:eastAsia="it-IT"/>
    </w:rPr>
  </w:style>
  <w:style w:type="paragraph" w:styleId="NormalWeb">
    <w:name w:val="Normal (Web)"/>
    <w:basedOn w:val="Normal"/>
    <w:uiPriority w:val="99"/>
    <w:semiHidden/>
    <w:unhideWhenUsed/>
    <w:rsid w:val="00143A38"/>
    <w:pPr>
      <w:bidi w:val="0"/>
      <w:spacing w:before="100" w:beforeAutospacing="1" w:after="100" w:afterAutospacing="1"/>
    </w:pPr>
    <w:rPr>
      <w:rFonts w:eastAsia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7556">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94600052">
      <w:bodyDiv w:val="1"/>
      <w:marLeft w:val="0"/>
      <w:marRight w:val="0"/>
      <w:marTop w:val="0"/>
      <w:marBottom w:val="0"/>
      <w:divBdr>
        <w:top w:val="none" w:sz="0" w:space="0" w:color="auto"/>
        <w:left w:val="none" w:sz="0" w:space="0" w:color="auto"/>
        <w:bottom w:val="none" w:sz="0" w:space="0" w:color="auto"/>
        <w:right w:val="none" w:sz="0" w:space="0" w:color="auto"/>
      </w:divBdr>
    </w:div>
    <w:div w:id="111675336">
      <w:bodyDiv w:val="1"/>
      <w:marLeft w:val="0"/>
      <w:marRight w:val="0"/>
      <w:marTop w:val="0"/>
      <w:marBottom w:val="0"/>
      <w:divBdr>
        <w:top w:val="none" w:sz="0" w:space="0" w:color="auto"/>
        <w:left w:val="none" w:sz="0" w:space="0" w:color="auto"/>
        <w:bottom w:val="none" w:sz="0" w:space="0" w:color="auto"/>
        <w:right w:val="none" w:sz="0" w:space="0" w:color="auto"/>
      </w:divBdr>
    </w:div>
    <w:div w:id="113599347">
      <w:bodyDiv w:val="1"/>
      <w:marLeft w:val="0"/>
      <w:marRight w:val="0"/>
      <w:marTop w:val="0"/>
      <w:marBottom w:val="0"/>
      <w:divBdr>
        <w:top w:val="none" w:sz="0" w:space="0" w:color="auto"/>
        <w:left w:val="none" w:sz="0" w:space="0" w:color="auto"/>
        <w:bottom w:val="none" w:sz="0" w:space="0" w:color="auto"/>
        <w:right w:val="none" w:sz="0" w:space="0" w:color="auto"/>
      </w:divBdr>
    </w:div>
    <w:div w:id="119303722">
      <w:bodyDiv w:val="1"/>
      <w:marLeft w:val="0"/>
      <w:marRight w:val="0"/>
      <w:marTop w:val="0"/>
      <w:marBottom w:val="0"/>
      <w:divBdr>
        <w:top w:val="none" w:sz="0" w:space="0" w:color="auto"/>
        <w:left w:val="none" w:sz="0" w:space="0" w:color="auto"/>
        <w:bottom w:val="none" w:sz="0" w:space="0" w:color="auto"/>
        <w:right w:val="none" w:sz="0" w:space="0" w:color="auto"/>
      </w:divBdr>
    </w:div>
    <w:div w:id="188759686">
      <w:bodyDiv w:val="1"/>
      <w:marLeft w:val="0"/>
      <w:marRight w:val="0"/>
      <w:marTop w:val="0"/>
      <w:marBottom w:val="0"/>
      <w:divBdr>
        <w:top w:val="none" w:sz="0" w:space="0" w:color="auto"/>
        <w:left w:val="none" w:sz="0" w:space="0" w:color="auto"/>
        <w:bottom w:val="none" w:sz="0" w:space="0" w:color="auto"/>
        <w:right w:val="none" w:sz="0" w:space="0" w:color="auto"/>
      </w:divBdr>
    </w:div>
    <w:div w:id="449053637">
      <w:bodyDiv w:val="1"/>
      <w:marLeft w:val="0"/>
      <w:marRight w:val="0"/>
      <w:marTop w:val="0"/>
      <w:marBottom w:val="0"/>
      <w:divBdr>
        <w:top w:val="none" w:sz="0" w:space="0" w:color="auto"/>
        <w:left w:val="none" w:sz="0" w:space="0" w:color="auto"/>
        <w:bottom w:val="none" w:sz="0" w:space="0" w:color="auto"/>
        <w:right w:val="none" w:sz="0" w:space="0" w:color="auto"/>
      </w:divBdr>
    </w:div>
    <w:div w:id="484012203">
      <w:bodyDiv w:val="1"/>
      <w:marLeft w:val="0"/>
      <w:marRight w:val="0"/>
      <w:marTop w:val="0"/>
      <w:marBottom w:val="0"/>
      <w:divBdr>
        <w:top w:val="none" w:sz="0" w:space="0" w:color="auto"/>
        <w:left w:val="none" w:sz="0" w:space="0" w:color="auto"/>
        <w:bottom w:val="none" w:sz="0" w:space="0" w:color="auto"/>
        <w:right w:val="none" w:sz="0" w:space="0" w:color="auto"/>
      </w:divBdr>
    </w:div>
    <w:div w:id="593781470">
      <w:bodyDiv w:val="1"/>
      <w:marLeft w:val="0"/>
      <w:marRight w:val="0"/>
      <w:marTop w:val="0"/>
      <w:marBottom w:val="0"/>
      <w:divBdr>
        <w:top w:val="none" w:sz="0" w:space="0" w:color="auto"/>
        <w:left w:val="none" w:sz="0" w:space="0" w:color="auto"/>
        <w:bottom w:val="none" w:sz="0" w:space="0" w:color="auto"/>
        <w:right w:val="none" w:sz="0" w:space="0" w:color="auto"/>
      </w:divBdr>
    </w:div>
    <w:div w:id="624309606">
      <w:bodyDiv w:val="1"/>
      <w:marLeft w:val="0"/>
      <w:marRight w:val="0"/>
      <w:marTop w:val="0"/>
      <w:marBottom w:val="0"/>
      <w:divBdr>
        <w:top w:val="none" w:sz="0" w:space="0" w:color="auto"/>
        <w:left w:val="none" w:sz="0" w:space="0" w:color="auto"/>
        <w:bottom w:val="none" w:sz="0" w:space="0" w:color="auto"/>
        <w:right w:val="none" w:sz="0" w:space="0" w:color="auto"/>
      </w:divBdr>
    </w:div>
    <w:div w:id="64489380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81123172">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53399">
      <w:bodyDiv w:val="1"/>
      <w:marLeft w:val="0"/>
      <w:marRight w:val="0"/>
      <w:marTop w:val="0"/>
      <w:marBottom w:val="0"/>
      <w:divBdr>
        <w:top w:val="none" w:sz="0" w:space="0" w:color="auto"/>
        <w:left w:val="none" w:sz="0" w:space="0" w:color="auto"/>
        <w:bottom w:val="none" w:sz="0" w:space="0" w:color="auto"/>
        <w:right w:val="none" w:sz="0" w:space="0" w:color="auto"/>
      </w:divBdr>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52819828">
      <w:bodyDiv w:val="1"/>
      <w:marLeft w:val="0"/>
      <w:marRight w:val="0"/>
      <w:marTop w:val="0"/>
      <w:marBottom w:val="0"/>
      <w:divBdr>
        <w:top w:val="none" w:sz="0" w:space="0" w:color="auto"/>
        <w:left w:val="none" w:sz="0" w:space="0" w:color="auto"/>
        <w:bottom w:val="none" w:sz="0" w:space="0" w:color="auto"/>
        <w:right w:val="none" w:sz="0" w:space="0" w:color="auto"/>
      </w:divBdr>
    </w:div>
    <w:div w:id="787696364">
      <w:bodyDiv w:val="1"/>
      <w:marLeft w:val="0"/>
      <w:marRight w:val="0"/>
      <w:marTop w:val="0"/>
      <w:marBottom w:val="0"/>
      <w:divBdr>
        <w:top w:val="none" w:sz="0" w:space="0" w:color="auto"/>
        <w:left w:val="none" w:sz="0" w:space="0" w:color="auto"/>
        <w:bottom w:val="none" w:sz="0" w:space="0" w:color="auto"/>
        <w:right w:val="none" w:sz="0" w:space="0" w:color="auto"/>
      </w:divBdr>
    </w:div>
    <w:div w:id="827595946">
      <w:bodyDiv w:val="1"/>
      <w:marLeft w:val="0"/>
      <w:marRight w:val="0"/>
      <w:marTop w:val="0"/>
      <w:marBottom w:val="0"/>
      <w:divBdr>
        <w:top w:val="none" w:sz="0" w:space="0" w:color="auto"/>
        <w:left w:val="none" w:sz="0" w:space="0" w:color="auto"/>
        <w:bottom w:val="none" w:sz="0" w:space="0" w:color="auto"/>
        <w:right w:val="none" w:sz="0" w:space="0" w:color="auto"/>
      </w:divBdr>
    </w:div>
    <w:div w:id="864712226">
      <w:bodyDiv w:val="1"/>
      <w:marLeft w:val="0"/>
      <w:marRight w:val="0"/>
      <w:marTop w:val="0"/>
      <w:marBottom w:val="0"/>
      <w:divBdr>
        <w:top w:val="none" w:sz="0" w:space="0" w:color="auto"/>
        <w:left w:val="none" w:sz="0" w:space="0" w:color="auto"/>
        <w:bottom w:val="none" w:sz="0" w:space="0" w:color="auto"/>
        <w:right w:val="none" w:sz="0" w:space="0" w:color="auto"/>
      </w:divBdr>
    </w:div>
    <w:div w:id="901911029">
      <w:bodyDiv w:val="1"/>
      <w:marLeft w:val="0"/>
      <w:marRight w:val="0"/>
      <w:marTop w:val="0"/>
      <w:marBottom w:val="0"/>
      <w:divBdr>
        <w:top w:val="none" w:sz="0" w:space="0" w:color="auto"/>
        <w:left w:val="none" w:sz="0" w:space="0" w:color="auto"/>
        <w:bottom w:val="none" w:sz="0" w:space="0" w:color="auto"/>
        <w:right w:val="none" w:sz="0" w:space="0" w:color="auto"/>
      </w:divBdr>
    </w:div>
    <w:div w:id="904220822">
      <w:bodyDiv w:val="1"/>
      <w:marLeft w:val="0"/>
      <w:marRight w:val="0"/>
      <w:marTop w:val="0"/>
      <w:marBottom w:val="0"/>
      <w:divBdr>
        <w:top w:val="none" w:sz="0" w:space="0" w:color="auto"/>
        <w:left w:val="none" w:sz="0" w:space="0" w:color="auto"/>
        <w:bottom w:val="none" w:sz="0" w:space="0" w:color="auto"/>
        <w:right w:val="none" w:sz="0" w:space="0" w:color="auto"/>
      </w:divBdr>
    </w:div>
    <w:div w:id="904414475">
      <w:bodyDiv w:val="1"/>
      <w:marLeft w:val="0"/>
      <w:marRight w:val="0"/>
      <w:marTop w:val="0"/>
      <w:marBottom w:val="0"/>
      <w:divBdr>
        <w:top w:val="none" w:sz="0" w:space="0" w:color="auto"/>
        <w:left w:val="none" w:sz="0" w:space="0" w:color="auto"/>
        <w:bottom w:val="none" w:sz="0" w:space="0" w:color="auto"/>
        <w:right w:val="none" w:sz="0" w:space="0" w:color="auto"/>
      </w:divBdr>
    </w:div>
    <w:div w:id="915555656">
      <w:bodyDiv w:val="1"/>
      <w:marLeft w:val="0"/>
      <w:marRight w:val="0"/>
      <w:marTop w:val="0"/>
      <w:marBottom w:val="0"/>
      <w:divBdr>
        <w:top w:val="none" w:sz="0" w:space="0" w:color="auto"/>
        <w:left w:val="none" w:sz="0" w:space="0" w:color="auto"/>
        <w:bottom w:val="none" w:sz="0" w:space="0" w:color="auto"/>
        <w:right w:val="none" w:sz="0" w:space="0" w:color="auto"/>
      </w:divBdr>
    </w:div>
    <w:div w:id="100061857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190907">
      <w:bodyDiv w:val="1"/>
      <w:marLeft w:val="0"/>
      <w:marRight w:val="0"/>
      <w:marTop w:val="0"/>
      <w:marBottom w:val="0"/>
      <w:divBdr>
        <w:top w:val="none" w:sz="0" w:space="0" w:color="auto"/>
        <w:left w:val="none" w:sz="0" w:space="0" w:color="auto"/>
        <w:bottom w:val="none" w:sz="0" w:space="0" w:color="auto"/>
        <w:right w:val="none" w:sz="0" w:space="0" w:color="auto"/>
      </w:divBdr>
    </w:div>
    <w:div w:id="1027637058">
      <w:bodyDiv w:val="1"/>
      <w:marLeft w:val="0"/>
      <w:marRight w:val="0"/>
      <w:marTop w:val="0"/>
      <w:marBottom w:val="0"/>
      <w:divBdr>
        <w:top w:val="none" w:sz="0" w:space="0" w:color="auto"/>
        <w:left w:val="none" w:sz="0" w:space="0" w:color="auto"/>
        <w:bottom w:val="none" w:sz="0" w:space="0" w:color="auto"/>
        <w:right w:val="none" w:sz="0" w:space="0" w:color="auto"/>
      </w:divBdr>
    </w:div>
    <w:div w:id="1084032197">
      <w:bodyDiv w:val="1"/>
      <w:marLeft w:val="0"/>
      <w:marRight w:val="0"/>
      <w:marTop w:val="0"/>
      <w:marBottom w:val="0"/>
      <w:divBdr>
        <w:top w:val="none" w:sz="0" w:space="0" w:color="auto"/>
        <w:left w:val="none" w:sz="0" w:space="0" w:color="auto"/>
        <w:bottom w:val="none" w:sz="0" w:space="0" w:color="auto"/>
        <w:right w:val="none" w:sz="0" w:space="0" w:color="auto"/>
      </w:divBdr>
    </w:div>
    <w:div w:id="1087733428">
      <w:bodyDiv w:val="1"/>
      <w:marLeft w:val="0"/>
      <w:marRight w:val="0"/>
      <w:marTop w:val="0"/>
      <w:marBottom w:val="0"/>
      <w:divBdr>
        <w:top w:val="none" w:sz="0" w:space="0" w:color="auto"/>
        <w:left w:val="none" w:sz="0" w:space="0" w:color="auto"/>
        <w:bottom w:val="none" w:sz="0" w:space="0" w:color="auto"/>
        <w:right w:val="none" w:sz="0" w:space="0" w:color="auto"/>
      </w:divBdr>
    </w:div>
    <w:div w:id="1157108119">
      <w:bodyDiv w:val="1"/>
      <w:marLeft w:val="0"/>
      <w:marRight w:val="0"/>
      <w:marTop w:val="0"/>
      <w:marBottom w:val="0"/>
      <w:divBdr>
        <w:top w:val="none" w:sz="0" w:space="0" w:color="auto"/>
        <w:left w:val="none" w:sz="0" w:space="0" w:color="auto"/>
        <w:bottom w:val="none" w:sz="0" w:space="0" w:color="auto"/>
        <w:right w:val="none" w:sz="0" w:space="0" w:color="auto"/>
      </w:divBdr>
    </w:div>
    <w:div w:id="1168715777">
      <w:bodyDiv w:val="1"/>
      <w:marLeft w:val="0"/>
      <w:marRight w:val="0"/>
      <w:marTop w:val="0"/>
      <w:marBottom w:val="0"/>
      <w:divBdr>
        <w:top w:val="none" w:sz="0" w:space="0" w:color="auto"/>
        <w:left w:val="none" w:sz="0" w:space="0" w:color="auto"/>
        <w:bottom w:val="none" w:sz="0" w:space="0" w:color="auto"/>
        <w:right w:val="none" w:sz="0" w:space="0" w:color="auto"/>
      </w:divBdr>
    </w:div>
    <w:div w:id="1220283209">
      <w:bodyDiv w:val="1"/>
      <w:marLeft w:val="0"/>
      <w:marRight w:val="0"/>
      <w:marTop w:val="0"/>
      <w:marBottom w:val="0"/>
      <w:divBdr>
        <w:top w:val="none" w:sz="0" w:space="0" w:color="auto"/>
        <w:left w:val="none" w:sz="0" w:space="0" w:color="auto"/>
        <w:bottom w:val="none" w:sz="0" w:space="0" w:color="auto"/>
        <w:right w:val="none" w:sz="0" w:space="0" w:color="auto"/>
      </w:divBdr>
    </w:div>
    <w:div w:id="1232815271">
      <w:bodyDiv w:val="1"/>
      <w:marLeft w:val="0"/>
      <w:marRight w:val="0"/>
      <w:marTop w:val="0"/>
      <w:marBottom w:val="0"/>
      <w:divBdr>
        <w:top w:val="none" w:sz="0" w:space="0" w:color="auto"/>
        <w:left w:val="none" w:sz="0" w:space="0" w:color="auto"/>
        <w:bottom w:val="none" w:sz="0" w:space="0" w:color="auto"/>
        <w:right w:val="none" w:sz="0" w:space="0" w:color="auto"/>
      </w:divBdr>
    </w:div>
    <w:div w:id="1243947823">
      <w:bodyDiv w:val="1"/>
      <w:marLeft w:val="0"/>
      <w:marRight w:val="0"/>
      <w:marTop w:val="0"/>
      <w:marBottom w:val="0"/>
      <w:divBdr>
        <w:top w:val="none" w:sz="0" w:space="0" w:color="auto"/>
        <w:left w:val="none" w:sz="0" w:space="0" w:color="auto"/>
        <w:bottom w:val="none" w:sz="0" w:space="0" w:color="auto"/>
        <w:right w:val="none" w:sz="0" w:space="0" w:color="auto"/>
      </w:divBdr>
    </w:div>
    <w:div w:id="1260219274">
      <w:bodyDiv w:val="1"/>
      <w:marLeft w:val="0"/>
      <w:marRight w:val="0"/>
      <w:marTop w:val="0"/>
      <w:marBottom w:val="0"/>
      <w:divBdr>
        <w:top w:val="none" w:sz="0" w:space="0" w:color="auto"/>
        <w:left w:val="none" w:sz="0" w:space="0" w:color="auto"/>
        <w:bottom w:val="none" w:sz="0" w:space="0" w:color="auto"/>
        <w:right w:val="none" w:sz="0" w:space="0" w:color="auto"/>
      </w:divBdr>
    </w:div>
    <w:div w:id="1304233030">
      <w:bodyDiv w:val="1"/>
      <w:marLeft w:val="0"/>
      <w:marRight w:val="0"/>
      <w:marTop w:val="0"/>
      <w:marBottom w:val="0"/>
      <w:divBdr>
        <w:top w:val="none" w:sz="0" w:space="0" w:color="auto"/>
        <w:left w:val="none" w:sz="0" w:space="0" w:color="auto"/>
        <w:bottom w:val="none" w:sz="0" w:space="0" w:color="auto"/>
        <w:right w:val="none" w:sz="0" w:space="0" w:color="auto"/>
      </w:divBdr>
    </w:div>
    <w:div w:id="1305350057">
      <w:bodyDiv w:val="1"/>
      <w:marLeft w:val="0"/>
      <w:marRight w:val="0"/>
      <w:marTop w:val="0"/>
      <w:marBottom w:val="0"/>
      <w:divBdr>
        <w:top w:val="none" w:sz="0" w:space="0" w:color="auto"/>
        <w:left w:val="none" w:sz="0" w:space="0" w:color="auto"/>
        <w:bottom w:val="none" w:sz="0" w:space="0" w:color="auto"/>
        <w:right w:val="none" w:sz="0" w:space="0" w:color="auto"/>
      </w:divBdr>
    </w:div>
    <w:div w:id="1322586925">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34154">
      <w:bodyDiv w:val="1"/>
      <w:marLeft w:val="0"/>
      <w:marRight w:val="0"/>
      <w:marTop w:val="0"/>
      <w:marBottom w:val="0"/>
      <w:divBdr>
        <w:top w:val="none" w:sz="0" w:space="0" w:color="auto"/>
        <w:left w:val="none" w:sz="0" w:space="0" w:color="auto"/>
        <w:bottom w:val="none" w:sz="0" w:space="0" w:color="auto"/>
        <w:right w:val="none" w:sz="0" w:space="0" w:color="auto"/>
      </w:divBdr>
    </w:div>
    <w:div w:id="1342732115">
      <w:bodyDiv w:val="1"/>
      <w:marLeft w:val="0"/>
      <w:marRight w:val="0"/>
      <w:marTop w:val="0"/>
      <w:marBottom w:val="0"/>
      <w:divBdr>
        <w:top w:val="none" w:sz="0" w:space="0" w:color="auto"/>
        <w:left w:val="none" w:sz="0" w:space="0" w:color="auto"/>
        <w:bottom w:val="none" w:sz="0" w:space="0" w:color="auto"/>
        <w:right w:val="none" w:sz="0" w:space="0" w:color="auto"/>
      </w:divBdr>
    </w:div>
    <w:div w:id="1484545577">
      <w:bodyDiv w:val="1"/>
      <w:marLeft w:val="0"/>
      <w:marRight w:val="0"/>
      <w:marTop w:val="0"/>
      <w:marBottom w:val="0"/>
      <w:divBdr>
        <w:top w:val="none" w:sz="0" w:space="0" w:color="auto"/>
        <w:left w:val="none" w:sz="0" w:space="0" w:color="auto"/>
        <w:bottom w:val="none" w:sz="0" w:space="0" w:color="auto"/>
        <w:right w:val="none" w:sz="0" w:space="0" w:color="auto"/>
      </w:divBdr>
    </w:div>
    <w:div w:id="1513253830">
      <w:bodyDiv w:val="1"/>
      <w:marLeft w:val="0"/>
      <w:marRight w:val="0"/>
      <w:marTop w:val="0"/>
      <w:marBottom w:val="0"/>
      <w:divBdr>
        <w:top w:val="none" w:sz="0" w:space="0" w:color="auto"/>
        <w:left w:val="none" w:sz="0" w:space="0" w:color="auto"/>
        <w:bottom w:val="none" w:sz="0" w:space="0" w:color="auto"/>
        <w:right w:val="none" w:sz="0" w:space="0" w:color="auto"/>
      </w:divBdr>
    </w:div>
    <w:div w:id="1635017988">
      <w:bodyDiv w:val="1"/>
      <w:marLeft w:val="0"/>
      <w:marRight w:val="0"/>
      <w:marTop w:val="0"/>
      <w:marBottom w:val="0"/>
      <w:divBdr>
        <w:top w:val="none" w:sz="0" w:space="0" w:color="auto"/>
        <w:left w:val="none" w:sz="0" w:space="0" w:color="auto"/>
        <w:bottom w:val="none" w:sz="0" w:space="0" w:color="auto"/>
        <w:right w:val="none" w:sz="0" w:space="0" w:color="auto"/>
      </w:divBdr>
    </w:div>
    <w:div w:id="1673751712">
      <w:bodyDiv w:val="1"/>
      <w:marLeft w:val="0"/>
      <w:marRight w:val="0"/>
      <w:marTop w:val="0"/>
      <w:marBottom w:val="0"/>
      <w:divBdr>
        <w:top w:val="none" w:sz="0" w:space="0" w:color="auto"/>
        <w:left w:val="none" w:sz="0" w:space="0" w:color="auto"/>
        <w:bottom w:val="none" w:sz="0" w:space="0" w:color="auto"/>
        <w:right w:val="none" w:sz="0" w:space="0" w:color="auto"/>
      </w:divBdr>
    </w:div>
    <w:div w:id="1697342505">
      <w:bodyDiv w:val="1"/>
      <w:marLeft w:val="0"/>
      <w:marRight w:val="0"/>
      <w:marTop w:val="0"/>
      <w:marBottom w:val="0"/>
      <w:divBdr>
        <w:top w:val="none" w:sz="0" w:space="0" w:color="auto"/>
        <w:left w:val="none" w:sz="0" w:space="0" w:color="auto"/>
        <w:bottom w:val="none" w:sz="0" w:space="0" w:color="auto"/>
        <w:right w:val="none" w:sz="0" w:space="0" w:color="auto"/>
      </w:divBdr>
    </w:div>
    <w:div w:id="1707636013">
      <w:bodyDiv w:val="1"/>
      <w:marLeft w:val="0"/>
      <w:marRight w:val="0"/>
      <w:marTop w:val="0"/>
      <w:marBottom w:val="0"/>
      <w:divBdr>
        <w:top w:val="none" w:sz="0" w:space="0" w:color="auto"/>
        <w:left w:val="none" w:sz="0" w:space="0" w:color="auto"/>
        <w:bottom w:val="none" w:sz="0" w:space="0" w:color="auto"/>
        <w:right w:val="none" w:sz="0" w:space="0" w:color="auto"/>
      </w:divBdr>
    </w:div>
    <w:div w:id="1713190546">
      <w:bodyDiv w:val="1"/>
      <w:marLeft w:val="0"/>
      <w:marRight w:val="0"/>
      <w:marTop w:val="0"/>
      <w:marBottom w:val="0"/>
      <w:divBdr>
        <w:top w:val="none" w:sz="0" w:space="0" w:color="auto"/>
        <w:left w:val="none" w:sz="0" w:space="0" w:color="auto"/>
        <w:bottom w:val="none" w:sz="0" w:space="0" w:color="auto"/>
        <w:right w:val="none" w:sz="0" w:space="0" w:color="auto"/>
      </w:divBdr>
    </w:div>
    <w:div w:id="1735278544">
      <w:bodyDiv w:val="1"/>
      <w:marLeft w:val="0"/>
      <w:marRight w:val="0"/>
      <w:marTop w:val="0"/>
      <w:marBottom w:val="0"/>
      <w:divBdr>
        <w:top w:val="none" w:sz="0" w:space="0" w:color="auto"/>
        <w:left w:val="none" w:sz="0" w:space="0" w:color="auto"/>
        <w:bottom w:val="none" w:sz="0" w:space="0" w:color="auto"/>
        <w:right w:val="none" w:sz="0" w:space="0" w:color="auto"/>
      </w:divBdr>
    </w:div>
    <w:div w:id="1770199205">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8669901">
      <w:bodyDiv w:val="1"/>
      <w:marLeft w:val="0"/>
      <w:marRight w:val="0"/>
      <w:marTop w:val="0"/>
      <w:marBottom w:val="0"/>
      <w:divBdr>
        <w:top w:val="none" w:sz="0" w:space="0" w:color="auto"/>
        <w:left w:val="none" w:sz="0" w:space="0" w:color="auto"/>
        <w:bottom w:val="none" w:sz="0" w:space="0" w:color="auto"/>
        <w:right w:val="none" w:sz="0" w:space="0" w:color="auto"/>
      </w:divBdr>
    </w:div>
    <w:div w:id="1836072928">
      <w:bodyDiv w:val="1"/>
      <w:marLeft w:val="0"/>
      <w:marRight w:val="0"/>
      <w:marTop w:val="0"/>
      <w:marBottom w:val="0"/>
      <w:divBdr>
        <w:top w:val="none" w:sz="0" w:space="0" w:color="auto"/>
        <w:left w:val="none" w:sz="0" w:space="0" w:color="auto"/>
        <w:bottom w:val="none" w:sz="0" w:space="0" w:color="auto"/>
        <w:right w:val="none" w:sz="0" w:space="0" w:color="auto"/>
      </w:divBdr>
    </w:div>
    <w:div w:id="1859075384">
      <w:bodyDiv w:val="1"/>
      <w:marLeft w:val="0"/>
      <w:marRight w:val="0"/>
      <w:marTop w:val="0"/>
      <w:marBottom w:val="0"/>
      <w:divBdr>
        <w:top w:val="none" w:sz="0" w:space="0" w:color="auto"/>
        <w:left w:val="none" w:sz="0" w:space="0" w:color="auto"/>
        <w:bottom w:val="none" w:sz="0" w:space="0" w:color="auto"/>
        <w:right w:val="none" w:sz="0" w:space="0" w:color="auto"/>
      </w:divBdr>
    </w:div>
    <w:div w:id="2060518480">
      <w:bodyDiv w:val="1"/>
      <w:marLeft w:val="0"/>
      <w:marRight w:val="0"/>
      <w:marTop w:val="0"/>
      <w:marBottom w:val="0"/>
      <w:divBdr>
        <w:top w:val="none" w:sz="0" w:space="0" w:color="auto"/>
        <w:left w:val="none" w:sz="0" w:space="0" w:color="auto"/>
        <w:bottom w:val="none" w:sz="0" w:space="0" w:color="auto"/>
        <w:right w:val="none" w:sz="0" w:space="0" w:color="auto"/>
      </w:divBdr>
    </w:div>
    <w:div w:id="2080058003">
      <w:bodyDiv w:val="1"/>
      <w:marLeft w:val="0"/>
      <w:marRight w:val="0"/>
      <w:marTop w:val="0"/>
      <w:marBottom w:val="0"/>
      <w:divBdr>
        <w:top w:val="none" w:sz="0" w:space="0" w:color="auto"/>
        <w:left w:val="none" w:sz="0" w:space="0" w:color="auto"/>
        <w:bottom w:val="none" w:sz="0" w:space="0" w:color="auto"/>
        <w:right w:val="none" w:sz="0" w:space="0" w:color="auto"/>
      </w:divBdr>
    </w:div>
    <w:div w:id="2104764098">
      <w:bodyDiv w:val="1"/>
      <w:marLeft w:val="0"/>
      <w:marRight w:val="0"/>
      <w:marTop w:val="0"/>
      <w:marBottom w:val="0"/>
      <w:divBdr>
        <w:top w:val="none" w:sz="0" w:space="0" w:color="auto"/>
        <w:left w:val="none" w:sz="0" w:space="0" w:color="auto"/>
        <w:bottom w:val="none" w:sz="0" w:space="0" w:color="auto"/>
        <w:right w:val="none" w:sz="0" w:space="0" w:color="auto"/>
      </w:divBdr>
    </w:div>
    <w:div w:id="21052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jpe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43081-B5F7-421F-9188-B50A4761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1997</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13357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Mohsen Ariafar</cp:lastModifiedBy>
  <cp:revision>6</cp:revision>
  <cp:lastPrinted>2023-08-26T10:06:00Z</cp:lastPrinted>
  <dcterms:created xsi:type="dcterms:W3CDTF">2023-08-26T10:03:00Z</dcterms:created>
  <dcterms:modified xsi:type="dcterms:W3CDTF">2023-08-26T10:06:00Z</dcterms:modified>
</cp:coreProperties>
</file>