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347"/>
        <w:gridCol w:w="2073"/>
        <w:gridCol w:w="1525"/>
        <w:gridCol w:w="1350"/>
        <w:gridCol w:w="1678"/>
        <w:gridCol w:w="1775"/>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C02CBF">
            <w:pPr>
              <w:widowControl w:val="0"/>
              <w:jc w:val="center"/>
              <w:rPr>
                <w:rFonts w:ascii="Arial" w:hAnsi="Arial" w:cs="Arial"/>
                <w:b/>
                <w:bCs/>
                <w:sz w:val="32"/>
                <w:szCs w:val="32"/>
              </w:rPr>
            </w:pPr>
            <w:r w:rsidRPr="00CE2D90">
              <w:rPr>
                <w:rFonts w:ascii="Arial" w:hAnsi="Arial" w:cs="Arial"/>
                <w:b/>
                <w:bCs/>
                <w:sz w:val="32"/>
                <w:szCs w:val="32"/>
              </w:rPr>
              <w:t xml:space="preserve">PMR FOR </w:t>
            </w:r>
            <w:r w:rsidR="00C02CBF" w:rsidRPr="00C02CBF">
              <w:rPr>
                <w:rFonts w:ascii="Arial" w:hAnsi="Arial" w:cs="Arial"/>
                <w:b/>
                <w:bCs/>
                <w:sz w:val="32"/>
                <w:szCs w:val="32"/>
              </w:rPr>
              <w:t>WHCP/HPU</w:t>
            </w:r>
            <w:r w:rsidR="009C42A1">
              <w:rPr>
                <w:rFonts w:ascii="Arial" w:hAnsi="Arial" w:cs="Arial"/>
                <w:b/>
                <w:bCs/>
                <w:sz w:val="32"/>
                <w:szCs w:val="32"/>
              </w:rPr>
              <w:t>-W028</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77012E" w:rsidRPr="000E2E1E" w:rsidTr="00891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77012E" w:rsidRPr="000E2E1E" w:rsidRDefault="0077012E" w:rsidP="0077012E">
            <w:pPr>
              <w:widowControl w:val="0"/>
              <w:bidi w:val="0"/>
              <w:spacing w:before="20" w:after="20"/>
              <w:jc w:val="center"/>
              <w:rPr>
                <w:rFonts w:ascii="Arial" w:hAnsi="Arial" w:cs="Arial"/>
                <w:szCs w:val="20"/>
              </w:rPr>
            </w:pPr>
            <w:r>
              <w:rPr>
                <w:rFonts w:ascii="Arial" w:hAnsi="Arial" w:cs="Arial"/>
                <w:szCs w:val="20"/>
              </w:rPr>
              <w:t>D04</w:t>
            </w:r>
          </w:p>
        </w:tc>
        <w:tc>
          <w:tcPr>
            <w:tcW w:w="1403" w:type="dxa"/>
            <w:tcBorders>
              <w:top w:val="single" w:sz="12" w:space="0" w:color="auto"/>
              <w:left w:val="single" w:sz="2" w:space="0" w:color="auto"/>
              <w:bottom w:val="single" w:sz="2" w:space="0" w:color="auto"/>
              <w:right w:val="single" w:sz="2" w:space="0" w:color="auto"/>
            </w:tcBorders>
            <w:vAlign w:val="center"/>
          </w:tcPr>
          <w:p w:rsidR="0077012E" w:rsidRPr="000E2E1E" w:rsidRDefault="0077012E" w:rsidP="0077012E">
            <w:pPr>
              <w:widowControl w:val="0"/>
              <w:bidi w:val="0"/>
              <w:spacing w:before="20" w:after="20"/>
              <w:ind w:left="-64" w:right="-115"/>
              <w:jc w:val="center"/>
              <w:rPr>
                <w:rFonts w:ascii="Arial" w:hAnsi="Arial" w:cs="Arial"/>
                <w:szCs w:val="20"/>
              </w:rPr>
            </w:pPr>
            <w:r>
              <w:rPr>
                <w:rFonts w:ascii="Arial" w:hAnsi="Arial" w:cs="Arial"/>
                <w:szCs w:val="20"/>
              </w:rPr>
              <w:t>SEP. 2023</w:t>
            </w:r>
          </w:p>
        </w:tc>
        <w:tc>
          <w:tcPr>
            <w:tcW w:w="2152" w:type="dxa"/>
            <w:tcBorders>
              <w:top w:val="single" w:sz="12" w:space="0" w:color="auto"/>
              <w:left w:val="single" w:sz="2" w:space="0" w:color="auto"/>
              <w:bottom w:val="single" w:sz="2" w:space="0" w:color="auto"/>
              <w:right w:val="single" w:sz="2" w:space="0" w:color="auto"/>
            </w:tcBorders>
            <w:vAlign w:val="center"/>
          </w:tcPr>
          <w:p w:rsidR="0077012E" w:rsidRPr="000E2E1E" w:rsidRDefault="0077012E" w:rsidP="0077012E">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12" w:space="0" w:color="auto"/>
              <w:left w:val="single" w:sz="2" w:space="0" w:color="auto"/>
              <w:bottom w:val="single" w:sz="2" w:space="0" w:color="auto"/>
              <w:right w:val="single" w:sz="2" w:space="0" w:color="auto"/>
            </w:tcBorders>
            <w:vAlign w:val="center"/>
          </w:tcPr>
          <w:p w:rsidR="0077012E" w:rsidRPr="00C66E37" w:rsidRDefault="0077012E" w:rsidP="0077012E">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12" w:space="0" w:color="auto"/>
              <w:left w:val="single" w:sz="2" w:space="0" w:color="auto"/>
              <w:bottom w:val="single" w:sz="2" w:space="0" w:color="auto"/>
              <w:right w:val="single" w:sz="2" w:space="0" w:color="auto"/>
            </w:tcBorders>
            <w:vAlign w:val="center"/>
          </w:tcPr>
          <w:p w:rsidR="0077012E" w:rsidRPr="000E2E1E" w:rsidRDefault="0077012E" w:rsidP="0077012E">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12" w:space="0" w:color="auto"/>
              <w:left w:val="single" w:sz="2" w:space="0" w:color="auto"/>
              <w:bottom w:val="single" w:sz="2" w:space="0" w:color="auto"/>
              <w:right w:val="single" w:sz="2" w:space="0" w:color="auto"/>
            </w:tcBorders>
            <w:vAlign w:val="center"/>
          </w:tcPr>
          <w:p w:rsidR="0077012E" w:rsidRPr="002918D6" w:rsidRDefault="00BD00D8" w:rsidP="0077012E">
            <w:pPr>
              <w:widowControl w:val="0"/>
              <w:bidi w:val="0"/>
              <w:spacing w:before="20" w:after="20"/>
              <w:jc w:val="center"/>
              <w:rPr>
                <w:rFonts w:ascii="Arial" w:hAnsi="Arial" w:cs="Arial"/>
                <w:szCs w:val="20"/>
              </w:rPr>
            </w:pPr>
            <w:r>
              <w:rPr>
                <w:rFonts w:ascii="Arial" w:hAnsi="Arial" w:cs="Arial"/>
                <w:szCs w:val="20"/>
              </w:rPr>
              <w:t>S.Faramarzpour</w:t>
            </w:r>
            <w:bookmarkStart w:id="0" w:name="_GoBack"/>
            <w:bookmarkEnd w:id="0"/>
          </w:p>
        </w:tc>
        <w:tc>
          <w:tcPr>
            <w:tcW w:w="1841" w:type="dxa"/>
            <w:tcBorders>
              <w:left w:val="single" w:sz="2" w:space="0" w:color="auto"/>
              <w:bottom w:val="single" w:sz="2" w:space="0" w:color="auto"/>
            </w:tcBorders>
            <w:vAlign w:val="center"/>
          </w:tcPr>
          <w:p w:rsidR="0077012E" w:rsidRPr="00CD3973" w:rsidRDefault="0077012E" w:rsidP="0077012E">
            <w:pPr>
              <w:widowControl w:val="0"/>
              <w:bidi w:val="0"/>
              <w:spacing w:before="20" w:after="20"/>
              <w:ind w:hanging="59"/>
              <w:jc w:val="center"/>
              <w:rPr>
                <w:rFonts w:ascii="Arial" w:hAnsi="Arial" w:cs="Arial"/>
                <w:b/>
                <w:bCs/>
                <w:color w:val="000000"/>
                <w:sz w:val="17"/>
                <w:szCs w:val="17"/>
              </w:rPr>
            </w:pPr>
          </w:p>
        </w:tc>
      </w:tr>
      <w:tr w:rsidR="0089110F" w:rsidRPr="000E2E1E" w:rsidTr="00891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89110F" w:rsidRPr="000E2E1E" w:rsidRDefault="0089110F" w:rsidP="0089110F">
            <w:pPr>
              <w:widowControl w:val="0"/>
              <w:bidi w:val="0"/>
              <w:spacing w:before="20" w:after="20"/>
              <w:jc w:val="center"/>
              <w:rPr>
                <w:rFonts w:ascii="Arial" w:hAnsi="Arial" w:cs="Arial"/>
                <w:szCs w:val="20"/>
              </w:rPr>
            </w:pPr>
            <w:r>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89110F" w:rsidRPr="000E2E1E" w:rsidRDefault="0089110F" w:rsidP="0089110F">
            <w:pPr>
              <w:widowControl w:val="0"/>
              <w:bidi w:val="0"/>
              <w:spacing w:before="20" w:after="20"/>
              <w:ind w:left="-64" w:right="-115"/>
              <w:jc w:val="center"/>
              <w:rPr>
                <w:rFonts w:ascii="Arial" w:hAnsi="Arial" w:cs="Arial"/>
                <w:szCs w:val="20"/>
              </w:rPr>
            </w:pPr>
            <w:r>
              <w:rPr>
                <w:rFonts w:ascii="Arial" w:hAnsi="Arial" w:cs="Arial"/>
                <w:szCs w:val="20"/>
              </w:rPr>
              <w:t>MAY. 2023</w:t>
            </w:r>
          </w:p>
        </w:tc>
        <w:tc>
          <w:tcPr>
            <w:tcW w:w="2152" w:type="dxa"/>
            <w:tcBorders>
              <w:top w:val="single" w:sz="2" w:space="0" w:color="auto"/>
              <w:left w:val="single" w:sz="2" w:space="0" w:color="auto"/>
              <w:bottom w:val="single" w:sz="2" w:space="0" w:color="auto"/>
              <w:right w:val="single" w:sz="2" w:space="0" w:color="auto"/>
            </w:tcBorders>
            <w:vAlign w:val="center"/>
          </w:tcPr>
          <w:p w:rsidR="0089110F" w:rsidRPr="000E2E1E" w:rsidRDefault="003174DD" w:rsidP="0089110F">
            <w:pPr>
              <w:widowControl w:val="0"/>
              <w:bidi w:val="0"/>
              <w:spacing w:before="20" w:after="20"/>
              <w:ind w:left="-64" w:right="-115"/>
              <w:jc w:val="center"/>
              <w:rPr>
                <w:rFonts w:ascii="Arial" w:hAnsi="Arial" w:cs="Arial"/>
                <w:szCs w:val="20"/>
              </w:rPr>
            </w:pPr>
            <w:r>
              <w:rPr>
                <w:rFonts w:ascii="Arial" w:hAnsi="Arial" w:cs="Arial"/>
                <w:szCs w:val="20"/>
              </w:rPr>
              <w:t>I</w:t>
            </w:r>
            <w:r w:rsidR="0089110F">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89110F" w:rsidRPr="00C66E37" w:rsidRDefault="0089110F" w:rsidP="0089110F">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89110F" w:rsidRPr="000E2E1E" w:rsidRDefault="0089110F" w:rsidP="0089110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89110F" w:rsidRPr="002918D6" w:rsidRDefault="0089110F" w:rsidP="0089110F">
            <w:pPr>
              <w:widowControl w:val="0"/>
              <w:bidi w:val="0"/>
              <w:spacing w:before="20" w:after="20"/>
              <w:jc w:val="center"/>
              <w:rPr>
                <w:rFonts w:ascii="Arial" w:hAnsi="Arial" w:cs="Arial"/>
                <w:szCs w:val="20"/>
              </w:rPr>
            </w:pPr>
            <w:r>
              <w:rPr>
                <w:rFonts w:ascii="Arial" w:hAnsi="Arial" w:cs="Arial"/>
                <w:szCs w:val="20"/>
              </w:rPr>
              <w:t>A.M.Mohseni</w:t>
            </w:r>
          </w:p>
        </w:tc>
        <w:tc>
          <w:tcPr>
            <w:tcW w:w="1841" w:type="dxa"/>
            <w:tcBorders>
              <w:top w:val="single" w:sz="2" w:space="0" w:color="auto"/>
              <w:left w:val="single" w:sz="2" w:space="0" w:color="auto"/>
              <w:bottom w:val="single" w:sz="2" w:space="0" w:color="auto"/>
            </w:tcBorders>
            <w:vAlign w:val="center"/>
          </w:tcPr>
          <w:p w:rsidR="0089110F" w:rsidRPr="000E2E1E" w:rsidRDefault="0089110F" w:rsidP="0089110F">
            <w:pPr>
              <w:widowControl w:val="0"/>
              <w:bidi w:val="0"/>
              <w:spacing w:before="20" w:after="20"/>
              <w:ind w:left="180"/>
              <w:jc w:val="center"/>
              <w:rPr>
                <w:rFonts w:ascii="Arial" w:hAnsi="Arial" w:cs="Arial"/>
                <w:color w:val="000000"/>
                <w:szCs w:val="20"/>
              </w:rPr>
            </w:pPr>
          </w:p>
        </w:tc>
      </w:tr>
      <w:tr w:rsidR="00940821" w:rsidRPr="000E2E1E" w:rsidTr="00891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940821" w:rsidRPr="000E2E1E" w:rsidRDefault="00940821" w:rsidP="0077012E">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940821" w:rsidRPr="000E2E1E" w:rsidRDefault="00940821" w:rsidP="0077012E">
            <w:pPr>
              <w:widowControl w:val="0"/>
              <w:bidi w:val="0"/>
              <w:spacing w:before="20" w:after="20"/>
              <w:ind w:left="-64" w:right="-115"/>
              <w:jc w:val="center"/>
              <w:rPr>
                <w:rFonts w:ascii="Arial" w:hAnsi="Arial" w:cs="Arial"/>
                <w:szCs w:val="20"/>
              </w:rPr>
            </w:pPr>
            <w:r>
              <w:rPr>
                <w:rFonts w:ascii="Arial" w:hAnsi="Arial" w:cs="Arial"/>
                <w:szCs w:val="20"/>
              </w:rPr>
              <w:t>JUN. 2022</w:t>
            </w:r>
          </w:p>
        </w:tc>
        <w:tc>
          <w:tcPr>
            <w:tcW w:w="2152" w:type="dxa"/>
            <w:tcBorders>
              <w:top w:val="single" w:sz="2" w:space="0" w:color="auto"/>
              <w:left w:val="single" w:sz="2" w:space="0" w:color="auto"/>
              <w:bottom w:val="single" w:sz="2" w:space="0" w:color="auto"/>
              <w:right w:val="single" w:sz="2" w:space="0" w:color="auto"/>
            </w:tcBorders>
            <w:vAlign w:val="center"/>
          </w:tcPr>
          <w:p w:rsidR="00940821" w:rsidRPr="000E2E1E" w:rsidRDefault="00940821" w:rsidP="0077012E">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2" w:space="0" w:color="auto"/>
              <w:right w:val="single" w:sz="2" w:space="0" w:color="auto"/>
            </w:tcBorders>
            <w:vAlign w:val="center"/>
          </w:tcPr>
          <w:p w:rsidR="00940821" w:rsidRPr="00C66E37" w:rsidRDefault="00940821" w:rsidP="0077012E">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940821" w:rsidRPr="000E2E1E" w:rsidRDefault="00940821" w:rsidP="0077012E">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940821" w:rsidRPr="002918D6" w:rsidRDefault="00940821" w:rsidP="0077012E">
            <w:pPr>
              <w:widowControl w:val="0"/>
              <w:bidi w:val="0"/>
              <w:spacing w:before="20" w:after="20"/>
              <w:jc w:val="center"/>
              <w:rPr>
                <w:rFonts w:ascii="Arial" w:hAnsi="Arial" w:cs="Arial"/>
                <w:szCs w:val="20"/>
              </w:rPr>
            </w:pPr>
            <w:r w:rsidRPr="00CC77F6">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940821" w:rsidRPr="000E2E1E" w:rsidRDefault="00940821" w:rsidP="00956369">
            <w:pPr>
              <w:widowControl w:val="0"/>
              <w:bidi w:val="0"/>
              <w:spacing w:before="20" w:after="20"/>
              <w:ind w:left="180"/>
              <w:jc w:val="center"/>
              <w:rPr>
                <w:rFonts w:ascii="Arial" w:hAnsi="Arial" w:cs="Arial"/>
                <w:color w:val="000000"/>
                <w:szCs w:val="20"/>
              </w:rPr>
            </w:pPr>
          </w:p>
        </w:tc>
      </w:tr>
      <w:tr w:rsidR="00940821" w:rsidRPr="000E2E1E" w:rsidTr="00891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940821" w:rsidRPr="000E2E1E" w:rsidRDefault="00940821" w:rsidP="00EB3F6E">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940821" w:rsidRPr="000E2E1E" w:rsidRDefault="00940821" w:rsidP="00EB3F6E">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rsidR="00940821" w:rsidRPr="000E2E1E" w:rsidRDefault="00940821" w:rsidP="00EB3F6E">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940821" w:rsidRPr="00C66E37" w:rsidRDefault="00940821" w:rsidP="00EB3F6E">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940821" w:rsidRPr="000E2E1E" w:rsidRDefault="00940821" w:rsidP="00EB3F6E">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940821" w:rsidRPr="002918D6" w:rsidRDefault="00940821" w:rsidP="00EB3F6E">
            <w:pPr>
              <w:widowControl w:val="0"/>
              <w:bidi w:val="0"/>
              <w:spacing w:before="20" w:after="20"/>
              <w:jc w:val="center"/>
              <w:rPr>
                <w:rFonts w:ascii="Arial" w:hAnsi="Arial" w:cs="Arial"/>
                <w:szCs w:val="20"/>
              </w:rPr>
            </w:pPr>
            <w:r w:rsidRPr="00CC77F6">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940821" w:rsidRPr="00C9109A" w:rsidRDefault="00940821" w:rsidP="00956369">
            <w:pPr>
              <w:widowControl w:val="0"/>
              <w:bidi w:val="0"/>
              <w:spacing w:before="20" w:after="20"/>
              <w:jc w:val="center"/>
              <w:rPr>
                <w:rFonts w:ascii="Arial" w:hAnsi="Arial" w:cs="Arial"/>
                <w:szCs w:val="20"/>
              </w:rPr>
            </w:pPr>
          </w:p>
        </w:tc>
      </w:tr>
      <w:tr w:rsidR="00940821" w:rsidRPr="000E2E1E" w:rsidTr="00891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940821" w:rsidRPr="000E2E1E" w:rsidRDefault="00940821" w:rsidP="00EB3F6E">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940821" w:rsidRPr="000E2E1E" w:rsidRDefault="00940821" w:rsidP="00EB3F6E">
            <w:pPr>
              <w:widowControl w:val="0"/>
              <w:bidi w:val="0"/>
              <w:spacing w:before="20" w:after="20"/>
              <w:ind w:left="-64" w:right="-115"/>
              <w:jc w:val="center"/>
              <w:rPr>
                <w:rFonts w:ascii="Arial" w:hAnsi="Arial" w:cs="Arial"/>
                <w:szCs w:val="20"/>
              </w:rPr>
            </w:pPr>
            <w:r>
              <w:rPr>
                <w:rFonts w:ascii="Arial" w:hAnsi="Arial" w:cs="Arial"/>
                <w:szCs w:val="20"/>
              </w:rPr>
              <w:t>NOV. 2021</w:t>
            </w:r>
          </w:p>
        </w:tc>
        <w:tc>
          <w:tcPr>
            <w:tcW w:w="2152" w:type="dxa"/>
            <w:tcBorders>
              <w:top w:val="single" w:sz="2" w:space="0" w:color="auto"/>
              <w:left w:val="single" w:sz="2" w:space="0" w:color="auto"/>
              <w:bottom w:val="single" w:sz="4" w:space="0" w:color="auto"/>
              <w:right w:val="single" w:sz="2" w:space="0" w:color="auto"/>
            </w:tcBorders>
            <w:vAlign w:val="center"/>
          </w:tcPr>
          <w:p w:rsidR="00940821" w:rsidRPr="000E2E1E" w:rsidRDefault="00940821" w:rsidP="00EB3F6E">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940821" w:rsidRPr="00C66E37" w:rsidRDefault="00940821" w:rsidP="00EB3F6E">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940821" w:rsidRPr="000E2E1E" w:rsidRDefault="00940821" w:rsidP="00EB3F6E">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940821" w:rsidRPr="002918D6" w:rsidRDefault="00940821" w:rsidP="00EB3F6E">
            <w:pPr>
              <w:widowControl w:val="0"/>
              <w:bidi w:val="0"/>
              <w:spacing w:before="20" w:after="20"/>
              <w:jc w:val="center"/>
              <w:rPr>
                <w:rFonts w:ascii="Arial" w:hAnsi="Arial" w:cs="Arial"/>
                <w:szCs w:val="20"/>
              </w:rPr>
            </w:pPr>
            <w:r w:rsidRPr="00CC77F6">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940821" w:rsidRPr="00C9109A" w:rsidRDefault="00940821" w:rsidP="00956369">
            <w:pPr>
              <w:widowControl w:val="0"/>
              <w:bidi w:val="0"/>
              <w:spacing w:before="20" w:after="20"/>
              <w:jc w:val="center"/>
              <w:rPr>
                <w:rFonts w:ascii="Arial" w:hAnsi="Arial" w:cs="Arial"/>
                <w:szCs w:val="20"/>
              </w:rPr>
            </w:pPr>
          </w:p>
        </w:tc>
      </w:tr>
      <w:tr w:rsidR="00940821" w:rsidRPr="000E2E1E" w:rsidTr="00891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940821" w:rsidRPr="00CD3973" w:rsidRDefault="0094082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940821" w:rsidRPr="00CD3973" w:rsidRDefault="00940821"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940821" w:rsidRPr="00CD3973" w:rsidRDefault="00940821"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940821" w:rsidRPr="00CD3973" w:rsidRDefault="00940821"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940821" w:rsidRPr="00CD3973" w:rsidRDefault="0094082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940821" w:rsidRPr="00CD3973" w:rsidRDefault="0094082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940821" w:rsidRPr="00CD3973" w:rsidRDefault="00940821"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40821" w:rsidRPr="00FB14E1" w:rsidTr="00891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940821" w:rsidRPr="00FB14E1" w:rsidRDefault="00940821"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89110F">
              <w:rPr>
                <w:rFonts w:ascii="Arial" w:hAnsi="Arial" w:cs="Arial"/>
                <w:b/>
                <w:bCs/>
                <w:sz w:val="18"/>
                <w:szCs w:val="18"/>
              </w:rPr>
              <w:t>3</w:t>
            </w:r>
          </w:p>
        </w:tc>
        <w:tc>
          <w:tcPr>
            <w:tcW w:w="8334" w:type="dxa"/>
            <w:gridSpan w:val="5"/>
            <w:tcBorders>
              <w:top w:val="single" w:sz="12" w:space="0" w:color="auto"/>
              <w:left w:val="single" w:sz="2" w:space="0" w:color="auto"/>
              <w:bottom w:val="single" w:sz="4" w:space="0" w:color="auto"/>
            </w:tcBorders>
            <w:vAlign w:val="center"/>
          </w:tcPr>
          <w:p w:rsidR="00940821" w:rsidRPr="00FB14E1" w:rsidRDefault="00940821"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454F3F">
              <w:rPr>
                <w:rFonts w:asciiTheme="minorBidi" w:hAnsiTheme="minorBidi" w:cstheme="minorBidi"/>
                <w:b/>
                <w:bCs/>
                <w:color w:val="000000"/>
                <w:sz w:val="17"/>
                <w:szCs w:val="17"/>
              </w:rPr>
              <w:t xml:space="preserve"> </w:t>
            </w:r>
            <w:r w:rsidR="00454F3F" w:rsidRPr="00454F3F">
              <w:rPr>
                <w:rFonts w:asciiTheme="minorBidi" w:hAnsiTheme="minorBidi" w:cstheme="minorBidi"/>
                <w:b/>
                <w:bCs/>
                <w:color w:val="000000"/>
                <w:sz w:val="17"/>
                <w:szCs w:val="17"/>
              </w:rPr>
              <w:t>F0Z-707578</w:t>
            </w:r>
          </w:p>
        </w:tc>
      </w:tr>
      <w:tr w:rsidR="00940821" w:rsidRPr="00FB14E1" w:rsidTr="0089110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940821" w:rsidRPr="00FB14E1" w:rsidRDefault="0094082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940821" w:rsidRDefault="00940821" w:rsidP="00956369">
            <w:pPr>
              <w:widowControl w:val="0"/>
              <w:bidi w:val="0"/>
              <w:spacing w:before="60" w:after="60"/>
              <w:ind w:hanging="57"/>
              <w:rPr>
                <w:rFonts w:asciiTheme="minorBidi" w:hAnsiTheme="minorBidi" w:cstheme="minorBidi"/>
                <w:b/>
                <w:bCs/>
                <w:color w:val="000000"/>
                <w:sz w:val="14"/>
                <w:szCs w:val="14"/>
              </w:rPr>
            </w:pPr>
          </w:p>
          <w:p w:rsidR="00940821" w:rsidRPr="00C10E61" w:rsidRDefault="0094082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940821" w:rsidRPr="00C10E61" w:rsidRDefault="0094082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940821" w:rsidRPr="00C10E61" w:rsidRDefault="0094082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940821" w:rsidRPr="00C10E61" w:rsidRDefault="0094082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940821" w:rsidRPr="00C10E61" w:rsidRDefault="0094082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940821" w:rsidRPr="00C10E61" w:rsidRDefault="0094082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940821" w:rsidRPr="00C10E61" w:rsidRDefault="0094082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940821" w:rsidRPr="00C10E61" w:rsidRDefault="0094082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940821" w:rsidRPr="00C10E61" w:rsidRDefault="00940821"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940821" w:rsidRPr="003B1A41" w:rsidRDefault="0094082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77012E" w:rsidRPr="005F03BB" w:rsidTr="00FF0DB1">
        <w:trPr>
          <w:trHeight w:hRule="exact" w:val="170"/>
          <w:jc w:val="center"/>
        </w:trPr>
        <w:tc>
          <w:tcPr>
            <w:tcW w:w="951" w:type="dxa"/>
            <w:vAlign w:val="center"/>
          </w:tcPr>
          <w:p w:rsidR="0077012E" w:rsidRPr="00A54E86" w:rsidRDefault="0077012E" w:rsidP="0077012E">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77012E" w:rsidRPr="005F03BB" w:rsidRDefault="0077012E" w:rsidP="0077012E">
            <w:pPr>
              <w:widowControl w:val="0"/>
              <w:spacing w:line="192" w:lineRule="auto"/>
              <w:jc w:val="center"/>
              <w:rPr>
                <w:rFonts w:cs="Arial"/>
                <w:b/>
                <w:sz w:val="16"/>
                <w:szCs w:val="16"/>
              </w:rPr>
            </w:pPr>
          </w:p>
        </w:tc>
        <w:tc>
          <w:tcPr>
            <w:tcW w:w="915" w:type="dxa"/>
            <w:shd w:val="clear" w:color="auto" w:fill="auto"/>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562"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8"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9"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r>
      <w:tr w:rsidR="0077012E" w:rsidRPr="005F03BB" w:rsidTr="00FF0DB1">
        <w:trPr>
          <w:trHeight w:hRule="exact" w:val="170"/>
          <w:jc w:val="center"/>
        </w:trPr>
        <w:tc>
          <w:tcPr>
            <w:tcW w:w="951" w:type="dxa"/>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77012E" w:rsidRPr="005F03BB" w:rsidRDefault="0077012E" w:rsidP="0077012E">
            <w:pPr>
              <w:widowControl w:val="0"/>
              <w:spacing w:line="192" w:lineRule="auto"/>
              <w:jc w:val="center"/>
              <w:rPr>
                <w:rFonts w:cs="Arial"/>
                <w:b/>
                <w:sz w:val="16"/>
                <w:szCs w:val="16"/>
              </w:rPr>
            </w:pPr>
          </w:p>
        </w:tc>
        <w:tc>
          <w:tcPr>
            <w:tcW w:w="915" w:type="dxa"/>
            <w:shd w:val="clear" w:color="auto" w:fill="auto"/>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562"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8"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9"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r>
      <w:tr w:rsidR="0077012E" w:rsidRPr="005F03BB" w:rsidTr="00FF0DB1">
        <w:trPr>
          <w:trHeight w:hRule="exact" w:val="170"/>
          <w:jc w:val="center"/>
        </w:trPr>
        <w:tc>
          <w:tcPr>
            <w:tcW w:w="951" w:type="dxa"/>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7012E" w:rsidRPr="00290A48" w:rsidRDefault="0077012E" w:rsidP="0077012E">
            <w:pPr>
              <w:widowControl w:val="0"/>
              <w:spacing w:line="192" w:lineRule="auto"/>
              <w:jc w:val="center"/>
              <w:rPr>
                <w:rFonts w:ascii="Arial" w:hAnsi="Arial" w:cs="Arial"/>
                <w:bCs/>
                <w:sz w:val="16"/>
                <w:szCs w:val="16"/>
              </w:rPr>
            </w:pPr>
          </w:p>
        </w:tc>
        <w:tc>
          <w:tcPr>
            <w:tcW w:w="636" w:type="dxa"/>
            <w:vAlign w:val="center"/>
          </w:tcPr>
          <w:p w:rsidR="0077012E" w:rsidRPr="00290A48" w:rsidRDefault="0077012E" w:rsidP="0077012E">
            <w:pPr>
              <w:widowControl w:val="0"/>
              <w:spacing w:line="192" w:lineRule="auto"/>
              <w:jc w:val="center"/>
              <w:rPr>
                <w:rFonts w:ascii="Arial" w:hAnsi="Arial" w:cs="Arial"/>
                <w:bCs/>
                <w:sz w:val="16"/>
                <w:szCs w:val="16"/>
              </w:rPr>
            </w:pPr>
          </w:p>
        </w:tc>
        <w:tc>
          <w:tcPr>
            <w:tcW w:w="636" w:type="dxa"/>
            <w:vAlign w:val="center"/>
          </w:tcPr>
          <w:p w:rsidR="0077012E" w:rsidRPr="00290A48" w:rsidRDefault="0077012E" w:rsidP="0077012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7012E" w:rsidRPr="005F03BB" w:rsidRDefault="0077012E" w:rsidP="0077012E">
            <w:pPr>
              <w:widowControl w:val="0"/>
              <w:spacing w:line="192" w:lineRule="auto"/>
              <w:jc w:val="center"/>
              <w:rPr>
                <w:rFonts w:cs="Arial"/>
                <w:b/>
                <w:sz w:val="16"/>
                <w:szCs w:val="16"/>
              </w:rPr>
            </w:pPr>
          </w:p>
        </w:tc>
        <w:tc>
          <w:tcPr>
            <w:tcW w:w="915" w:type="dxa"/>
            <w:shd w:val="clear" w:color="auto" w:fill="auto"/>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562"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8"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9"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r>
      <w:tr w:rsidR="0077012E" w:rsidRPr="005F03BB" w:rsidTr="00FF0DB1">
        <w:trPr>
          <w:trHeight w:hRule="exact" w:val="170"/>
          <w:jc w:val="center"/>
        </w:trPr>
        <w:tc>
          <w:tcPr>
            <w:tcW w:w="951" w:type="dxa"/>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7012E" w:rsidRPr="00290A48" w:rsidRDefault="0077012E" w:rsidP="0077012E">
            <w:pPr>
              <w:widowControl w:val="0"/>
              <w:spacing w:line="192" w:lineRule="auto"/>
              <w:jc w:val="center"/>
              <w:rPr>
                <w:rFonts w:ascii="Arial" w:hAnsi="Arial" w:cs="Arial"/>
                <w:bCs/>
                <w:sz w:val="16"/>
                <w:szCs w:val="16"/>
              </w:rPr>
            </w:pPr>
          </w:p>
        </w:tc>
        <w:tc>
          <w:tcPr>
            <w:tcW w:w="636"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7012E" w:rsidRPr="00290A48" w:rsidRDefault="0077012E" w:rsidP="0077012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7012E" w:rsidRPr="005F03BB" w:rsidRDefault="0077012E" w:rsidP="0077012E">
            <w:pPr>
              <w:widowControl w:val="0"/>
              <w:spacing w:line="192" w:lineRule="auto"/>
              <w:jc w:val="center"/>
              <w:rPr>
                <w:rFonts w:cs="Arial"/>
                <w:b/>
                <w:sz w:val="16"/>
                <w:szCs w:val="16"/>
              </w:rPr>
            </w:pPr>
          </w:p>
        </w:tc>
        <w:tc>
          <w:tcPr>
            <w:tcW w:w="915" w:type="dxa"/>
            <w:shd w:val="clear" w:color="auto" w:fill="auto"/>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562"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8"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r>
      <w:tr w:rsidR="0077012E" w:rsidRPr="005F03BB" w:rsidTr="00FF0DB1">
        <w:trPr>
          <w:trHeight w:hRule="exact" w:val="170"/>
          <w:jc w:val="center"/>
        </w:trPr>
        <w:tc>
          <w:tcPr>
            <w:tcW w:w="951" w:type="dxa"/>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7012E" w:rsidRPr="0090540C" w:rsidRDefault="0077012E" w:rsidP="0077012E">
            <w:pPr>
              <w:widowControl w:val="0"/>
              <w:spacing w:line="192" w:lineRule="auto"/>
              <w:jc w:val="center"/>
              <w:rPr>
                <w:rFonts w:ascii="Arial" w:hAnsi="Arial" w:cs="Arial"/>
                <w:b/>
                <w:sz w:val="16"/>
                <w:szCs w:val="16"/>
              </w:rPr>
            </w:pPr>
          </w:p>
        </w:tc>
        <w:tc>
          <w:tcPr>
            <w:tcW w:w="636" w:type="dxa"/>
            <w:vAlign w:val="center"/>
          </w:tcPr>
          <w:p w:rsidR="0077012E" w:rsidRPr="0090540C" w:rsidRDefault="0077012E" w:rsidP="007701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012E" w:rsidRPr="005F03BB" w:rsidRDefault="0077012E" w:rsidP="0077012E">
            <w:pPr>
              <w:widowControl w:val="0"/>
              <w:spacing w:line="192" w:lineRule="auto"/>
              <w:jc w:val="center"/>
              <w:rPr>
                <w:rFonts w:cs="Arial"/>
                <w:b/>
                <w:sz w:val="16"/>
                <w:szCs w:val="16"/>
              </w:rPr>
            </w:pPr>
          </w:p>
        </w:tc>
        <w:tc>
          <w:tcPr>
            <w:tcW w:w="915" w:type="dxa"/>
            <w:shd w:val="clear" w:color="auto" w:fill="auto"/>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562"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8"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9"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r>
      <w:tr w:rsidR="0077012E" w:rsidRPr="005F03BB" w:rsidTr="00FF0DB1">
        <w:trPr>
          <w:trHeight w:hRule="exact" w:val="170"/>
          <w:jc w:val="center"/>
        </w:trPr>
        <w:tc>
          <w:tcPr>
            <w:tcW w:w="951" w:type="dxa"/>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7012E" w:rsidRPr="0090540C" w:rsidRDefault="0077012E" w:rsidP="0077012E">
            <w:pPr>
              <w:widowControl w:val="0"/>
              <w:spacing w:line="192" w:lineRule="auto"/>
              <w:jc w:val="center"/>
              <w:rPr>
                <w:rFonts w:ascii="Arial" w:hAnsi="Arial" w:cs="Arial"/>
                <w:b/>
                <w:sz w:val="16"/>
                <w:szCs w:val="16"/>
              </w:rPr>
            </w:pPr>
          </w:p>
        </w:tc>
        <w:tc>
          <w:tcPr>
            <w:tcW w:w="636" w:type="dxa"/>
            <w:vAlign w:val="center"/>
          </w:tcPr>
          <w:p w:rsidR="0077012E" w:rsidRPr="0090540C" w:rsidRDefault="0077012E" w:rsidP="0077012E">
            <w:pPr>
              <w:widowControl w:val="0"/>
              <w:spacing w:line="192" w:lineRule="auto"/>
              <w:jc w:val="center"/>
              <w:rPr>
                <w:rFonts w:ascii="Arial" w:hAnsi="Arial" w:cs="Arial"/>
                <w:b/>
                <w:sz w:val="16"/>
                <w:szCs w:val="16"/>
              </w:rPr>
            </w:pPr>
          </w:p>
        </w:tc>
        <w:tc>
          <w:tcPr>
            <w:tcW w:w="636" w:type="dxa"/>
            <w:vAlign w:val="center"/>
          </w:tcPr>
          <w:p w:rsidR="0077012E" w:rsidRPr="0090540C" w:rsidRDefault="0077012E" w:rsidP="007701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012E" w:rsidRPr="005F03BB" w:rsidRDefault="0077012E" w:rsidP="0077012E">
            <w:pPr>
              <w:widowControl w:val="0"/>
              <w:spacing w:line="192" w:lineRule="auto"/>
              <w:jc w:val="center"/>
              <w:rPr>
                <w:rFonts w:cs="Arial"/>
                <w:b/>
                <w:sz w:val="16"/>
                <w:szCs w:val="16"/>
              </w:rPr>
            </w:pPr>
          </w:p>
        </w:tc>
        <w:tc>
          <w:tcPr>
            <w:tcW w:w="915" w:type="dxa"/>
            <w:shd w:val="clear" w:color="auto" w:fill="auto"/>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562"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8"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9"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r>
      <w:tr w:rsidR="0077012E" w:rsidRPr="005F03BB" w:rsidTr="00FF0DB1">
        <w:trPr>
          <w:trHeight w:hRule="exact" w:val="170"/>
          <w:jc w:val="center"/>
        </w:trPr>
        <w:tc>
          <w:tcPr>
            <w:tcW w:w="951" w:type="dxa"/>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7012E" w:rsidRPr="0090540C" w:rsidRDefault="0077012E" w:rsidP="0077012E">
            <w:pPr>
              <w:widowControl w:val="0"/>
              <w:spacing w:line="192" w:lineRule="auto"/>
              <w:jc w:val="center"/>
              <w:rPr>
                <w:rFonts w:ascii="Arial" w:hAnsi="Arial" w:cs="Arial"/>
                <w:b/>
                <w:sz w:val="16"/>
                <w:szCs w:val="16"/>
              </w:rPr>
            </w:pPr>
          </w:p>
        </w:tc>
        <w:tc>
          <w:tcPr>
            <w:tcW w:w="636" w:type="dxa"/>
            <w:vAlign w:val="center"/>
          </w:tcPr>
          <w:p w:rsidR="0077012E" w:rsidRPr="0090540C" w:rsidRDefault="0077012E" w:rsidP="007701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012E" w:rsidRPr="005F03BB" w:rsidRDefault="0077012E" w:rsidP="0077012E">
            <w:pPr>
              <w:widowControl w:val="0"/>
              <w:spacing w:line="192" w:lineRule="auto"/>
              <w:jc w:val="center"/>
              <w:rPr>
                <w:rFonts w:cs="Arial"/>
                <w:b/>
                <w:sz w:val="16"/>
                <w:szCs w:val="16"/>
              </w:rPr>
            </w:pPr>
          </w:p>
        </w:tc>
        <w:tc>
          <w:tcPr>
            <w:tcW w:w="915" w:type="dxa"/>
            <w:shd w:val="clear" w:color="auto" w:fill="auto"/>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562"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8"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9"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r>
      <w:tr w:rsidR="0077012E" w:rsidRPr="005F03BB" w:rsidTr="00FF0DB1">
        <w:trPr>
          <w:trHeight w:hRule="exact" w:val="170"/>
          <w:jc w:val="center"/>
        </w:trPr>
        <w:tc>
          <w:tcPr>
            <w:tcW w:w="951" w:type="dxa"/>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7012E" w:rsidRPr="0090540C" w:rsidRDefault="0077012E" w:rsidP="0077012E">
            <w:pPr>
              <w:widowControl w:val="0"/>
              <w:spacing w:line="192" w:lineRule="auto"/>
              <w:jc w:val="center"/>
              <w:rPr>
                <w:rFonts w:ascii="Arial" w:hAnsi="Arial" w:cs="Arial"/>
                <w:b/>
                <w:sz w:val="16"/>
                <w:szCs w:val="16"/>
              </w:rPr>
            </w:pPr>
          </w:p>
        </w:tc>
        <w:tc>
          <w:tcPr>
            <w:tcW w:w="636" w:type="dxa"/>
            <w:vAlign w:val="center"/>
          </w:tcPr>
          <w:p w:rsidR="0077012E" w:rsidRPr="0090540C" w:rsidRDefault="0077012E" w:rsidP="0077012E">
            <w:pPr>
              <w:widowControl w:val="0"/>
              <w:spacing w:line="192" w:lineRule="auto"/>
              <w:jc w:val="center"/>
              <w:rPr>
                <w:rFonts w:ascii="Arial" w:hAnsi="Arial" w:cs="Arial"/>
                <w:b/>
                <w:sz w:val="16"/>
                <w:szCs w:val="16"/>
              </w:rPr>
            </w:pPr>
          </w:p>
        </w:tc>
        <w:tc>
          <w:tcPr>
            <w:tcW w:w="636" w:type="dxa"/>
            <w:vAlign w:val="center"/>
          </w:tcPr>
          <w:p w:rsidR="0077012E" w:rsidRPr="0090540C" w:rsidRDefault="0077012E" w:rsidP="007701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012E" w:rsidRPr="005F03BB" w:rsidRDefault="0077012E" w:rsidP="0077012E">
            <w:pPr>
              <w:widowControl w:val="0"/>
              <w:spacing w:line="192" w:lineRule="auto"/>
              <w:jc w:val="center"/>
              <w:rPr>
                <w:rFonts w:cs="Arial"/>
                <w:b/>
                <w:sz w:val="16"/>
                <w:szCs w:val="16"/>
              </w:rPr>
            </w:pPr>
          </w:p>
        </w:tc>
        <w:tc>
          <w:tcPr>
            <w:tcW w:w="915" w:type="dxa"/>
            <w:shd w:val="clear" w:color="auto" w:fill="auto"/>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562"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8"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9"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r>
      <w:tr w:rsidR="0077012E" w:rsidRPr="005F03BB" w:rsidTr="00FF0DB1">
        <w:trPr>
          <w:trHeight w:hRule="exact" w:val="170"/>
          <w:jc w:val="center"/>
        </w:trPr>
        <w:tc>
          <w:tcPr>
            <w:tcW w:w="951" w:type="dxa"/>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7012E" w:rsidRPr="0090540C" w:rsidRDefault="0077012E" w:rsidP="0077012E">
            <w:pPr>
              <w:widowControl w:val="0"/>
              <w:spacing w:line="192" w:lineRule="auto"/>
              <w:jc w:val="center"/>
              <w:rPr>
                <w:rFonts w:ascii="Arial" w:hAnsi="Arial" w:cs="Arial"/>
                <w:b/>
                <w:sz w:val="16"/>
                <w:szCs w:val="16"/>
              </w:rPr>
            </w:pPr>
          </w:p>
        </w:tc>
        <w:tc>
          <w:tcPr>
            <w:tcW w:w="636" w:type="dxa"/>
            <w:vAlign w:val="center"/>
          </w:tcPr>
          <w:p w:rsidR="0077012E" w:rsidRPr="0090540C" w:rsidRDefault="0077012E" w:rsidP="007701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012E" w:rsidRPr="005F03BB" w:rsidRDefault="0077012E" w:rsidP="0077012E">
            <w:pPr>
              <w:widowControl w:val="0"/>
              <w:spacing w:line="192" w:lineRule="auto"/>
              <w:jc w:val="center"/>
              <w:rPr>
                <w:rFonts w:cs="Arial"/>
                <w:b/>
                <w:sz w:val="16"/>
                <w:szCs w:val="16"/>
              </w:rPr>
            </w:pPr>
          </w:p>
        </w:tc>
        <w:tc>
          <w:tcPr>
            <w:tcW w:w="915" w:type="dxa"/>
            <w:shd w:val="clear" w:color="auto" w:fill="auto"/>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562"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8"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9"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r>
      <w:tr w:rsidR="0077012E" w:rsidRPr="005F03BB" w:rsidTr="00FF0DB1">
        <w:trPr>
          <w:trHeight w:hRule="exact" w:val="170"/>
          <w:jc w:val="center"/>
        </w:trPr>
        <w:tc>
          <w:tcPr>
            <w:tcW w:w="951" w:type="dxa"/>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7012E" w:rsidRPr="0090540C" w:rsidRDefault="0077012E" w:rsidP="0077012E">
            <w:pPr>
              <w:widowControl w:val="0"/>
              <w:spacing w:line="192" w:lineRule="auto"/>
              <w:jc w:val="center"/>
              <w:rPr>
                <w:rFonts w:ascii="Arial" w:hAnsi="Arial" w:cs="Arial"/>
                <w:b/>
                <w:sz w:val="16"/>
                <w:szCs w:val="16"/>
              </w:rPr>
            </w:pPr>
          </w:p>
        </w:tc>
        <w:tc>
          <w:tcPr>
            <w:tcW w:w="636" w:type="dxa"/>
            <w:vAlign w:val="center"/>
          </w:tcPr>
          <w:p w:rsidR="0077012E" w:rsidRPr="0090540C" w:rsidRDefault="0077012E" w:rsidP="007701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012E" w:rsidRPr="005F03BB" w:rsidRDefault="0077012E" w:rsidP="0077012E">
            <w:pPr>
              <w:widowControl w:val="0"/>
              <w:spacing w:line="192" w:lineRule="auto"/>
              <w:jc w:val="center"/>
              <w:rPr>
                <w:rFonts w:cs="Arial"/>
                <w:b/>
                <w:sz w:val="16"/>
                <w:szCs w:val="16"/>
              </w:rPr>
            </w:pPr>
          </w:p>
        </w:tc>
        <w:tc>
          <w:tcPr>
            <w:tcW w:w="915" w:type="dxa"/>
            <w:shd w:val="clear" w:color="auto" w:fill="auto"/>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562"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8"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9"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r>
      <w:tr w:rsidR="0077012E" w:rsidRPr="005F03BB" w:rsidTr="00FF0DB1">
        <w:trPr>
          <w:trHeight w:hRule="exact" w:val="170"/>
          <w:jc w:val="center"/>
        </w:trPr>
        <w:tc>
          <w:tcPr>
            <w:tcW w:w="951" w:type="dxa"/>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012E" w:rsidRPr="00290A48" w:rsidRDefault="0077012E" w:rsidP="0077012E">
            <w:pPr>
              <w:widowControl w:val="0"/>
              <w:spacing w:line="192" w:lineRule="auto"/>
              <w:jc w:val="center"/>
              <w:rPr>
                <w:rFonts w:ascii="Arial" w:hAnsi="Arial" w:cs="Arial"/>
                <w:bCs/>
                <w:sz w:val="16"/>
                <w:szCs w:val="16"/>
              </w:rPr>
            </w:pPr>
          </w:p>
        </w:tc>
        <w:tc>
          <w:tcPr>
            <w:tcW w:w="678"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7012E" w:rsidRPr="0090540C" w:rsidRDefault="0077012E" w:rsidP="0077012E">
            <w:pPr>
              <w:widowControl w:val="0"/>
              <w:spacing w:line="192" w:lineRule="auto"/>
              <w:jc w:val="center"/>
              <w:rPr>
                <w:rFonts w:ascii="Arial" w:hAnsi="Arial" w:cs="Arial"/>
                <w:b/>
                <w:sz w:val="16"/>
                <w:szCs w:val="16"/>
              </w:rPr>
            </w:pPr>
          </w:p>
        </w:tc>
        <w:tc>
          <w:tcPr>
            <w:tcW w:w="636" w:type="dxa"/>
            <w:vAlign w:val="center"/>
          </w:tcPr>
          <w:p w:rsidR="0077012E" w:rsidRPr="0090540C" w:rsidRDefault="0077012E" w:rsidP="0077012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012E" w:rsidRPr="005F03BB" w:rsidRDefault="0077012E" w:rsidP="0077012E">
            <w:pPr>
              <w:widowControl w:val="0"/>
              <w:spacing w:line="192" w:lineRule="auto"/>
              <w:jc w:val="center"/>
              <w:rPr>
                <w:rFonts w:cs="Arial"/>
                <w:b/>
                <w:sz w:val="16"/>
                <w:szCs w:val="16"/>
              </w:rPr>
            </w:pPr>
          </w:p>
        </w:tc>
        <w:tc>
          <w:tcPr>
            <w:tcW w:w="915" w:type="dxa"/>
            <w:shd w:val="clear" w:color="auto" w:fill="auto"/>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562"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8"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9"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r>
      <w:tr w:rsidR="0077012E" w:rsidRPr="005F03BB" w:rsidTr="00FF0DB1">
        <w:trPr>
          <w:trHeight w:hRule="exact" w:val="170"/>
          <w:jc w:val="center"/>
        </w:trPr>
        <w:tc>
          <w:tcPr>
            <w:tcW w:w="951" w:type="dxa"/>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7012E" w:rsidRPr="00290A48" w:rsidRDefault="0077012E"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77012E" w:rsidRPr="0090540C" w:rsidRDefault="0077012E" w:rsidP="0077012E">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77012E" w:rsidRPr="0090540C" w:rsidRDefault="0077012E" w:rsidP="0077012E">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77012E" w:rsidRPr="005F03BB" w:rsidRDefault="0077012E" w:rsidP="0077012E">
            <w:pPr>
              <w:widowControl w:val="0"/>
              <w:spacing w:line="192" w:lineRule="auto"/>
              <w:jc w:val="center"/>
              <w:rPr>
                <w:rFonts w:cs="Arial"/>
                <w:b/>
                <w:sz w:val="16"/>
                <w:szCs w:val="16"/>
              </w:rPr>
            </w:pPr>
          </w:p>
        </w:tc>
        <w:tc>
          <w:tcPr>
            <w:tcW w:w="915" w:type="dxa"/>
            <w:shd w:val="clear" w:color="auto" w:fill="auto"/>
            <w:vAlign w:val="center"/>
          </w:tcPr>
          <w:p w:rsidR="0077012E" w:rsidRPr="00A54E86" w:rsidRDefault="0077012E" w:rsidP="0077012E">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30"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562"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8"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c>
          <w:tcPr>
            <w:tcW w:w="649" w:type="dxa"/>
            <w:shd w:val="clear" w:color="auto" w:fill="auto"/>
            <w:vAlign w:val="center"/>
          </w:tcPr>
          <w:p w:rsidR="0077012E" w:rsidRPr="0090540C" w:rsidRDefault="0077012E" w:rsidP="0077012E">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290A48" w:rsidRDefault="00940821"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290A48" w:rsidRDefault="00940821"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290A48" w:rsidRDefault="00940821"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290A48" w:rsidRDefault="00940821"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290A48" w:rsidRDefault="00940821"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40821" w:rsidRPr="00290A48" w:rsidRDefault="00940821" w:rsidP="0077012E">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940821" w:rsidRPr="00290A48" w:rsidRDefault="00940821" w:rsidP="00EB3F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34</w:t>
            </w:r>
          </w:p>
          <w:p w:rsidR="00940821" w:rsidRPr="00A54E86" w:rsidRDefault="00940821" w:rsidP="00956369">
            <w:pPr>
              <w:widowControl w:val="0"/>
              <w:jc w:val="center"/>
              <w:rPr>
                <w:rFonts w:ascii="Arial" w:hAnsi="Arial" w:cs="Arial"/>
                <w:b/>
                <w:sz w:val="16"/>
                <w:szCs w:val="16"/>
              </w:rPr>
            </w:pP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0"/>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r w:rsidR="00940821" w:rsidRPr="005F03BB" w:rsidTr="00FF0DB1">
        <w:trPr>
          <w:trHeight w:hRule="exact" w:val="177"/>
          <w:jc w:val="center"/>
        </w:trPr>
        <w:tc>
          <w:tcPr>
            <w:tcW w:w="951" w:type="dxa"/>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57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78"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636" w:type="dxa"/>
            <w:vAlign w:val="center"/>
          </w:tcPr>
          <w:p w:rsidR="00940821" w:rsidRPr="0090540C" w:rsidRDefault="00940821"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40821" w:rsidRPr="005F03BB" w:rsidRDefault="00940821" w:rsidP="00956369">
            <w:pPr>
              <w:widowControl w:val="0"/>
              <w:spacing w:line="192" w:lineRule="auto"/>
              <w:jc w:val="center"/>
              <w:rPr>
                <w:rFonts w:cs="Arial"/>
                <w:b/>
                <w:sz w:val="16"/>
                <w:szCs w:val="16"/>
              </w:rPr>
            </w:pPr>
          </w:p>
        </w:tc>
        <w:tc>
          <w:tcPr>
            <w:tcW w:w="915" w:type="dxa"/>
            <w:shd w:val="clear" w:color="auto" w:fill="auto"/>
            <w:vAlign w:val="center"/>
          </w:tcPr>
          <w:p w:rsidR="00940821" w:rsidRPr="00A54E86" w:rsidRDefault="00940821"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940821" w:rsidRPr="0090540C" w:rsidRDefault="00940821"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447157"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06203849" w:history="1">
        <w:r w:rsidR="00447157" w:rsidRPr="0081344D">
          <w:rPr>
            <w:rStyle w:val="Hyperlink"/>
          </w:rPr>
          <w:t>1.0</w:t>
        </w:r>
        <w:r w:rsidR="00447157">
          <w:rPr>
            <w:rFonts w:asciiTheme="minorHAnsi" w:eastAsiaTheme="minorEastAsia" w:hAnsiTheme="minorHAnsi" w:cstheme="minorBidi"/>
            <w:b w:val="0"/>
            <w:bCs w:val="0"/>
            <w:caps w:val="0"/>
            <w:kern w:val="0"/>
            <w:sz w:val="22"/>
            <w:szCs w:val="22"/>
          </w:rPr>
          <w:tab/>
        </w:r>
        <w:r w:rsidR="00447157" w:rsidRPr="0081344D">
          <w:rPr>
            <w:rStyle w:val="Hyperlink"/>
          </w:rPr>
          <w:t>INTRODUCTION</w:t>
        </w:r>
        <w:r w:rsidR="00447157">
          <w:rPr>
            <w:webHidden/>
          </w:rPr>
          <w:tab/>
        </w:r>
        <w:r w:rsidR="00447157">
          <w:rPr>
            <w:webHidden/>
          </w:rPr>
          <w:fldChar w:fldCharType="begin"/>
        </w:r>
        <w:r w:rsidR="00447157">
          <w:rPr>
            <w:webHidden/>
          </w:rPr>
          <w:instrText xml:space="preserve"> PAGEREF _Toc106203849 \h </w:instrText>
        </w:r>
        <w:r w:rsidR="00447157">
          <w:rPr>
            <w:webHidden/>
          </w:rPr>
        </w:r>
        <w:r w:rsidR="00447157">
          <w:rPr>
            <w:webHidden/>
          </w:rPr>
          <w:fldChar w:fldCharType="separate"/>
        </w:r>
        <w:r w:rsidR="00BD00D8">
          <w:rPr>
            <w:webHidden/>
          </w:rPr>
          <w:t>4</w:t>
        </w:r>
        <w:r w:rsidR="00447157">
          <w:rPr>
            <w:webHidden/>
          </w:rPr>
          <w:fldChar w:fldCharType="end"/>
        </w:r>
      </w:hyperlink>
    </w:p>
    <w:p w:rsidR="00447157" w:rsidRDefault="00BD00D8">
      <w:pPr>
        <w:pStyle w:val="TOC1"/>
        <w:rPr>
          <w:rFonts w:asciiTheme="minorHAnsi" w:eastAsiaTheme="minorEastAsia" w:hAnsiTheme="minorHAnsi" w:cstheme="minorBidi"/>
          <w:b w:val="0"/>
          <w:bCs w:val="0"/>
          <w:caps w:val="0"/>
          <w:kern w:val="0"/>
          <w:sz w:val="22"/>
          <w:szCs w:val="22"/>
        </w:rPr>
      </w:pPr>
      <w:hyperlink w:anchor="_Toc106203850" w:history="1">
        <w:r w:rsidR="00447157" w:rsidRPr="0081344D">
          <w:rPr>
            <w:rStyle w:val="Hyperlink"/>
          </w:rPr>
          <w:t>2.0</w:t>
        </w:r>
        <w:r w:rsidR="00447157">
          <w:rPr>
            <w:rFonts w:asciiTheme="minorHAnsi" w:eastAsiaTheme="minorEastAsia" w:hAnsiTheme="minorHAnsi" w:cstheme="minorBidi"/>
            <w:b w:val="0"/>
            <w:bCs w:val="0"/>
            <w:caps w:val="0"/>
            <w:kern w:val="0"/>
            <w:sz w:val="22"/>
            <w:szCs w:val="22"/>
          </w:rPr>
          <w:tab/>
        </w:r>
        <w:r w:rsidR="00447157" w:rsidRPr="0081344D">
          <w:rPr>
            <w:rStyle w:val="Hyperlink"/>
          </w:rPr>
          <w:t>GENERAL</w:t>
        </w:r>
        <w:r w:rsidR="00447157">
          <w:rPr>
            <w:webHidden/>
          </w:rPr>
          <w:tab/>
        </w:r>
        <w:r w:rsidR="00447157">
          <w:rPr>
            <w:webHidden/>
          </w:rPr>
          <w:fldChar w:fldCharType="begin"/>
        </w:r>
        <w:r w:rsidR="00447157">
          <w:rPr>
            <w:webHidden/>
          </w:rPr>
          <w:instrText xml:space="preserve"> PAGEREF _Toc106203850 \h </w:instrText>
        </w:r>
        <w:r w:rsidR="00447157">
          <w:rPr>
            <w:webHidden/>
          </w:rPr>
        </w:r>
        <w:r w:rsidR="00447157">
          <w:rPr>
            <w:webHidden/>
          </w:rPr>
          <w:fldChar w:fldCharType="separate"/>
        </w:r>
        <w:r>
          <w:rPr>
            <w:webHidden/>
          </w:rPr>
          <w:t>5</w:t>
        </w:r>
        <w:r w:rsidR="00447157">
          <w:rPr>
            <w:webHidden/>
          </w:rPr>
          <w:fldChar w:fldCharType="end"/>
        </w:r>
      </w:hyperlink>
    </w:p>
    <w:p w:rsidR="00447157" w:rsidRDefault="00BD00D8">
      <w:pPr>
        <w:pStyle w:val="TOC1"/>
        <w:rPr>
          <w:rFonts w:asciiTheme="minorHAnsi" w:eastAsiaTheme="minorEastAsia" w:hAnsiTheme="minorHAnsi" w:cstheme="minorBidi"/>
          <w:b w:val="0"/>
          <w:bCs w:val="0"/>
          <w:caps w:val="0"/>
          <w:kern w:val="0"/>
          <w:sz w:val="22"/>
          <w:szCs w:val="22"/>
        </w:rPr>
      </w:pPr>
      <w:hyperlink w:anchor="_Toc106203851" w:history="1">
        <w:r w:rsidR="00447157" w:rsidRPr="0081344D">
          <w:rPr>
            <w:rStyle w:val="Hyperlink"/>
          </w:rPr>
          <w:t>3.0</w:t>
        </w:r>
        <w:r w:rsidR="00447157">
          <w:rPr>
            <w:rFonts w:asciiTheme="minorHAnsi" w:eastAsiaTheme="minorEastAsia" w:hAnsiTheme="minorHAnsi" w:cstheme="minorBidi"/>
            <w:b w:val="0"/>
            <w:bCs w:val="0"/>
            <w:caps w:val="0"/>
            <w:kern w:val="0"/>
            <w:sz w:val="22"/>
            <w:szCs w:val="22"/>
          </w:rPr>
          <w:tab/>
        </w:r>
        <w:r w:rsidR="00447157" w:rsidRPr="0081344D">
          <w:rPr>
            <w:rStyle w:val="Hyperlink"/>
          </w:rPr>
          <w:t>reference / ATTACHED DOCUMENTS</w:t>
        </w:r>
        <w:r w:rsidR="00447157">
          <w:rPr>
            <w:webHidden/>
          </w:rPr>
          <w:tab/>
        </w:r>
        <w:r w:rsidR="00447157">
          <w:rPr>
            <w:webHidden/>
          </w:rPr>
          <w:fldChar w:fldCharType="begin"/>
        </w:r>
        <w:r w:rsidR="00447157">
          <w:rPr>
            <w:webHidden/>
          </w:rPr>
          <w:instrText xml:space="preserve"> PAGEREF _Toc106203851 \h </w:instrText>
        </w:r>
        <w:r w:rsidR="00447157">
          <w:rPr>
            <w:webHidden/>
          </w:rPr>
        </w:r>
        <w:r w:rsidR="00447157">
          <w:rPr>
            <w:webHidden/>
          </w:rPr>
          <w:fldChar w:fldCharType="separate"/>
        </w:r>
        <w:r>
          <w:rPr>
            <w:webHidden/>
          </w:rPr>
          <w:t>5</w:t>
        </w:r>
        <w:r w:rsidR="00447157">
          <w:rPr>
            <w:webHidden/>
          </w:rPr>
          <w:fldChar w:fldCharType="end"/>
        </w:r>
      </w:hyperlink>
    </w:p>
    <w:p w:rsidR="00447157" w:rsidRDefault="00BD00D8">
      <w:pPr>
        <w:pStyle w:val="TOC1"/>
        <w:rPr>
          <w:rFonts w:asciiTheme="minorHAnsi" w:eastAsiaTheme="minorEastAsia" w:hAnsiTheme="minorHAnsi" w:cstheme="minorBidi"/>
          <w:b w:val="0"/>
          <w:bCs w:val="0"/>
          <w:caps w:val="0"/>
          <w:kern w:val="0"/>
          <w:sz w:val="22"/>
          <w:szCs w:val="22"/>
        </w:rPr>
      </w:pPr>
      <w:hyperlink w:anchor="_Toc106203852" w:history="1">
        <w:r w:rsidR="00447157" w:rsidRPr="0081344D">
          <w:rPr>
            <w:rStyle w:val="Hyperlink"/>
          </w:rPr>
          <w:t>4.0</w:t>
        </w:r>
        <w:r w:rsidR="00447157">
          <w:rPr>
            <w:rFonts w:asciiTheme="minorHAnsi" w:eastAsiaTheme="minorEastAsia" w:hAnsiTheme="minorHAnsi" w:cstheme="minorBidi"/>
            <w:b w:val="0"/>
            <w:bCs w:val="0"/>
            <w:caps w:val="0"/>
            <w:kern w:val="0"/>
            <w:sz w:val="22"/>
            <w:szCs w:val="22"/>
          </w:rPr>
          <w:tab/>
        </w:r>
        <w:r w:rsidR="00447157" w:rsidRPr="0081344D">
          <w:rPr>
            <w:rStyle w:val="Hyperlink"/>
          </w:rPr>
          <w:t>SUBJECT OF THE SUPPLY</w:t>
        </w:r>
        <w:r w:rsidR="00447157">
          <w:rPr>
            <w:webHidden/>
          </w:rPr>
          <w:tab/>
        </w:r>
        <w:r w:rsidR="00447157">
          <w:rPr>
            <w:webHidden/>
          </w:rPr>
          <w:fldChar w:fldCharType="begin"/>
        </w:r>
        <w:r w:rsidR="00447157">
          <w:rPr>
            <w:webHidden/>
          </w:rPr>
          <w:instrText xml:space="preserve"> PAGEREF _Toc106203852 \h </w:instrText>
        </w:r>
        <w:r w:rsidR="00447157">
          <w:rPr>
            <w:webHidden/>
          </w:rPr>
        </w:r>
        <w:r w:rsidR="00447157">
          <w:rPr>
            <w:webHidden/>
          </w:rPr>
          <w:fldChar w:fldCharType="separate"/>
        </w:r>
        <w:r>
          <w:rPr>
            <w:webHidden/>
          </w:rPr>
          <w:t>6</w:t>
        </w:r>
        <w:r w:rsidR="00447157">
          <w:rPr>
            <w:webHidden/>
          </w:rPr>
          <w:fldChar w:fldCharType="end"/>
        </w:r>
      </w:hyperlink>
    </w:p>
    <w:p w:rsidR="00447157" w:rsidRDefault="00BD00D8">
      <w:pPr>
        <w:pStyle w:val="TOC1"/>
        <w:rPr>
          <w:rFonts w:asciiTheme="minorHAnsi" w:eastAsiaTheme="minorEastAsia" w:hAnsiTheme="minorHAnsi" w:cstheme="minorBidi"/>
          <w:b w:val="0"/>
          <w:bCs w:val="0"/>
          <w:caps w:val="0"/>
          <w:kern w:val="0"/>
          <w:sz w:val="22"/>
          <w:szCs w:val="22"/>
        </w:rPr>
      </w:pPr>
      <w:hyperlink w:anchor="_Toc106203853" w:history="1">
        <w:r w:rsidR="00447157" w:rsidRPr="0081344D">
          <w:rPr>
            <w:rStyle w:val="Hyperlink"/>
          </w:rPr>
          <w:t>5.0</w:t>
        </w:r>
        <w:r w:rsidR="00447157">
          <w:rPr>
            <w:rFonts w:asciiTheme="minorHAnsi" w:eastAsiaTheme="minorEastAsia" w:hAnsiTheme="minorHAnsi" w:cstheme="minorBidi"/>
            <w:b w:val="0"/>
            <w:bCs w:val="0"/>
            <w:caps w:val="0"/>
            <w:kern w:val="0"/>
            <w:sz w:val="22"/>
            <w:szCs w:val="22"/>
          </w:rPr>
          <w:tab/>
        </w:r>
        <w:r w:rsidR="00447157" w:rsidRPr="0081344D">
          <w:rPr>
            <w:rStyle w:val="Hyperlink"/>
          </w:rPr>
          <w:t>LIMITS OF SUPPLY</w:t>
        </w:r>
        <w:r w:rsidR="00447157">
          <w:rPr>
            <w:webHidden/>
          </w:rPr>
          <w:tab/>
        </w:r>
        <w:r w:rsidR="00447157">
          <w:rPr>
            <w:webHidden/>
          </w:rPr>
          <w:fldChar w:fldCharType="begin"/>
        </w:r>
        <w:r w:rsidR="00447157">
          <w:rPr>
            <w:webHidden/>
          </w:rPr>
          <w:instrText xml:space="preserve"> PAGEREF _Toc106203853 \h </w:instrText>
        </w:r>
        <w:r w:rsidR="00447157">
          <w:rPr>
            <w:webHidden/>
          </w:rPr>
        </w:r>
        <w:r w:rsidR="00447157">
          <w:rPr>
            <w:webHidden/>
          </w:rPr>
          <w:fldChar w:fldCharType="separate"/>
        </w:r>
        <w:r>
          <w:rPr>
            <w:webHidden/>
          </w:rPr>
          <w:t>6</w:t>
        </w:r>
        <w:r w:rsidR="00447157">
          <w:rPr>
            <w:webHidden/>
          </w:rPr>
          <w:fldChar w:fldCharType="end"/>
        </w:r>
      </w:hyperlink>
    </w:p>
    <w:p w:rsidR="00447157" w:rsidRDefault="00BD00D8">
      <w:pPr>
        <w:pStyle w:val="TOC1"/>
        <w:rPr>
          <w:rFonts w:asciiTheme="minorHAnsi" w:eastAsiaTheme="minorEastAsia" w:hAnsiTheme="minorHAnsi" w:cstheme="minorBidi"/>
          <w:b w:val="0"/>
          <w:bCs w:val="0"/>
          <w:caps w:val="0"/>
          <w:kern w:val="0"/>
          <w:sz w:val="22"/>
          <w:szCs w:val="22"/>
        </w:rPr>
      </w:pPr>
      <w:hyperlink w:anchor="_Toc106203854" w:history="1">
        <w:r w:rsidR="00447157" w:rsidRPr="0081344D">
          <w:rPr>
            <w:rStyle w:val="Hyperlink"/>
          </w:rPr>
          <w:t>5.1</w:t>
        </w:r>
        <w:r w:rsidR="00447157">
          <w:rPr>
            <w:rFonts w:asciiTheme="minorHAnsi" w:eastAsiaTheme="minorEastAsia" w:hAnsiTheme="minorHAnsi" w:cstheme="minorBidi"/>
            <w:b w:val="0"/>
            <w:bCs w:val="0"/>
            <w:caps w:val="0"/>
            <w:kern w:val="0"/>
            <w:sz w:val="22"/>
            <w:szCs w:val="22"/>
          </w:rPr>
          <w:tab/>
        </w:r>
        <w:r w:rsidR="00447157" w:rsidRPr="0081344D">
          <w:rPr>
            <w:rStyle w:val="Hyperlink"/>
          </w:rPr>
          <w:t>scope of supply</w:t>
        </w:r>
        <w:r w:rsidR="00447157">
          <w:rPr>
            <w:webHidden/>
          </w:rPr>
          <w:tab/>
        </w:r>
        <w:r w:rsidR="00447157">
          <w:rPr>
            <w:webHidden/>
          </w:rPr>
          <w:fldChar w:fldCharType="begin"/>
        </w:r>
        <w:r w:rsidR="00447157">
          <w:rPr>
            <w:webHidden/>
          </w:rPr>
          <w:instrText xml:space="preserve"> PAGEREF _Toc106203854 \h </w:instrText>
        </w:r>
        <w:r w:rsidR="00447157">
          <w:rPr>
            <w:webHidden/>
          </w:rPr>
        </w:r>
        <w:r w:rsidR="00447157">
          <w:rPr>
            <w:webHidden/>
          </w:rPr>
          <w:fldChar w:fldCharType="separate"/>
        </w:r>
        <w:r>
          <w:rPr>
            <w:webHidden/>
          </w:rPr>
          <w:t>6</w:t>
        </w:r>
        <w:r w:rsidR="00447157">
          <w:rPr>
            <w:webHidden/>
          </w:rPr>
          <w:fldChar w:fldCharType="end"/>
        </w:r>
      </w:hyperlink>
    </w:p>
    <w:p w:rsidR="00447157" w:rsidRDefault="00BD00D8">
      <w:pPr>
        <w:pStyle w:val="TOC1"/>
        <w:rPr>
          <w:rFonts w:asciiTheme="minorHAnsi" w:eastAsiaTheme="minorEastAsia" w:hAnsiTheme="minorHAnsi" w:cstheme="minorBidi"/>
          <w:b w:val="0"/>
          <w:bCs w:val="0"/>
          <w:caps w:val="0"/>
          <w:kern w:val="0"/>
          <w:sz w:val="22"/>
          <w:szCs w:val="22"/>
        </w:rPr>
      </w:pPr>
      <w:hyperlink w:anchor="_Toc106203858" w:history="1">
        <w:r w:rsidR="00447157" w:rsidRPr="0081344D">
          <w:rPr>
            <w:rStyle w:val="Hyperlink"/>
          </w:rPr>
          <w:t>5.2</w:t>
        </w:r>
        <w:r w:rsidR="00447157">
          <w:rPr>
            <w:rFonts w:asciiTheme="minorHAnsi" w:eastAsiaTheme="minorEastAsia" w:hAnsiTheme="minorHAnsi" w:cstheme="minorBidi"/>
            <w:b w:val="0"/>
            <w:bCs w:val="0"/>
            <w:caps w:val="0"/>
            <w:kern w:val="0"/>
            <w:sz w:val="22"/>
            <w:szCs w:val="22"/>
          </w:rPr>
          <w:tab/>
        </w:r>
        <w:r w:rsidR="00447157" w:rsidRPr="0081344D">
          <w:rPr>
            <w:rStyle w:val="Hyperlink"/>
          </w:rPr>
          <w:t>Exclusions</w:t>
        </w:r>
        <w:r w:rsidR="00447157">
          <w:rPr>
            <w:webHidden/>
          </w:rPr>
          <w:tab/>
        </w:r>
        <w:r w:rsidR="00447157">
          <w:rPr>
            <w:webHidden/>
          </w:rPr>
          <w:fldChar w:fldCharType="begin"/>
        </w:r>
        <w:r w:rsidR="00447157">
          <w:rPr>
            <w:webHidden/>
          </w:rPr>
          <w:instrText xml:space="preserve"> PAGEREF _Toc106203858 \h </w:instrText>
        </w:r>
        <w:r w:rsidR="00447157">
          <w:rPr>
            <w:webHidden/>
          </w:rPr>
        </w:r>
        <w:r w:rsidR="00447157">
          <w:rPr>
            <w:webHidden/>
          </w:rPr>
          <w:fldChar w:fldCharType="separate"/>
        </w:r>
        <w:r>
          <w:rPr>
            <w:webHidden/>
          </w:rPr>
          <w:t>8</w:t>
        </w:r>
        <w:r w:rsidR="00447157">
          <w:rPr>
            <w:webHidden/>
          </w:rPr>
          <w:fldChar w:fldCharType="end"/>
        </w:r>
      </w:hyperlink>
    </w:p>
    <w:p w:rsidR="00447157" w:rsidRDefault="00BD00D8">
      <w:pPr>
        <w:pStyle w:val="TOC1"/>
        <w:rPr>
          <w:rFonts w:asciiTheme="minorHAnsi" w:eastAsiaTheme="minorEastAsia" w:hAnsiTheme="minorHAnsi" w:cstheme="minorBidi"/>
          <w:b w:val="0"/>
          <w:bCs w:val="0"/>
          <w:caps w:val="0"/>
          <w:kern w:val="0"/>
          <w:sz w:val="22"/>
          <w:szCs w:val="22"/>
        </w:rPr>
      </w:pPr>
      <w:hyperlink w:anchor="_Toc106203859" w:history="1">
        <w:r w:rsidR="00447157" w:rsidRPr="0081344D">
          <w:rPr>
            <w:rStyle w:val="Hyperlink"/>
          </w:rPr>
          <w:t>5.3</w:t>
        </w:r>
        <w:r w:rsidR="00447157">
          <w:rPr>
            <w:rFonts w:asciiTheme="minorHAnsi" w:eastAsiaTheme="minorEastAsia" w:hAnsiTheme="minorHAnsi" w:cstheme="minorBidi"/>
            <w:b w:val="0"/>
            <w:bCs w:val="0"/>
            <w:caps w:val="0"/>
            <w:kern w:val="0"/>
            <w:sz w:val="22"/>
            <w:szCs w:val="22"/>
          </w:rPr>
          <w:tab/>
        </w:r>
        <w:r w:rsidR="00447157" w:rsidRPr="0081344D">
          <w:rPr>
            <w:rStyle w:val="Hyperlink"/>
          </w:rPr>
          <w:t>Battery Limits</w:t>
        </w:r>
        <w:r w:rsidR="00447157">
          <w:rPr>
            <w:webHidden/>
          </w:rPr>
          <w:tab/>
        </w:r>
        <w:r w:rsidR="00447157">
          <w:rPr>
            <w:webHidden/>
          </w:rPr>
          <w:fldChar w:fldCharType="begin"/>
        </w:r>
        <w:r w:rsidR="00447157">
          <w:rPr>
            <w:webHidden/>
          </w:rPr>
          <w:instrText xml:space="preserve"> PAGEREF _Toc106203859 \h </w:instrText>
        </w:r>
        <w:r w:rsidR="00447157">
          <w:rPr>
            <w:webHidden/>
          </w:rPr>
        </w:r>
        <w:r w:rsidR="00447157">
          <w:rPr>
            <w:webHidden/>
          </w:rPr>
          <w:fldChar w:fldCharType="separate"/>
        </w:r>
        <w:r>
          <w:rPr>
            <w:webHidden/>
          </w:rPr>
          <w:t>8</w:t>
        </w:r>
        <w:r w:rsidR="00447157">
          <w:rPr>
            <w:webHidden/>
          </w:rPr>
          <w:fldChar w:fldCharType="end"/>
        </w:r>
      </w:hyperlink>
    </w:p>
    <w:p w:rsidR="00447157" w:rsidRDefault="00BD00D8">
      <w:pPr>
        <w:pStyle w:val="TOC1"/>
        <w:rPr>
          <w:rFonts w:asciiTheme="minorHAnsi" w:eastAsiaTheme="minorEastAsia" w:hAnsiTheme="minorHAnsi" w:cstheme="minorBidi"/>
          <w:b w:val="0"/>
          <w:bCs w:val="0"/>
          <w:caps w:val="0"/>
          <w:kern w:val="0"/>
          <w:sz w:val="22"/>
          <w:szCs w:val="22"/>
        </w:rPr>
      </w:pPr>
      <w:hyperlink w:anchor="_Toc106203860" w:history="1">
        <w:r w:rsidR="00447157" w:rsidRPr="0081344D">
          <w:rPr>
            <w:rStyle w:val="Hyperlink"/>
          </w:rPr>
          <w:t>6.0</w:t>
        </w:r>
        <w:r w:rsidR="00447157">
          <w:rPr>
            <w:rFonts w:asciiTheme="minorHAnsi" w:eastAsiaTheme="minorEastAsia" w:hAnsiTheme="minorHAnsi" w:cstheme="minorBidi"/>
            <w:b w:val="0"/>
            <w:bCs w:val="0"/>
            <w:caps w:val="0"/>
            <w:kern w:val="0"/>
            <w:sz w:val="22"/>
            <w:szCs w:val="22"/>
          </w:rPr>
          <w:tab/>
        </w:r>
        <w:r w:rsidR="00447157" w:rsidRPr="0081344D">
          <w:rPr>
            <w:rStyle w:val="Hyperlink"/>
          </w:rPr>
          <w:t>INSPECTION AND TESTS</w:t>
        </w:r>
        <w:r w:rsidR="00447157">
          <w:rPr>
            <w:webHidden/>
          </w:rPr>
          <w:tab/>
        </w:r>
        <w:r w:rsidR="00447157">
          <w:rPr>
            <w:webHidden/>
          </w:rPr>
          <w:fldChar w:fldCharType="begin"/>
        </w:r>
        <w:r w:rsidR="00447157">
          <w:rPr>
            <w:webHidden/>
          </w:rPr>
          <w:instrText xml:space="preserve"> PAGEREF _Toc106203860 \h </w:instrText>
        </w:r>
        <w:r w:rsidR="00447157">
          <w:rPr>
            <w:webHidden/>
          </w:rPr>
        </w:r>
        <w:r w:rsidR="00447157">
          <w:rPr>
            <w:webHidden/>
          </w:rPr>
          <w:fldChar w:fldCharType="separate"/>
        </w:r>
        <w:r>
          <w:rPr>
            <w:webHidden/>
          </w:rPr>
          <w:t>9</w:t>
        </w:r>
        <w:r w:rsidR="00447157">
          <w:rPr>
            <w:webHidden/>
          </w:rPr>
          <w:fldChar w:fldCharType="end"/>
        </w:r>
      </w:hyperlink>
    </w:p>
    <w:p w:rsidR="00447157" w:rsidRDefault="00BD00D8">
      <w:pPr>
        <w:pStyle w:val="TOC1"/>
        <w:rPr>
          <w:rFonts w:asciiTheme="minorHAnsi" w:eastAsiaTheme="minorEastAsia" w:hAnsiTheme="minorHAnsi" w:cstheme="minorBidi"/>
          <w:b w:val="0"/>
          <w:bCs w:val="0"/>
          <w:caps w:val="0"/>
          <w:kern w:val="0"/>
          <w:sz w:val="22"/>
          <w:szCs w:val="22"/>
        </w:rPr>
      </w:pPr>
      <w:hyperlink w:anchor="_Toc106203861" w:history="1">
        <w:r w:rsidR="00447157" w:rsidRPr="0081344D">
          <w:rPr>
            <w:rStyle w:val="Hyperlink"/>
          </w:rPr>
          <w:t>7.0</w:t>
        </w:r>
        <w:r w:rsidR="00447157">
          <w:rPr>
            <w:rFonts w:asciiTheme="minorHAnsi" w:eastAsiaTheme="minorEastAsia" w:hAnsiTheme="minorHAnsi" w:cstheme="minorBidi"/>
            <w:b w:val="0"/>
            <w:bCs w:val="0"/>
            <w:caps w:val="0"/>
            <w:kern w:val="0"/>
            <w:sz w:val="22"/>
            <w:szCs w:val="22"/>
          </w:rPr>
          <w:tab/>
        </w:r>
        <w:r w:rsidR="00447157" w:rsidRPr="0081344D">
          <w:rPr>
            <w:rStyle w:val="Hyperlink"/>
          </w:rPr>
          <w:t>VENDOR DOCUMENTATION REQUIREMENTS &amp; SCHEDULE</w:t>
        </w:r>
        <w:r w:rsidR="00447157">
          <w:rPr>
            <w:webHidden/>
          </w:rPr>
          <w:tab/>
        </w:r>
        <w:r w:rsidR="00447157">
          <w:rPr>
            <w:webHidden/>
          </w:rPr>
          <w:fldChar w:fldCharType="begin"/>
        </w:r>
        <w:r w:rsidR="00447157">
          <w:rPr>
            <w:webHidden/>
          </w:rPr>
          <w:instrText xml:space="preserve"> PAGEREF _Toc106203861 \h </w:instrText>
        </w:r>
        <w:r w:rsidR="00447157">
          <w:rPr>
            <w:webHidden/>
          </w:rPr>
        </w:r>
        <w:r w:rsidR="00447157">
          <w:rPr>
            <w:webHidden/>
          </w:rPr>
          <w:fldChar w:fldCharType="separate"/>
        </w:r>
        <w:r>
          <w:rPr>
            <w:webHidden/>
          </w:rPr>
          <w:t>9</w:t>
        </w:r>
        <w:r w:rsidR="00447157">
          <w:rPr>
            <w:webHidden/>
          </w:rPr>
          <w:fldChar w:fldCharType="end"/>
        </w:r>
      </w:hyperlink>
    </w:p>
    <w:p w:rsidR="00447157" w:rsidRDefault="00BD00D8">
      <w:pPr>
        <w:pStyle w:val="TOC1"/>
        <w:rPr>
          <w:rFonts w:asciiTheme="minorHAnsi" w:eastAsiaTheme="minorEastAsia" w:hAnsiTheme="minorHAnsi" w:cstheme="minorBidi"/>
          <w:b w:val="0"/>
          <w:bCs w:val="0"/>
          <w:caps w:val="0"/>
          <w:kern w:val="0"/>
          <w:sz w:val="22"/>
          <w:szCs w:val="22"/>
        </w:rPr>
      </w:pPr>
      <w:hyperlink w:anchor="_Toc106203862" w:history="1">
        <w:r w:rsidR="00447157" w:rsidRPr="0081344D">
          <w:rPr>
            <w:rStyle w:val="Hyperlink"/>
          </w:rPr>
          <w:t>8.0</w:t>
        </w:r>
        <w:r w:rsidR="00447157">
          <w:rPr>
            <w:rFonts w:asciiTheme="minorHAnsi" w:eastAsiaTheme="minorEastAsia" w:hAnsiTheme="minorHAnsi" w:cstheme="minorBidi"/>
            <w:b w:val="0"/>
            <w:bCs w:val="0"/>
            <w:caps w:val="0"/>
            <w:kern w:val="0"/>
            <w:sz w:val="22"/>
            <w:szCs w:val="22"/>
          </w:rPr>
          <w:tab/>
        </w:r>
        <w:r w:rsidR="00447157" w:rsidRPr="0081344D">
          <w:rPr>
            <w:rStyle w:val="Hyperlink"/>
          </w:rPr>
          <w:t>vendor RESPONSIBILITY</w:t>
        </w:r>
        <w:r w:rsidR="00447157">
          <w:rPr>
            <w:webHidden/>
          </w:rPr>
          <w:tab/>
        </w:r>
        <w:r w:rsidR="00447157">
          <w:rPr>
            <w:webHidden/>
          </w:rPr>
          <w:fldChar w:fldCharType="begin"/>
        </w:r>
        <w:r w:rsidR="00447157">
          <w:rPr>
            <w:webHidden/>
          </w:rPr>
          <w:instrText xml:space="preserve"> PAGEREF _Toc106203862 \h </w:instrText>
        </w:r>
        <w:r w:rsidR="00447157">
          <w:rPr>
            <w:webHidden/>
          </w:rPr>
        </w:r>
        <w:r w:rsidR="00447157">
          <w:rPr>
            <w:webHidden/>
          </w:rPr>
          <w:fldChar w:fldCharType="separate"/>
        </w:r>
        <w:r>
          <w:rPr>
            <w:webHidden/>
          </w:rPr>
          <w:t>9</w:t>
        </w:r>
        <w:r w:rsidR="00447157">
          <w:rPr>
            <w:webHidden/>
          </w:rPr>
          <w:fldChar w:fldCharType="end"/>
        </w:r>
      </w:hyperlink>
    </w:p>
    <w:p w:rsidR="00447157" w:rsidRDefault="00BD00D8">
      <w:pPr>
        <w:pStyle w:val="TOC1"/>
        <w:rPr>
          <w:rFonts w:asciiTheme="minorHAnsi" w:eastAsiaTheme="minorEastAsia" w:hAnsiTheme="minorHAnsi" w:cstheme="minorBidi"/>
          <w:b w:val="0"/>
          <w:bCs w:val="0"/>
          <w:caps w:val="0"/>
          <w:kern w:val="0"/>
          <w:sz w:val="22"/>
          <w:szCs w:val="22"/>
        </w:rPr>
      </w:pPr>
      <w:hyperlink w:anchor="_Toc106203863" w:history="1">
        <w:r w:rsidR="00447157" w:rsidRPr="0081344D">
          <w:rPr>
            <w:rStyle w:val="Hyperlink"/>
          </w:rPr>
          <w:t>9.0</w:t>
        </w:r>
        <w:r w:rsidR="00447157">
          <w:rPr>
            <w:rFonts w:asciiTheme="minorHAnsi" w:eastAsiaTheme="minorEastAsia" w:hAnsiTheme="minorHAnsi" w:cstheme="minorBidi"/>
            <w:b w:val="0"/>
            <w:bCs w:val="0"/>
            <w:caps w:val="0"/>
            <w:kern w:val="0"/>
            <w:sz w:val="22"/>
            <w:szCs w:val="22"/>
          </w:rPr>
          <w:tab/>
        </w:r>
        <w:r w:rsidR="00447157" w:rsidRPr="0081344D">
          <w:rPr>
            <w:rStyle w:val="Hyperlink"/>
          </w:rPr>
          <w:t>GUARANTEE AND WARRANTY</w:t>
        </w:r>
        <w:r w:rsidR="00447157">
          <w:rPr>
            <w:webHidden/>
          </w:rPr>
          <w:tab/>
        </w:r>
        <w:r w:rsidR="00447157">
          <w:rPr>
            <w:webHidden/>
          </w:rPr>
          <w:fldChar w:fldCharType="begin"/>
        </w:r>
        <w:r w:rsidR="00447157">
          <w:rPr>
            <w:webHidden/>
          </w:rPr>
          <w:instrText xml:space="preserve"> PAGEREF _Toc106203863 \h </w:instrText>
        </w:r>
        <w:r w:rsidR="00447157">
          <w:rPr>
            <w:webHidden/>
          </w:rPr>
        </w:r>
        <w:r w:rsidR="00447157">
          <w:rPr>
            <w:webHidden/>
          </w:rPr>
          <w:fldChar w:fldCharType="separate"/>
        </w:r>
        <w:r>
          <w:rPr>
            <w:webHidden/>
          </w:rPr>
          <w:t>9</w:t>
        </w:r>
        <w:r w:rsidR="00447157">
          <w:rPr>
            <w:webHidden/>
          </w:rPr>
          <w:fldChar w:fldCharType="end"/>
        </w:r>
      </w:hyperlink>
    </w:p>
    <w:p w:rsidR="00447157" w:rsidRDefault="00BD00D8">
      <w:pPr>
        <w:pStyle w:val="TOC1"/>
        <w:rPr>
          <w:rFonts w:asciiTheme="minorHAnsi" w:eastAsiaTheme="minorEastAsia" w:hAnsiTheme="minorHAnsi" w:cstheme="minorBidi"/>
          <w:b w:val="0"/>
          <w:bCs w:val="0"/>
          <w:caps w:val="0"/>
          <w:kern w:val="0"/>
          <w:sz w:val="22"/>
          <w:szCs w:val="22"/>
        </w:rPr>
      </w:pPr>
      <w:hyperlink w:anchor="_Toc106203864" w:history="1">
        <w:r w:rsidR="00447157" w:rsidRPr="0081344D">
          <w:rPr>
            <w:rStyle w:val="Hyperlink"/>
          </w:rPr>
          <w:t>10.0</w:t>
        </w:r>
        <w:r w:rsidR="00447157">
          <w:rPr>
            <w:rFonts w:asciiTheme="minorHAnsi" w:eastAsiaTheme="minorEastAsia" w:hAnsiTheme="minorHAnsi" w:cstheme="minorBidi"/>
            <w:b w:val="0"/>
            <w:bCs w:val="0"/>
            <w:caps w:val="0"/>
            <w:kern w:val="0"/>
            <w:sz w:val="22"/>
            <w:szCs w:val="22"/>
          </w:rPr>
          <w:tab/>
        </w:r>
        <w:r w:rsidR="00447157" w:rsidRPr="0081344D">
          <w:rPr>
            <w:rStyle w:val="Hyperlink"/>
          </w:rPr>
          <w:t>DEVIATION</w:t>
        </w:r>
        <w:r w:rsidR="00447157">
          <w:rPr>
            <w:webHidden/>
          </w:rPr>
          <w:tab/>
        </w:r>
        <w:r w:rsidR="00447157">
          <w:rPr>
            <w:webHidden/>
          </w:rPr>
          <w:fldChar w:fldCharType="begin"/>
        </w:r>
        <w:r w:rsidR="00447157">
          <w:rPr>
            <w:webHidden/>
          </w:rPr>
          <w:instrText xml:space="preserve"> PAGEREF _Toc106203864 \h </w:instrText>
        </w:r>
        <w:r w:rsidR="00447157">
          <w:rPr>
            <w:webHidden/>
          </w:rPr>
        </w:r>
        <w:r w:rsidR="00447157">
          <w:rPr>
            <w:webHidden/>
          </w:rPr>
          <w:fldChar w:fldCharType="separate"/>
        </w:r>
        <w:r>
          <w:rPr>
            <w:webHidden/>
          </w:rPr>
          <w:t>10</w:t>
        </w:r>
        <w:r w:rsidR="00447157">
          <w:rPr>
            <w:webHidden/>
          </w:rPr>
          <w:fldChar w:fldCharType="end"/>
        </w:r>
      </w:hyperlink>
    </w:p>
    <w:p w:rsidR="00447157" w:rsidRDefault="00BD00D8">
      <w:pPr>
        <w:pStyle w:val="TOC1"/>
        <w:rPr>
          <w:rFonts w:asciiTheme="minorHAnsi" w:eastAsiaTheme="minorEastAsia" w:hAnsiTheme="minorHAnsi" w:cstheme="minorBidi"/>
          <w:b w:val="0"/>
          <w:bCs w:val="0"/>
          <w:caps w:val="0"/>
          <w:kern w:val="0"/>
          <w:sz w:val="22"/>
          <w:szCs w:val="22"/>
        </w:rPr>
      </w:pPr>
      <w:hyperlink w:anchor="_Toc106203865" w:history="1">
        <w:r w:rsidR="00447157" w:rsidRPr="0081344D">
          <w:rPr>
            <w:rStyle w:val="Hyperlink"/>
          </w:rPr>
          <w:t>11.0</w:t>
        </w:r>
        <w:r w:rsidR="00447157">
          <w:rPr>
            <w:rFonts w:asciiTheme="minorHAnsi" w:eastAsiaTheme="minorEastAsia" w:hAnsiTheme="minorHAnsi" w:cstheme="minorBidi"/>
            <w:b w:val="0"/>
            <w:bCs w:val="0"/>
            <w:caps w:val="0"/>
            <w:kern w:val="0"/>
            <w:sz w:val="22"/>
            <w:szCs w:val="22"/>
          </w:rPr>
          <w:tab/>
        </w:r>
        <w:r w:rsidR="00447157" w:rsidRPr="0081344D">
          <w:rPr>
            <w:rStyle w:val="Hyperlink"/>
          </w:rPr>
          <w:t>PRICE BREAKDOWN</w:t>
        </w:r>
        <w:r w:rsidR="00447157">
          <w:rPr>
            <w:webHidden/>
          </w:rPr>
          <w:tab/>
        </w:r>
        <w:r w:rsidR="00447157">
          <w:rPr>
            <w:webHidden/>
          </w:rPr>
          <w:fldChar w:fldCharType="begin"/>
        </w:r>
        <w:r w:rsidR="00447157">
          <w:rPr>
            <w:webHidden/>
          </w:rPr>
          <w:instrText xml:space="preserve"> PAGEREF _Toc106203865 \h </w:instrText>
        </w:r>
        <w:r w:rsidR="00447157">
          <w:rPr>
            <w:webHidden/>
          </w:rPr>
        </w:r>
        <w:r w:rsidR="00447157">
          <w:rPr>
            <w:webHidden/>
          </w:rPr>
          <w:fldChar w:fldCharType="separate"/>
        </w:r>
        <w:r>
          <w:rPr>
            <w:webHidden/>
          </w:rPr>
          <w:t>10</w:t>
        </w:r>
        <w:r w:rsidR="00447157">
          <w:rPr>
            <w:webHidden/>
          </w:rPr>
          <w:fldChar w:fldCharType="end"/>
        </w:r>
      </w:hyperlink>
    </w:p>
    <w:p w:rsidR="00447157" w:rsidRDefault="00BD00D8">
      <w:pPr>
        <w:pStyle w:val="TOC1"/>
        <w:rPr>
          <w:rFonts w:asciiTheme="minorHAnsi" w:eastAsiaTheme="minorEastAsia" w:hAnsiTheme="minorHAnsi" w:cstheme="minorBidi"/>
          <w:b w:val="0"/>
          <w:bCs w:val="0"/>
          <w:caps w:val="0"/>
          <w:kern w:val="0"/>
          <w:sz w:val="22"/>
          <w:szCs w:val="22"/>
        </w:rPr>
      </w:pPr>
      <w:hyperlink w:anchor="_Toc106203866" w:history="1">
        <w:r w:rsidR="00447157" w:rsidRPr="0081344D">
          <w:rPr>
            <w:rStyle w:val="Hyperlink"/>
            <w:rFonts w:eastAsiaTheme="majorEastAsia"/>
          </w:rPr>
          <w:t>ATTACHMENT 1</w:t>
        </w:r>
        <w:r w:rsidR="00447157">
          <w:rPr>
            <w:webHidden/>
          </w:rPr>
          <w:tab/>
        </w:r>
        <w:r w:rsidR="00447157">
          <w:rPr>
            <w:webHidden/>
          </w:rPr>
          <w:fldChar w:fldCharType="begin"/>
        </w:r>
        <w:r w:rsidR="00447157">
          <w:rPr>
            <w:webHidden/>
          </w:rPr>
          <w:instrText xml:space="preserve"> PAGEREF _Toc106203866 \h </w:instrText>
        </w:r>
        <w:r w:rsidR="00447157">
          <w:rPr>
            <w:webHidden/>
          </w:rPr>
        </w:r>
        <w:r w:rsidR="00447157">
          <w:rPr>
            <w:webHidden/>
          </w:rPr>
          <w:fldChar w:fldCharType="separate"/>
        </w:r>
        <w:r>
          <w:rPr>
            <w:webHidden/>
          </w:rPr>
          <w:t>12</w:t>
        </w:r>
        <w:r w:rsidR="00447157">
          <w:rPr>
            <w:webHidden/>
          </w:rPr>
          <w:fldChar w:fldCharType="end"/>
        </w:r>
      </w:hyperlink>
    </w:p>
    <w:p w:rsidR="00447157" w:rsidRDefault="00BD00D8">
      <w:pPr>
        <w:pStyle w:val="TOC2"/>
        <w:rPr>
          <w:rFonts w:asciiTheme="minorHAnsi" w:eastAsiaTheme="minorEastAsia" w:hAnsiTheme="minorHAnsi" w:cstheme="minorBidi"/>
          <w:smallCaps w:val="0"/>
          <w:noProof/>
          <w:sz w:val="22"/>
          <w:szCs w:val="22"/>
        </w:rPr>
      </w:pPr>
      <w:hyperlink w:anchor="_Toc106203867" w:history="1">
        <w:r w:rsidR="00447157" w:rsidRPr="0081344D">
          <w:rPr>
            <w:rStyle w:val="Hyperlink"/>
            <w:rFonts w:eastAsiaTheme="minorHAnsi"/>
            <w:noProof/>
          </w:rPr>
          <w:t>11.1</w:t>
        </w:r>
        <w:r w:rsidR="00447157">
          <w:rPr>
            <w:rFonts w:asciiTheme="minorHAnsi" w:eastAsiaTheme="minorEastAsia" w:hAnsiTheme="minorHAnsi" w:cstheme="minorBidi"/>
            <w:smallCaps w:val="0"/>
            <w:noProof/>
            <w:sz w:val="22"/>
            <w:szCs w:val="22"/>
          </w:rPr>
          <w:tab/>
        </w:r>
        <w:r w:rsidR="00447157" w:rsidRPr="0081344D">
          <w:rPr>
            <w:rStyle w:val="Hyperlink"/>
            <w:rFonts w:eastAsiaTheme="minorHAnsi"/>
            <w:noProof/>
          </w:rPr>
          <w:t>LIST OF REFERENCE / APPLICABLE DOCUMENTS</w:t>
        </w:r>
        <w:r w:rsidR="00447157">
          <w:rPr>
            <w:noProof/>
            <w:webHidden/>
          </w:rPr>
          <w:tab/>
        </w:r>
        <w:r w:rsidR="00447157">
          <w:rPr>
            <w:noProof/>
            <w:webHidden/>
          </w:rPr>
          <w:fldChar w:fldCharType="begin"/>
        </w:r>
        <w:r w:rsidR="00447157">
          <w:rPr>
            <w:noProof/>
            <w:webHidden/>
          </w:rPr>
          <w:instrText xml:space="preserve"> PAGEREF _Toc106203867 \h </w:instrText>
        </w:r>
        <w:r w:rsidR="00447157">
          <w:rPr>
            <w:noProof/>
            <w:webHidden/>
          </w:rPr>
        </w:r>
        <w:r w:rsidR="00447157">
          <w:rPr>
            <w:noProof/>
            <w:webHidden/>
          </w:rPr>
          <w:fldChar w:fldCharType="separate"/>
        </w:r>
        <w:r>
          <w:rPr>
            <w:noProof/>
            <w:webHidden/>
          </w:rPr>
          <w:t>12</w:t>
        </w:r>
        <w:r w:rsidR="00447157">
          <w:rPr>
            <w:noProof/>
            <w:webHidden/>
          </w:rPr>
          <w:fldChar w:fldCharType="end"/>
        </w:r>
      </w:hyperlink>
    </w:p>
    <w:p w:rsidR="00447157" w:rsidRDefault="00BD00D8">
      <w:pPr>
        <w:pStyle w:val="TOC1"/>
        <w:rPr>
          <w:rFonts w:asciiTheme="minorHAnsi" w:eastAsiaTheme="minorEastAsia" w:hAnsiTheme="minorHAnsi" w:cstheme="minorBidi"/>
          <w:b w:val="0"/>
          <w:bCs w:val="0"/>
          <w:caps w:val="0"/>
          <w:kern w:val="0"/>
          <w:sz w:val="22"/>
          <w:szCs w:val="22"/>
        </w:rPr>
      </w:pPr>
      <w:hyperlink w:anchor="_Toc106203868" w:history="1">
        <w:r w:rsidR="00447157" w:rsidRPr="0081344D">
          <w:rPr>
            <w:rStyle w:val="Hyperlink"/>
            <w:rFonts w:eastAsiaTheme="majorEastAsia"/>
          </w:rPr>
          <w:t>ATTACHMENT 2</w:t>
        </w:r>
        <w:r w:rsidR="00447157">
          <w:rPr>
            <w:webHidden/>
          </w:rPr>
          <w:tab/>
        </w:r>
        <w:r w:rsidR="00447157">
          <w:rPr>
            <w:webHidden/>
          </w:rPr>
          <w:fldChar w:fldCharType="begin"/>
        </w:r>
        <w:r w:rsidR="00447157">
          <w:rPr>
            <w:webHidden/>
          </w:rPr>
          <w:instrText xml:space="preserve"> PAGEREF _Toc106203868 \h </w:instrText>
        </w:r>
        <w:r w:rsidR="00447157">
          <w:rPr>
            <w:webHidden/>
          </w:rPr>
        </w:r>
        <w:r w:rsidR="00447157">
          <w:rPr>
            <w:webHidden/>
          </w:rPr>
          <w:fldChar w:fldCharType="separate"/>
        </w:r>
        <w:r>
          <w:rPr>
            <w:webHidden/>
          </w:rPr>
          <w:t>13</w:t>
        </w:r>
        <w:r w:rsidR="00447157">
          <w:rPr>
            <w:webHidden/>
          </w:rPr>
          <w:fldChar w:fldCharType="end"/>
        </w:r>
      </w:hyperlink>
    </w:p>
    <w:p w:rsidR="00447157" w:rsidRDefault="00BD00D8">
      <w:pPr>
        <w:pStyle w:val="TOC2"/>
        <w:rPr>
          <w:rFonts w:asciiTheme="minorHAnsi" w:eastAsiaTheme="minorEastAsia" w:hAnsiTheme="minorHAnsi" w:cstheme="minorBidi"/>
          <w:smallCaps w:val="0"/>
          <w:noProof/>
          <w:sz w:val="22"/>
          <w:szCs w:val="22"/>
        </w:rPr>
      </w:pPr>
      <w:hyperlink w:anchor="_Toc106203869" w:history="1">
        <w:r w:rsidR="00447157" w:rsidRPr="0081344D">
          <w:rPr>
            <w:rStyle w:val="Hyperlink"/>
            <w:rFonts w:eastAsiaTheme="minorHAnsi"/>
            <w:noProof/>
          </w:rPr>
          <w:t>11.2</w:t>
        </w:r>
        <w:r w:rsidR="00447157">
          <w:rPr>
            <w:rFonts w:asciiTheme="minorHAnsi" w:eastAsiaTheme="minorEastAsia" w:hAnsiTheme="minorHAnsi" w:cstheme="minorBidi"/>
            <w:smallCaps w:val="0"/>
            <w:noProof/>
            <w:sz w:val="22"/>
            <w:szCs w:val="22"/>
          </w:rPr>
          <w:tab/>
        </w:r>
        <w:r w:rsidR="00447157" w:rsidRPr="0081344D">
          <w:rPr>
            <w:rStyle w:val="Hyperlink"/>
            <w:rFonts w:eastAsiaTheme="minorHAnsi"/>
            <w:noProof/>
          </w:rPr>
          <w:t>VENDOR DOCUMENTS MIN. REQUIREMENT</w:t>
        </w:r>
        <w:r w:rsidR="00447157">
          <w:rPr>
            <w:noProof/>
            <w:webHidden/>
          </w:rPr>
          <w:tab/>
        </w:r>
        <w:r w:rsidR="00447157">
          <w:rPr>
            <w:noProof/>
            <w:webHidden/>
          </w:rPr>
          <w:fldChar w:fldCharType="begin"/>
        </w:r>
        <w:r w:rsidR="00447157">
          <w:rPr>
            <w:noProof/>
            <w:webHidden/>
          </w:rPr>
          <w:instrText xml:space="preserve"> PAGEREF _Toc106203869 \h </w:instrText>
        </w:r>
        <w:r w:rsidR="00447157">
          <w:rPr>
            <w:noProof/>
            <w:webHidden/>
          </w:rPr>
        </w:r>
        <w:r w:rsidR="00447157">
          <w:rPr>
            <w:noProof/>
            <w:webHidden/>
          </w:rPr>
          <w:fldChar w:fldCharType="separate"/>
        </w:r>
        <w:r>
          <w:rPr>
            <w:noProof/>
            <w:webHidden/>
          </w:rPr>
          <w:t>13</w:t>
        </w:r>
        <w:r w:rsidR="00447157">
          <w:rPr>
            <w:noProof/>
            <w:webHidden/>
          </w:rPr>
          <w:fldChar w:fldCharType="end"/>
        </w:r>
      </w:hyperlink>
    </w:p>
    <w:p w:rsidR="00447157" w:rsidRDefault="00BD00D8">
      <w:pPr>
        <w:pStyle w:val="TOC1"/>
        <w:rPr>
          <w:rFonts w:asciiTheme="minorHAnsi" w:eastAsiaTheme="minorEastAsia" w:hAnsiTheme="minorHAnsi" w:cstheme="minorBidi"/>
          <w:b w:val="0"/>
          <w:bCs w:val="0"/>
          <w:caps w:val="0"/>
          <w:kern w:val="0"/>
          <w:sz w:val="22"/>
          <w:szCs w:val="22"/>
        </w:rPr>
      </w:pPr>
      <w:hyperlink w:anchor="_Toc106203870" w:history="1">
        <w:r w:rsidR="00447157" w:rsidRPr="0081344D">
          <w:rPr>
            <w:rStyle w:val="Hyperlink"/>
            <w:rFonts w:eastAsiaTheme="majorEastAsia"/>
          </w:rPr>
          <w:t>ATTACHMENT 3</w:t>
        </w:r>
        <w:r w:rsidR="00447157">
          <w:rPr>
            <w:webHidden/>
          </w:rPr>
          <w:tab/>
        </w:r>
        <w:r w:rsidR="00447157">
          <w:rPr>
            <w:webHidden/>
          </w:rPr>
          <w:fldChar w:fldCharType="begin"/>
        </w:r>
        <w:r w:rsidR="00447157">
          <w:rPr>
            <w:webHidden/>
          </w:rPr>
          <w:instrText xml:space="preserve"> PAGEREF _Toc106203870 \h </w:instrText>
        </w:r>
        <w:r w:rsidR="00447157">
          <w:rPr>
            <w:webHidden/>
          </w:rPr>
        </w:r>
        <w:r w:rsidR="00447157">
          <w:rPr>
            <w:webHidden/>
          </w:rPr>
          <w:fldChar w:fldCharType="separate"/>
        </w:r>
        <w:r>
          <w:rPr>
            <w:webHidden/>
          </w:rPr>
          <w:t>19</w:t>
        </w:r>
        <w:r w:rsidR="00447157">
          <w:rPr>
            <w:webHidden/>
          </w:rPr>
          <w:fldChar w:fldCharType="end"/>
        </w:r>
      </w:hyperlink>
    </w:p>
    <w:p w:rsidR="00447157" w:rsidRDefault="00BD00D8">
      <w:pPr>
        <w:pStyle w:val="TOC2"/>
        <w:rPr>
          <w:rFonts w:asciiTheme="minorHAnsi" w:eastAsiaTheme="minorEastAsia" w:hAnsiTheme="minorHAnsi" w:cstheme="minorBidi"/>
          <w:smallCaps w:val="0"/>
          <w:noProof/>
          <w:sz w:val="22"/>
          <w:szCs w:val="22"/>
        </w:rPr>
      </w:pPr>
      <w:hyperlink w:anchor="_Toc106203871" w:history="1">
        <w:r w:rsidR="00447157" w:rsidRPr="0081344D">
          <w:rPr>
            <w:rStyle w:val="Hyperlink"/>
            <w:rFonts w:eastAsiaTheme="minorHAnsi"/>
            <w:noProof/>
          </w:rPr>
          <w:t>11.3</w:t>
        </w:r>
        <w:r w:rsidR="00447157">
          <w:rPr>
            <w:rFonts w:asciiTheme="minorHAnsi" w:eastAsiaTheme="minorEastAsia" w:hAnsiTheme="minorHAnsi" w:cstheme="minorBidi"/>
            <w:smallCaps w:val="0"/>
            <w:noProof/>
            <w:sz w:val="22"/>
            <w:szCs w:val="22"/>
          </w:rPr>
          <w:tab/>
        </w:r>
        <w:r w:rsidR="00447157" w:rsidRPr="0081344D">
          <w:rPr>
            <w:rStyle w:val="Hyperlink"/>
            <w:rFonts w:eastAsiaTheme="minorHAnsi"/>
            <w:noProof/>
          </w:rPr>
          <w:t>DEVIATIONS / EXCEPTIONS TO JOB SPECIFICATION</w:t>
        </w:r>
        <w:r w:rsidR="00447157">
          <w:rPr>
            <w:noProof/>
            <w:webHidden/>
          </w:rPr>
          <w:tab/>
        </w:r>
        <w:r w:rsidR="00447157">
          <w:rPr>
            <w:noProof/>
            <w:webHidden/>
          </w:rPr>
          <w:fldChar w:fldCharType="begin"/>
        </w:r>
        <w:r w:rsidR="00447157">
          <w:rPr>
            <w:noProof/>
            <w:webHidden/>
          </w:rPr>
          <w:instrText xml:space="preserve"> PAGEREF _Toc106203871 \h </w:instrText>
        </w:r>
        <w:r w:rsidR="00447157">
          <w:rPr>
            <w:noProof/>
            <w:webHidden/>
          </w:rPr>
        </w:r>
        <w:r w:rsidR="00447157">
          <w:rPr>
            <w:noProof/>
            <w:webHidden/>
          </w:rPr>
          <w:fldChar w:fldCharType="separate"/>
        </w:r>
        <w:r>
          <w:rPr>
            <w:noProof/>
            <w:webHidden/>
          </w:rPr>
          <w:t>19</w:t>
        </w:r>
        <w:r w:rsidR="00447157">
          <w:rPr>
            <w:noProof/>
            <w:webHidden/>
          </w:rPr>
          <w:fldChar w:fldCharType="end"/>
        </w:r>
      </w:hyperlink>
    </w:p>
    <w:p w:rsidR="00447157" w:rsidRDefault="00BD00D8">
      <w:pPr>
        <w:pStyle w:val="TOC1"/>
        <w:rPr>
          <w:rFonts w:asciiTheme="minorHAnsi" w:eastAsiaTheme="minorEastAsia" w:hAnsiTheme="minorHAnsi" w:cstheme="minorBidi"/>
          <w:b w:val="0"/>
          <w:bCs w:val="0"/>
          <w:caps w:val="0"/>
          <w:kern w:val="0"/>
          <w:sz w:val="22"/>
          <w:szCs w:val="22"/>
        </w:rPr>
      </w:pPr>
      <w:hyperlink w:anchor="_Toc106203872" w:history="1">
        <w:r w:rsidR="00447157" w:rsidRPr="0081344D">
          <w:rPr>
            <w:rStyle w:val="Hyperlink"/>
            <w:rFonts w:eastAsiaTheme="majorEastAsia"/>
          </w:rPr>
          <w:t>ATTACHMENT 4</w:t>
        </w:r>
        <w:r w:rsidR="00447157">
          <w:rPr>
            <w:webHidden/>
          </w:rPr>
          <w:tab/>
        </w:r>
        <w:r w:rsidR="00447157">
          <w:rPr>
            <w:webHidden/>
          </w:rPr>
          <w:fldChar w:fldCharType="begin"/>
        </w:r>
        <w:r w:rsidR="00447157">
          <w:rPr>
            <w:webHidden/>
          </w:rPr>
          <w:instrText xml:space="preserve"> PAGEREF _Toc106203872 \h </w:instrText>
        </w:r>
        <w:r w:rsidR="00447157">
          <w:rPr>
            <w:webHidden/>
          </w:rPr>
        </w:r>
        <w:r w:rsidR="00447157">
          <w:rPr>
            <w:webHidden/>
          </w:rPr>
          <w:fldChar w:fldCharType="separate"/>
        </w:r>
        <w:r>
          <w:rPr>
            <w:webHidden/>
          </w:rPr>
          <w:t>20</w:t>
        </w:r>
        <w:r w:rsidR="00447157">
          <w:rPr>
            <w:webHidden/>
          </w:rPr>
          <w:fldChar w:fldCharType="end"/>
        </w:r>
      </w:hyperlink>
    </w:p>
    <w:p w:rsidR="00447157" w:rsidRDefault="00BD00D8">
      <w:pPr>
        <w:pStyle w:val="TOC2"/>
        <w:rPr>
          <w:rFonts w:asciiTheme="minorHAnsi" w:eastAsiaTheme="minorEastAsia" w:hAnsiTheme="minorHAnsi" w:cstheme="minorBidi"/>
          <w:smallCaps w:val="0"/>
          <w:noProof/>
          <w:sz w:val="22"/>
          <w:szCs w:val="22"/>
        </w:rPr>
      </w:pPr>
      <w:hyperlink w:anchor="_Toc106203873" w:history="1">
        <w:r w:rsidR="00447157" w:rsidRPr="0081344D">
          <w:rPr>
            <w:rStyle w:val="Hyperlink"/>
            <w:rFonts w:eastAsiaTheme="minorHAnsi"/>
            <w:noProof/>
          </w:rPr>
          <w:t>11.4</w:t>
        </w:r>
        <w:r w:rsidR="00447157">
          <w:rPr>
            <w:rFonts w:asciiTheme="minorHAnsi" w:eastAsiaTheme="minorEastAsia" w:hAnsiTheme="minorHAnsi" w:cstheme="minorBidi"/>
            <w:smallCaps w:val="0"/>
            <w:noProof/>
            <w:sz w:val="22"/>
            <w:szCs w:val="22"/>
          </w:rPr>
          <w:tab/>
        </w:r>
        <w:r w:rsidR="00447157" w:rsidRPr="0081344D">
          <w:rPr>
            <w:rStyle w:val="Hyperlink"/>
            <w:rFonts w:eastAsiaTheme="minorHAnsi"/>
            <w:noProof/>
          </w:rPr>
          <w:t>ALTERNATIVES TO JOB SPECIFICATION</w:t>
        </w:r>
        <w:r w:rsidR="00447157">
          <w:rPr>
            <w:noProof/>
            <w:webHidden/>
          </w:rPr>
          <w:tab/>
        </w:r>
        <w:r w:rsidR="00447157">
          <w:rPr>
            <w:noProof/>
            <w:webHidden/>
          </w:rPr>
          <w:fldChar w:fldCharType="begin"/>
        </w:r>
        <w:r w:rsidR="00447157">
          <w:rPr>
            <w:noProof/>
            <w:webHidden/>
          </w:rPr>
          <w:instrText xml:space="preserve"> PAGEREF _Toc106203873 \h </w:instrText>
        </w:r>
        <w:r w:rsidR="00447157">
          <w:rPr>
            <w:noProof/>
            <w:webHidden/>
          </w:rPr>
        </w:r>
        <w:r w:rsidR="00447157">
          <w:rPr>
            <w:noProof/>
            <w:webHidden/>
          </w:rPr>
          <w:fldChar w:fldCharType="separate"/>
        </w:r>
        <w:r>
          <w:rPr>
            <w:noProof/>
            <w:webHidden/>
          </w:rPr>
          <w:t>20</w:t>
        </w:r>
        <w:r w:rsidR="00447157">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06203849"/>
      <w:bookmarkStart w:id="6" w:name="_Toc273182409"/>
      <w:bookmarkStart w:id="7" w:name="_Toc12468074"/>
      <w:bookmarkStart w:id="8" w:name="_Toc13909545"/>
      <w:r w:rsidRPr="004E686A">
        <w:rPr>
          <w:rFonts w:ascii="Arial" w:hAnsi="Arial" w:cs="Arial"/>
          <w:b/>
          <w:bCs/>
          <w:caps/>
          <w:kern w:val="28"/>
          <w:sz w:val="24"/>
        </w:rPr>
        <w:t>INTRODUCTION</w:t>
      </w:r>
      <w:bookmarkEnd w:id="1"/>
      <w:bookmarkEnd w:id="2"/>
      <w:bookmarkEnd w:id="3"/>
      <w:bookmarkEnd w:id="4"/>
      <w:bookmarkEnd w:id="5"/>
    </w:p>
    <w:p w:rsidR="00AD0648" w:rsidRPr="00940821"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940821">
        <w:rPr>
          <w:rFonts w:asciiTheme="minorBidi" w:hAnsiTheme="minorBidi" w:cstheme="minorBidi"/>
          <w:sz w:val="22"/>
          <w:szCs w:val="22"/>
          <w:lang w:val="en-GB"/>
        </w:rPr>
        <w:t xml:space="preserve">Binak oilfield in Bushehr province is a part of the southern oilfields of Iran, is located 20 km northwest of Genaveh city. </w:t>
      </w:r>
    </w:p>
    <w:p w:rsidR="00AD0648" w:rsidRPr="00940821"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940821">
        <w:rPr>
          <w:rFonts w:asciiTheme="minorBidi" w:hAnsiTheme="minorBidi" w:cstheme="minorBidi"/>
          <w:sz w:val="22"/>
          <w:szCs w:val="22"/>
          <w:lang w:val="en-GB"/>
        </w:rPr>
        <w:t xml:space="preserve">With the aim of increasing production of oil from Binak oilfield, an EPC/EPD Project has been </w:t>
      </w:r>
      <w:r w:rsidRPr="00940821">
        <w:rPr>
          <w:rFonts w:asciiTheme="minorBidi" w:hAnsiTheme="minorBidi" w:cstheme="minorBidi"/>
          <w:sz w:val="22"/>
          <w:szCs w:val="22"/>
        </w:rPr>
        <w:t xml:space="preserve">defined </w:t>
      </w:r>
      <w:r w:rsidRPr="00940821">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AD0648" w:rsidRPr="00940821" w:rsidRDefault="00AD0648" w:rsidP="00EF222B">
      <w:pPr>
        <w:widowControl w:val="0"/>
        <w:bidi w:val="0"/>
        <w:snapToGrid w:val="0"/>
        <w:spacing w:before="240" w:after="240" w:line="276" w:lineRule="auto"/>
        <w:ind w:left="709"/>
        <w:jc w:val="both"/>
        <w:rPr>
          <w:rFonts w:asciiTheme="minorBidi" w:hAnsiTheme="minorBidi" w:cstheme="minorBidi"/>
          <w:sz w:val="22"/>
          <w:szCs w:val="22"/>
          <w:lang w:val="en-GB"/>
        </w:rPr>
      </w:pPr>
      <w:r w:rsidRPr="00940821">
        <w:rPr>
          <w:rFonts w:asciiTheme="minorBidi" w:hAnsiTheme="minorBidi" w:cstheme="minorBidi"/>
          <w:sz w:val="22"/>
          <w:szCs w:val="22"/>
          <w:lang w:val="en-GB"/>
        </w:rPr>
        <w:t>As a part of the Project,</w:t>
      </w:r>
      <w:r w:rsidRPr="00940821">
        <w:rPr>
          <w:rFonts w:ascii="Arial" w:hAnsi="Arial" w:cs="Arial"/>
          <w:sz w:val="22"/>
          <w:szCs w:val="22"/>
          <w:lang w:val="en-GB"/>
        </w:rPr>
        <w:t xml:space="preserve"> construction of </w:t>
      </w:r>
      <w:r w:rsidRPr="00940821">
        <w:rPr>
          <w:rFonts w:asciiTheme="minorBidi" w:hAnsiTheme="minorBidi" w:cstheme="minorBidi"/>
          <w:sz w:val="22"/>
          <w:szCs w:val="22"/>
          <w:lang w:val="en-GB"/>
        </w:rPr>
        <w:t xml:space="preserve">well location, access road, wellhead facilities for </w:t>
      </w:r>
      <w:r w:rsidRPr="00940821">
        <w:rPr>
          <w:rFonts w:asciiTheme="minorBidi" w:hAnsiTheme="minorBidi" w:cstheme="minorBidi"/>
          <w:sz w:val="22"/>
          <w:szCs w:val="22"/>
        </w:rPr>
        <w:t>W0</w:t>
      </w:r>
      <w:r w:rsidR="00EF222B" w:rsidRPr="00940821">
        <w:rPr>
          <w:rFonts w:asciiTheme="minorBidi" w:hAnsiTheme="minorBidi" w:cstheme="minorBidi"/>
          <w:sz w:val="22"/>
          <w:szCs w:val="22"/>
        </w:rPr>
        <w:t>28</w:t>
      </w:r>
      <w:r w:rsidRPr="00940821">
        <w:rPr>
          <w:rFonts w:asciiTheme="minorBidi" w:hAnsiTheme="minorBidi" w:cstheme="minorBidi"/>
          <w:sz w:val="22"/>
          <w:szCs w:val="22"/>
          <w:lang w:val="en-GB"/>
        </w:rPr>
        <w:t xml:space="preserve"> shall be done. In addition, construction of new </w:t>
      </w:r>
      <w:r w:rsidR="00EF222B" w:rsidRPr="00940821">
        <w:rPr>
          <w:rFonts w:asciiTheme="minorBidi" w:hAnsiTheme="minorBidi" w:cstheme="minorBidi"/>
          <w:sz w:val="22"/>
          <w:szCs w:val="22"/>
          <w:lang w:val="en-GB"/>
        </w:rPr>
        <w:t>flow line</w:t>
      </w:r>
      <w:r w:rsidRPr="00940821">
        <w:rPr>
          <w:rFonts w:asciiTheme="minorBidi" w:hAnsiTheme="minorBidi" w:cstheme="minorBidi"/>
          <w:sz w:val="22"/>
          <w:szCs w:val="22"/>
          <w:lang w:val="en-GB"/>
        </w:rPr>
        <w:t xml:space="preserve"> from aforementioned well location to Binak B/C unit are in the Project scope of work.</w:t>
      </w:r>
    </w:p>
    <w:p w:rsidR="00AD0648" w:rsidRPr="00940821"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 w:name="_Toc343001687"/>
      <w:bookmarkStart w:id="10" w:name="_Toc343327775"/>
      <w:r w:rsidRPr="00940821">
        <w:rPr>
          <w:rFonts w:asciiTheme="minorBidi" w:hAnsiTheme="minorBidi" w:cstheme="minorBidi"/>
          <w:b/>
          <w:bCs/>
          <w:sz w:val="22"/>
          <w:szCs w:val="22"/>
          <w:u w:val="single"/>
          <w:lang w:val="en-GB"/>
        </w:rPr>
        <w:t>GENERAL DEFINITION</w:t>
      </w:r>
      <w:bookmarkEnd w:id="9"/>
      <w:bookmarkEnd w:id="10"/>
    </w:p>
    <w:p w:rsidR="00AD0648" w:rsidRPr="00940821"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940821">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40821" w:rsidTr="00854A90">
        <w:trPr>
          <w:trHeight w:val="352"/>
        </w:trPr>
        <w:tc>
          <w:tcPr>
            <w:tcW w:w="3706" w:type="dxa"/>
          </w:tcPr>
          <w:p w:rsidR="00AD0648" w:rsidRPr="00940821" w:rsidRDefault="00AD0648" w:rsidP="00EB3F6E">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CLIENT:</w:t>
            </w:r>
            <w:r w:rsidRPr="00940821">
              <w:rPr>
                <w:rFonts w:asciiTheme="minorBidi" w:hAnsiTheme="minorBidi" w:cstheme="minorBidi"/>
                <w:sz w:val="22"/>
                <w:szCs w:val="22"/>
                <w:lang w:val="en-GB"/>
              </w:rPr>
              <w:tab/>
            </w:r>
          </w:p>
        </w:tc>
        <w:tc>
          <w:tcPr>
            <w:tcW w:w="5491" w:type="dxa"/>
          </w:tcPr>
          <w:p w:rsidR="00AD0648" w:rsidRPr="00940821" w:rsidRDefault="00AD0648" w:rsidP="00EB3F6E">
            <w:pPr>
              <w:widowControl w:val="0"/>
              <w:bidi w:val="0"/>
              <w:snapToGrid w:val="0"/>
              <w:spacing w:before="40" w:after="40"/>
              <w:jc w:val="both"/>
              <w:rPr>
                <w:rFonts w:asciiTheme="minorBidi" w:hAnsiTheme="minorBidi" w:cstheme="minorBidi"/>
                <w:sz w:val="22"/>
                <w:szCs w:val="22"/>
                <w:lang w:val="en-GB"/>
              </w:rPr>
            </w:pPr>
            <w:r w:rsidRPr="00940821">
              <w:rPr>
                <w:rFonts w:asciiTheme="minorBidi" w:hAnsiTheme="minorBidi" w:cstheme="minorBidi"/>
                <w:sz w:val="22"/>
                <w:szCs w:val="22"/>
                <w:lang w:val="en-GB"/>
              </w:rPr>
              <w:t xml:space="preserve">National Iranian South Oilfields Company (NISOC) </w:t>
            </w:r>
          </w:p>
        </w:tc>
      </w:tr>
      <w:tr w:rsidR="00AD0648" w:rsidRPr="00940821" w:rsidTr="00854A90">
        <w:tc>
          <w:tcPr>
            <w:tcW w:w="3706" w:type="dxa"/>
          </w:tcPr>
          <w:p w:rsidR="00AD0648" w:rsidRPr="0077012E" w:rsidRDefault="00AD0648" w:rsidP="00EB3F6E">
            <w:pPr>
              <w:widowControl w:val="0"/>
              <w:bidi w:val="0"/>
              <w:snapToGrid w:val="0"/>
              <w:spacing w:before="40" w:after="40"/>
              <w:rPr>
                <w:rFonts w:asciiTheme="minorBidi" w:hAnsiTheme="minorBidi" w:cstheme="minorBidi"/>
                <w:sz w:val="22"/>
                <w:szCs w:val="22"/>
                <w:lang w:val="en-GB"/>
              </w:rPr>
            </w:pPr>
            <w:r w:rsidRPr="0077012E">
              <w:rPr>
                <w:rFonts w:asciiTheme="minorBidi" w:hAnsiTheme="minorBidi" w:cstheme="minorBidi"/>
                <w:sz w:val="22"/>
                <w:szCs w:val="22"/>
                <w:lang w:val="en-GB"/>
              </w:rPr>
              <w:t>PROJECT:</w:t>
            </w:r>
          </w:p>
        </w:tc>
        <w:tc>
          <w:tcPr>
            <w:tcW w:w="5491" w:type="dxa"/>
          </w:tcPr>
          <w:p w:rsidR="00AD0648" w:rsidRPr="0077012E" w:rsidRDefault="00AD0648" w:rsidP="002F1674">
            <w:pPr>
              <w:widowControl w:val="0"/>
              <w:bidi w:val="0"/>
              <w:snapToGrid w:val="0"/>
              <w:spacing w:before="40" w:after="40"/>
              <w:ind w:left="34"/>
              <w:jc w:val="both"/>
              <w:rPr>
                <w:rFonts w:asciiTheme="minorBidi" w:hAnsiTheme="minorBidi" w:cstheme="minorBidi"/>
                <w:sz w:val="22"/>
                <w:szCs w:val="22"/>
                <w:lang w:val="en-GB"/>
              </w:rPr>
            </w:pPr>
            <w:r w:rsidRPr="0077012E">
              <w:rPr>
                <w:rFonts w:asciiTheme="minorBidi" w:hAnsiTheme="minorBidi" w:cstheme="minorBidi"/>
                <w:sz w:val="22"/>
                <w:szCs w:val="22"/>
                <w:lang w:val="en-GB"/>
              </w:rPr>
              <w:t xml:space="preserve">Binak Oilfield Development – Construction of Well Location, Wellhead Facilities &amp; Flowline for </w:t>
            </w:r>
            <w:r w:rsidRPr="0077012E">
              <w:rPr>
                <w:rFonts w:asciiTheme="minorBidi" w:hAnsiTheme="minorBidi" w:cstheme="minorBidi"/>
                <w:sz w:val="22"/>
                <w:szCs w:val="22"/>
              </w:rPr>
              <w:t>W0</w:t>
            </w:r>
            <w:r w:rsidR="002F1674" w:rsidRPr="0077012E">
              <w:rPr>
                <w:rFonts w:asciiTheme="minorBidi" w:hAnsiTheme="minorBidi" w:cstheme="minorBidi"/>
                <w:sz w:val="22"/>
                <w:szCs w:val="22"/>
              </w:rPr>
              <w:t>28</w:t>
            </w:r>
            <w:r w:rsidRPr="0077012E">
              <w:rPr>
                <w:rFonts w:asciiTheme="minorBidi" w:hAnsiTheme="minorBidi" w:cstheme="minorBidi"/>
                <w:sz w:val="22"/>
                <w:szCs w:val="22"/>
                <w:lang w:val="en-GB"/>
              </w:rPr>
              <w:t xml:space="preserve"> </w:t>
            </w:r>
          </w:p>
        </w:tc>
      </w:tr>
      <w:tr w:rsidR="00AD0648" w:rsidRPr="00940821" w:rsidTr="00854A90">
        <w:tc>
          <w:tcPr>
            <w:tcW w:w="3706" w:type="dxa"/>
          </w:tcPr>
          <w:p w:rsidR="00AD0648" w:rsidRPr="0077012E" w:rsidRDefault="00AD0648" w:rsidP="00EB3F6E">
            <w:pPr>
              <w:widowControl w:val="0"/>
              <w:bidi w:val="0"/>
              <w:snapToGrid w:val="0"/>
              <w:spacing w:before="40" w:after="40"/>
              <w:rPr>
                <w:rFonts w:asciiTheme="minorBidi" w:hAnsiTheme="minorBidi" w:cstheme="minorBidi"/>
                <w:sz w:val="22"/>
                <w:szCs w:val="22"/>
                <w:lang w:val="en-GB"/>
              </w:rPr>
            </w:pPr>
            <w:r w:rsidRPr="0077012E">
              <w:rPr>
                <w:rFonts w:asciiTheme="minorBidi" w:hAnsiTheme="minorBidi" w:cstheme="minorBidi"/>
                <w:sz w:val="22"/>
                <w:szCs w:val="22"/>
                <w:lang w:val="en-GB"/>
              </w:rPr>
              <w:t>EPD/EPC CONTRACTOR (GC):</w:t>
            </w:r>
          </w:p>
        </w:tc>
        <w:tc>
          <w:tcPr>
            <w:tcW w:w="5491" w:type="dxa"/>
          </w:tcPr>
          <w:p w:rsidR="00AD0648" w:rsidRPr="0077012E" w:rsidRDefault="00AD0648" w:rsidP="00EB3F6E">
            <w:pPr>
              <w:widowControl w:val="0"/>
              <w:bidi w:val="0"/>
              <w:snapToGrid w:val="0"/>
              <w:spacing w:before="40" w:after="40"/>
              <w:ind w:left="34"/>
              <w:jc w:val="both"/>
              <w:rPr>
                <w:rFonts w:asciiTheme="minorBidi" w:hAnsiTheme="minorBidi" w:cstheme="minorBidi"/>
                <w:sz w:val="22"/>
                <w:szCs w:val="22"/>
                <w:lang w:val="en-GB"/>
              </w:rPr>
            </w:pPr>
            <w:r w:rsidRPr="0077012E">
              <w:rPr>
                <w:rFonts w:asciiTheme="minorBidi" w:hAnsiTheme="minorBidi" w:cstheme="minorBidi"/>
                <w:sz w:val="22"/>
                <w:szCs w:val="22"/>
                <w:lang w:val="en-GB"/>
              </w:rPr>
              <w:t>Petro Iran Development Company (PEDCO)</w:t>
            </w:r>
          </w:p>
        </w:tc>
      </w:tr>
      <w:tr w:rsidR="00AD0648" w:rsidRPr="00940821" w:rsidTr="00854A90">
        <w:tc>
          <w:tcPr>
            <w:tcW w:w="3706" w:type="dxa"/>
          </w:tcPr>
          <w:p w:rsidR="00AD0648" w:rsidRPr="0077012E" w:rsidRDefault="00AD0648" w:rsidP="00EB3F6E">
            <w:pPr>
              <w:widowControl w:val="0"/>
              <w:bidi w:val="0"/>
              <w:snapToGrid w:val="0"/>
              <w:spacing w:before="40" w:after="40"/>
              <w:rPr>
                <w:rFonts w:asciiTheme="minorBidi" w:hAnsiTheme="minorBidi" w:cstheme="minorBidi"/>
                <w:sz w:val="22"/>
                <w:szCs w:val="22"/>
                <w:lang w:val="en-GB"/>
              </w:rPr>
            </w:pPr>
            <w:r w:rsidRPr="0077012E">
              <w:rPr>
                <w:rFonts w:asciiTheme="minorBidi" w:hAnsiTheme="minorBidi" w:cstheme="minorBidi"/>
                <w:sz w:val="22"/>
                <w:szCs w:val="22"/>
                <w:lang w:val="en-GB"/>
              </w:rPr>
              <w:t>EPC CONTRACTOR:</w:t>
            </w:r>
          </w:p>
        </w:tc>
        <w:tc>
          <w:tcPr>
            <w:tcW w:w="5491" w:type="dxa"/>
          </w:tcPr>
          <w:p w:rsidR="00AD0648" w:rsidRPr="0077012E" w:rsidRDefault="00AD0648" w:rsidP="00EB3F6E">
            <w:pPr>
              <w:widowControl w:val="0"/>
              <w:bidi w:val="0"/>
              <w:snapToGrid w:val="0"/>
              <w:spacing w:before="40" w:after="40"/>
              <w:ind w:left="34"/>
              <w:jc w:val="both"/>
              <w:rPr>
                <w:rFonts w:asciiTheme="minorBidi" w:hAnsiTheme="minorBidi" w:cstheme="minorBidi"/>
                <w:sz w:val="22"/>
                <w:szCs w:val="22"/>
                <w:lang w:val="en-GB"/>
              </w:rPr>
            </w:pPr>
            <w:r w:rsidRPr="0077012E">
              <w:rPr>
                <w:rFonts w:asciiTheme="minorBidi" w:hAnsiTheme="minorBidi" w:cstheme="minorBidi"/>
                <w:sz w:val="22"/>
                <w:szCs w:val="22"/>
                <w:lang w:val="en-GB"/>
              </w:rPr>
              <w:t>Joint Venture of : Hirgan Energy – Design &amp; Inspection(D&amp;I) Companies</w:t>
            </w:r>
          </w:p>
        </w:tc>
      </w:tr>
      <w:tr w:rsidR="00854A90" w:rsidRPr="00940821" w:rsidTr="00854A90">
        <w:tc>
          <w:tcPr>
            <w:tcW w:w="3706" w:type="dxa"/>
          </w:tcPr>
          <w:p w:rsidR="00854A90" w:rsidRPr="0077012E" w:rsidRDefault="00854A90" w:rsidP="00854A90">
            <w:pPr>
              <w:widowControl w:val="0"/>
              <w:bidi w:val="0"/>
              <w:snapToGrid w:val="0"/>
              <w:spacing w:before="40" w:after="40"/>
              <w:rPr>
                <w:rFonts w:asciiTheme="minorBidi" w:hAnsiTheme="minorBidi" w:cstheme="minorBidi"/>
                <w:sz w:val="22"/>
                <w:szCs w:val="22"/>
                <w:lang w:val="en-GB"/>
              </w:rPr>
            </w:pPr>
            <w:r w:rsidRPr="0077012E">
              <w:rPr>
                <w:rFonts w:ascii="Arial" w:hAnsi="Arial" w:cs="Arial"/>
                <w:sz w:val="22"/>
                <w:szCs w:val="22"/>
              </w:rPr>
              <w:t>PURCHASER:</w:t>
            </w:r>
          </w:p>
        </w:tc>
        <w:tc>
          <w:tcPr>
            <w:tcW w:w="5491" w:type="dxa"/>
          </w:tcPr>
          <w:p w:rsidR="00854A90" w:rsidRPr="0077012E" w:rsidRDefault="00854A90" w:rsidP="00854A90">
            <w:pPr>
              <w:autoSpaceDE w:val="0"/>
              <w:autoSpaceDN w:val="0"/>
              <w:bidi w:val="0"/>
              <w:spacing w:before="120" w:after="120"/>
              <w:jc w:val="both"/>
              <w:rPr>
                <w:rFonts w:ascii="Arial" w:hAnsi="Arial" w:cs="Arial"/>
                <w:sz w:val="22"/>
                <w:szCs w:val="22"/>
              </w:rPr>
            </w:pPr>
            <w:r w:rsidRPr="0077012E">
              <w:rPr>
                <w:rFonts w:asciiTheme="minorBidi" w:hAnsiTheme="minorBidi" w:cstheme="minorBidi"/>
                <w:sz w:val="22"/>
                <w:szCs w:val="22"/>
                <w:lang w:val="en-GB"/>
              </w:rPr>
              <w:t>Means the "Company" where this document is a part of direct purchaser order by the "Company", and the “Contractor” where this document is a part of contract document</w:t>
            </w:r>
            <w:r w:rsidRPr="0077012E">
              <w:rPr>
                <w:rFonts w:ascii="Arial" w:hAnsi="Arial" w:cs="Arial"/>
                <w:sz w:val="22"/>
                <w:szCs w:val="22"/>
              </w:rPr>
              <w:t>.</w:t>
            </w:r>
          </w:p>
        </w:tc>
      </w:tr>
      <w:tr w:rsidR="00854A90" w:rsidRPr="00940821" w:rsidTr="00854A90">
        <w:tc>
          <w:tcPr>
            <w:tcW w:w="3706" w:type="dxa"/>
          </w:tcPr>
          <w:p w:rsidR="00854A90" w:rsidRPr="00940821" w:rsidRDefault="00854A90" w:rsidP="00854A90">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VENDOR:</w:t>
            </w:r>
          </w:p>
        </w:tc>
        <w:tc>
          <w:tcPr>
            <w:tcW w:w="5491" w:type="dxa"/>
          </w:tcPr>
          <w:p w:rsidR="00854A90" w:rsidRPr="00940821" w:rsidRDefault="00854A90" w:rsidP="00854A90">
            <w:pPr>
              <w:widowControl w:val="0"/>
              <w:bidi w:val="0"/>
              <w:snapToGrid w:val="0"/>
              <w:spacing w:before="40" w:after="40"/>
              <w:ind w:left="34"/>
              <w:jc w:val="both"/>
              <w:rPr>
                <w:rFonts w:asciiTheme="minorBidi" w:hAnsiTheme="minorBidi" w:cstheme="minorBidi"/>
                <w:sz w:val="22"/>
                <w:szCs w:val="22"/>
                <w:lang w:val="en-GB"/>
              </w:rPr>
            </w:pPr>
            <w:r w:rsidRPr="00940821">
              <w:rPr>
                <w:rFonts w:asciiTheme="minorBidi" w:hAnsiTheme="minorBidi" w:cstheme="minorBidi"/>
                <w:sz w:val="22"/>
                <w:szCs w:val="22"/>
                <w:lang w:val="en-GB"/>
              </w:rPr>
              <w:t>The firm or person who will fabricate the equipment or material.</w:t>
            </w:r>
          </w:p>
        </w:tc>
      </w:tr>
      <w:tr w:rsidR="00854A90" w:rsidRPr="00940821" w:rsidTr="00854A90">
        <w:tc>
          <w:tcPr>
            <w:tcW w:w="3706" w:type="dxa"/>
          </w:tcPr>
          <w:p w:rsidR="00854A90" w:rsidRPr="00940821" w:rsidRDefault="00854A90" w:rsidP="00854A90">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EXECUTOR:</w:t>
            </w:r>
            <w:r w:rsidRPr="00940821">
              <w:rPr>
                <w:rFonts w:asciiTheme="minorBidi" w:hAnsiTheme="minorBidi" w:cstheme="minorBidi"/>
                <w:sz w:val="22"/>
                <w:szCs w:val="22"/>
                <w:lang w:val="en-GB"/>
              </w:rPr>
              <w:tab/>
            </w:r>
          </w:p>
        </w:tc>
        <w:tc>
          <w:tcPr>
            <w:tcW w:w="5491" w:type="dxa"/>
          </w:tcPr>
          <w:p w:rsidR="00854A90" w:rsidRPr="00940821" w:rsidRDefault="00854A90" w:rsidP="00854A90">
            <w:pPr>
              <w:widowControl w:val="0"/>
              <w:bidi w:val="0"/>
              <w:snapToGrid w:val="0"/>
              <w:spacing w:before="40" w:after="40"/>
              <w:ind w:left="34"/>
              <w:jc w:val="both"/>
              <w:rPr>
                <w:rFonts w:asciiTheme="minorBidi" w:hAnsiTheme="minorBidi" w:cstheme="minorBidi"/>
                <w:sz w:val="22"/>
                <w:szCs w:val="22"/>
                <w:lang w:val="en-GB"/>
              </w:rPr>
            </w:pPr>
            <w:r w:rsidRPr="00940821">
              <w:rPr>
                <w:rFonts w:asciiTheme="minorBidi" w:hAnsiTheme="minorBidi" w:cstheme="minorBidi"/>
                <w:sz w:val="22"/>
                <w:szCs w:val="22"/>
                <w:lang w:val="en-GB"/>
              </w:rPr>
              <w:t>Executor is the party which carries out all or part of construction and/or commissioning for the project.</w:t>
            </w:r>
          </w:p>
        </w:tc>
      </w:tr>
      <w:tr w:rsidR="00854A90" w:rsidRPr="00940821" w:rsidTr="00854A90">
        <w:tc>
          <w:tcPr>
            <w:tcW w:w="3706" w:type="dxa"/>
          </w:tcPr>
          <w:p w:rsidR="00854A90" w:rsidRPr="00940821" w:rsidRDefault="00854A90" w:rsidP="00854A90">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THIRD PARTY INSPECTOR (TPI):</w:t>
            </w:r>
          </w:p>
        </w:tc>
        <w:tc>
          <w:tcPr>
            <w:tcW w:w="5491" w:type="dxa"/>
          </w:tcPr>
          <w:p w:rsidR="00854A90" w:rsidRPr="00940821" w:rsidRDefault="00854A90" w:rsidP="00854A90">
            <w:pPr>
              <w:widowControl w:val="0"/>
              <w:bidi w:val="0"/>
              <w:snapToGrid w:val="0"/>
              <w:spacing w:before="40" w:after="40"/>
              <w:ind w:left="34"/>
              <w:jc w:val="both"/>
              <w:rPr>
                <w:rFonts w:asciiTheme="minorBidi" w:hAnsiTheme="minorBidi" w:cstheme="minorBidi"/>
                <w:sz w:val="22"/>
                <w:szCs w:val="22"/>
                <w:lang w:val="en-GB"/>
              </w:rPr>
            </w:pPr>
            <w:r w:rsidRPr="00940821">
              <w:rPr>
                <w:rFonts w:ascii="Arial" w:hAnsi="Arial" w:cs="Arial"/>
                <w:sz w:val="22"/>
                <w:szCs w:val="22"/>
                <w:lang w:val="en-GB"/>
              </w:rPr>
              <w:t>The firm appointed by EPD/EPC CONTRACTOR (GC) and approved by CLIENT (in writing) for the inspection of goods</w:t>
            </w:r>
            <w:r w:rsidRPr="00940821">
              <w:rPr>
                <w:rFonts w:ascii="Arial" w:hAnsi="Arial" w:cs="Arial"/>
                <w:lang w:val="en-GB"/>
              </w:rPr>
              <w:t>.</w:t>
            </w:r>
          </w:p>
        </w:tc>
      </w:tr>
      <w:tr w:rsidR="00854A90" w:rsidRPr="00940821" w:rsidTr="00854A90">
        <w:tc>
          <w:tcPr>
            <w:tcW w:w="3706" w:type="dxa"/>
          </w:tcPr>
          <w:p w:rsidR="00854A90" w:rsidRPr="00940821" w:rsidRDefault="00854A90" w:rsidP="00854A90">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SHALL:</w:t>
            </w:r>
          </w:p>
        </w:tc>
        <w:tc>
          <w:tcPr>
            <w:tcW w:w="5491" w:type="dxa"/>
          </w:tcPr>
          <w:p w:rsidR="00854A90" w:rsidRPr="00940821" w:rsidRDefault="00854A90" w:rsidP="00854A90">
            <w:pPr>
              <w:widowControl w:val="0"/>
              <w:bidi w:val="0"/>
              <w:snapToGrid w:val="0"/>
              <w:spacing w:before="40" w:after="40"/>
              <w:ind w:left="34"/>
              <w:jc w:val="both"/>
              <w:rPr>
                <w:rFonts w:asciiTheme="minorBidi" w:hAnsiTheme="minorBidi" w:cstheme="minorBidi"/>
                <w:sz w:val="22"/>
                <w:szCs w:val="22"/>
                <w:lang w:val="en-GB"/>
              </w:rPr>
            </w:pPr>
            <w:r w:rsidRPr="00940821">
              <w:rPr>
                <w:rFonts w:asciiTheme="minorBidi" w:hAnsiTheme="minorBidi" w:cstheme="minorBidi"/>
                <w:sz w:val="22"/>
                <w:szCs w:val="22"/>
                <w:lang w:val="en-GB"/>
              </w:rPr>
              <w:t>Is used where a provision is mandatory.</w:t>
            </w:r>
          </w:p>
        </w:tc>
      </w:tr>
      <w:tr w:rsidR="00854A90" w:rsidRPr="00940821" w:rsidTr="00854A90">
        <w:tc>
          <w:tcPr>
            <w:tcW w:w="3706" w:type="dxa"/>
          </w:tcPr>
          <w:p w:rsidR="00854A90" w:rsidRPr="00940821" w:rsidRDefault="00854A90" w:rsidP="00854A90">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SHOULD:</w:t>
            </w:r>
          </w:p>
        </w:tc>
        <w:tc>
          <w:tcPr>
            <w:tcW w:w="5491" w:type="dxa"/>
          </w:tcPr>
          <w:p w:rsidR="00854A90" w:rsidRPr="00940821" w:rsidRDefault="00854A90" w:rsidP="00854A90">
            <w:pPr>
              <w:widowControl w:val="0"/>
              <w:bidi w:val="0"/>
              <w:snapToGrid w:val="0"/>
              <w:spacing w:before="40" w:after="40"/>
              <w:ind w:left="34"/>
              <w:jc w:val="both"/>
              <w:rPr>
                <w:rFonts w:asciiTheme="minorBidi" w:hAnsiTheme="minorBidi" w:cstheme="minorBidi"/>
                <w:sz w:val="22"/>
                <w:szCs w:val="22"/>
                <w:lang w:val="en-GB"/>
              </w:rPr>
            </w:pPr>
            <w:r w:rsidRPr="00940821">
              <w:rPr>
                <w:rFonts w:asciiTheme="minorBidi" w:hAnsiTheme="minorBidi" w:cstheme="minorBidi"/>
                <w:sz w:val="22"/>
                <w:szCs w:val="22"/>
                <w:lang w:val="en-GB"/>
              </w:rPr>
              <w:t>Is used where a provision is advisory only.</w:t>
            </w:r>
          </w:p>
        </w:tc>
      </w:tr>
      <w:tr w:rsidR="00854A90" w:rsidRPr="00940821" w:rsidTr="00854A90">
        <w:tc>
          <w:tcPr>
            <w:tcW w:w="3706" w:type="dxa"/>
          </w:tcPr>
          <w:p w:rsidR="00854A90" w:rsidRPr="00940821" w:rsidRDefault="00854A90" w:rsidP="00854A90">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WILL:</w:t>
            </w:r>
            <w:r w:rsidRPr="00940821">
              <w:rPr>
                <w:rFonts w:asciiTheme="minorBidi" w:hAnsiTheme="minorBidi" w:cstheme="minorBidi"/>
                <w:sz w:val="22"/>
                <w:szCs w:val="22"/>
                <w:lang w:val="en-GB"/>
              </w:rPr>
              <w:tab/>
            </w:r>
          </w:p>
        </w:tc>
        <w:tc>
          <w:tcPr>
            <w:tcW w:w="5491" w:type="dxa"/>
          </w:tcPr>
          <w:p w:rsidR="00854A90" w:rsidRPr="00940821" w:rsidRDefault="00854A90" w:rsidP="00854A90">
            <w:pPr>
              <w:widowControl w:val="0"/>
              <w:bidi w:val="0"/>
              <w:snapToGrid w:val="0"/>
              <w:spacing w:before="40" w:after="40"/>
              <w:ind w:left="34"/>
              <w:jc w:val="both"/>
              <w:rPr>
                <w:rFonts w:asciiTheme="minorBidi" w:hAnsiTheme="minorBidi" w:cstheme="minorBidi"/>
                <w:sz w:val="22"/>
                <w:szCs w:val="22"/>
                <w:lang w:val="en-GB"/>
              </w:rPr>
            </w:pPr>
            <w:r w:rsidRPr="00940821">
              <w:rPr>
                <w:rFonts w:asciiTheme="minorBidi" w:hAnsiTheme="minorBidi" w:cstheme="minorBidi"/>
                <w:sz w:val="22"/>
                <w:szCs w:val="22"/>
                <w:lang w:val="en-GB"/>
              </w:rPr>
              <w:t>Is normally used in connection with the action by CLIENT rather than by an EPC/EPD CONTRACTOR, supplier or VENDOR.</w:t>
            </w:r>
          </w:p>
        </w:tc>
      </w:tr>
      <w:tr w:rsidR="00854A90" w:rsidRPr="00940821" w:rsidTr="00854A90">
        <w:tc>
          <w:tcPr>
            <w:tcW w:w="3706" w:type="dxa"/>
          </w:tcPr>
          <w:p w:rsidR="00854A90" w:rsidRPr="00940821" w:rsidRDefault="00854A90" w:rsidP="00854A90">
            <w:pPr>
              <w:widowControl w:val="0"/>
              <w:bidi w:val="0"/>
              <w:snapToGrid w:val="0"/>
              <w:spacing w:before="40" w:after="40"/>
              <w:rPr>
                <w:rFonts w:asciiTheme="minorBidi" w:hAnsiTheme="minorBidi" w:cstheme="minorBidi"/>
                <w:sz w:val="22"/>
                <w:szCs w:val="22"/>
                <w:lang w:val="en-GB"/>
              </w:rPr>
            </w:pPr>
            <w:r w:rsidRPr="00940821">
              <w:rPr>
                <w:rFonts w:asciiTheme="minorBidi" w:hAnsiTheme="minorBidi" w:cstheme="minorBidi"/>
                <w:sz w:val="22"/>
                <w:szCs w:val="22"/>
                <w:lang w:val="en-GB"/>
              </w:rPr>
              <w:t>MAY:</w:t>
            </w:r>
            <w:r w:rsidRPr="00940821">
              <w:rPr>
                <w:rFonts w:asciiTheme="minorBidi" w:hAnsiTheme="minorBidi" w:cstheme="minorBidi"/>
                <w:sz w:val="22"/>
                <w:szCs w:val="22"/>
                <w:lang w:val="en-GB"/>
              </w:rPr>
              <w:tab/>
            </w:r>
          </w:p>
        </w:tc>
        <w:tc>
          <w:tcPr>
            <w:tcW w:w="5491" w:type="dxa"/>
          </w:tcPr>
          <w:p w:rsidR="00854A90" w:rsidRPr="00940821" w:rsidRDefault="00854A90" w:rsidP="00854A90">
            <w:pPr>
              <w:widowControl w:val="0"/>
              <w:bidi w:val="0"/>
              <w:snapToGrid w:val="0"/>
              <w:spacing w:before="40" w:after="40"/>
              <w:ind w:left="34"/>
              <w:jc w:val="both"/>
              <w:rPr>
                <w:rFonts w:asciiTheme="minorBidi" w:hAnsiTheme="minorBidi" w:cstheme="minorBidi"/>
                <w:sz w:val="22"/>
                <w:szCs w:val="22"/>
                <w:lang w:val="en-GB"/>
              </w:rPr>
            </w:pPr>
            <w:r w:rsidRPr="00940821">
              <w:rPr>
                <w:rFonts w:asciiTheme="minorBidi" w:hAnsiTheme="minorBidi" w:cstheme="minorBidi"/>
                <w:sz w:val="22"/>
                <w:szCs w:val="22"/>
                <w:lang w:val="en-GB"/>
              </w:rPr>
              <w:t>Is used where</w:t>
            </w:r>
            <w:r w:rsidRPr="00940821">
              <w:rPr>
                <w:rFonts w:asciiTheme="minorBidi" w:hAnsiTheme="minorBidi" w:cstheme="minorBidi"/>
                <w:sz w:val="22"/>
                <w:szCs w:val="22"/>
                <w:lang w:val="en-GB"/>
              </w:rPr>
              <w:tab/>
              <w:t>a provision is completely discretionary.</w:t>
            </w:r>
          </w:p>
        </w:tc>
      </w:tr>
      <w:tr w:rsidR="00854A90" w:rsidRPr="00940821" w:rsidTr="00854A90">
        <w:tc>
          <w:tcPr>
            <w:tcW w:w="3706" w:type="dxa"/>
          </w:tcPr>
          <w:p w:rsidR="00854A90" w:rsidRPr="00940821" w:rsidRDefault="00854A90" w:rsidP="00854A90">
            <w:pPr>
              <w:widowControl w:val="0"/>
              <w:bidi w:val="0"/>
              <w:snapToGrid w:val="0"/>
              <w:spacing w:before="40" w:after="40"/>
              <w:rPr>
                <w:rFonts w:asciiTheme="minorBidi" w:hAnsiTheme="minorBidi" w:cstheme="minorBidi"/>
                <w:sz w:val="22"/>
                <w:szCs w:val="22"/>
                <w:lang w:val="en-GB"/>
              </w:rPr>
            </w:pPr>
          </w:p>
        </w:tc>
        <w:tc>
          <w:tcPr>
            <w:tcW w:w="5491" w:type="dxa"/>
          </w:tcPr>
          <w:p w:rsidR="00854A90" w:rsidRPr="00940821" w:rsidRDefault="00854A90" w:rsidP="00854A90">
            <w:pPr>
              <w:widowControl w:val="0"/>
              <w:bidi w:val="0"/>
              <w:snapToGrid w:val="0"/>
              <w:spacing w:before="40" w:after="40"/>
              <w:ind w:left="34"/>
              <w:jc w:val="both"/>
              <w:rPr>
                <w:rFonts w:asciiTheme="minorBidi" w:hAnsiTheme="minorBidi" w:cstheme="minorBidi"/>
                <w:sz w:val="22"/>
                <w:szCs w:val="22"/>
                <w:lang w:val="en-GB"/>
              </w:rPr>
            </w:pPr>
          </w:p>
        </w:tc>
      </w:tr>
    </w:tbl>
    <w:p w:rsidR="00C02CBF" w:rsidRPr="00940821" w:rsidRDefault="00C02CBF"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92556192"/>
      <w:bookmarkStart w:id="12" w:name="_Toc92625085"/>
      <w:bookmarkStart w:id="13" w:name="_Toc106203850"/>
      <w:r w:rsidRPr="00940821">
        <w:rPr>
          <w:rFonts w:ascii="Arial" w:hAnsi="Arial" w:cs="Arial"/>
          <w:b/>
          <w:bCs/>
          <w:caps/>
          <w:kern w:val="28"/>
          <w:sz w:val="24"/>
        </w:rPr>
        <w:t>GENERAL</w:t>
      </w:r>
      <w:bookmarkEnd w:id="11"/>
      <w:bookmarkEnd w:id="12"/>
      <w:bookmarkEnd w:id="13"/>
    </w:p>
    <w:p w:rsidR="00C02CBF" w:rsidRPr="00940821" w:rsidRDefault="00C02CBF" w:rsidP="00C02CBF">
      <w:pPr>
        <w:pStyle w:val="ListParagraph"/>
        <w:numPr>
          <w:ilvl w:val="0"/>
          <w:numId w:val="20"/>
        </w:numPr>
        <w:bidi w:val="0"/>
        <w:spacing w:line="276" w:lineRule="auto"/>
        <w:jc w:val="both"/>
        <w:rPr>
          <w:rFonts w:asciiTheme="minorBidi" w:eastAsiaTheme="minorHAnsi" w:hAnsiTheme="minorBidi" w:cstheme="minorBidi"/>
          <w:sz w:val="22"/>
          <w:szCs w:val="28"/>
        </w:rPr>
      </w:pPr>
      <w:r w:rsidRPr="00940821">
        <w:rPr>
          <w:rFonts w:asciiTheme="minorBidi" w:eastAsiaTheme="minorHAnsi" w:hAnsiTheme="minorBidi" w:cstheme="minorBidi"/>
          <w:sz w:val="22"/>
          <w:szCs w:val="28"/>
        </w:rPr>
        <w:t xml:space="preserve">This document presents the item material requisitions for Contractor’s use as appropriate. </w:t>
      </w:r>
    </w:p>
    <w:p w:rsidR="00C02CBF" w:rsidRPr="00940821" w:rsidRDefault="00C02CBF" w:rsidP="00C02CBF">
      <w:pPr>
        <w:pStyle w:val="ListParagraph"/>
        <w:numPr>
          <w:ilvl w:val="0"/>
          <w:numId w:val="20"/>
        </w:numPr>
        <w:bidi w:val="0"/>
        <w:spacing w:line="276" w:lineRule="auto"/>
        <w:jc w:val="both"/>
        <w:rPr>
          <w:rFonts w:asciiTheme="minorBidi" w:eastAsiaTheme="minorHAnsi" w:hAnsiTheme="minorBidi" w:cstheme="minorBidi"/>
          <w:sz w:val="22"/>
          <w:szCs w:val="28"/>
        </w:rPr>
      </w:pPr>
      <w:r w:rsidRPr="00940821">
        <w:rPr>
          <w:rFonts w:asciiTheme="minorBidi" w:eastAsiaTheme="minorHAnsi" w:hAnsiTheme="minorBidi" w:cstheme="minorBidi"/>
          <w:sz w:val="22"/>
          <w:szCs w:val="28"/>
        </w:rPr>
        <w:t xml:space="preserve">This material requisition covers the requirements for the design, manufacturing, testing and supply of </w:t>
      </w:r>
      <w:r w:rsidRPr="00940821">
        <w:rPr>
          <w:rFonts w:ascii="Arial" w:hAnsi="Arial" w:cs="Arial"/>
          <w:snapToGrid w:val="0"/>
          <w:sz w:val="22"/>
          <w:szCs w:val="20"/>
          <w:lang w:val="en-GB" w:eastAsia="en-GB"/>
        </w:rPr>
        <w:t>wellhead control panel (WHCP) and related accessories</w:t>
      </w:r>
      <w:r w:rsidRPr="00940821">
        <w:rPr>
          <w:rFonts w:asciiTheme="minorBidi" w:eastAsiaTheme="minorHAnsi" w:hAnsiTheme="minorBidi" w:cstheme="minorBidi"/>
          <w:sz w:val="22"/>
          <w:szCs w:val="28"/>
        </w:rPr>
        <w:t xml:space="preserve"> as listed below. All equipment/devices/items shall conform to this requisition and all specifications which have been mentioned in attachment 1 of this material requisition.</w:t>
      </w:r>
    </w:p>
    <w:p w:rsidR="00C02CBF" w:rsidRPr="00940821" w:rsidRDefault="00C02CBF" w:rsidP="00C02CBF">
      <w:pPr>
        <w:pStyle w:val="ListParagraph"/>
        <w:numPr>
          <w:ilvl w:val="0"/>
          <w:numId w:val="20"/>
        </w:numPr>
        <w:bidi w:val="0"/>
        <w:spacing w:line="276" w:lineRule="auto"/>
        <w:jc w:val="both"/>
        <w:rPr>
          <w:rFonts w:asciiTheme="minorBidi" w:eastAsiaTheme="minorHAnsi" w:hAnsiTheme="minorBidi" w:cstheme="minorBidi"/>
          <w:sz w:val="22"/>
          <w:szCs w:val="28"/>
        </w:rPr>
      </w:pPr>
      <w:r w:rsidRPr="00940821">
        <w:rPr>
          <w:rFonts w:asciiTheme="minorBidi" w:eastAsiaTheme="minorHAnsi" w:hAnsiTheme="minorBidi" w:cstheme="minorBidi"/>
          <w:sz w:val="22"/>
          <w:szCs w:val="28"/>
        </w:rPr>
        <w:t>The vendor's supply shall include:</w:t>
      </w:r>
    </w:p>
    <w:p w:rsidR="00C02CBF" w:rsidRPr="00EA06A9" w:rsidRDefault="00C02CBF" w:rsidP="00C02CBF">
      <w:pPr>
        <w:pStyle w:val="ListParagraph"/>
        <w:bidi w:val="0"/>
        <w:spacing w:line="276" w:lineRule="auto"/>
        <w:ind w:left="1080"/>
        <w:jc w:val="both"/>
        <w:rPr>
          <w:rFonts w:asciiTheme="minorBidi" w:eastAsiaTheme="minorHAnsi" w:hAnsiTheme="minorBidi" w:cstheme="minorBidi"/>
          <w:sz w:val="22"/>
          <w:szCs w:val="28"/>
          <w:highlight w:val="lightGray"/>
        </w:rPr>
      </w:pPr>
    </w:p>
    <w:tbl>
      <w:tblPr>
        <w:tblStyle w:val="TableGrid1"/>
        <w:tblW w:w="4404" w:type="pct"/>
        <w:jc w:val="right"/>
        <w:tblLook w:val="04A0" w:firstRow="1" w:lastRow="0" w:firstColumn="1" w:lastColumn="0" w:noHBand="0" w:noVBand="1"/>
      </w:tblPr>
      <w:tblGrid>
        <w:gridCol w:w="693"/>
        <w:gridCol w:w="1665"/>
        <w:gridCol w:w="2534"/>
        <w:gridCol w:w="4088"/>
      </w:tblGrid>
      <w:tr w:rsidR="00C02CBF" w:rsidRPr="00940821" w:rsidTr="00EB3F6E">
        <w:trPr>
          <w:trHeight w:val="602"/>
          <w:jc w:val="right"/>
        </w:trPr>
        <w:tc>
          <w:tcPr>
            <w:tcW w:w="386" w:type="pct"/>
            <w:shd w:val="clear" w:color="auto" w:fill="FBD4B4" w:themeFill="accent6" w:themeFillTint="66"/>
            <w:vAlign w:val="center"/>
          </w:tcPr>
          <w:p w:rsidR="00C02CBF" w:rsidRPr="00940821" w:rsidRDefault="00C02CBF" w:rsidP="00EB3F6E">
            <w:pPr>
              <w:bidi w:val="0"/>
              <w:spacing w:line="360" w:lineRule="auto"/>
              <w:jc w:val="center"/>
              <w:rPr>
                <w:rFonts w:asciiTheme="minorBidi" w:hAnsiTheme="minorBidi" w:cstheme="minorBidi"/>
              </w:rPr>
            </w:pPr>
            <w:r w:rsidRPr="00940821">
              <w:rPr>
                <w:rFonts w:asciiTheme="minorBidi" w:hAnsiTheme="minorBidi" w:cstheme="minorBidi"/>
                <w:b/>
                <w:bCs/>
              </w:rPr>
              <w:t>No.</w:t>
            </w:r>
          </w:p>
        </w:tc>
        <w:tc>
          <w:tcPr>
            <w:tcW w:w="927" w:type="pct"/>
            <w:shd w:val="clear" w:color="auto" w:fill="FBD4B4" w:themeFill="accent6" w:themeFillTint="66"/>
            <w:vAlign w:val="center"/>
          </w:tcPr>
          <w:p w:rsidR="00C02CBF" w:rsidRPr="00940821" w:rsidRDefault="00C02CBF" w:rsidP="00EB3F6E">
            <w:pPr>
              <w:bidi w:val="0"/>
              <w:spacing w:line="360" w:lineRule="auto"/>
              <w:jc w:val="center"/>
              <w:rPr>
                <w:rFonts w:asciiTheme="minorBidi" w:hAnsiTheme="minorBidi" w:cstheme="minorBidi"/>
              </w:rPr>
            </w:pPr>
            <w:r w:rsidRPr="00940821">
              <w:rPr>
                <w:rFonts w:asciiTheme="minorBidi" w:hAnsiTheme="minorBidi" w:cstheme="minorBidi"/>
                <w:b/>
                <w:bCs/>
              </w:rPr>
              <w:t>Item</w:t>
            </w:r>
          </w:p>
        </w:tc>
        <w:tc>
          <w:tcPr>
            <w:tcW w:w="1411" w:type="pct"/>
            <w:shd w:val="clear" w:color="auto" w:fill="FBD4B4" w:themeFill="accent6" w:themeFillTint="66"/>
            <w:vAlign w:val="center"/>
          </w:tcPr>
          <w:p w:rsidR="00C02CBF" w:rsidRPr="00940821" w:rsidRDefault="00C02CBF" w:rsidP="00EB3F6E">
            <w:pPr>
              <w:bidi w:val="0"/>
              <w:spacing w:line="360" w:lineRule="auto"/>
              <w:jc w:val="center"/>
              <w:rPr>
                <w:rFonts w:asciiTheme="minorBidi" w:hAnsiTheme="minorBidi" w:cstheme="minorBidi"/>
              </w:rPr>
            </w:pPr>
            <w:r w:rsidRPr="00940821">
              <w:rPr>
                <w:rFonts w:asciiTheme="minorBidi" w:hAnsiTheme="minorBidi" w:cstheme="minorBidi"/>
                <w:b/>
                <w:bCs/>
              </w:rPr>
              <w:t>Description</w:t>
            </w:r>
          </w:p>
        </w:tc>
        <w:tc>
          <w:tcPr>
            <w:tcW w:w="2276" w:type="pct"/>
            <w:shd w:val="clear" w:color="auto" w:fill="FBD4B4" w:themeFill="accent6" w:themeFillTint="66"/>
            <w:vAlign w:val="center"/>
          </w:tcPr>
          <w:p w:rsidR="00C02CBF" w:rsidRPr="00940821" w:rsidRDefault="00C02CBF" w:rsidP="00EB3F6E">
            <w:pPr>
              <w:bidi w:val="0"/>
              <w:spacing w:line="360" w:lineRule="auto"/>
              <w:jc w:val="center"/>
              <w:rPr>
                <w:rFonts w:asciiTheme="minorBidi" w:hAnsiTheme="minorBidi" w:cstheme="minorBidi"/>
              </w:rPr>
            </w:pPr>
            <w:r w:rsidRPr="00940821">
              <w:rPr>
                <w:rFonts w:asciiTheme="minorBidi" w:hAnsiTheme="minorBidi" w:cstheme="minorBidi"/>
                <w:b/>
                <w:bCs/>
              </w:rPr>
              <w:t>Total QTY.</w:t>
            </w:r>
          </w:p>
        </w:tc>
      </w:tr>
      <w:tr w:rsidR="00940821" w:rsidRPr="00940821" w:rsidTr="00EB3F6E">
        <w:trPr>
          <w:trHeight w:val="530"/>
          <w:jc w:val="right"/>
        </w:trPr>
        <w:tc>
          <w:tcPr>
            <w:tcW w:w="386" w:type="pct"/>
            <w:vAlign w:val="center"/>
          </w:tcPr>
          <w:p w:rsidR="00940821" w:rsidRPr="00940821" w:rsidRDefault="00940821" w:rsidP="00EB3F6E">
            <w:pPr>
              <w:bidi w:val="0"/>
              <w:spacing w:line="360" w:lineRule="auto"/>
              <w:jc w:val="center"/>
              <w:rPr>
                <w:rFonts w:asciiTheme="minorBidi" w:hAnsiTheme="minorBidi" w:cstheme="minorBidi"/>
              </w:rPr>
            </w:pPr>
            <w:r w:rsidRPr="00940821">
              <w:rPr>
                <w:rFonts w:asciiTheme="minorBidi" w:hAnsiTheme="minorBidi" w:cstheme="minorBidi"/>
              </w:rPr>
              <w:t>1</w:t>
            </w:r>
          </w:p>
        </w:tc>
        <w:tc>
          <w:tcPr>
            <w:tcW w:w="927" w:type="pct"/>
            <w:vAlign w:val="center"/>
          </w:tcPr>
          <w:p w:rsidR="00940821" w:rsidRPr="00940821" w:rsidRDefault="00940821" w:rsidP="00DF6B92">
            <w:pPr>
              <w:pStyle w:val="8660412C4D884999B44DBF3481676D47"/>
              <w:spacing w:after="0"/>
              <w:rPr>
                <w:rFonts w:asciiTheme="minorBidi" w:eastAsia="Calibri" w:hAnsiTheme="minorBidi"/>
              </w:rPr>
            </w:pPr>
            <w:r w:rsidRPr="00940821">
              <w:rPr>
                <w:rFonts w:asciiTheme="minorBidi" w:eastAsia="Calibri" w:hAnsiTheme="minorBidi"/>
              </w:rPr>
              <w:t>WHCP-1401</w:t>
            </w:r>
          </w:p>
        </w:tc>
        <w:tc>
          <w:tcPr>
            <w:tcW w:w="1411" w:type="pct"/>
            <w:vAlign w:val="center"/>
          </w:tcPr>
          <w:p w:rsidR="00940821" w:rsidRPr="00940821" w:rsidRDefault="00940821" w:rsidP="00EB3F6E">
            <w:pPr>
              <w:bidi w:val="0"/>
              <w:spacing w:line="276" w:lineRule="auto"/>
              <w:jc w:val="center"/>
              <w:rPr>
                <w:rFonts w:asciiTheme="minorBidi" w:eastAsia="Calibri" w:hAnsiTheme="minorBidi" w:cstheme="minorBidi"/>
                <w:szCs w:val="22"/>
              </w:rPr>
            </w:pPr>
            <w:r w:rsidRPr="00940821">
              <w:rPr>
                <w:rFonts w:asciiTheme="minorBidi" w:eastAsia="Calibri" w:hAnsiTheme="minorBidi"/>
                <w:szCs w:val="22"/>
              </w:rPr>
              <w:t>Hydraulic/pneumatic wellhead control panel and related accessories (like: pumps, high/low pilot, tanks, accumulators…)</w:t>
            </w:r>
          </w:p>
        </w:tc>
        <w:tc>
          <w:tcPr>
            <w:tcW w:w="2276" w:type="pct"/>
            <w:vMerge w:val="restart"/>
            <w:vAlign w:val="center"/>
          </w:tcPr>
          <w:p w:rsidR="00940821" w:rsidRPr="00940821" w:rsidRDefault="00940821" w:rsidP="00DF6B92">
            <w:pPr>
              <w:bidi w:val="0"/>
              <w:spacing w:line="360" w:lineRule="auto"/>
              <w:jc w:val="center"/>
              <w:rPr>
                <w:rFonts w:asciiTheme="minorBidi" w:hAnsiTheme="minorBidi" w:cstheme="minorBidi"/>
                <w:szCs w:val="22"/>
              </w:rPr>
            </w:pPr>
            <w:r w:rsidRPr="00940821">
              <w:rPr>
                <w:rFonts w:asciiTheme="minorBidi" w:eastAsia="Calibri" w:hAnsiTheme="minorBidi" w:cstheme="minorBidi"/>
                <w:szCs w:val="22"/>
              </w:rPr>
              <w:t xml:space="preserve">As per attached documents, </w:t>
            </w:r>
            <w:r w:rsidRPr="00940821">
              <w:rPr>
                <w:rFonts w:ascii="Arial" w:hAnsi="Arial" w:cs="B Zar"/>
                <w:color w:val="000000"/>
                <w:szCs w:val="22"/>
              </w:rPr>
              <w:t>Data Sheet For WHCP- Wellheads</w:t>
            </w:r>
            <w:r w:rsidRPr="00940821">
              <w:rPr>
                <w:rFonts w:asciiTheme="minorBidi" w:eastAsia="Calibri" w:hAnsiTheme="minorBidi" w:cstheme="minorBidi"/>
                <w:szCs w:val="22"/>
              </w:rPr>
              <w:t>, BK-SSGRL-PEDCO-110-IN-DT-0001, and MTO  For Instrument Tube and Fitting, BK-W028-PEDCO-110-IN-MT-0001, Instrument Hook-up Diagram - Wellheads, BK-SSGRL-PEDCO-110-IN-DG-0001,</w:t>
            </w:r>
            <w:r w:rsidRPr="00940821">
              <w:rPr>
                <w:szCs w:val="22"/>
              </w:rPr>
              <w:t xml:space="preserve"> </w:t>
            </w:r>
            <w:r w:rsidRPr="00940821">
              <w:rPr>
                <w:rFonts w:asciiTheme="minorBidi" w:eastAsia="Calibri" w:hAnsiTheme="minorBidi" w:cstheme="minorBidi"/>
                <w:szCs w:val="22"/>
              </w:rPr>
              <w:t>Specification For WHCP/HPU, BK-SSGRL-PEDCO-110-IN-SP-0001, …</w:t>
            </w:r>
          </w:p>
        </w:tc>
      </w:tr>
      <w:tr w:rsidR="00940821" w:rsidRPr="00940821" w:rsidTr="00EB3F6E">
        <w:trPr>
          <w:trHeight w:val="530"/>
          <w:jc w:val="right"/>
        </w:trPr>
        <w:tc>
          <w:tcPr>
            <w:tcW w:w="386" w:type="pct"/>
            <w:vAlign w:val="center"/>
          </w:tcPr>
          <w:p w:rsidR="00940821" w:rsidRPr="00940821" w:rsidRDefault="00940821" w:rsidP="00EB3F6E">
            <w:pPr>
              <w:bidi w:val="0"/>
              <w:spacing w:line="360" w:lineRule="auto"/>
              <w:jc w:val="center"/>
              <w:rPr>
                <w:rFonts w:asciiTheme="minorBidi" w:hAnsiTheme="minorBidi" w:cstheme="minorBidi"/>
              </w:rPr>
            </w:pPr>
            <w:r w:rsidRPr="00940821">
              <w:rPr>
                <w:rFonts w:asciiTheme="minorBidi" w:hAnsiTheme="minorBidi" w:cstheme="minorBidi"/>
              </w:rPr>
              <w:t>2</w:t>
            </w:r>
          </w:p>
        </w:tc>
        <w:tc>
          <w:tcPr>
            <w:tcW w:w="927" w:type="pct"/>
            <w:vAlign w:val="center"/>
          </w:tcPr>
          <w:p w:rsidR="00940821" w:rsidRPr="00940821" w:rsidRDefault="00940821" w:rsidP="00EB3F6E">
            <w:pPr>
              <w:pStyle w:val="8660412C4D884999B44DBF3481676D47"/>
              <w:spacing w:after="0"/>
              <w:rPr>
                <w:rFonts w:asciiTheme="minorBidi" w:eastAsia="Calibri" w:hAnsiTheme="minorBidi"/>
              </w:rPr>
            </w:pPr>
            <w:r w:rsidRPr="00940821">
              <w:rPr>
                <w:rFonts w:asciiTheme="minorBidi" w:eastAsia="Calibri" w:hAnsiTheme="minorBidi"/>
              </w:rPr>
              <w:t>Nitrogen bottles</w:t>
            </w:r>
          </w:p>
        </w:tc>
        <w:tc>
          <w:tcPr>
            <w:tcW w:w="1411" w:type="pct"/>
            <w:vAlign w:val="center"/>
          </w:tcPr>
          <w:p w:rsidR="00940821" w:rsidRPr="00940821" w:rsidRDefault="00940821" w:rsidP="00EB3F6E">
            <w:pPr>
              <w:bidi w:val="0"/>
              <w:spacing w:line="276" w:lineRule="auto"/>
              <w:jc w:val="center"/>
              <w:rPr>
                <w:rFonts w:asciiTheme="minorBidi" w:eastAsia="Calibri" w:hAnsiTheme="minorBidi"/>
                <w:szCs w:val="22"/>
              </w:rPr>
            </w:pPr>
            <w:r w:rsidRPr="00940821">
              <w:rPr>
                <w:rFonts w:asciiTheme="minorBidi" w:eastAsia="Calibri" w:hAnsiTheme="minorBidi"/>
                <w:szCs w:val="22"/>
              </w:rPr>
              <w:t>8 No.s</w:t>
            </w:r>
          </w:p>
        </w:tc>
        <w:tc>
          <w:tcPr>
            <w:tcW w:w="2276" w:type="pct"/>
            <w:vMerge/>
            <w:vAlign w:val="center"/>
          </w:tcPr>
          <w:p w:rsidR="00940821" w:rsidRPr="00940821" w:rsidRDefault="00940821" w:rsidP="00EB3F6E">
            <w:pPr>
              <w:bidi w:val="0"/>
              <w:spacing w:line="360" w:lineRule="auto"/>
              <w:jc w:val="center"/>
              <w:rPr>
                <w:rFonts w:asciiTheme="minorBidi" w:eastAsia="Calibri" w:hAnsiTheme="minorBidi" w:cstheme="minorBidi"/>
                <w:szCs w:val="22"/>
              </w:rPr>
            </w:pPr>
          </w:p>
        </w:tc>
      </w:tr>
      <w:tr w:rsidR="00940821" w:rsidRPr="00940821" w:rsidTr="00EB3F6E">
        <w:trPr>
          <w:trHeight w:val="530"/>
          <w:jc w:val="right"/>
        </w:trPr>
        <w:tc>
          <w:tcPr>
            <w:tcW w:w="386" w:type="pct"/>
            <w:vAlign w:val="center"/>
          </w:tcPr>
          <w:p w:rsidR="00940821" w:rsidRPr="00940821" w:rsidRDefault="00940821" w:rsidP="00EB3F6E">
            <w:pPr>
              <w:bidi w:val="0"/>
              <w:spacing w:line="360" w:lineRule="auto"/>
              <w:jc w:val="center"/>
              <w:rPr>
                <w:rFonts w:asciiTheme="minorBidi" w:hAnsiTheme="minorBidi" w:cstheme="minorBidi"/>
              </w:rPr>
            </w:pPr>
            <w:r w:rsidRPr="00940821">
              <w:rPr>
                <w:rFonts w:asciiTheme="minorBidi" w:hAnsiTheme="minorBidi" w:cstheme="minorBidi"/>
              </w:rPr>
              <w:t>3</w:t>
            </w:r>
          </w:p>
        </w:tc>
        <w:tc>
          <w:tcPr>
            <w:tcW w:w="927" w:type="pct"/>
            <w:vAlign w:val="center"/>
          </w:tcPr>
          <w:p w:rsidR="00940821" w:rsidRPr="00940821" w:rsidRDefault="00940821" w:rsidP="00EB3F6E">
            <w:pPr>
              <w:pStyle w:val="8660412C4D884999B44DBF3481676D47"/>
              <w:spacing w:after="0"/>
              <w:rPr>
                <w:rFonts w:asciiTheme="minorBidi" w:eastAsia="Calibri" w:hAnsiTheme="minorBidi"/>
              </w:rPr>
            </w:pPr>
            <w:r w:rsidRPr="00940821">
              <w:rPr>
                <w:rFonts w:asciiTheme="minorBidi" w:eastAsia="Calibri" w:hAnsiTheme="minorBidi"/>
              </w:rPr>
              <w:t>Fusible plugs</w:t>
            </w:r>
          </w:p>
        </w:tc>
        <w:tc>
          <w:tcPr>
            <w:tcW w:w="1411" w:type="pct"/>
            <w:vAlign w:val="center"/>
          </w:tcPr>
          <w:p w:rsidR="00940821" w:rsidRPr="00940821" w:rsidRDefault="00940821" w:rsidP="00EB3F6E">
            <w:pPr>
              <w:bidi w:val="0"/>
              <w:spacing w:line="276" w:lineRule="auto"/>
              <w:jc w:val="center"/>
              <w:rPr>
                <w:rFonts w:asciiTheme="minorBidi" w:eastAsia="Calibri" w:hAnsiTheme="minorBidi"/>
                <w:szCs w:val="22"/>
              </w:rPr>
            </w:pPr>
            <w:r w:rsidRPr="00940821">
              <w:rPr>
                <w:rFonts w:asciiTheme="minorBidi" w:eastAsia="Calibri" w:hAnsiTheme="minorBidi"/>
                <w:szCs w:val="22"/>
              </w:rPr>
              <w:t>3 No. fusible plugs</w:t>
            </w:r>
          </w:p>
        </w:tc>
        <w:tc>
          <w:tcPr>
            <w:tcW w:w="2276" w:type="pct"/>
            <w:vMerge/>
            <w:vAlign w:val="center"/>
          </w:tcPr>
          <w:p w:rsidR="00940821" w:rsidRPr="00940821" w:rsidRDefault="00940821" w:rsidP="00EB3F6E">
            <w:pPr>
              <w:bidi w:val="0"/>
              <w:spacing w:line="360" w:lineRule="auto"/>
              <w:jc w:val="center"/>
              <w:rPr>
                <w:rFonts w:asciiTheme="minorBidi" w:eastAsia="Calibri" w:hAnsiTheme="minorBidi" w:cstheme="minorBidi"/>
                <w:szCs w:val="22"/>
              </w:rPr>
            </w:pPr>
          </w:p>
        </w:tc>
      </w:tr>
      <w:tr w:rsidR="00940821" w:rsidRPr="002B5E11" w:rsidTr="00EB3F6E">
        <w:trPr>
          <w:trHeight w:val="530"/>
          <w:jc w:val="right"/>
        </w:trPr>
        <w:tc>
          <w:tcPr>
            <w:tcW w:w="386" w:type="pct"/>
            <w:vAlign w:val="center"/>
          </w:tcPr>
          <w:p w:rsidR="00940821" w:rsidRPr="00940821" w:rsidRDefault="00940821" w:rsidP="00EB3F6E">
            <w:pPr>
              <w:bidi w:val="0"/>
              <w:spacing w:line="360" w:lineRule="auto"/>
              <w:jc w:val="center"/>
              <w:rPr>
                <w:rFonts w:asciiTheme="minorBidi" w:hAnsiTheme="minorBidi" w:cstheme="minorBidi"/>
              </w:rPr>
            </w:pPr>
            <w:r w:rsidRPr="00940821">
              <w:rPr>
                <w:rFonts w:asciiTheme="minorBidi" w:hAnsiTheme="minorBidi" w:cstheme="minorBidi"/>
              </w:rPr>
              <w:t>4</w:t>
            </w:r>
          </w:p>
        </w:tc>
        <w:tc>
          <w:tcPr>
            <w:tcW w:w="927" w:type="pct"/>
            <w:vAlign w:val="center"/>
          </w:tcPr>
          <w:p w:rsidR="00940821" w:rsidRPr="00940821" w:rsidRDefault="00940821" w:rsidP="00EB3F6E">
            <w:pPr>
              <w:pStyle w:val="8660412C4D884999B44DBF3481676D47"/>
              <w:spacing w:after="0"/>
              <w:rPr>
                <w:rFonts w:asciiTheme="minorBidi" w:eastAsia="Calibri" w:hAnsiTheme="minorBidi"/>
              </w:rPr>
            </w:pPr>
            <w:r w:rsidRPr="00940821">
              <w:rPr>
                <w:rFonts w:asciiTheme="minorBidi" w:eastAsia="Calibri" w:hAnsiTheme="minorBidi"/>
              </w:rPr>
              <w:t>Tubes and fittings</w:t>
            </w:r>
          </w:p>
        </w:tc>
        <w:tc>
          <w:tcPr>
            <w:tcW w:w="1411" w:type="pct"/>
            <w:vAlign w:val="center"/>
          </w:tcPr>
          <w:p w:rsidR="00940821" w:rsidRPr="00940821" w:rsidRDefault="00940821" w:rsidP="00EB3F6E">
            <w:pPr>
              <w:bidi w:val="0"/>
              <w:spacing w:line="276" w:lineRule="auto"/>
              <w:jc w:val="center"/>
              <w:rPr>
                <w:rFonts w:asciiTheme="minorBidi" w:eastAsia="Calibri" w:hAnsiTheme="minorBidi"/>
                <w:szCs w:val="22"/>
              </w:rPr>
            </w:pPr>
            <w:r w:rsidRPr="00940821">
              <w:rPr>
                <w:rFonts w:asciiTheme="minorBidi" w:eastAsia="Calibri" w:hAnsiTheme="minorBidi"/>
                <w:szCs w:val="22"/>
              </w:rPr>
              <w:t>Required tube and fittings for WHCP</w:t>
            </w:r>
          </w:p>
        </w:tc>
        <w:tc>
          <w:tcPr>
            <w:tcW w:w="2276" w:type="pct"/>
            <w:vMerge/>
            <w:vAlign w:val="center"/>
          </w:tcPr>
          <w:p w:rsidR="00940821" w:rsidRPr="00940821" w:rsidRDefault="00940821" w:rsidP="00EB3F6E">
            <w:pPr>
              <w:bidi w:val="0"/>
              <w:spacing w:line="360" w:lineRule="auto"/>
              <w:jc w:val="center"/>
              <w:rPr>
                <w:rFonts w:asciiTheme="minorBidi" w:eastAsia="Calibri" w:hAnsiTheme="minorBidi" w:cstheme="minorBidi"/>
                <w:szCs w:val="22"/>
              </w:rPr>
            </w:pPr>
          </w:p>
        </w:tc>
      </w:tr>
      <w:tr w:rsidR="00940821" w:rsidRPr="002B5E11" w:rsidTr="00EB3F6E">
        <w:trPr>
          <w:trHeight w:val="530"/>
          <w:jc w:val="right"/>
        </w:trPr>
        <w:tc>
          <w:tcPr>
            <w:tcW w:w="386" w:type="pct"/>
            <w:vAlign w:val="center"/>
          </w:tcPr>
          <w:p w:rsidR="00940821" w:rsidRPr="00940821" w:rsidRDefault="00940821" w:rsidP="00EB3F6E">
            <w:pPr>
              <w:bidi w:val="0"/>
              <w:spacing w:line="360" w:lineRule="auto"/>
              <w:jc w:val="center"/>
              <w:rPr>
                <w:rFonts w:asciiTheme="minorBidi" w:hAnsiTheme="minorBidi" w:cstheme="minorBidi"/>
              </w:rPr>
            </w:pPr>
            <w:r>
              <w:rPr>
                <w:rFonts w:asciiTheme="minorBidi" w:hAnsiTheme="minorBidi" w:cstheme="minorBidi"/>
              </w:rPr>
              <w:t>5</w:t>
            </w:r>
          </w:p>
        </w:tc>
        <w:tc>
          <w:tcPr>
            <w:tcW w:w="927" w:type="pct"/>
            <w:vAlign w:val="center"/>
          </w:tcPr>
          <w:p w:rsidR="00940821" w:rsidRPr="00854A90" w:rsidRDefault="00940821" w:rsidP="0077012E">
            <w:pPr>
              <w:pStyle w:val="8660412C4D884999B44DBF3481676D47"/>
              <w:spacing w:after="0"/>
              <w:rPr>
                <w:rFonts w:asciiTheme="minorBidi" w:eastAsia="Calibri" w:hAnsiTheme="minorBidi"/>
              </w:rPr>
            </w:pPr>
            <w:r w:rsidRPr="00854A90">
              <w:rPr>
                <w:rFonts w:asciiTheme="minorBidi" w:eastAsia="Calibri" w:hAnsiTheme="minorBidi"/>
              </w:rPr>
              <w:t>Required Instrument for WHCP</w:t>
            </w:r>
          </w:p>
        </w:tc>
        <w:tc>
          <w:tcPr>
            <w:tcW w:w="1411" w:type="pct"/>
            <w:vAlign w:val="center"/>
          </w:tcPr>
          <w:p w:rsidR="00940821" w:rsidRPr="00854A90" w:rsidRDefault="00940821" w:rsidP="0077012E">
            <w:pPr>
              <w:bidi w:val="0"/>
              <w:spacing w:line="276" w:lineRule="auto"/>
              <w:jc w:val="center"/>
              <w:rPr>
                <w:rFonts w:asciiTheme="minorBidi" w:eastAsia="Calibri" w:hAnsiTheme="minorBidi"/>
                <w:szCs w:val="22"/>
                <w:rtl/>
                <w:lang w:bidi="fa-IR"/>
              </w:rPr>
            </w:pPr>
            <w:r w:rsidRPr="00854A90">
              <w:rPr>
                <w:rFonts w:asciiTheme="minorBidi" w:eastAsia="Calibri" w:hAnsiTheme="minorBidi"/>
                <w:szCs w:val="22"/>
              </w:rPr>
              <w:t>Pressure switches, pressure gauges, quick exhaust valve, indicators,…</w:t>
            </w:r>
          </w:p>
        </w:tc>
        <w:tc>
          <w:tcPr>
            <w:tcW w:w="2276" w:type="pct"/>
            <w:vMerge/>
            <w:vAlign w:val="center"/>
          </w:tcPr>
          <w:p w:rsidR="00940821" w:rsidRPr="00940821" w:rsidRDefault="00940821" w:rsidP="00EB3F6E">
            <w:pPr>
              <w:bidi w:val="0"/>
              <w:spacing w:line="360" w:lineRule="auto"/>
              <w:jc w:val="center"/>
              <w:rPr>
                <w:rFonts w:asciiTheme="minorBidi" w:eastAsia="Calibri" w:hAnsiTheme="minorBidi" w:cstheme="minorBidi"/>
                <w:szCs w:val="22"/>
              </w:rPr>
            </w:pPr>
          </w:p>
        </w:tc>
      </w:tr>
    </w:tbl>
    <w:p w:rsidR="00C02CBF" w:rsidRPr="00B274C0" w:rsidRDefault="00C02CBF" w:rsidP="00C02CBF">
      <w:pPr>
        <w:keepNext/>
        <w:widowControl w:val="0"/>
        <w:bidi w:val="0"/>
        <w:spacing w:before="240" w:after="240" w:line="276" w:lineRule="auto"/>
        <w:jc w:val="both"/>
        <w:outlineLvl w:val="0"/>
        <w:rPr>
          <w:rFonts w:ascii="Arial" w:hAnsi="Arial" w:cs="Arial"/>
          <w:b/>
          <w:bCs/>
          <w:caps/>
          <w:kern w:val="28"/>
          <w:sz w:val="24"/>
        </w:rPr>
      </w:pPr>
    </w:p>
    <w:p w:rsidR="00C02CBF" w:rsidRPr="00940821" w:rsidRDefault="00C02CBF"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92556193"/>
      <w:bookmarkStart w:id="15" w:name="_Toc92625086"/>
      <w:bookmarkStart w:id="16" w:name="_Toc106203851"/>
      <w:r w:rsidRPr="00940821">
        <w:rPr>
          <w:rFonts w:ascii="Arial" w:hAnsi="Arial" w:cs="Arial"/>
          <w:b/>
          <w:bCs/>
          <w:caps/>
          <w:kern w:val="28"/>
          <w:sz w:val="24"/>
        </w:rPr>
        <w:t>reference / ATTACHED DOCUMENTS</w:t>
      </w:r>
      <w:bookmarkEnd w:id="14"/>
      <w:bookmarkEnd w:id="15"/>
      <w:bookmarkEnd w:id="16"/>
    </w:p>
    <w:p w:rsidR="00C02CBF" w:rsidRPr="00940821" w:rsidRDefault="00C02CBF" w:rsidP="00C02CBF">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Specified documents in attachment 1 shall be considered as a part of this material Requisition.</w:t>
      </w:r>
    </w:p>
    <w:p w:rsidR="00C02CBF" w:rsidRPr="00940821" w:rsidRDefault="00C02CBF" w:rsidP="00C02CBF">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All codes and standards which have been referenced in above mentioned specs shall be considered.</w:t>
      </w:r>
    </w:p>
    <w:p w:rsidR="00C02CBF" w:rsidRPr="00940821" w:rsidRDefault="00C02CBF" w:rsidP="00C02CBF">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940821">
        <w:rPr>
          <w:rFonts w:asciiTheme="minorBidi" w:eastAsiaTheme="minorHAnsi" w:hAnsiTheme="minorBidi" w:cstheme="minorBidi" w:hint="cs"/>
          <w:sz w:val="22"/>
          <w:szCs w:val="22"/>
          <w:rtl/>
        </w:rPr>
        <w:t>.</w:t>
      </w:r>
    </w:p>
    <w:p w:rsidR="00C02CBF" w:rsidRPr="00940821" w:rsidRDefault="00C02CBF" w:rsidP="00C02CBF">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Deviations</w:t>
      </w:r>
    </w:p>
    <w:p w:rsidR="00C02CBF" w:rsidRPr="00940821" w:rsidRDefault="00C02CBF" w:rsidP="00C02CBF">
      <w:pPr>
        <w:bidi w:val="0"/>
        <w:spacing w:line="276" w:lineRule="auto"/>
        <w:ind w:left="108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C02CBF" w:rsidRPr="00940821" w:rsidRDefault="00C02CBF" w:rsidP="00C02CBF">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The proposed deviations/comments list shall include as minimum:</w:t>
      </w:r>
    </w:p>
    <w:p w:rsidR="00C02CBF" w:rsidRPr="00940821" w:rsidRDefault="00C02CBF" w:rsidP="00C02CBF">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Reference for the involved specification, chapter and paragraph.</w:t>
      </w:r>
    </w:p>
    <w:p w:rsidR="00C02CBF" w:rsidRPr="00940821" w:rsidRDefault="00C02CBF" w:rsidP="00C02CBF">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Technical justification for the non-compliance.</w:t>
      </w:r>
    </w:p>
    <w:p w:rsidR="00C02CBF" w:rsidRPr="00940821" w:rsidRDefault="00C02CBF" w:rsidP="00C02CBF">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Detailed description of the proposed alternative.</w:t>
      </w:r>
    </w:p>
    <w:p w:rsidR="00C02CBF" w:rsidRPr="00940821" w:rsidRDefault="00C02CBF" w:rsidP="00C02CBF">
      <w:pPr>
        <w:bidi w:val="0"/>
        <w:spacing w:line="276" w:lineRule="auto"/>
        <w:ind w:left="108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C02CBF" w:rsidRPr="00940821" w:rsidRDefault="00C02CBF" w:rsidP="00C02CBF">
      <w:pPr>
        <w:bidi w:val="0"/>
        <w:spacing w:line="276" w:lineRule="auto"/>
        <w:ind w:left="108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C02CBF" w:rsidRPr="00940821" w:rsidRDefault="00C02CBF" w:rsidP="00C02CBF">
      <w:pPr>
        <w:bidi w:val="0"/>
        <w:spacing w:after="240" w:line="276" w:lineRule="auto"/>
        <w:ind w:left="1080"/>
        <w:jc w:val="both"/>
        <w:rPr>
          <w:rFonts w:asciiTheme="minorBidi" w:eastAsiaTheme="minorHAnsi" w:hAnsiTheme="minorBidi" w:cstheme="minorBidi"/>
          <w:sz w:val="22"/>
          <w:szCs w:val="22"/>
        </w:rPr>
      </w:pPr>
    </w:p>
    <w:p w:rsidR="00C02CBF" w:rsidRPr="00940821" w:rsidRDefault="00C02CBF"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7" w:name="_Toc92556194"/>
      <w:bookmarkStart w:id="18" w:name="_Toc92625087"/>
      <w:bookmarkStart w:id="19" w:name="_Toc106203852"/>
      <w:r w:rsidRPr="00940821">
        <w:rPr>
          <w:rFonts w:ascii="Arial" w:hAnsi="Arial" w:cs="Arial"/>
          <w:b/>
          <w:bCs/>
          <w:caps/>
          <w:kern w:val="28"/>
          <w:sz w:val="24"/>
        </w:rPr>
        <w:t>SUBJECT OF THE SUPPLY</w:t>
      </w:r>
      <w:bookmarkEnd w:id="17"/>
      <w:bookmarkEnd w:id="18"/>
      <w:bookmarkEnd w:id="19"/>
    </w:p>
    <w:p w:rsidR="00C02CBF" w:rsidRPr="00940821" w:rsidRDefault="00C02CBF" w:rsidP="00C02CBF">
      <w:pPr>
        <w:bidi w:val="0"/>
        <w:spacing w:after="240" w:line="276" w:lineRule="auto"/>
        <w:ind w:left="72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 xml:space="preserve">The supplier shall supply </w:t>
      </w:r>
      <w:r w:rsidRPr="00940821">
        <w:rPr>
          <w:rFonts w:ascii="Arial" w:hAnsi="Arial" w:cs="Arial"/>
          <w:snapToGrid w:val="0"/>
          <w:sz w:val="22"/>
          <w:szCs w:val="20"/>
          <w:lang w:val="en-GB" w:eastAsia="en-GB"/>
        </w:rPr>
        <w:t>wellhead control panel (WHCP) and related accessories.</w:t>
      </w:r>
      <w:r w:rsidRPr="00940821">
        <w:rPr>
          <w:rFonts w:asciiTheme="minorBidi" w:eastAsiaTheme="minorHAnsi" w:hAnsiTheme="minorBidi" w:cstheme="minorBidi"/>
          <w:sz w:val="22"/>
          <w:szCs w:val="22"/>
        </w:rPr>
        <w:t xml:space="preserve"> The scope of supply is detailed at para. 5. The supplier shall include in the supply, all other equipment/devices/items not listed in the following, but necessary for a good design and a safe operation, taking into account process data and installation conditions such as area classification and climatic conditions.</w:t>
      </w:r>
    </w:p>
    <w:p w:rsidR="00C02CBF" w:rsidRDefault="00C02CBF" w:rsidP="00C02CBF">
      <w:pPr>
        <w:bidi w:val="0"/>
        <w:spacing w:after="240" w:line="276" w:lineRule="auto"/>
        <w:ind w:left="720"/>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p>
    <w:p w:rsidR="00C02CBF" w:rsidRPr="002A37FB" w:rsidRDefault="00C02CBF" w:rsidP="00C02CBF">
      <w:pPr>
        <w:bidi w:val="0"/>
        <w:spacing w:after="240" w:line="276" w:lineRule="auto"/>
        <w:ind w:left="720"/>
        <w:jc w:val="both"/>
        <w:rPr>
          <w:rFonts w:asciiTheme="minorBidi" w:eastAsiaTheme="minorHAnsi" w:hAnsiTheme="minorBidi" w:cstheme="minorBidi"/>
          <w:sz w:val="22"/>
          <w:szCs w:val="22"/>
        </w:rPr>
      </w:pPr>
    </w:p>
    <w:p w:rsidR="00C02CBF" w:rsidRPr="002A37FB" w:rsidRDefault="00C02CBF"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92556195"/>
      <w:bookmarkStart w:id="21" w:name="_Toc92625088"/>
      <w:bookmarkStart w:id="22" w:name="_Toc106203853"/>
      <w:r w:rsidRPr="002A37FB">
        <w:rPr>
          <w:rFonts w:ascii="Arial" w:hAnsi="Arial" w:cs="Arial"/>
          <w:b/>
          <w:bCs/>
          <w:caps/>
          <w:kern w:val="28"/>
          <w:sz w:val="24"/>
        </w:rPr>
        <w:t>LIMITS OF SUPPLY</w:t>
      </w:r>
      <w:bookmarkEnd w:id="20"/>
      <w:bookmarkEnd w:id="21"/>
      <w:bookmarkEnd w:id="22"/>
    </w:p>
    <w:p w:rsidR="00C02CBF" w:rsidRPr="005D38AC" w:rsidRDefault="00C02CBF" w:rsidP="00C02CBF">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92556196"/>
      <w:bookmarkStart w:id="24" w:name="_Toc92625089"/>
      <w:bookmarkStart w:id="25" w:name="_Toc106203854"/>
      <w:r w:rsidRPr="005D38AC">
        <w:rPr>
          <w:rFonts w:ascii="Arial" w:hAnsi="Arial" w:cs="Arial"/>
          <w:b/>
          <w:bCs/>
          <w:caps/>
          <w:kern w:val="28"/>
          <w:sz w:val="22"/>
          <w:szCs w:val="22"/>
        </w:rPr>
        <w:t>scope of supply</w:t>
      </w:r>
      <w:bookmarkEnd w:id="23"/>
      <w:bookmarkEnd w:id="24"/>
      <w:bookmarkEnd w:id="25"/>
    </w:p>
    <w:p w:rsidR="00C02CBF" w:rsidRPr="00CC3B23" w:rsidRDefault="00C02CBF" w:rsidP="00C02CBF">
      <w:pPr>
        <w:pStyle w:val="Heading3"/>
        <w:keepLines w:val="0"/>
        <w:widowControl/>
        <w:numPr>
          <w:ilvl w:val="2"/>
          <w:numId w:val="21"/>
        </w:numPr>
        <w:tabs>
          <w:tab w:val="clear" w:pos="851"/>
        </w:tabs>
        <w:spacing w:before="60" w:line="288" w:lineRule="auto"/>
        <w:jc w:val="left"/>
      </w:pPr>
      <w:bookmarkStart w:id="26" w:name="_Toc92535800"/>
      <w:bookmarkStart w:id="27" w:name="_Toc92553564"/>
      <w:bookmarkStart w:id="28" w:name="_Toc92556197"/>
      <w:bookmarkStart w:id="29" w:name="_Toc92621028"/>
      <w:bookmarkStart w:id="30" w:name="_Toc92621794"/>
      <w:bookmarkStart w:id="31" w:name="_Toc92625090"/>
      <w:bookmarkStart w:id="32" w:name="_Toc92629033"/>
      <w:bookmarkStart w:id="33" w:name="_Toc92629357"/>
      <w:bookmarkStart w:id="34" w:name="_Toc92708467"/>
      <w:bookmarkStart w:id="35" w:name="_Toc106203855"/>
      <w:r w:rsidRPr="00CC3B23">
        <w:t>main description</w:t>
      </w:r>
      <w:bookmarkEnd w:id="26"/>
      <w:bookmarkEnd w:id="27"/>
      <w:bookmarkEnd w:id="28"/>
      <w:bookmarkEnd w:id="29"/>
      <w:bookmarkEnd w:id="30"/>
      <w:bookmarkEnd w:id="31"/>
      <w:bookmarkEnd w:id="32"/>
      <w:bookmarkEnd w:id="33"/>
      <w:bookmarkEnd w:id="34"/>
      <w:bookmarkEnd w:id="35"/>
    </w:p>
    <w:p w:rsidR="00C02CBF" w:rsidRPr="00CC3B23" w:rsidRDefault="00C02CBF" w:rsidP="00C02CBF">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CC3B23">
        <w:rPr>
          <w:rFonts w:asciiTheme="minorBidi" w:hAnsiTheme="minorBidi" w:cstheme="minorBidi"/>
          <w:color w:val="000000"/>
          <w:sz w:val="22"/>
          <w:szCs w:val="22"/>
        </w:rPr>
        <w:t>Complete set of Hydraulic WHCP and related accessories/loose items</w:t>
      </w:r>
    </w:p>
    <w:p w:rsidR="00C02CBF" w:rsidRPr="00CC3B23" w:rsidRDefault="00C02CBF" w:rsidP="00C02CBF">
      <w:pPr>
        <w:numPr>
          <w:ilvl w:val="0"/>
          <w:numId w:val="14"/>
        </w:numPr>
        <w:autoSpaceDE w:val="0"/>
        <w:autoSpaceDN w:val="0"/>
        <w:bidi w:val="0"/>
        <w:adjustRightInd w:val="0"/>
        <w:spacing w:before="240" w:after="240" w:line="276" w:lineRule="auto"/>
        <w:ind w:left="2154" w:hanging="357"/>
        <w:contextualSpacing/>
        <w:jc w:val="lowKashida"/>
        <w:rPr>
          <w:rFonts w:asciiTheme="minorBidi" w:hAnsiTheme="minorBidi" w:cstheme="minorBidi"/>
          <w:sz w:val="22"/>
          <w:szCs w:val="22"/>
        </w:rPr>
      </w:pPr>
      <w:r w:rsidRPr="00CC3B23">
        <w:rPr>
          <w:rFonts w:asciiTheme="minorBidi" w:hAnsiTheme="minorBidi" w:cstheme="minorBidi"/>
          <w:color w:val="000000"/>
          <w:sz w:val="22"/>
          <w:szCs w:val="22"/>
        </w:rPr>
        <w:t>Required field mounted hydraulic devices as per section 5.3 and other project documents</w:t>
      </w:r>
    </w:p>
    <w:p w:rsidR="00C02CBF" w:rsidRPr="00CC3B23" w:rsidRDefault="00C02CBF" w:rsidP="00C02CBF">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including suitable protection for both sea transport and road transport on rough tracks</w:t>
      </w:r>
    </w:p>
    <w:p w:rsidR="00C02CBF" w:rsidRPr="00CC3B23" w:rsidRDefault="00C02CBF" w:rsidP="00C02CBF">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Preservation suitable for 18 </w:t>
      </w:r>
      <w:r w:rsidRPr="00CC3B23">
        <w:rPr>
          <w:rFonts w:asciiTheme="minorBidi" w:eastAsiaTheme="minorHAnsi" w:hAnsiTheme="minorBidi" w:cstheme="minorBidi"/>
          <w:color w:val="000000" w:themeColor="text1"/>
          <w:sz w:val="22"/>
          <w:szCs w:val="22"/>
        </w:rPr>
        <w:t xml:space="preserve">months at </w:t>
      </w:r>
      <w:r w:rsidRPr="00CC3B23">
        <w:rPr>
          <w:rFonts w:asciiTheme="minorBidi" w:eastAsia="Calibri" w:hAnsiTheme="minorBidi" w:cstheme="minorBidi"/>
          <w:color w:val="000000" w:themeColor="text1"/>
          <w:sz w:val="22"/>
          <w:szCs w:val="22"/>
        </w:rPr>
        <w:t>Warehousing condition</w:t>
      </w:r>
      <w:r w:rsidRPr="00CC3B23">
        <w:rPr>
          <w:rFonts w:asciiTheme="minorBidi" w:eastAsiaTheme="minorHAnsi" w:hAnsiTheme="minorBidi" w:cstheme="minorBidi"/>
          <w:color w:val="000000" w:themeColor="text1"/>
          <w:sz w:val="22"/>
          <w:szCs w:val="22"/>
        </w:rPr>
        <w:t xml:space="preserve"> </w:t>
      </w:r>
      <w:r w:rsidRPr="00CC3B23">
        <w:rPr>
          <w:rFonts w:asciiTheme="minorBidi" w:eastAsiaTheme="minorHAnsi" w:hAnsiTheme="minorBidi" w:cstheme="minorBidi"/>
          <w:sz w:val="22"/>
          <w:szCs w:val="22"/>
        </w:rPr>
        <w:t>of the site environment</w:t>
      </w:r>
    </w:p>
    <w:p w:rsidR="00C02CBF" w:rsidRPr="00CC3B23" w:rsidRDefault="00C02CBF" w:rsidP="00C02CBF">
      <w:pPr>
        <w:numPr>
          <w:ilvl w:val="0"/>
          <w:numId w:val="14"/>
        </w:numPr>
        <w:autoSpaceDE w:val="0"/>
        <w:autoSpaceDN w:val="0"/>
        <w:bidi w:val="0"/>
        <w:adjustRightInd w:val="0"/>
        <w:spacing w:before="240" w:after="240" w:line="276" w:lineRule="auto"/>
        <w:ind w:left="2154" w:hanging="357"/>
        <w:contextualSpacing/>
        <w:jc w:val="lowKashida"/>
        <w:rPr>
          <w:rFonts w:asciiTheme="minorBidi" w:eastAsia="Calibri" w:hAnsiTheme="minorBidi" w:cstheme="minorBidi"/>
          <w:color w:val="000000" w:themeColor="text1"/>
          <w:sz w:val="22"/>
          <w:szCs w:val="22"/>
        </w:rPr>
      </w:pPr>
      <w:r w:rsidRPr="00CC3B23">
        <w:rPr>
          <w:rFonts w:asciiTheme="minorBidi" w:eastAsia="Calibri" w:hAnsiTheme="minorBidi" w:cstheme="minorBidi"/>
          <w:color w:val="000000" w:themeColor="text1"/>
          <w:sz w:val="22"/>
          <w:szCs w:val="22"/>
        </w:rPr>
        <w:t>plan and procedure for main equipment related spare parts</w:t>
      </w:r>
    </w:p>
    <w:p w:rsidR="00C02CBF" w:rsidRPr="00CC3B23" w:rsidRDefault="00C02CBF" w:rsidP="00C02CBF">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Drawings, documentation and certification in accordance with attachment #2 this requisition</w:t>
      </w:r>
    </w:p>
    <w:p w:rsidR="00C02CBF" w:rsidRPr="00CC3B23" w:rsidRDefault="00C02CBF" w:rsidP="00C02CBF">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Prime VENDOR to include total package technical co-ordination</w:t>
      </w:r>
    </w:p>
    <w:p w:rsidR="00C02CBF" w:rsidRPr="00CC3B23" w:rsidRDefault="00C02CBF" w:rsidP="00C02CBF">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First filling of Hydraulic Oil &amp; N2 and any consumable</w:t>
      </w:r>
    </w:p>
    <w:p w:rsidR="00C02CBF" w:rsidRPr="00CC3B23" w:rsidRDefault="00C02CBF" w:rsidP="00C02CBF">
      <w:pPr>
        <w:numPr>
          <w:ilvl w:val="0"/>
          <w:numId w:val="14"/>
        </w:numPr>
        <w:autoSpaceDE w:val="0"/>
        <w:autoSpaceDN w:val="0"/>
        <w:bidi w:val="0"/>
        <w:adjustRightInd w:val="0"/>
        <w:spacing w:before="240" w:after="240" w:line="276" w:lineRule="auto"/>
        <w:ind w:left="2154" w:hanging="357"/>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accessories, especial tools and spare parts as per doc.:</w:t>
      </w:r>
      <w:r w:rsidRPr="00CC3B23">
        <w:rPr>
          <w:rFonts w:asciiTheme="minorBidi" w:hAnsiTheme="minorBidi" w:cstheme="minorBidi"/>
          <w:sz w:val="22"/>
          <w:szCs w:val="22"/>
        </w:rPr>
        <w:t xml:space="preserve"> </w:t>
      </w:r>
      <w:r w:rsidRPr="00CC3B23">
        <w:rPr>
          <w:rFonts w:asciiTheme="minorBidi" w:eastAsiaTheme="minorHAnsi" w:hAnsiTheme="minorBidi" w:cstheme="minorBidi"/>
          <w:sz w:val="22"/>
          <w:szCs w:val="22"/>
        </w:rPr>
        <w:t>Specification for WHCP/HPU, BK-SSGRL-PEDCO-110-IN-SP-0001</w:t>
      </w:r>
    </w:p>
    <w:p w:rsidR="00C02CBF" w:rsidRPr="00CC3B23" w:rsidRDefault="00C02CBF" w:rsidP="00C02CBF">
      <w:pPr>
        <w:numPr>
          <w:ilvl w:val="0"/>
          <w:numId w:val="14"/>
        </w:numPr>
        <w:autoSpaceDE w:val="0"/>
        <w:autoSpaceDN w:val="0"/>
        <w:bidi w:val="0"/>
        <w:adjustRightInd w:val="0"/>
        <w:spacing w:before="240" w:after="240" w:line="276" w:lineRule="auto"/>
        <w:ind w:left="2160"/>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Engineering Services</w:t>
      </w:r>
    </w:p>
    <w:p w:rsidR="00C02CBF" w:rsidRPr="00CC3B23" w:rsidRDefault="00C02CBF" w:rsidP="00C02CBF">
      <w:pPr>
        <w:bidi w:val="0"/>
        <w:spacing w:before="240" w:after="240" w:line="276" w:lineRule="auto"/>
        <w:ind w:left="1350"/>
        <w:jc w:val="lowKashida"/>
        <w:rPr>
          <w:rFonts w:asciiTheme="minorBidi" w:hAnsiTheme="minorBidi" w:cstheme="minorBidi"/>
          <w:snapToGrid w:val="0"/>
          <w:sz w:val="22"/>
          <w:szCs w:val="20"/>
          <w:lang w:val="en-GB" w:eastAsia="en-GB"/>
        </w:rPr>
      </w:pPr>
      <w:r w:rsidRPr="00CC3B23">
        <w:rPr>
          <w:rFonts w:asciiTheme="minorBidi" w:hAnsiTheme="minorBidi" w:cstheme="minorBidi"/>
          <w:snapToGrid w:val="0"/>
          <w:sz w:val="22"/>
          <w:szCs w:val="20"/>
          <w:lang w:val="en-GB" w:eastAsia="en-GB"/>
        </w:rPr>
        <w:t>The vendor shall assume overall responsibility for the design, manufacture, assembly, test and performance of all equipment/devices/items supplied as indicated in this requisition. This shall include, but not be limited to:</w:t>
      </w:r>
    </w:p>
    <w:p w:rsidR="00C02CBF" w:rsidRPr="00CC3B23" w:rsidRDefault="00C02CBF" w:rsidP="00C02CBF">
      <w:pPr>
        <w:bidi w:val="0"/>
        <w:spacing w:after="240" w:line="276" w:lineRule="auto"/>
        <w:ind w:left="1350"/>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C02CBF" w:rsidRPr="00CC3B23" w:rsidRDefault="00C02CBF" w:rsidP="00C02CB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Resolve engineering issues relating to equipment/devices/items within the scope of supply.</w:t>
      </w:r>
    </w:p>
    <w:p w:rsidR="00C02CBF" w:rsidRPr="00CC3B23" w:rsidRDefault="00C02CBF" w:rsidP="00C02CB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C02CBF" w:rsidRPr="00854A90" w:rsidRDefault="00C02CBF" w:rsidP="00C02CB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Provide all necessary information documents in order to allow the contractor to erect, </w:t>
      </w:r>
      <w:r w:rsidRPr="00854A90">
        <w:rPr>
          <w:rFonts w:asciiTheme="minorBidi" w:eastAsiaTheme="minorHAnsi" w:hAnsiTheme="minorBidi" w:cstheme="minorBidi"/>
          <w:sz w:val="22"/>
          <w:szCs w:val="22"/>
        </w:rPr>
        <w:t>install and verify the proposed equipment/devices/items.</w:t>
      </w:r>
    </w:p>
    <w:p w:rsidR="00C02CBF" w:rsidRPr="00854A90" w:rsidRDefault="00C02CBF" w:rsidP="00C02CB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Implement a quality assurance plan</w:t>
      </w:r>
    </w:p>
    <w:p w:rsidR="00C02CBF" w:rsidRPr="00854A90" w:rsidRDefault="00C02CBF" w:rsidP="00C02CB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The quality plan applied to the scope of supply shall include:</w:t>
      </w:r>
    </w:p>
    <w:p w:rsidR="00C02CBF" w:rsidRPr="00854A90" w:rsidRDefault="00C02CBF" w:rsidP="00C02CBF">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QA/QC organization chart and procedures that shall be submitted for approval.</w:t>
      </w:r>
    </w:p>
    <w:p w:rsidR="00C02CBF" w:rsidRPr="00854A90" w:rsidRDefault="00C02CBF" w:rsidP="00940821">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 xml:space="preserve">Plan for HOLD points in the production process proposed to </w:t>
      </w:r>
      <w:r w:rsidR="00940821" w:rsidRPr="00854A90">
        <w:rPr>
          <w:rFonts w:asciiTheme="minorBidi" w:eastAsiaTheme="minorHAnsi" w:hAnsiTheme="minorBidi" w:cstheme="minorBidi"/>
          <w:sz w:val="22"/>
          <w:szCs w:val="22"/>
        </w:rPr>
        <w:t>PURCHASER/CLIENT</w:t>
      </w:r>
      <w:r w:rsidRPr="00854A90">
        <w:rPr>
          <w:rFonts w:asciiTheme="minorBidi" w:eastAsiaTheme="minorHAnsi" w:hAnsiTheme="minorBidi" w:cstheme="minorBidi"/>
          <w:sz w:val="22"/>
          <w:szCs w:val="22"/>
        </w:rPr>
        <w:t xml:space="preserve"> for witness or approval particular activities.</w:t>
      </w:r>
    </w:p>
    <w:p w:rsidR="00C02CBF" w:rsidRPr="00854A90" w:rsidRDefault="00C02CBF" w:rsidP="00C02CBF">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Production schedule indicating main quality manufacturing processes, inspection and tests.</w:t>
      </w:r>
    </w:p>
    <w:p w:rsidR="00C02CBF" w:rsidRPr="00854A90" w:rsidRDefault="00C02CBF" w:rsidP="00C02CBF">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Qualification of all personnel performing tests to be reviewed by the inspector</w:t>
      </w:r>
    </w:p>
    <w:p w:rsidR="00C02CBF" w:rsidRPr="00854A90" w:rsidRDefault="00C02CBF" w:rsidP="00C02CBF">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Supplier shall also provide the description of the following quality activities:</w:t>
      </w:r>
    </w:p>
    <w:p w:rsidR="00C02CBF" w:rsidRPr="00854A90" w:rsidRDefault="00C02CBF" w:rsidP="00C02CBF">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Sub suppliers products quality</w:t>
      </w:r>
    </w:p>
    <w:p w:rsidR="00C02CBF" w:rsidRPr="00854A90" w:rsidRDefault="00C02CBF" w:rsidP="00C02CBF">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Quality check and identification of the materials and equipment entering in their manufacturing shop.</w:t>
      </w:r>
    </w:p>
    <w:p w:rsidR="00C02CBF" w:rsidRPr="00854A90" w:rsidRDefault="00C02CBF" w:rsidP="00C02CB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Calibration of test instruments and equipment</w:t>
      </w:r>
    </w:p>
    <w:p w:rsidR="00C02CBF" w:rsidRPr="00854A90" w:rsidRDefault="00C02CBF" w:rsidP="00C02CB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Provide detailed specifications and data sheets.</w:t>
      </w:r>
    </w:p>
    <w:p w:rsidR="00940821" w:rsidRPr="00275A9C" w:rsidRDefault="00C02CBF" w:rsidP="00940821">
      <w:pPr>
        <w:bidi w:val="0"/>
        <w:spacing w:after="240" w:line="276" w:lineRule="auto"/>
        <w:ind w:left="1350"/>
        <w:jc w:val="both"/>
        <w:rPr>
          <w:rFonts w:asciiTheme="minorBidi" w:eastAsiaTheme="minorHAnsi" w:hAnsiTheme="minorBidi" w:cstheme="minorBidi"/>
          <w:sz w:val="22"/>
          <w:szCs w:val="22"/>
        </w:rPr>
      </w:pPr>
      <w:r w:rsidRPr="00854A90">
        <w:rPr>
          <w:rFonts w:asciiTheme="minorBidi" w:eastAsiaTheme="minorHAnsi" w:hAnsiTheme="minorBidi" w:cstheme="minorBidi"/>
          <w:sz w:val="22"/>
          <w:szCs w:val="22"/>
        </w:rPr>
        <w:t xml:space="preserve">Vendor to finalize the specifications and quantity of the package </w:t>
      </w:r>
      <w:r w:rsidR="00940821" w:rsidRPr="00854A90">
        <w:rPr>
          <w:rFonts w:asciiTheme="minorBidi" w:eastAsiaTheme="minorHAnsi" w:hAnsiTheme="minorBidi" w:cstheme="minorBidi"/>
          <w:sz w:val="22"/>
          <w:szCs w:val="22"/>
        </w:rPr>
        <w:t>items, these documents and items shall be confirmed by CLIENT.</w:t>
      </w:r>
    </w:p>
    <w:p w:rsidR="00C02CBF" w:rsidRPr="00BB39FC" w:rsidRDefault="00C02CBF" w:rsidP="00C02CBF">
      <w:pPr>
        <w:bidi w:val="0"/>
        <w:spacing w:after="240" w:line="276" w:lineRule="auto"/>
        <w:ind w:left="1350"/>
        <w:jc w:val="both"/>
        <w:rPr>
          <w:rFonts w:asciiTheme="minorBidi" w:eastAsiaTheme="minorHAnsi" w:hAnsiTheme="minorBidi" w:cstheme="minorBidi"/>
          <w:sz w:val="22"/>
          <w:szCs w:val="22"/>
          <w:highlight w:val="lightGray"/>
        </w:rPr>
      </w:pPr>
    </w:p>
    <w:p w:rsidR="00C02CBF" w:rsidRPr="00CC3B23" w:rsidRDefault="00C02CBF" w:rsidP="00C02CBF">
      <w:pPr>
        <w:pStyle w:val="Heading3"/>
        <w:keepLines w:val="0"/>
        <w:widowControl/>
        <w:numPr>
          <w:ilvl w:val="2"/>
          <w:numId w:val="21"/>
        </w:numPr>
        <w:tabs>
          <w:tab w:val="clear" w:pos="851"/>
        </w:tabs>
        <w:spacing w:before="60" w:line="288" w:lineRule="auto"/>
        <w:jc w:val="left"/>
      </w:pPr>
      <w:bookmarkStart w:id="36" w:name="_Toc92535801"/>
      <w:bookmarkStart w:id="37" w:name="_Toc92553565"/>
      <w:bookmarkStart w:id="38" w:name="_Toc92556198"/>
      <w:bookmarkStart w:id="39" w:name="_Toc92621029"/>
      <w:bookmarkStart w:id="40" w:name="_Toc92621795"/>
      <w:bookmarkStart w:id="41" w:name="_Toc92625091"/>
      <w:bookmarkStart w:id="42" w:name="_Toc92629034"/>
      <w:bookmarkStart w:id="43" w:name="_Toc92629358"/>
      <w:bookmarkStart w:id="44" w:name="_Toc92708468"/>
      <w:bookmarkStart w:id="45" w:name="_Toc106203856"/>
      <w:r w:rsidRPr="00CC3B23">
        <w:t>Spare parts</w:t>
      </w:r>
      <w:bookmarkEnd w:id="36"/>
      <w:bookmarkEnd w:id="37"/>
      <w:bookmarkEnd w:id="38"/>
      <w:bookmarkEnd w:id="39"/>
      <w:bookmarkEnd w:id="40"/>
      <w:bookmarkEnd w:id="41"/>
      <w:bookmarkEnd w:id="42"/>
      <w:bookmarkEnd w:id="43"/>
      <w:bookmarkEnd w:id="44"/>
      <w:bookmarkEnd w:id="45"/>
    </w:p>
    <w:p w:rsidR="00C02CBF" w:rsidRPr="00CC3B23" w:rsidRDefault="00C02CBF" w:rsidP="00C02CBF">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Following items shall be considered (supplied) and included in the bid documentation:</w:t>
      </w:r>
    </w:p>
    <w:p w:rsidR="00C02CBF" w:rsidRPr="00CC3B23" w:rsidRDefault="00C02CBF" w:rsidP="00C02CB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Spare parts for commissioning and start-up; a qualified and complete list based on PROJECT SPARE PART SUPPLY PROCEDURE (Doc. No. E&amp;D-QC-SP-1).</w:t>
      </w:r>
    </w:p>
    <w:p w:rsidR="00C02CBF" w:rsidRPr="00CC3B23" w:rsidRDefault="00C02CBF" w:rsidP="00C02CBF">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Spare parts for two years operation; a qualified and complete list based on PROJECT SPARE PART SUPPLY PROCEDURE (Doc. No. E&amp;D-QC-SP-1).</w:t>
      </w:r>
    </w:p>
    <w:p w:rsidR="00C02CBF" w:rsidRPr="00CC3B23" w:rsidRDefault="00854A90" w:rsidP="00940821">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Capital spare parts (as option</w:t>
      </w:r>
      <w:r w:rsidR="00C02CBF" w:rsidRPr="00CC3B23">
        <w:rPr>
          <w:rFonts w:asciiTheme="minorBidi" w:eastAsiaTheme="minorHAnsi" w:hAnsiTheme="minorBidi" w:cstheme="minorBidi"/>
          <w:sz w:val="22"/>
          <w:szCs w:val="22"/>
        </w:rPr>
        <w:t>)</w:t>
      </w:r>
    </w:p>
    <w:p w:rsidR="00C02CBF" w:rsidRPr="00CC3B23" w:rsidRDefault="00C02CBF" w:rsidP="00C02CBF">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940821">
        <w:rPr>
          <w:rFonts w:asciiTheme="minorBidi" w:eastAsiaTheme="minorHAnsi" w:hAnsiTheme="minorBidi" w:cstheme="minorBidi"/>
          <w:sz w:val="22"/>
          <w:szCs w:val="22"/>
        </w:rPr>
        <w:t>Note: if spare part for some equipment is not listed in doc. No. “E&amp;D-QC-SP-1”, vendor advice will be followed in case of CLIENT approval.</w:t>
      </w:r>
      <w:r>
        <w:rPr>
          <w:rFonts w:asciiTheme="minorBidi" w:eastAsiaTheme="minorHAnsi" w:hAnsiTheme="minorBidi" w:cstheme="minorBidi"/>
          <w:sz w:val="22"/>
          <w:szCs w:val="22"/>
        </w:rPr>
        <w:t xml:space="preserve">  </w:t>
      </w:r>
    </w:p>
    <w:p w:rsidR="00C02CBF" w:rsidRPr="00CC3B23" w:rsidRDefault="00C02CBF" w:rsidP="00C02CBF">
      <w:pPr>
        <w:pStyle w:val="Heading3"/>
        <w:keepLines w:val="0"/>
        <w:widowControl/>
        <w:numPr>
          <w:ilvl w:val="2"/>
          <w:numId w:val="21"/>
        </w:numPr>
        <w:tabs>
          <w:tab w:val="clear" w:pos="851"/>
        </w:tabs>
        <w:spacing w:before="60" w:line="288" w:lineRule="auto"/>
        <w:jc w:val="left"/>
      </w:pPr>
      <w:bookmarkStart w:id="46" w:name="_Toc92535802"/>
      <w:bookmarkStart w:id="47" w:name="_Toc92553566"/>
      <w:bookmarkStart w:id="48" w:name="_Toc92556199"/>
      <w:bookmarkStart w:id="49" w:name="_Toc92621030"/>
      <w:bookmarkStart w:id="50" w:name="_Toc92621796"/>
      <w:bookmarkStart w:id="51" w:name="_Toc92625092"/>
      <w:bookmarkStart w:id="52" w:name="_Toc92629035"/>
      <w:bookmarkStart w:id="53" w:name="_Toc92629359"/>
      <w:bookmarkStart w:id="54" w:name="_Toc92708469"/>
      <w:bookmarkStart w:id="55" w:name="_Toc106203857"/>
      <w:r w:rsidRPr="00CC3B23">
        <w:t>Other items</w:t>
      </w:r>
      <w:bookmarkEnd w:id="46"/>
      <w:bookmarkEnd w:id="47"/>
      <w:bookmarkEnd w:id="48"/>
      <w:bookmarkEnd w:id="49"/>
      <w:bookmarkEnd w:id="50"/>
      <w:bookmarkEnd w:id="51"/>
      <w:bookmarkEnd w:id="52"/>
      <w:bookmarkEnd w:id="53"/>
      <w:bookmarkEnd w:id="54"/>
      <w:bookmarkEnd w:id="55"/>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Special tools required for installation and maintenance </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Name plate </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Earthing plate </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Painting of all items in accordance with "Painting Specification".</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Preparation for shipment</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Packing for sea freight transportation</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Shop inspections and testing as per specification </w:t>
      </w:r>
    </w:p>
    <w:p w:rsidR="00C02CBF" w:rsidRPr="00CC3B23" w:rsidRDefault="00C02CBF" w:rsidP="00DF6B92">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Free access to manufacturing </w:t>
      </w:r>
      <w:r w:rsidRPr="00940821">
        <w:rPr>
          <w:rFonts w:asciiTheme="minorBidi" w:eastAsiaTheme="minorHAnsi" w:hAnsiTheme="minorBidi" w:cstheme="minorBidi"/>
          <w:sz w:val="22"/>
          <w:szCs w:val="22"/>
        </w:rPr>
        <w:t xml:space="preserve">plants for the </w:t>
      </w:r>
      <w:r w:rsidR="00DF6B92" w:rsidRPr="00940821">
        <w:rPr>
          <w:rFonts w:asciiTheme="minorBidi" w:eastAsiaTheme="minorHAnsi" w:hAnsiTheme="minorBidi" w:cstheme="minorBidi"/>
          <w:sz w:val="22"/>
          <w:szCs w:val="22"/>
        </w:rPr>
        <w:t>CLIENT</w:t>
      </w:r>
      <w:r w:rsidRPr="00940821">
        <w:rPr>
          <w:rFonts w:asciiTheme="minorBidi" w:eastAsiaTheme="minorHAnsi" w:hAnsiTheme="minorBidi" w:cstheme="minorBidi"/>
          <w:sz w:val="22"/>
          <w:szCs w:val="22"/>
        </w:rPr>
        <w:t>/EPC</w:t>
      </w:r>
      <w:r w:rsidRPr="00CC3B23">
        <w:rPr>
          <w:rFonts w:asciiTheme="minorBidi" w:eastAsiaTheme="minorHAnsi" w:hAnsiTheme="minorBidi" w:cstheme="minorBidi"/>
          <w:sz w:val="22"/>
          <w:szCs w:val="22"/>
        </w:rPr>
        <w:t xml:space="preserve"> CONTRACTOR's inspectors</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Certificates or declarations of conformance (as required) Daily rate for erection supervision (separate price)</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Daily rate for commissioning and start-up supervision (separate price)</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Training for customer's personnel </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required meeting at Vendor shop/office including but not limited to:</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KOM</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 Technical/Clarification meeting</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Pre-Inspection Meeting</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bookmarkStart w:id="56" w:name="_Toc16638395"/>
      <w:r w:rsidRPr="00CC3B23">
        <w:rPr>
          <w:rFonts w:asciiTheme="minorBidi" w:eastAsiaTheme="minorHAnsi" w:hAnsiTheme="minorBidi" w:cstheme="minorBidi"/>
          <w:sz w:val="22"/>
          <w:szCs w:val="22"/>
        </w:rPr>
        <w:t xml:space="preserve">Interconnecting tubes and fittings </w:t>
      </w:r>
      <w:bookmarkEnd w:id="56"/>
      <w:r w:rsidRPr="00CC3B23">
        <w:rPr>
          <w:rFonts w:asciiTheme="minorBidi" w:eastAsiaTheme="minorHAnsi" w:hAnsiTheme="minorBidi" w:cstheme="minorBidi"/>
          <w:sz w:val="22"/>
          <w:szCs w:val="22"/>
        </w:rPr>
        <w:t xml:space="preserve">between WHCP and wellhead </w:t>
      </w:r>
    </w:p>
    <w:p w:rsidR="00C02CBF" w:rsidRPr="00CC3B23" w:rsidRDefault="00C02CBF" w:rsidP="00C02CBF">
      <w:pPr>
        <w:numPr>
          <w:ilvl w:val="0"/>
          <w:numId w:val="14"/>
        </w:numPr>
        <w:autoSpaceDE w:val="0"/>
        <w:autoSpaceDN w:val="0"/>
        <w:bidi w:val="0"/>
        <w:adjustRightInd w:val="0"/>
        <w:spacing w:before="240" w:after="240" w:line="276" w:lineRule="auto"/>
        <w:ind w:left="1706" w:hanging="306"/>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Interconnection tube between WHCP </w:t>
      </w:r>
    </w:p>
    <w:p w:rsidR="00C02CBF" w:rsidRPr="00CC3B23" w:rsidRDefault="00C02CBF" w:rsidP="00C02CBF">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7" w:name="_Toc92556200"/>
      <w:bookmarkStart w:id="58" w:name="_Toc92625093"/>
      <w:bookmarkStart w:id="59" w:name="_Toc106203858"/>
      <w:r w:rsidRPr="00CC3B23">
        <w:rPr>
          <w:rFonts w:ascii="Arial" w:hAnsi="Arial" w:cs="Arial"/>
          <w:b/>
          <w:bCs/>
          <w:caps/>
          <w:kern w:val="28"/>
          <w:sz w:val="22"/>
          <w:szCs w:val="22"/>
        </w:rPr>
        <w:t>Exclusions</w:t>
      </w:r>
      <w:bookmarkEnd w:id="57"/>
      <w:bookmarkEnd w:id="58"/>
      <w:bookmarkEnd w:id="59"/>
    </w:p>
    <w:p w:rsidR="00C02CBF" w:rsidRPr="00CC3B23" w:rsidRDefault="00C02CBF" w:rsidP="00DF6B92">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 xml:space="preserve">The following items are excluded by the vendor scope of supply and will be provided by </w:t>
      </w:r>
      <w:r w:rsidRPr="00940821">
        <w:rPr>
          <w:rFonts w:asciiTheme="minorBidi" w:eastAsiaTheme="minorHAnsi" w:hAnsiTheme="minorBidi" w:cstheme="minorBidi"/>
          <w:sz w:val="22"/>
          <w:szCs w:val="22"/>
        </w:rPr>
        <w:t>C</w:t>
      </w:r>
      <w:r w:rsidR="00DF6B92" w:rsidRPr="00940821">
        <w:rPr>
          <w:rFonts w:asciiTheme="minorBidi" w:eastAsiaTheme="minorHAnsi" w:hAnsiTheme="minorBidi" w:cstheme="minorBidi"/>
          <w:sz w:val="22"/>
          <w:szCs w:val="22"/>
        </w:rPr>
        <w:t>LIENT</w:t>
      </w:r>
      <w:r w:rsidRPr="00940821">
        <w:rPr>
          <w:rFonts w:asciiTheme="minorBidi" w:eastAsiaTheme="minorHAnsi" w:hAnsiTheme="minorBidi" w:cstheme="minorBidi"/>
          <w:sz w:val="22"/>
          <w:szCs w:val="22"/>
        </w:rPr>
        <w:t>/EPC</w:t>
      </w:r>
      <w:r w:rsidRPr="00CC3B23">
        <w:rPr>
          <w:rFonts w:asciiTheme="minorBidi" w:eastAsiaTheme="minorHAnsi" w:hAnsiTheme="minorBidi" w:cstheme="minorBidi"/>
          <w:sz w:val="22"/>
          <w:szCs w:val="22"/>
        </w:rPr>
        <w:t xml:space="preserve"> CONTRACTOR: </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interconnecting tubes to sample points</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Installation connecting tubes for WHCP drain system.</w:t>
      </w:r>
    </w:p>
    <w:p w:rsidR="00C02CBF" w:rsidRPr="00CC3B23" w:rsidRDefault="00C02CBF" w:rsidP="00C02CBF">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60" w:name="_Toc92556201"/>
      <w:bookmarkStart w:id="61" w:name="_Toc92625094"/>
      <w:bookmarkStart w:id="62" w:name="_Toc106203859"/>
      <w:r w:rsidRPr="00CC3B23">
        <w:rPr>
          <w:rFonts w:ascii="Arial" w:hAnsi="Arial" w:cs="Arial"/>
          <w:b/>
          <w:bCs/>
          <w:caps/>
          <w:kern w:val="28"/>
          <w:sz w:val="22"/>
          <w:szCs w:val="22"/>
        </w:rPr>
        <w:t>Battery Limits</w:t>
      </w:r>
      <w:bookmarkEnd w:id="60"/>
      <w:bookmarkEnd w:id="61"/>
      <w:bookmarkEnd w:id="62"/>
    </w:p>
    <w:p w:rsidR="00C02CBF" w:rsidRPr="00CC3B23" w:rsidRDefault="00C02CBF" w:rsidP="00C02CBF">
      <w:pPr>
        <w:bidi w:val="0"/>
        <w:spacing w:before="120" w:after="120" w:line="276" w:lineRule="auto"/>
        <w:ind w:left="1354"/>
        <w:jc w:val="both"/>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WHCP shall be a self-sufficient panel. The battery limits are summarized as follows:</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All internal equipment, control devices, tubes, trays, pipes, … inside WHCP as per project document shall be supplied by WHCP vendor.</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SSV and SSSV hydraulic interconnection tube from WHCP to Xmass tree valve shall be supplied as loose item by WHCP vendor.</w:t>
      </w:r>
    </w:p>
    <w:p w:rsidR="00C02CBF" w:rsidRPr="00CC3B23" w:rsidRDefault="00C02CBF" w:rsidP="00C02CBF">
      <w:pPr>
        <w:numPr>
          <w:ilvl w:val="0"/>
          <w:numId w:val="1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Fusible plugs loop (tubes, plugs and all required accessories spare parts, special tools as per specification) shall be supplied by WHCP vendor.</w:t>
      </w:r>
    </w:p>
    <w:p w:rsidR="00C02CBF" w:rsidRPr="008F7854" w:rsidRDefault="00C02CBF" w:rsidP="00C02CBF">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C02CBF" w:rsidRPr="00CC4EA2" w:rsidRDefault="00C02CBF" w:rsidP="00C02CBF">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C02CBF" w:rsidRPr="004C5E69" w:rsidRDefault="00C02CBF"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92556202"/>
      <w:bookmarkStart w:id="64" w:name="_Toc92625095"/>
      <w:bookmarkStart w:id="65" w:name="_Toc106203860"/>
      <w:r w:rsidRPr="00CC4EA2">
        <w:rPr>
          <w:rFonts w:ascii="Arial" w:hAnsi="Arial" w:cs="Arial"/>
          <w:b/>
          <w:bCs/>
          <w:caps/>
          <w:kern w:val="28"/>
          <w:sz w:val="24"/>
        </w:rPr>
        <w:t>INSPECTION AND TESTS</w:t>
      </w:r>
      <w:bookmarkEnd w:id="63"/>
      <w:bookmarkEnd w:id="64"/>
      <w:bookmarkEnd w:id="65"/>
    </w:p>
    <w:p w:rsidR="00940821" w:rsidRDefault="00C02CBF" w:rsidP="00854A90">
      <w:pPr>
        <w:bidi w:val="0"/>
        <w:spacing w:after="240" w:line="360" w:lineRule="auto"/>
        <w:ind w:left="720"/>
        <w:jc w:val="both"/>
        <w:rPr>
          <w:rFonts w:asciiTheme="minorBidi" w:eastAsiaTheme="minorHAnsi" w:hAnsiTheme="minorBidi" w:cstheme="minorBidi"/>
          <w:strike/>
          <w:sz w:val="22"/>
          <w:szCs w:val="22"/>
        </w:rPr>
      </w:pPr>
      <w:r w:rsidRPr="00EB3F6E">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Commodity Procurement Manufacturing Inspection Instruction (Doc. No. ICE-EID-MI-SP0</w:t>
      </w:r>
      <w:r w:rsidR="00854A90">
        <w:rPr>
          <w:rFonts w:asciiTheme="minorBidi" w:eastAsiaTheme="minorHAnsi" w:hAnsiTheme="minorBidi" w:cstheme="minorBidi"/>
          <w:sz w:val="22"/>
          <w:szCs w:val="22"/>
        </w:rPr>
        <w:t>1-Rev01, ICE-EID-MI-SP02-Rev01).</w:t>
      </w:r>
    </w:p>
    <w:p w:rsidR="00C02CBF" w:rsidRPr="00EB3F6E" w:rsidRDefault="00C02CBF" w:rsidP="00940821">
      <w:pPr>
        <w:bidi w:val="0"/>
        <w:spacing w:after="240" w:line="360" w:lineRule="auto"/>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The supplier shall in any case conduct all the tests required by contractual documents, specifications, codes and standards, manufacturer standard quality system and keep the relevant documentation.</w:t>
      </w:r>
    </w:p>
    <w:p w:rsidR="00C02CBF" w:rsidRPr="00EB3F6E" w:rsidRDefault="00C02CBF"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6" w:name="_Toc92556203"/>
      <w:bookmarkStart w:id="67" w:name="_Toc92625096"/>
      <w:bookmarkStart w:id="68" w:name="_Toc106203861"/>
      <w:r w:rsidRPr="00EB3F6E">
        <w:rPr>
          <w:rFonts w:ascii="Arial" w:hAnsi="Arial" w:cs="Arial"/>
          <w:b/>
          <w:bCs/>
          <w:caps/>
          <w:kern w:val="28"/>
          <w:sz w:val="24"/>
        </w:rPr>
        <w:t>VENDOR DOCUMENTATION REQUIREMENTS &amp; SCHEDULE</w:t>
      </w:r>
      <w:bookmarkEnd w:id="66"/>
      <w:bookmarkEnd w:id="67"/>
      <w:bookmarkEnd w:id="68"/>
    </w:p>
    <w:p w:rsidR="00C02CBF" w:rsidRPr="00EB3F6E" w:rsidRDefault="00C02CBF" w:rsidP="00C02CBF">
      <w:pPr>
        <w:pStyle w:val="ListParagraph"/>
        <w:numPr>
          <w:ilvl w:val="0"/>
          <w:numId w:val="20"/>
        </w:numPr>
        <w:bidi w:val="0"/>
        <w:spacing w:line="360" w:lineRule="auto"/>
        <w:jc w:val="both"/>
        <w:rPr>
          <w:rFonts w:asciiTheme="minorBidi" w:eastAsiaTheme="minorHAnsi" w:hAnsiTheme="minorBidi" w:cstheme="minorBidi"/>
          <w:sz w:val="22"/>
          <w:szCs w:val="28"/>
        </w:rPr>
      </w:pPr>
      <w:r w:rsidRPr="00EB3F6E">
        <w:rPr>
          <w:rFonts w:asciiTheme="minorBidi" w:eastAsiaTheme="minorHAnsi" w:hAnsiTheme="minorBidi" w:cstheme="minorBidi"/>
          <w:sz w:val="22"/>
          <w:szCs w:val="28"/>
        </w:rPr>
        <w:t>Vendor document shall be according to attachment 2 of this document.</w:t>
      </w:r>
    </w:p>
    <w:p w:rsidR="00C02CBF" w:rsidRPr="00EB3F6E" w:rsidRDefault="00C02CBF" w:rsidP="00C02CBF">
      <w:pPr>
        <w:pStyle w:val="ListParagraph"/>
        <w:numPr>
          <w:ilvl w:val="0"/>
          <w:numId w:val="20"/>
        </w:numPr>
        <w:bidi w:val="0"/>
        <w:spacing w:line="360" w:lineRule="auto"/>
        <w:jc w:val="both"/>
        <w:rPr>
          <w:rFonts w:asciiTheme="minorBidi" w:eastAsiaTheme="minorHAnsi" w:hAnsiTheme="minorBidi" w:cstheme="minorBidi"/>
          <w:sz w:val="22"/>
          <w:szCs w:val="28"/>
        </w:rPr>
      </w:pPr>
      <w:r w:rsidRPr="00EB3F6E">
        <w:rPr>
          <w:rFonts w:asciiTheme="minorBidi" w:eastAsiaTheme="minorHAnsi" w:hAnsiTheme="minorBidi" w:cstheme="minorBidi"/>
          <w:sz w:val="22"/>
          <w:szCs w:val="28"/>
        </w:rPr>
        <w:t>All documents, preliminary or final, are to be stamped and signed by the supplier.</w:t>
      </w:r>
    </w:p>
    <w:p w:rsidR="00C02CBF" w:rsidRPr="00EB3F6E" w:rsidRDefault="00C02CBF" w:rsidP="00C02CBF">
      <w:pPr>
        <w:pStyle w:val="ListParagraph"/>
        <w:numPr>
          <w:ilvl w:val="0"/>
          <w:numId w:val="20"/>
        </w:numPr>
        <w:bidi w:val="0"/>
        <w:spacing w:line="360" w:lineRule="auto"/>
        <w:jc w:val="both"/>
        <w:rPr>
          <w:rFonts w:asciiTheme="minorBidi" w:eastAsiaTheme="minorHAnsi" w:hAnsiTheme="minorBidi" w:cstheme="minorBidi"/>
          <w:sz w:val="22"/>
          <w:szCs w:val="28"/>
        </w:rPr>
      </w:pPr>
      <w:r w:rsidRPr="00EB3F6E">
        <w:rPr>
          <w:rFonts w:asciiTheme="minorBidi" w:eastAsiaTheme="minorHAnsi" w:hAnsiTheme="minorBidi" w:cstheme="minorBidi"/>
          <w:sz w:val="22"/>
          <w:szCs w:val="28"/>
        </w:rPr>
        <w:t>Failure in dispatch of the required documents shall cause the supply to be considered as unfulfilled.</w:t>
      </w:r>
    </w:p>
    <w:p w:rsidR="00C02CBF" w:rsidRPr="00EB3F6E" w:rsidRDefault="00C02CBF" w:rsidP="00C02CBF">
      <w:pPr>
        <w:pStyle w:val="ListParagraph"/>
        <w:numPr>
          <w:ilvl w:val="0"/>
          <w:numId w:val="20"/>
        </w:numPr>
        <w:bidi w:val="0"/>
        <w:spacing w:line="360" w:lineRule="auto"/>
        <w:jc w:val="both"/>
        <w:rPr>
          <w:rFonts w:asciiTheme="minorBidi" w:eastAsiaTheme="minorHAnsi" w:hAnsiTheme="minorBidi" w:cstheme="minorBidi"/>
          <w:sz w:val="22"/>
          <w:szCs w:val="28"/>
        </w:rPr>
      </w:pPr>
      <w:r w:rsidRPr="00EB3F6E">
        <w:rPr>
          <w:rFonts w:asciiTheme="minorBidi" w:eastAsiaTheme="minorHAnsi" w:hAnsiTheme="minorBidi" w:cstheme="minorBidi"/>
          <w:sz w:val="22"/>
          <w:szCs w:val="28"/>
        </w:rPr>
        <w:t>PURCHASER’s approval does not relieve vendor, in any way, from his obligation to fulfill the requirements of the purchase order documents.</w:t>
      </w:r>
    </w:p>
    <w:p w:rsidR="00C02CBF" w:rsidRPr="00EB3F6E" w:rsidRDefault="00C02CBF" w:rsidP="00C02CBF">
      <w:pPr>
        <w:pStyle w:val="ListParagraph"/>
        <w:numPr>
          <w:ilvl w:val="0"/>
          <w:numId w:val="20"/>
        </w:numPr>
        <w:bidi w:val="0"/>
        <w:spacing w:line="360" w:lineRule="auto"/>
        <w:jc w:val="both"/>
        <w:rPr>
          <w:rFonts w:asciiTheme="minorBidi" w:eastAsiaTheme="minorHAnsi" w:hAnsiTheme="minorBidi" w:cstheme="minorBidi"/>
          <w:sz w:val="22"/>
          <w:szCs w:val="28"/>
        </w:rPr>
      </w:pPr>
      <w:r w:rsidRPr="00EB3F6E">
        <w:rPr>
          <w:rFonts w:asciiTheme="minorBidi" w:eastAsiaTheme="minorHAnsi" w:hAnsiTheme="minorBidi" w:cstheme="minorBidi"/>
          <w:sz w:val="22"/>
          <w:szCs w:val="28"/>
        </w:rPr>
        <w:t>All vendor drawings and documents shall be in English language.</w:t>
      </w:r>
    </w:p>
    <w:p w:rsidR="00C02CBF" w:rsidRPr="00EB3F6E" w:rsidRDefault="00C02CBF" w:rsidP="00C02CBF">
      <w:pPr>
        <w:widowControl w:val="0"/>
        <w:bidi w:val="0"/>
        <w:snapToGrid w:val="0"/>
        <w:spacing w:before="240" w:after="240"/>
        <w:ind w:left="709"/>
        <w:jc w:val="lowKashida"/>
        <w:rPr>
          <w:rFonts w:asciiTheme="minorBidi" w:hAnsiTheme="minorBidi" w:cstheme="minorBidi"/>
          <w:b/>
          <w:bCs/>
          <w:sz w:val="22"/>
          <w:szCs w:val="22"/>
          <w:u w:val="single"/>
          <w:lang w:val="en-GB"/>
        </w:rPr>
      </w:pPr>
      <w:r w:rsidRPr="00EB3F6E">
        <w:rPr>
          <w:rFonts w:asciiTheme="minorBidi" w:eastAsiaTheme="minorHAnsi" w:hAnsiTheme="minorBidi" w:cstheme="minorBidi"/>
          <w:sz w:val="22"/>
          <w:szCs w:val="28"/>
        </w:rPr>
        <w:t xml:space="preserve">All drawings and documents are to be identified as per clause 1 </w:t>
      </w:r>
      <w:r w:rsidRPr="00EB3F6E">
        <w:rPr>
          <w:rFonts w:asciiTheme="minorBidi" w:hAnsiTheme="minorBidi" w:cstheme="minorBidi"/>
          <w:b/>
          <w:bCs/>
          <w:sz w:val="22"/>
          <w:szCs w:val="22"/>
          <w:u w:val="single"/>
          <w:lang w:val="en-GB"/>
        </w:rPr>
        <w:t>“GENERAL DEFINITION”</w:t>
      </w:r>
    </w:p>
    <w:p w:rsidR="00C02CBF" w:rsidRPr="00EB3F6E" w:rsidRDefault="00C02CBF" w:rsidP="00C02CBF">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C02CBF" w:rsidRPr="00EB3F6E" w:rsidRDefault="00303E48"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9" w:name="_Toc92556204"/>
      <w:bookmarkStart w:id="70" w:name="_Toc92625097"/>
      <w:bookmarkStart w:id="71" w:name="_Toc106203862"/>
      <w:r w:rsidRPr="00EB3F6E">
        <w:rPr>
          <w:rFonts w:ascii="Arial" w:hAnsi="Arial" w:cs="Arial"/>
          <w:b/>
          <w:bCs/>
          <w:caps/>
          <w:kern w:val="28"/>
          <w:sz w:val="24"/>
        </w:rPr>
        <w:t>vendor</w:t>
      </w:r>
      <w:r w:rsidR="00C02CBF" w:rsidRPr="00EB3F6E">
        <w:rPr>
          <w:rFonts w:ascii="Arial" w:hAnsi="Arial" w:cs="Arial"/>
          <w:b/>
          <w:bCs/>
          <w:caps/>
          <w:kern w:val="28"/>
          <w:sz w:val="24"/>
        </w:rPr>
        <w:t xml:space="preserve"> RESPONSIBILITY</w:t>
      </w:r>
      <w:bookmarkEnd w:id="69"/>
      <w:bookmarkEnd w:id="70"/>
      <w:bookmarkEnd w:id="71"/>
    </w:p>
    <w:p w:rsidR="00C02CBF" w:rsidRPr="00EB3F6E"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C02CBF" w:rsidRPr="00EB3F6E"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Also VENDOR shall be responsible for ensuring that all relevant information and documentation is passed on the sub-suppliers.</w:t>
      </w:r>
    </w:p>
    <w:p w:rsidR="00C02CBF" w:rsidRPr="00EB3F6E" w:rsidRDefault="00C02CBF" w:rsidP="00C02CBF">
      <w:pPr>
        <w:bidi w:val="0"/>
        <w:spacing w:after="240"/>
        <w:ind w:left="720"/>
        <w:rPr>
          <w:rFonts w:asciiTheme="minorBidi" w:eastAsiaTheme="minorHAnsi" w:hAnsiTheme="minorBidi" w:cstheme="minorBidi"/>
          <w:sz w:val="22"/>
          <w:szCs w:val="22"/>
        </w:rPr>
      </w:pPr>
    </w:p>
    <w:p w:rsidR="00C02CBF" w:rsidRPr="00EB3F6E" w:rsidRDefault="00C02CBF"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92556205"/>
      <w:bookmarkStart w:id="73" w:name="_Toc92625098"/>
      <w:bookmarkStart w:id="74" w:name="_Toc106203863"/>
      <w:r w:rsidRPr="00EB3F6E">
        <w:rPr>
          <w:rFonts w:ascii="Arial" w:hAnsi="Arial" w:cs="Arial"/>
          <w:b/>
          <w:bCs/>
          <w:caps/>
          <w:kern w:val="28"/>
          <w:sz w:val="24"/>
        </w:rPr>
        <w:t>GUARANTEE AND WARRANTY</w:t>
      </w:r>
      <w:bookmarkEnd w:id="72"/>
      <w:bookmarkEnd w:id="73"/>
      <w:bookmarkEnd w:id="74"/>
    </w:p>
    <w:p w:rsidR="00C02CBF" w:rsidRPr="00EB3F6E" w:rsidRDefault="00C02CBF" w:rsidP="00C02CBF">
      <w:pPr>
        <w:bidi w:val="0"/>
        <w:spacing w:after="240"/>
        <w:ind w:left="720"/>
        <w:jc w:val="both"/>
        <w:rPr>
          <w:rFonts w:asciiTheme="minorBidi" w:eastAsiaTheme="minorHAnsi" w:hAnsiTheme="minorBidi" w:cstheme="minorBidi"/>
          <w:sz w:val="22"/>
          <w:szCs w:val="22"/>
          <w:rtl/>
        </w:rPr>
      </w:pPr>
      <w:r w:rsidRPr="00EB3F6E">
        <w:rPr>
          <w:rFonts w:asciiTheme="minorBidi" w:eastAsiaTheme="minorHAnsi" w:hAnsiTheme="minorBidi" w:cstheme="minorBidi"/>
          <w:sz w:val="22"/>
          <w:szCs w:val="22"/>
        </w:rPr>
        <w:t>All material and Equipment/Devices/Items in VENDOR’s scope of work/supply shall be guaranteed by VENDOR.</w:t>
      </w:r>
    </w:p>
    <w:p w:rsidR="00C02CBF" w:rsidRPr="00EB3F6E" w:rsidRDefault="00C02CBF" w:rsidP="00C02CBF">
      <w:pPr>
        <w:bidi w:val="0"/>
        <w:spacing w:after="240"/>
        <w:ind w:left="720"/>
        <w:jc w:val="both"/>
        <w:rPr>
          <w:rFonts w:asciiTheme="minorBidi" w:hAnsiTheme="minorBidi" w:cstheme="minorBidi"/>
          <w:sz w:val="22"/>
          <w:szCs w:val="22"/>
        </w:rPr>
      </w:pPr>
      <w:r w:rsidRPr="00EB3F6E">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C02CBF" w:rsidRPr="00EB3F6E" w:rsidRDefault="00C02CBF" w:rsidP="00854A90">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VENDOR shall guarantee th</w:t>
      </w:r>
      <w:r w:rsidR="00854A90">
        <w:rPr>
          <w:rFonts w:asciiTheme="minorBidi" w:eastAsiaTheme="minorHAnsi" w:hAnsiTheme="minorBidi" w:cstheme="minorBidi"/>
          <w:sz w:val="22"/>
          <w:szCs w:val="22"/>
        </w:rPr>
        <w:t>e performance of supplied items.</w:t>
      </w:r>
    </w:p>
    <w:p w:rsidR="00C02CBF" w:rsidRPr="00EB3F6E"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C02CBF" w:rsidRPr="00EB3F6E"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rsidR="00C02CBF" w:rsidRPr="00EB3F6E"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VENDOR warrants promptly repairing or replacing the defective parts in the warranty period.</w:t>
      </w:r>
    </w:p>
    <w:p w:rsidR="00C02CBF" w:rsidRPr="00EB3F6E"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Vendor shall ensure a correct and safe operation of the unit, providing all safety protection Devices.</w:t>
      </w:r>
    </w:p>
    <w:p w:rsidR="00C02CBF" w:rsidRPr="00EB3F6E"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Vendor shall be responsible for the safe, reliable, continuous functioning of the Equipment/Devices/Items.</w:t>
      </w:r>
    </w:p>
    <w:p w:rsidR="00C02CBF" w:rsidRPr="00EB3F6E"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C02CBF" w:rsidRPr="00EB3F6E" w:rsidRDefault="00C02CBF"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5" w:name="_Toc92556206"/>
      <w:bookmarkStart w:id="76" w:name="_Toc92625099"/>
      <w:bookmarkStart w:id="77" w:name="_Toc106203864"/>
      <w:r w:rsidRPr="00EB3F6E">
        <w:rPr>
          <w:rFonts w:ascii="Arial" w:hAnsi="Arial" w:cs="Arial"/>
          <w:b/>
          <w:bCs/>
          <w:caps/>
          <w:kern w:val="28"/>
          <w:sz w:val="24"/>
        </w:rPr>
        <w:t>DEVIATION</w:t>
      </w:r>
      <w:bookmarkEnd w:id="75"/>
      <w:bookmarkEnd w:id="76"/>
      <w:bookmarkEnd w:id="77"/>
    </w:p>
    <w:p w:rsidR="00C02CBF" w:rsidRPr="00EB3F6E"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rsidR="00C02CBF" w:rsidRPr="00CC3B23" w:rsidRDefault="00C02CBF" w:rsidP="00C02CBF">
      <w:pPr>
        <w:bidi w:val="0"/>
        <w:spacing w:after="240"/>
        <w:ind w:left="720"/>
        <w:jc w:val="both"/>
        <w:rPr>
          <w:rFonts w:asciiTheme="minorBidi" w:eastAsiaTheme="minorHAnsi" w:hAnsiTheme="minorBidi" w:cstheme="minorBidi"/>
          <w:sz w:val="22"/>
          <w:szCs w:val="22"/>
        </w:rPr>
      </w:pPr>
      <w:r w:rsidRPr="00EB3F6E">
        <w:rPr>
          <w:rFonts w:asciiTheme="minorBidi" w:eastAsiaTheme="minorHAnsi" w:hAnsiTheme="minorBidi" w:cstheme="minorBidi"/>
          <w:sz w:val="22"/>
          <w:szCs w:val="22"/>
        </w:rPr>
        <w:t xml:space="preserve">VENDOR shall include in his proposal the statement of compliance with the tender documents should VENDOR wish to submit exception to the requirements of tender documents. They shall be submitted for </w:t>
      </w:r>
      <w:r w:rsidRPr="00854A90">
        <w:rPr>
          <w:rFonts w:asciiTheme="minorBidi" w:eastAsiaTheme="minorHAnsi" w:hAnsiTheme="minorBidi" w:cstheme="minorBidi"/>
          <w:sz w:val="22"/>
          <w:szCs w:val="22"/>
        </w:rPr>
        <w:t>PURCHASER’s</w:t>
      </w:r>
      <w:r w:rsidR="00940821" w:rsidRPr="00854A90">
        <w:rPr>
          <w:rFonts w:asciiTheme="minorBidi" w:eastAsiaTheme="minorHAnsi" w:hAnsiTheme="minorBidi" w:cstheme="minorBidi"/>
          <w:sz w:val="22"/>
          <w:szCs w:val="22"/>
        </w:rPr>
        <w:t>/ CLIENT’s</w:t>
      </w:r>
      <w:r w:rsidRPr="00EB3F6E">
        <w:rPr>
          <w:rFonts w:asciiTheme="minorBidi" w:eastAsiaTheme="minorHAnsi" w:hAnsiTheme="minorBidi" w:cstheme="minorBidi"/>
          <w:sz w:val="22"/>
          <w:szCs w:val="22"/>
        </w:rPr>
        <w:t xml:space="preserve"> approval</w:t>
      </w:r>
      <w:r w:rsidRPr="00CC3B23">
        <w:rPr>
          <w:rFonts w:asciiTheme="minorBidi" w:eastAsiaTheme="minorHAnsi" w:hAnsiTheme="minorBidi" w:cstheme="minorBidi"/>
          <w:sz w:val="22"/>
          <w:szCs w:val="22"/>
        </w:rPr>
        <w:t>.</w:t>
      </w:r>
    </w:p>
    <w:p w:rsidR="00C02CBF" w:rsidRPr="00CC3B23" w:rsidRDefault="00C02CBF" w:rsidP="00C02CBF">
      <w:pPr>
        <w:bidi w:val="0"/>
        <w:spacing w:after="240"/>
        <w:ind w:left="720"/>
        <w:rPr>
          <w:rFonts w:asciiTheme="minorBidi" w:eastAsiaTheme="minorHAnsi" w:hAnsiTheme="minorBidi" w:cstheme="minorBidi"/>
          <w:sz w:val="22"/>
          <w:szCs w:val="22"/>
        </w:rPr>
      </w:pPr>
    </w:p>
    <w:p w:rsidR="00C02CBF" w:rsidRPr="00CC3B23" w:rsidRDefault="00C02CBF" w:rsidP="00C02CBF">
      <w:pPr>
        <w:keepNext/>
        <w:widowControl w:val="0"/>
        <w:numPr>
          <w:ilvl w:val="0"/>
          <w:numId w:val="1"/>
        </w:numPr>
        <w:bidi w:val="0"/>
        <w:spacing w:before="240" w:after="240" w:line="276" w:lineRule="auto"/>
        <w:jc w:val="both"/>
        <w:outlineLvl w:val="0"/>
        <w:rPr>
          <w:rFonts w:ascii="Arial" w:hAnsi="Arial" w:cs="Arial"/>
          <w:b/>
          <w:bCs/>
          <w:caps/>
          <w:kern w:val="28"/>
          <w:sz w:val="24"/>
        </w:rPr>
      </w:pPr>
      <w:r w:rsidRPr="00CC3B23">
        <w:rPr>
          <w:rFonts w:ascii="Arial" w:hAnsi="Arial" w:cs="Arial"/>
          <w:b/>
          <w:bCs/>
          <w:caps/>
          <w:kern w:val="28"/>
          <w:sz w:val="24"/>
        </w:rPr>
        <w:t xml:space="preserve"> </w:t>
      </w:r>
      <w:bookmarkStart w:id="78" w:name="_Toc92556207"/>
      <w:bookmarkStart w:id="79" w:name="_Toc92625100"/>
      <w:bookmarkStart w:id="80" w:name="_Toc106203865"/>
      <w:r w:rsidRPr="00CC3B23">
        <w:rPr>
          <w:rFonts w:ascii="Arial" w:hAnsi="Arial" w:cs="Arial"/>
          <w:b/>
          <w:bCs/>
          <w:caps/>
          <w:kern w:val="28"/>
          <w:sz w:val="24"/>
        </w:rPr>
        <w:t>PRICE BREAKDOWN</w:t>
      </w:r>
      <w:bookmarkEnd w:id="78"/>
      <w:bookmarkEnd w:id="79"/>
      <w:bookmarkEnd w:id="80"/>
    </w:p>
    <w:p w:rsidR="00C02CBF" w:rsidRPr="00CC3B23" w:rsidRDefault="00C02CBF" w:rsidP="00C02CBF">
      <w:pPr>
        <w:bidi w:val="0"/>
        <w:spacing w:after="240"/>
        <w:ind w:left="720"/>
        <w:rPr>
          <w:rFonts w:asciiTheme="minorBidi" w:eastAsiaTheme="minorHAnsi" w:hAnsiTheme="minorBidi" w:cstheme="minorBidi"/>
          <w:sz w:val="22"/>
          <w:szCs w:val="22"/>
        </w:rPr>
      </w:pPr>
      <w:r w:rsidRPr="00CC3B23">
        <w:rPr>
          <w:rFonts w:asciiTheme="minorBidi" w:eastAsiaTheme="minorHAnsi" w:hAnsiTheme="minorBidi" w:cstheme="minorBidi"/>
          <w:sz w:val="22"/>
          <w:szCs w:val="22"/>
        </w:rPr>
        <w:t>Breakdown price of following items shall be included in the proposal, as well as total price.</w:t>
      </w:r>
    </w:p>
    <w:p w:rsidR="00C02CBF" w:rsidRPr="00CC3B23" w:rsidRDefault="00C02CBF" w:rsidP="00C02CBF">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Material and Fabrication for each Section Separately</w:t>
      </w:r>
    </w:p>
    <w:p w:rsidR="00C02CBF" w:rsidRPr="00CC3B23" w:rsidRDefault="00C02CBF" w:rsidP="00C02CBF">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Pre-commissioning &amp; commissioning spare parts (END-QC-SP-1)</w:t>
      </w:r>
    </w:p>
    <w:p w:rsidR="00C02CBF" w:rsidRPr="00CC3B23" w:rsidRDefault="00C02CBF" w:rsidP="00C02CBF">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2 years operational spare parts (END-QC-SP-1)</w:t>
      </w:r>
    </w:p>
    <w:p w:rsidR="00C02CBF" w:rsidRPr="00CC3B23" w:rsidRDefault="00C02CBF" w:rsidP="00C02CBF">
      <w:pPr>
        <w:pStyle w:val="ListParagraph"/>
        <w:numPr>
          <w:ilvl w:val="0"/>
          <w:numId w:val="19"/>
        </w:numPr>
        <w:bidi w:val="0"/>
        <w:rPr>
          <w:rFonts w:asciiTheme="minorBidi" w:eastAsiaTheme="minorHAnsi" w:hAnsiTheme="minorBidi" w:cstheme="minorBidi"/>
          <w:sz w:val="22"/>
          <w:szCs w:val="28"/>
        </w:rPr>
      </w:pPr>
      <w:r w:rsidRPr="00CC3B23">
        <w:rPr>
          <w:rFonts w:asciiTheme="minorBidi" w:eastAsiaTheme="minorHAnsi" w:hAnsiTheme="minorBidi" w:cstheme="minorBidi"/>
          <w:sz w:val="22"/>
          <w:szCs w:val="28"/>
        </w:rPr>
        <w:t>Packing &amp; transportation</w:t>
      </w:r>
    </w:p>
    <w:p w:rsidR="00C02CBF" w:rsidRPr="00B274C0" w:rsidRDefault="00C02CBF" w:rsidP="00C02CBF">
      <w:pPr>
        <w:pStyle w:val="Heading1"/>
        <w:spacing w:before="0"/>
        <w:rPr>
          <w:rFonts w:eastAsiaTheme="majorEastAsia"/>
          <w:u w:val="single"/>
        </w:rPr>
      </w:pPr>
      <w:r w:rsidRPr="00B274C0">
        <w:rPr>
          <w:rFonts w:eastAsiaTheme="minorHAnsi"/>
          <w:u w:val="single"/>
        </w:rPr>
        <w:br w:type="page"/>
      </w:r>
      <w:bookmarkStart w:id="81" w:name="_Toc92556208"/>
      <w:bookmarkStart w:id="82" w:name="_Toc92625101"/>
      <w:bookmarkStart w:id="83" w:name="_Toc106203866"/>
      <w:r w:rsidRPr="00B274C0">
        <w:rPr>
          <w:rFonts w:eastAsiaTheme="majorEastAsia"/>
          <w:u w:val="single"/>
        </w:rPr>
        <w:t>ATTACHMENT 1</w:t>
      </w:r>
      <w:bookmarkEnd w:id="81"/>
      <w:bookmarkEnd w:id="82"/>
      <w:bookmarkEnd w:id="83"/>
    </w:p>
    <w:bookmarkStart w:id="84" w:name="_Toc92556209"/>
    <w:bookmarkStart w:id="85" w:name="_Toc92625102"/>
    <w:bookmarkStart w:id="86" w:name="_Toc106203867"/>
    <w:p w:rsidR="00C02CBF" w:rsidRPr="00940821" w:rsidRDefault="00A20889" w:rsidP="00C02CBF">
      <w:pPr>
        <w:pStyle w:val="Heading2"/>
        <w:spacing w:before="0"/>
        <w:rPr>
          <w:rFonts w:eastAsiaTheme="minorHAnsi"/>
          <w:u w:val="single"/>
        </w:rPr>
      </w:pPr>
      <w:r w:rsidRPr="001612C2">
        <w:rPr>
          <w:noProof/>
          <w:snapToGrid w:val="0"/>
          <w:lang w:val="en-US"/>
        </w:rPr>
        <mc:AlternateContent>
          <mc:Choice Requires="wps">
            <w:drawing>
              <wp:anchor distT="0" distB="0" distL="114300" distR="114300" simplePos="0" relativeHeight="251677696" behindDoc="0" locked="0" layoutInCell="1" allowOverlap="1" wp14:anchorId="62B3C1DC" wp14:editId="2521052B">
                <wp:simplePos x="0" y="0"/>
                <wp:positionH relativeFrom="margin">
                  <wp:posOffset>6003290</wp:posOffset>
                </wp:positionH>
                <wp:positionV relativeFrom="paragraph">
                  <wp:posOffset>3308350</wp:posOffset>
                </wp:positionV>
                <wp:extent cx="466725" cy="428625"/>
                <wp:effectExtent l="19050" t="19050" r="47625" b="28575"/>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 cy="428625"/>
                        </a:xfrm>
                        <a:prstGeom prst="triangle">
                          <a:avLst>
                            <a:gd name="adj" fmla="val 50000"/>
                          </a:avLst>
                        </a:prstGeom>
                        <a:solidFill>
                          <a:sysClr val="window" lastClr="FFFFFF"/>
                        </a:solidFill>
                        <a:ln w="9525">
                          <a:solidFill>
                            <a:srgbClr val="000000"/>
                          </a:solidFill>
                          <a:miter lim="800000"/>
                          <a:headEnd/>
                          <a:tailEnd/>
                        </a:ln>
                      </wps:spPr>
                      <wps:txbx>
                        <w:txbxContent>
                          <w:p w:rsidR="0077012E" w:rsidRPr="00166C36" w:rsidRDefault="000D3DDF" w:rsidP="00A20889">
                            <w:pPr>
                              <w:pStyle w:val="NormalWeb"/>
                              <w:ind w:left="0"/>
                              <w:jc w:val="center"/>
                              <w:rPr>
                                <w:rFonts w:asciiTheme="minorBidi" w:hAnsiTheme="minorBidi" w:cstheme="minorBidi"/>
                                <w:sz w:val="16"/>
                                <w:szCs w:val="16"/>
                              </w:rPr>
                            </w:pPr>
                            <w:r>
                              <w:rPr>
                                <w:rFonts w:asciiTheme="minorBidi" w:hAnsiTheme="minorBidi" w:cstheme="minorBidi"/>
                                <w:sz w:val="16"/>
                                <w:szCs w:val="16"/>
                              </w:rPr>
                              <w:t>D0</w:t>
                            </w:r>
                            <w:r>
                              <w:rPr>
                                <w:rFonts w:asciiTheme="minorBidi" w:hAnsiTheme="minorBidi" w:cstheme="minorBidi" w:hint="cs"/>
                                <w:sz w:val="16"/>
                                <w:szCs w:val="16"/>
                                <w:rtl/>
                              </w:rPr>
                              <w:t>4</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2B3C1D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472.7pt;margin-top:260.5pt;width:36.75pt;height:33.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" fillcolor="window">
                <v:textbox inset="0,0,0,0">
                  <w:txbxContent>
                    <w:p w:rsidR="0077012E" w:rsidRPr="00166C36" w:rsidRDefault="000D3DDF" w:rsidP="00A20889">
                      <w:pPr>
                        <w:pStyle w:val="NormalWeb"/>
                        <w:ind w:left="0"/>
                        <w:jc w:val="center"/>
                        <w:rPr>
                          <w:rFonts w:asciiTheme="minorBidi" w:hAnsiTheme="minorBidi" w:cstheme="minorBidi"/>
                          <w:sz w:val="16"/>
                          <w:szCs w:val="16"/>
                        </w:rPr>
                      </w:pPr>
                      <w:r>
                        <w:rPr>
                          <w:rFonts w:asciiTheme="minorBidi" w:hAnsiTheme="minorBidi" w:cstheme="minorBidi"/>
                          <w:sz w:val="16"/>
                          <w:szCs w:val="16"/>
                        </w:rPr>
                        <w:t>D0</w:t>
                      </w:r>
                      <w:r>
                        <w:rPr>
                          <w:rFonts w:asciiTheme="minorBidi" w:hAnsiTheme="minorBidi" w:cstheme="minorBidi" w:hint="cs"/>
                          <w:sz w:val="16"/>
                          <w:szCs w:val="16"/>
                          <w:rtl/>
                        </w:rPr>
                        <w:t>4</w:t>
                      </w:r>
                    </w:p>
                  </w:txbxContent>
                </v:textbox>
                <w10:wrap anchorx="margin"/>
              </v:shape>
            </w:pict>
          </mc:Fallback>
        </mc:AlternateContent>
      </w:r>
      <w:r w:rsidR="00C02CBF" w:rsidRPr="00940821">
        <w:rPr>
          <w:rFonts w:eastAsiaTheme="minorHAnsi"/>
          <w:u w:val="single"/>
        </w:rPr>
        <w:t>LIST OF REFERENCE / APPLICABLE DOCUMENTS</w:t>
      </w:r>
      <w:bookmarkEnd w:id="84"/>
      <w:bookmarkEnd w:id="85"/>
      <w:bookmarkEnd w:id="86"/>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3402"/>
        <w:gridCol w:w="4056"/>
        <w:gridCol w:w="807"/>
      </w:tblGrid>
      <w:tr w:rsidR="00C02CBF" w:rsidRPr="00940821" w:rsidTr="00DF6B92">
        <w:trPr>
          <w:trHeight w:val="620"/>
          <w:tblHeader/>
          <w:jc w:val="center"/>
        </w:trPr>
        <w:tc>
          <w:tcPr>
            <w:tcW w:w="613" w:type="dxa"/>
            <w:tcBorders>
              <w:bottom w:val="single" w:sz="4" w:space="0" w:color="auto"/>
            </w:tcBorders>
            <w:shd w:val="clear" w:color="auto" w:fill="FDE9D9" w:themeFill="accent6" w:themeFillTint="33"/>
            <w:vAlign w:val="center"/>
          </w:tcPr>
          <w:p w:rsidR="00C02CBF" w:rsidRPr="00940821" w:rsidRDefault="00C02CBF" w:rsidP="00EB3F6E">
            <w:pPr>
              <w:widowControl w:val="0"/>
              <w:autoSpaceDE w:val="0"/>
              <w:autoSpaceDN w:val="0"/>
              <w:bidi w:val="0"/>
              <w:adjustRightInd w:val="0"/>
              <w:jc w:val="center"/>
              <w:rPr>
                <w:rFonts w:asciiTheme="minorBidi" w:hAnsiTheme="minorBidi" w:cstheme="minorBidi"/>
                <w:b/>
                <w:bCs/>
                <w:color w:val="000000"/>
                <w:sz w:val="19"/>
                <w:szCs w:val="19"/>
              </w:rPr>
            </w:pPr>
            <w:r w:rsidRPr="00940821">
              <w:rPr>
                <w:rFonts w:asciiTheme="minorBidi" w:hAnsiTheme="minorBidi" w:cstheme="minorBidi"/>
                <w:b/>
                <w:bCs/>
                <w:color w:val="000000"/>
                <w:sz w:val="19"/>
                <w:szCs w:val="19"/>
              </w:rPr>
              <w:t>No.</w:t>
            </w:r>
          </w:p>
        </w:tc>
        <w:tc>
          <w:tcPr>
            <w:tcW w:w="3402" w:type="dxa"/>
            <w:tcBorders>
              <w:bottom w:val="single" w:sz="4" w:space="0" w:color="auto"/>
            </w:tcBorders>
            <w:shd w:val="clear" w:color="auto" w:fill="FDE9D9" w:themeFill="accent6" w:themeFillTint="33"/>
            <w:vAlign w:val="center"/>
          </w:tcPr>
          <w:p w:rsidR="00C02CBF" w:rsidRPr="00940821" w:rsidRDefault="00C02CBF" w:rsidP="00EB3F6E">
            <w:pPr>
              <w:widowControl w:val="0"/>
              <w:autoSpaceDE w:val="0"/>
              <w:autoSpaceDN w:val="0"/>
              <w:bidi w:val="0"/>
              <w:adjustRightInd w:val="0"/>
              <w:jc w:val="center"/>
              <w:rPr>
                <w:rFonts w:asciiTheme="minorBidi" w:hAnsiTheme="minorBidi" w:cstheme="minorBidi"/>
                <w:b/>
                <w:bCs/>
                <w:color w:val="000000"/>
                <w:sz w:val="19"/>
                <w:szCs w:val="19"/>
              </w:rPr>
            </w:pPr>
            <w:r w:rsidRPr="00940821">
              <w:rPr>
                <w:rFonts w:asciiTheme="minorBidi" w:hAnsiTheme="minorBidi" w:cstheme="minorBidi"/>
                <w:b/>
                <w:bCs/>
                <w:color w:val="000000"/>
                <w:sz w:val="19"/>
                <w:szCs w:val="19"/>
              </w:rPr>
              <w:t>Document No.</w:t>
            </w:r>
          </w:p>
        </w:tc>
        <w:tc>
          <w:tcPr>
            <w:tcW w:w="4056" w:type="dxa"/>
            <w:tcBorders>
              <w:bottom w:val="single" w:sz="4" w:space="0" w:color="auto"/>
            </w:tcBorders>
            <w:shd w:val="clear" w:color="auto" w:fill="FDE9D9" w:themeFill="accent6" w:themeFillTint="33"/>
            <w:vAlign w:val="center"/>
          </w:tcPr>
          <w:p w:rsidR="00C02CBF" w:rsidRPr="00940821" w:rsidRDefault="00C02CBF" w:rsidP="00EB3F6E">
            <w:pPr>
              <w:widowControl w:val="0"/>
              <w:autoSpaceDE w:val="0"/>
              <w:autoSpaceDN w:val="0"/>
              <w:bidi w:val="0"/>
              <w:adjustRightInd w:val="0"/>
              <w:jc w:val="center"/>
              <w:rPr>
                <w:rFonts w:asciiTheme="minorBidi" w:hAnsiTheme="minorBidi" w:cstheme="minorBidi"/>
                <w:b/>
                <w:bCs/>
                <w:color w:val="000000"/>
                <w:sz w:val="19"/>
                <w:szCs w:val="19"/>
              </w:rPr>
            </w:pPr>
            <w:r w:rsidRPr="00940821">
              <w:rPr>
                <w:rFonts w:asciiTheme="minorBidi" w:hAnsiTheme="minorBidi" w:cstheme="minorBidi"/>
                <w:b/>
                <w:bCs/>
                <w:color w:val="000000"/>
                <w:sz w:val="19"/>
                <w:szCs w:val="19"/>
              </w:rPr>
              <w:t>Document Title</w:t>
            </w:r>
          </w:p>
        </w:tc>
        <w:tc>
          <w:tcPr>
            <w:tcW w:w="807" w:type="dxa"/>
            <w:tcBorders>
              <w:bottom w:val="single" w:sz="4" w:space="0" w:color="auto"/>
            </w:tcBorders>
            <w:shd w:val="clear" w:color="auto" w:fill="FDE9D9" w:themeFill="accent6" w:themeFillTint="33"/>
            <w:vAlign w:val="center"/>
          </w:tcPr>
          <w:p w:rsidR="00C02CBF" w:rsidRPr="00940821" w:rsidRDefault="00C02CBF" w:rsidP="00EB3F6E">
            <w:pPr>
              <w:widowControl w:val="0"/>
              <w:autoSpaceDE w:val="0"/>
              <w:autoSpaceDN w:val="0"/>
              <w:bidi w:val="0"/>
              <w:adjustRightInd w:val="0"/>
              <w:jc w:val="center"/>
              <w:rPr>
                <w:rFonts w:asciiTheme="minorBidi" w:hAnsiTheme="minorBidi" w:cstheme="minorBidi"/>
                <w:b/>
                <w:bCs/>
                <w:color w:val="000000"/>
                <w:sz w:val="19"/>
                <w:szCs w:val="19"/>
              </w:rPr>
            </w:pPr>
            <w:r w:rsidRPr="00940821">
              <w:rPr>
                <w:rFonts w:asciiTheme="minorBidi" w:hAnsiTheme="minorBidi" w:cstheme="minorBidi"/>
                <w:b/>
                <w:bCs/>
                <w:color w:val="000000"/>
                <w:sz w:val="19"/>
                <w:szCs w:val="19"/>
              </w:rPr>
              <w:t>Rev.</w:t>
            </w:r>
          </w:p>
        </w:tc>
      </w:tr>
      <w:tr w:rsidR="00C02CBF" w:rsidRPr="00940821" w:rsidTr="00EB3F6E">
        <w:trPr>
          <w:jc w:val="center"/>
        </w:trPr>
        <w:tc>
          <w:tcPr>
            <w:tcW w:w="8878" w:type="dxa"/>
            <w:gridSpan w:val="4"/>
            <w:shd w:val="clear" w:color="auto" w:fill="B6DDE8" w:themeFill="accent5" w:themeFillTint="66"/>
            <w:vAlign w:val="center"/>
          </w:tcPr>
          <w:p w:rsidR="00C02CBF" w:rsidRPr="00940821" w:rsidRDefault="00C02CBF" w:rsidP="00EB3F6E">
            <w:pPr>
              <w:widowControl w:val="0"/>
              <w:autoSpaceDE w:val="0"/>
              <w:autoSpaceDN w:val="0"/>
              <w:bidi w:val="0"/>
              <w:adjustRightInd w:val="0"/>
              <w:spacing w:before="60" w:after="60"/>
              <w:rPr>
                <w:rFonts w:asciiTheme="minorBidi" w:hAnsiTheme="minorBidi" w:cstheme="minorBidi"/>
                <w:b/>
                <w:bCs/>
                <w:color w:val="000000"/>
                <w:sz w:val="19"/>
                <w:szCs w:val="19"/>
              </w:rPr>
            </w:pPr>
            <w:r w:rsidRPr="00940821">
              <w:rPr>
                <w:rFonts w:asciiTheme="minorBidi" w:hAnsiTheme="minorBidi" w:cstheme="minorBidi"/>
                <w:b/>
                <w:bCs/>
                <w:color w:val="000000"/>
                <w:sz w:val="19"/>
                <w:szCs w:val="19"/>
              </w:rPr>
              <w:t>Instrument</w:t>
            </w:r>
          </w:p>
        </w:tc>
      </w:tr>
      <w:tr w:rsidR="00C02CBF" w:rsidRPr="00940821" w:rsidTr="00DF6B92">
        <w:trPr>
          <w:trHeight w:val="466"/>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BK-SSGRL-PEDCO-110-IN-SP-0001</w:t>
            </w:r>
          </w:p>
        </w:tc>
        <w:tc>
          <w:tcPr>
            <w:tcW w:w="4056"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Specification For WHCP/HPU</w:t>
            </w:r>
          </w:p>
        </w:tc>
        <w:tc>
          <w:tcPr>
            <w:tcW w:w="807" w:type="dxa"/>
            <w:vAlign w:val="center"/>
          </w:tcPr>
          <w:p w:rsidR="00C02CBF" w:rsidRPr="0077012E" w:rsidRDefault="00854A90" w:rsidP="00EB3F6E">
            <w:pPr>
              <w:widowControl w:val="0"/>
              <w:autoSpaceDE w:val="0"/>
              <w:autoSpaceDN w:val="0"/>
              <w:bidi w:val="0"/>
              <w:adjustRightInd w:val="0"/>
              <w:jc w:val="center"/>
              <w:rPr>
                <w:rFonts w:asciiTheme="minorBidi" w:eastAsiaTheme="minorHAnsi" w:hAnsiTheme="minorBidi" w:cstheme="minorBidi"/>
                <w:sz w:val="19"/>
                <w:szCs w:val="19"/>
              </w:rPr>
            </w:pPr>
            <w:r w:rsidRPr="0077012E">
              <w:rPr>
                <w:rFonts w:asciiTheme="minorBidi" w:eastAsiaTheme="minorHAnsi" w:hAnsiTheme="minorBidi" w:cstheme="minorBidi"/>
                <w:sz w:val="19"/>
                <w:szCs w:val="19"/>
              </w:rPr>
              <w:t>D04</w:t>
            </w:r>
          </w:p>
        </w:tc>
      </w:tr>
      <w:tr w:rsidR="00C02CBF" w:rsidRPr="00940821" w:rsidTr="00DF6B92">
        <w:trPr>
          <w:trHeight w:val="466"/>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BK-GNRAL-PEDCO-000-IN-SP-0001</w:t>
            </w:r>
          </w:p>
        </w:tc>
        <w:tc>
          <w:tcPr>
            <w:tcW w:w="4056"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Specification For Instrumentation</w:t>
            </w:r>
          </w:p>
        </w:tc>
        <w:tc>
          <w:tcPr>
            <w:tcW w:w="807" w:type="dxa"/>
            <w:vAlign w:val="center"/>
          </w:tcPr>
          <w:p w:rsidR="00C02CBF" w:rsidRPr="0077012E" w:rsidRDefault="00854A90" w:rsidP="00EB3F6E">
            <w:pPr>
              <w:widowControl w:val="0"/>
              <w:autoSpaceDE w:val="0"/>
              <w:autoSpaceDN w:val="0"/>
              <w:bidi w:val="0"/>
              <w:adjustRightInd w:val="0"/>
              <w:jc w:val="center"/>
              <w:rPr>
                <w:rFonts w:asciiTheme="minorBidi" w:eastAsiaTheme="minorHAnsi" w:hAnsiTheme="minorBidi" w:cstheme="minorBidi"/>
                <w:sz w:val="19"/>
                <w:szCs w:val="19"/>
              </w:rPr>
            </w:pPr>
            <w:r w:rsidRPr="0077012E">
              <w:rPr>
                <w:rFonts w:asciiTheme="minorBidi" w:eastAsiaTheme="minorHAnsi" w:hAnsiTheme="minorBidi" w:cstheme="minorBidi"/>
                <w:sz w:val="19"/>
                <w:szCs w:val="19"/>
              </w:rPr>
              <w:t>D04</w:t>
            </w:r>
          </w:p>
        </w:tc>
      </w:tr>
      <w:tr w:rsidR="00952155" w:rsidRPr="00940821" w:rsidTr="00DF6B92">
        <w:trPr>
          <w:trHeight w:val="288"/>
          <w:jc w:val="center"/>
        </w:trPr>
        <w:tc>
          <w:tcPr>
            <w:tcW w:w="613" w:type="dxa"/>
            <w:vAlign w:val="center"/>
          </w:tcPr>
          <w:p w:rsidR="00952155" w:rsidRPr="00940821" w:rsidRDefault="00952155"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952155" w:rsidRPr="00940821" w:rsidRDefault="00952155"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BK-SSGRL-PEDCO-110-IN-DG-0002</w:t>
            </w:r>
          </w:p>
        </w:tc>
        <w:tc>
          <w:tcPr>
            <w:tcW w:w="4056" w:type="dxa"/>
            <w:vAlign w:val="center"/>
          </w:tcPr>
          <w:p w:rsidR="00952155" w:rsidRPr="00940821" w:rsidRDefault="00952155"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WHCP Hydraulic Diagrams- Wellheads</w:t>
            </w:r>
          </w:p>
        </w:tc>
        <w:tc>
          <w:tcPr>
            <w:tcW w:w="807" w:type="dxa"/>
            <w:vAlign w:val="center"/>
          </w:tcPr>
          <w:p w:rsidR="00952155" w:rsidRPr="0077012E" w:rsidRDefault="00952155" w:rsidP="0077012E">
            <w:pPr>
              <w:widowControl w:val="0"/>
              <w:autoSpaceDE w:val="0"/>
              <w:autoSpaceDN w:val="0"/>
              <w:bidi w:val="0"/>
              <w:adjustRightInd w:val="0"/>
              <w:jc w:val="center"/>
              <w:rPr>
                <w:rFonts w:asciiTheme="minorBidi" w:eastAsiaTheme="minorHAnsi" w:hAnsiTheme="minorBidi" w:cstheme="minorBidi"/>
                <w:sz w:val="19"/>
                <w:szCs w:val="19"/>
              </w:rPr>
            </w:pPr>
            <w:r w:rsidRPr="0077012E">
              <w:rPr>
                <w:rFonts w:asciiTheme="minorBidi" w:eastAsiaTheme="minorHAnsi" w:hAnsiTheme="minorBidi" w:cstheme="minorBidi"/>
                <w:sz w:val="19"/>
                <w:szCs w:val="19"/>
              </w:rPr>
              <w:t>D03</w:t>
            </w:r>
          </w:p>
        </w:tc>
      </w:tr>
      <w:tr w:rsidR="00952155" w:rsidRPr="00940821" w:rsidTr="00DF6B92">
        <w:trPr>
          <w:trHeight w:val="288"/>
          <w:jc w:val="center"/>
        </w:trPr>
        <w:tc>
          <w:tcPr>
            <w:tcW w:w="613" w:type="dxa"/>
            <w:vAlign w:val="center"/>
          </w:tcPr>
          <w:p w:rsidR="00952155" w:rsidRPr="00940821" w:rsidRDefault="00952155"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952155" w:rsidRPr="00940821" w:rsidRDefault="00952155"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BK-SSGRL-PEDCO-110-IN-DT-0001</w:t>
            </w:r>
          </w:p>
        </w:tc>
        <w:tc>
          <w:tcPr>
            <w:tcW w:w="4056" w:type="dxa"/>
            <w:vAlign w:val="center"/>
          </w:tcPr>
          <w:p w:rsidR="00952155" w:rsidRPr="00940821" w:rsidRDefault="00952155"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Data Sheet For WHCP- Wellheads</w:t>
            </w:r>
          </w:p>
        </w:tc>
        <w:tc>
          <w:tcPr>
            <w:tcW w:w="807" w:type="dxa"/>
            <w:vAlign w:val="center"/>
          </w:tcPr>
          <w:p w:rsidR="00952155" w:rsidRPr="0077012E" w:rsidRDefault="00854A90" w:rsidP="0077012E">
            <w:pPr>
              <w:widowControl w:val="0"/>
              <w:autoSpaceDE w:val="0"/>
              <w:autoSpaceDN w:val="0"/>
              <w:bidi w:val="0"/>
              <w:adjustRightInd w:val="0"/>
              <w:jc w:val="center"/>
              <w:rPr>
                <w:rFonts w:asciiTheme="minorBidi" w:eastAsiaTheme="minorHAnsi" w:hAnsiTheme="minorBidi" w:cstheme="minorBidi"/>
                <w:sz w:val="19"/>
                <w:szCs w:val="19"/>
              </w:rPr>
            </w:pPr>
            <w:r w:rsidRPr="0077012E">
              <w:rPr>
                <w:rFonts w:asciiTheme="minorBidi" w:eastAsiaTheme="minorHAnsi" w:hAnsiTheme="minorBidi" w:cstheme="minorBidi"/>
                <w:sz w:val="19"/>
                <w:szCs w:val="19"/>
              </w:rPr>
              <w:t>D05</w:t>
            </w:r>
          </w:p>
        </w:tc>
      </w:tr>
      <w:tr w:rsidR="00C02CBF" w:rsidRPr="00940821" w:rsidTr="00DF6B92">
        <w:trPr>
          <w:trHeight w:val="288"/>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854A90"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854A90">
              <w:rPr>
                <w:rFonts w:asciiTheme="minorBidi" w:eastAsiaTheme="minorHAnsi" w:hAnsiTheme="minorBidi" w:cstheme="minorBidi"/>
                <w:sz w:val="19"/>
                <w:szCs w:val="19"/>
              </w:rPr>
              <w:t>BK-SSGRL-PEDCO-110-IN-DG-0001</w:t>
            </w:r>
          </w:p>
        </w:tc>
        <w:tc>
          <w:tcPr>
            <w:tcW w:w="4056" w:type="dxa"/>
            <w:vAlign w:val="center"/>
          </w:tcPr>
          <w:p w:rsidR="00C02CBF" w:rsidRPr="00854A90"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854A90">
              <w:rPr>
                <w:rFonts w:asciiTheme="minorBidi" w:eastAsiaTheme="minorHAnsi" w:hAnsiTheme="minorBidi" w:cstheme="minorBidi"/>
                <w:sz w:val="19"/>
                <w:szCs w:val="19"/>
              </w:rPr>
              <w:t>Instrument Hook-up Diagram - Wellheads</w:t>
            </w:r>
          </w:p>
        </w:tc>
        <w:tc>
          <w:tcPr>
            <w:tcW w:w="807" w:type="dxa"/>
            <w:vAlign w:val="center"/>
          </w:tcPr>
          <w:p w:rsidR="00C02CBF" w:rsidRPr="0077012E" w:rsidRDefault="00854A90" w:rsidP="00EB3F6E">
            <w:pPr>
              <w:widowControl w:val="0"/>
              <w:autoSpaceDE w:val="0"/>
              <w:autoSpaceDN w:val="0"/>
              <w:bidi w:val="0"/>
              <w:adjustRightInd w:val="0"/>
              <w:jc w:val="center"/>
              <w:rPr>
                <w:rFonts w:asciiTheme="minorBidi" w:eastAsiaTheme="minorHAnsi" w:hAnsiTheme="minorBidi" w:cstheme="minorBidi"/>
                <w:sz w:val="19"/>
                <w:szCs w:val="19"/>
              </w:rPr>
            </w:pPr>
            <w:r w:rsidRPr="0077012E">
              <w:rPr>
                <w:rFonts w:asciiTheme="minorBidi" w:eastAsiaTheme="minorHAnsi" w:hAnsiTheme="minorBidi" w:cstheme="minorBidi"/>
                <w:sz w:val="19"/>
                <w:szCs w:val="19"/>
              </w:rPr>
              <w:t>D04</w:t>
            </w:r>
          </w:p>
        </w:tc>
      </w:tr>
      <w:tr w:rsidR="00C02CBF" w:rsidRPr="00940821" w:rsidTr="00DF6B92">
        <w:trPr>
          <w:trHeight w:val="288"/>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854A90" w:rsidRDefault="00C02CBF" w:rsidP="00DF6B92">
            <w:pPr>
              <w:widowControl w:val="0"/>
              <w:autoSpaceDE w:val="0"/>
              <w:autoSpaceDN w:val="0"/>
              <w:bidi w:val="0"/>
              <w:adjustRightInd w:val="0"/>
              <w:rPr>
                <w:rFonts w:asciiTheme="minorBidi" w:eastAsiaTheme="minorHAnsi" w:hAnsiTheme="minorBidi" w:cstheme="minorBidi"/>
                <w:sz w:val="19"/>
                <w:szCs w:val="19"/>
              </w:rPr>
            </w:pPr>
            <w:r w:rsidRPr="00854A90">
              <w:rPr>
                <w:rFonts w:asciiTheme="minorBidi" w:eastAsiaTheme="minorHAnsi" w:hAnsiTheme="minorBidi" w:cstheme="minorBidi"/>
                <w:sz w:val="19"/>
                <w:szCs w:val="19"/>
              </w:rPr>
              <w:t>BK-W0</w:t>
            </w:r>
            <w:r w:rsidR="00DF6B92" w:rsidRPr="00854A90">
              <w:rPr>
                <w:rFonts w:asciiTheme="minorBidi" w:eastAsiaTheme="minorHAnsi" w:hAnsiTheme="minorBidi" w:cstheme="minorBidi"/>
                <w:sz w:val="19"/>
                <w:szCs w:val="19"/>
              </w:rPr>
              <w:t>28</w:t>
            </w:r>
            <w:r w:rsidRPr="00854A90">
              <w:rPr>
                <w:rFonts w:asciiTheme="minorBidi" w:eastAsiaTheme="minorHAnsi" w:hAnsiTheme="minorBidi" w:cstheme="minorBidi"/>
                <w:sz w:val="19"/>
                <w:szCs w:val="19"/>
              </w:rPr>
              <w:t>-PEDCO-110-IN-MT-0001</w:t>
            </w:r>
          </w:p>
        </w:tc>
        <w:tc>
          <w:tcPr>
            <w:tcW w:w="4056" w:type="dxa"/>
            <w:vAlign w:val="center"/>
          </w:tcPr>
          <w:p w:rsidR="00C02CBF" w:rsidRPr="00854A90" w:rsidRDefault="00C02CBF" w:rsidP="00DF6B92">
            <w:pPr>
              <w:widowControl w:val="0"/>
              <w:autoSpaceDE w:val="0"/>
              <w:autoSpaceDN w:val="0"/>
              <w:bidi w:val="0"/>
              <w:adjustRightInd w:val="0"/>
              <w:rPr>
                <w:rFonts w:asciiTheme="minorBidi" w:eastAsiaTheme="minorHAnsi" w:hAnsiTheme="minorBidi" w:cstheme="minorBidi"/>
                <w:sz w:val="19"/>
                <w:szCs w:val="19"/>
              </w:rPr>
            </w:pPr>
            <w:r w:rsidRPr="00854A90">
              <w:rPr>
                <w:rFonts w:asciiTheme="minorBidi" w:eastAsiaTheme="minorHAnsi" w:hAnsiTheme="minorBidi" w:cstheme="minorBidi"/>
                <w:sz w:val="19"/>
                <w:szCs w:val="19"/>
              </w:rPr>
              <w:t>MTO  For Instrument Tube and Fitting - W0</w:t>
            </w:r>
            <w:r w:rsidR="00DF6B92" w:rsidRPr="00854A90">
              <w:rPr>
                <w:rFonts w:asciiTheme="minorBidi" w:eastAsiaTheme="minorHAnsi" w:hAnsiTheme="minorBidi" w:cstheme="minorBidi"/>
                <w:sz w:val="19"/>
                <w:szCs w:val="19"/>
              </w:rPr>
              <w:t>28</w:t>
            </w:r>
          </w:p>
        </w:tc>
        <w:tc>
          <w:tcPr>
            <w:tcW w:w="807" w:type="dxa"/>
            <w:vAlign w:val="center"/>
          </w:tcPr>
          <w:p w:rsidR="00C02CBF" w:rsidRPr="0077012E" w:rsidRDefault="00854A90" w:rsidP="00EB3F6E">
            <w:pPr>
              <w:widowControl w:val="0"/>
              <w:autoSpaceDE w:val="0"/>
              <w:autoSpaceDN w:val="0"/>
              <w:bidi w:val="0"/>
              <w:adjustRightInd w:val="0"/>
              <w:jc w:val="center"/>
              <w:rPr>
                <w:rFonts w:asciiTheme="minorBidi" w:eastAsiaTheme="minorHAnsi" w:hAnsiTheme="minorBidi" w:cstheme="minorBidi"/>
                <w:sz w:val="19"/>
                <w:szCs w:val="19"/>
              </w:rPr>
            </w:pPr>
            <w:r w:rsidRPr="0077012E">
              <w:rPr>
                <w:rFonts w:asciiTheme="minorBidi" w:eastAsiaTheme="minorHAnsi" w:hAnsiTheme="minorBidi" w:cstheme="minorBidi"/>
                <w:sz w:val="19"/>
                <w:szCs w:val="19"/>
              </w:rPr>
              <w:t>D03</w:t>
            </w:r>
          </w:p>
        </w:tc>
      </w:tr>
      <w:tr w:rsidR="00940821" w:rsidRPr="00940821" w:rsidTr="00DF6B92">
        <w:trPr>
          <w:trHeight w:val="288"/>
          <w:jc w:val="center"/>
        </w:trPr>
        <w:tc>
          <w:tcPr>
            <w:tcW w:w="613" w:type="dxa"/>
            <w:vAlign w:val="center"/>
          </w:tcPr>
          <w:p w:rsidR="00940821" w:rsidRPr="00940821" w:rsidRDefault="00940821"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940821" w:rsidRPr="00854A90" w:rsidRDefault="00940821" w:rsidP="0077012E">
            <w:pPr>
              <w:bidi w:val="0"/>
              <w:outlineLvl w:val="5"/>
              <w:rPr>
                <w:rFonts w:ascii="Cambria" w:hAnsi="Cambria"/>
                <w:szCs w:val="20"/>
              </w:rPr>
            </w:pPr>
            <w:r w:rsidRPr="00854A90">
              <w:rPr>
                <w:rFonts w:ascii="Cambria" w:hAnsi="Cambria"/>
                <w:szCs w:val="20"/>
              </w:rPr>
              <w:t>BK-SSGRL-PEDCO-110-IN-DC-0002</w:t>
            </w:r>
          </w:p>
        </w:tc>
        <w:tc>
          <w:tcPr>
            <w:tcW w:w="4056" w:type="dxa"/>
            <w:vAlign w:val="center"/>
          </w:tcPr>
          <w:p w:rsidR="00940821" w:rsidRPr="00854A90" w:rsidRDefault="00940821" w:rsidP="0077012E">
            <w:pPr>
              <w:widowControl w:val="0"/>
              <w:autoSpaceDE w:val="0"/>
              <w:autoSpaceDN w:val="0"/>
              <w:bidi w:val="0"/>
              <w:adjustRightInd w:val="0"/>
              <w:rPr>
                <w:rFonts w:asciiTheme="minorBidi" w:eastAsiaTheme="minorHAnsi" w:hAnsiTheme="minorBidi" w:cstheme="minorBidi"/>
                <w:sz w:val="19"/>
                <w:szCs w:val="19"/>
                <w:rtl/>
                <w:lang w:bidi="fa-IR"/>
              </w:rPr>
            </w:pPr>
            <w:r w:rsidRPr="00854A90">
              <w:rPr>
                <w:rFonts w:asciiTheme="minorBidi" w:eastAsiaTheme="minorHAnsi" w:hAnsiTheme="minorBidi" w:cstheme="minorBidi"/>
                <w:sz w:val="19"/>
                <w:szCs w:val="19"/>
              </w:rPr>
              <w:t>Instrument &amp; Control System Design Criteria</w:t>
            </w:r>
          </w:p>
        </w:tc>
        <w:tc>
          <w:tcPr>
            <w:tcW w:w="807" w:type="dxa"/>
            <w:vAlign w:val="center"/>
          </w:tcPr>
          <w:p w:rsidR="00940821" w:rsidRPr="0077012E" w:rsidRDefault="00854A90" w:rsidP="0077012E">
            <w:pPr>
              <w:widowControl w:val="0"/>
              <w:autoSpaceDE w:val="0"/>
              <w:autoSpaceDN w:val="0"/>
              <w:bidi w:val="0"/>
              <w:adjustRightInd w:val="0"/>
              <w:jc w:val="center"/>
              <w:rPr>
                <w:rFonts w:asciiTheme="minorBidi" w:eastAsiaTheme="minorHAnsi" w:hAnsiTheme="minorBidi" w:cstheme="minorBidi"/>
                <w:sz w:val="19"/>
                <w:szCs w:val="19"/>
              </w:rPr>
            </w:pPr>
            <w:r w:rsidRPr="0077012E">
              <w:rPr>
                <w:rFonts w:asciiTheme="minorBidi" w:eastAsiaTheme="minorHAnsi" w:hAnsiTheme="minorBidi" w:cstheme="minorBidi"/>
                <w:sz w:val="19"/>
                <w:szCs w:val="19"/>
              </w:rPr>
              <w:t>D03</w:t>
            </w:r>
          </w:p>
        </w:tc>
      </w:tr>
      <w:tr w:rsidR="00C02CBF" w:rsidRPr="00940821" w:rsidTr="00EB3F6E">
        <w:trPr>
          <w:trHeight w:val="297"/>
          <w:jc w:val="center"/>
        </w:trPr>
        <w:tc>
          <w:tcPr>
            <w:tcW w:w="8878" w:type="dxa"/>
            <w:gridSpan w:val="4"/>
            <w:shd w:val="clear" w:color="auto" w:fill="B6DDE8" w:themeFill="accent5" w:themeFillTint="66"/>
            <w:vAlign w:val="center"/>
          </w:tcPr>
          <w:p w:rsidR="00C02CBF" w:rsidRPr="00940821" w:rsidRDefault="00C02CBF" w:rsidP="00EB3F6E">
            <w:pPr>
              <w:widowControl w:val="0"/>
              <w:autoSpaceDE w:val="0"/>
              <w:autoSpaceDN w:val="0"/>
              <w:bidi w:val="0"/>
              <w:adjustRightInd w:val="0"/>
              <w:spacing w:before="60" w:after="60"/>
              <w:rPr>
                <w:rFonts w:asciiTheme="minorBidi" w:hAnsiTheme="minorBidi" w:cstheme="minorBidi"/>
                <w:b/>
                <w:bCs/>
                <w:color w:val="000000"/>
                <w:sz w:val="19"/>
                <w:szCs w:val="19"/>
              </w:rPr>
            </w:pPr>
            <w:r w:rsidRPr="00940821">
              <w:rPr>
                <w:rFonts w:asciiTheme="minorBidi" w:hAnsiTheme="minorBidi" w:cstheme="minorBidi"/>
                <w:b/>
                <w:bCs/>
                <w:color w:val="000000"/>
                <w:sz w:val="19"/>
                <w:szCs w:val="19"/>
              </w:rPr>
              <w:t>Piping</w:t>
            </w:r>
          </w:p>
        </w:tc>
      </w:tr>
      <w:tr w:rsidR="00C02CBF" w:rsidRPr="00940821" w:rsidTr="00DF6B92">
        <w:trPr>
          <w:trHeight w:val="288"/>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BK-SSGRL-PEDCO-110-PI-SP-0001</w:t>
            </w:r>
          </w:p>
        </w:tc>
        <w:tc>
          <w:tcPr>
            <w:tcW w:w="4056"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Piping Material Specification</w:t>
            </w:r>
          </w:p>
        </w:tc>
        <w:tc>
          <w:tcPr>
            <w:tcW w:w="807" w:type="dxa"/>
            <w:vAlign w:val="center"/>
          </w:tcPr>
          <w:p w:rsidR="00C02CBF" w:rsidRPr="0077012E" w:rsidRDefault="00C02CBF" w:rsidP="00940821">
            <w:pPr>
              <w:widowControl w:val="0"/>
              <w:autoSpaceDE w:val="0"/>
              <w:autoSpaceDN w:val="0"/>
              <w:bidi w:val="0"/>
              <w:adjustRightInd w:val="0"/>
              <w:jc w:val="center"/>
              <w:rPr>
                <w:rFonts w:asciiTheme="minorBidi" w:hAnsiTheme="minorBidi" w:cstheme="minorBidi"/>
                <w:color w:val="000000"/>
                <w:sz w:val="19"/>
                <w:szCs w:val="19"/>
              </w:rPr>
            </w:pPr>
            <w:r w:rsidRPr="0077012E">
              <w:rPr>
                <w:rFonts w:asciiTheme="minorBidi" w:hAnsiTheme="minorBidi" w:cstheme="minorBidi"/>
                <w:color w:val="000000"/>
                <w:sz w:val="19"/>
                <w:szCs w:val="19"/>
              </w:rPr>
              <w:t>D0</w:t>
            </w:r>
            <w:r w:rsidR="00854A90" w:rsidRPr="0077012E">
              <w:rPr>
                <w:rFonts w:asciiTheme="minorBidi" w:hAnsiTheme="minorBidi" w:cstheme="minorBidi"/>
                <w:color w:val="000000"/>
                <w:sz w:val="19"/>
                <w:szCs w:val="19"/>
              </w:rPr>
              <w:t>3</w:t>
            </w:r>
          </w:p>
        </w:tc>
      </w:tr>
      <w:tr w:rsidR="00C02CBF" w:rsidRPr="00940821" w:rsidTr="00DF6B92">
        <w:trPr>
          <w:trHeight w:val="288"/>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940821" w:rsidRDefault="00940821" w:rsidP="00DF6B92">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BK-W028-PEDCO-110-PI-DW-0001</w:t>
            </w:r>
          </w:p>
        </w:tc>
        <w:tc>
          <w:tcPr>
            <w:tcW w:w="4056" w:type="dxa"/>
            <w:vAlign w:val="center"/>
          </w:tcPr>
          <w:p w:rsidR="00C02CBF" w:rsidRPr="00940821" w:rsidRDefault="00C02CBF" w:rsidP="00DF6B92">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Plot Plan Drawing - W0</w:t>
            </w:r>
            <w:r w:rsidR="00DF6B92" w:rsidRPr="00940821">
              <w:rPr>
                <w:rFonts w:asciiTheme="minorBidi" w:eastAsiaTheme="minorHAnsi" w:hAnsiTheme="minorBidi" w:cstheme="minorBidi"/>
                <w:sz w:val="19"/>
                <w:szCs w:val="19"/>
              </w:rPr>
              <w:t>28</w:t>
            </w:r>
          </w:p>
        </w:tc>
        <w:tc>
          <w:tcPr>
            <w:tcW w:w="807" w:type="dxa"/>
            <w:vAlign w:val="center"/>
          </w:tcPr>
          <w:p w:rsidR="00C02CBF" w:rsidRPr="0077012E" w:rsidRDefault="001F4E05" w:rsidP="00EB3F6E">
            <w:pPr>
              <w:widowControl w:val="0"/>
              <w:autoSpaceDE w:val="0"/>
              <w:autoSpaceDN w:val="0"/>
              <w:bidi w:val="0"/>
              <w:adjustRightInd w:val="0"/>
              <w:jc w:val="center"/>
              <w:rPr>
                <w:rFonts w:asciiTheme="minorBidi" w:eastAsiaTheme="minorHAnsi" w:hAnsiTheme="minorBidi" w:cstheme="minorBidi"/>
                <w:sz w:val="19"/>
                <w:szCs w:val="19"/>
              </w:rPr>
            </w:pPr>
            <w:r w:rsidRPr="0077012E">
              <w:rPr>
                <w:rFonts w:asciiTheme="minorBidi" w:eastAsiaTheme="minorHAnsi" w:hAnsiTheme="minorBidi" w:cstheme="minorBidi"/>
                <w:sz w:val="19"/>
                <w:szCs w:val="19"/>
              </w:rPr>
              <w:t>D01</w:t>
            </w:r>
          </w:p>
        </w:tc>
      </w:tr>
      <w:tr w:rsidR="00C02CBF" w:rsidRPr="00940821" w:rsidTr="00EB3F6E">
        <w:trPr>
          <w:trHeight w:val="337"/>
          <w:jc w:val="center"/>
        </w:trPr>
        <w:tc>
          <w:tcPr>
            <w:tcW w:w="8878" w:type="dxa"/>
            <w:gridSpan w:val="4"/>
            <w:shd w:val="clear" w:color="auto" w:fill="B6DDE8" w:themeFill="accent5" w:themeFillTint="66"/>
            <w:vAlign w:val="center"/>
          </w:tcPr>
          <w:p w:rsidR="00C02CBF" w:rsidRPr="00940821" w:rsidRDefault="00C02CBF" w:rsidP="00EB3F6E">
            <w:pPr>
              <w:widowControl w:val="0"/>
              <w:autoSpaceDE w:val="0"/>
              <w:autoSpaceDN w:val="0"/>
              <w:bidi w:val="0"/>
              <w:adjustRightInd w:val="0"/>
              <w:spacing w:before="60" w:after="60"/>
              <w:rPr>
                <w:rFonts w:asciiTheme="minorBidi" w:hAnsiTheme="minorBidi" w:cstheme="minorBidi"/>
                <w:b/>
                <w:bCs/>
                <w:color w:val="000000"/>
                <w:sz w:val="19"/>
                <w:szCs w:val="19"/>
              </w:rPr>
            </w:pPr>
            <w:r w:rsidRPr="00940821">
              <w:rPr>
                <w:rFonts w:ascii="Arial" w:hAnsi="Arial" w:cs="B Zar"/>
                <w:b/>
                <w:bCs/>
                <w:color w:val="000000"/>
                <w:szCs w:val="22"/>
              </w:rPr>
              <w:t>Process</w:t>
            </w:r>
          </w:p>
        </w:tc>
      </w:tr>
      <w:tr w:rsidR="00C02CBF" w:rsidRPr="00940821" w:rsidTr="00DF6B92">
        <w:trPr>
          <w:trHeight w:val="288"/>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940821" w:rsidRDefault="009677B0" w:rsidP="00DF6B92">
            <w:pPr>
              <w:widowControl w:val="0"/>
              <w:autoSpaceDE w:val="0"/>
              <w:autoSpaceDN w:val="0"/>
              <w:bidi w:val="0"/>
              <w:adjustRightInd w:val="0"/>
              <w:rPr>
                <w:rFonts w:asciiTheme="minorBidi" w:eastAsiaTheme="minorHAnsi" w:hAnsiTheme="minorBidi" w:cstheme="minorBidi"/>
                <w:sz w:val="19"/>
                <w:szCs w:val="19"/>
              </w:rPr>
            </w:pPr>
            <w:r>
              <w:rPr>
                <w:rFonts w:asciiTheme="minorBidi" w:eastAsiaTheme="minorHAnsi" w:hAnsiTheme="minorBidi" w:cstheme="minorBidi"/>
                <w:sz w:val="19"/>
                <w:szCs w:val="19"/>
              </w:rPr>
              <w:t>BK-</w:t>
            </w:r>
            <w:r w:rsidR="00C02CBF" w:rsidRPr="00940821">
              <w:rPr>
                <w:rFonts w:asciiTheme="minorBidi" w:eastAsiaTheme="minorHAnsi" w:hAnsiTheme="minorBidi" w:cstheme="minorBidi"/>
                <w:sz w:val="19"/>
                <w:szCs w:val="19"/>
              </w:rPr>
              <w:t>W0</w:t>
            </w:r>
            <w:r w:rsidR="00DF6B92" w:rsidRPr="00940821">
              <w:rPr>
                <w:rFonts w:asciiTheme="minorBidi" w:eastAsiaTheme="minorHAnsi" w:hAnsiTheme="minorBidi" w:cstheme="minorBidi"/>
                <w:sz w:val="19"/>
                <w:szCs w:val="19"/>
              </w:rPr>
              <w:t>28</w:t>
            </w:r>
            <w:r w:rsidR="00C02CBF" w:rsidRPr="00940821">
              <w:rPr>
                <w:rFonts w:asciiTheme="minorBidi" w:eastAsiaTheme="minorHAnsi" w:hAnsiTheme="minorBidi" w:cstheme="minorBidi"/>
                <w:sz w:val="19"/>
                <w:szCs w:val="19"/>
              </w:rPr>
              <w:t>-PEDCO-110-PR-PI-0001</w:t>
            </w:r>
          </w:p>
        </w:tc>
        <w:tc>
          <w:tcPr>
            <w:tcW w:w="4056" w:type="dxa"/>
            <w:vAlign w:val="center"/>
          </w:tcPr>
          <w:p w:rsidR="00C02CBF" w:rsidRPr="00940821" w:rsidRDefault="00C02CBF" w:rsidP="00DF6B92">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P&amp;ID - W0</w:t>
            </w:r>
            <w:r w:rsidR="00DF6B92" w:rsidRPr="00940821">
              <w:rPr>
                <w:rFonts w:asciiTheme="minorBidi" w:eastAsiaTheme="minorHAnsi" w:hAnsiTheme="minorBidi" w:cstheme="minorBidi"/>
                <w:sz w:val="19"/>
                <w:szCs w:val="19"/>
              </w:rPr>
              <w:t>28</w:t>
            </w:r>
          </w:p>
        </w:tc>
        <w:tc>
          <w:tcPr>
            <w:tcW w:w="807" w:type="dxa"/>
            <w:vAlign w:val="center"/>
          </w:tcPr>
          <w:p w:rsidR="00C02CBF" w:rsidRPr="0077012E" w:rsidRDefault="009677B0" w:rsidP="00EB3F6E">
            <w:pPr>
              <w:widowControl w:val="0"/>
              <w:autoSpaceDE w:val="0"/>
              <w:autoSpaceDN w:val="0"/>
              <w:bidi w:val="0"/>
              <w:adjustRightInd w:val="0"/>
              <w:jc w:val="center"/>
              <w:rPr>
                <w:rFonts w:asciiTheme="minorBidi" w:eastAsiaTheme="minorHAnsi" w:hAnsiTheme="minorBidi" w:cstheme="minorBidi"/>
                <w:sz w:val="19"/>
                <w:szCs w:val="19"/>
              </w:rPr>
            </w:pPr>
            <w:r w:rsidRPr="009677B0">
              <w:rPr>
                <w:rFonts w:asciiTheme="minorBidi" w:eastAsiaTheme="minorHAnsi" w:hAnsiTheme="minorBidi" w:cstheme="minorBidi"/>
                <w:sz w:val="19"/>
                <w:szCs w:val="19"/>
                <w:highlight w:val="lightGray"/>
              </w:rPr>
              <w:t>D0</w:t>
            </w:r>
            <w:r w:rsidRPr="009677B0">
              <w:rPr>
                <w:rFonts w:asciiTheme="minorBidi" w:eastAsiaTheme="minorHAnsi" w:hAnsiTheme="minorBidi" w:cstheme="minorBidi" w:hint="cs"/>
                <w:sz w:val="19"/>
                <w:szCs w:val="19"/>
                <w:highlight w:val="lightGray"/>
                <w:rtl/>
              </w:rPr>
              <w:t>6</w:t>
            </w:r>
          </w:p>
        </w:tc>
      </w:tr>
      <w:tr w:rsidR="00C02CBF" w:rsidRPr="00940821" w:rsidTr="00DF6B92">
        <w:trPr>
          <w:trHeight w:val="288"/>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BK-SSGRL-PEDCO-110-PR-PH-0005</w:t>
            </w:r>
          </w:p>
        </w:tc>
        <w:tc>
          <w:tcPr>
            <w:tcW w:w="4056"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ESD Philosophy</w:t>
            </w:r>
          </w:p>
        </w:tc>
        <w:tc>
          <w:tcPr>
            <w:tcW w:w="807" w:type="dxa"/>
            <w:vAlign w:val="center"/>
          </w:tcPr>
          <w:p w:rsidR="00C02CBF" w:rsidRPr="0077012E" w:rsidRDefault="00854A90" w:rsidP="00EB3F6E">
            <w:pPr>
              <w:widowControl w:val="0"/>
              <w:autoSpaceDE w:val="0"/>
              <w:autoSpaceDN w:val="0"/>
              <w:bidi w:val="0"/>
              <w:adjustRightInd w:val="0"/>
              <w:jc w:val="center"/>
              <w:rPr>
                <w:rFonts w:asciiTheme="minorBidi" w:eastAsiaTheme="minorHAnsi" w:hAnsiTheme="minorBidi" w:cstheme="minorBidi"/>
                <w:sz w:val="19"/>
                <w:szCs w:val="19"/>
              </w:rPr>
            </w:pPr>
            <w:r w:rsidRPr="0077012E">
              <w:rPr>
                <w:rFonts w:asciiTheme="minorBidi" w:eastAsiaTheme="minorHAnsi" w:hAnsiTheme="minorBidi" w:cstheme="minorBidi"/>
                <w:sz w:val="19"/>
                <w:szCs w:val="19"/>
              </w:rPr>
              <w:t>D02</w:t>
            </w:r>
          </w:p>
        </w:tc>
      </w:tr>
      <w:tr w:rsidR="00C02CBF" w:rsidRPr="00940821" w:rsidTr="00EB3F6E">
        <w:trPr>
          <w:trHeight w:val="318"/>
          <w:jc w:val="center"/>
        </w:trPr>
        <w:tc>
          <w:tcPr>
            <w:tcW w:w="8878" w:type="dxa"/>
            <w:gridSpan w:val="4"/>
            <w:shd w:val="clear" w:color="auto" w:fill="B6DDE8" w:themeFill="accent5" w:themeFillTint="66"/>
            <w:vAlign w:val="center"/>
          </w:tcPr>
          <w:p w:rsidR="00C02CBF" w:rsidRPr="00940821" w:rsidRDefault="00C02CBF" w:rsidP="00EB3F6E">
            <w:pPr>
              <w:widowControl w:val="0"/>
              <w:autoSpaceDE w:val="0"/>
              <w:autoSpaceDN w:val="0"/>
              <w:bidi w:val="0"/>
              <w:adjustRightInd w:val="0"/>
              <w:rPr>
                <w:rFonts w:asciiTheme="minorBidi" w:hAnsiTheme="minorBidi" w:cstheme="minorBidi"/>
                <w:b/>
                <w:bCs/>
                <w:color w:val="000000"/>
                <w:sz w:val="19"/>
                <w:szCs w:val="19"/>
              </w:rPr>
            </w:pPr>
            <w:r w:rsidRPr="00940821">
              <w:rPr>
                <w:rFonts w:asciiTheme="minorBidi" w:hAnsiTheme="minorBidi" w:cstheme="minorBidi"/>
                <w:b/>
                <w:bCs/>
                <w:color w:val="000000"/>
                <w:sz w:val="19"/>
                <w:szCs w:val="19"/>
              </w:rPr>
              <w:t xml:space="preserve">General </w:t>
            </w:r>
          </w:p>
        </w:tc>
      </w:tr>
      <w:tr w:rsidR="00C02CBF" w:rsidRPr="00940821" w:rsidTr="00DF6B92">
        <w:trPr>
          <w:trHeight w:val="288"/>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ICE-EID-MI-SP01-Rev01</w:t>
            </w:r>
          </w:p>
        </w:tc>
        <w:tc>
          <w:tcPr>
            <w:tcW w:w="4056" w:type="dxa"/>
            <w:vAlign w:val="center"/>
          </w:tcPr>
          <w:p w:rsidR="00C02CBF" w:rsidRPr="00940821" w:rsidRDefault="00C02CBF" w:rsidP="00EB3F6E">
            <w:pPr>
              <w:widowControl w:val="0"/>
              <w:autoSpaceDE w:val="0"/>
              <w:autoSpaceDN w:val="0"/>
              <w:bidi w:val="0"/>
              <w:adjustRightInd w:val="0"/>
              <w:rPr>
                <w:rFonts w:asciiTheme="minorBidi" w:hAnsiTheme="minorBidi" w:cs="B Mitra"/>
                <w:color w:val="000000"/>
                <w:sz w:val="24"/>
                <w:rtl/>
              </w:rPr>
            </w:pPr>
            <w:r w:rsidRPr="00940821">
              <w:rPr>
                <w:rFonts w:asciiTheme="minorBidi" w:hAnsiTheme="minorBidi" w:cs="B Mitra" w:hint="cs"/>
                <w:color w:val="000000"/>
                <w:sz w:val="24"/>
                <w:rtl/>
              </w:rPr>
              <w:t>دستورالعمل بازرسی، خرید و ساخت کالا</w:t>
            </w:r>
          </w:p>
        </w:tc>
        <w:tc>
          <w:tcPr>
            <w:tcW w:w="807" w:type="dxa"/>
            <w:vAlign w:val="center"/>
          </w:tcPr>
          <w:p w:rsidR="00C02CBF" w:rsidRPr="00940821" w:rsidRDefault="00940821" w:rsidP="00EB3F6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C02CBF" w:rsidRPr="00940821" w:rsidTr="00DF6B92">
        <w:trPr>
          <w:trHeight w:val="288"/>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940821"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ICE-EID-MI-SP02-Rev01</w:t>
            </w:r>
          </w:p>
        </w:tc>
        <w:tc>
          <w:tcPr>
            <w:tcW w:w="4056" w:type="dxa"/>
            <w:vAlign w:val="center"/>
          </w:tcPr>
          <w:p w:rsidR="00C02CBF" w:rsidRPr="00940821" w:rsidRDefault="00C02CBF" w:rsidP="00EB3F6E">
            <w:pPr>
              <w:widowControl w:val="0"/>
              <w:autoSpaceDE w:val="0"/>
              <w:autoSpaceDN w:val="0"/>
              <w:bidi w:val="0"/>
              <w:adjustRightInd w:val="0"/>
              <w:rPr>
                <w:rFonts w:asciiTheme="minorBidi" w:hAnsiTheme="minorBidi" w:cs="B Mitra"/>
                <w:color w:val="000000"/>
                <w:sz w:val="24"/>
              </w:rPr>
            </w:pPr>
            <w:r w:rsidRPr="00940821">
              <w:rPr>
                <w:rFonts w:asciiTheme="minorBidi" w:hAnsiTheme="minorBidi" w:cs="B Mitra" w:hint="cs"/>
                <w:color w:val="000000"/>
                <w:sz w:val="24"/>
                <w:rtl/>
              </w:rPr>
              <w:t xml:space="preserve">دستورالعمل انتخاب سطح بازرسی کالا و تجهیزات </w:t>
            </w:r>
          </w:p>
        </w:tc>
        <w:tc>
          <w:tcPr>
            <w:tcW w:w="807" w:type="dxa"/>
            <w:vAlign w:val="center"/>
          </w:tcPr>
          <w:p w:rsidR="00C02CBF" w:rsidRPr="00940821" w:rsidRDefault="00940821" w:rsidP="00EB3F6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C02CBF" w:rsidRPr="00940821" w:rsidTr="00DF6B92">
        <w:trPr>
          <w:trHeight w:val="523"/>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854A90" w:rsidRDefault="00C02CBF" w:rsidP="00EB3F6E">
            <w:pPr>
              <w:widowControl w:val="0"/>
              <w:autoSpaceDE w:val="0"/>
              <w:autoSpaceDN w:val="0"/>
              <w:bidi w:val="0"/>
              <w:adjustRightInd w:val="0"/>
              <w:rPr>
                <w:rFonts w:asciiTheme="minorBidi" w:hAnsiTheme="minorBidi" w:cstheme="minorBidi"/>
                <w:color w:val="000000"/>
                <w:sz w:val="19"/>
                <w:szCs w:val="19"/>
              </w:rPr>
            </w:pPr>
            <w:r w:rsidRPr="00854A90">
              <w:rPr>
                <w:rFonts w:asciiTheme="minorBidi" w:hAnsiTheme="minorBidi" w:cstheme="minorBidi"/>
                <w:color w:val="000000"/>
                <w:sz w:val="19"/>
                <w:szCs w:val="19"/>
              </w:rPr>
              <w:t>E&amp;D-QC-SP-1</w:t>
            </w:r>
          </w:p>
        </w:tc>
        <w:tc>
          <w:tcPr>
            <w:tcW w:w="4056" w:type="dxa"/>
            <w:vAlign w:val="center"/>
          </w:tcPr>
          <w:p w:rsidR="00C02CBF" w:rsidRPr="00854A90" w:rsidRDefault="00C02CBF" w:rsidP="00EB3F6E">
            <w:pPr>
              <w:widowControl w:val="0"/>
              <w:autoSpaceDE w:val="0"/>
              <w:autoSpaceDN w:val="0"/>
              <w:bidi w:val="0"/>
              <w:adjustRightInd w:val="0"/>
              <w:rPr>
                <w:rFonts w:asciiTheme="minorBidi" w:hAnsiTheme="minorBidi" w:cs="B Mitra"/>
                <w:color w:val="000000"/>
                <w:sz w:val="24"/>
                <w:rtl/>
              </w:rPr>
            </w:pPr>
            <w:r w:rsidRPr="00854A90">
              <w:rPr>
                <w:rFonts w:asciiTheme="minorBidi" w:hAnsiTheme="minorBidi" w:cs="B Mitra" w:hint="cs"/>
                <w:color w:val="000000"/>
                <w:sz w:val="24"/>
                <w:rtl/>
              </w:rPr>
              <w:t>دستورالعمل تامین قطعات</w:t>
            </w:r>
            <w:r w:rsidRPr="00854A90">
              <w:rPr>
                <w:rFonts w:asciiTheme="minorBidi" w:hAnsiTheme="minorBidi" w:cs="B Mitra"/>
                <w:color w:val="000000"/>
                <w:sz w:val="24"/>
                <w:rtl/>
              </w:rPr>
              <w:t xml:space="preserve"> یدکی</w:t>
            </w:r>
            <w:r w:rsidRPr="00854A90">
              <w:rPr>
                <w:rFonts w:asciiTheme="minorBidi" w:hAnsiTheme="minorBidi" w:cs="B Mitra" w:hint="cs"/>
                <w:color w:val="000000"/>
                <w:sz w:val="24"/>
                <w:rtl/>
              </w:rPr>
              <w:t xml:space="preserve"> راه اندازی وراهبری</w:t>
            </w:r>
            <w:r w:rsidRPr="00854A90">
              <w:rPr>
                <w:rFonts w:asciiTheme="minorBidi" w:hAnsiTheme="minorBidi" w:cs="B Mitra"/>
                <w:color w:val="000000"/>
                <w:sz w:val="24"/>
                <w:rtl/>
              </w:rPr>
              <w:t xml:space="preserve"> دو سال</w:t>
            </w:r>
            <w:r w:rsidRPr="00854A90">
              <w:rPr>
                <w:rFonts w:asciiTheme="minorBidi" w:hAnsiTheme="minorBidi" w:cs="B Mitra" w:hint="cs"/>
                <w:color w:val="000000"/>
                <w:sz w:val="24"/>
                <w:rtl/>
                <w:lang w:bidi="fa-IR"/>
              </w:rPr>
              <w:t>ان</w:t>
            </w:r>
            <w:r w:rsidRPr="00854A90">
              <w:rPr>
                <w:rFonts w:asciiTheme="minorBidi" w:hAnsiTheme="minorBidi" w:cs="B Mitra"/>
                <w:color w:val="000000"/>
                <w:sz w:val="24"/>
                <w:rtl/>
              </w:rPr>
              <w:t xml:space="preserve">ه </w:t>
            </w:r>
          </w:p>
        </w:tc>
        <w:tc>
          <w:tcPr>
            <w:tcW w:w="807" w:type="dxa"/>
            <w:vAlign w:val="center"/>
          </w:tcPr>
          <w:p w:rsidR="00C02CBF" w:rsidRPr="00940821" w:rsidRDefault="00C02CBF" w:rsidP="00EB3F6E">
            <w:pPr>
              <w:widowControl w:val="0"/>
              <w:autoSpaceDE w:val="0"/>
              <w:autoSpaceDN w:val="0"/>
              <w:bidi w:val="0"/>
              <w:adjustRightInd w:val="0"/>
              <w:jc w:val="center"/>
              <w:rPr>
                <w:rFonts w:asciiTheme="minorBidi" w:eastAsiaTheme="minorHAnsi" w:hAnsiTheme="minorBidi" w:cstheme="minorBidi"/>
                <w:sz w:val="19"/>
                <w:szCs w:val="19"/>
              </w:rPr>
            </w:pPr>
            <w:r w:rsidRPr="00940821">
              <w:rPr>
                <w:rFonts w:asciiTheme="minorBidi" w:eastAsiaTheme="minorHAnsi" w:hAnsiTheme="minorBidi" w:cstheme="minorBidi"/>
                <w:sz w:val="19"/>
                <w:szCs w:val="19"/>
              </w:rPr>
              <w:t>D00</w:t>
            </w:r>
          </w:p>
        </w:tc>
      </w:tr>
      <w:tr w:rsidR="00940821" w:rsidRPr="00940821" w:rsidTr="00DF6B92">
        <w:trPr>
          <w:trHeight w:val="523"/>
          <w:jc w:val="center"/>
        </w:trPr>
        <w:tc>
          <w:tcPr>
            <w:tcW w:w="613" w:type="dxa"/>
            <w:vAlign w:val="center"/>
          </w:tcPr>
          <w:p w:rsidR="00940821" w:rsidRPr="00940821" w:rsidRDefault="00940821"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940821" w:rsidRPr="00854A90" w:rsidRDefault="00940821" w:rsidP="0077012E">
            <w:pPr>
              <w:widowControl w:val="0"/>
              <w:autoSpaceDE w:val="0"/>
              <w:autoSpaceDN w:val="0"/>
              <w:bidi w:val="0"/>
              <w:adjustRightInd w:val="0"/>
              <w:rPr>
                <w:rFonts w:asciiTheme="minorBidi" w:eastAsiaTheme="minorHAnsi" w:hAnsiTheme="minorBidi" w:cstheme="minorBidi"/>
                <w:sz w:val="19"/>
                <w:szCs w:val="19"/>
              </w:rPr>
            </w:pPr>
            <w:r w:rsidRPr="00854A90">
              <w:rPr>
                <w:rFonts w:asciiTheme="minorBidi" w:eastAsiaTheme="minorHAnsi" w:hAnsiTheme="minorBidi" w:cstheme="minorBidi"/>
                <w:sz w:val="19"/>
                <w:szCs w:val="19"/>
              </w:rPr>
              <w:t>BK-GNRAL-PEDCO-000-QC-PR-0022</w:t>
            </w:r>
          </w:p>
        </w:tc>
        <w:tc>
          <w:tcPr>
            <w:tcW w:w="4056" w:type="dxa"/>
            <w:vAlign w:val="center"/>
          </w:tcPr>
          <w:p w:rsidR="00940821" w:rsidRPr="00854A90" w:rsidRDefault="00940821" w:rsidP="0077012E">
            <w:pPr>
              <w:widowControl w:val="0"/>
              <w:autoSpaceDE w:val="0"/>
              <w:autoSpaceDN w:val="0"/>
              <w:bidi w:val="0"/>
              <w:adjustRightInd w:val="0"/>
              <w:rPr>
                <w:rFonts w:asciiTheme="minorBidi" w:eastAsiaTheme="minorHAnsi" w:hAnsiTheme="minorBidi" w:cstheme="minorBidi"/>
                <w:sz w:val="19"/>
                <w:szCs w:val="19"/>
                <w:rtl/>
              </w:rPr>
            </w:pPr>
            <w:r w:rsidRPr="00854A90">
              <w:rPr>
                <w:rFonts w:asciiTheme="minorBidi" w:eastAsiaTheme="minorHAnsi" w:hAnsiTheme="minorBidi" w:cstheme="minorBidi"/>
                <w:sz w:val="19"/>
                <w:szCs w:val="19"/>
              </w:rPr>
              <w:t>Specification For Final Data Book (FDB) Requirements</w:t>
            </w:r>
          </w:p>
        </w:tc>
        <w:tc>
          <w:tcPr>
            <w:tcW w:w="807" w:type="dxa"/>
            <w:vAlign w:val="center"/>
          </w:tcPr>
          <w:p w:rsidR="00940821" w:rsidRPr="00854A90" w:rsidRDefault="00940821" w:rsidP="0077012E">
            <w:pPr>
              <w:widowControl w:val="0"/>
              <w:autoSpaceDE w:val="0"/>
              <w:autoSpaceDN w:val="0"/>
              <w:bidi w:val="0"/>
              <w:adjustRightInd w:val="0"/>
              <w:jc w:val="center"/>
              <w:rPr>
                <w:rFonts w:asciiTheme="minorBidi" w:eastAsiaTheme="minorHAnsi" w:hAnsiTheme="minorBidi" w:cstheme="minorBidi"/>
                <w:sz w:val="19"/>
                <w:szCs w:val="19"/>
              </w:rPr>
            </w:pPr>
            <w:r w:rsidRPr="00854A90">
              <w:rPr>
                <w:rFonts w:asciiTheme="minorBidi" w:eastAsiaTheme="minorHAnsi" w:hAnsiTheme="minorBidi" w:cstheme="minorBidi"/>
                <w:sz w:val="19"/>
                <w:szCs w:val="19"/>
              </w:rPr>
              <w:t>D00</w:t>
            </w:r>
          </w:p>
        </w:tc>
      </w:tr>
      <w:tr w:rsidR="00C02CBF" w:rsidRPr="004F177C" w:rsidTr="00DF6B92">
        <w:trPr>
          <w:trHeight w:val="523"/>
          <w:jc w:val="center"/>
        </w:trPr>
        <w:tc>
          <w:tcPr>
            <w:tcW w:w="613" w:type="dxa"/>
            <w:vAlign w:val="center"/>
          </w:tcPr>
          <w:p w:rsidR="00C02CBF" w:rsidRPr="00940821" w:rsidRDefault="00C02CBF" w:rsidP="00EB3F6E">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402" w:type="dxa"/>
            <w:vAlign w:val="center"/>
          </w:tcPr>
          <w:p w:rsidR="00C02CBF" w:rsidRPr="00854A90"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854A90">
              <w:rPr>
                <w:rFonts w:asciiTheme="minorBidi" w:eastAsiaTheme="minorHAnsi" w:hAnsiTheme="minorBidi" w:cstheme="minorBidi"/>
                <w:sz w:val="19"/>
                <w:szCs w:val="19"/>
              </w:rPr>
              <w:t>BK-GNRAL-PEDCO-000-QC-PR-0045</w:t>
            </w:r>
          </w:p>
        </w:tc>
        <w:tc>
          <w:tcPr>
            <w:tcW w:w="4056" w:type="dxa"/>
            <w:vAlign w:val="center"/>
          </w:tcPr>
          <w:p w:rsidR="00C02CBF" w:rsidRPr="00854A90" w:rsidRDefault="00C02CBF" w:rsidP="00EB3F6E">
            <w:pPr>
              <w:widowControl w:val="0"/>
              <w:autoSpaceDE w:val="0"/>
              <w:autoSpaceDN w:val="0"/>
              <w:bidi w:val="0"/>
              <w:adjustRightInd w:val="0"/>
              <w:rPr>
                <w:rFonts w:asciiTheme="minorBidi" w:eastAsiaTheme="minorHAnsi" w:hAnsiTheme="minorBidi" w:cstheme="minorBidi"/>
                <w:sz w:val="19"/>
                <w:szCs w:val="19"/>
              </w:rPr>
            </w:pPr>
            <w:r w:rsidRPr="00854A90">
              <w:rPr>
                <w:rFonts w:asciiTheme="minorBidi" w:eastAsiaTheme="minorHAnsi" w:hAnsiTheme="minorBidi" w:cstheme="minorBidi"/>
                <w:sz w:val="19"/>
                <w:szCs w:val="19"/>
              </w:rPr>
              <w:t>Packing, Marking, Transportation Procedure</w:t>
            </w:r>
          </w:p>
        </w:tc>
        <w:tc>
          <w:tcPr>
            <w:tcW w:w="807" w:type="dxa"/>
            <w:vAlign w:val="center"/>
          </w:tcPr>
          <w:p w:rsidR="00C02CBF" w:rsidRPr="00940821" w:rsidRDefault="00854A90" w:rsidP="00EB3F6E">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p w:rsidR="00911F4A" w:rsidRPr="00940821" w:rsidRDefault="00911F4A" w:rsidP="00911F4A">
            <w:pPr>
              <w:widowControl w:val="0"/>
              <w:autoSpaceDE w:val="0"/>
              <w:autoSpaceDN w:val="0"/>
              <w:bidi w:val="0"/>
              <w:adjustRightInd w:val="0"/>
              <w:jc w:val="center"/>
              <w:rPr>
                <w:rFonts w:asciiTheme="minorBidi" w:eastAsiaTheme="minorHAnsi" w:hAnsiTheme="minorBidi" w:cstheme="minorBidi"/>
                <w:sz w:val="19"/>
                <w:szCs w:val="19"/>
              </w:rPr>
            </w:pPr>
          </w:p>
        </w:tc>
      </w:tr>
    </w:tbl>
    <w:p w:rsidR="00C02CBF" w:rsidRDefault="00C02CBF" w:rsidP="00C02CBF">
      <w:pPr>
        <w:pStyle w:val="Heading1"/>
        <w:spacing w:before="0"/>
        <w:rPr>
          <w:rFonts w:eastAsiaTheme="majorEastAsia"/>
          <w:u w:val="single"/>
        </w:rPr>
      </w:pPr>
    </w:p>
    <w:p w:rsidR="00C02CBF" w:rsidRDefault="00C02CBF" w:rsidP="00C02CBF">
      <w:pPr>
        <w:pStyle w:val="Heading1"/>
        <w:spacing w:before="0"/>
        <w:rPr>
          <w:rFonts w:eastAsiaTheme="majorEastAsia"/>
          <w:u w:val="single"/>
        </w:rPr>
      </w:pPr>
    </w:p>
    <w:p w:rsidR="00C02CBF" w:rsidRDefault="00C02CBF" w:rsidP="00C02CBF">
      <w:pPr>
        <w:pStyle w:val="Heading1"/>
        <w:spacing w:before="0"/>
        <w:rPr>
          <w:rFonts w:eastAsiaTheme="majorEastAsia"/>
          <w:u w:val="single"/>
        </w:rPr>
      </w:pPr>
    </w:p>
    <w:p w:rsidR="00C02CBF" w:rsidRDefault="00C02CBF" w:rsidP="00447157">
      <w:pPr>
        <w:rPr>
          <w:rFonts w:eastAsiaTheme="majorEastAsia"/>
        </w:rPr>
      </w:pPr>
    </w:p>
    <w:p w:rsidR="00C02CBF" w:rsidRPr="00B274C0" w:rsidRDefault="00C02CBF" w:rsidP="00C02CBF">
      <w:pPr>
        <w:pStyle w:val="Heading1"/>
        <w:spacing w:before="0"/>
        <w:rPr>
          <w:rFonts w:eastAsiaTheme="majorEastAsia"/>
          <w:u w:val="single"/>
        </w:rPr>
      </w:pPr>
      <w:bookmarkStart w:id="87" w:name="_Toc92556210"/>
      <w:bookmarkStart w:id="88" w:name="_Toc92625103"/>
      <w:bookmarkStart w:id="89" w:name="_Toc106203868"/>
      <w:r w:rsidRPr="00B274C0">
        <w:rPr>
          <w:rFonts w:eastAsiaTheme="majorEastAsia"/>
          <w:u w:val="single"/>
        </w:rPr>
        <w:t>ATTACHMENT 2</w:t>
      </w:r>
      <w:bookmarkEnd w:id="87"/>
      <w:bookmarkEnd w:id="88"/>
      <w:bookmarkEnd w:id="89"/>
    </w:p>
    <w:p w:rsidR="00C02CBF" w:rsidRDefault="00C02CBF" w:rsidP="00C02CBF">
      <w:pPr>
        <w:pStyle w:val="Heading2"/>
        <w:spacing w:before="0"/>
        <w:rPr>
          <w:rFonts w:eastAsiaTheme="minorHAnsi"/>
          <w:u w:val="single"/>
        </w:rPr>
      </w:pPr>
      <w:r w:rsidRPr="00B274C0">
        <w:rPr>
          <w:rFonts w:eastAsiaTheme="minorHAnsi"/>
          <w:u w:val="single"/>
        </w:rPr>
        <w:t xml:space="preserve"> </w:t>
      </w:r>
      <w:bookmarkStart w:id="90" w:name="_Toc92556211"/>
      <w:bookmarkStart w:id="91" w:name="_Toc92625104"/>
      <w:bookmarkStart w:id="92" w:name="_Toc106203869"/>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0"/>
      <w:bookmarkEnd w:id="91"/>
      <w:bookmarkEnd w:id="92"/>
      <w:r>
        <w:rPr>
          <w:rFonts w:eastAsiaTheme="minorHAnsi"/>
          <w:u w:val="single"/>
        </w:rPr>
        <w:t xml:space="preserve"> </w:t>
      </w:r>
    </w:p>
    <w:tbl>
      <w:tblPr>
        <w:tblW w:w="106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491"/>
        <w:gridCol w:w="4590"/>
        <w:gridCol w:w="965"/>
        <w:gridCol w:w="714"/>
        <w:gridCol w:w="1170"/>
        <w:gridCol w:w="846"/>
        <w:gridCol w:w="740"/>
        <w:gridCol w:w="1102"/>
      </w:tblGrid>
      <w:tr w:rsidR="00C02CBF" w:rsidRPr="007756C5" w:rsidTr="00EB3F6E">
        <w:trPr>
          <w:cantSplit/>
          <w:trHeight w:val="463"/>
          <w:tblHeader/>
          <w:jc w:val="center"/>
        </w:trPr>
        <w:tc>
          <w:tcPr>
            <w:tcW w:w="491" w:type="dxa"/>
            <w:vMerge w:val="restart"/>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NO.</w:t>
            </w:r>
          </w:p>
        </w:tc>
        <w:tc>
          <w:tcPr>
            <w:tcW w:w="4590" w:type="dxa"/>
            <w:vMerge w:val="restart"/>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DESCRIPTION</w:t>
            </w:r>
          </w:p>
        </w:tc>
        <w:tc>
          <w:tcPr>
            <w:tcW w:w="965" w:type="dxa"/>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WITH BID</w:t>
            </w:r>
          </w:p>
        </w:tc>
        <w:tc>
          <w:tcPr>
            <w:tcW w:w="3470" w:type="dxa"/>
            <w:gridSpan w:val="4"/>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AFTER ORDERING</w:t>
            </w:r>
          </w:p>
        </w:tc>
        <w:tc>
          <w:tcPr>
            <w:tcW w:w="1102" w:type="dxa"/>
            <w:vMerge w:val="restart"/>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FINAL</w:t>
            </w:r>
          </w:p>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DOCUMENT</w:t>
            </w:r>
          </w:p>
          <w:p w:rsidR="00C02CBF" w:rsidRPr="007756C5" w:rsidRDefault="00C02CBF" w:rsidP="00EB3F6E">
            <w:pPr>
              <w:tabs>
                <w:tab w:val="left" w:pos="570"/>
              </w:tabs>
              <w:spacing w:line="158" w:lineRule="atLeast"/>
              <w:jc w:val="center"/>
              <w:rPr>
                <w:rFonts w:ascii="Arial" w:hAnsi="Arial" w:cs="B Zar"/>
                <w:b/>
                <w:bCs/>
                <w:szCs w:val="20"/>
              </w:rPr>
            </w:pPr>
            <w:r w:rsidRPr="007756C5">
              <w:rPr>
                <w:rFonts w:ascii="Arial" w:hAnsi="Arial" w:cs="B Zar"/>
                <w:b/>
                <w:bCs/>
                <w:szCs w:val="20"/>
              </w:rPr>
              <w:t>(4)</w:t>
            </w:r>
          </w:p>
        </w:tc>
      </w:tr>
      <w:tr w:rsidR="00C02CBF" w:rsidRPr="007756C5" w:rsidTr="00EB3F6E">
        <w:trPr>
          <w:cantSplit/>
          <w:trHeight w:val="543"/>
          <w:tblHeader/>
          <w:jc w:val="center"/>
        </w:trPr>
        <w:tc>
          <w:tcPr>
            <w:tcW w:w="491" w:type="dxa"/>
            <w:vMerge/>
            <w:vAlign w:val="center"/>
          </w:tcPr>
          <w:p w:rsidR="00C02CBF" w:rsidRPr="007756C5" w:rsidRDefault="00C02CBF" w:rsidP="00EB3F6E">
            <w:pPr>
              <w:tabs>
                <w:tab w:val="left" w:pos="570"/>
              </w:tabs>
              <w:ind w:left="56" w:right="112"/>
              <w:jc w:val="center"/>
              <w:rPr>
                <w:rFonts w:ascii="Arial" w:hAnsi="Arial" w:cs="B Zar"/>
                <w:szCs w:val="20"/>
              </w:rPr>
            </w:pPr>
          </w:p>
        </w:tc>
        <w:tc>
          <w:tcPr>
            <w:tcW w:w="4590" w:type="dxa"/>
            <w:vMerge/>
            <w:vAlign w:val="center"/>
          </w:tcPr>
          <w:p w:rsidR="00C02CBF" w:rsidRPr="007756C5" w:rsidRDefault="00C02CBF" w:rsidP="00EB3F6E">
            <w:pPr>
              <w:tabs>
                <w:tab w:val="left" w:pos="570"/>
              </w:tabs>
              <w:ind w:left="56" w:right="112"/>
              <w:jc w:val="center"/>
              <w:rPr>
                <w:rFonts w:ascii="Arial" w:hAnsi="Arial" w:cs="B Zar"/>
                <w:szCs w:val="20"/>
              </w:rPr>
            </w:pPr>
          </w:p>
        </w:tc>
        <w:tc>
          <w:tcPr>
            <w:tcW w:w="965" w:type="dxa"/>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Q./TYPE</w:t>
            </w:r>
          </w:p>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(1)</w:t>
            </w:r>
          </w:p>
        </w:tc>
        <w:tc>
          <w:tcPr>
            <w:tcW w:w="714" w:type="dxa"/>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Q./TYPE</w:t>
            </w:r>
          </w:p>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(1)</w:t>
            </w:r>
          </w:p>
        </w:tc>
        <w:tc>
          <w:tcPr>
            <w:tcW w:w="1170" w:type="dxa"/>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 xml:space="preserve">DELIVERY DATE </w:t>
            </w:r>
            <w:r w:rsidRPr="007756C5">
              <w:rPr>
                <w:rFonts w:ascii="Arial" w:hAnsi="Arial" w:cs="B Zar"/>
                <w:b/>
                <w:bCs/>
                <w:iCs/>
                <w:szCs w:val="20"/>
              </w:rPr>
              <w:t>(2)</w:t>
            </w:r>
          </w:p>
        </w:tc>
        <w:tc>
          <w:tcPr>
            <w:tcW w:w="846" w:type="dxa"/>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PURPOSE</w:t>
            </w:r>
          </w:p>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(3)</w:t>
            </w:r>
          </w:p>
        </w:tc>
        <w:tc>
          <w:tcPr>
            <w:tcW w:w="740" w:type="dxa"/>
            <w:shd w:val="clear" w:color="auto" w:fill="F2DBDB" w:themeFill="accent2" w:themeFillTint="33"/>
            <w:vAlign w:val="center"/>
          </w:tcPr>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FINAL</w:t>
            </w:r>
          </w:p>
          <w:p w:rsidR="00C02CBF" w:rsidRPr="007756C5" w:rsidRDefault="00C02CBF" w:rsidP="00EB3F6E">
            <w:pPr>
              <w:tabs>
                <w:tab w:val="left" w:pos="570"/>
              </w:tabs>
              <w:jc w:val="center"/>
              <w:rPr>
                <w:rFonts w:ascii="Arial" w:hAnsi="Arial" w:cs="B Zar"/>
                <w:b/>
                <w:bCs/>
                <w:szCs w:val="20"/>
              </w:rPr>
            </w:pPr>
            <w:r w:rsidRPr="007756C5">
              <w:rPr>
                <w:rFonts w:ascii="Arial" w:hAnsi="Arial" w:cs="B Zar"/>
                <w:b/>
                <w:bCs/>
                <w:szCs w:val="20"/>
              </w:rPr>
              <w:t>ISSUE</w:t>
            </w:r>
          </w:p>
        </w:tc>
        <w:tc>
          <w:tcPr>
            <w:tcW w:w="1102" w:type="dxa"/>
            <w:vMerge/>
            <w:vAlign w:val="center"/>
          </w:tcPr>
          <w:p w:rsidR="00C02CBF" w:rsidRPr="007756C5" w:rsidRDefault="00C02CBF" w:rsidP="00EB3F6E">
            <w:pPr>
              <w:tabs>
                <w:tab w:val="left" w:pos="570"/>
              </w:tabs>
              <w:spacing w:line="158" w:lineRule="atLeast"/>
              <w:jc w:val="center"/>
              <w:rPr>
                <w:rFonts w:ascii="Arial" w:hAnsi="Arial" w:cs="B Zar"/>
                <w:szCs w:val="20"/>
              </w:rPr>
            </w:pPr>
          </w:p>
        </w:tc>
      </w:tr>
      <w:tr w:rsidR="00C02CBF" w:rsidRPr="007756C5" w:rsidTr="00EB3F6E">
        <w:trPr>
          <w:trHeight w:val="372"/>
          <w:jc w:val="center"/>
        </w:trPr>
        <w:tc>
          <w:tcPr>
            <w:tcW w:w="10618" w:type="dxa"/>
            <w:gridSpan w:val="8"/>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MANAGEMENT</w:t>
            </w:r>
          </w:p>
        </w:tc>
      </w:tr>
      <w:tr w:rsidR="00C02CBF" w:rsidRPr="007756C5" w:rsidTr="00EB3F6E">
        <w:trPr>
          <w:trHeight w:val="372"/>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widowControl w:val="0"/>
              <w:bidi w:val="0"/>
              <w:spacing w:before="60" w:after="60"/>
              <w:rPr>
                <w:rFonts w:ascii="Arial" w:eastAsia="¹ÙÅÁÃ¼" w:hAnsi="Arial" w:cs="B Zar"/>
                <w:szCs w:val="20"/>
              </w:rPr>
            </w:pPr>
            <w:r w:rsidRPr="007756C5">
              <w:rPr>
                <w:rFonts w:ascii="Arial" w:eastAsia="¹ÙÅÁÃ¼" w:hAnsi="Arial" w:cs="B Zar"/>
                <w:szCs w:val="20"/>
              </w:rPr>
              <w:t>Vendor Document Index and Schedule</w:t>
            </w:r>
          </w:p>
        </w:tc>
        <w:tc>
          <w:tcPr>
            <w:tcW w:w="965" w:type="dxa"/>
            <w:vAlign w:val="center"/>
          </w:tcPr>
          <w:p w:rsidR="00C02CBF" w:rsidRPr="007756C5" w:rsidRDefault="00C02CBF" w:rsidP="00EB3F6E">
            <w:pPr>
              <w:tabs>
                <w:tab w:val="left" w:pos="570"/>
              </w:tabs>
              <w:ind w:left="56" w:right="112"/>
              <w:jc w:val="center"/>
              <w:rPr>
                <w:rFonts w:ascii="Arial" w:eastAsia="¹ÙÅÁÃ¼" w:hAnsi="Arial" w:cs="B Zar"/>
                <w:szCs w:val="20"/>
              </w:rPr>
            </w:pPr>
            <w:r w:rsidRPr="007756C5">
              <w:rPr>
                <w:rFonts w:ascii="Arial" w:eastAsia="¹ÙÅÁÃ¼" w:hAnsi="Arial" w:cs="B Zar"/>
                <w:szCs w:val="20"/>
              </w:rPr>
              <w:t>4N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2W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lang w:val="de-DE"/>
              </w:rPr>
              <w:t>Organization Brief</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3N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2W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525"/>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Schedule Level 1, 2, 3 &amp; 4 showing Engineering, Procurement, Fabrication, Inspection, Testing, and Delivery Plan.</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3W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Physically Progress Report (Every 2 Weeks))</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2W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Project Organization Chart</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3N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2W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Reference List</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3N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2W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Vendor Catalogue</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3N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2W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10618" w:type="dxa"/>
            <w:gridSpan w:val="8"/>
            <w:shd w:val="clear" w:color="auto" w:fill="B8CCE4" w:themeFill="accent1" w:themeFillTint="66"/>
            <w:vAlign w:val="center"/>
          </w:tcPr>
          <w:p w:rsidR="00C02CBF" w:rsidRPr="007756C5" w:rsidRDefault="00C02CBF" w:rsidP="00EB3F6E">
            <w:pPr>
              <w:tabs>
                <w:tab w:val="left" w:pos="570"/>
              </w:tabs>
              <w:ind w:left="56" w:right="112"/>
              <w:jc w:val="center"/>
              <w:rPr>
                <w:rFonts w:ascii="Arial" w:eastAsia="¹ÙÅÁÃ¼" w:hAnsi="Arial" w:cs="B Zar"/>
                <w:b/>
                <w:szCs w:val="20"/>
              </w:rPr>
            </w:pPr>
            <w:r w:rsidRPr="007756C5">
              <w:rPr>
                <w:rFonts w:ascii="Arial" w:eastAsia="¹ÙÅÁÃ¼" w:hAnsi="Arial" w:cs="B Zar"/>
                <w:b/>
                <w:szCs w:val="20"/>
              </w:rPr>
              <w:t>QA/QC</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Quality Assurance Manual /Quality Management System Certificate (according to latest rev. of ISO)</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3W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lang w:eastAsia="ko-KR"/>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Procedure Qualification Record &amp; Welding Procedure Specification</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3W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Hydrostatic/Pneumatic  Test Procedure</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7" w:right="113"/>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7756C5">
            <w:pPr>
              <w:tabs>
                <w:tab w:val="left" w:pos="570"/>
              </w:tabs>
              <w:bidi w:val="0"/>
              <w:ind w:left="56" w:right="112"/>
              <w:rPr>
                <w:rFonts w:ascii="Arial" w:eastAsia="¹ÙÅÁÃ¼" w:hAnsi="Arial" w:cs="B Zar"/>
                <w:szCs w:val="20"/>
              </w:rPr>
            </w:pPr>
            <w:r w:rsidRPr="007756C5">
              <w:rPr>
                <w:rFonts w:ascii="Arial" w:eastAsia="¹ÙÅÁÃ¼" w:hAnsi="Arial" w:cs="B Zar"/>
                <w:szCs w:val="20"/>
              </w:rPr>
              <w:t xml:space="preserve">Quality </w:t>
            </w:r>
            <w:r w:rsidRPr="00854A90">
              <w:rPr>
                <w:rFonts w:ascii="Arial" w:eastAsia="¹ÙÅÁÃ¼" w:hAnsi="Arial" w:cs="B Zar"/>
                <w:szCs w:val="20"/>
              </w:rPr>
              <w:t>Control P</w:t>
            </w:r>
            <w:r w:rsidR="007756C5" w:rsidRPr="00854A90">
              <w:rPr>
                <w:rFonts w:ascii="Arial" w:eastAsia="¹ÙÅÁÃ¼" w:hAnsi="Arial" w:cs="B Zar"/>
                <w:szCs w:val="20"/>
              </w:rPr>
              <w:t>lan</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7" w:right="113"/>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Post Weld Heat Treatment Procedure</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7" w:right="113"/>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hAnsi="Arial" w:cs="B Zar"/>
                <w:szCs w:val="20"/>
              </w:rPr>
            </w:pPr>
            <w:r w:rsidRPr="007756C5">
              <w:rPr>
                <w:rFonts w:ascii="Arial" w:eastAsia="¹ÙÅÁÃ¼" w:hAnsi="Arial" w:cs="B Zar"/>
                <w:szCs w:val="20"/>
              </w:rPr>
              <w:t>Weld and NDT Map (if any)</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7" w:right="113"/>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hAnsi="Arial" w:cs="B Zar"/>
                <w:szCs w:val="20"/>
              </w:rPr>
            </w:pPr>
            <w:r w:rsidRPr="007756C5">
              <w:rPr>
                <w:rFonts w:ascii="Arial" w:eastAsia="¹ÙÅÁÃ¼" w:hAnsi="Arial" w:cs="B Zar"/>
                <w:szCs w:val="20"/>
              </w:rPr>
              <w:t>Surface Preparation and Painting Procedures</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7" w:right="113"/>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hAnsi="Arial" w:cs="B Zar"/>
                <w:szCs w:val="20"/>
              </w:rPr>
            </w:pPr>
            <w:r w:rsidRPr="007756C5">
              <w:rPr>
                <w:rFonts w:ascii="Arial" w:eastAsia="¹ÙÅÁÃ¼" w:hAnsi="Arial" w:cs="B Zar"/>
                <w:szCs w:val="20"/>
              </w:rPr>
              <w:t>Welder Qualification Procedure (if any)</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7" w:right="113"/>
              <w:jc w:val="center"/>
              <w:rPr>
                <w:rFonts w:ascii="Arial" w:hAnsi="Arial" w:cs="B Zar"/>
                <w:szCs w:val="20"/>
              </w:rPr>
            </w:pPr>
            <w:r w:rsidRPr="007756C5">
              <w:rPr>
                <w:rFonts w:ascii="Arial" w:hAnsi="Arial" w:cs="B Zar"/>
                <w:szCs w:val="20"/>
              </w:rPr>
              <w:t>(5)</w:t>
            </w:r>
          </w:p>
        </w:tc>
        <w:tc>
          <w:tcPr>
            <w:tcW w:w="1102" w:type="dxa"/>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877"/>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hAnsi="Arial" w:cs="B Zar"/>
                <w:szCs w:val="20"/>
              </w:rPr>
            </w:pPr>
            <w:r w:rsidRPr="007756C5">
              <w:rPr>
                <w:rFonts w:ascii="Arial" w:eastAsia="Trebuchet MS" w:hAnsi="Arial" w:cs="B Zar"/>
                <w:szCs w:val="20"/>
              </w:rPr>
              <w:t xml:space="preserve">Manufacturing, Inspection &amp; Test Procedures </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3N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hAnsi="Arial" w:cs="B Zar"/>
                <w:szCs w:val="20"/>
              </w:rPr>
            </w:pPr>
            <w:r w:rsidRPr="007756C5">
              <w:rPr>
                <w:rFonts w:ascii="Arial" w:eastAsia="¹ÙÅÁÃ¼" w:hAnsi="Arial" w:cs="B Zar"/>
                <w:szCs w:val="20"/>
              </w:rPr>
              <w:t>Performance &amp; Functional Test Procedure</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hAnsi="Arial" w:cs="B Zar"/>
                <w:szCs w:val="20"/>
              </w:rPr>
            </w:pPr>
            <w:r w:rsidRPr="007756C5">
              <w:rPr>
                <w:rFonts w:ascii="Arial" w:eastAsia="¹ÙÅÁÃ¼" w:hAnsi="Arial" w:cs="B Zar"/>
                <w:szCs w:val="20"/>
              </w:rPr>
              <w:t>Non-Destructive Testing/Examination Procedures</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Factory Acceptance Test (FAT) Procedure</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Site Acceptance Test (SAT) Procedure</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615"/>
          <w:jc w:val="center"/>
        </w:trPr>
        <w:tc>
          <w:tcPr>
            <w:tcW w:w="10618" w:type="dxa"/>
            <w:gridSpan w:val="8"/>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HSE</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hAnsi="Arial" w:cs="B Zar"/>
                <w:szCs w:val="20"/>
              </w:rPr>
            </w:pPr>
            <w:r w:rsidRPr="007756C5">
              <w:rPr>
                <w:rFonts w:ascii="Arial" w:eastAsia="¹ÙÅÁÃ¼" w:hAnsi="Arial" w:cs="B Zar"/>
                <w:szCs w:val="20"/>
              </w:rPr>
              <w:t>HSE Procedure</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ESD Instructions</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10618" w:type="dxa"/>
            <w:gridSpan w:val="8"/>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INTERFACE</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Package Data Sheets</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Functional Description</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General Arrangements Drawings</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Part List</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3N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Hydraulic Functional Diagram</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Utility Consumption List</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3N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Earthing Details</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3N</w:t>
            </w: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63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Weight / Centre of Gravity Drawings &amp; Data's</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External Static And Dynamic Forces &amp; Moments (Present During Test, Start-Up, Normal/Maximum Operation, Shutdown, And Other Conditions Of Service)</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Wind And Seismic Loads Including Shear And Moment Forces On Supports And Foundation.</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80"/>
          <w:jc w:val="center"/>
        </w:trPr>
        <w:tc>
          <w:tcPr>
            <w:tcW w:w="491" w:type="dxa"/>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vAlign w:val="center"/>
          </w:tcPr>
          <w:p w:rsidR="00C02CBF" w:rsidRPr="007756C5" w:rsidRDefault="00C02CBF" w:rsidP="00EB3F6E">
            <w:pPr>
              <w:tabs>
                <w:tab w:val="left" w:pos="570"/>
              </w:tabs>
              <w:bidi w:val="0"/>
              <w:ind w:left="56" w:right="112"/>
              <w:jc w:val="both"/>
              <w:rPr>
                <w:rFonts w:ascii="Arial" w:eastAsia="¹ÙÅÁÃ¼" w:hAnsi="Arial" w:cs="B Zar"/>
                <w:szCs w:val="20"/>
              </w:rPr>
            </w:pPr>
            <w:r w:rsidRPr="007756C5">
              <w:rPr>
                <w:rFonts w:ascii="Arial" w:eastAsia="¹ÙÅÁÃ¼" w:hAnsi="Arial" w:cs="B Zar"/>
                <w:szCs w:val="20"/>
              </w:rPr>
              <w:t>Anchor Bolt Details Drawings (Incl. Size, Type, Locations Relative To The Equipment Center-Lines In Three Planes).</w:t>
            </w:r>
          </w:p>
        </w:tc>
        <w:tc>
          <w:tcPr>
            <w:tcW w:w="965" w:type="dxa"/>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80"/>
          <w:jc w:val="center"/>
        </w:trPr>
        <w:tc>
          <w:tcPr>
            <w:tcW w:w="10618" w:type="dxa"/>
            <w:gridSpan w:val="8"/>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ENGINEERING</w:t>
            </w: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Detailed Functional Design Specification</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Detailed Overall Description</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Mechanical Detailed Specifications (one per component)</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Detailed Design / Fabrication Drawings for Equipment &amp; Auxiliary Parts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Cross Sectional Drawings with Part Lists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Design Calculation (For Hydraulic and Nitrogen supplies)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Instrument Hook-Up and installation Diagrams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lang w:bidi="fa-IR"/>
              </w:rPr>
            </w:pPr>
            <w:r w:rsidRPr="007756C5">
              <w:rPr>
                <w:rFonts w:ascii="Arial"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Approximate Weight &amp; Dimension</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Shipping Detail Drawing</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Cause &amp; effect  of the package</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Final Data Book</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¹ÙÅÁÃ¼"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45"/>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PROCUREMENT</w:t>
            </w:r>
          </w:p>
        </w:tc>
      </w:tr>
      <w:tr w:rsidR="00C02CBF" w:rsidRPr="007756C5" w:rsidTr="00EB3F6E">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List of Sub-Vendors ( table giving: part of equipment, tag no., sub-vendor reference)(5.1.3) (if any)</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r w:rsidRPr="007756C5" w:rsidDel="001923ED">
              <w:rPr>
                <w:rFonts w:ascii="Arial" w:hAnsi="Arial" w:cs="B Zar"/>
                <w:szCs w:val="20"/>
              </w:rPr>
              <w:t xml:space="preserve"> </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9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MANUFACTURING</w:t>
            </w:r>
          </w:p>
        </w:tc>
      </w:tr>
      <w:tr w:rsidR="00C02CBF" w:rsidRPr="007756C5" w:rsidTr="00EB3F6E">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jc w:val="both"/>
              <w:rPr>
                <w:rFonts w:ascii="Arial" w:hAnsi="Arial" w:cs="B Zar"/>
                <w:szCs w:val="20"/>
              </w:rPr>
            </w:pPr>
            <w:r w:rsidRPr="007756C5">
              <w:rPr>
                <w:rFonts w:ascii="Arial" w:eastAsia="Trebuchet MS" w:hAnsi="Arial" w:cs="B Zar"/>
                <w:spacing w:val="1"/>
                <w:szCs w:val="20"/>
              </w:rPr>
              <w:t>P</w:t>
            </w:r>
            <w:r w:rsidRPr="007756C5">
              <w:rPr>
                <w:rFonts w:ascii="Arial" w:eastAsia="Trebuchet MS" w:hAnsi="Arial" w:cs="B Zar"/>
                <w:szCs w:val="20"/>
              </w:rPr>
              <w:t>r</w:t>
            </w:r>
            <w:r w:rsidRPr="007756C5">
              <w:rPr>
                <w:rFonts w:ascii="Arial" w:eastAsia="Trebuchet MS" w:hAnsi="Arial" w:cs="B Zar"/>
                <w:spacing w:val="-1"/>
                <w:szCs w:val="20"/>
              </w:rPr>
              <w:t>e</w:t>
            </w:r>
            <w:r w:rsidRPr="007756C5">
              <w:rPr>
                <w:rFonts w:ascii="Arial" w:eastAsia="Trebuchet MS" w:hAnsi="Arial" w:cs="B Zar"/>
                <w:spacing w:val="-2"/>
                <w:szCs w:val="20"/>
              </w:rPr>
              <w:t>l</w:t>
            </w:r>
            <w:r w:rsidRPr="007756C5">
              <w:rPr>
                <w:rFonts w:ascii="Arial" w:eastAsia="Trebuchet MS" w:hAnsi="Arial" w:cs="B Zar"/>
                <w:spacing w:val="1"/>
                <w:szCs w:val="20"/>
              </w:rPr>
              <w:t>i</w:t>
            </w:r>
            <w:r w:rsidRPr="007756C5">
              <w:rPr>
                <w:rFonts w:ascii="Arial" w:eastAsia="Trebuchet MS" w:hAnsi="Arial" w:cs="B Zar"/>
                <w:spacing w:val="-2"/>
                <w:szCs w:val="20"/>
              </w:rPr>
              <w:t>m</w:t>
            </w:r>
            <w:r w:rsidRPr="007756C5">
              <w:rPr>
                <w:rFonts w:ascii="Arial" w:eastAsia="Trebuchet MS" w:hAnsi="Arial" w:cs="B Zar"/>
                <w:spacing w:val="1"/>
                <w:szCs w:val="20"/>
              </w:rPr>
              <w:t>i</w:t>
            </w:r>
            <w:r w:rsidRPr="007756C5">
              <w:rPr>
                <w:rFonts w:ascii="Arial" w:eastAsia="Trebuchet MS" w:hAnsi="Arial" w:cs="B Zar"/>
                <w:spacing w:val="-1"/>
                <w:szCs w:val="20"/>
              </w:rPr>
              <w:t>na</w:t>
            </w:r>
            <w:r w:rsidRPr="007756C5">
              <w:rPr>
                <w:rFonts w:ascii="Arial" w:eastAsia="Trebuchet MS" w:hAnsi="Arial" w:cs="B Zar"/>
                <w:szCs w:val="20"/>
              </w:rPr>
              <w:t>ry</w:t>
            </w:r>
            <w:r w:rsidRPr="007756C5">
              <w:rPr>
                <w:rFonts w:ascii="Arial" w:eastAsia="Trebuchet MS" w:hAnsi="Arial" w:cs="B Zar"/>
                <w:spacing w:val="-11"/>
                <w:szCs w:val="20"/>
              </w:rPr>
              <w:t xml:space="preserve"> </w:t>
            </w:r>
            <w:r w:rsidRPr="007756C5">
              <w:rPr>
                <w:rFonts w:ascii="Arial" w:eastAsia="Trebuchet MS" w:hAnsi="Arial" w:cs="B Zar"/>
                <w:szCs w:val="20"/>
              </w:rPr>
              <w:t>Project</w:t>
            </w:r>
            <w:r w:rsidRPr="007756C5">
              <w:rPr>
                <w:rFonts w:ascii="Arial" w:eastAsia="Trebuchet MS" w:hAnsi="Arial" w:cs="B Zar"/>
                <w:spacing w:val="-8"/>
                <w:szCs w:val="20"/>
              </w:rPr>
              <w:t xml:space="preserve"> </w:t>
            </w:r>
            <w:r w:rsidRPr="007756C5">
              <w:rPr>
                <w:rFonts w:ascii="Arial" w:eastAsia="Trebuchet MS" w:hAnsi="Arial" w:cs="B Zar"/>
                <w:spacing w:val="1"/>
                <w:szCs w:val="20"/>
              </w:rPr>
              <w:t>S</w:t>
            </w:r>
            <w:r w:rsidRPr="007756C5">
              <w:rPr>
                <w:rFonts w:ascii="Arial" w:eastAsia="Trebuchet MS" w:hAnsi="Arial" w:cs="B Zar"/>
                <w:szCs w:val="20"/>
              </w:rPr>
              <w:t>che</w:t>
            </w:r>
            <w:r w:rsidRPr="007756C5">
              <w:rPr>
                <w:rFonts w:ascii="Arial" w:eastAsia="Trebuchet MS" w:hAnsi="Arial" w:cs="B Zar"/>
                <w:spacing w:val="-2"/>
                <w:szCs w:val="20"/>
              </w:rPr>
              <w:t>d</w:t>
            </w:r>
            <w:r w:rsidRPr="007756C5">
              <w:rPr>
                <w:rFonts w:ascii="Arial" w:eastAsia="Trebuchet MS" w:hAnsi="Arial" w:cs="B Zar"/>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7" w:right="113"/>
              <w:jc w:val="center"/>
              <w:rPr>
                <w:rFonts w:ascii="Arial" w:hAnsi="Arial" w:cs="B Zar"/>
                <w:szCs w:val="20"/>
              </w:rPr>
            </w:pPr>
            <w:r w:rsidRPr="007756C5">
              <w:rPr>
                <w:rFonts w:ascii="Arial" w:hAnsi="Arial" w:cs="B Zar"/>
                <w:szCs w:val="20"/>
              </w:rPr>
              <w:t>-</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jc w:val="both"/>
              <w:rPr>
                <w:rFonts w:ascii="Arial" w:hAnsi="Arial" w:cs="B Zar"/>
                <w:szCs w:val="20"/>
              </w:rPr>
            </w:pPr>
            <w:r w:rsidRPr="007756C5">
              <w:rPr>
                <w:rFonts w:ascii="Arial" w:eastAsia="¹ÙÅÁÃ¼" w:hAnsi="Arial" w:cs="B Zar"/>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7" w:right="113"/>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814"/>
              </w:tabs>
              <w:ind w:left="-86" w:right="-70"/>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RECORDS, REPORTS &amp; CERTIFICATES</w:t>
            </w: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1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Testing Authority Approval Certificate (if any)</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27"/>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Welding Procedure Qualification Record. (if any)</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Welder Qualification Records. (if any)</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Weld/ NDT Identification Diagram. (Cross-reference Wel</w:t>
            </w:r>
            <w:r w:rsidR="00854A90">
              <w:rPr>
                <w:rFonts w:ascii="Arial" w:eastAsia="¹ÙÅÁÃ¼" w:hAnsi="Arial" w:cs="B Zar"/>
                <w:szCs w:val="20"/>
              </w:rPr>
              <w:t>d Locations, WPS, welders, NDT</w:t>
            </w:r>
            <w:r w:rsidRPr="007756C5">
              <w:rPr>
                <w:rFonts w:ascii="Arial" w:eastAsia="¹ÙÅÁÃ¼" w:hAnsi="Arial" w:cs="B Zar"/>
                <w:szCs w:val="20"/>
              </w:rPr>
              <w:t>). (if any)</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tl/>
                <w:lang w:bidi="fa-IR"/>
              </w:rPr>
            </w:pPr>
            <w:r w:rsidRPr="007756C5">
              <w:rPr>
                <w:rFonts w:ascii="Arial" w:hAnsi="Arial" w:cs="B Zar"/>
                <w:szCs w:val="20"/>
              </w:rPr>
              <w:t>X</w:t>
            </w: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SAT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Trebuchet MS" w:hAnsi="Arial" w:cs="B Zar"/>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4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35"/>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Welding Consumable Certificate(if any)</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8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Trebuchet MS" w:hAnsi="Arial" w:cs="B Zar"/>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408"/>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447157"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447157" w:rsidRPr="007756C5" w:rsidRDefault="00447157"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77012E">
            <w:pPr>
              <w:tabs>
                <w:tab w:val="left" w:pos="570"/>
              </w:tabs>
              <w:bidi w:val="0"/>
              <w:ind w:left="56" w:right="112"/>
              <w:rPr>
                <w:rFonts w:ascii="Arial" w:eastAsia="¹ÙÅÁÃ¼" w:hAnsi="Arial" w:cs="B Zar"/>
                <w:szCs w:val="20"/>
              </w:rPr>
            </w:pPr>
            <w:r w:rsidRPr="00854A90">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77012E">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77012E">
            <w:pPr>
              <w:tabs>
                <w:tab w:val="left" w:pos="570"/>
              </w:tabs>
              <w:ind w:left="56" w:right="112"/>
              <w:jc w:val="center"/>
              <w:rPr>
                <w:rFonts w:ascii="Arial" w:hAnsi="Arial" w:cs="B Zar"/>
                <w:szCs w:val="20"/>
              </w:rPr>
            </w:pPr>
            <w:r w:rsidRPr="00854A9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77012E">
            <w:pPr>
              <w:tabs>
                <w:tab w:val="left" w:pos="570"/>
              </w:tabs>
              <w:ind w:left="56" w:right="112"/>
              <w:jc w:val="center"/>
              <w:rPr>
                <w:rFonts w:ascii="Arial" w:hAnsi="Arial" w:cs="B Zar"/>
                <w:szCs w:val="20"/>
              </w:rPr>
            </w:pPr>
            <w:r w:rsidRPr="00854A9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77012E">
            <w:pPr>
              <w:tabs>
                <w:tab w:val="left" w:pos="570"/>
              </w:tabs>
              <w:ind w:left="56" w:right="112"/>
              <w:jc w:val="center"/>
              <w:rPr>
                <w:rFonts w:ascii="Arial" w:hAnsi="Arial" w:cs="B Zar"/>
                <w:szCs w:val="20"/>
              </w:rPr>
            </w:pPr>
            <w:r w:rsidRPr="00854A9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77012E">
            <w:pPr>
              <w:tabs>
                <w:tab w:val="left" w:pos="570"/>
              </w:tabs>
              <w:ind w:left="56" w:right="112"/>
              <w:jc w:val="center"/>
              <w:rPr>
                <w:rFonts w:ascii="Arial" w:hAnsi="Arial" w:cs="B Zar"/>
                <w:szCs w:val="20"/>
              </w:rPr>
            </w:pPr>
            <w:r w:rsidRPr="00854A9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77012E">
            <w:pPr>
              <w:tabs>
                <w:tab w:val="left" w:pos="570"/>
              </w:tabs>
              <w:ind w:left="56" w:right="112"/>
              <w:jc w:val="center"/>
              <w:rPr>
                <w:rFonts w:ascii="Arial" w:hAnsi="Arial" w:cs="B Zar"/>
                <w:szCs w:val="20"/>
              </w:rPr>
            </w:pPr>
            <w:r w:rsidRPr="00854A90">
              <w:rPr>
                <w:rFonts w:ascii="Arial" w:hAnsi="Arial" w:cs="B Zar"/>
                <w:szCs w:val="20"/>
              </w:rPr>
              <w:t>X</w:t>
            </w:r>
          </w:p>
        </w:tc>
      </w:tr>
      <w:tr w:rsidR="00447157"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447157" w:rsidRPr="007756C5" w:rsidRDefault="00447157"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77012E">
            <w:pPr>
              <w:tabs>
                <w:tab w:val="left" w:pos="570"/>
              </w:tabs>
              <w:bidi w:val="0"/>
              <w:ind w:left="56" w:right="112"/>
              <w:rPr>
                <w:rFonts w:ascii="Arial" w:eastAsia="¹ÙÅÁÃ¼" w:hAnsi="Arial" w:cs="B Zar"/>
                <w:szCs w:val="20"/>
              </w:rPr>
            </w:pPr>
            <w:r w:rsidRPr="00854A90">
              <w:rPr>
                <w:rFonts w:ascii="Arial" w:eastAsia="¹ÙÅÁÃ¼" w:hAnsi="Arial" w:cs="B Zar"/>
                <w:szCs w:val="20"/>
              </w:rPr>
              <w:t>VT Inspection Report</w:t>
            </w:r>
          </w:p>
        </w:tc>
        <w:tc>
          <w:tcPr>
            <w:tcW w:w="965"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77012E">
            <w:pPr>
              <w:tabs>
                <w:tab w:val="left" w:pos="570"/>
              </w:tabs>
              <w:ind w:left="56" w:right="112"/>
              <w:jc w:val="center"/>
              <w:rPr>
                <w:rFonts w:ascii="Arial" w:eastAsiaTheme="minorHAnsi" w:hAnsi="Arial" w:cs="B Zar"/>
                <w:noProof/>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77012E">
            <w:pPr>
              <w:tabs>
                <w:tab w:val="left" w:pos="570"/>
              </w:tabs>
              <w:ind w:left="56" w:right="112"/>
              <w:jc w:val="center"/>
              <w:rPr>
                <w:rFonts w:ascii="Arial" w:hAnsi="Arial" w:cs="B Zar"/>
                <w:szCs w:val="20"/>
              </w:rPr>
            </w:pPr>
            <w:r w:rsidRPr="00854A90">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77012E">
            <w:pPr>
              <w:tabs>
                <w:tab w:val="left" w:pos="570"/>
              </w:tabs>
              <w:ind w:left="56" w:right="112"/>
              <w:jc w:val="center"/>
              <w:rPr>
                <w:rFonts w:ascii="Arial" w:hAnsi="Arial" w:cs="B Zar"/>
                <w:szCs w:val="20"/>
              </w:rPr>
            </w:pPr>
            <w:r w:rsidRPr="00854A90">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77012E">
            <w:pPr>
              <w:tabs>
                <w:tab w:val="left" w:pos="570"/>
              </w:tabs>
              <w:ind w:left="56" w:right="112"/>
              <w:jc w:val="center"/>
              <w:rPr>
                <w:rFonts w:ascii="Arial" w:hAnsi="Arial" w:cs="B Zar"/>
                <w:szCs w:val="20"/>
              </w:rPr>
            </w:pPr>
            <w:r w:rsidRPr="00854A90">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77012E">
            <w:pPr>
              <w:tabs>
                <w:tab w:val="left" w:pos="570"/>
              </w:tabs>
              <w:ind w:left="56" w:right="112"/>
              <w:jc w:val="center"/>
              <w:rPr>
                <w:rFonts w:ascii="Arial" w:hAnsi="Arial" w:cs="B Zar"/>
                <w:szCs w:val="20"/>
              </w:rPr>
            </w:pPr>
            <w:r w:rsidRPr="00854A90">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447157" w:rsidRPr="00854A90" w:rsidRDefault="00447157" w:rsidP="0077012E">
            <w:pPr>
              <w:tabs>
                <w:tab w:val="left" w:pos="570"/>
              </w:tabs>
              <w:ind w:left="56" w:right="112"/>
              <w:jc w:val="center"/>
              <w:rPr>
                <w:rFonts w:ascii="Arial" w:hAnsi="Arial" w:cs="B Zar"/>
                <w:szCs w:val="20"/>
              </w:rPr>
            </w:pPr>
            <w:r w:rsidRPr="00854A90">
              <w:rPr>
                <w:rFonts w:ascii="Arial" w:hAnsi="Arial" w:cs="B Zar"/>
                <w:szCs w:val="20"/>
              </w:rPr>
              <w:t>X</w:t>
            </w:r>
          </w:p>
        </w:tc>
      </w:tr>
      <w:tr w:rsidR="00C02CBF" w:rsidRPr="007756C5" w:rsidTr="00EB3F6E">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INSTALLATION</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Erection/Installation Manual (if required)</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Name Plate Documents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r w:rsidRPr="007756C5">
              <w:rPr>
                <w:rFonts w:ascii="Arial" w:eastAsia="¹ÙÅÁÃ¼" w:hAnsi="Arial" w:cs="B Zar"/>
                <w:szCs w:val="20"/>
              </w:rPr>
              <w:t>Bill of material(BOM)  of panel mounted/  loose items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OPERATION &amp; MAINTENANCE</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9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(5)</w:t>
            </w: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hAnsi="Arial" w:cs="B Zar"/>
                <w:szCs w:val="20"/>
              </w:rPr>
              <w:t>X</w:t>
            </w:r>
          </w:p>
        </w:tc>
      </w:tr>
      <w:tr w:rsidR="00C02CBF" w:rsidRPr="007756C5" w:rsidTr="00EB3F6E">
        <w:trPr>
          <w:trHeight w:val="390"/>
          <w:jc w:val="center"/>
        </w:trPr>
        <w:tc>
          <w:tcPr>
            <w:tcW w:w="10618"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rsidR="00C02CBF" w:rsidRPr="007756C5" w:rsidRDefault="00C02CBF" w:rsidP="00EB3F6E">
            <w:pPr>
              <w:tabs>
                <w:tab w:val="left" w:pos="570"/>
              </w:tabs>
              <w:ind w:left="56" w:right="112"/>
              <w:jc w:val="center"/>
              <w:rPr>
                <w:rFonts w:ascii="Arial" w:hAnsi="Arial" w:cs="B Zar"/>
                <w:szCs w:val="20"/>
              </w:rPr>
            </w:pPr>
            <w:r w:rsidRPr="007756C5">
              <w:rPr>
                <w:rFonts w:ascii="Arial" w:eastAsia="¹ÙÅÁÃ¼" w:hAnsi="Arial" w:cs="B Zar"/>
                <w:b/>
                <w:szCs w:val="20"/>
              </w:rPr>
              <w:t>OTHERS</w:t>
            </w:r>
          </w:p>
        </w:tc>
      </w:tr>
      <w:tr w:rsidR="00C02CBF" w:rsidRPr="007756C5" w:rsidTr="00EB3F6E">
        <w:trPr>
          <w:trHeight w:val="782"/>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numPr>
                <w:ilvl w:val="0"/>
                <w:numId w:val="47"/>
              </w:numPr>
              <w:autoSpaceDE w:val="0"/>
              <w:autoSpaceDN w:val="0"/>
              <w:bidi w:val="0"/>
              <w:spacing w:line="360" w:lineRule="auto"/>
              <w:ind w:left="360"/>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hAnsi="Arial" w:cs="B Zar"/>
                <w:szCs w:val="20"/>
              </w:rPr>
            </w:pPr>
            <w:r w:rsidRPr="007756C5">
              <w:rPr>
                <w:rFonts w:ascii="Arial" w:eastAsia="¹ÙÅÁÃ¼" w:hAnsi="Arial" w:cs="B Zar"/>
                <w:szCs w:val="20"/>
              </w:rPr>
              <w:t>All others documents (if required)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39"/>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autoSpaceDE w:val="0"/>
              <w:autoSpaceDN w:val="0"/>
              <w:bidi w:val="0"/>
              <w:spacing w:line="360" w:lineRule="auto"/>
              <w:ind w:left="284"/>
              <w:contextualSpacing/>
              <w:jc w:val="center"/>
              <w:rPr>
                <w:rFonts w:ascii="Arial" w:eastAsia="¹ÙÅÁÃ¼" w:hAnsi="Arial" w:cs="B Zar"/>
                <w:szCs w:val="20"/>
                <w:lang w:bidi="fa-IR"/>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606"/>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470"/>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autoSpaceDE w:val="0"/>
              <w:autoSpaceDN w:val="0"/>
              <w:bidi w:val="0"/>
              <w:spacing w:line="360" w:lineRule="auto"/>
              <w:ind w:left="284"/>
              <w:contextualSpacing/>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bidi w:val="0"/>
              <w:ind w:left="56" w:right="112"/>
              <w:rPr>
                <w:rFonts w:ascii="Arial" w:eastAsia="¹ÙÅÁÃ¼"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32"/>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right="112"/>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556"/>
          <w:jc w:val="center"/>
        </w:trPr>
        <w:tc>
          <w:tcPr>
            <w:tcW w:w="491"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459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965"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714"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1170"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c>
          <w:tcPr>
            <w:tcW w:w="846"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740" w:type="dxa"/>
            <w:tcBorders>
              <w:top w:val="single" w:sz="6" w:space="0" w:color="auto"/>
              <w:left w:val="single" w:sz="6" w:space="0" w:color="auto"/>
              <w:bottom w:val="single" w:sz="6" w:space="0" w:color="auto"/>
              <w:right w:val="single" w:sz="6" w:space="0" w:color="auto"/>
            </w:tcBorders>
          </w:tcPr>
          <w:p w:rsidR="00C02CBF" w:rsidRPr="007756C5" w:rsidRDefault="00C02CBF" w:rsidP="00EB3F6E">
            <w:pPr>
              <w:tabs>
                <w:tab w:val="left" w:pos="570"/>
              </w:tabs>
              <w:ind w:left="56" w:right="112"/>
              <w:jc w:val="center"/>
              <w:rPr>
                <w:rFonts w:ascii="Arial" w:hAnsi="Arial" w:cs="B Zar"/>
                <w:szCs w:val="20"/>
              </w:rPr>
            </w:pPr>
          </w:p>
        </w:tc>
        <w:tc>
          <w:tcPr>
            <w:tcW w:w="1102" w:type="dxa"/>
            <w:tcBorders>
              <w:top w:val="single" w:sz="6" w:space="0" w:color="auto"/>
              <w:left w:val="single" w:sz="6" w:space="0" w:color="auto"/>
              <w:bottom w:val="single" w:sz="6" w:space="0" w:color="auto"/>
              <w:right w:val="single" w:sz="6" w:space="0" w:color="auto"/>
            </w:tcBorders>
            <w:vAlign w:val="center"/>
          </w:tcPr>
          <w:p w:rsidR="00C02CBF" w:rsidRPr="007756C5" w:rsidRDefault="00C02CBF" w:rsidP="00EB3F6E">
            <w:pPr>
              <w:tabs>
                <w:tab w:val="left" w:pos="570"/>
              </w:tabs>
              <w:ind w:left="56" w:right="112"/>
              <w:jc w:val="center"/>
              <w:rPr>
                <w:rFonts w:ascii="Arial" w:hAnsi="Arial" w:cs="B Zar"/>
                <w:szCs w:val="20"/>
              </w:rPr>
            </w:pPr>
          </w:p>
        </w:tc>
      </w:tr>
      <w:tr w:rsidR="00C02CBF" w:rsidRPr="007756C5" w:rsidTr="00EB3F6E">
        <w:trPr>
          <w:trHeight w:val="372"/>
          <w:jc w:val="center"/>
        </w:trPr>
        <w:tc>
          <w:tcPr>
            <w:tcW w:w="10618" w:type="dxa"/>
            <w:gridSpan w:val="8"/>
            <w:tcBorders>
              <w:top w:val="single" w:sz="6" w:space="0" w:color="auto"/>
              <w:left w:val="single" w:sz="6" w:space="0" w:color="auto"/>
              <w:bottom w:val="single" w:sz="4" w:space="0" w:color="FFFFFF"/>
              <w:right w:val="single" w:sz="6" w:space="0" w:color="auto"/>
            </w:tcBorders>
            <w:vAlign w:val="center"/>
          </w:tcPr>
          <w:p w:rsidR="00C02CBF" w:rsidRPr="007756C5" w:rsidRDefault="00C02CBF" w:rsidP="00EB3F6E">
            <w:pPr>
              <w:pStyle w:val="Style10"/>
              <w:ind w:left="176"/>
              <w:rPr>
                <w:rFonts w:ascii="Arial" w:hAnsi="Arial" w:cs="B Zar"/>
                <w:b/>
                <w:bCs/>
                <w:spacing w:val="18"/>
              </w:rPr>
            </w:pPr>
            <w:r w:rsidRPr="007756C5">
              <w:rPr>
                <w:rFonts w:ascii="Arial" w:hAnsi="Arial" w:cs="B Zar"/>
                <w:b/>
                <w:bCs/>
                <w:spacing w:val="18"/>
              </w:rPr>
              <w:t>NOTES :</w:t>
            </w:r>
          </w:p>
        </w:tc>
      </w:tr>
      <w:tr w:rsidR="00C02CBF" w:rsidRPr="007756C5" w:rsidTr="00EB3F6E">
        <w:trPr>
          <w:trHeight w:val="37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ind w:left="176"/>
              <w:rPr>
                <w:rFonts w:ascii="Arial" w:hAnsi="Arial" w:cs="B Zar"/>
                <w:b/>
                <w:bCs/>
              </w:rPr>
            </w:pPr>
            <w:r w:rsidRPr="007756C5">
              <w:rPr>
                <w:rFonts w:ascii="Arial" w:hAnsi="Arial" w:cs="B Zar"/>
                <w:b/>
                <w:bCs/>
              </w:rPr>
              <w:t>*** The electronic file (Native/PDF) and Hardcopy version shall be provided in all stages by vendor.</w:t>
            </w:r>
          </w:p>
        </w:tc>
      </w:tr>
      <w:tr w:rsidR="00C02CBF" w:rsidRPr="007756C5" w:rsidTr="00EB3F6E">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tabs>
                <w:tab w:val="left" w:pos="657"/>
                <w:tab w:val="left" w:pos="3438"/>
                <w:tab w:val="left" w:pos="5202"/>
                <w:tab w:val="left" w:pos="6642"/>
                <w:tab w:val="left" w:pos="8064"/>
              </w:tabs>
              <w:ind w:left="176"/>
              <w:rPr>
                <w:rFonts w:ascii="Arial" w:hAnsi="Arial" w:cs="B Zar"/>
              </w:rPr>
            </w:pPr>
            <w:r w:rsidRPr="007756C5">
              <w:rPr>
                <w:rFonts w:ascii="Arial" w:hAnsi="Arial" w:cs="B Zar"/>
              </w:rPr>
              <w:t>(1)</w:t>
            </w:r>
            <w:r w:rsidRPr="007756C5">
              <w:rPr>
                <w:rFonts w:ascii="Arial" w:hAnsi="Arial" w:cs="B Zar"/>
              </w:rPr>
              <w:tab/>
              <w:t>Q : QUANTITY ; TYPE : C = COPY,R = REPRODUCIBLE,      P = POLYESTER,    M = MICROFILM,</w:t>
            </w:r>
            <w:r w:rsidRPr="007756C5">
              <w:rPr>
                <w:rFonts w:ascii="Arial" w:hAnsi="Arial" w:cs="B Zar"/>
              </w:rPr>
              <w:tab/>
              <w:t>E = ELECTRONIC,      N=NUMBER OF DOCUMENT</w:t>
            </w:r>
          </w:p>
        </w:tc>
      </w:tr>
      <w:tr w:rsidR="00C02CBF" w:rsidRPr="007756C5" w:rsidTr="00EB3F6E">
        <w:trPr>
          <w:trHeight w:val="24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tabs>
                <w:tab w:val="left" w:pos="648"/>
              </w:tabs>
              <w:ind w:left="176"/>
              <w:rPr>
                <w:rFonts w:ascii="Arial" w:hAnsi="Arial" w:cs="B Zar"/>
              </w:rPr>
            </w:pPr>
            <w:r w:rsidRPr="007756C5">
              <w:rPr>
                <w:rFonts w:ascii="Arial" w:hAnsi="Arial" w:cs="B Zar"/>
              </w:rPr>
              <w:t>(2)</w:t>
            </w:r>
            <w:r w:rsidRPr="007756C5">
              <w:rPr>
                <w:rFonts w:ascii="Arial" w:hAnsi="Arial" w:cs="B Zar"/>
              </w:rPr>
              <w:tab/>
              <w:t>W = CONSECUTIVE CALENDAR WEEK, M = CONSECUTIVE CALENDAR MONTH</w:t>
            </w:r>
          </w:p>
        </w:tc>
      </w:tr>
      <w:tr w:rsidR="00C02CBF" w:rsidRPr="007756C5" w:rsidTr="00EB3F6E">
        <w:trPr>
          <w:trHeight w:val="278"/>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tabs>
                <w:tab w:val="left" w:pos="648"/>
              </w:tabs>
              <w:ind w:left="176"/>
              <w:rPr>
                <w:rFonts w:ascii="Arial" w:hAnsi="Arial" w:cs="B Zar"/>
              </w:rPr>
            </w:pPr>
            <w:r w:rsidRPr="007756C5">
              <w:rPr>
                <w:rFonts w:ascii="Arial" w:hAnsi="Arial" w:cs="B Zar"/>
              </w:rPr>
              <w:t>(3)</w:t>
            </w:r>
            <w:r w:rsidRPr="007756C5">
              <w:rPr>
                <w:rFonts w:ascii="Arial" w:hAnsi="Arial" w:cs="B Zar"/>
              </w:rPr>
              <w:tab/>
              <w:t>A = FOR APPROVAL - I = FOR INFORMATION</w:t>
            </w:r>
          </w:p>
        </w:tc>
      </w:tr>
      <w:tr w:rsidR="00C02CBF" w:rsidRPr="007756C5" w:rsidTr="00EB3F6E">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tabs>
                <w:tab w:val="left" w:pos="648"/>
              </w:tabs>
              <w:ind w:left="176"/>
              <w:rPr>
                <w:rFonts w:ascii="Arial" w:hAnsi="Arial" w:cs="B Zar"/>
              </w:rPr>
            </w:pPr>
            <w:r w:rsidRPr="007756C5">
              <w:rPr>
                <w:rFonts w:ascii="Arial" w:hAnsi="Arial" w:cs="B Zar"/>
              </w:rPr>
              <w:t>(4)</w:t>
            </w:r>
            <w:r w:rsidRPr="007756C5">
              <w:rPr>
                <w:rFonts w:ascii="Arial" w:hAnsi="Arial" w:cs="B Zar"/>
              </w:rPr>
              <w:tab/>
              <w:t>X = DOCUMENTS TO BE SUBMITTED AT THE FINAL DATA BOOK</w:t>
            </w:r>
          </w:p>
        </w:tc>
      </w:tr>
      <w:tr w:rsidR="00C02CBF" w:rsidRPr="007756C5" w:rsidTr="00EB3F6E">
        <w:trPr>
          <w:trHeight w:val="14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tabs>
                <w:tab w:val="left" w:pos="657"/>
              </w:tabs>
              <w:ind w:left="176"/>
              <w:rPr>
                <w:rFonts w:ascii="Arial" w:hAnsi="Arial" w:cs="B Zar"/>
              </w:rPr>
            </w:pPr>
            <w:r w:rsidRPr="007756C5">
              <w:rPr>
                <w:rFonts w:ascii="Arial" w:hAnsi="Arial" w:cs="B Zar"/>
              </w:rPr>
              <w:t>(5)</w:t>
            </w:r>
            <w:r w:rsidRPr="007756C5">
              <w:rPr>
                <w:rFonts w:ascii="Arial" w:hAnsi="Arial" w:cs="B Zar"/>
              </w:rPr>
              <w:tab/>
              <w:t>‘‘6 C+E‘’ COPY OF</w:t>
            </w:r>
            <w:r w:rsidRPr="007756C5">
              <w:rPr>
                <w:rFonts w:ascii="Arial" w:hAnsi="Arial" w:cs="B Zar" w:hint="cs"/>
                <w:rtl/>
              </w:rPr>
              <w:t xml:space="preserve"> </w:t>
            </w:r>
            <w:r w:rsidRPr="007756C5">
              <w:rPr>
                <w:rFonts w:ascii="Arial" w:hAnsi="Arial" w:cs="B Zar"/>
              </w:rPr>
              <w:t>DOCUMENT</w:t>
            </w:r>
            <w:r w:rsidRPr="007756C5">
              <w:rPr>
                <w:rFonts w:ascii="Arial" w:hAnsi="Arial" w:cs="B Zar" w:hint="cs"/>
                <w:rtl/>
              </w:rPr>
              <w:t>.</w:t>
            </w:r>
          </w:p>
        </w:tc>
      </w:tr>
      <w:tr w:rsidR="00C02CBF" w:rsidRPr="007756C5" w:rsidTr="00EB3F6E">
        <w:trPr>
          <w:trHeight w:val="12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tabs>
                <w:tab w:val="left" w:pos="657"/>
              </w:tabs>
              <w:ind w:left="176"/>
              <w:rPr>
                <w:rFonts w:ascii="Arial" w:hAnsi="Arial" w:cs="B Zar"/>
              </w:rPr>
            </w:pPr>
            <w:r w:rsidRPr="007756C5">
              <w:rPr>
                <w:rFonts w:ascii="Arial" w:hAnsi="Arial" w:cs="B Zar"/>
              </w:rPr>
              <w:t>(6)</w:t>
            </w:r>
            <w:r w:rsidRPr="007756C5">
              <w:rPr>
                <w:rFonts w:ascii="Arial" w:hAnsi="Arial" w:cs="B Zar"/>
              </w:rPr>
              <w:tab/>
              <w:t>MECHANICAL CATALOGUE INCLUDING FINAL DRAWINGS/DOCUMENTS, UNPRICED PURCHASE ORDER &amp; SUB</w:t>
            </w:r>
            <w:r w:rsidRPr="007756C5">
              <w:rPr>
                <w:rFonts w:ascii="Arial" w:hAnsi="Arial" w:cs="B Zar"/>
              </w:rPr>
              <w:noBreakHyphen/>
            </w:r>
          </w:p>
        </w:tc>
      </w:tr>
      <w:tr w:rsidR="00C02CBF" w:rsidRPr="007756C5" w:rsidTr="00EB3F6E">
        <w:trPr>
          <w:trHeight w:val="215"/>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ind w:left="626"/>
              <w:rPr>
                <w:rFonts w:ascii="Arial" w:hAnsi="Arial" w:cs="B Zar"/>
                <w:lang w:val="fr-FR"/>
              </w:rPr>
            </w:pPr>
            <w:r w:rsidRPr="007756C5">
              <w:rPr>
                <w:rFonts w:ascii="Arial" w:hAnsi="Arial" w:cs="B Zar"/>
                <w:lang w:val="fr-FR"/>
              </w:rPr>
              <w:t>PURCHASE ORDER, MAINTENANCE DOSSIER ETC.</w:t>
            </w:r>
          </w:p>
        </w:tc>
      </w:tr>
      <w:tr w:rsidR="00C02CBF" w:rsidRPr="007756C5" w:rsidTr="00EB3F6E">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6"/>
              <w:tabs>
                <w:tab w:val="left" w:pos="648"/>
              </w:tabs>
              <w:ind w:left="90" w:right="183"/>
              <w:jc w:val="left"/>
              <w:rPr>
                <w:rStyle w:val="CharacterStyle5"/>
                <w:rFonts w:cs="B Zar"/>
                <w:color w:val="auto"/>
                <w:sz w:val="20"/>
                <w:szCs w:val="20"/>
              </w:rPr>
            </w:pPr>
            <w:r w:rsidRPr="007756C5">
              <w:rPr>
                <w:rStyle w:val="CharacterStyle5"/>
                <w:rFonts w:cs="B Zar"/>
                <w:color w:val="auto"/>
                <w:sz w:val="20"/>
                <w:szCs w:val="20"/>
                <w:lang w:val="fr-FR"/>
              </w:rPr>
              <w:t xml:space="preserve">  </w:t>
            </w:r>
            <w:r w:rsidRPr="007756C5">
              <w:rPr>
                <w:rStyle w:val="CharacterStyle5"/>
                <w:rFonts w:cs="B Zar"/>
                <w:color w:val="auto"/>
                <w:sz w:val="20"/>
                <w:szCs w:val="20"/>
              </w:rPr>
              <w:t>(7)</w:t>
            </w:r>
            <w:r w:rsidRPr="007756C5">
              <w:rPr>
                <w:rStyle w:val="CharacterStyle5"/>
                <w:rFonts w:cs="B Zar"/>
                <w:color w:val="auto"/>
                <w:sz w:val="20"/>
                <w:szCs w:val="20"/>
              </w:rPr>
              <w:tab/>
              <w:t xml:space="preserve">ALL DOCUMENTS AND/OR DRAWINGS FOR THIS PROJECT SHALL ALSO BE SUBMITTED IN THE ELECTRONIC FILES BY </w:t>
            </w:r>
          </w:p>
        </w:tc>
      </w:tr>
      <w:tr w:rsidR="00C02CBF" w:rsidRPr="007756C5" w:rsidTr="00EB3F6E">
        <w:trPr>
          <w:trHeight w:val="233"/>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ind w:left="626"/>
              <w:rPr>
                <w:rFonts w:ascii="Arial" w:hAnsi="Arial" w:cs="B Zar"/>
              </w:rPr>
            </w:pPr>
            <w:r w:rsidRPr="007756C5">
              <w:rPr>
                <w:rFonts w:ascii="Arial" w:hAnsi="Arial" w:cs="B Zar"/>
              </w:rPr>
              <w:t>USING THE FOLLOWING SOFTWARE.</w:t>
            </w:r>
          </w:p>
        </w:tc>
      </w:tr>
      <w:tr w:rsidR="00C02CBF" w:rsidRPr="007756C5" w:rsidTr="00EB3F6E">
        <w:trPr>
          <w:trHeight w:val="8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ind w:left="896"/>
              <w:rPr>
                <w:rFonts w:ascii="Arial" w:hAnsi="Arial" w:cs="B Zar"/>
              </w:rPr>
            </w:pPr>
            <w:r w:rsidRPr="007756C5">
              <w:rPr>
                <w:rFonts w:ascii="Arial" w:hAnsi="Arial" w:cs="B Zar"/>
              </w:rPr>
              <w:t>MS OFFICE WORD 2013 OR UPPER VERSION (ENGLISH) FOR WORD PROCESSING</w:t>
            </w:r>
          </w:p>
        </w:tc>
      </w:tr>
      <w:tr w:rsidR="00C02CBF" w:rsidRPr="007756C5" w:rsidTr="00EB3F6E">
        <w:trPr>
          <w:trHeight w:val="7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ind w:left="896"/>
              <w:rPr>
                <w:rFonts w:ascii="Arial" w:hAnsi="Arial" w:cs="B Zar"/>
              </w:rPr>
            </w:pPr>
            <w:r w:rsidRPr="007756C5">
              <w:rPr>
                <w:rFonts w:ascii="Arial" w:hAnsi="Arial" w:cs="B Zar"/>
              </w:rPr>
              <w:t>MS OFFICE EXCEL 2013 OR UPPER VERSION (ENGLISH) FOR SPREAD SHEET</w:t>
            </w:r>
          </w:p>
        </w:tc>
      </w:tr>
      <w:tr w:rsidR="00C02CBF" w:rsidRPr="007756C5" w:rsidTr="00EB3F6E">
        <w:trPr>
          <w:trHeight w:val="152"/>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ind w:left="896"/>
              <w:rPr>
                <w:rFonts w:ascii="Arial" w:hAnsi="Arial" w:cs="B Zar"/>
              </w:rPr>
            </w:pPr>
            <w:r w:rsidRPr="007756C5">
              <w:rPr>
                <w:rFonts w:ascii="Arial" w:hAnsi="Arial" w:cs="B Zar"/>
              </w:rPr>
              <w:t>AUTO CAD 2005 (ENGLISH) FOR DRAWING</w:t>
            </w:r>
          </w:p>
        </w:tc>
      </w:tr>
      <w:tr w:rsidR="00C02CBF" w:rsidRPr="007756C5" w:rsidTr="00EB3F6E">
        <w:trPr>
          <w:trHeight w:val="260"/>
          <w:jc w:val="center"/>
        </w:trPr>
        <w:tc>
          <w:tcPr>
            <w:tcW w:w="10618" w:type="dxa"/>
            <w:gridSpan w:val="8"/>
            <w:tcBorders>
              <w:top w:val="single" w:sz="4" w:space="0" w:color="FFFFFF"/>
              <w:left w:val="single" w:sz="6" w:space="0" w:color="auto"/>
              <w:bottom w:val="single" w:sz="4" w:space="0" w:color="FFFFFF"/>
              <w:right w:val="single" w:sz="6" w:space="0" w:color="auto"/>
            </w:tcBorders>
            <w:vAlign w:val="center"/>
          </w:tcPr>
          <w:p w:rsidR="00C02CBF" w:rsidRPr="007756C5" w:rsidRDefault="00C02CBF" w:rsidP="00EB3F6E">
            <w:pPr>
              <w:pStyle w:val="Style10"/>
              <w:tabs>
                <w:tab w:val="left" w:pos="666"/>
              </w:tabs>
              <w:ind w:left="176"/>
              <w:rPr>
                <w:rFonts w:ascii="Arial" w:hAnsi="Arial" w:cs="B Zar"/>
              </w:rPr>
            </w:pPr>
            <w:r w:rsidRPr="007756C5">
              <w:rPr>
                <w:rFonts w:ascii="Arial" w:hAnsi="Arial" w:cs="B Zar"/>
              </w:rPr>
              <w:t>(8)     IN ORDER TO DESIGN AND MANUFACTURE THE INSTRUMENTS, VENDOR SHALL CONSIDER THE SEISMIC FACTOR,</w:t>
            </w:r>
            <w:r w:rsidRPr="007756C5">
              <w:rPr>
                <w:rFonts w:ascii="Arial" w:eastAsiaTheme="minorHAnsi" w:hAnsi="Arial" w:cs="B Zar"/>
                <w:noProof/>
              </w:rPr>
              <w:t xml:space="preserve"> </w:t>
            </w:r>
          </w:p>
        </w:tc>
      </w:tr>
      <w:tr w:rsidR="00C02CBF" w:rsidRPr="0002637F" w:rsidTr="00EB3F6E">
        <w:trPr>
          <w:trHeight w:val="741"/>
          <w:jc w:val="center"/>
        </w:trPr>
        <w:tc>
          <w:tcPr>
            <w:tcW w:w="10618" w:type="dxa"/>
            <w:gridSpan w:val="8"/>
            <w:tcBorders>
              <w:top w:val="single" w:sz="4" w:space="0" w:color="FFFFFF"/>
              <w:left w:val="single" w:sz="6" w:space="0" w:color="auto"/>
              <w:bottom w:val="single" w:sz="6" w:space="0" w:color="auto"/>
              <w:right w:val="single" w:sz="6" w:space="0" w:color="auto"/>
            </w:tcBorders>
            <w:vAlign w:val="center"/>
          </w:tcPr>
          <w:p w:rsidR="00C02CBF" w:rsidRPr="007756C5" w:rsidRDefault="00C02CBF" w:rsidP="00EB3F6E">
            <w:pPr>
              <w:pStyle w:val="Style10"/>
              <w:ind w:left="626"/>
              <w:rPr>
                <w:rFonts w:ascii="Arial" w:hAnsi="Arial" w:cs="B Zar"/>
              </w:rPr>
            </w:pPr>
            <w:r w:rsidRPr="007756C5">
              <w:rPr>
                <w:rFonts w:ascii="Arial" w:hAnsi="Arial" w:cs="B Zar"/>
              </w:rPr>
              <w:t>SUITABLE FOR SEISMIC UBC 97 zone 4, AND THE RESULTS SHALL BE PROVIDED BY VENDOR.</w:t>
            </w:r>
          </w:p>
          <w:p w:rsidR="00C02CBF" w:rsidRPr="007756C5" w:rsidRDefault="00C02CBF" w:rsidP="00EB3F6E">
            <w:pPr>
              <w:pStyle w:val="Style10"/>
              <w:ind w:left="626" w:hanging="456"/>
              <w:rPr>
                <w:rFonts w:ascii="Arial" w:hAnsi="Arial" w:cs="B Zar"/>
              </w:rPr>
            </w:pPr>
            <w:r w:rsidRPr="007756C5">
              <w:rPr>
                <w:rFonts w:ascii="Arial" w:hAnsi="Arial" w:cs="B Zar"/>
              </w:rPr>
              <w:t>(9)     LIST OF DOCUMENTS WILL BE FINALIZED IN VPIS.</w:t>
            </w:r>
          </w:p>
          <w:p w:rsidR="00C02CBF" w:rsidRPr="007756C5" w:rsidRDefault="00C02CBF" w:rsidP="00EB3F6E">
            <w:pPr>
              <w:pStyle w:val="Style10"/>
              <w:ind w:left="626" w:hanging="456"/>
              <w:rPr>
                <w:rFonts w:ascii="Arial" w:hAnsi="Arial" w:cs="B Zar"/>
              </w:rPr>
            </w:pPr>
            <w:r w:rsidRPr="007756C5">
              <w:rPr>
                <w:rFonts w:ascii="Arial" w:hAnsi="Arial" w:cs="B Zar"/>
              </w:rPr>
              <w:t>(10)   VENDOR SHALL OFFER ALL MATERIAL/EQUIPMENT ONLY FROM THE LATEST APPROVED VENDOR LIST OF NIOC REFERRED TO NIOC WEBSITE."</w:t>
            </w:r>
          </w:p>
        </w:tc>
      </w:tr>
    </w:tbl>
    <w:p w:rsidR="00C02CBF" w:rsidRDefault="00C02CBF" w:rsidP="00C02CBF">
      <w:pPr>
        <w:pStyle w:val="Heading1"/>
        <w:spacing w:before="0" w:line="240" w:lineRule="auto"/>
        <w:rPr>
          <w:rFonts w:eastAsiaTheme="majorEastAsia"/>
          <w:u w:val="single"/>
        </w:rPr>
      </w:pPr>
    </w:p>
    <w:p w:rsidR="00C02CBF" w:rsidRDefault="00C02CBF" w:rsidP="00C02CBF">
      <w:pPr>
        <w:bidi w:val="0"/>
        <w:rPr>
          <w:rFonts w:ascii="Arial" w:eastAsiaTheme="majorEastAsia" w:hAnsi="Arial" w:cs="Arial"/>
          <w:b/>
          <w:bCs/>
          <w:caps/>
          <w:kern w:val="28"/>
          <w:sz w:val="24"/>
          <w:u w:val="single"/>
        </w:rPr>
      </w:pPr>
      <w:r>
        <w:rPr>
          <w:rFonts w:eastAsiaTheme="majorEastAsia"/>
          <w:u w:val="single"/>
        </w:rPr>
        <w:br w:type="page"/>
      </w:r>
    </w:p>
    <w:p w:rsidR="00C02CBF" w:rsidRPr="002E29A3" w:rsidRDefault="00C02CBF" w:rsidP="00C02CBF">
      <w:pPr>
        <w:pStyle w:val="Heading1"/>
        <w:spacing w:before="0" w:line="240" w:lineRule="auto"/>
        <w:rPr>
          <w:rFonts w:eastAsiaTheme="majorEastAsia"/>
          <w:u w:val="single"/>
        </w:rPr>
      </w:pPr>
      <w:bookmarkStart w:id="93" w:name="_Toc92556212"/>
      <w:bookmarkStart w:id="94" w:name="_Toc92625105"/>
      <w:bookmarkStart w:id="95" w:name="_Toc106203870"/>
      <w:r w:rsidRPr="002E29A3">
        <w:rPr>
          <w:rFonts w:eastAsiaTheme="majorEastAsia"/>
          <w:u w:val="single"/>
        </w:rPr>
        <w:t>ATTACHMENT 3</w:t>
      </w:r>
      <w:bookmarkEnd w:id="93"/>
      <w:bookmarkEnd w:id="94"/>
      <w:bookmarkEnd w:id="95"/>
    </w:p>
    <w:p w:rsidR="00C02CBF" w:rsidRDefault="00C02CBF" w:rsidP="00C02CBF">
      <w:pPr>
        <w:pStyle w:val="Heading2"/>
        <w:spacing w:before="0"/>
        <w:rPr>
          <w:rFonts w:eastAsiaTheme="minorHAnsi"/>
          <w:u w:val="single"/>
        </w:rPr>
      </w:pPr>
      <w:bookmarkStart w:id="96" w:name="_Toc92556213"/>
      <w:bookmarkStart w:id="97" w:name="_Toc92625106"/>
      <w:bookmarkStart w:id="98" w:name="_Toc106203871"/>
      <w:r w:rsidRPr="002E29A3">
        <w:rPr>
          <w:rFonts w:eastAsiaTheme="minorHAnsi"/>
          <w:u w:val="single"/>
        </w:rPr>
        <w:t>DEVIATIONS / EXCEPTIONS TO JOB SPECIFICATION</w:t>
      </w:r>
      <w:bookmarkEnd w:id="96"/>
      <w:bookmarkEnd w:id="97"/>
      <w:bookmarkEnd w:id="98"/>
    </w:p>
    <w:p w:rsidR="00C02CBF" w:rsidRDefault="00C02CBF" w:rsidP="00C02CBF">
      <w:pPr>
        <w:rPr>
          <w:rFonts w:eastAsiaTheme="minorHAnsi"/>
          <w:lang w:val="en-GB"/>
        </w:rPr>
      </w:pPr>
    </w:p>
    <w:p w:rsidR="00C02CBF" w:rsidRPr="002E29A3" w:rsidRDefault="00C02CBF" w:rsidP="00C02CBF">
      <w:pPr>
        <w:rPr>
          <w:rFonts w:eastAsiaTheme="minorHAnsi"/>
          <w:lang w:val="en-GB"/>
        </w:rPr>
      </w:pPr>
    </w:p>
    <w:p w:rsidR="00C02CBF" w:rsidRPr="00C13CFF" w:rsidRDefault="00C02CBF" w:rsidP="00C02CBF">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C02CBF" w:rsidRPr="00C13CFF" w:rsidRDefault="00C02CBF" w:rsidP="00C02CBF">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C02CBF" w:rsidRPr="00C13CFF" w:rsidRDefault="00C02CBF" w:rsidP="00C02CBF">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C02CBF" w:rsidRPr="00ED2784" w:rsidRDefault="00C02CBF" w:rsidP="00C02CBF">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02CBF" w:rsidRPr="00C13CFF" w:rsidTr="00EB3F6E">
        <w:trPr>
          <w:jc w:val="center"/>
        </w:trPr>
        <w:tc>
          <w:tcPr>
            <w:tcW w:w="683"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C02CBF" w:rsidRPr="00C13CFF" w:rsidTr="00EB3F6E">
        <w:trPr>
          <w:jc w:val="center"/>
        </w:trPr>
        <w:tc>
          <w:tcPr>
            <w:tcW w:w="683"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c>
          <w:tcPr>
            <w:tcW w:w="2768"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c>
          <w:tcPr>
            <w:tcW w:w="2057"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c>
          <w:tcPr>
            <w:tcW w:w="1440"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c>
          <w:tcPr>
            <w:tcW w:w="3060"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r>
    </w:tbl>
    <w:p w:rsidR="00C02CBF" w:rsidRDefault="00C02CBF" w:rsidP="00C02CBF">
      <w:pPr>
        <w:autoSpaceDE w:val="0"/>
        <w:autoSpaceDN w:val="0"/>
        <w:adjustRightInd w:val="0"/>
        <w:spacing w:after="200" w:line="276" w:lineRule="auto"/>
        <w:rPr>
          <w:rFonts w:ascii="Arial" w:hAnsi="Arial" w:cs="Arial"/>
          <w:color w:val="000000"/>
        </w:rPr>
      </w:pPr>
    </w:p>
    <w:p w:rsidR="00C02CBF" w:rsidRDefault="00C02CBF" w:rsidP="00C02CBF">
      <w:r>
        <w:br w:type="page"/>
      </w:r>
    </w:p>
    <w:p w:rsidR="00C02CBF" w:rsidRPr="002E29A3" w:rsidRDefault="00C02CBF" w:rsidP="00C02CBF">
      <w:pPr>
        <w:pStyle w:val="Heading1"/>
        <w:spacing w:before="0" w:line="240" w:lineRule="auto"/>
        <w:rPr>
          <w:rFonts w:eastAsiaTheme="majorEastAsia"/>
          <w:u w:val="single"/>
        </w:rPr>
      </w:pPr>
      <w:bookmarkStart w:id="99" w:name="_Toc92556214"/>
      <w:bookmarkStart w:id="100" w:name="_Toc92625107"/>
      <w:bookmarkStart w:id="101" w:name="_Toc106203872"/>
      <w:r w:rsidRPr="002E29A3">
        <w:rPr>
          <w:rFonts w:eastAsiaTheme="majorEastAsia"/>
          <w:u w:val="single"/>
        </w:rPr>
        <w:t>ATTACHMENT 4</w:t>
      </w:r>
      <w:bookmarkEnd w:id="99"/>
      <w:bookmarkEnd w:id="100"/>
      <w:bookmarkEnd w:id="101"/>
    </w:p>
    <w:p w:rsidR="00C02CBF" w:rsidRDefault="00C02CBF" w:rsidP="00C02CBF">
      <w:pPr>
        <w:pStyle w:val="Heading2"/>
        <w:spacing w:before="0"/>
        <w:rPr>
          <w:rFonts w:eastAsiaTheme="minorHAnsi"/>
          <w:u w:val="single"/>
        </w:rPr>
      </w:pPr>
      <w:bookmarkStart w:id="102" w:name="_Toc92556215"/>
      <w:bookmarkStart w:id="103" w:name="_Toc92625108"/>
      <w:bookmarkStart w:id="104" w:name="_Toc106203873"/>
      <w:r w:rsidRPr="002E29A3">
        <w:rPr>
          <w:rFonts w:eastAsiaTheme="minorHAnsi"/>
          <w:u w:val="single"/>
        </w:rPr>
        <w:t>ALTERNATIVES TO JOB SPECIFICATION</w:t>
      </w:r>
      <w:bookmarkEnd w:id="102"/>
      <w:bookmarkEnd w:id="103"/>
      <w:bookmarkEnd w:id="104"/>
    </w:p>
    <w:p w:rsidR="00C02CBF" w:rsidRPr="002E29A3" w:rsidRDefault="00C02CBF" w:rsidP="00C02CBF">
      <w:pPr>
        <w:rPr>
          <w:rFonts w:eastAsiaTheme="minorHAnsi"/>
          <w:lang w:val="en-GB"/>
        </w:rPr>
      </w:pPr>
    </w:p>
    <w:p w:rsidR="00C02CBF" w:rsidRPr="00C13CFF" w:rsidRDefault="00C02CBF" w:rsidP="00C02CBF">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C02CBF" w:rsidRPr="00C13CFF" w:rsidRDefault="00C02CBF" w:rsidP="00C02CBF">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C02CBF" w:rsidRPr="00C13CFF" w:rsidRDefault="00C02CBF" w:rsidP="00C02CBF">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02CBF" w:rsidRPr="00C13CFF" w:rsidTr="00EB3F6E">
        <w:trPr>
          <w:trHeight w:val="743"/>
          <w:jc w:val="center"/>
        </w:trPr>
        <w:tc>
          <w:tcPr>
            <w:tcW w:w="710"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C02CBF" w:rsidRPr="00C13CFF" w:rsidRDefault="00C02CBF" w:rsidP="00EB3F6E">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C02CBF" w:rsidRPr="00C13CFF" w:rsidTr="00EB3F6E">
        <w:trPr>
          <w:trHeight w:val="6349"/>
          <w:jc w:val="center"/>
        </w:trPr>
        <w:tc>
          <w:tcPr>
            <w:tcW w:w="710"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c>
          <w:tcPr>
            <w:tcW w:w="2466"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c>
          <w:tcPr>
            <w:tcW w:w="2348"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c>
          <w:tcPr>
            <w:tcW w:w="1783"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c>
          <w:tcPr>
            <w:tcW w:w="2707" w:type="dxa"/>
          </w:tcPr>
          <w:p w:rsidR="00C02CBF" w:rsidRPr="00C13CFF" w:rsidRDefault="00C02CBF" w:rsidP="00EB3F6E">
            <w:pPr>
              <w:autoSpaceDE w:val="0"/>
              <w:autoSpaceDN w:val="0"/>
              <w:adjustRightInd w:val="0"/>
              <w:spacing w:after="200" w:line="276" w:lineRule="auto"/>
              <w:rPr>
                <w:rFonts w:asciiTheme="minorBidi" w:hAnsiTheme="minorBidi" w:cstheme="minorBidi"/>
                <w:color w:val="000000"/>
              </w:rPr>
            </w:pPr>
          </w:p>
        </w:tc>
      </w:tr>
      <w:bookmarkEnd w:id="6"/>
      <w:bookmarkEnd w:id="7"/>
      <w:bookmarkEnd w:id="8"/>
    </w:tbl>
    <w:p w:rsidR="00C02CBF" w:rsidRDefault="00C02CBF" w:rsidP="00C02CBF">
      <w:pPr>
        <w:keepNext/>
        <w:widowControl w:val="0"/>
        <w:bidi w:val="0"/>
        <w:spacing w:before="240" w:after="240" w:line="276" w:lineRule="auto"/>
        <w:jc w:val="both"/>
        <w:outlineLvl w:val="0"/>
        <w:rPr>
          <w:rFonts w:ascii="Arial" w:hAnsi="Arial" w:cs="Arial"/>
          <w:b/>
          <w:bCs/>
          <w:caps/>
          <w:kern w:val="28"/>
          <w:sz w:val="24"/>
        </w:rPr>
      </w:pPr>
    </w:p>
    <w:sectPr w:rsidR="00C02CBF"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012E" w:rsidRDefault="0077012E" w:rsidP="00053F8D">
      <w:r>
        <w:separator/>
      </w:r>
    </w:p>
  </w:endnote>
  <w:endnote w:type="continuationSeparator" w:id="0">
    <w:p w:rsidR="0077012E" w:rsidRDefault="0077012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012E" w:rsidRDefault="0077012E" w:rsidP="00053F8D">
      <w:r>
        <w:separator/>
      </w:r>
    </w:p>
  </w:footnote>
  <w:footnote w:type="continuationSeparator" w:id="0">
    <w:p w:rsidR="0077012E" w:rsidRDefault="0077012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7012E" w:rsidRPr="008C593B" w:rsidTr="00124FB9">
      <w:trPr>
        <w:cantSplit/>
        <w:trHeight w:val="1843"/>
        <w:jc w:val="center"/>
      </w:trPr>
      <w:tc>
        <w:tcPr>
          <w:tcW w:w="2524" w:type="dxa"/>
          <w:tcBorders>
            <w:top w:val="single" w:sz="12" w:space="0" w:color="auto"/>
            <w:left w:val="single" w:sz="12" w:space="0" w:color="auto"/>
          </w:tcBorders>
        </w:tcPr>
        <w:p w:rsidR="0077012E" w:rsidRDefault="0077012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3A4C37D6" wp14:editId="1906E0A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7012E" w:rsidRPr="00ED37F3" w:rsidRDefault="0077012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37E59E05" wp14:editId="7EEBEB7F">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3BB6647E" wp14:editId="5F3A0B4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7012E" w:rsidRPr="00FA21C4" w:rsidRDefault="0077012E"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7012E" w:rsidRDefault="0077012E"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77012E" w:rsidRPr="0037207F" w:rsidRDefault="0077012E" w:rsidP="00C46822">
          <w:pPr>
            <w:tabs>
              <w:tab w:val="right" w:pos="29"/>
            </w:tabs>
            <w:jc w:val="center"/>
            <w:rPr>
              <w:rFonts w:ascii="Arial" w:hAnsi="Arial" w:cs="B Zar"/>
              <w:b/>
              <w:bCs/>
              <w:sz w:val="12"/>
              <w:szCs w:val="12"/>
              <w:rtl/>
              <w:lang w:bidi="fa-IR"/>
            </w:rPr>
          </w:pPr>
        </w:p>
        <w:p w:rsidR="0077012E" w:rsidRPr="00822FF3" w:rsidRDefault="0077012E" w:rsidP="002F1674">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28</w:t>
          </w:r>
        </w:p>
      </w:tc>
      <w:tc>
        <w:tcPr>
          <w:tcW w:w="2327" w:type="dxa"/>
          <w:tcBorders>
            <w:top w:val="single" w:sz="12" w:space="0" w:color="auto"/>
            <w:right w:val="single" w:sz="12" w:space="0" w:color="auto"/>
          </w:tcBorders>
          <w:vAlign w:val="center"/>
        </w:tcPr>
        <w:p w:rsidR="0077012E" w:rsidRPr="0034040D" w:rsidRDefault="0077012E" w:rsidP="00EB2D3E">
          <w:pPr>
            <w:bidi w:val="0"/>
            <w:jc w:val="center"/>
            <w:rPr>
              <w:noProof/>
              <w:sz w:val="24"/>
              <w:rtl/>
            </w:rPr>
          </w:pPr>
          <w:r w:rsidRPr="0034040D">
            <w:rPr>
              <w:rFonts w:ascii="Arial" w:hAnsi="Arial" w:cs="B Zar"/>
              <w:noProof/>
              <w:color w:val="000000"/>
              <w:sz w:val="24"/>
            </w:rPr>
            <w:drawing>
              <wp:inline distT="0" distB="0" distL="0" distR="0" wp14:anchorId="50CF1335" wp14:editId="3320BA7C">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7012E" w:rsidRPr="0034040D" w:rsidRDefault="0077012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7012E" w:rsidRPr="008C593B" w:rsidTr="00124FB9">
      <w:trPr>
        <w:cantSplit/>
        <w:trHeight w:val="150"/>
        <w:jc w:val="center"/>
      </w:trPr>
      <w:tc>
        <w:tcPr>
          <w:tcW w:w="2524" w:type="dxa"/>
          <w:vMerge w:val="restart"/>
          <w:tcBorders>
            <w:left w:val="single" w:sz="12" w:space="0" w:color="auto"/>
          </w:tcBorders>
          <w:vAlign w:val="center"/>
        </w:tcPr>
        <w:p w:rsidR="0077012E" w:rsidRPr="00F67855" w:rsidRDefault="0077012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D00D8">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D00D8">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77012E" w:rsidRPr="00E07E6E" w:rsidRDefault="0077012E" w:rsidP="00C02CBF">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w:t>
          </w:r>
          <w:r w:rsidRPr="0075226A">
            <w:rPr>
              <w:rFonts w:ascii="Arial" w:hAnsi="Arial" w:cs="B Zar"/>
              <w:b/>
              <w:bCs/>
              <w:caps/>
              <w:color w:val="000000"/>
              <w:sz w:val="18"/>
              <w:szCs w:val="18"/>
              <w:lang w:bidi="fa-IR"/>
            </w:rPr>
            <w:t>For WHCP/HPU</w:t>
          </w:r>
          <w:r>
            <w:rPr>
              <w:rFonts w:ascii="Arial" w:hAnsi="Arial" w:cs="B Zar"/>
              <w:b/>
              <w:bCs/>
              <w:caps/>
              <w:color w:val="000000"/>
              <w:sz w:val="18"/>
              <w:szCs w:val="18"/>
              <w:lang w:bidi="fa-IR"/>
            </w:rPr>
            <w:t>-w028</w:t>
          </w:r>
        </w:p>
      </w:tc>
      <w:tc>
        <w:tcPr>
          <w:tcW w:w="2327" w:type="dxa"/>
          <w:tcBorders>
            <w:bottom w:val="nil"/>
            <w:right w:val="single" w:sz="12" w:space="0" w:color="auto"/>
          </w:tcBorders>
          <w:vAlign w:val="center"/>
        </w:tcPr>
        <w:p w:rsidR="0077012E" w:rsidRPr="007B6EBF" w:rsidRDefault="0077012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7012E" w:rsidRPr="008C593B" w:rsidTr="00124FB9">
      <w:trPr>
        <w:cantSplit/>
        <w:trHeight w:val="207"/>
        <w:jc w:val="center"/>
      </w:trPr>
      <w:tc>
        <w:tcPr>
          <w:tcW w:w="2524" w:type="dxa"/>
          <w:vMerge/>
          <w:tcBorders>
            <w:left w:val="single" w:sz="12" w:space="0" w:color="auto"/>
          </w:tcBorders>
          <w:vAlign w:val="center"/>
        </w:tcPr>
        <w:p w:rsidR="0077012E" w:rsidRPr="00F1221B" w:rsidRDefault="0077012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7012E" w:rsidRPr="00571B19" w:rsidRDefault="0077012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7012E" w:rsidRPr="00571B19" w:rsidRDefault="0077012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7012E" w:rsidRPr="00571B19" w:rsidRDefault="0077012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7012E" w:rsidRPr="00571B19" w:rsidRDefault="0077012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7012E" w:rsidRPr="00571B19" w:rsidRDefault="0077012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7012E" w:rsidRPr="00571B19" w:rsidRDefault="0077012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7012E" w:rsidRPr="00571B19" w:rsidRDefault="0077012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7012E" w:rsidRPr="00571B19" w:rsidRDefault="0077012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7012E" w:rsidRPr="00470459" w:rsidRDefault="0077012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7012E" w:rsidRPr="008C593B" w:rsidTr="00124FB9">
      <w:trPr>
        <w:cantSplit/>
        <w:trHeight w:val="206"/>
        <w:jc w:val="center"/>
      </w:trPr>
      <w:tc>
        <w:tcPr>
          <w:tcW w:w="2524" w:type="dxa"/>
          <w:vMerge/>
          <w:tcBorders>
            <w:left w:val="single" w:sz="12" w:space="0" w:color="auto"/>
            <w:bottom w:val="single" w:sz="12" w:space="0" w:color="auto"/>
          </w:tcBorders>
          <w:vAlign w:val="center"/>
        </w:tcPr>
        <w:p w:rsidR="0077012E" w:rsidRPr="008C593B" w:rsidRDefault="0077012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7012E" w:rsidRPr="007B6EBF" w:rsidRDefault="0077012E" w:rsidP="00EB3F6E">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77012E" w:rsidRPr="007B6EBF" w:rsidRDefault="0077012E" w:rsidP="00EB3F6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77012E" w:rsidRPr="007B6EBF" w:rsidRDefault="0077012E" w:rsidP="00EB3F6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7012E" w:rsidRPr="007B6EBF" w:rsidRDefault="0077012E" w:rsidP="00EB3F6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77012E" w:rsidRPr="007B6EBF" w:rsidRDefault="0077012E" w:rsidP="00EB3F6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77012E" w:rsidRPr="007B6EBF" w:rsidRDefault="0077012E" w:rsidP="00EB3F6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7012E" w:rsidRPr="007B6EBF" w:rsidRDefault="0077012E" w:rsidP="00C02CBF">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W028</w:t>
          </w:r>
        </w:p>
      </w:tc>
      <w:tc>
        <w:tcPr>
          <w:tcW w:w="720" w:type="dxa"/>
          <w:tcBorders>
            <w:bottom w:val="single" w:sz="12" w:space="0" w:color="auto"/>
          </w:tcBorders>
          <w:vAlign w:val="center"/>
        </w:tcPr>
        <w:p w:rsidR="0077012E" w:rsidRPr="007B6EBF" w:rsidRDefault="0077012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7012E" w:rsidRPr="008C593B" w:rsidRDefault="0077012E" w:rsidP="00EB2D3E">
          <w:pPr>
            <w:bidi w:val="0"/>
            <w:jc w:val="center"/>
            <w:rPr>
              <w:rFonts w:ascii="Arial" w:hAnsi="Arial" w:cs="Arial"/>
              <w:b/>
              <w:bCs/>
              <w:rtl/>
              <w:lang w:bidi="fa-IR"/>
            </w:rPr>
          </w:pPr>
        </w:p>
      </w:tc>
    </w:tr>
  </w:tbl>
  <w:p w:rsidR="0077012E" w:rsidRPr="00CE0376" w:rsidRDefault="0077012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2"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6"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742164"/>
    <w:multiLevelType w:val="multilevel"/>
    <w:tmpl w:val="40A2E6D0"/>
    <w:lvl w:ilvl="0">
      <w:start w:val="1"/>
      <w:numFmt w:val="decimal"/>
      <w:lvlText w:val="%1."/>
      <w:lvlJc w:val="left"/>
      <w:pPr>
        <w:ind w:left="432" w:hanging="432"/>
      </w:pPr>
      <w:rPr>
        <w:rFonts w:hint="default"/>
        <w:b/>
        <w:bC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9A160EC"/>
    <w:multiLevelType w:val="hybridMultilevel"/>
    <w:tmpl w:val="3D263162"/>
    <w:lvl w:ilvl="0" w:tplc="F9968E36">
      <w:start w:val="16"/>
      <w:numFmt w:val="bullet"/>
      <w:lvlText w:val="-"/>
      <w:lvlJc w:val="left"/>
      <w:pPr>
        <w:ind w:left="1710" w:hanging="360"/>
      </w:pPr>
      <w:rPr>
        <w:rFonts w:ascii="Arial" w:eastAsiaTheme="minorHAnsi"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9"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11"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4"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8"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9"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20"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3"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2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34"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4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41"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3"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5"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36"/>
  </w:num>
  <w:num w:numId="2">
    <w:abstractNumId w:val="44"/>
  </w:num>
  <w:num w:numId="3">
    <w:abstractNumId w:val="40"/>
  </w:num>
  <w:num w:numId="4">
    <w:abstractNumId w:val="42"/>
  </w:num>
  <w:num w:numId="5">
    <w:abstractNumId w:val="33"/>
  </w:num>
  <w:num w:numId="6">
    <w:abstractNumId w:val="30"/>
  </w:num>
  <w:num w:numId="7">
    <w:abstractNumId w:val="13"/>
  </w:num>
  <w:num w:numId="8">
    <w:abstractNumId w:val="36"/>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34"/>
  </w:num>
  <w:num w:numId="12">
    <w:abstractNumId w:val="28"/>
  </w:num>
  <w:num w:numId="13">
    <w:abstractNumId w:val="15"/>
  </w:num>
  <w:num w:numId="14">
    <w:abstractNumId w:val="38"/>
  </w:num>
  <w:num w:numId="15">
    <w:abstractNumId w:val="32"/>
  </w:num>
  <w:num w:numId="16">
    <w:abstractNumId w:val="21"/>
  </w:num>
  <w:num w:numId="17">
    <w:abstractNumId w:val="22"/>
  </w:num>
  <w:num w:numId="18">
    <w:abstractNumId w:val="12"/>
  </w:num>
  <w:num w:numId="19">
    <w:abstractNumId w:val="43"/>
  </w:num>
  <w:num w:numId="20">
    <w:abstractNumId w:val="24"/>
  </w:num>
  <w:num w:numId="21">
    <w:abstractNumId w:val="9"/>
  </w:num>
  <w:num w:numId="22">
    <w:abstractNumId w:val="0"/>
  </w:num>
  <w:num w:numId="23">
    <w:abstractNumId w:val="17"/>
  </w:num>
  <w:num w:numId="24">
    <w:abstractNumId w:val="8"/>
  </w:num>
  <w:num w:numId="25">
    <w:abstractNumId w:val="26"/>
  </w:num>
  <w:num w:numId="26">
    <w:abstractNumId w:val="18"/>
  </w:num>
  <w:num w:numId="27">
    <w:abstractNumId w:val="35"/>
  </w:num>
  <w:num w:numId="28">
    <w:abstractNumId w:val="45"/>
  </w:num>
  <w:num w:numId="29">
    <w:abstractNumId w:val="27"/>
  </w:num>
  <w:num w:numId="30">
    <w:abstractNumId w:val="11"/>
  </w:num>
  <w:num w:numId="31">
    <w:abstractNumId w:val="5"/>
  </w:num>
  <w:num w:numId="32">
    <w:abstractNumId w:val="39"/>
  </w:num>
  <w:num w:numId="33">
    <w:abstractNumId w:val="1"/>
  </w:num>
  <w:num w:numId="34">
    <w:abstractNumId w:val="3"/>
  </w:num>
  <w:num w:numId="35">
    <w:abstractNumId w:val="23"/>
  </w:num>
  <w:num w:numId="36">
    <w:abstractNumId w:val="14"/>
  </w:num>
  <w:num w:numId="37">
    <w:abstractNumId w:val="20"/>
  </w:num>
  <w:num w:numId="38">
    <w:abstractNumId w:val="10"/>
  </w:num>
  <w:num w:numId="39">
    <w:abstractNumId w:val="37"/>
  </w:num>
  <w:num w:numId="40">
    <w:abstractNumId w:val="41"/>
  </w:num>
  <w:num w:numId="41">
    <w:abstractNumId w:val="2"/>
  </w:num>
  <w:num w:numId="42">
    <w:abstractNumId w:val="4"/>
  </w:num>
  <w:num w:numId="43">
    <w:abstractNumId w:val="31"/>
    <w:lvlOverride w:ilvl="0">
      <w:startOverride w:val="1"/>
    </w:lvlOverride>
  </w:num>
  <w:num w:numId="44">
    <w:abstractNumId w:val="29"/>
  </w:num>
  <w:num w:numId="45">
    <w:abstractNumId w:val="7"/>
  </w:num>
  <w:num w:numId="46">
    <w:abstractNumId w:val="25"/>
  </w:num>
  <w:num w:numId="47">
    <w:abstractNumId w:val="19"/>
  </w:num>
  <w:num w:numId="48">
    <w:abstractNumId w:val="16"/>
  </w:num>
  <w:num w:numId="49">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743F"/>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2116"/>
    <w:rsid w:val="000B35CC"/>
    <w:rsid w:val="000B6582"/>
    <w:rsid w:val="000B7B46"/>
    <w:rsid w:val="000C0C3C"/>
    <w:rsid w:val="000C38B1"/>
    <w:rsid w:val="000C3C86"/>
    <w:rsid w:val="000C4EAB"/>
    <w:rsid w:val="000C7433"/>
    <w:rsid w:val="000D3DDF"/>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6676"/>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4E05"/>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73BC3"/>
    <w:rsid w:val="00280952"/>
    <w:rsid w:val="002816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04"/>
    <w:rsid w:val="002E4A3F"/>
    <w:rsid w:val="002E54D9"/>
    <w:rsid w:val="002E5CFC"/>
    <w:rsid w:val="002F1674"/>
    <w:rsid w:val="002F7477"/>
    <w:rsid w:val="002F7868"/>
    <w:rsid w:val="002F7B4E"/>
    <w:rsid w:val="003006B8"/>
    <w:rsid w:val="00300EB6"/>
    <w:rsid w:val="00302048"/>
    <w:rsid w:val="003039C9"/>
    <w:rsid w:val="00303E48"/>
    <w:rsid w:val="0030566B"/>
    <w:rsid w:val="00306040"/>
    <w:rsid w:val="003147B4"/>
    <w:rsid w:val="00314BD5"/>
    <w:rsid w:val="0031550C"/>
    <w:rsid w:val="003174DD"/>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157"/>
    <w:rsid w:val="00447CC2"/>
    <w:rsid w:val="00447F6C"/>
    <w:rsid w:val="00450002"/>
    <w:rsid w:val="0045046C"/>
    <w:rsid w:val="0045374C"/>
    <w:rsid w:val="00454F3F"/>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78"/>
    <w:rsid w:val="006C4D8F"/>
    <w:rsid w:val="006D4B08"/>
    <w:rsid w:val="006D4E25"/>
    <w:rsid w:val="006D59C2"/>
    <w:rsid w:val="006E2505"/>
    <w:rsid w:val="006E2C22"/>
    <w:rsid w:val="006E48FE"/>
    <w:rsid w:val="006E7645"/>
    <w:rsid w:val="006F7F7B"/>
    <w:rsid w:val="007031D7"/>
    <w:rsid w:val="007040A4"/>
    <w:rsid w:val="0071361A"/>
    <w:rsid w:val="007143F6"/>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012E"/>
    <w:rsid w:val="007756C5"/>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61BB"/>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4A90"/>
    <w:rsid w:val="00855832"/>
    <w:rsid w:val="0086453D"/>
    <w:rsid w:val="008649B1"/>
    <w:rsid w:val="00890A2D"/>
    <w:rsid w:val="0089110F"/>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1F4A"/>
    <w:rsid w:val="00914E3E"/>
    <w:rsid w:val="00915C34"/>
    <w:rsid w:val="009204DD"/>
    <w:rsid w:val="009230C2"/>
    <w:rsid w:val="00923245"/>
    <w:rsid w:val="009242FA"/>
    <w:rsid w:val="00924C28"/>
    <w:rsid w:val="00933641"/>
    <w:rsid w:val="00935BF3"/>
    <w:rsid w:val="00936754"/>
    <w:rsid w:val="00936D9A"/>
    <w:rsid w:val="009375CB"/>
    <w:rsid w:val="00940821"/>
    <w:rsid w:val="00943759"/>
    <w:rsid w:val="00945D84"/>
    <w:rsid w:val="00947E1D"/>
    <w:rsid w:val="00950DD4"/>
    <w:rsid w:val="00952155"/>
    <w:rsid w:val="00953B13"/>
    <w:rsid w:val="00956369"/>
    <w:rsid w:val="0095738C"/>
    <w:rsid w:val="00960D1A"/>
    <w:rsid w:val="0096616D"/>
    <w:rsid w:val="009677B0"/>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42A1"/>
    <w:rsid w:val="009C51B9"/>
    <w:rsid w:val="009C534A"/>
    <w:rsid w:val="009D165C"/>
    <w:rsid w:val="009D22BE"/>
    <w:rsid w:val="009D29E7"/>
    <w:rsid w:val="009F2D00"/>
    <w:rsid w:val="009F4AD4"/>
    <w:rsid w:val="009F7162"/>
    <w:rsid w:val="009F7400"/>
    <w:rsid w:val="00A01AC8"/>
    <w:rsid w:val="00A031B5"/>
    <w:rsid w:val="00A052FF"/>
    <w:rsid w:val="00A056F6"/>
    <w:rsid w:val="00A07CE6"/>
    <w:rsid w:val="00A11DA4"/>
    <w:rsid w:val="00A20889"/>
    <w:rsid w:val="00A31D47"/>
    <w:rsid w:val="00A33135"/>
    <w:rsid w:val="00A36189"/>
    <w:rsid w:val="00A37381"/>
    <w:rsid w:val="00A41585"/>
    <w:rsid w:val="00A51E75"/>
    <w:rsid w:val="00A528A6"/>
    <w:rsid w:val="00A61B30"/>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2880"/>
    <w:rsid w:val="00B7346A"/>
    <w:rsid w:val="00B76AD5"/>
    <w:rsid w:val="00B91F23"/>
    <w:rsid w:val="00B97347"/>
    <w:rsid w:val="00B97B4B"/>
    <w:rsid w:val="00BA7996"/>
    <w:rsid w:val="00BB64C1"/>
    <w:rsid w:val="00BC1743"/>
    <w:rsid w:val="00BC7AC4"/>
    <w:rsid w:val="00BD00D8"/>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2CBF"/>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1199"/>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224"/>
    <w:rsid w:val="00DE79DB"/>
    <w:rsid w:val="00DF3C71"/>
    <w:rsid w:val="00DF5BA9"/>
    <w:rsid w:val="00DF6B92"/>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325"/>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A7618"/>
    <w:rsid w:val="00EB2106"/>
    <w:rsid w:val="00EB2A77"/>
    <w:rsid w:val="00EB2D3E"/>
    <w:rsid w:val="00EB3F6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222B"/>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E3A53"/>
    <w:rsid w:val="00FE7CEC"/>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04900A91-DBF9-4663-A03C-2D4BB6207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qFormat/>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8660412C4D884999B44DBF3481676D47">
    <w:name w:val="8660412C4D884999B44DBF3481676D47"/>
    <w:rsid w:val="00C02CBF"/>
    <w:pPr>
      <w:spacing w:after="200" w:line="276" w:lineRule="auto"/>
    </w:pPr>
    <w:rPr>
      <w:rFonts w:asciiTheme="minorHAnsi" w:eastAsiaTheme="minorEastAsia" w:hAnsiTheme="minorHAnsi" w:cstheme="minorBidi"/>
      <w:sz w:val="22"/>
      <w:szCs w:val="22"/>
    </w:rPr>
  </w:style>
  <w:style w:type="paragraph" w:styleId="BodyText">
    <w:name w:val="Body Text"/>
    <w:basedOn w:val="Normal"/>
    <w:link w:val="BodyTextChar"/>
    <w:uiPriority w:val="99"/>
    <w:rsid w:val="00C02CBF"/>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C02CBF"/>
    <w:rPr>
      <w:rFonts w:asciiTheme="minorHAnsi" w:eastAsia="Times New Roman" w:hAnsiTheme="minorHAnsi" w:cs="Traditional Arabic"/>
      <w:sz w:val="24"/>
      <w:szCs w:val="24"/>
      <w:lang w:eastAsia="zh-CN"/>
    </w:rPr>
  </w:style>
  <w:style w:type="paragraph" w:styleId="BodyText2">
    <w:name w:val="Body Text 2"/>
    <w:basedOn w:val="Normal"/>
    <w:link w:val="BodyText2Char"/>
    <w:rsid w:val="00C02CBF"/>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C02CBF"/>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C02CBF"/>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C02CBF"/>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C02CBF"/>
    <w:pPr>
      <w:ind w:left="720" w:right="720"/>
      <w:jc w:val="lowKashida"/>
    </w:pPr>
    <w:rPr>
      <w:rFonts w:asciiTheme="minorHAnsi" w:hAnsiTheme="minorHAnsi"/>
      <w:sz w:val="24"/>
      <w:szCs w:val="28"/>
      <w:lang w:eastAsia="zh-CN"/>
    </w:rPr>
  </w:style>
  <w:style w:type="paragraph" w:styleId="TOC5">
    <w:name w:val="toc 5"/>
    <w:basedOn w:val="Normal"/>
    <w:next w:val="Normal"/>
    <w:autoRedefine/>
    <w:uiPriority w:val="39"/>
    <w:rsid w:val="00C02CBF"/>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C02CBF"/>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C02CBF"/>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C02CBF"/>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C02CBF"/>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C02CBF"/>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C02CBF"/>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C02CBF"/>
    <w:rPr>
      <w:sz w:val="16"/>
      <w:szCs w:val="19"/>
    </w:rPr>
  </w:style>
  <w:style w:type="paragraph" w:styleId="CommentText">
    <w:name w:val="annotation text"/>
    <w:basedOn w:val="Normal"/>
    <w:link w:val="CommentTextChar"/>
    <w:uiPriority w:val="99"/>
    <w:rsid w:val="00C02CBF"/>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C02CBF"/>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C02CBF"/>
    <w:pPr>
      <w:jc w:val="right"/>
    </w:pPr>
    <w:rPr>
      <w:rFonts w:asciiTheme="minorHAnsi" w:hAnsiTheme="minorHAnsi" w:cs="Nazanin"/>
      <w:sz w:val="24"/>
      <w:szCs w:val="28"/>
    </w:rPr>
  </w:style>
  <w:style w:type="paragraph" w:styleId="BodyTextIndent2">
    <w:name w:val="Body Text Indent 2"/>
    <w:basedOn w:val="Normal"/>
    <w:link w:val="BodyTextIndent2Char"/>
    <w:rsid w:val="00C02CBF"/>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C02CBF"/>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C02CBF"/>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C02CBF"/>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C02CBF"/>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C02CBF"/>
    <w:rPr>
      <w:rFonts w:asciiTheme="minorHAnsi" w:eastAsia="Times New Roman" w:hAnsiTheme="minorHAnsi" w:cs="Traditional Arabic"/>
      <w:sz w:val="24"/>
    </w:rPr>
  </w:style>
  <w:style w:type="character" w:styleId="FootnoteReference">
    <w:name w:val="footnote reference"/>
    <w:uiPriority w:val="99"/>
    <w:rsid w:val="00C02CBF"/>
    <w:rPr>
      <w:vertAlign w:val="superscript"/>
    </w:rPr>
  </w:style>
  <w:style w:type="paragraph" w:customStyle="1" w:styleId="Style1">
    <w:name w:val="Style1"/>
    <w:basedOn w:val="Normal"/>
    <w:rsid w:val="00C02CBF"/>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C02CBF"/>
    <w:rPr>
      <w:color w:val="800080"/>
      <w:u w:val="single"/>
    </w:rPr>
  </w:style>
  <w:style w:type="paragraph" w:styleId="TOCHeading">
    <w:name w:val="TOC Heading"/>
    <w:basedOn w:val="Heading1"/>
    <w:next w:val="Normal"/>
    <w:uiPriority w:val="39"/>
    <w:unhideWhenUsed/>
    <w:qFormat/>
    <w:rsid w:val="00C02CBF"/>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C02CBF"/>
    <w:pPr>
      <w:widowControl w:val="0"/>
      <w:autoSpaceDE w:val="0"/>
      <w:autoSpaceDN w:val="0"/>
      <w:adjustRightInd w:val="0"/>
    </w:pPr>
    <w:rPr>
      <w:rFonts w:ascii="Arial" w:eastAsia="Times New Roman" w:hAnsi="Arial"/>
      <w:sz w:val="24"/>
      <w:szCs w:val="24"/>
    </w:rPr>
  </w:style>
  <w:style w:type="paragraph" w:customStyle="1" w:styleId="FigureorTable">
    <w:name w:val="Figure or Table"/>
    <w:basedOn w:val="Normal"/>
    <w:next w:val="Normal"/>
    <w:uiPriority w:val="99"/>
    <w:rsid w:val="00C02CBF"/>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C02CBF"/>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C02CBF"/>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C02CBF"/>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C02CBF"/>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C02CBF"/>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C02CBF"/>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C02CBF"/>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C02CBF"/>
    <w:pPr>
      <w:pageBreakBefore/>
      <w:numPr>
        <w:numId w:val="26"/>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C02CBF"/>
    <w:pPr>
      <w:numPr>
        <w:numId w:val="26"/>
      </w:numPr>
      <w:tabs>
        <w:tab w:val="left" w:pos="1170"/>
      </w:tabs>
      <w:spacing w:before="320" w:after="320" w:line="360" w:lineRule="auto"/>
      <w:contextualSpacing/>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C02CBF"/>
    <w:pPr>
      <w:keepLines w:val="0"/>
      <w:widowControl/>
      <w:numPr>
        <w:numId w:val="26"/>
      </w:numPr>
      <w:tabs>
        <w:tab w:val="clear" w:pos="851"/>
      </w:tabs>
      <w:spacing w:before="280" w:after="280" w:line="360" w:lineRule="auto"/>
      <w:ind w:right="1440"/>
      <w:jc w:val="left"/>
    </w:pPr>
    <w:rPr>
      <w:rFonts w:asciiTheme="minorHAnsi" w:eastAsia="Batang" w:hAnsiTheme="minorHAnsi" w:cs="Arial"/>
      <w:caps w:val="0"/>
      <w:kern w:val="32"/>
      <w:sz w:val="28"/>
      <w:szCs w:val="26"/>
      <w:lang w:val="en-US" w:eastAsia="fr-FR"/>
    </w:rPr>
  </w:style>
  <w:style w:type="paragraph" w:customStyle="1" w:styleId="Titreniveau4">
    <w:name w:val="Titre_niveau4"/>
    <w:basedOn w:val="Heading4"/>
    <w:next w:val="Normal"/>
    <w:uiPriority w:val="99"/>
    <w:rsid w:val="00C02CBF"/>
    <w:pPr>
      <w:widowControl/>
      <w:numPr>
        <w:numId w:val="26"/>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C02CBF"/>
    <w:pPr>
      <w:widowControl/>
      <w:numPr>
        <w:numId w:val="26"/>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C02CBF"/>
    <w:pPr>
      <w:widowControl/>
      <w:numPr>
        <w:numId w:val="26"/>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C02CBF"/>
    <w:pPr>
      <w:widowControl/>
      <w:numPr>
        <w:numId w:val="26"/>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C02CBF"/>
    <w:pPr>
      <w:widowControl/>
      <w:numPr>
        <w:numId w:val="26"/>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C02CBF"/>
    <w:pPr>
      <w:widowControl/>
      <w:numPr>
        <w:numId w:val="26"/>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C02CBF"/>
    <w:rPr>
      <w:rFonts w:asciiTheme="minorHAnsi" w:eastAsia="Times New Roman" w:hAnsiTheme="minorHAnsi"/>
      <w:bCs/>
      <w:iCs/>
      <w:sz w:val="32"/>
      <w:szCs w:val="44"/>
      <w:lang w:eastAsia="fr-FR"/>
    </w:rPr>
  </w:style>
  <w:style w:type="paragraph" w:customStyle="1" w:styleId="RESUME">
    <w:name w:val="RESUME"/>
    <w:basedOn w:val="Normal"/>
    <w:uiPriority w:val="99"/>
    <w:rsid w:val="00C02CBF"/>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C02CBF"/>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C02CBF"/>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C02CBF"/>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C02CBF"/>
    <w:pPr>
      <w:numPr>
        <w:numId w:val="26"/>
      </w:numPr>
    </w:pPr>
  </w:style>
  <w:style w:type="character" w:customStyle="1" w:styleId="BoldItallic">
    <w:name w:val="Bold&amp;Itallic"/>
    <w:uiPriority w:val="1"/>
    <w:qFormat/>
    <w:rsid w:val="00C02CBF"/>
    <w:rPr>
      <w:rFonts w:asciiTheme="minorHAnsi" w:hAnsiTheme="minorHAnsi"/>
      <w:b/>
      <w:bCs/>
      <w:i w:val="0"/>
      <w:iCs/>
      <w:sz w:val="26"/>
    </w:rPr>
  </w:style>
  <w:style w:type="paragraph" w:customStyle="1" w:styleId="EndNoteBibliography">
    <w:name w:val="EndNote Bibliography"/>
    <w:basedOn w:val="Normal"/>
    <w:link w:val="EndNoteBibliographyChar"/>
    <w:rsid w:val="00C02CBF"/>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C02CBF"/>
    <w:rPr>
      <w:rFonts w:asciiTheme="minorBidi" w:hAnsiTheme="minorBidi" w:cstheme="minorBidi"/>
      <w:noProof/>
      <w:sz w:val="22"/>
      <w:szCs w:val="22"/>
    </w:rPr>
  </w:style>
  <w:style w:type="paragraph" w:customStyle="1" w:styleId="TableOfContentsTitle">
    <w:name w:val="Table Of Contents' Title"/>
    <w:basedOn w:val="Normal"/>
    <w:qFormat/>
    <w:rsid w:val="00C02CBF"/>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C02CBF"/>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C02CBF"/>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C02CBF"/>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C02CBF"/>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C02CBF"/>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C02CBF"/>
    <w:rPr>
      <w:i/>
    </w:rPr>
  </w:style>
  <w:style w:type="paragraph" w:customStyle="1" w:styleId="BulletedText">
    <w:name w:val="Bulleted_Text"/>
    <w:basedOn w:val="Normal"/>
    <w:uiPriority w:val="4"/>
    <w:qFormat/>
    <w:rsid w:val="00C02CBF"/>
    <w:pPr>
      <w:numPr>
        <w:numId w:val="44"/>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C02CBF"/>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C02CBF"/>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C02CBF"/>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C02CBF"/>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C02CBF"/>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C02CBF"/>
    <w:pPr>
      <w:numPr>
        <w:numId w:val="43"/>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C02CBF"/>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C02CBF"/>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C02CBF"/>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C02CBF"/>
    <w:pPr>
      <w:spacing w:before="0"/>
    </w:pPr>
  </w:style>
  <w:style w:type="paragraph" w:customStyle="1" w:styleId="Bulleted1">
    <w:name w:val="Bulleted 1"/>
    <w:basedOn w:val="Normal"/>
    <w:uiPriority w:val="99"/>
    <w:rsid w:val="00C02CBF"/>
    <w:pPr>
      <w:numPr>
        <w:numId w:val="39"/>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C02CBF"/>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C02CBF"/>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C02CBF"/>
    <w:rPr>
      <w:sz w:val="32"/>
    </w:rPr>
  </w:style>
  <w:style w:type="paragraph" w:customStyle="1" w:styleId="Numbering1">
    <w:name w:val="Numbering 1"/>
    <w:basedOn w:val="Normal"/>
    <w:uiPriority w:val="99"/>
    <w:rsid w:val="00C02CBF"/>
    <w:pPr>
      <w:numPr>
        <w:numId w:val="37"/>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C02CBF"/>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C02CBF"/>
    <w:pPr>
      <w:numPr>
        <w:numId w:val="27"/>
      </w:numPr>
      <w:spacing w:before="0"/>
      <w:ind w:left="714" w:hanging="357"/>
    </w:pPr>
  </w:style>
  <w:style w:type="paragraph" w:customStyle="1" w:styleId="Bulleted3">
    <w:name w:val="Bulleted 3"/>
    <w:basedOn w:val="Normal"/>
    <w:uiPriority w:val="99"/>
    <w:rsid w:val="00C02CBF"/>
    <w:pPr>
      <w:numPr>
        <w:numId w:val="28"/>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C02CBF"/>
    <w:pPr>
      <w:numPr>
        <w:numId w:val="29"/>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C02CBF"/>
    <w:pPr>
      <w:spacing w:before="0"/>
      <w:ind w:left="851"/>
    </w:pPr>
  </w:style>
  <w:style w:type="paragraph" w:customStyle="1" w:styleId="Bulleted5">
    <w:name w:val="Bulleted 5"/>
    <w:basedOn w:val="Bulleted4"/>
    <w:uiPriority w:val="99"/>
    <w:rsid w:val="00C02CBF"/>
    <w:pPr>
      <w:numPr>
        <w:numId w:val="30"/>
      </w:numPr>
      <w:ind w:left="1775"/>
    </w:pPr>
  </w:style>
  <w:style w:type="paragraph" w:customStyle="1" w:styleId="Numbering2">
    <w:name w:val="Numbering 2"/>
    <w:basedOn w:val="Numbering1"/>
    <w:uiPriority w:val="99"/>
    <w:rsid w:val="00C02CBF"/>
    <w:pPr>
      <w:numPr>
        <w:numId w:val="31"/>
      </w:numPr>
      <w:ind w:left="1775" w:hanging="357"/>
    </w:pPr>
    <w:rPr>
      <w:rFonts w:eastAsia="Batang"/>
    </w:rPr>
  </w:style>
  <w:style w:type="paragraph" w:customStyle="1" w:styleId="Bulleted6">
    <w:name w:val="Bulleted 6"/>
    <w:basedOn w:val="Bulleted2"/>
    <w:uiPriority w:val="99"/>
    <w:rsid w:val="00C02CBF"/>
    <w:pPr>
      <w:numPr>
        <w:numId w:val="32"/>
      </w:numPr>
      <w:ind w:left="1945"/>
    </w:pPr>
  </w:style>
  <w:style w:type="paragraph" w:customStyle="1" w:styleId="Bulleted1-1">
    <w:name w:val="Bulleted 1-1"/>
    <w:basedOn w:val="Bulleted1"/>
    <w:uiPriority w:val="99"/>
    <w:rsid w:val="00C02CBF"/>
    <w:pPr>
      <w:numPr>
        <w:numId w:val="33"/>
      </w:numPr>
      <w:ind w:left="1548" w:hanging="357"/>
    </w:pPr>
  </w:style>
  <w:style w:type="paragraph" w:customStyle="1" w:styleId="Bulleted12">
    <w:name w:val="Bulleted 1.2"/>
    <w:basedOn w:val="Bulleted1-1"/>
    <w:uiPriority w:val="99"/>
    <w:rsid w:val="00C02CBF"/>
    <w:pPr>
      <w:numPr>
        <w:numId w:val="38"/>
      </w:numPr>
    </w:pPr>
  </w:style>
  <w:style w:type="paragraph" w:customStyle="1" w:styleId="Numberinga">
    <w:name w:val="Numbering a"/>
    <w:basedOn w:val="Normal"/>
    <w:uiPriority w:val="99"/>
    <w:rsid w:val="00C02CBF"/>
    <w:pPr>
      <w:numPr>
        <w:numId w:val="34"/>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C02CBF"/>
    <w:pPr>
      <w:ind w:left="1775"/>
    </w:pPr>
  </w:style>
  <w:style w:type="paragraph" w:customStyle="1" w:styleId="Bulleted7">
    <w:name w:val="Bulleted 7"/>
    <w:basedOn w:val="normalbulleted"/>
    <w:uiPriority w:val="99"/>
    <w:rsid w:val="00C02CBF"/>
    <w:pPr>
      <w:numPr>
        <w:numId w:val="35"/>
      </w:numPr>
      <w:ind w:left="1831" w:hanging="357"/>
    </w:pPr>
  </w:style>
  <w:style w:type="paragraph" w:customStyle="1" w:styleId="Bulleted8">
    <w:name w:val="Bulleted 8"/>
    <w:basedOn w:val="Normal"/>
    <w:uiPriority w:val="99"/>
    <w:rsid w:val="00C02CBF"/>
    <w:pPr>
      <w:numPr>
        <w:numId w:val="36"/>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C02CBF"/>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C02CBF"/>
    <w:rPr>
      <w:rFonts w:asciiTheme="minorBidi" w:eastAsia="Times New Roman" w:hAnsiTheme="minorBidi" w:cstheme="minorBidi"/>
      <w:sz w:val="22"/>
      <w:szCs w:val="22"/>
      <w:lang w:eastAsia="fr-FR"/>
    </w:rPr>
  </w:style>
  <w:style w:type="paragraph" w:customStyle="1" w:styleId="Appendix">
    <w:name w:val="Appendix"/>
    <w:basedOn w:val="Normal"/>
    <w:qFormat/>
    <w:rsid w:val="00C02CBF"/>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C02CBF"/>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C02CBF"/>
    <w:rPr>
      <w:b/>
    </w:rPr>
  </w:style>
  <w:style w:type="paragraph" w:styleId="Index1">
    <w:name w:val="index 1"/>
    <w:basedOn w:val="Normal"/>
    <w:next w:val="Normal"/>
    <w:autoRedefine/>
    <w:uiPriority w:val="99"/>
    <w:semiHidden/>
    <w:unhideWhenUsed/>
    <w:rsid w:val="00C02CBF"/>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C02CBF"/>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C02CBF"/>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C02CBF"/>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C02CBF"/>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C02CBF"/>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C02CBF"/>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C02CBF"/>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C02CBF"/>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C02CBF"/>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C02CBF"/>
    <w:rPr>
      <w:rFonts w:eastAsiaTheme="minorHAnsi"/>
    </w:rPr>
  </w:style>
  <w:style w:type="paragraph" w:styleId="NoSpacing">
    <w:name w:val="No Spacing"/>
    <w:link w:val="NoSpacingChar"/>
    <w:uiPriority w:val="99"/>
    <w:qFormat/>
    <w:rsid w:val="00C02CBF"/>
    <w:rPr>
      <w:rFonts w:eastAsiaTheme="minorHAnsi"/>
    </w:rPr>
  </w:style>
  <w:style w:type="paragraph" w:styleId="Quote">
    <w:name w:val="Quote"/>
    <w:basedOn w:val="Normal"/>
    <w:next w:val="Normal"/>
    <w:link w:val="QuoteChar"/>
    <w:uiPriority w:val="29"/>
    <w:qFormat/>
    <w:rsid w:val="00C02CBF"/>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C02CBF"/>
    <w:rPr>
      <w:rFonts w:asciiTheme="minorBidi" w:eastAsiaTheme="minorEastAsia" w:hAnsiTheme="minorBidi" w:cstheme="minorBidi"/>
      <w:i/>
      <w:iCs/>
      <w:color w:val="000000" w:themeColor="text1"/>
      <w:sz w:val="22"/>
      <w:szCs w:val="22"/>
      <w:lang w:eastAsia="ja-JP"/>
    </w:rPr>
  </w:style>
  <w:style w:type="paragraph" w:customStyle="1" w:styleId="HeaderOdd">
    <w:name w:val="Header Odd"/>
    <w:basedOn w:val="NoSpacing"/>
    <w:qFormat/>
    <w:rsid w:val="00C02CBF"/>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C02CBF"/>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C02CBF"/>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C02CBF"/>
    <w:pPr>
      <w:widowControl w:val="0"/>
      <w:numPr>
        <w:numId w:val="40"/>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C02CBF"/>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C02CBF"/>
    <w:pPr>
      <w:widowControl w:val="0"/>
      <w:numPr>
        <w:numId w:val="41"/>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C02CBF"/>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C02CBF"/>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C02CBF"/>
    <w:pPr>
      <w:spacing w:line="276" w:lineRule="auto"/>
    </w:pPr>
  </w:style>
  <w:style w:type="paragraph" w:customStyle="1" w:styleId="Body">
    <w:name w:val="Body"/>
    <w:basedOn w:val="Normal"/>
    <w:link w:val="BodyChar"/>
    <w:uiPriority w:val="99"/>
    <w:rsid w:val="00C02CBF"/>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C02CBF"/>
    <w:rPr>
      <w:rFonts w:asciiTheme="minorBidi" w:eastAsia="Times New Roman" w:hAnsiTheme="minorBidi" w:cstheme="minorBidi"/>
      <w:sz w:val="24"/>
    </w:rPr>
  </w:style>
  <w:style w:type="table" w:styleId="MediumGrid3-Accent5">
    <w:name w:val="Medium Grid 3 Accent 5"/>
    <w:basedOn w:val="TableNormal"/>
    <w:uiPriority w:val="69"/>
    <w:rsid w:val="00C02CBF"/>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C02CBF"/>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C02CBF"/>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C02CBF"/>
    <w:rPr>
      <w:color w:val="808080"/>
    </w:rPr>
  </w:style>
  <w:style w:type="paragraph" w:customStyle="1" w:styleId="Appendix-">
    <w:name w:val="Appendix-"/>
    <w:basedOn w:val="Heading1"/>
    <w:qFormat/>
    <w:rsid w:val="00C02CBF"/>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C02CBF"/>
    <w:pPr>
      <w:bidi w:val="0"/>
      <w:ind w:left="851"/>
      <w:jc w:val="right"/>
    </w:pPr>
    <w:rPr>
      <w:rFonts w:asciiTheme="minorBidi" w:hAnsiTheme="minorBidi" w:cstheme="minorBidi"/>
      <w:sz w:val="22"/>
      <w:szCs w:val="22"/>
    </w:rPr>
  </w:style>
  <w:style w:type="paragraph" w:customStyle="1" w:styleId="titr">
    <w:name w:val="titr"/>
    <w:basedOn w:val="Heading1"/>
    <w:uiPriority w:val="99"/>
    <w:rsid w:val="00C02CBF"/>
    <w:pPr>
      <w:numPr>
        <w:numId w:val="42"/>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C02CBF"/>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C02CBF"/>
  </w:style>
  <w:style w:type="character" w:styleId="Emphasis">
    <w:name w:val="Emphasis"/>
    <w:basedOn w:val="DefaultParagraphFont"/>
    <w:uiPriority w:val="20"/>
    <w:qFormat/>
    <w:rsid w:val="00C02CBF"/>
    <w:rPr>
      <w:i/>
      <w:iCs/>
    </w:rPr>
  </w:style>
  <w:style w:type="paragraph" w:customStyle="1" w:styleId="table">
    <w:name w:val="table"/>
    <w:basedOn w:val="Normal"/>
    <w:rsid w:val="00C02CBF"/>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C02CBF"/>
    <w:pPr>
      <w:jc w:val="center"/>
    </w:pPr>
    <w:rPr>
      <w:b/>
      <w:sz w:val="16"/>
    </w:rPr>
  </w:style>
  <w:style w:type="table" w:customStyle="1" w:styleId="TableGrid2">
    <w:name w:val="Table Grid2"/>
    <w:basedOn w:val="TableNormal"/>
    <w:next w:val="TableGrid"/>
    <w:uiPriority w:val="59"/>
    <w:rsid w:val="00C02CBF"/>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List">
    <w:name w:val="Bullet List"/>
    <w:basedOn w:val="BodyText"/>
    <w:rsid w:val="00C02CBF"/>
    <w:pPr>
      <w:numPr>
        <w:numId w:val="46"/>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C02CBF"/>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C02CBF"/>
    <w:rPr>
      <w:rFonts w:ascii="Arial" w:hAnsi="Arial" w:cs="Arial" w:hint="default"/>
      <w:color w:val="000000"/>
      <w:sz w:val="16"/>
      <w:szCs w:val="16"/>
    </w:rPr>
  </w:style>
  <w:style w:type="paragraph" w:customStyle="1" w:styleId="Style6">
    <w:name w:val="Style 6"/>
    <w:rsid w:val="00C02CBF"/>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8145F-85F1-4D79-BCD6-8CFAAFA8D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20</Pages>
  <Words>4068</Words>
  <Characters>23194</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27208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Arezoo TaherTalari</cp:lastModifiedBy>
  <cp:revision>12</cp:revision>
  <cp:lastPrinted>2023-09-23T12:08:00Z</cp:lastPrinted>
  <dcterms:created xsi:type="dcterms:W3CDTF">2022-01-09T09:24:00Z</dcterms:created>
  <dcterms:modified xsi:type="dcterms:W3CDTF">2023-09-23T12:09:00Z</dcterms:modified>
</cp:coreProperties>
</file>