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"/>
        <w:gridCol w:w="1360"/>
        <w:gridCol w:w="2022"/>
        <w:gridCol w:w="1612"/>
        <w:gridCol w:w="1350"/>
        <w:gridCol w:w="1678"/>
        <w:gridCol w:w="1740"/>
      </w:tblGrid>
      <w:tr w:rsidR="008F7539" w:rsidRPr="00070ED8" w14:paraId="07845E34" w14:textId="77777777" w:rsidTr="00823557">
        <w:trPr>
          <w:trHeight w:val="3710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E33565" w14:textId="77777777" w:rsidR="008F7539" w:rsidRPr="00DF3C71" w:rsidRDefault="00DF3C71" w:rsidP="00A17ED1">
            <w:pPr>
              <w:widowControl w:val="0"/>
              <w:bidi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76FDEF7B" w14:textId="77777777" w:rsidTr="00823557">
        <w:trPr>
          <w:trHeight w:val="3456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1EA3B0" w14:textId="77777777" w:rsidR="00DF3C71" w:rsidRDefault="00614C34" w:rsidP="00A17ED1">
            <w:pPr>
              <w:widowControl w:val="0"/>
              <w:bidi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14C34">
              <w:rPr>
                <w:rFonts w:ascii="Arial" w:hAnsi="Arial" w:cs="Arial"/>
                <w:b/>
                <w:bCs/>
                <w:sz w:val="32"/>
                <w:szCs w:val="32"/>
              </w:rPr>
              <w:t>PDMS Model Review Report (</w:t>
            </w:r>
            <w:r w:rsidR="00AF5CB3"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  <w:r w:rsidRPr="00614C34">
              <w:rPr>
                <w:rFonts w:ascii="Arial" w:hAnsi="Arial" w:cs="Arial"/>
                <w:b/>
                <w:bCs/>
                <w:sz w:val="32"/>
                <w:szCs w:val="32"/>
              </w:rPr>
              <w:t>0%)</w:t>
            </w:r>
          </w:p>
          <w:p w14:paraId="3E7A9CFC" w14:textId="77777777" w:rsidR="00F173A3" w:rsidRDefault="00F173A3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0E547BE" w14:textId="77777777" w:rsidR="00F173A3" w:rsidRPr="00EA3057" w:rsidRDefault="00F173A3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6ED6975E" w14:textId="77777777" w:rsidTr="00880D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76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92904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8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0729B0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7175C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6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A7F6C5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B2AEF1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EE496A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96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328336B5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00BE69C8" w14:textId="77777777" w:rsidTr="00880D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79D448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18DA0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32E0D5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E81D93" w14:textId="77777777"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37435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4DECFF" w14:textId="77777777"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589C103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6A3119F6" w14:textId="77777777" w:rsidTr="00880D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ECE165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8F9AF6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38A859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F1960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D56CF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18225C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2EAF11F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80DF3" w:rsidRPr="000E2E1E" w14:paraId="2011E730" w14:textId="77777777" w:rsidTr="00880D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76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8BDDB30" w14:textId="77777777" w:rsidR="00880DF3" w:rsidRPr="000E2E1E" w:rsidRDefault="00880DF3" w:rsidP="00880DF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8EC510" w14:textId="77777777" w:rsidR="00880DF3" w:rsidRPr="000E2E1E" w:rsidRDefault="00880DF3" w:rsidP="001E4587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E2ABDC5" w14:textId="77777777" w:rsidR="00880DF3" w:rsidRPr="000E2E1E" w:rsidRDefault="00880DF3" w:rsidP="001E4587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8BF08EE" w14:textId="77777777" w:rsidR="00880DF3" w:rsidRPr="00C66E37" w:rsidRDefault="00880DF3" w:rsidP="001E4587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3C66E8D" w14:textId="77777777" w:rsidR="00880DF3" w:rsidRPr="000E2E1E" w:rsidRDefault="00880DF3" w:rsidP="001E4587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8BD3C3" w14:textId="77777777" w:rsidR="00880DF3" w:rsidRPr="002918D6" w:rsidRDefault="00880DF3" w:rsidP="001E4587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3547D70D" w14:textId="77777777" w:rsidR="00880DF3" w:rsidRPr="00C9109A" w:rsidRDefault="00880DF3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173A3" w:rsidRPr="000E2E1E" w14:paraId="32870968" w14:textId="77777777" w:rsidTr="00880D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76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9DEF1A1" w14:textId="77777777" w:rsidR="00F173A3" w:rsidRPr="000E2E1E" w:rsidRDefault="00227B39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8E89B7C" w14:textId="77777777" w:rsidR="00F173A3" w:rsidRPr="000E2E1E" w:rsidRDefault="00AF5CB3" w:rsidP="00AF5CB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OCT</w:t>
            </w:r>
            <w:r w:rsidR="004A6F7E">
              <w:rPr>
                <w:rFonts w:ascii="Arial" w:hAnsi="Arial" w:cs="Arial"/>
                <w:szCs w:val="20"/>
              </w:rPr>
              <w:t>.</w:t>
            </w:r>
            <w:r w:rsidR="00F173A3">
              <w:rPr>
                <w:rFonts w:ascii="Arial" w:hAnsi="Arial" w:cs="Arial"/>
                <w:szCs w:val="20"/>
              </w:rPr>
              <w:t>202</w:t>
            </w: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EA1B065" w14:textId="77777777" w:rsidR="00F173A3" w:rsidRPr="000E2E1E" w:rsidRDefault="00227B39" w:rsidP="000C69CC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F9166B" w14:textId="77777777" w:rsidR="00F173A3" w:rsidRPr="00C66E37" w:rsidRDefault="00AF5CB3" w:rsidP="00227B3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M.Noori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DDDC6EF" w14:textId="77777777" w:rsidR="00F173A3" w:rsidRPr="000E2E1E" w:rsidRDefault="00F173A3" w:rsidP="000C69C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025A448" w14:textId="77777777" w:rsidR="00F173A3" w:rsidRPr="002918D6" w:rsidRDefault="00AF5CB3" w:rsidP="00AF5CB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</w:t>
            </w:r>
            <w:r w:rsidR="0056544E" w:rsidRPr="0056544E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Faramarzpour</w:t>
            </w:r>
          </w:p>
        </w:tc>
        <w:tc>
          <w:tcPr>
            <w:tcW w:w="17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3F1C0F62" w14:textId="77777777" w:rsidR="00F173A3" w:rsidRPr="00C9109A" w:rsidRDefault="00F173A3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173A3" w:rsidRPr="000E2E1E" w14:paraId="48540B81" w14:textId="77777777" w:rsidTr="00880D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76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180A4BD" w14:textId="77777777" w:rsidR="00F173A3" w:rsidRPr="00CD3973" w:rsidRDefault="00F173A3" w:rsidP="000C69C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F3CA4DA" w14:textId="77777777" w:rsidR="00F173A3" w:rsidRPr="00CD3973" w:rsidRDefault="00F173A3" w:rsidP="000C69CC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48D0FE6" w14:textId="77777777" w:rsidR="00F173A3" w:rsidRPr="00CD3973" w:rsidRDefault="00F173A3" w:rsidP="000C69CC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2A79B30" w14:textId="77777777" w:rsidR="00F173A3" w:rsidRPr="00CD3973" w:rsidRDefault="00F173A3" w:rsidP="000C69CC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2F92F7D" w14:textId="77777777" w:rsidR="00F173A3" w:rsidRPr="00CD3973" w:rsidRDefault="00F173A3" w:rsidP="000C69C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C9FD150" w14:textId="77777777" w:rsidR="00F173A3" w:rsidRPr="00CD3973" w:rsidRDefault="00F173A3" w:rsidP="000C69C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9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7A2DC10D" w14:textId="77777777" w:rsidR="00F173A3" w:rsidRPr="00CD3973" w:rsidRDefault="008D2FFC" w:rsidP="000C69CC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="00F173A3"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F173A3" w:rsidRPr="00FB14E1" w14:paraId="66033744" w14:textId="77777777" w:rsidTr="00880D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322"/>
          <w:jc w:val="center"/>
        </w:trPr>
        <w:tc>
          <w:tcPr>
            <w:tcW w:w="2358" w:type="dxa"/>
            <w:gridSpan w:val="2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4A3066" w14:textId="6384F375" w:rsidR="00F173A3" w:rsidRPr="00FB14E1" w:rsidRDefault="00F173A3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99644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361" w:type="dxa"/>
            <w:gridSpan w:val="5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482F9F68" w14:textId="77777777" w:rsidR="00F173A3" w:rsidRPr="00FB14E1" w:rsidRDefault="008D2FFC" w:rsidP="00AF5CB3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CLIENT</w:t>
            </w:r>
            <w:r w:rsidR="00F173A3"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 w:rsidR="00E529C2">
              <w:t xml:space="preserve"> </w:t>
            </w:r>
            <w:r w:rsidR="00F94A1A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F0Z-70890</w:t>
            </w:r>
            <w:r w:rsidR="00AF5CB3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9</w:t>
            </w:r>
          </w:p>
        </w:tc>
      </w:tr>
      <w:tr w:rsidR="003B1A41" w:rsidRPr="00FB14E1" w14:paraId="77552B8A" w14:textId="77777777" w:rsidTr="00880DF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478"/>
          <w:jc w:val="center"/>
        </w:trPr>
        <w:tc>
          <w:tcPr>
            <w:tcW w:w="976" w:type="dxa"/>
            <w:tcBorders>
              <w:top w:val="single" w:sz="4" w:space="0" w:color="auto"/>
              <w:right w:val="nil"/>
            </w:tcBorders>
          </w:tcPr>
          <w:p w14:paraId="246C076B" w14:textId="77777777" w:rsidR="003B1A41" w:rsidRPr="00FB14E1" w:rsidRDefault="003B1A41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43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5F6553EF" w14:textId="77777777" w:rsidR="00EB2D3E" w:rsidRDefault="00EB2D3E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4D51DD47" w14:textId="77777777" w:rsidR="00823557" w:rsidRPr="00C10E61" w:rsidRDefault="00823557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58A2C462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7754CA66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0AE5B35A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AFD</w:t>
            </w:r>
            <w:r w:rsidR="00C605FB"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: 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Approved For Design </w:t>
            </w:r>
          </w:p>
          <w:p w14:paraId="291E46C2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098D49C3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0C5363AF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14:paraId="7623D9A2" w14:textId="77777777"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58610A5F" w14:textId="77777777" w:rsidR="00823557" w:rsidRPr="00C10E61" w:rsidRDefault="00823557" w:rsidP="002A5DF1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="008D2FFC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1DD7B55B" w14:textId="77777777" w:rsidR="00D26BCE" w:rsidRPr="003B1A41" w:rsidRDefault="00823557" w:rsidP="00956369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197431EA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19AB9D53" w14:textId="77777777" w:rsidR="009857EC" w:rsidRDefault="009857EC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14:paraId="67BF3F48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14:paraId="219A72A6" w14:textId="77777777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14:paraId="2EEBADF6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14:paraId="227D7310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14:paraId="41B3E53C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14:paraId="2D6E0005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14:paraId="700395C2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14:paraId="54951A6D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23B79D" w14:textId="77777777"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047F115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F86D99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915E8D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6E50424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3ADCA668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DE8A8A4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F74F8C" w:rsidRPr="005F03BB" w14:paraId="117E0F8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D2D0054" w14:textId="77777777" w:rsidR="00F74F8C" w:rsidRPr="00A54E86" w:rsidRDefault="00F74F8C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02726EEF" w14:textId="77777777" w:rsidR="00F74F8C" w:rsidRPr="00290A48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B16872F" w14:textId="77777777" w:rsidR="00F74F8C" w:rsidRPr="00290A48" w:rsidRDefault="00F74F8C" w:rsidP="001E458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A4D1768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A87A89A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15C0225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1CB3C5A" w14:textId="77777777" w:rsidR="00F74F8C" w:rsidRPr="005F03BB" w:rsidRDefault="00F74F8C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CD72CBA" w14:textId="77777777" w:rsidR="00F74F8C" w:rsidRPr="00A54E86" w:rsidRDefault="00F74F8C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DBA1EF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DFF071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B17F5BF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13B59EF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CF5EC7B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74F8C" w:rsidRPr="005F03BB" w14:paraId="7C1FD41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C26E758" w14:textId="77777777" w:rsidR="00F74F8C" w:rsidRPr="00A54E86" w:rsidRDefault="00F74F8C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14:paraId="6B85D603" w14:textId="77777777" w:rsidR="00F74F8C" w:rsidRPr="00290A48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8701007" w14:textId="77777777" w:rsidR="00F74F8C" w:rsidRPr="00290A48" w:rsidRDefault="00F74F8C" w:rsidP="001E458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E23956A" w14:textId="77777777" w:rsidR="00F74F8C" w:rsidRPr="00290A48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627D82D" w14:textId="77777777" w:rsidR="00F74F8C" w:rsidRPr="00290A48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9D19EE" w14:textId="77777777" w:rsidR="00F74F8C" w:rsidRPr="00290A48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2F8824D" w14:textId="77777777" w:rsidR="00F74F8C" w:rsidRPr="005F03BB" w:rsidRDefault="00F74F8C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2AB785A" w14:textId="77777777" w:rsidR="00F74F8C" w:rsidRPr="00A54E86" w:rsidRDefault="00F74F8C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34D265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0785901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3FB3129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699DBC5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90E14B" w14:textId="77777777" w:rsidR="00F74F8C" w:rsidRPr="0090540C" w:rsidRDefault="00F74F8C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5398" w:rsidRPr="005F03BB" w14:paraId="27FEAD9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C1821A9" w14:textId="77777777"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14:paraId="74D0504B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6A54FD8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EF50263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8695F9D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D85E718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FF747C" w14:textId="77777777" w:rsidR="00B55398" w:rsidRPr="005F03BB" w:rsidRDefault="00B55398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724A10D" w14:textId="77777777"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4327B2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256A570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115A85C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6E88FC4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2E00A79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5398" w:rsidRPr="005F03BB" w14:paraId="1E2E053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056F17E" w14:textId="77777777"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14:paraId="527B54FA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077CB5E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EC1B91A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E70020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0FC91D5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47379CA" w14:textId="77777777" w:rsidR="00B55398" w:rsidRPr="005F03BB" w:rsidRDefault="00B55398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D13F2F3" w14:textId="77777777"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5C59CE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EEDDB53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603CE6E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B1317A5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67EEBF0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5398" w:rsidRPr="005F03BB" w14:paraId="2BEDF5BD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68BF80F" w14:textId="77777777"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14:paraId="22B83DCE" w14:textId="77777777"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127BFF6" w14:textId="77777777" w:rsidR="00B55398" w:rsidRPr="00B909F2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CFBF5B7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0E53E9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5B5D0BC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B1593E3" w14:textId="77777777" w:rsidR="00B55398" w:rsidRPr="005F03BB" w:rsidRDefault="00B55398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5D75245" w14:textId="77777777"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7BDCA3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ACC1C34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362B933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D67DBB7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464D938" w14:textId="77777777"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14:paraId="554FAD8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2F91692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14:paraId="08E3C0C0" w14:textId="77777777" w:rsidR="004809D5" w:rsidRPr="00290A48" w:rsidRDefault="004809D5" w:rsidP="001E458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46633D5" w14:textId="77777777" w:rsidR="004809D5" w:rsidRPr="00B909F2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FDF410D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2CF8549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E391B35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FD5AA5A" w14:textId="77777777"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2F52053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0E603FE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33FA12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C0D535C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643F3EC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7F1762F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14:paraId="475F747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CC22189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14:paraId="6E8D75C2" w14:textId="77777777" w:rsidR="004809D5" w:rsidRPr="00290A48" w:rsidRDefault="004809D5" w:rsidP="001E458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3EB9062" w14:textId="77777777" w:rsidR="004809D5" w:rsidRPr="00B909F2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F0ED1A6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68DA32C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2B9AEF7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7A2DB8" w14:textId="77777777"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238CC93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D1059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8390437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E63A2AC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F648183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C9877C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14:paraId="4EC0BD4D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404D473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14:paraId="38570EFA" w14:textId="77777777" w:rsidR="004809D5" w:rsidRPr="00290A48" w:rsidRDefault="004809D5" w:rsidP="001E458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EE6666E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7F49374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CC9AEF8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4A342A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9C00174" w14:textId="77777777"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604A2F1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EBF5A7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3BFC68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4EFB78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A1214B1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B0ABF0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14:paraId="16F2B19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32B05C5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14:paraId="34893C65" w14:textId="77777777" w:rsidR="004809D5" w:rsidRPr="00290A48" w:rsidRDefault="004809D5" w:rsidP="001E458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FDEC2C4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FE28509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168E13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C5546A4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83F651" w14:textId="77777777"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78D5B1E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ED51A2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F61957B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DB08386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7B27E7A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5AADD25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14:paraId="09DCF64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7934C22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14:paraId="68DCBE98" w14:textId="77777777" w:rsidR="004809D5" w:rsidRPr="00290A48" w:rsidRDefault="004809D5" w:rsidP="001E4587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788AC00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13B7396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0CE176F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D65E447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F34173" w14:textId="77777777"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722A175" w14:textId="77777777"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98E6B0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D6B7F8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25C6A41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E650C30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5917FB5" w14:textId="77777777"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45F871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CE1E6F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14:paraId="0166DA18" w14:textId="77777777" w:rsidR="008F7539" w:rsidRPr="0090540C" w:rsidRDefault="000967F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1C9731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851A8F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FCC5FC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E8330C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9F33A2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30BC22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249BB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876F9B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7570F2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1ED99B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33005E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979703D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FCEA08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14:paraId="04F20C61" w14:textId="77777777" w:rsidR="008F7539" w:rsidRPr="0090540C" w:rsidRDefault="000967F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4D19FD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8ED89D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CEDB2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9BAF26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3F3892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0E18E8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825F0C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293591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9CE7E4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1D06F3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446C17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1658DF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2D3A4D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14:paraId="1C685774" w14:textId="77777777" w:rsidR="008F7539" w:rsidRPr="0090540C" w:rsidRDefault="007718FE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9EFB43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BE168D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80B9A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60286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FB7366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287164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36D7B6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A2301D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C09970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6F2C04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9C839F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F91F78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003AAD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14:paraId="37BD2AA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F1B40B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38F38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85B56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C8DFE7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E67522D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C85E5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D903B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6FFC2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828AC5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B689FC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C79AF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9E01AE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DD226E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14:paraId="522A2CA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6FEDA6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A0C966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FF3AF9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A4CF9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7BD68B7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867148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8BC6B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E53AA2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AB4940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C9FD14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A2C204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5AA715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5746C6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14:paraId="2E6F818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6C84D1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D4339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6F4BBC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5D3972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159B9C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A3923F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25B3B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6D40E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C60100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C5386C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B67516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CC2AD8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6CA4AA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14:paraId="699DD54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70C205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741AD1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D9AB62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34BE69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DA0D91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5473DE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1FC48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2C34CA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95F914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2564ED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41BE23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00F731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387E17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14:paraId="7EE09E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A23837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F776F6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3FAAAD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2782EA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A299F5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F9050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34299C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D128F5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C12800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CC5B7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81A9D4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7B179F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BC0420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14:paraId="39B2EC2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01B531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34E690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20E23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92AD7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016BB5B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31E50D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1076E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BAEBFE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A05EDE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0843B4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BE267B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B366CB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EA0280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14:paraId="612CA30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8783C8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7B61AB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02B05D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8BE78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B3D87B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28BA23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DAD6B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36B45C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560B85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A8CB24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2A125D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C624DF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1F5BC1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14:paraId="6B3D91E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41312B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AC1377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79B34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4DFD64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A2D3F8F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4EC26E4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9CDFC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741C5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135970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EEC4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5F252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7A8FE3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254E5F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14:paraId="6E076FF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E5FA09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A0818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9959BC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8671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FB80CF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2D58C0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6A133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1708FB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646D5E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689822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453A33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2B7824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92CAB1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14:paraId="21AD676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464BB8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77AED1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E6EE1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348B4B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749611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51F7BD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DDB21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B05891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E696A2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D19835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CFF35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50D1E1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50D119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14:paraId="1168B21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885B7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CDDE02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6EDF23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171257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CB6C34F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6F845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333F0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9910E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D2B389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E264F7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EC48AC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7F89A6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347D60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14:paraId="15EAD8E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D901A9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C59ED2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EC9FC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BB6E1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7C24E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2A1828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1824C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47D8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541C75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78803A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80020D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D03BDBD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748CB3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14:paraId="4EA80C3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FE965A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7EDC96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854596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6F7586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A065A67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0C7011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821A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341D12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F0223B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0209C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E1B6BC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35B8AE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392E64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14:paraId="0599444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3DD35C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863FE6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23DF0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30FEE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B0475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DAD1FB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A6337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410B4A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FEFE18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0ACF1D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5C64BE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3A7B5B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9EBB42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14:paraId="626C056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5181F5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9779ED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D16054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0D49CA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78B81AC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DFA81B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50433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82EA1A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FFCE20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379111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692AA9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DDF9A1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3F2997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14:paraId="3CF6A40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D00728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53726F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FDDF3B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DACF2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549DCB1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DA43DC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E1EB9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6177E2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E4EB1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BF76D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E26B4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32C10A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627D72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14:paraId="6174AD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43F86F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429F0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7F943A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A4AD5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9AB67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2563D6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17F952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688E99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76B8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E873A1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4CCE2F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DC5C41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C88626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14:paraId="573349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5A6156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F8EFF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ECECD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B4649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274D3A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6E75D9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FE5A1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CD365A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4F043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050472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2C5EA9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1B8FBF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700EF1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14:paraId="59E110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A432C2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E02E28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FBA7FD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C7003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D5F54B4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D4175B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4E2F7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7FF2B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8E8A4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35BAA0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E97698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2B7BD4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0A655D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14:paraId="28372A2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7585A2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3886BE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A06AE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325F5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38129C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D2CC3F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657F5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5D30C7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910AB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355DDA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247C0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99A66C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DE58D0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7A6155B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322EC9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DDBD1F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12106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0B0D2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04D96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141EE7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FF25464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9C5D5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B4AFD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1CB770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5A2BF0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F876E2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9E3D60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3659D2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14:paraId="7C4A0E1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00AB7E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63D2FF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4651E6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64BED9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E7B9F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9D5097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D9464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6697A5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7873B1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9F1BE6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A21B32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AE8B6E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496E77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14:paraId="2C39C18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EC22BF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A1D66F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504E3F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7AA04F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08E800E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5D375A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543B1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66CA60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129E98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FF0C67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FACF2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DAA24B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CBD58D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14:paraId="070625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1D46B5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D2649B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E7916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EC3048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A91612C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6499C5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FEA64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43D6C8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37A1BA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E8321D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7B5347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47FA74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34EC9B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14:paraId="609D070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324B04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18B67D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C1C5B7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6EE787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914873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195332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D73A2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DFAB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9B903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9C346E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383DB4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98BA01D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040438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14:paraId="7C6A6C0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9BE28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F218AC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4D5E27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C5CBCF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CA97F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333B93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55437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C09962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6D133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2AEA25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975B0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1577B2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C8A557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14:paraId="51FCD9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C270FC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194AFC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28AD4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38C4EE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BC43D8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983915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6B37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74B8FF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8DE359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BBCE2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2E0B39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E59CE7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41B8CD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14:paraId="1FF5C9A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345C71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6F3726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478CA5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F714D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E66C05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7CACA6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C4331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6E94A2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ECFA97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FA5238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D4FED9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5CA0B6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65339B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14:paraId="21DA3D6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C72986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4D3DD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549870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CE7E1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C85B66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D673B7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61DF4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1C0BCA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A13370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E32DCE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050C60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A53D62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323665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14:paraId="301A439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A9EE66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CFA816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143CB1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D3672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928504D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A9D88B7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92C02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0E272C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A59471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E09AD5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44C332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51202B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D4C143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14:paraId="1AB1B2E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E29A8E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F4277D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3FC7AF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805A22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B2B99BF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2B628D4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490AD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A31619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37A0AB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BF9EA0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94807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29376A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F0009DE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14:paraId="2F87512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54043C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D749BC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8A135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515B55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DAD3A6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1F669A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414B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4F54B7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15CC08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E5248D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5C1457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4CD7B0C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E3C690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14:paraId="3E96AC8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5668A1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9CC91A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7FBE8A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19A26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078A2A2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F0410C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0523F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241D45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27BA8A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D01FE8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08EAEE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0BECAF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9A671C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14:paraId="5166C55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EAC83D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B4B0A5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D8F58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65076B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E629B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3DA003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D46BEB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E0FDEB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1E07AD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BD5217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A725F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4258AE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27C3B5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14:paraId="32FD76D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0C5B23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B5379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C5F2A5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9E959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11C4D2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CB8546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89C78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EB8926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9D49B9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C6279A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E0D3A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CCC2F9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F4ED82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14:paraId="2EC7ED6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6EC0F1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90CC54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F9AE7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AA67AA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FBCECDB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DD7554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EEE50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FD4F06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7181F8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37E2BD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A6416D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E6D623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04B4BCA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14:paraId="03A74F3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4979C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751E28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B6AF22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D8E87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C59C69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B234CC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45DBD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10231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11F34F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53F10F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F7AA08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BE33A8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55DA58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14:paraId="34A42C3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9423E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D66CD5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BE050D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789C72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BA92F54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4898A65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8F3F9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86C00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982576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8613DA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587F58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7E0B508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748F18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14:paraId="5466D9D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8C06C2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9027DA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9AFC7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7D4D6D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B43065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5572AB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0DC88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7D1CE8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6ED37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569EE1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BE0E70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B05326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31C4CC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14:paraId="3FBAB8D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9514F8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F64652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988654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A30B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9F531A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E7EEC1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3359E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B0D24B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246A85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BB426D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942997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A81FF4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16C908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14:paraId="2CF0B04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8A87B7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294BFD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F8FBB5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1319E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FD675C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1716DF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793B32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4CE1F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886B83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35537C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4A5A9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365583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82B88B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14:paraId="092864E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DB3503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318986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19BAC9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C3807E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C93D87F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EE5671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B0A6D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0FE270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12C20F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4F9936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597961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E90E8B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1F5269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14:paraId="74D56F8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B255D1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372537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3F9CB7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FF3AA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A7A9300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B6661E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C5F0B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1B19A8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582811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9F2AD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3B71F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4CC5C3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83CFE0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14:paraId="56EA90A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FBB904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99C116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35442B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8FEC9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6758BEB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858F63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DA9AB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96E187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FADCA9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941437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C612C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176D11E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EFAEC6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14:paraId="0B4CAC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77F862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24939C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E39DA4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C770FD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EA65F5F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FA5C448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67F94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0D269F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337EE6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3C22F8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BA516E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6A5F11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E54D7A2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14:paraId="27E1405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76DFE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1DABD1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F941AA1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CE6A14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CC86811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F4D361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2193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3174E5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025D75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6C239F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437402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219FD6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71DD04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14:paraId="3DCAEE2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D1E61C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198BC9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B87F5C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9EB9B2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EAAC76F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8B1B8A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04C10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6DB01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508281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4F6986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3417B0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3BEA4F1D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A1A6EC6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14:paraId="2318680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A5CDA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72D71B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570304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BF7FEF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3FDED6D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F8A4D4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7C499F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C52FFB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72882F8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835313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BAD217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09F67C0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6E9E6E0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14:paraId="764AE2F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1F1CB1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407FA9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125E55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5DB72E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D3C1E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CC2F81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B53CA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9E50E3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35F204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3655A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48B28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6AF4BC4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FFFEF5B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14:paraId="288E4A5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5C745CB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8CD7A8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DE34C2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3EDB21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0D6C7B2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AB7C43D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F04A6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B641182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900A73A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91C57C7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F6042F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5B616E6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9E756B1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14:paraId="4AF5A3F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CA0D2A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0BE8E9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971E21F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FC84D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822F0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75345CF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A9F25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C39D4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576395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3827D95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0189D90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14:paraId="2D9A02F9" w14:textId="77777777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14:paraId="43D493F9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14:paraId="4D3D8049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B6F5FA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AB4D85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6DD540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3EE88F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109F499" w14:textId="77777777"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5F9959C" w14:textId="77777777"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ED373E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6D40DC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75DEACD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9057AC3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2435ED6" w14:textId="77777777"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870CC06" w14:textId="77777777"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6A4FB32E" w14:textId="77777777" w:rsidR="00E878A0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98254715" w:history="1">
        <w:r w:rsidR="00E878A0" w:rsidRPr="0063388A">
          <w:rPr>
            <w:rStyle w:val="Hyperlink"/>
          </w:rPr>
          <w:t>1.0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</w:rPr>
          <w:t>INTRODUCTION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_Toc98254715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364C0A">
          <w:rPr>
            <w:webHidden/>
          </w:rPr>
          <w:t>4</w:t>
        </w:r>
        <w:r w:rsidR="00E878A0">
          <w:rPr>
            <w:webHidden/>
          </w:rPr>
          <w:fldChar w:fldCharType="end"/>
        </w:r>
      </w:hyperlink>
    </w:p>
    <w:p w14:paraId="0E99E3F9" w14:textId="77777777" w:rsidR="00E878A0" w:rsidRDefault="0099644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16" w:history="1">
        <w:r w:rsidR="00E878A0" w:rsidRPr="0063388A">
          <w:rPr>
            <w:rStyle w:val="Hyperlink"/>
          </w:rPr>
          <w:t>2.0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</w:rPr>
          <w:t>Scope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_Toc98254716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364C0A">
          <w:rPr>
            <w:webHidden/>
          </w:rPr>
          <w:t>4</w:t>
        </w:r>
        <w:r w:rsidR="00E878A0">
          <w:rPr>
            <w:webHidden/>
          </w:rPr>
          <w:fldChar w:fldCharType="end"/>
        </w:r>
      </w:hyperlink>
    </w:p>
    <w:p w14:paraId="40CB8F63" w14:textId="77777777" w:rsidR="00E878A0" w:rsidRDefault="0099644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17" w:history="1">
        <w:r w:rsidR="00E878A0" w:rsidRPr="0063388A">
          <w:rPr>
            <w:rStyle w:val="Hyperlink"/>
          </w:rPr>
          <w:t>3.0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</w:rPr>
          <w:t>NORMATIVE REFERENCES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_Toc98254717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364C0A">
          <w:rPr>
            <w:webHidden/>
          </w:rPr>
          <w:t>5</w:t>
        </w:r>
        <w:r w:rsidR="00E878A0">
          <w:rPr>
            <w:webHidden/>
          </w:rPr>
          <w:fldChar w:fldCharType="end"/>
        </w:r>
      </w:hyperlink>
    </w:p>
    <w:p w14:paraId="5C48B130" w14:textId="77777777" w:rsidR="00E878A0" w:rsidRDefault="0099644C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8254718" w:history="1">
        <w:r w:rsidR="00E878A0" w:rsidRPr="0063388A">
          <w:rPr>
            <w:rStyle w:val="Hyperlink"/>
            <w:b/>
            <w:bCs/>
            <w:noProof/>
          </w:rPr>
          <w:t>3.1</w:t>
        </w:r>
        <w:r w:rsidR="00E878A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878A0" w:rsidRPr="0063388A">
          <w:rPr>
            <w:rStyle w:val="Hyperlink"/>
            <w:noProof/>
          </w:rPr>
          <w:t>The Project Documents</w:t>
        </w:r>
        <w:r w:rsidR="00E878A0">
          <w:rPr>
            <w:noProof/>
            <w:webHidden/>
          </w:rPr>
          <w:tab/>
        </w:r>
        <w:r w:rsidR="00E878A0">
          <w:rPr>
            <w:noProof/>
            <w:webHidden/>
          </w:rPr>
          <w:fldChar w:fldCharType="begin"/>
        </w:r>
        <w:r w:rsidR="00E878A0">
          <w:rPr>
            <w:noProof/>
            <w:webHidden/>
          </w:rPr>
          <w:instrText xml:space="preserve"> PAGEREF _Toc98254718 \h </w:instrText>
        </w:r>
        <w:r w:rsidR="00E878A0">
          <w:rPr>
            <w:noProof/>
            <w:webHidden/>
          </w:rPr>
        </w:r>
        <w:r w:rsidR="00E878A0">
          <w:rPr>
            <w:noProof/>
            <w:webHidden/>
          </w:rPr>
          <w:fldChar w:fldCharType="separate"/>
        </w:r>
        <w:r w:rsidR="00364C0A">
          <w:rPr>
            <w:noProof/>
            <w:webHidden/>
          </w:rPr>
          <w:t>5</w:t>
        </w:r>
        <w:r w:rsidR="00E878A0">
          <w:rPr>
            <w:noProof/>
            <w:webHidden/>
          </w:rPr>
          <w:fldChar w:fldCharType="end"/>
        </w:r>
      </w:hyperlink>
    </w:p>
    <w:p w14:paraId="6BC271AD" w14:textId="77777777" w:rsidR="00E878A0" w:rsidRDefault="0099644C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8254719" w:history="1">
        <w:r w:rsidR="00E878A0" w:rsidRPr="0063388A">
          <w:rPr>
            <w:rStyle w:val="Hyperlink"/>
            <w:b/>
            <w:bCs/>
            <w:noProof/>
          </w:rPr>
          <w:t>3.2</w:t>
        </w:r>
        <w:r w:rsidR="00E878A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878A0" w:rsidRPr="0063388A">
          <w:rPr>
            <w:rStyle w:val="Hyperlink"/>
            <w:noProof/>
          </w:rPr>
          <w:t>Order of Precedence</w:t>
        </w:r>
        <w:r w:rsidR="00E878A0">
          <w:rPr>
            <w:noProof/>
            <w:webHidden/>
          </w:rPr>
          <w:tab/>
        </w:r>
        <w:r w:rsidR="00E878A0">
          <w:rPr>
            <w:noProof/>
            <w:webHidden/>
          </w:rPr>
          <w:fldChar w:fldCharType="begin"/>
        </w:r>
        <w:r w:rsidR="00E878A0">
          <w:rPr>
            <w:noProof/>
            <w:webHidden/>
          </w:rPr>
          <w:instrText xml:space="preserve"> PAGEREF _Toc98254719 \h </w:instrText>
        </w:r>
        <w:r w:rsidR="00E878A0">
          <w:rPr>
            <w:noProof/>
            <w:webHidden/>
          </w:rPr>
        </w:r>
        <w:r w:rsidR="00E878A0">
          <w:rPr>
            <w:noProof/>
            <w:webHidden/>
          </w:rPr>
          <w:fldChar w:fldCharType="separate"/>
        </w:r>
        <w:r w:rsidR="00364C0A">
          <w:rPr>
            <w:noProof/>
            <w:webHidden/>
          </w:rPr>
          <w:t>5</w:t>
        </w:r>
        <w:r w:rsidR="00E878A0">
          <w:rPr>
            <w:noProof/>
            <w:webHidden/>
          </w:rPr>
          <w:fldChar w:fldCharType="end"/>
        </w:r>
      </w:hyperlink>
    </w:p>
    <w:p w14:paraId="1D8FE1A0" w14:textId="77777777" w:rsidR="00E878A0" w:rsidRDefault="0099644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0" w:history="1">
        <w:r w:rsidR="00E878A0" w:rsidRPr="0063388A">
          <w:rPr>
            <w:rStyle w:val="Hyperlink"/>
            <w:lang w:val="en-GB"/>
          </w:rPr>
          <w:t>4.0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  <w:rFonts w:asciiTheme="minorBidi" w:hAnsiTheme="minorBidi"/>
          </w:rPr>
          <w:t>KEY OBJECTIVES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_Toc98254720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364C0A">
          <w:rPr>
            <w:webHidden/>
          </w:rPr>
          <w:t>5</w:t>
        </w:r>
        <w:r w:rsidR="00E878A0">
          <w:rPr>
            <w:webHidden/>
          </w:rPr>
          <w:fldChar w:fldCharType="end"/>
        </w:r>
      </w:hyperlink>
    </w:p>
    <w:p w14:paraId="33CF80A1" w14:textId="77777777" w:rsidR="00E878A0" w:rsidRDefault="0099644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1" w:history="1">
        <w:r w:rsidR="00E878A0" w:rsidRPr="0063388A">
          <w:rPr>
            <w:rStyle w:val="Hyperlink"/>
            <w:lang w:val="en-GB"/>
          </w:rPr>
          <w:t>5.0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</w:rPr>
          <w:t>STATISTICS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_Toc98254721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364C0A">
          <w:rPr>
            <w:webHidden/>
          </w:rPr>
          <w:t>5</w:t>
        </w:r>
        <w:r w:rsidR="00E878A0">
          <w:rPr>
            <w:webHidden/>
          </w:rPr>
          <w:fldChar w:fldCharType="end"/>
        </w:r>
      </w:hyperlink>
    </w:p>
    <w:p w14:paraId="3A868199" w14:textId="77777777" w:rsidR="007D45F9" w:rsidRPr="007D45F9" w:rsidRDefault="0099644C" w:rsidP="007D45F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2" w:history="1">
        <w:r w:rsidR="007D45F9" w:rsidRPr="0063388A">
          <w:rPr>
            <w:rStyle w:val="Hyperlink"/>
            <w:lang w:val="en-GB"/>
          </w:rPr>
          <w:t>6.0</w:t>
        </w:r>
        <w:r w:rsidR="007D45F9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7D45F9" w:rsidRPr="0063388A">
          <w:rPr>
            <w:rStyle w:val="Hyperlink"/>
          </w:rPr>
          <w:t>DESCRIPTION AND CONCLUSIONS</w:t>
        </w:r>
        <w:r w:rsidR="007D45F9">
          <w:rPr>
            <w:webHidden/>
          </w:rPr>
          <w:tab/>
        </w:r>
        <w:r w:rsidR="007D45F9">
          <w:rPr>
            <w:webHidden/>
          </w:rPr>
          <w:fldChar w:fldCharType="begin"/>
        </w:r>
        <w:r w:rsidR="007D45F9">
          <w:rPr>
            <w:webHidden/>
          </w:rPr>
          <w:instrText xml:space="preserve"> PAGEREF _Toc98254722 \h </w:instrText>
        </w:r>
        <w:r w:rsidR="007D45F9">
          <w:rPr>
            <w:webHidden/>
          </w:rPr>
        </w:r>
        <w:r w:rsidR="007D45F9">
          <w:rPr>
            <w:webHidden/>
          </w:rPr>
          <w:fldChar w:fldCharType="separate"/>
        </w:r>
        <w:r w:rsidR="00364C0A">
          <w:rPr>
            <w:webHidden/>
          </w:rPr>
          <w:t>6</w:t>
        </w:r>
        <w:r w:rsidR="007D45F9">
          <w:rPr>
            <w:webHidden/>
          </w:rPr>
          <w:fldChar w:fldCharType="end"/>
        </w:r>
      </w:hyperlink>
    </w:p>
    <w:p w14:paraId="55268DA4" w14:textId="77777777" w:rsidR="004C5447" w:rsidRPr="004C5447" w:rsidRDefault="0099644C" w:rsidP="00233B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2" w:history="1">
        <w:r w:rsidR="004C5447">
          <w:rPr>
            <w:rStyle w:val="Hyperlink"/>
            <w:lang w:val="en-GB"/>
          </w:rPr>
          <w:t>7</w:t>
        </w:r>
        <w:r w:rsidR="004C5447" w:rsidRPr="0063388A">
          <w:rPr>
            <w:rStyle w:val="Hyperlink"/>
            <w:lang w:val="en-GB"/>
          </w:rPr>
          <w:t>.0</w:t>
        </w:r>
        <w:r w:rsidR="004C5447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4C5447">
          <w:rPr>
            <w:rStyle w:val="Hyperlink"/>
          </w:rPr>
          <w:t>ATTACHEMENT 1</w:t>
        </w:r>
        <w:r w:rsidR="004C5447">
          <w:rPr>
            <w:webHidden/>
          </w:rPr>
          <w:tab/>
        </w:r>
        <w:r w:rsidR="00233B7F">
          <w:rPr>
            <w:webHidden/>
          </w:rPr>
          <w:t>13</w:t>
        </w:r>
      </w:hyperlink>
    </w:p>
    <w:p w14:paraId="4314BC39" w14:textId="77777777" w:rsidR="007D45F9" w:rsidRDefault="0099644C" w:rsidP="00233B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2" w:history="1">
        <w:r w:rsidR="004C5447">
          <w:rPr>
            <w:rStyle w:val="Hyperlink"/>
            <w:lang w:val="en-GB"/>
          </w:rPr>
          <w:t>8</w:t>
        </w:r>
        <w:r w:rsidR="007D45F9" w:rsidRPr="0063388A">
          <w:rPr>
            <w:rStyle w:val="Hyperlink"/>
            <w:lang w:val="en-GB"/>
          </w:rPr>
          <w:t>.0</w:t>
        </w:r>
        <w:r w:rsidR="007D45F9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4C5447">
          <w:rPr>
            <w:rStyle w:val="Hyperlink"/>
          </w:rPr>
          <w:t>ATTACHEMENT 2</w:t>
        </w:r>
        <w:r w:rsidR="007D45F9">
          <w:rPr>
            <w:webHidden/>
          </w:rPr>
          <w:tab/>
        </w:r>
        <w:r w:rsidR="00233B7F">
          <w:rPr>
            <w:webHidden/>
          </w:rPr>
          <w:t>13</w:t>
        </w:r>
      </w:hyperlink>
    </w:p>
    <w:p w14:paraId="0D85A2EA" w14:textId="77777777" w:rsidR="0057759A" w:rsidRDefault="00BD2402" w:rsidP="00956369">
      <w:pPr>
        <w:widowControl w:val="0"/>
        <w:tabs>
          <w:tab w:val="right" w:leader="dot" w:pos="9356"/>
        </w:tabs>
        <w:bidi w:val="0"/>
        <w:mirrorIndents/>
      </w:pPr>
      <w:r w:rsidRPr="00126C3E">
        <w:rPr>
          <w:rFonts w:ascii="Calibri" w:hAnsi="Calibri" w:cs="Times New Roman"/>
          <w:szCs w:val="20"/>
        </w:rPr>
        <w:fldChar w:fldCharType="end"/>
      </w:r>
    </w:p>
    <w:p w14:paraId="5AC79411" w14:textId="77777777" w:rsidR="008A3242" w:rsidRDefault="008A3242" w:rsidP="00956369">
      <w:pPr>
        <w:widowControl w:val="0"/>
        <w:bidi w:val="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14:paraId="35883EB2" w14:textId="77777777" w:rsidR="00855832" w:rsidRPr="004E686A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0" w:name="_Toc343327774"/>
      <w:bookmarkStart w:id="1" w:name="_Toc325006571"/>
      <w:bookmarkStart w:id="2" w:name="_Toc328298189"/>
      <w:bookmarkStart w:id="3" w:name="_Toc98254715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0"/>
      <w:bookmarkEnd w:id="1"/>
      <w:bookmarkEnd w:id="2"/>
      <w:bookmarkEnd w:id="3"/>
    </w:p>
    <w:p w14:paraId="46DA096E" w14:textId="77777777" w:rsidR="00DE1759" w:rsidRDefault="00EB2D3E" w:rsidP="00DE1759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Binak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oilfield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in Bushehr province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is a part of the 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southern oilfields of Iran, is located </w:t>
      </w:r>
      <w:r>
        <w:rPr>
          <w:rFonts w:asciiTheme="minorBidi" w:hAnsiTheme="minorBidi" w:cstheme="minorBidi"/>
          <w:sz w:val="22"/>
          <w:szCs w:val="22"/>
          <w:lang w:val="en-GB"/>
        </w:rPr>
        <w:t>20 km northwest of Genaveh city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14:paraId="35A8A7D7" w14:textId="77777777" w:rsidR="00DE1759" w:rsidRPr="00184766" w:rsidRDefault="00DE1759" w:rsidP="0038577C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</w:rPr>
      </w:pP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With the aim of increasing production of oil from Binak oilfield, an EPC/EPD </w:t>
      </w:r>
      <w:r w:rsidR="0038577C">
        <w:rPr>
          <w:rFonts w:asciiTheme="minorBidi" w:hAnsiTheme="minorBidi" w:cstheme="minorBidi"/>
          <w:sz w:val="22"/>
          <w:szCs w:val="22"/>
          <w:lang w:val="en-GB"/>
        </w:rPr>
        <w:t>P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roject has been </w:t>
      </w:r>
      <w:r w:rsidRPr="00184766">
        <w:rPr>
          <w:rFonts w:asciiTheme="minorBidi" w:hAnsiTheme="minorBidi" w:cstheme="minorBidi"/>
          <w:sz w:val="22"/>
          <w:szCs w:val="22"/>
        </w:rPr>
        <w:t xml:space="preserve">defined 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>by NIOC/NISOC and awarded to Petro Iran Development Company (PEDCO).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Also PEDCO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(as General Contractor) has </w:t>
      </w:r>
      <w:r>
        <w:rPr>
          <w:rFonts w:asciiTheme="minorBidi" w:hAnsiTheme="minorBidi" w:cstheme="minorBidi"/>
          <w:sz w:val="22"/>
          <w:szCs w:val="22"/>
          <w:lang w:val="en-GB"/>
        </w:rPr>
        <w:t>assigned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the </w:t>
      </w:r>
      <w:r>
        <w:rPr>
          <w:rFonts w:asciiTheme="minorBidi" w:hAnsiTheme="minorBidi" w:cstheme="minorBidi"/>
          <w:sz w:val="22"/>
          <w:szCs w:val="22"/>
          <w:lang w:val="en-GB"/>
        </w:rPr>
        <w:t>EPC-packages of the Project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to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"Hirgan </w:t>
      </w:r>
      <w:r>
        <w:rPr>
          <w:rFonts w:asciiTheme="minorBidi" w:hAnsiTheme="minorBidi" w:cstheme="minorBidi"/>
          <w:sz w:val="22"/>
          <w:szCs w:val="22"/>
          <w:lang w:val="en-GB"/>
        </w:rPr>
        <w:t>Energy - Design and Inspection" JV.</w:t>
      </w:r>
    </w:p>
    <w:p w14:paraId="223BA5A5" w14:textId="77777777" w:rsidR="00EB2D3E" w:rsidRDefault="00DE1759" w:rsidP="00136C72">
      <w:pPr>
        <w:widowControl w:val="0"/>
        <w:bidi w:val="0"/>
        <w:snapToGrid w:val="0"/>
        <w:spacing w:before="240" w:after="240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 xml:space="preserve">As a part of the Project, </w:t>
      </w:r>
      <w:r w:rsidR="00EB2D3E" w:rsidRPr="00AF57D1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New Gas </w:t>
      </w:r>
      <w:r w:rsidRPr="00AF57D1">
        <w:rPr>
          <w:rFonts w:ascii="Arial" w:hAnsi="Arial" w:cs="Arial"/>
          <w:sz w:val="22"/>
          <w:szCs w:val="22"/>
        </w:rPr>
        <w:t xml:space="preserve">Compressor Station </w:t>
      </w:r>
      <w:r w:rsidR="00EB2D3E" w:rsidRPr="00AF57D1">
        <w:rPr>
          <w:rFonts w:ascii="Arial" w:hAnsi="Arial" w:cs="Arial"/>
          <w:sz w:val="22"/>
          <w:szCs w:val="22"/>
        </w:rPr>
        <w:t>(adjacent to existing Binak GCS)</w:t>
      </w:r>
      <w:r>
        <w:rPr>
          <w:rFonts w:ascii="Arial" w:hAnsi="Arial" w:cs="Arial"/>
          <w:sz w:val="22"/>
          <w:szCs w:val="22"/>
        </w:rPr>
        <w:t xml:space="preserve"> shall be constructed</w:t>
      </w:r>
      <w:r w:rsidR="00EB2D3E" w:rsidRPr="00AF57D1">
        <w:rPr>
          <w:rFonts w:ascii="Arial" w:hAnsi="Arial" w:cs="Arial"/>
          <w:sz w:val="22"/>
          <w:szCs w:val="22"/>
        </w:rPr>
        <w:t xml:space="preserve"> to gather of 15 MMSCFD (approx.) associated gases and compress &amp; transfer them to Sia</w:t>
      </w:r>
      <w:r>
        <w:rPr>
          <w:rFonts w:ascii="Arial" w:hAnsi="Arial" w:cs="Arial"/>
          <w:sz w:val="22"/>
          <w:szCs w:val="22"/>
        </w:rPr>
        <w:t xml:space="preserve">hmakan </w:t>
      </w:r>
      <w:r w:rsidR="00136C72">
        <w:rPr>
          <w:rFonts w:ascii="Arial" w:hAnsi="Arial" w:cs="Arial"/>
          <w:sz w:val="22"/>
          <w:szCs w:val="22"/>
        </w:rPr>
        <w:t>GIS</w:t>
      </w:r>
      <w:r>
        <w:rPr>
          <w:rFonts w:ascii="Arial" w:hAnsi="Arial" w:cs="Arial"/>
          <w:sz w:val="22"/>
          <w:szCs w:val="22"/>
        </w:rPr>
        <w:t>.</w:t>
      </w:r>
    </w:p>
    <w:p w14:paraId="654E69CE" w14:textId="77777777" w:rsidR="00855832" w:rsidRPr="0027058A" w:rsidRDefault="00F61F33" w:rsidP="00EB2D3E">
      <w:pPr>
        <w:widowControl w:val="0"/>
        <w:bidi w:val="0"/>
        <w:snapToGrid w:val="0"/>
        <w:spacing w:before="240" w:after="240"/>
        <w:ind w:left="709"/>
        <w:jc w:val="lowKashida"/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</w:pPr>
      <w:bookmarkStart w:id="4" w:name="_Toc343001687"/>
      <w:bookmarkStart w:id="5" w:name="_Toc343327775"/>
      <w:r w:rsidRPr="0027058A"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  <w:t>GENERAL DEFINITION</w:t>
      </w:r>
      <w:bookmarkEnd w:id="4"/>
      <w:bookmarkEnd w:id="5"/>
    </w:p>
    <w:p w14:paraId="0C3DECE4" w14:textId="77777777" w:rsidR="00EB2D3E" w:rsidRPr="00B516BA" w:rsidRDefault="00EB2D3E" w:rsidP="00EB2D3E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516BA">
        <w:rPr>
          <w:rFonts w:asciiTheme="minorBidi" w:hAnsiTheme="minorBidi" w:cstheme="minorBidi"/>
          <w:sz w:val="22"/>
          <w:szCs w:val="22"/>
          <w:lang w:val="en-GB"/>
        </w:rPr>
        <w:t>The following terms shall be used in this document.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5491"/>
      </w:tblGrid>
      <w:tr w:rsidR="00EB2D3E" w:rsidRPr="00B516BA" w14:paraId="57AC5124" w14:textId="77777777" w:rsidTr="000C69CC">
        <w:trPr>
          <w:trHeight w:val="352"/>
        </w:trPr>
        <w:tc>
          <w:tcPr>
            <w:tcW w:w="3780" w:type="dxa"/>
          </w:tcPr>
          <w:p w14:paraId="3EB58D44" w14:textId="77777777" w:rsidR="00EB2D3E" w:rsidRPr="00B516BA" w:rsidRDefault="008D2FFC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 w:rsidR="00EB2D3E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:</w:t>
            </w:r>
            <w:r w:rsidR="00EB2D3E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55F94A82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National Iranian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South Oilfields Company (NISOC) </w:t>
            </w:r>
          </w:p>
        </w:tc>
      </w:tr>
      <w:tr w:rsidR="00EB2D3E" w:rsidRPr="00B516BA" w14:paraId="424F9D7F" w14:textId="77777777" w:rsidTr="000C69CC">
        <w:tc>
          <w:tcPr>
            <w:tcW w:w="3780" w:type="dxa"/>
          </w:tcPr>
          <w:p w14:paraId="08B1ABD9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PROJECT:</w:t>
            </w:r>
          </w:p>
        </w:tc>
        <w:tc>
          <w:tcPr>
            <w:tcW w:w="5633" w:type="dxa"/>
          </w:tcPr>
          <w:p w14:paraId="231A482D" w14:textId="77777777" w:rsidR="00EB2D3E" w:rsidRPr="00B516BA" w:rsidRDefault="00EB2D3E" w:rsidP="0038577C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Binak Oilfield Development – Surface </w:t>
            </w:r>
            <w:r w:rsidR="00315B9F">
              <w:rPr>
                <w:rFonts w:asciiTheme="minorBidi" w:hAnsiTheme="minorBidi" w:cstheme="minorBidi"/>
                <w:sz w:val="22"/>
                <w:szCs w:val="22"/>
                <w:lang w:val="en-GB"/>
              </w:rPr>
              <w:t>Facilities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; </w:t>
            </w:r>
            <w:r w:rsidRPr="00AB5092">
              <w:rPr>
                <w:rFonts w:asciiTheme="minorBidi" w:hAnsiTheme="minorBidi" w:cstheme="minorBidi"/>
                <w:sz w:val="22"/>
                <w:szCs w:val="22"/>
                <w:lang w:val="en-GB"/>
              </w:rPr>
              <w:t>New Gas Compressor Station</w:t>
            </w:r>
          </w:p>
        </w:tc>
      </w:tr>
      <w:tr w:rsidR="00EB2D3E" w:rsidRPr="00B516BA" w14:paraId="206C6EA9" w14:textId="77777777" w:rsidTr="000C69CC">
        <w:tc>
          <w:tcPr>
            <w:tcW w:w="3780" w:type="dxa"/>
          </w:tcPr>
          <w:p w14:paraId="0359DEFE" w14:textId="77777777" w:rsidR="00EB2D3E" w:rsidRPr="00B516BA" w:rsidRDefault="003A1389" w:rsidP="003A1389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EPD/EPC</w:t>
            </w:r>
            <w:r w:rsidR="00EB2D3E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CONTRACTOR</w:t>
            </w:r>
            <w:r w:rsidR="00D946AD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(GC):</w:t>
            </w:r>
          </w:p>
        </w:tc>
        <w:tc>
          <w:tcPr>
            <w:tcW w:w="5633" w:type="dxa"/>
          </w:tcPr>
          <w:p w14:paraId="29CC5F30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Petro Iran Development Company (PEDCO)</w:t>
            </w:r>
          </w:p>
        </w:tc>
      </w:tr>
      <w:tr w:rsidR="00EB2D3E" w:rsidRPr="00B516BA" w14:paraId="702C457E" w14:textId="77777777" w:rsidTr="000C69CC">
        <w:tc>
          <w:tcPr>
            <w:tcW w:w="3780" w:type="dxa"/>
          </w:tcPr>
          <w:p w14:paraId="7ADE0209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EPC CONTRACTOR:</w:t>
            </w:r>
          </w:p>
        </w:tc>
        <w:tc>
          <w:tcPr>
            <w:tcW w:w="5633" w:type="dxa"/>
          </w:tcPr>
          <w:p w14:paraId="32011FC3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Joint Venture of : Hirgan Energy – Design &amp; Inspection</w:t>
            </w:r>
            <w:r w:rsidR="005C44B8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(D&amp;I) Companies</w:t>
            </w:r>
          </w:p>
        </w:tc>
      </w:tr>
      <w:tr w:rsidR="00EB2D3E" w:rsidRPr="00B516BA" w14:paraId="2806EC05" w14:textId="77777777" w:rsidTr="000C69CC">
        <w:tc>
          <w:tcPr>
            <w:tcW w:w="3780" w:type="dxa"/>
          </w:tcPr>
          <w:p w14:paraId="6D72E1D1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VENDOR:</w:t>
            </w:r>
          </w:p>
        </w:tc>
        <w:tc>
          <w:tcPr>
            <w:tcW w:w="5633" w:type="dxa"/>
          </w:tcPr>
          <w:p w14:paraId="6B4DF041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The firm or person who will fabricate the equipment or material.</w:t>
            </w:r>
          </w:p>
        </w:tc>
      </w:tr>
      <w:tr w:rsidR="00EB2D3E" w:rsidRPr="00B516BA" w14:paraId="767D0DB4" w14:textId="77777777" w:rsidTr="000C69CC">
        <w:tc>
          <w:tcPr>
            <w:tcW w:w="3780" w:type="dxa"/>
          </w:tcPr>
          <w:p w14:paraId="2C993FC7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0E308578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EB2D3E" w:rsidRPr="00B516BA" w14:paraId="0DC350DC" w14:textId="77777777" w:rsidTr="000C69CC">
        <w:tc>
          <w:tcPr>
            <w:tcW w:w="3780" w:type="dxa"/>
          </w:tcPr>
          <w:p w14:paraId="3683ACAD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834A5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THIRD PARTY INSPECTOR (TPI):</w:t>
            </w:r>
          </w:p>
        </w:tc>
        <w:tc>
          <w:tcPr>
            <w:tcW w:w="5633" w:type="dxa"/>
          </w:tcPr>
          <w:p w14:paraId="74842D1B" w14:textId="77777777" w:rsidR="00EB2D3E" w:rsidRPr="00B516BA" w:rsidRDefault="00F45A37" w:rsidP="002A5DF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The firm appointed by EPD/EPC CONTRACTOR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(GC) and approved by </w:t>
            </w:r>
            <w:r w:rsidR="008D2FFC">
              <w:rPr>
                <w:rFonts w:ascii="Arial" w:hAnsi="Arial" w:cs="Arial"/>
                <w:sz w:val="22"/>
                <w:szCs w:val="22"/>
                <w:lang w:val="en-GB"/>
              </w:rPr>
              <w:t>CLIENT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(in writing) for the inspection of goods.</w:t>
            </w:r>
          </w:p>
        </w:tc>
      </w:tr>
      <w:tr w:rsidR="00EB2D3E" w:rsidRPr="00B516BA" w14:paraId="0CBE19E6" w14:textId="77777777" w:rsidTr="000C69CC">
        <w:tc>
          <w:tcPr>
            <w:tcW w:w="3780" w:type="dxa"/>
          </w:tcPr>
          <w:p w14:paraId="1901B8B4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SHALL:</w:t>
            </w:r>
          </w:p>
        </w:tc>
        <w:tc>
          <w:tcPr>
            <w:tcW w:w="5633" w:type="dxa"/>
          </w:tcPr>
          <w:p w14:paraId="72178E61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mandatory.</w:t>
            </w:r>
          </w:p>
        </w:tc>
      </w:tr>
      <w:tr w:rsidR="00EB2D3E" w:rsidRPr="00B516BA" w14:paraId="4ECE5BB1" w14:textId="77777777" w:rsidTr="000C69CC">
        <w:tc>
          <w:tcPr>
            <w:tcW w:w="3780" w:type="dxa"/>
          </w:tcPr>
          <w:p w14:paraId="73F44D5D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SHOULD:</w:t>
            </w:r>
          </w:p>
        </w:tc>
        <w:tc>
          <w:tcPr>
            <w:tcW w:w="5633" w:type="dxa"/>
          </w:tcPr>
          <w:p w14:paraId="7E48ED8E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advisory only.</w:t>
            </w:r>
          </w:p>
        </w:tc>
      </w:tr>
      <w:tr w:rsidR="00EB2D3E" w:rsidRPr="00B516BA" w14:paraId="68520BA5" w14:textId="77777777" w:rsidTr="000C69CC">
        <w:tc>
          <w:tcPr>
            <w:tcW w:w="3780" w:type="dxa"/>
          </w:tcPr>
          <w:p w14:paraId="5DA07FEC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WILL: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71586CC7" w14:textId="77777777" w:rsidR="00EB2D3E" w:rsidRPr="00B516BA" w:rsidRDefault="00EB2D3E" w:rsidP="002A5DF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normally used in connect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ion with the action by </w:t>
            </w:r>
            <w:r w:rsidR="008D2FF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rather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than by an EPC/EPD CONTRACTOR, supplier or VENDOR.</w:t>
            </w:r>
          </w:p>
        </w:tc>
      </w:tr>
      <w:tr w:rsidR="00EB2D3E" w:rsidRPr="00B516BA" w14:paraId="52BA3E44" w14:textId="77777777" w:rsidTr="000C69CC">
        <w:tc>
          <w:tcPr>
            <w:tcW w:w="3780" w:type="dxa"/>
          </w:tcPr>
          <w:p w14:paraId="2E95B4CD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MAY: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4045D99D" w14:textId="77777777"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Is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used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where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  <w:t>a provision is completely discretionary.</w:t>
            </w:r>
          </w:p>
        </w:tc>
      </w:tr>
    </w:tbl>
    <w:p w14:paraId="4DF39590" w14:textId="77777777" w:rsidR="00855832" w:rsidRPr="00E508B2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" w:name="_Toc343327080"/>
      <w:bookmarkStart w:id="7" w:name="_Toc343327777"/>
      <w:bookmarkStart w:id="8" w:name="_Toc98254716"/>
      <w:bookmarkStart w:id="9" w:name="_Toc328298191"/>
      <w:bookmarkStart w:id="10" w:name="_Toc259347570"/>
      <w:bookmarkStart w:id="11" w:name="_Toc292715166"/>
      <w:bookmarkStart w:id="12" w:name="_Toc325006574"/>
      <w:r w:rsidRPr="004D4A6A">
        <w:rPr>
          <w:rFonts w:ascii="Arial" w:hAnsi="Arial" w:cs="Arial"/>
          <w:b/>
          <w:bCs/>
          <w:caps/>
          <w:kern w:val="28"/>
          <w:sz w:val="24"/>
        </w:rPr>
        <w:t>Scop</w:t>
      </w:r>
      <w:r w:rsidRPr="00E508B2">
        <w:rPr>
          <w:rFonts w:ascii="Arial" w:hAnsi="Arial" w:cs="Arial"/>
          <w:b/>
          <w:bCs/>
          <w:caps/>
          <w:kern w:val="28"/>
          <w:sz w:val="24"/>
        </w:rPr>
        <w:t>e</w:t>
      </w:r>
      <w:bookmarkEnd w:id="6"/>
      <w:bookmarkEnd w:id="7"/>
      <w:bookmarkEnd w:id="8"/>
      <w:r w:rsidRPr="00E508B2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End w:id="9"/>
    </w:p>
    <w:p w14:paraId="14BD8D82" w14:textId="77777777" w:rsidR="0027058A" w:rsidRPr="0018414F" w:rsidRDefault="0018414F" w:rsidP="00AF5CB3">
      <w:pPr>
        <w:widowControl w:val="0"/>
        <w:bidi w:val="0"/>
        <w:snapToGrid w:val="0"/>
        <w:spacing w:before="240" w:after="240"/>
        <w:ind w:left="709"/>
        <w:jc w:val="lowKashida"/>
        <w:rPr>
          <w:rFonts w:ascii="Arial" w:hAnsi="Arial" w:cs="Arial"/>
          <w:snapToGrid w:val="0"/>
          <w:sz w:val="22"/>
          <w:szCs w:val="20"/>
          <w:lang w:val="en-GB" w:eastAsia="en-GB"/>
        </w:rPr>
      </w:pPr>
      <w:bookmarkStart w:id="13" w:name="_Toc328298192"/>
      <w:bookmarkEnd w:id="10"/>
      <w:bookmarkEnd w:id="11"/>
      <w:bookmarkEnd w:id="12"/>
      <w:r w:rsidRPr="0018414F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This document presents all raised issues and made decisions during </w:t>
      </w:r>
      <w:r w:rsidR="00AF5CB3">
        <w:rPr>
          <w:rFonts w:ascii="Arial" w:hAnsi="Arial" w:cs="Arial"/>
          <w:snapToGrid w:val="0"/>
          <w:sz w:val="22"/>
          <w:szCs w:val="20"/>
          <w:lang w:val="en-GB" w:eastAsia="en-GB"/>
        </w:rPr>
        <w:t>9</w:t>
      </w:r>
      <w:r w:rsidRPr="0018414F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0% model review session of </w:t>
      </w:r>
      <w:r w:rsidRPr="0018414F">
        <w:rPr>
          <w:rFonts w:ascii="Arial" w:hAnsi="Arial" w:cs="Arial"/>
          <w:snapToGrid w:val="0"/>
          <w:sz w:val="22"/>
          <w:szCs w:val="20"/>
          <w:lang w:val="en-GB" w:eastAsia="en-GB"/>
        </w:rPr>
        <w:lastRenderedPageBreak/>
        <w:t>PROJECT which should be followed and performed during continuation of PROJECT.</w:t>
      </w:r>
    </w:p>
    <w:p w14:paraId="46EA5FAF" w14:textId="77777777" w:rsidR="00855832" w:rsidRPr="00E508B2" w:rsidRDefault="000C3C86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r w:rsidRPr="0027058A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Start w:id="14" w:name="_Toc343327081"/>
      <w:bookmarkStart w:id="15" w:name="_Toc343327778"/>
      <w:bookmarkStart w:id="16" w:name="_Toc98254717"/>
      <w:bookmarkEnd w:id="13"/>
      <w:r w:rsidR="00855832" w:rsidRPr="00E508B2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4"/>
      <w:bookmarkEnd w:id="15"/>
      <w:bookmarkEnd w:id="16"/>
    </w:p>
    <w:p w14:paraId="2865A3E7" w14:textId="77777777" w:rsidR="00855832" w:rsidRPr="00B32163" w:rsidRDefault="00855832" w:rsidP="00E56038">
      <w:pPr>
        <w:pStyle w:val="Heading2"/>
      </w:pPr>
      <w:bookmarkStart w:id="17" w:name="_Toc343001693"/>
      <w:bookmarkStart w:id="18" w:name="_Toc343327084"/>
      <w:bookmarkStart w:id="19" w:name="_Toc343327781"/>
      <w:bookmarkStart w:id="20" w:name="_Toc98254718"/>
      <w:bookmarkStart w:id="21" w:name="_Toc325006576"/>
      <w:r w:rsidRPr="00B32163">
        <w:t>The Project Documents</w:t>
      </w:r>
      <w:bookmarkEnd w:id="17"/>
      <w:bookmarkEnd w:id="18"/>
      <w:bookmarkEnd w:id="19"/>
      <w:bookmarkEnd w:id="20"/>
    </w:p>
    <w:p w14:paraId="5E4D9AE6" w14:textId="77777777" w:rsidR="00855832" w:rsidRPr="001C59A4" w:rsidRDefault="001C59A4" w:rsidP="001C59A4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>BK-GNRAL-PEDCO-000-PI-PR-0001</w:t>
      </w:r>
      <w:r w:rsidR="00855832"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>3D-Model (PDMS) Review Procedure</w:t>
      </w:r>
      <w:r w:rsidR="00855832"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</w:t>
      </w:r>
    </w:p>
    <w:p w14:paraId="623C5C6B" w14:textId="77777777" w:rsidR="008A4B9D" w:rsidRPr="008A4B9D" w:rsidRDefault="008A4B9D" w:rsidP="00E56038">
      <w:pPr>
        <w:pStyle w:val="Heading2"/>
      </w:pPr>
      <w:bookmarkStart w:id="22" w:name="_Toc83130850"/>
      <w:bookmarkStart w:id="23" w:name="_Toc83133994"/>
      <w:bookmarkStart w:id="24" w:name="_Toc83136016"/>
      <w:bookmarkStart w:id="25" w:name="_Toc98254719"/>
      <w:bookmarkEnd w:id="21"/>
      <w:r w:rsidRPr="008A4B9D">
        <w:t>Order of Precedence</w:t>
      </w:r>
      <w:bookmarkEnd w:id="22"/>
      <w:bookmarkEnd w:id="23"/>
      <w:bookmarkEnd w:id="24"/>
      <w:bookmarkEnd w:id="25"/>
    </w:p>
    <w:p w14:paraId="40B2602B" w14:textId="77777777" w:rsidR="001C59A4" w:rsidRPr="00E71255" w:rsidRDefault="002A5DF1" w:rsidP="00F57F13">
      <w:pPr>
        <w:widowControl w:val="0"/>
        <w:autoSpaceDE w:val="0"/>
        <w:autoSpaceDN w:val="0"/>
        <w:bidi w:val="0"/>
        <w:adjustRightInd w:val="0"/>
        <w:spacing w:before="240" w:after="240" w:line="276" w:lineRule="auto"/>
        <w:ind w:left="709"/>
        <w:jc w:val="both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t xml:space="preserve">In case of any conflict between the contents of this document or any discrepancy between this document and other project documents or reference standards, this issue must be reported to the </w:t>
      </w:r>
      <w:r w:rsidR="008D2FFC">
        <w:rPr>
          <w:rFonts w:ascii="Arial" w:hAnsi="Arial" w:cs="Arial"/>
          <w:sz w:val="22"/>
          <w:szCs w:val="22"/>
          <w:lang w:bidi="fa-IR"/>
        </w:rPr>
        <w:t>CLIENT</w:t>
      </w:r>
      <w:r>
        <w:rPr>
          <w:rFonts w:ascii="Arial" w:hAnsi="Arial" w:cs="Arial"/>
          <w:sz w:val="22"/>
          <w:szCs w:val="22"/>
          <w:lang w:bidi="fa-IR"/>
        </w:rPr>
        <w:t xml:space="preserve">. The final decision in this situation will be made by </w:t>
      </w:r>
      <w:r w:rsidR="008D2FFC">
        <w:rPr>
          <w:rFonts w:ascii="Arial" w:hAnsi="Arial" w:cs="Arial"/>
          <w:sz w:val="22"/>
          <w:szCs w:val="22"/>
          <w:lang w:bidi="fa-IR"/>
        </w:rPr>
        <w:t>CLIENT</w:t>
      </w:r>
      <w:r>
        <w:rPr>
          <w:rFonts w:ascii="Arial" w:hAnsi="Arial" w:cs="Arial" w:hint="cs"/>
          <w:sz w:val="22"/>
          <w:szCs w:val="22"/>
          <w:rtl/>
          <w:lang w:bidi="fa-IR"/>
        </w:rPr>
        <w:t>.</w:t>
      </w:r>
    </w:p>
    <w:p w14:paraId="16202FA9" w14:textId="77777777" w:rsidR="00B720D2" w:rsidRPr="001C59A4" w:rsidRDefault="001C59A4" w:rsidP="001C59A4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bookmarkStart w:id="26" w:name="_Toc440543296"/>
      <w:bookmarkStart w:id="27" w:name="_Toc520727988"/>
      <w:bookmarkStart w:id="28" w:name="_Toc12094112"/>
      <w:bookmarkStart w:id="29" w:name="_Toc98254720"/>
      <w:r w:rsidRPr="00490D19">
        <w:rPr>
          <w:rFonts w:asciiTheme="minorBidi" w:hAnsiTheme="minorBidi" w:cstheme="minorBidi"/>
          <w:b/>
          <w:bCs/>
          <w:caps/>
          <w:kern w:val="28"/>
          <w:sz w:val="24"/>
        </w:rPr>
        <w:t>KEY OBJECTIVES</w:t>
      </w:r>
      <w:bookmarkEnd w:id="26"/>
      <w:bookmarkEnd w:id="27"/>
      <w:bookmarkEnd w:id="28"/>
      <w:bookmarkEnd w:id="29"/>
    </w:p>
    <w:p w14:paraId="6BD1184B" w14:textId="77777777" w:rsidR="00AF5CB3" w:rsidRDefault="00AF5CB3" w:rsidP="00897231">
      <w:pPr>
        <w:bidi w:val="0"/>
        <w:adjustRightInd w:val="0"/>
        <w:spacing w:before="240" w:after="240" w:line="276" w:lineRule="auto"/>
        <w:ind w:left="630"/>
        <w:jc w:val="both"/>
        <w:rPr>
          <w:rFonts w:ascii="Arial" w:hAnsi="Arial" w:cs="Arial"/>
          <w:sz w:val="22"/>
          <w:szCs w:val="22"/>
          <w:lang w:bidi="fa-IR"/>
        </w:rPr>
      </w:pPr>
      <w:bookmarkStart w:id="30" w:name="_Ref431817774"/>
      <w:bookmarkStart w:id="31" w:name="_Toc431909614"/>
      <w:bookmarkStart w:id="32" w:name="_Toc188271"/>
      <w:bookmarkStart w:id="33" w:name="_Toc24305138"/>
      <w:bookmarkStart w:id="34" w:name="_Toc28772735"/>
      <w:bookmarkStart w:id="35" w:name="_Toc98254721"/>
      <w:r w:rsidRPr="00490D19">
        <w:rPr>
          <w:rFonts w:ascii="Arial" w:hAnsi="Arial" w:cs="Arial"/>
          <w:sz w:val="22"/>
          <w:szCs w:val="22"/>
          <w:lang w:bidi="fa-IR"/>
        </w:rPr>
        <w:t>The purpose of 90% Model Review is to confirm that all comments raised in the previous review have properly been followed and updated. In principle, re-study of the comments raised in previous model reviews should not be executed as far as such comments have properly been followed.</w:t>
      </w:r>
    </w:p>
    <w:p w14:paraId="4F9DF466" w14:textId="77777777" w:rsidR="00897231" w:rsidRPr="00755692" w:rsidRDefault="00AF5CB3" w:rsidP="00AF5CB3">
      <w:pPr>
        <w:bidi w:val="0"/>
        <w:adjustRightInd w:val="0"/>
        <w:spacing w:before="240" w:after="240" w:line="276" w:lineRule="auto"/>
        <w:ind w:left="630"/>
        <w:jc w:val="both"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The</w:t>
      </w:r>
      <w:r w:rsidR="00897231" w:rsidRPr="00755692">
        <w:rPr>
          <w:rFonts w:ascii="Arial" w:hAnsi="Arial" w:cs="Arial"/>
          <w:sz w:val="22"/>
          <w:szCs w:val="22"/>
          <w:lang w:bidi="fa-IR"/>
        </w:rPr>
        <w:t xml:space="preserve"> model minimum content for the </w:t>
      </w:r>
      <w:r>
        <w:rPr>
          <w:rFonts w:ascii="Arial" w:hAnsi="Arial" w:cs="Arial"/>
          <w:sz w:val="22"/>
          <w:szCs w:val="22"/>
          <w:lang w:bidi="fa-IR"/>
        </w:rPr>
        <w:t>9</w:t>
      </w:r>
      <w:r w:rsidR="00897231" w:rsidRPr="00755692">
        <w:rPr>
          <w:rFonts w:ascii="Arial" w:hAnsi="Arial" w:cs="Arial"/>
          <w:sz w:val="22"/>
          <w:szCs w:val="22"/>
          <w:lang w:bidi="fa-IR"/>
        </w:rPr>
        <w:t>0% model review shall be:</w:t>
      </w:r>
    </w:p>
    <w:p w14:paraId="79B5D055" w14:textId="77777777" w:rsidR="00AF5CB3" w:rsidRPr="00755692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Actions resulting from 60% model review.</w:t>
      </w:r>
    </w:p>
    <w:p w14:paraId="4F064091" w14:textId="77777777" w:rsidR="00AF5CB3" w:rsidRPr="00755692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Vendor data incorporation and modifying relevant lines to adjust for equipment final condition.</w:t>
      </w:r>
    </w:p>
    <w:p w14:paraId="3DE7E5E6" w14:textId="77777777" w:rsidR="00AF5CB3" w:rsidRPr="00755692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Remaining piping (line sizes below 2") with insulation and steam tracing information completed.</w:t>
      </w:r>
    </w:p>
    <w:p w14:paraId="046B7FA0" w14:textId="77777777" w:rsidR="00AF5CB3" w:rsidRPr="00755692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Remaining platforms, stairs, ladders, hoisting beams, davits, limited hand rails/ladder cages.</w:t>
      </w:r>
    </w:p>
    <w:p w14:paraId="2B0BD326" w14:textId="77777777" w:rsidR="00AF5CB3" w:rsidRDefault="00AF5CB3" w:rsidP="00AF5CB3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The model will be substantially completed including instrument</w:t>
      </w:r>
      <w:r>
        <w:rPr>
          <w:rFonts w:ascii="Arial" w:hAnsi="Arial" w:cs="Arial"/>
          <w:sz w:val="22"/>
          <w:szCs w:val="22"/>
          <w:lang w:bidi="fa-IR"/>
        </w:rPr>
        <w:t>/F&amp;G</w:t>
      </w:r>
      <w:r w:rsidRPr="00755692">
        <w:rPr>
          <w:rFonts w:ascii="Arial" w:hAnsi="Arial" w:cs="Arial"/>
          <w:sz w:val="22"/>
          <w:szCs w:val="22"/>
          <w:lang w:bidi="fa-IR"/>
        </w:rPr>
        <w:t xml:space="preserve"> and electrical equipment and cable tray routes.</w:t>
      </w:r>
    </w:p>
    <w:p w14:paraId="7FB03137" w14:textId="77777777" w:rsidR="00AF5CB3" w:rsidRDefault="00AF5CB3" w:rsidP="00AF5CB3">
      <w:p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</w:p>
    <w:p w14:paraId="255D1813" w14:textId="77777777" w:rsidR="001C59A4" w:rsidRPr="003F65A6" w:rsidRDefault="003F65A6" w:rsidP="003F65A6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r w:rsidRPr="00002F4A">
        <w:rPr>
          <w:rFonts w:ascii="Arial" w:hAnsi="Arial" w:cs="Arial"/>
          <w:b/>
          <w:bCs/>
          <w:caps/>
          <w:kern w:val="28"/>
          <w:sz w:val="24"/>
        </w:rPr>
        <w:t>STATISTICS</w:t>
      </w:r>
      <w:bookmarkEnd w:id="30"/>
      <w:bookmarkEnd w:id="31"/>
      <w:bookmarkEnd w:id="32"/>
      <w:bookmarkEnd w:id="33"/>
      <w:bookmarkEnd w:id="34"/>
      <w:bookmarkEnd w:id="35"/>
    </w:p>
    <w:p w14:paraId="7F714593" w14:textId="77777777" w:rsidR="003F65A6" w:rsidRPr="00966E00" w:rsidRDefault="003F65A6" w:rsidP="00F435A3">
      <w:pPr>
        <w:bidi w:val="0"/>
        <w:spacing w:after="120"/>
        <w:ind w:left="567" w:right="45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37740">
        <w:rPr>
          <w:rFonts w:ascii="Arial" w:hAnsi="Arial" w:cs="Arial"/>
          <w:color w:val="000000" w:themeColor="text1"/>
          <w:sz w:val="22"/>
          <w:szCs w:val="22"/>
        </w:rPr>
        <w:t>The following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00337740">
        <w:rPr>
          <w:rFonts w:ascii="Arial" w:hAnsi="Arial" w:cs="Arial"/>
          <w:color w:val="000000" w:themeColor="text1"/>
          <w:sz w:val="22"/>
          <w:szCs w:val="22"/>
        </w:rPr>
        <w:t xml:space="preserve"> indicate the number of</w:t>
      </w:r>
      <w:r w:rsidRPr="00966E00">
        <w:rPr>
          <w:rFonts w:ascii="Arial" w:hAnsi="Arial" w:cs="Arial"/>
          <w:color w:val="000000" w:themeColor="text1"/>
          <w:sz w:val="22"/>
          <w:szCs w:val="22"/>
        </w:rPr>
        <w:t xml:space="preserve"> modeled major items which were reviewed during </w:t>
      </w:r>
      <w:r w:rsidR="00F435A3">
        <w:rPr>
          <w:rFonts w:ascii="Arial" w:hAnsi="Arial" w:cs="Arial"/>
          <w:color w:val="000000" w:themeColor="text1"/>
          <w:sz w:val="22"/>
          <w:szCs w:val="22"/>
        </w:rPr>
        <w:t>6</w:t>
      </w:r>
      <w:r w:rsidRPr="00966E00">
        <w:rPr>
          <w:rFonts w:ascii="Arial" w:hAnsi="Arial" w:cs="Arial"/>
          <w:color w:val="000000" w:themeColor="text1"/>
          <w:sz w:val="22"/>
          <w:szCs w:val="22"/>
        </w:rPr>
        <w:t>0% model review:</w:t>
      </w:r>
    </w:p>
    <w:p w14:paraId="37870CD7" w14:textId="77777777" w:rsidR="003F65A6" w:rsidRPr="00FE45ED" w:rsidRDefault="003F65A6" w:rsidP="00682C12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Number of modeled equipment: </w:t>
      </w:r>
      <w:r w:rsidR="00682C12">
        <w:rPr>
          <w:rFonts w:ascii="Arial" w:hAnsi="Arial" w:cs="Arial"/>
          <w:color w:val="000000" w:themeColor="text1"/>
          <w:sz w:val="22"/>
          <w:szCs w:val="22"/>
        </w:rPr>
        <w:t>6</w:t>
      </w:r>
      <w:r w:rsidR="00745638">
        <w:rPr>
          <w:rFonts w:ascii="Arial" w:hAnsi="Arial" w:cs="Arial"/>
          <w:color w:val="000000" w:themeColor="text1"/>
          <w:sz w:val="22"/>
          <w:szCs w:val="22"/>
        </w:rPr>
        <w:t>8</w:t>
      </w:r>
    </w:p>
    <w:p w14:paraId="5304786F" w14:textId="77777777" w:rsidR="003F65A6" w:rsidRDefault="003F65A6" w:rsidP="00E70571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Number of modeled </w:t>
      </w:r>
      <w:r>
        <w:rPr>
          <w:rFonts w:ascii="Arial" w:hAnsi="Arial" w:cs="Arial"/>
          <w:color w:val="000000" w:themeColor="text1"/>
          <w:sz w:val="22"/>
          <w:szCs w:val="22"/>
          <w:lang w:bidi="fa-IR"/>
        </w:rPr>
        <w:t>A</w:t>
      </w: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/G </w:t>
      </w:r>
      <w:r w:rsidR="00682C12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and U/G </w:t>
      </w: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Lines: </w:t>
      </w:r>
      <w:r w:rsidR="00E70571">
        <w:rPr>
          <w:rFonts w:ascii="Arial" w:hAnsi="Arial" w:cs="Arial"/>
          <w:color w:val="000000" w:themeColor="text1"/>
          <w:sz w:val="22"/>
          <w:szCs w:val="22"/>
        </w:rPr>
        <w:t>470</w:t>
      </w:r>
    </w:p>
    <w:p w14:paraId="6D8D1C7A" w14:textId="77777777" w:rsidR="00682C12" w:rsidRDefault="00682C12" w:rsidP="00682C12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Number of hydrant and monitor: 16</w:t>
      </w:r>
    </w:p>
    <w:p w14:paraId="598A7293" w14:textId="77777777" w:rsidR="003F65A6" w:rsidRDefault="003F65A6" w:rsidP="00682C12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Number of modeled </w:t>
      </w:r>
      <w:r>
        <w:rPr>
          <w:rFonts w:ascii="Arial" w:hAnsi="Arial" w:cs="Arial"/>
          <w:color w:val="000000" w:themeColor="text1"/>
          <w:sz w:val="22"/>
          <w:szCs w:val="22"/>
          <w:lang w:bidi="fa-IR"/>
        </w:rPr>
        <w:t>shelter</w:t>
      </w:r>
      <w:r w:rsidR="00682C12">
        <w:rPr>
          <w:rFonts w:ascii="Arial" w:hAnsi="Arial" w:cs="Arial"/>
          <w:color w:val="000000" w:themeColor="text1"/>
          <w:sz w:val="22"/>
          <w:szCs w:val="22"/>
          <w:lang w:bidi="fa-IR"/>
        </w:rPr>
        <w:t>, structure</w:t>
      </w:r>
      <w:r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 and building</w:t>
      </w: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: </w:t>
      </w:r>
      <w:r w:rsidR="00682C12">
        <w:rPr>
          <w:rFonts w:ascii="Arial" w:hAnsi="Arial" w:cs="Arial"/>
          <w:color w:val="000000" w:themeColor="text1"/>
          <w:sz w:val="22"/>
          <w:szCs w:val="22"/>
        </w:rPr>
        <w:t>14</w:t>
      </w:r>
    </w:p>
    <w:p w14:paraId="2F5A4DCA" w14:textId="77777777" w:rsidR="003F65A6" w:rsidRDefault="003F65A6" w:rsidP="003F65A6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Electrical main trench</w:t>
      </w:r>
    </w:p>
    <w:p w14:paraId="366716CD" w14:textId="77777777" w:rsidR="003F65A6" w:rsidRDefault="003F65A6" w:rsidP="00315B9F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Instrument main cable tr</w:t>
      </w:r>
      <w:r w:rsidR="00315B9F">
        <w:rPr>
          <w:rFonts w:ascii="Arial" w:hAnsi="Arial" w:cs="Arial"/>
          <w:color w:val="000000" w:themeColor="text1"/>
          <w:sz w:val="22"/>
          <w:szCs w:val="22"/>
        </w:rPr>
        <w:t>ench</w:t>
      </w:r>
    </w:p>
    <w:p w14:paraId="2BE276D6" w14:textId="77777777" w:rsidR="00A40B0B" w:rsidRPr="00A40B0B" w:rsidRDefault="00A40B0B" w:rsidP="00A40B0B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sz w:val="22"/>
          <w:szCs w:val="22"/>
        </w:rPr>
      </w:pPr>
      <w:r w:rsidRPr="00CA2E09">
        <w:rPr>
          <w:rFonts w:ascii="Arial" w:hAnsi="Arial" w:cs="Arial"/>
          <w:sz w:val="22"/>
          <w:szCs w:val="22"/>
        </w:rPr>
        <w:t>Instrument junction boxes</w:t>
      </w:r>
    </w:p>
    <w:p w14:paraId="29F5CAB5" w14:textId="77777777" w:rsidR="00966496" w:rsidRDefault="00966496" w:rsidP="00966496">
      <w:pPr>
        <w:keepNext/>
        <w:widowControl w:val="0"/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556E48DC" w14:textId="77777777" w:rsidR="00966496" w:rsidRPr="00966496" w:rsidRDefault="00966496" w:rsidP="00966496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bookmarkStart w:id="36" w:name="_Ref431817783"/>
      <w:bookmarkStart w:id="37" w:name="_Toc431909615"/>
      <w:bookmarkStart w:id="38" w:name="_Toc188272"/>
      <w:bookmarkStart w:id="39" w:name="_Toc24305139"/>
      <w:bookmarkStart w:id="40" w:name="_Toc28772736"/>
      <w:bookmarkStart w:id="41" w:name="_Toc98254722"/>
      <w:r w:rsidRPr="00002F4A">
        <w:rPr>
          <w:rFonts w:ascii="Arial" w:hAnsi="Arial" w:cs="Arial"/>
          <w:b/>
          <w:bCs/>
          <w:caps/>
          <w:kern w:val="28"/>
          <w:sz w:val="24"/>
        </w:rPr>
        <w:t>DESCRIPTION AND CONCLUSIONS</w:t>
      </w:r>
      <w:bookmarkEnd w:id="36"/>
      <w:bookmarkEnd w:id="37"/>
      <w:bookmarkEnd w:id="38"/>
      <w:bookmarkEnd w:id="39"/>
      <w:bookmarkEnd w:id="40"/>
      <w:bookmarkEnd w:id="41"/>
    </w:p>
    <w:p w14:paraId="02EE083A" w14:textId="77777777" w:rsidR="00966496" w:rsidRDefault="00966496" w:rsidP="001E4587">
      <w:pPr>
        <w:bidi w:val="0"/>
        <w:spacing w:after="120"/>
        <w:ind w:left="567" w:right="459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42" w:name="_Toc24305140"/>
      <w:bookmarkStart w:id="43" w:name="_Toc28772737"/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E70571">
        <w:rPr>
          <w:rFonts w:ascii="Arial" w:hAnsi="Arial" w:cs="Arial"/>
          <w:color w:val="000000" w:themeColor="text1"/>
          <w:sz w:val="22"/>
          <w:szCs w:val="22"/>
        </w:rPr>
        <w:t>9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0% model review </w:t>
      </w:r>
      <w:r>
        <w:rPr>
          <w:rFonts w:ascii="Arial" w:hAnsi="Arial" w:cs="Arial"/>
          <w:color w:val="000000" w:themeColor="text1"/>
          <w:sz w:val="22"/>
          <w:szCs w:val="22"/>
        </w:rPr>
        <w:t>for “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Binak Oilfield Development – Surface </w:t>
      </w:r>
      <w:r w:rsidR="00315B9F">
        <w:rPr>
          <w:rFonts w:asciiTheme="minorBidi" w:hAnsiTheme="minorBidi" w:cstheme="minorBidi"/>
          <w:sz w:val="22"/>
          <w:szCs w:val="22"/>
          <w:lang w:val="en-GB"/>
        </w:rPr>
        <w:t>Facilities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; </w:t>
      </w:r>
      <w:r w:rsidRPr="00AB5092">
        <w:rPr>
          <w:rFonts w:asciiTheme="minorBidi" w:hAnsiTheme="minorBidi" w:cstheme="minorBidi"/>
          <w:sz w:val="22"/>
          <w:szCs w:val="22"/>
          <w:lang w:val="en-GB"/>
        </w:rPr>
        <w:t>New Gas Compressor Station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”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was held with 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representatives of </w:t>
      </w:r>
      <w:bookmarkStart w:id="44" w:name="_Toc24305141"/>
      <w:bookmarkEnd w:id="42"/>
      <w:bookmarkEnd w:id="43"/>
      <w:r>
        <w:rPr>
          <w:rFonts w:ascii="Arial" w:hAnsi="Arial" w:cs="Arial"/>
          <w:sz w:val="22"/>
          <w:szCs w:val="22"/>
          <w:lang w:bidi="fa-IR"/>
        </w:rPr>
        <w:t>CLIENT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Pr="00FE45ED">
        <w:rPr>
          <w:rFonts w:asciiTheme="minorBidi" w:hAnsiTheme="minorBidi" w:cstheme="minorBidi"/>
          <w:sz w:val="22"/>
          <w:szCs w:val="22"/>
          <w:lang w:bidi="fa-IR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EPD/EPC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CONTRACTOR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(GC)</w:t>
      </w:r>
      <w:r>
        <w:rPr>
          <w:rFonts w:asciiTheme="minorBidi" w:hAnsiTheme="minorBidi" w:cstheme="minorBidi"/>
          <w:sz w:val="22"/>
          <w:szCs w:val="22"/>
          <w:lang w:bidi="fa-IR"/>
        </w:rPr>
        <w:t xml:space="preserve"> 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>EPC CONTRACTOR</w:t>
      </w:r>
      <w:r>
        <w:rPr>
          <w:rFonts w:asciiTheme="minorBidi" w:hAnsiTheme="minorBidi" w:cstheme="minorBidi"/>
          <w:sz w:val="22"/>
          <w:szCs w:val="22"/>
          <w:lang w:bidi="fa-IR"/>
        </w:rPr>
        <w:t>, on 140</w:t>
      </w:r>
      <w:r w:rsidR="001E4587">
        <w:rPr>
          <w:rFonts w:asciiTheme="minorBidi" w:hAnsiTheme="minorBidi" w:cstheme="minorBidi"/>
          <w:sz w:val="22"/>
          <w:szCs w:val="22"/>
          <w:lang w:bidi="fa-IR"/>
        </w:rPr>
        <w:t>2</w:t>
      </w:r>
      <w:r>
        <w:rPr>
          <w:rFonts w:asciiTheme="minorBidi" w:hAnsiTheme="minorBidi" w:cstheme="minorBidi"/>
          <w:sz w:val="22"/>
          <w:szCs w:val="22"/>
          <w:lang w:bidi="fa-IR"/>
        </w:rPr>
        <w:t>/</w:t>
      </w:r>
      <w:r w:rsidR="00885BE4">
        <w:rPr>
          <w:rFonts w:asciiTheme="minorBidi" w:hAnsiTheme="minorBidi" w:cstheme="minorBidi"/>
          <w:sz w:val="22"/>
          <w:szCs w:val="22"/>
          <w:lang w:bidi="fa-IR"/>
        </w:rPr>
        <w:t>0</w:t>
      </w:r>
      <w:r w:rsidR="001E4587">
        <w:rPr>
          <w:rFonts w:asciiTheme="minorBidi" w:hAnsiTheme="minorBidi" w:cstheme="minorBidi"/>
          <w:sz w:val="22"/>
          <w:szCs w:val="22"/>
          <w:lang w:bidi="fa-IR"/>
        </w:rPr>
        <w:t>7</w:t>
      </w:r>
      <w:r>
        <w:rPr>
          <w:rFonts w:asciiTheme="minorBidi" w:hAnsiTheme="minorBidi" w:cstheme="minorBidi"/>
          <w:sz w:val="22"/>
          <w:szCs w:val="22"/>
          <w:lang w:bidi="fa-IR"/>
        </w:rPr>
        <w:t>/</w:t>
      </w:r>
      <w:r w:rsidR="00885BE4">
        <w:rPr>
          <w:rFonts w:asciiTheme="minorBidi" w:hAnsiTheme="minorBidi" w:cstheme="minorBidi"/>
          <w:sz w:val="22"/>
          <w:szCs w:val="22"/>
          <w:lang w:bidi="fa-IR"/>
        </w:rPr>
        <w:t>2</w:t>
      </w:r>
      <w:r w:rsidR="001E4587">
        <w:rPr>
          <w:rFonts w:asciiTheme="minorBidi" w:hAnsiTheme="minorBidi" w:cstheme="minorBidi"/>
          <w:sz w:val="22"/>
          <w:szCs w:val="22"/>
          <w:lang w:bidi="fa-IR"/>
        </w:rPr>
        <w:t>4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</w:rPr>
        <w:t>The subjects of discussion for the meeting were organized and considered based on the following issues:</w:t>
      </w:r>
    </w:p>
    <w:p w14:paraId="00BE468E" w14:textId="77777777" w:rsidR="00FA4A75" w:rsidRPr="00FA4A75" w:rsidRDefault="00FA4A75" w:rsidP="001E4587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  <w:lang w:bidi="fa-IR"/>
        </w:rPr>
        <w:t>R</w:t>
      </w:r>
      <w:r w:rsidRPr="00716231">
        <w:rPr>
          <w:rFonts w:ascii="Arial" w:hAnsi="Arial" w:cs="Arial"/>
          <w:sz w:val="22"/>
          <w:szCs w:val="22"/>
          <w:lang w:bidi="fa-IR"/>
        </w:rPr>
        <w:t xml:space="preserve">e-study of the comments raised in </w:t>
      </w:r>
      <w:r w:rsidR="001E4587">
        <w:rPr>
          <w:rFonts w:ascii="Arial" w:hAnsi="Arial" w:cs="Arial"/>
          <w:sz w:val="22"/>
          <w:szCs w:val="22"/>
          <w:lang w:bidi="fa-IR"/>
        </w:rPr>
        <w:t>6</w:t>
      </w:r>
      <w:r w:rsidRPr="00716231">
        <w:rPr>
          <w:rFonts w:ascii="Arial" w:hAnsi="Arial" w:cs="Arial"/>
          <w:sz w:val="22"/>
          <w:szCs w:val="22"/>
          <w:lang w:bidi="fa-IR"/>
        </w:rPr>
        <w:t>0%</w:t>
      </w:r>
    </w:p>
    <w:p w14:paraId="1EA572E2" w14:textId="77777777" w:rsidR="00966496" w:rsidRDefault="00966496" w:rsidP="00FA4A75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General layout and arrangement,</w:t>
      </w:r>
    </w:p>
    <w:p w14:paraId="4C35028A" w14:textId="77777777" w:rsidR="00966496" w:rsidRPr="007A6FB3" w:rsidRDefault="00966496" w:rsidP="00966496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Operation access rooms,</w:t>
      </w:r>
    </w:p>
    <w:p w14:paraId="28AF48E8" w14:textId="77777777" w:rsidR="00966496" w:rsidRDefault="00966496" w:rsidP="00966496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Maintenance requirements,</w:t>
      </w:r>
    </w:p>
    <w:p w14:paraId="678CA320" w14:textId="77777777" w:rsidR="00966496" w:rsidRDefault="00966496" w:rsidP="00966496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Installing location for instruments, platforms, and access to instruments,</w:t>
      </w:r>
    </w:p>
    <w:p w14:paraId="195B0155" w14:textId="77777777" w:rsidR="00D85EF0" w:rsidRDefault="00966496" w:rsidP="001E4587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45" w:name="_Toc28772738"/>
      <w:r w:rsidRPr="00F256C6">
        <w:rPr>
          <w:rFonts w:ascii="Arial" w:hAnsi="Arial" w:cs="Arial"/>
          <w:color w:val="000000" w:themeColor="text1"/>
          <w:sz w:val="22"/>
          <w:szCs w:val="22"/>
        </w:rPr>
        <w:t xml:space="preserve">Lineup of </w:t>
      </w:r>
      <w:r w:rsidR="001E4587">
        <w:rPr>
          <w:rFonts w:ascii="Arial" w:hAnsi="Arial" w:cs="Arial"/>
          <w:color w:val="000000" w:themeColor="text1"/>
          <w:sz w:val="22"/>
          <w:szCs w:val="22"/>
        </w:rPr>
        <w:t xml:space="preserve">process </w:t>
      </w:r>
      <w:r w:rsidRPr="00F256C6">
        <w:rPr>
          <w:rFonts w:ascii="Arial" w:hAnsi="Arial" w:cs="Arial"/>
          <w:color w:val="000000" w:themeColor="text1"/>
          <w:sz w:val="22"/>
          <w:szCs w:val="22"/>
        </w:rPr>
        <w:t>lines.</w:t>
      </w:r>
      <w:bookmarkEnd w:id="45"/>
      <w:r w:rsidR="00D85EF0" w:rsidRPr="00D85EF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534ED346" w14:textId="77777777" w:rsidR="00966496" w:rsidRPr="00D85EF0" w:rsidRDefault="00D85EF0" w:rsidP="00D85EF0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Instrument cable route and junction boxes location</w:t>
      </w:r>
    </w:p>
    <w:p w14:paraId="120C0384" w14:textId="77777777" w:rsidR="00252CA1" w:rsidRPr="006F1B1A" w:rsidRDefault="00966496" w:rsidP="006F1B1A">
      <w:pPr>
        <w:bidi w:val="0"/>
        <w:spacing w:after="120"/>
        <w:ind w:left="567" w:right="45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256C6">
        <w:rPr>
          <w:rFonts w:ascii="Arial" w:hAnsi="Arial" w:cs="Arial"/>
          <w:color w:val="000000" w:themeColor="text1"/>
          <w:sz w:val="22"/>
          <w:szCs w:val="22"/>
        </w:rPr>
        <w:t xml:space="preserve">It was stated that following items should be checked and corrected during </w:t>
      </w:r>
      <w:r w:rsidR="00F500D3">
        <w:rPr>
          <w:rFonts w:ascii="Arial" w:hAnsi="Arial" w:cs="Arial"/>
          <w:color w:val="000000" w:themeColor="text1"/>
          <w:sz w:val="22"/>
          <w:szCs w:val="22"/>
        </w:rPr>
        <w:t>9</w:t>
      </w:r>
      <w:r w:rsidRPr="00F256C6">
        <w:rPr>
          <w:rFonts w:ascii="Arial" w:hAnsi="Arial" w:cs="Arial"/>
          <w:color w:val="000000" w:themeColor="text1"/>
          <w:sz w:val="22"/>
          <w:szCs w:val="22"/>
        </w:rPr>
        <w:t>0% mod</w:t>
      </w:r>
      <w:r w:rsidR="00E86D2D">
        <w:rPr>
          <w:rFonts w:ascii="Arial" w:hAnsi="Arial" w:cs="Arial"/>
          <w:color w:val="000000" w:themeColor="text1"/>
          <w:sz w:val="22"/>
          <w:szCs w:val="22"/>
        </w:rPr>
        <w:t>eling and would be reviewed in 9</w:t>
      </w:r>
      <w:r w:rsidRPr="00F256C6">
        <w:rPr>
          <w:rFonts w:ascii="Arial" w:hAnsi="Arial" w:cs="Arial"/>
          <w:color w:val="000000" w:themeColor="text1"/>
          <w:sz w:val="22"/>
          <w:szCs w:val="22"/>
        </w:rPr>
        <w:t>0% model review meeting:</w:t>
      </w:r>
      <w:bookmarkEnd w:id="44"/>
    </w:p>
    <w:p w14:paraId="71EFA5AF" w14:textId="77777777" w:rsidR="00811C58" w:rsidRDefault="00A91FD0" w:rsidP="00E56038">
      <w:pPr>
        <w:pStyle w:val="Heading2"/>
      </w:pPr>
      <w:bookmarkStart w:id="46" w:name="_Toc98254725"/>
      <w:r>
        <w:t>For better access to  valves and psv flanges, Platforms shall be extended</w:t>
      </w:r>
    </w:p>
    <w:bookmarkEnd w:id="46"/>
    <w:p w14:paraId="11B41666" w14:textId="77777777" w:rsidR="00233C03" w:rsidRDefault="00C9038C" w:rsidP="00E56038">
      <w:pPr>
        <w:pStyle w:val="Heading2"/>
        <w:numPr>
          <w:ilvl w:val="0"/>
          <w:numId w:val="0"/>
        </w:numPr>
        <w:ind w:left="90"/>
      </w:pPr>
      <w:r w:rsidRPr="00C9038C">
        <w:rPr>
          <w:noProof/>
        </w:rPr>
        <w:drawing>
          <wp:inline distT="0" distB="0" distL="0" distR="0" wp14:anchorId="681A9B34" wp14:editId="5FC1087C">
            <wp:extent cx="3767010" cy="385762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319" cy="38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0937" w14:textId="77777777" w:rsidR="005163C3" w:rsidRPr="005163C3" w:rsidRDefault="005163C3" w:rsidP="005163C3">
      <w:pPr>
        <w:rPr>
          <w:lang w:val="en-GB"/>
        </w:rPr>
      </w:pPr>
    </w:p>
    <w:p w14:paraId="628A6BBA" w14:textId="77777777" w:rsidR="00F56D5E" w:rsidRDefault="00A91FD0" w:rsidP="00E56038">
      <w:pPr>
        <w:pStyle w:val="Heading2"/>
      </w:pPr>
      <w:r>
        <w:lastRenderedPageBreak/>
        <w:t xml:space="preserve">Hand wheel of manual valve which is located </w:t>
      </w:r>
      <w:r w:rsidR="00C9038C">
        <w:t>before</w:t>
      </w:r>
      <w:r>
        <w:t xml:space="preserve"> FCV-2101</w:t>
      </w:r>
      <w:r>
        <w:rPr>
          <w:lang w:val="en-US" w:bidi="fa-IR"/>
        </w:rPr>
        <w:t xml:space="preserve"> </w:t>
      </w:r>
      <w:r w:rsidR="00F25E4D">
        <w:rPr>
          <w:lang w:val="en-US" w:bidi="fa-IR"/>
        </w:rPr>
        <w:t>shall be rotated 180 degrees</w:t>
      </w:r>
      <w:r>
        <w:rPr>
          <w:lang w:val="en-US" w:bidi="fa-IR"/>
        </w:rPr>
        <w:t>.</w:t>
      </w:r>
      <w:r w:rsidR="00C9038C">
        <w:t xml:space="preserve"> (To have more distance of hand wheel from JB) </w:t>
      </w:r>
    </w:p>
    <w:p w14:paraId="7353BC39" w14:textId="77777777" w:rsidR="00233C03" w:rsidRDefault="00C9038C" w:rsidP="007A753C">
      <w:pPr>
        <w:bidi w:val="0"/>
        <w:jc w:val="center"/>
        <w:rPr>
          <w:lang w:val="en-GB"/>
        </w:rPr>
      </w:pPr>
      <w:r w:rsidRPr="00C9038C">
        <w:rPr>
          <w:noProof/>
          <w:lang w:val="en-GB"/>
        </w:rPr>
        <w:drawing>
          <wp:inline distT="0" distB="0" distL="0" distR="0" wp14:anchorId="0B6F5AC9" wp14:editId="49FA8D69">
            <wp:extent cx="3562350" cy="3977239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7304" cy="40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C7FF" w14:textId="77777777" w:rsidR="00233C03" w:rsidRDefault="00233C03" w:rsidP="005163C3">
      <w:pPr>
        <w:bidi w:val="0"/>
        <w:jc w:val="center"/>
        <w:rPr>
          <w:lang w:val="en-GB"/>
        </w:rPr>
      </w:pPr>
    </w:p>
    <w:p w14:paraId="44CD740D" w14:textId="77777777" w:rsidR="00233C03" w:rsidRDefault="00F25E4D" w:rsidP="00E56038">
      <w:pPr>
        <w:pStyle w:val="Heading2"/>
      </w:pPr>
      <w:r>
        <w:t>All drain valves shall be installed at elevation higher than the closed drain header</w:t>
      </w:r>
    </w:p>
    <w:p w14:paraId="18E9FEA7" w14:textId="77777777" w:rsidR="00A34133" w:rsidRDefault="00A34133" w:rsidP="00A34133">
      <w:pPr>
        <w:bidi w:val="0"/>
        <w:rPr>
          <w:lang w:val="en-GB"/>
        </w:rPr>
      </w:pPr>
    </w:p>
    <w:p w14:paraId="63DAFDAB" w14:textId="77777777" w:rsidR="00A34133" w:rsidRDefault="00F25E4D" w:rsidP="005163C3">
      <w:pPr>
        <w:bidi w:val="0"/>
        <w:jc w:val="center"/>
        <w:rPr>
          <w:lang w:val="en-GB"/>
        </w:rPr>
      </w:pPr>
      <w:r w:rsidRPr="00F25E4D">
        <w:rPr>
          <w:noProof/>
          <w:lang w:val="en-GB"/>
        </w:rPr>
        <w:drawing>
          <wp:inline distT="0" distB="0" distL="0" distR="0" wp14:anchorId="2C0FDE6C" wp14:editId="77D49093">
            <wp:extent cx="3824151" cy="244792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1616" cy="24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8161" w14:textId="77777777" w:rsidR="00A34133" w:rsidRDefault="00A34133" w:rsidP="00A34133">
      <w:pPr>
        <w:bidi w:val="0"/>
        <w:rPr>
          <w:lang w:val="en-GB"/>
        </w:rPr>
      </w:pPr>
    </w:p>
    <w:p w14:paraId="096A5489" w14:textId="77777777" w:rsidR="00A34133" w:rsidRDefault="00CF6759" w:rsidP="00E56038">
      <w:pPr>
        <w:pStyle w:val="Heading2"/>
      </w:pPr>
      <w:r>
        <w:lastRenderedPageBreak/>
        <w:t xml:space="preserve">Details of sampling connection shall be illustrated in 3d model.  </w:t>
      </w:r>
    </w:p>
    <w:p w14:paraId="4F39CDA2" w14:textId="77777777" w:rsidR="002C30B8" w:rsidRDefault="002C30B8" w:rsidP="002C30B8">
      <w:pPr>
        <w:bidi w:val="0"/>
        <w:rPr>
          <w:lang w:val="en-GB"/>
        </w:rPr>
      </w:pPr>
    </w:p>
    <w:p w14:paraId="77928CBA" w14:textId="77777777" w:rsidR="002C30B8" w:rsidRDefault="00CF6759" w:rsidP="005163C3">
      <w:pPr>
        <w:bidi w:val="0"/>
        <w:jc w:val="center"/>
        <w:rPr>
          <w:lang w:val="en-GB"/>
        </w:rPr>
      </w:pPr>
      <w:r w:rsidRPr="00CF6759">
        <w:rPr>
          <w:noProof/>
          <w:lang w:val="en-GB"/>
        </w:rPr>
        <w:drawing>
          <wp:inline distT="0" distB="0" distL="0" distR="0" wp14:anchorId="30BB5236" wp14:editId="1D4DB05F">
            <wp:extent cx="4114800" cy="2731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2251" cy="27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A358" w14:textId="77777777" w:rsidR="002C30B8" w:rsidRDefault="00860B10" w:rsidP="00E56038">
      <w:pPr>
        <w:pStyle w:val="Heading2"/>
      </w:pPr>
      <w:r>
        <w:t>3D model of gas compressor package and dehydration package will be finalized after related 3d model meeting.</w:t>
      </w:r>
    </w:p>
    <w:p w14:paraId="0DE056D7" w14:textId="77777777" w:rsidR="00382561" w:rsidRDefault="00860B10" w:rsidP="00056B67">
      <w:pPr>
        <w:bidi w:val="0"/>
        <w:jc w:val="center"/>
        <w:rPr>
          <w:lang w:val="en-GB"/>
        </w:rPr>
      </w:pPr>
      <w:r w:rsidRPr="00860B10">
        <w:rPr>
          <w:noProof/>
          <w:lang w:val="en-GB"/>
        </w:rPr>
        <w:drawing>
          <wp:inline distT="0" distB="0" distL="0" distR="0" wp14:anchorId="4873DC51" wp14:editId="1FD7E4EC">
            <wp:extent cx="2714625" cy="38934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4127" cy="39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30D9" w14:textId="77777777" w:rsidR="00AF484B" w:rsidRDefault="00B57D57" w:rsidP="00E56038">
      <w:pPr>
        <w:pStyle w:val="Heading2"/>
      </w:pPr>
      <w:bookmarkStart w:id="47" w:name="_Toc98254732"/>
      <w:r>
        <w:lastRenderedPageBreak/>
        <w:t xml:space="preserve">A Removable Spool </w:t>
      </w:r>
      <w:r>
        <w:rPr>
          <w:lang w:val="en-US"/>
        </w:rPr>
        <w:t>shall be added</w:t>
      </w:r>
      <w:r>
        <w:t xml:space="preserve"> o</w:t>
      </w:r>
      <w:r w:rsidR="00485841">
        <w:t xml:space="preserve">n </w:t>
      </w:r>
      <w:r w:rsidR="00E741C5">
        <w:t xml:space="preserve">inlet </w:t>
      </w:r>
      <w:r w:rsidR="00485841">
        <w:t>line of V-210</w:t>
      </w:r>
      <w:r w:rsidR="00E741C5">
        <w:t>1 (A/B/C)</w:t>
      </w:r>
      <w:r>
        <w:t>.</w:t>
      </w:r>
    </w:p>
    <w:p w14:paraId="550EDE41" w14:textId="77777777" w:rsidR="00B57D57" w:rsidRPr="00B57D57" w:rsidRDefault="00B57D57" w:rsidP="00B57D57">
      <w:pPr>
        <w:jc w:val="center"/>
        <w:rPr>
          <w:lang w:val="en-GB"/>
        </w:rPr>
      </w:pPr>
      <w:r w:rsidRPr="00B57D57">
        <w:rPr>
          <w:noProof/>
          <w:rtl/>
          <w:lang w:val="en-GB"/>
        </w:rPr>
        <w:drawing>
          <wp:inline distT="0" distB="0" distL="0" distR="0" wp14:anchorId="3875EEE0" wp14:editId="1F59E99C">
            <wp:extent cx="4448175" cy="3250297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071" cy="32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7"/>
    <w:p w14:paraId="36715355" w14:textId="77777777" w:rsidR="000C69CC" w:rsidRDefault="00E35FC0" w:rsidP="00E56038">
      <w:pPr>
        <w:pStyle w:val="Heading2"/>
      </w:pPr>
      <w:r>
        <w:t>All instrument branch of gas cooler outlet line shall be moved to near of related platform.</w:t>
      </w:r>
    </w:p>
    <w:p w14:paraId="3496B70D" w14:textId="77777777" w:rsidR="001921EF" w:rsidRPr="001921EF" w:rsidRDefault="00E35FC0" w:rsidP="001921EF">
      <w:pPr>
        <w:jc w:val="center"/>
        <w:rPr>
          <w:lang w:val="en-GB"/>
        </w:rPr>
      </w:pPr>
      <w:r w:rsidRPr="00E35FC0">
        <w:rPr>
          <w:noProof/>
          <w:rtl/>
          <w:lang w:val="en-GB"/>
        </w:rPr>
        <w:drawing>
          <wp:inline distT="0" distB="0" distL="0" distR="0" wp14:anchorId="5763BE2B" wp14:editId="28834FD0">
            <wp:extent cx="5200650" cy="3732951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3596" cy="37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3907" w14:textId="77777777" w:rsidR="00DB0AC8" w:rsidRDefault="00885B1B" w:rsidP="00E56038">
      <w:pPr>
        <w:pStyle w:val="Heading2"/>
      </w:pPr>
      <w:r>
        <w:lastRenderedPageBreak/>
        <w:t>Client suggestion about removing of expansion loop which located on inlet line of gas compressors shall be checked.</w:t>
      </w:r>
    </w:p>
    <w:p w14:paraId="380D8A13" w14:textId="77777777" w:rsidR="00056B67" w:rsidRDefault="00192766" w:rsidP="00885B1B">
      <w:pPr>
        <w:bidi w:val="0"/>
        <w:jc w:val="center"/>
        <w:rPr>
          <w:lang w:val="en-GB"/>
        </w:rPr>
      </w:pPr>
      <w:r w:rsidRPr="00192766">
        <w:rPr>
          <w:noProof/>
          <w:lang w:val="en-GB"/>
        </w:rPr>
        <w:drawing>
          <wp:inline distT="0" distB="0" distL="0" distR="0" wp14:anchorId="5099B062" wp14:editId="331086EE">
            <wp:extent cx="4106466" cy="320992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1882" cy="322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CE25" w14:textId="77777777" w:rsidR="00B52DA7" w:rsidRDefault="00B52DA7" w:rsidP="005163C3">
      <w:pPr>
        <w:bidi w:val="0"/>
        <w:jc w:val="center"/>
        <w:rPr>
          <w:lang w:val="en-GB"/>
        </w:rPr>
      </w:pPr>
    </w:p>
    <w:p w14:paraId="3ACF5A14" w14:textId="77777777" w:rsidR="00B52DA7" w:rsidRDefault="00B214FD" w:rsidP="00E56038">
      <w:pPr>
        <w:pStyle w:val="Heading2"/>
      </w:pPr>
      <w:r>
        <w:t>All h</w:t>
      </w:r>
      <w:r w:rsidRPr="00B214FD">
        <w:t>ydrostatic</w:t>
      </w:r>
      <w:r>
        <w:t xml:space="preserve"> test vent and drain shall be added to 3D model.</w:t>
      </w:r>
    </w:p>
    <w:p w14:paraId="3FBF75D3" w14:textId="77777777" w:rsidR="00B214FD" w:rsidRPr="00B214FD" w:rsidRDefault="00B214FD" w:rsidP="00B214FD">
      <w:pPr>
        <w:rPr>
          <w:lang w:val="en-GB"/>
        </w:rPr>
      </w:pPr>
    </w:p>
    <w:p w14:paraId="2F180136" w14:textId="77777777" w:rsidR="000200F4" w:rsidRDefault="000200F4" w:rsidP="000200F4">
      <w:pPr>
        <w:bidi w:val="0"/>
        <w:rPr>
          <w:lang w:val="en-GB"/>
        </w:rPr>
      </w:pPr>
    </w:p>
    <w:p w14:paraId="46F33B20" w14:textId="77777777" w:rsidR="000200F4" w:rsidRDefault="00B214FD" w:rsidP="005163C3">
      <w:pPr>
        <w:bidi w:val="0"/>
        <w:jc w:val="center"/>
        <w:rPr>
          <w:lang w:val="en-GB"/>
        </w:rPr>
      </w:pPr>
      <w:r w:rsidRPr="00B214FD">
        <w:rPr>
          <w:noProof/>
          <w:lang w:val="en-GB"/>
        </w:rPr>
        <w:drawing>
          <wp:inline distT="0" distB="0" distL="0" distR="0" wp14:anchorId="1C151E72" wp14:editId="713DC7EA">
            <wp:extent cx="4162425" cy="3082356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5837" cy="30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118A" w14:textId="77777777" w:rsidR="000200F4" w:rsidRDefault="00F80AC4" w:rsidP="00E56038">
      <w:pPr>
        <w:pStyle w:val="Heading2"/>
      </w:pPr>
      <w:r>
        <w:lastRenderedPageBreak/>
        <w:t xml:space="preserve">The requirement to have </w:t>
      </w:r>
      <w:r w:rsidR="009650A0">
        <w:t xml:space="preserve">2” </w:t>
      </w:r>
      <w:r>
        <w:t xml:space="preserve">manual </w:t>
      </w:r>
      <w:r w:rsidR="009650A0">
        <w:t>valve on outlet line of gas cooler shall be checked</w:t>
      </w:r>
    </w:p>
    <w:p w14:paraId="5B1DCFF2" w14:textId="77777777" w:rsidR="009650A0" w:rsidRDefault="009650A0" w:rsidP="009650A0">
      <w:pPr>
        <w:jc w:val="center"/>
        <w:rPr>
          <w:lang w:val="en-GB"/>
        </w:rPr>
      </w:pPr>
      <w:r w:rsidRPr="009650A0">
        <w:rPr>
          <w:noProof/>
          <w:rtl/>
          <w:lang w:val="en-GB"/>
        </w:rPr>
        <w:drawing>
          <wp:inline distT="0" distB="0" distL="0" distR="0" wp14:anchorId="6A2B474E" wp14:editId="195B5960">
            <wp:extent cx="5353965" cy="3619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7698" cy="36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57A6" w14:textId="77777777" w:rsidR="009650A0" w:rsidRDefault="009650A0" w:rsidP="009650A0">
      <w:pPr>
        <w:rPr>
          <w:lang w:val="en-GB"/>
        </w:rPr>
      </w:pPr>
    </w:p>
    <w:p w14:paraId="449241E3" w14:textId="77777777" w:rsidR="00E56038" w:rsidRPr="009650A0" w:rsidRDefault="00E56038" w:rsidP="00E56038">
      <w:pPr>
        <w:rPr>
          <w:lang w:val="en-GB"/>
        </w:rPr>
      </w:pPr>
    </w:p>
    <w:p w14:paraId="39F67F5A" w14:textId="77777777" w:rsidR="00D816CC" w:rsidRDefault="003731BA" w:rsidP="00E56038">
      <w:pPr>
        <w:pStyle w:val="Heading2"/>
        <w:rPr>
          <w:lang w:bidi="fa-IR"/>
        </w:rPr>
      </w:pPr>
      <w:r>
        <w:t>Client suggestion about requirement of adding balance valve</w:t>
      </w:r>
      <w:r w:rsidR="00E56038">
        <w:t>, PIT and</w:t>
      </w:r>
      <w:r>
        <w:t xml:space="preserve"> purge item</w:t>
      </w:r>
      <w:r w:rsidR="000A34D7">
        <w:rPr>
          <w:lang w:val="en-US"/>
        </w:rPr>
        <w:t xml:space="preserve"> </w:t>
      </w:r>
      <w:r>
        <w:t xml:space="preserve">for inlet line of </w:t>
      </w:r>
      <w:r w:rsidRPr="003731BA">
        <w:t>V-2101A</w:t>
      </w:r>
      <w:r>
        <w:t>/B/C</w:t>
      </w:r>
      <w:r>
        <w:rPr>
          <w:rFonts w:hint="cs"/>
          <w:rtl/>
          <w:lang w:bidi="fa-IR"/>
        </w:rPr>
        <w:t xml:space="preserve"> </w:t>
      </w:r>
      <w:r w:rsidR="00E56038">
        <w:rPr>
          <w:lang w:bidi="fa-IR"/>
        </w:rPr>
        <w:t>shall be checked by vendor.</w:t>
      </w:r>
    </w:p>
    <w:p w14:paraId="40806A06" w14:textId="77777777" w:rsidR="00E56038" w:rsidRPr="00E56038" w:rsidRDefault="00E56038" w:rsidP="00E56038">
      <w:pPr>
        <w:rPr>
          <w:lang w:val="en-GB" w:bidi="fa-IR"/>
        </w:rPr>
      </w:pPr>
    </w:p>
    <w:p w14:paraId="19704937" w14:textId="77777777" w:rsidR="00E56038" w:rsidRPr="00E56038" w:rsidRDefault="00E56038" w:rsidP="00E56038">
      <w:pPr>
        <w:bidi w:val="0"/>
        <w:jc w:val="center"/>
        <w:rPr>
          <w:lang w:val="en-GB" w:bidi="fa-IR"/>
        </w:rPr>
      </w:pPr>
      <w:r w:rsidRPr="00E56038">
        <w:rPr>
          <w:noProof/>
          <w:lang w:val="en-GB" w:bidi="fa-IR"/>
        </w:rPr>
        <w:drawing>
          <wp:inline distT="0" distB="0" distL="0" distR="0" wp14:anchorId="608069C7" wp14:editId="3966D015">
            <wp:extent cx="5351066" cy="20193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9943" cy="203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7F14" w14:textId="77777777" w:rsidR="00AD1595" w:rsidRDefault="00AD1595" w:rsidP="00241549">
      <w:pPr>
        <w:bidi w:val="0"/>
        <w:rPr>
          <w:lang w:val="en-GB"/>
        </w:rPr>
      </w:pPr>
    </w:p>
    <w:p w14:paraId="64D8C94D" w14:textId="77777777" w:rsidR="002A33B8" w:rsidRDefault="002A33B8" w:rsidP="002A33B8">
      <w:pPr>
        <w:bidi w:val="0"/>
        <w:rPr>
          <w:lang w:val="en-GB"/>
        </w:rPr>
      </w:pPr>
    </w:p>
    <w:p w14:paraId="6BAF8129" w14:textId="77777777" w:rsidR="002A33B8" w:rsidRDefault="002A33B8" w:rsidP="002A33B8">
      <w:pPr>
        <w:bidi w:val="0"/>
        <w:rPr>
          <w:lang w:val="en-GB"/>
        </w:rPr>
      </w:pPr>
    </w:p>
    <w:p w14:paraId="46FAFB34" w14:textId="77777777" w:rsidR="00E56038" w:rsidRDefault="00E56038" w:rsidP="002A33B8">
      <w:pPr>
        <w:pStyle w:val="Heading2"/>
      </w:pPr>
      <w:r>
        <w:lastRenderedPageBreak/>
        <w:t xml:space="preserve">Location of </w:t>
      </w:r>
      <w:r w:rsidRPr="00E56038">
        <w:t>FGD-6003</w:t>
      </w:r>
      <w:r>
        <w:t xml:space="preserve"> and </w:t>
      </w:r>
      <w:r w:rsidRPr="00E56038">
        <w:t>TGD-6003</w:t>
      </w:r>
      <w:r w:rsidR="002A33B8">
        <w:t xml:space="preserve"> shall be revised and access area for </w:t>
      </w:r>
      <w:r w:rsidR="002A33B8" w:rsidRPr="002A33B8">
        <w:t>PR-2002</w:t>
      </w:r>
      <w:r w:rsidR="002A33B8">
        <w:t xml:space="preserve"> shall be provided</w:t>
      </w:r>
    </w:p>
    <w:p w14:paraId="2583D6BB" w14:textId="77777777" w:rsidR="003849F1" w:rsidRDefault="003849F1" w:rsidP="003849F1">
      <w:pPr>
        <w:jc w:val="center"/>
        <w:rPr>
          <w:lang w:val="en-GB"/>
        </w:rPr>
      </w:pPr>
      <w:r w:rsidRPr="003849F1">
        <w:rPr>
          <w:noProof/>
          <w:rtl/>
          <w:lang w:val="en-GB"/>
        </w:rPr>
        <w:drawing>
          <wp:inline distT="0" distB="0" distL="0" distR="0" wp14:anchorId="384998D6" wp14:editId="7A791019">
            <wp:extent cx="4638675" cy="3026389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2002" cy="303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796F" w14:textId="77777777" w:rsidR="003849F1" w:rsidRDefault="003849F1" w:rsidP="003849F1">
      <w:pPr>
        <w:rPr>
          <w:lang w:val="en-GB"/>
        </w:rPr>
      </w:pPr>
    </w:p>
    <w:p w14:paraId="782C6552" w14:textId="77777777" w:rsidR="00AD1595" w:rsidRDefault="006D5014" w:rsidP="006D5014">
      <w:pPr>
        <w:pStyle w:val="Heading2"/>
      </w:pPr>
      <w:r w:rsidRPr="006D5014">
        <w:t>HN-3001</w:t>
      </w:r>
      <w:r>
        <w:t xml:space="preserve"> and </w:t>
      </w:r>
      <w:r w:rsidRPr="006D5014">
        <w:t>MAC-3001</w:t>
      </w:r>
      <w:r>
        <w:t xml:space="preserve"> shall be moved from access way of chemical shelter and moved to the side of the road.</w:t>
      </w:r>
    </w:p>
    <w:p w14:paraId="5A37FE5D" w14:textId="77777777" w:rsidR="00BD1E7C" w:rsidRDefault="00B72E3E" w:rsidP="00BD1E7C">
      <w:pPr>
        <w:bidi w:val="0"/>
        <w:jc w:val="center"/>
        <w:rPr>
          <w:lang w:val="en-GB"/>
        </w:rPr>
      </w:pPr>
      <w:r w:rsidRPr="00B72E3E">
        <w:rPr>
          <w:noProof/>
          <w:lang w:val="en-GB"/>
        </w:rPr>
        <w:drawing>
          <wp:inline distT="0" distB="0" distL="0" distR="0" wp14:anchorId="116B7E6E" wp14:editId="63DDF270">
            <wp:extent cx="2779775" cy="325755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0008" cy="326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0E20" w14:textId="77777777" w:rsidR="005E1FF1" w:rsidRDefault="005E1FF1" w:rsidP="005E1FF1">
      <w:pPr>
        <w:bidi w:val="0"/>
        <w:jc w:val="center"/>
        <w:rPr>
          <w:lang w:val="en-GB"/>
        </w:rPr>
      </w:pPr>
    </w:p>
    <w:p w14:paraId="1BF8C163" w14:textId="77777777" w:rsidR="0092055E" w:rsidRDefault="0092055E" w:rsidP="0092055E">
      <w:pPr>
        <w:bidi w:val="0"/>
        <w:jc w:val="center"/>
        <w:rPr>
          <w:lang w:val="en-GB"/>
        </w:rPr>
      </w:pPr>
    </w:p>
    <w:p w14:paraId="311FABB0" w14:textId="77777777" w:rsidR="0092055E" w:rsidRDefault="00595D31" w:rsidP="00595D31">
      <w:pPr>
        <w:pStyle w:val="Heading2"/>
      </w:pPr>
      <w:r>
        <w:t>Sunshade shall be considered to condensate pumps (</w:t>
      </w:r>
      <w:r w:rsidRPr="00595D31">
        <w:t>P-2101A</w:t>
      </w:r>
      <w:r>
        <w:t>/B)</w:t>
      </w:r>
    </w:p>
    <w:p w14:paraId="270A45AC" w14:textId="77777777" w:rsidR="00CE2818" w:rsidRDefault="00ED392B" w:rsidP="00CE2818">
      <w:pPr>
        <w:bidi w:val="0"/>
        <w:jc w:val="center"/>
        <w:rPr>
          <w:lang w:val="en-GB"/>
        </w:rPr>
      </w:pPr>
      <w:r w:rsidRPr="00ED392B">
        <w:rPr>
          <w:noProof/>
          <w:lang w:val="en-GB"/>
        </w:rPr>
        <w:drawing>
          <wp:inline distT="0" distB="0" distL="0" distR="0" wp14:anchorId="54AAA088" wp14:editId="30DD6630">
            <wp:extent cx="3981450" cy="410029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2381" cy="411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9CF1" w14:textId="77777777" w:rsidR="0049426E" w:rsidRDefault="0049426E" w:rsidP="0049426E">
      <w:pPr>
        <w:bidi w:val="0"/>
        <w:jc w:val="center"/>
        <w:rPr>
          <w:lang w:val="en-GB"/>
        </w:rPr>
      </w:pPr>
    </w:p>
    <w:p w14:paraId="67D4B200" w14:textId="77777777" w:rsidR="009F655C" w:rsidRDefault="009F655C" w:rsidP="009F655C">
      <w:pPr>
        <w:bidi w:val="0"/>
        <w:jc w:val="center"/>
        <w:rPr>
          <w:lang w:val="en-GB"/>
        </w:rPr>
      </w:pPr>
    </w:p>
    <w:p w14:paraId="65BD8BC8" w14:textId="77777777" w:rsidR="00BB6AD3" w:rsidRDefault="00BB6AD3" w:rsidP="00BB6AD3">
      <w:pPr>
        <w:bidi w:val="0"/>
        <w:jc w:val="center"/>
        <w:rPr>
          <w:lang w:val="en-GB"/>
        </w:rPr>
      </w:pPr>
    </w:p>
    <w:p w14:paraId="33A85312" w14:textId="77777777" w:rsidR="005955FD" w:rsidRDefault="005955FD" w:rsidP="005955FD">
      <w:pPr>
        <w:bidi w:val="0"/>
        <w:jc w:val="center"/>
        <w:rPr>
          <w:lang w:val="en-GB"/>
        </w:rPr>
      </w:pPr>
    </w:p>
    <w:p w14:paraId="5B87A417" w14:textId="77777777" w:rsidR="005955FD" w:rsidRDefault="005955FD" w:rsidP="005955FD">
      <w:pPr>
        <w:bidi w:val="0"/>
        <w:jc w:val="center"/>
        <w:rPr>
          <w:lang w:val="en-GB"/>
        </w:rPr>
      </w:pPr>
    </w:p>
    <w:p w14:paraId="7DAEFC4A" w14:textId="77777777" w:rsidR="00F04AC7" w:rsidRDefault="00F04AC7" w:rsidP="00F04AC7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r w:rsidRPr="00F04AC7">
        <w:rPr>
          <w:rFonts w:ascii="Arial" w:hAnsi="Arial" w:cs="Arial"/>
          <w:b/>
          <w:bCs/>
          <w:caps/>
          <w:kern w:val="28"/>
          <w:sz w:val="24"/>
        </w:rPr>
        <w:t>ATTACHEMENT 1</w:t>
      </w:r>
    </w:p>
    <w:p w14:paraId="3D119F57" w14:textId="77777777" w:rsidR="003B3384" w:rsidRPr="003B3384" w:rsidRDefault="003B3384" w:rsidP="003B3384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rFonts w:ascii="Arial" w:hAnsi="Arial" w:cs="Arial"/>
          <w:b/>
          <w:bCs/>
          <w:caps/>
          <w:kern w:val="28"/>
          <w:sz w:val="24"/>
        </w:rPr>
        <w:t>ATTACHEMENT 2</w:t>
      </w:r>
    </w:p>
    <w:sectPr w:rsidR="003B3384" w:rsidRPr="003B3384" w:rsidSect="00A031B5">
      <w:headerReference w:type="default" r:id="rId22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FDAAB" w14:textId="77777777" w:rsidR="0086191E" w:rsidRDefault="0086191E" w:rsidP="00053F8D">
      <w:r>
        <w:separator/>
      </w:r>
    </w:p>
  </w:endnote>
  <w:endnote w:type="continuationSeparator" w:id="0">
    <w:p w14:paraId="30B1B96C" w14:textId="77777777" w:rsidR="0086191E" w:rsidRDefault="0086191E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5FEAE" w14:textId="77777777" w:rsidR="0086191E" w:rsidRDefault="0086191E" w:rsidP="00053F8D">
      <w:r>
        <w:separator/>
      </w:r>
    </w:p>
  </w:footnote>
  <w:footnote w:type="continuationSeparator" w:id="0">
    <w:p w14:paraId="443BF96F" w14:textId="77777777" w:rsidR="0086191E" w:rsidRDefault="0086191E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E56038" w:rsidRPr="008C593B" w14:paraId="786100FB" w14:textId="77777777" w:rsidTr="000C69CC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3BF751BD" w14:textId="77777777" w:rsidR="00E56038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130AC2A5" wp14:editId="1ED9DCDB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A0797C7" w14:textId="77777777" w:rsidR="00E56038" w:rsidRPr="00ED37F3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7216" behindDoc="0" locked="0" layoutInCell="1" allowOverlap="1" wp14:anchorId="26FA77C8" wp14:editId="71D1EC4D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5168" behindDoc="0" locked="0" layoutInCell="1" allowOverlap="1" wp14:anchorId="1D632C1A" wp14:editId="009FAB1B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30567826" w14:textId="77777777" w:rsidR="00E56038" w:rsidRPr="00FA21C4" w:rsidRDefault="00E56038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14:paraId="004C0EE5" w14:textId="77777777" w:rsidR="00E56038" w:rsidRDefault="00E56038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14:paraId="00E40671" w14:textId="77777777" w:rsidR="00E56038" w:rsidRPr="0037207F" w:rsidRDefault="00E56038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12"/>
              <w:szCs w:val="12"/>
              <w:rtl/>
              <w:lang w:bidi="fa-IR"/>
            </w:rPr>
          </w:pPr>
        </w:p>
        <w:p w14:paraId="46D7C6B6" w14:textId="77777777" w:rsidR="00E56038" w:rsidRPr="00822FF3" w:rsidRDefault="00E56038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  <w:r w:rsidRPr="00822FF3">
            <w:rPr>
              <w:rFonts w:ascii="Arial" w:hAnsi="Arial" w:cs="B Zar" w:hint="cs"/>
              <w:b/>
              <w:bCs/>
              <w:sz w:val="26"/>
              <w:szCs w:val="26"/>
              <w:rtl/>
              <w:lang w:bidi="fa-IR"/>
            </w:rPr>
            <w:t xml:space="preserve"> 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5EEF1C07" w14:textId="77777777" w:rsidR="00E56038" w:rsidRPr="0034040D" w:rsidRDefault="00E56038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0873CD21" wp14:editId="5D9125CF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16132AE3" w14:textId="77777777" w:rsidR="00E56038" w:rsidRPr="0034040D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E56038" w:rsidRPr="008C593B" w14:paraId="29BF6824" w14:textId="77777777" w:rsidTr="000C69CC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3C6F9811" w14:textId="77777777" w:rsidR="00E56038" w:rsidRPr="00F67855" w:rsidRDefault="00E56038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364C0A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364C0A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202999D2" w14:textId="77777777" w:rsidR="00E56038" w:rsidRPr="003E261A" w:rsidRDefault="00E56038" w:rsidP="005B54A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PDMS Model Review Report (</w:t>
          </w:r>
          <w:r w:rsidR="005B54AA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9</w:t>
          </w:r>
          <w:r w:rsidRPr="00614C34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0%)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76FED85D" w14:textId="77777777" w:rsidR="00E56038" w:rsidRPr="007B6EBF" w:rsidRDefault="00E56038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E56038" w:rsidRPr="008C593B" w14:paraId="79E1FA5A" w14:textId="77777777" w:rsidTr="000C69CC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2F0AE666" w14:textId="77777777" w:rsidR="00E56038" w:rsidRPr="00F1221B" w:rsidRDefault="00E56038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5035AF2B" w14:textId="77777777" w:rsidR="00E56038" w:rsidRPr="00571B19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368DF5D7" w14:textId="77777777" w:rsidR="00E56038" w:rsidRPr="00571B19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7F1CFE30" w14:textId="77777777" w:rsidR="00E56038" w:rsidRPr="00571B19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16506369" w14:textId="77777777" w:rsidR="00E56038" w:rsidRPr="00571B19" w:rsidRDefault="00E56038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2502833F" w14:textId="77777777" w:rsidR="00E56038" w:rsidRPr="00571B19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6C71C207" w14:textId="77777777" w:rsidR="00E56038" w:rsidRPr="00571B19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632D84F2" w14:textId="77777777" w:rsidR="00E56038" w:rsidRPr="00571B19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6452223C" w14:textId="77777777" w:rsidR="00E56038" w:rsidRPr="00571B19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3DF84E55" w14:textId="77777777" w:rsidR="00E56038" w:rsidRPr="00470459" w:rsidRDefault="00E56038" w:rsidP="00EB2D3E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E56038" w:rsidRPr="008C593B" w14:paraId="24969A39" w14:textId="77777777" w:rsidTr="000C69CC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6D4E48FA" w14:textId="77777777" w:rsidR="00E56038" w:rsidRPr="008C593B" w:rsidRDefault="00E56038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6F528971" w14:textId="77777777" w:rsidR="00E56038" w:rsidRPr="007B6EBF" w:rsidRDefault="00E56038" w:rsidP="00BE49C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4C6FA02C" w14:textId="77777777" w:rsidR="00E56038" w:rsidRPr="007B6EBF" w:rsidRDefault="00E56038" w:rsidP="00AF5CB3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0005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71609604" w14:textId="77777777" w:rsidR="00E56038" w:rsidRPr="007B6EBF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RT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21681616" w14:textId="77777777" w:rsidR="00E56038" w:rsidRPr="007B6EBF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PI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3123FC92" w14:textId="77777777" w:rsidR="00E56038" w:rsidRPr="007B6EBF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4C9D37D1" w14:textId="77777777" w:rsidR="00E56038" w:rsidRPr="007B6EBF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46733168" w14:textId="77777777" w:rsidR="00E56038" w:rsidRPr="007B6EBF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4C3B2C83" w14:textId="77777777" w:rsidR="00E56038" w:rsidRPr="007B6EBF" w:rsidRDefault="00E56038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15276D3E" w14:textId="77777777" w:rsidR="00E56038" w:rsidRPr="008C593B" w:rsidRDefault="00E56038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40A7471C" w14:textId="77777777" w:rsidR="00E56038" w:rsidRPr="00CE0376" w:rsidRDefault="00E56038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93308"/>
    <w:multiLevelType w:val="hybridMultilevel"/>
    <w:tmpl w:val="90D6E992"/>
    <w:lvl w:ilvl="0" w:tplc="CCFC7004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287A42EE">
      <w:start w:val="1"/>
      <w:numFmt w:val="decimal"/>
      <w:lvlText w:val="(%2)"/>
      <w:lvlJc w:val="left"/>
      <w:pPr>
        <w:ind w:left="20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 w15:restartNumberingAfterBreak="0">
    <w:nsid w:val="3BD803CB"/>
    <w:multiLevelType w:val="hybridMultilevel"/>
    <w:tmpl w:val="CEDC6F0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E032970"/>
    <w:multiLevelType w:val="hybridMultilevel"/>
    <w:tmpl w:val="94642B22"/>
    <w:lvl w:ilvl="0" w:tplc="7D049C26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2DC2D956">
      <w:start w:val="2"/>
      <w:numFmt w:val="bullet"/>
      <w:lvlText w:val="•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A2A3D55"/>
    <w:multiLevelType w:val="multilevel"/>
    <w:tmpl w:val="0B203C8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813669010">
    <w:abstractNumId w:val="6"/>
  </w:num>
  <w:num w:numId="2" w16cid:durableId="1160778033">
    <w:abstractNumId w:val="9"/>
  </w:num>
  <w:num w:numId="3" w16cid:durableId="132985051">
    <w:abstractNumId w:val="7"/>
  </w:num>
  <w:num w:numId="4" w16cid:durableId="191848110">
    <w:abstractNumId w:val="8"/>
  </w:num>
  <w:num w:numId="5" w16cid:durableId="850141590">
    <w:abstractNumId w:val="5"/>
  </w:num>
  <w:num w:numId="6" w16cid:durableId="208617759">
    <w:abstractNumId w:val="4"/>
  </w:num>
  <w:num w:numId="7" w16cid:durableId="614022211">
    <w:abstractNumId w:val="1"/>
  </w:num>
  <w:num w:numId="8" w16cid:durableId="3555012">
    <w:abstractNumId w:val="6"/>
  </w:num>
  <w:num w:numId="9" w16cid:durableId="8291003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01715650">
    <w:abstractNumId w:val="6"/>
  </w:num>
  <w:num w:numId="11" w16cid:durableId="821853073">
    <w:abstractNumId w:val="3"/>
  </w:num>
  <w:num w:numId="12" w16cid:durableId="803934180">
    <w:abstractNumId w:val="2"/>
  </w:num>
  <w:num w:numId="13" w16cid:durableId="839272451">
    <w:abstractNumId w:val="6"/>
  </w:num>
  <w:num w:numId="14" w16cid:durableId="1543706589">
    <w:abstractNumId w:val="6"/>
  </w:num>
  <w:num w:numId="15" w16cid:durableId="240648682">
    <w:abstractNumId w:val="6"/>
  </w:num>
  <w:num w:numId="16" w16cid:durableId="1695768978">
    <w:abstractNumId w:val="6"/>
  </w:num>
  <w:num w:numId="17" w16cid:durableId="1993943430">
    <w:abstractNumId w:val="6"/>
  </w:num>
  <w:num w:numId="18" w16cid:durableId="1970864677">
    <w:abstractNumId w:val="6"/>
  </w:num>
  <w:num w:numId="19" w16cid:durableId="1965425951">
    <w:abstractNumId w:val="6"/>
  </w:num>
  <w:num w:numId="20" w16cid:durableId="650869899">
    <w:abstractNumId w:val="6"/>
  </w:num>
  <w:num w:numId="21" w16cid:durableId="71897839">
    <w:abstractNumId w:val="6"/>
  </w:num>
  <w:num w:numId="22" w16cid:durableId="744958670">
    <w:abstractNumId w:val="6"/>
  </w:num>
  <w:num w:numId="23" w16cid:durableId="1917933988">
    <w:abstractNumId w:val="6"/>
  </w:num>
  <w:num w:numId="24" w16cid:durableId="754859056">
    <w:abstractNumId w:val="0"/>
  </w:num>
  <w:num w:numId="25" w16cid:durableId="1717729282">
    <w:abstractNumId w:val="6"/>
  </w:num>
  <w:num w:numId="26" w16cid:durableId="56513922">
    <w:abstractNumId w:val="6"/>
  </w:num>
  <w:num w:numId="27" w16cid:durableId="1090004538">
    <w:abstractNumId w:val="6"/>
  </w:num>
  <w:num w:numId="28" w16cid:durableId="602878696">
    <w:abstractNumId w:val="6"/>
  </w:num>
  <w:num w:numId="29" w16cid:durableId="1041367570">
    <w:abstractNumId w:val="6"/>
  </w:num>
  <w:num w:numId="30" w16cid:durableId="466436894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F8D"/>
    <w:rsid w:val="00001EAD"/>
    <w:rsid w:val="00006204"/>
    <w:rsid w:val="0001269C"/>
    <w:rsid w:val="00013924"/>
    <w:rsid w:val="00015633"/>
    <w:rsid w:val="000200F4"/>
    <w:rsid w:val="000208CE"/>
    <w:rsid w:val="000222DB"/>
    <w:rsid w:val="00024794"/>
    <w:rsid w:val="00025480"/>
    <w:rsid w:val="00025DE7"/>
    <w:rsid w:val="000333BE"/>
    <w:rsid w:val="0003381E"/>
    <w:rsid w:val="0003384E"/>
    <w:rsid w:val="000352E8"/>
    <w:rsid w:val="000428BD"/>
    <w:rsid w:val="00042BC4"/>
    <w:rsid w:val="000450FE"/>
    <w:rsid w:val="00046A73"/>
    <w:rsid w:val="00050550"/>
    <w:rsid w:val="00053F8D"/>
    <w:rsid w:val="00055F53"/>
    <w:rsid w:val="00056B67"/>
    <w:rsid w:val="000648E7"/>
    <w:rsid w:val="00064A6F"/>
    <w:rsid w:val="00067A3C"/>
    <w:rsid w:val="000701F1"/>
    <w:rsid w:val="00070A5C"/>
    <w:rsid w:val="00071989"/>
    <w:rsid w:val="00080BDD"/>
    <w:rsid w:val="00087D8D"/>
    <w:rsid w:val="00090AC4"/>
    <w:rsid w:val="000913D5"/>
    <w:rsid w:val="00091822"/>
    <w:rsid w:val="0009491A"/>
    <w:rsid w:val="000967D6"/>
    <w:rsid w:val="000967F8"/>
    <w:rsid w:val="00097E0E"/>
    <w:rsid w:val="000A23E4"/>
    <w:rsid w:val="000A33BC"/>
    <w:rsid w:val="000A34D7"/>
    <w:rsid w:val="000A44D4"/>
    <w:rsid w:val="000A4E5E"/>
    <w:rsid w:val="000A6A96"/>
    <w:rsid w:val="000A6B82"/>
    <w:rsid w:val="000B027C"/>
    <w:rsid w:val="000B6582"/>
    <w:rsid w:val="000B7B46"/>
    <w:rsid w:val="000C0C3C"/>
    <w:rsid w:val="000C38B1"/>
    <w:rsid w:val="000C3C86"/>
    <w:rsid w:val="000C4EAB"/>
    <w:rsid w:val="000C69CC"/>
    <w:rsid w:val="000C7433"/>
    <w:rsid w:val="000D719F"/>
    <w:rsid w:val="000D75A6"/>
    <w:rsid w:val="000D7763"/>
    <w:rsid w:val="000E2DDE"/>
    <w:rsid w:val="000E5C72"/>
    <w:rsid w:val="000F5F03"/>
    <w:rsid w:val="00110C11"/>
    <w:rsid w:val="00112D2E"/>
    <w:rsid w:val="00113474"/>
    <w:rsid w:val="00113941"/>
    <w:rsid w:val="00123330"/>
    <w:rsid w:val="00126C3E"/>
    <w:rsid w:val="00130F25"/>
    <w:rsid w:val="00132386"/>
    <w:rsid w:val="00136687"/>
    <w:rsid w:val="00136C72"/>
    <w:rsid w:val="00144153"/>
    <w:rsid w:val="0014610C"/>
    <w:rsid w:val="00150794"/>
    <w:rsid w:val="00150A83"/>
    <w:rsid w:val="001531B5"/>
    <w:rsid w:val="00154E36"/>
    <w:rsid w:val="001553C2"/>
    <w:rsid w:val="001574C8"/>
    <w:rsid w:val="00164186"/>
    <w:rsid w:val="0016777A"/>
    <w:rsid w:val="00170FB9"/>
    <w:rsid w:val="00174739"/>
    <w:rsid w:val="00174C8D"/>
    <w:rsid w:val="001751D5"/>
    <w:rsid w:val="00177BB0"/>
    <w:rsid w:val="00180D86"/>
    <w:rsid w:val="0018275F"/>
    <w:rsid w:val="0018414F"/>
    <w:rsid w:val="001921EF"/>
    <w:rsid w:val="00192766"/>
    <w:rsid w:val="0019579A"/>
    <w:rsid w:val="00196407"/>
    <w:rsid w:val="001A4127"/>
    <w:rsid w:val="001A64FC"/>
    <w:rsid w:val="001B77A3"/>
    <w:rsid w:val="001C2BE4"/>
    <w:rsid w:val="001C55B5"/>
    <w:rsid w:val="001C59A4"/>
    <w:rsid w:val="001C7B0A"/>
    <w:rsid w:val="001D289A"/>
    <w:rsid w:val="001D3D57"/>
    <w:rsid w:val="001D4C9F"/>
    <w:rsid w:val="001D5B7F"/>
    <w:rsid w:val="001D692B"/>
    <w:rsid w:val="001E1270"/>
    <w:rsid w:val="001E3690"/>
    <w:rsid w:val="001E3946"/>
    <w:rsid w:val="001E4587"/>
    <w:rsid w:val="001E4809"/>
    <w:rsid w:val="001E4C59"/>
    <w:rsid w:val="001E5B5F"/>
    <w:rsid w:val="001F0228"/>
    <w:rsid w:val="001F20FC"/>
    <w:rsid w:val="001F310F"/>
    <w:rsid w:val="001F47C8"/>
    <w:rsid w:val="001F7F5E"/>
    <w:rsid w:val="00202F81"/>
    <w:rsid w:val="00206A35"/>
    <w:rsid w:val="00206AD2"/>
    <w:rsid w:val="00215C69"/>
    <w:rsid w:val="0022151F"/>
    <w:rsid w:val="0022505B"/>
    <w:rsid w:val="00226297"/>
    <w:rsid w:val="00227B39"/>
    <w:rsid w:val="00231A23"/>
    <w:rsid w:val="00231FB9"/>
    <w:rsid w:val="00233B7F"/>
    <w:rsid w:val="00233C03"/>
    <w:rsid w:val="00236DB2"/>
    <w:rsid w:val="00241549"/>
    <w:rsid w:val="00244216"/>
    <w:rsid w:val="00252CA1"/>
    <w:rsid w:val="002539AC"/>
    <w:rsid w:val="002545B8"/>
    <w:rsid w:val="00257A8D"/>
    <w:rsid w:val="00260743"/>
    <w:rsid w:val="00265187"/>
    <w:rsid w:val="0027058A"/>
    <w:rsid w:val="002740B3"/>
    <w:rsid w:val="00280952"/>
    <w:rsid w:val="00291A41"/>
    <w:rsid w:val="00292627"/>
    <w:rsid w:val="00293484"/>
    <w:rsid w:val="00294CBA"/>
    <w:rsid w:val="00295345"/>
    <w:rsid w:val="00295A85"/>
    <w:rsid w:val="002A0012"/>
    <w:rsid w:val="002A2E7E"/>
    <w:rsid w:val="002A33B8"/>
    <w:rsid w:val="002A5DF1"/>
    <w:rsid w:val="002B15CA"/>
    <w:rsid w:val="002B1711"/>
    <w:rsid w:val="002B2368"/>
    <w:rsid w:val="002B37E0"/>
    <w:rsid w:val="002C076E"/>
    <w:rsid w:val="002C30B8"/>
    <w:rsid w:val="002C737E"/>
    <w:rsid w:val="002D05AE"/>
    <w:rsid w:val="002D0A01"/>
    <w:rsid w:val="002D111E"/>
    <w:rsid w:val="002D33E4"/>
    <w:rsid w:val="002E0372"/>
    <w:rsid w:val="002E13BC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1467F"/>
    <w:rsid w:val="003147B4"/>
    <w:rsid w:val="00314BD5"/>
    <w:rsid w:val="0031550C"/>
    <w:rsid w:val="00315B9F"/>
    <w:rsid w:val="003223A8"/>
    <w:rsid w:val="003227F6"/>
    <w:rsid w:val="00327126"/>
    <w:rsid w:val="00327C1C"/>
    <w:rsid w:val="00330C3E"/>
    <w:rsid w:val="0033267C"/>
    <w:rsid w:val="003326A4"/>
    <w:rsid w:val="003327BF"/>
    <w:rsid w:val="00332AEF"/>
    <w:rsid w:val="00334B91"/>
    <w:rsid w:val="00337171"/>
    <w:rsid w:val="00347F41"/>
    <w:rsid w:val="00352FCF"/>
    <w:rsid w:val="003626E5"/>
    <w:rsid w:val="00364C0A"/>
    <w:rsid w:val="003655D9"/>
    <w:rsid w:val="00366E3B"/>
    <w:rsid w:val="0036768E"/>
    <w:rsid w:val="003715CB"/>
    <w:rsid w:val="00371D80"/>
    <w:rsid w:val="003731BA"/>
    <w:rsid w:val="00382561"/>
    <w:rsid w:val="00383301"/>
    <w:rsid w:val="003849F1"/>
    <w:rsid w:val="0038577C"/>
    <w:rsid w:val="00387DEA"/>
    <w:rsid w:val="00394F1B"/>
    <w:rsid w:val="003A087E"/>
    <w:rsid w:val="003A1389"/>
    <w:rsid w:val="003A566B"/>
    <w:rsid w:val="003A6F4C"/>
    <w:rsid w:val="003B02ED"/>
    <w:rsid w:val="003B1A41"/>
    <w:rsid w:val="003B1B97"/>
    <w:rsid w:val="003B3384"/>
    <w:rsid w:val="003C208B"/>
    <w:rsid w:val="003C369B"/>
    <w:rsid w:val="003C54A9"/>
    <w:rsid w:val="003C740A"/>
    <w:rsid w:val="003D061E"/>
    <w:rsid w:val="003D14D0"/>
    <w:rsid w:val="003D3CF7"/>
    <w:rsid w:val="003D3FDF"/>
    <w:rsid w:val="003D5293"/>
    <w:rsid w:val="003D61D1"/>
    <w:rsid w:val="003E0357"/>
    <w:rsid w:val="003E261A"/>
    <w:rsid w:val="003F3138"/>
    <w:rsid w:val="003F4ED4"/>
    <w:rsid w:val="003F65A6"/>
    <w:rsid w:val="003F6F9C"/>
    <w:rsid w:val="003F7BA9"/>
    <w:rsid w:val="004007D5"/>
    <w:rsid w:val="004069C6"/>
    <w:rsid w:val="00411071"/>
    <w:rsid w:val="004138B9"/>
    <w:rsid w:val="0041786C"/>
    <w:rsid w:val="00417C20"/>
    <w:rsid w:val="00421367"/>
    <w:rsid w:val="004233CD"/>
    <w:rsid w:val="0042473D"/>
    <w:rsid w:val="00424830"/>
    <w:rsid w:val="00426114"/>
    <w:rsid w:val="00426B75"/>
    <w:rsid w:val="00430F01"/>
    <w:rsid w:val="00441D91"/>
    <w:rsid w:val="0044624C"/>
    <w:rsid w:val="00446580"/>
    <w:rsid w:val="00447CC2"/>
    <w:rsid w:val="00447F6C"/>
    <w:rsid w:val="00450002"/>
    <w:rsid w:val="0045046C"/>
    <w:rsid w:val="0045374C"/>
    <w:rsid w:val="004633A9"/>
    <w:rsid w:val="00470459"/>
    <w:rsid w:val="00472C85"/>
    <w:rsid w:val="00475A35"/>
    <w:rsid w:val="004809D5"/>
    <w:rsid w:val="004822FE"/>
    <w:rsid w:val="00482674"/>
    <w:rsid w:val="00485841"/>
    <w:rsid w:val="00487F42"/>
    <w:rsid w:val="004929C4"/>
    <w:rsid w:val="0049426E"/>
    <w:rsid w:val="00495A5D"/>
    <w:rsid w:val="004A2C4F"/>
    <w:rsid w:val="004A3F9E"/>
    <w:rsid w:val="004A659F"/>
    <w:rsid w:val="004A6F7E"/>
    <w:rsid w:val="004B04D8"/>
    <w:rsid w:val="004B1238"/>
    <w:rsid w:val="004B3ABD"/>
    <w:rsid w:val="004B5BE6"/>
    <w:rsid w:val="004C0007"/>
    <w:rsid w:val="004C3241"/>
    <w:rsid w:val="004C5447"/>
    <w:rsid w:val="004D74BF"/>
    <w:rsid w:val="004E3E87"/>
    <w:rsid w:val="004E424D"/>
    <w:rsid w:val="004E6108"/>
    <w:rsid w:val="004E757E"/>
    <w:rsid w:val="004F0595"/>
    <w:rsid w:val="0050312F"/>
    <w:rsid w:val="00506772"/>
    <w:rsid w:val="00506F7A"/>
    <w:rsid w:val="005110E0"/>
    <w:rsid w:val="00512A74"/>
    <w:rsid w:val="005163C3"/>
    <w:rsid w:val="00521131"/>
    <w:rsid w:val="0052274F"/>
    <w:rsid w:val="0052522A"/>
    <w:rsid w:val="005259D7"/>
    <w:rsid w:val="00532ECB"/>
    <w:rsid w:val="00532F7D"/>
    <w:rsid w:val="005429CA"/>
    <w:rsid w:val="00550F72"/>
    <w:rsid w:val="00552E71"/>
    <w:rsid w:val="005533F0"/>
    <w:rsid w:val="0055514A"/>
    <w:rsid w:val="005563BA"/>
    <w:rsid w:val="0055670F"/>
    <w:rsid w:val="00557362"/>
    <w:rsid w:val="005618E7"/>
    <w:rsid w:val="00561E6D"/>
    <w:rsid w:val="0056544E"/>
    <w:rsid w:val="00565CDC"/>
    <w:rsid w:val="005670FD"/>
    <w:rsid w:val="00570D24"/>
    <w:rsid w:val="00571B19"/>
    <w:rsid w:val="00572507"/>
    <w:rsid w:val="00573345"/>
    <w:rsid w:val="005742DF"/>
    <w:rsid w:val="00574B8F"/>
    <w:rsid w:val="0057759A"/>
    <w:rsid w:val="00582958"/>
    <w:rsid w:val="00584CF5"/>
    <w:rsid w:val="00586CB8"/>
    <w:rsid w:val="00593B76"/>
    <w:rsid w:val="005955FD"/>
    <w:rsid w:val="00595D31"/>
    <w:rsid w:val="005976FC"/>
    <w:rsid w:val="005A075B"/>
    <w:rsid w:val="005A3DD9"/>
    <w:rsid w:val="005A57BF"/>
    <w:rsid w:val="005A683B"/>
    <w:rsid w:val="005B54AA"/>
    <w:rsid w:val="005B6A7C"/>
    <w:rsid w:val="005B6FAD"/>
    <w:rsid w:val="005C0591"/>
    <w:rsid w:val="005C0B0A"/>
    <w:rsid w:val="005C2A36"/>
    <w:rsid w:val="005C363F"/>
    <w:rsid w:val="005C3D3F"/>
    <w:rsid w:val="005C44B8"/>
    <w:rsid w:val="005C682E"/>
    <w:rsid w:val="005C79E2"/>
    <w:rsid w:val="005D2E2B"/>
    <w:rsid w:val="005D34AA"/>
    <w:rsid w:val="005D4379"/>
    <w:rsid w:val="005D5D4F"/>
    <w:rsid w:val="005D7530"/>
    <w:rsid w:val="005E1155"/>
    <w:rsid w:val="005E1A4E"/>
    <w:rsid w:val="005E1FF1"/>
    <w:rsid w:val="005E2BA9"/>
    <w:rsid w:val="005E3DDA"/>
    <w:rsid w:val="005E4E9A"/>
    <w:rsid w:val="005E63BA"/>
    <w:rsid w:val="005E7A61"/>
    <w:rsid w:val="005F64DD"/>
    <w:rsid w:val="005F6504"/>
    <w:rsid w:val="00600662"/>
    <w:rsid w:val="006018FB"/>
    <w:rsid w:val="0060299C"/>
    <w:rsid w:val="00612F70"/>
    <w:rsid w:val="00613A0C"/>
    <w:rsid w:val="00614C34"/>
    <w:rsid w:val="00614CA8"/>
    <w:rsid w:val="006159C2"/>
    <w:rsid w:val="00617241"/>
    <w:rsid w:val="00623060"/>
    <w:rsid w:val="00623755"/>
    <w:rsid w:val="00626690"/>
    <w:rsid w:val="00630525"/>
    <w:rsid w:val="00632158"/>
    <w:rsid w:val="00632ED4"/>
    <w:rsid w:val="00641A0B"/>
    <w:rsid w:val="006424D6"/>
    <w:rsid w:val="0064338E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2C12"/>
    <w:rsid w:val="006858E5"/>
    <w:rsid w:val="00687D7A"/>
    <w:rsid w:val="006913EA"/>
    <w:rsid w:val="00693C5B"/>
    <w:rsid w:val="006946F7"/>
    <w:rsid w:val="00696B26"/>
    <w:rsid w:val="006A2F9B"/>
    <w:rsid w:val="006A5BD3"/>
    <w:rsid w:val="006A71F7"/>
    <w:rsid w:val="006B3415"/>
    <w:rsid w:val="006B3F9C"/>
    <w:rsid w:val="006B6A69"/>
    <w:rsid w:val="006B7CE7"/>
    <w:rsid w:val="006C1D9F"/>
    <w:rsid w:val="006C3483"/>
    <w:rsid w:val="006C4206"/>
    <w:rsid w:val="006C4D8F"/>
    <w:rsid w:val="006D4B08"/>
    <w:rsid w:val="006D4E25"/>
    <w:rsid w:val="006D5014"/>
    <w:rsid w:val="006D50CB"/>
    <w:rsid w:val="006D59C2"/>
    <w:rsid w:val="006E2505"/>
    <w:rsid w:val="006E2C22"/>
    <w:rsid w:val="006E48FE"/>
    <w:rsid w:val="006E6DC3"/>
    <w:rsid w:val="006E7645"/>
    <w:rsid w:val="006F1B1A"/>
    <w:rsid w:val="006F2059"/>
    <w:rsid w:val="006F6199"/>
    <w:rsid w:val="006F7F7B"/>
    <w:rsid w:val="007031D7"/>
    <w:rsid w:val="007040A4"/>
    <w:rsid w:val="00706093"/>
    <w:rsid w:val="0071361A"/>
    <w:rsid w:val="00715701"/>
    <w:rsid w:val="00723BE6"/>
    <w:rsid w:val="00724C3D"/>
    <w:rsid w:val="00727098"/>
    <w:rsid w:val="00730A4D"/>
    <w:rsid w:val="007310CB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5638"/>
    <w:rsid w:val="007463F1"/>
    <w:rsid w:val="0074659C"/>
    <w:rsid w:val="00750665"/>
    <w:rsid w:val="00751ED1"/>
    <w:rsid w:val="00753466"/>
    <w:rsid w:val="00755958"/>
    <w:rsid w:val="00757AAA"/>
    <w:rsid w:val="00762975"/>
    <w:rsid w:val="007637FC"/>
    <w:rsid w:val="00764739"/>
    <w:rsid w:val="00766905"/>
    <w:rsid w:val="007718FE"/>
    <w:rsid w:val="00775E6A"/>
    <w:rsid w:val="00776586"/>
    <w:rsid w:val="0078450A"/>
    <w:rsid w:val="00791741"/>
    <w:rsid w:val="007919D8"/>
    <w:rsid w:val="00792323"/>
    <w:rsid w:val="007938F8"/>
    <w:rsid w:val="0079477B"/>
    <w:rsid w:val="007A0299"/>
    <w:rsid w:val="007A1BA6"/>
    <w:rsid w:val="007A413F"/>
    <w:rsid w:val="007A753C"/>
    <w:rsid w:val="007B0097"/>
    <w:rsid w:val="007B048F"/>
    <w:rsid w:val="007B13B6"/>
    <w:rsid w:val="007B1F32"/>
    <w:rsid w:val="007B200D"/>
    <w:rsid w:val="007B6EBF"/>
    <w:rsid w:val="007B792A"/>
    <w:rsid w:val="007C3EA8"/>
    <w:rsid w:val="007C46E3"/>
    <w:rsid w:val="007C7AD5"/>
    <w:rsid w:val="007D2451"/>
    <w:rsid w:val="007D4304"/>
    <w:rsid w:val="007D45F9"/>
    <w:rsid w:val="007D6811"/>
    <w:rsid w:val="007E5134"/>
    <w:rsid w:val="007F4D95"/>
    <w:rsid w:val="007F50DE"/>
    <w:rsid w:val="007F6E88"/>
    <w:rsid w:val="008006D0"/>
    <w:rsid w:val="00800F3C"/>
    <w:rsid w:val="0080257D"/>
    <w:rsid w:val="00803004"/>
    <w:rsid w:val="00804237"/>
    <w:rsid w:val="0080489A"/>
    <w:rsid w:val="008054B6"/>
    <w:rsid w:val="0080562C"/>
    <w:rsid w:val="00805D91"/>
    <w:rsid w:val="00811C58"/>
    <w:rsid w:val="008157B8"/>
    <w:rsid w:val="00815865"/>
    <w:rsid w:val="008208C2"/>
    <w:rsid w:val="0082104D"/>
    <w:rsid w:val="00821229"/>
    <w:rsid w:val="0082197D"/>
    <w:rsid w:val="00821E84"/>
    <w:rsid w:val="00821E8D"/>
    <w:rsid w:val="00822FF3"/>
    <w:rsid w:val="00823557"/>
    <w:rsid w:val="00823A8F"/>
    <w:rsid w:val="0082436C"/>
    <w:rsid w:val="00825126"/>
    <w:rsid w:val="008313BE"/>
    <w:rsid w:val="00831481"/>
    <w:rsid w:val="00835FA6"/>
    <w:rsid w:val="00836F8B"/>
    <w:rsid w:val="008422AA"/>
    <w:rsid w:val="0084278E"/>
    <w:rsid w:val="0084580C"/>
    <w:rsid w:val="00847D72"/>
    <w:rsid w:val="00855832"/>
    <w:rsid w:val="00855C58"/>
    <w:rsid w:val="00860B10"/>
    <w:rsid w:val="0086191E"/>
    <w:rsid w:val="0086453D"/>
    <w:rsid w:val="008649B1"/>
    <w:rsid w:val="00880DF3"/>
    <w:rsid w:val="00885B1B"/>
    <w:rsid w:val="00885BE4"/>
    <w:rsid w:val="00890A2D"/>
    <w:rsid w:val="008921D7"/>
    <w:rsid w:val="008933B3"/>
    <w:rsid w:val="00897231"/>
    <w:rsid w:val="00897F48"/>
    <w:rsid w:val="008A3242"/>
    <w:rsid w:val="008A3EC7"/>
    <w:rsid w:val="008A4B9D"/>
    <w:rsid w:val="008A575D"/>
    <w:rsid w:val="008A7ACE"/>
    <w:rsid w:val="008B5738"/>
    <w:rsid w:val="008C2A59"/>
    <w:rsid w:val="008C2D58"/>
    <w:rsid w:val="008C3B32"/>
    <w:rsid w:val="008C425D"/>
    <w:rsid w:val="008C6D69"/>
    <w:rsid w:val="008C7E79"/>
    <w:rsid w:val="008D1B77"/>
    <w:rsid w:val="008D2BBD"/>
    <w:rsid w:val="008D2FFC"/>
    <w:rsid w:val="008D3067"/>
    <w:rsid w:val="008D311E"/>
    <w:rsid w:val="008D34BA"/>
    <w:rsid w:val="008D6AC8"/>
    <w:rsid w:val="008D7A70"/>
    <w:rsid w:val="008E3268"/>
    <w:rsid w:val="008F7539"/>
    <w:rsid w:val="00914E3E"/>
    <w:rsid w:val="00915C34"/>
    <w:rsid w:val="009175CF"/>
    <w:rsid w:val="009204DD"/>
    <w:rsid w:val="0092055E"/>
    <w:rsid w:val="009230C2"/>
    <w:rsid w:val="00923245"/>
    <w:rsid w:val="009242FA"/>
    <w:rsid w:val="00924C28"/>
    <w:rsid w:val="00930924"/>
    <w:rsid w:val="00933641"/>
    <w:rsid w:val="00936754"/>
    <w:rsid w:val="009375CB"/>
    <w:rsid w:val="00943759"/>
    <w:rsid w:val="00945D84"/>
    <w:rsid w:val="00947E1D"/>
    <w:rsid w:val="00950DD4"/>
    <w:rsid w:val="00953B13"/>
    <w:rsid w:val="00956369"/>
    <w:rsid w:val="0095738C"/>
    <w:rsid w:val="00960D1A"/>
    <w:rsid w:val="009650A0"/>
    <w:rsid w:val="0096616D"/>
    <w:rsid w:val="00966496"/>
    <w:rsid w:val="00970DAE"/>
    <w:rsid w:val="0098455D"/>
    <w:rsid w:val="00984CA6"/>
    <w:rsid w:val="009857EC"/>
    <w:rsid w:val="00986C1D"/>
    <w:rsid w:val="00992BB1"/>
    <w:rsid w:val="00993175"/>
    <w:rsid w:val="0099644C"/>
    <w:rsid w:val="009A0E93"/>
    <w:rsid w:val="009A320C"/>
    <w:rsid w:val="009A3B1B"/>
    <w:rsid w:val="009A47E8"/>
    <w:rsid w:val="009B328B"/>
    <w:rsid w:val="009B350E"/>
    <w:rsid w:val="009B6BE8"/>
    <w:rsid w:val="009B70B5"/>
    <w:rsid w:val="009C1887"/>
    <w:rsid w:val="009C3981"/>
    <w:rsid w:val="009C410A"/>
    <w:rsid w:val="009C51B9"/>
    <w:rsid w:val="009C534A"/>
    <w:rsid w:val="009D1323"/>
    <w:rsid w:val="009D165C"/>
    <w:rsid w:val="009D22BE"/>
    <w:rsid w:val="009D29E7"/>
    <w:rsid w:val="009D5F57"/>
    <w:rsid w:val="009F2D00"/>
    <w:rsid w:val="009F3FF4"/>
    <w:rsid w:val="009F655C"/>
    <w:rsid w:val="009F7162"/>
    <w:rsid w:val="009F7400"/>
    <w:rsid w:val="00A01AC8"/>
    <w:rsid w:val="00A031B5"/>
    <w:rsid w:val="00A0383B"/>
    <w:rsid w:val="00A052FF"/>
    <w:rsid w:val="00A07CE6"/>
    <w:rsid w:val="00A11DA4"/>
    <w:rsid w:val="00A1623B"/>
    <w:rsid w:val="00A17ED1"/>
    <w:rsid w:val="00A31D47"/>
    <w:rsid w:val="00A33135"/>
    <w:rsid w:val="00A34133"/>
    <w:rsid w:val="00A36189"/>
    <w:rsid w:val="00A37381"/>
    <w:rsid w:val="00A40B0B"/>
    <w:rsid w:val="00A41585"/>
    <w:rsid w:val="00A515B9"/>
    <w:rsid w:val="00A51E75"/>
    <w:rsid w:val="00A528A6"/>
    <w:rsid w:val="00A61ED6"/>
    <w:rsid w:val="00A62638"/>
    <w:rsid w:val="00A651D7"/>
    <w:rsid w:val="00A70B42"/>
    <w:rsid w:val="00A71792"/>
    <w:rsid w:val="00A71DFD"/>
    <w:rsid w:val="00A72152"/>
    <w:rsid w:val="00A73566"/>
    <w:rsid w:val="00A745E1"/>
    <w:rsid w:val="00A74996"/>
    <w:rsid w:val="00A860D1"/>
    <w:rsid w:val="00A91FD0"/>
    <w:rsid w:val="00A93C6A"/>
    <w:rsid w:val="00AA048C"/>
    <w:rsid w:val="00AA1BB9"/>
    <w:rsid w:val="00AA4462"/>
    <w:rsid w:val="00AA60FC"/>
    <w:rsid w:val="00AA6C8E"/>
    <w:rsid w:val="00AA725F"/>
    <w:rsid w:val="00AB0C14"/>
    <w:rsid w:val="00AB1787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595"/>
    <w:rsid w:val="00AD1748"/>
    <w:rsid w:val="00AD6457"/>
    <w:rsid w:val="00AE73B4"/>
    <w:rsid w:val="00AF0B9D"/>
    <w:rsid w:val="00AF0FA4"/>
    <w:rsid w:val="00AF14F9"/>
    <w:rsid w:val="00AF484B"/>
    <w:rsid w:val="00AF4D7D"/>
    <w:rsid w:val="00AF5CB3"/>
    <w:rsid w:val="00AF732C"/>
    <w:rsid w:val="00B00C7D"/>
    <w:rsid w:val="00B0523E"/>
    <w:rsid w:val="00B05255"/>
    <w:rsid w:val="00B07C89"/>
    <w:rsid w:val="00B11AC7"/>
    <w:rsid w:val="00B12A9D"/>
    <w:rsid w:val="00B1456B"/>
    <w:rsid w:val="00B214FD"/>
    <w:rsid w:val="00B22573"/>
    <w:rsid w:val="00B23D05"/>
    <w:rsid w:val="00B25C71"/>
    <w:rsid w:val="00B269B5"/>
    <w:rsid w:val="00B30C55"/>
    <w:rsid w:val="00B31A83"/>
    <w:rsid w:val="00B328FA"/>
    <w:rsid w:val="00B352B0"/>
    <w:rsid w:val="00B4053D"/>
    <w:rsid w:val="00B43748"/>
    <w:rsid w:val="00B43C03"/>
    <w:rsid w:val="00B43EBD"/>
    <w:rsid w:val="00B44536"/>
    <w:rsid w:val="00B459C5"/>
    <w:rsid w:val="00B524AA"/>
    <w:rsid w:val="00B52776"/>
    <w:rsid w:val="00B52DA7"/>
    <w:rsid w:val="00B55398"/>
    <w:rsid w:val="00B553B8"/>
    <w:rsid w:val="00B5542E"/>
    <w:rsid w:val="00B56598"/>
    <w:rsid w:val="00B57D57"/>
    <w:rsid w:val="00B6232E"/>
    <w:rsid w:val="00B626EA"/>
    <w:rsid w:val="00B62C03"/>
    <w:rsid w:val="00B700F7"/>
    <w:rsid w:val="00B720D2"/>
    <w:rsid w:val="00B72E3E"/>
    <w:rsid w:val="00B7346A"/>
    <w:rsid w:val="00B76AD5"/>
    <w:rsid w:val="00B82D3A"/>
    <w:rsid w:val="00B82DBC"/>
    <w:rsid w:val="00B854DD"/>
    <w:rsid w:val="00B91F23"/>
    <w:rsid w:val="00B97347"/>
    <w:rsid w:val="00B97B4B"/>
    <w:rsid w:val="00BA7996"/>
    <w:rsid w:val="00BB64C1"/>
    <w:rsid w:val="00BB6AD3"/>
    <w:rsid w:val="00BC1743"/>
    <w:rsid w:val="00BC7AC4"/>
    <w:rsid w:val="00BD1E7C"/>
    <w:rsid w:val="00BD2402"/>
    <w:rsid w:val="00BD3793"/>
    <w:rsid w:val="00BD3EA5"/>
    <w:rsid w:val="00BD4215"/>
    <w:rsid w:val="00BD451F"/>
    <w:rsid w:val="00BD4713"/>
    <w:rsid w:val="00BD7937"/>
    <w:rsid w:val="00BE0A4A"/>
    <w:rsid w:val="00BE1678"/>
    <w:rsid w:val="00BE259C"/>
    <w:rsid w:val="00BE401A"/>
    <w:rsid w:val="00BE49CE"/>
    <w:rsid w:val="00BE6B87"/>
    <w:rsid w:val="00BE7407"/>
    <w:rsid w:val="00BE78D9"/>
    <w:rsid w:val="00BF4F86"/>
    <w:rsid w:val="00BF7B75"/>
    <w:rsid w:val="00C0112E"/>
    <w:rsid w:val="00C01458"/>
    <w:rsid w:val="00C014E4"/>
    <w:rsid w:val="00C02308"/>
    <w:rsid w:val="00C10E61"/>
    <w:rsid w:val="00C13831"/>
    <w:rsid w:val="00C165CD"/>
    <w:rsid w:val="00C1695E"/>
    <w:rsid w:val="00C210D8"/>
    <w:rsid w:val="00C2188B"/>
    <w:rsid w:val="00C243A0"/>
    <w:rsid w:val="00C24789"/>
    <w:rsid w:val="00C31165"/>
    <w:rsid w:val="00C31EC0"/>
    <w:rsid w:val="00C32458"/>
    <w:rsid w:val="00C33210"/>
    <w:rsid w:val="00C332EE"/>
    <w:rsid w:val="00C369B5"/>
    <w:rsid w:val="00C36DDE"/>
    <w:rsid w:val="00C36E94"/>
    <w:rsid w:val="00C37927"/>
    <w:rsid w:val="00C41454"/>
    <w:rsid w:val="00C4732D"/>
    <w:rsid w:val="00C4767B"/>
    <w:rsid w:val="00C47F85"/>
    <w:rsid w:val="00C53C22"/>
    <w:rsid w:val="00C5721E"/>
    <w:rsid w:val="00C57D6F"/>
    <w:rsid w:val="00C605FB"/>
    <w:rsid w:val="00C633DD"/>
    <w:rsid w:val="00C67515"/>
    <w:rsid w:val="00C707B8"/>
    <w:rsid w:val="00C7134C"/>
    <w:rsid w:val="00C71535"/>
    <w:rsid w:val="00C71831"/>
    <w:rsid w:val="00C7494E"/>
    <w:rsid w:val="00C74CA3"/>
    <w:rsid w:val="00C74CE8"/>
    <w:rsid w:val="00C8261F"/>
    <w:rsid w:val="00C82D74"/>
    <w:rsid w:val="00C879FF"/>
    <w:rsid w:val="00C9038C"/>
    <w:rsid w:val="00C90651"/>
    <w:rsid w:val="00C9109A"/>
    <w:rsid w:val="00C93C4D"/>
    <w:rsid w:val="00C946AB"/>
    <w:rsid w:val="00CA0F62"/>
    <w:rsid w:val="00CA1F21"/>
    <w:rsid w:val="00CA6792"/>
    <w:rsid w:val="00CB0C15"/>
    <w:rsid w:val="00CB7985"/>
    <w:rsid w:val="00CC2AEE"/>
    <w:rsid w:val="00CC666E"/>
    <w:rsid w:val="00CC6969"/>
    <w:rsid w:val="00CD240F"/>
    <w:rsid w:val="00CD3973"/>
    <w:rsid w:val="00CD5D2A"/>
    <w:rsid w:val="00CE0376"/>
    <w:rsid w:val="00CE1501"/>
    <w:rsid w:val="00CE2818"/>
    <w:rsid w:val="00CE3C27"/>
    <w:rsid w:val="00CE599A"/>
    <w:rsid w:val="00CF0266"/>
    <w:rsid w:val="00CF4F91"/>
    <w:rsid w:val="00CF6759"/>
    <w:rsid w:val="00D00287"/>
    <w:rsid w:val="00D009AE"/>
    <w:rsid w:val="00D022BF"/>
    <w:rsid w:val="00D04174"/>
    <w:rsid w:val="00D053D5"/>
    <w:rsid w:val="00D10A86"/>
    <w:rsid w:val="00D20F66"/>
    <w:rsid w:val="00D22C39"/>
    <w:rsid w:val="00D26BCE"/>
    <w:rsid w:val="00D27443"/>
    <w:rsid w:val="00D37E27"/>
    <w:rsid w:val="00D54D90"/>
    <w:rsid w:val="00D56045"/>
    <w:rsid w:val="00D602F7"/>
    <w:rsid w:val="00D61099"/>
    <w:rsid w:val="00D636EF"/>
    <w:rsid w:val="00D6606E"/>
    <w:rsid w:val="00D6623B"/>
    <w:rsid w:val="00D70889"/>
    <w:rsid w:val="00D74F6F"/>
    <w:rsid w:val="00D76F37"/>
    <w:rsid w:val="00D813B2"/>
    <w:rsid w:val="00D816CC"/>
    <w:rsid w:val="00D81BC9"/>
    <w:rsid w:val="00D82106"/>
    <w:rsid w:val="00D83877"/>
    <w:rsid w:val="00D843D0"/>
    <w:rsid w:val="00D85EF0"/>
    <w:rsid w:val="00D87A7B"/>
    <w:rsid w:val="00D93BA2"/>
    <w:rsid w:val="00D946AD"/>
    <w:rsid w:val="00DA04D8"/>
    <w:rsid w:val="00DA4101"/>
    <w:rsid w:val="00DA4DC9"/>
    <w:rsid w:val="00DA5D93"/>
    <w:rsid w:val="00DB0AC8"/>
    <w:rsid w:val="00DB1A99"/>
    <w:rsid w:val="00DB31C1"/>
    <w:rsid w:val="00DC0A10"/>
    <w:rsid w:val="00DC2472"/>
    <w:rsid w:val="00DC3E9D"/>
    <w:rsid w:val="00DD1729"/>
    <w:rsid w:val="00DD2E19"/>
    <w:rsid w:val="00DD31EA"/>
    <w:rsid w:val="00DD6150"/>
    <w:rsid w:val="00DD7807"/>
    <w:rsid w:val="00DE1759"/>
    <w:rsid w:val="00DE185F"/>
    <w:rsid w:val="00DE2526"/>
    <w:rsid w:val="00DE79DB"/>
    <w:rsid w:val="00DF3C71"/>
    <w:rsid w:val="00DF5BA9"/>
    <w:rsid w:val="00DF5CF3"/>
    <w:rsid w:val="00DF60BD"/>
    <w:rsid w:val="00E00CE8"/>
    <w:rsid w:val="00E01C12"/>
    <w:rsid w:val="00E04619"/>
    <w:rsid w:val="00E06F93"/>
    <w:rsid w:val="00E10D1B"/>
    <w:rsid w:val="00E11CFB"/>
    <w:rsid w:val="00E12AAD"/>
    <w:rsid w:val="00E12DFD"/>
    <w:rsid w:val="00E153D7"/>
    <w:rsid w:val="00E20E0A"/>
    <w:rsid w:val="00E26A7D"/>
    <w:rsid w:val="00E27AF3"/>
    <w:rsid w:val="00E330F5"/>
    <w:rsid w:val="00E33279"/>
    <w:rsid w:val="00E335AF"/>
    <w:rsid w:val="00E34FDE"/>
    <w:rsid w:val="00E35FC0"/>
    <w:rsid w:val="00E37703"/>
    <w:rsid w:val="00E378FE"/>
    <w:rsid w:val="00E41370"/>
    <w:rsid w:val="00E42337"/>
    <w:rsid w:val="00E4347A"/>
    <w:rsid w:val="00E444CE"/>
    <w:rsid w:val="00E529C2"/>
    <w:rsid w:val="00E53F80"/>
    <w:rsid w:val="00E54B9F"/>
    <w:rsid w:val="00E56038"/>
    <w:rsid w:val="00E56DF1"/>
    <w:rsid w:val="00E64322"/>
    <w:rsid w:val="00E65AE1"/>
    <w:rsid w:val="00E6693A"/>
    <w:rsid w:val="00E66D90"/>
    <w:rsid w:val="00E70571"/>
    <w:rsid w:val="00E71255"/>
    <w:rsid w:val="00E72C45"/>
    <w:rsid w:val="00E741C5"/>
    <w:rsid w:val="00E82848"/>
    <w:rsid w:val="00E860F5"/>
    <w:rsid w:val="00E86D2D"/>
    <w:rsid w:val="00E8781D"/>
    <w:rsid w:val="00E878A0"/>
    <w:rsid w:val="00E90109"/>
    <w:rsid w:val="00E9342E"/>
    <w:rsid w:val="00E939C4"/>
    <w:rsid w:val="00E96640"/>
    <w:rsid w:val="00EA009D"/>
    <w:rsid w:val="00EA3057"/>
    <w:rsid w:val="00EA58B4"/>
    <w:rsid w:val="00EA6AD5"/>
    <w:rsid w:val="00EB2106"/>
    <w:rsid w:val="00EB2A77"/>
    <w:rsid w:val="00EB2D3E"/>
    <w:rsid w:val="00EB7C80"/>
    <w:rsid w:val="00EC0630"/>
    <w:rsid w:val="00EC0BE1"/>
    <w:rsid w:val="00EC217E"/>
    <w:rsid w:val="00EC392A"/>
    <w:rsid w:val="00EC5CDC"/>
    <w:rsid w:val="00ED0DFE"/>
    <w:rsid w:val="00ED1066"/>
    <w:rsid w:val="00ED2F17"/>
    <w:rsid w:val="00ED37F3"/>
    <w:rsid w:val="00ED392B"/>
    <w:rsid w:val="00ED4061"/>
    <w:rsid w:val="00ED6036"/>
    <w:rsid w:val="00ED6252"/>
    <w:rsid w:val="00EE3DFE"/>
    <w:rsid w:val="00EE410D"/>
    <w:rsid w:val="00EE7BE9"/>
    <w:rsid w:val="00EF0F52"/>
    <w:rsid w:val="00EF3A48"/>
    <w:rsid w:val="00EF480F"/>
    <w:rsid w:val="00EF6B3F"/>
    <w:rsid w:val="00F002AE"/>
    <w:rsid w:val="00F00C50"/>
    <w:rsid w:val="00F04AC7"/>
    <w:rsid w:val="00F11041"/>
    <w:rsid w:val="00F1221B"/>
    <w:rsid w:val="00F12586"/>
    <w:rsid w:val="00F132CF"/>
    <w:rsid w:val="00F14B36"/>
    <w:rsid w:val="00F173A3"/>
    <w:rsid w:val="00F2203F"/>
    <w:rsid w:val="00F221D7"/>
    <w:rsid w:val="00F221EF"/>
    <w:rsid w:val="00F2379E"/>
    <w:rsid w:val="00F239AE"/>
    <w:rsid w:val="00F257E2"/>
    <w:rsid w:val="00F25E4D"/>
    <w:rsid w:val="00F26A88"/>
    <w:rsid w:val="00F27C91"/>
    <w:rsid w:val="00F31045"/>
    <w:rsid w:val="00F33BFB"/>
    <w:rsid w:val="00F33E8E"/>
    <w:rsid w:val="00F36CD1"/>
    <w:rsid w:val="00F40DF0"/>
    <w:rsid w:val="00F42723"/>
    <w:rsid w:val="00F435A3"/>
    <w:rsid w:val="00F45A37"/>
    <w:rsid w:val="00F500D3"/>
    <w:rsid w:val="00F55F7E"/>
    <w:rsid w:val="00F5641A"/>
    <w:rsid w:val="00F56B0D"/>
    <w:rsid w:val="00F56D5E"/>
    <w:rsid w:val="00F57F13"/>
    <w:rsid w:val="00F61F33"/>
    <w:rsid w:val="00F62DD9"/>
    <w:rsid w:val="00F639EA"/>
    <w:rsid w:val="00F64E18"/>
    <w:rsid w:val="00F67855"/>
    <w:rsid w:val="00F70D97"/>
    <w:rsid w:val="00F7463B"/>
    <w:rsid w:val="00F74B12"/>
    <w:rsid w:val="00F74F8C"/>
    <w:rsid w:val="00F803C5"/>
    <w:rsid w:val="00F80AC4"/>
    <w:rsid w:val="00F82018"/>
    <w:rsid w:val="00F82556"/>
    <w:rsid w:val="00F83C38"/>
    <w:rsid w:val="00F94A1A"/>
    <w:rsid w:val="00FA21C4"/>
    <w:rsid w:val="00FA3E65"/>
    <w:rsid w:val="00FA3F45"/>
    <w:rsid w:val="00FA412F"/>
    <w:rsid w:val="00FA442D"/>
    <w:rsid w:val="00FA4A75"/>
    <w:rsid w:val="00FB14E1"/>
    <w:rsid w:val="00FB21FE"/>
    <w:rsid w:val="00FB3478"/>
    <w:rsid w:val="00FB6FEA"/>
    <w:rsid w:val="00FC4809"/>
    <w:rsid w:val="00FC4BE1"/>
    <w:rsid w:val="00FD3BF7"/>
    <w:rsid w:val="00FE25FB"/>
    <w:rsid w:val="00FE2723"/>
    <w:rsid w:val="00FE3C8F"/>
    <w:rsid w:val="00FF0DB1"/>
    <w:rsid w:val="00FF1C3C"/>
    <w:rsid w:val="00FF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BA18B4"/>
  <w15:docId w15:val="{9A65F736-5F5B-4C9A-BEC6-1C5839BC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E56038"/>
    <w:pPr>
      <w:keepNext/>
      <w:widowControl w:val="0"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E56038"/>
    <w:rPr>
      <w:rFonts w:ascii="Arial" w:eastAsia="Times New Roman" w:hAnsi="Arial"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8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emf"/><Relationship Id="rId1" Type="http://schemas.openxmlformats.org/officeDocument/2006/relationships/image" Target="media/image15.jpe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1BE81-E6E4-4A7D-AE1D-C5A88CDC3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8164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Niloofar Ayati</dc:creator>
  <cp:lastModifiedBy>Marzieh Rajabi</cp:lastModifiedBy>
  <cp:revision>7</cp:revision>
  <cp:lastPrinted>2023-10-24T14:06:00Z</cp:lastPrinted>
  <dcterms:created xsi:type="dcterms:W3CDTF">2023-10-24T14:05:00Z</dcterms:created>
  <dcterms:modified xsi:type="dcterms:W3CDTF">2023-10-28T08:19:00Z</dcterms:modified>
</cp:coreProperties>
</file>