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
        <w:gridCol w:w="974"/>
        <w:gridCol w:w="1341"/>
        <w:gridCol w:w="2076"/>
        <w:gridCol w:w="1533"/>
        <w:gridCol w:w="1350"/>
        <w:gridCol w:w="1678"/>
        <w:gridCol w:w="1759"/>
        <w:gridCol w:w="8"/>
      </w:tblGrid>
      <w:tr w:rsidR="008F7539" w:rsidRPr="00070ED8" w:rsidTr="00FD63AD">
        <w:trPr>
          <w:gridBefore w:val="1"/>
          <w:wBefore w:w="7" w:type="dxa"/>
          <w:trHeight w:val="3710"/>
          <w:jc w:val="center"/>
        </w:trPr>
        <w:tc>
          <w:tcPr>
            <w:tcW w:w="10720"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FD63AD">
        <w:trPr>
          <w:gridBefore w:val="1"/>
          <w:wBefore w:w="7" w:type="dxa"/>
          <w:trHeight w:val="3456"/>
          <w:jc w:val="center"/>
        </w:trPr>
        <w:tc>
          <w:tcPr>
            <w:tcW w:w="10720" w:type="dxa"/>
            <w:gridSpan w:val="8"/>
            <w:tcBorders>
              <w:top w:val="single" w:sz="12" w:space="0" w:color="auto"/>
              <w:left w:val="single" w:sz="12" w:space="0" w:color="auto"/>
              <w:bottom w:val="single" w:sz="12" w:space="0" w:color="auto"/>
              <w:right w:val="single" w:sz="12" w:space="0" w:color="auto"/>
            </w:tcBorders>
            <w:vAlign w:val="center"/>
          </w:tcPr>
          <w:p w:rsidR="00DF3C71" w:rsidRDefault="009C307C" w:rsidP="00783609">
            <w:pPr>
              <w:widowControl w:val="0"/>
              <w:jc w:val="center"/>
              <w:rPr>
                <w:rFonts w:ascii="Arial" w:hAnsi="Arial" w:cs="Arial"/>
                <w:b/>
                <w:bCs/>
                <w:sz w:val="32"/>
                <w:szCs w:val="32"/>
              </w:rPr>
            </w:pPr>
            <w:r w:rsidRPr="00AC712A">
              <w:rPr>
                <w:rFonts w:ascii="Arial" w:hAnsi="Arial" w:cs="Arial"/>
                <w:b/>
                <w:bCs/>
                <w:sz w:val="32"/>
                <w:szCs w:val="32"/>
              </w:rPr>
              <w:t xml:space="preserve">SPECIFICATION FOR </w:t>
            </w:r>
            <w:r>
              <w:rPr>
                <w:rFonts w:ascii="Arial" w:hAnsi="Arial" w:cs="Arial"/>
                <w:b/>
                <w:bCs/>
                <w:sz w:val="32"/>
                <w:szCs w:val="32"/>
              </w:rPr>
              <w:t>LBV</w:t>
            </w:r>
          </w:p>
          <w:p w:rsidR="002C6C95" w:rsidRDefault="002C6C95" w:rsidP="00956369">
            <w:pPr>
              <w:widowControl w:val="0"/>
              <w:jc w:val="center"/>
              <w:rPr>
                <w:rFonts w:ascii="Arial" w:hAnsi="Arial" w:cs="Arial"/>
                <w:b/>
                <w:bCs/>
                <w:sz w:val="32"/>
                <w:szCs w:val="32"/>
              </w:rPr>
            </w:pPr>
          </w:p>
          <w:p w:rsidR="002C6C95" w:rsidRPr="00EA3057" w:rsidRDefault="002C6C95"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8C2434" w:rsidRPr="000E2E1E" w:rsidTr="00FD63A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3" w:type="dxa"/>
            <w:gridSpan w:val="2"/>
            <w:tcBorders>
              <w:top w:val="single" w:sz="12" w:space="0" w:color="auto"/>
              <w:bottom w:val="single" w:sz="2" w:space="0" w:color="auto"/>
              <w:right w:val="single" w:sz="2" w:space="0" w:color="auto"/>
            </w:tcBorders>
            <w:vAlign w:val="center"/>
          </w:tcPr>
          <w:p w:rsidR="008C2434" w:rsidRPr="000E2E1E" w:rsidRDefault="008C2434" w:rsidP="00783609">
            <w:pPr>
              <w:widowControl w:val="0"/>
              <w:bidi w:val="0"/>
              <w:spacing w:before="20" w:after="20"/>
              <w:jc w:val="center"/>
              <w:rPr>
                <w:rFonts w:ascii="Arial" w:hAnsi="Arial" w:cs="Arial"/>
                <w:szCs w:val="20"/>
              </w:rPr>
            </w:pPr>
          </w:p>
        </w:tc>
        <w:tc>
          <w:tcPr>
            <w:tcW w:w="1399"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783609">
            <w:pPr>
              <w:widowControl w:val="0"/>
              <w:bidi w:val="0"/>
              <w:spacing w:before="20" w:after="20"/>
              <w:ind w:left="-64" w:right="-115"/>
              <w:jc w:val="center"/>
              <w:rPr>
                <w:rFonts w:ascii="Arial" w:hAnsi="Arial" w:cs="Arial"/>
                <w:szCs w:val="20"/>
              </w:rPr>
            </w:pPr>
          </w:p>
        </w:tc>
        <w:tc>
          <w:tcPr>
            <w:tcW w:w="2158"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783609">
            <w:pPr>
              <w:widowControl w:val="0"/>
              <w:bidi w:val="0"/>
              <w:spacing w:before="20" w:after="20"/>
              <w:ind w:left="-64" w:right="-115"/>
              <w:jc w:val="center"/>
              <w:rPr>
                <w:rFonts w:ascii="Arial" w:hAnsi="Arial" w:cs="Arial"/>
                <w:szCs w:val="20"/>
              </w:rPr>
            </w:pPr>
          </w:p>
        </w:tc>
        <w:tc>
          <w:tcPr>
            <w:tcW w:w="1533" w:type="dxa"/>
            <w:tcBorders>
              <w:top w:val="single" w:sz="12" w:space="0" w:color="auto"/>
              <w:left w:val="single" w:sz="2" w:space="0" w:color="auto"/>
              <w:bottom w:val="single" w:sz="2" w:space="0" w:color="auto"/>
              <w:right w:val="single" w:sz="2" w:space="0" w:color="auto"/>
            </w:tcBorders>
            <w:vAlign w:val="center"/>
          </w:tcPr>
          <w:p w:rsidR="008C2434" w:rsidRPr="00C66E37" w:rsidRDefault="008C2434" w:rsidP="00783609">
            <w:pPr>
              <w:widowControl w:val="0"/>
              <w:bidi w:val="0"/>
              <w:spacing w:before="20" w:after="20"/>
              <w:ind w:left="-46"/>
              <w:jc w:val="center"/>
              <w:rPr>
                <w:rFonts w:ascii="Arial" w:hAnsi="Arial" w:cs="Arial"/>
                <w:szCs w:val="20"/>
              </w:rPr>
            </w:pPr>
          </w:p>
        </w:tc>
        <w:tc>
          <w:tcPr>
            <w:tcW w:w="1350" w:type="dxa"/>
            <w:tcBorders>
              <w:top w:val="single" w:sz="12" w:space="0" w:color="auto"/>
              <w:left w:val="single" w:sz="2" w:space="0" w:color="auto"/>
              <w:bottom w:val="single" w:sz="2" w:space="0" w:color="auto"/>
              <w:right w:val="single" w:sz="2" w:space="0" w:color="auto"/>
            </w:tcBorders>
            <w:vAlign w:val="center"/>
          </w:tcPr>
          <w:p w:rsidR="008C2434" w:rsidRPr="000E2E1E" w:rsidRDefault="008C2434" w:rsidP="00783609">
            <w:pPr>
              <w:widowControl w:val="0"/>
              <w:bidi w:val="0"/>
              <w:spacing w:before="20" w:after="20"/>
              <w:jc w:val="center"/>
              <w:rPr>
                <w:rFonts w:ascii="Arial" w:hAnsi="Arial" w:cs="Arial"/>
                <w:szCs w:val="20"/>
              </w:rPr>
            </w:pPr>
          </w:p>
        </w:tc>
        <w:tc>
          <w:tcPr>
            <w:tcW w:w="1460" w:type="dxa"/>
            <w:tcBorders>
              <w:top w:val="single" w:sz="12" w:space="0" w:color="auto"/>
              <w:left w:val="single" w:sz="2" w:space="0" w:color="auto"/>
              <w:bottom w:val="single" w:sz="2" w:space="0" w:color="auto"/>
              <w:right w:val="single" w:sz="2" w:space="0" w:color="auto"/>
            </w:tcBorders>
            <w:vAlign w:val="center"/>
          </w:tcPr>
          <w:p w:rsidR="008C2434" w:rsidRPr="002918D6" w:rsidRDefault="008C2434" w:rsidP="00783609">
            <w:pPr>
              <w:widowControl w:val="0"/>
              <w:bidi w:val="0"/>
              <w:spacing w:before="20" w:after="20"/>
              <w:jc w:val="center"/>
              <w:rPr>
                <w:rFonts w:ascii="Arial" w:hAnsi="Arial" w:cs="Arial"/>
                <w:szCs w:val="20"/>
              </w:rPr>
            </w:pPr>
          </w:p>
        </w:tc>
        <w:tc>
          <w:tcPr>
            <w:tcW w:w="1826" w:type="dxa"/>
            <w:tcBorders>
              <w:left w:val="single" w:sz="2" w:space="0" w:color="auto"/>
              <w:bottom w:val="single" w:sz="2" w:space="0" w:color="auto"/>
            </w:tcBorders>
            <w:vAlign w:val="center"/>
          </w:tcPr>
          <w:p w:rsidR="008C2434" w:rsidRPr="000E2E1E" w:rsidRDefault="008C2434" w:rsidP="00783609">
            <w:pPr>
              <w:widowControl w:val="0"/>
              <w:bidi w:val="0"/>
              <w:spacing w:before="20" w:after="20"/>
              <w:ind w:left="180"/>
              <w:jc w:val="center"/>
              <w:rPr>
                <w:rFonts w:ascii="Arial" w:hAnsi="Arial" w:cs="Arial"/>
                <w:color w:val="000000"/>
                <w:szCs w:val="20"/>
              </w:rPr>
            </w:pPr>
          </w:p>
        </w:tc>
      </w:tr>
      <w:tr w:rsidR="008C2434" w:rsidRPr="000E2E1E" w:rsidTr="00FD63A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3" w:type="dxa"/>
            <w:gridSpan w:val="2"/>
            <w:tcBorders>
              <w:top w:val="single" w:sz="2" w:space="0" w:color="auto"/>
              <w:bottom w:val="single" w:sz="2" w:space="0" w:color="auto"/>
              <w:right w:val="single" w:sz="2" w:space="0" w:color="auto"/>
            </w:tcBorders>
            <w:vAlign w:val="center"/>
          </w:tcPr>
          <w:p w:rsidR="008C2434" w:rsidRPr="000E2E1E" w:rsidRDefault="008C2434" w:rsidP="00AC712A">
            <w:pPr>
              <w:widowControl w:val="0"/>
              <w:bidi w:val="0"/>
              <w:spacing w:before="20" w:after="20"/>
              <w:jc w:val="center"/>
              <w:rPr>
                <w:rFonts w:ascii="Arial" w:hAnsi="Arial" w:cs="Arial"/>
                <w:szCs w:val="20"/>
              </w:rPr>
            </w:pPr>
          </w:p>
        </w:tc>
        <w:tc>
          <w:tcPr>
            <w:tcW w:w="1399"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EB2D3E">
            <w:pPr>
              <w:widowControl w:val="0"/>
              <w:bidi w:val="0"/>
              <w:spacing w:before="20" w:after="20"/>
              <w:ind w:left="-64" w:right="-115"/>
              <w:jc w:val="center"/>
              <w:rPr>
                <w:rFonts w:ascii="Arial" w:hAnsi="Arial" w:cs="Arial"/>
                <w:szCs w:val="20"/>
              </w:rPr>
            </w:pPr>
          </w:p>
        </w:tc>
        <w:tc>
          <w:tcPr>
            <w:tcW w:w="2158"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8C2434" w:rsidRPr="00C66E37" w:rsidRDefault="008C2434"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C2434" w:rsidRPr="000E2E1E" w:rsidRDefault="008C2434" w:rsidP="00EB2D3E">
            <w:pPr>
              <w:widowControl w:val="0"/>
              <w:bidi w:val="0"/>
              <w:spacing w:before="20" w:after="20"/>
              <w:jc w:val="center"/>
              <w:rPr>
                <w:rFonts w:ascii="Arial" w:hAnsi="Arial" w:cs="Arial"/>
                <w:szCs w:val="20"/>
              </w:rPr>
            </w:pPr>
          </w:p>
        </w:tc>
        <w:tc>
          <w:tcPr>
            <w:tcW w:w="1460" w:type="dxa"/>
            <w:tcBorders>
              <w:top w:val="single" w:sz="2" w:space="0" w:color="auto"/>
              <w:left w:val="single" w:sz="2" w:space="0" w:color="auto"/>
              <w:bottom w:val="single" w:sz="2" w:space="0" w:color="auto"/>
              <w:right w:val="single" w:sz="2" w:space="0" w:color="auto"/>
            </w:tcBorders>
            <w:vAlign w:val="center"/>
          </w:tcPr>
          <w:p w:rsidR="008C2434" w:rsidRPr="002918D6" w:rsidRDefault="008C2434" w:rsidP="00EB2D3E">
            <w:pPr>
              <w:widowControl w:val="0"/>
              <w:bidi w:val="0"/>
              <w:spacing w:before="20" w:after="20"/>
              <w:jc w:val="center"/>
              <w:rPr>
                <w:rFonts w:ascii="Arial" w:hAnsi="Arial" w:cs="Arial"/>
                <w:szCs w:val="20"/>
              </w:rPr>
            </w:pPr>
          </w:p>
        </w:tc>
        <w:tc>
          <w:tcPr>
            <w:tcW w:w="1826" w:type="dxa"/>
            <w:tcBorders>
              <w:top w:val="single" w:sz="2" w:space="0" w:color="auto"/>
              <w:left w:val="single" w:sz="2" w:space="0" w:color="auto"/>
              <w:bottom w:val="single" w:sz="2" w:space="0" w:color="auto"/>
            </w:tcBorders>
            <w:vAlign w:val="center"/>
          </w:tcPr>
          <w:p w:rsidR="008C2434" w:rsidRPr="000E2E1E" w:rsidRDefault="008C2434" w:rsidP="00EB2D3E">
            <w:pPr>
              <w:widowControl w:val="0"/>
              <w:bidi w:val="0"/>
              <w:spacing w:before="20" w:after="20"/>
              <w:ind w:left="180"/>
              <w:jc w:val="center"/>
              <w:rPr>
                <w:rFonts w:ascii="Arial" w:hAnsi="Arial" w:cs="Arial"/>
                <w:color w:val="000000"/>
                <w:szCs w:val="20"/>
              </w:rPr>
            </w:pPr>
          </w:p>
        </w:tc>
      </w:tr>
      <w:tr w:rsidR="00005214" w:rsidRPr="000E2E1E" w:rsidTr="00FD63A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3" w:type="dxa"/>
            <w:gridSpan w:val="2"/>
            <w:tcBorders>
              <w:top w:val="single" w:sz="2" w:space="0" w:color="auto"/>
              <w:bottom w:val="single" w:sz="2" w:space="0" w:color="auto"/>
              <w:right w:val="single" w:sz="2" w:space="0" w:color="auto"/>
            </w:tcBorders>
            <w:vAlign w:val="center"/>
          </w:tcPr>
          <w:p w:rsidR="00005214" w:rsidRPr="00F73683" w:rsidRDefault="00005214" w:rsidP="00005214">
            <w:pPr>
              <w:widowControl w:val="0"/>
              <w:bidi w:val="0"/>
              <w:spacing w:before="20" w:after="20"/>
              <w:jc w:val="center"/>
              <w:rPr>
                <w:rFonts w:ascii="Arial" w:hAnsi="Arial" w:cs="Arial"/>
                <w:szCs w:val="20"/>
              </w:rPr>
            </w:pPr>
            <w:r>
              <w:rPr>
                <w:rFonts w:ascii="Arial" w:hAnsi="Arial" w:cs="Arial"/>
                <w:szCs w:val="20"/>
              </w:rPr>
              <w:t>D02</w:t>
            </w:r>
          </w:p>
        </w:tc>
        <w:tc>
          <w:tcPr>
            <w:tcW w:w="1399" w:type="dxa"/>
            <w:tcBorders>
              <w:top w:val="single" w:sz="2" w:space="0" w:color="auto"/>
              <w:left w:val="single" w:sz="2" w:space="0" w:color="auto"/>
              <w:bottom w:val="single" w:sz="2" w:space="0" w:color="auto"/>
              <w:right w:val="single" w:sz="2" w:space="0" w:color="auto"/>
            </w:tcBorders>
            <w:vAlign w:val="center"/>
          </w:tcPr>
          <w:p w:rsidR="00005214" w:rsidRPr="00F73683" w:rsidRDefault="00005214" w:rsidP="00005214">
            <w:pPr>
              <w:widowControl w:val="0"/>
              <w:bidi w:val="0"/>
              <w:spacing w:before="20" w:after="20"/>
              <w:ind w:left="-64" w:right="-115"/>
              <w:jc w:val="center"/>
              <w:rPr>
                <w:rFonts w:ascii="Arial" w:hAnsi="Arial" w:cs="Arial"/>
                <w:szCs w:val="20"/>
              </w:rPr>
            </w:pPr>
            <w:r>
              <w:rPr>
                <w:rFonts w:ascii="Arial" w:hAnsi="Arial" w:cs="Arial"/>
                <w:szCs w:val="20"/>
              </w:rPr>
              <w:t>OCT. 2023</w:t>
            </w:r>
          </w:p>
        </w:tc>
        <w:tc>
          <w:tcPr>
            <w:tcW w:w="2158" w:type="dxa"/>
            <w:tcBorders>
              <w:top w:val="single" w:sz="2" w:space="0" w:color="auto"/>
              <w:left w:val="single" w:sz="2" w:space="0" w:color="auto"/>
              <w:bottom w:val="single" w:sz="2" w:space="0" w:color="auto"/>
              <w:right w:val="single" w:sz="2" w:space="0" w:color="auto"/>
            </w:tcBorders>
            <w:vAlign w:val="center"/>
          </w:tcPr>
          <w:p w:rsidR="00005214" w:rsidRPr="00F73683" w:rsidRDefault="00005214" w:rsidP="00005214">
            <w:pPr>
              <w:widowControl w:val="0"/>
              <w:bidi w:val="0"/>
              <w:spacing w:before="20" w:after="20"/>
              <w:ind w:left="-64" w:right="-115"/>
              <w:jc w:val="center"/>
              <w:rPr>
                <w:rFonts w:ascii="Arial" w:hAnsi="Arial" w:cs="Arial"/>
                <w:szCs w:val="20"/>
              </w:rPr>
            </w:pPr>
            <w:r w:rsidRPr="00F73683">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rsidR="00005214" w:rsidRPr="00F73683" w:rsidRDefault="00005214" w:rsidP="00005214">
            <w:pPr>
              <w:widowControl w:val="0"/>
              <w:bidi w:val="0"/>
              <w:spacing w:before="20" w:after="20"/>
              <w:ind w:left="-46"/>
              <w:jc w:val="center"/>
              <w:rPr>
                <w:rFonts w:ascii="Arial" w:hAnsi="Arial" w:cs="Arial"/>
                <w:szCs w:val="20"/>
              </w:rPr>
            </w:pPr>
            <w:proofErr w:type="spellStart"/>
            <w:r w:rsidRPr="00F73683">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05214" w:rsidRPr="00F73683" w:rsidRDefault="00005214" w:rsidP="00005214">
            <w:pPr>
              <w:widowControl w:val="0"/>
              <w:bidi w:val="0"/>
              <w:spacing w:before="20" w:after="20"/>
              <w:jc w:val="center"/>
              <w:rPr>
                <w:rFonts w:ascii="Arial" w:hAnsi="Arial" w:cs="Arial"/>
                <w:szCs w:val="20"/>
              </w:rPr>
            </w:pPr>
            <w:proofErr w:type="spellStart"/>
            <w:r w:rsidRPr="00F73683">
              <w:rPr>
                <w:rFonts w:ascii="Arial" w:hAnsi="Arial" w:cs="Arial"/>
                <w:szCs w:val="20"/>
              </w:rPr>
              <w:t>M.Fakharian</w:t>
            </w:r>
            <w:proofErr w:type="spellEnd"/>
          </w:p>
        </w:tc>
        <w:tc>
          <w:tcPr>
            <w:tcW w:w="1460" w:type="dxa"/>
            <w:tcBorders>
              <w:top w:val="single" w:sz="2" w:space="0" w:color="auto"/>
              <w:left w:val="single" w:sz="2" w:space="0" w:color="auto"/>
              <w:bottom w:val="single" w:sz="2" w:space="0" w:color="auto"/>
              <w:right w:val="single" w:sz="2" w:space="0" w:color="auto"/>
            </w:tcBorders>
            <w:vAlign w:val="center"/>
          </w:tcPr>
          <w:p w:rsidR="00005214" w:rsidRPr="00F73683" w:rsidRDefault="00005214" w:rsidP="00005214">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26" w:type="dxa"/>
            <w:tcBorders>
              <w:top w:val="single" w:sz="2" w:space="0" w:color="auto"/>
              <w:left w:val="single" w:sz="2" w:space="0" w:color="auto"/>
              <w:bottom w:val="single" w:sz="2" w:space="0" w:color="auto"/>
            </w:tcBorders>
            <w:vAlign w:val="center"/>
          </w:tcPr>
          <w:p w:rsidR="00005214" w:rsidRPr="000E2E1E" w:rsidRDefault="00005214" w:rsidP="00005214">
            <w:pPr>
              <w:widowControl w:val="0"/>
              <w:bidi w:val="0"/>
              <w:spacing w:before="20" w:after="20"/>
              <w:ind w:left="180"/>
              <w:jc w:val="center"/>
              <w:rPr>
                <w:rFonts w:ascii="Arial" w:hAnsi="Arial" w:cs="Arial"/>
                <w:color w:val="000000"/>
                <w:szCs w:val="20"/>
              </w:rPr>
            </w:pPr>
          </w:p>
        </w:tc>
      </w:tr>
      <w:tr w:rsidR="00FD63AD" w:rsidRPr="000E2E1E" w:rsidTr="00FD63A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3" w:type="dxa"/>
            <w:gridSpan w:val="2"/>
            <w:tcBorders>
              <w:top w:val="single" w:sz="2" w:space="0" w:color="auto"/>
              <w:bottom w:val="single" w:sz="4" w:space="0" w:color="auto"/>
              <w:right w:val="single" w:sz="2" w:space="0" w:color="auto"/>
            </w:tcBorders>
            <w:vAlign w:val="center"/>
          </w:tcPr>
          <w:p w:rsidR="00FD63AD" w:rsidRPr="00F73683" w:rsidRDefault="00FD63AD" w:rsidP="00F1176B">
            <w:pPr>
              <w:widowControl w:val="0"/>
              <w:bidi w:val="0"/>
              <w:spacing w:before="20" w:after="20"/>
              <w:jc w:val="center"/>
              <w:rPr>
                <w:rFonts w:ascii="Arial" w:hAnsi="Arial" w:cs="Arial"/>
                <w:szCs w:val="20"/>
              </w:rPr>
            </w:pPr>
            <w:r w:rsidRPr="00F73683">
              <w:rPr>
                <w:rFonts w:ascii="Arial" w:hAnsi="Arial" w:cs="Arial"/>
                <w:szCs w:val="20"/>
              </w:rPr>
              <w:t>D01</w:t>
            </w:r>
          </w:p>
        </w:tc>
        <w:tc>
          <w:tcPr>
            <w:tcW w:w="1399" w:type="dxa"/>
            <w:tcBorders>
              <w:top w:val="single" w:sz="2" w:space="0" w:color="auto"/>
              <w:left w:val="single" w:sz="2" w:space="0" w:color="auto"/>
              <w:bottom w:val="single" w:sz="4" w:space="0" w:color="auto"/>
              <w:right w:val="single" w:sz="2" w:space="0" w:color="auto"/>
            </w:tcBorders>
            <w:vAlign w:val="center"/>
          </w:tcPr>
          <w:p w:rsidR="00FD63AD" w:rsidRPr="00F73683" w:rsidRDefault="00F73683" w:rsidP="00F1176B">
            <w:pPr>
              <w:widowControl w:val="0"/>
              <w:bidi w:val="0"/>
              <w:spacing w:before="20" w:after="20"/>
              <w:ind w:left="-64" w:right="-115"/>
              <w:jc w:val="center"/>
              <w:rPr>
                <w:rFonts w:ascii="Arial" w:hAnsi="Arial" w:cs="Arial"/>
                <w:szCs w:val="20"/>
              </w:rPr>
            </w:pPr>
            <w:r w:rsidRPr="00F73683">
              <w:rPr>
                <w:rFonts w:ascii="Arial" w:hAnsi="Arial" w:cs="Arial"/>
                <w:szCs w:val="20"/>
              </w:rPr>
              <w:t>JAN</w:t>
            </w:r>
            <w:r w:rsidR="00FD63AD" w:rsidRPr="00F73683">
              <w:rPr>
                <w:rFonts w:ascii="Arial" w:hAnsi="Arial" w:cs="Arial"/>
                <w:szCs w:val="20"/>
              </w:rPr>
              <w:t>. 2021</w:t>
            </w:r>
          </w:p>
        </w:tc>
        <w:tc>
          <w:tcPr>
            <w:tcW w:w="2158" w:type="dxa"/>
            <w:tcBorders>
              <w:top w:val="single" w:sz="2" w:space="0" w:color="auto"/>
              <w:left w:val="single" w:sz="2" w:space="0" w:color="auto"/>
              <w:bottom w:val="single" w:sz="4" w:space="0" w:color="auto"/>
              <w:right w:val="single" w:sz="2" w:space="0" w:color="auto"/>
            </w:tcBorders>
            <w:vAlign w:val="center"/>
          </w:tcPr>
          <w:p w:rsidR="00FD63AD" w:rsidRPr="00F73683" w:rsidRDefault="00FD63AD" w:rsidP="00F73683">
            <w:pPr>
              <w:widowControl w:val="0"/>
              <w:bidi w:val="0"/>
              <w:spacing w:before="20" w:after="20"/>
              <w:ind w:left="-64" w:right="-115"/>
              <w:jc w:val="center"/>
              <w:rPr>
                <w:rFonts w:ascii="Arial" w:hAnsi="Arial" w:cs="Arial"/>
                <w:szCs w:val="20"/>
              </w:rPr>
            </w:pPr>
            <w:r w:rsidRPr="00F73683">
              <w:rPr>
                <w:rFonts w:ascii="Arial" w:hAnsi="Arial" w:cs="Arial"/>
                <w:szCs w:val="20"/>
              </w:rPr>
              <w:t>IF</w:t>
            </w:r>
            <w:r w:rsidR="00F73683" w:rsidRPr="00F73683">
              <w:rPr>
                <w:rFonts w:ascii="Arial" w:hAnsi="Arial" w:cs="Arial"/>
                <w:szCs w:val="20"/>
              </w:rPr>
              <w:t>A</w:t>
            </w:r>
          </w:p>
        </w:tc>
        <w:tc>
          <w:tcPr>
            <w:tcW w:w="1533" w:type="dxa"/>
            <w:tcBorders>
              <w:top w:val="single" w:sz="2" w:space="0" w:color="auto"/>
              <w:left w:val="single" w:sz="2" w:space="0" w:color="auto"/>
              <w:bottom w:val="single" w:sz="4" w:space="0" w:color="auto"/>
              <w:right w:val="single" w:sz="2" w:space="0" w:color="auto"/>
            </w:tcBorders>
            <w:vAlign w:val="center"/>
          </w:tcPr>
          <w:p w:rsidR="00FD63AD" w:rsidRPr="00F73683" w:rsidRDefault="00FD63AD" w:rsidP="00F1176B">
            <w:pPr>
              <w:widowControl w:val="0"/>
              <w:bidi w:val="0"/>
              <w:spacing w:before="20" w:after="20"/>
              <w:ind w:left="-46"/>
              <w:jc w:val="center"/>
              <w:rPr>
                <w:rFonts w:ascii="Arial" w:hAnsi="Arial" w:cs="Arial"/>
                <w:szCs w:val="20"/>
              </w:rPr>
            </w:pPr>
            <w:proofErr w:type="spellStart"/>
            <w:r w:rsidRPr="00F73683">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D63AD" w:rsidRPr="00F73683" w:rsidRDefault="00FD63AD" w:rsidP="00F1176B">
            <w:pPr>
              <w:widowControl w:val="0"/>
              <w:bidi w:val="0"/>
              <w:spacing w:before="20" w:after="20"/>
              <w:jc w:val="center"/>
              <w:rPr>
                <w:rFonts w:ascii="Arial" w:hAnsi="Arial" w:cs="Arial"/>
                <w:szCs w:val="20"/>
              </w:rPr>
            </w:pPr>
            <w:proofErr w:type="spellStart"/>
            <w:r w:rsidRPr="00F73683">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FD63AD" w:rsidRPr="00F73683" w:rsidRDefault="00FD63AD" w:rsidP="00F1176B">
            <w:pPr>
              <w:widowControl w:val="0"/>
              <w:bidi w:val="0"/>
              <w:spacing w:before="20" w:after="20"/>
              <w:jc w:val="center"/>
              <w:rPr>
                <w:rFonts w:ascii="Arial" w:hAnsi="Arial" w:cs="Arial"/>
                <w:szCs w:val="20"/>
              </w:rPr>
            </w:pPr>
            <w:proofErr w:type="spellStart"/>
            <w:r w:rsidRPr="00F73683">
              <w:rPr>
                <w:rFonts w:ascii="Arial" w:hAnsi="Arial" w:cs="Arial"/>
                <w:szCs w:val="20"/>
              </w:rPr>
              <w:t>M.Mehrshad</w:t>
            </w:r>
            <w:proofErr w:type="spellEnd"/>
          </w:p>
        </w:tc>
        <w:tc>
          <w:tcPr>
            <w:tcW w:w="1826" w:type="dxa"/>
            <w:tcBorders>
              <w:top w:val="single" w:sz="2" w:space="0" w:color="auto"/>
              <w:left w:val="single" w:sz="2" w:space="0" w:color="auto"/>
              <w:bottom w:val="single" w:sz="4" w:space="0" w:color="auto"/>
            </w:tcBorders>
            <w:vAlign w:val="center"/>
          </w:tcPr>
          <w:p w:rsidR="00FD63AD" w:rsidRPr="00166DD9" w:rsidRDefault="00FD63AD" w:rsidP="00956369">
            <w:pPr>
              <w:widowControl w:val="0"/>
              <w:bidi w:val="0"/>
              <w:spacing w:before="20" w:after="20"/>
              <w:jc w:val="center"/>
              <w:rPr>
                <w:rFonts w:ascii="Arial" w:hAnsi="Arial" w:cs="Arial"/>
                <w:szCs w:val="20"/>
                <w:highlight w:val="lightGray"/>
              </w:rPr>
            </w:pPr>
          </w:p>
        </w:tc>
      </w:tr>
      <w:tr w:rsidR="00FD63AD" w:rsidRPr="000E2E1E" w:rsidTr="00FD63A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3" w:type="dxa"/>
            <w:gridSpan w:val="2"/>
            <w:tcBorders>
              <w:top w:val="single" w:sz="2" w:space="0" w:color="auto"/>
              <w:bottom w:val="single" w:sz="4" w:space="0" w:color="auto"/>
              <w:right w:val="single" w:sz="2" w:space="0" w:color="auto"/>
            </w:tcBorders>
            <w:vAlign w:val="center"/>
          </w:tcPr>
          <w:p w:rsidR="00FD63AD" w:rsidRPr="000E2E1E" w:rsidRDefault="00FD63AD" w:rsidP="00F1176B">
            <w:pPr>
              <w:widowControl w:val="0"/>
              <w:bidi w:val="0"/>
              <w:spacing w:before="20" w:after="20"/>
              <w:jc w:val="center"/>
              <w:rPr>
                <w:rFonts w:ascii="Arial" w:hAnsi="Arial" w:cs="Arial"/>
                <w:szCs w:val="20"/>
              </w:rPr>
            </w:pPr>
            <w:r>
              <w:rPr>
                <w:rFonts w:ascii="Arial" w:hAnsi="Arial" w:cs="Arial"/>
                <w:szCs w:val="20"/>
              </w:rPr>
              <w:t>D00</w:t>
            </w:r>
          </w:p>
        </w:tc>
        <w:tc>
          <w:tcPr>
            <w:tcW w:w="1399" w:type="dxa"/>
            <w:tcBorders>
              <w:top w:val="single" w:sz="2" w:space="0" w:color="auto"/>
              <w:left w:val="single" w:sz="2" w:space="0" w:color="auto"/>
              <w:bottom w:val="single" w:sz="4" w:space="0" w:color="auto"/>
              <w:right w:val="single" w:sz="2" w:space="0" w:color="auto"/>
            </w:tcBorders>
            <w:vAlign w:val="center"/>
          </w:tcPr>
          <w:p w:rsidR="00FD63AD" w:rsidRPr="000E2E1E" w:rsidRDefault="00FD63AD" w:rsidP="00F1176B">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158" w:type="dxa"/>
            <w:tcBorders>
              <w:top w:val="single" w:sz="2" w:space="0" w:color="auto"/>
              <w:left w:val="single" w:sz="2" w:space="0" w:color="auto"/>
              <w:bottom w:val="single" w:sz="4" w:space="0" w:color="auto"/>
              <w:right w:val="single" w:sz="2" w:space="0" w:color="auto"/>
            </w:tcBorders>
            <w:vAlign w:val="center"/>
          </w:tcPr>
          <w:p w:rsidR="00FD63AD" w:rsidRPr="000E2E1E" w:rsidRDefault="00FD63AD" w:rsidP="00F1176B">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FD63AD" w:rsidRPr="00C66E37" w:rsidRDefault="00FD63AD" w:rsidP="00F1176B">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D63AD" w:rsidRPr="000E2E1E" w:rsidRDefault="00FD63AD" w:rsidP="00F1176B">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60" w:type="dxa"/>
            <w:tcBorders>
              <w:top w:val="single" w:sz="2" w:space="0" w:color="auto"/>
              <w:left w:val="single" w:sz="2" w:space="0" w:color="auto"/>
              <w:bottom w:val="single" w:sz="4" w:space="0" w:color="auto"/>
              <w:right w:val="single" w:sz="2" w:space="0" w:color="auto"/>
            </w:tcBorders>
            <w:vAlign w:val="center"/>
          </w:tcPr>
          <w:p w:rsidR="00FD63AD" w:rsidRPr="002918D6" w:rsidRDefault="00FD63AD" w:rsidP="00F1176B">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826" w:type="dxa"/>
            <w:tcBorders>
              <w:top w:val="single" w:sz="2" w:space="0" w:color="auto"/>
              <w:left w:val="single" w:sz="2" w:space="0" w:color="auto"/>
              <w:bottom w:val="single" w:sz="4" w:space="0" w:color="auto"/>
            </w:tcBorders>
            <w:vAlign w:val="center"/>
          </w:tcPr>
          <w:p w:rsidR="00FD63AD" w:rsidRPr="000E2E1E" w:rsidRDefault="00FD63AD" w:rsidP="00223525">
            <w:pPr>
              <w:widowControl w:val="0"/>
              <w:bidi w:val="0"/>
              <w:spacing w:before="20" w:after="20"/>
              <w:ind w:left="180"/>
              <w:jc w:val="center"/>
              <w:rPr>
                <w:rFonts w:ascii="Arial" w:hAnsi="Arial" w:cs="Arial"/>
                <w:color w:val="000000"/>
                <w:szCs w:val="20"/>
              </w:rPr>
            </w:pPr>
          </w:p>
        </w:tc>
      </w:tr>
      <w:tr w:rsidR="00FD63AD" w:rsidRPr="000E2E1E" w:rsidTr="00FD63A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3" w:type="dxa"/>
            <w:gridSpan w:val="2"/>
            <w:tcBorders>
              <w:top w:val="single" w:sz="2" w:space="0" w:color="auto"/>
              <w:bottom w:val="single" w:sz="4" w:space="0" w:color="auto"/>
              <w:right w:val="single" w:sz="2" w:space="0" w:color="auto"/>
            </w:tcBorders>
            <w:vAlign w:val="center"/>
          </w:tcPr>
          <w:p w:rsidR="00FD63AD" w:rsidRPr="00CD3973" w:rsidRDefault="00FD63AD" w:rsidP="002235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99" w:type="dxa"/>
            <w:tcBorders>
              <w:top w:val="single" w:sz="2" w:space="0" w:color="auto"/>
              <w:left w:val="single" w:sz="2" w:space="0" w:color="auto"/>
              <w:bottom w:val="single" w:sz="4" w:space="0" w:color="auto"/>
              <w:right w:val="single" w:sz="2" w:space="0" w:color="auto"/>
            </w:tcBorders>
            <w:vAlign w:val="center"/>
          </w:tcPr>
          <w:p w:rsidR="00FD63AD" w:rsidRPr="00CD3973" w:rsidRDefault="00FD63AD" w:rsidP="0022352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8" w:type="dxa"/>
            <w:tcBorders>
              <w:top w:val="single" w:sz="2" w:space="0" w:color="auto"/>
              <w:left w:val="single" w:sz="2" w:space="0" w:color="auto"/>
              <w:bottom w:val="single" w:sz="4" w:space="0" w:color="auto"/>
              <w:right w:val="single" w:sz="2" w:space="0" w:color="auto"/>
            </w:tcBorders>
            <w:vAlign w:val="center"/>
          </w:tcPr>
          <w:p w:rsidR="00FD63AD" w:rsidRPr="00CD3973" w:rsidRDefault="00FD63AD" w:rsidP="0022352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rsidR="00FD63AD" w:rsidRPr="00CD3973" w:rsidRDefault="00FD63AD" w:rsidP="0022352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FD63AD" w:rsidRPr="00CD3973" w:rsidRDefault="00FD63AD" w:rsidP="002235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0" w:type="dxa"/>
            <w:tcBorders>
              <w:top w:val="single" w:sz="2" w:space="0" w:color="auto"/>
              <w:left w:val="single" w:sz="2" w:space="0" w:color="auto"/>
              <w:bottom w:val="single" w:sz="4" w:space="0" w:color="auto"/>
              <w:right w:val="single" w:sz="2" w:space="0" w:color="auto"/>
            </w:tcBorders>
            <w:vAlign w:val="center"/>
          </w:tcPr>
          <w:p w:rsidR="00FD63AD" w:rsidRPr="00CD3973" w:rsidRDefault="00FD63AD" w:rsidP="002235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6" w:type="dxa"/>
            <w:tcBorders>
              <w:top w:val="single" w:sz="2" w:space="0" w:color="auto"/>
              <w:left w:val="single" w:sz="2" w:space="0" w:color="auto"/>
              <w:bottom w:val="single" w:sz="4" w:space="0" w:color="auto"/>
            </w:tcBorders>
            <w:vAlign w:val="center"/>
          </w:tcPr>
          <w:p w:rsidR="00FD63AD" w:rsidRPr="00CD3973" w:rsidRDefault="00FD63AD" w:rsidP="00223525">
            <w:pPr>
              <w:widowControl w:val="0"/>
              <w:bidi w:val="0"/>
              <w:spacing w:before="20" w:after="20"/>
              <w:ind w:hanging="59"/>
              <w:jc w:val="center"/>
              <w:rPr>
                <w:rFonts w:ascii="Arial" w:hAnsi="Arial" w:cs="Arial"/>
                <w:b/>
                <w:bCs/>
                <w:color w:val="000000"/>
                <w:sz w:val="17"/>
                <w:szCs w:val="17"/>
              </w:rPr>
            </w:pPr>
            <w:r w:rsidRPr="00005214">
              <w:rPr>
                <w:rFonts w:ascii="Arial" w:hAnsi="Arial" w:cs="Arial"/>
                <w:b/>
                <w:bCs/>
                <w:color w:val="000000"/>
                <w:sz w:val="17"/>
                <w:szCs w:val="17"/>
              </w:rPr>
              <w:t>CLINET Approval</w:t>
            </w:r>
          </w:p>
        </w:tc>
      </w:tr>
      <w:tr w:rsidR="00FD63AD" w:rsidRPr="00FB14E1" w:rsidTr="00FD63A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2" w:type="dxa"/>
            <w:gridSpan w:val="3"/>
            <w:tcBorders>
              <w:top w:val="single" w:sz="4" w:space="0" w:color="auto"/>
              <w:bottom w:val="single" w:sz="4" w:space="0" w:color="auto"/>
              <w:right w:val="single" w:sz="4" w:space="0" w:color="auto"/>
            </w:tcBorders>
            <w:vAlign w:val="center"/>
          </w:tcPr>
          <w:p w:rsidR="00FD63AD" w:rsidRPr="00FB14E1" w:rsidRDefault="00FD63AD"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27" w:type="dxa"/>
            <w:gridSpan w:val="5"/>
            <w:tcBorders>
              <w:top w:val="single" w:sz="4" w:space="0" w:color="auto"/>
              <w:left w:val="single" w:sz="4" w:space="0" w:color="auto"/>
              <w:bottom w:val="single" w:sz="4" w:space="0" w:color="auto"/>
            </w:tcBorders>
            <w:vAlign w:val="center"/>
          </w:tcPr>
          <w:p w:rsidR="00FD63AD" w:rsidRPr="00EB78B2" w:rsidRDefault="00B22471" w:rsidP="00783609">
            <w:pPr>
              <w:widowControl w:val="0"/>
              <w:bidi w:val="0"/>
              <w:ind w:hanging="59"/>
              <w:jc w:val="both"/>
            </w:pPr>
            <w:r w:rsidRPr="00005214">
              <w:rPr>
                <w:rFonts w:asciiTheme="minorBidi" w:hAnsiTheme="minorBidi" w:cstheme="minorBidi"/>
                <w:b/>
                <w:bCs/>
                <w:color w:val="000000"/>
                <w:sz w:val="17"/>
                <w:szCs w:val="17"/>
              </w:rPr>
              <w:t>CLIENT</w:t>
            </w:r>
            <w:r w:rsidR="00FD63AD" w:rsidRPr="00005214">
              <w:rPr>
                <w:rFonts w:asciiTheme="minorBidi" w:hAnsiTheme="minorBidi" w:cstheme="minorBidi"/>
                <w:b/>
                <w:bCs/>
                <w:color w:val="000000"/>
                <w:sz w:val="17"/>
                <w:szCs w:val="17"/>
              </w:rPr>
              <w:t xml:space="preserve"> Doc</w:t>
            </w:r>
            <w:r w:rsidR="00FD63AD" w:rsidRPr="0045129D">
              <w:rPr>
                <w:rFonts w:asciiTheme="minorBidi" w:hAnsiTheme="minorBidi" w:cstheme="minorBidi"/>
                <w:b/>
                <w:bCs/>
                <w:color w:val="000000"/>
                <w:sz w:val="17"/>
                <w:szCs w:val="17"/>
              </w:rPr>
              <w:t>. Number:</w:t>
            </w:r>
            <w:r w:rsidR="00EB78B2">
              <w:rPr>
                <w:rFonts w:asciiTheme="minorBidi" w:hAnsiTheme="minorBidi" w:cstheme="minorBidi"/>
                <w:b/>
                <w:bCs/>
                <w:color w:val="000000"/>
                <w:sz w:val="17"/>
                <w:szCs w:val="17"/>
              </w:rPr>
              <w:t xml:space="preserve"> </w:t>
            </w:r>
            <w:r w:rsidR="00EB78B2" w:rsidRPr="00EB78B2">
              <w:rPr>
                <w:rFonts w:asciiTheme="minorBidi" w:hAnsiTheme="minorBidi" w:cstheme="minorBidi"/>
                <w:b/>
                <w:bCs/>
                <w:color w:val="000000"/>
                <w:sz w:val="17"/>
                <w:szCs w:val="17"/>
              </w:rPr>
              <w:t>F9J-707191</w:t>
            </w:r>
          </w:p>
        </w:tc>
      </w:tr>
      <w:tr w:rsidR="00FD63AD" w:rsidRPr="00FB14E1" w:rsidTr="00FD63AD">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3" w:type="dxa"/>
            <w:gridSpan w:val="2"/>
            <w:tcBorders>
              <w:top w:val="single" w:sz="4" w:space="0" w:color="auto"/>
              <w:right w:val="nil"/>
            </w:tcBorders>
          </w:tcPr>
          <w:p w:rsidR="00FD63AD" w:rsidRPr="00FB14E1" w:rsidRDefault="00FD63AD"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6" w:type="dxa"/>
            <w:gridSpan w:val="6"/>
            <w:tcBorders>
              <w:top w:val="single" w:sz="4" w:space="0" w:color="auto"/>
              <w:left w:val="nil"/>
              <w:bottom w:val="single" w:sz="12" w:space="0" w:color="auto"/>
            </w:tcBorders>
          </w:tcPr>
          <w:p w:rsidR="00FD63AD" w:rsidRDefault="00FD63AD" w:rsidP="00956369">
            <w:pPr>
              <w:widowControl w:val="0"/>
              <w:bidi w:val="0"/>
              <w:spacing w:before="60" w:after="60"/>
              <w:ind w:hanging="57"/>
              <w:rPr>
                <w:rFonts w:asciiTheme="minorBidi" w:hAnsiTheme="minorBidi" w:cstheme="minorBidi"/>
                <w:b/>
                <w:bCs/>
                <w:color w:val="000000"/>
                <w:sz w:val="14"/>
                <w:szCs w:val="14"/>
              </w:rPr>
            </w:pPr>
          </w:p>
          <w:p w:rsidR="00FD63AD" w:rsidRPr="00C10E61" w:rsidRDefault="00FD63AD"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FD63AD" w:rsidRPr="00C10E61" w:rsidRDefault="00FD63A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FD63AD" w:rsidRPr="00C10E61" w:rsidRDefault="00FD63A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FD63AD" w:rsidRPr="00C10E61" w:rsidRDefault="00FD63A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FD63AD" w:rsidRPr="00C10E61" w:rsidRDefault="00FD63A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FD63AD" w:rsidRPr="00C10E61" w:rsidRDefault="00FD63A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FD63AD" w:rsidRPr="00C10E61" w:rsidRDefault="00FD63A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FD63AD" w:rsidRPr="00C10E61" w:rsidRDefault="00FD63AD"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FD63AD" w:rsidRPr="00C10E61" w:rsidRDefault="00FD63AD" w:rsidP="00F1176B">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w:t>
            </w:r>
            <w:r w:rsidRPr="00005214">
              <w:rPr>
                <w:rFonts w:asciiTheme="minorBidi" w:hAnsiTheme="minorBidi" w:cstheme="minorBidi"/>
                <w:b/>
                <w:bCs/>
                <w:color w:val="000000"/>
                <w:sz w:val="14"/>
                <w:szCs w:val="14"/>
              </w:rPr>
              <w:t xml:space="preserve">Built for </w:t>
            </w:r>
            <w:r w:rsidR="00B22471" w:rsidRPr="00005214">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FD63AD" w:rsidRPr="003B1A41" w:rsidRDefault="00FD63AD"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127C4C">
      <w:pPr>
        <w:widowControl w:val="0"/>
        <w:bidi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857C4A">
        <w:trPr>
          <w:trHeight w:hRule="exact" w:val="359"/>
          <w:jc w:val="center"/>
        </w:trPr>
        <w:tc>
          <w:tcPr>
            <w:tcW w:w="951" w:type="dxa"/>
            <w:vAlign w:val="center"/>
          </w:tcPr>
          <w:p w:rsidR="00737F90" w:rsidRPr="0090540C" w:rsidRDefault="00737F90" w:rsidP="0044009A">
            <w:pPr>
              <w:widowControl w:val="0"/>
              <w:spacing w:line="216" w:lineRule="auto"/>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44009A">
            <w:pPr>
              <w:widowControl w:val="0"/>
              <w:spacing w:line="216" w:lineRule="auto"/>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44009A">
            <w:pPr>
              <w:widowControl w:val="0"/>
              <w:spacing w:line="216" w:lineRule="auto"/>
              <w:jc w:val="center"/>
            </w:pPr>
            <w:r>
              <w:rPr>
                <w:rFonts w:ascii="Arial" w:hAnsi="Arial" w:cs="Arial"/>
                <w:b/>
                <w:sz w:val="16"/>
                <w:szCs w:val="16"/>
              </w:rPr>
              <w:t>D01</w:t>
            </w:r>
          </w:p>
        </w:tc>
        <w:tc>
          <w:tcPr>
            <w:tcW w:w="678" w:type="dxa"/>
            <w:vAlign w:val="center"/>
          </w:tcPr>
          <w:p w:rsidR="00737F90" w:rsidRDefault="00737F90" w:rsidP="0044009A">
            <w:pPr>
              <w:widowControl w:val="0"/>
              <w:spacing w:line="216" w:lineRule="auto"/>
              <w:jc w:val="center"/>
            </w:pPr>
            <w:r>
              <w:rPr>
                <w:rFonts w:ascii="Arial" w:hAnsi="Arial" w:cs="Arial"/>
                <w:b/>
                <w:sz w:val="16"/>
                <w:szCs w:val="16"/>
              </w:rPr>
              <w:t>D02</w:t>
            </w:r>
          </w:p>
        </w:tc>
        <w:tc>
          <w:tcPr>
            <w:tcW w:w="636" w:type="dxa"/>
            <w:vAlign w:val="center"/>
          </w:tcPr>
          <w:p w:rsidR="00737F90" w:rsidRDefault="00737F90" w:rsidP="0044009A">
            <w:pPr>
              <w:widowControl w:val="0"/>
              <w:spacing w:line="216" w:lineRule="auto"/>
              <w:jc w:val="center"/>
            </w:pPr>
            <w:r>
              <w:rPr>
                <w:rFonts w:ascii="Arial" w:hAnsi="Arial" w:cs="Arial"/>
                <w:b/>
                <w:sz w:val="16"/>
                <w:szCs w:val="16"/>
              </w:rPr>
              <w:t>D03</w:t>
            </w:r>
          </w:p>
        </w:tc>
        <w:tc>
          <w:tcPr>
            <w:tcW w:w="636" w:type="dxa"/>
            <w:vAlign w:val="center"/>
          </w:tcPr>
          <w:p w:rsidR="00737F90" w:rsidRDefault="00737F90" w:rsidP="0044009A">
            <w:pPr>
              <w:widowControl w:val="0"/>
              <w:spacing w:line="216" w:lineRule="auto"/>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44009A">
            <w:pPr>
              <w:widowControl w:val="0"/>
              <w:spacing w:line="216" w:lineRule="auto"/>
              <w:jc w:val="center"/>
              <w:rPr>
                <w:rFonts w:cs="Arial"/>
                <w:b/>
                <w:sz w:val="16"/>
                <w:szCs w:val="16"/>
                <w:lang w:bidi="fa-IR"/>
              </w:rPr>
            </w:pPr>
          </w:p>
        </w:tc>
        <w:tc>
          <w:tcPr>
            <w:tcW w:w="915" w:type="dxa"/>
            <w:shd w:val="clear" w:color="auto" w:fill="auto"/>
            <w:vAlign w:val="center"/>
          </w:tcPr>
          <w:p w:rsidR="00737F90" w:rsidRPr="0090540C" w:rsidRDefault="00737F90" w:rsidP="0044009A">
            <w:pPr>
              <w:widowControl w:val="0"/>
              <w:spacing w:line="216" w:lineRule="auto"/>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44009A">
            <w:pPr>
              <w:widowControl w:val="0"/>
              <w:spacing w:line="216" w:lineRule="auto"/>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D01</w:t>
            </w:r>
          </w:p>
        </w:tc>
        <w:tc>
          <w:tcPr>
            <w:tcW w:w="562"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D02</w:t>
            </w:r>
          </w:p>
        </w:tc>
        <w:tc>
          <w:tcPr>
            <w:tcW w:w="648"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D03</w:t>
            </w:r>
          </w:p>
        </w:tc>
        <w:tc>
          <w:tcPr>
            <w:tcW w:w="649" w:type="dxa"/>
            <w:shd w:val="clear" w:color="auto" w:fill="auto"/>
            <w:vAlign w:val="center"/>
          </w:tcPr>
          <w:p w:rsidR="00737F90" w:rsidRDefault="00737F90" w:rsidP="0044009A">
            <w:pPr>
              <w:widowControl w:val="0"/>
              <w:spacing w:line="216" w:lineRule="auto"/>
              <w:jc w:val="center"/>
            </w:pPr>
            <w:r>
              <w:rPr>
                <w:rFonts w:ascii="Arial" w:hAnsi="Arial" w:cs="Arial"/>
                <w:b/>
                <w:sz w:val="16"/>
                <w:szCs w:val="16"/>
              </w:rPr>
              <w:t>D04</w:t>
            </w:r>
          </w:p>
        </w:tc>
      </w:tr>
      <w:tr w:rsidR="00005214" w:rsidRPr="005F03BB" w:rsidTr="00857C4A">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857C4A">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05214" w:rsidRPr="00290A48" w:rsidRDefault="00005214" w:rsidP="00005214">
            <w:pPr>
              <w:widowControl w:val="0"/>
              <w:spacing w:line="216" w:lineRule="auto"/>
              <w:jc w:val="center"/>
              <w:rPr>
                <w:rFonts w:ascii="Arial" w:hAnsi="Arial" w:cs="Arial"/>
                <w:bCs/>
                <w:sz w:val="16"/>
                <w:szCs w:val="16"/>
              </w:rPr>
            </w:pPr>
          </w:p>
        </w:tc>
        <w:tc>
          <w:tcPr>
            <w:tcW w:w="636" w:type="dxa"/>
            <w:vAlign w:val="center"/>
          </w:tcPr>
          <w:p w:rsidR="00005214" w:rsidRPr="00290A48" w:rsidRDefault="00005214" w:rsidP="00005214">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857C4A">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05214" w:rsidRPr="00290A48" w:rsidRDefault="00005214" w:rsidP="00005214">
            <w:pPr>
              <w:widowControl w:val="0"/>
              <w:spacing w:line="216" w:lineRule="auto"/>
              <w:jc w:val="center"/>
              <w:rPr>
                <w:rFonts w:ascii="Arial" w:hAnsi="Arial" w:cs="Arial"/>
                <w:bCs/>
                <w:sz w:val="16"/>
                <w:szCs w:val="16"/>
              </w:rPr>
            </w:pPr>
          </w:p>
        </w:tc>
        <w:tc>
          <w:tcPr>
            <w:tcW w:w="636" w:type="dxa"/>
            <w:vAlign w:val="center"/>
          </w:tcPr>
          <w:p w:rsidR="00005214" w:rsidRPr="00290A48" w:rsidRDefault="00005214" w:rsidP="00005214">
            <w:pPr>
              <w:widowControl w:val="0"/>
              <w:spacing w:line="216" w:lineRule="auto"/>
              <w:jc w:val="center"/>
              <w:rPr>
                <w:rFonts w:ascii="Arial" w:hAnsi="Arial" w:cs="Arial"/>
                <w:bCs/>
                <w:sz w:val="16"/>
                <w:szCs w:val="16"/>
              </w:rPr>
            </w:pPr>
          </w:p>
        </w:tc>
        <w:tc>
          <w:tcPr>
            <w:tcW w:w="636" w:type="dxa"/>
            <w:vAlign w:val="center"/>
          </w:tcPr>
          <w:p w:rsidR="00005214" w:rsidRPr="00290A48" w:rsidRDefault="00005214" w:rsidP="00005214">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7B1AF2" w:rsidRPr="005F03BB" w:rsidTr="003E4781">
        <w:trPr>
          <w:trHeight w:hRule="exact" w:val="170"/>
          <w:jc w:val="center"/>
        </w:trPr>
        <w:tc>
          <w:tcPr>
            <w:tcW w:w="951" w:type="dxa"/>
            <w:vAlign w:val="center"/>
          </w:tcPr>
          <w:p w:rsidR="007B1AF2" w:rsidRPr="00A54E86" w:rsidRDefault="007B1AF2" w:rsidP="007B1AF2">
            <w:pPr>
              <w:widowControl w:val="0"/>
              <w:spacing w:line="216" w:lineRule="auto"/>
              <w:jc w:val="center"/>
              <w:rPr>
                <w:rFonts w:ascii="Arial" w:hAnsi="Arial" w:cs="Arial"/>
                <w:b/>
                <w:sz w:val="16"/>
                <w:szCs w:val="16"/>
              </w:rPr>
            </w:pPr>
            <w:r w:rsidRPr="00A54E86">
              <w:rPr>
                <w:rFonts w:ascii="Arial" w:hAnsi="Arial" w:cs="Arial"/>
                <w:b/>
                <w:sz w:val="16"/>
                <w:szCs w:val="16"/>
              </w:rPr>
              <w:t>4</w:t>
            </w:r>
          </w:p>
        </w:tc>
        <w:tc>
          <w:tcPr>
            <w:tcW w:w="540" w:type="dxa"/>
            <w:vAlign w:val="center"/>
          </w:tcPr>
          <w:p w:rsidR="007B1AF2" w:rsidRPr="00290A48" w:rsidRDefault="007B1AF2" w:rsidP="007B1AF2">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B1AF2" w:rsidRPr="00290A48" w:rsidRDefault="007B1AF2" w:rsidP="007B1AF2">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tcPr>
          <w:p w:rsidR="007B1AF2" w:rsidRDefault="007B1AF2" w:rsidP="007B1AF2">
            <w:pPr>
              <w:jc w:val="center"/>
            </w:pPr>
            <w:r w:rsidRPr="007902BD">
              <w:rPr>
                <w:rFonts w:ascii="Arial" w:hAnsi="Arial" w:cs="Arial"/>
                <w:bCs/>
                <w:sz w:val="16"/>
                <w:szCs w:val="16"/>
              </w:rPr>
              <w:t>X</w:t>
            </w:r>
          </w:p>
        </w:tc>
        <w:tc>
          <w:tcPr>
            <w:tcW w:w="636" w:type="dxa"/>
            <w:vAlign w:val="center"/>
          </w:tcPr>
          <w:p w:rsidR="007B1AF2" w:rsidRPr="00290A48" w:rsidRDefault="007B1AF2" w:rsidP="007B1AF2">
            <w:pPr>
              <w:widowControl w:val="0"/>
              <w:spacing w:line="216" w:lineRule="auto"/>
              <w:jc w:val="center"/>
              <w:rPr>
                <w:rFonts w:ascii="Arial" w:hAnsi="Arial" w:cs="Arial"/>
                <w:bCs/>
                <w:sz w:val="16"/>
                <w:szCs w:val="16"/>
              </w:rPr>
            </w:pPr>
          </w:p>
        </w:tc>
        <w:tc>
          <w:tcPr>
            <w:tcW w:w="636" w:type="dxa"/>
            <w:vAlign w:val="center"/>
          </w:tcPr>
          <w:p w:rsidR="007B1AF2" w:rsidRPr="00290A48" w:rsidRDefault="007B1AF2" w:rsidP="007B1AF2">
            <w:pPr>
              <w:widowControl w:val="0"/>
              <w:spacing w:line="216"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7B1AF2" w:rsidRPr="005F03BB" w:rsidRDefault="007B1AF2" w:rsidP="007B1AF2">
            <w:pPr>
              <w:widowControl w:val="0"/>
              <w:spacing w:line="216" w:lineRule="auto"/>
              <w:jc w:val="center"/>
              <w:rPr>
                <w:rFonts w:cs="Arial"/>
                <w:b/>
                <w:sz w:val="16"/>
                <w:szCs w:val="16"/>
              </w:rPr>
            </w:pPr>
          </w:p>
        </w:tc>
        <w:tc>
          <w:tcPr>
            <w:tcW w:w="915" w:type="dxa"/>
            <w:shd w:val="clear" w:color="auto" w:fill="auto"/>
            <w:vAlign w:val="center"/>
          </w:tcPr>
          <w:p w:rsidR="007B1AF2" w:rsidRPr="00A54E86" w:rsidRDefault="007B1AF2" w:rsidP="007B1AF2">
            <w:pPr>
              <w:widowControl w:val="0"/>
              <w:spacing w:line="216" w:lineRule="auto"/>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rPr>
            </w:pPr>
          </w:p>
        </w:tc>
        <w:tc>
          <w:tcPr>
            <w:tcW w:w="630"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rPr>
            </w:pPr>
          </w:p>
        </w:tc>
        <w:tc>
          <w:tcPr>
            <w:tcW w:w="562"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rPr>
            </w:pPr>
          </w:p>
        </w:tc>
        <w:tc>
          <w:tcPr>
            <w:tcW w:w="648"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lang w:bidi="fa-IR"/>
              </w:rPr>
            </w:pPr>
          </w:p>
        </w:tc>
        <w:tc>
          <w:tcPr>
            <w:tcW w:w="649"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rPr>
            </w:pPr>
          </w:p>
        </w:tc>
      </w:tr>
      <w:tr w:rsidR="007B1AF2" w:rsidRPr="005F03BB" w:rsidTr="003E4781">
        <w:trPr>
          <w:trHeight w:hRule="exact" w:val="170"/>
          <w:jc w:val="center"/>
        </w:trPr>
        <w:tc>
          <w:tcPr>
            <w:tcW w:w="951" w:type="dxa"/>
            <w:vAlign w:val="center"/>
          </w:tcPr>
          <w:p w:rsidR="007B1AF2" w:rsidRPr="00A54E86" w:rsidRDefault="007B1AF2" w:rsidP="007B1AF2">
            <w:pPr>
              <w:widowControl w:val="0"/>
              <w:spacing w:line="216" w:lineRule="auto"/>
              <w:jc w:val="center"/>
              <w:rPr>
                <w:rFonts w:ascii="Arial" w:hAnsi="Arial" w:cs="Arial"/>
                <w:b/>
                <w:sz w:val="16"/>
                <w:szCs w:val="16"/>
              </w:rPr>
            </w:pPr>
            <w:r w:rsidRPr="00A54E86">
              <w:rPr>
                <w:rFonts w:ascii="Arial" w:hAnsi="Arial" w:cs="Arial"/>
                <w:b/>
                <w:sz w:val="16"/>
                <w:szCs w:val="16"/>
              </w:rPr>
              <w:t>5</w:t>
            </w:r>
          </w:p>
        </w:tc>
        <w:tc>
          <w:tcPr>
            <w:tcW w:w="540" w:type="dxa"/>
            <w:vAlign w:val="center"/>
          </w:tcPr>
          <w:p w:rsidR="007B1AF2" w:rsidRPr="00290A48" w:rsidRDefault="007B1AF2" w:rsidP="007B1AF2">
            <w:pPr>
              <w:widowControl w:val="0"/>
              <w:spacing w:line="216"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B1AF2" w:rsidRPr="00290A48" w:rsidRDefault="007B1AF2" w:rsidP="007B1AF2">
            <w:pPr>
              <w:widowControl w:val="0"/>
              <w:spacing w:line="216" w:lineRule="auto"/>
              <w:jc w:val="center"/>
              <w:rPr>
                <w:rFonts w:ascii="Arial" w:hAnsi="Arial" w:cs="Arial"/>
                <w:bCs/>
                <w:sz w:val="16"/>
                <w:szCs w:val="16"/>
              </w:rPr>
            </w:pPr>
          </w:p>
        </w:tc>
        <w:tc>
          <w:tcPr>
            <w:tcW w:w="678" w:type="dxa"/>
          </w:tcPr>
          <w:p w:rsidR="007B1AF2" w:rsidRDefault="007B1AF2" w:rsidP="007B1AF2">
            <w:pPr>
              <w:jc w:val="center"/>
            </w:pPr>
            <w:r w:rsidRPr="007902BD">
              <w:rPr>
                <w:rFonts w:ascii="Arial" w:hAnsi="Arial" w:cs="Arial"/>
                <w:bCs/>
                <w:sz w:val="16"/>
                <w:szCs w:val="16"/>
              </w:rPr>
              <w:t>X</w:t>
            </w:r>
          </w:p>
        </w:tc>
        <w:tc>
          <w:tcPr>
            <w:tcW w:w="636" w:type="dxa"/>
            <w:vAlign w:val="center"/>
          </w:tcPr>
          <w:p w:rsidR="007B1AF2" w:rsidRPr="0090540C" w:rsidRDefault="007B1AF2" w:rsidP="007B1AF2">
            <w:pPr>
              <w:widowControl w:val="0"/>
              <w:spacing w:line="216" w:lineRule="auto"/>
              <w:jc w:val="center"/>
              <w:rPr>
                <w:rFonts w:ascii="Arial" w:hAnsi="Arial" w:cs="Arial"/>
                <w:b/>
                <w:sz w:val="16"/>
                <w:szCs w:val="16"/>
              </w:rPr>
            </w:pPr>
          </w:p>
        </w:tc>
        <w:tc>
          <w:tcPr>
            <w:tcW w:w="636" w:type="dxa"/>
            <w:vAlign w:val="center"/>
          </w:tcPr>
          <w:p w:rsidR="007B1AF2" w:rsidRPr="0090540C" w:rsidRDefault="007B1AF2" w:rsidP="007B1AF2">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B1AF2" w:rsidRPr="005F03BB" w:rsidRDefault="007B1AF2" w:rsidP="007B1AF2">
            <w:pPr>
              <w:widowControl w:val="0"/>
              <w:spacing w:line="216" w:lineRule="auto"/>
              <w:jc w:val="center"/>
              <w:rPr>
                <w:rFonts w:cs="Arial"/>
                <w:b/>
                <w:sz w:val="16"/>
                <w:szCs w:val="16"/>
              </w:rPr>
            </w:pPr>
          </w:p>
        </w:tc>
        <w:tc>
          <w:tcPr>
            <w:tcW w:w="915" w:type="dxa"/>
            <w:shd w:val="clear" w:color="auto" w:fill="auto"/>
            <w:vAlign w:val="center"/>
          </w:tcPr>
          <w:p w:rsidR="007B1AF2" w:rsidRPr="00A54E86" w:rsidRDefault="007B1AF2" w:rsidP="007B1AF2">
            <w:pPr>
              <w:widowControl w:val="0"/>
              <w:spacing w:line="216" w:lineRule="auto"/>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rPr>
            </w:pPr>
          </w:p>
        </w:tc>
        <w:tc>
          <w:tcPr>
            <w:tcW w:w="630"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rPr>
            </w:pPr>
          </w:p>
        </w:tc>
        <w:tc>
          <w:tcPr>
            <w:tcW w:w="562"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rPr>
            </w:pPr>
          </w:p>
        </w:tc>
        <w:tc>
          <w:tcPr>
            <w:tcW w:w="648"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rPr>
            </w:pPr>
          </w:p>
        </w:tc>
        <w:tc>
          <w:tcPr>
            <w:tcW w:w="649" w:type="dxa"/>
            <w:shd w:val="clear" w:color="auto" w:fill="auto"/>
            <w:vAlign w:val="center"/>
          </w:tcPr>
          <w:p w:rsidR="007B1AF2" w:rsidRPr="0090540C" w:rsidRDefault="007B1AF2" w:rsidP="007B1AF2">
            <w:pPr>
              <w:widowControl w:val="0"/>
              <w:spacing w:line="216" w:lineRule="auto"/>
              <w:jc w:val="center"/>
              <w:rPr>
                <w:rFonts w:ascii="Arial" w:hAnsi="Arial" w:cs="Arial"/>
                <w:b/>
                <w:sz w:val="16"/>
                <w:szCs w:val="16"/>
              </w:rPr>
            </w:pPr>
          </w:p>
        </w:tc>
      </w:tr>
      <w:tr w:rsidR="00005214" w:rsidRPr="005F03BB" w:rsidTr="00005214">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6</w:t>
            </w:r>
          </w:p>
        </w:tc>
        <w:tc>
          <w:tcPr>
            <w:tcW w:w="540" w:type="dxa"/>
          </w:tcPr>
          <w:p w:rsidR="00005214" w:rsidRDefault="00005214" w:rsidP="00005214">
            <w:pPr>
              <w:jc w:val="center"/>
            </w:pPr>
            <w:r w:rsidRPr="007902BD">
              <w:rPr>
                <w:rFonts w:ascii="Arial" w:hAnsi="Arial" w:cs="Arial"/>
                <w:bCs/>
                <w:sz w:val="16"/>
                <w:szCs w:val="16"/>
              </w:rPr>
              <w:t>X</w:t>
            </w:r>
          </w:p>
        </w:tc>
        <w:tc>
          <w:tcPr>
            <w:tcW w:w="576" w:type="dxa"/>
          </w:tcPr>
          <w:p w:rsidR="00005214" w:rsidRDefault="00005214" w:rsidP="00005214">
            <w:pPr>
              <w:jc w:val="center"/>
            </w:pPr>
            <w:r w:rsidRPr="007902BD">
              <w:rPr>
                <w:rFonts w:ascii="Arial" w:hAnsi="Arial" w:cs="Arial"/>
                <w:bCs/>
                <w:sz w:val="16"/>
                <w:szCs w:val="16"/>
              </w:rPr>
              <w:t>X</w:t>
            </w:r>
          </w:p>
        </w:tc>
        <w:tc>
          <w:tcPr>
            <w:tcW w:w="678" w:type="dxa"/>
          </w:tcPr>
          <w:p w:rsidR="00005214" w:rsidRDefault="00005214" w:rsidP="00005214">
            <w:pPr>
              <w:jc w:val="center"/>
            </w:pPr>
            <w:r w:rsidRPr="007902BD">
              <w:rPr>
                <w:rFonts w:ascii="Arial" w:hAnsi="Arial" w:cs="Arial"/>
                <w:bCs/>
                <w:sz w:val="16"/>
                <w:szCs w:val="16"/>
              </w:rPr>
              <w:t>X</w:t>
            </w: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005214">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w:t>
            </w:r>
          </w:p>
        </w:tc>
        <w:tc>
          <w:tcPr>
            <w:tcW w:w="540" w:type="dxa"/>
          </w:tcPr>
          <w:p w:rsidR="00005214" w:rsidRDefault="00005214" w:rsidP="00005214">
            <w:pPr>
              <w:jc w:val="center"/>
            </w:pPr>
            <w:r w:rsidRPr="007902BD">
              <w:rPr>
                <w:rFonts w:ascii="Arial" w:hAnsi="Arial" w:cs="Arial"/>
                <w:bCs/>
                <w:sz w:val="16"/>
                <w:szCs w:val="16"/>
              </w:rPr>
              <w:t>X</w:t>
            </w:r>
          </w:p>
        </w:tc>
        <w:tc>
          <w:tcPr>
            <w:tcW w:w="576" w:type="dxa"/>
          </w:tcPr>
          <w:p w:rsidR="00005214" w:rsidRDefault="00005214" w:rsidP="00005214">
            <w:pPr>
              <w:jc w:val="center"/>
            </w:pPr>
            <w:r w:rsidRPr="007902BD">
              <w:rPr>
                <w:rFonts w:ascii="Arial" w:hAnsi="Arial" w:cs="Arial"/>
                <w:bCs/>
                <w:sz w:val="16"/>
                <w:szCs w:val="16"/>
              </w:rPr>
              <w:t>X</w:t>
            </w:r>
          </w:p>
        </w:tc>
        <w:tc>
          <w:tcPr>
            <w:tcW w:w="678" w:type="dxa"/>
          </w:tcPr>
          <w:p w:rsidR="00005214" w:rsidRDefault="00005214" w:rsidP="00005214">
            <w:pPr>
              <w:jc w:val="center"/>
            </w:pPr>
            <w:r w:rsidRPr="007902BD">
              <w:rPr>
                <w:rFonts w:ascii="Arial" w:hAnsi="Arial" w:cs="Arial"/>
                <w:bCs/>
                <w:sz w:val="16"/>
                <w:szCs w:val="16"/>
              </w:rPr>
              <w:t>X</w:t>
            </w: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005214">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8</w:t>
            </w:r>
          </w:p>
        </w:tc>
        <w:tc>
          <w:tcPr>
            <w:tcW w:w="540" w:type="dxa"/>
          </w:tcPr>
          <w:p w:rsidR="00005214" w:rsidRDefault="00005214" w:rsidP="00005214">
            <w:pPr>
              <w:jc w:val="center"/>
            </w:pPr>
            <w:r w:rsidRPr="007902BD">
              <w:rPr>
                <w:rFonts w:ascii="Arial" w:hAnsi="Arial" w:cs="Arial"/>
                <w:bCs/>
                <w:sz w:val="16"/>
                <w:szCs w:val="16"/>
              </w:rPr>
              <w:t>X</w:t>
            </w:r>
          </w:p>
        </w:tc>
        <w:tc>
          <w:tcPr>
            <w:tcW w:w="576" w:type="dxa"/>
          </w:tcPr>
          <w:p w:rsidR="00005214" w:rsidRDefault="00005214" w:rsidP="00005214">
            <w:pPr>
              <w:jc w:val="center"/>
            </w:pPr>
            <w:r w:rsidRPr="007902BD">
              <w:rPr>
                <w:rFonts w:ascii="Arial" w:hAnsi="Arial" w:cs="Arial"/>
                <w:bCs/>
                <w:sz w:val="16"/>
                <w:szCs w:val="16"/>
              </w:rPr>
              <w:t>X</w:t>
            </w:r>
          </w:p>
        </w:tc>
        <w:tc>
          <w:tcPr>
            <w:tcW w:w="678" w:type="dxa"/>
          </w:tcPr>
          <w:p w:rsidR="00005214" w:rsidRDefault="00005214" w:rsidP="00005214">
            <w:pPr>
              <w:jc w:val="center"/>
            </w:pPr>
            <w:r w:rsidRPr="007902BD">
              <w:rPr>
                <w:rFonts w:ascii="Arial" w:hAnsi="Arial" w:cs="Arial"/>
                <w:bCs/>
                <w:sz w:val="16"/>
                <w:szCs w:val="16"/>
              </w:rPr>
              <w:t>X</w:t>
            </w: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005214">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9</w:t>
            </w:r>
          </w:p>
        </w:tc>
        <w:tc>
          <w:tcPr>
            <w:tcW w:w="540" w:type="dxa"/>
          </w:tcPr>
          <w:p w:rsidR="00005214" w:rsidRDefault="00005214" w:rsidP="00005214">
            <w:pPr>
              <w:jc w:val="center"/>
            </w:pPr>
            <w:r w:rsidRPr="007902BD">
              <w:rPr>
                <w:rFonts w:ascii="Arial" w:hAnsi="Arial" w:cs="Arial"/>
                <w:bCs/>
                <w:sz w:val="16"/>
                <w:szCs w:val="16"/>
              </w:rPr>
              <w:t>X</w:t>
            </w:r>
          </w:p>
        </w:tc>
        <w:tc>
          <w:tcPr>
            <w:tcW w:w="576" w:type="dxa"/>
          </w:tcPr>
          <w:p w:rsidR="00005214" w:rsidRDefault="00005214" w:rsidP="00005214">
            <w:pPr>
              <w:jc w:val="center"/>
            </w:pPr>
            <w:r w:rsidRPr="007902BD">
              <w:rPr>
                <w:rFonts w:ascii="Arial" w:hAnsi="Arial" w:cs="Arial"/>
                <w:bCs/>
                <w:sz w:val="16"/>
                <w:szCs w:val="16"/>
              </w:rPr>
              <w:t>X</w:t>
            </w:r>
          </w:p>
        </w:tc>
        <w:tc>
          <w:tcPr>
            <w:tcW w:w="678" w:type="dxa"/>
          </w:tcPr>
          <w:p w:rsidR="00005214" w:rsidRDefault="00005214" w:rsidP="00005214">
            <w:pPr>
              <w:jc w:val="center"/>
            </w:pPr>
            <w:r w:rsidRPr="007902BD">
              <w:rPr>
                <w:rFonts w:ascii="Arial" w:hAnsi="Arial" w:cs="Arial"/>
                <w:bCs/>
                <w:sz w:val="16"/>
                <w:szCs w:val="16"/>
              </w:rPr>
              <w:t>X</w:t>
            </w: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005214">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10</w:t>
            </w:r>
          </w:p>
        </w:tc>
        <w:tc>
          <w:tcPr>
            <w:tcW w:w="540" w:type="dxa"/>
          </w:tcPr>
          <w:p w:rsidR="00005214" w:rsidRDefault="00005214" w:rsidP="00005214">
            <w:pPr>
              <w:jc w:val="center"/>
            </w:pPr>
            <w:r w:rsidRPr="007902BD">
              <w:rPr>
                <w:rFonts w:ascii="Arial" w:hAnsi="Arial" w:cs="Arial"/>
                <w:bCs/>
                <w:sz w:val="16"/>
                <w:szCs w:val="16"/>
              </w:rPr>
              <w:t>X</w:t>
            </w:r>
          </w:p>
        </w:tc>
        <w:tc>
          <w:tcPr>
            <w:tcW w:w="576" w:type="dxa"/>
          </w:tcPr>
          <w:p w:rsidR="00005214" w:rsidRDefault="00005214" w:rsidP="00005214">
            <w:pPr>
              <w:jc w:val="center"/>
            </w:pPr>
            <w:r w:rsidRPr="007902BD">
              <w:rPr>
                <w:rFonts w:ascii="Arial" w:hAnsi="Arial" w:cs="Arial"/>
                <w:bCs/>
                <w:sz w:val="16"/>
                <w:szCs w:val="16"/>
              </w:rPr>
              <w:t>X</w:t>
            </w:r>
          </w:p>
        </w:tc>
        <w:tc>
          <w:tcPr>
            <w:tcW w:w="678" w:type="dxa"/>
          </w:tcPr>
          <w:p w:rsidR="00005214" w:rsidRDefault="00005214" w:rsidP="00005214">
            <w:pPr>
              <w:jc w:val="cente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005214">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11</w:t>
            </w:r>
          </w:p>
        </w:tc>
        <w:tc>
          <w:tcPr>
            <w:tcW w:w="540" w:type="dxa"/>
          </w:tcPr>
          <w:p w:rsidR="00005214" w:rsidRDefault="00005214" w:rsidP="00005214">
            <w:pPr>
              <w:jc w:val="center"/>
            </w:pPr>
            <w:r w:rsidRPr="007902BD">
              <w:rPr>
                <w:rFonts w:ascii="Arial" w:hAnsi="Arial" w:cs="Arial"/>
                <w:bCs/>
                <w:sz w:val="16"/>
                <w:szCs w:val="16"/>
              </w:rPr>
              <w:t>X</w:t>
            </w:r>
          </w:p>
        </w:tc>
        <w:tc>
          <w:tcPr>
            <w:tcW w:w="576" w:type="dxa"/>
          </w:tcPr>
          <w:p w:rsidR="00005214" w:rsidRDefault="00005214" w:rsidP="00005214">
            <w:pPr>
              <w:jc w:val="center"/>
            </w:pPr>
            <w:r w:rsidRPr="007902BD">
              <w:rPr>
                <w:rFonts w:ascii="Arial" w:hAnsi="Arial" w:cs="Arial"/>
                <w:bCs/>
                <w:sz w:val="16"/>
                <w:szCs w:val="16"/>
              </w:rPr>
              <w:t>X</w:t>
            </w:r>
          </w:p>
        </w:tc>
        <w:tc>
          <w:tcPr>
            <w:tcW w:w="678" w:type="dxa"/>
          </w:tcPr>
          <w:p w:rsidR="00005214" w:rsidRDefault="00005214" w:rsidP="00005214">
            <w:pPr>
              <w:jc w:val="center"/>
            </w:pPr>
            <w:r w:rsidRPr="007902BD">
              <w:rPr>
                <w:rFonts w:ascii="Arial" w:hAnsi="Arial" w:cs="Arial"/>
                <w:bCs/>
                <w:sz w:val="16"/>
                <w:szCs w:val="16"/>
              </w:rPr>
              <w:t>X</w:t>
            </w: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005214">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12</w:t>
            </w:r>
          </w:p>
        </w:tc>
        <w:tc>
          <w:tcPr>
            <w:tcW w:w="540" w:type="dxa"/>
          </w:tcPr>
          <w:p w:rsidR="00005214" w:rsidRDefault="00005214" w:rsidP="00005214">
            <w:pPr>
              <w:jc w:val="center"/>
            </w:pPr>
            <w:r w:rsidRPr="007902BD">
              <w:rPr>
                <w:rFonts w:ascii="Arial" w:hAnsi="Arial" w:cs="Arial"/>
                <w:bCs/>
                <w:sz w:val="16"/>
                <w:szCs w:val="16"/>
              </w:rPr>
              <w:t>X</w:t>
            </w:r>
          </w:p>
        </w:tc>
        <w:tc>
          <w:tcPr>
            <w:tcW w:w="576" w:type="dxa"/>
          </w:tcPr>
          <w:p w:rsidR="00005214" w:rsidRDefault="00005214" w:rsidP="00005214">
            <w:pPr>
              <w:jc w:val="center"/>
            </w:pPr>
            <w:r w:rsidRPr="007902BD">
              <w:rPr>
                <w:rFonts w:ascii="Arial" w:hAnsi="Arial" w:cs="Arial"/>
                <w:bCs/>
                <w:sz w:val="16"/>
                <w:szCs w:val="16"/>
              </w:rPr>
              <w:t>X</w:t>
            </w:r>
          </w:p>
        </w:tc>
        <w:tc>
          <w:tcPr>
            <w:tcW w:w="678" w:type="dxa"/>
          </w:tcPr>
          <w:p w:rsidR="00005214" w:rsidRDefault="00005214" w:rsidP="00005214">
            <w:pPr>
              <w:jc w:val="cente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005214">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13</w:t>
            </w:r>
          </w:p>
        </w:tc>
        <w:tc>
          <w:tcPr>
            <w:tcW w:w="540" w:type="dxa"/>
          </w:tcPr>
          <w:p w:rsidR="00005214" w:rsidRDefault="00005214" w:rsidP="00005214">
            <w:pPr>
              <w:jc w:val="center"/>
            </w:pPr>
            <w:r w:rsidRPr="008D6D15">
              <w:rPr>
                <w:rFonts w:ascii="Arial" w:hAnsi="Arial" w:cs="Arial"/>
                <w:bCs/>
                <w:sz w:val="16"/>
                <w:szCs w:val="16"/>
              </w:rPr>
              <w:t>X</w:t>
            </w:r>
          </w:p>
        </w:tc>
        <w:tc>
          <w:tcPr>
            <w:tcW w:w="576" w:type="dxa"/>
          </w:tcPr>
          <w:p w:rsidR="00005214" w:rsidRDefault="00005214" w:rsidP="00005214">
            <w:pPr>
              <w:jc w:val="center"/>
            </w:pPr>
            <w:r w:rsidRPr="008D6D15">
              <w:rPr>
                <w:rFonts w:ascii="Arial" w:hAnsi="Arial" w:cs="Arial"/>
                <w:bCs/>
                <w:sz w:val="16"/>
                <w:szCs w:val="16"/>
              </w:rPr>
              <w:t>X</w:t>
            </w:r>
          </w:p>
        </w:tc>
        <w:tc>
          <w:tcPr>
            <w:tcW w:w="678" w:type="dxa"/>
          </w:tcPr>
          <w:p w:rsidR="00005214" w:rsidRDefault="00005214" w:rsidP="00005214">
            <w:pPr>
              <w:jc w:val="center"/>
            </w:pPr>
            <w:bookmarkStart w:id="0" w:name="_GoBack"/>
            <w:bookmarkEnd w:id="0"/>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223525">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14</w:t>
            </w:r>
          </w:p>
        </w:tc>
        <w:tc>
          <w:tcPr>
            <w:tcW w:w="540" w:type="dxa"/>
          </w:tcPr>
          <w:p w:rsidR="00005214" w:rsidRDefault="00005214" w:rsidP="00005214">
            <w:pPr>
              <w:jc w:val="center"/>
            </w:pPr>
          </w:p>
        </w:tc>
        <w:tc>
          <w:tcPr>
            <w:tcW w:w="576"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223525">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15</w:t>
            </w:r>
          </w:p>
        </w:tc>
        <w:tc>
          <w:tcPr>
            <w:tcW w:w="540" w:type="dxa"/>
          </w:tcPr>
          <w:p w:rsidR="00005214" w:rsidRDefault="00005214" w:rsidP="00005214">
            <w:pPr>
              <w:jc w:val="center"/>
            </w:pPr>
          </w:p>
        </w:tc>
        <w:tc>
          <w:tcPr>
            <w:tcW w:w="576"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005214" w:rsidRPr="005F03BB" w:rsidTr="00223525">
        <w:trPr>
          <w:trHeight w:hRule="exact" w:val="170"/>
          <w:jc w:val="center"/>
        </w:trPr>
        <w:tc>
          <w:tcPr>
            <w:tcW w:w="951" w:type="dxa"/>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16</w:t>
            </w:r>
          </w:p>
        </w:tc>
        <w:tc>
          <w:tcPr>
            <w:tcW w:w="540" w:type="dxa"/>
          </w:tcPr>
          <w:p w:rsidR="00005214" w:rsidRDefault="00005214" w:rsidP="00005214">
            <w:pPr>
              <w:jc w:val="center"/>
            </w:pPr>
          </w:p>
        </w:tc>
        <w:tc>
          <w:tcPr>
            <w:tcW w:w="576"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005214" w:rsidRPr="00290A48" w:rsidRDefault="00005214" w:rsidP="00005214">
            <w:pPr>
              <w:widowControl w:val="0"/>
              <w:spacing w:line="216"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636" w:type="dxa"/>
            <w:vAlign w:val="center"/>
          </w:tcPr>
          <w:p w:rsidR="00005214" w:rsidRPr="0090540C" w:rsidRDefault="00005214" w:rsidP="00005214">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05214" w:rsidRPr="005F03BB" w:rsidRDefault="00005214" w:rsidP="00005214">
            <w:pPr>
              <w:widowControl w:val="0"/>
              <w:spacing w:line="216" w:lineRule="auto"/>
              <w:jc w:val="center"/>
              <w:rPr>
                <w:rFonts w:cs="Arial"/>
                <w:b/>
                <w:sz w:val="16"/>
                <w:szCs w:val="16"/>
              </w:rPr>
            </w:pPr>
          </w:p>
        </w:tc>
        <w:tc>
          <w:tcPr>
            <w:tcW w:w="915" w:type="dxa"/>
            <w:shd w:val="clear" w:color="auto" w:fill="auto"/>
            <w:vAlign w:val="center"/>
          </w:tcPr>
          <w:p w:rsidR="00005214" w:rsidRPr="00A54E86" w:rsidRDefault="00005214" w:rsidP="00005214">
            <w:pPr>
              <w:widowControl w:val="0"/>
              <w:spacing w:line="216" w:lineRule="auto"/>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30"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562"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8"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c>
          <w:tcPr>
            <w:tcW w:w="649" w:type="dxa"/>
            <w:shd w:val="clear" w:color="auto" w:fill="auto"/>
            <w:vAlign w:val="center"/>
          </w:tcPr>
          <w:p w:rsidR="00005214" w:rsidRPr="0090540C" w:rsidRDefault="00005214" w:rsidP="00005214">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17</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18</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19</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20</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21</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22</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23</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24</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25</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26</w:t>
            </w:r>
          </w:p>
        </w:tc>
        <w:tc>
          <w:tcPr>
            <w:tcW w:w="540" w:type="dxa"/>
          </w:tcPr>
          <w:p w:rsidR="00337E33" w:rsidRDefault="00337E33" w:rsidP="00337E33">
            <w:pPr>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337E33" w:rsidRPr="005F03BB" w:rsidTr="00223525">
        <w:trPr>
          <w:trHeight w:hRule="exact" w:val="170"/>
          <w:jc w:val="center"/>
        </w:trPr>
        <w:tc>
          <w:tcPr>
            <w:tcW w:w="951" w:type="dxa"/>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27</w:t>
            </w:r>
          </w:p>
        </w:tc>
        <w:tc>
          <w:tcPr>
            <w:tcW w:w="540" w:type="dxa"/>
          </w:tcPr>
          <w:p w:rsidR="00337E33" w:rsidRDefault="00337E33" w:rsidP="007E5F56">
            <w:pPr>
              <w:tabs>
                <w:tab w:val="center" w:pos="162"/>
              </w:tabs>
              <w:jc w:val="center"/>
            </w:pPr>
          </w:p>
        </w:tc>
        <w:tc>
          <w:tcPr>
            <w:tcW w:w="57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78"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636" w:type="dxa"/>
            <w:vAlign w:val="center"/>
          </w:tcPr>
          <w:p w:rsidR="00337E33" w:rsidRPr="0090540C" w:rsidRDefault="00337E33"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37E33" w:rsidRPr="005F03BB" w:rsidRDefault="00337E33" w:rsidP="0044009A">
            <w:pPr>
              <w:widowControl w:val="0"/>
              <w:spacing w:line="216" w:lineRule="auto"/>
              <w:jc w:val="center"/>
              <w:rPr>
                <w:rFonts w:cs="Arial"/>
                <w:b/>
                <w:sz w:val="16"/>
                <w:szCs w:val="16"/>
              </w:rPr>
            </w:pPr>
          </w:p>
        </w:tc>
        <w:tc>
          <w:tcPr>
            <w:tcW w:w="915" w:type="dxa"/>
            <w:shd w:val="clear" w:color="auto" w:fill="auto"/>
            <w:vAlign w:val="center"/>
          </w:tcPr>
          <w:p w:rsidR="00337E33" w:rsidRPr="00A54E86" w:rsidRDefault="00337E33" w:rsidP="0044009A">
            <w:pPr>
              <w:widowControl w:val="0"/>
              <w:spacing w:line="216" w:lineRule="auto"/>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337E33" w:rsidRPr="0090540C" w:rsidRDefault="00337E33"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34</w:t>
            </w:r>
          </w:p>
          <w:p w:rsidR="008F7539" w:rsidRPr="00A54E86" w:rsidRDefault="008F7539" w:rsidP="0044009A">
            <w:pPr>
              <w:widowControl w:val="0"/>
              <w:spacing w:line="216" w:lineRule="auto"/>
              <w:jc w:val="center"/>
              <w:rPr>
                <w:rFonts w:ascii="Arial" w:hAnsi="Arial" w:cs="Arial"/>
                <w:b/>
                <w:sz w:val="16"/>
                <w:szCs w:val="16"/>
              </w:rPr>
            </w:pP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0"/>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r w:rsidR="008F7539" w:rsidRPr="005F03BB" w:rsidTr="00857C4A">
        <w:trPr>
          <w:trHeight w:hRule="exact" w:val="177"/>
          <w:jc w:val="center"/>
        </w:trPr>
        <w:tc>
          <w:tcPr>
            <w:tcW w:w="951" w:type="dxa"/>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57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78"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636" w:type="dxa"/>
            <w:vAlign w:val="center"/>
          </w:tcPr>
          <w:p w:rsidR="008F7539" w:rsidRPr="0090540C" w:rsidRDefault="008F7539" w:rsidP="0044009A">
            <w:pPr>
              <w:widowControl w:val="0"/>
              <w:spacing w:line="216"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44009A">
            <w:pPr>
              <w:widowControl w:val="0"/>
              <w:spacing w:line="216" w:lineRule="auto"/>
              <w:jc w:val="center"/>
              <w:rPr>
                <w:rFonts w:cs="Arial"/>
                <w:b/>
                <w:sz w:val="16"/>
                <w:szCs w:val="16"/>
              </w:rPr>
            </w:pPr>
          </w:p>
        </w:tc>
        <w:tc>
          <w:tcPr>
            <w:tcW w:w="915" w:type="dxa"/>
            <w:shd w:val="clear" w:color="auto" w:fill="auto"/>
            <w:vAlign w:val="center"/>
          </w:tcPr>
          <w:p w:rsidR="008F7539" w:rsidRPr="00A54E86" w:rsidRDefault="008F7539" w:rsidP="0044009A">
            <w:pPr>
              <w:widowControl w:val="0"/>
              <w:spacing w:line="216" w:lineRule="auto"/>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30"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562"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8"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c>
          <w:tcPr>
            <w:tcW w:w="649" w:type="dxa"/>
            <w:shd w:val="clear" w:color="auto" w:fill="auto"/>
            <w:vAlign w:val="center"/>
          </w:tcPr>
          <w:p w:rsidR="008F7539" w:rsidRPr="0090540C" w:rsidRDefault="008F7539" w:rsidP="0044009A">
            <w:pPr>
              <w:widowControl w:val="0"/>
              <w:spacing w:line="216" w:lineRule="auto"/>
              <w:jc w:val="center"/>
              <w:rPr>
                <w:rFonts w:ascii="Arial" w:hAnsi="Arial" w:cs="Arial"/>
                <w:b/>
                <w:sz w:val="16"/>
                <w:szCs w:val="16"/>
              </w:rPr>
            </w:pPr>
          </w:p>
        </w:tc>
      </w:tr>
    </w:tbl>
    <w:p w:rsidR="00327126" w:rsidRPr="00F73683" w:rsidRDefault="008F7539" w:rsidP="00901EB2">
      <w:pPr>
        <w:widowControl w:val="0"/>
        <w:bidi w:val="0"/>
        <w:spacing w:before="120" w:after="120"/>
        <w:contextualSpacing/>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F73683">
        <w:rPr>
          <w:rFonts w:ascii="Arial" w:hAnsi="Arial" w:cs="Arial"/>
          <w:b/>
          <w:bCs/>
          <w:smallCaps/>
          <w:sz w:val="24"/>
          <w:szCs w:val="32"/>
          <w:u w:val="single"/>
        </w:rPr>
        <w:lastRenderedPageBreak/>
        <w:t>CONTENTS</w:t>
      </w:r>
    </w:p>
    <w:p w:rsidR="002A793D" w:rsidRDefault="00BD2402">
      <w:pPr>
        <w:pStyle w:val="TOC1"/>
        <w:rPr>
          <w:rFonts w:asciiTheme="minorHAnsi" w:eastAsiaTheme="minorEastAsia" w:hAnsiTheme="minorHAnsi" w:cstheme="minorBidi"/>
          <w:b w:val="0"/>
          <w:bCs w:val="0"/>
          <w:caps w:val="0"/>
          <w:kern w:val="0"/>
          <w:sz w:val="22"/>
          <w:szCs w:val="22"/>
        </w:rPr>
      </w:pPr>
      <w:r w:rsidRPr="00F73683">
        <w:fldChar w:fldCharType="begin"/>
      </w:r>
      <w:r w:rsidR="008F7539" w:rsidRPr="00F73683">
        <w:instrText xml:space="preserve"> TOC \o "1-3" \h \z \u </w:instrText>
      </w:r>
      <w:r w:rsidRPr="00F73683">
        <w:fldChar w:fldCharType="separate"/>
      </w:r>
      <w:hyperlink w:anchor="_Toc149142610" w:history="1">
        <w:r w:rsidR="002A793D" w:rsidRPr="00102BF4">
          <w:rPr>
            <w:rStyle w:val="Hyperlink"/>
          </w:rPr>
          <w:t>1.0</w:t>
        </w:r>
        <w:r w:rsidR="002A793D">
          <w:rPr>
            <w:rFonts w:asciiTheme="minorHAnsi" w:eastAsiaTheme="minorEastAsia" w:hAnsiTheme="minorHAnsi" w:cstheme="minorBidi"/>
            <w:b w:val="0"/>
            <w:bCs w:val="0"/>
            <w:caps w:val="0"/>
            <w:kern w:val="0"/>
            <w:sz w:val="22"/>
            <w:szCs w:val="22"/>
          </w:rPr>
          <w:tab/>
        </w:r>
        <w:r w:rsidR="002A793D" w:rsidRPr="00102BF4">
          <w:rPr>
            <w:rStyle w:val="Hyperlink"/>
          </w:rPr>
          <w:t>INTRODUCTION</w:t>
        </w:r>
        <w:r w:rsidR="002A793D">
          <w:rPr>
            <w:webHidden/>
          </w:rPr>
          <w:tab/>
        </w:r>
        <w:r w:rsidR="002A793D">
          <w:rPr>
            <w:webHidden/>
          </w:rPr>
          <w:fldChar w:fldCharType="begin"/>
        </w:r>
        <w:r w:rsidR="002A793D">
          <w:rPr>
            <w:webHidden/>
          </w:rPr>
          <w:instrText xml:space="preserve"> PAGEREF _Toc149142610 \h </w:instrText>
        </w:r>
        <w:r w:rsidR="002A793D">
          <w:rPr>
            <w:webHidden/>
          </w:rPr>
        </w:r>
        <w:r w:rsidR="002A793D">
          <w:rPr>
            <w:webHidden/>
          </w:rPr>
          <w:fldChar w:fldCharType="separate"/>
        </w:r>
        <w:r w:rsidR="00566029">
          <w:rPr>
            <w:webHidden/>
          </w:rPr>
          <w:t>4</w:t>
        </w:r>
        <w:r w:rsidR="002A793D">
          <w:rPr>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11" w:history="1">
        <w:r w:rsidRPr="00102BF4">
          <w:rPr>
            <w:rStyle w:val="Hyperlink"/>
          </w:rPr>
          <w:t>2.0</w:t>
        </w:r>
        <w:r>
          <w:rPr>
            <w:rFonts w:asciiTheme="minorHAnsi" w:eastAsiaTheme="minorEastAsia" w:hAnsiTheme="minorHAnsi" w:cstheme="minorBidi"/>
            <w:b w:val="0"/>
            <w:bCs w:val="0"/>
            <w:caps w:val="0"/>
            <w:kern w:val="0"/>
            <w:sz w:val="22"/>
            <w:szCs w:val="22"/>
          </w:rPr>
          <w:tab/>
        </w:r>
        <w:r w:rsidRPr="00102BF4">
          <w:rPr>
            <w:rStyle w:val="Hyperlink"/>
          </w:rPr>
          <w:t>Scope</w:t>
        </w:r>
        <w:r>
          <w:rPr>
            <w:webHidden/>
          </w:rPr>
          <w:tab/>
        </w:r>
        <w:r>
          <w:rPr>
            <w:webHidden/>
          </w:rPr>
          <w:fldChar w:fldCharType="begin"/>
        </w:r>
        <w:r>
          <w:rPr>
            <w:webHidden/>
          </w:rPr>
          <w:instrText xml:space="preserve"> PAGEREF _Toc149142611 \h </w:instrText>
        </w:r>
        <w:r>
          <w:rPr>
            <w:webHidden/>
          </w:rPr>
        </w:r>
        <w:r>
          <w:rPr>
            <w:webHidden/>
          </w:rPr>
          <w:fldChar w:fldCharType="separate"/>
        </w:r>
        <w:r w:rsidR="00566029">
          <w:rPr>
            <w:webHidden/>
          </w:rPr>
          <w:t>4</w:t>
        </w:r>
        <w:r>
          <w:rPr>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12" w:history="1">
        <w:r w:rsidRPr="00102BF4">
          <w:rPr>
            <w:rStyle w:val="Hyperlink"/>
          </w:rPr>
          <w:t>3.0</w:t>
        </w:r>
        <w:r>
          <w:rPr>
            <w:rFonts w:asciiTheme="minorHAnsi" w:eastAsiaTheme="minorEastAsia" w:hAnsiTheme="minorHAnsi" w:cstheme="minorBidi"/>
            <w:b w:val="0"/>
            <w:bCs w:val="0"/>
            <w:caps w:val="0"/>
            <w:kern w:val="0"/>
            <w:sz w:val="22"/>
            <w:szCs w:val="22"/>
          </w:rPr>
          <w:tab/>
        </w:r>
        <w:r w:rsidRPr="00102BF4">
          <w:rPr>
            <w:rStyle w:val="Hyperlink"/>
          </w:rPr>
          <w:t>NORMATIVE REFERENCES</w:t>
        </w:r>
        <w:r>
          <w:rPr>
            <w:webHidden/>
          </w:rPr>
          <w:tab/>
        </w:r>
        <w:r>
          <w:rPr>
            <w:webHidden/>
          </w:rPr>
          <w:fldChar w:fldCharType="begin"/>
        </w:r>
        <w:r>
          <w:rPr>
            <w:webHidden/>
          </w:rPr>
          <w:instrText xml:space="preserve"> PAGEREF _Toc149142612 \h </w:instrText>
        </w:r>
        <w:r>
          <w:rPr>
            <w:webHidden/>
          </w:rPr>
        </w:r>
        <w:r>
          <w:rPr>
            <w:webHidden/>
          </w:rPr>
          <w:fldChar w:fldCharType="separate"/>
        </w:r>
        <w:r w:rsidR="00566029">
          <w:rPr>
            <w:webHidden/>
          </w:rPr>
          <w:t>5</w:t>
        </w:r>
        <w:r>
          <w:rPr>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13" w:history="1">
        <w:r w:rsidRPr="00102BF4">
          <w:rPr>
            <w:rStyle w:val="Hyperlink"/>
            <w:noProof/>
          </w:rPr>
          <w:t>3.1</w:t>
        </w:r>
        <w:r>
          <w:rPr>
            <w:rFonts w:asciiTheme="minorHAnsi" w:eastAsiaTheme="minorEastAsia" w:hAnsiTheme="minorHAnsi" w:cstheme="minorBidi"/>
            <w:smallCaps w:val="0"/>
            <w:noProof/>
            <w:sz w:val="22"/>
            <w:szCs w:val="22"/>
          </w:rPr>
          <w:tab/>
        </w:r>
        <w:r w:rsidRPr="00102BF4">
          <w:rPr>
            <w:rStyle w:val="Hyperlink"/>
            <w:noProof/>
          </w:rPr>
          <w:t>Local Codes and Standards</w:t>
        </w:r>
        <w:r>
          <w:rPr>
            <w:noProof/>
            <w:webHidden/>
          </w:rPr>
          <w:tab/>
        </w:r>
        <w:r>
          <w:rPr>
            <w:noProof/>
            <w:webHidden/>
          </w:rPr>
          <w:fldChar w:fldCharType="begin"/>
        </w:r>
        <w:r>
          <w:rPr>
            <w:noProof/>
            <w:webHidden/>
          </w:rPr>
          <w:instrText xml:space="preserve"> PAGEREF _Toc149142613 \h </w:instrText>
        </w:r>
        <w:r>
          <w:rPr>
            <w:noProof/>
            <w:webHidden/>
          </w:rPr>
        </w:r>
        <w:r>
          <w:rPr>
            <w:noProof/>
            <w:webHidden/>
          </w:rPr>
          <w:fldChar w:fldCharType="separate"/>
        </w:r>
        <w:r w:rsidR="00566029">
          <w:rPr>
            <w:noProof/>
            <w:webHidden/>
          </w:rPr>
          <w:t>5</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14" w:history="1">
        <w:r w:rsidRPr="00102BF4">
          <w:rPr>
            <w:rStyle w:val="Hyperlink"/>
            <w:noProof/>
          </w:rPr>
          <w:t>3.2</w:t>
        </w:r>
        <w:r>
          <w:rPr>
            <w:rFonts w:asciiTheme="minorHAnsi" w:eastAsiaTheme="minorEastAsia" w:hAnsiTheme="minorHAnsi" w:cstheme="minorBidi"/>
            <w:smallCaps w:val="0"/>
            <w:noProof/>
            <w:sz w:val="22"/>
            <w:szCs w:val="22"/>
          </w:rPr>
          <w:tab/>
        </w:r>
        <w:r w:rsidRPr="00102BF4">
          <w:rPr>
            <w:rStyle w:val="Hyperlink"/>
            <w:noProof/>
          </w:rPr>
          <w:t>International Codes and Standards</w:t>
        </w:r>
        <w:r>
          <w:rPr>
            <w:noProof/>
            <w:webHidden/>
          </w:rPr>
          <w:tab/>
        </w:r>
        <w:r>
          <w:rPr>
            <w:noProof/>
            <w:webHidden/>
          </w:rPr>
          <w:fldChar w:fldCharType="begin"/>
        </w:r>
        <w:r>
          <w:rPr>
            <w:noProof/>
            <w:webHidden/>
          </w:rPr>
          <w:instrText xml:space="preserve"> PAGEREF _Toc149142614 \h </w:instrText>
        </w:r>
        <w:r>
          <w:rPr>
            <w:noProof/>
            <w:webHidden/>
          </w:rPr>
        </w:r>
        <w:r>
          <w:rPr>
            <w:noProof/>
            <w:webHidden/>
          </w:rPr>
          <w:fldChar w:fldCharType="separate"/>
        </w:r>
        <w:r w:rsidR="00566029">
          <w:rPr>
            <w:noProof/>
            <w:webHidden/>
          </w:rPr>
          <w:t>5</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15" w:history="1">
        <w:r w:rsidRPr="00102BF4">
          <w:rPr>
            <w:rStyle w:val="Hyperlink"/>
            <w:noProof/>
          </w:rPr>
          <w:t>3.3</w:t>
        </w:r>
        <w:r>
          <w:rPr>
            <w:rFonts w:asciiTheme="minorHAnsi" w:eastAsiaTheme="minorEastAsia" w:hAnsiTheme="minorHAnsi" w:cstheme="minorBidi"/>
            <w:smallCaps w:val="0"/>
            <w:noProof/>
            <w:sz w:val="22"/>
            <w:szCs w:val="22"/>
          </w:rPr>
          <w:tab/>
        </w:r>
        <w:r w:rsidRPr="00102BF4">
          <w:rPr>
            <w:rStyle w:val="Hyperlink"/>
            <w:noProof/>
          </w:rPr>
          <w:t>The Project Documents</w:t>
        </w:r>
        <w:r>
          <w:rPr>
            <w:noProof/>
            <w:webHidden/>
          </w:rPr>
          <w:tab/>
        </w:r>
        <w:r>
          <w:rPr>
            <w:noProof/>
            <w:webHidden/>
          </w:rPr>
          <w:fldChar w:fldCharType="begin"/>
        </w:r>
        <w:r>
          <w:rPr>
            <w:noProof/>
            <w:webHidden/>
          </w:rPr>
          <w:instrText xml:space="preserve"> PAGEREF _Toc149142615 \h </w:instrText>
        </w:r>
        <w:r>
          <w:rPr>
            <w:noProof/>
            <w:webHidden/>
          </w:rPr>
        </w:r>
        <w:r>
          <w:rPr>
            <w:noProof/>
            <w:webHidden/>
          </w:rPr>
          <w:fldChar w:fldCharType="separate"/>
        </w:r>
        <w:r w:rsidR="00566029">
          <w:rPr>
            <w:noProof/>
            <w:webHidden/>
          </w:rPr>
          <w:t>6</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16" w:history="1">
        <w:r w:rsidRPr="00102BF4">
          <w:rPr>
            <w:rStyle w:val="Hyperlink"/>
            <w:noProof/>
          </w:rPr>
          <w:t>3.4</w:t>
        </w:r>
        <w:r>
          <w:rPr>
            <w:rFonts w:asciiTheme="minorHAnsi" w:eastAsiaTheme="minorEastAsia" w:hAnsiTheme="minorHAnsi" w:cstheme="minorBidi"/>
            <w:smallCaps w:val="0"/>
            <w:noProof/>
            <w:sz w:val="22"/>
            <w:szCs w:val="22"/>
          </w:rPr>
          <w:tab/>
        </w:r>
        <w:r w:rsidRPr="00102BF4">
          <w:rPr>
            <w:rStyle w:val="Hyperlink"/>
            <w:noProof/>
          </w:rPr>
          <w:t>ENVIRONMENTAL DATA</w:t>
        </w:r>
        <w:r>
          <w:rPr>
            <w:noProof/>
            <w:webHidden/>
          </w:rPr>
          <w:tab/>
        </w:r>
        <w:r>
          <w:rPr>
            <w:noProof/>
            <w:webHidden/>
          </w:rPr>
          <w:fldChar w:fldCharType="begin"/>
        </w:r>
        <w:r>
          <w:rPr>
            <w:noProof/>
            <w:webHidden/>
          </w:rPr>
          <w:instrText xml:space="preserve"> PAGEREF _Toc149142616 \h </w:instrText>
        </w:r>
        <w:r>
          <w:rPr>
            <w:noProof/>
            <w:webHidden/>
          </w:rPr>
        </w:r>
        <w:r>
          <w:rPr>
            <w:noProof/>
            <w:webHidden/>
          </w:rPr>
          <w:fldChar w:fldCharType="separate"/>
        </w:r>
        <w:r w:rsidR="00566029">
          <w:rPr>
            <w:noProof/>
            <w:webHidden/>
          </w:rPr>
          <w:t>7</w:t>
        </w:r>
        <w:r>
          <w:rPr>
            <w:noProof/>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17" w:history="1">
        <w:r w:rsidRPr="00102BF4">
          <w:rPr>
            <w:rStyle w:val="Hyperlink"/>
          </w:rPr>
          <w:t>4.0</w:t>
        </w:r>
        <w:r>
          <w:rPr>
            <w:rFonts w:asciiTheme="minorHAnsi" w:eastAsiaTheme="minorEastAsia" w:hAnsiTheme="minorHAnsi" w:cstheme="minorBidi"/>
            <w:b w:val="0"/>
            <w:bCs w:val="0"/>
            <w:caps w:val="0"/>
            <w:kern w:val="0"/>
            <w:sz w:val="22"/>
            <w:szCs w:val="22"/>
          </w:rPr>
          <w:tab/>
        </w:r>
        <w:r w:rsidRPr="00102BF4">
          <w:rPr>
            <w:rStyle w:val="Hyperlink"/>
          </w:rPr>
          <w:t>Abbraviations</w:t>
        </w:r>
        <w:r>
          <w:rPr>
            <w:webHidden/>
          </w:rPr>
          <w:tab/>
        </w:r>
        <w:r>
          <w:rPr>
            <w:webHidden/>
          </w:rPr>
          <w:fldChar w:fldCharType="begin"/>
        </w:r>
        <w:r>
          <w:rPr>
            <w:webHidden/>
          </w:rPr>
          <w:instrText xml:space="preserve"> PAGEREF _Toc149142617 \h </w:instrText>
        </w:r>
        <w:r>
          <w:rPr>
            <w:webHidden/>
          </w:rPr>
        </w:r>
        <w:r>
          <w:rPr>
            <w:webHidden/>
          </w:rPr>
          <w:fldChar w:fldCharType="separate"/>
        </w:r>
        <w:r w:rsidR="00566029">
          <w:rPr>
            <w:webHidden/>
          </w:rPr>
          <w:t>7</w:t>
        </w:r>
        <w:r>
          <w:rPr>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18" w:history="1">
        <w:r w:rsidRPr="00102BF4">
          <w:rPr>
            <w:rStyle w:val="Hyperlink"/>
          </w:rPr>
          <w:t>5.0</w:t>
        </w:r>
        <w:r>
          <w:rPr>
            <w:rFonts w:asciiTheme="minorHAnsi" w:eastAsiaTheme="minorEastAsia" w:hAnsiTheme="minorHAnsi" w:cstheme="minorBidi"/>
            <w:b w:val="0"/>
            <w:bCs w:val="0"/>
            <w:caps w:val="0"/>
            <w:kern w:val="0"/>
            <w:sz w:val="22"/>
            <w:szCs w:val="22"/>
          </w:rPr>
          <w:tab/>
        </w:r>
        <w:r w:rsidRPr="00102BF4">
          <w:rPr>
            <w:rStyle w:val="Hyperlink"/>
          </w:rPr>
          <w:t>Order of precedence</w:t>
        </w:r>
        <w:r>
          <w:rPr>
            <w:webHidden/>
          </w:rPr>
          <w:tab/>
        </w:r>
        <w:r>
          <w:rPr>
            <w:webHidden/>
          </w:rPr>
          <w:fldChar w:fldCharType="begin"/>
        </w:r>
        <w:r>
          <w:rPr>
            <w:webHidden/>
          </w:rPr>
          <w:instrText xml:space="preserve"> PAGEREF _Toc149142618 \h </w:instrText>
        </w:r>
        <w:r>
          <w:rPr>
            <w:webHidden/>
          </w:rPr>
        </w:r>
        <w:r>
          <w:rPr>
            <w:webHidden/>
          </w:rPr>
          <w:fldChar w:fldCharType="separate"/>
        </w:r>
        <w:r w:rsidR="00566029">
          <w:rPr>
            <w:webHidden/>
          </w:rPr>
          <w:t>7</w:t>
        </w:r>
        <w:r>
          <w:rPr>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19" w:history="1">
        <w:r w:rsidRPr="00102BF4">
          <w:rPr>
            <w:rStyle w:val="Hyperlink"/>
          </w:rPr>
          <w:t>6.0</w:t>
        </w:r>
        <w:r>
          <w:rPr>
            <w:rFonts w:asciiTheme="minorHAnsi" w:eastAsiaTheme="minorEastAsia" w:hAnsiTheme="minorHAnsi" w:cstheme="minorBidi"/>
            <w:b w:val="0"/>
            <w:bCs w:val="0"/>
            <w:caps w:val="0"/>
            <w:kern w:val="0"/>
            <w:sz w:val="22"/>
            <w:szCs w:val="22"/>
          </w:rPr>
          <w:tab/>
        </w:r>
        <w:r w:rsidRPr="00102BF4">
          <w:rPr>
            <w:rStyle w:val="Hyperlink"/>
          </w:rPr>
          <w:t>Technical Specification</w:t>
        </w:r>
        <w:r>
          <w:rPr>
            <w:webHidden/>
          </w:rPr>
          <w:tab/>
        </w:r>
        <w:r>
          <w:rPr>
            <w:webHidden/>
          </w:rPr>
          <w:fldChar w:fldCharType="begin"/>
        </w:r>
        <w:r>
          <w:rPr>
            <w:webHidden/>
          </w:rPr>
          <w:instrText xml:space="preserve"> PAGEREF _Toc149142619 \h </w:instrText>
        </w:r>
        <w:r>
          <w:rPr>
            <w:webHidden/>
          </w:rPr>
        </w:r>
        <w:r>
          <w:rPr>
            <w:webHidden/>
          </w:rPr>
          <w:fldChar w:fldCharType="separate"/>
        </w:r>
        <w:r w:rsidR="00566029">
          <w:rPr>
            <w:webHidden/>
          </w:rPr>
          <w:t>7</w:t>
        </w:r>
        <w:r>
          <w:rPr>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20" w:history="1">
        <w:r w:rsidRPr="00102BF4">
          <w:rPr>
            <w:rStyle w:val="Hyperlink"/>
            <w:rFonts w:eastAsia="Calibri"/>
            <w:noProof/>
          </w:rPr>
          <w:t>6.1</w:t>
        </w:r>
        <w:r>
          <w:rPr>
            <w:rFonts w:asciiTheme="minorHAnsi" w:eastAsiaTheme="minorEastAsia" w:hAnsiTheme="minorHAnsi" w:cstheme="minorBidi"/>
            <w:smallCaps w:val="0"/>
            <w:noProof/>
            <w:sz w:val="22"/>
            <w:szCs w:val="22"/>
          </w:rPr>
          <w:tab/>
        </w:r>
        <w:r w:rsidRPr="00102BF4">
          <w:rPr>
            <w:rStyle w:val="Hyperlink"/>
            <w:rFonts w:eastAsia="Calibri"/>
            <w:noProof/>
          </w:rPr>
          <w:t>GENERAL REQUIREMENTS FOR valve</w:t>
        </w:r>
        <w:r>
          <w:rPr>
            <w:noProof/>
            <w:webHidden/>
          </w:rPr>
          <w:tab/>
        </w:r>
        <w:r>
          <w:rPr>
            <w:noProof/>
            <w:webHidden/>
          </w:rPr>
          <w:fldChar w:fldCharType="begin"/>
        </w:r>
        <w:r>
          <w:rPr>
            <w:noProof/>
            <w:webHidden/>
          </w:rPr>
          <w:instrText xml:space="preserve"> PAGEREF _Toc149142620 \h </w:instrText>
        </w:r>
        <w:r>
          <w:rPr>
            <w:noProof/>
            <w:webHidden/>
          </w:rPr>
        </w:r>
        <w:r>
          <w:rPr>
            <w:noProof/>
            <w:webHidden/>
          </w:rPr>
          <w:fldChar w:fldCharType="separate"/>
        </w:r>
        <w:r w:rsidR="00566029">
          <w:rPr>
            <w:noProof/>
            <w:webHidden/>
          </w:rPr>
          <w:t>7</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21" w:history="1">
        <w:r w:rsidRPr="00102BF4">
          <w:rPr>
            <w:rStyle w:val="Hyperlink"/>
            <w:rFonts w:eastAsia="Calibri"/>
            <w:noProof/>
          </w:rPr>
          <w:t>6.2</w:t>
        </w:r>
        <w:r>
          <w:rPr>
            <w:rFonts w:asciiTheme="minorHAnsi" w:eastAsiaTheme="minorEastAsia" w:hAnsiTheme="minorHAnsi" w:cstheme="minorBidi"/>
            <w:smallCaps w:val="0"/>
            <w:noProof/>
            <w:sz w:val="22"/>
            <w:szCs w:val="22"/>
          </w:rPr>
          <w:tab/>
        </w:r>
        <w:r w:rsidRPr="00102BF4">
          <w:rPr>
            <w:rStyle w:val="Hyperlink"/>
            <w:rFonts w:eastAsia="Calibri"/>
            <w:noProof/>
          </w:rPr>
          <w:t>valve designed Pressure and Temperature Rating</w:t>
        </w:r>
        <w:r>
          <w:rPr>
            <w:noProof/>
            <w:webHidden/>
          </w:rPr>
          <w:tab/>
        </w:r>
        <w:r>
          <w:rPr>
            <w:noProof/>
            <w:webHidden/>
          </w:rPr>
          <w:fldChar w:fldCharType="begin"/>
        </w:r>
        <w:r>
          <w:rPr>
            <w:noProof/>
            <w:webHidden/>
          </w:rPr>
          <w:instrText xml:space="preserve"> PAGEREF _Toc149142621 \h </w:instrText>
        </w:r>
        <w:r>
          <w:rPr>
            <w:noProof/>
            <w:webHidden/>
          </w:rPr>
        </w:r>
        <w:r>
          <w:rPr>
            <w:noProof/>
            <w:webHidden/>
          </w:rPr>
          <w:fldChar w:fldCharType="separate"/>
        </w:r>
        <w:r w:rsidR="00566029">
          <w:rPr>
            <w:noProof/>
            <w:webHidden/>
          </w:rPr>
          <w:t>8</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22" w:history="1">
        <w:r w:rsidRPr="00102BF4">
          <w:rPr>
            <w:rStyle w:val="Hyperlink"/>
            <w:rFonts w:eastAsia="Calibri"/>
            <w:noProof/>
          </w:rPr>
          <w:t>6.3</w:t>
        </w:r>
        <w:r>
          <w:rPr>
            <w:rFonts w:asciiTheme="minorHAnsi" w:eastAsiaTheme="minorEastAsia" w:hAnsiTheme="minorHAnsi" w:cstheme="minorBidi"/>
            <w:smallCaps w:val="0"/>
            <w:noProof/>
            <w:sz w:val="22"/>
            <w:szCs w:val="22"/>
          </w:rPr>
          <w:tab/>
        </w:r>
        <w:r w:rsidRPr="00102BF4">
          <w:rPr>
            <w:rStyle w:val="Hyperlink"/>
            <w:rFonts w:eastAsia="Calibri"/>
            <w:noProof/>
          </w:rPr>
          <w:t>GENERAL REQUIREMENTS FOR GAS OVER OIL ACTUATORS</w:t>
        </w:r>
        <w:r>
          <w:rPr>
            <w:noProof/>
            <w:webHidden/>
          </w:rPr>
          <w:tab/>
        </w:r>
        <w:r>
          <w:rPr>
            <w:noProof/>
            <w:webHidden/>
          </w:rPr>
          <w:fldChar w:fldCharType="begin"/>
        </w:r>
        <w:r>
          <w:rPr>
            <w:noProof/>
            <w:webHidden/>
          </w:rPr>
          <w:instrText xml:space="preserve"> PAGEREF _Toc149142622 \h </w:instrText>
        </w:r>
        <w:r>
          <w:rPr>
            <w:noProof/>
            <w:webHidden/>
          </w:rPr>
        </w:r>
        <w:r>
          <w:rPr>
            <w:noProof/>
            <w:webHidden/>
          </w:rPr>
          <w:fldChar w:fldCharType="separate"/>
        </w:r>
        <w:r w:rsidR="00566029">
          <w:rPr>
            <w:noProof/>
            <w:webHidden/>
          </w:rPr>
          <w:t>8</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23" w:history="1">
        <w:r w:rsidRPr="00102BF4">
          <w:rPr>
            <w:rStyle w:val="Hyperlink"/>
            <w:rFonts w:eastAsia="Calibri"/>
            <w:noProof/>
          </w:rPr>
          <w:t>6.4</w:t>
        </w:r>
        <w:r>
          <w:rPr>
            <w:rFonts w:asciiTheme="minorHAnsi" w:eastAsiaTheme="minorEastAsia" w:hAnsiTheme="minorHAnsi" w:cstheme="minorBidi"/>
            <w:smallCaps w:val="0"/>
            <w:noProof/>
            <w:sz w:val="22"/>
            <w:szCs w:val="22"/>
          </w:rPr>
          <w:tab/>
        </w:r>
        <w:r w:rsidRPr="00102BF4">
          <w:rPr>
            <w:rStyle w:val="Hyperlink"/>
            <w:rFonts w:eastAsia="Calibri"/>
            <w:noProof/>
          </w:rPr>
          <w:t>GAS OVER OIL ACTUATOR LOCAL CONTROL SYSTEM</w:t>
        </w:r>
        <w:r>
          <w:rPr>
            <w:noProof/>
            <w:webHidden/>
          </w:rPr>
          <w:tab/>
        </w:r>
        <w:r>
          <w:rPr>
            <w:noProof/>
            <w:webHidden/>
          </w:rPr>
          <w:fldChar w:fldCharType="begin"/>
        </w:r>
        <w:r>
          <w:rPr>
            <w:noProof/>
            <w:webHidden/>
          </w:rPr>
          <w:instrText xml:space="preserve"> PAGEREF _Toc149142623 \h </w:instrText>
        </w:r>
        <w:r>
          <w:rPr>
            <w:noProof/>
            <w:webHidden/>
          </w:rPr>
        </w:r>
        <w:r>
          <w:rPr>
            <w:noProof/>
            <w:webHidden/>
          </w:rPr>
          <w:fldChar w:fldCharType="separate"/>
        </w:r>
        <w:r w:rsidR="00566029">
          <w:rPr>
            <w:noProof/>
            <w:webHidden/>
          </w:rPr>
          <w:t>9</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24" w:history="1">
        <w:r w:rsidRPr="00102BF4">
          <w:rPr>
            <w:rStyle w:val="Hyperlink"/>
            <w:rFonts w:eastAsia="Calibri"/>
            <w:noProof/>
          </w:rPr>
          <w:t>6.5</w:t>
        </w:r>
        <w:r>
          <w:rPr>
            <w:rFonts w:asciiTheme="minorHAnsi" w:eastAsiaTheme="minorEastAsia" w:hAnsiTheme="minorHAnsi" w:cstheme="minorBidi"/>
            <w:smallCaps w:val="0"/>
            <w:noProof/>
            <w:sz w:val="22"/>
            <w:szCs w:val="22"/>
          </w:rPr>
          <w:tab/>
        </w:r>
        <w:r w:rsidRPr="00102BF4">
          <w:rPr>
            <w:rStyle w:val="Hyperlink"/>
            <w:rFonts w:eastAsia="Calibri"/>
            <w:noProof/>
          </w:rPr>
          <w:t>Gas over Oil Actuator with Local/ Remote/ESD Control System</w:t>
        </w:r>
        <w:r>
          <w:rPr>
            <w:noProof/>
            <w:webHidden/>
          </w:rPr>
          <w:tab/>
        </w:r>
        <w:r>
          <w:rPr>
            <w:noProof/>
            <w:webHidden/>
          </w:rPr>
          <w:fldChar w:fldCharType="begin"/>
        </w:r>
        <w:r>
          <w:rPr>
            <w:noProof/>
            <w:webHidden/>
          </w:rPr>
          <w:instrText xml:space="preserve"> PAGEREF _Toc149142624 \h </w:instrText>
        </w:r>
        <w:r>
          <w:rPr>
            <w:noProof/>
            <w:webHidden/>
          </w:rPr>
        </w:r>
        <w:r>
          <w:rPr>
            <w:noProof/>
            <w:webHidden/>
          </w:rPr>
          <w:fldChar w:fldCharType="separate"/>
        </w:r>
        <w:r w:rsidR="00566029">
          <w:rPr>
            <w:noProof/>
            <w:webHidden/>
          </w:rPr>
          <w:t>10</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25" w:history="1">
        <w:r w:rsidRPr="00102BF4">
          <w:rPr>
            <w:rStyle w:val="Hyperlink"/>
            <w:rFonts w:eastAsia="Calibri"/>
            <w:noProof/>
          </w:rPr>
          <w:t>6.6</w:t>
        </w:r>
        <w:r>
          <w:rPr>
            <w:rFonts w:asciiTheme="minorHAnsi" w:eastAsiaTheme="minorEastAsia" w:hAnsiTheme="minorHAnsi" w:cstheme="minorBidi"/>
            <w:smallCaps w:val="0"/>
            <w:noProof/>
            <w:sz w:val="22"/>
            <w:szCs w:val="22"/>
          </w:rPr>
          <w:tab/>
        </w:r>
        <w:r w:rsidRPr="00102BF4">
          <w:rPr>
            <w:rStyle w:val="Hyperlink"/>
            <w:rFonts w:eastAsia="Calibri"/>
            <w:noProof/>
          </w:rPr>
          <w:t>Nameplates</w:t>
        </w:r>
        <w:r>
          <w:rPr>
            <w:noProof/>
            <w:webHidden/>
          </w:rPr>
          <w:tab/>
        </w:r>
        <w:r>
          <w:rPr>
            <w:noProof/>
            <w:webHidden/>
          </w:rPr>
          <w:fldChar w:fldCharType="begin"/>
        </w:r>
        <w:r>
          <w:rPr>
            <w:noProof/>
            <w:webHidden/>
          </w:rPr>
          <w:instrText xml:space="preserve"> PAGEREF _Toc149142625 \h </w:instrText>
        </w:r>
        <w:r>
          <w:rPr>
            <w:noProof/>
            <w:webHidden/>
          </w:rPr>
        </w:r>
        <w:r>
          <w:rPr>
            <w:noProof/>
            <w:webHidden/>
          </w:rPr>
          <w:fldChar w:fldCharType="separate"/>
        </w:r>
        <w:r w:rsidR="00566029">
          <w:rPr>
            <w:noProof/>
            <w:webHidden/>
          </w:rPr>
          <w:t>10</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26" w:history="1">
        <w:r w:rsidRPr="00102BF4">
          <w:rPr>
            <w:rStyle w:val="Hyperlink"/>
            <w:rFonts w:eastAsia="Calibri"/>
            <w:noProof/>
          </w:rPr>
          <w:t>6.7</w:t>
        </w:r>
        <w:r>
          <w:rPr>
            <w:rFonts w:asciiTheme="minorHAnsi" w:eastAsiaTheme="minorEastAsia" w:hAnsiTheme="minorHAnsi" w:cstheme="minorBidi"/>
            <w:smallCaps w:val="0"/>
            <w:noProof/>
            <w:sz w:val="22"/>
            <w:szCs w:val="22"/>
          </w:rPr>
          <w:tab/>
        </w:r>
        <w:r w:rsidRPr="00102BF4">
          <w:rPr>
            <w:rStyle w:val="Hyperlink"/>
            <w:rFonts w:eastAsia="Calibri"/>
            <w:noProof/>
          </w:rPr>
          <w:t>painting</w:t>
        </w:r>
        <w:r>
          <w:rPr>
            <w:noProof/>
            <w:webHidden/>
          </w:rPr>
          <w:tab/>
        </w:r>
        <w:r>
          <w:rPr>
            <w:noProof/>
            <w:webHidden/>
          </w:rPr>
          <w:fldChar w:fldCharType="begin"/>
        </w:r>
        <w:r>
          <w:rPr>
            <w:noProof/>
            <w:webHidden/>
          </w:rPr>
          <w:instrText xml:space="preserve"> PAGEREF _Toc149142626 \h </w:instrText>
        </w:r>
        <w:r>
          <w:rPr>
            <w:noProof/>
            <w:webHidden/>
          </w:rPr>
        </w:r>
        <w:r>
          <w:rPr>
            <w:noProof/>
            <w:webHidden/>
          </w:rPr>
          <w:fldChar w:fldCharType="separate"/>
        </w:r>
        <w:r w:rsidR="00566029">
          <w:rPr>
            <w:noProof/>
            <w:webHidden/>
          </w:rPr>
          <w:t>11</w:t>
        </w:r>
        <w:r>
          <w:rPr>
            <w:noProof/>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27" w:history="1">
        <w:r w:rsidRPr="00102BF4">
          <w:rPr>
            <w:rStyle w:val="Hyperlink"/>
            <w:rFonts w:asciiTheme="minorBidi" w:hAnsiTheme="minorBidi"/>
            <w:highlight w:val="lightGray"/>
          </w:rPr>
          <w:t>7.0</w:t>
        </w:r>
        <w:r>
          <w:rPr>
            <w:rFonts w:asciiTheme="minorHAnsi" w:eastAsiaTheme="minorEastAsia" w:hAnsiTheme="minorHAnsi" w:cstheme="minorBidi"/>
            <w:b w:val="0"/>
            <w:bCs w:val="0"/>
            <w:caps w:val="0"/>
            <w:kern w:val="0"/>
            <w:sz w:val="22"/>
            <w:szCs w:val="22"/>
          </w:rPr>
          <w:tab/>
        </w:r>
        <w:r w:rsidRPr="00102BF4">
          <w:rPr>
            <w:rStyle w:val="Hyperlink"/>
            <w:rFonts w:asciiTheme="minorBidi" w:hAnsiTheme="minorBidi"/>
            <w:highlight w:val="lightGray"/>
          </w:rPr>
          <w:t>VALVE MATERIAL</w:t>
        </w:r>
        <w:r>
          <w:rPr>
            <w:webHidden/>
          </w:rPr>
          <w:tab/>
        </w:r>
        <w:r>
          <w:rPr>
            <w:webHidden/>
          </w:rPr>
          <w:fldChar w:fldCharType="begin"/>
        </w:r>
        <w:r>
          <w:rPr>
            <w:webHidden/>
          </w:rPr>
          <w:instrText xml:space="preserve"> PAGEREF _Toc149142627 \h </w:instrText>
        </w:r>
        <w:r>
          <w:rPr>
            <w:webHidden/>
          </w:rPr>
        </w:r>
        <w:r>
          <w:rPr>
            <w:webHidden/>
          </w:rPr>
          <w:fldChar w:fldCharType="separate"/>
        </w:r>
        <w:r w:rsidR="00566029">
          <w:rPr>
            <w:webHidden/>
          </w:rPr>
          <w:t>11</w:t>
        </w:r>
        <w:r>
          <w:rPr>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28" w:history="1">
        <w:r w:rsidRPr="00102BF4">
          <w:rPr>
            <w:rStyle w:val="Hyperlink"/>
            <w:rFonts w:eastAsia="Calibri"/>
            <w:noProof/>
            <w:highlight w:val="lightGray"/>
          </w:rPr>
          <w:t>7.1</w:t>
        </w:r>
        <w:r>
          <w:rPr>
            <w:rFonts w:asciiTheme="minorHAnsi" w:eastAsiaTheme="minorEastAsia" w:hAnsiTheme="minorHAnsi" w:cstheme="minorBidi"/>
            <w:smallCaps w:val="0"/>
            <w:noProof/>
            <w:sz w:val="22"/>
            <w:szCs w:val="22"/>
          </w:rPr>
          <w:tab/>
        </w:r>
        <w:r w:rsidRPr="00102BF4">
          <w:rPr>
            <w:rStyle w:val="Hyperlink"/>
            <w:rFonts w:eastAsia="Calibri"/>
            <w:noProof/>
            <w:highlight w:val="lightGray"/>
          </w:rPr>
          <w:t>Valve body</w:t>
        </w:r>
        <w:r>
          <w:rPr>
            <w:noProof/>
            <w:webHidden/>
          </w:rPr>
          <w:tab/>
        </w:r>
        <w:r>
          <w:rPr>
            <w:noProof/>
            <w:webHidden/>
          </w:rPr>
          <w:fldChar w:fldCharType="begin"/>
        </w:r>
        <w:r>
          <w:rPr>
            <w:noProof/>
            <w:webHidden/>
          </w:rPr>
          <w:instrText xml:space="preserve"> PAGEREF _Toc149142628 \h </w:instrText>
        </w:r>
        <w:r>
          <w:rPr>
            <w:noProof/>
            <w:webHidden/>
          </w:rPr>
        </w:r>
        <w:r>
          <w:rPr>
            <w:noProof/>
            <w:webHidden/>
          </w:rPr>
          <w:fldChar w:fldCharType="separate"/>
        </w:r>
        <w:r w:rsidR="00566029">
          <w:rPr>
            <w:noProof/>
            <w:webHidden/>
          </w:rPr>
          <w:t>11</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29" w:history="1">
        <w:r w:rsidRPr="00102BF4">
          <w:rPr>
            <w:rStyle w:val="Hyperlink"/>
            <w:rFonts w:eastAsia="Calibri"/>
            <w:noProof/>
            <w:highlight w:val="lightGray"/>
          </w:rPr>
          <w:t>7.2</w:t>
        </w:r>
        <w:r>
          <w:rPr>
            <w:rFonts w:asciiTheme="minorHAnsi" w:eastAsiaTheme="minorEastAsia" w:hAnsiTheme="minorHAnsi" w:cstheme="minorBidi"/>
            <w:smallCaps w:val="0"/>
            <w:noProof/>
            <w:sz w:val="22"/>
            <w:szCs w:val="22"/>
          </w:rPr>
          <w:tab/>
        </w:r>
        <w:r w:rsidRPr="00102BF4">
          <w:rPr>
            <w:rStyle w:val="Hyperlink"/>
            <w:rFonts w:eastAsia="Calibri"/>
            <w:noProof/>
            <w:highlight w:val="lightGray"/>
          </w:rPr>
          <w:t>Valve trim</w:t>
        </w:r>
        <w:r>
          <w:rPr>
            <w:noProof/>
            <w:webHidden/>
          </w:rPr>
          <w:tab/>
        </w:r>
        <w:r>
          <w:rPr>
            <w:noProof/>
            <w:webHidden/>
          </w:rPr>
          <w:fldChar w:fldCharType="begin"/>
        </w:r>
        <w:r>
          <w:rPr>
            <w:noProof/>
            <w:webHidden/>
          </w:rPr>
          <w:instrText xml:space="preserve"> PAGEREF _Toc149142629 \h </w:instrText>
        </w:r>
        <w:r>
          <w:rPr>
            <w:noProof/>
            <w:webHidden/>
          </w:rPr>
        </w:r>
        <w:r>
          <w:rPr>
            <w:noProof/>
            <w:webHidden/>
          </w:rPr>
          <w:fldChar w:fldCharType="separate"/>
        </w:r>
        <w:r w:rsidR="00566029">
          <w:rPr>
            <w:noProof/>
            <w:webHidden/>
          </w:rPr>
          <w:t>11</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30" w:history="1">
        <w:r w:rsidRPr="00102BF4">
          <w:rPr>
            <w:rStyle w:val="Hyperlink"/>
            <w:rFonts w:eastAsia="Calibri"/>
            <w:noProof/>
            <w:highlight w:val="lightGray"/>
          </w:rPr>
          <w:t>7.3</w:t>
        </w:r>
        <w:r>
          <w:rPr>
            <w:rFonts w:asciiTheme="minorHAnsi" w:eastAsiaTheme="minorEastAsia" w:hAnsiTheme="minorHAnsi" w:cstheme="minorBidi"/>
            <w:smallCaps w:val="0"/>
            <w:noProof/>
            <w:sz w:val="22"/>
            <w:szCs w:val="22"/>
          </w:rPr>
          <w:tab/>
        </w:r>
        <w:r w:rsidRPr="00102BF4">
          <w:rPr>
            <w:rStyle w:val="Hyperlink"/>
            <w:rFonts w:eastAsia="Calibri"/>
            <w:noProof/>
            <w:highlight w:val="lightGray"/>
          </w:rPr>
          <w:t>Valve stem</w:t>
        </w:r>
        <w:r>
          <w:rPr>
            <w:noProof/>
            <w:webHidden/>
          </w:rPr>
          <w:tab/>
        </w:r>
        <w:r>
          <w:rPr>
            <w:noProof/>
            <w:webHidden/>
          </w:rPr>
          <w:fldChar w:fldCharType="begin"/>
        </w:r>
        <w:r>
          <w:rPr>
            <w:noProof/>
            <w:webHidden/>
          </w:rPr>
          <w:instrText xml:space="preserve"> PAGEREF _Toc149142630 \h </w:instrText>
        </w:r>
        <w:r>
          <w:rPr>
            <w:noProof/>
            <w:webHidden/>
          </w:rPr>
        </w:r>
        <w:r>
          <w:rPr>
            <w:noProof/>
            <w:webHidden/>
          </w:rPr>
          <w:fldChar w:fldCharType="separate"/>
        </w:r>
        <w:r w:rsidR="00566029">
          <w:rPr>
            <w:noProof/>
            <w:webHidden/>
          </w:rPr>
          <w:t>11</w:t>
        </w:r>
        <w:r>
          <w:rPr>
            <w:noProof/>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31" w:history="1">
        <w:r w:rsidRPr="00102BF4">
          <w:rPr>
            <w:rStyle w:val="Hyperlink"/>
          </w:rPr>
          <w:t>8.0</w:t>
        </w:r>
        <w:r>
          <w:rPr>
            <w:rFonts w:asciiTheme="minorHAnsi" w:eastAsiaTheme="minorEastAsia" w:hAnsiTheme="minorHAnsi" w:cstheme="minorBidi"/>
            <w:b w:val="0"/>
            <w:bCs w:val="0"/>
            <w:caps w:val="0"/>
            <w:kern w:val="0"/>
            <w:sz w:val="22"/>
            <w:szCs w:val="22"/>
          </w:rPr>
          <w:tab/>
        </w:r>
        <w:r w:rsidRPr="00102BF4">
          <w:rPr>
            <w:rStyle w:val="Hyperlink"/>
          </w:rPr>
          <w:t>INSPECTION AND TESTING REQUIREMENTS</w:t>
        </w:r>
        <w:r>
          <w:rPr>
            <w:webHidden/>
          </w:rPr>
          <w:tab/>
        </w:r>
        <w:r>
          <w:rPr>
            <w:webHidden/>
          </w:rPr>
          <w:fldChar w:fldCharType="begin"/>
        </w:r>
        <w:r>
          <w:rPr>
            <w:webHidden/>
          </w:rPr>
          <w:instrText xml:space="preserve"> PAGEREF _Toc149142631 \h </w:instrText>
        </w:r>
        <w:r>
          <w:rPr>
            <w:webHidden/>
          </w:rPr>
        </w:r>
        <w:r>
          <w:rPr>
            <w:webHidden/>
          </w:rPr>
          <w:fldChar w:fldCharType="separate"/>
        </w:r>
        <w:r w:rsidR="00566029">
          <w:rPr>
            <w:webHidden/>
          </w:rPr>
          <w:t>12</w:t>
        </w:r>
        <w:r>
          <w:rPr>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32" w:history="1">
        <w:r w:rsidRPr="00102BF4">
          <w:rPr>
            <w:rStyle w:val="Hyperlink"/>
            <w:rFonts w:eastAsia="Calibri"/>
            <w:noProof/>
          </w:rPr>
          <w:t>8.1</w:t>
        </w:r>
        <w:r>
          <w:rPr>
            <w:rFonts w:asciiTheme="minorHAnsi" w:eastAsiaTheme="minorEastAsia" w:hAnsiTheme="minorHAnsi" w:cstheme="minorBidi"/>
            <w:smallCaps w:val="0"/>
            <w:noProof/>
            <w:sz w:val="22"/>
            <w:szCs w:val="22"/>
          </w:rPr>
          <w:tab/>
        </w:r>
        <w:r w:rsidRPr="00102BF4">
          <w:rPr>
            <w:rStyle w:val="Hyperlink"/>
            <w:rFonts w:eastAsia="Calibri"/>
            <w:noProof/>
          </w:rPr>
          <w:t>General</w:t>
        </w:r>
        <w:r>
          <w:rPr>
            <w:noProof/>
            <w:webHidden/>
          </w:rPr>
          <w:tab/>
        </w:r>
        <w:r>
          <w:rPr>
            <w:noProof/>
            <w:webHidden/>
          </w:rPr>
          <w:fldChar w:fldCharType="begin"/>
        </w:r>
        <w:r>
          <w:rPr>
            <w:noProof/>
            <w:webHidden/>
          </w:rPr>
          <w:instrText xml:space="preserve"> PAGEREF _Toc149142632 \h </w:instrText>
        </w:r>
        <w:r>
          <w:rPr>
            <w:noProof/>
            <w:webHidden/>
          </w:rPr>
        </w:r>
        <w:r>
          <w:rPr>
            <w:noProof/>
            <w:webHidden/>
          </w:rPr>
          <w:fldChar w:fldCharType="separate"/>
        </w:r>
        <w:r w:rsidR="00566029">
          <w:rPr>
            <w:noProof/>
            <w:webHidden/>
          </w:rPr>
          <w:t>12</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33" w:history="1">
        <w:r w:rsidRPr="00102BF4">
          <w:rPr>
            <w:rStyle w:val="Hyperlink"/>
            <w:rFonts w:eastAsia="Calibri"/>
            <w:noProof/>
          </w:rPr>
          <w:t>8.2</w:t>
        </w:r>
        <w:r>
          <w:rPr>
            <w:rFonts w:asciiTheme="minorHAnsi" w:eastAsiaTheme="minorEastAsia" w:hAnsiTheme="minorHAnsi" w:cstheme="minorBidi"/>
            <w:smallCaps w:val="0"/>
            <w:noProof/>
            <w:sz w:val="22"/>
            <w:szCs w:val="22"/>
          </w:rPr>
          <w:tab/>
        </w:r>
        <w:r w:rsidRPr="00102BF4">
          <w:rPr>
            <w:rStyle w:val="Hyperlink"/>
            <w:rFonts w:eastAsia="Calibri"/>
            <w:noProof/>
          </w:rPr>
          <w:t>Hydrostatic Test</w:t>
        </w:r>
        <w:r>
          <w:rPr>
            <w:noProof/>
            <w:webHidden/>
          </w:rPr>
          <w:tab/>
        </w:r>
        <w:r>
          <w:rPr>
            <w:noProof/>
            <w:webHidden/>
          </w:rPr>
          <w:fldChar w:fldCharType="begin"/>
        </w:r>
        <w:r>
          <w:rPr>
            <w:noProof/>
            <w:webHidden/>
          </w:rPr>
          <w:instrText xml:space="preserve"> PAGEREF _Toc149142633 \h </w:instrText>
        </w:r>
        <w:r>
          <w:rPr>
            <w:noProof/>
            <w:webHidden/>
          </w:rPr>
        </w:r>
        <w:r>
          <w:rPr>
            <w:noProof/>
            <w:webHidden/>
          </w:rPr>
          <w:fldChar w:fldCharType="separate"/>
        </w:r>
        <w:r w:rsidR="00566029">
          <w:rPr>
            <w:noProof/>
            <w:webHidden/>
          </w:rPr>
          <w:t>13</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34" w:history="1">
        <w:r w:rsidRPr="00102BF4">
          <w:rPr>
            <w:rStyle w:val="Hyperlink"/>
            <w:rFonts w:eastAsia="Calibri"/>
            <w:noProof/>
          </w:rPr>
          <w:t>8.3</w:t>
        </w:r>
        <w:r>
          <w:rPr>
            <w:rFonts w:asciiTheme="minorHAnsi" w:eastAsiaTheme="minorEastAsia" w:hAnsiTheme="minorHAnsi" w:cstheme="minorBidi"/>
            <w:smallCaps w:val="0"/>
            <w:noProof/>
            <w:sz w:val="22"/>
            <w:szCs w:val="22"/>
          </w:rPr>
          <w:tab/>
        </w:r>
        <w:r w:rsidRPr="00102BF4">
          <w:rPr>
            <w:rStyle w:val="Hyperlink"/>
            <w:rFonts w:eastAsia="Calibri"/>
            <w:noProof/>
          </w:rPr>
          <w:t>Performance test</w:t>
        </w:r>
        <w:r>
          <w:rPr>
            <w:noProof/>
            <w:webHidden/>
          </w:rPr>
          <w:tab/>
        </w:r>
        <w:r>
          <w:rPr>
            <w:noProof/>
            <w:webHidden/>
          </w:rPr>
          <w:fldChar w:fldCharType="begin"/>
        </w:r>
        <w:r>
          <w:rPr>
            <w:noProof/>
            <w:webHidden/>
          </w:rPr>
          <w:instrText xml:space="preserve"> PAGEREF _Toc149142634 \h </w:instrText>
        </w:r>
        <w:r>
          <w:rPr>
            <w:noProof/>
            <w:webHidden/>
          </w:rPr>
        </w:r>
        <w:r>
          <w:rPr>
            <w:noProof/>
            <w:webHidden/>
          </w:rPr>
          <w:fldChar w:fldCharType="separate"/>
        </w:r>
        <w:r w:rsidR="00566029">
          <w:rPr>
            <w:noProof/>
            <w:webHidden/>
          </w:rPr>
          <w:t>13</w:t>
        </w:r>
        <w:r>
          <w:rPr>
            <w:noProof/>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35" w:history="1">
        <w:r w:rsidRPr="00102BF4">
          <w:rPr>
            <w:rStyle w:val="Hyperlink"/>
          </w:rPr>
          <w:t>9.0</w:t>
        </w:r>
        <w:r>
          <w:rPr>
            <w:rFonts w:asciiTheme="minorHAnsi" w:eastAsiaTheme="minorEastAsia" w:hAnsiTheme="minorHAnsi" w:cstheme="minorBidi"/>
            <w:b w:val="0"/>
            <w:bCs w:val="0"/>
            <w:caps w:val="0"/>
            <w:kern w:val="0"/>
            <w:sz w:val="22"/>
            <w:szCs w:val="22"/>
          </w:rPr>
          <w:tab/>
        </w:r>
        <w:r w:rsidRPr="00102BF4">
          <w:rPr>
            <w:rStyle w:val="Hyperlink"/>
          </w:rPr>
          <w:t>SPARE PARTS AND SPECIAL TOOLS</w:t>
        </w:r>
        <w:r>
          <w:rPr>
            <w:webHidden/>
          </w:rPr>
          <w:tab/>
        </w:r>
        <w:r>
          <w:rPr>
            <w:webHidden/>
          </w:rPr>
          <w:fldChar w:fldCharType="begin"/>
        </w:r>
        <w:r>
          <w:rPr>
            <w:webHidden/>
          </w:rPr>
          <w:instrText xml:space="preserve"> PAGEREF _Toc149142635 \h </w:instrText>
        </w:r>
        <w:r>
          <w:rPr>
            <w:webHidden/>
          </w:rPr>
        </w:r>
        <w:r>
          <w:rPr>
            <w:webHidden/>
          </w:rPr>
          <w:fldChar w:fldCharType="separate"/>
        </w:r>
        <w:r w:rsidR="00566029">
          <w:rPr>
            <w:webHidden/>
          </w:rPr>
          <w:t>13</w:t>
        </w:r>
        <w:r>
          <w:rPr>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36" w:history="1">
        <w:r w:rsidRPr="00102BF4">
          <w:rPr>
            <w:rStyle w:val="Hyperlink"/>
          </w:rPr>
          <w:t>10.0</w:t>
        </w:r>
        <w:r>
          <w:rPr>
            <w:rFonts w:asciiTheme="minorHAnsi" w:eastAsiaTheme="minorEastAsia" w:hAnsiTheme="minorHAnsi" w:cstheme="minorBidi"/>
            <w:b w:val="0"/>
            <w:bCs w:val="0"/>
            <w:caps w:val="0"/>
            <w:kern w:val="0"/>
            <w:sz w:val="22"/>
            <w:szCs w:val="22"/>
          </w:rPr>
          <w:tab/>
        </w:r>
        <w:r w:rsidRPr="00102BF4">
          <w:rPr>
            <w:rStyle w:val="Hyperlink"/>
          </w:rPr>
          <w:t>SPECIAL TOOLS</w:t>
        </w:r>
        <w:r>
          <w:rPr>
            <w:webHidden/>
          </w:rPr>
          <w:tab/>
        </w:r>
        <w:r>
          <w:rPr>
            <w:webHidden/>
          </w:rPr>
          <w:fldChar w:fldCharType="begin"/>
        </w:r>
        <w:r>
          <w:rPr>
            <w:webHidden/>
          </w:rPr>
          <w:instrText xml:space="preserve"> PAGEREF _Toc149142636 \h </w:instrText>
        </w:r>
        <w:r>
          <w:rPr>
            <w:webHidden/>
          </w:rPr>
        </w:r>
        <w:r>
          <w:rPr>
            <w:webHidden/>
          </w:rPr>
          <w:fldChar w:fldCharType="separate"/>
        </w:r>
        <w:r w:rsidR="00566029">
          <w:rPr>
            <w:webHidden/>
          </w:rPr>
          <w:t>14</w:t>
        </w:r>
        <w:r>
          <w:rPr>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37" w:history="1">
        <w:r w:rsidRPr="00102BF4">
          <w:rPr>
            <w:rStyle w:val="Hyperlink"/>
          </w:rPr>
          <w:t>11.0</w:t>
        </w:r>
        <w:r>
          <w:rPr>
            <w:rFonts w:asciiTheme="minorHAnsi" w:eastAsiaTheme="minorEastAsia" w:hAnsiTheme="minorHAnsi" w:cstheme="minorBidi"/>
            <w:b w:val="0"/>
            <w:bCs w:val="0"/>
            <w:caps w:val="0"/>
            <w:kern w:val="0"/>
            <w:sz w:val="22"/>
            <w:szCs w:val="22"/>
          </w:rPr>
          <w:tab/>
        </w:r>
        <w:r w:rsidRPr="00102BF4">
          <w:rPr>
            <w:rStyle w:val="Hyperlink"/>
          </w:rPr>
          <w:t>guarantee and MAINTENANCE</w:t>
        </w:r>
        <w:r>
          <w:rPr>
            <w:webHidden/>
          </w:rPr>
          <w:tab/>
        </w:r>
        <w:r>
          <w:rPr>
            <w:webHidden/>
          </w:rPr>
          <w:fldChar w:fldCharType="begin"/>
        </w:r>
        <w:r>
          <w:rPr>
            <w:webHidden/>
          </w:rPr>
          <w:instrText xml:space="preserve"> PAGEREF _Toc149142637 \h </w:instrText>
        </w:r>
        <w:r>
          <w:rPr>
            <w:webHidden/>
          </w:rPr>
        </w:r>
        <w:r>
          <w:rPr>
            <w:webHidden/>
          </w:rPr>
          <w:fldChar w:fldCharType="separate"/>
        </w:r>
        <w:r w:rsidR="00566029">
          <w:rPr>
            <w:webHidden/>
          </w:rPr>
          <w:t>14</w:t>
        </w:r>
        <w:r>
          <w:rPr>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38" w:history="1">
        <w:r w:rsidRPr="00102BF4">
          <w:rPr>
            <w:rStyle w:val="Hyperlink"/>
            <w:rFonts w:ascii="Arial" w:hAnsi="Arial" w:cs="Arial"/>
            <w:b/>
            <w:bCs/>
            <w:caps/>
            <w:noProof/>
            <w:lang w:val="en-GB"/>
          </w:rPr>
          <w:t>11.1</w:t>
        </w:r>
        <w:r>
          <w:rPr>
            <w:rFonts w:asciiTheme="minorHAnsi" w:eastAsiaTheme="minorEastAsia" w:hAnsiTheme="minorHAnsi" w:cstheme="minorBidi"/>
            <w:smallCaps w:val="0"/>
            <w:noProof/>
            <w:sz w:val="22"/>
            <w:szCs w:val="22"/>
          </w:rPr>
          <w:tab/>
        </w:r>
        <w:r w:rsidRPr="00102BF4">
          <w:rPr>
            <w:rStyle w:val="Hyperlink"/>
            <w:rFonts w:ascii="Arial" w:hAnsi="Arial" w:cs="Arial"/>
            <w:b/>
            <w:bCs/>
            <w:caps/>
            <w:noProof/>
            <w:lang w:val="en-GB"/>
          </w:rPr>
          <w:t>Maintenance during guarantee</w:t>
        </w:r>
        <w:r>
          <w:rPr>
            <w:noProof/>
            <w:webHidden/>
          </w:rPr>
          <w:tab/>
        </w:r>
        <w:r>
          <w:rPr>
            <w:noProof/>
            <w:webHidden/>
          </w:rPr>
          <w:fldChar w:fldCharType="begin"/>
        </w:r>
        <w:r>
          <w:rPr>
            <w:noProof/>
            <w:webHidden/>
          </w:rPr>
          <w:instrText xml:space="preserve"> PAGEREF _Toc149142638 \h </w:instrText>
        </w:r>
        <w:r>
          <w:rPr>
            <w:noProof/>
            <w:webHidden/>
          </w:rPr>
        </w:r>
        <w:r>
          <w:rPr>
            <w:noProof/>
            <w:webHidden/>
          </w:rPr>
          <w:fldChar w:fldCharType="separate"/>
        </w:r>
        <w:r w:rsidR="00566029">
          <w:rPr>
            <w:noProof/>
            <w:webHidden/>
          </w:rPr>
          <w:t>14</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39" w:history="1">
        <w:r w:rsidRPr="00102BF4">
          <w:rPr>
            <w:rStyle w:val="Hyperlink"/>
            <w:rFonts w:ascii="Arial" w:hAnsi="Arial" w:cs="Arial"/>
            <w:b/>
            <w:bCs/>
            <w:caps/>
            <w:noProof/>
            <w:lang w:val="en-GB"/>
          </w:rPr>
          <w:t>11.2</w:t>
        </w:r>
        <w:r>
          <w:rPr>
            <w:rFonts w:asciiTheme="minorHAnsi" w:eastAsiaTheme="minorEastAsia" w:hAnsiTheme="minorHAnsi" w:cstheme="minorBidi"/>
            <w:smallCaps w:val="0"/>
            <w:noProof/>
            <w:sz w:val="22"/>
            <w:szCs w:val="22"/>
          </w:rPr>
          <w:tab/>
        </w:r>
        <w:r w:rsidRPr="00102BF4">
          <w:rPr>
            <w:rStyle w:val="Hyperlink"/>
            <w:rFonts w:ascii="Arial" w:hAnsi="Arial" w:cs="Arial"/>
            <w:b/>
            <w:bCs/>
            <w:caps/>
            <w:noProof/>
            <w:lang w:val="en-GB"/>
          </w:rPr>
          <w:t>Maintenance after guarantee</w:t>
        </w:r>
        <w:r>
          <w:rPr>
            <w:noProof/>
            <w:webHidden/>
          </w:rPr>
          <w:tab/>
        </w:r>
        <w:r>
          <w:rPr>
            <w:noProof/>
            <w:webHidden/>
          </w:rPr>
          <w:fldChar w:fldCharType="begin"/>
        </w:r>
        <w:r>
          <w:rPr>
            <w:noProof/>
            <w:webHidden/>
          </w:rPr>
          <w:instrText xml:space="preserve"> PAGEREF _Toc149142639 \h </w:instrText>
        </w:r>
        <w:r>
          <w:rPr>
            <w:noProof/>
            <w:webHidden/>
          </w:rPr>
        </w:r>
        <w:r>
          <w:rPr>
            <w:noProof/>
            <w:webHidden/>
          </w:rPr>
          <w:fldChar w:fldCharType="separate"/>
        </w:r>
        <w:r w:rsidR="00566029">
          <w:rPr>
            <w:noProof/>
            <w:webHidden/>
          </w:rPr>
          <w:t>14</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40" w:history="1">
        <w:r w:rsidRPr="00102BF4">
          <w:rPr>
            <w:rStyle w:val="Hyperlink"/>
            <w:noProof/>
          </w:rPr>
          <w:t>11.3</w:t>
        </w:r>
        <w:r>
          <w:rPr>
            <w:rFonts w:asciiTheme="minorHAnsi" w:eastAsiaTheme="minorEastAsia" w:hAnsiTheme="minorHAnsi" w:cstheme="minorBidi"/>
            <w:smallCaps w:val="0"/>
            <w:noProof/>
            <w:sz w:val="22"/>
            <w:szCs w:val="22"/>
          </w:rPr>
          <w:tab/>
        </w:r>
        <w:r w:rsidRPr="00102BF4">
          <w:rPr>
            <w:rStyle w:val="Hyperlink"/>
            <w:noProof/>
          </w:rPr>
          <w:t xml:space="preserve">FACTORY </w:t>
        </w:r>
        <w:r w:rsidRPr="00102BF4">
          <w:rPr>
            <w:rStyle w:val="Hyperlink"/>
            <w:rFonts w:eastAsia="Calibri"/>
            <w:noProof/>
          </w:rPr>
          <w:t>ACCEPTANCE</w:t>
        </w:r>
        <w:r w:rsidRPr="00102BF4">
          <w:rPr>
            <w:rStyle w:val="Hyperlink"/>
            <w:noProof/>
          </w:rPr>
          <w:t xml:space="preserve"> TEST (FAT)</w:t>
        </w:r>
        <w:r>
          <w:rPr>
            <w:noProof/>
            <w:webHidden/>
          </w:rPr>
          <w:tab/>
        </w:r>
        <w:r>
          <w:rPr>
            <w:noProof/>
            <w:webHidden/>
          </w:rPr>
          <w:fldChar w:fldCharType="begin"/>
        </w:r>
        <w:r>
          <w:rPr>
            <w:noProof/>
            <w:webHidden/>
          </w:rPr>
          <w:instrText xml:space="preserve"> PAGEREF _Toc149142640 \h </w:instrText>
        </w:r>
        <w:r>
          <w:rPr>
            <w:noProof/>
            <w:webHidden/>
          </w:rPr>
        </w:r>
        <w:r>
          <w:rPr>
            <w:noProof/>
            <w:webHidden/>
          </w:rPr>
          <w:fldChar w:fldCharType="separate"/>
        </w:r>
        <w:r w:rsidR="00566029">
          <w:rPr>
            <w:noProof/>
            <w:webHidden/>
          </w:rPr>
          <w:t>14</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41" w:history="1">
        <w:r w:rsidRPr="00102BF4">
          <w:rPr>
            <w:rStyle w:val="Hyperlink"/>
            <w:rFonts w:ascii="Arial" w:hAnsi="Arial" w:cs="Arial"/>
            <w:b/>
            <w:bCs/>
            <w:caps/>
            <w:noProof/>
            <w:lang w:val="en-GB"/>
          </w:rPr>
          <w:t>11.4</w:t>
        </w:r>
        <w:r>
          <w:rPr>
            <w:rFonts w:asciiTheme="minorHAnsi" w:eastAsiaTheme="minorEastAsia" w:hAnsiTheme="minorHAnsi" w:cstheme="minorBidi"/>
            <w:smallCaps w:val="0"/>
            <w:noProof/>
            <w:sz w:val="22"/>
            <w:szCs w:val="22"/>
          </w:rPr>
          <w:tab/>
        </w:r>
        <w:r w:rsidRPr="00102BF4">
          <w:rPr>
            <w:rStyle w:val="Hyperlink"/>
            <w:rFonts w:ascii="Arial" w:hAnsi="Arial" w:cs="Arial"/>
            <w:b/>
            <w:bCs/>
            <w:caps/>
            <w:noProof/>
            <w:lang w:val="en-GB"/>
          </w:rPr>
          <w:t>DRAWINGS, DATA, AND CERTIFICATION</w:t>
        </w:r>
        <w:r>
          <w:rPr>
            <w:noProof/>
            <w:webHidden/>
          </w:rPr>
          <w:tab/>
        </w:r>
        <w:r>
          <w:rPr>
            <w:noProof/>
            <w:webHidden/>
          </w:rPr>
          <w:fldChar w:fldCharType="begin"/>
        </w:r>
        <w:r>
          <w:rPr>
            <w:noProof/>
            <w:webHidden/>
          </w:rPr>
          <w:instrText xml:space="preserve"> PAGEREF _Toc149142641 \h </w:instrText>
        </w:r>
        <w:r>
          <w:rPr>
            <w:noProof/>
            <w:webHidden/>
          </w:rPr>
        </w:r>
        <w:r>
          <w:rPr>
            <w:noProof/>
            <w:webHidden/>
          </w:rPr>
          <w:fldChar w:fldCharType="separate"/>
        </w:r>
        <w:r w:rsidR="00566029">
          <w:rPr>
            <w:noProof/>
            <w:webHidden/>
          </w:rPr>
          <w:t>15</w:t>
        </w:r>
        <w:r>
          <w:rPr>
            <w:noProof/>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42" w:history="1">
        <w:r w:rsidRPr="00102BF4">
          <w:rPr>
            <w:rStyle w:val="Hyperlink"/>
          </w:rPr>
          <w:t>12.0</w:t>
        </w:r>
        <w:r>
          <w:rPr>
            <w:rFonts w:asciiTheme="minorHAnsi" w:eastAsiaTheme="minorEastAsia" w:hAnsiTheme="minorHAnsi" w:cstheme="minorBidi"/>
            <w:b w:val="0"/>
            <w:bCs w:val="0"/>
            <w:caps w:val="0"/>
            <w:kern w:val="0"/>
            <w:sz w:val="22"/>
            <w:szCs w:val="22"/>
          </w:rPr>
          <w:tab/>
        </w:r>
        <w:r w:rsidRPr="00102BF4">
          <w:rPr>
            <w:rStyle w:val="Hyperlink"/>
          </w:rPr>
          <w:t>Packing and shipment</w:t>
        </w:r>
        <w:r>
          <w:rPr>
            <w:webHidden/>
          </w:rPr>
          <w:tab/>
        </w:r>
        <w:r>
          <w:rPr>
            <w:webHidden/>
          </w:rPr>
          <w:fldChar w:fldCharType="begin"/>
        </w:r>
        <w:r>
          <w:rPr>
            <w:webHidden/>
          </w:rPr>
          <w:instrText xml:space="preserve"> PAGEREF _Toc149142642 \h </w:instrText>
        </w:r>
        <w:r>
          <w:rPr>
            <w:webHidden/>
          </w:rPr>
        </w:r>
        <w:r>
          <w:rPr>
            <w:webHidden/>
          </w:rPr>
          <w:fldChar w:fldCharType="separate"/>
        </w:r>
        <w:r w:rsidR="00566029">
          <w:rPr>
            <w:webHidden/>
          </w:rPr>
          <w:t>15</w:t>
        </w:r>
        <w:r>
          <w:rPr>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43" w:history="1">
        <w:r w:rsidRPr="00102BF4">
          <w:rPr>
            <w:rStyle w:val="Hyperlink"/>
            <w:rFonts w:ascii="Arial" w:hAnsi="Arial" w:cs="Arial"/>
            <w:b/>
            <w:bCs/>
            <w:caps/>
            <w:noProof/>
            <w:lang w:val="en-GB"/>
          </w:rPr>
          <w:t>12.1</w:t>
        </w:r>
        <w:r>
          <w:rPr>
            <w:rFonts w:asciiTheme="minorHAnsi" w:eastAsiaTheme="minorEastAsia" w:hAnsiTheme="minorHAnsi" w:cstheme="minorBidi"/>
            <w:smallCaps w:val="0"/>
            <w:noProof/>
            <w:sz w:val="22"/>
            <w:szCs w:val="22"/>
          </w:rPr>
          <w:tab/>
        </w:r>
        <w:r w:rsidRPr="00102BF4">
          <w:rPr>
            <w:rStyle w:val="Hyperlink"/>
            <w:rFonts w:ascii="Arial" w:hAnsi="Arial" w:cs="Arial"/>
            <w:b/>
            <w:bCs/>
            <w:caps/>
            <w:noProof/>
            <w:lang w:val="en-GB"/>
          </w:rPr>
          <w:t>General</w:t>
        </w:r>
        <w:r>
          <w:rPr>
            <w:noProof/>
            <w:webHidden/>
          </w:rPr>
          <w:tab/>
        </w:r>
        <w:r>
          <w:rPr>
            <w:noProof/>
            <w:webHidden/>
          </w:rPr>
          <w:fldChar w:fldCharType="begin"/>
        </w:r>
        <w:r>
          <w:rPr>
            <w:noProof/>
            <w:webHidden/>
          </w:rPr>
          <w:instrText xml:space="preserve"> PAGEREF _Toc149142643 \h </w:instrText>
        </w:r>
        <w:r>
          <w:rPr>
            <w:noProof/>
            <w:webHidden/>
          </w:rPr>
        </w:r>
        <w:r>
          <w:rPr>
            <w:noProof/>
            <w:webHidden/>
          </w:rPr>
          <w:fldChar w:fldCharType="separate"/>
        </w:r>
        <w:r w:rsidR="00566029">
          <w:rPr>
            <w:noProof/>
            <w:webHidden/>
          </w:rPr>
          <w:t>15</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44" w:history="1">
        <w:r w:rsidRPr="00102BF4">
          <w:rPr>
            <w:rStyle w:val="Hyperlink"/>
            <w:rFonts w:ascii="Arial" w:hAnsi="Arial" w:cs="Arial"/>
            <w:b/>
            <w:bCs/>
            <w:caps/>
            <w:noProof/>
            <w:lang w:val="en-GB"/>
          </w:rPr>
          <w:t>12.2</w:t>
        </w:r>
        <w:r>
          <w:rPr>
            <w:rFonts w:asciiTheme="minorHAnsi" w:eastAsiaTheme="minorEastAsia" w:hAnsiTheme="minorHAnsi" w:cstheme="minorBidi"/>
            <w:smallCaps w:val="0"/>
            <w:noProof/>
            <w:sz w:val="22"/>
            <w:szCs w:val="22"/>
          </w:rPr>
          <w:tab/>
        </w:r>
        <w:r w:rsidRPr="00102BF4">
          <w:rPr>
            <w:rStyle w:val="Hyperlink"/>
            <w:rFonts w:ascii="Arial" w:hAnsi="Arial" w:cs="Arial"/>
            <w:b/>
            <w:bCs/>
            <w:caps/>
            <w:noProof/>
            <w:lang w:val="en-GB"/>
          </w:rPr>
          <w:t>Packing and Preservation</w:t>
        </w:r>
        <w:r>
          <w:rPr>
            <w:noProof/>
            <w:webHidden/>
          </w:rPr>
          <w:tab/>
        </w:r>
        <w:r>
          <w:rPr>
            <w:noProof/>
            <w:webHidden/>
          </w:rPr>
          <w:fldChar w:fldCharType="begin"/>
        </w:r>
        <w:r>
          <w:rPr>
            <w:noProof/>
            <w:webHidden/>
          </w:rPr>
          <w:instrText xml:space="preserve"> PAGEREF _Toc149142644 \h </w:instrText>
        </w:r>
        <w:r>
          <w:rPr>
            <w:noProof/>
            <w:webHidden/>
          </w:rPr>
        </w:r>
        <w:r>
          <w:rPr>
            <w:noProof/>
            <w:webHidden/>
          </w:rPr>
          <w:fldChar w:fldCharType="separate"/>
        </w:r>
        <w:r w:rsidR="00566029">
          <w:rPr>
            <w:noProof/>
            <w:webHidden/>
          </w:rPr>
          <w:t>16</w:t>
        </w:r>
        <w:r>
          <w:rPr>
            <w:noProof/>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45" w:history="1">
        <w:r w:rsidRPr="00102BF4">
          <w:rPr>
            <w:rStyle w:val="Hyperlink"/>
          </w:rPr>
          <w:t>13.0</w:t>
        </w:r>
        <w:r>
          <w:rPr>
            <w:rFonts w:asciiTheme="minorHAnsi" w:eastAsiaTheme="minorEastAsia" w:hAnsiTheme="minorHAnsi" w:cstheme="minorBidi"/>
            <w:b w:val="0"/>
            <w:bCs w:val="0"/>
            <w:caps w:val="0"/>
            <w:kern w:val="0"/>
            <w:sz w:val="22"/>
            <w:szCs w:val="22"/>
          </w:rPr>
          <w:tab/>
        </w:r>
        <w:r w:rsidRPr="00102BF4">
          <w:rPr>
            <w:rStyle w:val="Hyperlink"/>
          </w:rPr>
          <w:t>SITE SUPERVISION</w:t>
        </w:r>
        <w:r>
          <w:rPr>
            <w:webHidden/>
          </w:rPr>
          <w:tab/>
        </w:r>
        <w:r>
          <w:rPr>
            <w:webHidden/>
          </w:rPr>
          <w:fldChar w:fldCharType="begin"/>
        </w:r>
        <w:r>
          <w:rPr>
            <w:webHidden/>
          </w:rPr>
          <w:instrText xml:space="preserve"> PAGEREF _Toc149142645 \h </w:instrText>
        </w:r>
        <w:r>
          <w:rPr>
            <w:webHidden/>
          </w:rPr>
        </w:r>
        <w:r>
          <w:rPr>
            <w:webHidden/>
          </w:rPr>
          <w:fldChar w:fldCharType="separate"/>
        </w:r>
        <w:r w:rsidR="00566029">
          <w:rPr>
            <w:webHidden/>
          </w:rPr>
          <w:t>16</w:t>
        </w:r>
        <w:r>
          <w:rPr>
            <w:webHidden/>
          </w:rPr>
          <w:fldChar w:fldCharType="end"/>
        </w:r>
      </w:hyperlink>
    </w:p>
    <w:p w:rsidR="002A793D" w:rsidRDefault="002A793D">
      <w:pPr>
        <w:pStyle w:val="TOC1"/>
        <w:rPr>
          <w:rFonts w:asciiTheme="minorHAnsi" w:eastAsiaTheme="minorEastAsia" w:hAnsiTheme="minorHAnsi" w:cstheme="minorBidi"/>
          <w:b w:val="0"/>
          <w:bCs w:val="0"/>
          <w:caps w:val="0"/>
          <w:kern w:val="0"/>
          <w:sz w:val="22"/>
          <w:szCs w:val="22"/>
        </w:rPr>
      </w:pPr>
      <w:hyperlink w:anchor="_Toc149142646" w:history="1">
        <w:r w:rsidRPr="00102BF4">
          <w:rPr>
            <w:rStyle w:val="Hyperlink"/>
          </w:rPr>
          <w:t>14.0</w:t>
        </w:r>
        <w:r>
          <w:rPr>
            <w:rFonts w:asciiTheme="minorHAnsi" w:eastAsiaTheme="minorEastAsia" w:hAnsiTheme="minorHAnsi" w:cstheme="minorBidi"/>
            <w:b w:val="0"/>
            <w:bCs w:val="0"/>
            <w:caps w:val="0"/>
            <w:kern w:val="0"/>
            <w:sz w:val="22"/>
            <w:szCs w:val="22"/>
          </w:rPr>
          <w:tab/>
        </w:r>
        <w:r w:rsidRPr="00102BF4">
          <w:rPr>
            <w:rStyle w:val="Hyperlink"/>
          </w:rPr>
          <w:t>Training</w:t>
        </w:r>
        <w:r>
          <w:rPr>
            <w:webHidden/>
          </w:rPr>
          <w:tab/>
        </w:r>
        <w:r>
          <w:rPr>
            <w:webHidden/>
          </w:rPr>
          <w:fldChar w:fldCharType="begin"/>
        </w:r>
        <w:r>
          <w:rPr>
            <w:webHidden/>
          </w:rPr>
          <w:instrText xml:space="preserve"> PAGEREF _Toc149142646 \h </w:instrText>
        </w:r>
        <w:r>
          <w:rPr>
            <w:webHidden/>
          </w:rPr>
        </w:r>
        <w:r>
          <w:rPr>
            <w:webHidden/>
          </w:rPr>
          <w:fldChar w:fldCharType="separate"/>
        </w:r>
        <w:r w:rsidR="00566029">
          <w:rPr>
            <w:webHidden/>
          </w:rPr>
          <w:t>16</w:t>
        </w:r>
        <w:r>
          <w:rPr>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47" w:history="1">
        <w:r w:rsidRPr="00102BF4">
          <w:rPr>
            <w:rStyle w:val="Hyperlink"/>
            <w:noProof/>
          </w:rPr>
          <w:t>14.1</w:t>
        </w:r>
        <w:r>
          <w:rPr>
            <w:rFonts w:asciiTheme="minorHAnsi" w:eastAsiaTheme="minorEastAsia" w:hAnsiTheme="minorHAnsi" w:cstheme="minorBidi"/>
            <w:smallCaps w:val="0"/>
            <w:noProof/>
            <w:sz w:val="22"/>
            <w:szCs w:val="22"/>
          </w:rPr>
          <w:tab/>
        </w:r>
        <w:r w:rsidRPr="00102BF4">
          <w:rPr>
            <w:rStyle w:val="Hyperlink"/>
            <w:noProof/>
          </w:rPr>
          <w:t>Training Philosophy</w:t>
        </w:r>
        <w:r>
          <w:rPr>
            <w:noProof/>
            <w:webHidden/>
          </w:rPr>
          <w:tab/>
        </w:r>
        <w:r>
          <w:rPr>
            <w:noProof/>
            <w:webHidden/>
          </w:rPr>
          <w:fldChar w:fldCharType="begin"/>
        </w:r>
        <w:r>
          <w:rPr>
            <w:noProof/>
            <w:webHidden/>
          </w:rPr>
          <w:instrText xml:space="preserve"> PAGEREF _Toc149142647 \h </w:instrText>
        </w:r>
        <w:r>
          <w:rPr>
            <w:noProof/>
            <w:webHidden/>
          </w:rPr>
        </w:r>
        <w:r>
          <w:rPr>
            <w:noProof/>
            <w:webHidden/>
          </w:rPr>
          <w:fldChar w:fldCharType="separate"/>
        </w:r>
        <w:r w:rsidR="00566029">
          <w:rPr>
            <w:noProof/>
            <w:webHidden/>
          </w:rPr>
          <w:t>16</w:t>
        </w:r>
        <w:r>
          <w:rPr>
            <w:noProof/>
            <w:webHidden/>
          </w:rPr>
          <w:fldChar w:fldCharType="end"/>
        </w:r>
      </w:hyperlink>
    </w:p>
    <w:p w:rsidR="002A793D" w:rsidRDefault="002A793D">
      <w:pPr>
        <w:pStyle w:val="TOC2"/>
        <w:rPr>
          <w:rFonts w:asciiTheme="minorHAnsi" w:eastAsiaTheme="minorEastAsia" w:hAnsiTheme="minorHAnsi" w:cstheme="minorBidi"/>
          <w:smallCaps w:val="0"/>
          <w:noProof/>
          <w:sz w:val="22"/>
          <w:szCs w:val="22"/>
        </w:rPr>
      </w:pPr>
      <w:hyperlink w:anchor="_Toc149142648" w:history="1">
        <w:r w:rsidRPr="00102BF4">
          <w:rPr>
            <w:rStyle w:val="Hyperlink"/>
            <w:noProof/>
          </w:rPr>
          <w:t>14.2</w:t>
        </w:r>
        <w:r>
          <w:rPr>
            <w:rFonts w:asciiTheme="minorHAnsi" w:eastAsiaTheme="minorEastAsia" w:hAnsiTheme="minorHAnsi" w:cstheme="minorBidi"/>
            <w:smallCaps w:val="0"/>
            <w:noProof/>
            <w:sz w:val="22"/>
            <w:szCs w:val="22"/>
          </w:rPr>
          <w:tab/>
        </w:r>
        <w:r w:rsidRPr="00102BF4">
          <w:rPr>
            <w:rStyle w:val="Hyperlink"/>
            <w:noProof/>
          </w:rPr>
          <w:t>Training Course Documentation</w:t>
        </w:r>
        <w:r>
          <w:rPr>
            <w:noProof/>
            <w:webHidden/>
          </w:rPr>
          <w:tab/>
        </w:r>
        <w:r>
          <w:rPr>
            <w:noProof/>
            <w:webHidden/>
          </w:rPr>
          <w:fldChar w:fldCharType="begin"/>
        </w:r>
        <w:r>
          <w:rPr>
            <w:noProof/>
            <w:webHidden/>
          </w:rPr>
          <w:instrText xml:space="preserve"> PAGEREF _Toc149142648 \h </w:instrText>
        </w:r>
        <w:r>
          <w:rPr>
            <w:noProof/>
            <w:webHidden/>
          </w:rPr>
        </w:r>
        <w:r>
          <w:rPr>
            <w:noProof/>
            <w:webHidden/>
          </w:rPr>
          <w:fldChar w:fldCharType="separate"/>
        </w:r>
        <w:r w:rsidR="00566029">
          <w:rPr>
            <w:noProof/>
            <w:webHidden/>
          </w:rPr>
          <w:t>17</w:t>
        </w:r>
        <w:r>
          <w:rPr>
            <w:noProof/>
            <w:webHidden/>
          </w:rPr>
          <w:fldChar w:fldCharType="end"/>
        </w:r>
      </w:hyperlink>
    </w:p>
    <w:p w:rsidR="00855832" w:rsidRPr="004E686A" w:rsidRDefault="00BD2402" w:rsidP="002A793D">
      <w:pPr>
        <w:keepNext/>
        <w:widowControl w:val="0"/>
        <w:numPr>
          <w:ilvl w:val="0"/>
          <w:numId w:val="1"/>
        </w:numPr>
        <w:bidi w:val="0"/>
        <w:spacing w:before="240" w:after="240"/>
        <w:jc w:val="both"/>
        <w:outlineLvl w:val="0"/>
        <w:rPr>
          <w:rFonts w:ascii="Arial" w:hAnsi="Arial" w:cs="Arial"/>
          <w:b/>
          <w:bCs/>
          <w:caps/>
          <w:kern w:val="28"/>
          <w:sz w:val="24"/>
        </w:rPr>
      </w:pPr>
      <w:r w:rsidRPr="00F73683">
        <w:rPr>
          <w:rFonts w:ascii="Calibri" w:hAnsi="Calibri" w:cs="Times New Roman"/>
          <w:szCs w:val="20"/>
        </w:rPr>
        <w:lastRenderedPageBreak/>
        <w:fldChar w:fldCharType="end"/>
      </w:r>
      <w:bookmarkStart w:id="1" w:name="_Toc343327774"/>
      <w:bookmarkStart w:id="2" w:name="_Toc325006571"/>
      <w:bookmarkStart w:id="3" w:name="_Toc328298189"/>
      <w:bookmarkStart w:id="4" w:name="_Toc149142610"/>
      <w:r w:rsidR="00855832" w:rsidRPr="004E686A">
        <w:rPr>
          <w:rFonts w:ascii="Arial" w:hAnsi="Arial" w:cs="Arial"/>
          <w:b/>
          <w:bCs/>
          <w:caps/>
          <w:kern w:val="28"/>
          <w:sz w:val="24"/>
        </w:rPr>
        <w:t>INTRODUCTION</w:t>
      </w:r>
      <w:bookmarkEnd w:id="1"/>
      <w:bookmarkEnd w:id="2"/>
      <w:bookmarkEnd w:id="3"/>
      <w:bookmarkEnd w:id="4"/>
    </w:p>
    <w:p w:rsidR="00DE1759" w:rsidRDefault="00EB2D3E" w:rsidP="002A793D">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w:t>
      </w:r>
      <w:r w:rsidR="008E3476">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19"/>
        <w:gridCol w:w="5478"/>
      </w:tblGrid>
      <w:tr w:rsidR="00EB2D3E" w:rsidRPr="00B516BA" w:rsidTr="00806CD9">
        <w:trPr>
          <w:trHeight w:val="352"/>
        </w:trPr>
        <w:tc>
          <w:tcPr>
            <w:tcW w:w="3780" w:type="dxa"/>
          </w:tcPr>
          <w:p w:rsidR="00EB2D3E" w:rsidRPr="00005214" w:rsidRDefault="00F1176B" w:rsidP="006E48FE">
            <w:pPr>
              <w:widowControl w:val="0"/>
              <w:bidi w:val="0"/>
              <w:snapToGrid w:val="0"/>
              <w:spacing w:before="80" w:after="80"/>
              <w:rPr>
                <w:rFonts w:asciiTheme="minorBidi" w:hAnsiTheme="minorBidi" w:cstheme="minorBidi"/>
                <w:sz w:val="22"/>
                <w:szCs w:val="22"/>
                <w:lang w:val="en-GB"/>
              </w:rPr>
            </w:pPr>
            <w:r w:rsidRPr="00005214">
              <w:rPr>
                <w:rFonts w:asciiTheme="minorBidi" w:hAnsiTheme="minorBidi" w:cstheme="minorBidi"/>
                <w:sz w:val="22"/>
                <w:szCs w:val="22"/>
                <w:lang w:val="en-GB"/>
              </w:rPr>
              <w:t>CLINET</w:t>
            </w:r>
            <w:r w:rsidR="00EB2D3E" w:rsidRPr="00005214">
              <w:rPr>
                <w:rFonts w:asciiTheme="minorBidi" w:hAnsiTheme="minorBidi" w:cstheme="minorBidi"/>
                <w:sz w:val="22"/>
                <w:szCs w:val="22"/>
                <w:lang w:val="en-GB"/>
              </w:rPr>
              <w:t>:</w:t>
            </w:r>
            <w:r w:rsidR="00EB2D3E" w:rsidRPr="00005214">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806CD9">
        <w:tc>
          <w:tcPr>
            <w:tcW w:w="3780" w:type="dxa"/>
          </w:tcPr>
          <w:p w:rsidR="00EB2D3E" w:rsidRPr="00005214" w:rsidRDefault="00EB2D3E" w:rsidP="006E48FE">
            <w:pPr>
              <w:widowControl w:val="0"/>
              <w:bidi w:val="0"/>
              <w:snapToGrid w:val="0"/>
              <w:spacing w:before="80" w:after="80"/>
              <w:rPr>
                <w:rFonts w:asciiTheme="minorBidi" w:hAnsiTheme="minorBidi" w:cstheme="minorBidi"/>
                <w:sz w:val="22"/>
                <w:szCs w:val="22"/>
                <w:lang w:val="en-GB"/>
              </w:rPr>
            </w:pPr>
            <w:r w:rsidRPr="00005214">
              <w:rPr>
                <w:rFonts w:asciiTheme="minorBidi" w:hAnsiTheme="minorBidi" w:cstheme="minorBidi"/>
                <w:sz w:val="22"/>
                <w:szCs w:val="22"/>
                <w:lang w:val="en-GB"/>
              </w:rPr>
              <w:t>PROJECT:</w:t>
            </w:r>
          </w:p>
        </w:tc>
        <w:tc>
          <w:tcPr>
            <w:tcW w:w="5633" w:type="dxa"/>
          </w:tcPr>
          <w:p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806CD9">
        <w:tc>
          <w:tcPr>
            <w:tcW w:w="3780" w:type="dxa"/>
          </w:tcPr>
          <w:p w:rsidR="00EB2D3E" w:rsidRPr="00B516BA" w:rsidRDefault="009C307C" w:rsidP="00650A64">
            <w:pPr>
              <w:widowControl w:val="0"/>
              <w:bidi w:val="0"/>
              <w:snapToGrid w:val="0"/>
              <w:spacing w:before="80" w:after="80"/>
              <w:rPr>
                <w:rFonts w:asciiTheme="minorBidi" w:hAnsiTheme="minorBidi" w:cstheme="minorBidi"/>
                <w:sz w:val="22"/>
                <w:szCs w:val="22"/>
                <w:lang w:val="en-GB"/>
              </w:rPr>
            </w:pPr>
            <w:r w:rsidRPr="009C307C">
              <w:rPr>
                <w:rFonts w:asciiTheme="minorBidi" w:hAnsiTheme="minorBidi" w:cstheme="minorBidi"/>
                <w:sz w:val="22"/>
                <w:szCs w:val="22"/>
                <w:lang w:val="en-GB"/>
              </w:rPr>
              <w:t>EPD/EPC CONTRACTOR(GC)</w:t>
            </w:r>
            <w:r>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50A6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625B2" w:rsidRPr="00B516BA" w:rsidTr="00806CD9">
        <w:tc>
          <w:tcPr>
            <w:tcW w:w="3780" w:type="dxa"/>
          </w:tcPr>
          <w:p w:rsidR="00F625B2" w:rsidRPr="00F625B2" w:rsidRDefault="00F625B2" w:rsidP="00AF73B8">
            <w:pPr>
              <w:widowControl w:val="0"/>
              <w:bidi w:val="0"/>
              <w:snapToGrid w:val="0"/>
              <w:spacing w:before="80" w:after="80"/>
              <w:rPr>
                <w:rFonts w:asciiTheme="minorBidi" w:hAnsiTheme="minorBidi" w:cstheme="minorBidi"/>
                <w:sz w:val="22"/>
                <w:szCs w:val="22"/>
                <w:lang w:val="en-GB"/>
              </w:rPr>
            </w:pPr>
            <w:r w:rsidRPr="00F625B2">
              <w:rPr>
                <w:rFonts w:asciiTheme="minorBidi" w:hAnsiTheme="minorBidi" w:cstheme="minorBidi"/>
                <w:sz w:val="22"/>
                <w:szCs w:val="22"/>
                <w:lang w:val="en-GB"/>
              </w:rPr>
              <w:t>THIRD PARTY INSPECTOR (TPI):</w:t>
            </w:r>
          </w:p>
        </w:tc>
        <w:tc>
          <w:tcPr>
            <w:tcW w:w="5633" w:type="dxa"/>
          </w:tcPr>
          <w:p w:rsidR="00F625B2" w:rsidRPr="00005214" w:rsidRDefault="009C307C" w:rsidP="00AF73B8">
            <w:pPr>
              <w:widowControl w:val="0"/>
              <w:bidi w:val="0"/>
              <w:snapToGrid w:val="0"/>
              <w:spacing w:before="80" w:after="80"/>
              <w:ind w:left="34"/>
              <w:jc w:val="both"/>
              <w:rPr>
                <w:rFonts w:asciiTheme="minorBidi" w:hAnsiTheme="minorBidi" w:cstheme="minorBidi"/>
                <w:sz w:val="22"/>
                <w:szCs w:val="22"/>
                <w:lang w:val="en-GB"/>
              </w:rPr>
            </w:pPr>
            <w:r w:rsidRPr="00005214">
              <w:rPr>
                <w:rFonts w:asciiTheme="minorBidi" w:hAnsiTheme="minorBidi" w:cstheme="minorBidi"/>
                <w:sz w:val="22"/>
                <w:szCs w:val="22"/>
                <w:lang w:val="en-GB"/>
              </w:rPr>
              <w:t>The firm appointed by EPD/EPC CONTRACTOR</w:t>
            </w:r>
            <w:r w:rsidR="00F1176B" w:rsidRPr="00005214">
              <w:rPr>
                <w:rFonts w:asciiTheme="minorBidi" w:hAnsiTheme="minorBidi" w:cstheme="minorBidi"/>
                <w:sz w:val="22"/>
                <w:szCs w:val="22"/>
                <w:lang w:val="en-GB"/>
              </w:rPr>
              <w:t xml:space="preserve"> </w:t>
            </w:r>
            <w:r w:rsidRPr="00005214">
              <w:rPr>
                <w:rFonts w:asciiTheme="minorBidi" w:hAnsiTheme="minorBidi" w:cstheme="minorBidi"/>
                <w:sz w:val="22"/>
                <w:szCs w:val="22"/>
                <w:lang w:val="en-GB"/>
              </w:rPr>
              <w:t xml:space="preserve">(GC) and approved by </w:t>
            </w:r>
            <w:r w:rsidR="00F1176B" w:rsidRPr="00005214">
              <w:rPr>
                <w:rFonts w:asciiTheme="minorBidi" w:hAnsiTheme="minorBidi" w:cstheme="minorBidi"/>
                <w:sz w:val="22"/>
                <w:szCs w:val="22"/>
                <w:lang w:val="en-GB"/>
              </w:rPr>
              <w:t xml:space="preserve">CLINET </w:t>
            </w:r>
            <w:r w:rsidRPr="00005214">
              <w:rPr>
                <w:rFonts w:asciiTheme="minorBidi" w:hAnsiTheme="minorBidi" w:cstheme="minorBidi"/>
                <w:sz w:val="22"/>
                <w:szCs w:val="22"/>
                <w:lang w:val="en-GB"/>
              </w:rPr>
              <w:t>(in writing) for the inspection of goods.</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005214"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05214">
              <w:rPr>
                <w:rFonts w:asciiTheme="minorBidi" w:hAnsiTheme="minorBidi" w:cstheme="minorBidi"/>
                <w:sz w:val="22"/>
                <w:szCs w:val="22"/>
                <w:lang w:val="en-GB"/>
              </w:rPr>
              <w:t>Is used where a provision is mandatory.</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005214"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05214">
              <w:rPr>
                <w:rFonts w:asciiTheme="minorBidi" w:hAnsiTheme="minorBidi" w:cstheme="minorBidi"/>
                <w:sz w:val="22"/>
                <w:szCs w:val="22"/>
                <w:lang w:val="en-GB"/>
              </w:rPr>
              <w:t>Is used where a provision is advisory only.</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005214"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005214">
              <w:rPr>
                <w:rFonts w:asciiTheme="minorBidi" w:hAnsiTheme="minorBidi" w:cstheme="minorBidi"/>
                <w:sz w:val="22"/>
                <w:szCs w:val="22"/>
                <w:lang w:val="en-GB"/>
              </w:rPr>
              <w:t xml:space="preserve">Is normally used in connection with the action by </w:t>
            </w:r>
            <w:r w:rsidR="00F1176B" w:rsidRPr="00005214">
              <w:rPr>
                <w:rFonts w:asciiTheme="minorBidi" w:hAnsiTheme="minorBidi" w:cstheme="minorBidi"/>
                <w:sz w:val="22"/>
                <w:szCs w:val="22"/>
                <w:lang w:val="en-GB"/>
              </w:rPr>
              <w:t xml:space="preserve">CLINET </w:t>
            </w:r>
            <w:r w:rsidRPr="00005214">
              <w:rPr>
                <w:rFonts w:asciiTheme="minorBidi" w:hAnsiTheme="minorBidi" w:cstheme="minorBidi"/>
                <w:sz w:val="22"/>
                <w:szCs w:val="22"/>
                <w:lang w:val="en-GB"/>
              </w:rPr>
              <w:t>rather than by an EPC/EPD CONTRACTOR, supplier or VENDOR.</w:t>
            </w:r>
          </w:p>
        </w:tc>
      </w:tr>
      <w:tr w:rsidR="00EB2D3E" w:rsidRPr="00B516BA" w:rsidTr="00806CD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857C4A" w:rsidRPr="00B516BA" w:rsidRDefault="00857C4A" w:rsidP="00857C4A">
            <w:pPr>
              <w:widowControl w:val="0"/>
              <w:bidi w:val="0"/>
              <w:snapToGrid w:val="0"/>
              <w:spacing w:before="80" w:after="80"/>
              <w:ind w:left="34"/>
              <w:jc w:val="both"/>
              <w:rPr>
                <w:rFonts w:asciiTheme="minorBidi" w:hAnsiTheme="minorBidi" w:cstheme="minorBidi"/>
                <w:sz w:val="22"/>
                <w:szCs w:val="22"/>
                <w:lang w:val="en-GB"/>
              </w:rPr>
            </w:pPr>
          </w:p>
        </w:tc>
      </w:tr>
    </w:tbl>
    <w:p w:rsidR="00855832" w:rsidRPr="00E508B2" w:rsidRDefault="002A793D"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49142611"/>
      <w:r w:rsidRPr="002A793D">
        <w:rPr>
          <w:noProof/>
          <w:snapToGrid w:val="0"/>
          <w:szCs w:val="20"/>
          <w:highlight w:val="lightGray"/>
        </w:rPr>
        <mc:AlternateContent>
          <mc:Choice Requires="wps">
            <w:drawing>
              <wp:anchor distT="0" distB="0" distL="114300" distR="114300" simplePos="0" relativeHeight="251704320" behindDoc="0" locked="0" layoutInCell="1" allowOverlap="1" wp14:anchorId="2FB02EE1" wp14:editId="150346AE">
                <wp:simplePos x="0" y="0"/>
                <wp:positionH relativeFrom="column">
                  <wp:posOffset>1477671</wp:posOffset>
                </wp:positionH>
                <wp:positionV relativeFrom="paragraph">
                  <wp:posOffset>47396</wp:posOffset>
                </wp:positionV>
                <wp:extent cx="488950" cy="350520"/>
                <wp:effectExtent l="19050" t="19050" r="44450" b="11430"/>
                <wp:wrapNone/>
                <wp:docPr id="19"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type w14:anchorId="2FB02EE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38" o:spid="_x0000_s1026" type="#_x0000_t5" style="position:absolute;left:0;text-align:left;margin-left:116.35pt;margin-top:3.75pt;width:38.5pt;height:27.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H2RAIAAIM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855832" w:rsidRPr="004D4A6A">
        <w:rPr>
          <w:rFonts w:ascii="Arial" w:hAnsi="Arial" w:cs="Arial"/>
          <w:b/>
          <w:bCs/>
          <w:caps/>
          <w:kern w:val="28"/>
          <w:sz w:val="24"/>
        </w:rPr>
        <w:t>Scop</w:t>
      </w:r>
      <w:r w:rsidR="00855832" w:rsidRPr="00E508B2">
        <w:rPr>
          <w:rFonts w:ascii="Arial" w:hAnsi="Arial" w:cs="Arial"/>
          <w:b/>
          <w:bCs/>
          <w:caps/>
          <w:kern w:val="28"/>
          <w:sz w:val="24"/>
        </w:rPr>
        <w:t>e</w:t>
      </w:r>
      <w:bookmarkEnd w:id="7"/>
      <w:bookmarkEnd w:id="8"/>
      <w:bookmarkEnd w:id="13"/>
      <w:r w:rsidR="00855832" w:rsidRPr="00E508B2">
        <w:rPr>
          <w:rFonts w:ascii="Arial" w:hAnsi="Arial" w:cs="Arial"/>
          <w:b/>
          <w:bCs/>
          <w:caps/>
          <w:kern w:val="28"/>
          <w:sz w:val="24"/>
        </w:rPr>
        <w:t xml:space="preserve"> </w:t>
      </w:r>
      <w:bookmarkEnd w:id="9"/>
    </w:p>
    <w:p w:rsidR="004E2DF7" w:rsidRPr="00005214" w:rsidRDefault="004E2DF7" w:rsidP="00B22471">
      <w:pPr>
        <w:widowControl w:val="0"/>
        <w:bidi w:val="0"/>
        <w:snapToGrid w:val="0"/>
        <w:spacing w:before="240" w:after="240"/>
        <w:ind w:left="709"/>
        <w:jc w:val="lowKashida"/>
        <w:rPr>
          <w:rFonts w:ascii="Arial" w:hAnsi="Arial" w:cs="Arial"/>
          <w:snapToGrid w:val="0"/>
          <w:sz w:val="22"/>
          <w:szCs w:val="20"/>
          <w:lang w:val="en-GB" w:eastAsia="en-GB"/>
        </w:rPr>
      </w:pPr>
      <w:bookmarkStart w:id="14" w:name="_Toc343327081"/>
      <w:bookmarkStart w:id="15" w:name="_Toc343327778"/>
      <w:bookmarkEnd w:id="10"/>
      <w:bookmarkEnd w:id="11"/>
      <w:bookmarkEnd w:id="12"/>
      <w:r w:rsidRPr="00005214">
        <w:rPr>
          <w:rFonts w:ascii="Arial" w:hAnsi="Arial" w:cs="Arial"/>
          <w:snapToGrid w:val="0"/>
          <w:sz w:val="22"/>
          <w:szCs w:val="20"/>
          <w:lang w:val="en-GB" w:eastAsia="en-GB"/>
        </w:rPr>
        <w:t xml:space="preserve">The purpose of this specification is to define the main requirements for the design, manufacturing, testing and documentation of the ’Line Break Valve of </w:t>
      </w:r>
      <w:proofErr w:type="spellStart"/>
      <w:r w:rsidRPr="00005214">
        <w:rPr>
          <w:rFonts w:ascii="Arial" w:hAnsi="Arial" w:cs="Arial"/>
          <w:snapToGrid w:val="0"/>
          <w:sz w:val="22"/>
          <w:szCs w:val="20"/>
          <w:lang w:val="en-GB" w:eastAsia="en-GB"/>
        </w:rPr>
        <w:t>Binak</w:t>
      </w:r>
      <w:proofErr w:type="spellEnd"/>
      <w:r w:rsidRPr="00005214">
        <w:rPr>
          <w:rFonts w:ascii="Arial" w:hAnsi="Arial" w:cs="Arial"/>
          <w:snapToGrid w:val="0"/>
          <w:sz w:val="22"/>
          <w:szCs w:val="20"/>
          <w:lang w:val="en-GB" w:eastAsia="en-GB"/>
        </w:rPr>
        <w:t xml:space="preserve"> new Gas Pipeline </w:t>
      </w:r>
      <w:r w:rsidRPr="00FF47EA">
        <w:rPr>
          <w:rFonts w:ascii="Arial" w:hAnsi="Arial" w:cs="Arial"/>
          <w:strike/>
          <w:snapToGrid w:val="0"/>
          <w:sz w:val="22"/>
          <w:szCs w:val="20"/>
          <w:highlight w:val="lightGray"/>
          <w:lang w:val="en-GB" w:eastAsia="en-GB"/>
        </w:rPr>
        <w:t>(Gas-condensate Pipeline work packag</w:t>
      </w:r>
      <w:r w:rsidR="00B22471" w:rsidRPr="00FF47EA">
        <w:rPr>
          <w:rFonts w:ascii="Arial" w:hAnsi="Arial" w:cs="Arial"/>
          <w:strike/>
          <w:snapToGrid w:val="0"/>
          <w:sz w:val="22"/>
          <w:szCs w:val="20"/>
          <w:highlight w:val="lightGray"/>
          <w:lang w:val="en-GB" w:eastAsia="en-GB"/>
        </w:rPr>
        <w:t>e</w:t>
      </w:r>
      <w:r w:rsidRPr="00FF47EA">
        <w:rPr>
          <w:rFonts w:ascii="Arial" w:hAnsi="Arial" w:cs="Arial"/>
          <w:strike/>
          <w:snapToGrid w:val="0"/>
          <w:sz w:val="22"/>
          <w:szCs w:val="20"/>
          <w:highlight w:val="lightGray"/>
          <w:lang w:val="en-GB" w:eastAsia="en-GB"/>
        </w:rPr>
        <w:t>)</w:t>
      </w:r>
      <w:r w:rsidRPr="00005214">
        <w:rPr>
          <w:rFonts w:ascii="Arial" w:hAnsi="Arial" w:cs="Arial"/>
          <w:snapToGrid w:val="0"/>
          <w:sz w:val="22"/>
          <w:szCs w:val="20"/>
          <w:lang w:val="en-GB" w:eastAsia="en-GB"/>
        </w:rPr>
        <w:t>. Any deviation from the present specification at any stage of the project shall be subject to CONTRACTOR for approval.</w:t>
      </w:r>
    </w:p>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6" w:name="_Toc149142612"/>
      <w:r w:rsidRPr="00E508B2">
        <w:rPr>
          <w:rFonts w:ascii="Arial" w:hAnsi="Arial" w:cs="Arial"/>
          <w:b/>
          <w:bCs/>
          <w:caps/>
          <w:kern w:val="28"/>
          <w:sz w:val="24"/>
        </w:rPr>
        <w:lastRenderedPageBreak/>
        <w:t>NORMATIVE REFERENCES</w:t>
      </w:r>
      <w:bookmarkEnd w:id="14"/>
      <w:bookmarkEnd w:id="15"/>
      <w:bookmarkEnd w:id="16"/>
    </w:p>
    <w:p w:rsidR="00855832" w:rsidRPr="00E508B2" w:rsidRDefault="00855832" w:rsidP="001B1872">
      <w:pPr>
        <w:pStyle w:val="Heading2"/>
      </w:pPr>
      <w:bookmarkStart w:id="17" w:name="_Toc343001691"/>
      <w:bookmarkStart w:id="18" w:name="_Toc343327082"/>
      <w:bookmarkStart w:id="19" w:name="_Toc343327779"/>
      <w:bookmarkStart w:id="20" w:name="_Toc325006576"/>
      <w:bookmarkStart w:id="21" w:name="_Toc149142613"/>
      <w:r w:rsidRPr="00E508B2">
        <w:t>Local Codes and Standards</w:t>
      </w:r>
      <w:bookmarkEnd w:id="17"/>
      <w:bookmarkEnd w:id="18"/>
      <w:bookmarkEnd w:id="19"/>
      <w:bookmarkEnd w:id="21"/>
    </w:p>
    <w:p w:rsidR="000132DC" w:rsidRPr="00A93FFA"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napToGrid w:val="0"/>
          <w:sz w:val="22"/>
          <w:szCs w:val="20"/>
          <w:lang w:val="en-GB" w:eastAsia="en-GB"/>
        </w:rPr>
      </w:pPr>
      <w:bookmarkStart w:id="22" w:name="_Toc343001692"/>
      <w:bookmarkStart w:id="23" w:name="_Toc343327083"/>
      <w:bookmarkStart w:id="24" w:name="_Toc343327780"/>
      <w:r w:rsidRPr="00A93FFA">
        <w:rPr>
          <w:rFonts w:ascii="Arial" w:hAnsi="Arial" w:cs="Arial"/>
          <w:sz w:val="22"/>
          <w:szCs w:val="22"/>
          <w:lang w:bidi="fa-IR"/>
        </w:rPr>
        <w:t>IPS-E-IN-160</w:t>
      </w:r>
      <w:r>
        <w:rPr>
          <w:rFonts w:ascii="Arial" w:hAnsi="Arial" w:cs="Arial"/>
          <w:sz w:val="22"/>
          <w:szCs w:val="22"/>
          <w:lang w:bidi="fa-IR"/>
        </w:rPr>
        <w:tab/>
      </w:r>
      <w:r w:rsidRPr="00E516B4">
        <w:rPr>
          <w:rFonts w:ascii="Arial" w:hAnsi="Arial" w:cs="Arial"/>
          <w:sz w:val="22"/>
          <w:szCs w:val="22"/>
          <w:lang w:bidi="fa-IR"/>
        </w:rPr>
        <w:t>Engineering Standard for Control Valves</w:t>
      </w:r>
    </w:p>
    <w:p w:rsidR="000132DC" w:rsidRPr="00A93FFA"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napToGrid w:val="0"/>
          <w:sz w:val="22"/>
          <w:szCs w:val="20"/>
          <w:lang w:val="en-GB" w:eastAsia="en-GB"/>
        </w:rPr>
      </w:pPr>
      <w:r w:rsidRPr="00E516B4">
        <w:rPr>
          <w:rFonts w:ascii="Arial" w:hAnsi="Arial" w:cs="Arial"/>
          <w:sz w:val="22"/>
          <w:szCs w:val="22"/>
          <w:lang w:bidi="fa-IR"/>
        </w:rPr>
        <w:t>IPS-C-IN-160</w:t>
      </w:r>
      <w:r>
        <w:rPr>
          <w:rFonts w:ascii="Arial" w:hAnsi="Arial" w:cs="Arial"/>
          <w:sz w:val="22"/>
          <w:szCs w:val="22"/>
          <w:lang w:bidi="fa-IR"/>
        </w:rPr>
        <w:tab/>
      </w:r>
      <w:r w:rsidRPr="00E516B4">
        <w:rPr>
          <w:rFonts w:ascii="Arial" w:hAnsi="Arial" w:cs="Arial"/>
          <w:sz w:val="22"/>
          <w:szCs w:val="22"/>
          <w:lang w:bidi="fa-IR"/>
        </w:rPr>
        <w:t>Construction and Installation Standard for Control Valves</w:t>
      </w:r>
    </w:p>
    <w:p w:rsidR="000132DC" w:rsidRPr="003D1175"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napToGrid w:val="0"/>
          <w:sz w:val="22"/>
          <w:szCs w:val="20"/>
          <w:lang w:val="en-GB" w:eastAsia="en-GB"/>
        </w:rPr>
      </w:pPr>
      <w:r w:rsidRPr="00E516B4">
        <w:rPr>
          <w:rFonts w:ascii="Arial" w:hAnsi="Arial" w:cs="Arial"/>
          <w:sz w:val="22"/>
          <w:szCs w:val="22"/>
          <w:lang w:bidi="fa-IR"/>
        </w:rPr>
        <w:t>IPS-M-IN-160</w:t>
      </w:r>
      <w:r>
        <w:rPr>
          <w:rFonts w:ascii="Arial" w:hAnsi="Arial" w:cs="Arial"/>
          <w:sz w:val="22"/>
          <w:szCs w:val="22"/>
          <w:lang w:bidi="fa-IR"/>
        </w:rPr>
        <w:tab/>
      </w:r>
      <w:r w:rsidRPr="00E516B4">
        <w:rPr>
          <w:rFonts w:ascii="Arial" w:hAnsi="Arial" w:cs="Arial"/>
          <w:sz w:val="22"/>
          <w:szCs w:val="22"/>
          <w:lang w:bidi="fa-IR"/>
        </w:rPr>
        <w:t>Material Standard for Control Valves</w:t>
      </w:r>
    </w:p>
    <w:p w:rsidR="000132DC"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z w:val="22"/>
          <w:szCs w:val="22"/>
          <w:lang w:bidi="fa-IR"/>
        </w:rPr>
      </w:pPr>
      <w:r w:rsidRPr="003D1175">
        <w:rPr>
          <w:rFonts w:ascii="Arial" w:hAnsi="Arial" w:cs="Arial"/>
          <w:sz w:val="22"/>
          <w:szCs w:val="22"/>
          <w:lang w:bidi="fa-IR"/>
        </w:rPr>
        <w:t>IPS-M-IN-280</w:t>
      </w:r>
      <w:r w:rsidRPr="003D1175">
        <w:rPr>
          <w:rFonts w:ascii="Arial" w:hAnsi="Arial" w:cs="Arial"/>
          <w:sz w:val="22"/>
          <w:szCs w:val="22"/>
          <w:lang w:bidi="fa-IR"/>
        </w:rPr>
        <w:tab/>
        <w:t>Material Standard for Miscellaneous items</w:t>
      </w:r>
    </w:p>
    <w:p w:rsidR="000132DC" w:rsidRPr="00770E19"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z w:val="22"/>
          <w:szCs w:val="22"/>
          <w:lang w:bidi="fa-IR"/>
        </w:rPr>
      </w:pPr>
      <w:r w:rsidRPr="00770E19">
        <w:rPr>
          <w:rFonts w:ascii="Arial" w:hAnsi="Arial" w:cs="Arial"/>
          <w:sz w:val="22"/>
          <w:szCs w:val="22"/>
          <w:lang w:bidi="fa-IR"/>
        </w:rPr>
        <w:t xml:space="preserve">IPS-M-PI-110 </w:t>
      </w:r>
      <w:r>
        <w:rPr>
          <w:rFonts w:ascii="Arial" w:hAnsi="Arial" w:cs="Arial"/>
          <w:sz w:val="22"/>
          <w:szCs w:val="22"/>
          <w:lang w:bidi="fa-IR"/>
        </w:rPr>
        <w:tab/>
      </w:r>
      <w:r w:rsidRPr="00770E19">
        <w:rPr>
          <w:rFonts w:ascii="Arial" w:hAnsi="Arial" w:cs="Arial"/>
          <w:sz w:val="22"/>
          <w:szCs w:val="22"/>
          <w:lang w:bidi="fa-IR"/>
        </w:rPr>
        <w:t>Material and equipment standard for valves</w:t>
      </w:r>
    </w:p>
    <w:p w:rsidR="000132DC" w:rsidRDefault="000132DC" w:rsidP="00242575">
      <w:pPr>
        <w:widowControl w:val="0"/>
        <w:numPr>
          <w:ilvl w:val="0"/>
          <w:numId w:val="3"/>
        </w:numPr>
        <w:tabs>
          <w:tab w:val="left" w:pos="1440"/>
          <w:tab w:val="left" w:pos="3600"/>
        </w:tabs>
        <w:bidi w:val="0"/>
        <w:spacing w:before="120" w:after="120" w:line="300" w:lineRule="atLeast"/>
        <w:ind w:left="4820" w:hanging="3686"/>
        <w:jc w:val="both"/>
        <w:rPr>
          <w:rFonts w:ascii="Arial" w:hAnsi="Arial" w:cs="Arial"/>
          <w:sz w:val="22"/>
          <w:szCs w:val="22"/>
          <w:lang w:bidi="fa-IR"/>
        </w:rPr>
      </w:pPr>
      <w:r>
        <w:rPr>
          <w:rFonts w:ascii="Arial" w:hAnsi="Arial" w:cs="Arial"/>
          <w:sz w:val="22"/>
          <w:szCs w:val="22"/>
          <w:lang w:bidi="fa-IR"/>
        </w:rPr>
        <w:t>IPS-G-IN-160</w:t>
      </w:r>
      <w:r>
        <w:rPr>
          <w:rFonts w:ascii="Arial" w:hAnsi="Arial" w:cs="Arial"/>
          <w:sz w:val="22"/>
          <w:szCs w:val="22"/>
          <w:lang w:bidi="fa-IR"/>
        </w:rPr>
        <w:tab/>
      </w:r>
      <w:r w:rsidRPr="002D6002">
        <w:rPr>
          <w:rFonts w:ascii="Arial" w:hAnsi="Arial" w:cs="Arial"/>
          <w:sz w:val="22"/>
          <w:szCs w:val="22"/>
          <w:lang w:bidi="fa-IR"/>
        </w:rPr>
        <w:t xml:space="preserve">Petroleum </w:t>
      </w:r>
      <w:proofErr w:type="gramStart"/>
      <w:r w:rsidRPr="002D6002">
        <w:rPr>
          <w:rFonts w:ascii="Arial" w:hAnsi="Arial" w:cs="Arial"/>
          <w:sz w:val="22"/>
          <w:szCs w:val="22"/>
          <w:lang w:bidi="fa-IR"/>
        </w:rPr>
        <w:t>industry</w:t>
      </w:r>
      <w:proofErr w:type="gramEnd"/>
      <w:r w:rsidRPr="002D6002">
        <w:rPr>
          <w:rFonts w:ascii="Arial" w:hAnsi="Arial" w:cs="Arial"/>
          <w:sz w:val="22"/>
          <w:szCs w:val="22"/>
          <w:lang w:bidi="fa-IR"/>
        </w:rPr>
        <w:t>-Safety</w:t>
      </w:r>
      <w:r>
        <w:rPr>
          <w:rFonts w:ascii="Arial" w:hAnsi="Arial" w:cs="Arial"/>
          <w:sz w:val="22"/>
          <w:szCs w:val="22"/>
          <w:lang w:bidi="fa-IR"/>
        </w:rPr>
        <w:t xml:space="preserve"> </w:t>
      </w:r>
      <w:r w:rsidRPr="002D6002">
        <w:rPr>
          <w:rFonts w:ascii="Arial" w:hAnsi="Arial" w:cs="Arial"/>
          <w:sz w:val="22"/>
          <w:szCs w:val="22"/>
          <w:lang w:bidi="fa-IR"/>
        </w:rPr>
        <w:t>valves,</w:t>
      </w:r>
      <w:r w:rsidR="00242575">
        <w:rPr>
          <w:rFonts w:ascii="Arial" w:hAnsi="Arial" w:cs="Arial"/>
          <w:sz w:val="22"/>
          <w:szCs w:val="22"/>
          <w:lang w:bidi="fa-IR"/>
        </w:rPr>
        <w:t xml:space="preserve"> </w:t>
      </w:r>
      <w:r w:rsidRPr="002D6002">
        <w:rPr>
          <w:rFonts w:ascii="Arial" w:hAnsi="Arial" w:cs="Arial"/>
          <w:sz w:val="22"/>
          <w:szCs w:val="22"/>
          <w:lang w:bidi="fa-IR"/>
        </w:rPr>
        <w:t>control valves and peripherals</w:t>
      </w:r>
    </w:p>
    <w:p w:rsidR="00FF47EA" w:rsidRPr="00FF47EA" w:rsidRDefault="002A793D" w:rsidP="00FF47EA">
      <w:pPr>
        <w:widowControl w:val="0"/>
        <w:numPr>
          <w:ilvl w:val="0"/>
          <w:numId w:val="3"/>
        </w:numPr>
        <w:tabs>
          <w:tab w:val="left" w:pos="1440"/>
          <w:tab w:val="left" w:pos="3600"/>
        </w:tabs>
        <w:bidi w:val="0"/>
        <w:spacing w:before="120" w:after="120" w:line="300" w:lineRule="atLeast"/>
        <w:jc w:val="both"/>
        <w:rPr>
          <w:rFonts w:ascii="Arial" w:hAnsi="Arial" w:cs="Arial"/>
          <w:sz w:val="22"/>
          <w:szCs w:val="22"/>
          <w:highlight w:val="lightGray"/>
          <w:lang w:bidi="fa-IR"/>
        </w:rPr>
      </w:pPr>
      <w:r w:rsidRPr="002A793D">
        <w:rPr>
          <w:noProof/>
          <w:snapToGrid w:val="0"/>
          <w:szCs w:val="20"/>
          <w:highlight w:val="lightGray"/>
        </w:rPr>
        <mc:AlternateContent>
          <mc:Choice Requires="wps">
            <w:drawing>
              <wp:anchor distT="0" distB="0" distL="114300" distR="114300" simplePos="0" relativeHeight="251702272" behindDoc="0" locked="0" layoutInCell="1" allowOverlap="1" wp14:anchorId="2FB02EE1" wp14:editId="150346AE">
                <wp:simplePos x="0" y="0"/>
                <wp:positionH relativeFrom="column">
                  <wp:posOffset>248717</wp:posOffset>
                </wp:positionH>
                <wp:positionV relativeFrom="paragraph">
                  <wp:posOffset>26949</wp:posOffset>
                </wp:positionV>
                <wp:extent cx="488950" cy="350520"/>
                <wp:effectExtent l="19050" t="19050" r="44450" b="11430"/>
                <wp:wrapNone/>
                <wp:docPr id="18"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B02EE1" id="_x0000_s1027" type="#_x0000_t5" style="position:absolute;left:0;text-align:left;margin-left:19.6pt;margin-top:2.1pt;width:38.5pt;height:27.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PWqQwIAAIM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FF47EA">
        <w:rPr>
          <w:rFonts w:ascii="Arial" w:hAnsi="Arial" w:cs="Arial"/>
          <w:sz w:val="22"/>
          <w:szCs w:val="22"/>
          <w:highlight w:val="lightGray"/>
          <w:lang w:bidi="fa-IR"/>
        </w:rPr>
        <w:t>IPS-E-PI-140</w:t>
      </w:r>
      <w:r w:rsidR="00FF47EA" w:rsidRPr="00FF47EA">
        <w:rPr>
          <w:rFonts w:ascii="Arial" w:hAnsi="Arial" w:cs="Arial" w:hint="cs"/>
          <w:sz w:val="22"/>
          <w:szCs w:val="22"/>
          <w:highlight w:val="lightGray"/>
          <w:rtl/>
          <w:lang w:bidi="fa-IR"/>
        </w:rPr>
        <w:t xml:space="preserve">              </w:t>
      </w:r>
      <w:r w:rsidR="00FF47EA" w:rsidRPr="00FF47EA">
        <w:rPr>
          <w:rFonts w:ascii="Arial" w:hAnsi="Arial" w:cs="Arial"/>
          <w:sz w:val="22"/>
          <w:szCs w:val="22"/>
          <w:highlight w:val="lightGray"/>
          <w:lang w:bidi="fa-IR"/>
        </w:rPr>
        <w:t>Engineering Standard for Onshore Transportation Pipelines</w:t>
      </w:r>
    </w:p>
    <w:p w:rsidR="00242575" w:rsidRPr="002D6002" w:rsidRDefault="00242575" w:rsidP="00242575">
      <w:pPr>
        <w:widowControl w:val="0"/>
        <w:tabs>
          <w:tab w:val="left" w:pos="1440"/>
          <w:tab w:val="left" w:pos="3600"/>
        </w:tabs>
        <w:bidi w:val="0"/>
        <w:spacing w:before="120" w:after="120" w:line="300" w:lineRule="atLeast"/>
        <w:ind w:left="4820"/>
        <w:jc w:val="both"/>
        <w:rPr>
          <w:rFonts w:ascii="Arial" w:hAnsi="Arial" w:cs="Arial"/>
          <w:sz w:val="22"/>
          <w:szCs w:val="22"/>
          <w:lang w:bidi="fa-IR"/>
        </w:rPr>
      </w:pPr>
    </w:p>
    <w:p w:rsidR="00855832" w:rsidRDefault="00855832" w:rsidP="001B1872">
      <w:pPr>
        <w:pStyle w:val="Heading2"/>
      </w:pPr>
      <w:bookmarkStart w:id="25" w:name="_Toc149142614"/>
      <w:r w:rsidRPr="00E508B2">
        <w:t>International Codes and Standards</w:t>
      </w:r>
      <w:bookmarkEnd w:id="22"/>
      <w:bookmarkEnd w:id="23"/>
      <w:bookmarkEnd w:id="24"/>
      <w:bookmarkEnd w:id="25"/>
    </w:p>
    <w:p w:rsidR="000132DC" w:rsidRPr="002D6002" w:rsidRDefault="002A793D"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bookmarkStart w:id="26" w:name="_Toc343001693"/>
      <w:bookmarkStart w:id="27" w:name="_Toc343327084"/>
      <w:bookmarkStart w:id="28" w:name="_Toc343327781"/>
      <w:r w:rsidRPr="002A793D">
        <w:rPr>
          <w:noProof/>
          <w:snapToGrid w:val="0"/>
          <w:szCs w:val="20"/>
          <w:highlight w:val="lightGray"/>
        </w:rPr>
        <mc:AlternateContent>
          <mc:Choice Requires="wps">
            <w:drawing>
              <wp:anchor distT="0" distB="0" distL="114300" distR="114300" simplePos="0" relativeHeight="251700224" behindDoc="0" locked="0" layoutInCell="1" allowOverlap="1" wp14:anchorId="2FB02EE1" wp14:editId="150346AE">
                <wp:simplePos x="0" y="0"/>
                <wp:positionH relativeFrom="column">
                  <wp:posOffset>256032</wp:posOffset>
                </wp:positionH>
                <wp:positionV relativeFrom="paragraph">
                  <wp:posOffset>369011</wp:posOffset>
                </wp:positionV>
                <wp:extent cx="488950" cy="350520"/>
                <wp:effectExtent l="19050" t="19050" r="44450" b="11430"/>
                <wp:wrapNone/>
                <wp:docPr id="17"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B02EE1" id="_x0000_s1028" type="#_x0000_t5" style="position:absolute;left:0;text-align:left;margin-left:20.15pt;margin-top:29.05pt;width:38.5pt;height:27.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0132DC" w:rsidRPr="002D6002">
        <w:rPr>
          <w:rFonts w:asciiTheme="minorBidi" w:eastAsia="¹ÙÅÁÃ¼" w:hAnsiTheme="minorBidi" w:cstheme="minorBidi"/>
          <w:sz w:val="22"/>
          <w:szCs w:val="22"/>
          <w:lang w:eastAsia="ko-KR" w:bidi="fa-IR"/>
        </w:rPr>
        <w:t>American National Standards Institute (ANSI)</w:t>
      </w:r>
    </w:p>
    <w:tbl>
      <w:tblPr>
        <w:tblStyle w:val="TableGrid2"/>
        <w:tblW w:w="8939" w:type="dxa"/>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059"/>
      </w:tblGrid>
      <w:tr w:rsidR="003D1DAB" w:rsidTr="002A793D">
        <w:tc>
          <w:tcPr>
            <w:tcW w:w="2880" w:type="dxa"/>
            <w:hideMark/>
          </w:tcPr>
          <w:p w:rsidR="003D1DAB" w:rsidRPr="00600C45" w:rsidRDefault="002A793D" w:rsidP="003D1DAB">
            <w:pPr>
              <w:widowControl w:val="0"/>
              <w:autoSpaceDE w:val="0"/>
              <w:autoSpaceDN w:val="0"/>
              <w:bidi w:val="0"/>
              <w:adjustRightInd w:val="0"/>
              <w:spacing w:line="288" w:lineRule="auto"/>
              <w:ind w:left="720"/>
              <w:contextualSpacing/>
              <w:rPr>
                <w:rFonts w:ascii="Arial" w:eastAsia="Calibri" w:hAnsi="Arial" w:cs="Arial"/>
                <w:color w:val="000000"/>
                <w:szCs w:val="22"/>
                <w:highlight w:val="lightGray"/>
              </w:rPr>
            </w:pPr>
            <w:r>
              <w:rPr>
                <w:rFonts w:ascii="Arial" w:eastAsia="Calibri" w:hAnsi="Arial" w:cs="Arial"/>
                <w:color w:val="000000"/>
                <w:highlight w:val="lightGray"/>
              </w:rPr>
              <w:t>ANSI/NACE MR0175/ISO</w:t>
            </w:r>
            <w:r w:rsidR="003D1DAB" w:rsidRPr="00600C45">
              <w:rPr>
                <w:rFonts w:ascii="Arial" w:eastAsia="Calibri" w:hAnsi="Arial" w:cs="Arial"/>
                <w:color w:val="000000"/>
                <w:highlight w:val="lightGray"/>
              </w:rPr>
              <w:t>15156</w:t>
            </w:r>
          </w:p>
        </w:tc>
        <w:tc>
          <w:tcPr>
            <w:tcW w:w="6059" w:type="dxa"/>
            <w:hideMark/>
          </w:tcPr>
          <w:p w:rsidR="003D1DAB" w:rsidRPr="00600C45" w:rsidRDefault="003D1DAB">
            <w:pPr>
              <w:bidi w:val="0"/>
              <w:rPr>
                <w:rFonts w:ascii="Arial" w:eastAsiaTheme="minorEastAsia" w:hAnsi="Arial" w:cs="Arial"/>
                <w:highlight w:val="lightGray"/>
                <w:lang w:eastAsia="en-GB"/>
              </w:rPr>
            </w:pPr>
            <w:r w:rsidRPr="00600C45">
              <w:rPr>
                <w:rFonts w:ascii="Arial" w:hAnsi="Arial" w:cs="Arial"/>
                <w:highlight w:val="lightGray"/>
                <w:lang w:eastAsia="en-GB"/>
              </w:rPr>
              <w:t>Petroleum And Natural Gas Industries - Materials For Use In H2S Containing Environments In Oil And Gas Production</w:t>
            </w:r>
          </w:p>
        </w:tc>
      </w:tr>
      <w:tr w:rsidR="003B5908" w:rsidTr="002A793D">
        <w:tc>
          <w:tcPr>
            <w:tcW w:w="2880" w:type="dxa"/>
          </w:tcPr>
          <w:p w:rsidR="003B5908" w:rsidRPr="00600C45" w:rsidRDefault="003B5908" w:rsidP="003D1DAB">
            <w:pPr>
              <w:widowControl w:val="0"/>
              <w:autoSpaceDE w:val="0"/>
              <w:autoSpaceDN w:val="0"/>
              <w:bidi w:val="0"/>
              <w:adjustRightInd w:val="0"/>
              <w:spacing w:line="288" w:lineRule="auto"/>
              <w:ind w:left="720"/>
              <w:contextualSpacing/>
              <w:rPr>
                <w:rFonts w:ascii="Arial" w:eastAsia="Calibri" w:hAnsi="Arial" w:cs="Arial"/>
                <w:color w:val="000000"/>
                <w:highlight w:val="lightGray"/>
              </w:rPr>
            </w:pPr>
            <w:r w:rsidRPr="007D7810">
              <w:rPr>
                <w:rFonts w:asciiTheme="minorBidi" w:eastAsia="¹ÙÅÁÃ¼" w:hAnsiTheme="minorBidi" w:cstheme="minorBidi"/>
                <w:szCs w:val="22"/>
                <w:lang w:eastAsia="ko-KR" w:bidi="fa-IR"/>
              </w:rPr>
              <w:t>ANSI B16.5</w:t>
            </w:r>
          </w:p>
        </w:tc>
        <w:tc>
          <w:tcPr>
            <w:tcW w:w="6059" w:type="dxa"/>
          </w:tcPr>
          <w:p w:rsidR="003B5908" w:rsidRPr="00600C45" w:rsidRDefault="003B5908">
            <w:pPr>
              <w:bidi w:val="0"/>
              <w:rPr>
                <w:rFonts w:ascii="Arial" w:hAnsi="Arial" w:cs="Arial"/>
                <w:highlight w:val="lightGray"/>
                <w:lang w:eastAsia="en-GB"/>
              </w:rPr>
            </w:pPr>
            <w:r w:rsidRPr="007D7810">
              <w:rPr>
                <w:rFonts w:asciiTheme="minorBidi" w:eastAsia="¹ÙÅÁÃ¼" w:hAnsiTheme="minorBidi" w:cstheme="minorBidi"/>
                <w:szCs w:val="22"/>
                <w:lang w:eastAsia="ko-KR" w:bidi="fa-IR"/>
              </w:rPr>
              <w:t>Flanged connections</w:t>
            </w:r>
          </w:p>
        </w:tc>
      </w:tr>
      <w:tr w:rsidR="003B5908" w:rsidTr="002A793D">
        <w:tc>
          <w:tcPr>
            <w:tcW w:w="2880" w:type="dxa"/>
          </w:tcPr>
          <w:p w:rsidR="003B5908" w:rsidRPr="00600C45" w:rsidRDefault="002A793D" w:rsidP="003D1DAB">
            <w:pPr>
              <w:widowControl w:val="0"/>
              <w:autoSpaceDE w:val="0"/>
              <w:autoSpaceDN w:val="0"/>
              <w:bidi w:val="0"/>
              <w:adjustRightInd w:val="0"/>
              <w:spacing w:line="288" w:lineRule="auto"/>
              <w:ind w:left="720"/>
              <w:contextualSpacing/>
              <w:rPr>
                <w:rFonts w:ascii="Arial" w:eastAsia="Calibri" w:hAnsi="Arial" w:cs="Arial"/>
                <w:color w:val="000000"/>
                <w:highlight w:val="lightGray"/>
              </w:rPr>
            </w:pPr>
            <w:r w:rsidRPr="007D7810">
              <w:rPr>
                <w:rFonts w:asciiTheme="minorBidi" w:eastAsia="¹ÙÅÁÃ¼" w:hAnsiTheme="minorBidi" w:cstheme="minorBidi"/>
                <w:szCs w:val="22"/>
                <w:lang w:eastAsia="ko-KR" w:bidi="fa-IR"/>
              </w:rPr>
              <w:t>ANSI B16.34</w:t>
            </w:r>
          </w:p>
        </w:tc>
        <w:tc>
          <w:tcPr>
            <w:tcW w:w="6059" w:type="dxa"/>
          </w:tcPr>
          <w:p w:rsidR="003B5908" w:rsidRPr="00600C45" w:rsidRDefault="002A793D">
            <w:pPr>
              <w:bidi w:val="0"/>
              <w:rPr>
                <w:rFonts w:ascii="Arial" w:hAnsi="Arial" w:cs="Arial"/>
                <w:highlight w:val="lightGray"/>
                <w:lang w:eastAsia="en-GB"/>
              </w:rPr>
            </w:pPr>
            <w:r w:rsidRPr="007D7810">
              <w:rPr>
                <w:rFonts w:asciiTheme="minorBidi" w:eastAsia="¹ÙÅÁÃ¼" w:hAnsiTheme="minorBidi" w:cstheme="minorBidi"/>
                <w:szCs w:val="22"/>
                <w:lang w:eastAsia="ko-KR" w:bidi="fa-IR"/>
              </w:rPr>
              <w:t xml:space="preserve">Valves-flanged and </w:t>
            </w:r>
            <w:proofErr w:type="spellStart"/>
            <w:r w:rsidRPr="007D7810">
              <w:rPr>
                <w:rFonts w:asciiTheme="minorBidi" w:eastAsia="¹ÙÅÁÃ¼" w:hAnsiTheme="minorBidi" w:cstheme="minorBidi"/>
                <w:szCs w:val="22"/>
                <w:lang w:eastAsia="ko-KR" w:bidi="fa-IR"/>
              </w:rPr>
              <w:t>buttwelding</w:t>
            </w:r>
            <w:proofErr w:type="spellEnd"/>
          </w:p>
        </w:tc>
      </w:tr>
      <w:tr w:rsidR="003B5908" w:rsidTr="002A793D">
        <w:tc>
          <w:tcPr>
            <w:tcW w:w="2880" w:type="dxa"/>
          </w:tcPr>
          <w:p w:rsidR="003B5908" w:rsidRPr="00600C45" w:rsidRDefault="002A793D" w:rsidP="003D1DAB">
            <w:pPr>
              <w:widowControl w:val="0"/>
              <w:autoSpaceDE w:val="0"/>
              <w:autoSpaceDN w:val="0"/>
              <w:bidi w:val="0"/>
              <w:adjustRightInd w:val="0"/>
              <w:spacing w:line="288" w:lineRule="auto"/>
              <w:ind w:left="720"/>
              <w:contextualSpacing/>
              <w:rPr>
                <w:rFonts w:ascii="Arial" w:eastAsia="Calibri" w:hAnsi="Arial" w:cs="Arial"/>
                <w:color w:val="000000"/>
                <w:highlight w:val="lightGray"/>
              </w:rPr>
            </w:pPr>
            <w:r w:rsidRPr="007D7810">
              <w:rPr>
                <w:rFonts w:asciiTheme="minorBidi" w:eastAsia="¹ÙÅÁÃ¼" w:hAnsiTheme="minorBidi" w:cstheme="minorBidi"/>
                <w:szCs w:val="22"/>
                <w:lang w:eastAsia="ko-KR" w:bidi="fa-IR"/>
              </w:rPr>
              <w:t>ANSI B16.104</w:t>
            </w:r>
          </w:p>
        </w:tc>
        <w:tc>
          <w:tcPr>
            <w:tcW w:w="6059" w:type="dxa"/>
          </w:tcPr>
          <w:p w:rsidR="003B5908" w:rsidRPr="00600C45" w:rsidRDefault="002A793D">
            <w:pPr>
              <w:bidi w:val="0"/>
              <w:rPr>
                <w:rFonts w:ascii="Arial" w:hAnsi="Arial" w:cs="Arial"/>
                <w:highlight w:val="lightGray"/>
                <w:lang w:eastAsia="en-GB"/>
              </w:rPr>
            </w:pPr>
            <w:r w:rsidRPr="007D7810">
              <w:rPr>
                <w:rFonts w:asciiTheme="minorBidi" w:eastAsia="¹ÙÅÁÃ¼" w:hAnsiTheme="minorBidi" w:cstheme="minorBidi"/>
                <w:szCs w:val="22"/>
                <w:lang w:eastAsia="ko-KR" w:bidi="fa-IR"/>
              </w:rPr>
              <w:t>Control valve seat leakage</w:t>
            </w:r>
          </w:p>
        </w:tc>
      </w:tr>
      <w:tr w:rsidR="002A793D" w:rsidTr="002A793D">
        <w:tc>
          <w:tcPr>
            <w:tcW w:w="2880" w:type="dxa"/>
          </w:tcPr>
          <w:p w:rsidR="002A793D" w:rsidRPr="007D7810" w:rsidRDefault="002A793D" w:rsidP="003D1DAB">
            <w:pPr>
              <w:widowControl w:val="0"/>
              <w:autoSpaceDE w:val="0"/>
              <w:autoSpaceDN w:val="0"/>
              <w:bidi w:val="0"/>
              <w:adjustRightInd w:val="0"/>
              <w:spacing w:line="288" w:lineRule="auto"/>
              <w:ind w:left="720"/>
              <w:contextualSpacing/>
              <w:rPr>
                <w:rFonts w:asciiTheme="minorBidi" w:eastAsia="¹ÙÅÁÃ¼" w:hAnsiTheme="minorBidi" w:cstheme="minorBidi"/>
                <w:szCs w:val="22"/>
                <w:lang w:eastAsia="ko-KR" w:bidi="fa-IR"/>
              </w:rPr>
            </w:pPr>
            <w:r w:rsidRPr="007D7810">
              <w:rPr>
                <w:rFonts w:asciiTheme="minorBidi" w:eastAsia="¹ÙÅÁÃ¼" w:hAnsiTheme="minorBidi" w:cstheme="minorBidi"/>
                <w:szCs w:val="22"/>
                <w:lang w:eastAsia="ko-KR" w:bidi="fa-IR"/>
              </w:rPr>
              <w:t>ANSI B16.</w:t>
            </w:r>
            <w:r>
              <w:rPr>
                <w:rFonts w:asciiTheme="minorBidi" w:eastAsia="¹ÙÅÁÃ¼" w:hAnsiTheme="minorBidi" w:cstheme="minorBidi"/>
                <w:szCs w:val="22"/>
                <w:lang w:eastAsia="ko-KR" w:bidi="fa-IR"/>
              </w:rPr>
              <w:t>37</w:t>
            </w:r>
          </w:p>
        </w:tc>
        <w:tc>
          <w:tcPr>
            <w:tcW w:w="6059" w:type="dxa"/>
          </w:tcPr>
          <w:p w:rsidR="002A793D" w:rsidRPr="00600C45" w:rsidRDefault="002A793D">
            <w:pPr>
              <w:bidi w:val="0"/>
              <w:rPr>
                <w:rFonts w:ascii="Arial" w:hAnsi="Arial" w:cs="Arial"/>
                <w:highlight w:val="lightGray"/>
                <w:lang w:eastAsia="en-GB"/>
              </w:rPr>
            </w:pPr>
            <w:r w:rsidRPr="004C2C8B">
              <w:rPr>
                <w:rFonts w:asciiTheme="minorBidi" w:eastAsia="¹ÙÅÁÃ¼" w:hAnsiTheme="minorBidi" w:cstheme="minorBidi"/>
                <w:szCs w:val="22"/>
                <w:lang w:eastAsia="ko-KR" w:bidi="fa-IR"/>
              </w:rPr>
              <w:t>Hydrostatic Testing of Control Valves</w:t>
            </w:r>
          </w:p>
        </w:tc>
      </w:tr>
    </w:tbl>
    <w:p w:rsidR="003D1DAB" w:rsidRPr="00FF47EA" w:rsidRDefault="003D1DAB" w:rsidP="003D1DAB">
      <w:pPr>
        <w:shd w:val="clear" w:color="auto" w:fill="FFFFFF"/>
        <w:bidi w:val="0"/>
        <w:spacing w:before="240" w:after="240" w:line="276" w:lineRule="auto"/>
        <w:contextualSpacing/>
        <w:jc w:val="lowKashida"/>
        <w:rPr>
          <w:rFonts w:asciiTheme="minorBidi" w:eastAsia="¹ÙÅÁÃ¼" w:hAnsiTheme="minorBidi" w:cstheme="minorBidi"/>
          <w:strike/>
          <w:sz w:val="22"/>
          <w:szCs w:val="22"/>
          <w:lang w:eastAsia="ko-KR" w:bidi="fa-IR"/>
        </w:rPr>
      </w:pPr>
    </w:p>
    <w:p w:rsidR="000132DC" w:rsidRPr="007D7810" w:rsidRDefault="000132DC"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American Petroleum Institute (API)</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6D</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t>Pipeline valves</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6F</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t>Fire test for valves</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607</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t>Fire test for soft seated quarter turn valves</w:t>
      </w:r>
    </w:p>
    <w:p w:rsidR="000132DC"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521</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t>Guide for pressure relief and de</w:t>
      </w:r>
      <w:r w:rsidR="00510C13">
        <w:rPr>
          <w:rFonts w:asciiTheme="minorBidi" w:eastAsia="¹ÙÅÁÃ¼" w:hAnsiTheme="minorBidi" w:cstheme="minorBidi"/>
          <w:sz w:val="22"/>
          <w:szCs w:val="22"/>
          <w:lang w:eastAsia="ko-KR" w:bidi="fa-IR"/>
        </w:rPr>
        <w:t>-</w:t>
      </w:r>
      <w:r w:rsidRPr="007D7810">
        <w:rPr>
          <w:rFonts w:asciiTheme="minorBidi" w:eastAsia="¹ÙÅÁÃ¼" w:hAnsiTheme="minorBidi" w:cstheme="minorBidi"/>
          <w:sz w:val="22"/>
          <w:szCs w:val="22"/>
          <w:lang w:eastAsia="ko-KR" w:bidi="fa-IR"/>
        </w:rPr>
        <w:t>pressuring system</w:t>
      </w:r>
    </w:p>
    <w:p w:rsidR="00AF73B8" w:rsidRPr="007D7810" w:rsidRDefault="00AF73B8" w:rsidP="004C2C8B">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API 5</w:t>
      </w:r>
      <w:r w:rsidR="004C2C8B">
        <w:rPr>
          <w:rFonts w:asciiTheme="minorBidi" w:eastAsia="¹ÙÅÁÃ¼" w:hAnsiTheme="minorBidi" w:cstheme="minorBidi"/>
          <w:sz w:val="22"/>
          <w:szCs w:val="22"/>
          <w:lang w:eastAsia="ko-KR" w:bidi="fa-IR"/>
        </w:rPr>
        <w:t>98</w:t>
      </w:r>
      <w:r w:rsidRPr="007D7810">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ab/>
      </w:r>
      <w:r w:rsidRPr="00AF73B8">
        <w:rPr>
          <w:rFonts w:asciiTheme="minorBidi" w:eastAsia="¹ÙÅÁÃ¼" w:hAnsiTheme="minorBidi" w:cstheme="minorBidi"/>
          <w:sz w:val="22"/>
          <w:szCs w:val="22"/>
          <w:lang w:eastAsia="ko-KR" w:bidi="fa-IR"/>
        </w:rPr>
        <w:t>Valve Inspection and Tests</w:t>
      </w:r>
    </w:p>
    <w:p w:rsidR="00AF73B8" w:rsidRPr="007D7810" w:rsidRDefault="00AF73B8"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p>
    <w:p w:rsidR="000132DC" w:rsidRPr="007D7810" w:rsidRDefault="000132DC"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International Electrical Commission (IEC)</w:t>
      </w:r>
    </w:p>
    <w:p w:rsidR="000132DC"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IEC 60529</w:t>
      </w:r>
      <w:r>
        <w:rPr>
          <w:rFonts w:asciiTheme="minorBidi" w:eastAsia="¹ÙÅÁÃ¼" w:hAnsiTheme="minorBidi" w:cstheme="minorBidi"/>
          <w:sz w:val="22"/>
          <w:szCs w:val="22"/>
          <w:lang w:eastAsia="ko-KR" w:bidi="fa-IR"/>
        </w:rPr>
        <w:tab/>
      </w:r>
      <w:r>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Ingress protection for electrical apparatus</w:t>
      </w:r>
    </w:p>
    <w:p w:rsidR="000132DC" w:rsidRPr="007D7810" w:rsidRDefault="000132DC"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American Society of Mechanical Engineers (ASME)</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lastRenderedPageBreak/>
        <w:t>ASME SECT.II</w:t>
      </w:r>
      <w:r>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Welding rods and electrodes</w:t>
      </w:r>
    </w:p>
    <w:p w:rsidR="000132DC" w:rsidRPr="007D7810" w:rsidRDefault="000132DC"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ASME SECT.VIII</w:t>
      </w:r>
      <w:r w:rsidRPr="007D7810">
        <w:rPr>
          <w:rFonts w:asciiTheme="minorBidi" w:eastAsia="¹ÙÅÁÃ¼" w:hAnsiTheme="minorBidi" w:cstheme="minorBidi"/>
          <w:sz w:val="22"/>
          <w:szCs w:val="22"/>
          <w:lang w:eastAsia="ko-KR" w:bidi="fa-IR"/>
        </w:rPr>
        <w:tab/>
        <w:t>Radiographic examination</w:t>
      </w:r>
    </w:p>
    <w:p w:rsidR="000132DC" w:rsidRDefault="002A793D" w:rsidP="000132DC">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2A793D">
        <w:rPr>
          <w:noProof/>
          <w:snapToGrid w:val="0"/>
          <w:szCs w:val="20"/>
          <w:highlight w:val="lightGray"/>
        </w:rPr>
        <mc:AlternateContent>
          <mc:Choice Requires="wps">
            <w:drawing>
              <wp:anchor distT="0" distB="0" distL="114300" distR="114300" simplePos="0" relativeHeight="251698176" behindDoc="0" locked="0" layoutInCell="1" allowOverlap="1" wp14:anchorId="2FB02EE1" wp14:editId="150346AE">
                <wp:simplePos x="0" y="0"/>
                <wp:positionH relativeFrom="column">
                  <wp:posOffset>5551805</wp:posOffset>
                </wp:positionH>
                <wp:positionV relativeFrom="paragraph">
                  <wp:posOffset>20320</wp:posOffset>
                </wp:positionV>
                <wp:extent cx="488950" cy="350520"/>
                <wp:effectExtent l="19050" t="19050" r="44450" b="11430"/>
                <wp:wrapNone/>
                <wp:docPr id="1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B02EE1" id="_x0000_s1029" type="#_x0000_t5" style="position:absolute;left:0;text-align:left;margin-left:437.15pt;margin-top:1.6pt;width:38.5pt;height:27.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0132DC" w:rsidRPr="007D7810">
        <w:rPr>
          <w:rFonts w:asciiTheme="minorBidi" w:eastAsia="¹ÙÅÁÃ¼" w:hAnsiTheme="minorBidi" w:cstheme="minorBidi"/>
          <w:sz w:val="22"/>
          <w:szCs w:val="22"/>
          <w:lang w:eastAsia="ko-KR" w:bidi="fa-IR"/>
        </w:rPr>
        <w:t>ASME SECT.IX</w:t>
      </w:r>
      <w:r w:rsidR="000132DC">
        <w:rPr>
          <w:rFonts w:asciiTheme="minorBidi" w:eastAsia="¹ÙÅÁÃ¼" w:hAnsiTheme="minorBidi" w:cstheme="minorBidi"/>
          <w:sz w:val="22"/>
          <w:szCs w:val="22"/>
          <w:lang w:eastAsia="ko-KR" w:bidi="fa-IR"/>
        </w:rPr>
        <w:tab/>
      </w:r>
      <w:r w:rsidR="000132DC" w:rsidRPr="007D7810">
        <w:rPr>
          <w:rFonts w:asciiTheme="minorBidi" w:eastAsia="¹ÙÅÁÃ¼" w:hAnsiTheme="minorBidi" w:cstheme="minorBidi"/>
          <w:sz w:val="22"/>
          <w:szCs w:val="22"/>
          <w:lang w:eastAsia="ko-KR" w:bidi="fa-IR"/>
        </w:rPr>
        <w:t>Welding and brazing qualification</w:t>
      </w:r>
    </w:p>
    <w:p w:rsidR="00FF47EA" w:rsidRPr="007D7810" w:rsidRDefault="00FF47EA" w:rsidP="00FF47EA">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FF47EA">
        <w:rPr>
          <w:rFonts w:asciiTheme="minorBidi" w:eastAsia="¹ÙÅÁÃ¼" w:hAnsiTheme="minorBidi" w:cstheme="minorBidi"/>
          <w:sz w:val="22"/>
          <w:szCs w:val="22"/>
          <w:highlight w:val="lightGray"/>
          <w:lang w:eastAsia="ko-KR" w:bidi="fa-IR"/>
        </w:rPr>
        <w:t>ASME B31.8             Gas Transmission and Distribution Piping Systems</w:t>
      </w:r>
    </w:p>
    <w:p w:rsidR="000132DC" w:rsidRDefault="000132DC" w:rsidP="000132DC">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0132DC" w:rsidRPr="003505BF" w:rsidRDefault="000132DC" w:rsidP="000132DC">
      <w:pPr>
        <w:widowControl w:val="0"/>
        <w:tabs>
          <w:tab w:val="left" w:pos="1560"/>
          <w:tab w:val="left" w:pos="4820"/>
        </w:tabs>
        <w:bidi w:val="0"/>
        <w:spacing w:before="120" w:after="120"/>
        <w:jc w:val="both"/>
        <w:rPr>
          <w:rFonts w:ascii="Arial" w:hAnsi="Arial" w:cs="Arial"/>
          <w:snapToGrid w:val="0"/>
          <w:color w:val="00B0F0"/>
          <w:sz w:val="22"/>
          <w:szCs w:val="20"/>
          <w:lang w:eastAsia="en-GB"/>
        </w:rPr>
      </w:pPr>
    </w:p>
    <w:p w:rsidR="000132DC" w:rsidRPr="00AB4745" w:rsidRDefault="002A793D" w:rsidP="00F959F9">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2A793D">
        <w:rPr>
          <w:noProof/>
          <w:snapToGrid w:val="0"/>
          <w:szCs w:val="20"/>
          <w:highlight w:val="lightGray"/>
        </w:rPr>
        <mc:AlternateContent>
          <mc:Choice Requires="wps">
            <w:drawing>
              <wp:anchor distT="0" distB="0" distL="114300" distR="114300" simplePos="0" relativeHeight="251696128" behindDoc="0" locked="0" layoutInCell="1" allowOverlap="1" wp14:anchorId="2FB02EE1" wp14:editId="150346AE">
                <wp:simplePos x="0" y="0"/>
                <wp:positionH relativeFrom="column">
                  <wp:posOffset>4740249</wp:posOffset>
                </wp:positionH>
                <wp:positionV relativeFrom="paragraph">
                  <wp:posOffset>54991</wp:posOffset>
                </wp:positionV>
                <wp:extent cx="488950" cy="350520"/>
                <wp:effectExtent l="19050" t="19050" r="44450" b="11430"/>
                <wp:wrapNone/>
                <wp:docPr id="1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B02EE1" id="_x0000_s1030" type="#_x0000_t5" style="position:absolute;left:0;text-align:left;margin-left:373.25pt;margin-top:4.35pt;width:38.5pt;height:27.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0132DC" w:rsidRPr="00AB4745">
        <w:rPr>
          <w:rFonts w:asciiTheme="minorBidi" w:eastAsia="¹ÙÅÁÃ¼" w:hAnsiTheme="minorBidi" w:cstheme="minorBidi"/>
          <w:sz w:val="22"/>
          <w:szCs w:val="22"/>
          <w:lang w:eastAsia="ko-KR" w:bidi="fa-IR"/>
        </w:rPr>
        <w:t>National Association of Corrosion Engineers (NACE)</w:t>
      </w:r>
      <w:r w:rsidRPr="002A793D">
        <w:rPr>
          <w:noProof/>
          <w:snapToGrid w:val="0"/>
          <w:szCs w:val="20"/>
          <w:highlight w:val="lightGray"/>
        </w:rPr>
        <w:t xml:space="preserve"> </w:t>
      </w:r>
    </w:p>
    <w:p w:rsidR="000132DC" w:rsidRDefault="000132DC" w:rsidP="000132DC">
      <w:pPr>
        <w:shd w:val="clear" w:color="auto" w:fill="FFFFFF"/>
        <w:bidi w:val="0"/>
        <w:spacing w:before="240" w:after="240" w:line="276" w:lineRule="auto"/>
        <w:ind w:left="3611" w:hanging="2466"/>
        <w:jc w:val="lowKashida"/>
        <w:rPr>
          <w:rFonts w:asciiTheme="minorBidi" w:eastAsia="¹ÙÅÁÃ¼" w:hAnsiTheme="minorBidi" w:cstheme="minorBidi"/>
          <w:sz w:val="22"/>
          <w:szCs w:val="22"/>
          <w:lang w:eastAsia="ko-KR" w:bidi="fa-IR"/>
        </w:rPr>
      </w:pPr>
    </w:p>
    <w:tbl>
      <w:tblPr>
        <w:tblStyle w:val="TableGrid2"/>
        <w:tblW w:w="9119"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6149"/>
      </w:tblGrid>
      <w:tr w:rsidR="00600C45" w:rsidTr="00600C45">
        <w:trPr>
          <w:jc w:val="center"/>
        </w:trPr>
        <w:tc>
          <w:tcPr>
            <w:tcW w:w="2970" w:type="dxa"/>
            <w:hideMark/>
          </w:tcPr>
          <w:p w:rsidR="00600C45" w:rsidRDefault="00600C45" w:rsidP="00600C45">
            <w:pPr>
              <w:widowControl w:val="0"/>
              <w:autoSpaceDE w:val="0"/>
              <w:autoSpaceDN w:val="0"/>
              <w:bidi w:val="0"/>
              <w:adjustRightInd w:val="0"/>
              <w:spacing w:line="288" w:lineRule="auto"/>
              <w:contextualSpacing/>
              <w:rPr>
                <w:rFonts w:ascii="Arial" w:eastAsia="Calibri" w:hAnsi="Arial" w:cs="Arial"/>
                <w:color w:val="000000"/>
                <w:szCs w:val="22"/>
                <w:highlight w:val="lightGray"/>
              </w:rPr>
            </w:pPr>
            <w:r w:rsidRPr="00600C45">
              <w:rPr>
                <w:rFonts w:ascii="Arial" w:eastAsia="Calibri" w:hAnsi="Arial" w:cs="Arial"/>
                <w:color w:val="000000"/>
              </w:rPr>
              <w:t xml:space="preserve">    </w:t>
            </w:r>
            <w:r w:rsidR="002A793D">
              <w:rPr>
                <w:rFonts w:ascii="Arial" w:eastAsia="Calibri" w:hAnsi="Arial" w:cs="Arial"/>
                <w:color w:val="000000"/>
              </w:rPr>
              <w:t xml:space="preserve">       </w:t>
            </w:r>
            <w:r w:rsidRPr="00600C45">
              <w:rPr>
                <w:rFonts w:ascii="Arial" w:eastAsia="Calibri" w:hAnsi="Arial" w:cs="Arial"/>
                <w:color w:val="000000"/>
              </w:rPr>
              <w:t xml:space="preserve">    </w:t>
            </w:r>
            <w:r>
              <w:rPr>
                <w:rFonts w:ascii="Arial" w:eastAsia="Calibri" w:hAnsi="Arial" w:cs="Arial"/>
                <w:color w:val="000000"/>
                <w:highlight w:val="lightGray"/>
              </w:rPr>
              <w:t>NACE TM0284</w:t>
            </w:r>
          </w:p>
        </w:tc>
        <w:tc>
          <w:tcPr>
            <w:tcW w:w="6149" w:type="dxa"/>
            <w:hideMark/>
          </w:tcPr>
          <w:p w:rsidR="00600C45" w:rsidRDefault="00600C45">
            <w:pPr>
              <w:bidi w:val="0"/>
              <w:rPr>
                <w:rFonts w:ascii="Arial" w:eastAsiaTheme="minorEastAsia" w:hAnsi="Arial" w:cs="Arial"/>
                <w:highlight w:val="lightGray"/>
                <w:lang w:eastAsia="en-GB"/>
              </w:rPr>
            </w:pPr>
            <w:r>
              <w:rPr>
                <w:rFonts w:ascii="Arial" w:hAnsi="Arial" w:cs="Arial"/>
                <w:highlight w:val="lightGray"/>
                <w:lang w:eastAsia="en-GB"/>
              </w:rPr>
              <w:t>Standard Test Method - Evaluation Of Pipeline And Pressure Vessel Steels For Resistance To Hydrogen-Induced Cracking</w:t>
            </w:r>
          </w:p>
        </w:tc>
      </w:tr>
    </w:tbl>
    <w:p w:rsidR="00600C45" w:rsidRDefault="00600C45" w:rsidP="00600C45">
      <w:pPr>
        <w:shd w:val="clear" w:color="auto" w:fill="FFFFFF"/>
        <w:bidi w:val="0"/>
        <w:spacing w:before="240" w:after="240" w:line="276" w:lineRule="auto"/>
        <w:ind w:left="3611" w:hanging="2466"/>
        <w:jc w:val="lowKashida"/>
        <w:rPr>
          <w:rFonts w:asciiTheme="minorBidi" w:eastAsia="¹ÙÅÁÃ¼" w:hAnsiTheme="minorBidi" w:cstheme="minorBidi"/>
          <w:sz w:val="22"/>
          <w:szCs w:val="22"/>
          <w:lang w:eastAsia="ko-KR" w:bidi="fa-IR"/>
        </w:rPr>
      </w:pPr>
    </w:p>
    <w:p w:rsidR="00F625B2" w:rsidRPr="00F625B2" w:rsidRDefault="00F625B2" w:rsidP="00F625B2">
      <w:pPr>
        <w:pStyle w:val="ListParagraph"/>
        <w:numPr>
          <w:ilvl w:val="0"/>
          <w:numId w:val="15"/>
        </w:numPr>
        <w:shd w:val="clear" w:color="auto" w:fill="FFFFFF"/>
        <w:bidi w:val="0"/>
        <w:spacing w:before="240" w:after="240" w:line="276" w:lineRule="auto"/>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American Society for Testing and Materials (ASTM)</w:t>
      </w:r>
    </w:p>
    <w:p w:rsidR="00F625B2" w:rsidRPr="00F625B2" w:rsidRDefault="00F625B2" w:rsidP="00F625B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A488</w:t>
      </w:r>
      <w:r w:rsidRPr="00F625B2">
        <w:rPr>
          <w:rFonts w:asciiTheme="minorBidi" w:eastAsia="¹ÙÅÁÃ¼" w:hAnsiTheme="minorBidi" w:cstheme="minorBidi"/>
          <w:sz w:val="22"/>
          <w:szCs w:val="22"/>
          <w:lang w:eastAsia="ko-KR" w:bidi="fa-IR"/>
        </w:rPr>
        <w:tab/>
      </w:r>
      <w:r w:rsidRPr="00F625B2">
        <w:rPr>
          <w:rFonts w:asciiTheme="minorBidi" w:eastAsia="¹ÙÅÁÃ¼" w:hAnsiTheme="minorBidi" w:cstheme="minorBidi"/>
          <w:sz w:val="22"/>
          <w:szCs w:val="22"/>
          <w:lang w:eastAsia="ko-KR" w:bidi="fa-IR"/>
        </w:rPr>
        <w:tab/>
        <w:t>Steel Casting, Welding Qualification of Personnel and Procedures</w:t>
      </w:r>
    </w:p>
    <w:p w:rsidR="00F625B2" w:rsidRPr="00F625B2" w:rsidRDefault="00F625B2" w:rsidP="00F625B2">
      <w:pPr>
        <w:shd w:val="clear" w:color="auto" w:fill="FFFFFF"/>
        <w:bidi w:val="0"/>
        <w:spacing w:before="240" w:after="240" w:line="276" w:lineRule="auto"/>
        <w:ind w:left="3544" w:hanging="1984"/>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E 113</w:t>
      </w:r>
      <w:r w:rsidRPr="00F625B2">
        <w:rPr>
          <w:rFonts w:asciiTheme="minorBidi" w:eastAsia="¹ÙÅÁÃ¼" w:hAnsiTheme="minorBidi" w:cstheme="minorBidi"/>
          <w:sz w:val="22"/>
          <w:szCs w:val="22"/>
          <w:lang w:eastAsia="ko-KR" w:bidi="fa-IR"/>
        </w:rPr>
        <w:tab/>
        <w:t>Standard Recommended Practice for Ultrasonic Testing by the Resonance Method</w:t>
      </w:r>
    </w:p>
    <w:p w:rsidR="00F625B2" w:rsidRPr="00F625B2" w:rsidRDefault="00F625B2" w:rsidP="00F625B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E 142</w:t>
      </w:r>
      <w:r w:rsidRPr="00F625B2">
        <w:rPr>
          <w:rFonts w:asciiTheme="minorBidi" w:eastAsia="¹ÙÅÁÃ¼" w:hAnsiTheme="minorBidi" w:cstheme="minorBidi"/>
          <w:sz w:val="22"/>
          <w:szCs w:val="22"/>
          <w:lang w:eastAsia="ko-KR" w:bidi="fa-IR"/>
        </w:rPr>
        <w:tab/>
      </w:r>
      <w:r w:rsidRPr="00F625B2">
        <w:rPr>
          <w:rFonts w:asciiTheme="minorBidi" w:eastAsia="¹ÙÅÁÃ¼" w:hAnsiTheme="minorBidi" w:cstheme="minorBidi"/>
          <w:sz w:val="22"/>
          <w:szCs w:val="22"/>
          <w:lang w:eastAsia="ko-KR" w:bidi="fa-IR"/>
        </w:rPr>
        <w:tab/>
        <w:t>Standard Method for Controlling Quality of Radiographic Testing</w:t>
      </w:r>
    </w:p>
    <w:p w:rsidR="00F625B2" w:rsidRPr="00F625B2" w:rsidRDefault="00F625B2" w:rsidP="00F625B2">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E 165</w:t>
      </w:r>
      <w:r w:rsidRPr="00F625B2">
        <w:rPr>
          <w:rFonts w:asciiTheme="minorBidi" w:eastAsia="¹ÙÅÁÃ¼" w:hAnsiTheme="minorBidi" w:cstheme="minorBidi"/>
          <w:sz w:val="22"/>
          <w:szCs w:val="22"/>
          <w:lang w:eastAsia="ko-KR" w:bidi="fa-IR"/>
        </w:rPr>
        <w:tab/>
      </w:r>
      <w:r w:rsidRPr="00F625B2">
        <w:rPr>
          <w:rFonts w:asciiTheme="minorBidi" w:eastAsia="¹ÙÅÁÃ¼" w:hAnsiTheme="minorBidi" w:cstheme="minorBidi"/>
          <w:sz w:val="22"/>
          <w:szCs w:val="22"/>
          <w:lang w:eastAsia="ko-KR" w:bidi="fa-IR"/>
        </w:rPr>
        <w:tab/>
        <w:t>Standard Recommended Practice for Liquid Inspection Method</w:t>
      </w:r>
    </w:p>
    <w:p w:rsidR="00F625B2" w:rsidRDefault="00F625B2"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F625B2">
        <w:rPr>
          <w:rFonts w:asciiTheme="minorBidi" w:eastAsia="¹ÙÅÁÃ¼" w:hAnsiTheme="minorBidi" w:cstheme="minorBidi"/>
          <w:sz w:val="22"/>
          <w:szCs w:val="22"/>
          <w:lang w:eastAsia="ko-KR" w:bidi="fa-IR"/>
        </w:rPr>
        <w:t>ASTM E 446</w:t>
      </w:r>
      <w:r w:rsidRPr="00F625B2">
        <w:rPr>
          <w:rFonts w:asciiTheme="minorBidi" w:eastAsia="¹ÙÅÁÃ¼" w:hAnsiTheme="minorBidi" w:cstheme="minorBidi"/>
          <w:sz w:val="22"/>
          <w:szCs w:val="22"/>
          <w:lang w:eastAsia="ko-KR" w:bidi="fa-IR"/>
        </w:rPr>
        <w:tab/>
      </w:r>
      <w:r w:rsidRPr="00F625B2">
        <w:rPr>
          <w:rFonts w:asciiTheme="minorBidi" w:eastAsia="¹ÙÅÁÃ¼" w:hAnsiTheme="minorBidi" w:cstheme="minorBidi"/>
          <w:sz w:val="22"/>
          <w:szCs w:val="22"/>
          <w:lang w:eastAsia="ko-KR" w:bidi="fa-IR"/>
        </w:rPr>
        <w:tab/>
        <w:t>Standard References Radiographic for Steel Casting</w:t>
      </w:r>
    </w:p>
    <w:p w:rsidR="00AF73B8" w:rsidRPr="007D7810" w:rsidRDefault="00AF73B8"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ASTM A435</w:t>
      </w:r>
      <w:r>
        <w:rPr>
          <w:rFonts w:asciiTheme="minorBidi" w:eastAsia="¹ÙÅÁÃ¼" w:hAnsiTheme="minorBidi" w:cstheme="minorBidi"/>
          <w:sz w:val="22"/>
          <w:szCs w:val="22"/>
          <w:lang w:eastAsia="ko-KR" w:bidi="fa-IR"/>
        </w:rPr>
        <w:tab/>
      </w:r>
      <w:r>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Ultrasonic testing</w:t>
      </w:r>
    </w:p>
    <w:p w:rsidR="00AF73B8" w:rsidRPr="007D7810" w:rsidRDefault="00AF73B8"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r w:rsidRPr="007D7810">
        <w:rPr>
          <w:rFonts w:asciiTheme="minorBidi" w:eastAsia="¹ÙÅÁÃ¼" w:hAnsiTheme="minorBidi" w:cstheme="minorBidi"/>
          <w:sz w:val="22"/>
          <w:szCs w:val="22"/>
          <w:lang w:eastAsia="ko-KR" w:bidi="fa-IR"/>
        </w:rPr>
        <w:t>ASTM 1457</w:t>
      </w:r>
      <w:r>
        <w:rPr>
          <w:rFonts w:asciiTheme="minorBidi" w:eastAsia="¹ÙÅÁÃ¼" w:hAnsiTheme="minorBidi" w:cstheme="minorBidi"/>
          <w:sz w:val="22"/>
          <w:szCs w:val="22"/>
          <w:lang w:eastAsia="ko-KR" w:bidi="fa-IR"/>
        </w:rPr>
        <w:tab/>
      </w:r>
      <w:r>
        <w:rPr>
          <w:rFonts w:asciiTheme="minorBidi" w:eastAsia="¹ÙÅÁÃ¼" w:hAnsiTheme="minorBidi" w:cstheme="minorBidi"/>
          <w:sz w:val="22"/>
          <w:szCs w:val="22"/>
          <w:lang w:eastAsia="ko-KR" w:bidi="fa-IR"/>
        </w:rPr>
        <w:tab/>
      </w:r>
      <w:r w:rsidRPr="007D7810">
        <w:rPr>
          <w:rFonts w:asciiTheme="minorBidi" w:eastAsia="¹ÙÅÁÃ¼" w:hAnsiTheme="minorBidi" w:cstheme="minorBidi"/>
          <w:sz w:val="22"/>
          <w:szCs w:val="22"/>
          <w:lang w:eastAsia="ko-KR" w:bidi="fa-IR"/>
        </w:rPr>
        <w:t xml:space="preserve">Specification for PTFE </w:t>
      </w:r>
      <w:proofErr w:type="spellStart"/>
      <w:r w:rsidRPr="007D7810">
        <w:rPr>
          <w:rFonts w:asciiTheme="minorBidi" w:eastAsia="¹ÙÅÁÃ¼" w:hAnsiTheme="minorBidi" w:cstheme="minorBidi"/>
          <w:sz w:val="22"/>
          <w:szCs w:val="22"/>
          <w:lang w:eastAsia="ko-KR" w:bidi="fa-IR"/>
        </w:rPr>
        <w:t>moulding</w:t>
      </w:r>
      <w:proofErr w:type="spellEnd"/>
      <w:r w:rsidRPr="007D7810">
        <w:rPr>
          <w:rFonts w:asciiTheme="minorBidi" w:eastAsia="¹ÙÅÁÃ¼" w:hAnsiTheme="minorBidi" w:cstheme="minorBidi"/>
          <w:sz w:val="22"/>
          <w:szCs w:val="22"/>
          <w:lang w:eastAsia="ko-KR" w:bidi="fa-IR"/>
        </w:rPr>
        <w:t xml:space="preserve"> and extrusion materials</w:t>
      </w:r>
    </w:p>
    <w:p w:rsidR="00AF73B8" w:rsidRPr="00F625B2" w:rsidRDefault="00AF73B8" w:rsidP="00AF73B8">
      <w:pPr>
        <w:shd w:val="clear" w:color="auto" w:fill="FFFFFF"/>
        <w:bidi w:val="0"/>
        <w:spacing w:before="240" w:after="240" w:line="276" w:lineRule="auto"/>
        <w:ind w:left="1560"/>
        <w:contextualSpacing/>
        <w:jc w:val="lowKashida"/>
        <w:rPr>
          <w:rFonts w:asciiTheme="minorBidi" w:eastAsia="¹ÙÅÁÃ¼" w:hAnsiTheme="minorBidi" w:cstheme="minorBidi"/>
          <w:sz w:val="22"/>
          <w:szCs w:val="22"/>
          <w:lang w:eastAsia="ko-KR" w:bidi="fa-IR"/>
        </w:rPr>
      </w:pPr>
    </w:p>
    <w:p w:rsidR="00F625B2" w:rsidRPr="00361716" w:rsidRDefault="00F625B2" w:rsidP="00F625B2">
      <w:pPr>
        <w:shd w:val="clear" w:color="auto" w:fill="FFFFFF"/>
        <w:bidi w:val="0"/>
        <w:spacing w:before="240" w:after="240" w:line="276" w:lineRule="auto"/>
        <w:ind w:left="1429"/>
        <w:contextualSpacing/>
        <w:jc w:val="lowKashida"/>
        <w:rPr>
          <w:rFonts w:asciiTheme="minorBidi" w:eastAsia="¹ÙÅÁÃ¼" w:hAnsiTheme="minorBidi" w:cstheme="minorBidi"/>
          <w:sz w:val="22"/>
          <w:szCs w:val="22"/>
          <w:lang w:eastAsia="ko-KR" w:bidi="fa-IR"/>
        </w:rPr>
      </w:pPr>
    </w:p>
    <w:p w:rsidR="00F625B2" w:rsidRPr="00361716" w:rsidRDefault="00F625B2" w:rsidP="00F625B2">
      <w:pPr>
        <w:widowControl w:val="0"/>
        <w:autoSpaceDE w:val="0"/>
        <w:autoSpaceDN w:val="0"/>
        <w:bidi w:val="0"/>
        <w:adjustRightInd w:val="0"/>
        <w:spacing w:before="240" w:after="240" w:line="276" w:lineRule="auto"/>
        <w:ind w:left="1069"/>
        <w:jc w:val="lowKashida"/>
        <w:rPr>
          <w:rFonts w:ascii="Arial" w:hAnsi="Arial"/>
          <w:sz w:val="22"/>
          <w:szCs w:val="22"/>
        </w:rPr>
      </w:pPr>
      <w:r w:rsidRPr="00F625B2">
        <w:rPr>
          <w:rFonts w:ascii="Arial" w:hAnsi="Arial" w:cs="Arial"/>
          <w:snapToGrid w:val="0"/>
          <w:sz w:val="22"/>
          <w:szCs w:val="20"/>
          <w:lang w:val="en-GB" w:eastAsia="en-GB"/>
        </w:rPr>
        <w:t>Vendor shall state the additional Codes and Standards if necessary.</w:t>
      </w:r>
      <w:r w:rsidRPr="00F625B2">
        <w:rPr>
          <w:rFonts w:ascii="Arial" w:hAnsi="Arial" w:cs="Arial"/>
          <w:noProof/>
          <w:sz w:val="22"/>
          <w:szCs w:val="22"/>
        </w:rPr>
        <w:t xml:space="preserve"> </w:t>
      </w:r>
      <w:r w:rsidRPr="00F625B2">
        <w:rPr>
          <w:rFonts w:ascii="Arial" w:hAnsi="Arial"/>
          <w:sz w:val="22"/>
          <w:szCs w:val="22"/>
        </w:rPr>
        <w:t>The latest published issue or amendment shall apply unless otherwise stated.</w:t>
      </w:r>
    </w:p>
    <w:p w:rsidR="00855832" w:rsidRPr="00B32163" w:rsidRDefault="009A4722" w:rsidP="001B1872">
      <w:pPr>
        <w:pStyle w:val="Heading2"/>
      </w:pPr>
      <w:bookmarkStart w:id="29" w:name="_Toc149142615"/>
      <w:r w:rsidRPr="00CA5FF1">
        <w:rPr>
          <w:noProof/>
          <w:snapToGrid w:val="0"/>
          <w:szCs w:val="20"/>
          <w:highlight w:val="lightGray"/>
          <w:lang w:val="en-US"/>
        </w:rPr>
        <mc:AlternateContent>
          <mc:Choice Requires="wps">
            <w:drawing>
              <wp:anchor distT="0" distB="0" distL="114300" distR="114300" simplePos="0" relativeHeight="251675648" behindDoc="0" locked="0" layoutInCell="1" allowOverlap="1" wp14:anchorId="1A228A59" wp14:editId="3A2242BD">
                <wp:simplePos x="0" y="0"/>
                <wp:positionH relativeFrom="column">
                  <wp:posOffset>3131858</wp:posOffset>
                </wp:positionH>
                <wp:positionV relativeFrom="paragraph">
                  <wp:posOffset>25988</wp:posOffset>
                </wp:positionV>
                <wp:extent cx="488950" cy="350520"/>
                <wp:effectExtent l="19050" t="19050" r="44450" b="11430"/>
                <wp:wrapNone/>
                <wp:docPr id="1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00521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1A228A59" id="_x0000_s1031" type="#_x0000_t5" style="position:absolute;left:0;text-align:left;margin-left:246.6pt;margin-top:2.05pt;width:38.5pt;height:27.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" fillcolor="window">
                <v:textbox inset="0,0,0,0">
                  <w:txbxContent>
                    <w:p w:rsidR="002A793D" w:rsidRPr="00166C36" w:rsidRDefault="002A793D" w:rsidP="00005214">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855832" w:rsidRPr="00B32163">
        <w:t>The Project Documents</w:t>
      </w:r>
      <w:bookmarkEnd w:id="26"/>
      <w:bookmarkEnd w:id="27"/>
      <w:bookmarkEnd w:id="28"/>
      <w:bookmarkEnd w:id="29"/>
    </w:p>
    <w:tbl>
      <w:tblPr>
        <w:tblW w:w="9917" w:type="dxa"/>
        <w:jc w:val="center"/>
        <w:tblLook w:val="04A0" w:firstRow="1" w:lastRow="0" w:firstColumn="1" w:lastColumn="0" w:noHBand="0" w:noVBand="1"/>
      </w:tblPr>
      <w:tblGrid>
        <w:gridCol w:w="5385"/>
        <w:gridCol w:w="4532"/>
      </w:tblGrid>
      <w:tr w:rsidR="00240912" w:rsidRPr="001D3862" w:rsidTr="00240912">
        <w:trPr>
          <w:trHeight w:val="144"/>
          <w:jc w:val="center"/>
        </w:trPr>
        <w:tc>
          <w:tcPr>
            <w:tcW w:w="5385" w:type="dxa"/>
            <w:shd w:val="clear" w:color="auto" w:fill="auto"/>
          </w:tcPr>
          <w:p w:rsidR="00240912" w:rsidRPr="00240912" w:rsidRDefault="00240912" w:rsidP="00240912">
            <w:pPr>
              <w:widowControl w:val="0"/>
              <w:tabs>
                <w:tab w:val="left" w:pos="1418"/>
                <w:tab w:val="left" w:pos="4820"/>
              </w:tabs>
              <w:bidi w:val="0"/>
              <w:jc w:val="both"/>
              <w:rPr>
                <w:rFonts w:ascii="Arial" w:hAnsi="Arial" w:cs="Arial"/>
                <w:snapToGrid w:val="0"/>
                <w:color w:val="000000" w:themeColor="text1"/>
                <w:sz w:val="22"/>
                <w:szCs w:val="20"/>
                <w:lang w:val="en-GB" w:eastAsia="en-GB"/>
              </w:rPr>
            </w:pPr>
            <w:bookmarkStart w:id="30" w:name="_Toc341278664"/>
            <w:bookmarkStart w:id="31" w:name="_Toc341280195"/>
            <w:bookmarkStart w:id="32" w:name="_Toc343327085"/>
            <w:bookmarkStart w:id="33" w:name="_Toc343327782"/>
          </w:p>
        </w:tc>
        <w:tc>
          <w:tcPr>
            <w:tcW w:w="4532" w:type="dxa"/>
            <w:shd w:val="clear" w:color="auto" w:fill="auto"/>
            <w:noWrap/>
            <w:vAlign w:val="center"/>
          </w:tcPr>
          <w:p w:rsidR="00240912" w:rsidRPr="00005214" w:rsidRDefault="00240912" w:rsidP="00240912">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p>
        </w:tc>
      </w:tr>
      <w:tr w:rsidR="00240912" w:rsidRPr="001D3862" w:rsidTr="00240912">
        <w:trPr>
          <w:trHeight w:val="144"/>
          <w:jc w:val="center"/>
        </w:trPr>
        <w:tc>
          <w:tcPr>
            <w:tcW w:w="5385" w:type="dxa"/>
            <w:shd w:val="clear" w:color="auto" w:fill="auto"/>
          </w:tcPr>
          <w:p w:rsidR="00240912" w:rsidRPr="00240912" w:rsidRDefault="00240912" w:rsidP="000C2FF5">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0C2FF5">
              <w:rPr>
                <w:rFonts w:ascii="Arial" w:hAnsi="Arial" w:cs="Arial"/>
                <w:snapToGrid w:val="0"/>
                <w:color w:val="000000" w:themeColor="text1"/>
                <w:sz w:val="22"/>
                <w:szCs w:val="20"/>
                <w:highlight w:val="lightGray"/>
                <w:lang w:val="en-GB" w:eastAsia="en-GB"/>
              </w:rPr>
              <w:t>Piping Material Specification</w:t>
            </w:r>
          </w:p>
        </w:tc>
        <w:tc>
          <w:tcPr>
            <w:tcW w:w="4532" w:type="dxa"/>
            <w:shd w:val="clear" w:color="auto" w:fill="auto"/>
            <w:noWrap/>
            <w:vAlign w:val="center"/>
          </w:tcPr>
          <w:p w:rsidR="00240912" w:rsidRPr="00005214" w:rsidRDefault="00240912" w:rsidP="00240912">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005214">
              <w:rPr>
                <w:rFonts w:ascii="Arial" w:hAnsi="Arial" w:cs="Arial"/>
                <w:snapToGrid w:val="0"/>
                <w:color w:val="000000" w:themeColor="text1"/>
                <w:sz w:val="22"/>
                <w:szCs w:val="20"/>
                <w:lang w:val="en-GB" w:eastAsia="en-GB"/>
              </w:rPr>
              <w:t>BK-GNRAL-PEDCO-000-PI-SP-0001</w:t>
            </w:r>
          </w:p>
        </w:tc>
      </w:tr>
      <w:tr w:rsidR="00240912" w:rsidRPr="001D3862" w:rsidTr="00240912">
        <w:trPr>
          <w:trHeight w:val="144"/>
          <w:jc w:val="center"/>
        </w:trPr>
        <w:tc>
          <w:tcPr>
            <w:tcW w:w="5385" w:type="dxa"/>
            <w:shd w:val="clear" w:color="auto" w:fill="auto"/>
          </w:tcPr>
          <w:p w:rsidR="00240912" w:rsidRPr="00240912" w:rsidRDefault="00240912" w:rsidP="00240912">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240912">
              <w:rPr>
                <w:rFonts w:ascii="Arial" w:hAnsi="Arial" w:cs="Arial"/>
                <w:snapToGrid w:val="0"/>
                <w:color w:val="000000" w:themeColor="text1"/>
                <w:sz w:val="22"/>
                <w:szCs w:val="20"/>
                <w:lang w:val="en-GB" w:eastAsia="en-GB"/>
              </w:rPr>
              <w:t>Specification For Painting</w:t>
            </w:r>
          </w:p>
        </w:tc>
        <w:tc>
          <w:tcPr>
            <w:tcW w:w="4532" w:type="dxa"/>
            <w:shd w:val="clear" w:color="auto" w:fill="auto"/>
            <w:noWrap/>
            <w:vAlign w:val="center"/>
          </w:tcPr>
          <w:p w:rsidR="00240912" w:rsidRPr="00005214" w:rsidRDefault="00240912" w:rsidP="00240912">
            <w:pPr>
              <w:widowControl w:val="0"/>
              <w:tabs>
                <w:tab w:val="left" w:pos="1418"/>
                <w:tab w:val="left" w:pos="4820"/>
              </w:tabs>
              <w:bidi w:val="0"/>
              <w:ind w:left="360"/>
              <w:jc w:val="both"/>
              <w:rPr>
                <w:rFonts w:ascii="Arial" w:hAnsi="Arial" w:cs="Arial"/>
                <w:snapToGrid w:val="0"/>
                <w:color w:val="000000" w:themeColor="text1"/>
                <w:sz w:val="22"/>
                <w:szCs w:val="20"/>
                <w:lang w:val="en-GB" w:eastAsia="en-GB"/>
              </w:rPr>
            </w:pPr>
            <w:r w:rsidRPr="00005214">
              <w:rPr>
                <w:rFonts w:ascii="Arial" w:hAnsi="Arial" w:cs="Arial"/>
                <w:snapToGrid w:val="0"/>
                <w:color w:val="000000" w:themeColor="text1"/>
                <w:sz w:val="22"/>
                <w:szCs w:val="20"/>
                <w:lang w:val="en-GB" w:eastAsia="en-GB"/>
              </w:rPr>
              <w:t xml:space="preserve">BK-GNRAL-PEDCO-000-PI-SP-0006            </w:t>
            </w:r>
          </w:p>
        </w:tc>
      </w:tr>
      <w:tr w:rsidR="00293FF2" w:rsidRPr="001D3862" w:rsidTr="00B22471">
        <w:trPr>
          <w:trHeight w:val="144"/>
          <w:jc w:val="center"/>
        </w:trPr>
        <w:tc>
          <w:tcPr>
            <w:tcW w:w="5385" w:type="dxa"/>
            <w:shd w:val="clear" w:color="auto" w:fill="auto"/>
            <w:vAlign w:val="center"/>
          </w:tcPr>
          <w:p w:rsidR="00293FF2" w:rsidRPr="00005214"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Process Basis of Design</w:t>
            </w:r>
          </w:p>
        </w:tc>
        <w:tc>
          <w:tcPr>
            <w:tcW w:w="4532" w:type="dxa"/>
            <w:shd w:val="clear" w:color="auto" w:fill="auto"/>
            <w:noWrap/>
            <w:vAlign w:val="center"/>
          </w:tcPr>
          <w:p w:rsidR="00293FF2" w:rsidRPr="00005214"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BK-GENRL-PEDCO-000-PR-BD-0001</w:t>
            </w:r>
          </w:p>
        </w:tc>
      </w:tr>
      <w:tr w:rsidR="00293FF2" w:rsidRPr="001D3862" w:rsidTr="00B22471">
        <w:trPr>
          <w:trHeight w:val="144"/>
          <w:jc w:val="center"/>
        </w:trPr>
        <w:tc>
          <w:tcPr>
            <w:tcW w:w="5385" w:type="dxa"/>
            <w:shd w:val="clear" w:color="auto" w:fill="auto"/>
            <w:vAlign w:val="center"/>
          </w:tcPr>
          <w:p w:rsidR="00293FF2" w:rsidRPr="00005214"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Specification For Instrumentation</w:t>
            </w:r>
          </w:p>
        </w:tc>
        <w:tc>
          <w:tcPr>
            <w:tcW w:w="4532" w:type="dxa"/>
            <w:shd w:val="clear" w:color="auto" w:fill="auto"/>
            <w:noWrap/>
            <w:vAlign w:val="center"/>
          </w:tcPr>
          <w:p w:rsidR="00293FF2" w:rsidRPr="00005214"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BK- GENRL-PEDCO-000-IN-SP-0001</w:t>
            </w:r>
          </w:p>
        </w:tc>
      </w:tr>
      <w:tr w:rsidR="00293FF2" w:rsidRPr="001D3862" w:rsidTr="00B22471">
        <w:trPr>
          <w:trHeight w:val="144"/>
          <w:jc w:val="center"/>
        </w:trPr>
        <w:tc>
          <w:tcPr>
            <w:tcW w:w="5385" w:type="dxa"/>
            <w:shd w:val="clear" w:color="auto" w:fill="auto"/>
            <w:vAlign w:val="center"/>
          </w:tcPr>
          <w:p w:rsidR="00293FF2" w:rsidRPr="00005214"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Spec. For Hazardous Area Classification</w:t>
            </w:r>
          </w:p>
        </w:tc>
        <w:tc>
          <w:tcPr>
            <w:tcW w:w="4532" w:type="dxa"/>
            <w:shd w:val="clear" w:color="auto" w:fill="auto"/>
            <w:noWrap/>
            <w:vAlign w:val="center"/>
          </w:tcPr>
          <w:p w:rsidR="00293FF2" w:rsidRPr="00005214"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BK- GENRL-PEDCO-000-SA-SP-0002</w:t>
            </w:r>
          </w:p>
        </w:tc>
      </w:tr>
      <w:tr w:rsidR="00293FF2" w:rsidRPr="001D3862" w:rsidTr="00B22471">
        <w:trPr>
          <w:trHeight w:val="144"/>
          <w:jc w:val="center"/>
        </w:trPr>
        <w:tc>
          <w:tcPr>
            <w:tcW w:w="5385" w:type="dxa"/>
            <w:shd w:val="clear" w:color="auto" w:fill="auto"/>
            <w:vAlign w:val="center"/>
          </w:tcPr>
          <w:p w:rsidR="00293FF2" w:rsidRPr="00005214"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C2FF5">
              <w:rPr>
                <w:rFonts w:ascii="Arial" w:hAnsi="Arial" w:cs="Arial"/>
                <w:snapToGrid w:val="0"/>
                <w:color w:val="000000" w:themeColor="text1"/>
                <w:sz w:val="22"/>
                <w:szCs w:val="20"/>
                <w:highlight w:val="lightGray"/>
                <w:lang w:val="en-GB" w:eastAsia="en-GB"/>
              </w:rPr>
              <w:t>Pipeline Material Specification</w:t>
            </w:r>
          </w:p>
        </w:tc>
        <w:tc>
          <w:tcPr>
            <w:tcW w:w="4532" w:type="dxa"/>
            <w:shd w:val="clear" w:color="auto" w:fill="auto"/>
            <w:noWrap/>
            <w:vAlign w:val="center"/>
          </w:tcPr>
          <w:p w:rsidR="00293FF2" w:rsidRPr="00005214"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BK- GENRL-PEDCO-000-PL-SP-0001</w:t>
            </w:r>
          </w:p>
        </w:tc>
      </w:tr>
      <w:tr w:rsidR="00293FF2" w:rsidRPr="001D3862" w:rsidTr="00B22471">
        <w:trPr>
          <w:trHeight w:val="144"/>
          <w:jc w:val="center"/>
        </w:trPr>
        <w:tc>
          <w:tcPr>
            <w:tcW w:w="5385" w:type="dxa"/>
            <w:shd w:val="clear" w:color="auto" w:fill="auto"/>
            <w:vAlign w:val="center"/>
          </w:tcPr>
          <w:p w:rsidR="00293FF2" w:rsidRPr="00005214"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Instrument &amp; Control System Design Criteria</w:t>
            </w:r>
          </w:p>
        </w:tc>
        <w:tc>
          <w:tcPr>
            <w:tcW w:w="4532" w:type="dxa"/>
            <w:shd w:val="clear" w:color="auto" w:fill="auto"/>
            <w:noWrap/>
            <w:vAlign w:val="center"/>
          </w:tcPr>
          <w:p w:rsidR="00293FF2" w:rsidRPr="00005214"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BK-SSGRL-PEDCO-110-IN-DC-0002</w:t>
            </w:r>
          </w:p>
        </w:tc>
      </w:tr>
      <w:tr w:rsidR="00293FF2" w:rsidRPr="001D3862" w:rsidTr="00B22471">
        <w:trPr>
          <w:trHeight w:val="144"/>
          <w:jc w:val="center"/>
        </w:trPr>
        <w:tc>
          <w:tcPr>
            <w:tcW w:w="5385" w:type="dxa"/>
            <w:shd w:val="clear" w:color="auto" w:fill="auto"/>
            <w:vAlign w:val="center"/>
          </w:tcPr>
          <w:p w:rsidR="00293FF2" w:rsidRPr="00005214"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Instrument &amp; Control System Design Criteria</w:t>
            </w:r>
          </w:p>
        </w:tc>
        <w:tc>
          <w:tcPr>
            <w:tcW w:w="4532" w:type="dxa"/>
            <w:shd w:val="clear" w:color="auto" w:fill="auto"/>
            <w:noWrap/>
            <w:vAlign w:val="center"/>
          </w:tcPr>
          <w:p w:rsidR="00293FF2" w:rsidRPr="00005214"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BK-PPL-PEDCO-320-IN-DC-0002</w:t>
            </w:r>
          </w:p>
        </w:tc>
      </w:tr>
      <w:tr w:rsidR="00293FF2" w:rsidRPr="001D3862" w:rsidTr="00B22471">
        <w:trPr>
          <w:trHeight w:val="144"/>
          <w:jc w:val="center"/>
        </w:trPr>
        <w:tc>
          <w:tcPr>
            <w:tcW w:w="5385" w:type="dxa"/>
            <w:shd w:val="clear" w:color="auto" w:fill="auto"/>
            <w:vAlign w:val="center"/>
          </w:tcPr>
          <w:p w:rsidR="00293FF2" w:rsidRPr="00005214"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0"/>
                <w:lang w:val="en-GB" w:eastAsia="en-GB"/>
              </w:rPr>
              <w:t>Instrument &amp; Control System Design Criteria</w:t>
            </w:r>
          </w:p>
        </w:tc>
        <w:tc>
          <w:tcPr>
            <w:tcW w:w="4532" w:type="dxa"/>
            <w:shd w:val="clear" w:color="auto" w:fill="auto"/>
            <w:noWrap/>
            <w:vAlign w:val="center"/>
          </w:tcPr>
          <w:p w:rsidR="00293FF2" w:rsidRPr="00005214"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0"/>
                <w:lang w:val="en-GB" w:eastAsia="en-GB"/>
              </w:rPr>
            </w:pPr>
            <w:r w:rsidRPr="00005214">
              <w:rPr>
                <w:rFonts w:ascii="Arial" w:hAnsi="Arial" w:cs="Arial"/>
                <w:snapToGrid w:val="0"/>
                <w:color w:val="000000" w:themeColor="text1"/>
                <w:sz w:val="22"/>
                <w:szCs w:val="20"/>
                <w:lang w:val="en-GB" w:eastAsia="en-GB"/>
              </w:rPr>
              <w:t>BK-GCS-PEDCO-120-IN-DC-0002</w:t>
            </w:r>
          </w:p>
        </w:tc>
      </w:tr>
      <w:tr w:rsidR="00293FF2" w:rsidRPr="001D3862" w:rsidTr="00B22471">
        <w:trPr>
          <w:trHeight w:val="144"/>
          <w:jc w:val="center"/>
        </w:trPr>
        <w:tc>
          <w:tcPr>
            <w:tcW w:w="5385" w:type="dxa"/>
            <w:shd w:val="clear" w:color="auto" w:fill="auto"/>
            <w:vAlign w:val="center"/>
            <w:hideMark/>
          </w:tcPr>
          <w:p w:rsidR="00293FF2" w:rsidRPr="00005214" w:rsidRDefault="00293FF2" w:rsidP="00F22022">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Symbol &amp; Legend For PFD and P&amp;ID</w:t>
            </w:r>
          </w:p>
        </w:tc>
        <w:tc>
          <w:tcPr>
            <w:tcW w:w="4532" w:type="dxa"/>
            <w:shd w:val="clear" w:color="auto" w:fill="auto"/>
            <w:noWrap/>
            <w:vAlign w:val="center"/>
            <w:hideMark/>
          </w:tcPr>
          <w:p w:rsidR="00293FF2" w:rsidRPr="00005214" w:rsidRDefault="00293FF2" w:rsidP="00F22022">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BK-SSGRL-PEDCO-110-PR-PI-0001</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lastRenderedPageBreak/>
              <w:t xml:space="preserve">Instrument </w:t>
            </w:r>
            <w:proofErr w:type="spellStart"/>
            <w:r w:rsidRPr="00005214">
              <w:rPr>
                <w:rFonts w:ascii="Arial" w:hAnsi="Arial" w:cs="Arial"/>
                <w:snapToGrid w:val="0"/>
                <w:color w:val="000000" w:themeColor="text1"/>
                <w:sz w:val="22"/>
                <w:szCs w:val="22"/>
                <w:lang w:val="en-GB" w:eastAsia="en-GB"/>
              </w:rPr>
              <w:t>Earthing</w:t>
            </w:r>
            <w:proofErr w:type="spellEnd"/>
            <w:r w:rsidRPr="00005214">
              <w:rPr>
                <w:rFonts w:ascii="Arial" w:hAnsi="Arial" w:cs="Arial"/>
                <w:snapToGrid w:val="0"/>
                <w:color w:val="000000" w:themeColor="text1"/>
                <w:sz w:val="22"/>
                <w:szCs w:val="22"/>
                <w:lang w:val="en-GB" w:eastAsia="en-GB"/>
              </w:rPr>
              <w:t xml:space="preserve"> Typical Diagram</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BK-PPL-PEDCO-320-IN-DG-0001</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Symbol &amp; Legend For PFD and P&amp;ID</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BK-PPL-PEDCO-320-PR-PI-0003</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Process Flow Diagram For pipelines</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BK-PPL-PEDCO-320-PR-PF-0001</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 xml:space="preserve">P&amp;ID - Gas Pipeline (to </w:t>
            </w:r>
            <w:proofErr w:type="spellStart"/>
            <w:r w:rsidRPr="00005214">
              <w:rPr>
                <w:rFonts w:ascii="Arial" w:hAnsi="Arial" w:cs="Arial"/>
                <w:snapToGrid w:val="0"/>
                <w:color w:val="000000" w:themeColor="text1"/>
                <w:sz w:val="22"/>
                <w:szCs w:val="22"/>
                <w:lang w:val="en-GB" w:eastAsia="en-GB"/>
              </w:rPr>
              <w:t>Siahmakan</w:t>
            </w:r>
            <w:proofErr w:type="spellEnd"/>
            <w:r w:rsidRPr="00005214">
              <w:rPr>
                <w:rFonts w:ascii="Arial" w:hAnsi="Arial" w:cs="Arial"/>
                <w:snapToGrid w:val="0"/>
                <w:color w:val="000000" w:themeColor="text1"/>
                <w:sz w:val="22"/>
                <w:szCs w:val="22"/>
                <w:lang w:val="en-GB" w:eastAsia="en-GB"/>
              </w:rPr>
              <w:t xml:space="preserve"> G.I. Station)</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BK-PPL-PEDCO-320-PR-PI-0001</w:t>
            </w:r>
          </w:p>
        </w:tc>
      </w:tr>
      <w:tr w:rsidR="00316F09" w:rsidRPr="00316F09" w:rsidTr="00B22471">
        <w:trPr>
          <w:trHeight w:val="144"/>
          <w:jc w:val="center"/>
        </w:trPr>
        <w:tc>
          <w:tcPr>
            <w:tcW w:w="5385" w:type="dxa"/>
            <w:shd w:val="clear" w:color="auto" w:fill="auto"/>
            <w:vAlign w:val="center"/>
            <w:hideMark/>
          </w:tcPr>
          <w:p w:rsidR="00316F09" w:rsidRPr="00005214" w:rsidRDefault="00F04452"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CA5FF1">
              <w:rPr>
                <w:noProof/>
                <w:snapToGrid w:val="0"/>
                <w:szCs w:val="20"/>
                <w:highlight w:val="lightGray"/>
              </w:rPr>
              <mc:AlternateContent>
                <mc:Choice Requires="wps">
                  <w:drawing>
                    <wp:anchor distT="0" distB="0" distL="114300" distR="114300" simplePos="0" relativeHeight="251679744" behindDoc="0" locked="0" layoutInCell="1" allowOverlap="1" wp14:anchorId="2F023100" wp14:editId="021E8A5F">
                      <wp:simplePos x="0" y="0"/>
                      <wp:positionH relativeFrom="column">
                        <wp:posOffset>-219710</wp:posOffset>
                      </wp:positionH>
                      <wp:positionV relativeFrom="paragraph">
                        <wp:posOffset>3810</wp:posOffset>
                      </wp:positionV>
                      <wp:extent cx="488950" cy="350520"/>
                      <wp:effectExtent l="19050" t="19050" r="44450" b="11430"/>
                      <wp:wrapNone/>
                      <wp:docPr id="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F0445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023100" id="_x0000_s1032" type="#_x0000_t5" style="position:absolute;left:0;text-align:left;margin-left:-17.3pt;margin-top:.3pt;width:38.5pt;height:27.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" fillcolor="window">
                      <v:textbox inset="0,0,0,0">
                        <w:txbxContent>
                          <w:p w:rsidR="002A793D" w:rsidRPr="00166C36" w:rsidRDefault="002A793D" w:rsidP="00F0445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316F09" w:rsidRPr="00005214">
              <w:rPr>
                <w:rFonts w:ascii="Arial" w:hAnsi="Arial" w:cs="Arial"/>
                <w:snapToGrid w:val="0"/>
                <w:color w:val="000000" w:themeColor="text1"/>
                <w:sz w:val="22"/>
                <w:szCs w:val="22"/>
                <w:lang w:val="en-GB" w:eastAsia="en-GB"/>
              </w:rPr>
              <w:t xml:space="preserve">P&amp;ID - Condensate Pipeline (to </w:t>
            </w:r>
            <w:proofErr w:type="spellStart"/>
            <w:r w:rsidR="00316F09" w:rsidRPr="00005214">
              <w:rPr>
                <w:rFonts w:ascii="Arial" w:hAnsi="Arial" w:cs="Arial"/>
                <w:snapToGrid w:val="0"/>
                <w:color w:val="000000" w:themeColor="text1"/>
                <w:sz w:val="22"/>
                <w:szCs w:val="22"/>
                <w:lang w:val="en-GB" w:eastAsia="en-GB"/>
              </w:rPr>
              <w:t>Binak</w:t>
            </w:r>
            <w:proofErr w:type="spellEnd"/>
            <w:r w:rsidR="00316F09" w:rsidRPr="00005214">
              <w:rPr>
                <w:rFonts w:ascii="Arial" w:hAnsi="Arial" w:cs="Arial"/>
                <w:snapToGrid w:val="0"/>
                <w:color w:val="000000" w:themeColor="text1"/>
                <w:sz w:val="22"/>
                <w:szCs w:val="22"/>
                <w:lang w:val="en-GB" w:eastAsia="en-GB"/>
              </w:rPr>
              <w:t xml:space="preserve"> PU)</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BK-PPL-PEDCO-320-PR-PI-0002</w:t>
            </w:r>
          </w:p>
        </w:tc>
      </w:tr>
      <w:tr w:rsidR="00316F09" w:rsidRPr="00316F09" w:rsidTr="00B22471">
        <w:trPr>
          <w:trHeight w:val="144"/>
          <w:jc w:val="center"/>
        </w:trPr>
        <w:tc>
          <w:tcPr>
            <w:tcW w:w="5385" w:type="dxa"/>
            <w:shd w:val="clear" w:color="auto" w:fill="auto"/>
            <w:vAlign w:val="center"/>
            <w:hideMark/>
          </w:tcPr>
          <w:p w:rsidR="00316F09" w:rsidRPr="00B40949" w:rsidRDefault="00316F09" w:rsidP="00316F09">
            <w:pPr>
              <w:widowControl w:val="0"/>
              <w:tabs>
                <w:tab w:val="left" w:pos="680"/>
                <w:tab w:val="left" w:pos="4820"/>
              </w:tabs>
              <w:bidi w:val="0"/>
              <w:ind w:left="360"/>
              <w:jc w:val="both"/>
              <w:rPr>
                <w:rFonts w:ascii="Arial" w:hAnsi="Arial" w:cs="Arial"/>
                <w:strike/>
                <w:snapToGrid w:val="0"/>
                <w:color w:val="000000" w:themeColor="text1"/>
                <w:sz w:val="22"/>
                <w:szCs w:val="22"/>
                <w:highlight w:val="lightGray"/>
                <w:lang w:val="en-GB" w:eastAsia="en-GB"/>
              </w:rPr>
            </w:pPr>
            <w:r w:rsidRPr="00B40949">
              <w:rPr>
                <w:rFonts w:ascii="Arial" w:hAnsi="Arial" w:cs="Arial"/>
                <w:strike/>
                <w:snapToGrid w:val="0"/>
                <w:color w:val="000000" w:themeColor="text1"/>
                <w:sz w:val="22"/>
                <w:szCs w:val="22"/>
                <w:highlight w:val="lightGray"/>
                <w:lang w:val="en-GB" w:eastAsia="en-GB"/>
              </w:rPr>
              <w:t>Specification For Manual Valves</w:t>
            </w:r>
          </w:p>
        </w:tc>
        <w:tc>
          <w:tcPr>
            <w:tcW w:w="4532" w:type="dxa"/>
            <w:shd w:val="clear" w:color="auto" w:fill="auto"/>
            <w:noWrap/>
            <w:vAlign w:val="center"/>
            <w:hideMark/>
          </w:tcPr>
          <w:p w:rsidR="00316F09" w:rsidRPr="00B40949" w:rsidRDefault="00316F09" w:rsidP="00316F09">
            <w:pPr>
              <w:widowControl w:val="0"/>
              <w:tabs>
                <w:tab w:val="left" w:pos="1418"/>
                <w:tab w:val="left" w:pos="4820"/>
              </w:tabs>
              <w:bidi w:val="0"/>
              <w:ind w:left="360"/>
              <w:jc w:val="both"/>
              <w:rPr>
                <w:rFonts w:ascii="Arial" w:hAnsi="Arial" w:cs="Arial"/>
                <w:strike/>
                <w:snapToGrid w:val="0"/>
                <w:color w:val="000000" w:themeColor="text1"/>
                <w:sz w:val="22"/>
                <w:szCs w:val="22"/>
                <w:highlight w:val="lightGray"/>
                <w:lang w:val="en-GB" w:eastAsia="en-GB"/>
              </w:rPr>
            </w:pPr>
            <w:r w:rsidRPr="00B40949">
              <w:rPr>
                <w:rFonts w:ascii="Arial" w:hAnsi="Arial" w:cs="Arial"/>
                <w:strike/>
                <w:snapToGrid w:val="0"/>
                <w:color w:val="000000" w:themeColor="text1"/>
                <w:sz w:val="22"/>
                <w:szCs w:val="22"/>
                <w:highlight w:val="lightGray"/>
                <w:lang w:val="en-GB" w:eastAsia="en-GB"/>
              </w:rPr>
              <w:t>BK-GNRAL-PEDCO-000-PI-SP-0009</w:t>
            </w:r>
          </w:p>
        </w:tc>
      </w:tr>
      <w:tr w:rsidR="00316F09" w:rsidRPr="00316F09" w:rsidTr="00B22471">
        <w:trPr>
          <w:trHeight w:val="144"/>
          <w:jc w:val="center"/>
        </w:trPr>
        <w:tc>
          <w:tcPr>
            <w:tcW w:w="5385" w:type="dxa"/>
            <w:shd w:val="clear" w:color="auto" w:fill="auto"/>
            <w:vAlign w:val="center"/>
            <w:hideMark/>
          </w:tcPr>
          <w:p w:rsidR="00316F09" w:rsidRPr="00005214" w:rsidRDefault="00316F09"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Specification For Pipeline Valves</w:t>
            </w:r>
          </w:p>
        </w:tc>
        <w:tc>
          <w:tcPr>
            <w:tcW w:w="4532" w:type="dxa"/>
            <w:shd w:val="clear" w:color="auto" w:fill="auto"/>
            <w:noWrap/>
            <w:vAlign w:val="center"/>
            <w:hideMark/>
          </w:tcPr>
          <w:p w:rsidR="00316F09" w:rsidRPr="00005214" w:rsidRDefault="00316F09"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BK-GNRAL-PEDCO-000-PL-SP-0006</w:t>
            </w:r>
          </w:p>
        </w:tc>
      </w:tr>
      <w:tr w:rsidR="00400641" w:rsidRPr="00316F09" w:rsidTr="00B22471">
        <w:trPr>
          <w:trHeight w:val="144"/>
          <w:jc w:val="center"/>
        </w:trPr>
        <w:tc>
          <w:tcPr>
            <w:tcW w:w="5385" w:type="dxa"/>
            <w:shd w:val="clear" w:color="auto" w:fill="auto"/>
            <w:vAlign w:val="center"/>
          </w:tcPr>
          <w:p w:rsidR="00400641" w:rsidRPr="00005214" w:rsidRDefault="00005214" w:rsidP="00316F09">
            <w:pPr>
              <w:widowControl w:val="0"/>
              <w:tabs>
                <w:tab w:val="left" w:pos="680"/>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napToGrid w:val="0"/>
                <w:color w:val="000000" w:themeColor="text1"/>
                <w:sz w:val="22"/>
                <w:szCs w:val="22"/>
                <w:lang w:val="en-GB" w:eastAsia="en-GB"/>
              </w:rPr>
              <w:t>Project Spare Part Supply Procedure</w:t>
            </w:r>
          </w:p>
        </w:tc>
        <w:tc>
          <w:tcPr>
            <w:tcW w:w="4532" w:type="dxa"/>
            <w:shd w:val="clear" w:color="auto" w:fill="auto"/>
            <w:noWrap/>
            <w:vAlign w:val="center"/>
          </w:tcPr>
          <w:p w:rsidR="00400641" w:rsidRPr="00005214" w:rsidRDefault="00400641" w:rsidP="00316F09">
            <w:pPr>
              <w:widowControl w:val="0"/>
              <w:tabs>
                <w:tab w:val="left" w:pos="1418"/>
                <w:tab w:val="left" w:pos="4820"/>
              </w:tabs>
              <w:bidi w:val="0"/>
              <w:ind w:left="360"/>
              <w:jc w:val="both"/>
              <w:rPr>
                <w:rFonts w:ascii="Arial" w:hAnsi="Arial" w:cs="Arial"/>
                <w:snapToGrid w:val="0"/>
                <w:color w:val="000000" w:themeColor="text1"/>
                <w:sz w:val="22"/>
                <w:szCs w:val="22"/>
                <w:lang w:val="en-GB" w:eastAsia="en-GB"/>
              </w:rPr>
            </w:pPr>
            <w:r w:rsidRPr="00005214">
              <w:rPr>
                <w:rFonts w:ascii="Arial" w:hAnsi="Arial" w:cs="Arial"/>
                <w:sz w:val="22"/>
                <w:szCs w:val="22"/>
              </w:rPr>
              <w:t>E&amp;D-QC-SP-1</w:t>
            </w:r>
          </w:p>
        </w:tc>
      </w:tr>
    </w:tbl>
    <w:p w:rsidR="00855832" w:rsidRPr="00B32163" w:rsidRDefault="00855832" w:rsidP="002D390D">
      <w:pPr>
        <w:pStyle w:val="Heading2"/>
      </w:pPr>
      <w:bookmarkStart w:id="34" w:name="_Toc149142616"/>
      <w:r w:rsidRPr="00B32163">
        <w:t>ENVIRONMENTAL DATA</w:t>
      </w:r>
      <w:bookmarkEnd w:id="30"/>
      <w:bookmarkEnd w:id="31"/>
      <w:bookmarkEnd w:id="32"/>
      <w:bookmarkEnd w:id="33"/>
      <w:bookmarkEnd w:id="34"/>
    </w:p>
    <w:p w:rsidR="00855832" w:rsidRDefault="00855832" w:rsidP="006B456C">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6B3DC1" w:rsidRPr="00D81804">
        <w:rPr>
          <w:rFonts w:ascii="Arial" w:hAnsi="Arial" w:cs="Arial"/>
          <w:sz w:val="22"/>
          <w:szCs w:val="22"/>
          <w:lang w:bidi="fa-IR"/>
        </w:rPr>
        <w:t>BK-</w:t>
      </w:r>
      <w:r w:rsidR="006B456C" w:rsidRPr="006B456C">
        <w:rPr>
          <w:rFonts w:ascii="Arial" w:hAnsi="Arial" w:cs="Arial"/>
          <w:snapToGrid w:val="0"/>
          <w:sz w:val="22"/>
          <w:szCs w:val="20"/>
          <w:lang w:val="en-GB" w:eastAsia="en-GB"/>
        </w:rPr>
        <w:t xml:space="preserve"> </w:t>
      </w:r>
      <w:r w:rsidR="006B456C">
        <w:rPr>
          <w:rFonts w:ascii="Arial" w:hAnsi="Arial" w:cs="Arial"/>
          <w:snapToGrid w:val="0"/>
          <w:sz w:val="22"/>
          <w:szCs w:val="20"/>
          <w:lang w:val="en-GB" w:eastAsia="en-GB"/>
        </w:rPr>
        <w:t>GNRAL</w:t>
      </w:r>
      <w:r w:rsidR="006B456C" w:rsidRPr="00DB66FD">
        <w:rPr>
          <w:rFonts w:ascii="Arial" w:hAnsi="Arial" w:cs="Arial"/>
          <w:snapToGrid w:val="0"/>
          <w:sz w:val="22"/>
          <w:szCs w:val="20"/>
          <w:lang w:val="en-GB" w:eastAsia="en-GB"/>
        </w:rPr>
        <w:t>-</w:t>
      </w:r>
      <w:r w:rsidR="006B456C">
        <w:rPr>
          <w:rFonts w:ascii="Arial" w:hAnsi="Arial" w:cs="Arial"/>
          <w:snapToGrid w:val="0"/>
          <w:sz w:val="22"/>
          <w:szCs w:val="20"/>
          <w:lang w:val="en-GB" w:eastAsia="en-GB"/>
        </w:rPr>
        <w:t>PEDCO</w:t>
      </w:r>
      <w:r w:rsidR="006B3DC1" w:rsidRPr="00D81804">
        <w:rPr>
          <w:rFonts w:ascii="Arial" w:hAnsi="Arial" w:cs="Arial"/>
          <w:sz w:val="22"/>
          <w:szCs w:val="22"/>
          <w:lang w:bidi="fa-IR"/>
        </w:rPr>
        <w:t>-000-PR-BD-0001</w:t>
      </w:r>
      <w:r w:rsidR="006B3DC1">
        <w:rPr>
          <w:rFonts w:ascii="Arial" w:hAnsi="Arial" w:cs="Arial"/>
          <w:sz w:val="22"/>
          <w:szCs w:val="22"/>
          <w:lang w:bidi="fa-IR"/>
        </w:rPr>
        <w:t>"</w:t>
      </w:r>
    </w:p>
    <w:p w:rsidR="00857C4A" w:rsidRP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35" w:name="_Toc506387312"/>
      <w:bookmarkStart w:id="36" w:name="_Toc532896672"/>
      <w:bookmarkStart w:id="37" w:name="_Toc149142617"/>
      <w:bookmarkEnd w:id="20"/>
      <w:r w:rsidRPr="00857C4A">
        <w:rPr>
          <w:rFonts w:ascii="Arial" w:hAnsi="Arial" w:cs="Arial"/>
          <w:b/>
          <w:bCs/>
          <w:caps/>
          <w:kern w:val="28"/>
          <w:sz w:val="24"/>
        </w:rPr>
        <w:t>Abbraviations</w:t>
      </w:r>
      <w:bookmarkEnd w:id="35"/>
      <w:bookmarkEnd w:id="36"/>
      <w:bookmarkEnd w:id="37"/>
    </w:p>
    <w:p w:rsidR="00C563AA" w:rsidRPr="00857C4A" w:rsidRDefault="00C563AA" w:rsidP="00242575">
      <w:pPr>
        <w:bidi w:val="0"/>
        <w:spacing w:line="276" w:lineRule="auto"/>
        <w:ind w:left="709"/>
        <w:rPr>
          <w:rFonts w:ascii="Arial" w:hAnsi="Arial" w:cs="Arial"/>
          <w:sz w:val="22"/>
          <w:szCs w:val="22"/>
        </w:rPr>
      </w:pPr>
      <w:r w:rsidRPr="00857C4A">
        <w:rPr>
          <w:rFonts w:ascii="Arial" w:hAnsi="Arial" w:cs="Arial"/>
          <w:sz w:val="22"/>
          <w:szCs w:val="22"/>
        </w:rPr>
        <w:t>NISOC</w:t>
      </w:r>
      <w:r w:rsidRPr="00857C4A">
        <w:rPr>
          <w:rFonts w:ascii="Arial" w:hAnsi="Arial" w:cs="Arial"/>
          <w:sz w:val="22"/>
          <w:szCs w:val="22"/>
        </w:rPr>
        <w:tab/>
        <w:t>:</w:t>
      </w:r>
      <w:r w:rsidRPr="00857C4A">
        <w:rPr>
          <w:rFonts w:ascii="Arial" w:hAnsi="Arial" w:cs="Arial"/>
          <w:sz w:val="22"/>
          <w:szCs w:val="22"/>
        </w:rPr>
        <w:tab/>
        <w:t>National Iranian South Oil Company</w:t>
      </w:r>
    </w:p>
    <w:p w:rsidR="00C563AA" w:rsidRPr="00857C4A" w:rsidRDefault="00C563AA" w:rsidP="00242575">
      <w:pPr>
        <w:bidi w:val="0"/>
        <w:spacing w:line="276" w:lineRule="auto"/>
        <w:ind w:left="709"/>
        <w:rPr>
          <w:rFonts w:ascii="Arial" w:hAnsi="Arial" w:cs="Arial"/>
          <w:sz w:val="22"/>
          <w:szCs w:val="22"/>
        </w:rPr>
      </w:pPr>
      <w:r w:rsidRPr="00857C4A">
        <w:rPr>
          <w:rFonts w:ascii="Arial" w:hAnsi="Arial" w:cs="Arial"/>
          <w:sz w:val="22"/>
          <w:szCs w:val="22"/>
        </w:rPr>
        <w:t>AFC</w:t>
      </w:r>
      <w:r w:rsidRPr="00857C4A">
        <w:rPr>
          <w:rFonts w:ascii="Arial" w:hAnsi="Arial" w:cs="Arial"/>
          <w:sz w:val="22"/>
          <w:szCs w:val="22"/>
        </w:rPr>
        <w:tab/>
        <w:t>:</w:t>
      </w:r>
      <w:r w:rsidRPr="00857C4A">
        <w:rPr>
          <w:rFonts w:ascii="Arial" w:hAnsi="Arial" w:cs="Arial"/>
          <w:sz w:val="22"/>
          <w:szCs w:val="22"/>
        </w:rPr>
        <w:tab/>
      </w:r>
      <w:r w:rsidR="00C01D7B" w:rsidRPr="00857C4A">
        <w:rPr>
          <w:rFonts w:ascii="Arial" w:hAnsi="Arial" w:cs="Arial"/>
          <w:sz w:val="22"/>
          <w:szCs w:val="22"/>
        </w:rPr>
        <w:t>Approved For</w:t>
      </w:r>
      <w:r w:rsidRPr="00857C4A">
        <w:rPr>
          <w:rFonts w:ascii="Arial" w:hAnsi="Arial" w:cs="Arial"/>
          <w:sz w:val="22"/>
          <w:szCs w:val="22"/>
        </w:rPr>
        <w:t xml:space="preserve"> Construction</w:t>
      </w:r>
    </w:p>
    <w:p w:rsidR="00C563AA" w:rsidRPr="00857C4A" w:rsidRDefault="00C563AA" w:rsidP="00242575">
      <w:pPr>
        <w:bidi w:val="0"/>
        <w:spacing w:line="276" w:lineRule="auto"/>
        <w:ind w:left="709"/>
        <w:rPr>
          <w:rFonts w:ascii="Arial" w:hAnsi="Arial" w:cs="Arial"/>
          <w:sz w:val="22"/>
          <w:szCs w:val="22"/>
        </w:rPr>
      </w:pPr>
      <w:r w:rsidRPr="00857C4A">
        <w:rPr>
          <w:rFonts w:ascii="Arial" w:hAnsi="Arial" w:cs="Arial"/>
          <w:sz w:val="22"/>
          <w:szCs w:val="22"/>
        </w:rPr>
        <w:t>AFD</w:t>
      </w:r>
      <w:r w:rsidRPr="00857C4A">
        <w:rPr>
          <w:rFonts w:ascii="Arial" w:hAnsi="Arial" w:cs="Arial"/>
          <w:sz w:val="22"/>
          <w:szCs w:val="22"/>
        </w:rPr>
        <w:tab/>
        <w:t>:</w:t>
      </w:r>
      <w:r w:rsidRPr="00857C4A">
        <w:rPr>
          <w:rFonts w:ascii="Arial" w:hAnsi="Arial" w:cs="Arial"/>
          <w:sz w:val="22"/>
          <w:szCs w:val="22"/>
        </w:rPr>
        <w:tab/>
      </w:r>
      <w:r w:rsidR="00C01D7B" w:rsidRPr="00857C4A">
        <w:rPr>
          <w:rFonts w:ascii="Arial" w:hAnsi="Arial" w:cs="Arial"/>
          <w:sz w:val="22"/>
          <w:szCs w:val="22"/>
        </w:rPr>
        <w:t>Approved For</w:t>
      </w:r>
      <w:r w:rsidRPr="00857C4A">
        <w:rPr>
          <w:rFonts w:ascii="Arial" w:hAnsi="Arial" w:cs="Arial"/>
          <w:sz w:val="22"/>
          <w:szCs w:val="22"/>
        </w:rPr>
        <w:t xml:space="preserve"> Design</w:t>
      </w:r>
    </w:p>
    <w:p w:rsidR="003F61E3" w:rsidRPr="003F61E3" w:rsidRDefault="003F61E3" w:rsidP="00242575">
      <w:pPr>
        <w:bidi w:val="0"/>
        <w:spacing w:line="276" w:lineRule="auto"/>
        <w:ind w:left="709"/>
        <w:rPr>
          <w:rFonts w:ascii="Arial" w:hAnsi="Arial" w:cs="Arial"/>
          <w:sz w:val="22"/>
          <w:szCs w:val="22"/>
        </w:rPr>
      </w:pPr>
      <w:r w:rsidRPr="003F61E3">
        <w:rPr>
          <w:rFonts w:ascii="Arial" w:hAnsi="Arial" w:cs="Arial"/>
          <w:sz w:val="22"/>
          <w:szCs w:val="22"/>
        </w:rPr>
        <w:t>FAT</w:t>
      </w:r>
      <w:r>
        <w:rPr>
          <w:rFonts w:ascii="Arial" w:hAnsi="Arial" w:cs="Arial"/>
          <w:sz w:val="22"/>
          <w:szCs w:val="22"/>
        </w:rPr>
        <w:tab/>
      </w:r>
      <w:r w:rsidRPr="003F61E3">
        <w:rPr>
          <w:rFonts w:ascii="Arial" w:hAnsi="Arial" w:cs="Arial"/>
          <w:sz w:val="22"/>
          <w:szCs w:val="22"/>
        </w:rPr>
        <w:t>:</w:t>
      </w:r>
      <w:r w:rsidRPr="003F61E3">
        <w:rPr>
          <w:rFonts w:ascii="Arial" w:hAnsi="Arial" w:cs="Arial"/>
          <w:sz w:val="22"/>
          <w:szCs w:val="22"/>
        </w:rPr>
        <w:tab/>
        <w:t>Factory Acceptance Test</w:t>
      </w:r>
    </w:p>
    <w:p w:rsidR="003F61E3" w:rsidRDefault="00F04452" w:rsidP="00242575">
      <w:pPr>
        <w:bidi w:val="0"/>
        <w:spacing w:line="276" w:lineRule="auto"/>
        <w:ind w:left="709"/>
        <w:rPr>
          <w:rFonts w:ascii="Arial" w:hAnsi="Arial" w:cs="Arial"/>
          <w:sz w:val="22"/>
          <w:szCs w:val="22"/>
        </w:rPr>
      </w:pPr>
      <w:r w:rsidRPr="00CA5FF1">
        <w:rPr>
          <w:noProof/>
          <w:snapToGrid w:val="0"/>
          <w:szCs w:val="20"/>
          <w:highlight w:val="lightGray"/>
        </w:rPr>
        <mc:AlternateContent>
          <mc:Choice Requires="wps">
            <w:drawing>
              <wp:anchor distT="0" distB="0" distL="114300" distR="114300" simplePos="0" relativeHeight="251681792" behindDoc="0" locked="0" layoutInCell="1" allowOverlap="1" wp14:anchorId="2F023100" wp14:editId="021E8A5F">
                <wp:simplePos x="0" y="0"/>
                <wp:positionH relativeFrom="margin">
                  <wp:align>left</wp:align>
                </wp:positionH>
                <wp:positionV relativeFrom="paragraph">
                  <wp:posOffset>28270</wp:posOffset>
                </wp:positionV>
                <wp:extent cx="488950" cy="350520"/>
                <wp:effectExtent l="19050" t="19050" r="44450" b="11430"/>
                <wp:wrapNone/>
                <wp:docPr id="4"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F0445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023100" id="_x0000_s1033" type="#_x0000_t5" style="position:absolute;left:0;text-align:left;margin-left:0;margin-top:2.25pt;width:38.5pt;height:27.6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" fillcolor="window">
                <v:textbox inset="0,0,0,0">
                  <w:txbxContent>
                    <w:p w:rsidR="002A793D" w:rsidRPr="00166C36" w:rsidRDefault="002A793D" w:rsidP="00F0445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w10:wrap anchorx="margin"/>
              </v:shape>
            </w:pict>
          </mc:Fallback>
        </mc:AlternateContent>
      </w:r>
      <w:r w:rsidR="003F61E3" w:rsidRPr="003F61E3">
        <w:rPr>
          <w:rFonts w:ascii="Arial" w:hAnsi="Arial" w:cs="Arial"/>
          <w:sz w:val="22"/>
          <w:szCs w:val="22"/>
        </w:rPr>
        <w:t>GOV</w:t>
      </w:r>
      <w:r w:rsidR="003F61E3">
        <w:rPr>
          <w:rFonts w:ascii="Arial" w:hAnsi="Arial" w:cs="Arial"/>
          <w:sz w:val="22"/>
          <w:szCs w:val="22"/>
        </w:rPr>
        <w:tab/>
      </w:r>
      <w:r w:rsidR="003F61E3" w:rsidRPr="003F61E3">
        <w:rPr>
          <w:rFonts w:ascii="Arial" w:hAnsi="Arial" w:cs="Arial"/>
          <w:sz w:val="22"/>
          <w:szCs w:val="22"/>
        </w:rPr>
        <w:t>:</w:t>
      </w:r>
      <w:r w:rsidR="003F61E3" w:rsidRPr="003F61E3">
        <w:rPr>
          <w:rFonts w:ascii="Arial" w:hAnsi="Arial" w:cs="Arial"/>
          <w:sz w:val="22"/>
          <w:szCs w:val="22"/>
        </w:rPr>
        <w:tab/>
        <w:t>Gas Operated Valve</w:t>
      </w:r>
    </w:p>
    <w:p w:rsidR="009E7FA9" w:rsidRDefault="009E7FA9" w:rsidP="009E7FA9">
      <w:pPr>
        <w:bidi w:val="0"/>
        <w:spacing w:line="276" w:lineRule="auto"/>
        <w:ind w:left="709"/>
        <w:rPr>
          <w:rFonts w:ascii="Arial" w:hAnsi="Arial" w:cs="Arial"/>
          <w:sz w:val="22"/>
          <w:szCs w:val="22"/>
        </w:rPr>
      </w:pPr>
      <w:r w:rsidRPr="009E7FA9">
        <w:rPr>
          <w:rFonts w:ascii="Arial" w:hAnsi="Arial" w:cs="Arial"/>
          <w:sz w:val="22"/>
          <w:szCs w:val="22"/>
          <w:highlight w:val="lightGray"/>
        </w:rPr>
        <w:t>TSO</w:t>
      </w:r>
      <w:r w:rsidRPr="009E7FA9">
        <w:rPr>
          <w:rFonts w:ascii="Arial" w:hAnsi="Arial" w:cs="Arial"/>
          <w:sz w:val="22"/>
          <w:szCs w:val="22"/>
          <w:highlight w:val="lightGray"/>
        </w:rPr>
        <w:tab/>
        <w:t>:</w:t>
      </w:r>
      <w:r w:rsidRPr="009E7FA9">
        <w:rPr>
          <w:rFonts w:ascii="Arial" w:hAnsi="Arial" w:cs="Arial"/>
          <w:sz w:val="22"/>
          <w:szCs w:val="22"/>
          <w:highlight w:val="lightGray"/>
        </w:rPr>
        <w:tab/>
        <w:t>Tight shut-off</w:t>
      </w:r>
    </w:p>
    <w:p w:rsidR="00BF41AB" w:rsidRPr="000C2FF5" w:rsidRDefault="00BF41AB" w:rsidP="00BF41AB">
      <w:pPr>
        <w:keepNext/>
        <w:widowControl w:val="0"/>
        <w:numPr>
          <w:ilvl w:val="0"/>
          <w:numId w:val="1"/>
        </w:numPr>
        <w:bidi w:val="0"/>
        <w:spacing w:before="240" w:after="240"/>
        <w:jc w:val="both"/>
        <w:outlineLvl w:val="0"/>
        <w:rPr>
          <w:rFonts w:ascii="Arial" w:hAnsi="Arial" w:cs="Arial"/>
          <w:b/>
          <w:bCs/>
          <w:caps/>
          <w:kern w:val="28"/>
          <w:sz w:val="24"/>
        </w:rPr>
      </w:pPr>
      <w:bookmarkStart w:id="38" w:name="_Toc149142618"/>
      <w:r w:rsidRPr="000C2FF5">
        <w:rPr>
          <w:rFonts w:ascii="Arial" w:hAnsi="Arial" w:cs="Arial"/>
          <w:b/>
          <w:bCs/>
          <w:caps/>
          <w:kern w:val="28"/>
          <w:sz w:val="24"/>
        </w:rPr>
        <w:t>Order of precedence</w:t>
      </w:r>
      <w:bookmarkEnd w:id="38"/>
    </w:p>
    <w:p w:rsidR="00BF41AB" w:rsidRPr="007462A4" w:rsidRDefault="00BF41AB" w:rsidP="00BF41AB">
      <w:pPr>
        <w:pStyle w:val="ListParagraph"/>
        <w:widowControl w:val="0"/>
        <w:bidi w:val="0"/>
        <w:snapToGrid w:val="0"/>
        <w:spacing w:before="240" w:after="240"/>
        <w:jc w:val="both"/>
        <w:rPr>
          <w:rFonts w:asciiTheme="minorBidi" w:hAnsiTheme="minorBidi" w:cstheme="minorBidi"/>
          <w:sz w:val="22"/>
          <w:szCs w:val="22"/>
          <w:lang w:val="en-GB"/>
        </w:rPr>
      </w:pPr>
      <w:r w:rsidRPr="000C2FF5">
        <w:rPr>
          <w:rFonts w:asciiTheme="minorBidi" w:hAnsiTheme="minorBidi" w:cstheme="minorBidi"/>
          <w:sz w:val="22"/>
          <w:szCs w:val="22"/>
          <w:lang w:val="en-GB"/>
        </w:rPr>
        <w:t xml:space="preserve">In case of any conflict between the contents of this document or any discrepancy between this document and other project documents or reference standards, this issue must be reported to the </w:t>
      </w:r>
      <w:r w:rsidR="00B22471" w:rsidRPr="000C2FF5">
        <w:rPr>
          <w:rFonts w:asciiTheme="minorBidi" w:hAnsiTheme="minorBidi" w:cstheme="minorBidi"/>
          <w:sz w:val="22"/>
          <w:szCs w:val="22"/>
          <w:lang w:val="en-GB"/>
        </w:rPr>
        <w:t>CLIENT</w:t>
      </w:r>
      <w:r w:rsidRPr="000C2FF5">
        <w:rPr>
          <w:rFonts w:asciiTheme="minorBidi" w:hAnsiTheme="minorBidi" w:cstheme="minorBidi"/>
          <w:sz w:val="22"/>
          <w:szCs w:val="22"/>
          <w:lang w:val="en-GB"/>
        </w:rPr>
        <w:t xml:space="preserve">. The final decision in this situation will be made by </w:t>
      </w:r>
      <w:r w:rsidR="00B22471" w:rsidRPr="000C2FF5">
        <w:rPr>
          <w:rFonts w:asciiTheme="minorBidi" w:hAnsiTheme="minorBidi" w:cstheme="minorBidi"/>
          <w:sz w:val="22"/>
          <w:szCs w:val="22"/>
          <w:lang w:val="en-GB"/>
        </w:rPr>
        <w:t>CLIENT</w:t>
      </w:r>
      <w:r w:rsidRPr="000C2FF5">
        <w:rPr>
          <w:rFonts w:asciiTheme="minorBidi" w:hAnsiTheme="minorBidi" w:cstheme="minorBidi"/>
          <w:sz w:val="22"/>
          <w:szCs w:val="22"/>
          <w:rtl/>
          <w:lang w:val="en-GB"/>
        </w:rPr>
        <w:t>.</w:t>
      </w:r>
    </w:p>
    <w:p w:rsidR="00857C4A" w:rsidRDefault="00857C4A" w:rsidP="00857C4A">
      <w:pPr>
        <w:keepNext/>
        <w:widowControl w:val="0"/>
        <w:numPr>
          <w:ilvl w:val="0"/>
          <w:numId w:val="1"/>
        </w:numPr>
        <w:bidi w:val="0"/>
        <w:spacing w:before="240" w:after="240"/>
        <w:jc w:val="both"/>
        <w:outlineLvl w:val="0"/>
        <w:rPr>
          <w:rFonts w:ascii="Arial" w:hAnsi="Arial" w:cs="Arial"/>
          <w:b/>
          <w:bCs/>
          <w:caps/>
          <w:kern w:val="28"/>
          <w:sz w:val="24"/>
        </w:rPr>
      </w:pPr>
      <w:bookmarkStart w:id="39" w:name="_Toc506387314"/>
      <w:bookmarkStart w:id="40" w:name="_Toc532896674"/>
      <w:bookmarkStart w:id="41" w:name="_Toc149142619"/>
      <w:r w:rsidRPr="00857C4A">
        <w:rPr>
          <w:rFonts w:ascii="Arial" w:hAnsi="Arial" w:cs="Arial"/>
          <w:b/>
          <w:bCs/>
          <w:caps/>
          <w:kern w:val="28"/>
          <w:sz w:val="24"/>
        </w:rPr>
        <w:t>Technical Specification</w:t>
      </w:r>
      <w:bookmarkEnd w:id="39"/>
      <w:bookmarkEnd w:id="40"/>
      <w:bookmarkEnd w:id="41"/>
    </w:p>
    <w:p w:rsidR="00FC1778" w:rsidRPr="00FC1778" w:rsidRDefault="00FC1778" w:rsidP="00FC1778">
      <w:pPr>
        <w:pStyle w:val="Heading2"/>
        <w:rPr>
          <w:rFonts w:eastAsia="Calibri"/>
        </w:rPr>
      </w:pPr>
      <w:bookmarkStart w:id="42" w:name="_Toc149142620"/>
      <w:r w:rsidRPr="00FC1778">
        <w:rPr>
          <w:rFonts w:eastAsia="Calibri"/>
        </w:rPr>
        <w:t xml:space="preserve">GENERAL </w:t>
      </w:r>
      <w:r w:rsidRPr="00CC55F8">
        <w:rPr>
          <w:rFonts w:eastAsia="Calibri"/>
        </w:rPr>
        <w:t>REQUIREMENTS FOR</w:t>
      </w:r>
      <w:r>
        <w:rPr>
          <w:rFonts w:eastAsia="Calibri"/>
        </w:rPr>
        <w:t xml:space="preserve"> valve</w:t>
      </w:r>
      <w:bookmarkEnd w:id="42"/>
      <w:r>
        <w:rPr>
          <w:rFonts w:eastAsia="Calibri"/>
        </w:rPr>
        <w:t xml:space="preserve"> </w:t>
      </w:r>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All valves shall be manufactured, tested and supplied in accordance with the American Petroleum Institute (API) Specification 6D, with additions and modifications as indicated in the following sections of this specification.</w:t>
      </w:r>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Isolating valves to be installed in pipelines which will be pigged shall be full bore through conduit gate valves or full bore ball valves.</w:t>
      </w:r>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Ball valves of size 10" and larger shall be trunnion mounted and be equipped with a secondary seal system to provide shut-off in the event of the primary seal.</w:t>
      </w:r>
    </w:p>
    <w:p w:rsid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Specific requirements for valves are detailed on the Valve Data Sheets, which accompany this Specification. Valve Data Sheets shall contain information such as line sizes, design requirements (pressure, temperature, process fluid) and specific material or design features required.</w:t>
      </w:r>
    </w:p>
    <w:p w:rsidR="00FC1778" w:rsidRPr="000C2FF5" w:rsidRDefault="000D5F10"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A5FF1">
        <w:rPr>
          <w:noProof/>
          <w:snapToGrid w:val="0"/>
          <w:szCs w:val="20"/>
          <w:highlight w:val="lightGray"/>
          <w:lang w:eastAsia="en-US"/>
        </w:rPr>
        <w:lastRenderedPageBreak/>
        <mc:AlternateContent>
          <mc:Choice Requires="wps">
            <w:drawing>
              <wp:anchor distT="0" distB="0" distL="114300" distR="114300" simplePos="0" relativeHeight="251677696" behindDoc="0" locked="0" layoutInCell="1" allowOverlap="1" wp14:anchorId="39741C26" wp14:editId="3668A7AF">
                <wp:simplePos x="0" y="0"/>
                <wp:positionH relativeFrom="column">
                  <wp:posOffset>-109728</wp:posOffset>
                </wp:positionH>
                <wp:positionV relativeFrom="paragraph">
                  <wp:posOffset>501904</wp:posOffset>
                </wp:positionV>
                <wp:extent cx="488950" cy="350520"/>
                <wp:effectExtent l="19050" t="19050" r="44450" b="11430"/>
                <wp:wrapNone/>
                <wp:docPr id="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0D5F10">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39741C26" id="_x0000_s1034" type="#_x0000_t5" style="position:absolute;left:0;text-align:left;margin-left:-8.65pt;margin-top:39.5pt;width:38.5pt;height:2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O4QwIAAIE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" fillcolor="window">
                <v:textbox inset="0,0,0,0">
                  <w:txbxContent>
                    <w:p w:rsidR="002A793D" w:rsidRPr="00166C36" w:rsidRDefault="002A793D" w:rsidP="000D5F10">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FC1778" w:rsidRPr="00FC1778">
        <w:rPr>
          <w:rFonts w:asciiTheme="minorBidi" w:eastAsia="Times New Roman" w:hAnsiTheme="minorBidi" w:cstheme="minorBidi"/>
          <w:szCs w:val="22"/>
          <w:shd w:val="clear" w:color="auto" w:fill="auto"/>
          <w:lang w:val="en-GB" w:eastAsia="en-US"/>
        </w:rPr>
        <w:t>Valves shall be Full Bore (FB) as indicated on the Valve Data Sheet. Full Bore Valves shall be</w:t>
      </w:r>
      <w:r w:rsidR="00FC1778">
        <w:rPr>
          <w:rFonts w:asciiTheme="minorBidi" w:eastAsia="Times New Roman" w:hAnsiTheme="minorBidi" w:cstheme="minorBidi"/>
          <w:szCs w:val="22"/>
          <w:shd w:val="clear" w:color="auto" w:fill="auto"/>
          <w:lang w:val="en-GB" w:eastAsia="en-US"/>
        </w:rPr>
        <w:t xml:space="preserve"> </w:t>
      </w:r>
      <w:r w:rsidR="00FC1778" w:rsidRPr="000C2FF5">
        <w:rPr>
          <w:rFonts w:asciiTheme="minorBidi" w:eastAsia="Times New Roman" w:hAnsiTheme="minorBidi" w:cstheme="minorBidi"/>
          <w:szCs w:val="22"/>
          <w:shd w:val="clear" w:color="auto" w:fill="auto"/>
          <w:lang w:val="en-GB" w:eastAsia="en-US"/>
        </w:rPr>
        <w:t>suitable for the passage of all types of pipeline scraper, sphere and inspection pigs. The bore size of full bore valves shall be as specified on the Data Sheet.</w:t>
      </w:r>
    </w:p>
    <w:p w:rsidR="00B045BA" w:rsidRPr="000C2FF5" w:rsidRDefault="00CF6ABD" w:rsidP="00B22471">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xml:space="preserve">Valve Seat Leakage shall be Class </w:t>
      </w:r>
      <w:r w:rsidR="00B045BA" w:rsidRPr="000D5F10">
        <w:rPr>
          <w:rFonts w:asciiTheme="minorBidi" w:eastAsia="Times New Roman" w:hAnsiTheme="minorBidi" w:cstheme="minorBidi"/>
          <w:szCs w:val="22"/>
          <w:highlight w:val="lightGray"/>
          <w:shd w:val="clear" w:color="auto" w:fill="auto"/>
          <w:lang w:val="en-GB" w:eastAsia="en-US"/>
        </w:rPr>
        <w:t>V</w:t>
      </w:r>
      <w:r w:rsidR="000D5F10" w:rsidRPr="000D5F10">
        <w:rPr>
          <w:rFonts w:asciiTheme="minorBidi" w:eastAsia="Times New Roman" w:hAnsiTheme="minorBidi" w:cstheme="minorBidi"/>
          <w:szCs w:val="22"/>
          <w:highlight w:val="lightGray"/>
          <w:shd w:val="clear" w:color="auto" w:fill="auto"/>
          <w:lang w:val="en-GB" w:eastAsia="en-US"/>
        </w:rPr>
        <w:t>I</w:t>
      </w:r>
      <w:r w:rsidR="00B22471" w:rsidRPr="000C2FF5">
        <w:rPr>
          <w:rFonts w:asciiTheme="minorBidi" w:eastAsia="Times New Roman" w:hAnsiTheme="minorBidi" w:cstheme="minorBidi"/>
          <w:szCs w:val="22"/>
          <w:shd w:val="clear" w:color="auto" w:fill="auto"/>
          <w:lang w:val="en-GB" w:eastAsia="en-US"/>
        </w:rPr>
        <w:t>. This</w:t>
      </w:r>
      <w:r w:rsidR="00B045BA" w:rsidRPr="000C2FF5">
        <w:rPr>
          <w:rFonts w:asciiTheme="minorBidi" w:eastAsia="Times New Roman" w:hAnsiTheme="minorBidi" w:cstheme="minorBidi"/>
          <w:szCs w:val="22"/>
          <w:shd w:val="clear" w:color="auto" w:fill="auto"/>
          <w:lang w:val="en-GB" w:eastAsia="en-US"/>
        </w:rPr>
        <w:t xml:space="preserve"> class is generally associated with metal seat, unbalanced single-port, single seat control valves or balanced single-port designs with exceptional seat and seal tightness. </w:t>
      </w:r>
    </w:p>
    <w:p w:rsidR="00316F09" w:rsidRPr="00FC1778" w:rsidRDefault="00316F09" w:rsidP="00B22471">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The vale shall be suitable for</w:t>
      </w:r>
      <w:r w:rsidR="00B22471" w:rsidRPr="000C2FF5">
        <w:rPr>
          <w:rFonts w:asciiTheme="minorBidi" w:eastAsia="Times New Roman" w:hAnsiTheme="minorBidi" w:cstheme="minorBidi"/>
          <w:szCs w:val="22"/>
          <w:shd w:val="clear" w:color="auto" w:fill="auto"/>
          <w:lang w:val="en-GB" w:eastAsia="en-US"/>
        </w:rPr>
        <w:t xml:space="preserve"> pig</w:t>
      </w:r>
      <w:r w:rsidRPr="000C2FF5">
        <w:rPr>
          <w:rFonts w:asciiTheme="minorBidi" w:eastAsia="Times New Roman" w:hAnsiTheme="minorBidi" w:cstheme="minorBidi"/>
          <w:szCs w:val="22"/>
          <w:shd w:val="clear" w:color="auto" w:fill="auto"/>
          <w:lang w:val="en-GB" w:eastAsia="en-US"/>
        </w:rPr>
        <w:t xml:space="preserve"> running.</w:t>
      </w:r>
    </w:p>
    <w:p w:rsidR="00FC1778" w:rsidRPr="00FC1778" w:rsidRDefault="00FC1778" w:rsidP="00FC1778">
      <w:pPr>
        <w:pStyle w:val="Heading2"/>
        <w:rPr>
          <w:rFonts w:eastAsia="Calibri"/>
        </w:rPr>
      </w:pPr>
      <w:bookmarkStart w:id="43" w:name="_Toc149142621"/>
      <w:r>
        <w:rPr>
          <w:rFonts w:eastAsia="Calibri"/>
        </w:rPr>
        <w:t xml:space="preserve">valve designed </w:t>
      </w:r>
      <w:r w:rsidRPr="00FC1778">
        <w:rPr>
          <w:rFonts w:eastAsia="Calibri"/>
        </w:rPr>
        <w:t>Pressure and Temperature Rating</w:t>
      </w:r>
      <w:bookmarkEnd w:id="43"/>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Pressure and temperature rating shall be in accordance with API 6D section 7.2 or as specified in</w:t>
      </w:r>
      <w:r>
        <w:rPr>
          <w:rFonts w:asciiTheme="minorBidi" w:eastAsia="Times New Roman" w:hAnsiTheme="minorBidi" w:cstheme="minorBidi"/>
          <w:szCs w:val="22"/>
          <w:shd w:val="clear" w:color="auto" w:fill="auto"/>
          <w:lang w:val="en-GB" w:eastAsia="en-US"/>
        </w:rPr>
        <w:t xml:space="preserve"> </w:t>
      </w:r>
      <w:r w:rsidRPr="00FC1778">
        <w:rPr>
          <w:rFonts w:asciiTheme="minorBidi" w:eastAsia="Times New Roman" w:hAnsiTheme="minorBidi" w:cstheme="minorBidi"/>
          <w:szCs w:val="22"/>
          <w:shd w:val="clear" w:color="auto" w:fill="auto"/>
          <w:lang w:val="en-GB" w:eastAsia="en-US"/>
        </w:rPr>
        <w:t>the Valve Data Sheet.</w:t>
      </w:r>
    </w:p>
    <w:p w:rsidR="00FC1778" w:rsidRP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Valves shall be TSO and capable of sealing with any pressure up to and including the maximum</w:t>
      </w:r>
      <w:r>
        <w:rPr>
          <w:rFonts w:asciiTheme="minorBidi" w:eastAsia="Times New Roman" w:hAnsiTheme="minorBidi" w:cstheme="minorBidi"/>
          <w:szCs w:val="22"/>
          <w:shd w:val="clear" w:color="auto" w:fill="auto"/>
          <w:lang w:val="en-GB" w:eastAsia="en-US"/>
        </w:rPr>
        <w:t xml:space="preserve"> </w:t>
      </w:r>
      <w:r w:rsidRPr="00FC1778">
        <w:rPr>
          <w:rFonts w:asciiTheme="minorBidi" w:eastAsia="Times New Roman" w:hAnsiTheme="minorBidi" w:cstheme="minorBidi"/>
          <w:szCs w:val="22"/>
          <w:shd w:val="clear" w:color="auto" w:fill="auto"/>
          <w:lang w:val="en-GB" w:eastAsia="en-US"/>
        </w:rPr>
        <w:t>rated pressure of the valve on one side and atmospheric on the other.</w:t>
      </w:r>
    </w:p>
    <w:p w:rsidR="00FC1778" w:rsidRDefault="00FC1778" w:rsidP="00FC177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C1778">
        <w:rPr>
          <w:rFonts w:asciiTheme="minorBidi" w:eastAsia="Times New Roman" w:hAnsiTheme="minorBidi" w:cstheme="minorBidi"/>
          <w:szCs w:val="22"/>
          <w:shd w:val="clear" w:color="auto" w:fill="auto"/>
          <w:lang w:val="en-GB" w:eastAsia="en-US"/>
        </w:rPr>
        <w:t>Valves excluding check valves shall be capable of sealing at these pressures in either direction.</w:t>
      </w:r>
      <w:r>
        <w:rPr>
          <w:rFonts w:asciiTheme="minorBidi" w:eastAsia="Times New Roman" w:hAnsiTheme="minorBidi" w:cstheme="minorBidi"/>
          <w:szCs w:val="22"/>
          <w:shd w:val="clear" w:color="auto" w:fill="auto"/>
          <w:lang w:val="en-GB" w:eastAsia="en-US"/>
        </w:rPr>
        <w:t xml:space="preserve"> </w:t>
      </w:r>
      <w:r w:rsidRPr="00FC1778">
        <w:rPr>
          <w:rFonts w:asciiTheme="minorBidi" w:eastAsia="Times New Roman" w:hAnsiTheme="minorBidi" w:cstheme="minorBidi"/>
          <w:szCs w:val="22"/>
          <w:shd w:val="clear" w:color="auto" w:fill="auto"/>
          <w:lang w:val="en-GB" w:eastAsia="en-US"/>
        </w:rPr>
        <w:t xml:space="preserve">Valves shall be designed to withstand a sustained internal vacuum of 1 (one) </w:t>
      </w:r>
      <w:proofErr w:type="spellStart"/>
      <w:r w:rsidRPr="00FC1778">
        <w:rPr>
          <w:rFonts w:asciiTheme="minorBidi" w:eastAsia="Times New Roman" w:hAnsiTheme="minorBidi" w:cstheme="minorBidi"/>
          <w:szCs w:val="22"/>
          <w:shd w:val="clear" w:color="auto" w:fill="auto"/>
          <w:lang w:val="en-GB" w:eastAsia="en-US"/>
        </w:rPr>
        <w:t>barg</w:t>
      </w:r>
      <w:proofErr w:type="spellEnd"/>
      <w:r w:rsidRPr="00FC1778">
        <w:rPr>
          <w:rFonts w:asciiTheme="minorBidi" w:eastAsia="Times New Roman" w:hAnsiTheme="minorBidi" w:cstheme="minorBidi"/>
          <w:szCs w:val="22"/>
          <w:shd w:val="clear" w:color="auto" w:fill="auto"/>
          <w:lang w:val="en-GB" w:eastAsia="en-US"/>
        </w:rPr>
        <w:t xml:space="preserve"> (i.e. full</w:t>
      </w:r>
      <w:r>
        <w:rPr>
          <w:rFonts w:asciiTheme="minorBidi" w:eastAsia="Times New Roman" w:hAnsiTheme="minorBidi" w:cstheme="minorBidi"/>
          <w:szCs w:val="22"/>
          <w:shd w:val="clear" w:color="auto" w:fill="auto"/>
          <w:lang w:val="en-GB" w:eastAsia="en-US"/>
        </w:rPr>
        <w:t xml:space="preserve"> </w:t>
      </w:r>
      <w:r w:rsidRPr="00FC1778">
        <w:rPr>
          <w:rFonts w:asciiTheme="minorBidi" w:eastAsia="Times New Roman" w:hAnsiTheme="minorBidi" w:cstheme="minorBidi"/>
          <w:szCs w:val="22"/>
          <w:shd w:val="clear" w:color="auto" w:fill="auto"/>
          <w:lang w:val="en-GB" w:eastAsia="en-US"/>
        </w:rPr>
        <w:t>vacuum) in both open and closed positions.</w:t>
      </w:r>
    </w:p>
    <w:p w:rsidR="00CC55F8" w:rsidRDefault="00E85E93" w:rsidP="00E85E93">
      <w:pPr>
        <w:pStyle w:val="Heading2"/>
        <w:rPr>
          <w:rFonts w:eastAsia="Calibri"/>
        </w:rPr>
      </w:pPr>
      <w:bookmarkStart w:id="44" w:name="_Toc149142622"/>
      <w:r w:rsidRPr="00CC55F8">
        <w:rPr>
          <w:rFonts w:eastAsia="Calibri"/>
        </w:rPr>
        <w:t>GENERAL REQUIREMENTS FOR GAS OVER OIL ACTUATORS</w:t>
      </w:r>
      <w:bookmarkEnd w:id="44"/>
      <w:r w:rsidRPr="00CC55F8">
        <w:rPr>
          <w:rFonts w:eastAsia="Calibri"/>
        </w:rPr>
        <w:t xml:space="preserve"> </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gas-over-oil actuator shall basically comprise of the following components: </w:t>
      </w:r>
    </w:p>
    <w:p w:rsidR="002D010B" w:rsidRDefault="00CC55F8"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Actuating control box</w:t>
      </w:r>
    </w:p>
    <w:p w:rsidR="002D010B" w:rsidRDefault="002D010B"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Actuator</w:t>
      </w:r>
      <w:r w:rsidR="00CC55F8" w:rsidRPr="00CC55F8">
        <w:rPr>
          <w:rFonts w:asciiTheme="minorBidi" w:eastAsia="Times New Roman" w:hAnsiTheme="minorBidi" w:cstheme="minorBidi"/>
          <w:szCs w:val="22"/>
          <w:shd w:val="clear" w:color="auto" w:fill="auto"/>
          <w:lang w:val="en-GB" w:eastAsia="en-US"/>
        </w:rPr>
        <w:t xml:space="preserve"> cylinders</w:t>
      </w:r>
    </w:p>
    <w:p w:rsidR="002D010B" w:rsidRDefault="00CC55F8"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Gas-over-oil tank</w:t>
      </w:r>
    </w:p>
    <w:p w:rsidR="002D010B" w:rsidRPr="000C2FF5" w:rsidRDefault="002D010B"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Hand</w:t>
      </w:r>
      <w:r w:rsidR="00CC55F8" w:rsidRPr="000C2FF5">
        <w:rPr>
          <w:rFonts w:asciiTheme="minorBidi" w:eastAsia="Times New Roman" w:hAnsiTheme="minorBidi" w:cstheme="minorBidi"/>
          <w:szCs w:val="22"/>
          <w:shd w:val="clear" w:color="auto" w:fill="auto"/>
          <w:lang w:val="en-GB" w:eastAsia="en-US"/>
        </w:rPr>
        <w:t xml:space="preserve"> pump with pertinent change-over valve</w:t>
      </w:r>
    </w:p>
    <w:p w:rsidR="002D010B" w:rsidRPr="000C2FF5" w:rsidRDefault="002D010B"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Metering</w:t>
      </w:r>
      <w:r w:rsidR="00CC55F8" w:rsidRPr="000C2FF5">
        <w:rPr>
          <w:rFonts w:asciiTheme="minorBidi" w:eastAsia="Times New Roman" w:hAnsiTheme="minorBidi" w:cstheme="minorBidi"/>
          <w:szCs w:val="22"/>
          <w:shd w:val="clear" w:color="auto" w:fill="auto"/>
          <w:lang w:val="en-GB" w:eastAsia="en-US"/>
        </w:rPr>
        <w:t xml:space="preserve"> valve</w:t>
      </w:r>
    </w:p>
    <w:p w:rsidR="00CC55F8" w:rsidRPr="000C2FF5" w:rsidRDefault="002D010B" w:rsidP="00F959F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Sensing</w:t>
      </w:r>
      <w:r w:rsidR="00CC55F8" w:rsidRPr="000C2FF5">
        <w:rPr>
          <w:rFonts w:asciiTheme="minorBidi" w:eastAsia="Times New Roman" w:hAnsiTheme="minorBidi" w:cstheme="minorBidi"/>
          <w:szCs w:val="22"/>
          <w:shd w:val="clear" w:color="auto" w:fill="auto"/>
          <w:lang w:val="en-GB" w:eastAsia="en-US"/>
        </w:rPr>
        <w:t xml:space="preserve"> tank and double check valves. </w:t>
      </w:r>
    </w:p>
    <w:p w:rsidR="00C001D9" w:rsidRPr="000C2FF5" w:rsidRDefault="00C001D9" w:rsidP="00C001D9">
      <w:pPr>
        <w:pStyle w:val="GMainText"/>
        <w:numPr>
          <w:ilvl w:val="0"/>
          <w:numId w:val="16"/>
        </w:numPr>
        <w:spacing w:before="120" w:line="312" w:lineRule="auto"/>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Double check valves to be considered.</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The actuator shall have modular design and shall employ scotch yoke mechanism preferably with 90° rotation.</w:t>
      </w:r>
      <w:r w:rsidRPr="00CC55F8">
        <w:rPr>
          <w:rFonts w:asciiTheme="minorBidi" w:eastAsia="Times New Roman" w:hAnsiTheme="minorBidi" w:cstheme="minorBidi"/>
          <w:szCs w:val="22"/>
          <w:shd w:val="clear" w:color="auto" w:fill="auto"/>
          <w:lang w:val="en-GB" w:eastAsia="en-US"/>
        </w:rPr>
        <w:t xml:space="preserve"> </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design shall be of cylinder type suitable for direct mounting on the valve as specified in Requisition. The actuator shall be capable of withstanding all envisaged line vibrations and movements. </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lastRenderedPageBreak/>
        <w:t xml:space="preserve">All accessory equipment, such as; hand pump, limit switch, etc. shall be mounted, fully piped, connected and supplied with the actuator. </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shall be equipped with suitable mechanical valve position indicator. </w:t>
      </w:r>
    </w:p>
    <w:p w:rsidR="00CC55F8" w:rsidRPr="00CC55F8" w:rsidRDefault="00E85E93"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T</w:t>
      </w:r>
      <w:r w:rsidR="00CC55F8" w:rsidRPr="00CC55F8">
        <w:rPr>
          <w:rFonts w:asciiTheme="minorBidi" w:eastAsia="Times New Roman" w:hAnsiTheme="minorBidi" w:cstheme="minorBidi"/>
          <w:szCs w:val="22"/>
          <w:shd w:val="clear" w:color="auto" w:fill="auto"/>
          <w:lang w:val="en-GB" w:eastAsia="en-US"/>
        </w:rPr>
        <w:t>wo gas-over-oil pressure tanks which have different hydraulic oil levels</w:t>
      </w:r>
      <w:r>
        <w:rPr>
          <w:rFonts w:asciiTheme="minorBidi" w:eastAsia="Times New Roman" w:hAnsiTheme="minorBidi" w:cstheme="minorBidi"/>
          <w:szCs w:val="22"/>
          <w:shd w:val="clear" w:color="auto" w:fill="auto"/>
          <w:lang w:val="en-GB" w:eastAsia="en-US"/>
        </w:rPr>
        <w:t xml:space="preserve"> is required</w:t>
      </w:r>
      <w:r w:rsidR="00CC55F8" w:rsidRPr="00CC55F8">
        <w:rPr>
          <w:rFonts w:asciiTheme="minorBidi" w:eastAsia="Times New Roman" w:hAnsiTheme="minorBidi" w:cstheme="minorBidi"/>
          <w:szCs w:val="22"/>
          <w:shd w:val="clear" w:color="auto" w:fill="auto"/>
          <w:lang w:val="en-GB" w:eastAsia="en-US"/>
        </w:rPr>
        <w:t xml:space="preserve">. The difference between two oil level surfaces must be at least equal to the amount of oil required for a complete valve travel. </w:t>
      </w:r>
    </w:p>
    <w:p w:rsidR="00CC55F8" w:rsidRPr="00CC55F8"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All actuator parts shall have suitable surface treatment to protect them against corrosion. All pneumatic and hydraulic components of the control system shall be made of corrosion resistant materials, such as; stainless steel and PTFE. </w:t>
      </w:r>
    </w:p>
    <w:p w:rsidR="00CC55F8" w:rsidRPr="000C2FF5" w:rsidRDefault="002D010B"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Self-</w:t>
      </w:r>
      <w:r w:rsidRPr="00CC55F8">
        <w:rPr>
          <w:rFonts w:asciiTheme="minorBidi" w:eastAsia="Times New Roman" w:hAnsiTheme="minorBidi" w:cstheme="minorBidi"/>
          <w:szCs w:val="22"/>
          <w:shd w:val="clear" w:color="auto" w:fill="auto"/>
          <w:lang w:val="en-GB" w:eastAsia="en-US"/>
        </w:rPr>
        <w:t>control</w:t>
      </w:r>
      <w:r w:rsidR="00CC55F8" w:rsidRPr="00CC55F8">
        <w:rPr>
          <w:rFonts w:asciiTheme="minorBidi" w:eastAsia="Times New Roman" w:hAnsiTheme="minorBidi" w:cstheme="minorBidi"/>
          <w:szCs w:val="22"/>
          <w:shd w:val="clear" w:color="auto" w:fill="auto"/>
          <w:lang w:val="en-GB" w:eastAsia="en-US"/>
        </w:rPr>
        <w:t xml:space="preserve"> </w:t>
      </w:r>
      <w:r w:rsidR="00CC55F8" w:rsidRPr="000C2FF5">
        <w:rPr>
          <w:rFonts w:asciiTheme="minorBidi" w:eastAsia="Times New Roman" w:hAnsiTheme="minorBidi" w:cstheme="minorBidi"/>
          <w:szCs w:val="22"/>
          <w:shd w:val="clear" w:color="auto" w:fill="auto"/>
          <w:lang w:val="en-GB" w:eastAsia="en-US"/>
        </w:rPr>
        <w:t xml:space="preserve">circuits shall be equipped with suitable control device for operating speed adjustment. </w:t>
      </w:r>
    </w:p>
    <w:p w:rsidR="00CC55F8" w:rsidRPr="000C2FF5" w:rsidRDefault="00CC55F8" w:rsidP="00CC55F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xml:space="preserve">The actuator shall be equipped with suitable travel/torque protective hydraulic circuit to prevent any damage to the valve or actuator due to the excess torque, in case of valve travel blockage. </w:t>
      </w:r>
    </w:p>
    <w:p w:rsidR="00F22022" w:rsidRPr="000C2FF5" w:rsidRDefault="00F22022" w:rsidP="00E85E9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Hydraulic / pneumatic / Valve closing, opening operation description shall be specified by vendor.</w:t>
      </w:r>
    </w:p>
    <w:p w:rsidR="005E2663" w:rsidRDefault="00F04452" w:rsidP="0077495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A5FF1">
        <w:rPr>
          <w:noProof/>
          <w:snapToGrid w:val="0"/>
          <w:szCs w:val="20"/>
          <w:highlight w:val="lightGray"/>
          <w:lang w:eastAsia="en-US"/>
        </w:rPr>
        <mc:AlternateContent>
          <mc:Choice Requires="wps">
            <w:drawing>
              <wp:anchor distT="0" distB="0" distL="114300" distR="114300" simplePos="0" relativeHeight="251683840" behindDoc="0" locked="0" layoutInCell="1" allowOverlap="1" wp14:anchorId="2F023100" wp14:editId="021E8A5F">
                <wp:simplePos x="0" y="0"/>
                <wp:positionH relativeFrom="column">
                  <wp:posOffset>14630</wp:posOffset>
                </wp:positionH>
                <wp:positionV relativeFrom="paragraph">
                  <wp:posOffset>330200</wp:posOffset>
                </wp:positionV>
                <wp:extent cx="488950" cy="350520"/>
                <wp:effectExtent l="19050" t="19050" r="44450" b="11430"/>
                <wp:wrapNone/>
                <wp:docPr id="5"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F0445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023100" id="_x0000_s1035" type="#_x0000_t5" style="position:absolute;left:0;text-align:left;margin-left:1.15pt;margin-top:26pt;width:38.5pt;height:27.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" fillcolor="window">
                <v:textbox inset="0,0,0,0">
                  <w:txbxContent>
                    <w:p w:rsidR="002A793D" w:rsidRPr="00166C36" w:rsidRDefault="002A793D" w:rsidP="00F04452">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E85E93" w:rsidRPr="000C2FF5">
        <w:rPr>
          <w:rFonts w:asciiTheme="minorBidi" w:eastAsia="Times New Roman" w:hAnsiTheme="minorBidi" w:cstheme="minorBidi"/>
          <w:szCs w:val="22"/>
          <w:shd w:val="clear" w:color="auto" w:fill="auto"/>
          <w:lang w:val="en-GB" w:eastAsia="en-US"/>
        </w:rPr>
        <w:t>T</w:t>
      </w:r>
      <w:r w:rsidR="00CC55F8" w:rsidRPr="000C2FF5">
        <w:rPr>
          <w:rFonts w:asciiTheme="minorBidi" w:eastAsia="Times New Roman" w:hAnsiTheme="minorBidi" w:cstheme="minorBidi"/>
          <w:szCs w:val="22"/>
          <w:shd w:val="clear" w:color="auto" w:fill="auto"/>
          <w:lang w:val="en-GB" w:eastAsia="en-US"/>
        </w:rPr>
        <w:t>wo gas-over-oil accumulator tanks (one for open and one for close actuation) complying with</w:t>
      </w:r>
      <w:r w:rsidR="00C001D9" w:rsidRPr="000C2FF5">
        <w:rPr>
          <w:rFonts w:asciiTheme="minorBidi" w:eastAsia="Times New Roman" w:hAnsiTheme="minorBidi" w:cstheme="minorBidi"/>
          <w:szCs w:val="22"/>
          <w:shd w:val="clear" w:color="auto" w:fill="auto"/>
          <w:lang w:val="en-GB" w:eastAsia="en-US"/>
        </w:rPr>
        <w:t xml:space="preserve"> relevant accessories and circuit shall be considered. </w:t>
      </w:r>
    </w:p>
    <w:p w:rsidR="00C001D9" w:rsidRDefault="005E2663" w:rsidP="005E266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5E2663">
        <w:rPr>
          <w:rFonts w:asciiTheme="minorBidi" w:eastAsia="Times New Roman" w:hAnsiTheme="minorBidi" w:cstheme="minorBidi"/>
          <w:szCs w:val="22"/>
          <w:highlight w:val="lightGray"/>
          <w:shd w:val="clear" w:color="auto" w:fill="auto"/>
          <w:lang w:val="en-GB" w:eastAsia="en-US"/>
        </w:rPr>
        <w:t>The automatic actuator should be designed to close the valve in the event of pipeline failure and subsequent rapid rate of change of pressure in the pipeline but should not be affected by normal operational pressure fluctuations.</w:t>
      </w:r>
    </w:p>
    <w:p w:rsidR="00CC55F8" w:rsidRPr="00CC55F8" w:rsidRDefault="00E85E93" w:rsidP="00E85E93">
      <w:pPr>
        <w:pStyle w:val="Heading2"/>
        <w:rPr>
          <w:rFonts w:eastAsia="Calibri"/>
        </w:rPr>
      </w:pPr>
      <w:bookmarkStart w:id="45" w:name="_Toc149142623"/>
      <w:r w:rsidRPr="00E85E93">
        <w:rPr>
          <w:rFonts w:eastAsia="Calibri"/>
        </w:rPr>
        <w:t>GAS OVER OIL ACTUATOR LOCAL CONTROL SYSTEM</w:t>
      </w:r>
      <w:bookmarkEnd w:id="45"/>
      <w:r w:rsidRPr="00E85E93">
        <w:rPr>
          <w:rFonts w:eastAsia="Calibri"/>
        </w:rPr>
        <w:t xml:space="preserve"> </w:t>
      </w:r>
    </w:p>
    <w:p w:rsidR="00CC55F8" w:rsidRPr="00CC55F8" w:rsidRDefault="00CC55F8" w:rsidP="00E85E9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shall be gas over oil double acting type. The actuator shall be supplied with emergency hand pump, local push buttons or lever, local position indicator and emergency power gas storage tank </w:t>
      </w:r>
      <w:r w:rsidR="00E85E93" w:rsidRPr="00CC55F8">
        <w:rPr>
          <w:rFonts w:asciiTheme="minorBidi" w:eastAsia="Times New Roman" w:hAnsiTheme="minorBidi" w:cstheme="minorBidi"/>
          <w:szCs w:val="22"/>
          <w:shd w:val="clear" w:color="auto" w:fill="auto"/>
          <w:lang w:val="en-GB" w:eastAsia="en-US"/>
        </w:rPr>
        <w:t>for complete operations</w:t>
      </w:r>
      <w:r w:rsidRPr="00CC55F8">
        <w:rPr>
          <w:rFonts w:asciiTheme="minorBidi" w:eastAsia="Times New Roman" w:hAnsiTheme="minorBidi" w:cstheme="minorBidi"/>
          <w:szCs w:val="22"/>
          <w:shd w:val="clear" w:color="auto" w:fill="auto"/>
          <w:lang w:val="en-GB" w:eastAsia="en-US"/>
        </w:rPr>
        <w:t xml:space="preserve"> (one open &amp; one close stroke). </w:t>
      </w:r>
    </w:p>
    <w:p w:rsidR="00CC55F8" w:rsidRPr="00CC55F8" w:rsidRDefault="00CC55F8" w:rsidP="00E85E9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should be provided with a suitable hand-operated control valve for local operation of the valve. </w:t>
      </w:r>
    </w:p>
    <w:p w:rsidR="00CC55F8" w:rsidRPr="00CC55F8" w:rsidRDefault="00CC55F8" w:rsidP="00E85E9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shall also have a hydraulic pump to enable local manual operation of the valve when there is no gas pressure available in the line. </w:t>
      </w:r>
    </w:p>
    <w:p w:rsidR="00CC55F8" w:rsidRPr="00CC55F8" w:rsidRDefault="00CC55F8" w:rsidP="00E85E93">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shall be totally self-contained unit and shall be provided with suitable hermetically sealed solenoid operated valves for remote open/close operation. The solenoid valve shall be equipped with mechanical manual reset device.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Line-Break valve actuator shall be suitable for automatic line-break detection and shall also be equipped with provision for local emergency actuation of the valve for application in gas pipe-lines.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lastRenderedPageBreak/>
        <w:t xml:space="preserve">The line-break detection circuit shall basically consist of; shuttle valve, metering valve, sensing tank, control cylinder, etc. to sense the rate of pressure drop. The system shall have provision to prevent erroneous actuation functioning, caused by either; a sudden pressure fluctuation within a range smaller than the designated pressure value or a graduate pressure fluctuation within a larger range by means of a suitable mechanism around the control cylinder.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system shall include the following features: </w:t>
      </w:r>
    </w:p>
    <w:p w:rsidR="00CC55F8" w:rsidRPr="00B22471" w:rsidRDefault="00CC55F8" w:rsidP="00CC55F8">
      <w:pPr>
        <w:autoSpaceDE w:val="0"/>
        <w:autoSpaceDN w:val="0"/>
        <w:bidi w:val="0"/>
        <w:adjustRightInd w:val="0"/>
        <w:spacing w:before="240" w:after="240"/>
        <w:ind w:left="720"/>
        <w:jc w:val="both"/>
        <w:rPr>
          <w:rFonts w:ascii="Arial" w:eastAsia="Calibri" w:hAnsi="Arial" w:cs="Arial"/>
          <w:color w:val="000000"/>
          <w:sz w:val="22"/>
          <w:szCs w:val="22"/>
        </w:rPr>
      </w:pPr>
      <w:r w:rsidRPr="00B22471">
        <w:rPr>
          <w:rFonts w:ascii="Arial" w:eastAsia="Calibri" w:hAnsi="Arial" w:cs="Arial"/>
          <w:color w:val="000000"/>
          <w:sz w:val="22"/>
          <w:szCs w:val="22"/>
        </w:rPr>
        <w:t xml:space="preserve">- Line-break detection and consequent automatic operation, by means of pipe-line gas pressurizing the hydraulic oil actuating system. </w:t>
      </w:r>
    </w:p>
    <w:p w:rsidR="00CC55F8" w:rsidRPr="00B22471" w:rsidRDefault="00CC55F8" w:rsidP="00CC55F8">
      <w:pPr>
        <w:autoSpaceDE w:val="0"/>
        <w:autoSpaceDN w:val="0"/>
        <w:bidi w:val="0"/>
        <w:adjustRightInd w:val="0"/>
        <w:spacing w:before="240" w:after="240"/>
        <w:ind w:left="720"/>
        <w:jc w:val="both"/>
        <w:rPr>
          <w:rFonts w:ascii="Arial" w:eastAsia="Calibri" w:hAnsi="Arial" w:cs="Arial"/>
          <w:color w:val="000000"/>
          <w:sz w:val="22"/>
          <w:szCs w:val="22"/>
        </w:rPr>
      </w:pPr>
      <w:r w:rsidRPr="00B22471">
        <w:rPr>
          <w:rFonts w:ascii="Arial" w:eastAsia="Calibri" w:hAnsi="Arial" w:cs="Arial"/>
          <w:color w:val="000000"/>
          <w:sz w:val="22"/>
          <w:szCs w:val="22"/>
        </w:rPr>
        <w:t xml:space="preserve">- Provision for local manual open/close operation by means of hydraulic hand pump.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shall be provided with suitable limit switches for remote indication of the valve extreme positions. </w:t>
      </w:r>
    </w:p>
    <w:p w:rsidR="00CC55F8" w:rsidRPr="000C2FF5"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xml:space="preserve">When the actuator closes the valve due to </w:t>
      </w:r>
      <w:r w:rsidR="00B22471" w:rsidRPr="000C2FF5">
        <w:rPr>
          <w:rFonts w:asciiTheme="minorBidi" w:eastAsia="Times New Roman" w:hAnsiTheme="minorBidi" w:cstheme="minorBidi"/>
          <w:szCs w:val="22"/>
          <w:shd w:val="clear" w:color="auto" w:fill="auto"/>
          <w:lang w:val="en-GB" w:eastAsia="en-US"/>
        </w:rPr>
        <w:t>line</w:t>
      </w:r>
      <w:r w:rsidRPr="000C2FF5">
        <w:rPr>
          <w:rFonts w:asciiTheme="minorBidi" w:eastAsia="Times New Roman" w:hAnsiTheme="minorBidi" w:cstheme="minorBidi"/>
          <w:szCs w:val="22"/>
          <w:shd w:val="clear" w:color="auto" w:fill="auto"/>
          <w:lang w:val="en-GB" w:eastAsia="en-US"/>
        </w:rPr>
        <w:t xml:space="preserve">-break detection, it shall be latched in the close position and shall be only opened locally. </w:t>
      </w:r>
    </w:p>
    <w:p w:rsidR="00F22022" w:rsidRPr="000C2FF5" w:rsidRDefault="00F22022" w:rsidP="00B22471">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xml:space="preserve">Nitrogen capacity Tank requirement shall be </w:t>
      </w:r>
      <w:r w:rsidR="00B22471" w:rsidRPr="000C2FF5">
        <w:rPr>
          <w:rFonts w:asciiTheme="minorBidi" w:eastAsia="Times New Roman" w:hAnsiTheme="minorBidi" w:cstheme="minorBidi"/>
          <w:szCs w:val="22"/>
          <w:shd w:val="clear" w:color="auto" w:fill="auto"/>
          <w:lang w:val="en-GB" w:eastAsia="en-US"/>
        </w:rPr>
        <w:t>considered and announce by vendor if required.</w:t>
      </w:r>
    </w:p>
    <w:p w:rsidR="00F22022" w:rsidRPr="00CC55F8" w:rsidRDefault="00B22471" w:rsidP="008927F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CLIENT</w:t>
      </w:r>
      <w:r w:rsidR="00F22022" w:rsidRPr="000C2FF5">
        <w:rPr>
          <w:rFonts w:asciiTheme="minorBidi" w:eastAsia="Times New Roman" w:hAnsiTheme="minorBidi" w:cstheme="minorBidi"/>
          <w:szCs w:val="22"/>
          <w:shd w:val="clear" w:color="auto" w:fill="auto"/>
          <w:lang w:val="en-GB" w:eastAsia="en-US"/>
        </w:rPr>
        <w:t xml:space="preserve"> shall confirm the actuator setting before manufacturing.</w:t>
      </w:r>
    </w:p>
    <w:p w:rsidR="00CC55F8" w:rsidRPr="00CC55F8" w:rsidRDefault="00CC55F8" w:rsidP="00F16B3B">
      <w:pPr>
        <w:pStyle w:val="Heading2"/>
        <w:rPr>
          <w:rFonts w:eastAsia="Calibri"/>
        </w:rPr>
      </w:pPr>
      <w:bookmarkStart w:id="46" w:name="_Toc149142624"/>
      <w:r w:rsidRPr="00CC55F8">
        <w:rPr>
          <w:rFonts w:eastAsia="Calibri"/>
        </w:rPr>
        <w:t>Gas over Oil Actuator with Local/ Remote/ESD Control System</w:t>
      </w:r>
      <w:bookmarkEnd w:id="46"/>
      <w:r w:rsidRPr="00CC55F8">
        <w:rPr>
          <w:rFonts w:eastAsia="Calibri"/>
        </w:rPr>
        <w:t xml:space="preserve">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ESD actuator shall be suitable for automatic </w:t>
      </w:r>
      <w:r w:rsidR="00B22471" w:rsidRPr="00CC55F8">
        <w:rPr>
          <w:rFonts w:asciiTheme="minorBidi" w:eastAsia="Times New Roman" w:hAnsiTheme="minorBidi" w:cstheme="minorBidi"/>
          <w:szCs w:val="22"/>
          <w:shd w:val="clear" w:color="auto" w:fill="auto"/>
          <w:lang w:val="en-GB" w:eastAsia="en-US"/>
        </w:rPr>
        <w:t>shutdown</w:t>
      </w:r>
      <w:r w:rsidRPr="00CC55F8">
        <w:rPr>
          <w:rFonts w:asciiTheme="minorBidi" w:eastAsia="Times New Roman" w:hAnsiTheme="minorBidi" w:cstheme="minorBidi"/>
          <w:szCs w:val="22"/>
          <w:shd w:val="clear" w:color="auto" w:fill="auto"/>
          <w:lang w:val="en-GB" w:eastAsia="en-US"/>
        </w:rPr>
        <w:t xml:space="preserve"> of the valve and shall also be equipped with provision for local actuation of the valve for application in gas pipe lines.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ESD circuit shall consist of low and/or high </w:t>
      </w:r>
      <w:r w:rsidR="00F16B3B" w:rsidRPr="00F16B3B">
        <w:rPr>
          <w:rFonts w:asciiTheme="minorBidi" w:eastAsia="Times New Roman" w:hAnsiTheme="minorBidi" w:cstheme="minorBidi"/>
          <w:szCs w:val="22"/>
          <w:shd w:val="clear" w:color="auto" w:fill="auto"/>
          <w:lang w:val="en-GB" w:eastAsia="en-US"/>
        </w:rPr>
        <w:t xml:space="preserve">gas operated </w:t>
      </w:r>
      <w:r w:rsidRPr="00CC55F8">
        <w:rPr>
          <w:rFonts w:asciiTheme="minorBidi" w:eastAsia="Times New Roman" w:hAnsiTheme="minorBidi" w:cstheme="minorBidi"/>
          <w:szCs w:val="22"/>
          <w:shd w:val="clear" w:color="auto" w:fill="auto"/>
          <w:lang w:val="en-GB" w:eastAsia="en-US"/>
        </w:rPr>
        <w:t>pressure</w:t>
      </w:r>
      <w:r w:rsidR="00F16B3B" w:rsidRPr="00F16B3B">
        <w:rPr>
          <w:rFonts w:asciiTheme="minorBidi" w:eastAsia="Times New Roman" w:hAnsiTheme="minorBidi" w:cstheme="minorBidi"/>
          <w:szCs w:val="22"/>
          <w:shd w:val="clear" w:color="auto" w:fill="auto"/>
          <w:lang w:val="en-GB" w:eastAsia="en-US"/>
        </w:rPr>
        <w:t xml:space="preserve"> </w:t>
      </w:r>
      <w:r w:rsidRPr="00CC55F8">
        <w:rPr>
          <w:rFonts w:asciiTheme="minorBidi" w:eastAsia="Times New Roman" w:hAnsiTheme="minorBidi" w:cstheme="minorBidi"/>
          <w:szCs w:val="22"/>
          <w:shd w:val="clear" w:color="auto" w:fill="auto"/>
          <w:lang w:val="en-GB" w:eastAsia="en-US"/>
        </w:rPr>
        <w:t xml:space="preserve">switches, manual reset, etc. </w:t>
      </w:r>
    </w:p>
    <w:p w:rsidR="00CC55F8" w:rsidRP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system shall include the following features: </w:t>
      </w:r>
    </w:p>
    <w:p w:rsidR="00CC55F8" w:rsidRPr="00CC55F8" w:rsidRDefault="00CC55F8" w:rsidP="00F16B3B">
      <w:pPr>
        <w:autoSpaceDE w:val="0"/>
        <w:autoSpaceDN w:val="0"/>
        <w:bidi w:val="0"/>
        <w:adjustRightInd w:val="0"/>
        <w:spacing w:before="240" w:after="240" w:line="360" w:lineRule="auto"/>
        <w:ind w:left="720"/>
        <w:jc w:val="both"/>
        <w:rPr>
          <w:rFonts w:ascii="Arial" w:eastAsia="Calibri" w:hAnsi="Arial" w:cs="Arial"/>
          <w:color w:val="000000"/>
          <w:szCs w:val="20"/>
        </w:rPr>
      </w:pPr>
      <w:r w:rsidRPr="00CC55F8">
        <w:rPr>
          <w:rFonts w:ascii="Arial" w:eastAsia="Calibri" w:hAnsi="Arial" w:cs="Arial"/>
          <w:color w:val="000000"/>
          <w:szCs w:val="20"/>
        </w:rPr>
        <w:t xml:space="preserve">- ESD detection system and automatic operation consequently by means of pipe line gas pressurizing the hydraulic oil actuating system. </w:t>
      </w:r>
    </w:p>
    <w:p w:rsidR="00CC55F8" w:rsidRPr="00CC55F8" w:rsidRDefault="00CC55F8" w:rsidP="00F16B3B">
      <w:pPr>
        <w:autoSpaceDE w:val="0"/>
        <w:autoSpaceDN w:val="0"/>
        <w:bidi w:val="0"/>
        <w:adjustRightInd w:val="0"/>
        <w:spacing w:before="240" w:after="240"/>
        <w:ind w:left="720"/>
        <w:jc w:val="both"/>
        <w:rPr>
          <w:rFonts w:eastAsia="Calibri" w:cs="Times New Roman"/>
          <w:color w:val="000000"/>
          <w:sz w:val="23"/>
          <w:szCs w:val="23"/>
        </w:rPr>
      </w:pPr>
      <w:r w:rsidRPr="00CC55F8">
        <w:rPr>
          <w:rFonts w:ascii="Arial" w:eastAsia="Calibri" w:hAnsi="Arial" w:cs="Arial"/>
          <w:color w:val="000000"/>
          <w:szCs w:val="20"/>
        </w:rPr>
        <w:t xml:space="preserve">- Provision for local manual open/close operation by means of hydraulic hand pump. </w:t>
      </w:r>
    </w:p>
    <w:p w:rsidR="00CC55F8"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CC55F8">
        <w:rPr>
          <w:rFonts w:asciiTheme="minorBidi" w:eastAsia="Times New Roman" w:hAnsiTheme="minorBidi" w:cstheme="minorBidi"/>
          <w:szCs w:val="22"/>
          <w:shd w:val="clear" w:color="auto" w:fill="auto"/>
          <w:lang w:val="en-GB" w:eastAsia="en-US"/>
        </w:rPr>
        <w:t xml:space="preserve">The actuator shall be provided with suitable </w:t>
      </w:r>
      <w:r w:rsidR="00F16B3B" w:rsidRPr="00F16B3B">
        <w:rPr>
          <w:rFonts w:asciiTheme="minorBidi" w:eastAsia="Times New Roman" w:hAnsiTheme="minorBidi" w:cstheme="minorBidi"/>
          <w:szCs w:val="22"/>
          <w:shd w:val="clear" w:color="auto" w:fill="auto"/>
          <w:lang w:val="en-GB" w:eastAsia="en-US"/>
        </w:rPr>
        <w:t>situation status indication</w:t>
      </w:r>
      <w:r w:rsidRPr="00CC55F8">
        <w:rPr>
          <w:rFonts w:asciiTheme="minorBidi" w:eastAsia="Times New Roman" w:hAnsiTheme="minorBidi" w:cstheme="minorBidi"/>
          <w:szCs w:val="22"/>
          <w:shd w:val="clear" w:color="auto" w:fill="auto"/>
          <w:lang w:val="en-GB" w:eastAsia="en-US"/>
        </w:rPr>
        <w:t xml:space="preserve"> </w:t>
      </w:r>
      <w:r w:rsidR="00F16B3B" w:rsidRPr="00F16B3B">
        <w:rPr>
          <w:rFonts w:asciiTheme="minorBidi" w:eastAsia="Times New Roman" w:hAnsiTheme="minorBidi" w:cstheme="minorBidi"/>
          <w:szCs w:val="22"/>
          <w:shd w:val="clear" w:color="auto" w:fill="auto"/>
          <w:lang w:val="en-GB" w:eastAsia="en-US"/>
        </w:rPr>
        <w:t>of the valve extreme positions w</w:t>
      </w:r>
      <w:r w:rsidRPr="00F16B3B">
        <w:rPr>
          <w:rFonts w:asciiTheme="minorBidi" w:eastAsia="Times New Roman" w:hAnsiTheme="minorBidi" w:cstheme="minorBidi"/>
          <w:szCs w:val="22"/>
          <w:shd w:val="clear" w:color="auto" w:fill="auto"/>
          <w:lang w:val="en-GB" w:eastAsia="en-US"/>
        </w:rPr>
        <w:t>hen the actuator closes the valve</w:t>
      </w:r>
      <w:r w:rsidR="00F16B3B" w:rsidRPr="00F16B3B">
        <w:rPr>
          <w:rFonts w:asciiTheme="minorBidi" w:eastAsia="Times New Roman" w:hAnsiTheme="minorBidi" w:cstheme="minorBidi"/>
          <w:szCs w:val="22"/>
          <w:shd w:val="clear" w:color="auto" w:fill="auto"/>
          <w:lang w:val="en-GB" w:eastAsia="en-US"/>
        </w:rPr>
        <w:t>.</w:t>
      </w:r>
    </w:p>
    <w:p w:rsidR="00F959F9" w:rsidRPr="00F959F9" w:rsidRDefault="00F959F9" w:rsidP="00F959F9">
      <w:pPr>
        <w:pStyle w:val="Heading2"/>
        <w:rPr>
          <w:rFonts w:eastAsia="Calibri"/>
        </w:rPr>
      </w:pPr>
      <w:bookmarkStart w:id="47" w:name="_Toc149142625"/>
      <w:r w:rsidRPr="00F959F9">
        <w:rPr>
          <w:rFonts w:eastAsia="Calibri"/>
        </w:rPr>
        <w:t>Nameplates</w:t>
      </w:r>
      <w:bookmarkEnd w:id="47"/>
    </w:p>
    <w:p w:rsidR="00F959F9" w:rsidRPr="00F16B3B" w:rsidRDefault="00F959F9" w:rsidP="00F959F9">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The following information included in the Actuator's nameplate shall be:</w:t>
      </w:r>
    </w:p>
    <w:p w:rsidR="00F959F9" w:rsidRPr="0054768C" w:rsidRDefault="00F959F9" w:rsidP="00F959F9">
      <w:pPr>
        <w:ind w:left="720" w:hanging="360"/>
        <w:jc w:val="both"/>
        <w:rPr>
          <w:rFonts w:cs="Times New Roman"/>
          <w:sz w:val="4"/>
          <w:szCs w:val="4"/>
        </w:rPr>
      </w:pPr>
      <w:r w:rsidRPr="0054768C">
        <w:rPr>
          <w:rFonts w:cs="Times New Roman"/>
          <w:sz w:val="4"/>
          <w:szCs w:val="4"/>
        </w:rPr>
        <w:t xml:space="preserve"> </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Model or Type No.</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lastRenderedPageBreak/>
        <w:t>Output Torque</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Output Speed</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 xml:space="preserve">Pneumatic / hydraulic Supply Details in </w:t>
      </w:r>
      <w:proofErr w:type="spellStart"/>
      <w:r w:rsidRPr="00F16B3B">
        <w:rPr>
          <w:rFonts w:ascii="Arial" w:eastAsia="Calibri" w:hAnsi="Arial" w:cs="Arial"/>
          <w:color w:val="000000"/>
          <w:szCs w:val="20"/>
        </w:rPr>
        <w:t>barg</w:t>
      </w:r>
      <w:proofErr w:type="spellEnd"/>
      <w:r w:rsidRPr="00F16B3B">
        <w:rPr>
          <w:rFonts w:ascii="Arial" w:eastAsia="Calibri" w:hAnsi="Arial" w:cs="Arial"/>
          <w:color w:val="000000"/>
          <w:szCs w:val="20"/>
        </w:rPr>
        <w:t xml:space="preserve"> (bara)</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Maximum Safe Working Pressure</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Serial No.</w:t>
      </w:r>
    </w:p>
    <w:p w:rsidR="00F959F9" w:rsidRPr="00F16B3B"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Lubricant</w:t>
      </w:r>
    </w:p>
    <w:p w:rsidR="00F959F9" w:rsidRDefault="00F959F9"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Customer's Order No./Date</w:t>
      </w:r>
    </w:p>
    <w:p w:rsidR="002D390D" w:rsidRPr="000C2FF5" w:rsidRDefault="002D390D" w:rsidP="002D390D">
      <w:pPr>
        <w:pStyle w:val="Heading2"/>
        <w:rPr>
          <w:rFonts w:eastAsia="Calibri"/>
        </w:rPr>
      </w:pPr>
      <w:bookmarkStart w:id="48" w:name="_Toc149142626"/>
      <w:r w:rsidRPr="000C2FF5">
        <w:rPr>
          <w:rFonts w:eastAsia="Calibri"/>
        </w:rPr>
        <w:t>painting</w:t>
      </w:r>
      <w:bookmarkEnd w:id="48"/>
    </w:p>
    <w:p w:rsidR="00D4187A" w:rsidRDefault="00D4187A" w:rsidP="00D4187A">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Painting system made of primary and final coats shall be as per SUPPLIER standards and transmitted to CONTRACTOR. Supplier shall verify that its standard painting system suits environmental conditions. Also the project specification for Painting (BK-GNRAL-PEDCO-000-PI-SP-0006) for protective paint and coating shall be studied by supplier. All surface preparations and painting shall be completed at vendor’s workshop.</w:t>
      </w:r>
    </w:p>
    <w:p w:rsidR="002A793D" w:rsidRDefault="002A793D" w:rsidP="00D4187A">
      <w:pPr>
        <w:pStyle w:val="GMainText"/>
        <w:spacing w:before="120" w:line="312" w:lineRule="auto"/>
        <w:ind w:left="720"/>
        <w:rPr>
          <w:rFonts w:asciiTheme="minorBidi" w:eastAsia="Times New Roman" w:hAnsiTheme="minorBidi" w:cstheme="minorBidi"/>
          <w:szCs w:val="22"/>
          <w:shd w:val="clear" w:color="auto" w:fill="auto"/>
          <w:lang w:val="en-GB" w:eastAsia="en-US"/>
        </w:rPr>
      </w:pPr>
    </w:p>
    <w:p w:rsidR="002A793D" w:rsidRPr="002A793D" w:rsidRDefault="002A793D" w:rsidP="002A793D">
      <w:pPr>
        <w:keepNext/>
        <w:widowControl w:val="0"/>
        <w:numPr>
          <w:ilvl w:val="0"/>
          <w:numId w:val="1"/>
        </w:numPr>
        <w:tabs>
          <w:tab w:val="clear" w:pos="720"/>
        </w:tabs>
        <w:bidi w:val="0"/>
        <w:spacing w:before="240" w:after="240" w:line="276" w:lineRule="auto"/>
        <w:ind w:left="709" w:hanging="709"/>
        <w:jc w:val="lowKashida"/>
        <w:outlineLvl w:val="0"/>
        <w:rPr>
          <w:rFonts w:asciiTheme="minorBidi" w:hAnsiTheme="minorBidi" w:cstheme="minorBidi"/>
          <w:b/>
          <w:bCs/>
          <w:caps/>
          <w:kern w:val="28"/>
          <w:sz w:val="24"/>
          <w:highlight w:val="lightGray"/>
        </w:rPr>
      </w:pPr>
      <w:bookmarkStart w:id="49" w:name="_Toc183075649"/>
      <w:bookmarkStart w:id="50" w:name="_Toc262905506"/>
      <w:bookmarkStart w:id="51" w:name="_Toc373162498"/>
      <w:bookmarkStart w:id="52" w:name="_Toc416034304"/>
      <w:bookmarkStart w:id="53" w:name="_Toc77086408"/>
      <w:bookmarkStart w:id="54" w:name="_Toc83830899"/>
      <w:bookmarkStart w:id="55" w:name="_Toc110260982"/>
      <w:bookmarkStart w:id="56" w:name="_Toc149142627"/>
      <w:r w:rsidRPr="002A793D">
        <w:rPr>
          <w:noProof/>
          <w:snapToGrid w:val="0"/>
          <w:szCs w:val="20"/>
          <w:highlight w:val="lightGray"/>
        </w:rPr>
        <mc:AlternateContent>
          <mc:Choice Requires="wps">
            <w:drawing>
              <wp:anchor distT="0" distB="0" distL="114300" distR="114300" simplePos="0" relativeHeight="251685888" behindDoc="0" locked="0" layoutInCell="1" allowOverlap="1" wp14:anchorId="6DC65871" wp14:editId="6D3BD711">
                <wp:simplePos x="0" y="0"/>
                <wp:positionH relativeFrom="column">
                  <wp:posOffset>2574951</wp:posOffset>
                </wp:positionH>
                <wp:positionV relativeFrom="paragraph">
                  <wp:posOffset>3784</wp:posOffset>
                </wp:positionV>
                <wp:extent cx="488950" cy="350520"/>
                <wp:effectExtent l="19050" t="19050" r="44450" b="11430"/>
                <wp:wrapNone/>
                <wp:docPr id="6"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6DC65871" id="_x0000_s1036" type="#_x0000_t5" style="position:absolute;left:0;text-align:left;margin-left:202.75pt;margin-top:.3pt;width:38.5pt;height:27.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Pr="002A793D">
        <w:rPr>
          <w:rFonts w:asciiTheme="minorBidi" w:hAnsiTheme="minorBidi" w:cstheme="minorBidi"/>
          <w:b/>
          <w:bCs/>
          <w:caps/>
          <w:kern w:val="28"/>
          <w:sz w:val="24"/>
          <w:highlight w:val="lightGray"/>
        </w:rPr>
        <w:t>VALVE MATERIAL</w:t>
      </w:r>
      <w:bookmarkEnd w:id="49"/>
      <w:bookmarkEnd w:id="50"/>
      <w:bookmarkEnd w:id="51"/>
      <w:bookmarkEnd w:id="52"/>
      <w:bookmarkEnd w:id="53"/>
      <w:bookmarkEnd w:id="54"/>
      <w:bookmarkEnd w:id="55"/>
      <w:bookmarkEnd w:id="56"/>
    </w:p>
    <w:p w:rsidR="002A793D" w:rsidRPr="002A793D" w:rsidRDefault="002A793D" w:rsidP="002A793D">
      <w:pPr>
        <w:shd w:val="clear" w:color="auto" w:fill="FFFFFF"/>
        <w:bidi w:val="0"/>
        <w:spacing w:before="240" w:after="240" w:line="276" w:lineRule="auto"/>
        <w:ind w:left="709" w:right="11"/>
        <w:jc w:val="lowKashida"/>
        <w:rPr>
          <w:rFonts w:ascii="Arial" w:eastAsia="¹ÙÅÁÃ¼" w:hAnsi="Arial" w:cs="Arial"/>
          <w:sz w:val="22"/>
          <w:szCs w:val="22"/>
          <w:highlight w:val="lightGray"/>
          <w:lang w:eastAsia="ko-KR" w:bidi="fa-IR"/>
        </w:rPr>
      </w:pPr>
      <w:r w:rsidRPr="002A793D">
        <w:rPr>
          <w:rFonts w:ascii="Arial" w:eastAsia="¹ÙÅÁÃ¼" w:hAnsi="Arial" w:cs="Arial"/>
          <w:sz w:val="22"/>
          <w:szCs w:val="22"/>
          <w:highlight w:val="lightGray"/>
          <w:lang w:eastAsia="ko-KR" w:bidi="fa-IR"/>
        </w:rPr>
        <w:t>Materials to be used shall be in accordance with project piping material specification.</w:t>
      </w:r>
      <w:r w:rsidRPr="002A793D">
        <w:rPr>
          <w:highlight w:val="lightGray"/>
        </w:rPr>
        <w:t xml:space="preserve"> </w:t>
      </w:r>
      <w:r w:rsidRPr="002A793D">
        <w:rPr>
          <w:rFonts w:ascii="Arial" w:eastAsia="¹ÙÅÁÃ¼" w:hAnsi="Arial" w:cs="Arial"/>
          <w:sz w:val="22"/>
          <w:szCs w:val="22"/>
          <w:highlight w:val="lightGray"/>
          <w:lang w:eastAsia="ko-KR" w:bidi="fa-IR"/>
        </w:rPr>
        <w:t>NACE MR0175/ISO 15156 shall be considered where specified in project data sheet and project piping material specification.</w:t>
      </w:r>
    </w:p>
    <w:p w:rsidR="002A793D" w:rsidRPr="002A793D" w:rsidRDefault="002A793D" w:rsidP="002A793D">
      <w:pPr>
        <w:shd w:val="clear" w:color="auto" w:fill="FFFFFF"/>
        <w:bidi w:val="0"/>
        <w:spacing w:before="240" w:after="240" w:line="276" w:lineRule="auto"/>
        <w:ind w:left="709"/>
        <w:jc w:val="lowKashida"/>
        <w:rPr>
          <w:rFonts w:asciiTheme="minorBidi" w:eastAsia="¹ÙÅÁÃ¼" w:hAnsiTheme="minorBidi" w:cstheme="minorBidi"/>
          <w:sz w:val="22"/>
          <w:szCs w:val="22"/>
          <w:highlight w:val="lightGray"/>
          <w:lang w:eastAsia="ko-KR" w:bidi="fa-IR"/>
        </w:rPr>
      </w:pPr>
      <w:r w:rsidRPr="002A793D">
        <w:rPr>
          <w:rFonts w:asciiTheme="minorBidi" w:eastAsia="¹ÙÅÁÃ¼" w:hAnsiTheme="minorBidi" w:cstheme="minorBidi"/>
          <w:sz w:val="22"/>
          <w:szCs w:val="22"/>
          <w:highlight w:val="lightGray"/>
          <w:lang w:eastAsia="ko-KR" w:bidi="fa-IR"/>
        </w:rPr>
        <w:t xml:space="preserve">Generally for application in sour gas services, as indicated in individual data sheets, material of body, trim and all other wetted metal parts in contact with the sour gas shall meet the requirements </w:t>
      </w:r>
      <w:proofErr w:type="gramStart"/>
      <w:r w:rsidRPr="002A793D">
        <w:rPr>
          <w:rFonts w:asciiTheme="minorBidi" w:eastAsia="¹ÙÅÁÃ¼" w:hAnsiTheme="minorBidi" w:cstheme="minorBidi"/>
          <w:sz w:val="22"/>
          <w:szCs w:val="22"/>
          <w:highlight w:val="lightGray"/>
          <w:lang w:eastAsia="ko-KR" w:bidi="fa-IR"/>
        </w:rPr>
        <w:t>of  NACE</w:t>
      </w:r>
      <w:proofErr w:type="gramEnd"/>
      <w:r w:rsidRPr="002A793D">
        <w:rPr>
          <w:rFonts w:asciiTheme="minorBidi" w:eastAsia="¹ÙÅÁÃ¼" w:hAnsiTheme="minorBidi" w:cstheme="minorBidi"/>
          <w:sz w:val="22"/>
          <w:szCs w:val="22"/>
          <w:highlight w:val="lightGray"/>
          <w:lang w:eastAsia="ko-KR" w:bidi="fa-IR"/>
        </w:rPr>
        <w:t>, MR-01-75, latest edition. For other services, the following requirements shall apply as a minimum.</w:t>
      </w:r>
    </w:p>
    <w:p w:rsidR="002A793D" w:rsidRPr="002A793D" w:rsidRDefault="002A793D" w:rsidP="002A793D">
      <w:pPr>
        <w:pStyle w:val="Heading2"/>
        <w:rPr>
          <w:rFonts w:eastAsia="Calibri"/>
          <w:highlight w:val="lightGray"/>
        </w:rPr>
      </w:pPr>
      <w:bookmarkStart w:id="57" w:name="_Toc183075650"/>
      <w:bookmarkStart w:id="58" w:name="_Toc262905453"/>
      <w:bookmarkStart w:id="59" w:name="_Toc262905507"/>
      <w:bookmarkStart w:id="60" w:name="_Toc373162499"/>
      <w:bookmarkStart w:id="61" w:name="_Toc416034305"/>
      <w:bookmarkStart w:id="62" w:name="_Toc77086409"/>
      <w:bookmarkStart w:id="63" w:name="_Toc83830900"/>
      <w:bookmarkStart w:id="64" w:name="_Toc110260983"/>
      <w:bookmarkStart w:id="65" w:name="_Toc149142628"/>
      <w:r w:rsidRPr="002A793D">
        <w:rPr>
          <w:rFonts w:eastAsia="Calibri"/>
          <w:highlight w:val="lightGray"/>
        </w:rPr>
        <w:t>Valve body</w:t>
      </w:r>
      <w:bookmarkEnd w:id="57"/>
      <w:bookmarkEnd w:id="58"/>
      <w:bookmarkEnd w:id="59"/>
      <w:bookmarkEnd w:id="60"/>
      <w:bookmarkEnd w:id="61"/>
      <w:bookmarkEnd w:id="62"/>
      <w:bookmarkEnd w:id="63"/>
      <w:bookmarkEnd w:id="64"/>
      <w:bookmarkEnd w:id="65"/>
    </w:p>
    <w:p w:rsidR="002A793D" w:rsidRPr="002A793D" w:rsidRDefault="002A793D" w:rsidP="002A793D">
      <w:pPr>
        <w:shd w:val="clear" w:color="auto" w:fill="FFFFFF"/>
        <w:bidi w:val="0"/>
        <w:spacing w:before="240" w:after="240" w:line="276" w:lineRule="auto"/>
        <w:ind w:left="709"/>
        <w:jc w:val="lowKashida"/>
        <w:rPr>
          <w:rFonts w:asciiTheme="minorBidi" w:eastAsia="¹ÙÅÁÃ¼" w:hAnsiTheme="minorBidi" w:cstheme="minorBidi"/>
          <w:sz w:val="22"/>
          <w:szCs w:val="22"/>
          <w:highlight w:val="lightGray"/>
          <w:lang w:eastAsia="ko-KR" w:bidi="fa-IR"/>
        </w:rPr>
      </w:pPr>
      <w:r w:rsidRPr="002A793D">
        <w:rPr>
          <w:rFonts w:asciiTheme="minorBidi" w:eastAsia="¹ÙÅÁÃ¼" w:hAnsiTheme="minorBidi" w:cstheme="minorBidi"/>
          <w:sz w:val="22"/>
          <w:szCs w:val="22"/>
          <w:highlight w:val="lightGray"/>
          <w:lang w:eastAsia="ko-KR" w:bidi="fa-IR"/>
        </w:rPr>
        <w:t>Valve body shall be cast carbon steel, at least to ASTM A216 grade WCB material.</w:t>
      </w:r>
    </w:p>
    <w:p w:rsidR="002A793D" w:rsidRPr="002A793D" w:rsidRDefault="002A793D" w:rsidP="002A793D">
      <w:pPr>
        <w:pStyle w:val="Heading2"/>
        <w:rPr>
          <w:rFonts w:eastAsia="Calibri"/>
          <w:highlight w:val="lightGray"/>
        </w:rPr>
      </w:pPr>
      <w:bookmarkStart w:id="66" w:name="_Toc183075651"/>
      <w:bookmarkStart w:id="67" w:name="_Toc262905454"/>
      <w:bookmarkStart w:id="68" w:name="_Toc262905508"/>
      <w:bookmarkStart w:id="69" w:name="_Toc373162500"/>
      <w:bookmarkStart w:id="70" w:name="_Toc416034306"/>
      <w:bookmarkStart w:id="71" w:name="_Toc77086410"/>
      <w:bookmarkStart w:id="72" w:name="_Toc83830901"/>
      <w:bookmarkStart w:id="73" w:name="_Toc110260984"/>
      <w:bookmarkStart w:id="74" w:name="_Toc149142629"/>
      <w:r w:rsidRPr="002A793D">
        <w:rPr>
          <w:rFonts w:eastAsia="Calibri"/>
          <w:highlight w:val="lightGray"/>
        </w:rPr>
        <w:t>Valve trim</w:t>
      </w:r>
      <w:bookmarkEnd w:id="66"/>
      <w:bookmarkEnd w:id="67"/>
      <w:bookmarkEnd w:id="68"/>
      <w:bookmarkEnd w:id="69"/>
      <w:bookmarkEnd w:id="70"/>
      <w:bookmarkEnd w:id="71"/>
      <w:bookmarkEnd w:id="72"/>
      <w:bookmarkEnd w:id="73"/>
      <w:bookmarkEnd w:id="74"/>
    </w:p>
    <w:p w:rsidR="002A793D" w:rsidRPr="002A793D" w:rsidRDefault="002A793D" w:rsidP="002A793D">
      <w:pPr>
        <w:shd w:val="clear" w:color="auto" w:fill="FFFFFF"/>
        <w:bidi w:val="0"/>
        <w:spacing w:before="240" w:after="240" w:line="276" w:lineRule="auto"/>
        <w:ind w:left="709"/>
        <w:jc w:val="lowKashida"/>
        <w:rPr>
          <w:rFonts w:asciiTheme="minorBidi" w:eastAsia="¹ÙÅÁÃ¼" w:hAnsiTheme="minorBidi" w:cstheme="minorBidi"/>
          <w:sz w:val="22"/>
          <w:szCs w:val="22"/>
          <w:highlight w:val="lightGray"/>
          <w:lang w:eastAsia="ko-KR" w:bidi="fa-IR"/>
        </w:rPr>
      </w:pPr>
      <w:r w:rsidRPr="002A793D">
        <w:rPr>
          <w:rFonts w:asciiTheme="minorBidi" w:eastAsia="¹ÙÅÁÃ¼" w:hAnsiTheme="minorBidi" w:cstheme="minorBidi"/>
          <w:sz w:val="22"/>
          <w:szCs w:val="22"/>
          <w:highlight w:val="lightGray"/>
          <w:lang w:eastAsia="ko-KR" w:bidi="fa-IR"/>
        </w:rPr>
        <w:t xml:space="preserve">Valve trim material (including the ball in ball valves) shall be carbon steel at least to ASTM A216 grade WCB with hard chrome or electro less nickel plated, minimum plating thickness of 75 </w:t>
      </w:r>
      <w:proofErr w:type="gramStart"/>
      <w:r w:rsidRPr="002A793D">
        <w:rPr>
          <w:rFonts w:asciiTheme="minorBidi" w:eastAsia="¹ÙÅÁÃ¼" w:hAnsiTheme="minorBidi" w:cstheme="minorBidi"/>
          <w:sz w:val="22"/>
          <w:szCs w:val="22"/>
          <w:highlight w:val="lightGray"/>
          <w:lang w:eastAsia="ko-KR" w:bidi="fa-IR"/>
        </w:rPr>
        <w:t>micron</w:t>
      </w:r>
      <w:proofErr w:type="gramEnd"/>
      <w:r w:rsidRPr="002A793D">
        <w:rPr>
          <w:rFonts w:asciiTheme="minorBidi" w:eastAsia="¹ÙÅÁÃ¼" w:hAnsiTheme="minorBidi" w:cstheme="minorBidi"/>
          <w:sz w:val="22"/>
          <w:szCs w:val="22"/>
          <w:highlight w:val="lightGray"/>
          <w:lang w:eastAsia="ko-KR" w:bidi="fa-IR"/>
        </w:rPr>
        <w:t>.</w:t>
      </w:r>
    </w:p>
    <w:p w:rsidR="002A793D" w:rsidRPr="002A793D" w:rsidRDefault="002A793D" w:rsidP="002A793D">
      <w:pPr>
        <w:pStyle w:val="Heading2"/>
        <w:rPr>
          <w:rFonts w:eastAsia="Calibri"/>
          <w:highlight w:val="lightGray"/>
        </w:rPr>
      </w:pPr>
      <w:bookmarkStart w:id="75" w:name="_Toc183075652"/>
      <w:bookmarkStart w:id="76" w:name="_Toc262905455"/>
      <w:bookmarkStart w:id="77" w:name="_Toc262905509"/>
      <w:bookmarkStart w:id="78" w:name="_Toc373162501"/>
      <w:bookmarkStart w:id="79" w:name="_Toc416034307"/>
      <w:bookmarkStart w:id="80" w:name="_Toc77086411"/>
      <w:bookmarkStart w:id="81" w:name="_Toc83830902"/>
      <w:bookmarkStart w:id="82" w:name="_Toc110260985"/>
      <w:bookmarkStart w:id="83" w:name="_Toc149142630"/>
      <w:r w:rsidRPr="002A793D">
        <w:rPr>
          <w:rFonts w:eastAsia="Calibri"/>
          <w:highlight w:val="lightGray"/>
        </w:rPr>
        <w:t>Valve stem</w:t>
      </w:r>
      <w:bookmarkEnd w:id="75"/>
      <w:bookmarkEnd w:id="76"/>
      <w:bookmarkEnd w:id="77"/>
      <w:bookmarkEnd w:id="78"/>
      <w:bookmarkEnd w:id="79"/>
      <w:bookmarkEnd w:id="80"/>
      <w:bookmarkEnd w:id="81"/>
      <w:bookmarkEnd w:id="82"/>
      <w:bookmarkEnd w:id="83"/>
    </w:p>
    <w:p w:rsidR="002A793D" w:rsidRPr="002A793D" w:rsidRDefault="002A793D" w:rsidP="002A793D">
      <w:pPr>
        <w:shd w:val="clear" w:color="auto" w:fill="FFFFFF"/>
        <w:bidi w:val="0"/>
        <w:spacing w:before="240" w:after="240" w:line="276" w:lineRule="auto"/>
        <w:ind w:left="709"/>
        <w:jc w:val="lowKashida"/>
        <w:rPr>
          <w:rFonts w:asciiTheme="minorBidi" w:eastAsia="¹ÙÅÁÃ¼" w:hAnsiTheme="minorBidi" w:cstheme="minorBidi"/>
          <w:sz w:val="22"/>
          <w:szCs w:val="22"/>
          <w:lang w:eastAsia="ko-KR" w:bidi="fa-IR"/>
        </w:rPr>
      </w:pPr>
      <w:r w:rsidRPr="002A793D">
        <w:rPr>
          <w:rFonts w:asciiTheme="minorBidi" w:eastAsia="¹ÙÅÁÃ¼" w:hAnsiTheme="minorBidi" w:cstheme="minorBidi"/>
          <w:sz w:val="22"/>
          <w:szCs w:val="22"/>
          <w:highlight w:val="lightGray"/>
          <w:lang w:eastAsia="ko-KR" w:bidi="fa-IR"/>
        </w:rPr>
        <w:t>Stem shall be forged, 13% chromium steel.</w:t>
      </w:r>
    </w:p>
    <w:p w:rsidR="002D390D" w:rsidRPr="002D390D" w:rsidRDefault="002D390D" w:rsidP="002D390D">
      <w:pPr>
        <w:rPr>
          <w:rFonts w:eastAsia="Calibri"/>
          <w:lang w:val="en-GB"/>
        </w:rPr>
      </w:pPr>
    </w:p>
    <w:p w:rsidR="00CC55F8" w:rsidRPr="00F16B3B" w:rsidRDefault="00CC55F8" w:rsidP="00F16B3B">
      <w:pPr>
        <w:keepNext/>
        <w:widowControl w:val="0"/>
        <w:numPr>
          <w:ilvl w:val="0"/>
          <w:numId w:val="1"/>
        </w:numPr>
        <w:bidi w:val="0"/>
        <w:spacing w:before="240" w:after="240"/>
        <w:jc w:val="both"/>
        <w:outlineLvl w:val="0"/>
        <w:rPr>
          <w:rFonts w:ascii="Arial" w:hAnsi="Arial" w:cs="Arial"/>
          <w:b/>
          <w:bCs/>
          <w:caps/>
          <w:kern w:val="28"/>
          <w:sz w:val="24"/>
        </w:rPr>
      </w:pPr>
      <w:bookmarkStart w:id="84" w:name="_Toc149142631"/>
      <w:r w:rsidRPr="00F16B3B">
        <w:rPr>
          <w:rFonts w:ascii="Arial" w:hAnsi="Arial" w:cs="Arial"/>
          <w:b/>
          <w:bCs/>
          <w:caps/>
          <w:kern w:val="28"/>
          <w:sz w:val="24"/>
        </w:rPr>
        <w:t>INSPECTION AND TESTING REQUIREMENTS</w:t>
      </w:r>
      <w:bookmarkEnd w:id="84"/>
      <w:r w:rsidRPr="00F16B3B">
        <w:rPr>
          <w:rFonts w:ascii="Arial" w:hAnsi="Arial" w:cs="Arial"/>
          <w:b/>
          <w:bCs/>
          <w:caps/>
          <w:kern w:val="28"/>
          <w:sz w:val="24"/>
        </w:rPr>
        <w:t xml:space="preserve"> </w:t>
      </w:r>
    </w:p>
    <w:p w:rsidR="00CC55F8" w:rsidRPr="00F16B3B" w:rsidRDefault="00CC55F8" w:rsidP="00F16B3B">
      <w:pPr>
        <w:pStyle w:val="Heading2"/>
        <w:rPr>
          <w:rFonts w:eastAsia="Calibri"/>
        </w:rPr>
      </w:pPr>
      <w:bookmarkStart w:id="85" w:name="_Toc149142632"/>
      <w:r w:rsidRPr="00F16B3B">
        <w:rPr>
          <w:rFonts w:eastAsia="Calibri"/>
        </w:rPr>
        <w:t>General</w:t>
      </w:r>
      <w:bookmarkEnd w:id="85"/>
    </w:p>
    <w:p w:rsidR="00CC55F8" w:rsidRPr="00F16B3B"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According to IPS-M-IN-280 Part 2 Items 4.6.1 and 4.6.2 plus following Items:</w:t>
      </w:r>
    </w:p>
    <w:p w:rsidR="00CC55F8" w:rsidRPr="000C2FF5"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 xml:space="preserve">All LBVs equipment shall </w:t>
      </w:r>
      <w:r w:rsidRPr="000C2FF5">
        <w:rPr>
          <w:rFonts w:ascii="Arial" w:eastAsia="Calibri" w:hAnsi="Arial" w:cs="Arial"/>
          <w:color w:val="000000"/>
          <w:szCs w:val="20"/>
        </w:rPr>
        <w:t xml:space="preserve">be subject to inspection at all stages of Manufacture by the </w:t>
      </w:r>
      <w:r w:rsidR="00B22471" w:rsidRPr="000C2FF5">
        <w:rPr>
          <w:rFonts w:ascii="Arial" w:eastAsia="Calibri" w:hAnsi="Arial" w:cs="Arial"/>
          <w:color w:val="000000"/>
          <w:szCs w:val="20"/>
        </w:rPr>
        <w:t>CLIENT</w:t>
      </w:r>
      <w:r w:rsidRPr="000C2FF5">
        <w:rPr>
          <w:rFonts w:ascii="Arial" w:eastAsia="Calibri" w:hAnsi="Arial" w:cs="Arial"/>
          <w:color w:val="000000"/>
          <w:szCs w:val="20"/>
        </w:rPr>
        <w:t>’s duly authorized agents and/or Representatives.</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All inspections will be made at the Manufacturer’s works prior to shipment.</w:t>
      </w:r>
    </w:p>
    <w:p w:rsidR="00CC55F8" w:rsidRPr="000C2FF5"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 xml:space="preserve">The VENDOR shall provide a full test procedure for the </w:t>
      </w:r>
      <w:r w:rsidR="00B22471" w:rsidRPr="000C2FF5">
        <w:rPr>
          <w:rFonts w:ascii="Arial" w:eastAsia="Calibri" w:hAnsi="Arial" w:cs="Arial"/>
          <w:color w:val="000000"/>
          <w:szCs w:val="20"/>
        </w:rPr>
        <w:t>CLIENT</w:t>
      </w:r>
      <w:r w:rsidRPr="000C2FF5">
        <w:rPr>
          <w:rFonts w:ascii="Arial" w:eastAsia="Calibri" w:hAnsi="Arial" w:cs="Arial"/>
          <w:color w:val="000000"/>
          <w:szCs w:val="20"/>
        </w:rPr>
        <w:t>’s approval which details each test thoroughly in a logical sequence also test procedure shall include a schematic of testing arrangement with details of instrumentation Used during test.</w:t>
      </w:r>
    </w:p>
    <w:p w:rsidR="00CC55F8" w:rsidRPr="000C2FF5"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 xml:space="preserve">Inspection and testing shall be performed in accordance with written procedure Prepared by the VENDOR and approved by the </w:t>
      </w:r>
      <w:r w:rsidR="00B22471" w:rsidRPr="000C2FF5">
        <w:rPr>
          <w:rFonts w:ascii="Arial" w:eastAsia="Calibri" w:hAnsi="Arial" w:cs="Arial"/>
          <w:color w:val="000000"/>
          <w:szCs w:val="20"/>
        </w:rPr>
        <w:t>CLIENT</w:t>
      </w:r>
      <w:r w:rsidRPr="000C2FF5">
        <w:rPr>
          <w:rFonts w:ascii="Arial" w:eastAsia="Calibri" w:hAnsi="Arial" w:cs="Arial"/>
          <w:color w:val="000000"/>
          <w:szCs w:val="20"/>
        </w:rPr>
        <w:t xml:space="preserve">. </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 xml:space="preserve">The VENDOR shall be responsible for the prevision of all test and calibration equipment, utilities (e.g. power, air, and water) supplies and the recording of all test results on approved test record sheets. </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 xml:space="preserve">All valves shall be tested to ensure that the bench set is as per Manufacturer’s data. </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 xml:space="preserve">Accessories shall be calibrated / tested at the same time to verify Full functionality. </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 xml:space="preserve">All hydro-static test certificates for valves shall be Available during valve inspection.  </w:t>
      </w:r>
    </w:p>
    <w:p w:rsidR="00CC55F8" w:rsidRPr="000C2FF5"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 xml:space="preserve">Inspection and witnessed tests by the </w:t>
      </w:r>
      <w:r w:rsidR="00B22471" w:rsidRPr="000C2FF5">
        <w:rPr>
          <w:rFonts w:ascii="Arial" w:eastAsia="Calibri" w:hAnsi="Arial" w:cs="Arial"/>
          <w:color w:val="000000"/>
          <w:szCs w:val="20"/>
        </w:rPr>
        <w:t>CLIENT</w:t>
      </w:r>
      <w:r w:rsidR="00F1176B" w:rsidRPr="000C2FF5">
        <w:rPr>
          <w:rFonts w:ascii="Arial" w:eastAsia="Calibri" w:hAnsi="Arial" w:cs="Arial"/>
          <w:color w:val="000000"/>
          <w:szCs w:val="20"/>
        </w:rPr>
        <w:t xml:space="preserve"> </w:t>
      </w:r>
      <w:r w:rsidRPr="000C2FF5">
        <w:rPr>
          <w:rFonts w:ascii="Arial" w:eastAsia="Calibri" w:hAnsi="Arial" w:cs="Arial"/>
          <w:color w:val="000000"/>
          <w:szCs w:val="20"/>
        </w:rPr>
        <w:t>and third parties shall not relieve the VENDOR of any guarantees, responsibilities or obligations to provide satisfactory equipment.</w:t>
      </w:r>
    </w:p>
    <w:p w:rsidR="00CC55F8" w:rsidRPr="00F16B3B"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The VENDOR shall provide quality</w:t>
      </w:r>
      <w:r w:rsidRPr="00F16B3B">
        <w:rPr>
          <w:rFonts w:ascii="Arial" w:eastAsia="Calibri" w:hAnsi="Arial" w:cs="Arial"/>
          <w:color w:val="000000"/>
          <w:szCs w:val="20"/>
        </w:rPr>
        <w:t xml:space="preserve"> records appropriate to all inspection and test Activities. The records shall be referenced against appropriate activities within the Inspection and test plan.</w:t>
      </w:r>
    </w:p>
    <w:p w:rsidR="00CC55F8" w:rsidRPr="00F16B3B"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Visual inspection will be required for all instruments, confirming that the equipment Supplied meets the relevant specifications, design codes and data sheets.</w:t>
      </w:r>
    </w:p>
    <w:p w:rsidR="00CC55F8" w:rsidRPr="00F16B3B"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Inspection will be required on all aspects of the Vendor’s documentation in Relation to any ‘as built’ drawings, applicable certification and test/material Certificates.</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F16B3B">
        <w:rPr>
          <w:rFonts w:ascii="Arial" w:eastAsia="Calibri" w:hAnsi="Arial" w:cs="Arial"/>
          <w:color w:val="000000"/>
          <w:szCs w:val="20"/>
        </w:rPr>
        <w:t xml:space="preserve">Test certificates should refer to the serial number of the equipment tested and must bear the purchaser’s name and manufacturer’s name and seal. </w:t>
      </w:r>
      <w:r w:rsidRPr="000C2FF5">
        <w:rPr>
          <w:rFonts w:ascii="Arial" w:eastAsia="Calibri" w:hAnsi="Arial" w:cs="Arial"/>
          <w:color w:val="000000"/>
          <w:szCs w:val="20"/>
        </w:rPr>
        <w:t>The certificate should be approved by the purchaser before shipment instructions are given.</w:t>
      </w:r>
    </w:p>
    <w:p w:rsidR="00CC55F8" w:rsidRPr="00F16B3B" w:rsidRDefault="00CC55F8" w:rsidP="00F1176B">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 xml:space="preserve">VENDOR shall collate all such quality records and certification for submission to the </w:t>
      </w:r>
      <w:r w:rsidR="00B22471" w:rsidRPr="000C2FF5">
        <w:rPr>
          <w:rFonts w:ascii="Arial" w:eastAsia="Calibri" w:hAnsi="Arial" w:cs="Arial"/>
          <w:color w:val="000000"/>
          <w:szCs w:val="20"/>
        </w:rPr>
        <w:t>CLIENT</w:t>
      </w:r>
      <w:r w:rsidR="00F1176B" w:rsidRPr="000C2FF5">
        <w:rPr>
          <w:rFonts w:ascii="Arial" w:eastAsia="Calibri" w:hAnsi="Arial" w:cs="Arial"/>
          <w:color w:val="000000"/>
          <w:szCs w:val="20"/>
        </w:rPr>
        <w:t xml:space="preserve"> </w:t>
      </w:r>
      <w:r w:rsidRPr="000C2FF5">
        <w:rPr>
          <w:rFonts w:ascii="Arial" w:eastAsia="Calibri" w:hAnsi="Arial" w:cs="Arial"/>
          <w:color w:val="000000"/>
          <w:szCs w:val="20"/>
        </w:rPr>
        <w:t>as certification dossier. Note that, where necessary, Certificates shall be stamped</w:t>
      </w:r>
      <w:r w:rsidRPr="00F16B3B">
        <w:rPr>
          <w:rFonts w:ascii="Arial" w:eastAsia="Calibri" w:hAnsi="Arial" w:cs="Arial"/>
          <w:color w:val="000000"/>
          <w:szCs w:val="20"/>
        </w:rPr>
        <w:t xml:space="preserve"> as approved by the third party inspector.</w:t>
      </w:r>
    </w:p>
    <w:p w:rsidR="00CC55F8" w:rsidRPr="00F16B3B" w:rsidRDefault="00CC55F8" w:rsidP="00F16B3B">
      <w:pPr>
        <w:pStyle w:val="Heading2"/>
        <w:rPr>
          <w:rFonts w:eastAsia="Calibri"/>
        </w:rPr>
      </w:pPr>
      <w:bookmarkStart w:id="86" w:name="_Toc149142633"/>
      <w:r w:rsidRPr="00F16B3B">
        <w:rPr>
          <w:rFonts w:eastAsia="Calibri"/>
        </w:rPr>
        <w:lastRenderedPageBreak/>
        <w:t>Hydrostatic Test</w:t>
      </w:r>
      <w:bookmarkEnd w:id="86"/>
    </w:p>
    <w:p w:rsidR="00CC55F8" w:rsidRPr="00F16B3B"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 xml:space="preserve">valves having bodies, bonnets and cover plates made of carbon steel, low alloy and high alloy (stainless) steel, cast Iron and ductile Iron shall be hydrostatically tested as per recognized standard ANSI B-16.37. </w:t>
      </w:r>
    </w:p>
    <w:p w:rsidR="00CC55F8" w:rsidRPr="00F16B3B"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 xml:space="preserve">Pressure measuring instruments used in testing shall be of the indicating or recording type. </w:t>
      </w:r>
    </w:p>
    <w:p w:rsidR="00CC55F8" w:rsidRPr="000C2FF5" w:rsidRDefault="00CC55F8" w:rsidP="00F16B3B">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F16B3B">
        <w:rPr>
          <w:rFonts w:asciiTheme="minorBidi" w:eastAsia="Times New Roman" w:hAnsiTheme="minorBidi" w:cstheme="minorBidi"/>
          <w:szCs w:val="22"/>
          <w:shd w:val="clear" w:color="auto" w:fill="auto"/>
          <w:lang w:val="en-GB" w:eastAsia="en-US"/>
        </w:rPr>
        <w:t xml:space="preserve">It is recommended that gages and recording instruments have a range of approximately double of </w:t>
      </w:r>
      <w:r w:rsidRPr="000C2FF5">
        <w:rPr>
          <w:rFonts w:asciiTheme="minorBidi" w:eastAsia="Times New Roman" w:hAnsiTheme="minorBidi" w:cstheme="minorBidi"/>
          <w:szCs w:val="22"/>
          <w:shd w:val="clear" w:color="auto" w:fill="auto"/>
          <w:lang w:val="en-GB" w:eastAsia="en-US"/>
        </w:rPr>
        <w:t xml:space="preserve">the test pressure. </w:t>
      </w:r>
    </w:p>
    <w:p w:rsidR="003A3162" w:rsidRPr="000C2FF5" w:rsidRDefault="003A3162" w:rsidP="003A3162">
      <w:pPr>
        <w:pStyle w:val="Heading2"/>
        <w:rPr>
          <w:rFonts w:eastAsia="Calibri"/>
        </w:rPr>
      </w:pPr>
      <w:bookmarkStart w:id="87" w:name="_Toc149142634"/>
      <w:r w:rsidRPr="000C2FF5">
        <w:rPr>
          <w:rFonts w:eastAsia="Calibri"/>
        </w:rPr>
        <w:t>Performance test</w:t>
      </w:r>
      <w:bookmarkEnd w:id="87"/>
    </w:p>
    <w:p w:rsidR="00E96265" w:rsidRPr="000C2FF5" w:rsidRDefault="003A3162" w:rsidP="00E96265">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A factory acceptance test, FAT, shall be carried out prior to the equipment shipment. During this test, vendor shall demonstrate the compliance of the equipment with the approval and finalized documents and shall test each function and task individually.</w:t>
      </w:r>
      <w:r w:rsidR="00E96265" w:rsidRPr="000C2FF5">
        <w:rPr>
          <w:rFonts w:asciiTheme="minorBidi" w:eastAsia="Times New Roman" w:hAnsiTheme="minorBidi" w:cstheme="minorBidi"/>
          <w:szCs w:val="22"/>
          <w:shd w:val="clear" w:color="auto" w:fill="auto"/>
          <w:lang w:val="en-GB" w:eastAsia="en-US"/>
        </w:rPr>
        <w:t xml:space="preserve"> FAT shall include but not be limited to the following tests:</w:t>
      </w:r>
    </w:p>
    <w:p w:rsidR="00E96265" w:rsidRPr="000C2FF5" w:rsidRDefault="00E96265" w:rsidP="00E96265">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Visual inspection to</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Verify that all equipment parts are included with properly identified tag plates and are in full compliance with the related documents.</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Check that all documents have been supplied and are consistent with the equipment under test.</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Check that the connections and terminators are correct and tightly secured.</w:t>
      </w:r>
    </w:p>
    <w:p w:rsidR="00E96265" w:rsidRPr="000C2FF5" w:rsidRDefault="00E96265" w:rsidP="00E96265">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0C2FF5">
        <w:rPr>
          <w:rFonts w:asciiTheme="minorBidi" w:eastAsia="Times New Roman" w:hAnsiTheme="minorBidi" w:cstheme="minorBidi"/>
          <w:szCs w:val="22"/>
          <w:shd w:val="clear" w:color="auto" w:fill="auto"/>
          <w:lang w:val="en-GB" w:eastAsia="en-US"/>
        </w:rPr>
        <w:t>-    Performance test to</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Check calibrations</w:t>
      </w:r>
    </w:p>
    <w:p w:rsidR="00E96265" w:rsidRPr="000C2FF5" w:rsidRDefault="00E96265" w:rsidP="00E96265">
      <w:pPr>
        <w:pStyle w:val="GMainText"/>
        <w:numPr>
          <w:ilvl w:val="0"/>
          <w:numId w:val="29"/>
        </w:numPr>
        <w:spacing w:before="120" w:line="312" w:lineRule="auto"/>
        <w:rPr>
          <w:rFonts w:asciiTheme="minorBidi" w:eastAsia="Times New Roman" w:hAnsiTheme="minorBidi" w:cstheme="minorBidi"/>
          <w:sz w:val="20"/>
          <w:szCs w:val="20"/>
          <w:shd w:val="clear" w:color="auto" w:fill="auto"/>
          <w:lang w:val="en-GB" w:eastAsia="en-US"/>
        </w:rPr>
      </w:pPr>
      <w:r w:rsidRPr="000C2FF5">
        <w:rPr>
          <w:rFonts w:asciiTheme="minorBidi" w:eastAsia="Times New Roman" w:hAnsiTheme="minorBidi" w:cstheme="minorBidi"/>
          <w:sz w:val="20"/>
          <w:szCs w:val="20"/>
          <w:shd w:val="clear" w:color="auto" w:fill="auto"/>
          <w:lang w:val="en-GB" w:eastAsia="en-US"/>
        </w:rPr>
        <w:t>Check functions</w:t>
      </w:r>
    </w:p>
    <w:p w:rsidR="00CC55F8" w:rsidRPr="009B65DE" w:rsidRDefault="00CC55F8" w:rsidP="00CC55F8">
      <w:pPr>
        <w:pStyle w:val="SPECIFICATION"/>
        <w:ind w:left="360" w:right="0" w:hanging="360"/>
        <w:rPr>
          <w:rFonts w:ascii="Times New Roman" w:hAnsi="Times New Roman"/>
          <w:sz w:val="2"/>
          <w:szCs w:val="2"/>
        </w:rPr>
      </w:pPr>
    </w:p>
    <w:p w:rsidR="00F625B2" w:rsidRPr="00F625B2" w:rsidRDefault="00F625B2" w:rsidP="00F625B2">
      <w:pPr>
        <w:keepNext/>
        <w:widowControl w:val="0"/>
        <w:numPr>
          <w:ilvl w:val="0"/>
          <w:numId w:val="1"/>
        </w:numPr>
        <w:bidi w:val="0"/>
        <w:spacing w:before="240" w:after="240"/>
        <w:jc w:val="both"/>
        <w:outlineLvl w:val="0"/>
        <w:rPr>
          <w:rFonts w:ascii="Arial" w:hAnsi="Arial" w:cs="Arial"/>
          <w:b/>
          <w:bCs/>
          <w:caps/>
          <w:kern w:val="28"/>
          <w:sz w:val="24"/>
        </w:rPr>
      </w:pPr>
      <w:bookmarkStart w:id="88" w:name="_Toc84161658"/>
      <w:bookmarkStart w:id="89" w:name="_Toc276375683"/>
      <w:bookmarkStart w:id="90" w:name="_Toc356322213"/>
      <w:bookmarkStart w:id="91" w:name="_Toc462238492"/>
      <w:bookmarkStart w:id="92" w:name="_Toc11548357"/>
      <w:bookmarkStart w:id="93" w:name="_Toc33267223"/>
      <w:bookmarkStart w:id="94" w:name="_Toc83564458"/>
      <w:bookmarkStart w:id="95" w:name="_Toc83740243"/>
      <w:bookmarkStart w:id="96" w:name="_Toc83831063"/>
      <w:bookmarkStart w:id="97" w:name="_Toc484935945"/>
      <w:bookmarkStart w:id="98" w:name="_Toc77154266"/>
      <w:bookmarkStart w:id="99" w:name="_Toc149142635"/>
      <w:r w:rsidRPr="00F625B2">
        <w:rPr>
          <w:rFonts w:ascii="Arial" w:hAnsi="Arial" w:cs="Arial"/>
          <w:b/>
          <w:bCs/>
          <w:caps/>
          <w:kern w:val="28"/>
          <w:sz w:val="24"/>
        </w:rPr>
        <w:t>SPARE PARTS AND SPECIAL TOOLS</w:t>
      </w:r>
      <w:bookmarkEnd w:id="88"/>
      <w:bookmarkEnd w:id="89"/>
      <w:bookmarkEnd w:id="90"/>
      <w:bookmarkEnd w:id="91"/>
      <w:bookmarkEnd w:id="92"/>
      <w:bookmarkEnd w:id="93"/>
      <w:bookmarkEnd w:id="94"/>
      <w:bookmarkEnd w:id="95"/>
      <w:bookmarkEnd w:id="96"/>
      <w:bookmarkEnd w:id="99"/>
    </w:p>
    <w:p w:rsidR="00F625B2" w:rsidRPr="00F625B2"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F625B2" w:rsidRPr="00F625B2"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Spare parts for commissioning and start-up; a qualified and complete list based on PROJECT SPARE PART SUPPLY PROCEDURE (Doc. No. E&amp;D-QC-SP-1).</w:t>
      </w:r>
    </w:p>
    <w:p w:rsidR="00F625B2" w:rsidRPr="00F625B2"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Spare parts for two years operation; a qualified and complete list based on PROJECT SPARE PART SUPPLY PROCEDURE (Doc. No. E&amp;D-QC-SP-1).</w:t>
      </w:r>
    </w:p>
    <w:p w:rsidR="00F625B2" w:rsidRPr="00F625B2"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 xml:space="preserve">The VENDOR shall be able to provide spares back up and support for the plant life of at least 20 </w:t>
      </w:r>
      <w:r w:rsidR="002A793D" w:rsidRPr="002A793D">
        <w:rPr>
          <w:noProof/>
          <w:snapToGrid w:val="0"/>
          <w:szCs w:val="20"/>
          <w:highlight w:val="lightGray"/>
        </w:rPr>
        <w:lastRenderedPageBreak/>
        <mc:AlternateContent>
          <mc:Choice Requires="wps">
            <w:drawing>
              <wp:anchor distT="0" distB="0" distL="114300" distR="114300" simplePos="0" relativeHeight="251687936" behindDoc="0" locked="0" layoutInCell="1" allowOverlap="1" wp14:anchorId="2FB02EE1" wp14:editId="150346AE">
                <wp:simplePos x="0" y="0"/>
                <wp:positionH relativeFrom="column">
                  <wp:posOffset>-21946</wp:posOffset>
                </wp:positionH>
                <wp:positionV relativeFrom="paragraph">
                  <wp:posOffset>187350</wp:posOffset>
                </wp:positionV>
                <wp:extent cx="488950" cy="350520"/>
                <wp:effectExtent l="19050" t="19050" r="44450" b="11430"/>
                <wp:wrapNone/>
                <wp:docPr id="10"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B02EE1" id="_x0000_s1037" type="#_x0000_t5" style="position:absolute;left:0;text-align:left;margin-left:-1.75pt;margin-top:14.75pt;width:38.5pt;height:27.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Pr="00F625B2">
        <w:rPr>
          <w:rFonts w:ascii="Arial" w:hAnsi="Arial" w:cs="Arial"/>
          <w:sz w:val="22"/>
          <w:szCs w:val="22"/>
        </w:rPr>
        <w:t xml:space="preserve">years. </w:t>
      </w:r>
    </w:p>
    <w:p w:rsidR="00F625B2" w:rsidRPr="00F625B2"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F625B2">
        <w:rPr>
          <w:rFonts w:ascii="Arial" w:hAnsi="Arial" w:cs="Arial"/>
          <w:sz w:val="22"/>
          <w:szCs w:val="22"/>
        </w:rPr>
        <w:t xml:space="preserve">SPIR form shall be approved by </w:t>
      </w:r>
      <w:r w:rsidRPr="009E7FA9">
        <w:rPr>
          <w:rFonts w:ascii="Arial" w:hAnsi="Arial" w:cs="Arial"/>
          <w:strike/>
          <w:sz w:val="22"/>
          <w:szCs w:val="22"/>
          <w:highlight w:val="lightGray"/>
        </w:rPr>
        <w:t>COMPANY</w:t>
      </w:r>
      <w:r w:rsidRPr="009E7FA9">
        <w:rPr>
          <w:rFonts w:ascii="Arial" w:hAnsi="Arial" w:cs="Arial"/>
          <w:sz w:val="22"/>
          <w:szCs w:val="22"/>
          <w:highlight w:val="lightGray"/>
        </w:rPr>
        <w:t xml:space="preserve"> </w:t>
      </w:r>
      <w:r w:rsidR="009E7FA9" w:rsidRPr="009E7FA9">
        <w:rPr>
          <w:rFonts w:ascii="Arial" w:hAnsi="Arial" w:cs="Arial"/>
          <w:sz w:val="22"/>
          <w:szCs w:val="22"/>
          <w:highlight w:val="lightGray"/>
        </w:rPr>
        <w:t>CLIENT</w:t>
      </w:r>
      <w:r w:rsidR="009E7FA9" w:rsidRPr="009E7FA9">
        <w:rPr>
          <w:rFonts w:ascii="Arial" w:hAnsi="Arial" w:cs="Arial"/>
          <w:sz w:val="22"/>
          <w:szCs w:val="22"/>
        </w:rPr>
        <w:t xml:space="preserve"> </w:t>
      </w:r>
      <w:r w:rsidRPr="00F625B2">
        <w:rPr>
          <w:rFonts w:ascii="Arial" w:hAnsi="Arial" w:cs="Arial"/>
          <w:sz w:val="22"/>
          <w:szCs w:val="22"/>
        </w:rPr>
        <w:t>prior to procurement.</w:t>
      </w:r>
      <w:r w:rsidRPr="00F625B2">
        <w:rPr>
          <w:rFonts w:ascii="Arial" w:hAnsi="Arial" w:cs="Arial"/>
          <w:color w:val="000000"/>
          <w:sz w:val="22"/>
          <w:szCs w:val="22"/>
          <w:lang w:val="en-GB" w:eastAsia="en-GB"/>
        </w:rPr>
        <w:t xml:space="preserve"> </w:t>
      </w:r>
    </w:p>
    <w:p w:rsidR="00F625B2" w:rsidRPr="000A4439" w:rsidRDefault="00F625B2" w:rsidP="000A4439">
      <w:pPr>
        <w:keepNext/>
        <w:widowControl w:val="0"/>
        <w:numPr>
          <w:ilvl w:val="0"/>
          <w:numId w:val="1"/>
        </w:numPr>
        <w:bidi w:val="0"/>
        <w:spacing w:before="240" w:after="240"/>
        <w:jc w:val="both"/>
        <w:outlineLvl w:val="0"/>
        <w:rPr>
          <w:rFonts w:ascii="Arial" w:hAnsi="Arial" w:cs="Arial"/>
          <w:b/>
          <w:bCs/>
          <w:caps/>
          <w:kern w:val="28"/>
          <w:sz w:val="24"/>
        </w:rPr>
      </w:pPr>
      <w:bookmarkStart w:id="100" w:name="_Toc437873925"/>
      <w:bookmarkStart w:id="101" w:name="_Toc10287455"/>
      <w:bookmarkStart w:id="102" w:name="_Toc28775551"/>
      <w:bookmarkStart w:id="103" w:name="_Toc33267224"/>
      <w:bookmarkStart w:id="104" w:name="_Toc83564459"/>
      <w:bookmarkStart w:id="105" w:name="_Toc83740244"/>
      <w:bookmarkStart w:id="106" w:name="_Toc83831064"/>
      <w:bookmarkStart w:id="107" w:name="_Toc84161659"/>
      <w:bookmarkStart w:id="108" w:name="_Toc149142636"/>
      <w:r w:rsidRPr="000A4439">
        <w:rPr>
          <w:rFonts w:ascii="Arial" w:hAnsi="Arial" w:cs="Arial"/>
          <w:b/>
          <w:bCs/>
          <w:caps/>
          <w:kern w:val="28"/>
          <w:sz w:val="24"/>
        </w:rPr>
        <w:t>SPECIAL TOOLS</w:t>
      </w:r>
      <w:bookmarkEnd w:id="100"/>
      <w:bookmarkEnd w:id="101"/>
      <w:bookmarkEnd w:id="102"/>
      <w:bookmarkEnd w:id="103"/>
      <w:bookmarkEnd w:id="104"/>
      <w:bookmarkEnd w:id="105"/>
      <w:bookmarkEnd w:id="106"/>
      <w:bookmarkEnd w:id="107"/>
      <w:bookmarkEnd w:id="108"/>
    </w:p>
    <w:p w:rsidR="00F625B2" w:rsidRPr="000C2FF5" w:rsidRDefault="00F625B2"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0C2FF5">
        <w:rPr>
          <w:rFonts w:ascii="Arial" w:hAnsi="Arial" w:cs="Arial"/>
          <w:sz w:val="22"/>
          <w:szCs w:val="22"/>
        </w:rPr>
        <w:t>The Vendor shall provide any special tools required for the satisfactory operation and maintenance of his equipment. A complete list of special tools shall be provided by the Vendor at enquiry stage.</w:t>
      </w:r>
    </w:p>
    <w:p w:rsidR="000A4439" w:rsidRPr="000C2FF5" w:rsidRDefault="000A4439" w:rsidP="000A4439">
      <w:pPr>
        <w:keepNext/>
        <w:widowControl w:val="0"/>
        <w:numPr>
          <w:ilvl w:val="0"/>
          <w:numId w:val="1"/>
        </w:numPr>
        <w:bidi w:val="0"/>
        <w:spacing w:before="240" w:after="240"/>
        <w:jc w:val="both"/>
        <w:outlineLvl w:val="0"/>
        <w:rPr>
          <w:rFonts w:ascii="Arial" w:hAnsi="Arial" w:cs="Arial"/>
          <w:b/>
          <w:bCs/>
          <w:caps/>
          <w:kern w:val="28"/>
          <w:sz w:val="24"/>
        </w:rPr>
      </w:pPr>
      <w:bookmarkStart w:id="109" w:name="_Toc149142637"/>
      <w:r w:rsidRPr="000C2FF5">
        <w:rPr>
          <w:rFonts w:ascii="Arial" w:hAnsi="Arial" w:cs="Arial"/>
          <w:b/>
          <w:bCs/>
          <w:caps/>
          <w:kern w:val="28"/>
          <w:sz w:val="24"/>
        </w:rPr>
        <w:t>guarantee and MAINTENANCE</w:t>
      </w:r>
      <w:bookmarkEnd w:id="109"/>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hAnsi="Arial" w:cs="Arial"/>
          <w:sz w:val="22"/>
          <w:szCs w:val="22"/>
          <w:lang w:val="en-GB"/>
        </w:rPr>
        <w:t>The Vendor shall guarantee the satisfactory performance of the system in accordance with project material requisition. This guarantee shall be performed through a letter of acceptance. In addition, The Vendor shall guarantee the availability of all spare parts and replacement parts that are required by any equipment item supplied for 10 years of operational period.</w:t>
      </w:r>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hAnsi="Arial" w:cs="Arial"/>
          <w:sz w:val="22"/>
          <w:szCs w:val="22"/>
          <w:lang w:val="en-GB"/>
        </w:rPr>
        <w:t>Vendor shall guarantee that he is able to support and supply spare parts for the supplied hardware, software and firmware for at least 15 years from the date of shipment. If the Vendor believes that parts of the system will be withdrawn from sale after 15 years, he shall provide a statement detailing the equipment to be withdrawn, the timing and how updated parts can replace the withdrawn parts.</w:t>
      </w:r>
    </w:p>
    <w:p w:rsidR="000A4439" w:rsidRPr="000C2FF5" w:rsidRDefault="000A4439" w:rsidP="000A4439">
      <w:pPr>
        <w:keepNext/>
        <w:widowControl w:val="0"/>
        <w:numPr>
          <w:ilvl w:val="1"/>
          <w:numId w:val="1"/>
        </w:numPr>
        <w:bidi w:val="0"/>
        <w:spacing w:before="240" w:after="240"/>
        <w:outlineLvl w:val="1"/>
        <w:rPr>
          <w:rFonts w:ascii="Arial" w:hAnsi="Arial" w:cs="Arial"/>
          <w:b/>
          <w:bCs/>
          <w:caps/>
          <w:sz w:val="22"/>
          <w:szCs w:val="22"/>
          <w:lang w:val="en-GB"/>
        </w:rPr>
      </w:pPr>
      <w:bookmarkStart w:id="110" w:name="_Toc91949222"/>
      <w:bookmarkStart w:id="111" w:name="_Toc149142638"/>
      <w:r w:rsidRPr="000C2FF5">
        <w:rPr>
          <w:rFonts w:ascii="Arial" w:hAnsi="Arial" w:cs="Arial"/>
          <w:b/>
          <w:bCs/>
          <w:caps/>
          <w:sz w:val="22"/>
          <w:szCs w:val="22"/>
          <w:lang w:val="en-GB"/>
        </w:rPr>
        <w:t>Maintenance during guarantee</w:t>
      </w:r>
      <w:bookmarkEnd w:id="110"/>
      <w:bookmarkEnd w:id="111"/>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eastAsiaTheme="minorHAnsi" w:hAnsi="Arial" w:cs="Arial"/>
          <w:sz w:val="22"/>
          <w:szCs w:val="22"/>
          <w:shd w:val="clear" w:color="auto" w:fill="FFFFFF"/>
          <w:lang w:eastAsia="en-GB"/>
        </w:rPr>
        <w:t>The guarantee period shall be eighteen (18) months from the date of delivery or twelve (12) months from the installation date of each equipment/packages at site</w:t>
      </w:r>
      <w:r w:rsidRPr="000C2FF5">
        <w:rPr>
          <w:rFonts w:ascii="Arial" w:hAnsi="Arial" w:cs="Arial"/>
          <w:sz w:val="22"/>
          <w:szCs w:val="22"/>
          <w:lang w:val="en-GB"/>
        </w:rPr>
        <w:t xml:space="preserve">. For the reason that the process units and facilities might be executed by different temporal schedule, SAT may be carried out unit by unit, consequently the period guarantee of the relevant hardware and software will be started after completion of each respected unit and facility. </w:t>
      </w:r>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hAnsi="Arial" w:cs="Arial"/>
          <w:sz w:val="22"/>
          <w:szCs w:val="22"/>
          <w:lang w:val="en-GB"/>
        </w:rPr>
        <w:t>During the guarantee period, the Supplier shall provide onsite service personnel, at request, for maintenance, fault detection, repair and/or replacement within 48 hours. The Supplier may utilize the recommended/start up spare parts supplied, to maintain the system. The Supplier shall replace all such spare parts used at no cost and in duly time.</w:t>
      </w:r>
    </w:p>
    <w:p w:rsidR="000A4439" w:rsidRPr="000C2FF5" w:rsidRDefault="000A4439" w:rsidP="000A4439">
      <w:pPr>
        <w:keepNext/>
        <w:widowControl w:val="0"/>
        <w:numPr>
          <w:ilvl w:val="1"/>
          <w:numId w:val="1"/>
        </w:numPr>
        <w:bidi w:val="0"/>
        <w:spacing w:before="240" w:after="240"/>
        <w:outlineLvl w:val="1"/>
        <w:rPr>
          <w:rFonts w:ascii="Arial" w:hAnsi="Arial" w:cs="Arial"/>
          <w:b/>
          <w:bCs/>
          <w:caps/>
          <w:sz w:val="22"/>
          <w:szCs w:val="22"/>
          <w:lang w:val="en-GB"/>
        </w:rPr>
      </w:pPr>
      <w:bookmarkStart w:id="112" w:name="_Toc91949223"/>
      <w:bookmarkStart w:id="113" w:name="_Toc149142639"/>
      <w:r w:rsidRPr="000C2FF5">
        <w:rPr>
          <w:rFonts w:ascii="Arial" w:hAnsi="Arial" w:cs="Arial"/>
          <w:b/>
          <w:bCs/>
          <w:caps/>
          <w:sz w:val="22"/>
          <w:szCs w:val="22"/>
          <w:lang w:val="en-GB"/>
        </w:rPr>
        <w:t>Maintenance after guarantee</w:t>
      </w:r>
      <w:bookmarkEnd w:id="112"/>
      <w:bookmarkEnd w:id="113"/>
    </w:p>
    <w:p w:rsidR="000A4439" w:rsidRPr="000C2FF5" w:rsidRDefault="000A4439" w:rsidP="000A4439">
      <w:pPr>
        <w:widowControl w:val="0"/>
        <w:autoSpaceDE w:val="0"/>
        <w:autoSpaceDN w:val="0"/>
        <w:bidi w:val="0"/>
        <w:adjustRightInd w:val="0"/>
        <w:spacing w:before="240" w:after="240" w:line="276" w:lineRule="auto"/>
        <w:ind w:left="709"/>
        <w:jc w:val="both"/>
        <w:rPr>
          <w:rFonts w:ascii="Arial" w:hAnsi="Arial" w:cs="Arial"/>
          <w:sz w:val="22"/>
          <w:szCs w:val="22"/>
          <w:lang w:val="en-GB"/>
        </w:rPr>
      </w:pPr>
      <w:r w:rsidRPr="000C2FF5">
        <w:rPr>
          <w:rFonts w:ascii="Arial" w:hAnsi="Arial" w:cs="Arial"/>
          <w:sz w:val="22"/>
          <w:szCs w:val="22"/>
          <w:lang w:val="en-GB"/>
        </w:rPr>
        <w:t xml:space="preserve">The Supplier’s proposal shall include details of all standard maintenance agreements available from the vendor that are suitable for the systems (hardware, firmware and software). The </w:t>
      </w:r>
      <w:r w:rsidR="00B22471" w:rsidRPr="000C2FF5">
        <w:rPr>
          <w:rFonts w:ascii="Arial" w:hAnsi="Arial" w:cs="Arial"/>
          <w:sz w:val="22"/>
          <w:szCs w:val="22"/>
          <w:lang w:val="en-GB"/>
        </w:rPr>
        <w:t>CLIENT</w:t>
      </w:r>
      <w:r w:rsidRPr="000C2FF5">
        <w:rPr>
          <w:rFonts w:ascii="Arial" w:hAnsi="Arial" w:cs="Arial"/>
          <w:sz w:val="22"/>
          <w:szCs w:val="22"/>
          <w:lang w:val="en-GB"/>
        </w:rPr>
        <w:t xml:space="preserve"> shall be under no obligation to select all or some of the agreements detailed and shall be free to negotiate a unique maintenance agreement with the Supplier.</w:t>
      </w:r>
    </w:p>
    <w:p w:rsidR="0032455F" w:rsidRPr="000C2FF5" w:rsidRDefault="002A793D" w:rsidP="0032455F">
      <w:pPr>
        <w:pStyle w:val="Heading2"/>
        <w:widowControl w:val="0"/>
        <w:ind w:left="1418" w:hanging="709"/>
      </w:pPr>
      <w:bookmarkStart w:id="114" w:name="_Toc167068345"/>
      <w:bookmarkStart w:id="115" w:name="_Toc175559913"/>
      <w:bookmarkStart w:id="116" w:name="_Toc414170796"/>
      <w:bookmarkStart w:id="117" w:name="_Toc424455283"/>
      <w:bookmarkStart w:id="118" w:name="_Toc533583950"/>
      <w:bookmarkStart w:id="119" w:name="_Toc78295958"/>
      <w:bookmarkStart w:id="120" w:name="_Toc82437979"/>
      <w:bookmarkStart w:id="121" w:name="_Toc92636817"/>
      <w:bookmarkStart w:id="122" w:name="_Toc149142640"/>
      <w:r w:rsidRPr="002A793D">
        <w:rPr>
          <w:noProof/>
          <w:snapToGrid w:val="0"/>
          <w:szCs w:val="20"/>
          <w:highlight w:val="lightGray"/>
        </w:rPr>
        <mc:AlternateContent>
          <mc:Choice Requires="wps">
            <w:drawing>
              <wp:anchor distT="0" distB="0" distL="114300" distR="114300" simplePos="0" relativeHeight="251689984" behindDoc="0" locked="0" layoutInCell="1" allowOverlap="1" wp14:anchorId="2FB02EE1" wp14:editId="150346AE">
                <wp:simplePos x="0" y="0"/>
                <wp:positionH relativeFrom="column">
                  <wp:posOffset>-58522</wp:posOffset>
                </wp:positionH>
                <wp:positionV relativeFrom="paragraph">
                  <wp:posOffset>162839</wp:posOffset>
                </wp:positionV>
                <wp:extent cx="488950" cy="350520"/>
                <wp:effectExtent l="19050" t="19050" r="44450" b="11430"/>
                <wp:wrapNone/>
                <wp:docPr id="11"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B02EE1" id="_x0000_s1038" type="#_x0000_t5" style="position:absolute;left:0;text-align:left;margin-left:-4.6pt;margin-top:12.8pt;width:38.5pt;height:27.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32455F" w:rsidRPr="000C2FF5">
        <w:t xml:space="preserve">FACTORY </w:t>
      </w:r>
      <w:r w:rsidR="0032455F" w:rsidRPr="000C2FF5">
        <w:rPr>
          <w:rFonts w:eastAsia="Calibri"/>
        </w:rPr>
        <w:t>ACCEPTANCE</w:t>
      </w:r>
      <w:r w:rsidR="0032455F" w:rsidRPr="000C2FF5">
        <w:t xml:space="preserve"> TEST (FAT)</w:t>
      </w:r>
      <w:bookmarkEnd w:id="114"/>
      <w:bookmarkEnd w:id="115"/>
      <w:bookmarkEnd w:id="116"/>
      <w:bookmarkEnd w:id="117"/>
      <w:bookmarkEnd w:id="118"/>
      <w:bookmarkEnd w:id="119"/>
      <w:bookmarkEnd w:id="120"/>
      <w:bookmarkEnd w:id="121"/>
      <w:bookmarkEnd w:id="122"/>
      <w:r w:rsidR="00622D4D" w:rsidRPr="000C2FF5">
        <w:rPr>
          <w:noProof/>
          <w:snapToGrid w:val="0"/>
          <w:szCs w:val="20"/>
        </w:rPr>
        <w:t xml:space="preserve"> </w:t>
      </w:r>
    </w:p>
    <w:p w:rsidR="0032455F" w:rsidRPr="000C2FF5" w:rsidRDefault="0032455F" w:rsidP="009E7FA9">
      <w:pPr>
        <w:pStyle w:val="1MainText"/>
        <w:spacing w:before="240" w:after="240"/>
        <w:ind w:left="709"/>
        <w:jc w:val="lowKashida"/>
        <w:rPr>
          <w:rFonts w:asciiTheme="minorBidi" w:hAnsiTheme="minorBidi"/>
        </w:rPr>
      </w:pPr>
      <w:r w:rsidRPr="000C2FF5">
        <w:rPr>
          <w:rFonts w:asciiTheme="minorBidi" w:hAnsiTheme="minorBidi"/>
        </w:rPr>
        <w:t xml:space="preserve">Prior to advising the CONTRACTOR and </w:t>
      </w:r>
      <w:r w:rsidR="009E7FA9" w:rsidRPr="009E7FA9">
        <w:rPr>
          <w:rFonts w:ascii="Arial" w:hAnsi="Arial" w:cs="Arial"/>
          <w:strike/>
          <w:highlight w:val="lightGray"/>
        </w:rPr>
        <w:t>COMPANY</w:t>
      </w:r>
      <w:r w:rsidR="009E7FA9" w:rsidRPr="009E7FA9">
        <w:rPr>
          <w:rFonts w:ascii="Arial" w:hAnsi="Arial" w:cs="Arial"/>
          <w:highlight w:val="lightGray"/>
        </w:rPr>
        <w:t xml:space="preserve"> CLIENT</w:t>
      </w:r>
      <w:r w:rsidRPr="000C2FF5">
        <w:rPr>
          <w:rFonts w:asciiTheme="minorBidi" w:hAnsiTheme="minorBidi"/>
        </w:rPr>
        <w:t xml:space="preserve"> that the equipment is ready for the Factory Acceptance Test (FAT), the VENDOR shall have completed his own 100% in-house test </w:t>
      </w:r>
      <w:r w:rsidRPr="000C2FF5">
        <w:rPr>
          <w:rFonts w:asciiTheme="minorBidi" w:hAnsiTheme="minorBidi"/>
        </w:rPr>
        <w:lastRenderedPageBreak/>
        <w:t xml:space="preserve">of each cabinet/panel. On successful completion of this, the VENDOR shall then undertake the </w:t>
      </w:r>
      <w:r w:rsidR="002A793D" w:rsidRPr="002A793D">
        <w:rPr>
          <w:noProof/>
          <w:snapToGrid w:val="0"/>
          <w:szCs w:val="20"/>
          <w:highlight w:val="lightGray"/>
        </w:rPr>
        <mc:AlternateContent>
          <mc:Choice Requires="wps">
            <w:drawing>
              <wp:anchor distT="0" distB="0" distL="114300" distR="114300" simplePos="0" relativeHeight="251692032" behindDoc="0" locked="0" layoutInCell="1" allowOverlap="1" wp14:anchorId="2FB02EE1" wp14:editId="150346AE">
                <wp:simplePos x="0" y="0"/>
                <wp:positionH relativeFrom="column">
                  <wp:posOffset>-51207</wp:posOffset>
                </wp:positionH>
                <wp:positionV relativeFrom="paragraph">
                  <wp:posOffset>342875</wp:posOffset>
                </wp:positionV>
                <wp:extent cx="488950" cy="350520"/>
                <wp:effectExtent l="19050" t="19050" r="44450" b="11430"/>
                <wp:wrapNone/>
                <wp:docPr id="12"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B02EE1" id="_x0000_s1039" type="#_x0000_t5" style="position:absolute;left:0;text-align:left;margin-left:-4.05pt;margin-top:27pt;width:38.5pt;height:27.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Pr="000C2FF5">
        <w:rPr>
          <w:rFonts w:asciiTheme="minorBidi" w:hAnsiTheme="minorBidi"/>
        </w:rPr>
        <w:t>FAT.</w:t>
      </w:r>
    </w:p>
    <w:p w:rsidR="0032455F" w:rsidRPr="000C2FF5" w:rsidRDefault="0032455F" w:rsidP="009E7FA9">
      <w:pPr>
        <w:pStyle w:val="1MainText"/>
        <w:spacing w:before="240" w:after="240"/>
        <w:ind w:left="709"/>
        <w:jc w:val="lowKashida"/>
        <w:rPr>
          <w:rFonts w:asciiTheme="minorBidi" w:hAnsiTheme="minorBidi"/>
        </w:rPr>
      </w:pPr>
      <w:r w:rsidRPr="000C2FF5">
        <w:rPr>
          <w:rFonts w:asciiTheme="minorBidi" w:hAnsiTheme="minorBidi"/>
        </w:rPr>
        <w:t xml:space="preserve">The CONTRACTOR and </w:t>
      </w:r>
      <w:r w:rsidR="009E7FA9" w:rsidRPr="009E7FA9">
        <w:rPr>
          <w:rFonts w:ascii="Arial" w:hAnsi="Arial" w:cs="Arial"/>
          <w:strike/>
          <w:highlight w:val="lightGray"/>
        </w:rPr>
        <w:t>COMPANY</w:t>
      </w:r>
      <w:r w:rsidR="009E7FA9" w:rsidRPr="009E7FA9">
        <w:rPr>
          <w:rFonts w:ascii="Arial" w:hAnsi="Arial" w:cs="Arial"/>
          <w:highlight w:val="lightGray"/>
        </w:rPr>
        <w:t xml:space="preserve"> CLIENT</w:t>
      </w:r>
      <w:r w:rsidRPr="000C2FF5">
        <w:rPr>
          <w:rFonts w:asciiTheme="minorBidi" w:hAnsiTheme="minorBidi"/>
        </w:rPr>
        <w:t xml:space="preserve"> will wish to witness the FAT prior to releasing the equipment for shipment. The VENDOR shall be responsible for conducting the test and providing all necessary facilities, test equipment and personnel.</w:t>
      </w:r>
    </w:p>
    <w:p w:rsidR="0032455F" w:rsidRPr="000C2FF5" w:rsidRDefault="0032455F" w:rsidP="00DB5134">
      <w:pPr>
        <w:pStyle w:val="1MainText"/>
        <w:spacing w:before="240" w:after="240"/>
        <w:ind w:left="709"/>
        <w:jc w:val="lowKashida"/>
        <w:rPr>
          <w:rFonts w:asciiTheme="minorBidi" w:hAnsiTheme="minorBidi"/>
        </w:rPr>
      </w:pPr>
      <w:r w:rsidRPr="000C2FF5">
        <w:rPr>
          <w:rFonts w:asciiTheme="minorBidi" w:hAnsiTheme="minorBidi"/>
        </w:rPr>
        <w:t xml:space="preserve">Factory acceptance test (FAT) shall be performed to demonstrate that the </w:t>
      </w:r>
      <w:r w:rsidR="00DB5134" w:rsidRPr="000C2FF5">
        <w:rPr>
          <w:rFonts w:asciiTheme="minorBidi" w:hAnsiTheme="minorBidi"/>
        </w:rPr>
        <w:t>valves</w:t>
      </w:r>
      <w:r w:rsidRPr="000C2FF5">
        <w:rPr>
          <w:rFonts w:asciiTheme="minorBidi" w:hAnsiTheme="minorBidi"/>
        </w:rPr>
        <w:t xml:space="preserve"> performs as per specification, including any site specific configuration.</w:t>
      </w:r>
    </w:p>
    <w:p w:rsidR="0032455F" w:rsidRPr="000C2FF5" w:rsidRDefault="0032455F" w:rsidP="0032455F">
      <w:pPr>
        <w:pStyle w:val="1MainText"/>
        <w:spacing w:before="240" w:after="240"/>
        <w:ind w:left="709"/>
        <w:jc w:val="lowKashida"/>
        <w:rPr>
          <w:rFonts w:asciiTheme="minorBidi" w:hAnsiTheme="minorBidi"/>
        </w:rPr>
      </w:pPr>
      <w:r w:rsidRPr="000C2FF5">
        <w:rPr>
          <w:rFonts w:asciiTheme="minorBidi" w:hAnsiTheme="minorBidi"/>
        </w:rPr>
        <w:t>Each different type of input (e.g. fire/gas detectors) shall be tested through use of an actual field/interface device, where practicable. Simulators may be used by the agreement of the Principal.</w:t>
      </w:r>
    </w:p>
    <w:p w:rsidR="0032455F" w:rsidRPr="000C2FF5" w:rsidRDefault="0032455F" w:rsidP="0032455F">
      <w:pPr>
        <w:pStyle w:val="1MainText"/>
        <w:spacing w:before="240" w:after="240"/>
        <w:ind w:left="709"/>
        <w:jc w:val="lowKashida"/>
        <w:rPr>
          <w:rFonts w:asciiTheme="minorBidi" w:hAnsiTheme="minorBidi"/>
        </w:rPr>
      </w:pPr>
      <w:r w:rsidRPr="000C2FF5">
        <w:rPr>
          <w:rFonts w:asciiTheme="minorBidi" w:hAnsiTheme="minorBidi"/>
        </w:rPr>
        <w:t>Each output shall be demonstrated through the simulation of inputs, thus proving logic and outputs.</w:t>
      </w:r>
    </w:p>
    <w:p w:rsidR="0032455F" w:rsidRPr="000C2FF5" w:rsidRDefault="0032455F" w:rsidP="0032455F">
      <w:pPr>
        <w:pStyle w:val="1MainText"/>
        <w:spacing w:before="240" w:after="240"/>
        <w:ind w:left="709"/>
        <w:jc w:val="lowKashida"/>
        <w:rPr>
          <w:rFonts w:asciiTheme="minorBidi" w:hAnsiTheme="minorBidi"/>
        </w:rPr>
      </w:pPr>
      <w:r w:rsidRPr="000C2FF5">
        <w:rPr>
          <w:rFonts w:asciiTheme="minorBidi" w:hAnsiTheme="minorBidi"/>
        </w:rPr>
        <w:t>FAT will be performed against a procedure, provided by Vendor, and subject to Principal approval. Test results shall be accurately recorded, including any simulators used and any ad hoc tests performed.</w:t>
      </w:r>
    </w:p>
    <w:p w:rsidR="00CC55F8" w:rsidRPr="000C2FF5" w:rsidRDefault="00CC55F8" w:rsidP="00622D4D">
      <w:pPr>
        <w:keepNext/>
        <w:widowControl w:val="0"/>
        <w:numPr>
          <w:ilvl w:val="1"/>
          <w:numId w:val="1"/>
        </w:numPr>
        <w:bidi w:val="0"/>
        <w:spacing w:before="240" w:after="240"/>
        <w:outlineLvl w:val="1"/>
        <w:rPr>
          <w:rFonts w:ascii="Arial" w:hAnsi="Arial" w:cs="Arial"/>
          <w:b/>
          <w:bCs/>
          <w:caps/>
          <w:sz w:val="22"/>
          <w:szCs w:val="22"/>
          <w:lang w:val="en-GB"/>
        </w:rPr>
      </w:pPr>
      <w:bookmarkStart w:id="123" w:name="_Toc149142641"/>
      <w:bookmarkEnd w:id="97"/>
      <w:bookmarkEnd w:id="98"/>
      <w:r w:rsidRPr="000C2FF5">
        <w:rPr>
          <w:rFonts w:ascii="Arial" w:hAnsi="Arial" w:cs="Arial"/>
          <w:b/>
          <w:bCs/>
          <w:caps/>
          <w:sz w:val="22"/>
          <w:szCs w:val="22"/>
          <w:lang w:val="en-GB"/>
        </w:rPr>
        <w:t>DRAWINGS, DATA, AND CERTIFICATION</w:t>
      </w:r>
      <w:bookmarkEnd w:id="123"/>
    </w:p>
    <w:p w:rsidR="00CC55F8" w:rsidRPr="000C2FF5" w:rsidRDefault="00CC55F8"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0C2FF5">
        <w:rPr>
          <w:rFonts w:ascii="Arial" w:hAnsi="Arial" w:cs="Arial"/>
          <w:sz w:val="22"/>
          <w:szCs w:val="22"/>
        </w:rPr>
        <w:t xml:space="preserve">After placement of purchase order, </w:t>
      </w:r>
      <w:r w:rsidR="00F959F9" w:rsidRPr="000C2FF5">
        <w:rPr>
          <w:rFonts w:ascii="Arial" w:hAnsi="Arial" w:cs="Arial"/>
          <w:sz w:val="22"/>
          <w:szCs w:val="22"/>
        </w:rPr>
        <w:t xml:space="preserve">at least </w:t>
      </w:r>
      <w:r w:rsidRPr="000C2FF5">
        <w:rPr>
          <w:rFonts w:ascii="Arial" w:hAnsi="Arial" w:cs="Arial"/>
          <w:sz w:val="22"/>
          <w:szCs w:val="22"/>
        </w:rPr>
        <w:t>vendor shall submit final drawing for each LBV which shall specially include the following:</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Face-to-face dimensions of the valve</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Height of the completely assembled valve</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Dimensions of clearance space required for maintenance work</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Weight of the completely assembled valve</w:t>
      </w:r>
    </w:p>
    <w:p w:rsidR="00CC55F8" w:rsidRPr="000C2FF5" w:rsidRDefault="00CC55F8" w:rsidP="00F959F9">
      <w:pPr>
        <w:pStyle w:val="ListParagraph"/>
        <w:numPr>
          <w:ilvl w:val="0"/>
          <w:numId w:val="17"/>
        </w:numPr>
        <w:autoSpaceDE w:val="0"/>
        <w:autoSpaceDN w:val="0"/>
        <w:bidi w:val="0"/>
        <w:adjustRightInd w:val="0"/>
        <w:spacing w:before="240" w:after="240" w:line="360" w:lineRule="auto"/>
        <w:jc w:val="both"/>
        <w:rPr>
          <w:rFonts w:ascii="Arial" w:eastAsia="Calibri" w:hAnsi="Arial" w:cs="Arial"/>
          <w:color w:val="000000"/>
          <w:szCs w:val="20"/>
        </w:rPr>
      </w:pPr>
      <w:r w:rsidRPr="000C2FF5">
        <w:rPr>
          <w:rFonts w:ascii="Arial" w:eastAsia="Calibri" w:hAnsi="Arial" w:cs="Arial"/>
          <w:color w:val="000000"/>
          <w:szCs w:val="20"/>
        </w:rPr>
        <w:t>Any other special mounting requirement.</w:t>
      </w:r>
    </w:p>
    <w:p w:rsidR="00CC55F8" w:rsidRPr="000C2FF5" w:rsidRDefault="00CC55F8" w:rsidP="00F625B2">
      <w:pPr>
        <w:widowControl w:val="0"/>
        <w:autoSpaceDE w:val="0"/>
        <w:autoSpaceDN w:val="0"/>
        <w:bidi w:val="0"/>
        <w:adjustRightInd w:val="0"/>
        <w:spacing w:before="240" w:after="240" w:line="276" w:lineRule="auto"/>
        <w:ind w:left="709"/>
        <w:jc w:val="both"/>
        <w:rPr>
          <w:rFonts w:ascii="Arial" w:hAnsi="Arial" w:cs="Arial"/>
          <w:sz w:val="22"/>
          <w:szCs w:val="22"/>
        </w:rPr>
      </w:pPr>
      <w:r w:rsidRPr="000C2FF5">
        <w:rPr>
          <w:rFonts w:ascii="Arial" w:hAnsi="Arial" w:cs="Arial"/>
          <w:sz w:val="22"/>
          <w:szCs w:val="22"/>
        </w:rPr>
        <w:t xml:space="preserve"> All documents shall be provided in English. </w:t>
      </w:r>
    </w:p>
    <w:p w:rsidR="00F959F9" w:rsidRPr="000C2FF5" w:rsidRDefault="00F959F9" w:rsidP="00F959F9">
      <w:pPr>
        <w:keepNext/>
        <w:widowControl w:val="0"/>
        <w:numPr>
          <w:ilvl w:val="0"/>
          <w:numId w:val="1"/>
        </w:numPr>
        <w:bidi w:val="0"/>
        <w:spacing w:before="240" w:after="240"/>
        <w:jc w:val="both"/>
        <w:outlineLvl w:val="0"/>
        <w:rPr>
          <w:rFonts w:ascii="Arial" w:hAnsi="Arial" w:cs="Arial"/>
          <w:b/>
          <w:bCs/>
          <w:caps/>
          <w:kern w:val="28"/>
          <w:sz w:val="24"/>
        </w:rPr>
      </w:pPr>
      <w:bookmarkStart w:id="124" w:name="_Toc442722113"/>
      <w:bookmarkStart w:id="125" w:name="_Toc532882053"/>
      <w:bookmarkStart w:id="126" w:name="_Toc77682121"/>
      <w:bookmarkStart w:id="127" w:name="_Toc78638314"/>
      <w:bookmarkStart w:id="128" w:name="_Toc149142642"/>
      <w:r w:rsidRPr="000C2FF5">
        <w:rPr>
          <w:rFonts w:ascii="Arial" w:hAnsi="Arial" w:cs="Arial"/>
          <w:b/>
          <w:bCs/>
          <w:caps/>
          <w:kern w:val="28"/>
          <w:sz w:val="24"/>
        </w:rPr>
        <w:t>Packing and shipment</w:t>
      </w:r>
      <w:bookmarkEnd w:id="124"/>
      <w:bookmarkEnd w:id="125"/>
      <w:bookmarkEnd w:id="126"/>
      <w:bookmarkEnd w:id="127"/>
      <w:bookmarkEnd w:id="128"/>
    </w:p>
    <w:p w:rsidR="00F959F9" w:rsidRPr="000C2FF5" w:rsidRDefault="00F959F9" w:rsidP="00F959F9">
      <w:pPr>
        <w:keepNext/>
        <w:widowControl w:val="0"/>
        <w:numPr>
          <w:ilvl w:val="1"/>
          <w:numId w:val="1"/>
        </w:numPr>
        <w:bidi w:val="0"/>
        <w:spacing w:before="240" w:after="240"/>
        <w:outlineLvl w:val="1"/>
        <w:rPr>
          <w:rFonts w:ascii="Arial" w:hAnsi="Arial" w:cs="Arial"/>
          <w:b/>
          <w:bCs/>
          <w:caps/>
          <w:sz w:val="22"/>
          <w:szCs w:val="22"/>
          <w:lang w:val="en-GB"/>
        </w:rPr>
      </w:pPr>
      <w:bookmarkStart w:id="129" w:name="_Toc442722114"/>
      <w:bookmarkStart w:id="130" w:name="_Toc532882054"/>
      <w:bookmarkStart w:id="131" w:name="_Toc77682122"/>
      <w:bookmarkStart w:id="132" w:name="_Toc78638315"/>
      <w:bookmarkStart w:id="133" w:name="_Toc149142643"/>
      <w:r w:rsidRPr="000C2FF5">
        <w:rPr>
          <w:rFonts w:ascii="Arial" w:hAnsi="Arial" w:cs="Arial"/>
          <w:b/>
          <w:bCs/>
          <w:caps/>
          <w:sz w:val="22"/>
          <w:szCs w:val="22"/>
          <w:lang w:val="en-GB"/>
        </w:rPr>
        <w:t>General</w:t>
      </w:r>
      <w:bookmarkEnd w:id="129"/>
      <w:bookmarkEnd w:id="130"/>
      <w:bookmarkEnd w:id="131"/>
      <w:bookmarkEnd w:id="132"/>
      <w:bookmarkEnd w:id="133"/>
    </w:p>
    <w:p w:rsidR="00F959F9" w:rsidRPr="00F959F9" w:rsidRDefault="00F959F9" w:rsidP="00F959F9">
      <w:pPr>
        <w:bidi w:val="0"/>
        <w:spacing w:before="240" w:after="240" w:line="276" w:lineRule="auto"/>
        <w:ind w:left="709"/>
        <w:jc w:val="lowKashida"/>
        <w:rPr>
          <w:rFonts w:ascii="Arial" w:hAnsi="Arial" w:cs="Arial"/>
          <w:sz w:val="22"/>
          <w:szCs w:val="22"/>
        </w:rPr>
      </w:pPr>
      <w:r w:rsidRPr="000C2FF5">
        <w:rPr>
          <w:rFonts w:ascii="Arial" w:hAnsi="Arial" w:cs="Arial"/>
          <w:sz w:val="22"/>
          <w:szCs w:val="22"/>
        </w:rPr>
        <w:t>Shi</w:t>
      </w:r>
      <w:r w:rsidRPr="000C2FF5">
        <w:rPr>
          <w:rFonts w:ascii="Arial" w:hAnsi="Arial" w:cs="Arial"/>
          <w:spacing w:val="1"/>
          <w:sz w:val="22"/>
          <w:szCs w:val="22"/>
        </w:rPr>
        <w:t>p</w:t>
      </w:r>
      <w:r w:rsidRPr="000C2FF5">
        <w:rPr>
          <w:rFonts w:ascii="Arial" w:hAnsi="Arial" w:cs="Arial"/>
          <w:spacing w:val="-3"/>
          <w:sz w:val="22"/>
          <w:szCs w:val="22"/>
        </w:rPr>
        <w:t>m</w:t>
      </w:r>
      <w:r w:rsidRPr="000C2FF5">
        <w:rPr>
          <w:rFonts w:ascii="Arial" w:hAnsi="Arial" w:cs="Arial"/>
          <w:spacing w:val="1"/>
          <w:sz w:val="22"/>
          <w:szCs w:val="22"/>
        </w:rPr>
        <w:t>en</w:t>
      </w:r>
      <w:r w:rsidRPr="000C2FF5">
        <w:rPr>
          <w:rFonts w:ascii="Arial" w:hAnsi="Arial" w:cs="Arial"/>
          <w:sz w:val="22"/>
          <w:szCs w:val="22"/>
        </w:rPr>
        <w:t>t</w:t>
      </w:r>
      <w:r w:rsidRPr="000C2FF5">
        <w:rPr>
          <w:rFonts w:ascii="Arial" w:hAnsi="Arial" w:cs="Arial"/>
          <w:spacing w:val="17"/>
          <w:sz w:val="22"/>
          <w:szCs w:val="22"/>
        </w:rPr>
        <w:t xml:space="preserve"> </w:t>
      </w:r>
      <w:r w:rsidRPr="000C2FF5">
        <w:rPr>
          <w:rFonts w:ascii="Arial" w:hAnsi="Arial" w:cs="Arial"/>
          <w:sz w:val="22"/>
          <w:szCs w:val="22"/>
        </w:rPr>
        <w:t>a</w:t>
      </w:r>
      <w:r w:rsidRPr="000C2FF5">
        <w:rPr>
          <w:rFonts w:ascii="Arial" w:hAnsi="Arial" w:cs="Arial"/>
          <w:spacing w:val="1"/>
          <w:sz w:val="22"/>
          <w:szCs w:val="22"/>
        </w:rPr>
        <w:t>u</w:t>
      </w:r>
      <w:r w:rsidRPr="000C2FF5">
        <w:rPr>
          <w:rFonts w:ascii="Arial" w:hAnsi="Arial" w:cs="Arial"/>
          <w:sz w:val="22"/>
          <w:szCs w:val="22"/>
        </w:rPr>
        <w:t>thorization</w:t>
      </w:r>
      <w:r w:rsidRPr="000C2FF5">
        <w:rPr>
          <w:rFonts w:ascii="Arial" w:hAnsi="Arial" w:cs="Arial"/>
          <w:spacing w:val="25"/>
          <w:sz w:val="22"/>
          <w:szCs w:val="22"/>
        </w:rPr>
        <w:t xml:space="preserve"> </w:t>
      </w:r>
      <w:r w:rsidRPr="000C2FF5">
        <w:rPr>
          <w:rFonts w:ascii="Arial" w:hAnsi="Arial" w:cs="Arial"/>
          <w:sz w:val="22"/>
          <w:szCs w:val="22"/>
        </w:rPr>
        <w:t>will</w:t>
      </w:r>
      <w:r w:rsidRPr="000C2FF5">
        <w:rPr>
          <w:rFonts w:ascii="Arial" w:hAnsi="Arial" w:cs="Arial"/>
          <w:spacing w:val="8"/>
          <w:sz w:val="22"/>
          <w:szCs w:val="22"/>
        </w:rPr>
        <w:t xml:space="preserve"> </w:t>
      </w:r>
      <w:r w:rsidRPr="000C2FF5">
        <w:rPr>
          <w:rFonts w:ascii="Arial" w:hAnsi="Arial" w:cs="Arial"/>
          <w:spacing w:val="1"/>
          <w:sz w:val="22"/>
          <w:szCs w:val="22"/>
        </w:rPr>
        <w:t>b</w:t>
      </w:r>
      <w:r w:rsidRPr="000C2FF5">
        <w:rPr>
          <w:rFonts w:ascii="Arial" w:hAnsi="Arial" w:cs="Arial"/>
          <w:sz w:val="22"/>
          <w:szCs w:val="22"/>
        </w:rPr>
        <w:t>e</w:t>
      </w:r>
      <w:r w:rsidRPr="000C2FF5">
        <w:rPr>
          <w:rFonts w:ascii="Arial" w:hAnsi="Arial" w:cs="Arial"/>
          <w:spacing w:val="5"/>
          <w:sz w:val="22"/>
          <w:szCs w:val="22"/>
        </w:rPr>
        <w:t xml:space="preserve"> </w:t>
      </w:r>
      <w:r w:rsidRPr="000C2FF5">
        <w:rPr>
          <w:rFonts w:ascii="Arial" w:hAnsi="Arial" w:cs="Arial"/>
          <w:sz w:val="22"/>
          <w:szCs w:val="22"/>
        </w:rPr>
        <w:t>g</w:t>
      </w:r>
      <w:r w:rsidRPr="000C2FF5">
        <w:rPr>
          <w:rFonts w:ascii="Arial" w:hAnsi="Arial" w:cs="Arial"/>
          <w:spacing w:val="-2"/>
          <w:sz w:val="22"/>
          <w:szCs w:val="22"/>
        </w:rPr>
        <w:t>i</w:t>
      </w:r>
      <w:r w:rsidRPr="000C2FF5">
        <w:rPr>
          <w:rFonts w:ascii="Arial" w:hAnsi="Arial" w:cs="Arial"/>
          <w:spacing w:val="1"/>
          <w:sz w:val="22"/>
          <w:szCs w:val="22"/>
        </w:rPr>
        <w:t>ve</w:t>
      </w:r>
      <w:r w:rsidRPr="000C2FF5">
        <w:rPr>
          <w:rFonts w:ascii="Arial" w:hAnsi="Arial" w:cs="Arial"/>
          <w:sz w:val="22"/>
          <w:szCs w:val="22"/>
        </w:rPr>
        <w:t>n</w:t>
      </w:r>
      <w:r w:rsidRPr="000C2FF5">
        <w:rPr>
          <w:rFonts w:ascii="Arial" w:hAnsi="Arial" w:cs="Arial"/>
          <w:spacing w:val="11"/>
          <w:sz w:val="22"/>
          <w:szCs w:val="22"/>
        </w:rPr>
        <w:t xml:space="preserve"> </w:t>
      </w:r>
      <w:r w:rsidRPr="000C2FF5">
        <w:rPr>
          <w:rFonts w:ascii="Arial" w:hAnsi="Arial" w:cs="Arial"/>
          <w:sz w:val="22"/>
          <w:szCs w:val="22"/>
        </w:rPr>
        <w:t>by</w:t>
      </w:r>
      <w:r w:rsidRPr="000C2FF5">
        <w:rPr>
          <w:rFonts w:ascii="Arial" w:hAnsi="Arial" w:cs="Arial"/>
          <w:spacing w:val="8"/>
          <w:sz w:val="22"/>
          <w:szCs w:val="22"/>
        </w:rPr>
        <w:t xml:space="preserve"> </w:t>
      </w:r>
      <w:r w:rsidRPr="000C2FF5">
        <w:rPr>
          <w:rFonts w:ascii="Arial" w:hAnsi="Arial" w:cs="Arial"/>
          <w:sz w:val="22"/>
          <w:szCs w:val="22"/>
        </w:rPr>
        <w:t>in</w:t>
      </w:r>
      <w:r w:rsidRPr="000C2FF5">
        <w:rPr>
          <w:rFonts w:ascii="Arial" w:hAnsi="Arial" w:cs="Arial"/>
          <w:spacing w:val="1"/>
          <w:sz w:val="22"/>
          <w:szCs w:val="22"/>
        </w:rPr>
        <w:t>s</w:t>
      </w:r>
      <w:r w:rsidRPr="000C2FF5">
        <w:rPr>
          <w:rFonts w:ascii="Arial" w:hAnsi="Arial" w:cs="Arial"/>
          <w:sz w:val="22"/>
          <w:szCs w:val="22"/>
        </w:rPr>
        <w:t>p</w:t>
      </w:r>
      <w:r w:rsidRPr="000C2FF5">
        <w:rPr>
          <w:rFonts w:ascii="Arial" w:hAnsi="Arial" w:cs="Arial"/>
          <w:spacing w:val="-2"/>
          <w:sz w:val="22"/>
          <w:szCs w:val="22"/>
        </w:rPr>
        <w:t>e</w:t>
      </w:r>
      <w:r w:rsidRPr="000C2FF5">
        <w:rPr>
          <w:rFonts w:ascii="Arial" w:hAnsi="Arial" w:cs="Arial"/>
          <w:spacing w:val="-1"/>
          <w:sz w:val="22"/>
          <w:szCs w:val="22"/>
        </w:rPr>
        <w:t>c</w:t>
      </w:r>
      <w:r w:rsidRPr="000C2FF5">
        <w:rPr>
          <w:rFonts w:ascii="Arial" w:hAnsi="Arial" w:cs="Arial"/>
          <w:spacing w:val="1"/>
          <w:sz w:val="22"/>
          <w:szCs w:val="22"/>
        </w:rPr>
        <w:t>ti</w:t>
      </w:r>
      <w:r w:rsidRPr="000C2FF5">
        <w:rPr>
          <w:rFonts w:ascii="Arial" w:hAnsi="Arial" w:cs="Arial"/>
          <w:sz w:val="22"/>
          <w:szCs w:val="22"/>
        </w:rPr>
        <w:t>on</w:t>
      </w:r>
      <w:r w:rsidRPr="000C2FF5">
        <w:rPr>
          <w:rFonts w:ascii="Arial" w:hAnsi="Arial" w:cs="Arial"/>
          <w:spacing w:val="19"/>
          <w:sz w:val="22"/>
          <w:szCs w:val="22"/>
        </w:rPr>
        <w:t xml:space="preserve"> </w:t>
      </w:r>
      <w:r w:rsidRPr="000C2FF5">
        <w:rPr>
          <w:rFonts w:ascii="Arial" w:hAnsi="Arial" w:cs="Arial"/>
          <w:sz w:val="22"/>
          <w:szCs w:val="22"/>
        </w:rPr>
        <w:t>relea</w:t>
      </w:r>
      <w:r w:rsidRPr="000C2FF5">
        <w:rPr>
          <w:rFonts w:ascii="Arial" w:hAnsi="Arial" w:cs="Arial"/>
          <w:spacing w:val="1"/>
          <w:sz w:val="22"/>
          <w:szCs w:val="22"/>
        </w:rPr>
        <w:t>s</w:t>
      </w:r>
      <w:r w:rsidRPr="000C2FF5">
        <w:rPr>
          <w:rFonts w:ascii="Arial" w:hAnsi="Arial" w:cs="Arial"/>
          <w:sz w:val="22"/>
          <w:szCs w:val="22"/>
        </w:rPr>
        <w:t>e</w:t>
      </w:r>
      <w:r w:rsidRPr="000C2FF5">
        <w:rPr>
          <w:rFonts w:ascii="Arial" w:hAnsi="Arial" w:cs="Arial"/>
          <w:spacing w:val="14"/>
          <w:sz w:val="22"/>
          <w:szCs w:val="22"/>
        </w:rPr>
        <w:t xml:space="preserve"> </w:t>
      </w:r>
      <w:r w:rsidRPr="000C2FF5">
        <w:rPr>
          <w:rFonts w:ascii="Arial" w:hAnsi="Arial" w:cs="Arial"/>
          <w:sz w:val="22"/>
          <w:szCs w:val="22"/>
        </w:rPr>
        <w:t>cer</w:t>
      </w:r>
      <w:r w:rsidRPr="000C2FF5">
        <w:rPr>
          <w:rFonts w:ascii="Arial" w:hAnsi="Arial" w:cs="Arial"/>
          <w:spacing w:val="-2"/>
          <w:sz w:val="22"/>
          <w:szCs w:val="22"/>
        </w:rPr>
        <w:t>t</w:t>
      </w:r>
      <w:r w:rsidRPr="000C2FF5">
        <w:rPr>
          <w:rFonts w:ascii="Arial" w:hAnsi="Arial" w:cs="Arial"/>
          <w:sz w:val="22"/>
          <w:szCs w:val="22"/>
        </w:rPr>
        <w:t>i</w:t>
      </w:r>
      <w:r w:rsidRPr="000C2FF5">
        <w:rPr>
          <w:rFonts w:ascii="Arial" w:hAnsi="Arial" w:cs="Arial"/>
          <w:spacing w:val="2"/>
          <w:sz w:val="22"/>
          <w:szCs w:val="22"/>
        </w:rPr>
        <w:t>f</w:t>
      </w:r>
      <w:r w:rsidRPr="000C2FF5">
        <w:rPr>
          <w:rFonts w:ascii="Arial" w:hAnsi="Arial" w:cs="Arial"/>
          <w:sz w:val="22"/>
          <w:szCs w:val="22"/>
        </w:rPr>
        <w:t>ica</w:t>
      </w:r>
      <w:r w:rsidRPr="000C2FF5">
        <w:rPr>
          <w:rFonts w:ascii="Arial" w:hAnsi="Arial" w:cs="Arial"/>
          <w:spacing w:val="1"/>
          <w:sz w:val="22"/>
          <w:szCs w:val="22"/>
        </w:rPr>
        <w:t>t</w:t>
      </w:r>
      <w:r w:rsidRPr="000C2FF5">
        <w:rPr>
          <w:rFonts w:ascii="Arial" w:hAnsi="Arial" w:cs="Arial"/>
          <w:sz w:val="22"/>
          <w:szCs w:val="22"/>
        </w:rPr>
        <w:t>e</w:t>
      </w:r>
      <w:r w:rsidRPr="000C2FF5">
        <w:rPr>
          <w:rFonts w:ascii="Arial" w:hAnsi="Arial" w:cs="Arial"/>
          <w:spacing w:val="19"/>
          <w:sz w:val="22"/>
          <w:szCs w:val="22"/>
        </w:rPr>
        <w:t xml:space="preserve"> </w:t>
      </w:r>
      <w:r w:rsidRPr="000C2FF5">
        <w:rPr>
          <w:rFonts w:ascii="Arial" w:hAnsi="Arial" w:cs="Arial"/>
          <w:sz w:val="22"/>
          <w:szCs w:val="22"/>
        </w:rPr>
        <w:t>after</w:t>
      </w:r>
      <w:r w:rsidRPr="000C2FF5">
        <w:rPr>
          <w:rFonts w:ascii="Arial" w:hAnsi="Arial" w:cs="Arial"/>
          <w:spacing w:val="9"/>
          <w:sz w:val="22"/>
          <w:szCs w:val="22"/>
        </w:rPr>
        <w:t xml:space="preserve"> </w:t>
      </w:r>
      <w:r w:rsidRPr="000C2FF5">
        <w:rPr>
          <w:rFonts w:ascii="Arial" w:hAnsi="Arial" w:cs="Arial"/>
          <w:sz w:val="22"/>
          <w:szCs w:val="22"/>
        </w:rPr>
        <w:t>all</w:t>
      </w:r>
      <w:r w:rsidRPr="000C2FF5">
        <w:rPr>
          <w:rFonts w:ascii="Arial" w:hAnsi="Arial" w:cs="Arial"/>
          <w:spacing w:val="4"/>
          <w:sz w:val="22"/>
          <w:szCs w:val="22"/>
        </w:rPr>
        <w:t xml:space="preserve"> </w:t>
      </w:r>
      <w:r w:rsidRPr="000C2FF5">
        <w:rPr>
          <w:rFonts w:ascii="Arial" w:hAnsi="Arial" w:cs="Arial"/>
          <w:spacing w:val="1"/>
          <w:sz w:val="22"/>
          <w:szCs w:val="22"/>
        </w:rPr>
        <w:t>p</w:t>
      </w:r>
      <w:r w:rsidRPr="000C2FF5">
        <w:rPr>
          <w:rFonts w:ascii="Arial" w:hAnsi="Arial" w:cs="Arial"/>
          <w:spacing w:val="-1"/>
          <w:sz w:val="22"/>
          <w:szCs w:val="22"/>
        </w:rPr>
        <w:t>e</w:t>
      </w:r>
      <w:r w:rsidRPr="000C2FF5">
        <w:rPr>
          <w:rFonts w:ascii="Arial" w:hAnsi="Arial" w:cs="Arial"/>
          <w:sz w:val="22"/>
          <w:szCs w:val="22"/>
        </w:rPr>
        <w:t>n</w:t>
      </w:r>
      <w:r w:rsidRPr="000C2FF5">
        <w:rPr>
          <w:rFonts w:ascii="Arial" w:hAnsi="Arial" w:cs="Arial"/>
          <w:spacing w:val="1"/>
          <w:sz w:val="22"/>
          <w:szCs w:val="22"/>
        </w:rPr>
        <w:t>d</w:t>
      </w:r>
      <w:r w:rsidRPr="000C2FF5">
        <w:rPr>
          <w:rFonts w:ascii="Arial" w:hAnsi="Arial" w:cs="Arial"/>
          <w:sz w:val="22"/>
          <w:szCs w:val="22"/>
        </w:rPr>
        <w:t>i</w:t>
      </w:r>
      <w:r w:rsidRPr="000C2FF5">
        <w:rPr>
          <w:rFonts w:ascii="Arial" w:hAnsi="Arial" w:cs="Arial"/>
          <w:spacing w:val="1"/>
          <w:sz w:val="22"/>
          <w:szCs w:val="22"/>
        </w:rPr>
        <w:t>n</w:t>
      </w:r>
      <w:r w:rsidRPr="000C2FF5">
        <w:rPr>
          <w:rFonts w:ascii="Arial" w:hAnsi="Arial" w:cs="Arial"/>
          <w:sz w:val="22"/>
          <w:szCs w:val="22"/>
        </w:rPr>
        <w:t>g</w:t>
      </w:r>
      <w:r w:rsidRPr="000C2FF5">
        <w:rPr>
          <w:rFonts w:ascii="Arial" w:hAnsi="Arial" w:cs="Arial"/>
          <w:spacing w:val="15"/>
          <w:sz w:val="22"/>
          <w:szCs w:val="22"/>
        </w:rPr>
        <w:t xml:space="preserve"> </w:t>
      </w:r>
      <w:r w:rsidRPr="000C2FF5">
        <w:rPr>
          <w:rFonts w:ascii="Arial" w:hAnsi="Arial" w:cs="Arial"/>
          <w:sz w:val="22"/>
          <w:szCs w:val="22"/>
        </w:rPr>
        <w:t>points r</w:t>
      </w:r>
      <w:r w:rsidRPr="000C2FF5">
        <w:rPr>
          <w:rFonts w:ascii="Arial" w:hAnsi="Arial" w:cs="Arial"/>
          <w:spacing w:val="-2"/>
          <w:sz w:val="22"/>
          <w:szCs w:val="22"/>
        </w:rPr>
        <w:t>a</w:t>
      </w:r>
      <w:r w:rsidRPr="000C2FF5">
        <w:rPr>
          <w:rFonts w:ascii="Arial" w:hAnsi="Arial" w:cs="Arial"/>
          <w:sz w:val="22"/>
          <w:szCs w:val="22"/>
        </w:rPr>
        <w:t>i</w:t>
      </w:r>
      <w:r w:rsidRPr="000C2FF5">
        <w:rPr>
          <w:rFonts w:ascii="Arial" w:hAnsi="Arial" w:cs="Arial"/>
          <w:spacing w:val="1"/>
          <w:sz w:val="22"/>
          <w:szCs w:val="22"/>
        </w:rPr>
        <w:t>s</w:t>
      </w:r>
      <w:r w:rsidRPr="000C2FF5">
        <w:rPr>
          <w:rFonts w:ascii="Arial" w:hAnsi="Arial" w:cs="Arial"/>
          <w:sz w:val="22"/>
          <w:szCs w:val="22"/>
        </w:rPr>
        <w:t>ed</w:t>
      </w:r>
      <w:r w:rsidRPr="000C2FF5">
        <w:rPr>
          <w:rFonts w:ascii="Arial" w:hAnsi="Arial" w:cs="Arial"/>
          <w:spacing w:val="11"/>
          <w:sz w:val="22"/>
          <w:szCs w:val="22"/>
        </w:rPr>
        <w:t xml:space="preserve"> </w:t>
      </w:r>
      <w:r w:rsidRPr="000C2FF5">
        <w:rPr>
          <w:rFonts w:ascii="Arial" w:hAnsi="Arial" w:cs="Arial"/>
          <w:sz w:val="22"/>
          <w:szCs w:val="22"/>
        </w:rPr>
        <w:t>d</w:t>
      </w:r>
      <w:r w:rsidRPr="000C2FF5">
        <w:rPr>
          <w:rFonts w:ascii="Arial" w:hAnsi="Arial" w:cs="Arial"/>
          <w:spacing w:val="1"/>
          <w:sz w:val="22"/>
          <w:szCs w:val="22"/>
        </w:rPr>
        <w:t>u</w:t>
      </w:r>
      <w:r w:rsidRPr="000C2FF5">
        <w:rPr>
          <w:rFonts w:ascii="Arial" w:hAnsi="Arial" w:cs="Arial"/>
          <w:sz w:val="22"/>
          <w:szCs w:val="22"/>
        </w:rPr>
        <w:t>ri</w:t>
      </w:r>
      <w:r w:rsidRPr="000C2FF5">
        <w:rPr>
          <w:rFonts w:ascii="Arial" w:hAnsi="Arial" w:cs="Arial"/>
          <w:spacing w:val="1"/>
          <w:sz w:val="22"/>
          <w:szCs w:val="22"/>
        </w:rPr>
        <w:t>n</w:t>
      </w:r>
      <w:r w:rsidRPr="000C2FF5">
        <w:rPr>
          <w:rFonts w:ascii="Arial" w:hAnsi="Arial" w:cs="Arial"/>
          <w:sz w:val="22"/>
          <w:szCs w:val="22"/>
        </w:rPr>
        <w:t>g</w:t>
      </w:r>
      <w:r w:rsidRPr="000C2FF5">
        <w:rPr>
          <w:rFonts w:ascii="Arial" w:hAnsi="Arial" w:cs="Arial"/>
          <w:spacing w:val="14"/>
          <w:sz w:val="22"/>
          <w:szCs w:val="22"/>
        </w:rPr>
        <w:t xml:space="preserve"> </w:t>
      </w:r>
      <w:r w:rsidRPr="000C2FF5">
        <w:rPr>
          <w:rFonts w:ascii="Arial" w:hAnsi="Arial" w:cs="Arial"/>
          <w:sz w:val="22"/>
          <w:szCs w:val="22"/>
        </w:rPr>
        <w:t>ac</w:t>
      </w:r>
      <w:r w:rsidRPr="000C2FF5">
        <w:rPr>
          <w:rFonts w:ascii="Arial" w:hAnsi="Arial" w:cs="Arial"/>
          <w:spacing w:val="1"/>
          <w:sz w:val="22"/>
          <w:szCs w:val="22"/>
        </w:rPr>
        <w:t>c</w:t>
      </w:r>
      <w:r w:rsidRPr="000C2FF5">
        <w:rPr>
          <w:rFonts w:ascii="Arial" w:hAnsi="Arial" w:cs="Arial"/>
          <w:sz w:val="22"/>
          <w:szCs w:val="22"/>
        </w:rPr>
        <w:t>e</w:t>
      </w:r>
      <w:r w:rsidRPr="000C2FF5">
        <w:rPr>
          <w:rFonts w:ascii="Arial" w:hAnsi="Arial" w:cs="Arial"/>
          <w:spacing w:val="1"/>
          <w:sz w:val="22"/>
          <w:szCs w:val="22"/>
        </w:rPr>
        <w:t>p</w:t>
      </w:r>
      <w:r w:rsidRPr="000C2FF5">
        <w:rPr>
          <w:rFonts w:ascii="Arial" w:hAnsi="Arial" w:cs="Arial"/>
          <w:sz w:val="22"/>
          <w:szCs w:val="22"/>
        </w:rPr>
        <w:t>ta</w:t>
      </w:r>
      <w:r w:rsidRPr="000C2FF5">
        <w:rPr>
          <w:rFonts w:ascii="Arial" w:hAnsi="Arial" w:cs="Arial"/>
          <w:spacing w:val="1"/>
          <w:sz w:val="22"/>
          <w:szCs w:val="22"/>
        </w:rPr>
        <w:t>nc</w:t>
      </w:r>
      <w:r w:rsidRPr="000C2FF5">
        <w:rPr>
          <w:rFonts w:ascii="Arial" w:hAnsi="Arial" w:cs="Arial"/>
          <w:sz w:val="22"/>
          <w:szCs w:val="22"/>
        </w:rPr>
        <w:t>e</w:t>
      </w:r>
      <w:r w:rsidRPr="000C2FF5">
        <w:rPr>
          <w:rFonts w:ascii="Arial" w:hAnsi="Arial" w:cs="Arial"/>
          <w:spacing w:val="20"/>
          <w:sz w:val="22"/>
          <w:szCs w:val="22"/>
        </w:rPr>
        <w:t xml:space="preserve"> </w:t>
      </w:r>
      <w:r w:rsidRPr="000C2FF5">
        <w:rPr>
          <w:rFonts w:ascii="Arial" w:hAnsi="Arial" w:cs="Arial"/>
          <w:sz w:val="22"/>
          <w:szCs w:val="22"/>
        </w:rPr>
        <w:t>te</w:t>
      </w:r>
      <w:r w:rsidRPr="000C2FF5">
        <w:rPr>
          <w:rFonts w:ascii="Arial" w:hAnsi="Arial" w:cs="Arial"/>
          <w:spacing w:val="1"/>
          <w:sz w:val="22"/>
          <w:szCs w:val="22"/>
        </w:rPr>
        <w:t>s</w:t>
      </w:r>
      <w:r w:rsidRPr="000C2FF5">
        <w:rPr>
          <w:rFonts w:ascii="Arial" w:hAnsi="Arial" w:cs="Arial"/>
          <w:spacing w:val="-2"/>
          <w:sz w:val="22"/>
          <w:szCs w:val="22"/>
        </w:rPr>
        <w:t>t</w:t>
      </w:r>
      <w:r w:rsidRPr="000C2FF5">
        <w:rPr>
          <w:rFonts w:ascii="Arial" w:hAnsi="Arial" w:cs="Arial"/>
          <w:sz w:val="22"/>
          <w:szCs w:val="22"/>
        </w:rPr>
        <w:t>s</w:t>
      </w:r>
      <w:r w:rsidRPr="000C2FF5">
        <w:rPr>
          <w:rFonts w:ascii="Arial" w:hAnsi="Arial" w:cs="Arial"/>
          <w:spacing w:val="10"/>
          <w:sz w:val="22"/>
          <w:szCs w:val="22"/>
        </w:rPr>
        <w:t xml:space="preserve"> </w:t>
      </w:r>
      <w:r w:rsidRPr="000C2FF5">
        <w:rPr>
          <w:rFonts w:ascii="Arial" w:hAnsi="Arial" w:cs="Arial"/>
          <w:spacing w:val="1"/>
          <w:sz w:val="22"/>
          <w:szCs w:val="22"/>
        </w:rPr>
        <w:t>h</w:t>
      </w:r>
      <w:r w:rsidRPr="000C2FF5">
        <w:rPr>
          <w:rFonts w:ascii="Arial" w:hAnsi="Arial" w:cs="Arial"/>
          <w:spacing w:val="-1"/>
          <w:sz w:val="22"/>
          <w:szCs w:val="22"/>
        </w:rPr>
        <w:t>a</w:t>
      </w:r>
      <w:r w:rsidRPr="000C2FF5">
        <w:rPr>
          <w:rFonts w:ascii="Arial" w:hAnsi="Arial" w:cs="Arial"/>
          <w:spacing w:val="1"/>
          <w:sz w:val="22"/>
          <w:szCs w:val="22"/>
        </w:rPr>
        <w:t>v</w:t>
      </w:r>
      <w:r w:rsidRPr="000C2FF5">
        <w:rPr>
          <w:rFonts w:ascii="Arial" w:hAnsi="Arial" w:cs="Arial"/>
          <w:sz w:val="22"/>
          <w:szCs w:val="22"/>
        </w:rPr>
        <w:t>e</w:t>
      </w:r>
      <w:r w:rsidRPr="000C2FF5">
        <w:rPr>
          <w:rFonts w:ascii="Arial" w:hAnsi="Arial" w:cs="Arial"/>
          <w:spacing w:val="9"/>
          <w:sz w:val="22"/>
          <w:szCs w:val="22"/>
        </w:rPr>
        <w:t xml:space="preserve"> </w:t>
      </w:r>
      <w:r w:rsidRPr="000C2FF5">
        <w:rPr>
          <w:rFonts w:ascii="Arial" w:hAnsi="Arial" w:cs="Arial"/>
          <w:sz w:val="22"/>
          <w:szCs w:val="22"/>
        </w:rPr>
        <w:t>b</w:t>
      </w:r>
      <w:r w:rsidRPr="000C2FF5">
        <w:rPr>
          <w:rFonts w:ascii="Arial" w:hAnsi="Arial" w:cs="Arial"/>
          <w:spacing w:val="1"/>
          <w:sz w:val="22"/>
          <w:szCs w:val="22"/>
        </w:rPr>
        <w:t>e</w:t>
      </w:r>
      <w:r w:rsidRPr="000C2FF5">
        <w:rPr>
          <w:rFonts w:ascii="Arial" w:hAnsi="Arial" w:cs="Arial"/>
          <w:sz w:val="22"/>
          <w:szCs w:val="22"/>
        </w:rPr>
        <w:t>en</w:t>
      </w:r>
      <w:r w:rsidRPr="000C2FF5">
        <w:rPr>
          <w:rFonts w:ascii="Arial" w:hAnsi="Arial" w:cs="Arial"/>
          <w:spacing w:val="9"/>
          <w:sz w:val="22"/>
          <w:szCs w:val="22"/>
        </w:rPr>
        <w:t xml:space="preserve"> </w:t>
      </w:r>
      <w:r w:rsidRPr="000C2FF5">
        <w:rPr>
          <w:rFonts w:ascii="Arial" w:hAnsi="Arial" w:cs="Arial"/>
          <w:sz w:val="22"/>
          <w:szCs w:val="22"/>
        </w:rPr>
        <w:t>resol</w:t>
      </w:r>
      <w:r w:rsidRPr="000C2FF5">
        <w:rPr>
          <w:rFonts w:ascii="Arial" w:hAnsi="Arial" w:cs="Arial"/>
          <w:spacing w:val="1"/>
          <w:sz w:val="22"/>
          <w:szCs w:val="22"/>
        </w:rPr>
        <w:t>ve</w:t>
      </w:r>
      <w:r w:rsidRPr="000C2FF5">
        <w:rPr>
          <w:rFonts w:ascii="Arial" w:hAnsi="Arial" w:cs="Arial"/>
          <w:sz w:val="22"/>
          <w:szCs w:val="22"/>
        </w:rPr>
        <w:t>d.</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Refer</w:t>
      </w:r>
      <w:r w:rsidRPr="00F959F9">
        <w:rPr>
          <w:rFonts w:ascii="Arial" w:hAnsi="Arial" w:cs="Arial"/>
          <w:spacing w:val="11"/>
          <w:sz w:val="22"/>
          <w:szCs w:val="22"/>
        </w:rPr>
        <w:t xml:space="preserve"> </w:t>
      </w:r>
      <w:r w:rsidRPr="00F959F9">
        <w:rPr>
          <w:rFonts w:ascii="Arial" w:hAnsi="Arial" w:cs="Arial"/>
          <w:sz w:val="22"/>
          <w:szCs w:val="22"/>
        </w:rPr>
        <w:t>to</w:t>
      </w:r>
      <w:r w:rsidRPr="00F959F9">
        <w:rPr>
          <w:rFonts w:ascii="Arial" w:hAnsi="Arial" w:cs="Arial"/>
          <w:spacing w:val="4"/>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7"/>
          <w:sz w:val="22"/>
          <w:szCs w:val="22"/>
        </w:rPr>
        <w:t xml:space="preserve"> </w:t>
      </w:r>
      <w:r w:rsidRPr="00F959F9">
        <w:rPr>
          <w:rFonts w:ascii="Arial" w:hAnsi="Arial" w:cs="Arial"/>
          <w:sz w:val="22"/>
          <w:szCs w:val="22"/>
        </w:rPr>
        <w:t>releva</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5"/>
          <w:sz w:val="22"/>
          <w:szCs w:val="22"/>
        </w:rPr>
        <w:t xml:space="preserve"> </w:t>
      </w:r>
      <w:r w:rsidRPr="00F959F9">
        <w:rPr>
          <w:rFonts w:ascii="Arial" w:hAnsi="Arial" w:cs="Arial"/>
          <w:sz w:val="22"/>
          <w:szCs w:val="22"/>
        </w:rPr>
        <w:t>P</w:t>
      </w:r>
      <w:r w:rsidRPr="00F959F9">
        <w:rPr>
          <w:rFonts w:ascii="Arial" w:hAnsi="Arial" w:cs="Arial"/>
          <w:spacing w:val="1"/>
          <w:sz w:val="22"/>
          <w:szCs w:val="22"/>
        </w:rPr>
        <w:t>ac</w:t>
      </w:r>
      <w:r w:rsidRPr="00F959F9">
        <w:rPr>
          <w:rFonts w:ascii="Arial" w:hAnsi="Arial" w:cs="Arial"/>
          <w:sz w:val="22"/>
          <w:szCs w:val="22"/>
        </w:rPr>
        <w:t>k</w:t>
      </w:r>
      <w:r w:rsidRPr="00F959F9">
        <w:rPr>
          <w:rFonts w:ascii="Arial" w:hAnsi="Arial" w:cs="Arial"/>
          <w:spacing w:val="-2"/>
          <w:sz w:val="22"/>
          <w:szCs w:val="22"/>
        </w:rPr>
        <w:t>a</w:t>
      </w:r>
      <w:r w:rsidRPr="00F959F9">
        <w:rPr>
          <w:rFonts w:ascii="Arial" w:hAnsi="Arial" w:cs="Arial"/>
          <w:spacing w:val="2"/>
          <w:sz w:val="22"/>
          <w:szCs w:val="22"/>
        </w:rPr>
        <w:t>g</w:t>
      </w:r>
      <w:r w:rsidRPr="00F959F9">
        <w:rPr>
          <w:rFonts w:ascii="Arial" w:hAnsi="Arial" w:cs="Arial"/>
          <w:sz w:val="22"/>
          <w:szCs w:val="22"/>
        </w:rPr>
        <w:t>e</w:t>
      </w:r>
      <w:r w:rsidRPr="00F959F9">
        <w:rPr>
          <w:rFonts w:ascii="Arial" w:hAnsi="Arial" w:cs="Arial"/>
          <w:spacing w:val="15"/>
          <w:sz w:val="22"/>
          <w:szCs w:val="22"/>
        </w:rPr>
        <w:t xml:space="preserve"> </w:t>
      </w:r>
      <w:r w:rsidRPr="00F959F9">
        <w:rPr>
          <w:rFonts w:ascii="Arial" w:hAnsi="Arial" w:cs="Arial"/>
          <w:spacing w:val="2"/>
          <w:sz w:val="22"/>
          <w:szCs w:val="22"/>
        </w:rPr>
        <w:t>S</w:t>
      </w:r>
      <w:r w:rsidRPr="00F959F9">
        <w:rPr>
          <w:rFonts w:ascii="Arial" w:hAnsi="Arial" w:cs="Arial"/>
          <w:sz w:val="22"/>
          <w:szCs w:val="22"/>
        </w:rPr>
        <w:t>pecif</w:t>
      </w:r>
      <w:r w:rsidRPr="00F959F9">
        <w:rPr>
          <w:rFonts w:ascii="Arial" w:hAnsi="Arial" w:cs="Arial"/>
          <w:spacing w:val="1"/>
          <w:sz w:val="22"/>
          <w:szCs w:val="22"/>
        </w:rPr>
        <w:t>ic</w:t>
      </w:r>
      <w:r w:rsidRPr="00F959F9">
        <w:rPr>
          <w:rFonts w:ascii="Arial" w:hAnsi="Arial" w:cs="Arial"/>
          <w:spacing w:val="-2"/>
          <w:sz w:val="22"/>
          <w:szCs w:val="22"/>
        </w:rPr>
        <w:t>a</w:t>
      </w:r>
      <w:r w:rsidRPr="00F959F9">
        <w:rPr>
          <w:rFonts w:ascii="Arial" w:hAnsi="Arial" w:cs="Arial"/>
          <w:spacing w:val="1"/>
          <w:sz w:val="22"/>
          <w:szCs w:val="22"/>
        </w:rPr>
        <w:t>t</w:t>
      </w:r>
      <w:r w:rsidRPr="00F959F9">
        <w:rPr>
          <w:rFonts w:ascii="Arial" w:hAnsi="Arial" w:cs="Arial"/>
          <w:sz w:val="22"/>
          <w:szCs w:val="22"/>
        </w:rPr>
        <w:t>ion</w:t>
      </w:r>
      <w:r w:rsidRPr="00F959F9">
        <w:rPr>
          <w:rFonts w:ascii="Arial" w:hAnsi="Arial" w:cs="Arial"/>
          <w:spacing w:val="24"/>
          <w:sz w:val="22"/>
          <w:szCs w:val="22"/>
        </w:rPr>
        <w:t xml:space="preserve"> </w:t>
      </w:r>
      <w:r w:rsidRPr="00F959F9">
        <w:rPr>
          <w:rFonts w:ascii="Arial" w:hAnsi="Arial" w:cs="Arial"/>
          <w:sz w:val="22"/>
          <w:szCs w:val="22"/>
        </w:rPr>
        <w:t>for</w:t>
      </w:r>
      <w:r w:rsidRPr="00F959F9">
        <w:rPr>
          <w:rFonts w:ascii="Arial" w:hAnsi="Arial" w:cs="Arial"/>
          <w:spacing w:val="4"/>
          <w:sz w:val="22"/>
          <w:szCs w:val="22"/>
        </w:rPr>
        <w:t xml:space="preserve"> </w:t>
      </w:r>
      <w:r w:rsidRPr="00F959F9">
        <w:rPr>
          <w:rFonts w:ascii="Arial" w:hAnsi="Arial" w:cs="Arial"/>
          <w:sz w:val="22"/>
          <w:szCs w:val="22"/>
        </w:rPr>
        <w:t>general</w:t>
      </w:r>
      <w:r w:rsidRPr="00F959F9">
        <w:rPr>
          <w:rFonts w:ascii="Arial" w:hAnsi="Arial" w:cs="Arial"/>
          <w:spacing w:val="13"/>
          <w:sz w:val="22"/>
          <w:szCs w:val="22"/>
        </w:rPr>
        <w:t xml:space="preserve"> </w:t>
      </w:r>
      <w:r w:rsidRPr="00F959F9">
        <w:rPr>
          <w:rFonts w:ascii="Arial" w:hAnsi="Arial" w:cs="Arial"/>
          <w:sz w:val="22"/>
          <w:szCs w:val="22"/>
        </w:rPr>
        <w:t>req</w:t>
      </w:r>
      <w:r w:rsidRPr="00F959F9">
        <w:rPr>
          <w:rFonts w:ascii="Arial" w:hAnsi="Arial" w:cs="Arial"/>
          <w:spacing w:val="1"/>
          <w:sz w:val="22"/>
          <w:szCs w:val="22"/>
        </w:rPr>
        <w:t>u</w:t>
      </w:r>
      <w:r w:rsidRPr="00F959F9">
        <w:rPr>
          <w:rFonts w:ascii="Arial" w:hAnsi="Arial" w:cs="Arial"/>
          <w:sz w:val="22"/>
          <w:szCs w:val="22"/>
        </w:rPr>
        <w:t>ire</w:t>
      </w:r>
      <w:r w:rsidRPr="00F959F9">
        <w:rPr>
          <w:rFonts w:ascii="Arial" w:hAnsi="Arial" w:cs="Arial"/>
          <w:spacing w:val="-2"/>
          <w:sz w:val="22"/>
          <w:szCs w:val="22"/>
        </w:rPr>
        <w:t>m</w:t>
      </w:r>
      <w:r w:rsidRPr="00F959F9">
        <w:rPr>
          <w:rFonts w:ascii="Arial" w:hAnsi="Arial" w:cs="Arial"/>
          <w:sz w:val="22"/>
          <w:szCs w:val="22"/>
        </w:rPr>
        <w:t>e</w:t>
      </w:r>
      <w:r w:rsidRPr="00F959F9">
        <w:rPr>
          <w:rFonts w:ascii="Arial" w:hAnsi="Arial" w:cs="Arial"/>
          <w:spacing w:val="1"/>
          <w:sz w:val="22"/>
          <w:szCs w:val="22"/>
        </w:rPr>
        <w:t>n</w:t>
      </w:r>
      <w:r w:rsidRPr="00F959F9">
        <w:rPr>
          <w:rFonts w:ascii="Arial" w:hAnsi="Arial" w:cs="Arial"/>
          <w:spacing w:val="-2"/>
          <w:sz w:val="22"/>
          <w:szCs w:val="22"/>
        </w:rPr>
        <w:t>t</w:t>
      </w:r>
      <w:r w:rsidRPr="00F959F9">
        <w:rPr>
          <w:rFonts w:ascii="Arial" w:hAnsi="Arial" w:cs="Arial"/>
          <w:sz w:val="22"/>
          <w:szCs w:val="22"/>
        </w:rPr>
        <w:t>s</w:t>
      </w:r>
      <w:r w:rsidRPr="00F959F9">
        <w:rPr>
          <w:rFonts w:ascii="Arial" w:hAnsi="Arial" w:cs="Arial"/>
          <w:spacing w:val="25"/>
          <w:sz w:val="22"/>
          <w:szCs w:val="22"/>
        </w:rPr>
        <w:t xml:space="preserve"> </w:t>
      </w:r>
      <w:r w:rsidRPr="00F959F9">
        <w:rPr>
          <w:rFonts w:ascii="Arial" w:hAnsi="Arial" w:cs="Arial"/>
          <w:sz w:val="22"/>
          <w:szCs w:val="22"/>
        </w:rPr>
        <w:t>for</w:t>
      </w:r>
      <w:r w:rsidRPr="00F959F9">
        <w:rPr>
          <w:rFonts w:ascii="Arial" w:hAnsi="Arial" w:cs="Arial"/>
          <w:spacing w:val="7"/>
          <w:sz w:val="22"/>
          <w:szCs w:val="22"/>
        </w:rPr>
        <w:t xml:space="preserve"> </w:t>
      </w:r>
      <w:r w:rsidRPr="00F959F9">
        <w:rPr>
          <w:rFonts w:ascii="Arial" w:hAnsi="Arial" w:cs="Arial"/>
          <w:sz w:val="22"/>
          <w:szCs w:val="22"/>
        </w:rPr>
        <w:t>preser</w:t>
      </w:r>
      <w:r w:rsidRPr="00F959F9">
        <w:rPr>
          <w:rFonts w:ascii="Arial" w:hAnsi="Arial" w:cs="Arial"/>
          <w:spacing w:val="1"/>
          <w:sz w:val="22"/>
          <w:szCs w:val="22"/>
        </w:rPr>
        <w:t>v</w:t>
      </w:r>
      <w:r w:rsidRPr="00F959F9">
        <w:rPr>
          <w:rFonts w:ascii="Arial" w:hAnsi="Arial" w:cs="Arial"/>
          <w:spacing w:val="-1"/>
          <w:sz w:val="22"/>
          <w:szCs w:val="22"/>
        </w:rPr>
        <w:t>a</w:t>
      </w:r>
      <w:r w:rsidRPr="00F959F9">
        <w:rPr>
          <w:rFonts w:ascii="Arial" w:hAnsi="Arial" w:cs="Arial"/>
          <w:sz w:val="22"/>
          <w:szCs w:val="22"/>
        </w:rPr>
        <w:t>t</w:t>
      </w:r>
      <w:r w:rsidRPr="00F959F9">
        <w:rPr>
          <w:rFonts w:ascii="Arial" w:hAnsi="Arial" w:cs="Arial"/>
          <w:spacing w:val="-2"/>
          <w:sz w:val="22"/>
          <w:szCs w:val="22"/>
        </w:rPr>
        <w:t>i</w:t>
      </w:r>
      <w:r w:rsidRPr="00F959F9">
        <w:rPr>
          <w:rFonts w:ascii="Arial" w:hAnsi="Arial" w:cs="Arial"/>
          <w:sz w:val="22"/>
          <w:szCs w:val="22"/>
        </w:rPr>
        <w:t>on,</w:t>
      </w:r>
      <w:r w:rsidRPr="00F959F9">
        <w:rPr>
          <w:rFonts w:ascii="Arial" w:hAnsi="Arial" w:cs="Arial"/>
          <w:spacing w:val="26"/>
          <w:sz w:val="22"/>
          <w:szCs w:val="22"/>
        </w:rPr>
        <w:t xml:space="preserve"> </w:t>
      </w:r>
      <w:r w:rsidRPr="00F959F9">
        <w:rPr>
          <w:rFonts w:ascii="Arial" w:hAnsi="Arial" w:cs="Arial"/>
          <w:sz w:val="22"/>
          <w:szCs w:val="22"/>
        </w:rPr>
        <w:t>stora</w:t>
      </w:r>
      <w:r w:rsidRPr="00F959F9">
        <w:rPr>
          <w:rFonts w:ascii="Arial" w:hAnsi="Arial" w:cs="Arial"/>
          <w:spacing w:val="1"/>
          <w:sz w:val="22"/>
          <w:szCs w:val="22"/>
        </w:rPr>
        <w:t>g</w:t>
      </w:r>
      <w:r w:rsidRPr="00F959F9">
        <w:rPr>
          <w:rFonts w:ascii="Arial" w:hAnsi="Arial" w:cs="Arial"/>
          <w:sz w:val="22"/>
          <w:szCs w:val="22"/>
        </w:rPr>
        <w:t xml:space="preserve">e </w:t>
      </w:r>
      <w:r w:rsidRPr="00F959F9">
        <w:rPr>
          <w:rFonts w:ascii="Arial" w:hAnsi="Arial" w:cs="Arial"/>
          <w:spacing w:val="-2"/>
          <w:sz w:val="22"/>
          <w:szCs w:val="22"/>
        </w:rPr>
        <w:t>a</w:t>
      </w:r>
      <w:r w:rsidRPr="00F959F9">
        <w:rPr>
          <w:rFonts w:ascii="Arial" w:hAnsi="Arial" w:cs="Arial"/>
          <w:sz w:val="22"/>
          <w:szCs w:val="22"/>
        </w:rPr>
        <w:t>nd</w:t>
      </w:r>
      <w:r w:rsidRPr="00F959F9">
        <w:rPr>
          <w:rFonts w:ascii="Arial" w:hAnsi="Arial" w:cs="Arial"/>
          <w:spacing w:val="9"/>
          <w:sz w:val="22"/>
          <w:szCs w:val="22"/>
        </w:rPr>
        <w:t xml:space="preserve"> </w:t>
      </w:r>
      <w:r w:rsidRPr="00F959F9">
        <w:rPr>
          <w:rFonts w:ascii="Arial" w:hAnsi="Arial" w:cs="Arial"/>
          <w:sz w:val="22"/>
          <w:szCs w:val="22"/>
        </w:rPr>
        <w:t>shi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7"/>
          <w:sz w:val="22"/>
          <w:szCs w:val="22"/>
        </w:rPr>
        <w:t xml:space="preserve"> </w:t>
      </w:r>
      <w:r w:rsidRPr="00F959F9">
        <w:rPr>
          <w:rFonts w:ascii="Arial" w:hAnsi="Arial" w:cs="Arial"/>
          <w:sz w:val="22"/>
          <w:szCs w:val="22"/>
        </w:rPr>
        <w:t>of</w:t>
      </w:r>
      <w:r w:rsidRPr="00F959F9">
        <w:rPr>
          <w:rFonts w:ascii="Arial" w:hAnsi="Arial" w:cs="Arial"/>
          <w:spacing w:val="5"/>
          <w:sz w:val="22"/>
          <w:szCs w:val="22"/>
        </w:rPr>
        <w:t xml:space="preserve"> </w:t>
      </w:r>
      <w:r w:rsidRPr="00F959F9">
        <w:rPr>
          <w:rFonts w:ascii="Arial" w:hAnsi="Arial" w:cs="Arial"/>
          <w:spacing w:val="2"/>
          <w:sz w:val="22"/>
          <w:szCs w:val="22"/>
        </w:rPr>
        <w:t>P</w:t>
      </w:r>
      <w:r w:rsidRPr="00F959F9">
        <w:rPr>
          <w:rFonts w:ascii="Arial" w:hAnsi="Arial" w:cs="Arial"/>
          <w:spacing w:val="-1"/>
          <w:sz w:val="22"/>
          <w:szCs w:val="22"/>
        </w:rPr>
        <w:t>a</w:t>
      </w:r>
      <w:r w:rsidRPr="00F959F9">
        <w:rPr>
          <w:rFonts w:ascii="Arial" w:hAnsi="Arial" w:cs="Arial"/>
          <w:spacing w:val="-2"/>
          <w:sz w:val="22"/>
          <w:szCs w:val="22"/>
        </w:rPr>
        <w:t>c</w:t>
      </w:r>
      <w:r w:rsidRPr="00F959F9">
        <w:rPr>
          <w:rFonts w:ascii="Arial" w:hAnsi="Arial" w:cs="Arial"/>
          <w:spacing w:val="1"/>
          <w:sz w:val="22"/>
          <w:szCs w:val="22"/>
        </w:rPr>
        <w:t>k</w:t>
      </w:r>
      <w:r w:rsidRPr="00F959F9">
        <w:rPr>
          <w:rFonts w:ascii="Arial" w:hAnsi="Arial" w:cs="Arial"/>
          <w:sz w:val="22"/>
          <w:szCs w:val="22"/>
        </w:rPr>
        <w:t>age</w:t>
      </w:r>
      <w:r w:rsidRPr="00F959F9">
        <w:rPr>
          <w:rFonts w:ascii="Arial" w:hAnsi="Arial" w:cs="Arial"/>
          <w:spacing w:val="16"/>
          <w:sz w:val="22"/>
          <w:szCs w:val="22"/>
        </w:rPr>
        <w:t xml:space="preserve"> </w:t>
      </w:r>
      <w:r w:rsidRPr="00F959F9">
        <w:rPr>
          <w:rFonts w:ascii="Arial" w:hAnsi="Arial" w:cs="Arial"/>
          <w:sz w:val="22"/>
          <w:szCs w:val="22"/>
        </w:rPr>
        <w:t>equi</w:t>
      </w:r>
      <w:r w:rsidRPr="00F959F9">
        <w:rPr>
          <w:rFonts w:ascii="Arial" w:hAnsi="Arial" w:cs="Arial"/>
          <w:spacing w:val="2"/>
          <w:sz w:val="22"/>
          <w:szCs w:val="22"/>
        </w:rPr>
        <w:t>p</w:t>
      </w:r>
      <w:r w:rsidRPr="00F959F9">
        <w:rPr>
          <w:rFonts w:ascii="Arial" w:hAnsi="Arial" w:cs="Arial"/>
          <w:spacing w:val="-2"/>
          <w:sz w:val="22"/>
          <w:szCs w:val="22"/>
        </w:rPr>
        <w:t>m</w:t>
      </w:r>
      <w:r w:rsidRPr="00F959F9">
        <w:rPr>
          <w:rFonts w:ascii="Arial" w:hAnsi="Arial" w:cs="Arial"/>
          <w:sz w:val="22"/>
          <w:szCs w:val="22"/>
        </w:rPr>
        <w:t>ent.</w:t>
      </w:r>
      <w:r w:rsidRPr="00F959F9">
        <w:rPr>
          <w:rFonts w:ascii="Arial" w:hAnsi="Arial" w:cs="Arial"/>
          <w:spacing w:val="22"/>
          <w:sz w:val="22"/>
          <w:szCs w:val="22"/>
        </w:rPr>
        <w:t xml:space="preserve"> </w:t>
      </w:r>
      <w:r w:rsidRPr="00F959F9">
        <w:rPr>
          <w:rFonts w:ascii="Arial" w:hAnsi="Arial" w:cs="Arial"/>
          <w:sz w:val="22"/>
          <w:szCs w:val="22"/>
        </w:rPr>
        <w:t>The</w:t>
      </w:r>
      <w:r w:rsidRPr="00F959F9">
        <w:rPr>
          <w:rFonts w:ascii="Arial" w:hAnsi="Arial" w:cs="Arial"/>
          <w:spacing w:val="8"/>
          <w:sz w:val="22"/>
          <w:szCs w:val="22"/>
        </w:rPr>
        <w:t xml:space="preserve"> </w:t>
      </w:r>
      <w:r w:rsidRPr="00F959F9">
        <w:rPr>
          <w:rFonts w:ascii="Arial" w:hAnsi="Arial" w:cs="Arial"/>
          <w:sz w:val="22"/>
          <w:szCs w:val="22"/>
        </w:rPr>
        <w:t>fo</w:t>
      </w:r>
      <w:r w:rsidRPr="00F959F9">
        <w:rPr>
          <w:rFonts w:ascii="Arial" w:hAnsi="Arial" w:cs="Arial"/>
          <w:spacing w:val="1"/>
          <w:sz w:val="22"/>
          <w:szCs w:val="22"/>
        </w:rPr>
        <w:t>l</w:t>
      </w:r>
      <w:r w:rsidRPr="00F959F9">
        <w:rPr>
          <w:rFonts w:ascii="Arial" w:hAnsi="Arial" w:cs="Arial"/>
          <w:sz w:val="22"/>
          <w:szCs w:val="22"/>
        </w:rPr>
        <w:t>low</w:t>
      </w:r>
      <w:r w:rsidRPr="00F959F9">
        <w:rPr>
          <w:rFonts w:ascii="Arial" w:hAnsi="Arial" w:cs="Arial"/>
          <w:spacing w:val="1"/>
          <w:sz w:val="22"/>
          <w:szCs w:val="22"/>
        </w:rPr>
        <w:t>i</w:t>
      </w:r>
      <w:r w:rsidRPr="00F959F9">
        <w:rPr>
          <w:rFonts w:ascii="Arial" w:hAnsi="Arial" w:cs="Arial"/>
          <w:sz w:val="22"/>
          <w:szCs w:val="22"/>
        </w:rPr>
        <w:t>ng</w:t>
      </w:r>
      <w:r w:rsidRPr="00F959F9">
        <w:rPr>
          <w:rFonts w:ascii="Arial" w:hAnsi="Arial" w:cs="Arial"/>
          <w:spacing w:val="18"/>
          <w:sz w:val="22"/>
          <w:szCs w:val="22"/>
        </w:rPr>
        <w:t xml:space="preserve"> </w:t>
      </w:r>
      <w:r w:rsidRPr="00F959F9">
        <w:rPr>
          <w:rFonts w:ascii="Arial" w:hAnsi="Arial" w:cs="Arial"/>
          <w:sz w:val="22"/>
          <w:szCs w:val="22"/>
        </w:rPr>
        <w:t>sect</w:t>
      </w:r>
      <w:r w:rsidRPr="00F959F9">
        <w:rPr>
          <w:rFonts w:ascii="Arial" w:hAnsi="Arial" w:cs="Arial"/>
          <w:spacing w:val="-2"/>
          <w:sz w:val="22"/>
          <w:szCs w:val="22"/>
        </w:rPr>
        <w:t>i</w:t>
      </w:r>
      <w:r w:rsidRPr="00F959F9">
        <w:rPr>
          <w:rFonts w:ascii="Arial" w:hAnsi="Arial" w:cs="Arial"/>
          <w:sz w:val="22"/>
          <w:szCs w:val="22"/>
        </w:rPr>
        <w:t>on</w:t>
      </w:r>
      <w:r w:rsidRPr="00F959F9">
        <w:rPr>
          <w:rFonts w:ascii="Arial" w:hAnsi="Arial" w:cs="Arial"/>
          <w:spacing w:val="14"/>
          <w:sz w:val="22"/>
          <w:szCs w:val="22"/>
        </w:rPr>
        <w:t xml:space="preserve"> </w:t>
      </w:r>
      <w:r w:rsidRPr="00F959F9">
        <w:rPr>
          <w:rFonts w:ascii="Arial" w:hAnsi="Arial" w:cs="Arial"/>
          <w:spacing w:val="1"/>
          <w:sz w:val="22"/>
          <w:szCs w:val="22"/>
        </w:rPr>
        <w:t>p</w:t>
      </w:r>
      <w:r w:rsidRPr="00F959F9">
        <w:rPr>
          <w:rFonts w:ascii="Arial" w:hAnsi="Arial" w:cs="Arial"/>
          <w:sz w:val="22"/>
          <w:szCs w:val="22"/>
        </w:rPr>
        <w:t>rov</w:t>
      </w:r>
      <w:r w:rsidRPr="00F959F9">
        <w:rPr>
          <w:rFonts w:ascii="Arial" w:hAnsi="Arial" w:cs="Arial"/>
          <w:spacing w:val="-2"/>
          <w:sz w:val="22"/>
          <w:szCs w:val="22"/>
        </w:rPr>
        <w:t>i</w:t>
      </w:r>
      <w:r w:rsidRPr="00F959F9">
        <w:rPr>
          <w:rFonts w:ascii="Arial" w:hAnsi="Arial" w:cs="Arial"/>
          <w:spacing w:val="1"/>
          <w:sz w:val="22"/>
          <w:szCs w:val="22"/>
        </w:rPr>
        <w:t>d</w:t>
      </w:r>
      <w:r w:rsidRPr="00F959F9">
        <w:rPr>
          <w:rFonts w:ascii="Arial" w:hAnsi="Arial" w:cs="Arial"/>
          <w:spacing w:val="-2"/>
          <w:sz w:val="22"/>
          <w:szCs w:val="22"/>
        </w:rPr>
        <w:t>e</w:t>
      </w:r>
      <w:r w:rsidRPr="00F959F9">
        <w:rPr>
          <w:rFonts w:ascii="Arial" w:hAnsi="Arial" w:cs="Arial"/>
          <w:sz w:val="22"/>
          <w:szCs w:val="22"/>
        </w:rPr>
        <w:t>s</w:t>
      </w:r>
      <w:r w:rsidRPr="00F959F9">
        <w:rPr>
          <w:rFonts w:ascii="Arial" w:hAnsi="Arial" w:cs="Arial"/>
          <w:spacing w:val="19"/>
          <w:sz w:val="22"/>
          <w:szCs w:val="22"/>
        </w:rPr>
        <w:t xml:space="preserve"> </w:t>
      </w:r>
      <w:r w:rsidRPr="00F959F9">
        <w:rPr>
          <w:rFonts w:ascii="Arial" w:hAnsi="Arial" w:cs="Arial"/>
          <w:sz w:val="22"/>
          <w:szCs w:val="22"/>
        </w:rPr>
        <w:t>additio</w:t>
      </w:r>
      <w:r w:rsidRPr="00F959F9">
        <w:rPr>
          <w:rFonts w:ascii="Arial" w:hAnsi="Arial" w:cs="Arial"/>
          <w:spacing w:val="1"/>
          <w:sz w:val="22"/>
          <w:szCs w:val="22"/>
        </w:rPr>
        <w:t>n</w:t>
      </w:r>
      <w:r w:rsidRPr="00F959F9">
        <w:rPr>
          <w:rFonts w:ascii="Arial" w:hAnsi="Arial" w:cs="Arial"/>
          <w:spacing w:val="-1"/>
          <w:sz w:val="22"/>
          <w:szCs w:val="22"/>
        </w:rPr>
        <w:t>a</w:t>
      </w:r>
      <w:r w:rsidRPr="00F959F9">
        <w:rPr>
          <w:rFonts w:ascii="Arial" w:hAnsi="Arial" w:cs="Arial"/>
          <w:sz w:val="22"/>
          <w:szCs w:val="22"/>
        </w:rPr>
        <w:t>l</w:t>
      </w:r>
      <w:r w:rsidRPr="00F959F9">
        <w:rPr>
          <w:rFonts w:ascii="Arial" w:hAnsi="Arial" w:cs="Arial"/>
          <w:spacing w:val="19"/>
          <w:sz w:val="22"/>
          <w:szCs w:val="22"/>
        </w:rPr>
        <w:t xml:space="preserve"> </w:t>
      </w:r>
      <w:r w:rsidRPr="00F959F9">
        <w:rPr>
          <w:rFonts w:ascii="Arial" w:hAnsi="Arial" w:cs="Arial"/>
          <w:spacing w:val="1"/>
          <w:sz w:val="22"/>
          <w:szCs w:val="22"/>
        </w:rPr>
        <w:t>d</w:t>
      </w:r>
      <w:r w:rsidRPr="00F959F9">
        <w:rPr>
          <w:rFonts w:ascii="Arial" w:hAnsi="Arial" w:cs="Arial"/>
          <w:spacing w:val="-1"/>
          <w:sz w:val="22"/>
          <w:szCs w:val="22"/>
        </w:rPr>
        <w:t>e</w:t>
      </w:r>
      <w:r w:rsidRPr="00F959F9">
        <w:rPr>
          <w:rFonts w:ascii="Arial" w:hAnsi="Arial" w:cs="Arial"/>
          <w:spacing w:val="1"/>
          <w:sz w:val="22"/>
          <w:szCs w:val="22"/>
        </w:rPr>
        <w:t>t</w:t>
      </w:r>
      <w:r w:rsidRPr="00F959F9">
        <w:rPr>
          <w:rFonts w:ascii="Arial" w:hAnsi="Arial" w:cs="Arial"/>
          <w:spacing w:val="-1"/>
          <w:sz w:val="22"/>
          <w:szCs w:val="22"/>
        </w:rPr>
        <w:t>a</w:t>
      </w:r>
      <w:r w:rsidRPr="00F959F9">
        <w:rPr>
          <w:rFonts w:ascii="Arial" w:hAnsi="Arial" w:cs="Arial"/>
          <w:sz w:val="22"/>
          <w:szCs w:val="22"/>
        </w:rPr>
        <w:t>il spe</w:t>
      </w:r>
      <w:r w:rsidRPr="00F959F9">
        <w:rPr>
          <w:rFonts w:ascii="Arial" w:hAnsi="Arial" w:cs="Arial"/>
          <w:spacing w:val="1"/>
          <w:sz w:val="22"/>
          <w:szCs w:val="22"/>
        </w:rPr>
        <w:t>c</w:t>
      </w:r>
      <w:r w:rsidRPr="00F959F9">
        <w:rPr>
          <w:rFonts w:ascii="Arial" w:hAnsi="Arial" w:cs="Arial"/>
          <w:sz w:val="22"/>
          <w:szCs w:val="22"/>
        </w:rPr>
        <w:t>if</w:t>
      </w:r>
      <w:r w:rsidRPr="00F959F9">
        <w:rPr>
          <w:rFonts w:ascii="Arial" w:hAnsi="Arial" w:cs="Arial"/>
          <w:spacing w:val="1"/>
          <w:sz w:val="22"/>
          <w:szCs w:val="22"/>
        </w:rPr>
        <w:t>ic</w:t>
      </w:r>
      <w:r w:rsidRPr="00F959F9">
        <w:rPr>
          <w:rFonts w:ascii="Arial" w:hAnsi="Arial" w:cs="Arial"/>
          <w:sz w:val="22"/>
          <w:szCs w:val="22"/>
        </w:rPr>
        <w:t>ally</w:t>
      </w:r>
      <w:r w:rsidRPr="00F959F9">
        <w:rPr>
          <w:rFonts w:ascii="Arial" w:hAnsi="Arial" w:cs="Arial"/>
          <w:spacing w:val="23"/>
          <w:sz w:val="22"/>
          <w:szCs w:val="22"/>
        </w:rPr>
        <w:t xml:space="preserve"> </w:t>
      </w:r>
      <w:r w:rsidRPr="00F959F9">
        <w:rPr>
          <w:rFonts w:ascii="Arial" w:hAnsi="Arial" w:cs="Arial"/>
          <w:sz w:val="22"/>
          <w:szCs w:val="22"/>
        </w:rPr>
        <w:t>re</w:t>
      </w:r>
      <w:r w:rsidRPr="00F959F9">
        <w:rPr>
          <w:rFonts w:ascii="Arial" w:hAnsi="Arial" w:cs="Arial"/>
          <w:spacing w:val="1"/>
          <w:sz w:val="22"/>
          <w:szCs w:val="22"/>
        </w:rPr>
        <w:t>l</w:t>
      </w:r>
      <w:r w:rsidRPr="00F959F9">
        <w:rPr>
          <w:rFonts w:ascii="Arial" w:hAnsi="Arial" w:cs="Arial"/>
          <w:spacing w:val="-2"/>
          <w:sz w:val="22"/>
          <w:szCs w:val="22"/>
        </w:rPr>
        <w:t>e</w:t>
      </w:r>
      <w:r w:rsidRPr="00F959F9">
        <w:rPr>
          <w:rFonts w:ascii="Arial" w:hAnsi="Arial" w:cs="Arial"/>
          <w:sz w:val="22"/>
          <w:szCs w:val="22"/>
        </w:rPr>
        <w:t>va</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6"/>
          <w:sz w:val="22"/>
          <w:szCs w:val="22"/>
        </w:rPr>
        <w:t xml:space="preserve"> </w:t>
      </w:r>
      <w:r w:rsidRPr="00F959F9">
        <w:rPr>
          <w:rFonts w:ascii="Arial" w:hAnsi="Arial" w:cs="Arial"/>
          <w:sz w:val="22"/>
          <w:szCs w:val="22"/>
        </w:rPr>
        <w:t>to</w:t>
      </w:r>
      <w:r w:rsidRPr="00F959F9">
        <w:rPr>
          <w:rFonts w:ascii="Arial" w:hAnsi="Arial" w:cs="Arial"/>
          <w:spacing w:val="4"/>
          <w:sz w:val="22"/>
          <w:szCs w:val="22"/>
        </w:rPr>
        <w:t xml:space="preserve"> </w:t>
      </w:r>
      <w:r w:rsidRPr="00F959F9">
        <w:rPr>
          <w:rFonts w:ascii="Arial" w:hAnsi="Arial" w:cs="Arial"/>
          <w:spacing w:val="1"/>
          <w:sz w:val="22"/>
          <w:szCs w:val="22"/>
        </w:rPr>
        <w:t>i</w:t>
      </w:r>
      <w:r w:rsidRPr="00F959F9">
        <w:rPr>
          <w:rFonts w:ascii="Arial" w:hAnsi="Arial" w:cs="Arial"/>
          <w:sz w:val="22"/>
          <w:szCs w:val="22"/>
        </w:rPr>
        <w:t>nstr</w:t>
      </w:r>
      <w:r w:rsidRPr="00F959F9">
        <w:rPr>
          <w:rFonts w:ascii="Arial" w:hAnsi="Arial" w:cs="Arial"/>
          <w:spacing w:val="2"/>
          <w:sz w:val="22"/>
          <w:szCs w:val="22"/>
        </w:rPr>
        <w:t>u</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ta</w:t>
      </w:r>
      <w:r w:rsidRPr="00F959F9">
        <w:rPr>
          <w:rFonts w:ascii="Arial" w:hAnsi="Arial" w:cs="Arial"/>
          <w:spacing w:val="1"/>
          <w:sz w:val="22"/>
          <w:szCs w:val="22"/>
        </w:rPr>
        <w:t>t</w:t>
      </w:r>
      <w:r w:rsidRPr="00F959F9">
        <w:rPr>
          <w:rFonts w:ascii="Arial" w:hAnsi="Arial" w:cs="Arial"/>
          <w:sz w:val="22"/>
          <w:szCs w:val="22"/>
        </w:rPr>
        <w:t>ion</w:t>
      </w:r>
      <w:r w:rsidRPr="00F959F9">
        <w:rPr>
          <w:rFonts w:ascii="Arial" w:hAnsi="Arial" w:cs="Arial"/>
          <w:spacing w:val="31"/>
          <w:sz w:val="22"/>
          <w:szCs w:val="22"/>
        </w:rPr>
        <w:t xml:space="preserve"> </w:t>
      </w:r>
      <w:r w:rsidRPr="00F959F9">
        <w:rPr>
          <w:rFonts w:ascii="Arial" w:hAnsi="Arial" w:cs="Arial"/>
          <w:sz w:val="22"/>
          <w:szCs w:val="22"/>
        </w:rPr>
        <w:t>s</w:t>
      </w:r>
      <w:r w:rsidRPr="00F959F9">
        <w:rPr>
          <w:rFonts w:ascii="Arial" w:hAnsi="Arial" w:cs="Arial"/>
          <w:spacing w:val="2"/>
          <w:sz w:val="22"/>
          <w:szCs w:val="22"/>
        </w:rPr>
        <w:t>y</w:t>
      </w:r>
      <w:r w:rsidRPr="00F959F9">
        <w:rPr>
          <w:rFonts w:ascii="Arial" w:hAnsi="Arial" w:cs="Arial"/>
          <w:sz w:val="22"/>
          <w:szCs w:val="22"/>
        </w:rPr>
        <w:t>st</w:t>
      </w:r>
      <w:r w:rsidRPr="00F959F9">
        <w:rPr>
          <w:rFonts w:ascii="Arial" w:hAnsi="Arial" w:cs="Arial"/>
          <w:spacing w:val="2"/>
          <w:sz w:val="22"/>
          <w:szCs w:val="22"/>
        </w:rPr>
        <w:t>e</w:t>
      </w:r>
      <w:r w:rsidRPr="00F959F9">
        <w:rPr>
          <w:rFonts w:ascii="Arial" w:hAnsi="Arial" w:cs="Arial"/>
          <w:spacing w:val="-4"/>
          <w:sz w:val="22"/>
          <w:szCs w:val="22"/>
        </w:rPr>
        <w:t>m</w:t>
      </w:r>
      <w:r w:rsidRPr="00F959F9">
        <w:rPr>
          <w:rFonts w:ascii="Arial" w:hAnsi="Arial" w:cs="Arial"/>
          <w:sz w:val="22"/>
          <w:szCs w:val="22"/>
        </w:rPr>
        <w:t>s</w:t>
      </w:r>
      <w:r w:rsidRPr="00F959F9">
        <w:rPr>
          <w:rFonts w:ascii="Arial" w:hAnsi="Arial" w:cs="Arial"/>
          <w:spacing w:val="16"/>
          <w:sz w:val="22"/>
          <w:szCs w:val="22"/>
        </w:rPr>
        <w:t xml:space="preserve"> </w:t>
      </w:r>
      <w:r w:rsidRPr="00F959F9">
        <w:rPr>
          <w:rFonts w:ascii="Arial" w:hAnsi="Arial" w:cs="Arial"/>
          <w:spacing w:val="1"/>
          <w:sz w:val="22"/>
          <w:szCs w:val="22"/>
        </w:rPr>
        <w:t>a</w:t>
      </w:r>
      <w:r w:rsidRPr="00F959F9">
        <w:rPr>
          <w:rFonts w:ascii="Arial" w:hAnsi="Arial" w:cs="Arial"/>
          <w:sz w:val="22"/>
          <w:szCs w:val="22"/>
        </w:rPr>
        <w:t>s</w:t>
      </w:r>
      <w:r w:rsidRPr="00F959F9">
        <w:rPr>
          <w:rFonts w:ascii="Arial" w:hAnsi="Arial" w:cs="Arial"/>
          <w:spacing w:val="1"/>
          <w:sz w:val="22"/>
          <w:szCs w:val="22"/>
        </w:rPr>
        <w:t>s</w:t>
      </w:r>
      <w:r w:rsidRPr="00F959F9">
        <w:rPr>
          <w:rFonts w:ascii="Arial" w:hAnsi="Arial" w:cs="Arial"/>
          <w:sz w:val="22"/>
          <w:szCs w:val="22"/>
        </w:rPr>
        <w:t>ocia</w:t>
      </w:r>
      <w:r w:rsidRPr="00F959F9">
        <w:rPr>
          <w:rFonts w:ascii="Arial" w:hAnsi="Arial" w:cs="Arial"/>
          <w:spacing w:val="1"/>
          <w:sz w:val="22"/>
          <w:szCs w:val="22"/>
        </w:rPr>
        <w:t>t</w:t>
      </w:r>
      <w:r w:rsidRPr="00F959F9">
        <w:rPr>
          <w:rFonts w:ascii="Arial" w:hAnsi="Arial" w:cs="Arial"/>
          <w:sz w:val="22"/>
          <w:szCs w:val="22"/>
        </w:rPr>
        <w:t>ed</w:t>
      </w:r>
      <w:r w:rsidRPr="00F959F9">
        <w:rPr>
          <w:rFonts w:ascii="Arial" w:hAnsi="Arial" w:cs="Arial"/>
          <w:spacing w:val="19"/>
          <w:sz w:val="22"/>
          <w:szCs w:val="22"/>
        </w:rPr>
        <w:t xml:space="preserve"> </w:t>
      </w:r>
      <w:r w:rsidRPr="00F959F9">
        <w:rPr>
          <w:rFonts w:ascii="Arial" w:hAnsi="Arial" w:cs="Arial"/>
          <w:sz w:val="22"/>
          <w:szCs w:val="22"/>
        </w:rPr>
        <w:t>w</w:t>
      </w:r>
      <w:r w:rsidRPr="00F959F9">
        <w:rPr>
          <w:rFonts w:ascii="Arial" w:hAnsi="Arial" w:cs="Arial"/>
          <w:spacing w:val="1"/>
          <w:sz w:val="22"/>
          <w:szCs w:val="22"/>
        </w:rPr>
        <w:t>i</w:t>
      </w:r>
      <w:r w:rsidRPr="00F959F9">
        <w:rPr>
          <w:rFonts w:ascii="Arial" w:hAnsi="Arial" w:cs="Arial"/>
          <w:sz w:val="22"/>
          <w:szCs w:val="22"/>
        </w:rPr>
        <w:t>th</w:t>
      </w:r>
      <w:r w:rsidRPr="00F959F9">
        <w:rPr>
          <w:rFonts w:ascii="Arial" w:hAnsi="Arial" w:cs="Arial"/>
          <w:spacing w:val="9"/>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6"/>
          <w:sz w:val="22"/>
          <w:szCs w:val="22"/>
        </w:rPr>
        <w:t xml:space="preserve"> </w:t>
      </w:r>
      <w:r w:rsidRPr="00F959F9">
        <w:rPr>
          <w:rFonts w:ascii="Arial" w:hAnsi="Arial" w:cs="Arial"/>
          <w:spacing w:val="2"/>
          <w:sz w:val="22"/>
          <w:szCs w:val="22"/>
        </w:rPr>
        <w:t>P</w:t>
      </w:r>
      <w:r w:rsidRPr="00F959F9">
        <w:rPr>
          <w:rFonts w:ascii="Arial" w:hAnsi="Arial" w:cs="Arial"/>
          <w:sz w:val="22"/>
          <w:szCs w:val="22"/>
        </w:rPr>
        <w:t>ack</w:t>
      </w:r>
      <w:r w:rsidRPr="00F959F9">
        <w:rPr>
          <w:rFonts w:ascii="Arial" w:hAnsi="Arial" w:cs="Arial"/>
          <w:spacing w:val="1"/>
          <w:sz w:val="22"/>
          <w:szCs w:val="22"/>
        </w:rPr>
        <w:t>a</w:t>
      </w:r>
      <w:r w:rsidRPr="00F959F9">
        <w:rPr>
          <w:rFonts w:ascii="Arial" w:hAnsi="Arial" w:cs="Arial"/>
          <w:sz w:val="22"/>
          <w:szCs w:val="22"/>
        </w:rPr>
        <w:t>ge.</w:t>
      </w:r>
    </w:p>
    <w:p w:rsidR="00F959F9" w:rsidRPr="00F959F9" w:rsidRDefault="00F959F9" w:rsidP="00F959F9">
      <w:pPr>
        <w:keepNext/>
        <w:widowControl w:val="0"/>
        <w:numPr>
          <w:ilvl w:val="1"/>
          <w:numId w:val="1"/>
        </w:numPr>
        <w:bidi w:val="0"/>
        <w:spacing w:before="240" w:after="240"/>
        <w:outlineLvl w:val="1"/>
        <w:rPr>
          <w:rFonts w:ascii="Arial" w:hAnsi="Arial" w:cs="Arial"/>
          <w:b/>
          <w:bCs/>
          <w:caps/>
          <w:sz w:val="22"/>
          <w:szCs w:val="22"/>
          <w:lang w:val="en-GB"/>
        </w:rPr>
      </w:pPr>
      <w:bookmarkStart w:id="134" w:name="_Toc442722115"/>
      <w:bookmarkStart w:id="135" w:name="_Toc532882055"/>
      <w:bookmarkStart w:id="136" w:name="_Toc77682123"/>
      <w:bookmarkStart w:id="137" w:name="_Toc78638316"/>
      <w:bookmarkStart w:id="138" w:name="_Toc149142644"/>
      <w:r w:rsidRPr="00F959F9">
        <w:rPr>
          <w:rFonts w:ascii="Arial" w:hAnsi="Arial" w:cs="Arial"/>
          <w:b/>
          <w:bCs/>
          <w:caps/>
          <w:sz w:val="22"/>
          <w:szCs w:val="22"/>
          <w:lang w:val="en-GB"/>
        </w:rPr>
        <w:lastRenderedPageBreak/>
        <w:t>Packing and Preservation</w:t>
      </w:r>
      <w:bookmarkEnd w:id="134"/>
      <w:bookmarkEnd w:id="135"/>
      <w:bookmarkEnd w:id="136"/>
      <w:bookmarkEnd w:id="137"/>
      <w:bookmarkEnd w:id="138"/>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Instr</w:t>
      </w:r>
      <w:r w:rsidRPr="00F959F9">
        <w:rPr>
          <w:rFonts w:ascii="Arial" w:hAnsi="Arial" w:cs="Arial"/>
          <w:spacing w:val="1"/>
          <w:sz w:val="22"/>
          <w:szCs w:val="22"/>
        </w:rPr>
        <w:t>u</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z w:val="22"/>
          <w:szCs w:val="22"/>
        </w:rPr>
        <w:t>nta</w:t>
      </w:r>
      <w:r w:rsidRPr="00F959F9">
        <w:rPr>
          <w:rFonts w:ascii="Arial" w:hAnsi="Arial" w:cs="Arial"/>
          <w:spacing w:val="1"/>
          <w:sz w:val="22"/>
          <w:szCs w:val="22"/>
        </w:rPr>
        <w:t>t</w:t>
      </w:r>
      <w:r w:rsidRPr="00F959F9">
        <w:rPr>
          <w:rFonts w:ascii="Arial" w:hAnsi="Arial" w:cs="Arial"/>
          <w:sz w:val="22"/>
          <w:szCs w:val="22"/>
        </w:rPr>
        <w:t>ion</w:t>
      </w:r>
      <w:r w:rsidRPr="00F959F9">
        <w:rPr>
          <w:rFonts w:ascii="Arial" w:hAnsi="Arial" w:cs="Arial"/>
          <w:spacing w:val="29"/>
          <w:sz w:val="22"/>
          <w:szCs w:val="22"/>
        </w:rPr>
        <w:t xml:space="preserve"> </w:t>
      </w:r>
      <w:r w:rsidRPr="00F959F9">
        <w:rPr>
          <w:rFonts w:ascii="Arial" w:hAnsi="Arial" w:cs="Arial"/>
          <w:sz w:val="22"/>
          <w:szCs w:val="22"/>
        </w:rPr>
        <w:t>it</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z w:val="22"/>
          <w:szCs w:val="22"/>
        </w:rPr>
        <w:t>s</w:t>
      </w:r>
      <w:r w:rsidRPr="00F959F9">
        <w:rPr>
          <w:rFonts w:ascii="Arial" w:hAnsi="Arial" w:cs="Arial"/>
          <w:spacing w:val="12"/>
          <w:sz w:val="22"/>
          <w:szCs w:val="22"/>
        </w:rPr>
        <w:t xml:space="preserve"> </w:t>
      </w:r>
      <w:r w:rsidRPr="00F959F9">
        <w:rPr>
          <w:rFonts w:ascii="Arial" w:hAnsi="Arial" w:cs="Arial"/>
          <w:sz w:val="22"/>
          <w:szCs w:val="22"/>
        </w:rPr>
        <w:t>in</w:t>
      </w:r>
      <w:r w:rsidRPr="00F959F9">
        <w:rPr>
          <w:rFonts w:ascii="Arial" w:hAnsi="Arial" w:cs="Arial"/>
          <w:spacing w:val="1"/>
          <w:sz w:val="22"/>
          <w:szCs w:val="22"/>
        </w:rPr>
        <w:t>s</w:t>
      </w:r>
      <w:r w:rsidRPr="00F959F9">
        <w:rPr>
          <w:rFonts w:ascii="Arial" w:hAnsi="Arial" w:cs="Arial"/>
          <w:sz w:val="22"/>
          <w:szCs w:val="22"/>
        </w:rPr>
        <w:t>talled</w:t>
      </w:r>
      <w:r w:rsidRPr="00F959F9">
        <w:rPr>
          <w:rFonts w:ascii="Arial" w:hAnsi="Arial" w:cs="Arial"/>
          <w:spacing w:val="16"/>
          <w:sz w:val="22"/>
          <w:szCs w:val="22"/>
        </w:rPr>
        <w:t xml:space="preserve"> </w:t>
      </w:r>
      <w:r w:rsidRPr="00F959F9">
        <w:rPr>
          <w:rFonts w:ascii="Arial" w:hAnsi="Arial" w:cs="Arial"/>
          <w:sz w:val="22"/>
          <w:szCs w:val="22"/>
        </w:rPr>
        <w:t>on</w:t>
      </w:r>
      <w:r w:rsidRPr="00F959F9">
        <w:rPr>
          <w:rFonts w:ascii="Arial" w:hAnsi="Arial" w:cs="Arial"/>
          <w:spacing w:val="6"/>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6"/>
          <w:sz w:val="22"/>
          <w:szCs w:val="22"/>
        </w:rPr>
        <w:t xml:space="preserve"> </w:t>
      </w:r>
      <w:r w:rsidRPr="00F959F9">
        <w:rPr>
          <w:rFonts w:ascii="Arial" w:hAnsi="Arial" w:cs="Arial"/>
          <w:sz w:val="22"/>
          <w:szCs w:val="22"/>
        </w:rPr>
        <w:t>Pac</w:t>
      </w:r>
      <w:r w:rsidRPr="00F959F9">
        <w:rPr>
          <w:rFonts w:ascii="Arial" w:hAnsi="Arial" w:cs="Arial"/>
          <w:spacing w:val="1"/>
          <w:sz w:val="22"/>
          <w:szCs w:val="22"/>
        </w:rPr>
        <w:t>k</w:t>
      </w:r>
      <w:r w:rsidRPr="00F959F9">
        <w:rPr>
          <w:rFonts w:ascii="Arial" w:hAnsi="Arial" w:cs="Arial"/>
          <w:sz w:val="22"/>
          <w:szCs w:val="22"/>
        </w:rPr>
        <w:t>age</w:t>
      </w:r>
      <w:r w:rsidRPr="00F959F9">
        <w:rPr>
          <w:rFonts w:ascii="Arial" w:hAnsi="Arial" w:cs="Arial"/>
          <w:spacing w:val="16"/>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all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a</w:t>
      </w:r>
      <w:r w:rsidRPr="00F959F9">
        <w:rPr>
          <w:rFonts w:ascii="Arial" w:hAnsi="Arial" w:cs="Arial"/>
          <w:spacing w:val="1"/>
          <w:sz w:val="22"/>
          <w:szCs w:val="22"/>
        </w:rPr>
        <w:t>d</w:t>
      </w:r>
      <w:r w:rsidRPr="00F959F9">
        <w:rPr>
          <w:rFonts w:ascii="Arial" w:hAnsi="Arial" w:cs="Arial"/>
          <w:sz w:val="22"/>
          <w:szCs w:val="22"/>
        </w:rPr>
        <w:t>eq</w:t>
      </w:r>
      <w:r w:rsidRPr="00F959F9">
        <w:rPr>
          <w:rFonts w:ascii="Arial" w:hAnsi="Arial" w:cs="Arial"/>
          <w:spacing w:val="1"/>
          <w:sz w:val="22"/>
          <w:szCs w:val="22"/>
        </w:rPr>
        <w:t>u</w:t>
      </w:r>
      <w:r w:rsidRPr="00F959F9">
        <w:rPr>
          <w:rFonts w:ascii="Arial" w:hAnsi="Arial" w:cs="Arial"/>
          <w:spacing w:val="-1"/>
          <w:sz w:val="22"/>
          <w:szCs w:val="22"/>
        </w:rPr>
        <w:t>a</w:t>
      </w:r>
      <w:r w:rsidRPr="00F959F9">
        <w:rPr>
          <w:rFonts w:ascii="Arial" w:hAnsi="Arial" w:cs="Arial"/>
          <w:sz w:val="22"/>
          <w:szCs w:val="22"/>
        </w:rPr>
        <w:t>tely</w:t>
      </w:r>
      <w:r w:rsidRPr="00F959F9">
        <w:rPr>
          <w:rFonts w:ascii="Arial" w:hAnsi="Arial" w:cs="Arial"/>
          <w:spacing w:val="23"/>
          <w:sz w:val="22"/>
          <w:szCs w:val="22"/>
        </w:rPr>
        <w:t xml:space="preserve"> </w:t>
      </w:r>
      <w:r w:rsidRPr="00F959F9">
        <w:rPr>
          <w:rFonts w:ascii="Arial" w:hAnsi="Arial" w:cs="Arial"/>
          <w:sz w:val="22"/>
          <w:szCs w:val="22"/>
        </w:rPr>
        <w:t>protec</w:t>
      </w:r>
      <w:r w:rsidRPr="00F959F9">
        <w:rPr>
          <w:rFonts w:ascii="Arial" w:hAnsi="Arial" w:cs="Arial"/>
          <w:spacing w:val="1"/>
          <w:sz w:val="22"/>
          <w:szCs w:val="22"/>
        </w:rPr>
        <w:t>t</w:t>
      </w:r>
      <w:r w:rsidRPr="00F959F9">
        <w:rPr>
          <w:rFonts w:ascii="Arial" w:hAnsi="Arial" w:cs="Arial"/>
          <w:sz w:val="22"/>
          <w:szCs w:val="22"/>
        </w:rPr>
        <w:t>ed,</w:t>
      </w:r>
      <w:r w:rsidRPr="00F959F9">
        <w:rPr>
          <w:rFonts w:ascii="Arial" w:hAnsi="Arial" w:cs="Arial"/>
          <w:spacing w:val="18"/>
          <w:sz w:val="22"/>
          <w:szCs w:val="22"/>
        </w:rPr>
        <w:t xml:space="preserve"> </w:t>
      </w:r>
      <w:r w:rsidRPr="00F959F9">
        <w:rPr>
          <w:rFonts w:ascii="Arial" w:hAnsi="Arial" w:cs="Arial"/>
          <w:sz w:val="22"/>
          <w:szCs w:val="22"/>
        </w:rPr>
        <w:t>su</w:t>
      </w:r>
      <w:r w:rsidRPr="00F959F9">
        <w:rPr>
          <w:rFonts w:ascii="Arial" w:hAnsi="Arial" w:cs="Arial"/>
          <w:spacing w:val="1"/>
          <w:sz w:val="22"/>
          <w:szCs w:val="22"/>
        </w:rPr>
        <w:t>i</w:t>
      </w:r>
      <w:r w:rsidRPr="00F959F9">
        <w:rPr>
          <w:rFonts w:ascii="Arial" w:hAnsi="Arial" w:cs="Arial"/>
          <w:sz w:val="22"/>
          <w:szCs w:val="22"/>
        </w:rPr>
        <w:t>ta</w:t>
      </w:r>
      <w:r w:rsidRPr="00F959F9">
        <w:rPr>
          <w:rFonts w:ascii="Arial" w:hAnsi="Arial" w:cs="Arial"/>
          <w:spacing w:val="1"/>
          <w:sz w:val="22"/>
          <w:szCs w:val="22"/>
        </w:rPr>
        <w:t>b</w:t>
      </w:r>
      <w:r w:rsidRPr="00F959F9">
        <w:rPr>
          <w:rFonts w:ascii="Arial" w:hAnsi="Arial" w:cs="Arial"/>
          <w:sz w:val="22"/>
          <w:szCs w:val="22"/>
        </w:rPr>
        <w:t>le</w:t>
      </w:r>
      <w:r w:rsidRPr="00F959F9">
        <w:rPr>
          <w:rFonts w:ascii="Arial" w:hAnsi="Arial" w:cs="Arial"/>
          <w:spacing w:val="16"/>
          <w:sz w:val="22"/>
          <w:szCs w:val="22"/>
        </w:rPr>
        <w:t xml:space="preserve"> </w:t>
      </w:r>
      <w:r w:rsidRPr="00F959F9">
        <w:rPr>
          <w:rFonts w:ascii="Arial" w:hAnsi="Arial" w:cs="Arial"/>
          <w:sz w:val="22"/>
          <w:szCs w:val="22"/>
        </w:rPr>
        <w:t>for shi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7"/>
          <w:sz w:val="22"/>
          <w:szCs w:val="22"/>
        </w:rPr>
        <w:t xml:space="preserve"> </w:t>
      </w:r>
      <w:r w:rsidRPr="00F959F9">
        <w:rPr>
          <w:rFonts w:ascii="Arial" w:hAnsi="Arial" w:cs="Arial"/>
          <w:sz w:val="22"/>
          <w:szCs w:val="22"/>
        </w:rPr>
        <w:t>a</w:t>
      </w:r>
      <w:r w:rsidRPr="00F959F9">
        <w:rPr>
          <w:rFonts w:ascii="Arial" w:hAnsi="Arial" w:cs="Arial"/>
          <w:spacing w:val="1"/>
          <w:sz w:val="22"/>
          <w:szCs w:val="22"/>
        </w:rPr>
        <w:t>n</w:t>
      </w:r>
      <w:r w:rsidRPr="00F959F9">
        <w:rPr>
          <w:rFonts w:ascii="Arial" w:hAnsi="Arial" w:cs="Arial"/>
          <w:sz w:val="22"/>
          <w:szCs w:val="22"/>
        </w:rPr>
        <w:t>d</w:t>
      </w:r>
      <w:r w:rsidRPr="00F959F9">
        <w:rPr>
          <w:rFonts w:ascii="Arial" w:hAnsi="Arial" w:cs="Arial"/>
          <w:spacing w:val="7"/>
          <w:sz w:val="22"/>
          <w:szCs w:val="22"/>
        </w:rPr>
        <w:t xml:space="preserve"> </w:t>
      </w:r>
      <w:r w:rsidRPr="00F959F9">
        <w:rPr>
          <w:rFonts w:ascii="Arial" w:hAnsi="Arial" w:cs="Arial"/>
          <w:spacing w:val="1"/>
          <w:sz w:val="22"/>
          <w:szCs w:val="22"/>
        </w:rPr>
        <w:t>s</w:t>
      </w:r>
      <w:r w:rsidRPr="00F959F9">
        <w:rPr>
          <w:rFonts w:ascii="Arial" w:hAnsi="Arial" w:cs="Arial"/>
          <w:spacing w:val="-2"/>
          <w:sz w:val="22"/>
          <w:szCs w:val="22"/>
        </w:rPr>
        <w:t>t</w:t>
      </w:r>
      <w:r w:rsidRPr="00F959F9">
        <w:rPr>
          <w:rFonts w:ascii="Arial" w:hAnsi="Arial" w:cs="Arial"/>
          <w:sz w:val="22"/>
          <w:szCs w:val="22"/>
        </w:rPr>
        <w:t>ora</w:t>
      </w:r>
      <w:r w:rsidRPr="00F959F9">
        <w:rPr>
          <w:rFonts w:ascii="Arial" w:hAnsi="Arial" w:cs="Arial"/>
          <w:spacing w:val="1"/>
          <w:sz w:val="22"/>
          <w:szCs w:val="22"/>
        </w:rPr>
        <w:t>g</w:t>
      </w:r>
      <w:r w:rsidRPr="00F959F9">
        <w:rPr>
          <w:rFonts w:ascii="Arial" w:hAnsi="Arial" w:cs="Arial"/>
          <w:sz w:val="22"/>
          <w:szCs w:val="22"/>
        </w:rPr>
        <w:t>e</w:t>
      </w:r>
      <w:r w:rsidRPr="00F959F9">
        <w:rPr>
          <w:rFonts w:ascii="Arial" w:hAnsi="Arial" w:cs="Arial"/>
          <w:spacing w:val="14"/>
          <w:sz w:val="22"/>
          <w:szCs w:val="22"/>
        </w:rPr>
        <w:t xml:space="preserve"> </w:t>
      </w:r>
      <w:r w:rsidRPr="00F959F9">
        <w:rPr>
          <w:rFonts w:ascii="Arial" w:hAnsi="Arial" w:cs="Arial"/>
          <w:sz w:val="22"/>
          <w:szCs w:val="22"/>
        </w:rPr>
        <w:t>at</w:t>
      </w:r>
      <w:r w:rsidRPr="00F959F9">
        <w:rPr>
          <w:rFonts w:ascii="Arial" w:hAnsi="Arial" w:cs="Arial"/>
          <w:spacing w:val="5"/>
          <w:sz w:val="22"/>
          <w:szCs w:val="22"/>
        </w:rPr>
        <w:t xml:space="preserve"> </w:t>
      </w:r>
      <w:r w:rsidRPr="00F959F9">
        <w:rPr>
          <w:rFonts w:ascii="Arial" w:hAnsi="Arial" w:cs="Arial"/>
          <w:sz w:val="22"/>
          <w:szCs w:val="22"/>
        </w:rPr>
        <w:t>site,</w:t>
      </w:r>
      <w:r w:rsidRPr="00F959F9">
        <w:rPr>
          <w:rFonts w:ascii="Arial" w:hAnsi="Arial" w:cs="Arial"/>
          <w:spacing w:val="8"/>
          <w:sz w:val="22"/>
          <w:szCs w:val="22"/>
        </w:rPr>
        <w:t xml:space="preserve"> </w:t>
      </w:r>
      <w:r w:rsidRPr="00F959F9">
        <w:rPr>
          <w:rFonts w:ascii="Arial" w:hAnsi="Arial" w:cs="Arial"/>
          <w:sz w:val="22"/>
          <w:szCs w:val="22"/>
        </w:rPr>
        <w:t>prior</w:t>
      </w:r>
      <w:r w:rsidRPr="00F959F9">
        <w:rPr>
          <w:rFonts w:ascii="Arial" w:hAnsi="Arial" w:cs="Arial"/>
          <w:spacing w:val="10"/>
          <w:sz w:val="22"/>
          <w:szCs w:val="22"/>
        </w:rPr>
        <w:t xml:space="preserve"> </w:t>
      </w:r>
      <w:r w:rsidRPr="00F959F9">
        <w:rPr>
          <w:rFonts w:ascii="Arial" w:hAnsi="Arial" w:cs="Arial"/>
          <w:sz w:val="22"/>
          <w:szCs w:val="22"/>
        </w:rPr>
        <w:t>to</w:t>
      </w:r>
      <w:r w:rsidRPr="00F959F9">
        <w:rPr>
          <w:rFonts w:ascii="Arial" w:hAnsi="Arial" w:cs="Arial"/>
          <w:spacing w:val="5"/>
          <w:sz w:val="22"/>
          <w:szCs w:val="22"/>
        </w:rPr>
        <w:t xml:space="preserve"> </w:t>
      </w:r>
      <w:r w:rsidRPr="00F959F9">
        <w:rPr>
          <w:rFonts w:ascii="Arial" w:hAnsi="Arial" w:cs="Arial"/>
          <w:sz w:val="22"/>
          <w:szCs w:val="22"/>
        </w:rPr>
        <w:t>dispatch</w:t>
      </w:r>
      <w:r w:rsidRPr="00F959F9">
        <w:rPr>
          <w:rFonts w:ascii="Arial" w:hAnsi="Arial" w:cs="Arial"/>
          <w:spacing w:val="16"/>
          <w:sz w:val="22"/>
          <w:szCs w:val="22"/>
        </w:rPr>
        <w:t xml:space="preserve"> </w:t>
      </w:r>
      <w:r w:rsidRPr="00F959F9">
        <w:rPr>
          <w:rFonts w:ascii="Arial" w:hAnsi="Arial" w:cs="Arial"/>
          <w:sz w:val="22"/>
          <w:szCs w:val="22"/>
        </w:rPr>
        <w:t>fr</w:t>
      </w:r>
      <w:r w:rsidRPr="00F959F9">
        <w:rPr>
          <w:rFonts w:ascii="Arial" w:hAnsi="Arial" w:cs="Arial"/>
          <w:spacing w:val="1"/>
          <w:sz w:val="22"/>
          <w:szCs w:val="22"/>
        </w:rPr>
        <w:t>o</w:t>
      </w:r>
      <w:r w:rsidRPr="00F959F9">
        <w:rPr>
          <w:rFonts w:ascii="Arial" w:hAnsi="Arial" w:cs="Arial"/>
          <w:sz w:val="22"/>
          <w:szCs w:val="22"/>
        </w:rPr>
        <w:t>m</w:t>
      </w:r>
      <w:r w:rsidRPr="00F959F9">
        <w:rPr>
          <w:rFonts w:ascii="Arial" w:hAnsi="Arial" w:cs="Arial"/>
          <w:spacing w:val="10"/>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pacing w:val="2"/>
          <w:sz w:val="22"/>
          <w:szCs w:val="22"/>
        </w:rPr>
        <w:t>S</w:t>
      </w:r>
      <w:r w:rsidRPr="00F959F9">
        <w:rPr>
          <w:rFonts w:ascii="Arial" w:hAnsi="Arial" w:cs="Arial"/>
          <w:sz w:val="22"/>
          <w:szCs w:val="22"/>
        </w:rPr>
        <w:t>upplier’s</w:t>
      </w:r>
      <w:r w:rsidRPr="00F959F9">
        <w:rPr>
          <w:rFonts w:ascii="Arial" w:hAnsi="Arial" w:cs="Arial"/>
          <w:spacing w:val="20"/>
          <w:sz w:val="22"/>
          <w:szCs w:val="22"/>
        </w:rPr>
        <w:t xml:space="preserve"> </w:t>
      </w:r>
      <w:r w:rsidRPr="00F959F9">
        <w:rPr>
          <w:rFonts w:ascii="Arial" w:hAnsi="Arial" w:cs="Arial"/>
          <w:sz w:val="22"/>
          <w:szCs w:val="22"/>
        </w:rPr>
        <w:t>Works.</w:t>
      </w:r>
      <w:r w:rsidRPr="00F959F9">
        <w:rPr>
          <w:rFonts w:ascii="Arial" w:hAnsi="Arial" w:cs="Arial"/>
          <w:spacing w:val="13"/>
          <w:sz w:val="22"/>
          <w:szCs w:val="22"/>
        </w:rPr>
        <w:t xml:space="preserve"> </w:t>
      </w:r>
      <w:r w:rsidRPr="00F959F9">
        <w:rPr>
          <w:rFonts w:ascii="Arial" w:hAnsi="Arial" w:cs="Arial"/>
          <w:sz w:val="22"/>
          <w:szCs w:val="22"/>
        </w:rPr>
        <w:t>T</w:t>
      </w:r>
      <w:r w:rsidRPr="00F959F9">
        <w:rPr>
          <w:rFonts w:ascii="Arial" w:hAnsi="Arial" w:cs="Arial"/>
          <w:spacing w:val="2"/>
          <w:sz w:val="22"/>
          <w:szCs w:val="22"/>
        </w:rPr>
        <w:t>y</w:t>
      </w:r>
      <w:r w:rsidRPr="00F959F9">
        <w:rPr>
          <w:rFonts w:ascii="Arial" w:hAnsi="Arial" w:cs="Arial"/>
          <w:sz w:val="22"/>
          <w:szCs w:val="22"/>
        </w:rPr>
        <w:t>picall</w:t>
      </w:r>
      <w:r w:rsidRPr="00F959F9">
        <w:rPr>
          <w:rFonts w:ascii="Arial" w:hAnsi="Arial" w:cs="Arial"/>
          <w:spacing w:val="2"/>
          <w:sz w:val="22"/>
          <w:szCs w:val="22"/>
        </w:rPr>
        <w:t>y</w:t>
      </w:r>
      <w:r w:rsidRPr="00F959F9">
        <w:rPr>
          <w:rFonts w:ascii="Arial" w:hAnsi="Arial" w:cs="Arial"/>
          <w:sz w:val="22"/>
          <w:szCs w:val="22"/>
        </w:rPr>
        <w:t>,</w:t>
      </w:r>
      <w:r w:rsidRPr="00F959F9">
        <w:rPr>
          <w:rFonts w:ascii="Arial" w:hAnsi="Arial" w:cs="Arial"/>
          <w:spacing w:val="19"/>
          <w:sz w:val="22"/>
          <w:szCs w:val="22"/>
        </w:rPr>
        <w:t xml:space="preserve"> </w:t>
      </w:r>
      <w:r w:rsidRPr="00F959F9">
        <w:rPr>
          <w:rFonts w:ascii="Arial" w:hAnsi="Arial" w:cs="Arial"/>
          <w:sz w:val="22"/>
          <w:szCs w:val="22"/>
        </w:rPr>
        <w:t>it</w:t>
      </w:r>
      <w:r w:rsidRPr="00F959F9">
        <w:rPr>
          <w:rFonts w:ascii="Arial" w:hAnsi="Arial" w:cs="Arial"/>
          <w:spacing w:val="3"/>
          <w:sz w:val="22"/>
          <w:szCs w:val="22"/>
        </w:rPr>
        <w:t xml:space="preserve"> </w:t>
      </w:r>
      <w:r w:rsidRPr="00F959F9">
        <w:rPr>
          <w:rFonts w:ascii="Arial" w:hAnsi="Arial" w:cs="Arial"/>
          <w:sz w:val="22"/>
          <w:szCs w:val="22"/>
        </w:rPr>
        <w:t>is suggested</w:t>
      </w:r>
      <w:r w:rsidRPr="00F959F9">
        <w:rPr>
          <w:rFonts w:ascii="Arial" w:hAnsi="Arial" w:cs="Arial"/>
          <w:spacing w:val="18"/>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at</w:t>
      </w:r>
      <w:r w:rsidRPr="00F959F9">
        <w:rPr>
          <w:rFonts w:ascii="Arial" w:hAnsi="Arial" w:cs="Arial"/>
          <w:spacing w:val="8"/>
          <w:sz w:val="22"/>
          <w:szCs w:val="22"/>
        </w:rPr>
        <w:t xml:space="preserve"> </w:t>
      </w:r>
      <w:r w:rsidRPr="00F959F9">
        <w:rPr>
          <w:rFonts w:ascii="Arial" w:hAnsi="Arial" w:cs="Arial"/>
          <w:sz w:val="22"/>
          <w:szCs w:val="22"/>
        </w:rPr>
        <w:t>ins</w:t>
      </w:r>
      <w:r w:rsidRPr="00F959F9">
        <w:rPr>
          <w:rFonts w:ascii="Arial" w:hAnsi="Arial" w:cs="Arial"/>
          <w:spacing w:val="-2"/>
          <w:sz w:val="22"/>
          <w:szCs w:val="22"/>
        </w:rPr>
        <w:t>t</w:t>
      </w:r>
      <w:r w:rsidRPr="00F959F9">
        <w:rPr>
          <w:rFonts w:ascii="Arial" w:hAnsi="Arial" w:cs="Arial"/>
          <w:sz w:val="22"/>
          <w:szCs w:val="22"/>
        </w:rPr>
        <w:t>r</w:t>
      </w:r>
      <w:r w:rsidRPr="00F959F9">
        <w:rPr>
          <w:rFonts w:ascii="Arial" w:hAnsi="Arial" w:cs="Arial"/>
          <w:spacing w:val="2"/>
          <w:sz w:val="22"/>
          <w:szCs w:val="22"/>
        </w:rPr>
        <w:t>u</w:t>
      </w:r>
      <w:r w:rsidRPr="00F959F9">
        <w:rPr>
          <w:rFonts w:ascii="Arial" w:hAnsi="Arial" w:cs="Arial"/>
          <w:spacing w:val="-3"/>
          <w:sz w:val="22"/>
          <w:szCs w:val="22"/>
        </w:rPr>
        <w:t>m</w:t>
      </w:r>
      <w:r w:rsidRPr="00F959F9">
        <w:rPr>
          <w:rFonts w:ascii="Arial" w:hAnsi="Arial" w:cs="Arial"/>
          <w:spacing w:val="1"/>
          <w:sz w:val="22"/>
          <w:szCs w:val="22"/>
        </w:rPr>
        <w:t>en</w:t>
      </w:r>
      <w:r w:rsidRPr="00F959F9">
        <w:rPr>
          <w:rFonts w:ascii="Arial" w:hAnsi="Arial" w:cs="Arial"/>
          <w:sz w:val="22"/>
          <w:szCs w:val="22"/>
        </w:rPr>
        <w:t>ts</w:t>
      </w:r>
      <w:r w:rsidRPr="00F959F9">
        <w:rPr>
          <w:rFonts w:ascii="Arial" w:hAnsi="Arial" w:cs="Arial"/>
          <w:spacing w:val="22"/>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z w:val="22"/>
          <w:szCs w:val="22"/>
        </w:rPr>
        <w:t>prote</w:t>
      </w:r>
      <w:r w:rsidRPr="00F959F9">
        <w:rPr>
          <w:rFonts w:ascii="Arial" w:hAnsi="Arial" w:cs="Arial"/>
          <w:spacing w:val="-2"/>
          <w:sz w:val="22"/>
          <w:szCs w:val="22"/>
        </w:rPr>
        <w:t>c</w:t>
      </w:r>
      <w:r w:rsidRPr="00F959F9">
        <w:rPr>
          <w:rFonts w:ascii="Arial" w:hAnsi="Arial" w:cs="Arial"/>
          <w:sz w:val="22"/>
          <w:szCs w:val="22"/>
        </w:rPr>
        <w:t>ted</w:t>
      </w:r>
      <w:r w:rsidRPr="00F959F9">
        <w:rPr>
          <w:rFonts w:ascii="Arial" w:hAnsi="Arial" w:cs="Arial"/>
          <w:spacing w:val="17"/>
          <w:sz w:val="22"/>
          <w:szCs w:val="22"/>
        </w:rPr>
        <w:t xml:space="preserve"> </w:t>
      </w:r>
      <w:r w:rsidRPr="00F959F9">
        <w:rPr>
          <w:rFonts w:ascii="Arial" w:hAnsi="Arial" w:cs="Arial"/>
          <w:spacing w:val="1"/>
          <w:sz w:val="22"/>
          <w:szCs w:val="22"/>
        </w:rPr>
        <w:t>w</w:t>
      </w:r>
      <w:r w:rsidRPr="00F959F9">
        <w:rPr>
          <w:rFonts w:ascii="Arial" w:hAnsi="Arial" w:cs="Arial"/>
          <w:spacing w:val="-2"/>
          <w:sz w:val="22"/>
          <w:szCs w:val="22"/>
        </w:rPr>
        <w:t>i</w:t>
      </w:r>
      <w:r w:rsidRPr="00F959F9">
        <w:rPr>
          <w:rFonts w:ascii="Arial" w:hAnsi="Arial" w:cs="Arial"/>
          <w:sz w:val="22"/>
          <w:szCs w:val="22"/>
        </w:rPr>
        <w:t>th</w:t>
      </w:r>
      <w:r w:rsidRPr="00F959F9">
        <w:rPr>
          <w:rFonts w:ascii="Arial" w:hAnsi="Arial" w:cs="Arial"/>
          <w:spacing w:val="8"/>
          <w:sz w:val="22"/>
          <w:szCs w:val="22"/>
        </w:rPr>
        <w:t xml:space="preserve"> </w:t>
      </w:r>
      <w:r w:rsidRPr="00F959F9">
        <w:rPr>
          <w:rFonts w:ascii="Arial" w:hAnsi="Arial" w:cs="Arial"/>
          <w:sz w:val="22"/>
          <w:szCs w:val="22"/>
        </w:rPr>
        <w:t>bu</w:t>
      </w:r>
      <w:r w:rsidRPr="00F959F9">
        <w:rPr>
          <w:rFonts w:ascii="Arial" w:hAnsi="Arial" w:cs="Arial"/>
          <w:spacing w:val="1"/>
          <w:sz w:val="22"/>
          <w:szCs w:val="22"/>
        </w:rPr>
        <w:t>b</w:t>
      </w:r>
      <w:r w:rsidRPr="00F959F9">
        <w:rPr>
          <w:rFonts w:ascii="Arial" w:hAnsi="Arial" w:cs="Arial"/>
          <w:sz w:val="22"/>
          <w:szCs w:val="22"/>
        </w:rPr>
        <w:t>ble</w:t>
      </w:r>
      <w:r w:rsidRPr="00F959F9">
        <w:rPr>
          <w:rFonts w:ascii="Arial" w:hAnsi="Arial" w:cs="Arial"/>
          <w:spacing w:val="13"/>
          <w:sz w:val="22"/>
          <w:szCs w:val="22"/>
        </w:rPr>
        <w:t xml:space="preserve"> </w:t>
      </w:r>
      <w:r w:rsidRPr="00F959F9">
        <w:rPr>
          <w:rFonts w:ascii="Arial" w:hAnsi="Arial" w:cs="Arial"/>
          <w:sz w:val="22"/>
          <w:szCs w:val="22"/>
        </w:rPr>
        <w:t>wrap</w:t>
      </w:r>
      <w:r w:rsidRPr="00F959F9">
        <w:rPr>
          <w:rFonts w:ascii="Arial" w:hAnsi="Arial" w:cs="Arial"/>
          <w:spacing w:val="10"/>
          <w:sz w:val="22"/>
          <w:szCs w:val="22"/>
        </w:rPr>
        <w:t xml:space="preserve"> </w:t>
      </w:r>
      <w:r w:rsidRPr="00F959F9">
        <w:rPr>
          <w:rFonts w:ascii="Arial" w:hAnsi="Arial" w:cs="Arial"/>
          <w:spacing w:val="2"/>
          <w:sz w:val="22"/>
          <w:szCs w:val="22"/>
        </w:rPr>
        <w:t>s</w:t>
      </w:r>
      <w:r w:rsidRPr="00F959F9">
        <w:rPr>
          <w:rFonts w:ascii="Arial" w:hAnsi="Arial" w:cs="Arial"/>
          <w:spacing w:val="-2"/>
          <w:sz w:val="22"/>
          <w:szCs w:val="22"/>
        </w:rPr>
        <w:t>e</w:t>
      </w:r>
      <w:r w:rsidRPr="00F959F9">
        <w:rPr>
          <w:rFonts w:ascii="Arial" w:hAnsi="Arial" w:cs="Arial"/>
          <w:sz w:val="22"/>
          <w:szCs w:val="22"/>
        </w:rPr>
        <w:t>curely</w:t>
      </w:r>
      <w:r w:rsidRPr="00F959F9">
        <w:rPr>
          <w:rFonts w:ascii="Arial" w:hAnsi="Arial" w:cs="Arial"/>
          <w:spacing w:val="19"/>
          <w:sz w:val="22"/>
          <w:szCs w:val="22"/>
        </w:rPr>
        <w:t xml:space="preserve"> </w:t>
      </w:r>
      <w:r w:rsidRPr="00F959F9">
        <w:rPr>
          <w:rFonts w:ascii="Arial" w:hAnsi="Arial" w:cs="Arial"/>
          <w:sz w:val="22"/>
          <w:szCs w:val="22"/>
        </w:rPr>
        <w:t>t</w:t>
      </w:r>
      <w:r w:rsidRPr="00F959F9">
        <w:rPr>
          <w:rFonts w:ascii="Arial" w:hAnsi="Arial" w:cs="Arial"/>
          <w:spacing w:val="-2"/>
          <w:sz w:val="22"/>
          <w:szCs w:val="22"/>
        </w:rPr>
        <w:t>a</w:t>
      </w:r>
      <w:r w:rsidRPr="00F959F9">
        <w:rPr>
          <w:rFonts w:ascii="Arial" w:hAnsi="Arial" w:cs="Arial"/>
          <w:sz w:val="22"/>
          <w:szCs w:val="22"/>
        </w:rPr>
        <w:t>ped</w:t>
      </w:r>
      <w:r w:rsidRPr="00F959F9">
        <w:rPr>
          <w:rFonts w:ascii="Arial" w:hAnsi="Arial" w:cs="Arial"/>
          <w:spacing w:val="12"/>
          <w:sz w:val="22"/>
          <w:szCs w:val="22"/>
        </w:rPr>
        <w:t xml:space="preserve"> </w:t>
      </w:r>
      <w:r w:rsidRPr="00F959F9">
        <w:rPr>
          <w:rFonts w:ascii="Arial" w:hAnsi="Arial" w:cs="Arial"/>
          <w:sz w:val="22"/>
          <w:szCs w:val="22"/>
        </w:rPr>
        <w:t>o</w:t>
      </w:r>
      <w:r w:rsidRPr="00F959F9">
        <w:rPr>
          <w:rFonts w:ascii="Arial" w:hAnsi="Arial" w:cs="Arial"/>
          <w:spacing w:val="1"/>
          <w:sz w:val="22"/>
          <w:szCs w:val="22"/>
        </w:rPr>
        <w:t>v</w:t>
      </w:r>
      <w:r w:rsidRPr="00F959F9">
        <w:rPr>
          <w:rFonts w:ascii="Arial" w:hAnsi="Arial" w:cs="Arial"/>
          <w:spacing w:val="-2"/>
          <w:sz w:val="22"/>
          <w:szCs w:val="22"/>
        </w:rPr>
        <w:t>e</w:t>
      </w:r>
      <w:r w:rsidRPr="00F959F9">
        <w:rPr>
          <w:rFonts w:ascii="Arial" w:hAnsi="Arial" w:cs="Arial"/>
          <w:sz w:val="22"/>
          <w:szCs w:val="22"/>
        </w:rPr>
        <w:t>r</w:t>
      </w:r>
      <w:r w:rsidRPr="00F959F9">
        <w:rPr>
          <w:rFonts w:ascii="Arial" w:hAnsi="Arial" w:cs="Arial"/>
          <w:spacing w:val="10"/>
          <w:sz w:val="22"/>
          <w:szCs w:val="22"/>
        </w:rPr>
        <w:t xml:space="preserve"> </w:t>
      </w:r>
      <w:r w:rsidRPr="00F959F9">
        <w:rPr>
          <w:rFonts w:ascii="Arial" w:hAnsi="Arial" w:cs="Arial"/>
          <w:sz w:val="22"/>
          <w:szCs w:val="22"/>
        </w:rPr>
        <w:t xml:space="preserve">delicate </w:t>
      </w:r>
      <w:r w:rsidRPr="00F959F9">
        <w:rPr>
          <w:rFonts w:ascii="Arial" w:hAnsi="Arial" w:cs="Arial"/>
          <w:spacing w:val="-2"/>
          <w:sz w:val="22"/>
          <w:szCs w:val="22"/>
        </w:rPr>
        <w:t>c</w:t>
      </w:r>
      <w:r w:rsidRPr="00F959F9">
        <w:rPr>
          <w:rFonts w:ascii="Arial" w:hAnsi="Arial" w:cs="Arial"/>
          <w:spacing w:val="2"/>
          <w:sz w:val="22"/>
          <w:szCs w:val="22"/>
        </w:rPr>
        <w:t>o</w:t>
      </w:r>
      <w:r w:rsidRPr="00F959F9">
        <w:rPr>
          <w:rFonts w:ascii="Arial" w:hAnsi="Arial" w:cs="Arial"/>
          <w:spacing w:val="-3"/>
          <w:sz w:val="22"/>
          <w:szCs w:val="22"/>
        </w:rPr>
        <w:t>m</w:t>
      </w:r>
      <w:r w:rsidRPr="00F959F9">
        <w:rPr>
          <w:rFonts w:ascii="Arial" w:hAnsi="Arial" w:cs="Arial"/>
          <w:sz w:val="22"/>
          <w:szCs w:val="22"/>
        </w:rPr>
        <w:t>po</w:t>
      </w:r>
      <w:r w:rsidRPr="00F959F9">
        <w:rPr>
          <w:rFonts w:ascii="Arial" w:hAnsi="Arial" w:cs="Arial"/>
          <w:spacing w:val="1"/>
          <w:sz w:val="22"/>
          <w:szCs w:val="22"/>
        </w:rPr>
        <w:t>n</w:t>
      </w:r>
      <w:r w:rsidRPr="00F959F9">
        <w:rPr>
          <w:rFonts w:ascii="Arial" w:hAnsi="Arial" w:cs="Arial"/>
          <w:sz w:val="22"/>
          <w:szCs w:val="22"/>
        </w:rPr>
        <w:t>e</w:t>
      </w:r>
      <w:r w:rsidRPr="00F959F9">
        <w:rPr>
          <w:rFonts w:ascii="Arial" w:hAnsi="Arial" w:cs="Arial"/>
          <w:spacing w:val="1"/>
          <w:sz w:val="22"/>
          <w:szCs w:val="22"/>
        </w:rPr>
        <w:t>n</w:t>
      </w:r>
      <w:r w:rsidRPr="00F959F9">
        <w:rPr>
          <w:rFonts w:ascii="Arial" w:hAnsi="Arial" w:cs="Arial"/>
          <w:sz w:val="22"/>
          <w:szCs w:val="22"/>
        </w:rPr>
        <w:t>ts</w:t>
      </w:r>
      <w:r w:rsidRPr="00F959F9">
        <w:rPr>
          <w:rFonts w:ascii="Arial" w:hAnsi="Arial" w:cs="Arial"/>
          <w:spacing w:val="22"/>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en</w:t>
      </w:r>
      <w:r w:rsidRPr="00F959F9">
        <w:rPr>
          <w:rFonts w:ascii="Arial" w:hAnsi="Arial" w:cs="Arial"/>
          <w:spacing w:val="10"/>
          <w:sz w:val="22"/>
          <w:szCs w:val="22"/>
        </w:rPr>
        <w:t xml:space="preserve"> </w:t>
      </w:r>
      <w:r w:rsidRPr="00F959F9">
        <w:rPr>
          <w:rFonts w:ascii="Arial" w:hAnsi="Arial" w:cs="Arial"/>
          <w:sz w:val="22"/>
          <w:szCs w:val="22"/>
        </w:rPr>
        <w:t>e</w:t>
      </w:r>
      <w:r w:rsidRPr="00F959F9">
        <w:rPr>
          <w:rFonts w:ascii="Arial" w:hAnsi="Arial" w:cs="Arial"/>
          <w:spacing w:val="1"/>
          <w:sz w:val="22"/>
          <w:szCs w:val="22"/>
        </w:rPr>
        <w:t>n</w:t>
      </w:r>
      <w:r w:rsidRPr="00F959F9">
        <w:rPr>
          <w:rFonts w:ascii="Arial" w:hAnsi="Arial" w:cs="Arial"/>
          <w:sz w:val="22"/>
          <w:szCs w:val="22"/>
        </w:rPr>
        <w:t>c</w:t>
      </w:r>
      <w:r w:rsidRPr="00F959F9">
        <w:rPr>
          <w:rFonts w:ascii="Arial" w:hAnsi="Arial" w:cs="Arial"/>
          <w:spacing w:val="-2"/>
          <w:sz w:val="22"/>
          <w:szCs w:val="22"/>
        </w:rPr>
        <w:t>l</w:t>
      </w:r>
      <w:r w:rsidRPr="00F959F9">
        <w:rPr>
          <w:rFonts w:ascii="Arial" w:hAnsi="Arial" w:cs="Arial"/>
          <w:sz w:val="22"/>
          <w:szCs w:val="22"/>
        </w:rPr>
        <w:t>osed</w:t>
      </w:r>
      <w:r w:rsidRPr="00F959F9">
        <w:rPr>
          <w:rFonts w:ascii="Arial" w:hAnsi="Arial" w:cs="Arial"/>
          <w:spacing w:val="16"/>
          <w:sz w:val="22"/>
          <w:szCs w:val="22"/>
        </w:rPr>
        <w:t xml:space="preserve"> </w:t>
      </w:r>
      <w:r w:rsidRPr="00F959F9">
        <w:rPr>
          <w:rFonts w:ascii="Arial" w:hAnsi="Arial" w:cs="Arial"/>
          <w:sz w:val="22"/>
          <w:szCs w:val="22"/>
        </w:rPr>
        <w:t>by</w:t>
      </w:r>
      <w:r w:rsidRPr="00F959F9">
        <w:rPr>
          <w:rFonts w:ascii="Arial" w:hAnsi="Arial" w:cs="Arial"/>
          <w:spacing w:val="8"/>
          <w:sz w:val="22"/>
          <w:szCs w:val="22"/>
        </w:rPr>
        <w:t xml:space="preserve"> </w:t>
      </w:r>
      <w:r w:rsidRPr="00F959F9">
        <w:rPr>
          <w:rFonts w:ascii="Arial" w:hAnsi="Arial" w:cs="Arial"/>
          <w:sz w:val="22"/>
          <w:szCs w:val="22"/>
        </w:rPr>
        <w:t>a</w:t>
      </w:r>
      <w:r w:rsidRPr="00F959F9">
        <w:rPr>
          <w:rFonts w:ascii="Arial" w:hAnsi="Arial" w:cs="Arial"/>
          <w:spacing w:val="3"/>
          <w:sz w:val="22"/>
          <w:szCs w:val="22"/>
        </w:rPr>
        <w:t xml:space="preserve"> </w:t>
      </w:r>
      <w:r w:rsidRPr="00F959F9">
        <w:rPr>
          <w:rFonts w:ascii="Arial" w:hAnsi="Arial" w:cs="Arial"/>
          <w:sz w:val="22"/>
          <w:szCs w:val="22"/>
        </w:rPr>
        <w:t>fabr</w:t>
      </w:r>
      <w:r w:rsidRPr="00F959F9">
        <w:rPr>
          <w:rFonts w:ascii="Arial" w:hAnsi="Arial" w:cs="Arial"/>
          <w:spacing w:val="-2"/>
          <w:sz w:val="22"/>
          <w:szCs w:val="22"/>
        </w:rPr>
        <w:t>i</w:t>
      </w:r>
      <w:r w:rsidRPr="00F959F9">
        <w:rPr>
          <w:rFonts w:ascii="Arial" w:hAnsi="Arial" w:cs="Arial"/>
          <w:spacing w:val="1"/>
          <w:sz w:val="22"/>
          <w:szCs w:val="22"/>
        </w:rPr>
        <w:t>c</w:t>
      </w:r>
      <w:r w:rsidRPr="00F959F9">
        <w:rPr>
          <w:rFonts w:ascii="Arial" w:hAnsi="Arial" w:cs="Arial"/>
          <w:sz w:val="22"/>
          <w:szCs w:val="22"/>
        </w:rPr>
        <w:t>at</w:t>
      </w:r>
      <w:r w:rsidRPr="00F959F9">
        <w:rPr>
          <w:rFonts w:ascii="Arial" w:hAnsi="Arial" w:cs="Arial"/>
          <w:spacing w:val="-2"/>
          <w:sz w:val="22"/>
          <w:szCs w:val="22"/>
        </w:rPr>
        <w:t>e</w:t>
      </w:r>
      <w:r w:rsidRPr="00F959F9">
        <w:rPr>
          <w:rFonts w:ascii="Arial" w:hAnsi="Arial" w:cs="Arial"/>
          <w:sz w:val="22"/>
          <w:szCs w:val="22"/>
        </w:rPr>
        <w:t>d</w:t>
      </w:r>
      <w:r w:rsidRPr="00F959F9">
        <w:rPr>
          <w:rFonts w:ascii="Arial" w:hAnsi="Arial" w:cs="Arial"/>
          <w:spacing w:val="19"/>
          <w:sz w:val="22"/>
          <w:szCs w:val="22"/>
        </w:rPr>
        <w:t xml:space="preserve"> </w:t>
      </w:r>
      <w:r w:rsidRPr="00F959F9">
        <w:rPr>
          <w:rFonts w:ascii="Arial" w:hAnsi="Arial" w:cs="Arial"/>
          <w:sz w:val="22"/>
          <w:szCs w:val="22"/>
        </w:rPr>
        <w:t>wooden</w:t>
      </w:r>
      <w:r w:rsidRPr="00F959F9">
        <w:rPr>
          <w:rFonts w:ascii="Arial" w:hAnsi="Arial" w:cs="Arial"/>
          <w:spacing w:val="17"/>
          <w:sz w:val="22"/>
          <w:szCs w:val="22"/>
        </w:rPr>
        <w:t xml:space="preserve"> </w:t>
      </w:r>
      <w:r w:rsidRPr="00F959F9">
        <w:rPr>
          <w:rFonts w:ascii="Arial" w:hAnsi="Arial" w:cs="Arial"/>
          <w:sz w:val="22"/>
          <w:szCs w:val="22"/>
        </w:rPr>
        <w:t>cover</w:t>
      </w:r>
      <w:r w:rsidRPr="00F959F9">
        <w:rPr>
          <w:rFonts w:ascii="Arial" w:hAnsi="Arial" w:cs="Arial"/>
          <w:spacing w:val="11"/>
          <w:sz w:val="22"/>
          <w:szCs w:val="22"/>
        </w:rPr>
        <w:t xml:space="preserve"> </w:t>
      </w:r>
      <w:r w:rsidRPr="00F959F9">
        <w:rPr>
          <w:rFonts w:ascii="Arial" w:hAnsi="Arial" w:cs="Arial"/>
          <w:sz w:val="22"/>
          <w:szCs w:val="22"/>
        </w:rPr>
        <w:t>secure</w:t>
      </w:r>
      <w:r w:rsidRPr="00F959F9">
        <w:rPr>
          <w:rFonts w:ascii="Arial" w:hAnsi="Arial" w:cs="Arial"/>
          <w:spacing w:val="-2"/>
          <w:sz w:val="22"/>
          <w:szCs w:val="22"/>
        </w:rPr>
        <w:t>l</w:t>
      </w:r>
      <w:r w:rsidRPr="00F959F9">
        <w:rPr>
          <w:rFonts w:ascii="Arial" w:hAnsi="Arial" w:cs="Arial"/>
          <w:sz w:val="22"/>
          <w:szCs w:val="22"/>
        </w:rPr>
        <w:t>y</w:t>
      </w:r>
      <w:r w:rsidRPr="00F959F9">
        <w:rPr>
          <w:rFonts w:ascii="Arial" w:hAnsi="Arial" w:cs="Arial"/>
          <w:spacing w:val="19"/>
          <w:sz w:val="22"/>
          <w:szCs w:val="22"/>
        </w:rPr>
        <w:t xml:space="preserve"> </w:t>
      </w:r>
      <w:r w:rsidRPr="00F959F9">
        <w:rPr>
          <w:rFonts w:ascii="Arial" w:hAnsi="Arial" w:cs="Arial"/>
          <w:sz w:val="22"/>
          <w:szCs w:val="22"/>
        </w:rPr>
        <w:t>fas</w:t>
      </w:r>
      <w:r w:rsidRPr="00F959F9">
        <w:rPr>
          <w:rFonts w:ascii="Arial" w:hAnsi="Arial" w:cs="Arial"/>
          <w:spacing w:val="-2"/>
          <w:sz w:val="22"/>
          <w:szCs w:val="22"/>
        </w:rPr>
        <w:t>t</w:t>
      </w:r>
      <w:r w:rsidRPr="00F959F9">
        <w:rPr>
          <w:rFonts w:ascii="Arial" w:hAnsi="Arial" w:cs="Arial"/>
          <w:sz w:val="22"/>
          <w:szCs w:val="22"/>
        </w:rPr>
        <w:t>ened</w:t>
      </w:r>
      <w:r w:rsidRPr="00F959F9">
        <w:rPr>
          <w:rFonts w:ascii="Arial" w:hAnsi="Arial" w:cs="Arial"/>
          <w:spacing w:val="16"/>
          <w:sz w:val="22"/>
          <w:szCs w:val="22"/>
        </w:rPr>
        <w:t xml:space="preserve"> </w:t>
      </w:r>
      <w:r w:rsidRPr="00F959F9">
        <w:rPr>
          <w:rFonts w:ascii="Arial" w:hAnsi="Arial" w:cs="Arial"/>
          <w:sz w:val="22"/>
          <w:szCs w:val="22"/>
        </w:rPr>
        <w:t>but</w:t>
      </w:r>
      <w:r w:rsidRPr="00F959F9">
        <w:rPr>
          <w:rFonts w:ascii="Arial" w:hAnsi="Arial" w:cs="Arial"/>
          <w:spacing w:val="9"/>
          <w:sz w:val="22"/>
          <w:szCs w:val="22"/>
        </w:rPr>
        <w:t xml:space="preserve"> </w:t>
      </w:r>
      <w:r w:rsidRPr="00F959F9">
        <w:rPr>
          <w:rFonts w:ascii="Arial" w:hAnsi="Arial" w:cs="Arial"/>
          <w:sz w:val="22"/>
          <w:szCs w:val="22"/>
        </w:rPr>
        <w:t>easily re</w:t>
      </w:r>
      <w:r w:rsidRPr="00F959F9">
        <w:rPr>
          <w:rFonts w:ascii="Arial" w:hAnsi="Arial" w:cs="Arial"/>
          <w:spacing w:val="-3"/>
          <w:sz w:val="22"/>
          <w:szCs w:val="22"/>
        </w:rPr>
        <w:t>m</w:t>
      </w:r>
      <w:r w:rsidRPr="00F959F9">
        <w:rPr>
          <w:rFonts w:ascii="Arial" w:hAnsi="Arial" w:cs="Arial"/>
          <w:sz w:val="22"/>
          <w:szCs w:val="22"/>
        </w:rPr>
        <w:t>o</w:t>
      </w:r>
      <w:r w:rsidRPr="00F959F9">
        <w:rPr>
          <w:rFonts w:ascii="Arial" w:hAnsi="Arial" w:cs="Arial"/>
          <w:spacing w:val="1"/>
          <w:sz w:val="22"/>
          <w:szCs w:val="22"/>
        </w:rPr>
        <w:t>v</w:t>
      </w:r>
      <w:r w:rsidRPr="00F959F9">
        <w:rPr>
          <w:rFonts w:ascii="Arial" w:hAnsi="Arial" w:cs="Arial"/>
          <w:spacing w:val="-1"/>
          <w:sz w:val="22"/>
          <w:szCs w:val="22"/>
        </w:rPr>
        <w:t>a</w:t>
      </w:r>
      <w:r w:rsidRPr="00F959F9">
        <w:rPr>
          <w:rFonts w:ascii="Arial" w:hAnsi="Arial" w:cs="Arial"/>
          <w:sz w:val="22"/>
          <w:szCs w:val="22"/>
        </w:rPr>
        <w:t>ble</w:t>
      </w:r>
      <w:r w:rsidRPr="00F959F9">
        <w:rPr>
          <w:rFonts w:ascii="Arial" w:hAnsi="Arial" w:cs="Arial"/>
          <w:spacing w:val="20"/>
          <w:sz w:val="22"/>
          <w:szCs w:val="22"/>
        </w:rPr>
        <w:t xml:space="preserve"> </w:t>
      </w:r>
      <w:r w:rsidRPr="00F959F9">
        <w:rPr>
          <w:rFonts w:ascii="Arial" w:hAnsi="Arial" w:cs="Arial"/>
          <w:spacing w:val="2"/>
          <w:sz w:val="22"/>
          <w:szCs w:val="22"/>
        </w:rPr>
        <w:t>f</w:t>
      </w:r>
      <w:r w:rsidRPr="00F959F9">
        <w:rPr>
          <w:rFonts w:ascii="Arial" w:hAnsi="Arial" w:cs="Arial"/>
          <w:sz w:val="22"/>
          <w:szCs w:val="22"/>
        </w:rPr>
        <w:t>or</w:t>
      </w:r>
      <w:r w:rsidRPr="00F959F9">
        <w:rPr>
          <w:rFonts w:ascii="Arial" w:hAnsi="Arial" w:cs="Arial"/>
          <w:spacing w:val="6"/>
          <w:sz w:val="22"/>
          <w:szCs w:val="22"/>
        </w:rPr>
        <w:t xml:space="preserve"> </w:t>
      </w:r>
      <w:r w:rsidRPr="00F959F9">
        <w:rPr>
          <w:rFonts w:ascii="Arial" w:hAnsi="Arial" w:cs="Arial"/>
          <w:sz w:val="22"/>
          <w:szCs w:val="22"/>
        </w:rPr>
        <w:t>site</w:t>
      </w:r>
      <w:r w:rsidRPr="00F959F9">
        <w:rPr>
          <w:rFonts w:ascii="Arial" w:hAnsi="Arial" w:cs="Arial"/>
          <w:spacing w:val="9"/>
          <w:sz w:val="22"/>
          <w:szCs w:val="22"/>
        </w:rPr>
        <w:t xml:space="preserve"> </w:t>
      </w:r>
      <w:r w:rsidRPr="00F959F9">
        <w:rPr>
          <w:rFonts w:ascii="Arial" w:hAnsi="Arial" w:cs="Arial"/>
          <w:spacing w:val="-2"/>
          <w:sz w:val="22"/>
          <w:szCs w:val="22"/>
        </w:rPr>
        <w:t>c</w:t>
      </w:r>
      <w:r w:rsidRPr="00F959F9">
        <w:rPr>
          <w:rFonts w:ascii="Arial" w:hAnsi="Arial" w:cs="Arial"/>
          <w:spacing w:val="2"/>
          <w:sz w:val="22"/>
          <w:szCs w:val="22"/>
        </w:rPr>
        <w:t>o</w:t>
      </w:r>
      <w:r w:rsidRPr="00F959F9">
        <w:rPr>
          <w:rFonts w:ascii="Arial" w:hAnsi="Arial" w:cs="Arial"/>
          <w:sz w:val="22"/>
          <w:szCs w:val="22"/>
        </w:rPr>
        <w:t>m</w:t>
      </w:r>
      <w:r w:rsidRPr="00F959F9">
        <w:rPr>
          <w:rFonts w:ascii="Arial" w:hAnsi="Arial" w:cs="Arial"/>
          <w:spacing w:val="-2"/>
          <w:sz w:val="22"/>
          <w:szCs w:val="22"/>
        </w:rPr>
        <w:t>m</w:t>
      </w:r>
      <w:r w:rsidRPr="00F959F9">
        <w:rPr>
          <w:rFonts w:ascii="Arial" w:hAnsi="Arial" w:cs="Arial"/>
          <w:sz w:val="22"/>
          <w:szCs w:val="22"/>
        </w:rPr>
        <w:t>issio</w:t>
      </w:r>
      <w:r w:rsidRPr="00F959F9">
        <w:rPr>
          <w:rFonts w:ascii="Arial" w:hAnsi="Arial" w:cs="Arial"/>
          <w:spacing w:val="1"/>
          <w:sz w:val="22"/>
          <w:szCs w:val="22"/>
        </w:rPr>
        <w:t>n</w:t>
      </w:r>
      <w:r w:rsidRPr="00F959F9">
        <w:rPr>
          <w:rFonts w:ascii="Arial" w:hAnsi="Arial" w:cs="Arial"/>
          <w:sz w:val="22"/>
          <w:szCs w:val="22"/>
        </w:rPr>
        <w:t>ing</w:t>
      </w:r>
      <w:r w:rsidRPr="00F959F9">
        <w:rPr>
          <w:rFonts w:ascii="Arial" w:hAnsi="Arial" w:cs="Arial"/>
          <w:spacing w:val="30"/>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operat</w:t>
      </w:r>
      <w:r w:rsidRPr="00F959F9">
        <w:rPr>
          <w:rFonts w:ascii="Arial" w:hAnsi="Arial" w:cs="Arial"/>
          <w:spacing w:val="-2"/>
          <w:sz w:val="22"/>
          <w:szCs w:val="22"/>
        </w:rPr>
        <w:t>i</w:t>
      </w:r>
      <w:r w:rsidRPr="00F959F9">
        <w:rPr>
          <w:rFonts w:ascii="Arial" w:hAnsi="Arial" w:cs="Arial"/>
          <w:sz w:val="22"/>
          <w:szCs w:val="22"/>
        </w:rPr>
        <w:t>o</w:t>
      </w:r>
      <w:r w:rsidRPr="00F959F9">
        <w:rPr>
          <w:rFonts w:ascii="Arial" w:hAnsi="Arial" w:cs="Arial"/>
          <w:spacing w:val="2"/>
          <w:sz w:val="22"/>
          <w:szCs w:val="22"/>
        </w:rPr>
        <w:t>n</w:t>
      </w:r>
      <w:r w:rsidRPr="00F959F9">
        <w:rPr>
          <w:rFonts w:ascii="Arial" w:hAnsi="Arial" w:cs="Arial"/>
          <w:sz w:val="22"/>
          <w:szCs w:val="22"/>
        </w:rPr>
        <w:t xml:space="preserve">. </w:t>
      </w:r>
      <w:r w:rsidRPr="00F959F9">
        <w:rPr>
          <w:rFonts w:ascii="Arial" w:hAnsi="Arial" w:cs="Arial"/>
          <w:spacing w:val="21"/>
          <w:sz w:val="22"/>
          <w:szCs w:val="22"/>
        </w:rPr>
        <w:t xml:space="preserve"> </w:t>
      </w:r>
      <w:r w:rsidRPr="00F959F9">
        <w:rPr>
          <w:rFonts w:ascii="Arial" w:hAnsi="Arial" w:cs="Arial"/>
          <w:sz w:val="22"/>
          <w:szCs w:val="22"/>
        </w:rPr>
        <w:t>A</w:t>
      </w:r>
      <w:r w:rsidRPr="00F959F9">
        <w:rPr>
          <w:rFonts w:ascii="Arial" w:hAnsi="Arial" w:cs="Arial"/>
          <w:spacing w:val="-1"/>
          <w:sz w:val="22"/>
          <w:szCs w:val="22"/>
        </w:rPr>
        <w:t>n</w:t>
      </w:r>
      <w:r w:rsidRPr="00F959F9">
        <w:rPr>
          <w:rFonts w:ascii="Arial" w:hAnsi="Arial" w:cs="Arial"/>
          <w:sz w:val="22"/>
          <w:szCs w:val="22"/>
        </w:rPr>
        <w:t>y</w:t>
      </w:r>
      <w:r w:rsidRPr="00F959F9">
        <w:rPr>
          <w:rFonts w:ascii="Arial" w:hAnsi="Arial" w:cs="Arial"/>
          <w:spacing w:val="11"/>
          <w:sz w:val="22"/>
          <w:szCs w:val="22"/>
        </w:rPr>
        <w:t xml:space="preserve"> </w:t>
      </w:r>
      <w:r w:rsidRPr="00F959F9">
        <w:rPr>
          <w:rFonts w:ascii="Arial" w:hAnsi="Arial" w:cs="Arial"/>
          <w:sz w:val="22"/>
          <w:szCs w:val="22"/>
        </w:rPr>
        <w:t>fragile</w:t>
      </w:r>
      <w:r w:rsidRPr="00F959F9">
        <w:rPr>
          <w:rFonts w:ascii="Arial" w:hAnsi="Arial" w:cs="Arial"/>
          <w:spacing w:val="11"/>
          <w:sz w:val="22"/>
          <w:szCs w:val="22"/>
        </w:rPr>
        <w:t xml:space="preserve"> </w:t>
      </w:r>
      <w:r w:rsidRPr="00F959F9">
        <w:rPr>
          <w:rFonts w:ascii="Arial" w:hAnsi="Arial" w:cs="Arial"/>
          <w:sz w:val="22"/>
          <w:szCs w:val="22"/>
        </w:rPr>
        <w:t>it</w:t>
      </w:r>
      <w:r w:rsidRPr="00F959F9">
        <w:rPr>
          <w:rFonts w:ascii="Arial" w:hAnsi="Arial" w:cs="Arial"/>
          <w:spacing w:val="2"/>
          <w:sz w:val="22"/>
          <w:szCs w:val="22"/>
        </w:rPr>
        <w:t>e</w:t>
      </w:r>
      <w:r w:rsidRPr="00F959F9">
        <w:rPr>
          <w:rFonts w:ascii="Arial" w:hAnsi="Arial" w:cs="Arial"/>
          <w:spacing w:val="-4"/>
          <w:sz w:val="22"/>
          <w:szCs w:val="22"/>
        </w:rPr>
        <w:t>m</w:t>
      </w:r>
      <w:r w:rsidRPr="00F959F9">
        <w:rPr>
          <w:rFonts w:ascii="Arial" w:hAnsi="Arial" w:cs="Arial"/>
          <w:sz w:val="22"/>
          <w:szCs w:val="22"/>
        </w:rPr>
        <w:t>s</w:t>
      </w:r>
      <w:r w:rsidRPr="00F959F9">
        <w:rPr>
          <w:rFonts w:ascii="Arial" w:hAnsi="Arial" w:cs="Arial"/>
          <w:spacing w:val="14"/>
          <w:sz w:val="22"/>
          <w:szCs w:val="22"/>
        </w:rPr>
        <w:t xml:space="preserve"> </w:t>
      </w:r>
      <w:r w:rsidRPr="00F959F9">
        <w:rPr>
          <w:rFonts w:ascii="Arial" w:hAnsi="Arial" w:cs="Arial"/>
          <w:sz w:val="22"/>
          <w:szCs w:val="22"/>
        </w:rPr>
        <w:t>that</w:t>
      </w:r>
      <w:r w:rsidRPr="00F959F9">
        <w:rPr>
          <w:rFonts w:ascii="Arial" w:hAnsi="Arial" w:cs="Arial"/>
          <w:spacing w:val="10"/>
          <w:sz w:val="22"/>
          <w:szCs w:val="22"/>
        </w:rPr>
        <w:t xml:space="preserve"> </w:t>
      </w:r>
      <w:r w:rsidRPr="00F959F9">
        <w:rPr>
          <w:rFonts w:ascii="Arial" w:hAnsi="Arial" w:cs="Arial"/>
          <w:sz w:val="22"/>
          <w:szCs w:val="22"/>
        </w:rPr>
        <w:t>cannot</w:t>
      </w:r>
      <w:r w:rsidRPr="00F959F9">
        <w:rPr>
          <w:rFonts w:ascii="Arial" w:hAnsi="Arial" w:cs="Arial"/>
          <w:spacing w:val="13"/>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a</w:t>
      </w:r>
      <w:r w:rsidRPr="00F959F9">
        <w:rPr>
          <w:rFonts w:ascii="Arial" w:hAnsi="Arial" w:cs="Arial"/>
          <w:spacing w:val="1"/>
          <w:sz w:val="22"/>
          <w:szCs w:val="22"/>
        </w:rPr>
        <w:t>d</w:t>
      </w:r>
      <w:r w:rsidRPr="00F959F9">
        <w:rPr>
          <w:rFonts w:ascii="Arial" w:hAnsi="Arial" w:cs="Arial"/>
          <w:sz w:val="22"/>
          <w:szCs w:val="22"/>
        </w:rPr>
        <w:t>eq</w:t>
      </w:r>
      <w:r w:rsidRPr="00F959F9">
        <w:rPr>
          <w:rFonts w:ascii="Arial" w:hAnsi="Arial" w:cs="Arial"/>
          <w:spacing w:val="1"/>
          <w:sz w:val="22"/>
          <w:szCs w:val="22"/>
        </w:rPr>
        <w:t>u</w:t>
      </w:r>
      <w:r w:rsidRPr="00F959F9">
        <w:rPr>
          <w:rFonts w:ascii="Arial" w:hAnsi="Arial" w:cs="Arial"/>
          <w:spacing w:val="-1"/>
          <w:sz w:val="22"/>
          <w:szCs w:val="22"/>
        </w:rPr>
        <w:t>a</w:t>
      </w:r>
      <w:r w:rsidRPr="00F959F9">
        <w:rPr>
          <w:rFonts w:ascii="Arial" w:hAnsi="Arial" w:cs="Arial"/>
          <w:sz w:val="22"/>
          <w:szCs w:val="22"/>
        </w:rPr>
        <w:t>t</w:t>
      </w:r>
      <w:r w:rsidRPr="00F959F9">
        <w:rPr>
          <w:rFonts w:ascii="Arial" w:hAnsi="Arial" w:cs="Arial"/>
          <w:spacing w:val="-2"/>
          <w:sz w:val="22"/>
          <w:szCs w:val="22"/>
        </w:rPr>
        <w:t>e</w:t>
      </w:r>
      <w:r w:rsidRPr="00F959F9">
        <w:rPr>
          <w:rFonts w:ascii="Arial" w:hAnsi="Arial" w:cs="Arial"/>
          <w:sz w:val="22"/>
          <w:szCs w:val="22"/>
        </w:rPr>
        <w:t>ly protec</w:t>
      </w:r>
      <w:r w:rsidRPr="00F959F9">
        <w:rPr>
          <w:rFonts w:ascii="Arial" w:hAnsi="Arial" w:cs="Arial"/>
          <w:spacing w:val="1"/>
          <w:sz w:val="22"/>
          <w:szCs w:val="22"/>
        </w:rPr>
        <w:t>t</w:t>
      </w:r>
      <w:r w:rsidRPr="00F959F9">
        <w:rPr>
          <w:rFonts w:ascii="Arial" w:hAnsi="Arial" w:cs="Arial"/>
          <w:sz w:val="22"/>
          <w:szCs w:val="22"/>
        </w:rPr>
        <w:t>ed</w:t>
      </w:r>
      <w:r w:rsidRPr="00F959F9">
        <w:rPr>
          <w:rFonts w:ascii="Arial" w:hAnsi="Arial" w:cs="Arial"/>
          <w:spacing w:val="18"/>
          <w:sz w:val="22"/>
          <w:szCs w:val="22"/>
        </w:rPr>
        <w:t xml:space="preserve"> </w:t>
      </w:r>
      <w:r w:rsidRPr="00F959F9">
        <w:rPr>
          <w:rFonts w:ascii="Arial" w:hAnsi="Arial" w:cs="Arial"/>
          <w:sz w:val="22"/>
          <w:szCs w:val="22"/>
        </w:rPr>
        <w:t>in</w:t>
      </w:r>
      <w:r w:rsidRPr="00F959F9">
        <w:rPr>
          <w:rFonts w:ascii="Arial" w:hAnsi="Arial" w:cs="Arial"/>
          <w:spacing w:val="5"/>
          <w:sz w:val="22"/>
          <w:szCs w:val="22"/>
        </w:rPr>
        <w:t xml:space="preserve"> </w:t>
      </w:r>
      <w:r w:rsidRPr="00F959F9">
        <w:rPr>
          <w:rFonts w:ascii="Arial" w:hAnsi="Arial" w:cs="Arial"/>
          <w:sz w:val="22"/>
          <w:szCs w:val="22"/>
        </w:rPr>
        <w:t>th</w:t>
      </w:r>
      <w:r w:rsidRPr="00F959F9">
        <w:rPr>
          <w:rFonts w:ascii="Arial" w:hAnsi="Arial" w:cs="Arial"/>
          <w:spacing w:val="1"/>
          <w:sz w:val="22"/>
          <w:szCs w:val="22"/>
        </w:rPr>
        <w:t>e</w:t>
      </w:r>
      <w:r w:rsidRPr="00F959F9">
        <w:rPr>
          <w:rFonts w:ascii="Arial" w:hAnsi="Arial" w:cs="Arial"/>
          <w:sz w:val="22"/>
          <w:szCs w:val="22"/>
        </w:rPr>
        <w:t>ir</w:t>
      </w:r>
      <w:r w:rsidRPr="00F959F9">
        <w:rPr>
          <w:rFonts w:ascii="Arial" w:hAnsi="Arial" w:cs="Arial"/>
          <w:spacing w:val="9"/>
          <w:sz w:val="22"/>
          <w:szCs w:val="22"/>
        </w:rPr>
        <w:t xml:space="preserve"> </w:t>
      </w:r>
      <w:r w:rsidRPr="00F959F9">
        <w:rPr>
          <w:rFonts w:ascii="Arial" w:hAnsi="Arial" w:cs="Arial"/>
          <w:sz w:val="22"/>
          <w:szCs w:val="22"/>
        </w:rPr>
        <w:t>ins</w:t>
      </w:r>
      <w:r w:rsidRPr="00F959F9">
        <w:rPr>
          <w:rFonts w:ascii="Arial" w:hAnsi="Arial" w:cs="Arial"/>
          <w:spacing w:val="1"/>
          <w:sz w:val="22"/>
          <w:szCs w:val="22"/>
        </w:rPr>
        <w:t>t</w:t>
      </w:r>
      <w:r w:rsidRPr="00F959F9">
        <w:rPr>
          <w:rFonts w:ascii="Arial" w:hAnsi="Arial" w:cs="Arial"/>
          <w:sz w:val="22"/>
          <w:szCs w:val="22"/>
        </w:rPr>
        <w:t>al</w:t>
      </w:r>
      <w:r w:rsidRPr="00F959F9">
        <w:rPr>
          <w:rFonts w:ascii="Arial" w:hAnsi="Arial" w:cs="Arial"/>
          <w:spacing w:val="1"/>
          <w:sz w:val="22"/>
          <w:szCs w:val="22"/>
        </w:rPr>
        <w:t>le</w:t>
      </w:r>
      <w:r w:rsidRPr="00F959F9">
        <w:rPr>
          <w:rFonts w:ascii="Arial" w:hAnsi="Arial" w:cs="Arial"/>
          <w:sz w:val="22"/>
          <w:szCs w:val="22"/>
        </w:rPr>
        <w:t>d</w:t>
      </w:r>
      <w:r w:rsidRPr="00F959F9">
        <w:rPr>
          <w:rFonts w:ascii="Arial" w:hAnsi="Arial" w:cs="Arial"/>
          <w:spacing w:val="16"/>
          <w:sz w:val="22"/>
          <w:szCs w:val="22"/>
        </w:rPr>
        <w:t xml:space="preserve"> </w:t>
      </w:r>
      <w:r w:rsidRPr="00F959F9">
        <w:rPr>
          <w:rFonts w:ascii="Arial" w:hAnsi="Arial" w:cs="Arial"/>
          <w:sz w:val="22"/>
          <w:szCs w:val="22"/>
        </w:rPr>
        <w:t>l</w:t>
      </w:r>
      <w:r w:rsidRPr="00F959F9">
        <w:rPr>
          <w:rFonts w:ascii="Arial" w:hAnsi="Arial" w:cs="Arial"/>
          <w:spacing w:val="1"/>
          <w:sz w:val="22"/>
          <w:szCs w:val="22"/>
        </w:rPr>
        <w:t>o</w:t>
      </w:r>
      <w:r w:rsidRPr="00F959F9">
        <w:rPr>
          <w:rFonts w:ascii="Arial" w:hAnsi="Arial" w:cs="Arial"/>
          <w:sz w:val="22"/>
          <w:szCs w:val="22"/>
        </w:rPr>
        <w:t>c</w:t>
      </w:r>
      <w:r w:rsidRPr="00F959F9">
        <w:rPr>
          <w:rFonts w:ascii="Arial" w:hAnsi="Arial" w:cs="Arial"/>
          <w:spacing w:val="1"/>
          <w:sz w:val="22"/>
          <w:szCs w:val="22"/>
        </w:rPr>
        <w:t>a</w:t>
      </w:r>
      <w:r w:rsidRPr="00F959F9">
        <w:rPr>
          <w:rFonts w:ascii="Arial" w:hAnsi="Arial" w:cs="Arial"/>
          <w:sz w:val="22"/>
          <w:szCs w:val="22"/>
        </w:rPr>
        <w:t>tion</w:t>
      </w:r>
      <w:r w:rsidRPr="00F959F9">
        <w:rPr>
          <w:rFonts w:ascii="Arial" w:hAnsi="Arial" w:cs="Arial"/>
          <w:spacing w:val="15"/>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r</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pacing w:val="1"/>
          <w:sz w:val="22"/>
          <w:szCs w:val="22"/>
        </w:rPr>
        <w:t>ov</w:t>
      </w:r>
      <w:r w:rsidRPr="00F959F9">
        <w:rPr>
          <w:rFonts w:ascii="Arial" w:hAnsi="Arial" w:cs="Arial"/>
          <w:spacing w:val="-1"/>
          <w:sz w:val="22"/>
          <w:szCs w:val="22"/>
        </w:rPr>
        <w:t>e</w:t>
      </w:r>
      <w:r w:rsidRPr="00F959F9">
        <w:rPr>
          <w:rFonts w:ascii="Arial" w:hAnsi="Arial" w:cs="Arial"/>
          <w:sz w:val="22"/>
          <w:szCs w:val="22"/>
        </w:rPr>
        <w:t>d</w:t>
      </w:r>
      <w:r w:rsidRPr="00F959F9">
        <w:rPr>
          <w:rFonts w:ascii="Arial" w:hAnsi="Arial" w:cs="Arial"/>
          <w:spacing w:val="16"/>
          <w:sz w:val="22"/>
          <w:szCs w:val="22"/>
        </w:rPr>
        <w:t xml:space="preserve"> </w:t>
      </w:r>
      <w:r w:rsidRPr="00F959F9">
        <w:rPr>
          <w:rFonts w:ascii="Arial" w:hAnsi="Arial" w:cs="Arial"/>
          <w:sz w:val="22"/>
          <w:szCs w:val="22"/>
        </w:rPr>
        <w:t>fr</w:t>
      </w:r>
      <w:r w:rsidRPr="00F959F9">
        <w:rPr>
          <w:rFonts w:ascii="Arial" w:hAnsi="Arial" w:cs="Arial"/>
          <w:spacing w:val="2"/>
          <w:sz w:val="22"/>
          <w:szCs w:val="22"/>
        </w:rPr>
        <w:t>o</w:t>
      </w:r>
      <w:r w:rsidRPr="00F959F9">
        <w:rPr>
          <w:rFonts w:ascii="Arial" w:hAnsi="Arial" w:cs="Arial"/>
          <w:sz w:val="22"/>
          <w:szCs w:val="22"/>
        </w:rPr>
        <w:t>m</w:t>
      </w:r>
      <w:r w:rsidRPr="00F959F9">
        <w:rPr>
          <w:rFonts w:ascii="Arial" w:hAnsi="Arial" w:cs="Arial"/>
          <w:spacing w:val="8"/>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6"/>
          <w:sz w:val="22"/>
          <w:szCs w:val="22"/>
        </w:rPr>
        <w:t xml:space="preserve"> </w:t>
      </w:r>
      <w:r w:rsidRPr="00F959F9">
        <w:rPr>
          <w:rFonts w:ascii="Arial" w:hAnsi="Arial" w:cs="Arial"/>
          <w:spacing w:val="2"/>
          <w:sz w:val="22"/>
          <w:szCs w:val="22"/>
        </w:rPr>
        <w:t>P</w:t>
      </w:r>
      <w:r w:rsidRPr="00F959F9">
        <w:rPr>
          <w:rFonts w:ascii="Arial" w:hAnsi="Arial" w:cs="Arial"/>
          <w:spacing w:val="-1"/>
          <w:sz w:val="22"/>
          <w:szCs w:val="22"/>
        </w:rPr>
        <w:t>a</w:t>
      </w:r>
      <w:r w:rsidRPr="00F959F9">
        <w:rPr>
          <w:rFonts w:ascii="Arial" w:hAnsi="Arial" w:cs="Arial"/>
          <w:spacing w:val="-2"/>
          <w:sz w:val="22"/>
          <w:szCs w:val="22"/>
        </w:rPr>
        <w:t>c</w:t>
      </w:r>
      <w:r w:rsidRPr="00F959F9">
        <w:rPr>
          <w:rFonts w:ascii="Arial" w:hAnsi="Arial" w:cs="Arial"/>
          <w:spacing w:val="1"/>
          <w:sz w:val="22"/>
          <w:szCs w:val="22"/>
        </w:rPr>
        <w:t>k</w:t>
      </w:r>
      <w:r w:rsidRPr="00F959F9">
        <w:rPr>
          <w:rFonts w:ascii="Arial" w:hAnsi="Arial" w:cs="Arial"/>
          <w:sz w:val="22"/>
          <w:szCs w:val="22"/>
        </w:rPr>
        <w:t>age</w:t>
      </w:r>
      <w:r w:rsidRPr="00F959F9">
        <w:rPr>
          <w:rFonts w:ascii="Arial" w:hAnsi="Arial" w:cs="Arial"/>
          <w:spacing w:val="17"/>
          <w:sz w:val="22"/>
          <w:szCs w:val="22"/>
        </w:rPr>
        <w:t xml:space="preserve"> </w:t>
      </w:r>
      <w:r w:rsidRPr="00F959F9">
        <w:rPr>
          <w:rFonts w:ascii="Arial" w:hAnsi="Arial" w:cs="Arial"/>
          <w:sz w:val="22"/>
          <w:szCs w:val="22"/>
        </w:rPr>
        <w:t>and</w:t>
      </w:r>
      <w:r w:rsidRPr="00F959F9">
        <w:rPr>
          <w:rFonts w:ascii="Arial" w:hAnsi="Arial" w:cs="Arial"/>
          <w:spacing w:val="9"/>
          <w:sz w:val="22"/>
          <w:szCs w:val="22"/>
        </w:rPr>
        <w:t xml:space="preserve"> </w:t>
      </w:r>
      <w:r w:rsidRPr="00F959F9">
        <w:rPr>
          <w:rFonts w:ascii="Arial" w:hAnsi="Arial" w:cs="Arial"/>
          <w:sz w:val="22"/>
          <w:szCs w:val="22"/>
        </w:rPr>
        <w:t>p</w:t>
      </w:r>
      <w:r w:rsidRPr="00F959F9">
        <w:rPr>
          <w:rFonts w:ascii="Arial" w:hAnsi="Arial" w:cs="Arial"/>
          <w:spacing w:val="1"/>
          <w:sz w:val="22"/>
          <w:szCs w:val="22"/>
        </w:rPr>
        <w:t>a</w:t>
      </w:r>
      <w:r w:rsidRPr="00F959F9">
        <w:rPr>
          <w:rFonts w:ascii="Arial" w:hAnsi="Arial" w:cs="Arial"/>
          <w:sz w:val="22"/>
          <w:szCs w:val="22"/>
        </w:rPr>
        <w:t>cked</w:t>
      </w:r>
      <w:r w:rsidRPr="00F959F9">
        <w:rPr>
          <w:rFonts w:ascii="Arial" w:hAnsi="Arial" w:cs="Arial"/>
          <w:spacing w:val="13"/>
          <w:sz w:val="22"/>
          <w:szCs w:val="22"/>
        </w:rPr>
        <w:t xml:space="preserve"> </w:t>
      </w:r>
      <w:r w:rsidRPr="00F959F9">
        <w:rPr>
          <w:rFonts w:ascii="Arial" w:hAnsi="Arial" w:cs="Arial"/>
          <w:spacing w:val="1"/>
          <w:sz w:val="22"/>
          <w:szCs w:val="22"/>
        </w:rPr>
        <w:t>s</w:t>
      </w:r>
      <w:r w:rsidRPr="00F959F9">
        <w:rPr>
          <w:rFonts w:ascii="Arial" w:hAnsi="Arial" w:cs="Arial"/>
          <w:spacing w:val="-1"/>
          <w:sz w:val="22"/>
          <w:szCs w:val="22"/>
        </w:rPr>
        <w:t>e</w:t>
      </w:r>
      <w:r w:rsidRPr="00F959F9">
        <w:rPr>
          <w:rFonts w:ascii="Arial" w:hAnsi="Arial" w:cs="Arial"/>
          <w:spacing w:val="1"/>
          <w:sz w:val="22"/>
          <w:szCs w:val="22"/>
        </w:rPr>
        <w:t>pa</w:t>
      </w:r>
      <w:r w:rsidRPr="00F959F9">
        <w:rPr>
          <w:rFonts w:ascii="Arial" w:hAnsi="Arial" w:cs="Arial"/>
          <w:sz w:val="22"/>
          <w:szCs w:val="22"/>
        </w:rPr>
        <w:t>r</w:t>
      </w:r>
      <w:r w:rsidRPr="00F959F9">
        <w:rPr>
          <w:rFonts w:ascii="Arial" w:hAnsi="Arial" w:cs="Arial"/>
          <w:spacing w:val="-2"/>
          <w:sz w:val="22"/>
          <w:szCs w:val="22"/>
        </w:rPr>
        <w:t>a</w:t>
      </w:r>
      <w:r w:rsidRPr="00F959F9">
        <w:rPr>
          <w:rFonts w:ascii="Arial" w:hAnsi="Arial" w:cs="Arial"/>
          <w:spacing w:val="1"/>
          <w:sz w:val="22"/>
          <w:szCs w:val="22"/>
        </w:rPr>
        <w:t>t</w:t>
      </w:r>
      <w:r w:rsidRPr="00F959F9">
        <w:rPr>
          <w:rFonts w:ascii="Arial" w:hAnsi="Arial" w:cs="Arial"/>
          <w:spacing w:val="-1"/>
          <w:sz w:val="22"/>
          <w:szCs w:val="22"/>
        </w:rPr>
        <w:t>e</w:t>
      </w:r>
      <w:r w:rsidRPr="00F959F9">
        <w:rPr>
          <w:rFonts w:ascii="Arial" w:hAnsi="Arial" w:cs="Arial"/>
          <w:sz w:val="22"/>
          <w:szCs w:val="22"/>
        </w:rPr>
        <w:t>l</w:t>
      </w:r>
      <w:r w:rsidRPr="00F959F9">
        <w:rPr>
          <w:rFonts w:ascii="Arial" w:hAnsi="Arial" w:cs="Arial"/>
          <w:spacing w:val="2"/>
          <w:sz w:val="22"/>
          <w:szCs w:val="22"/>
        </w:rPr>
        <w:t>y</w:t>
      </w:r>
      <w:r w:rsidRPr="00F959F9">
        <w:rPr>
          <w:rFonts w:ascii="Arial" w:hAnsi="Arial" w:cs="Arial"/>
          <w:sz w:val="22"/>
          <w:szCs w:val="22"/>
        </w:rPr>
        <w:t>. Any</w:t>
      </w:r>
      <w:r w:rsidRPr="00F959F9">
        <w:rPr>
          <w:rFonts w:ascii="Arial" w:hAnsi="Arial" w:cs="Arial"/>
          <w:spacing w:val="11"/>
          <w:sz w:val="22"/>
          <w:szCs w:val="22"/>
        </w:rPr>
        <w:t xml:space="preserve"> </w:t>
      </w:r>
      <w:r w:rsidRPr="00F959F9">
        <w:rPr>
          <w:rFonts w:ascii="Arial" w:hAnsi="Arial" w:cs="Arial"/>
          <w:spacing w:val="1"/>
          <w:sz w:val="22"/>
          <w:szCs w:val="22"/>
        </w:rPr>
        <w:t>s</w:t>
      </w:r>
      <w:r w:rsidRPr="00F959F9">
        <w:rPr>
          <w:rFonts w:ascii="Arial" w:hAnsi="Arial" w:cs="Arial"/>
          <w:sz w:val="22"/>
          <w:szCs w:val="22"/>
        </w:rPr>
        <w:t>u</w:t>
      </w:r>
      <w:r w:rsidRPr="00F959F9">
        <w:rPr>
          <w:rFonts w:ascii="Arial" w:hAnsi="Arial" w:cs="Arial"/>
          <w:spacing w:val="-2"/>
          <w:sz w:val="22"/>
          <w:szCs w:val="22"/>
        </w:rPr>
        <w:t>c</w:t>
      </w:r>
      <w:r w:rsidRPr="00F959F9">
        <w:rPr>
          <w:rFonts w:ascii="Arial" w:hAnsi="Arial" w:cs="Arial"/>
          <w:sz w:val="22"/>
          <w:szCs w:val="22"/>
        </w:rPr>
        <w:t>h</w:t>
      </w:r>
      <w:r w:rsidRPr="00F959F9">
        <w:rPr>
          <w:rFonts w:ascii="Arial" w:hAnsi="Arial" w:cs="Arial"/>
          <w:spacing w:val="11"/>
          <w:sz w:val="22"/>
          <w:szCs w:val="22"/>
        </w:rPr>
        <w:t xml:space="preserve"> </w:t>
      </w:r>
      <w:r w:rsidRPr="00F959F9">
        <w:rPr>
          <w:rFonts w:ascii="Arial" w:hAnsi="Arial" w:cs="Arial"/>
          <w:spacing w:val="-2"/>
          <w:sz w:val="22"/>
          <w:szCs w:val="22"/>
        </w:rPr>
        <w:t>i</w:t>
      </w:r>
      <w:r w:rsidRPr="00F959F9">
        <w:rPr>
          <w:rFonts w:ascii="Arial" w:hAnsi="Arial" w:cs="Arial"/>
          <w:spacing w:val="1"/>
          <w:sz w:val="22"/>
          <w:szCs w:val="22"/>
        </w:rPr>
        <w:t>t</w:t>
      </w:r>
      <w:r w:rsidRPr="00F959F9">
        <w:rPr>
          <w:rFonts w:ascii="Arial" w:hAnsi="Arial" w:cs="Arial"/>
          <w:sz w:val="22"/>
          <w:szCs w:val="22"/>
        </w:rPr>
        <w:t>e</w:t>
      </w:r>
      <w:r w:rsidRPr="00F959F9">
        <w:rPr>
          <w:rFonts w:ascii="Arial" w:hAnsi="Arial" w:cs="Arial"/>
          <w:spacing w:val="-3"/>
          <w:sz w:val="22"/>
          <w:szCs w:val="22"/>
        </w:rPr>
        <w:t>m</w:t>
      </w:r>
      <w:r w:rsidRPr="00F959F9">
        <w:rPr>
          <w:rFonts w:ascii="Arial" w:hAnsi="Arial" w:cs="Arial"/>
          <w:spacing w:val="1"/>
          <w:sz w:val="22"/>
          <w:szCs w:val="22"/>
        </w:rPr>
        <w:t>s</w:t>
      </w:r>
      <w:r w:rsidRPr="00F959F9">
        <w:rPr>
          <w:rFonts w:ascii="Arial" w:hAnsi="Arial" w:cs="Arial"/>
          <w:sz w:val="22"/>
          <w:szCs w:val="22"/>
        </w:rPr>
        <w:t>,</w:t>
      </w:r>
      <w:r w:rsidRPr="00F959F9">
        <w:rPr>
          <w:rFonts w:ascii="Arial" w:hAnsi="Arial" w:cs="Arial"/>
          <w:spacing w:val="14"/>
          <w:sz w:val="22"/>
          <w:szCs w:val="22"/>
        </w:rPr>
        <w:t xml:space="preserve"> </w:t>
      </w:r>
      <w:r w:rsidRPr="00F959F9">
        <w:rPr>
          <w:rFonts w:ascii="Arial" w:hAnsi="Arial" w:cs="Arial"/>
          <w:sz w:val="22"/>
          <w:szCs w:val="22"/>
        </w:rPr>
        <w:t>and</w:t>
      </w:r>
      <w:r w:rsidRPr="00F959F9">
        <w:rPr>
          <w:rFonts w:ascii="Arial" w:hAnsi="Arial" w:cs="Arial"/>
          <w:spacing w:val="8"/>
          <w:sz w:val="22"/>
          <w:szCs w:val="22"/>
        </w:rPr>
        <w:t xml:space="preserve"> </w:t>
      </w:r>
      <w:r w:rsidRPr="00F959F9">
        <w:rPr>
          <w:rFonts w:ascii="Arial" w:hAnsi="Arial" w:cs="Arial"/>
          <w:sz w:val="22"/>
          <w:szCs w:val="22"/>
        </w:rPr>
        <w:t>their</w:t>
      </w:r>
      <w:r w:rsidRPr="00F959F9">
        <w:rPr>
          <w:rFonts w:ascii="Arial" w:hAnsi="Arial" w:cs="Arial"/>
          <w:spacing w:val="9"/>
          <w:sz w:val="22"/>
          <w:szCs w:val="22"/>
        </w:rPr>
        <w:t xml:space="preserve"> </w:t>
      </w:r>
      <w:r w:rsidRPr="00F959F9">
        <w:rPr>
          <w:rFonts w:ascii="Arial" w:hAnsi="Arial" w:cs="Arial"/>
          <w:sz w:val="22"/>
          <w:szCs w:val="22"/>
        </w:rPr>
        <w:t>location</w:t>
      </w:r>
      <w:r w:rsidRPr="00F959F9">
        <w:rPr>
          <w:rFonts w:ascii="Arial" w:hAnsi="Arial" w:cs="Arial"/>
          <w:spacing w:val="15"/>
          <w:sz w:val="22"/>
          <w:szCs w:val="22"/>
        </w:rPr>
        <w:t xml:space="preserve"> </w:t>
      </w:r>
      <w:r w:rsidRPr="00F959F9">
        <w:rPr>
          <w:rFonts w:ascii="Arial" w:hAnsi="Arial" w:cs="Arial"/>
          <w:sz w:val="22"/>
          <w:szCs w:val="22"/>
        </w:rPr>
        <w:t>on</w:t>
      </w:r>
      <w:r w:rsidRPr="00F959F9">
        <w:rPr>
          <w:rFonts w:ascii="Arial" w:hAnsi="Arial" w:cs="Arial"/>
          <w:spacing w:val="7"/>
          <w:sz w:val="22"/>
          <w:szCs w:val="22"/>
        </w:rPr>
        <w:t xml:space="preserve"> </w:t>
      </w:r>
      <w:r w:rsidRPr="00F959F9">
        <w:rPr>
          <w:rFonts w:ascii="Arial" w:hAnsi="Arial" w:cs="Arial"/>
          <w:sz w:val="22"/>
          <w:szCs w:val="22"/>
        </w:rPr>
        <w:t>the</w:t>
      </w:r>
      <w:r w:rsidRPr="00F959F9">
        <w:rPr>
          <w:rFonts w:ascii="Arial" w:hAnsi="Arial" w:cs="Arial"/>
          <w:spacing w:val="6"/>
          <w:sz w:val="22"/>
          <w:szCs w:val="22"/>
        </w:rPr>
        <w:t xml:space="preserve"> </w:t>
      </w:r>
      <w:r w:rsidRPr="00F959F9">
        <w:rPr>
          <w:rFonts w:ascii="Arial" w:hAnsi="Arial" w:cs="Arial"/>
          <w:spacing w:val="2"/>
          <w:sz w:val="22"/>
          <w:szCs w:val="22"/>
        </w:rPr>
        <w:t>P</w:t>
      </w:r>
      <w:r w:rsidRPr="00F959F9">
        <w:rPr>
          <w:rFonts w:ascii="Arial" w:hAnsi="Arial" w:cs="Arial"/>
          <w:sz w:val="22"/>
          <w:szCs w:val="22"/>
        </w:rPr>
        <w:t>ac</w:t>
      </w:r>
      <w:r w:rsidRPr="00F959F9">
        <w:rPr>
          <w:rFonts w:ascii="Arial" w:hAnsi="Arial" w:cs="Arial"/>
          <w:spacing w:val="1"/>
          <w:sz w:val="22"/>
          <w:szCs w:val="22"/>
        </w:rPr>
        <w:t>k</w:t>
      </w:r>
      <w:r w:rsidRPr="00F959F9">
        <w:rPr>
          <w:rFonts w:ascii="Arial" w:hAnsi="Arial" w:cs="Arial"/>
          <w:sz w:val="22"/>
          <w:szCs w:val="22"/>
        </w:rPr>
        <w:t>a</w:t>
      </w:r>
      <w:r w:rsidRPr="00F959F9">
        <w:rPr>
          <w:rFonts w:ascii="Arial" w:hAnsi="Arial" w:cs="Arial"/>
          <w:spacing w:val="1"/>
          <w:sz w:val="22"/>
          <w:szCs w:val="22"/>
        </w:rPr>
        <w:t>g</w:t>
      </w:r>
      <w:r w:rsidRPr="00F959F9">
        <w:rPr>
          <w:rFonts w:ascii="Arial" w:hAnsi="Arial" w:cs="Arial"/>
          <w:sz w:val="22"/>
          <w:szCs w:val="22"/>
        </w:rPr>
        <w:t>e,</w:t>
      </w:r>
      <w:r w:rsidRPr="00F959F9">
        <w:rPr>
          <w:rFonts w:ascii="Arial" w:hAnsi="Arial" w:cs="Arial"/>
          <w:spacing w:val="17"/>
          <w:sz w:val="22"/>
          <w:szCs w:val="22"/>
        </w:rPr>
        <w:t xml:space="preserve"> </w:t>
      </w:r>
      <w:r w:rsidRPr="00F959F9">
        <w:rPr>
          <w:rFonts w:ascii="Arial" w:hAnsi="Arial" w:cs="Arial"/>
          <w:sz w:val="22"/>
          <w:szCs w:val="22"/>
        </w:rPr>
        <w:t>sha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8"/>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ca</w:t>
      </w:r>
      <w:r w:rsidRPr="00F959F9">
        <w:rPr>
          <w:rFonts w:ascii="Arial" w:hAnsi="Arial" w:cs="Arial"/>
          <w:spacing w:val="2"/>
          <w:sz w:val="22"/>
          <w:szCs w:val="22"/>
        </w:rPr>
        <w:t>r</w:t>
      </w:r>
      <w:r w:rsidRPr="00F959F9">
        <w:rPr>
          <w:rFonts w:ascii="Arial" w:hAnsi="Arial" w:cs="Arial"/>
          <w:spacing w:val="-1"/>
          <w:sz w:val="22"/>
          <w:szCs w:val="22"/>
        </w:rPr>
        <w:t>e</w:t>
      </w:r>
      <w:r w:rsidRPr="00F959F9">
        <w:rPr>
          <w:rFonts w:ascii="Arial" w:hAnsi="Arial" w:cs="Arial"/>
          <w:sz w:val="22"/>
          <w:szCs w:val="22"/>
        </w:rPr>
        <w:t>ful</w:t>
      </w:r>
      <w:r w:rsidRPr="00F959F9">
        <w:rPr>
          <w:rFonts w:ascii="Arial" w:hAnsi="Arial" w:cs="Arial"/>
          <w:spacing w:val="-2"/>
          <w:sz w:val="22"/>
          <w:szCs w:val="22"/>
        </w:rPr>
        <w:t>l</w:t>
      </w:r>
      <w:r w:rsidRPr="00F959F9">
        <w:rPr>
          <w:rFonts w:ascii="Arial" w:hAnsi="Arial" w:cs="Arial"/>
          <w:sz w:val="22"/>
          <w:szCs w:val="22"/>
        </w:rPr>
        <w:t>y</w:t>
      </w:r>
      <w:r w:rsidRPr="00F959F9">
        <w:rPr>
          <w:rFonts w:ascii="Arial" w:hAnsi="Arial" w:cs="Arial"/>
          <w:spacing w:val="20"/>
          <w:sz w:val="22"/>
          <w:szCs w:val="22"/>
        </w:rPr>
        <w:t xml:space="preserve"> </w:t>
      </w:r>
      <w:r w:rsidRPr="00F959F9">
        <w:rPr>
          <w:rFonts w:ascii="Arial" w:hAnsi="Arial" w:cs="Arial"/>
          <w:sz w:val="22"/>
          <w:szCs w:val="22"/>
        </w:rPr>
        <w:t>iden</w:t>
      </w:r>
      <w:r w:rsidRPr="00F959F9">
        <w:rPr>
          <w:rFonts w:ascii="Arial" w:hAnsi="Arial" w:cs="Arial"/>
          <w:spacing w:val="1"/>
          <w:sz w:val="22"/>
          <w:szCs w:val="22"/>
        </w:rPr>
        <w:t>t</w:t>
      </w:r>
      <w:r w:rsidRPr="00F959F9">
        <w:rPr>
          <w:rFonts w:ascii="Arial" w:hAnsi="Arial" w:cs="Arial"/>
          <w:sz w:val="22"/>
          <w:szCs w:val="22"/>
        </w:rPr>
        <w:t>ified</w:t>
      </w:r>
      <w:r w:rsidRPr="00F959F9">
        <w:rPr>
          <w:rFonts w:ascii="Arial" w:hAnsi="Arial" w:cs="Arial"/>
          <w:spacing w:val="18"/>
          <w:sz w:val="22"/>
          <w:szCs w:val="22"/>
        </w:rPr>
        <w:t xml:space="preserve"> </w:t>
      </w:r>
      <w:r w:rsidRPr="00F959F9">
        <w:rPr>
          <w:rFonts w:ascii="Arial" w:hAnsi="Arial" w:cs="Arial"/>
          <w:sz w:val="22"/>
          <w:szCs w:val="22"/>
        </w:rPr>
        <w:t>to</w:t>
      </w:r>
      <w:r w:rsidRPr="00F959F9">
        <w:rPr>
          <w:rFonts w:ascii="Arial" w:hAnsi="Arial" w:cs="Arial"/>
          <w:spacing w:val="4"/>
          <w:sz w:val="22"/>
          <w:szCs w:val="22"/>
        </w:rPr>
        <w:t xml:space="preserve"> </w:t>
      </w:r>
      <w:r w:rsidRPr="00F959F9">
        <w:rPr>
          <w:rFonts w:ascii="Arial" w:hAnsi="Arial" w:cs="Arial"/>
          <w:spacing w:val="2"/>
          <w:sz w:val="22"/>
          <w:szCs w:val="22"/>
        </w:rPr>
        <w:t>f</w:t>
      </w:r>
      <w:r w:rsidRPr="00F959F9">
        <w:rPr>
          <w:rFonts w:ascii="Arial" w:hAnsi="Arial" w:cs="Arial"/>
          <w:spacing w:val="1"/>
          <w:sz w:val="22"/>
          <w:szCs w:val="22"/>
        </w:rPr>
        <w:t>a</w:t>
      </w:r>
      <w:r w:rsidRPr="00F959F9">
        <w:rPr>
          <w:rFonts w:ascii="Arial" w:hAnsi="Arial" w:cs="Arial"/>
          <w:spacing w:val="-2"/>
          <w:sz w:val="22"/>
          <w:szCs w:val="22"/>
        </w:rPr>
        <w:t>c</w:t>
      </w:r>
      <w:r w:rsidRPr="00F959F9">
        <w:rPr>
          <w:rFonts w:ascii="Arial" w:hAnsi="Arial" w:cs="Arial"/>
          <w:spacing w:val="1"/>
          <w:sz w:val="22"/>
          <w:szCs w:val="22"/>
        </w:rPr>
        <w:t>i</w:t>
      </w:r>
      <w:r w:rsidRPr="00F959F9">
        <w:rPr>
          <w:rFonts w:ascii="Arial" w:hAnsi="Arial" w:cs="Arial"/>
          <w:sz w:val="22"/>
          <w:szCs w:val="22"/>
        </w:rPr>
        <w:t>l</w:t>
      </w:r>
      <w:r w:rsidRPr="00F959F9">
        <w:rPr>
          <w:rFonts w:ascii="Arial" w:hAnsi="Arial" w:cs="Arial"/>
          <w:spacing w:val="1"/>
          <w:sz w:val="22"/>
          <w:szCs w:val="22"/>
        </w:rPr>
        <w:t>i</w:t>
      </w:r>
      <w:r w:rsidRPr="00F959F9">
        <w:rPr>
          <w:rFonts w:ascii="Arial" w:hAnsi="Arial" w:cs="Arial"/>
          <w:spacing w:val="-2"/>
          <w:sz w:val="22"/>
          <w:szCs w:val="22"/>
        </w:rPr>
        <w:t>t</w:t>
      </w:r>
      <w:r w:rsidRPr="00F959F9">
        <w:rPr>
          <w:rFonts w:ascii="Arial" w:hAnsi="Arial" w:cs="Arial"/>
          <w:spacing w:val="1"/>
          <w:sz w:val="22"/>
          <w:szCs w:val="22"/>
        </w:rPr>
        <w:t>at</w:t>
      </w:r>
      <w:r w:rsidRPr="00F959F9">
        <w:rPr>
          <w:rFonts w:ascii="Arial" w:hAnsi="Arial" w:cs="Arial"/>
          <w:sz w:val="22"/>
          <w:szCs w:val="22"/>
        </w:rPr>
        <w:t>e</w:t>
      </w:r>
      <w:r w:rsidRPr="00F959F9">
        <w:rPr>
          <w:rFonts w:ascii="Arial" w:hAnsi="Arial" w:cs="Arial"/>
          <w:spacing w:val="16"/>
          <w:sz w:val="22"/>
          <w:szCs w:val="22"/>
        </w:rPr>
        <w:t xml:space="preserve"> </w:t>
      </w:r>
      <w:r w:rsidRPr="00F959F9">
        <w:rPr>
          <w:rFonts w:ascii="Arial" w:hAnsi="Arial" w:cs="Arial"/>
          <w:sz w:val="22"/>
          <w:szCs w:val="22"/>
        </w:rPr>
        <w:t>r</w:t>
      </w:r>
      <w:r w:rsidRPr="00F959F9">
        <w:rPr>
          <w:rFonts w:ascii="Arial" w:hAnsi="Arial" w:cs="Arial"/>
          <w:spacing w:val="-2"/>
          <w:sz w:val="22"/>
          <w:szCs w:val="22"/>
        </w:rPr>
        <w:t>e</w:t>
      </w:r>
      <w:r w:rsidRPr="00F959F9">
        <w:rPr>
          <w:rFonts w:ascii="Arial" w:hAnsi="Arial" w:cs="Arial"/>
          <w:sz w:val="22"/>
          <w:szCs w:val="22"/>
        </w:rPr>
        <w:t>-</w:t>
      </w:r>
      <w:r w:rsidRPr="00F959F9">
        <w:rPr>
          <w:rFonts w:ascii="Arial" w:hAnsi="Arial" w:cs="Arial"/>
          <w:spacing w:val="-2"/>
          <w:sz w:val="22"/>
          <w:szCs w:val="22"/>
        </w:rPr>
        <w:t>i</w:t>
      </w:r>
      <w:r w:rsidRPr="00F959F9">
        <w:rPr>
          <w:rFonts w:ascii="Arial" w:hAnsi="Arial" w:cs="Arial"/>
          <w:sz w:val="22"/>
          <w:szCs w:val="22"/>
        </w:rPr>
        <w:t>nst</w:t>
      </w:r>
      <w:r w:rsidRPr="00F959F9">
        <w:rPr>
          <w:rFonts w:ascii="Arial" w:hAnsi="Arial" w:cs="Arial"/>
          <w:spacing w:val="-1"/>
          <w:sz w:val="22"/>
          <w:szCs w:val="22"/>
        </w:rPr>
        <w:t>a</w:t>
      </w:r>
      <w:r w:rsidRPr="00F959F9">
        <w:rPr>
          <w:rFonts w:ascii="Arial" w:hAnsi="Arial" w:cs="Arial"/>
          <w:sz w:val="22"/>
          <w:szCs w:val="22"/>
        </w:rPr>
        <w:t>ll</w:t>
      </w:r>
      <w:r w:rsidRPr="00F959F9">
        <w:rPr>
          <w:rFonts w:ascii="Arial" w:hAnsi="Arial" w:cs="Arial"/>
          <w:spacing w:val="-2"/>
          <w:sz w:val="22"/>
          <w:szCs w:val="22"/>
        </w:rPr>
        <w:t>a</w:t>
      </w:r>
      <w:r w:rsidRPr="00F959F9">
        <w:rPr>
          <w:rFonts w:ascii="Arial" w:hAnsi="Arial" w:cs="Arial"/>
          <w:sz w:val="22"/>
          <w:szCs w:val="22"/>
        </w:rPr>
        <w:t>tion</w:t>
      </w:r>
      <w:r w:rsidRPr="00F959F9">
        <w:rPr>
          <w:rFonts w:ascii="Arial" w:hAnsi="Arial" w:cs="Arial"/>
          <w:spacing w:val="23"/>
          <w:sz w:val="22"/>
          <w:szCs w:val="22"/>
        </w:rPr>
        <w:t xml:space="preserve"> </w:t>
      </w:r>
      <w:r w:rsidRPr="00F959F9">
        <w:rPr>
          <w:rFonts w:ascii="Arial" w:hAnsi="Arial" w:cs="Arial"/>
          <w:spacing w:val="-1"/>
          <w:sz w:val="22"/>
          <w:szCs w:val="22"/>
        </w:rPr>
        <w:t>a</w:t>
      </w:r>
      <w:r w:rsidRPr="00F959F9">
        <w:rPr>
          <w:rFonts w:ascii="Arial" w:hAnsi="Arial" w:cs="Arial"/>
          <w:sz w:val="22"/>
          <w:szCs w:val="22"/>
        </w:rPr>
        <w:t>t</w:t>
      </w:r>
      <w:r w:rsidRPr="00F959F9">
        <w:rPr>
          <w:rFonts w:ascii="Arial" w:hAnsi="Arial" w:cs="Arial"/>
          <w:spacing w:val="4"/>
          <w:sz w:val="22"/>
          <w:szCs w:val="22"/>
        </w:rPr>
        <w:t xml:space="preserve"> </w:t>
      </w:r>
      <w:r w:rsidRPr="00F959F9">
        <w:rPr>
          <w:rFonts w:ascii="Arial" w:hAnsi="Arial" w:cs="Arial"/>
          <w:sz w:val="22"/>
          <w:szCs w:val="22"/>
        </w:rPr>
        <w:t>sit</w:t>
      </w:r>
      <w:r w:rsidRPr="00F959F9">
        <w:rPr>
          <w:rFonts w:ascii="Arial" w:hAnsi="Arial" w:cs="Arial"/>
          <w:spacing w:val="-1"/>
          <w:sz w:val="22"/>
          <w:szCs w:val="22"/>
        </w:rPr>
        <w:t>e</w:t>
      </w:r>
      <w:r w:rsidRPr="00F959F9">
        <w:rPr>
          <w:rFonts w:ascii="Arial" w:hAnsi="Arial" w:cs="Arial"/>
          <w:sz w:val="22"/>
          <w:szCs w:val="22"/>
        </w:rPr>
        <w:t>.</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Any</w:t>
      </w:r>
      <w:r w:rsidRPr="00F959F9">
        <w:rPr>
          <w:rFonts w:ascii="Arial" w:hAnsi="Arial" w:cs="Arial"/>
          <w:spacing w:val="11"/>
          <w:sz w:val="22"/>
          <w:szCs w:val="22"/>
        </w:rPr>
        <w:t xml:space="preserve"> </w:t>
      </w:r>
      <w:r w:rsidRPr="00F959F9">
        <w:rPr>
          <w:rFonts w:ascii="Arial" w:hAnsi="Arial" w:cs="Arial"/>
          <w:sz w:val="22"/>
          <w:szCs w:val="22"/>
        </w:rPr>
        <w:t>panels</w:t>
      </w:r>
      <w:r w:rsidRPr="00F959F9">
        <w:rPr>
          <w:rFonts w:ascii="Arial" w:hAnsi="Arial" w:cs="Arial"/>
          <w:spacing w:val="12"/>
          <w:sz w:val="22"/>
          <w:szCs w:val="22"/>
        </w:rPr>
        <w:t xml:space="preserve"> </w:t>
      </w:r>
      <w:r w:rsidRPr="00F959F9">
        <w:rPr>
          <w:rFonts w:ascii="Arial" w:hAnsi="Arial" w:cs="Arial"/>
          <w:sz w:val="22"/>
          <w:szCs w:val="22"/>
        </w:rPr>
        <w:t>or</w:t>
      </w:r>
      <w:r w:rsidRPr="00F959F9">
        <w:rPr>
          <w:rFonts w:ascii="Arial" w:hAnsi="Arial" w:cs="Arial"/>
          <w:spacing w:val="5"/>
          <w:sz w:val="22"/>
          <w:szCs w:val="22"/>
        </w:rPr>
        <w:t xml:space="preserve"> </w:t>
      </w:r>
      <w:r w:rsidRPr="00F959F9">
        <w:rPr>
          <w:rFonts w:ascii="Arial" w:hAnsi="Arial" w:cs="Arial"/>
          <w:sz w:val="22"/>
          <w:szCs w:val="22"/>
        </w:rPr>
        <w:t>instr</w:t>
      </w:r>
      <w:r w:rsidRPr="00F959F9">
        <w:rPr>
          <w:rFonts w:ascii="Arial" w:hAnsi="Arial" w:cs="Arial"/>
          <w:spacing w:val="2"/>
          <w:sz w:val="22"/>
          <w:szCs w:val="22"/>
        </w:rPr>
        <w:t>u</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20"/>
          <w:sz w:val="22"/>
          <w:szCs w:val="22"/>
        </w:rPr>
        <w:t xml:space="preserve"> </w:t>
      </w:r>
      <w:r w:rsidRPr="00F959F9">
        <w:rPr>
          <w:rFonts w:ascii="Arial" w:hAnsi="Arial" w:cs="Arial"/>
          <w:sz w:val="22"/>
          <w:szCs w:val="22"/>
        </w:rPr>
        <w:t>it</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z w:val="22"/>
          <w:szCs w:val="22"/>
        </w:rPr>
        <w:t>s</w:t>
      </w:r>
      <w:r w:rsidRPr="00F959F9">
        <w:rPr>
          <w:rFonts w:ascii="Arial" w:hAnsi="Arial" w:cs="Arial"/>
          <w:spacing w:val="12"/>
          <w:sz w:val="22"/>
          <w:szCs w:val="22"/>
        </w:rPr>
        <w:t xml:space="preserve"> </w:t>
      </w:r>
      <w:r w:rsidRPr="00F959F9">
        <w:rPr>
          <w:rFonts w:ascii="Arial" w:hAnsi="Arial" w:cs="Arial"/>
          <w:sz w:val="22"/>
          <w:szCs w:val="22"/>
        </w:rPr>
        <w:t>t</w:t>
      </w:r>
      <w:r w:rsidRPr="00F959F9">
        <w:rPr>
          <w:rFonts w:ascii="Arial" w:hAnsi="Arial" w:cs="Arial"/>
          <w:spacing w:val="1"/>
          <w:sz w:val="22"/>
          <w:szCs w:val="22"/>
        </w:rPr>
        <w:t>h</w:t>
      </w:r>
      <w:r w:rsidRPr="00F959F9">
        <w:rPr>
          <w:rFonts w:ascii="Arial" w:hAnsi="Arial" w:cs="Arial"/>
          <w:sz w:val="22"/>
          <w:szCs w:val="22"/>
        </w:rPr>
        <w:t>at</w:t>
      </w:r>
      <w:r w:rsidRPr="00F959F9">
        <w:rPr>
          <w:rFonts w:ascii="Arial" w:hAnsi="Arial" w:cs="Arial"/>
          <w:spacing w:val="8"/>
          <w:sz w:val="22"/>
          <w:szCs w:val="22"/>
        </w:rPr>
        <w:t xml:space="preserve"> </w:t>
      </w:r>
      <w:r w:rsidRPr="00F959F9">
        <w:rPr>
          <w:rFonts w:ascii="Arial" w:hAnsi="Arial" w:cs="Arial"/>
          <w:sz w:val="22"/>
          <w:szCs w:val="22"/>
        </w:rPr>
        <w:t>are</w:t>
      </w:r>
      <w:r w:rsidRPr="00F959F9">
        <w:rPr>
          <w:rFonts w:ascii="Arial" w:hAnsi="Arial" w:cs="Arial"/>
          <w:spacing w:val="6"/>
          <w:sz w:val="22"/>
          <w:szCs w:val="22"/>
        </w:rPr>
        <w:t xml:space="preserve"> </w:t>
      </w:r>
      <w:r w:rsidRPr="00F959F9">
        <w:rPr>
          <w:rFonts w:ascii="Arial" w:hAnsi="Arial" w:cs="Arial"/>
          <w:sz w:val="22"/>
          <w:szCs w:val="22"/>
        </w:rPr>
        <w:t>r</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pacing w:val="1"/>
          <w:sz w:val="22"/>
          <w:szCs w:val="22"/>
        </w:rPr>
        <w:t>ov</w:t>
      </w:r>
      <w:r w:rsidRPr="00F959F9">
        <w:rPr>
          <w:rFonts w:ascii="Arial" w:hAnsi="Arial" w:cs="Arial"/>
          <w:spacing w:val="-1"/>
          <w:sz w:val="22"/>
          <w:szCs w:val="22"/>
        </w:rPr>
        <w:t>e</w:t>
      </w:r>
      <w:r w:rsidRPr="00F959F9">
        <w:rPr>
          <w:rFonts w:ascii="Arial" w:hAnsi="Arial" w:cs="Arial"/>
          <w:sz w:val="22"/>
          <w:szCs w:val="22"/>
        </w:rPr>
        <w:t>d</w:t>
      </w:r>
      <w:r w:rsidRPr="00F959F9">
        <w:rPr>
          <w:rFonts w:ascii="Arial" w:hAnsi="Arial" w:cs="Arial"/>
          <w:spacing w:val="18"/>
          <w:sz w:val="22"/>
          <w:szCs w:val="22"/>
        </w:rPr>
        <w:t xml:space="preserve"> </w:t>
      </w:r>
      <w:r w:rsidRPr="00F959F9">
        <w:rPr>
          <w:rFonts w:ascii="Arial" w:hAnsi="Arial" w:cs="Arial"/>
          <w:sz w:val="22"/>
          <w:szCs w:val="22"/>
        </w:rPr>
        <w:t>fr</w:t>
      </w:r>
      <w:r w:rsidRPr="00F959F9">
        <w:rPr>
          <w:rFonts w:ascii="Arial" w:hAnsi="Arial" w:cs="Arial"/>
          <w:spacing w:val="1"/>
          <w:sz w:val="22"/>
          <w:szCs w:val="22"/>
        </w:rPr>
        <w:t>o</w:t>
      </w:r>
      <w:r w:rsidRPr="00F959F9">
        <w:rPr>
          <w:rFonts w:ascii="Arial" w:hAnsi="Arial" w:cs="Arial"/>
          <w:sz w:val="22"/>
          <w:szCs w:val="22"/>
        </w:rPr>
        <w:t>m</w:t>
      </w:r>
      <w:r w:rsidRPr="00F959F9">
        <w:rPr>
          <w:rFonts w:ascii="Arial" w:hAnsi="Arial" w:cs="Arial"/>
          <w:spacing w:val="8"/>
          <w:sz w:val="22"/>
          <w:szCs w:val="22"/>
        </w:rPr>
        <w:t xml:space="preserve"> </w:t>
      </w:r>
      <w:r w:rsidRPr="00F959F9">
        <w:rPr>
          <w:rFonts w:ascii="Arial" w:hAnsi="Arial" w:cs="Arial"/>
          <w:spacing w:val="-2"/>
          <w:sz w:val="22"/>
          <w:szCs w:val="22"/>
        </w:rPr>
        <w:t>t</w:t>
      </w:r>
      <w:r w:rsidRPr="00F959F9">
        <w:rPr>
          <w:rFonts w:ascii="Arial" w:hAnsi="Arial" w:cs="Arial"/>
          <w:spacing w:val="2"/>
          <w:sz w:val="22"/>
          <w:szCs w:val="22"/>
        </w:rPr>
        <w:t>h</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pacing w:val="2"/>
          <w:sz w:val="22"/>
          <w:szCs w:val="22"/>
        </w:rPr>
        <w:t>P</w:t>
      </w:r>
      <w:r w:rsidRPr="00F959F9">
        <w:rPr>
          <w:rFonts w:ascii="Arial" w:hAnsi="Arial" w:cs="Arial"/>
          <w:sz w:val="22"/>
          <w:szCs w:val="22"/>
        </w:rPr>
        <w:t>ac</w:t>
      </w:r>
      <w:r w:rsidRPr="00F959F9">
        <w:rPr>
          <w:rFonts w:ascii="Arial" w:hAnsi="Arial" w:cs="Arial"/>
          <w:spacing w:val="1"/>
          <w:sz w:val="22"/>
          <w:szCs w:val="22"/>
        </w:rPr>
        <w:t>k</w:t>
      </w:r>
      <w:r w:rsidRPr="00F959F9">
        <w:rPr>
          <w:rFonts w:ascii="Arial" w:hAnsi="Arial" w:cs="Arial"/>
          <w:sz w:val="22"/>
          <w:szCs w:val="22"/>
        </w:rPr>
        <w:t>age</w:t>
      </w:r>
      <w:r w:rsidRPr="00F959F9">
        <w:rPr>
          <w:rFonts w:ascii="Arial" w:hAnsi="Arial" w:cs="Arial"/>
          <w:spacing w:val="16"/>
          <w:sz w:val="22"/>
          <w:szCs w:val="22"/>
        </w:rPr>
        <w:t xml:space="preserve"> </w:t>
      </w:r>
      <w:r w:rsidRPr="00F959F9">
        <w:rPr>
          <w:rFonts w:ascii="Arial" w:hAnsi="Arial" w:cs="Arial"/>
          <w:sz w:val="22"/>
          <w:szCs w:val="22"/>
        </w:rPr>
        <w:t>for</w:t>
      </w:r>
      <w:r w:rsidRPr="00F959F9">
        <w:rPr>
          <w:rFonts w:ascii="Arial" w:hAnsi="Arial" w:cs="Arial"/>
          <w:spacing w:val="6"/>
          <w:sz w:val="22"/>
          <w:szCs w:val="22"/>
        </w:rPr>
        <w:t xml:space="preserve"> </w:t>
      </w:r>
      <w:r w:rsidRPr="00F959F9">
        <w:rPr>
          <w:rFonts w:ascii="Arial" w:hAnsi="Arial" w:cs="Arial"/>
          <w:spacing w:val="1"/>
          <w:sz w:val="22"/>
          <w:szCs w:val="22"/>
        </w:rPr>
        <w:t>s</w:t>
      </w:r>
      <w:r w:rsidRPr="00F959F9">
        <w:rPr>
          <w:rFonts w:ascii="Arial" w:hAnsi="Arial" w:cs="Arial"/>
          <w:sz w:val="22"/>
          <w:szCs w:val="22"/>
        </w:rPr>
        <w:t>h</w:t>
      </w:r>
      <w:r w:rsidRPr="00F959F9">
        <w:rPr>
          <w:rFonts w:ascii="Arial" w:hAnsi="Arial" w:cs="Arial"/>
          <w:spacing w:val="-2"/>
          <w:sz w:val="22"/>
          <w:szCs w:val="22"/>
        </w:rPr>
        <w:t>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z w:val="22"/>
          <w:szCs w:val="22"/>
        </w:rPr>
        <w:t>nt</w:t>
      </w:r>
      <w:r w:rsidRPr="00F959F9">
        <w:rPr>
          <w:rFonts w:ascii="Arial" w:hAnsi="Arial" w:cs="Arial"/>
          <w:spacing w:val="17"/>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all</w:t>
      </w:r>
      <w:r w:rsidRPr="00F959F9">
        <w:rPr>
          <w:rFonts w:ascii="Arial" w:hAnsi="Arial" w:cs="Arial"/>
          <w:spacing w:val="10"/>
          <w:sz w:val="22"/>
          <w:szCs w:val="22"/>
        </w:rPr>
        <w:t xml:space="preserve"> </w:t>
      </w:r>
      <w:r w:rsidRPr="00F959F9">
        <w:rPr>
          <w:rFonts w:ascii="Arial" w:hAnsi="Arial" w:cs="Arial"/>
          <w:sz w:val="22"/>
          <w:szCs w:val="22"/>
        </w:rPr>
        <w:t>be wrapped</w:t>
      </w:r>
      <w:r w:rsidRPr="00F959F9">
        <w:rPr>
          <w:rFonts w:ascii="Arial" w:hAnsi="Arial" w:cs="Arial"/>
          <w:spacing w:val="16"/>
          <w:sz w:val="22"/>
          <w:szCs w:val="22"/>
        </w:rPr>
        <w:t xml:space="preserve"> </w:t>
      </w:r>
      <w:r w:rsidRPr="00F959F9">
        <w:rPr>
          <w:rFonts w:ascii="Arial" w:hAnsi="Arial" w:cs="Arial"/>
          <w:sz w:val="22"/>
          <w:szCs w:val="22"/>
        </w:rPr>
        <w:t>in</w:t>
      </w:r>
      <w:r w:rsidRPr="00F959F9">
        <w:rPr>
          <w:rFonts w:ascii="Arial" w:hAnsi="Arial" w:cs="Arial"/>
          <w:spacing w:val="6"/>
          <w:sz w:val="22"/>
          <w:szCs w:val="22"/>
        </w:rPr>
        <w:t xml:space="preserve"> </w:t>
      </w:r>
      <w:r w:rsidRPr="00F959F9">
        <w:rPr>
          <w:rFonts w:ascii="Arial" w:hAnsi="Arial" w:cs="Arial"/>
          <w:sz w:val="22"/>
          <w:szCs w:val="22"/>
        </w:rPr>
        <w:t>wat</w:t>
      </w:r>
      <w:r w:rsidRPr="00F959F9">
        <w:rPr>
          <w:rFonts w:ascii="Arial" w:hAnsi="Arial" w:cs="Arial"/>
          <w:spacing w:val="-2"/>
          <w:sz w:val="22"/>
          <w:szCs w:val="22"/>
        </w:rPr>
        <w:t>e</w:t>
      </w:r>
      <w:r w:rsidRPr="00F959F9">
        <w:rPr>
          <w:rFonts w:ascii="Arial" w:hAnsi="Arial" w:cs="Arial"/>
          <w:sz w:val="22"/>
          <w:szCs w:val="22"/>
        </w:rPr>
        <w:t>r</w:t>
      </w:r>
      <w:r w:rsidRPr="00F959F9">
        <w:rPr>
          <w:rFonts w:ascii="Arial" w:hAnsi="Arial" w:cs="Arial"/>
          <w:spacing w:val="1"/>
          <w:sz w:val="22"/>
          <w:szCs w:val="22"/>
        </w:rPr>
        <w:t>p</w:t>
      </w:r>
      <w:r w:rsidRPr="00F959F9">
        <w:rPr>
          <w:rFonts w:ascii="Arial" w:hAnsi="Arial" w:cs="Arial"/>
          <w:sz w:val="22"/>
          <w:szCs w:val="22"/>
        </w:rPr>
        <w:t>roof</w:t>
      </w:r>
      <w:r w:rsidRPr="00F959F9">
        <w:rPr>
          <w:rFonts w:ascii="Arial" w:hAnsi="Arial" w:cs="Arial"/>
          <w:spacing w:val="19"/>
          <w:sz w:val="22"/>
          <w:szCs w:val="22"/>
        </w:rPr>
        <w:t xml:space="preserve"> </w:t>
      </w:r>
      <w:r w:rsidRPr="00F959F9">
        <w:rPr>
          <w:rFonts w:ascii="Arial" w:hAnsi="Arial" w:cs="Arial"/>
          <w:spacing w:val="-2"/>
          <w:sz w:val="22"/>
          <w:szCs w:val="22"/>
        </w:rPr>
        <w:t>m</w:t>
      </w:r>
      <w:r w:rsidRPr="00F959F9">
        <w:rPr>
          <w:rFonts w:ascii="Arial" w:hAnsi="Arial" w:cs="Arial"/>
          <w:spacing w:val="1"/>
          <w:sz w:val="22"/>
          <w:szCs w:val="22"/>
        </w:rPr>
        <w:t>a</w:t>
      </w:r>
      <w:r w:rsidRPr="00F959F9">
        <w:rPr>
          <w:rFonts w:ascii="Arial" w:hAnsi="Arial" w:cs="Arial"/>
          <w:sz w:val="22"/>
          <w:szCs w:val="22"/>
        </w:rPr>
        <w:t>te</w:t>
      </w:r>
      <w:r w:rsidRPr="00F959F9">
        <w:rPr>
          <w:rFonts w:ascii="Arial" w:hAnsi="Arial" w:cs="Arial"/>
          <w:spacing w:val="2"/>
          <w:sz w:val="22"/>
          <w:szCs w:val="22"/>
        </w:rPr>
        <w:t>r</w:t>
      </w:r>
      <w:r w:rsidRPr="00F959F9">
        <w:rPr>
          <w:rFonts w:ascii="Arial" w:hAnsi="Arial" w:cs="Arial"/>
          <w:spacing w:val="1"/>
          <w:sz w:val="22"/>
          <w:szCs w:val="22"/>
        </w:rPr>
        <w:t>i</w:t>
      </w:r>
      <w:r w:rsidRPr="00F959F9">
        <w:rPr>
          <w:rFonts w:ascii="Arial" w:hAnsi="Arial" w:cs="Arial"/>
          <w:spacing w:val="-2"/>
          <w:sz w:val="22"/>
          <w:szCs w:val="22"/>
        </w:rPr>
        <w:t>a</w:t>
      </w:r>
      <w:r w:rsidRPr="00F959F9">
        <w:rPr>
          <w:rFonts w:ascii="Arial" w:hAnsi="Arial" w:cs="Arial"/>
          <w:sz w:val="22"/>
          <w:szCs w:val="22"/>
        </w:rPr>
        <w:t>l</w:t>
      </w:r>
      <w:r w:rsidRPr="00F959F9">
        <w:rPr>
          <w:rFonts w:ascii="Arial" w:hAnsi="Arial" w:cs="Arial"/>
          <w:spacing w:val="16"/>
          <w:sz w:val="22"/>
          <w:szCs w:val="22"/>
        </w:rPr>
        <w:t xml:space="preserve"> </w:t>
      </w:r>
      <w:r w:rsidRPr="00F959F9">
        <w:rPr>
          <w:rFonts w:ascii="Arial" w:hAnsi="Arial" w:cs="Arial"/>
          <w:sz w:val="22"/>
          <w:szCs w:val="22"/>
        </w:rPr>
        <w:t>and</w:t>
      </w:r>
      <w:r w:rsidRPr="00F959F9">
        <w:rPr>
          <w:rFonts w:ascii="Arial" w:hAnsi="Arial" w:cs="Arial"/>
          <w:spacing w:val="9"/>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z w:val="22"/>
          <w:szCs w:val="22"/>
        </w:rPr>
        <w:t>placed</w:t>
      </w:r>
      <w:r w:rsidRPr="00F959F9">
        <w:rPr>
          <w:rFonts w:ascii="Arial" w:hAnsi="Arial" w:cs="Arial"/>
          <w:spacing w:val="12"/>
          <w:sz w:val="22"/>
          <w:szCs w:val="22"/>
        </w:rPr>
        <w:t xml:space="preserve"> </w:t>
      </w:r>
      <w:r w:rsidRPr="00F959F9">
        <w:rPr>
          <w:rFonts w:ascii="Arial" w:hAnsi="Arial" w:cs="Arial"/>
          <w:sz w:val="22"/>
          <w:szCs w:val="22"/>
        </w:rPr>
        <w:t>in</w:t>
      </w:r>
      <w:r w:rsidRPr="00F959F9">
        <w:rPr>
          <w:rFonts w:ascii="Arial" w:hAnsi="Arial" w:cs="Arial"/>
          <w:spacing w:val="3"/>
          <w:sz w:val="22"/>
          <w:szCs w:val="22"/>
        </w:rPr>
        <w:t xml:space="preserve"> </w:t>
      </w:r>
      <w:r w:rsidRPr="00F959F9">
        <w:rPr>
          <w:rFonts w:ascii="Arial" w:hAnsi="Arial" w:cs="Arial"/>
          <w:sz w:val="22"/>
          <w:szCs w:val="22"/>
        </w:rPr>
        <w:t>cr</w:t>
      </w:r>
      <w:r w:rsidRPr="00F959F9">
        <w:rPr>
          <w:rFonts w:ascii="Arial" w:hAnsi="Arial" w:cs="Arial"/>
          <w:spacing w:val="1"/>
          <w:sz w:val="22"/>
          <w:szCs w:val="22"/>
        </w:rPr>
        <w:t>a</w:t>
      </w:r>
      <w:r w:rsidRPr="00F959F9">
        <w:rPr>
          <w:rFonts w:ascii="Arial" w:hAnsi="Arial" w:cs="Arial"/>
          <w:spacing w:val="-2"/>
          <w:sz w:val="22"/>
          <w:szCs w:val="22"/>
        </w:rPr>
        <w:t>t</w:t>
      </w:r>
      <w:r w:rsidRPr="00F959F9">
        <w:rPr>
          <w:rFonts w:ascii="Arial" w:hAnsi="Arial" w:cs="Arial"/>
          <w:sz w:val="22"/>
          <w:szCs w:val="22"/>
        </w:rPr>
        <w:t>es</w:t>
      </w:r>
      <w:r w:rsidRPr="00F959F9">
        <w:rPr>
          <w:rFonts w:ascii="Arial" w:hAnsi="Arial" w:cs="Arial"/>
          <w:spacing w:val="12"/>
          <w:sz w:val="22"/>
          <w:szCs w:val="22"/>
        </w:rPr>
        <w:t xml:space="preserve"> </w:t>
      </w:r>
      <w:r w:rsidRPr="00F959F9">
        <w:rPr>
          <w:rFonts w:ascii="Arial" w:hAnsi="Arial" w:cs="Arial"/>
          <w:spacing w:val="1"/>
          <w:sz w:val="22"/>
          <w:szCs w:val="22"/>
        </w:rPr>
        <w:t>h</w:t>
      </w:r>
      <w:r w:rsidRPr="00F959F9">
        <w:rPr>
          <w:rFonts w:ascii="Arial" w:hAnsi="Arial" w:cs="Arial"/>
          <w:spacing w:val="-2"/>
          <w:sz w:val="22"/>
          <w:szCs w:val="22"/>
        </w:rPr>
        <w:t>a</w:t>
      </w:r>
      <w:r w:rsidRPr="00F959F9">
        <w:rPr>
          <w:rFonts w:ascii="Arial" w:hAnsi="Arial" w:cs="Arial"/>
          <w:spacing w:val="1"/>
          <w:sz w:val="22"/>
          <w:szCs w:val="22"/>
        </w:rPr>
        <w:t>v</w:t>
      </w:r>
      <w:r w:rsidRPr="00F959F9">
        <w:rPr>
          <w:rFonts w:ascii="Arial" w:hAnsi="Arial" w:cs="Arial"/>
          <w:sz w:val="22"/>
          <w:szCs w:val="22"/>
        </w:rPr>
        <w:t>i</w:t>
      </w:r>
      <w:r w:rsidRPr="00F959F9">
        <w:rPr>
          <w:rFonts w:ascii="Arial" w:hAnsi="Arial" w:cs="Arial"/>
          <w:spacing w:val="1"/>
          <w:sz w:val="22"/>
          <w:szCs w:val="22"/>
        </w:rPr>
        <w:t>n</w:t>
      </w:r>
      <w:r w:rsidRPr="00F959F9">
        <w:rPr>
          <w:rFonts w:ascii="Arial" w:hAnsi="Arial" w:cs="Arial"/>
          <w:sz w:val="22"/>
          <w:szCs w:val="22"/>
        </w:rPr>
        <w:t>g</w:t>
      </w:r>
      <w:r w:rsidRPr="00F959F9">
        <w:rPr>
          <w:rFonts w:ascii="Arial" w:hAnsi="Arial" w:cs="Arial"/>
          <w:spacing w:val="13"/>
          <w:sz w:val="22"/>
          <w:szCs w:val="22"/>
        </w:rPr>
        <w:t xml:space="preserve"> </w:t>
      </w:r>
      <w:r w:rsidRPr="00F959F9">
        <w:rPr>
          <w:rFonts w:ascii="Arial" w:hAnsi="Arial" w:cs="Arial"/>
          <w:sz w:val="22"/>
          <w:szCs w:val="22"/>
        </w:rPr>
        <w:t>an</w:t>
      </w:r>
      <w:r w:rsidRPr="00F959F9">
        <w:rPr>
          <w:rFonts w:ascii="Arial" w:hAnsi="Arial" w:cs="Arial"/>
          <w:spacing w:val="5"/>
          <w:sz w:val="22"/>
          <w:szCs w:val="22"/>
        </w:rPr>
        <w:t xml:space="preserve"> </w:t>
      </w:r>
      <w:r w:rsidRPr="00F959F9">
        <w:rPr>
          <w:rFonts w:ascii="Arial" w:hAnsi="Arial" w:cs="Arial"/>
          <w:sz w:val="22"/>
          <w:szCs w:val="22"/>
        </w:rPr>
        <w:t>i</w:t>
      </w:r>
      <w:r w:rsidRPr="00F959F9">
        <w:rPr>
          <w:rFonts w:ascii="Arial" w:hAnsi="Arial" w:cs="Arial"/>
          <w:spacing w:val="1"/>
          <w:sz w:val="22"/>
          <w:szCs w:val="22"/>
        </w:rPr>
        <w:t>nt</w:t>
      </w:r>
      <w:r w:rsidRPr="00F959F9">
        <w:rPr>
          <w:rFonts w:ascii="Arial" w:hAnsi="Arial" w:cs="Arial"/>
          <w:spacing w:val="-2"/>
          <w:sz w:val="22"/>
          <w:szCs w:val="22"/>
        </w:rPr>
        <w:t>e</w:t>
      </w:r>
      <w:r w:rsidRPr="00F959F9">
        <w:rPr>
          <w:rFonts w:ascii="Arial" w:hAnsi="Arial" w:cs="Arial"/>
          <w:sz w:val="22"/>
          <w:szCs w:val="22"/>
        </w:rPr>
        <w:t>r</w:t>
      </w:r>
      <w:r w:rsidRPr="00F959F9">
        <w:rPr>
          <w:rFonts w:ascii="Arial" w:hAnsi="Arial" w:cs="Arial"/>
          <w:spacing w:val="1"/>
          <w:sz w:val="22"/>
          <w:szCs w:val="22"/>
        </w:rPr>
        <w:t>n</w:t>
      </w:r>
      <w:r w:rsidRPr="00F959F9">
        <w:rPr>
          <w:rFonts w:ascii="Arial" w:hAnsi="Arial" w:cs="Arial"/>
          <w:sz w:val="22"/>
          <w:szCs w:val="22"/>
        </w:rPr>
        <w:t>al</w:t>
      </w:r>
      <w:r w:rsidRPr="00F959F9">
        <w:rPr>
          <w:rFonts w:ascii="Arial" w:hAnsi="Arial" w:cs="Arial"/>
          <w:spacing w:val="15"/>
          <w:sz w:val="22"/>
          <w:szCs w:val="22"/>
        </w:rPr>
        <w:t xml:space="preserve"> </w:t>
      </w:r>
      <w:r w:rsidRPr="00F959F9">
        <w:rPr>
          <w:rFonts w:ascii="Arial" w:hAnsi="Arial" w:cs="Arial"/>
          <w:sz w:val="22"/>
          <w:szCs w:val="22"/>
        </w:rPr>
        <w:t>wa</w:t>
      </w:r>
      <w:r w:rsidRPr="00F959F9">
        <w:rPr>
          <w:rFonts w:ascii="Arial" w:hAnsi="Arial" w:cs="Arial"/>
          <w:spacing w:val="1"/>
          <w:sz w:val="22"/>
          <w:szCs w:val="22"/>
        </w:rPr>
        <w:t>t</w:t>
      </w:r>
      <w:r w:rsidRPr="00F959F9">
        <w:rPr>
          <w:rFonts w:ascii="Arial" w:hAnsi="Arial" w:cs="Arial"/>
          <w:spacing w:val="-1"/>
          <w:sz w:val="22"/>
          <w:szCs w:val="22"/>
        </w:rPr>
        <w:t>e</w:t>
      </w:r>
      <w:r w:rsidRPr="00F959F9">
        <w:rPr>
          <w:rFonts w:ascii="Arial" w:hAnsi="Arial" w:cs="Arial"/>
          <w:sz w:val="22"/>
          <w:szCs w:val="22"/>
        </w:rPr>
        <w:t>rproofed</w:t>
      </w:r>
      <w:r w:rsidRPr="00F959F9">
        <w:rPr>
          <w:rFonts w:ascii="Arial" w:hAnsi="Arial" w:cs="Arial"/>
          <w:spacing w:val="24"/>
          <w:sz w:val="22"/>
          <w:szCs w:val="22"/>
        </w:rPr>
        <w:t xml:space="preserve"> </w:t>
      </w:r>
      <w:r w:rsidRPr="00F959F9">
        <w:rPr>
          <w:rFonts w:ascii="Arial" w:hAnsi="Arial" w:cs="Arial"/>
          <w:sz w:val="22"/>
          <w:szCs w:val="22"/>
        </w:rPr>
        <w:t>li</w:t>
      </w:r>
      <w:r w:rsidRPr="00F959F9">
        <w:rPr>
          <w:rFonts w:ascii="Arial" w:hAnsi="Arial" w:cs="Arial"/>
          <w:spacing w:val="2"/>
          <w:sz w:val="22"/>
          <w:szCs w:val="22"/>
        </w:rPr>
        <w:t>n</w:t>
      </w:r>
      <w:r w:rsidRPr="00F959F9">
        <w:rPr>
          <w:rFonts w:ascii="Arial" w:hAnsi="Arial" w:cs="Arial"/>
          <w:spacing w:val="-2"/>
          <w:sz w:val="22"/>
          <w:szCs w:val="22"/>
        </w:rPr>
        <w:t>i</w:t>
      </w:r>
      <w:r w:rsidRPr="00F959F9">
        <w:rPr>
          <w:rFonts w:ascii="Arial" w:hAnsi="Arial" w:cs="Arial"/>
          <w:sz w:val="22"/>
          <w:szCs w:val="22"/>
        </w:rPr>
        <w:t xml:space="preserve">ng </w:t>
      </w:r>
      <w:r w:rsidRPr="00F959F9">
        <w:rPr>
          <w:rFonts w:ascii="Arial" w:hAnsi="Arial" w:cs="Arial"/>
          <w:spacing w:val="-2"/>
          <w:sz w:val="22"/>
          <w:szCs w:val="22"/>
        </w:rPr>
        <w:t>a</w:t>
      </w:r>
      <w:r w:rsidRPr="00F959F9">
        <w:rPr>
          <w:rFonts w:ascii="Arial" w:hAnsi="Arial" w:cs="Arial"/>
          <w:sz w:val="22"/>
          <w:szCs w:val="22"/>
        </w:rPr>
        <w:t>nd</w:t>
      </w:r>
      <w:r w:rsidRPr="00F959F9">
        <w:rPr>
          <w:rFonts w:ascii="Arial" w:hAnsi="Arial" w:cs="Arial"/>
          <w:spacing w:val="9"/>
          <w:sz w:val="22"/>
          <w:szCs w:val="22"/>
        </w:rPr>
        <w:t xml:space="preserve"> </w:t>
      </w:r>
      <w:r w:rsidRPr="00F959F9">
        <w:rPr>
          <w:rFonts w:ascii="Arial" w:hAnsi="Arial" w:cs="Arial"/>
          <w:spacing w:val="1"/>
          <w:sz w:val="22"/>
          <w:szCs w:val="22"/>
        </w:rPr>
        <w:t>p</w:t>
      </w:r>
      <w:r w:rsidRPr="00F959F9">
        <w:rPr>
          <w:rFonts w:ascii="Arial" w:hAnsi="Arial" w:cs="Arial"/>
          <w:spacing w:val="-2"/>
          <w:sz w:val="22"/>
          <w:szCs w:val="22"/>
        </w:rPr>
        <w:t>a</w:t>
      </w:r>
      <w:r w:rsidRPr="00F959F9">
        <w:rPr>
          <w:rFonts w:ascii="Arial" w:hAnsi="Arial" w:cs="Arial"/>
          <w:sz w:val="22"/>
          <w:szCs w:val="22"/>
        </w:rPr>
        <w:t>d</w:t>
      </w:r>
      <w:r w:rsidRPr="00F959F9">
        <w:rPr>
          <w:rFonts w:ascii="Arial" w:hAnsi="Arial" w:cs="Arial"/>
          <w:spacing w:val="1"/>
          <w:sz w:val="22"/>
          <w:szCs w:val="22"/>
        </w:rPr>
        <w:t>d</w:t>
      </w:r>
      <w:r w:rsidRPr="00F959F9">
        <w:rPr>
          <w:rFonts w:ascii="Arial" w:hAnsi="Arial" w:cs="Arial"/>
          <w:spacing w:val="-2"/>
          <w:sz w:val="22"/>
          <w:szCs w:val="22"/>
        </w:rPr>
        <w:t>i</w:t>
      </w:r>
      <w:r w:rsidRPr="00F959F9">
        <w:rPr>
          <w:rFonts w:ascii="Arial" w:hAnsi="Arial" w:cs="Arial"/>
          <w:sz w:val="22"/>
          <w:szCs w:val="22"/>
        </w:rPr>
        <w:t>n</w:t>
      </w:r>
      <w:r w:rsidRPr="00F959F9">
        <w:rPr>
          <w:rFonts w:ascii="Arial" w:hAnsi="Arial" w:cs="Arial"/>
          <w:spacing w:val="1"/>
          <w:sz w:val="22"/>
          <w:szCs w:val="22"/>
        </w:rPr>
        <w:t>g.</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All</w:t>
      </w:r>
      <w:r w:rsidRPr="00F959F9">
        <w:rPr>
          <w:rFonts w:ascii="Arial" w:hAnsi="Arial" w:cs="Arial"/>
          <w:spacing w:val="8"/>
          <w:sz w:val="22"/>
          <w:szCs w:val="22"/>
        </w:rPr>
        <w:t xml:space="preserve"> </w:t>
      </w:r>
      <w:r w:rsidRPr="00F959F9">
        <w:rPr>
          <w:rFonts w:ascii="Arial" w:hAnsi="Arial" w:cs="Arial"/>
          <w:sz w:val="22"/>
          <w:szCs w:val="22"/>
        </w:rPr>
        <w:t>instrument</w:t>
      </w:r>
      <w:r w:rsidRPr="00F959F9">
        <w:rPr>
          <w:rFonts w:ascii="Arial" w:hAnsi="Arial" w:cs="Arial"/>
          <w:spacing w:val="21"/>
          <w:sz w:val="22"/>
          <w:szCs w:val="22"/>
        </w:rPr>
        <w:t xml:space="preserve"> </w:t>
      </w:r>
      <w:r w:rsidRPr="00F959F9">
        <w:rPr>
          <w:rFonts w:ascii="Arial" w:hAnsi="Arial" w:cs="Arial"/>
          <w:sz w:val="22"/>
          <w:szCs w:val="22"/>
        </w:rPr>
        <w:t>i</w:t>
      </w:r>
      <w:r w:rsidRPr="00F959F9">
        <w:rPr>
          <w:rFonts w:ascii="Arial" w:hAnsi="Arial" w:cs="Arial"/>
          <w:spacing w:val="-2"/>
          <w:sz w:val="22"/>
          <w:szCs w:val="22"/>
        </w:rPr>
        <w:t>t</w:t>
      </w:r>
      <w:r w:rsidRPr="00F959F9">
        <w:rPr>
          <w:rFonts w:ascii="Arial" w:hAnsi="Arial" w:cs="Arial"/>
          <w:spacing w:val="2"/>
          <w:sz w:val="22"/>
          <w:szCs w:val="22"/>
        </w:rPr>
        <w:t>e</w:t>
      </w:r>
      <w:r w:rsidRPr="00F959F9">
        <w:rPr>
          <w:rFonts w:ascii="Arial" w:hAnsi="Arial" w:cs="Arial"/>
          <w:spacing w:val="-3"/>
          <w:sz w:val="22"/>
          <w:szCs w:val="22"/>
        </w:rPr>
        <w:t>m</w:t>
      </w:r>
      <w:r w:rsidRPr="00F959F9">
        <w:rPr>
          <w:rFonts w:ascii="Arial" w:hAnsi="Arial" w:cs="Arial"/>
          <w:sz w:val="22"/>
          <w:szCs w:val="22"/>
        </w:rPr>
        <w:t>s</w:t>
      </w:r>
      <w:r w:rsidRPr="00F959F9">
        <w:rPr>
          <w:rFonts w:ascii="Arial" w:hAnsi="Arial" w:cs="Arial"/>
          <w:spacing w:val="12"/>
          <w:sz w:val="22"/>
          <w:szCs w:val="22"/>
        </w:rPr>
        <w:t xml:space="preserve"> </w:t>
      </w:r>
      <w:r w:rsidRPr="00F959F9">
        <w:rPr>
          <w:rFonts w:ascii="Arial" w:hAnsi="Arial" w:cs="Arial"/>
          <w:sz w:val="22"/>
          <w:szCs w:val="22"/>
        </w:rPr>
        <w:t>shall</w:t>
      </w:r>
      <w:r w:rsidRPr="00F959F9">
        <w:rPr>
          <w:rFonts w:ascii="Arial" w:hAnsi="Arial" w:cs="Arial"/>
          <w:spacing w:val="10"/>
          <w:sz w:val="22"/>
          <w:szCs w:val="22"/>
        </w:rPr>
        <w:t xml:space="preserve"> </w:t>
      </w:r>
      <w:r w:rsidRPr="00F959F9">
        <w:rPr>
          <w:rFonts w:ascii="Arial" w:hAnsi="Arial" w:cs="Arial"/>
          <w:sz w:val="22"/>
          <w:szCs w:val="22"/>
        </w:rPr>
        <w:t>be</w:t>
      </w:r>
      <w:r w:rsidRPr="00F959F9">
        <w:rPr>
          <w:rFonts w:ascii="Arial" w:hAnsi="Arial" w:cs="Arial"/>
          <w:spacing w:val="6"/>
          <w:sz w:val="22"/>
          <w:szCs w:val="22"/>
        </w:rPr>
        <w:t xml:space="preserve"> </w:t>
      </w:r>
      <w:r w:rsidRPr="00F959F9">
        <w:rPr>
          <w:rFonts w:ascii="Arial" w:hAnsi="Arial" w:cs="Arial"/>
          <w:sz w:val="22"/>
          <w:szCs w:val="22"/>
        </w:rPr>
        <w:t>protected</w:t>
      </w:r>
      <w:r w:rsidRPr="00F959F9">
        <w:rPr>
          <w:rFonts w:ascii="Arial" w:hAnsi="Arial" w:cs="Arial"/>
          <w:spacing w:val="18"/>
          <w:sz w:val="22"/>
          <w:szCs w:val="22"/>
        </w:rPr>
        <w:t xml:space="preserve"> </w:t>
      </w:r>
      <w:r w:rsidRPr="00F959F9">
        <w:rPr>
          <w:rFonts w:ascii="Arial" w:hAnsi="Arial" w:cs="Arial"/>
          <w:sz w:val="22"/>
          <w:szCs w:val="22"/>
        </w:rPr>
        <w:t>fr</w:t>
      </w:r>
      <w:r w:rsidRPr="00F959F9">
        <w:rPr>
          <w:rFonts w:ascii="Arial" w:hAnsi="Arial" w:cs="Arial"/>
          <w:spacing w:val="1"/>
          <w:sz w:val="22"/>
          <w:szCs w:val="22"/>
        </w:rPr>
        <w:t>o</w:t>
      </w:r>
      <w:r w:rsidRPr="00F959F9">
        <w:rPr>
          <w:rFonts w:ascii="Arial" w:hAnsi="Arial" w:cs="Arial"/>
          <w:sz w:val="22"/>
          <w:szCs w:val="22"/>
        </w:rPr>
        <w:t>m</w:t>
      </w:r>
      <w:r w:rsidRPr="00F959F9">
        <w:rPr>
          <w:rFonts w:ascii="Arial" w:hAnsi="Arial" w:cs="Arial"/>
          <w:spacing w:val="8"/>
          <w:sz w:val="22"/>
          <w:szCs w:val="22"/>
        </w:rPr>
        <w:t xml:space="preserve"> </w:t>
      </w:r>
      <w:r w:rsidRPr="00F959F9">
        <w:rPr>
          <w:rFonts w:ascii="Arial" w:hAnsi="Arial" w:cs="Arial"/>
          <w:sz w:val="22"/>
          <w:szCs w:val="22"/>
        </w:rPr>
        <w:t>v</w:t>
      </w:r>
      <w:r w:rsidRPr="00F959F9">
        <w:rPr>
          <w:rFonts w:ascii="Arial" w:hAnsi="Arial" w:cs="Arial"/>
          <w:spacing w:val="-1"/>
          <w:sz w:val="22"/>
          <w:szCs w:val="22"/>
        </w:rPr>
        <w:t>i</w:t>
      </w:r>
      <w:r w:rsidRPr="00F959F9">
        <w:rPr>
          <w:rFonts w:ascii="Arial" w:hAnsi="Arial" w:cs="Arial"/>
          <w:sz w:val="22"/>
          <w:szCs w:val="22"/>
        </w:rPr>
        <w:t>b</w:t>
      </w:r>
      <w:r w:rsidRPr="00F959F9">
        <w:rPr>
          <w:rFonts w:ascii="Arial" w:hAnsi="Arial" w:cs="Arial"/>
          <w:spacing w:val="2"/>
          <w:sz w:val="22"/>
          <w:szCs w:val="22"/>
        </w:rPr>
        <w:t>r</w:t>
      </w:r>
      <w:r w:rsidRPr="00F959F9">
        <w:rPr>
          <w:rFonts w:ascii="Arial" w:hAnsi="Arial" w:cs="Arial"/>
          <w:sz w:val="22"/>
          <w:szCs w:val="22"/>
        </w:rPr>
        <w:t>a</w:t>
      </w:r>
      <w:r w:rsidRPr="00F959F9">
        <w:rPr>
          <w:rFonts w:ascii="Arial" w:hAnsi="Arial" w:cs="Arial"/>
          <w:spacing w:val="-2"/>
          <w:sz w:val="22"/>
          <w:szCs w:val="22"/>
        </w:rPr>
        <w:t>t</w:t>
      </w:r>
      <w:r w:rsidRPr="00F959F9">
        <w:rPr>
          <w:rFonts w:ascii="Arial" w:hAnsi="Arial" w:cs="Arial"/>
          <w:sz w:val="22"/>
          <w:szCs w:val="22"/>
        </w:rPr>
        <w:t>ions</w:t>
      </w:r>
      <w:r w:rsidRPr="00F959F9">
        <w:rPr>
          <w:rFonts w:ascii="Arial" w:hAnsi="Arial" w:cs="Arial"/>
          <w:spacing w:val="21"/>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ocks</w:t>
      </w:r>
      <w:r w:rsidRPr="00F959F9">
        <w:rPr>
          <w:rFonts w:ascii="Arial" w:hAnsi="Arial" w:cs="Arial"/>
          <w:spacing w:val="13"/>
          <w:sz w:val="22"/>
          <w:szCs w:val="22"/>
        </w:rPr>
        <w:t xml:space="preserve"> </w:t>
      </w:r>
      <w:r w:rsidRPr="00F959F9">
        <w:rPr>
          <w:rFonts w:ascii="Arial" w:hAnsi="Arial" w:cs="Arial"/>
          <w:sz w:val="22"/>
          <w:szCs w:val="22"/>
        </w:rPr>
        <w:t>no</w:t>
      </w:r>
      <w:r w:rsidRPr="00F959F9">
        <w:rPr>
          <w:rFonts w:ascii="Arial" w:hAnsi="Arial" w:cs="Arial"/>
          <w:spacing w:val="3"/>
          <w:sz w:val="22"/>
          <w:szCs w:val="22"/>
        </w:rPr>
        <w:t>r</w:t>
      </w:r>
      <w:r w:rsidRPr="00F959F9">
        <w:rPr>
          <w:rFonts w:ascii="Arial" w:hAnsi="Arial" w:cs="Arial"/>
          <w:spacing w:val="-3"/>
          <w:sz w:val="22"/>
          <w:szCs w:val="22"/>
        </w:rPr>
        <w:t>m</w:t>
      </w:r>
      <w:r w:rsidRPr="00F959F9">
        <w:rPr>
          <w:rFonts w:ascii="Arial" w:hAnsi="Arial" w:cs="Arial"/>
          <w:spacing w:val="-1"/>
          <w:sz w:val="22"/>
          <w:szCs w:val="22"/>
        </w:rPr>
        <w:t>a</w:t>
      </w:r>
      <w:r w:rsidRPr="00F959F9">
        <w:rPr>
          <w:rFonts w:ascii="Arial" w:hAnsi="Arial" w:cs="Arial"/>
          <w:sz w:val="22"/>
          <w:szCs w:val="22"/>
        </w:rPr>
        <w:t>lly</w:t>
      </w:r>
      <w:r w:rsidRPr="00F959F9">
        <w:rPr>
          <w:rFonts w:ascii="Arial" w:hAnsi="Arial" w:cs="Arial"/>
          <w:spacing w:val="20"/>
          <w:sz w:val="22"/>
          <w:szCs w:val="22"/>
        </w:rPr>
        <w:t xml:space="preserve"> </w:t>
      </w:r>
      <w:r w:rsidRPr="00F959F9">
        <w:rPr>
          <w:rFonts w:ascii="Arial" w:hAnsi="Arial" w:cs="Arial"/>
          <w:sz w:val="22"/>
          <w:szCs w:val="22"/>
        </w:rPr>
        <w:t>expe</w:t>
      </w:r>
      <w:r w:rsidRPr="00F959F9">
        <w:rPr>
          <w:rFonts w:ascii="Arial" w:hAnsi="Arial" w:cs="Arial"/>
          <w:spacing w:val="-2"/>
          <w:sz w:val="22"/>
          <w:szCs w:val="22"/>
        </w:rPr>
        <w:t>c</w:t>
      </w:r>
      <w:r w:rsidRPr="00F959F9">
        <w:rPr>
          <w:rFonts w:ascii="Arial" w:hAnsi="Arial" w:cs="Arial"/>
          <w:spacing w:val="1"/>
          <w:sz w:val="22"/>
          <w:szCs w:val="22"/>
        </w:rPr>
        <w:t>t</w:t>
      </w:r>
      <w:r w:rsidRPr="00F959F9">
        <w:rPr>
          <w:rFonts w:ascii="Arial" w:hAnsi="Arial" w:cs="Arial"/>
          <w:sz w:val="22"/>
          <w:szCs w:val="22"/>
        </w:rPr>
        <w:t>ed</w:t>
      </w:r>
      <w:r w:rsidRPr="00F959F9">
        <w:rPr>
          <w:rFonts w:ascii="Arial" w:hAnsi="Arial" w:cs="Arial"/>
          <w:spacing w:val="19"/>
          <w:sz w:val="22"/>
          <w:szCs w:val="22"/>
        </w:rPr>
        <w:t xml:space="preserve"> </w:t>
      </w:r>
      <w:r w:rsidRPr="00F959F9">
        <w:rPr>
          <w:rFonts w:ascii="Arial" w:hAnsi="Arial" w:cs="Arial"/>
          <w:sz w:val="22"/>
          <w:szCs w:val="22"/>
        </w:rPr>
        <w:t>during h</w:t>
      </w:r>
      <w:r w:rsidRPr="00F959F9">
        <w:rPr>
          <w:rFonts w:ascii="Arial" w:hAnsi="Arial" w:cs="Arial"/>
          <w:spacing w:val="-2"/>
          <w:sz w:val="22"/>
          <w:szCs w:val="22"/>
        </w:rPr>
        <w:t>a</w:t>
      </w:r>
      <w:r w:rsidRPr="00F959F9">
        <w:rPr>
          <w:rFonts w:ascii="Arial" w:hAnsi="Arial" w:cs="Arial"/>
          <w:spacing w:val="1"/>
          <w:sz w:val="22"/>
          <w:szCs w:val="22"/>
        </w:rPr>
        <w:t>n</w:t>
      </w:r>
      <w:r w:rsidRPr="00F959F9">
        <w:rPr>
          <w:rFonts w:ascii="Arial" w:hAnsi="Arial" w:cs="Arial"/>
          <w:sz w:val="22"/>
          <w:szCs w:val="22"/>
        </w:rPr>
        <w:t>dling,</w:t>
      </w:r>
      <w:r w:rsidRPr="00F959F9">
        <w:rPr>
          <w:rFonts w:ascii="Arial" w:hAnsi="Arial" w:cs="Arial"/>
          <w:spacing w:val="17"/>
          <w:sz w:val="22"/>
          <w:szCs w:val="22"/>
        </w:rPr>
        <w:t xml:space="preserve"> </w:t>
      </w:r>
      <w:r w:rsidRPr="00F959F9">
        <w:rPr>
          <w:rFonts w:ascii="Arial" w:hAnsi="Arial" w:cs="Arial"/>
          <w:sz w:val="22"/>
          <w:szCs w:val="22"/>
        </w:rPr>
        <w:t>l</w:t>
      </w:r>
      <w:r w:rsidRPr="00F959F9">
        <w:rPr>
          <w:rFonts w:ascii="Arial" w:hAnsi="Arial" w:cs="Arial"/>
          <w:spacing w:val="1"/>
          <w:sz w:val="22"/>
          <w:szCs w:val="22"/>
        </w:rPr>
        <w:t>o</w:t>
      </w:r>
      <w:r w:rsidRPr="00F959F9">
        <w:rPr>
          <w:rFonts w:ascii="Arial" w:hAnsi="Arial" w:cs="Arial"/>
          <w:sz w:val="22"/>
          <w:szCs w:val="22"/>
        </w:rPr>
        <w:t>adin</w:t>
      </w:r>
      <w:r w:rsidRPr="00F959F9">
        <w:rPr>
          <w:rFonts w:ascii="Arial" w:hAnsi="Arial" w:cs="Arial"/>
          <w:spacing w:val="1"/>
          <w:sz w:val="22"/>
          <w:szCs w:val="22"/>
        </w:rPr>
        <w:t>g</w:t>
      </w:r>
      <w:r w:rsidRPr="00F959F9">
        <w:rPr>
          <w:rFonts w:ascii="Arial" w:hAnsi="Arial" w:cs="Arial"/>
          <w:sz w:val="22"/>
          <w:szCs w:val="22"/>
        </w:rPr>
        <w:t>/un</w:t>
      </w:r>
      <w:r w:rsidRPr="00F959F9">
        <w:rPr>
          <w:rFonts w:ascii="Arial" w:hAnsi="Arial" w:cs="Arial"/>
          <w:spacing w:val="-2"/>
          <w:sz w:val="22"/>
          <w:szCs w:val="22"/>
        </w:rPr>
        <w:t>l</w:t>
      </w:r>
      <w:r w:rsidRPr="00F959F9">
        <w:rPr>
          <w:rFonts w:ascii="Arial" w:hAnsi="Arial" w:cs="Arial"/>
          <w:spacing w:val="2"/>
          <w:sz w:val="22"/>
          <w:szCs w:val="22"/>
        </w:rPr>
        <w:t>o</w:t>
      </w:r>
      <w:r w:rsidRPr="00F959F9">
        <w:rPr>
          <w:rFonts w:ascii="Arial" w:hAnsi="Arial" w:cs="Arial"/>
          <w:spacing w:val="-1"/>
          <w:sz w:val="22"/>
          <w:szCs w:val="22"/>
        </w:rPr>
        <w:t>a</w:t>
      </w:r>
      <w:r w:rsidRPr="00F959F9">
        <w:rPr>
          <w:rFonts w:ascii="Arial" w:hAnsi="Arial" w:cs="Arial"/>
          <w:sz w:val="22"/>
          <w:szCs w:val="22"/>
        </w:rPr>
        <w:t>ding</w:t>
      </w:r>
      <w:r w:rsidRPr="00F959F9">
        <w:rPr>
          <w:rFonts w:ascii="Arial" w:hAnsi="Arial" w:cs="Arial"/>
          <w:spacing w:val="33"/>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z w:val="22"/>
          <w:szCs w:val="22"/>
        </w:rPr>
        <w:t>t.</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In</w:t>
      </w:r>
      <w:r w:rsidRPr="00F959F9">
        <w:rPr>
          <w:rFonts w:ascii="Arial" w:hAnsi="Arial" w:cs="Arial"/>
          <w:spacing w:val="5"/>
          <w:sz w:val="22"/>
          <w:szCs w:val="22"/>
        </w:rPr>
        <w:t xml:space="preserve"> </w:t>
      </w:r>
      <w:r w:rsidRPr="00F959F9">
        <w:rPr>
          <w:rFonts w:ascii="Arial" w:hAnsi="Arial" w:cs="Arial"/>
          <w:sz w:val="22"/>
          <w:szCs w:val="22"/>
        </w:rPr>
        <w:t>par</w:t>
      </w:r>
      <w:r w:rsidRPr="00F959F9">
        <w:rPr>
          <w:rFonts w:ascii="Arial" w:hAnsi="Arial" w:cs="Arial"/>
          <w:spacing w:val="-2"/>
          <w:sz w:val="22"/>
          <w:szCs w:val="22"/>
        </w:rPr>
        <w:t>t</w:t>
      </w:r>
      <w:r w:rsidRPr="00F959F9">
        <w:rPr>
          <w:rFonts w:ascii="Arial" w:hAnsi="Arial" w:cs="Arial"/>
          <w:sz w:val="22"/>
          <w:szCs w:val="22"/>
        </w:rPr>
        <w:t>icul</w:t>
      </w:r>
      <w:r w:rsidRPr="00F959F9">
        <w:rPr>
          <w:rFonts w:ascii="Arial" w:hAnsi="Arial" w:cs="Arial"/>
          <w:spacing w:val="-2"/>
          <w:sz w:val="22"/>
          <w:szCs w:val="22"/>
        </w:rPr>
        <w:t>a</w:t>
      </w:r>
      <w:r w:rsidRPr="00F959F9">
        <w:rPr>
          <w:rFonts w:ascii="Arial" w:hAnsi="Arial" w:cs="Arial"/>
          <w:sz w:val="22"/>
          <w:szCs w:val="22"/>
        </w:rPr>
        <w:t>r</w:t>
      </w:r>
      <w:r w:rsidRPr="00F959F9">
        <w:rPr>
          <w:rFonts w:ascii="Arial" w:hAnsi="Arial" w:cs="Arial"/>
          <w:spacing w:val="20"/>
          <w:sz w:val="22"/>
          <w:szCs w:val="22"/>
        </w:rPr>
        <w:t xml:space="preserve"> </w:t>
      </w:r>
      <w:r w:rsidRPr="00F959F9">
        <w:rPr>
          <w:rFonts w:ascii="Arial" w:hAnsi="Arial" w:cs="Arial"/>
          <w:sz w:val="22"/>
          <w:szCs w:val="22"/>
        </w:rPr>
        <w:t>the</w:t>
      </w:r>
      <w:r w:rsidRPr="00F959F9">
        <w:rPr>
          <w:rFonts w:ascii="Arial" w:hAnsi="Arial" w:cs="Arial"/>
          <w:spacing w:val="6"/>
          <w:sz w:val="22"/>
          <w:szCs w:val="22"/>
        </w:rPr>
        <w:t xml:space="preserve"> </w:t>
      </w:r>
      <w:r w:rsidRPr="00F959F9">
        <w:rPr>
          <w:rFonts w:ascii="Arial" w:hAnsi="Arial" w:cs="Arial"/>
          <w:sz w:val="22"/>
          <w:szCs w:val="22"/>
        </w:rPr>
        <w:t>followi</w:t>
      </w:r>
      <w:r w:rsidRPr="00F959F9">
        <w:rPr>
          <w:rFonts w:ascii="Arial" w:hAnsi="Arial" w:cs="Arial"/>
          <w:spacing w:val="1"/>
          <w:sz w:val="22"/>
          <w:szCs w:val="22"/>
        </w:rPr>
        <w:t>n</w:t>
      </w:r>
      <w:r w:rsidRPr="00F959F9">
        <w:rPr>
          <w:rFonts w:ascii="Arial" w:hAnsi="Arial" w:cs="Arial"/>
          <w:sz w:val="22"/>
          <w:szCs w:val="22"/>
        </w:rPr>
        <w:t>g</w:t>
      </w:r>
      <w:r w:rsidRPr="00F959F9">
        <w:rPr>
          <w:rFonts w:ascii="Arial" w:hAnsi="Arial" w:cs="Arial"/>
          <w:spacing w:val="18"/>
          <w:sz w:val="22"/>
          <w:szCs w:val="22"/>
        </w:rPr>
        <w:t xml:space="preserve"> </w:t>
      </w:r>
      <w:r w:rsidRPr="00F959F9">
        <w:rPr>
          <w:rFonts w:ascii="Arial" w:hAnsi="Arial" w:cs="Arial"/>
          <w:sz w:val="22"/>
          <w:szCs w:val="22"/>
        </w:rPr>
        <w:t>consi</w:t>
      </w:r>
      <w:r w:rsidRPr="00F959F9">
        <w:rPr>
          <w:rFonts w:ascii="Arial" w:hAnsi="Arial" w:cs="Arial"/>
          <w:spacing w:val="1"/>
          <w:sz w:val="22"/>
          <w:szCs w:val="22"/>
        </w:rPr>
        <w:t>d</w:t>
      </w:r>
      <w:r w:rsidRPr="00F959F9">
        <w:rPr>
          <w:rFonts w:ascii="Arial" w:hAnsi="Arial" w:cs="Arial"/>
          <w:sz w:val="22"/>
          <w:szCs w:val="22"/>
        </w:rPr>
        <w:t>e</w:t>
      </w:r>
      <w:r w:rsidRPr="00F959F9">
        <w:rPr>
          <w:rFonts w:ascii="Arial" w:hAnsi="Arial" w:cs="Arial"/>
          <w:spacing w:val="1"/>
          <w:sz w:val="22"/>
          <w:szCs w:val="22"/>
        </w:rPr>
        <w:t>r</w:t>
      </w:r>
      <w:r w:rsidRPr="00F959F9">
        <w:rPr>
          <w:rFonts w:ascii="Arial" w:hAnsi="Arial" w:cs="Arial"/>
          <w:sz w:val="22"/>
          <w:szCs w:val="22"/>
        </w:rPr>
        <w:t>ations</w:t>
      </w:r>
      <w:r w:rsidRPr="00F959F9">
        <w:rPr>
          <w:rFonts w:ascii="Arial" w:hAnsi="Arial" w:cs="Arial"/>
          <w:spacing w:val="26"/>
          <w:sz w:val="22"/>
          <w:szCs w:val="22"/>
        </w:rPr>
        <w:t xml:space="preserve"> </w:t>
      </w:r>
      <w:r w:rsidRPr="00F959F9">
        <w:rPr>
          <w:rFonts w:ascii="Arial" w:hAnsi="Arial" w:cs="Arial"/>
          <w:sz w:val="22"/>
          <w:szCs w:val="22"/>
        </w:rPr>
        <w:t>and</w:t>
      </w:r>
      <w:r w:rsidRPr="00F959F9">
        <w:rPr>
          <w:rFonts w:ascii="Arial" w:hAnsi="Arial" w:cs="Arial"/>
          <w:spacing w:val="9"/>
          <w:sz w:val="22"/>
          <w:szCs w:val="22"/>
        </w:rPr>
        <w:t xml:space="preserve"> </w:t>
      </w:r>
      <w:r w:rsidRPr="00F959F9">
        <w:rPr>
          <w:rFonts w:ascii="Arial" w:hAnsi="Arial" w:cs="Arial"/>
          <w:sz w:val="22"/>
          <w:szCs w:val="22"/>
        </w:rPr>
        <w:t>action</w:t>
      </w:r>
      <w:r w:rsidRPr="00F959F9">
        <w:rPr>
          <w:rFonts w:ascii="Arial" w:hAnsi="Arial" w:cs="Arial"/>
          <w:spacing w:val="12"/>
          <w:sz w:val="22"/>
          <w:szCs w:val="22"/>
        </w:rPr>
        <w:t xml:space="preserve"> </w:t>
      </w:r>
      <w:r w:rsidRPr="00F959F9">
        <w:rPr>
          <w:rFonts w:ascii="Arial" w:hAnsi="Arial" w:cs="Arial"/>
          <w:sz w:val="22"/>
          <w:szCs w:val="22"/>
        </w:rPr>
        <w:t>shall</w:t>
      </w:r>
      <w:r w:rsidRPr="00F959F9">
        <w:rPr>
          <w:rFonts w:ascii="Arial" w:hAnsi="Arial" w:cs="Arial"/>
          <w:spacing w:val="9"/>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z w:val="22"/>
          <w:szCs w:val="22"/>
        </w:rPr>
        <w:t>ta</w:t>
      </w:r>
      <w:r w:rsidRPr="00F959F9">
        <w:rPr>
          <w:rFonts w:ascii="Arial" w:hAnsi="Arial" w:cs="Arial"/>
          <w:spacing w:val="1"/>
          <w:sz w:val="22"/>
          <w:szCs w:val="22"/>
        </w:rPr>
        <w:t>k</w:t>
      </w:r>
      <w:r w:rsidRPr="00F959F9">
        <w:rPr>
          <w:rFonts w:ascii="Arial" w:hAnsi="Arial" w:cs="Arial"/>
          <w:spacing w:val="-1"/>
          <w:sz w:val="22"/>
          <w:szCs w:val="22"/>
        </w:rPr>
        <w:t>e</w:t>
      </w:r>
      <w:r w:rsidRPr="00F959F9">
        <w:rPr>
          <w:rFonts w:ascii="Arial" w:hAnsi="Arial" w:cs="Arial"/>
          <w:sz w:val="22"/>
          <w:szCs w:val="22"/>
        </w:rPr>
        <w:t>n.</w:t>
      </w:r>
    </w:p>
    <w:p w:rsidR="00F959F9" w:rsidRPr="00F959F9" w:rsidRDefault="00F959F9" w:rsidP="00F959F9">
      <w:pPr>
        <w:bidi w:val="0"/>
        <w:spacing w:before="240" w:after="240" w:line="276" w:lineRule="auto"/>
        <w:ind w:left="1418" w:hanging="284"/>
        <w:contextualSpacing/>
        <w:jc w:val="lowKashida"/>
        <w:rPr>
          <w:rFonts w:ascii="Arial" w:hAnsi="Arial" w:cs="Arial"/>
          <w:sz w:val="22"/>
          <w:szCs w:val="22"/>
        </w:rPr>
      </w:pPr>
      <w:r w:rsidRPr="00F959F9">
        <w:rPr>
          <w:rFonts w:ascii="Arial" w:hAnsi="Arial" w:cs="Arial"/>
          <w:sz w:val="22"/>
          <w:szCs w:val="22"/>
        </w:rPr>
        <w:t>•</w:t>
      </w:r>
      <w:r w:rsidRPr="00F959F9">
        <w:rPr>
          <w:rFonts w:ascii="Arial" w:hAnsi="Arial" w:cs="Arial"/>
          <w:sz w:val="22"/>
          <w:szCs w:val="22"/>
        </w:rPr>
        <w:tab/>
        <w:t>All</w:t>
      </w:r>
      <w:r w:rsidRPr="00F959F9">
        <w:rPr>
          <w:rFonts w:ascii="Arial" w:hAnsi="Arial" w:cs="Arial"/>
          <w:spacing w:val="7"/>
          <w:sz w:val="22"/>
          <w:szCs w:val="22"/>
        </w:rPr>
        <w:t xml:space="preserve"> </w:t>
      </w:r>
      <w:r w:rsidRPr="00F959F9">
        <w:rPr>
          <w:rFonts w:ascii="Arial" w:hAnsi="Arial" w:cs="Arial"/>
          <w:spacing w:val="1"/>
          <w:sz w:val="22"/>
          <w:szCs w:val="22"/>
        </w:rPr>
        <w:t>t</w:t>
      </w:r>
      <w:r w:rsidRPr="00F959F9">
        <w:rPr>
          <w:rFonts w:ascii="Arial" w:hAnsi="Arial" w:cs="Arial"/>
          <w:spacing w:val="-2"/>
          <w:sz w:val="22"/>
          <w:szCs w:val="22"/>
        </w:rPr>
        <w:t>a</w:t>
      </w:r>
      <w:r w:rsidRPr="00F959F9">
        <w:rPr>
          <w:rFonts w:ascii="Arial" w:hAnsi="Arial" w:cs="Arial"/>
          <w:sz w:val="22"/>
          <w:szCs w:val="22"/>
        </w:rPr>
        <w:t>p</w:t>
      </w:r>
      <w:r w:rsidRPr="00F959F9">
        <w:rPr>
          <w:rFonts w:ascii="Arial" w:hAnsi="Arial" w:cs="Arial"/>
          <w:spacing w:val="9"/>
          <w:sz w:val="22"/>
          <w:szCs w:val="22"/>
        </w:rPr>
        <w:t xml:space="preserve"> </w:t>
      </w:r>
      <w:r w:rsidRPr="00F959F9">
        <w:rPr>
          <w:rFonts w:ascii="Arial" w:hAnsi="Arial" w:cs="Arial"/>
          <w:spacing w:val="-3"/>
          <w:sz w:val="22"/>
          <w:szCs w:val="22"/>
        </w:rPr>
        <w:t>m</w:t>
      </w:r>
      <w:r w:rsidRPr="00F959F9">
        <w:rPr>
          <w:rFonts w:ascii="Arial" w:hAnsi="Arial" w:cs="Arial"/>
          <w:sz w:val="22"/>
          <w:szCs w:val="22"/>
        </w:rPr>
        <w:t>o</w:t>
      </w:r>
      <w:r w:rsidRPr="00F959F9">
        <w:rPr>
          <w:rFonts w:ascii="Arial" w:hAnsi="Arial" w:cs="Arial"/>
          <w:spacing w:val="1"/>
          <w:sz w:val="22"/>
          <w:szCs w:val="22"/>
        </w:rPr>
        <w:t>un</w:t>
      </w:r>
      <w:r w:rsidRPr="00F959F9">
        <w:rPr>
          <w:rFonts w:ascii="Arial" w:hAnsi="Arial" w:cs="Arial"/>
          <w:spacing w:val="-2"/>
          <w:sz w:val="22"/>
          <w:szCs w:val="22"/>
        </w:rPr>
        <w:t>t</w:t>
      </w:r>
      <w:r w:rsidRPr="00F959F9">
        <w:rPr>
          <w:rFonts w:ascii="Arial" w:hAnsi="Arial" w:cs="Arial"/>
          <w:sz w:val="22"/>
          <w:szCs w:val="22"/>
        </w:rPr>
        <w:t>ed</w:t>
      </w:r>
      <w:r w:rsidRPr="00F959F9">
        <w:rPr>
          <w:rFonts w:ascii="Arial" w:hAnsi="Arial" w:cs="Arial"/>
          <w:spacing w:val="17"/>
          <w:sz w:val="22"/>
          <w:szCs w:val="22"/>
        </w:rPr>
        <w:t xml:space="preserve"> </w:t>
      </w:r>
      <w:r w:rsidRPr="00F959F9">
        <w:rPr>
          <w:rFonts w:ascii="Arial" w:hAnsi="Arial" w:cs="Arial"/>
          <w:sz w:val="22"/>
          <w:szCs w:val="22"/>
        </w:rPr>
        <w:t>instr</w:t>
      </w:r>
      <w:r w:rsidRPr="00F959F9">
        <w:rPr>
          <w:rFonts w:ascii="Arial" w:hAnsi="Arial" w:cs="Arial"/>
          <w:spacing w:val="2"/>
          <w:sz w:val="22"/>
          <w:szCs w:val="22"/>
        </w:rPr>
        <w:t>u</w:t>
      </w:r>
      <w:r w:rsidRPr="00F959F9">
        <w:rPr>
          <w:rFonts w:ascii="Arial" w:hAnsi="Arial" w:cs="Arial"/>
          <w:sz w:val="22"/>
          <w:szCs w:val="22"/>
        </w:rPr>
        <w:t>ments</w:t>
      </w:r>
      <w:r w:rsidRPr="00F959F9">
        <w:rPr>
          <w:rFonts w:ascii="Arial" w:hAnsi="Arial" w:cs="Arial"/>
          <w:spacing w:val="22"/>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10"/>
          <w:sz w:val="22"/>
          <w:szCs w:val="22"/>
        </w:rPr>
        <w:t xml:space="preserve"> </w:t>
      </w:r>
      <w:r w:rsidRPr="00F959F9">
        <w:rPr>
          <w:rFonts w:ascii="Arial" w:hAnsi="Arial" w:cs="Arial"/>
          <w:spacing w:val="-2"/>
          <w:sz w:val="22"/>
          <w:szCs w:val="22"/>
        </w:rPr>
        <w:t>a</w:t>
      </w:r>
      <w:r w:rsidRPr="00F959F9">
        <w:rPr>
          <w:rFonts w:ascii="Arial" w:hAnsi="Arial" w:cs="Arial"/>
          <w:sz w:val="22"/>
          <w:szCs w:val="22"/>
        </w:rPr>
        <w:t>l</w:t>
      </w:r>
      <w:r w:rsidRPr="00F959F9">
        <w:rPr>
          <w:rFonts w:ascii="Arial" w:hAnsi="Arial" w:cs="Arial"/>
          <w:spacing w:val="2"/>
          <w:sz w:val="22"/>
          <w:szCs w:val="22"/>
        </w:rPr>
        <w:t>s</w:t>
      </w:r>
      <w:r w:rsidRPr="00F959F9">
        <w:rPr>
          <w:rFonts w:ascii="Arial" w:hAnsi="Arial" w:cs="Arial"/>
          <w:sz w:val="22"/>
          <w:szCs w:val="22"/>
        </w:rPr>
        <w:t>o</w:t>
      </w:r>
      <w:r w:rsidRPr="00F959F9">
        <w:rPr>
          <w:rFonts w:ascii="Arial" w:hAnsi="Arial" w:cs="Arial"/>
          <w:spacing w:val="8"/>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z w:val="22"/>
          <w:szCs w:val="22"/>
        </w:rPr>
        <w:t>di</w:t>
      </w:r>
      <w:r w:rsidRPr="00F959F9">
        <w:rPr>
          <w:rFonts w:ascii="Arial" w:hAnsi="Arial" w:cs="Arial"/>
          <w:spacing w:val="3"/>
          <w:sz w:val="22"/>
          <w:szCs w:val="22"/>
        </w:rPr>
        <w:t>s</w:t>
      </w:r>
      <w:r w:rsidRPr="00F959F9">
        <w:rPr>
          <w:rFonts w:ascii="Arial" w:hAnsi="Arial" w:cs="Arial"/>
          <w:spacing w:val="-3"/>
          <w:sz w:val="22"/>
          <w:szCs w:val="22"/>
        </w:rPr>
        <w:t>m</w:t>
      </w:r>
      <w:r w:rsidRPr="00F959F9">
        <w:rPr>
          <w:rFonts w:ascii="Arial" w:hAnsi="Arial" w:cs="Arial"/>
          <w:sz w:val="22"/>
          <w:szCs w:val="22"/>
        </w:rPr>
        <w:t>a</w:t>
      </w:r>
      <w:r w:rsidRPr="00F959F9">
        <w:rPr>
          <w:rFonts w:ascii="Arial" w:hAnsi="Arial" w:cs="Arial"/>
          <w:spacing w:val="1"/>
          <w:sz w:val="22"/>
          <w:szCs w:val="22"/>
        </w:rPr>
        <w:t>nt</w:t>
      </w:r>
      <w:r w:rsidRPr="00F959F9">
        <w:rPr>
          <w:rFonts w:ascii="Arial" w:hAnsi="Arial" w:cs="Arial"/>
          <w:sz w:val="22"/>
          <w:szCs w:val="22"/>
        </w:rPr>
        <w:t>led</w:t>
      </w:r>
      <w:r w:rsidRPr="00F959F9">
        <w:rPr>
          <w:rFonts w:ascii="Arial" w:hAnsi="Arial" w:cs="Arial"/>
          <w:spacing w:val="21"/>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pacing w:val="1"/>
          <w:sz w:val="22"/>
          <w:szCs w:val="22"/>
        </w:rPr>
        <w:t>p</w:t>
      </w:r>
      <w:r w:rsidRPr="00F959F9">
        <w:rPr>
          <w:rFonts w:ascii="Arial" w:hAnsi="Arial" w:cs="Arial"/>
          <w:sz w:val="22"/>
          <w:szCs w:val="22"/>
        </w:rPr>
        <w:t>ac</w:t>
      </w:r>
      <w:r w:rsidRPr="00F959F9">
        <w:rPr>
          <w:rFonts w:ascii="Arial" w:hAnsi="Arial" w:cs="Arial"/>
          <w:spacing w:val="1"/>
          <w:sz w:val="22"/>
          <w:szCs w:val="22"/>
        </w:rPr>
        <w:t>k</w:t>
      </w:r>
      <w:r w:rsidRPr="00F959F9">
        <w:rPr>
          <w:rFonts w:ascii="Arial" w:hAnsi="Arial" w:cs="Arial"/>
          <w:sz w:val="22"/>
          <w:szCs w:val="22"/>
        </w:rPr>
        <w:t>ed</w:t>
      </w:r>
      <w:r w:rsidRPr="00F959F9">
        <w:rPr>
          <w:rFonts w:ascii="Arial" w:hAnsi="Arial" w:cs="Arial"/>
          <w:spacing w:val="13"/>
          <w:sz w:val="22"/>
          <w:szCs w:val="22"/>
        </w:rPr>
        <w:t xml:space="preserve"> </w:t>
      </w:r>
      <w:r w:rsidRPr="00F959F9">
        <w:rPr>
          <w:rFonts w:ascii="Arial" w:hAnsi="Arial" w:cs="Arial"/>
          <w:spacing w:val="1"/>
          <w:sz w:val="22"/>
          <w:szCs w:val="22"/>
        </w:rPr>
        <w:t>s</w:t>
      </w:r>
      <w:r w:rsidRPr="00F959F9">
        <w:rPr>
          <w:rFonts w:ascii="Arial" w:hAnsi="Arial" w:cs="Arial"/>
          <w:spacing w:val="-2"/>
          <w:sz w:val="22"/>
          <w:szCs w:val="22"/>
        </w:rPr>
        <w:t>e</w:t>
      </w:r>
      <w:r w:rsidRPr="00F959F9">
        <w:rPr>
          <w:rFonts w:ascii="Arial" w:hAnsi="Arial" w:cs="Arial"/>
          <w:spacing w:val="1"/>
          <w:sz w:val="22"/>
          <w:szCs w:val="22"/>
        </w:rPr>
        <w:t>p</w:t>
      </w:r>
      <w:r w:rsidRPr="00F959F9">
        <w:rPr>
          <w:rFonts w:ascii="Arial" w:hAnsi="Arial" w:cs="Arial"/>
          <w:spacing w:val="-1"/>
          <w:sz w:val="22"/>
          <w:szCs w:val="22"/>
        </w:rPr>
        <w:t>a</w:t>
      </w:r>
      <w:r w:rsidRPr="00F959F9">
        <w:rPr>
          <w:rFonts w:ascii="Arial" w:hAnsi="Arial" w:cs="Arial"/>
          <w:sz w:val="22"/>
          <w:szCs w:val="22"/>
        </w:rPr>
        <w:t>r</w:t>
      </w:r>
      <w:r w:rsidRPr="00F959F9">
        <w:rPr>
          <w:rFonts w:ascii="Arial" w:hAnsi="Arial" w:cs="Arial"/>
          <w:spacing w:val="1"/>
          <w:sz w:val="22"/>
          <w:szCs w:val="22"/>
        </w:rPr>
        <w:t>at</w:t>
      </w:r>
      <w:r w:rsidRPr="00F959F9">
        <w:rPr>
          <w:rFonts w:ascii="Arial" w:hAnsi="Arial" w:cs="Arial"/>
          <w:spacing w:val="-2"/>
          <w:sz w:val="22"/>
          <w:szCs w:val="22"/>
        </w:rPr>
        <w:t>e</w:t>
      </w:r>
      <w:r w:rsidRPr="00F959F9">
        <w:rPr>
          <w:rFonts w:ascii="Arial" w:hAnsi="Arial" w:cs="Arial"/>
          <w:spacing w:val="1"/>
          <w:sz w:val="22"/>
          <w:szCs w:val="22"/>
        </w:rPr>
        <w:t>ly</w:t>
      </w:r>
      <w:r w:rsidRPr="00F959F9">
        <w:rPr>
          <w:rFonts w:ascii="Arial" w:hAnsi="Arial" w:cs="Arial"/>
          <w:sz w:val="22"/>
          <w:szCs w:val="22"/>
        </w:rPr>
        <w:t>.</w:t>
      </w:r>
    </w:p>
    <w:p w:rsidR="00F959F9" w:rsidRPr="00F959F9" w:rsidRDefault="00F959F9" w:rsidP="00F959F9">
      <w:pPr>
        <w:bidi w:val="0"/>
        <w:spacing w:before="240" w:after="240" w:line="276" w:lineRule="auto"/>
        <w:ind w:left="1418" w:hanging="284"/>
        <w:contextualSpacing/>
        <w:jc w:val="lowKashida"/>
        <w:rPr>
          <w:rFonts w:ascii="Arial" w:hAnsi="Arial" w:cs="Arial"/>
          <w:sz w:val="22"/>
          <w:szCs w:val="22"/>
        </w:rPr>
      </w:pPr>
      <w:r w:rsidRPr="00F959F9">
        <w:rPr>
          <w:rFonts w:ascii="Arial" w:hAnsi="Arial" w:cs="Arial"/>
          <w:sz w:val="22"/>
          <w:szCs w:val="22"/>
        </w:rPr>
        <w:t>•</w:t>
      </w:r>
      <w:r w:rsidRPr="00F959F9">
        <w:rPr>
          <w:rFonts w:ascii="Arial" w:hAnsi="Arial" w:cs="Arial"/>
          <w:sz w:val="22"/>
          <w:szCs w:val="22"/>
        </w:rPr>
        <w:tab/>
        <w:t>All</w:t>
      </w:r>
      <w:r w:rsidRPr="00F959F9">
        <w:rPr>
          <w:rFonts w:ascii="Arial" w:hAnsi="Arial" w:cs="Arial"/>
          <w:spacing w:val="7"/>
          <w:sz w:val="22"/>
          <w:szCs w:val="22"/>
        </w:rPr>
        <w:t xml:space="preserve"> </w:t>
      </w:r>
      <w:r w:rsidRPr="00F959F9">
        <w:rPr>
          <w:rFonts w:ascii="Arial" w:hAnsi="Arial" w:cs="Arial"/>
          <w:sz w:val="22"/>
          <w:szCs w:val="22"/>
        </w:rPr>
        <w:t>ope</w:t>
      </w:r>
      <w:r w:rsidRPr="00F959F9">
        <w:rPr>
          <w:rFonts w:ascii="Arial" w:hAnsi="Arial" w:cs="Arial"/>
          <w:spacing w:val="1"/>
          <w:sz w:val="22"/>
          <w:szCs w:val="22"/>
        </w:rPr>
        <w:t>n</w:t>
      </w:r>
      <w:r w:rsidRPr="00F959F9">
        <w:rPr>
          <w:rFonts w:ascii="Arial" w:hAnsi="Arial" w:cs="Arial"/>
          <w:sz w:val="22"/>
          <w:szCs w:val="22"/>
        </w:rPr>
        <w:t>ing</w:t>
      </w:r>
      <w:r w:rsidRPr="00F959F9">
        <w:rPr>
          <w:rFonts w:ascii="Arial" w:hAnsi="Arial" w:cs="Arial"/>
          <w:spacing w:val="17"/>
          <w:sz w:val="22"/>
          <w:szCs w:val="22"/>
        </w:rPr>
        <w:t xml:space="preserve"> </w:t>
      </w:r>
      <w:r w:rsidRPr="00F959F9">
        <w:rPr>
          <w:rFonts w:ascii="Arial" w:hAnsi="Arial" w:cs="Arial"/>
          <w:sz w:val="22"/>
          <w:szCs w:val="22"/>
        </w:rPr>
        <w:t>t</w:t>
      </w:r>
      <w:r w:rsidRPr="00F959F9">
        <w:rPr>
          <w:rFonts w:ascii="Arial" w:hAnsi="Arial" w:cs="Arial"/>
          <w:spacing w:val="-2"/>
          <w:sz w:val="22"/>
          <w:szCs w:val="22"/>
        </w:rPr>
        <w:t>a</w:t>
      </w:r>
      <w:r w:rsidRPr="00F959F9">
        <w:rPr>
          <w:rFonts w:ascii="Arial" w:hAnsi="Arial" w:cs="Arial"/>
          <w:sz w:val="22"/>
          <w:szCs w:val="22"/>
        </w:rPr>
        <w:t>ps,</w:t>
      </w:r>
      <w:r w:rsidRPr="00F959F9">
        <w:rPr>
          <w:rFonts w:ascii="Arial" w:hAnsi="Arial" w:cs="Arial"/>
          <w:spacing w:val="11"/>
          <w:sz w:val="22"/>
          <w:szCs w:val="22"/>
        </w:rPr>
        <w:t xml:space="preserve"> </w:t>
      </w:r>
      <w:r w:rsidRPr="00F959F9">
        <w:rPr>
          <w:rFonts w:ascii="Arial" w:hAnsi="Arial" w:cs="Arial"/>
          <w:sz w:val="22"/>
          <w:szCs w:val="22"/>
        </w:rPr>
        <w:t>etc.</w:t>
      </w:r>
      <w:r w:rsidRPr="00F959F9">
        <w:rPr>
          <w:rFonts w:ascii="Arial" w:hAnsi="Arial" w:cs="Arial"/>
          <w:spacing w:val="7"/>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all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6"/>
          <w:sz w:val="22"/>
          <w:szCs w:val="22"/>
        </w:rPr>
        <w:t xml:space="preserve"> </w:t>
      </w:r>
      <w:r w:rsidRPr="00F959F9">
        <w:rPr>
          <w:rFonts w:ascii="Arial" w:hAnsi="Arial" w:cs="Arial"/>
          <w:spacing w:val="-2"/>
          <w:sz w:val="22"/>
          <w:szCs w:val="22"/>
        </w:rPr>
        <w:t>c</w:t>
      </w:r>
      <w:r w:rsidRPr="00F959F9">
        <w:rPr>
          <w:rFonts w:ascii="Arial" w:hAnsi="Arial" w:cs="Arial"/>
          <w:sz w:val="22"/>
          <w:szCs w:val="22"/>
        </w:rPr>
        <w:t>lo</w:t>
      </w:r>
      <w:r w:rsidRPr="00F959F9">
        <w:rPr>
          <w:rFonts w:ascii="Arial" w:hAnsi="Arial" w:cs="Arial"/>
          <w:spacing w:val="2"/>
          <w:sz w:val="22"/>
          <w:szCs w:val="22"/>
        </w:rPr>
        <w:t>s</w:t>
      </w:r>
      <w:r w:rsidRPr="00F959F9">
        <w:rPr>
          <w:rFonts w:ascii="Arial" w:hAnsi="Arial" w:cs="Arial"/>
          <w:spacing w:val="-2"/>
          <w:sz w:val="22"/>
          <w:szCs w:val="22"/>
        </w:rPr>
        <w:t>e</w:t>
      </w:r>
      <w:r w:rsidRPr="00F959F9">
        <w:rPr>
          <w:rFonts w:ascii="Arial" w:hAnsi="Arial" w:cs="Arial"/>
          <w:sz w:val="22"/>
          <w:szCs w:val="22"/>
        </w:rPr>
        <w:t>d</w:t>
      </w:r>
      <w:r w:rsidRPr="00F959F9">
        <w:rPr>
          <w:rFonts w:ascii="Arial" w:hAnsi="Arial" w:cs="Arial"/>
          <w:spacing w:val="14"/>
          <w:sz w:val="22"/>
          <w:szCs w:val="22"/>
        </w:rPr>
        <w:t xml:space="preserve"> </w:t>
      </w:r>
      <w:r w:rsidRPr="00F959F9">
        <w:rPr>
          <w:rFonts w:ascii="Arial" w:hAnsi="Arial" w:cs="Arial"/>
          <w:spacing w:val="2"/>
          <w:sz w:val="22"/>
          <w:szCs w:val="22"/>
        </w:rPr>
        <w:t>f</w:t>
      </w:r>
      <w:r w:rsidRPr="00F959F9">
        <w:rPr>
          <w:rFonts w:ascii="Arial" w:hAnsi="Arial" w:cs="Arial"/>
          <w:sz w:val="22"/>
          <w:szCs w:val="22"/>
        </w:rPr>
        <w:t>or</w:t>
      </w:r>
      <w:r w:rsidRPr="00F959F9">
        <w:rPr>
          <w:rFonts w:ascii="Arial" w:hAnsi="Arial" w:cs="Arial"/>
          <w:spacing w:val="6"/>
          <w:sz w:val="22"/>
          <w:szCs w:val="22"/>
        </w:rPr>
        <w:t xml:space="preserve"> </w:t>
      </w:r>
      <w:r w:rsidRPr="00F959F9">
        <w:rPr>
          <w:rFonts w:ascii="Arial" w:hAnsi="Arial" w:cs="Arial"/>
          <w:spacing w:val="-2"/>
          <w:sz w:val="22"/>
          <w:szCs w:val="22"/>
        </w:rPr>
        <w:t>t</w:t>
      </w:r>
      <w:r w:rsidRPr="00F959F9">
        <w:rPr>
          <w:rFonts w:ascii="Arial" w:hAnsi="Arial" w:cs="Arial"/>
          <w:spacing w:val="1"/>
          <w:sz w:val="22"/>
          <w:szCs w:val="22"/>
        </w:rPr>
        <w:t>h</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t</w:t>
      </w:r>
      <w:r w:rsidRPr="00F959F9">
        <w:rPr>
          <w:rFonts w:ascii="Arial" w:hAnsi="Arial" w:cs="Arial"/>
          <w:spacing w:val="2"/>
          <w:sz w:val="22"/>
          <w:szCs w:val="22"/>
        </w:rPr>
        <w:t>i</w:t>
      </w:r>
      <w:r w:rsidRPr="00F959F9">
        <w:rPr>
          <w:rFonts w:ascii="Arial" w:hAnsi="Arial" w:cs="Arial"/>
          <w:spacing w:val="-3"/>
          <w:sz w:val="22"/>
          <w:szCs w:val="22"/>
        </w:rPr>
        <w:t>m</w:t>
      </w:r>
      <w:r w:rsidRPr="00F959F9">
        <w:rPr>
          <w:rFonts w:ascii="Arial" w:hAnsi="Arial" w:cs="Arial"/>
          <w:sz w:val="22"/>
          <w:szCs w:val="22"/>
        </w:rPr>
        <w:t>e</w:t>
      </w:r>
      <w:r w:rsidRPr="00F959F9">
        <w:rPr>
          <w:rFonts w:ascii="Arial" w:hAnsi="Arial" w:cs="Arial"/>
          <w:spacing w:val="10"/>
          <w:sz w:val="22"/>
          <w:szCs w:val="22"/>
        </w:rPr>
        <w:t xml:space="preserve"> </w:t>
      </w:r>
      <w:r w:rsidRPr="00F959F9">
        <w:rPr>
          <w:rFonts w:ascii="Arial" w:hAnsi="Arial" w:cs="Arial"/>
          <w:sz w:val="22"/>
          <w:szCs w:val="22"/>
        </w:rPr>
        <w:t>of</w:t>
      </w:r>
      <w:r w:rsidRPr="00F959F9">
        <w:rPr>
          <w:rFonts w:ascii="Arial" w:hAnsi="Arial" w:cs="Arial"/>
          <w:spacing w:val="5"/>
          <w:sz w:val="22"/>
          <w:szCs w:val="22"/>
        </w:rPr>
        <w:t xml:space="preserve"> </w:t>
      </w:r>
      <w:r w:rsidRPr="00F959F9">
        <w:rPr>
          <w:rFonts w:ascii="Arial" w:hAnsi="Arial" w:cs="Arial"/>
          <w:sz w:val="22"/>
          <w:szCs w:val="22"/>
        </w:rPr>
        <w:t>shi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2"/>
          <w:sz w:val="22"/>
          <w:szCs w:val="22"/>
        </w:rPr>
        <w:t>e</w:t>
      </w:r>
      <w:r w:rsidRPr="00F959F9">
        <w:rPr>
          <w:rFonts w:ascii="Arial" w:hAnsi="Arial" w:cs="Arial"/>
          <w:spacing w:val="1"/>
          <w:sz w:val="22"/>
          <w:szCs w:val="22"/>
        </w:rPr>
        <w:t>n</w:t>
      </w:r>
      <w:r w:rsidRPr="00F959F9">
        <w:rPr>
          <w:rFonts w:ascii="Arial" w:hAnsi="Arial" w:cs="Arial"/>
          <w:sz w:val="22"/>
          <w:szCs w:val="22"/>
        </w:rPr>
        <w:t>t</w:t>
      </w:r>
      <w:r w:rsidRPr="00F959F9">
        <w:rPr>
          <w:rFonts w:ascii="Arial" w:hAnsi="Arial" w:cs="Arial"/>
          <w:spacing w:val="18"/>
          <w:sz w:val="22"/>
          <w:szCs w:val="22"/>
        </w:rPr>
        <w:t xml:space="preserve"> </w:t>
      </w:r>
      <w:r w:rsidRPr="00F959F9">
        <w:rPr>
          <w:rFonts w:ascii="Arial" w:hAnsi="Arial" w:cs="Arial"/>
          <w:sz w:val="22"/>
          <w:szCs w:val="22"/>
        </w:rPr>
        <w:t>and</w:t>
      </w:r>
      <w:r w:rsidRPr="00F959F9">
        <w:rPr>
          <w:rFonts w:ascii="Arial" w:hAnsi="Arial" w:cs="Arial"/>
          <w:spacing w:val="7"/>
          <w:sz w:val="22"/>
          <w:szCs w:val="22"/>
        </w:rPr>
        <w:t xml:space="preserve"> </w:t>
      </w:r>
      <w:r w:rsidRPr="00F959F9">
        <w:rPr>
          <w:rFonts w:ascii="Arial" w:hAnsi="Arial" w:cs="Arial"/>
          <w:sz w:val="22"/>
          <w:szCs w:val="22"/>
        </w:rPr>
        <w:t>site</w:t>
      </w:r>
      <w:r w:rsidRPr="00F959F9">
        <w:rPr>
          <w:rFonts w:ascii="Arial" w:hAnsi="Arial" w:cs="Arial"/>
          <w:spacing w:val="7"/>
          <w:sz w:val="22"/>
          <w:szCs w:val="22"/>
        </w:rPr>
        <w:t xml:space="preserve"> </w:t>
      </w:r>
      <w:r w:rsidRPr="00F959F9">
        <w:rPr>
          <w:rFonts w:ascii="Arial" w:hAnsi="Arial" w:cs="Arial"/>
          <w:sz w:val="22"/>
          <w:szCs w:val="22"/>
        </w:rPr>
        <w:t>stora</w:t>
      </w:r>
      <w:r w:rsidRPr="00F959F9">
        <w:rPr>
          <w:rFonts w:ascii="Arial" w:hAnsi="Arial" w:cs="Arial"/>
          <w:spacing w:val="1"/>
          <w:sz w:val="22"/>
          <w:szCs w:val="22"/>
        </w:rPr>
        <w:t>g</w:t>
      </w:r>
      <w:r w:rsidRPr="00F959F9">
        <w:rPr>
          <w:rFonts w:ascii="Arial" w:hAnsi="Arial" w:cs="Arial"/>
          <w:sz w:val="22"/>
          <w:szCs w:val="22"/>
        </w:rPr>
        <w:t>e.</w:t>
      </w:r>
    </w:p>
    <w:p w:rsidR="00F959F9" w:rsidRPr="00F959F9" w:rsidRDefault="00F959F9" w:rsidP="00F959F9">
      <w:pPr>
        <w:bidi w:val="0"/>
        <w:spacing w:before="240" w:after="240" w:line="276" w:lineRule="auto"/>
        <w:ind w:left="1418" w:hanging="284"/>
        <w:contextualSpacing/>
        <w:jc w:val="lowKashida"/>
        <w:rPr>
          <w:rFonts w:ascii="Arial" w:hAnsi="Arial" w:cs="Arial"/>
          <w:sz w:val="22"/>
          <w:szCs w:val="22"/>
        </w:rPr>
      </w:pPr>
      <w:r w:rsidRPr="00F959F9">
        <w:rPr>
          <w:rFonts w:ascii="Arial" w:hAnsi="Arial" w:cs="Arial"/>
          <w:sz w:val="22"/>
          <w:szCs w:val="22"/>
        </w:rPr>
        <w:t>•</w:t>
      </w:r>
      <w:r w:rsidRPr="00F959F9">
        <w:rPr>
          <w:rFonts w:ascii="Arial" w:hAnsi="Arial" w:cs="Arial"/>
          <w:sz w:val="22"/>
          <w:szCs w:val="22"/>
        </w:rPr>
        <w:tab/>
        <w:t>All</w:t>
      </w:r>
      <w:r w:rsidRPr="00F959F9">
        <w:rPr>
          <w:rFonts w:ascii="Arial" w:hAnsi="Arial" w:cs="Arial"/>
          <w:spacing w:val="10"/>
          <w:sz w:val="22"/>
          <w:szCs w:val="22"/>
        </w:rPr>
        <w:t xml:space="preserve"> </w:t>
      </w:r>
      <w:r w:rsidRPr="00F959F9">
        <w:rPr>
          <w:rFonts w:ascii="Arial" w:hAnsi="Arial" w:cs="Arial"/>
          <w:spacing w:val="-3"/>
          <w:sz w:val="22"/>
          <w:szCs w:val="22"/>
        </w:rPr>
        <w:t>m</w:t>
      </w:r>
      <w:r w:rsidRPr="00F959F9">
        <w:rPr>
          <w:rFonts w:ascii="Arial" w:hAnsi="Arial" w:cs="Arial"/>
          <w:spacing w:val="-1"/>
          <w:sz w:val="22"/>
          <w:szCs w:val="22"/>
        </w:rPr>
        <w:t>a</w:t>
      </w:r>
      <w:r w:rsidRPr="00F959F9">
        <w:rPr>
          <w:rFonts w:ascii="Arial" w:hAnsi="Arial" w:cs="Arial"/>
          <w:sz w:val="22"/>
          <w:szCs w:val="22"/>
        </w:rPr>
        <w:t>in</w:t>
      </w:r>
      <w:r w:rsidRPr="00F959F9">
        <w:rPr>
          <w:rFonts w:ascii="Arial" w:hAnsi="Arial" w:cs="Arial"/>
          <w:spacing w:val="13"/>
          <w:sz w:val="22"/>
          <w:szCs w:val="22"/>
        </w:rPr>
        <w:t xml:space="preserve"> </w:t>
      </w:r>
      <w:r w:rsidRPr="00F959F9">
        <w:rPr>
          <w:rFonts w:ascii="Arial" w:hAnsi="Arial" w:cs="Arial"/>
          <w:spacing w:val="-3"/>
          <w:sz w:val="22"/>
          <w:szCs w:val="22"/>
        </w:rPr>
        <w:t>m</w:t>
      </w:r>
      <w:r w:rsidRPr="00F959F9">
        <w:rPr>
          <w:rFonts w:ascii="Arial" w:hAnsi="Arial" w:cs="Arial"/>
          <w:spacing w:val="2"/>
          <w:sz w:val="22"/>
          <w:szCs w:val="22"/>
        </w:rPr>
        <w:t>o</w:t>
      </w:r>
      <w:r w:rsidRPr="00F959F9">
        <w:rPr>
          <w:rFonts w:ascii="Arial" w:hAnsi="Arial" w:cs="Arial"/>
          <w:sz w:val="22"/>
          <w:szCs w:val="22"/>
        </w:rPr>
        <w:t>ving</w:t>
      </w:r>
      <w:r w:rsidRPr="00F959F9">
        <w:rPr>
          <w:rFonts w:ascii="Arial" w:hAnsi="Arial" w:cs="Arial"/>
          <w:spacing w:val="14"/>
          <w:sz w:val="22"/>
          <w:szCs w:val="22"/>
        </w:rPr>
        <w:t xml:space="preserve"> </w:t>
      </w:r>
      <w:r w:rsidRPr="00F959F9">
        <w:rPr>
          <w:rFonts w:ascii="Arial" w:hAnsi="Arial" w:cs="Arial"/>
          <w:sz w:val="22"/>
          <w:szCs w:val="22"/>
        </w:rPr>
        <w:t>part</w:t>
      </w:r>
      <w:r w:rsidRPr="00F959F9">
        <w:rPr>
          <w:rFonts w:ascii="Arial" w:hAnsi="Arial" w:cs="Arial"/>
          <w:spacing w:val="8"/>
          <w:sz w:val="22"/>
          <w:szCs w:val="22"/>
        </w:rPr>
        <w:t xml:space="preserve"> </w:t>
      </w:r>
      <w:r w:rsidRPr="00F959F9">
        <w:rPr>
          <w:rFonts w:ascii="Arial" w:hAnsi="Arial" w:cs="Arial"/>
          <w:sz w:val="22"/>
          <w:szCs w:val="22"/>
        </w:rPr>
        <w:t>s</w:t>
      </w:r>
      <w:r w:rsidRPr="00F959F9">
        <w:rPr>
          <w:rFonts w:ascii="Arial" w:hAnsi="Arial" w:cs="Arial"/>
          <w:spacing w:val="1"/>
          <w:sz w:val="22"/>
          <w:szCs w:val="22"/>
        </w:rPr>
        <w:t>h</w:t>
      </w:r>
      <w:r w:rsidRPr="00F959F9">
        <w:rPr>
          <w:rFonts w:ascii="Arial" w:hAnsi="Arial" w:cs="Arial"/>
          <w:sz w:val="22"/>
          <w:szCs w:val="22"/>
        </w:rPr>
        <w:t>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4"/>
          <w:sz w:val="22"/>
          <w:szCs w:val="22"/>
        </w:rPr>
        <w:t xml:space="preserve"> </w:t>
      </w:r>
      <w:r w:rsidRPr="00F959F9">
        <w:rPr>
          <w:rFonts w:ascii="Arial" w:hAnsi="Arial" w:cs="Arial"/>
          <w:sz w:val="22"/>
          <w:szCs w:val="22"/>
        </w:rPr>
        <w:t>l</w:t>
      </w:r>
      <w:r w:rsidRPr="00F959F9">
        <w:rPr>
          <w:rFonts w:ascii="Arial" w:hAnsi="Arial" w:cs="Arial"/>
          <w:spacing w:val="1"/>
          <w:sz w:val="22"/>
          <w:szCs w:val="22"/>
        </w:rPr>
        <w:t>o</w:t>
      </w:r>
      <w:r w:rsidRPr="00F959F9">
        <w:rPr>
          <w:rFonts w:ascii="Arial" w:hAnsi="Arial" w:cs="Arial"/>
          <w:sz w:val="22"/>
          <w:szCs w:val="22"/>
        </w:rPr>
        <w:t>c</w:t>
      </w:r>
      <w:r w:rsidRPr="00F959F9">
        <w:rPr>
          <w:rFonts w:ascii="Arial" w:hAnsi="Arial" w:cs="Arial"/>
          <w:spacing w:val="1"/>
          <w:sz w:val="22"/>
          <w:szCs w:val="22"/>
        </w:rPr>
        <w:t>k</w:t>
      </w:r>
      <w:r w:rsidRPr="00F959F9">
        <w:rPr>
          <w:rFonts w:ascii="Arial" w:hAnsi="Arial" w:cs="Arial"/>
          <w:sz w:val="22"/>
          <w:szCs w:val="22"/>
        </w:rPr>
        <w:t>e</w:t>
      </w:r>
      <w:r w:rsidRPr="00F959F9">
        <w:rPr>
          <w:rFonts w:ascii="Arial" w:hAnsi="Arial" w:cs="Arial"/>
          <w:spacing w:val="1"/>
          <w:sz w:val="22"/>
          <w:szCs w:val="22"/>
        </w:rPr>
        <w:t>d</w:t>
      </w:r>
      <w:r w:rsidRPr="00F959F9">
        <w:rPr>
          <w:rFonts w:ascii="Arial" w:hAnsi="Arial" w:cs="Arial"/>
          <w:sz w:val="22"/>
          <w:szCs w:val="22"/>
        </w:rPr>
        <w:t>.</w:t>
      </w:r>
    </w:p>
    <w:p w:rsidR="00F959F9" w:rsidRPr="00F959F9" w:rsidRDefault="00F959F9" w:rsidP="00F959F9">
      <w:pPr>
        <w:bidi w:val="0"/>
        <w:spacing w:before="240" w:after="240" w:line="276" w:lineRule="auto"/>
        <w:ind w:left="1418" w:hanging="284"/>
        <w:jc w:val="lowKashida"/>
        <w:rPr>
          <w:rFonts w:ascii="Arial" w:hAnsi="Arial" w:cs="Arial"/>
          <w:sz w:val="22"/>
          <w:szCs w:val="22"/>
        </w:rPr>
      </w:pPr>
      <w:r w:rsidRPr="00F959F9">
        <w:rPr>
          <w:rFonts w:ascii="Arial" w:hAnsi="Arial" w:cs="Arial"/>
          <w:sz w:val="22"/>
          <w:szCs w:val="22"/>
        </w:rPr>
        <w:t>•</w:t>
      </w:r>
      <w:r w:rsidRPr="00F959F9">
        <w:rPr>
          <w:rFonts w:ascii="Arial" w:hAnsi="Arial" w:cs="Arial"/>
          <w:sz w:val="22"/>
          <w:szCs w:val="22"/>
        </w:rPr>
        <w:tab/>
        <w:t>All</w:t>
      </w:r>
      <w:r w:rsidRPr="00F959F9">
        <w:rPr>
          <w:rFonts w:ascii="Arial" w:hAnsi="Arial" w:cs="Arial"/>
          <w:spacing w:val="7"/>
          <w:sz w:val="22"/>
          <w:szCs w:val="22"/>
        </w:rPr>
        <w:t xml:space="preserve"> </w:t>
      </w:r>
      <w:r w:rsidRPr="00F959F9">
        <w:rPr>
          <w:rFonts w:ascii="Arial" w:hAnsi="Arial" w:cs="Arial"/>
          <w:sz w:val="22"/>
          <w:szCs w:val="22"/>
        </w:rPr>
        <w:t>gl</w:t>
      </w:r>
      <w:r w:rsidRPr="00F959F9">
        <w:rPr>
          <w:rFonts w:ascii="Arial" w:hAnsi="Arial" w:cs="Arial"/>
          <w:spacing w:val="-2"/>
          <w:sz w:val="22"/>
          <w:szCs w:val="22"/>
        </w:rPr>
        <w:t>a</w:t>
      </w:r>
      <w:r w:rsidRPr="00F959F9">
        <w:rPr>
          <w:rFonts w:ascii="Arial" w:hAnsi="Arial" w:cs="Arial"/>
          <w:spacing w:val="1"/>
          <w:sz w:val="22"/>
          <w:szCs w:val="22"/>
        </w:rPr>
        <w:t>s</w:t>
      </w:r>
      <w:r w:rsidRPr="00F959F9">
        <w:rPr>
          <w:rFonts w:ascii="Arial" w:hAnsi="Arial" w:cs="Arial"/>
          <w:sz w:val="22"/>
          <w:szCs w:val="22"/>
        </w:rPr>
        <w:t>ses</w:t>
      </w:r>
      <w:r w:rsidRPr="00F959F9">
        <w:rPr>
          <w:rFonts w:ascii="Arial" w:hAnsi="Arial" w:cs="Arial"/>
          <w:spacing w:val="13"/>
          <w:sz w:val="22"/>
          <w:szCs w:val="22"/>
        </w:rPr>
        <w:t xml:space="preserve"> </w:t>
      </w:r>
      <w:r w:rsidRPr="00F959F9">
        <w:rPr>
          <w:rFonts w:ascii="Arial" w:hAnsi="Arial" w:cs="Arial"/>
          <w:spacing w:val="2"/>
          <w:sz w:val="22"/>
          <w:szCs w:val="22"/>
        </w:rPr>
        <w:t>s</w:t>
      </w:r>
      <w:r w:rsidRPr="00F959F9">
        <w:rPr>
          <w:rFonts w:ascii="Arial" w:hAnsi="Arial" w:cs="Arial"/>
          <w:sz w:val="22"/>
          <w:szCs w:val="22"/>
        </w:rPr>
        <w:t>hall</w:t>
      </w:r>
      <w:r w:rsidRPr="00F959F9">
        <w:rPr>
          <w:rFonts w:ascii="Arial" w:hAnsi="Arial" w:cs="Arial"/>
          <w:spacing w:val="9"/>
          <w:sz w:val="22"/>
          <w:szCs w:val="22"/>
        </w:rPr>
        <w:t xml:space="preserve"> </w:t>
      </w:r>
      <w:r w:rsidRPr="00F959F9">
        <w:rPr>
          <w:rFonts w:ascii="Arial" w:hAnsi="Arial" w:cs="Arial"/>
          <w:spacing w:val="1"/>
          <w:sz w:val="22"/>
          <w:szCs w:val="22"/>
        </w:rPr>
        <w:t>b</w:t>
      </w:r>
      <w:r w:rsidRPr="00F959F9">
        <w:rPr>
          <w:rFonts w:ascii="Arial" w:hAnsi="Arial" w:cs="Arial"/>
          <w:sz w:val="22"/>
          <w:szCs w:val="22"/>
        </w:rPr>
        <w:t>e</w:t>
      </w:r>
      <w:r w:rsidRPr="00F959F9">
        <w:rPr>
          <w:rFonts w:ascii="Arial" w:hAnsi="Arial" w:cs="Arial"/>
          <w:spacing w:val="5"/>
          <w:sz w:val="22"/>
          <w:szCs w:val="22"/>
        </w:rPr>
        <w:t xml:space="preserve"> </w:t>
      </w:r>
      <w:r w:rsidRPr="00F959F9">
        <w:rPr>
          <w:rFonts w:ascii="Arial" w:hAnsi="Arial" w:cs="Arial"/>
          <w:sz w:val="22"/>
          <w:szCs w:val="22"/>
        </w:rPr>
        <w:t>prote</w:t>
      </w:r>
      <w:r w:rsidRPr="00F959F9">
        <w:rPr>
          <w:rFonts w:ascii="Arial" w:hAnsi="Arial" w:cs="Arial"/>
          <w:spacing w:val="-2"/>
          <w:sz w:val="22"/>
          <w:szCs w:val="22"/>
        </w:rPr>
        <w:t>c</w:t>
      </w:r>
      <w:r w:rsidRPr="00F959F9">
        <w:rPr>
          <w:rFonts w:ascii="Arial" w:hAnsi="Arial" w:cs="Arial"/>
          <w:sz w:val="22"/>
          <w:szCs w:val="22"/>
        </w:rPr>
        <w:t>ted</w:t>
      </w:r>
      <w:r w:rsidRPr="00F959F9">
        <w:rPr>
          <w:rFonts w:ascii="Arial" w:hAnsi="Arial" w:cs="Arial"/>
          <w:spacing w:val="19"/>
          <w:sz w:val="22"/>
          <w:szCs w:val="22"/>
        </w:rPr>
        <w:t xml:space="preserve"> </w:t>
      </w:r>
      <w:r w:rsidRPr="00F959F9">
        <w:rPr>
          <w:rFonts w:ascii="Arial" w:hAnsi="Arial" w:cs="Arial"/>
          <w:sz w:val="22"/>
          <w:szCs w:val="22"/>
        </w:rPr>
        <w:t>a</w:t>
      </w:r>
      <w:r w:rsidRPr="00F959F9">
        <w:rPr>
          <w:rFonts w:ascii="Arial" w:hAnsi="Arial" w:cs="Arial"/>
          <w:spacing w:val="1"/>
          <w:sz w:val="22"/>
          <w:szCs w:val="22"/>
        </w:rPr>
        <w:t>g</w:t>
      </w:r>
      <w:r w:rsidRPr="00F959F9">
        <w:rPr>
          <w:rFonts w:ascii="Arial" w:hAnsi="Arial" w:cs="Arial"/>
          <w:sz w:val="22"/>
          <w:szCs w:val="22"/>
        </w:rPr>
        <w:t>a</w:t>
      </w:r>
      <w:r w:rsidRPr="00F959F9">
        <w:rPr>
          <w:rFonts w:ascii="Arial" w:hAnsi="Arial" w:cs="Arial"/>
          <w:spacing w:val="-2"/>
          <w:sz w:val="22"/>
          <w:szCs w:val="22"/>
        </w:rPr>
        <w:t>i</w:t>
      </w:r>
      <w:r w:rsidRPr="00F959F9">
        <w:rPr>
          <w:rFonts w:ascii="Arial" w:hAnsi="Arial" w:cs="Arial"/>
          <w:sz w:val="22"/>
          <w:szCs w:val="22"/>
        </w:rPr>
        <w:t>n</w:t>
      </w:r>
      <w:r w:rsidRPr="00F959F9">
        <w:rPr>
          <w:rFonts w:ascii="Arial" w:hAnsi="Arial" w:cs="Arial"/>
          <w:spacing w:val="2"/>
          <w:sz w:val="22"/>
          <w:szCs w:val="22"/>
        </w:rPr>
        <w:t>s</w:t>
      </w:r>
      <w:r w:rsidRPr="00F959F9">
        <w:rPr>
          <w:rFonts w:ascii="Arial" w:hAnsi="Arial" w:cs="Arial"/>
          <w:sz w:val="22"/>
          <w:szCs w:val="22"/>
        </w:rPr>
        <w:t>t</w:t>
      </w:r>
      <w:r w:rsidRPr="00F959F9">
        <w:rPr>
          <w:rFonts w:ascii="Arial" w:hAnsi="Arial" w:cs="Arial"/>
          <w:spacing w:val="13"/>
          <w:sz w:val="22"/>
          <w:szCs w:val="22"/>
        </w:rPr>
        <w:t xml:space="preserve"> </w:t>
      </w:r>
      <w:r w:rsidRPr="00F959F9">
        <w:rPr>
          <w:rFonts w:ascii="Arial" w:hAnsi="Arial" w:cs="Arial"/>
          <w:sz w:val="22"/>
          <w:szCs w:val="22"/>
        </w:rPr>
        <w:t>shock.</w:t>
      </w:r>
    </w:p>
    <w:p w:rsidR="00F959F9" w:rsidRPr="00F959F9"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Suppliers</w:t>
      </w:r>
      <w:r w:rsidRPr="00F959F9">
        <w:rPr>
          <w:rFonts w:ascii="Arial" w:hAnsi="Arial" w:cs="Arial"/>
          <w:spacing w:val="18"/>
          <w:sz w:val="22"/>
          <w:szCs w:val="22"/>
        </w:rPr>
        <w:t xml:space="preserve"> </w:t>
      </w:r>
      <w:r w:rsidRPr="00F959F9">
        <w:rPr>
          <w:rFonts w:ascii="Arial" w:hAnsi="Arial" w:cs="Arial"/>
          <w:sz w:val="22"/>
          <w:szCs w:val="22"/>
        </w:rPr>
        <w:t>sha</w:t>
      </w:r>
      <w:r w:rsidRPr="00F959F9">
        <w:rPr>
          <w:rFonts w:ascii="Arial" w:hAnsi="Arial" w:cs="Arial"/>
          <w:spacing w:val="1"/>
          <w:sz w:val="22"/>
          <w:szCs w:val="22"/>
        </w:rPr>
        <w:t>l</w:t>
      </w:r>
      <w:r w:rsidRPr="00F959F9">
        <w:rPr>
          <w:rFonts w:ascii="Arial" w:hAnsi="Arial" w:cs="Arial"/>
          <w:sz w:val="22"/>
          <w:szCs w:val="22"/>
        </w:rPr>
        <w:t>l</w:t>
      </w:r>
      <w:r w:rsidRPr="00F959F9">
        <w:rPr>
          <w:rFonts w:ascii="Arial" w:hAnsi="Arial" w:cs="Arial"/>
          <w:spacing w:val="9"/>
          <w:sz w:val="22"/>
          <w:szCs w:val="22"/>
        </w:rPr>
        <w:t xml:space="preserve"> </w:t>
      </w:r>
      <w:r w:rsidRPr="00F959F9">
        <w:rPr>
          <w:rFonts w:ascii="Arial" w:hAnsi="Arial" w:cs="Arial"/>
          <w:spacing w:val="-2"/>
          <w:sz w:val="22"/>
          <w:szCs w:val="22"/>
        </w:rPr>
        <w:t>i</w:t>
      </w:r>
      <w:r w:rsidRPr="00F959F9">
        <w:rPr>
          <w:rFonts w:ascii="Arial" w:hAnsi="Arial" w:cs="Arial"/>
          <w:spacing w:val="1"/>
          <w:sz w:val="22"/>
          <w:szCs w:val="22"/>
        </w:rPr>
        <w:t>d</w:t>
      </w:r>
      <w:r w:rsidRPr="00F959F9">
        <w:rPr>
          <w:rFonts w:ascii="Arial" w:hAnsi="Arial" w:cs="Arial"/>
          <w:sz w:val="22"/>
          <w:szCs w:val="22"/>
        </w:rPr>
        <w:t>e</w:t>
      </w:r>
      <w:r w:rsidRPr="00F959F9">
        <w:rPr>
          <w:rFonts w:ascii="Arial" w:hAnsi="Arial" w:cs="Arial"/>
          <w:spacing w:val="1"/>
          <w:sz w:val="22"/>
          <w:szCs w:val="22"/>
        </w:rPr>
        <w:t>n</w:t>
      </w:r>
      <w:r w:rsidRPr="00F959F9">
        <w:rPr>
          <w:rFonts w:ascii="Arial" w:hAnsi="Arial" w:cs="Arial"/>
          <w:sz w:val="22"/>
          <w:szCs w:val="22"/>
        </w:rPr>
        <w:t>tify</w:t>
      </w:r>
      <w:r w:rsidRPr="00F959F9">
        <w:rPr>
          <w:rFonts w:ascii="Arial" w:hAnsi="Arial" w:cs="Arial"/>
          <w:spacing w:val="18"/>
          <w:sz w:val="22"/>
          <w:szCs w:val="22"/>
        </w:rPr>
        <w:t xml:space="preserve"> </w:t>
      </w:r>
      <w:r w:rsidRPr="00F959F9">
        <w:rPr>
          <w:rFonts w:ascii="Arial" w:hAnsi="Arial" w:cs="Arial"/>
          <w:sz w:val="22"/>
          <w:szCs w:val="22"/>
        </w:rPr>
        <w:t>any</w:t>
      </w:r>
      <w:r w:rsidRPr="00F959F9">
        <w:rPr>
          <w:rFonts w:ascii="Arial" w:hAnsi="Arial" w:cs="Arial"/>
          <w:spacing w:val="10"/>
          <w:sz w:val="22"/>
          <w:szCs w:val="22"/>
        </w:rPr>
        <w:t xml:space="preserve"> </w:t>
      </w:r>
      <w:r w:rsidRPr="00F959F9">
        <w:rPr>
          <w:rFonts w:ascii="Arial" w:hAnsi="Arial" w:cs="Arial"/>
          <w:sz w:val="22"/>
          <w:szCs w:val="22"/>
        </w:rPr>
        <w:t>fragile</w:t>
      </w:r>
      <w:r w:rsidRPr="00F959F9">
        <w:rPr>
          <w:rFonts w:ascii="Arial" w:hAnsi="Arial" w:cs="Arial"/>
          <w:spacing w:val="13"/>
          <w:sz w:val="22"/>
          <w:szCs w:val="22"/>
        </w:rPr>
        <w:t xml:space="preserve"> </w:t>
      </w:r>
      <w:r w:rsidRPr="00F959F9">
        <w:rPr>
          <w:rFonts w:ascii="Arial" w:hAnsi="Arial" w:cs="Arial"/>
          <w:sz w:val="22"/>
          <w:szCs w:val="22"/>
        </w:rPr>
        <w:t>e</w:t>
      </w:r>
      <w:r w:rsidRPr="00F959F9">
        <w:rPr>
          <w:rFonts w:ascii="Arial" w:hAnsi="Arial" w:cs="Arial"/>
          <w:spacing w:val="1"/>
          <w:sz w:val="22"/>
          <w:szCs w:val="22"/>
        </w:rPr>
        <w:t>q</w:t>
      </w:r>
      <w:r w:rsidRPr="00F959F9">
        <w:rPr>
          <w:rFonts w:ascii="Arial" w:hAnsi="Arial" w:cs="Arial"/>
          <w:sz w:val="22"/>
          <w:szCs w:val="22"/>
        </w:rPr>
        <w:t>ui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z w:val="22"/>
          <w:szCs w:val="22"/>
        </w:rPr>
        <w:t>ent</w:t>
      </w:r>
      <w:r w:rsidRPr="00F959F9">
        <w:rPr>
          <w:rFonts w:ascii="Arial" w:hAnsi="Arial" w:cs="Arial"/>
          <w:spacing w:val="20"/>
          <w:sz w:val="22"/>
          <w:szCs w:val="22"/>
        </w:rPr>
        <w:t xml:space="preserve"> </w:t>
      </w:r>
      <w:r w:rsidRPr="00F959F9">
        <w:rPr>
          <w:rFonts w:ascii="Arial" w:hAnsi="Arial" w:cs="Arial"/>
          <w:spacing w:val="2"/>
          <w:sz w:val="22"/>
          <w:szCs w:val="22"/>
        </w:rPr>
        <w:t>(</w:t>
      </w:r>
      <w:r w:rsidRPr="00F959F9">
        <w:rPr>
          <w:rFonts w:ascii="Arial" w:hAnsi="Arial" w:cs="Arial"/>
          <w:spacing w:val="-1"/>
          <w:sz w:val="22"/>
          <w:szCs w:val="22"/>
        </w:rPr>
        <w:t>e</w:t>
      </w:r>
      <w:r w:rsidRPr="00F959F9">
        <w:rPr>
          <w:rFonts w:ascii="Arial" w:hAnsi="Arial" w:cs="Arial"/>
          <w:sz w:val="22"/>
          <w:szCs w:val="22"/>
        </w:rPr>
        <w:t>.</w:t>
      </w:r>
      <w:r w:rsidRPr="00F959F9">
        <w:rPr>
          <w:rFonts w:ascii="Arial" w:hAnsi="Arial" w:cs="Arial"/>
          <w:spacing w:val="1"/>
          <w:sz w:val="22"/>
          <w:szCs w:val="22"/>
        </w:rPr>
        <w:t>g</w:t>
      </w:r>
      <w:r w:rsidRPr="00F959F9">
        <w:rPr>
          <w:rFonts w:ascii="Arial" w:hAnsi="Arial" w:cs="Arial"/>
          <w:sz w:val="22"/>
          <w:szCs w:val="22"/>
        </w:rPr>
        <w:t>.</w:t>
      </w:r>
      <w:r w:rsidRPr="00F959F9">
        <w:rPr>
          <w:rFonts w:ascii="Arial" w:hAnsi="Arial" w:cs="Arial"/>
          <w:spacing w:val="9"/>
          <w:sz w:val="22"/>
          <w:szCs w:val="22"/>
        </w:rPr>
        <w:t xml:space="preserve"> </w:t>
      </w:r>
      <w:r w:rsidRPr="00F959F9">
        <w:rPr>
          <w:rFonts w:ascii="Arial" w:hAnsi="Arial" w:cs="Arial"/>
          <w:sz w:val="22"/>
          <w:szCs w:val="22"/>
        </w:rPr>
        <w:t>control</w:t>
      </w:r>
      <w:r w:rsidRPr="00F959F9">
        <w:rPr>
          <w:rFonts w:ascii="Arial" w:hAnsi="Arial" w:cs="Arial"/>
          <w:spacing w:val="13"/>
          <w:sz w:val="22"/>
          <w:szCs w:val="22"/>
        </w:rPr>
        <w:t xml:space="preserve"> </w:t>
      </w:r>
      <w:r w:rsidRPr="00F959F9">
        <w:rPr>
          <w:rFonts w:ascii="Arial" w:hAnsi="Arial" w:cs="Arial"/>
          <w:spacing w:val="1"/>
          <w:sz w:val="22"/>
          <w:szCs w:val="22"/>
        </w:rPr>
        <w:t>p</w:t>
      </w:r>
      <w:r w:rsidRPr="00F959F9">
        <w:rPr>
          <w:rFonts w:ascii="Arial" w:hAnsi="Arial" w:cs="Arial"/>
          <w:spacing w:val="-1"/>
          <w:sz w:val="22"/>
          <w:szCs w:val="22"/>
        </w:rPr>
        <w:t>a</w:t>
      </w:r>
      <w:r w:rsidRPr="00F959F9">
        <w:rPr>
          <w:rFonts w:ascii="Arial" w:hAnsi="Arial" w:cs="Arial"/>
          <w:spacing w:val="1"/>
          <w:sz w:val="22"/>
          <w:szCs w:val="22"/>
        </w:rPr>
        <w:t>n</w:t>
      </w:r>
      <w:r w:rsidRPr="00F959F9">
        <w:rPr>
          <w:rFonts w:ascii="Arial" w:hAnsi="Arial" w:cs="Arial"/>
          <w:spacing w:val="-2"/>
          <w:sz w:val="22"/>
          <w:szCs w:val="22"/>
        </w:rPr>
        <w:t>e</w:t>
      </w:r>
      <w:r w:rsidRPr="00F959F9">
        <w:rPr>
          <w:rFonts w:ascii="Arial" w:hAnsi="Arial" w:cs="Arial"/>
          <w:sz w:val="22"/>
          <w:szCs w:val="22"/>
        </w:rPr>
        <w:t>ls</w:t>
      </w:r>
      <w:r w:rsidRPr="00F959F9">
        <w:rPr>
          <w:rFonts w:ascii="Arial" w:hAnsi="Arial" w:cs="Arial"/>
          <w:spacing w:val="2"/>
          <w:sz w:val="22"/>
          <w:szCs w:val="22"/>
        </w:rPr>
        <w:t>)</w:t>
      </w:r>
      <w:r w:rsidRPr="00F959F9">
        <w:rPr>
          <w:rFonts w:ascii="Arial" w:hAnsi="Arial" w:cs="Arial"/>
          <w:sz w:val="22"/>
          <w:szCs w:val="22"/>
        </w:rPr>
        <w:t>,</w:t>
      </w:r>
      <w:r w:rsidRPr="00F959F9">
        <w:rPr>
          <w:rFonts w:ascii="Arial" w:hAnsi="Arial" w:cs="Arial"/>
          <w:spacing w:val="15"/>
          <w:sz w:val="22"/>
          <w:szCs w:val="22"/>
        </w:rPr>
        <w:t xml:space="preserve"> </w:t>
      </w:r>
      <w:r w:rsidRPr="00F959F9">
        <w:rPr>
          <w:rFonts w:ascii="Arial" w:hAnsi="Arial" w:cs="Arial"/>
          <w:spacing w:val="-2"/>
          <w:sz w:val="22"/>
          <w:szCs w:val="22"/>
        </w:rPr>
        <w:t>t</w:t>
      </w:r>
      <w:r w:rsidRPr="00F959F9">
        <w:rPr>
          <w:rFonts w:ascii="Arial" w:hAnsi="Arial" w:cs="Arial"/>
          <w:spacing w:val="1"/>
          <w:sz w:val="22"/>
          <w:szCs w:val="22"/>
        </w:rPr>
        <w:t>h</w:t>
      </w:r>
      <w:r w:rsidRPr="00F959F9">
        <w:rPr>
          <w:rFonts w:ascii="Arial" w:hAnsi="Arial" w:cs="Arial"/>
          <w:sz w:val="22"/>
          <w:szCs w:val="22"/>
        </w:rPr>
        <w:t>at</w:t>
      </w:r>
      <w:r w:rsidRPr="00F959F9">
        <w:rPr>
          <w:rFonts w:ascii="Arial" w:hAnsi="Arial" w:cs="Arial"/>
          <w:spacing w:val="8"/>
          <w:sz w:val="22"/>
          <w:szCs w:val="22"/>
        </w:rPr>
        <w:t xml:space="preserve"> </w:t>
      </w:r>
      <w:r w:rsidRPr="00F959F9">
        <w:rPr>
          <w:rFonts w:ascii="Arial" w:hAnsi="Arial" w:cs="Arial"/>
          <w:sz w:val="22"/>
          <w:szCs w:val="22"/>
        </w:rPr>
        <w:t>nee</w:t>
      </w:r>
      <w:r w:rsidRPr="00F959F9">
        <w:rPr>
          <w:rFonts w:ascii="Arial" w:hAnsi="Arial" w:cs="Arial"/>
          <w:spacing w:val="1"/>
          <w:sz w:val="22"/>
          <w:szCs w:val="22"/>
        </w:rPr>
        <w:t>d</w:t>
      </w:r>
      <w:r w:rsidRPr="00F959F9">
        <w:rPr>
          <w:rFonts w:ascii="Arial" w:hAnsi="Arial" w:cs="Arial"/>
          <w:sz w:val="22"/>
          <w:szCs w:val="22"/>
        </w:rPr>
        <w:t>s</w:t>
      </w:r>
      <w:r w:rsidRPr="00F959F9">
        <w:rPr>
          <w:rFonts w:ascii="Arial" w:hAnsi="Arial" w:cs="Arial"/>
          <w:spacing w:val="11"/>
          <w:sz w:val="22"/>
          <w:szCs w:val="22"/>
        </w:rPr>
        <w:t xml:space="preserve"> </w:t>
      </w:r>
      <w:r w:rsidRPr="00F959F9">
        <w:rPr>
          <w:rFonts w:ascii="Arial" w:hAnsi="Arial" w:cs="Arial"/>
          <w:sz w:val="22"/>
          <w:szCs w:val="22"/>
        </w:rPr>
        <w:t>to</w:t>
      </w:r>
      <w:r w:rsidRPr="00F959F9">
        <w:rPr>
          <w:rFonts w:ascii="Arial" w:hAnsi="Arial" w:cs="Arial"/>
          <w:spacing w:val="4"/>
          <w:sz w:val="22"/>
          <w:szCs w:val="22"/>
        </w:rPr>
        <w:t xml:space="preserve"> </w:t>
      </w:r>
      <w:r w:rsidRPr="00F959F9">
        <w:rPr>
          <w:rFonts w:ascii="Arial" w:hAnsi="Arial" w:cs="Arial"/>
          <w:sz w:val="22"/>
          <w:szCs w:val="22"/>
        </w:rPr>
        <w:t>be</w:t>
      </w:r>
      <w:r w:rsidRPr="00F959F9">
        <w:rPr>
          <w:rFonts w:ascii="Arial" w:hAnsi="Arial" w:cs="Arial"/>
          <w:spacing w:val="5"/>
          <w:sz w:val="22"/>
          <w:szCs w:val="22"/>
        </w:rPr>
        <w:t xml:space="preserve"> </w:t>
      </w:r>
      <w:r w:rsidRPr="00F959F9">
        <w:rPr>
          <w:rFonts w:ascii="Arial" w:hAnsi="Arial" w:cs="Arial"/>
          <w:spacing w:val="1"/>
          <w:sz w:val="22"/>
          <w:szCs w:val="22"/>
        </w:rPr>
        <w:t>s</w:t>
      </w:r>
      <w:r w:rsidRPr="00F959F9">
        <w:rPr>
          <w:rFonts w:ascii="Arial" w:hAnsi="Arial" w:cs="Arial"/>
          <w:sz w:val="22"/>
          <w:szCs w:val="22"/>
        </w:rPr>
        <w:t>tored</w:t>
      </w:r>
      <w:r w:rsidRPr="00F959F9">
        <w:rPr>
          <w:rFonts w:ascii="Arial" w:hAnsi="Arial" w:cs="Arial"/>
          <w:spacing w:val="12"/>
          <w:sz w:val="22"/>
          <w:szCs w:val="22"/>
        </w:rPr>
        <w:t xml:space="preserve"> </w:t>
      </w:r>
      <w:r w:rsidRPr="00F959F9">
        <w:rPr>
          <w:rFonts w:ascii="Arial" w:hAnsi="Arial" w:cs="Arial"/>
          <w:sz w:val="22"/>
          <w:szCs w:val="22"/>
        </w:rPr>
        <w:t>in</w:t>
      </w:r>
      <w:r w:rsidRPr="00F959F9">
        <w:rPr>
          <w:rFonts w:ascii="Arial" w:hAnsi="Arial" w:cs="Arial"/>
          <w:spacing w:val="5"/>
          <w:sz w:val="22"/>
          <w:szCs w:val="22"/>
        </w:rPr>
        <w:t xml:space="preserve"> </w:t>
      </w:r>
      <w:r w:rsidRPr="00F959F9">
        <w:rPr>
          <w:rFonts w:ascii="Arial" w:hAnsi="Arial" w:cs="Arial"/>
          <w:sz w:val="22"/>
          <w:szCs w:val="22"/>
        </w:rPr>
        <w:t>a temperature</w:t>
      </w:r>
      <w:r w:rsidRPr="00F959F9">
        <w:rPr>
          <w:rFonts w:ascii="Arial" w:hAnsi="Arial" w:cs="Arial"/>
          <w:spacing w:val="23"/>
          <w:sz w:val="22"/>
          <w:szCs w:val="22"/>
        </w:rPr>
        <w:t xml:space="preserve"> </w:t>
      </w:r>
      <w:r w:rsidRPr="00F959F9">
        <w:rPr>
          <w:rFonts w:ascii="Arial" w:hAnsi="Arial" w:cs="Arial"/>
          <w:sz w:val="22"/>
          <w:szCs w:val="22"/>
        </w:rPr>
        <w:t>and/or</w:t>
      </w:r>
      <w:r w:rsidRPr="00F959F9">
        <w:rPr>
          <w:rFonts w:ascii="Arial" w:hAnsi="Arial" w:cs="Arial"/>
          <w:spacing w:val="12"/>
          <w:sz w:val="22"/>
          <w:szCs w:val="22"/>
        </w:rPr>
        <w:t xml:space="preserve"> </w:t>
      </w:r>
      <w:r w:rsidRPr="00F959F9">
        <w:rPr>
          <w:rFonts w:ascii="Arial" w:hAnsi="Arial" w:cs="Arial"/>
          <w:sz w:val="22"/>
          <w:szCs w:val="22"/>
        </w:rPr>
        <w:t>h</w:t>
      </w:r>
      <w:r w:rsidRPr="00F959F9">
        <w:rPr>
          <w:rFonts w:ascii="Arial" w:hAnsi="Arial" w:cs="Arial"/>
          <w:spacing w:val="2"/>
          <w:sz w:val="22"/>
          <w:szCs w:val="22"/>
        </w:rPr>
        <w:t>u</w:t>
      </w:r>
      <w:r w:rsidRPr="00F959F9">
        <w:rPr>
          <w:rFonts w:ascii="Arial" w:hAnsi="Arial" w:cs="Arial"/>
          <w:spacing w:val="-3"/>
          <w:sz w:val="22"/>
          <w:szCs w:val="22"/>
        </w:rPr>
        <w:t>m</w:t>
      </w:r>
      <w:r w:rsidRPr="00F959F9">
        <w:rPr>
          <w:rFonts w:ascii="Arial" w:hAnsi="Arial" w:cs="Arial"/>
          <w:spacing w:val="2"/>
          <w:sz w:val="22"/>
          <w:szCs w:val="22"/>
        </w:rPr>
        <w:t>i</w:t>
      </w:r>
      <w:r w:rsidRPr="00F959F9">
        <w:rPr>
          <w:rFonts w:ascii="Arial" w:hAnsi="Arial" w:cs="Arial"/>
          <w:sz w:val="22"/>
          <w:szCs w:val="22"/>
        </w:rPr>
        <w:t>d</w:t>
      </w:r>
      <w:r w:rsidRPr="00F959F9">
        <w:rPr>
          <w:rFonts w:ascii="Arial" w:hAnsi="Arial" w:cs="Arial"/>
          <w:spacing w:val="-2"/>
          <w:sz w:val="22"/>
          <w:szCs w:val="22"/>
        </w:rPr>
        <w:t>i</w:t>
      </w:r>
      <w:r w:rsidRPr="00F959F9">
        <w:rPr>
          <w:rFonts w:ascii="Arial" w:hAnsi="Arial" w:cs="Arial"/>
          <w:sz w:val="22"/>
          <w:szCs w:val="22"/>
        </w:rPr>
        <w:t>ty</w:t>
      </w:r>
      <w:r w:rsidRPr="00F959F9">
        <w:rPr>
          <w:rFonts w:ascii="Arial" w:hAnsi="Arial" w:cs="Arial"/>
          <w:spacing w:val="20"/>
          <w:sz w:val="22"/>
          <w:szCs w:val="22"/>
        </w:rPr>
        <w:t xml:space="preserve"> </w:t>
      </w:r>
      <w:r w:rsidRPr="00F959F9">
        <w:rPr>
          <w:rFonts w:ascii="Arial" w:hAnsi="Arial" w:cs="Arial"/>
          <w:sz w:val="22"/>
          <w:szCs w:val="22"/>
        </w:rPr>
        <w:t>controlled</w:t>
      </w:r>
      <w:r w:rsidRPr="00F959F9">
        <w:rPr>
          <w:rFonts w:ascii="Arial" w:hAnsi="Arial" w:cs="Arial"/>
          <w:spacing w:val="20"/>
          <w:sz w:val="22"/>
          <w:szCs w:val="22"/>
        </w:rPr>
        <w:t xml:space="preserve"> </w:t>
      </w:r>
      <w:r w:rsidRPr="00F959F9">
        <w:rPr>
          <w:rFonts w:ascii="Arial" w:hAnsi="Arial" w:cs="Arial"/>
          <w:sz w:val="22"/>
          <w:szCs w:val="22"/>
        </w:rPr>
        <w:t>env</w:t>
      </w:r>
      <w:r w:rsidRPr="00F959F9">
        <w:rPr>
          <w:rFonts w:ascii="Arial" w:hAnsi="Arial" w:cs="Arial"/>
          <w:spacing w:val="-1"/>
          <w:sz w:val="22"/>
          <w:szCs w:val="22"/>
        </w:rPr>
        <w:t>i</w:t>
      </w:r>
      <w:r w:rsidRPr="00F959F9">
        <w:rPr>
          <w:rFonts w:ascii="Arial" w:hAnsi="Arial" w:cs="Arial"/>
          <w:sz w:val="22"/>
          <w:szCs w:val="22"/>
        </w:rPr>
        <w:t>ro</w:t>
      </w:r>
      <w:r w:rsidRPr="00F959F9">
        <w:rPr>
          <w:rFonts w:ascii="Arial" w:hAnsi="Arial" w:cs="Arial"/>
          <w:spacing w:val="2"/>
          <w:sz w:val="22"/>
          <w:szCs w:val="22"/>
        </w:rPr>
        <w:t>n</w:t>
      </w:r>
      <w:r w:rsidRPr="00F959F9">
        <w:rPr>
          <w:rFonts w:ascii="Arial" w:hAnsi="Arial" w:cs="Arial"/>
          <w:spacing w:val="-2"/>
          <w:sz w:val="22"/>
          <w:szCs w:val="22"/>
        </w:rPr>
        <w:t>m</w:t>
      </w:r>
      <w:r w:rsidRPr="00F959F9">
        <w:rPr>
          <w:rFonts w:ascii="Arial" w:hAnsi="Arial" w:cs="Arial"/>
          <w:sz w:val="22"/>
          <w:szCs w:val="22"/>
        </w:rPr>
        <w:t>ent</w:t>
      </w:r>
      <w:r w:rsidRPr="00F959F9">
        <w:rPr>
          <w:rFonts w:ascii="Arial" w:hAnsi="Arial" w:cs="Arial"/>
          <w:spacing w:val="23"/>
          <w:sz w:val="22"/>
          <w:szCs w:val="22"/>
        </w:rPr>
        <w:t xml:space="preserve"> </w:t>
      </w:r>
      <w:r w:rsidRPr="00F959F9">
        <w:rPr>
          <w:rFonts w:ascii="Arial" w:hAnsi="Arial" w:cs="Arial"/>
          <w:sz w:val="22"/>
          <w:szCs w:val="22"/>
        </w:rPr>
        <w:t>prior</w:t>
      </w:r>
      <w:r w:rsidRPr="00F959F9">
        <w:rPr>
          <w:rFonts w:ascii="Arial" w:hAnsi="Arial" w:cs="Arial"/>
          <w:spacing w:val="12"/>
          <w:sz w:val="22"/>
          <w:szCs w:val="22"/>
        </w:rPr>
        <w:t xml:space="preserve"> </w:t>
      </w:r>
      <w:r w:rsidRPr="00F959F9">
        <w:rPr>
          <w:rFonts w:ascii="Arial" w:hAnsi="Arial" w:cs="Arial"/>
          <w:spacing w:val="-2"/>
          <w:sz w:val="22"/>
          <w:szCs w:val="22"/>
        </w:rPr>
        <w:t>t</w:t>
      </w:r>
      <w:r w:rsidRPr="00F959F9">
        <w:rPr>
          <w:rFonts w:ascii="Arial" w:hAnsi="Arial" w:cs="Arial"/>
          <w:sz w:val="22"/>
          <w:szCs w:val="22"/>
        </w:rPr>
        <w:t>o</w:t>
      </w:r>
      <w:r w:rsidRPr="00F959F9">
        <w:rPr>
          <w:rFonts w:ascii="Arial" w:hAnsi="Arial" w:cs="Arial"/>
          <w:spacing w:val="4"/>
          <w:sz w:val="22"/>
          <w:szCs w:val="22"/>
        </w:rPr>
        <w:t xml:space="preserve"> </w:t>
      </w:r>
      <w:r w:rsidRPr="00F959F9">
        <w:rPr>
          <w:rFonts w:ascii="Arial" w:hAnsi="Arial" w:cs="Arial"/>
          <w:sz w:val="22"/>
          <w:szCs w:val="22"/>
        </w:rPr>
        <w:t>ins</w:t>
      </w:r>
      <w:r w:rsidRPr="00F959F9">
        <w:rPr>
          <w:rFonts w:ascii="Arial" w:hAnsi="Arial" w:cs="Arial"/>
          <w:spacing w:val="-2"/>
          <w:sz w:val="22"/>
          <w:szCs w:val="22"/>
        </w:rPr>
        <w:t>t</w:t>
      </w:r>
      <w:r w:rsidRPr="00F959F9">
        <w:rPr>
          <w:rFonts w:ascii="Arial" w:hAnsi="Arial" w:cs="Arial"/>
          <w:sz w:val="22"/>
          <w:szCs w:val="22"/>
        </w:rPr>
        <w:t>allation</w:t>
      </w:r>
      <w:r w:rsidRPr="00F959F9">
        <w:rPr>
          <w:rFonts w:ascii="Arial" w:hAnsi="Arial" w:cs="Arial"/>
          <w:spacing w:val="23"/>
          <w:sz w:val="22"/>
          <w:szCs w:val="22"/>
        </w:rPr>
        <w:t xml:space="preserve"> </w:t>
      </w:r>
      <w:r w:rsidRPr="00F959F9">
        <w:rPr>
          <w:rFonts w:ascii="Arial" w:hAnsi="Arial" w:cs="Arial"/>
          <w:sz w:val="22"/>
          <w:szCs w:val="22"/>
        </w:rPr>
        <w:t>and/or</w:t>
      </w:r>
      <w:r w:rsidRPr="00F959F9">
        <w:rPr>
          <w:rFonts w:ascii="Arial" w:hAnsi="Arial" w:cs="Arial"/>
          <w:spacing w:val="12"/>
          <w:sz w:val="22"/>
          <w:szCs w:val="22"/>
        </w:rPr>
        <w:t xml:space="preserve"> </w:t>
      </w:r>
      <w:r w:rsidRPr="00F959F9">
        <w:rPr>
          <w:rFonts w:ascii="Arial" w:hAnsi="Arial" w:cs="Arial"/>
          <w:sz w:val="22"/>
          <w:szCs w:val="22"/>
        </w:rPr>
        <w:t>during shi</w:t>
      </w:r>
      <w:r w:rsidRPr="00F959F9">
        <w:rPr>
          <w:rFonts w:ascii="Arial" w:hAnsi="Arial" w:cs="Arial"/>
          <w:spacing w:val="2"/>
          <w:sz w:val="22"/>
          <w:szCs w:val="22"/>
        </w:rPr>
        <w:t>p</w:t>
      </w:r>
      <w:r w:rsidRPr="00F959F9">
        <w:rPr>
          <w:rFonts w:ascii="Arial" w:hAnsi="Arial" w:cs="Arial"/>
          <w:spacing w:val="-3"/>
          <w:sz w:val="22"/>
          <w:szCs w:val="22"/>
        </w:rPr>
        <w:t>m</w:t>
      </w:r>
      <w:r w:rsidRPr="00F959F9">
        <w:rPr>
          <w:rFonts w:ascii="Arial" w:hAnsi="Arial" w:cs="Arial"/>
          <w:spacing w:val="-1"/>
          <w:sz w:val="22"/>
          <w:szCs w:val="22"/>
        </w:rPr>
        <w:t>e</w:t>
      </w:r>
      <w:r w:rsidRPr="00F959F9">
        <w:rPr>
          <w:rFonts w:ascii="Arial" w:hAnsi="Arial" w:cs="Arial"/>
          <w:spacing w:val="1"/>
          <w:sz w:val="22"/>
          <w:szCs w:val="22"/>
        </w:rPr>
        <w:t>n</w:t>
      </w:r>
      <w:r w:rsidRPr="00F959F9">
        <w:rPr>
          <w:rFonts w:ascii="Arial" w:hAnsi="Arial" w:cs="Arial"/>
          <w:spacing w:val="-2"/>
          <w:sz w:val="22"/>
          <w:szCs w:val="22"/>
        </w:rPr>
        <w:t>t</w:t>
      </w:r>
      <w:r w:rsidRPr="00F959F9">
        <w:rPr>
          <w:rFonts w:ascii="Arial" w:hAnsi="Arial" w:cs="Arial"/>
          <w:sz w:val="22"/>
          <w:szCs w:val="22"/>
        </w:rPr>
        <w:t>.</w:t>
      </w:r>
    </w:p>
    <w:p w:rsidR="00F959F9" w:rsidRPr="000C2FF5" w:rsidRDefault="00F959F9" w:rsidP="00F959F9">
      <w:pPr>
        <w:bidi w:val="0"/>
        <w:spacing w:before="240" w:after="240" w:line="276" w:lineRule="auto"/>
        <w:ind w:left="709"/>
        <w:jc w:val="lowKashida"/>
        <w:rPr>
          <w:rFonts w:ascii="Arial" w:hAnsi="Arial" w:cs="Arial"/>
          <w:sz w:val="22"/>
          <w:szCs w:val="22"/>
        </w:rPr>
      </w:pPr>
      <w:r w:rsidRPr="00F959F9">
        <w:rPr>
          <w:rFonts w:ascii="Arial" w:hAnsi="Arial" w:cs="Arial"/>
          <w:sz w:val="22"/>
          <w:szCs w:val="22"/>
        </w:rPr>
        <w:t>The</w:t>
      </w:r>
      <w:r w:rsidRPr="00F959F9">
        <w:rPr>
          <w:rFonts w:ascii="Arial" w:hAnsi="Arial" w:cs="Arial"/>
          <w:spacing w:val="8"/>
          <w:sz w:val="22"/>
          <w:szCs w:val="22"/>
        </w:rPr>
        <w:t xml:space="preserve"> </w:t>
      </w:r>
      <w:r w:rsidRPr="00F959F9">
        <w:rPr>
          <w:rFonts w:ascii="Arial" w:hAnsi="Arial" w:cs="Arial"/>
          <w:spacing w:val="1"/>
          <w:sz w:val="22"/>
          <w:szCs w:val="22"/>
        </w:rPr>
        <w:t>p</w:t>
      </w:r>
      <w:r w:rsidRPr="00F959F9">
        <w:rPr>
          <w:rFonts w:ascii="Arial" w:hAnsi="Arial" w:cs="Arial"/>
          <w:sz w:val="22"/>
          <w:szCs w:val="22"/>
        </w:rPr>
        <w:t>ac</w:t>
      </w:r>
      <w:r w:rsidRPr="00F959F9">
        <w:rPr>
          <w:rFonts w:ascii="Arial" w:hAnsi="Arial" w:cs="Arial"/>
          <w:spacing w:val="1"/>
          <w:sz w:val="22"/>
          <w:szCs w:val="22"/>
        </w:rPr>
        <w:t>k</w:t>
      </w:r>
      <w:r w:rsidRPr="00F959F9">
        <w:rPr>
          <w:rFonts w:ascii="Arial" w:hAnsi="Arial" w:cs="Arial"/>
          <w:sz w:val="22"/>
          <w:szCs w:val="22"/>
        </w:rPr>
        <w:t>ing</w:t>
      </w:r>
      <w:r w:rsidRPr="00F959F9">
        <w:rPr>
          <w:rFonts w:ascii="Arial" w:hAnsi="Arial" w:cs="Arial"/>
          <w:spacing w:val="17"/>
          <w:sz w:val="22"/>
          <w:szCs w:val="22"/>
        </w:rPr>
        <w:t xml:space="preserve"> </w:t>
      </w:r>
      <w:r w:rsidRPr="000C2FF5">
        <w:rPr>
          <w:rFonts w:ascii="Arial" w:hAnsi="Arial" w:cs="Arial"/>
          <w:sz w:val="22"/>
          <w:szCs w:val="22"/>
        </w:rPr>
        <w:t>sha</w:t>
      </w:r>
      <w:r w:rsidRPr="000C2FF5">
        <w:rPr>
          <w:rFonts w:ascii="Arial" w:hAnsi="Arial" w:cs="Arial"/>
          <w:spacing w:val="1"/>
          <w:sz w:val="22"/>
          <w:szCs w:val="22"/>
        </w:rPr>
        <w:t>l</w:t>
      </w:r>
      <w:r w:rsidRPr="000C2FF5">
        <w:rPr>
          <w:rFonts w:ascii="Arial" w:hAnsi="Arial" w:cs="Arial"/>
          <w:sz w:val="22"/>
          <w:szCs w:val="22"/>
        </w:rPr>
        <w:t>l</w:t>
      </w:r>
      <w:r w:rsidRPr="000C2FF5">
        <w:rPr>
          <w:rFonts w:ascii="Arial" w:hAnsi="Arial" w:cs="Arial"/>
          <w:spacing w:val="9"/>
          <w:sz w:val="22"/>
          <w:szCs w:val="22"/>
        </w:rPr>
        <w:t xml:space="preserve"> </w:t>
      </w:r>
      <w:r w:rsidRPr="000C2FF5">
        <w:rPr>
          <w:rFonts w:ascii="Arial" w:hAnsi="Arial" w:cs="Arial"/>
          <w:sz w:val="22"/>
          <w:szCs w:val="22"/>
        </w:rPr>
        <w:t>also</w:t>
      </w:r>
      <w:r w:rsidRPr="000C2FF5">
        <w:rPr>
          <w:rFonts w:ascii="Arial" w:hAnsi="Arial" w:cs="Arial"/>
          <w:spacing w:val="10"/>
          <w:sz w:val="22"/>
          <w:szCs w:val="22"/>
        </w:rPr>
        <w:t xml:space="preserve"> </w:t>
      </w:r>
      <w:r w:rsidRPr="000C2FF5">
        <w:rPr>
          <w:rFonts w:ascii="Arial" w:hAnsi="Arial" w:cs="Arial"/>
          <w:spacing w:val="1"/>
          <w:sz w:val="22"/>
          <w:szCs w:val="22"/>
        </w:rPr>
        <w:t>b</w:t>
      </w:r>
      <w:r w:rsidRPr="000C2FF5">
        <w:rPr>
          <w:rFonts w:ascii="Arial" w:hAnsi="Arial" w:cs="Arial"/>
          <w:sz w:val="22"/>
          <w:szCs w:val="22"/>
        </w:rPr>
        <w:t>e</w:t>
      </w:r>
      <w:r w:rsidRPr="000C2FF5">
        <w:rPr>
          <w:rFonts w:ascii="Arial" w:hAnsi="Arial" w:cs="Arial"/>
          <w:spacing w:val="4"/>
          <w:sz w:val="22"/>
          <w:szCs w:val="22"/>
        </w:rPr>
        <w:t xml:space="preserve"> </w:t>
      </w:r>
      <w:r w:rsidRPr="000C2FF5">
        <w:rPr>
          <w:rFonts w:ascii="Arial" w:hAnsi="Arial" w:cs="Arial"/>
          <w:spacing w:val="1"/>
          <w:sz w:val="22"/>
          <w:szCs w:val="22"/>
        </w:rPr>
        <w:t>s</w:t>
      </w:r>
      <w:r w:rsidRPr="000C2FF5">
        <w:rPr>
          <w:rFonts w:ascii="Arial" w:hAnsi="Arial" w:cs="Arial"/>
          <w:sz w:val="22"/>
          <w:szCs w:val="22"/>
        </w:rPr>
        <w:t>u</w:t>
      </w:r>
      <w:r w:rsidRPr="000C2FF5">
        <w:rPr>
          <w:rFonts w:ascii="Arial" w:hAnsi="Arial" w:cs="Arial"/>
          <w:spacing w:val="1"/>
          <w:sz w:val="22"/>
          <w:szCs w:val="22"/>
        </w:rPr>
        <w:t>i</w:t>
      </w:r>
      <w:r w:rsidRPr="000C2FF5">
        <w:rPr>
          <w:rFonts w:ascii="Arial" w:hAnsi="Arial" w:cs="Arial"/>
          <w:spacing w:val="-2"/>
          <w:sz w:val="22"/>
          <w:szCs w:val="22"/>
        </w:rPr>
        <w:t>t</w:t>
      </w:r>
      <w:r w:rsidRPr="000C2FF5">
        <w:rPr>
          <w:rFonts w:ascii="Arial" w:hAnsi="Arial" w:cs="Arial"/>
          <w:sz w:val="22"/>
          <w:szCs w:val="22"/>
        </w:rPr>
        <w:t>a</w:t>
      </w:r>
      <w:r w:rsidRPr="000C2FF5">
        <w:rPr>
          <w:rFonts w:ascii="Arial" w:hAnsi="Arial" w:cs="Arial"/>
          <w:spacing w:val="1"/>
          <w:sz w:val="22"/>
          <w:szCs w:val="22"/>
        </w:rPr>
        <w:t>bl</w:t>
      </w:r>
      <w:r w:rsidRPr="000C2FF5">
        <w:rPr>
          <w:rFonts w:ascii="Arial" w:hAnsi="Arial" w:cs="Arial"/>
          <w:sz w:val="22"/>
          <w:szCs w:val="22"/>
        </w:rPr>
        <w:t>e</w:t>
      </w:r>
      <w:r w:rsidRPr="000C2FF5">
        <w:rPr>
          <w:rFonts w:ascii="Arial" w:hAnsi="Arial" w:cs="Arial"/>
          <w:spacing w:val="15"/>
          <w:sz w:val="22"/>
          <w:szCs w:val="22"/>
        </w:rPr>
        <w:t xml:space="preserve"> </w:t>
      </w:r>
      <w:r w:rsidRPr="000C2FF5">
        <w:rPr>
          <w:rFonts w:ascii="Arial" w:hAnsi="Arial" w:cs="Arial"/>
          <w:sz w:val="22"/>
          <w:szCs w:val="22"/>
        </w:rPr>
        <w:t>for</w:t>
      </w:r>
      <w:r w:rsidRPr="000C2FF5">
        <w:rPr>
          <w:rFonts w:ascii="Arial" w:hAnsi="Arial" w:cs="Arial"/>
          <w:spacing w:val="6"/>
          <w:sz w:val="22"/>
          <w:szCs w:val="22"/>
        </w:rPr>
        <w:t xml:space="preserve"> </w:t>
      </w:r>
      <w:r w:rsidRPr="000C2FF5">
        <w:rPr>
          <w:rFonts w:ascii="Arial" w:hAnsi="Arial" w:cs="Arial"/>
          <w:sz w:val="22"/>
          <w:szCs w:val="22"/>
        </w:rPr>
        <w:t>storage</w:t>
      </w:r>
      <w:r w:rsidRPr="000C2FF5">
        <w:rPr>
          <w:rFonts w:ascii="Arial" w:hAnsi="Arial" w:cs="Arial"/>
          <w:spacing w:val="14"/>
          <w:sz w:val="22"/>
          <w:szCs w:val="22"/>
        </w:rPr>
        <w:t xml:space="preserve"> </w:t>
      </w:r>
      <w:r w:rsidRPr="000C2FF5">
        <w:rPr>
          <w:rFonts w:ascii="Arial" w:hAnsi="Arial" w:cs="Arial"/>
          <w:sz w:val="22"/>
          <w:szCs w:val="22"/>
        </w:rPr>
        <w:t>of</w:t>
      </w:r>
      <w:r w:rsidRPr="000C2FF5">
        <w:rPr>
          <w:rFonts w:ascii="Arial" w:hAnsi="Arial" w:cs="Arial"/>
          <w:spacing w:val="5"/>
          <w:sz w:val="22"/>
          <w:szCs w:val="22"/>
        </w:rPr>
        <w:t xml:space="preserve"> </w:t>
      </w:r>
      <w:r w:rsidRPr="000C2FF5">
        <w:rPr>
          <w:rFonts w:ascii="Arial" w:hAnsi="Arial" w:cs="Arial"/>
          <w:spacing w:val="1"/>
          <w:sz w:val="22"/>
          <w:szCs w:val="22"/>
        </w:rPr>
        <w:t>t</w:t>
      </w:r>
      <w:r w:rsidRPr="000C2FF5">
        <w:rPr>
          <w:rFonts w:ascii="Arial" w:hAnsi="Arial" w:cs="Arial"/>
          <w:sz w:val="22"/>
          <w:szCs w:val="22"/>
        </w:rPr>
        <w:t>he</w:t>
      </w:r>
      <w:r w:rsidRPr="000C2FF5">
        <w:rPr>
          <w:rFonts w:ascii="Arial" w:hAnsi="Arial" w:cs="Arial"/>
          <w:spacing w:val="6"/>
          <w:sz w:val="22"/>
          <w:szCs w:val="22"/>
        </w:rPr>
        <w:t xml:space="preserve"> </w:t>
      </w:r>
      <w:r w:rsidRPr="000C2FF5">
        <w:rPr>
          <w:rFonts w:ascii="Arial" w:hAnsi="Arial" w:cs="Arial"/>
          <w:sz w:val="22"/>
          <w:szCs w:val="22"/>
        </w:rPr>
        <w:t>P</w:t>
      </w:r>
      <w:r w:rsidRPr="000C2FF5">
        <w:rPr>
          <w:rFonts w:ascii="Arial" w:hAnsi="Arial" w:cs="Arial"/>
          <w:spacing w:val="1"/>
          <w:sz w:val="22"/>
          <w:szCs w:val="22"/>
        </w:rPr>
        <w:t>a</w:t>
      </w:r>
      <w:r w:rsidRPr="000C2FF5">
        <w:rPr>
          <w:rFonts w:ascii="Arial" w:hAnsi="Arial" w:cs="Arial"/>
          <w:spacing w:val="-2"/>
          <w:sz w:val="22"/>
          <w:szCs w:val="22"/>
        </w:rPr>
        <w:t>c</w:t>
      </w:r>
      <w:r w:rsidRPr="000C2FF5">
        <w:rPr>
          <w:rFonts w:ascii="Arial" w:hAnsi="Arial" w:cs="Arial"/>
          <w:spacing w:val="1"/>
          <w:sz w:val="22"/>
          <w:szCs w:val="22"/>
        </w:rPr>
        <w:t>k</w:t>
      </w:r>
      <w:r w:rsidRPr="000C2FF5">
        <w:rPr>
          <w:rFonts w:ascii="Arial" w:hAnsi="Arial" w:cs="Arial"/>
          <w:spacing w:val="-2"/>
          <w:sz w:val="22"/>
          <w:szCs w:val="22"/>
        </w:rPr>
        <w:t>a</w:t>
      </w:r>
      <w:r w:rsidRPr="000C2FF5">
        <w:rPr>
          <w:rFonts w:ascii="Arial" w:hAnsi="Arial" w:cs="Arial"/>
          <w:spacing w:val="1"/>
          <w:sz w:val="22"/>
          <w:szCs w:val="22"/>
        </w:rPr>
        <w:t>g</w:t>
      </w:r>
      <w:r w:rsidRPr="000C2FF5">
        <w:rPr>
          <w:rFonts w:ascii="Arial" w:hAnsi="Arial" w:cs="Arial"/>
          <w:sz w:val="22"/>
          <w:szCs w:val="22"/>
        </w:rPr>
        <w:t>e</w:t>
      </w:r>
      <w:r w:rsidRPr="000C2FF5">
        <w:rPr>
          <w:rFonts w:ascii="Arial" w:hAnsi="Arial" w:cs="Arial"/>
          <w:spacing w:val="17"/>
          <w:sz w:val="22"/>
          <w:szCs w:val="22"/>
        </w:rPr>
        <w:t xml:space="preserve"> </w:t>
      </w:r>
      <w:r w:rsidRPr="000C2FF5">
        <w:rPr>
          <w:rFonts w:ascii="Arial" w:hAnsi="Arial" w:cs="Arial"/>
          <w:sz w:val="22"/>
          <w:szCs w:val="22"/>
        </w:rPr>
        <w:t>equi</w:t>
      </w:r>
      <w:r w:rsidRPr="000C2FF5">
        <w:rPr>
          <w:rFonts w:ascii="Arial" w:hAnsi="Arial" w:cs="Arial"/>
          <w:spacing w:val="2"/>
          <w:sz w:val="22"/>
          <w:szCs w:val="22"/>
        </w:rPr>
        <w:t>p</w:t>
      </w:r>
      <w:r w:rsidRPr="000C2FF5">
        <w:rPr>
          <w:rFonts w:ascii="Arial" w:hAnsi="Arial" w:cs="Arial"/>
          <w:spacing w:val="-2"/>
          <w:sz w:val="22"/>
          <w:szCs w:val="22"/>
        </w:rPr>
        <w:t>m</w:t>
      </w:r>
      <w:r w:rsidRPr="000C2FF5">
        <w:rPr>
          <w:rFonts w:ascii="Arial" w:hAnsi="Arial" w:cs="Arial"/>
          <w:sz w:val="22"/>
          <w:szCs w:val="22"/>
        </w:rPr>
        <w:t>e</w:t>
      </w:r>
      <w:r w:rsidRPr="000C2FF5">
        <w:rPr>
          <w:rFonts w:ascii="Arial" w:hAnsi="Arial" w:cs="Arial"/>
          <w:spacing w:val="1"/>
          <w:sz w:val="22"/>
          <w:szCs w:val="22"/>
        </w:rPr>
        <w:t>n</w:t>
      </w:r>
      <w:r w:rsidRPr="000C2FF5">
        <w:rPr>
          <w:rFonts w:ascii="Arial" w:hAnsi="Arial" w:cs="Arial"/>
          <w:sz w:val="22"/>
          <w:szCs w:val="22"/>
        </w:rPr>
        <w:t>t</w:t>
      </w:r>
      <w:r w:rsidRPr="000C2FF5">
        <w:rPr>
          <w:rFonts w:ascii="Arial" w:hAnsi="Arial" w:cs="Arial"/>
          <w:spacing w:val="20"/>
          <w:sz w:val="22"/>
          <w:szCs w:val="22"/>
        </w:rPr>
        <w:t xml:space="preserve"> </w:t>
      </w:r>
      <w:r w:rsidRPr="000C2FF5">
        <w:rPr>
          <w:rFonts w:ascii="Arial" w:hAnsi="Arial" w:cs="Arial"/>
          <w:spacing w:val="2"/>
          <w:sz w:val="22"/>
          <w:szCs w:val="22"/>
        </w:rPr>
        <w:t>f</w:t>
      </w:r>
      <w:r w:rsidRPr="000C2FF5">
        <w:rPr>
          <w:rFonts w:ascii="Arial" w:hAnsi="Arial" w:cs="Arial"/>
          <w:sz w:val="22"/>
          <w:szCs w:val="22"/>
        </w:rPr>
        <w:t>or</w:t>
      </w:r>
      <w:r w:rsidRPr="000C2FF5">
        <w:rPr>
          <w:rFonts w:ascii="Arial" w:hAnsi="Arial" w:cs="Arial"/>
          <w:spacing w:val="6"/>
          <w:sz w:val="22"/>
          <w:szCs w:val="22"/>
        </w:rPr>
        <w:t xml:space="preserve"> </w:t>
      </w:r>
      <w:r w:rsidRPr="000C2FF5">
        <w:rPr>
          <w:rFonts w:ascii="Arial" w:hAnsi="Arial" w:cs="Arial"/>
          <w:spacing w:val="1"/>
          <w:sz w:val="22"/>
          <w:szCs w:val="22"/>
        </w:rPr>
        <w:t>u</w:t>
      </w:r>
      <w:r w:rsidRPr="000C2FF5">
        <w:rPr>
          <w:rFonts w:ascii="Arial" w:hAnsi="Arial" w:cs="Arial"/>
          <w:sz w:val="22"/>
          <w:szCs w:val="22"/>
        </w:rPr>
        <w:t>p</w:t>
      </w:r>
      <w:r w:rsidRPr="000C2FF5">
        <w:rPr>
          <w:rFonts w:ascii="Arial" w:hAnsi="Arial" w:cs="Arial"/>
          <w:spacing w:val="5"/>
          <w:sz w:val="22"/>
          <w:szCs w:val="22"/>
        </w:rPr>
        <w:t xml:space="preserve"> </w:t>
      </w:r>
      <w:r w:rsidRPr="000C2FF5">
        <w:rPr>
          <w:rFonts w:ascii="Arial" w:hAnsi="Arial" w:cs="Arial"/>
          <w:sz w:val="22"/>
          <w:szCs w:val="22"/>
        </w:rPr>
        <w:t>to</w:t>
      </w:r>
      <w:r w:rsidRPr="000C2FF5">
        <w:rPr>
          <w:rFonts w:ascii="Arial" w:hAnsi="Arial" w:cs="Arial"/>
          <w:spacing w:val="5"/>
          <w:sz w:val="22"/>
          <w:szCs w:val="22"/>
        </w:rPr>
        <w:t xml:space="preserve"> </w:t>
      </w:r>
      <w:r w:rsidRPr="000C2FF5">
        <w:rPr>
          <w:rFonts w:ascii="Arial" w:hAnsi="Arial" w:cs="Arial"/>
          <w:sz w:val="22"/>
          <w:szCs w:val="22"/>
        </w:rPr>
        <w:t>18</w:t>
      </w:r>
      <w:r w:rsidRPr="000C2FF5">
        <w:rPr>
          <w:rFonts w:ascii="Arial" w:hAnsi="Arial" w:cs="Arial"/>
          <w:spacing w:val="5"/>
          <w:sz w:val="22"/>
          <w:szCs w:val="22"/>
        </w:rPr>
        <w:t xml:space="preserve"> </w:t>
      </w:r>
      <w:r w:rsidRPr="000C2FF5">
        <w:rPr>
          <w:rFonts w:ascii="Arial" w:hAnsi="Arial" w:cs="Arial"/>
          <w:sz w:val="22"/>
          <w:szCs w:val="22"/>
        </w:rPr>
        <w:t>m</w:t>
      </w:r>
      <w:r w:rsidRPr="000C2FF5">
        <w:rPr>
          <w:rFonts w:ascii="Arial" w:hAnsi="Arial" w:cs="Arial"/>
          <w:spacing w:val="1"/>
          <w:sz w:val="22"/>
          <w:szCs w:val="22"/>
        </w:rPr>
        <w:t>o</w:t>
      </w:r>
      <w:r w:rsidRPr="000C2FF5">
        <w:rPr>
          <w:rFonts w:ascii="Arial" w:hAnsi="Arial" w:cs="Arial"/>
          <w:sz w:val="22"/>
          <w:szCs w:val="22"/>
        </w:rPr>
        <w:t>nths</w:t>
      </w:r>
      <w:r w:rsidRPr="000C2FF5">
        <w:rPr>
          <w:rFonts w:ascii="Arial" w:hAnsi="Arial" w:cs="Arial"/>
          <w:spacing w:val="15"/>
          <w:sz w:val="22"/>
          <w:szCs w:val="22"/>
        </w:rPr>
        <w:t xml:space="preserve"> </w:t>
      </w:r>
      <w:r w:rsidRPr="000C2FF5">
        <w:rPr>
          <w:rFonts w:ascii="Arial" w:hAnsi="Arial" w:cs="Arial"/>
          <w:sz w:val="22"/>
          <w:szCs w:val="22"/>
        </w:rPr>
        <w:t xml:space="preserve">in </w:t>
      </w:r>
      <w:r w:rsidRPr="000C2FF5">
        <w:rPr>
          <w:rFonts w:ascii="Arial" w:hAnsi="Arial" w:cs="Arial"/>
          <w:spacing w:val="-2"/>
          <w:sz w:val="22"/>
          <w:szCs w:val="22"/>
        </w:rPr>
        <w:t>t</w:t>
      </w:r>
      <w:r w:rsidRPr="000C2FF5">
        <w:rPr>
          <w:rFonts w:ascii="Arial" w:hAnsi="Arial" w:cs="Arial"/>
          <w:sz w:val="22"/>
          <w:szCs w:val="22"/>
        </w:rPr>
        <w:t>he</w:t>
      </w:r>
      <w:r w:rsidRPr="000C2FF5">
        <w:rPr>
          <w:rFonts w:ascii="Arial" w:hAnsi="Arial" w:cs="Arial"/>
          <w:spacing w:val="6"/>
          <w:sz w:val="22"/>
          <w:szCs w:val="22"/>
        </w:rPr>
        <w:t xml:space="preserve"> </w:t>
      </w:r>
      <w:r w:rsidRPr="000C2FF5">
        <w:rPr>
          <w:rFonts w:ascii="Arial" w:hAnsi="Arial" w:cs="Arial"/>
          <w:spacing w:val="1"/>
          <w:sz w:val="22"/>
          <w:szCs w:val="22"/>
        </w:rPr>
        <w:t>h</w:t>
      </w:r>
      <w:r w:rsidRPr="000C2FF5">
        <w:rPr>
          <w:rFonts w:ascii="Arial" w:hAnsi="Arial" w:cs="Arial"/>
          <w:spacing w:val="-1"/>
          <w:sz w:val="22"/>
          <w:szCs w:val="22"/>
        </w:rPr>
        <w:t>a</w:t>
      </w:r>
      <w:r w:rsidRPr="000C2FF5">
        <w:rPr>
          <w:rFonts w:ascii="Arial" w:hAnsi="Arial" w:cs="Arial"/>
          <w:sz w:val="22"/>
          <w:szCs w:val="22"/>
        </w:rPr>
        <w:t>rsh</w:t>
      </w:r>
      <w:r w:rsidRPr="000C2FF5">
        <w:rPr>
          <w:rFonts w:ascii="Arial" w:hAnsi="Arial" w:cs="Arial"/>
          <w:spacing w:val="13"/>
          <w:sz w:val="22"/>
          <w:szCs w:val="22"/>
        </w:rPr>
        <w:t xml:space="preserve"> </w:t>
      </w:r>
      <w:r w:rsidRPr="000C2FF5">
        <w:rPr>
          <w:rFonts w:ascii="Arial" w:hAnsi="Arial" w:cs="Arial"/>
          <w:sz w:val="22"/>
          <w:szCs w:val="22"/>
        </w:rPr>
        <w:t>o</w:t>
      </w:r>
      <w:r w:rsidRPr="000C2FF5">
        <w:rPr>
          <w:rFonts w:ascii="Arial" w:hAnsi="Arial" w:cs="Arial"/>
          <w:spacing w:val="1"/>
          <w:sz w:val="22"/>
          <w:szCs w:val="22"/>
        </w:rPr>
        <w:t>u</w:t>
      </w:r>
      <w:r w:rsidRPr="000C2FF5">
        <w:rPr>
          <w:rFonts w:ascii="Arial" w:hAnsi="Arial" w:cs="Arial"/>
          <w:spacing w:val="-2"/>
          <w:sz w:val="22"/>
          <w:szCs w:val="22"/>
        </w:rPr>
        <w:t>t</w:t>
      </w:r>
      <w:r w:rsidRPr="000C2FF5">
        <w:rPr>
          <w:rFonts w:ascii="Arial" w:hAnsi="Arial" w:cs="Arial"/>
          <w:spacing w:val="1"/>
          <w:sz w:val="22"/>
          <w:szCs w:val="22"/>
        </w:rPr>
        <w:t>d</w:t>
      </w:r>
      <w:r w:rsidRPr="000C2FF5">
        <w:rPr>
          <w:rFonts w:ascii="Arial" w:hAnsi="Arial" w:cs="Arial"/>
          <w:sz w:val="22"/>
          <w:szCs w:val="22"/>
        </w:rPr>
        <w:t>oor</w:t>
      </w:r>
      <w:r w:rsidRPr="000C2FF5">
        <w:rPr>
          <w:rFonts w:ascii="Arial" w:hAnsi="Arial" w:cs="Arial"/>
          <w:spacing w:val="15"/>
          <w:sz w:val="22"/>
          <w:szCs w:val="22"/>
        </w:rPr>
        <w:t xml:space="preserve"> </w:t>
      </w:r>
      <w:r w:rsidRPr="000C2FF5">
        <w:rPr>
          <w:rFonts w:ascii="Arial" w:hAnsi="Arial" w:cs="Arial"/>
          <w:sz w:val="22"/>
          <w:szCs w:val="22"/>
        </w:rPr>
        <w:t>envir</w:t>
      </w:r>
      <w:r w:rsidRPr="000C2FF5">
        <w:rPr>
          <w:rFonts w:ascii="Arial" w:hAnsi="Arial" w:cs="Arial"/>
          <w:spacing w:val="1"/>
          <w:sz w:val="22"/>
          <w:szCs w:val="22"/>
        </w:rPr>
        <w:t>o</w:t>
      </w:r>
      <w:r w:rsidRPr="000C2FF5">
        <w:rPr>
          <w:rFonts w:ascii="Arial" w:hAnsi="Arial" w:cs="Arial"/>
          <w:spacing w:val="2"/>
          <w:sz w:val="22"/>
          <w:szCs w:val="22"/>
        </w:rPr>
        <w:t>n</w:t>
      </w:r>
      <w:r w:rsidRPr="000C2FF5">
        <w:rPr>
          <w:rFonts w:ascii="Arial" w:hAnsi="Arial" w:cs="Arial"/>
          <w:spacing w:val="-4"/>
          <w:sz w:val="22"/>
          <w:szCs w:val="22"/>
        </w:rPr>
        <w:t>m</w:t>
      </w:r>
      <w:r w:rsidRPr="000C2FF5">
        <w:rPr>
          <w:rFonts w:ascii="Arial" w:hAnsi="Arial" w:cs="Arial"/>
          <w:sz w:val="22"/>
          <w:szCs w:val="22"/>
        </w:rPr>
        <w:t>e</w:t>
      </w:r>
      <w:r w:rsidRPr="000C2FF5">
        <w:rPr>
          <w:rFonts w:ascii="Arial" w:hAnsi="Arial" w:cs="Arial"/>
          <w:spacing w:val="1"/>
          <w:sz w:val="22"/>
          <w:szCs w:val="22"/>
        </w:rPr>
        <w:t>n</w:t>
      </w:r>
      <w:r w:rsidRPr="000C2FF5">
        <w:rPr>
          <w:rFonts w:ascii="Arial" w:hAnsi="Arial" w:cs="Arial"/>
          <w:sz w:val="22"/>
          <w:szCs w:val="22"/>
        </w:rPr>
        <w:t>t</w:t>
      </w:r>
      <w:r w:rsidRPr="000C2FF5">
        <w:rPr>
          <w:rFonts w:ascii="Arial" w:hAnsi="Arial" w:cs="Arial"/>
          <w:spacing w:val="23"/>
          <w:sz w:val="22"/>
          <w:szCs w:val="22"/>
        </w:rPr>
        <w:t xml:space="preserve"> </w:t>
      </w:r>
      <w:r w:rsidRPr="000C2FF5">
        <w:rPr>
          <w:rFonts w:ascii="Arial" w:hAnsi="Arial" w:cs="Arial"/>
          <w:spacing w:val="1"/>
          <w:sz w:val="22"/>
          <w:szCs w:val="22"/>
        </w:rPr>
        <w:t>d</w:t>
      </w:r>
      <w:r w:rsidRPr="000C2FF5">
        <w:rPr>
          <w:rFonts w:ascii="Arial" w:hAnsi="Arial" w:cs="Arial"/>
          <w:spacing w:val="-1"/>
          <w:sz w:val="22"/>
          <w:szCs w:val="22"/>
        </w:rPr>
        <w:t>e</w:t>
      </w:r>
      <w:r w:rsidRPr="000C2FF5">
        <w:rPr>
          <w:rFonts w:ascii="Arial" w:hAnsi="Arial" w:cs="Arial"/>
          <w:sz w:val="22"/>
          <w:szCs w:val="22"/>
        </w:rPr>
        <w:t>sc</w:t>
      </w:r>
      <w:r w:rsidRPr="000C2FF5">
        <w:rPr>
          <w:rFonts w:ascii="Arial" w:hAnsi="Arial" w:cs="Arial"/>
          <w:spacing w:val="2"/>
          <w:sz w:val="22"/>
          <w:szCs w:val="22"/>
        </w:rPr>
        <w:t>r</w:t>
      </w:r>
      <w:r w:rsidRPr="000C2FF5">
        <w:rPr>
          <w:rFonts w:ascii="Arial" w:hAnsi="Arial" w:cs="Arial"/>
          <w:sz w:val="22"/>
          <w:szCs w:val="22"/>
        </w:rPr>
        <w:t xml:space="preserve">ibed. </w:t>
      </w:r>
      <w:r w:rsidRPr="000C2FF5">
        <w:rPr>
          <w:rFonts w:ascii="Arial" w:hAnsi="Arial" w:cs="Arial"/>
          <w:spacing w:val="9"/>
          <w:sz w:val="22"/>
          <w:szCs w:val="22"/>
        </w:rPr>
        <w:t xml:space="preserve"> </w:t>
      </w:r>
      <w:r w:rsidRPr="000C2FF5">
        <w:rPr>
          <w:rFonts w:ascii="Arial" w:hAnsi="Arial" w:cs="Arial"/>
          <w:sz w:val="22"/>
          <w:szCs w:val="22"/>
        </w:rPr>
        <w:t>The</w:t>
      </w:r>
      <w:r w:rsidRPr="000C2FF5">
        <w:rPr>
          <w:rFonts w:ascii="Arial" w:hAnsi="Arial" w:cs="Arial"/>
          <w:spacing w:val="9"/>
          <w:sz w:val="22"/>
          <w:szCs w:val="22"/>
        </w:rPr>
        <w:t xml:space="preserve"> </w:t>
      </w:r>
      <w:r w:rsidRPr="000C2FF5">
        <w:rPr>
          <w:rFonts w:ascii="Arial" w:hAnsi="Arial" w:cs="Arial"/>
          <w:sz w:val="22"/>
          <w:szCs w:val="22"/>
        </w:rPr>
        <w:t>p</w:t>
      </w:r>
      <w:r w:rsidRPr="000C2FF5">
        <w:rPr>
          <w:rFonts w:ascii="Arial" w:hAnsi="Arial" w:cs="Arial"/>
          <w:spacing w:val="1"/>
          <w:sz w:val="22"/>
          <w:szCs w:val="22"/>
        </w:rPr>
        <w:t>a</w:t>
      </w:r>
      <w:r w:rsidRPr="000C2FF5">
        <w:rPr>
          <w:rFonts w:ascii="Arial" w:hAnsi="Arial" w:cs="Arial"/>
          <w:sz w:val="22"/>
          <w:szCs w:val="22"/>
        </w:rPr>
        <w:t>cking</w:t>
      </w:r>
      <w:r w:rsidRPr="000C2FF5">
        <w:rPr>
          <w:rFonts w:ascii="Arial" w:hAnsi="Arial" w:cs="Arial"/>
          <w:spacing w:val="15"/>
          <w:sz w:val="22"/>
          <w:szCs w:val="22"/>
        </w:rPr>
        <w:t xml:space="preserve"> </w:t>
      </w:r>
      <w:r w:rsidRPr="000C2FF5">
        <w:rPr>
          <w:rFonts w:ascii="Arial" w:hAnsi="Arial" w:cs="Arial"/>
          <w:sz w:val="22"/>
          <w:szCs w:val="22"/>
        </w:rPr>
        <w:t>s</w:t>
      </w:r>
      <w:r w:rsidRPr="000C2FF5">
        <w:rPr>
          <w:rFonts w:ascii="Arial" w:hAnsi="Arial" w:cs="Arial"/>
          <w:spacing w:val="1"/>
          <w:sz w:val="22"/>
          <w:szCs w:val="22"/>
        </w:rPr>
        <w:t>h</w:t>
      </w:r>
      <w:r w:rsidRPr="000C2FF5">
        <w:rPr>
          <w:rFonts w:ascii="Arial" w:hAnsi="Arial" w:cs="Arial"/>
          <w:sz w:val="22"/>
          <w:szCs w:val="22"/>
        </w:rPr>
        <w:t>a</w:t>
      </w:r>
      <w:r w:rsidRPr="000C2FF5">
        <w:rPr>
          <w:rFonts w:ascii="Arial" w:hAnsi="Arial" w:cs="Arial"/>
          <w:spacing w:val="1"/>
          <w:sz w:val="22"/>
          <w:szCs w:val="22"/>
        </w:rPr>
        <w:t>l</w:t>
      </w:r>
      <w:r w:rsidRPr="000C2FF5">
        <w:rPr>
          <w:rFonts w:ascii="Arial" w:hAnsi="Arial" w:cs="Arial"/>
          <w:sz w:val="22"/>
          <w:szCs w:val="22"/>
        </w:rPr>
        <w:t>l</w:t>
      </w:r>
      <w:r w:rsidRPr="000C2FF5">
        <w:rPr>
          <w:rFonts w:ascii="Arial" w:hAnsi="Arial" w:cs="Arial"/>
          <w:spacing w:val="9"/>
          <w:sz w:val="22"/>
          <w:szCs w:val="22"/>
        </w:rPr>
        <w:t xml:space="preserve"> </w:t>
      </w:r>
      <w:r w:rsidRPr="000C2FF5">
        <w:rPr>
          <w:rFonts w:ascii="Arial" w:hAnsi="Arial" w:cs="Arial"/>
          <w:spacing w:val="1"/>
          <w:sz w:val="22"/>
          <w:szCs w:val="22"/>
        </w:rPr>
        <w:t>b</w:t>
      </w:r>
      <w:r w:rsidRPr="000C2FF5">
        <w:rPr>
          <w:rFonts w:ascii="Arial" w:hAnsi="Arial" w:cs="Arial"/>
          <w:sz w:val="22"/>
          <w:szCs w:val="22"/>
        </w:rPr>
        <w:t>e</w:t>
      </w:r>
      <w:r w:rsidRPr="000C2FF5">
        <w:rPr>
          <w:rFonts w:ascii="Arial" w:hAnsi="Arial" w:cs="Arial"/>
          <w:spacing w:val="5"/>
          <w:sz w:val="22"/>
          <w:szCs w:val="22"/>
        </w:rPr>
        <w:t xml:space="preserve"> </w:t>
      </w:r>
      <w:r w:rsidRPr="000C2FF5">
        <w:rPr>
          <w:rFonts w:ascii="Arial" w:hAnsi="Arial" w:cs="Arial"/>
          <w:sz w:val="22"/>
          <w:szCs w:val="22"/>
        </w:rPr>
        <w:t>a</w:t>
      </w:r>
      <w:r w:rsidRPr="000C2FF5">
        <w:rPr>
          <w:rFonts w:ascii="Arial" w:hAnsi="Arial" w:cs="Arial"/>
          <w:spacing w:val="1"/>
          <w:sz w:val="22"/>
          <w:szCs w:val="22"/>
        </w:rPr>
        <w:t>d</w:t>
      </w:r>
      <w:r w:rsidRPr="000C2FF5">
        <w:rPr>
          <w:rFonts w:ascii="Arial" w:hAnsi="Arial" w:cs="Arial"/>
          <w:sz w:val="22"/>
          <w:szCs w:val="22"/>
        </w:rPr>
        <w:t>eq</w:t>
      </w:r>
      <w:r w:rsidRPr="000C2FF5">
        <w:rPr>
          <w:rFonts w:ascii="Arial" w:hAnsi="Arial" w:cs="Arial"/>
          <w:spacing w:val="1"/>
          <w:sz w:val="22"/>
          <w:szCs w:val="22"/>
        </w:rPr>
        <w:t>u</w:t>
      </w:r>
      <w:r w:rsidRPr="000C2FF5">
        <w:rPr>
          <w:rFonts w:ascii="Arial" w:hAnsi="Arial" w:cs="Arial"/>
          <w:spacing w:val="-1"/>
          <w:sz w:val="22"/>
          <w:szCs w:val="22"/>
        </w:rPr>
        <w:t>a</w:t>
      </w:r>
      <w:r w:rsidRPr="000C2FF5">
        <w:rPr>
          <w:rFonts w:ascii="Arial" w:hAnsi="Arial" w:cs="Arial"/>
          <w:sz w:val="22"/>
          <w:szCs w:val="22"/>
        </w:rPr>
        <w:t>te</w:t>
      </w:r>
      <w:r w:rsidRPr="000C2FF5">
        <w:rPr>
          <w:rFonts w:ascii="Arial" w:hAnsi="Arial" w:cs="Arial"/>
          <w:spacing w:val="17"/>
          <w:sz w:val="22"/>
          <w:szCs w:val="22"/>
        </w:rPr>
        <w:t xml:space="preserve"> </w:t>
      </w:r>
      <w:r w:rsidRPr="000C2FF5">
        <w:rPr>
          <w:rFonts w:ascii="Arial" w:hAnsi="Arial" w:cs="Arial"/>
          <w:sz w:val="22"/>
          <w:szCs w:val="22"/>
        </w:rPr>
        <w:t>to</w:t>
      </w:r>
      <w:r w:rsidRPr="000C2FF5">
        <w:rPr>
          <w:rFonts w:ascii="Arial" w:hAnsi="Arial" w:cs="Arial"/>
          <w:spacing w:val="4"/>
          <w:sz w:val="22"/>
          <w:szCs w:val="22"/>
        </w:rPr>
        <w:t xml:space="preserve"> </w:t>
      </w:r>
      <w:r w:rsidRPr="000C2FF5">
        <w:rPr>
          <w:rFonts w:ascii="Arial" w:hAnsi="Arial" w:cs="Arial"/>
          <w:spacing w:val="2"/>
          <w:sz w:val="22"/>
          <w:szCs w:val="22"/>
        </w:rPr>
        <w:t>r</w:t>
      </w:r>
      <w:r w:rsidRPr="000C2FF5">
        <w:rPr>
          <w:rFonts w:ascii="Arial" w:hAnsi="Arial" w:cs="Arial"/>
          <w:spacing w:val="-1"/>
          <w:sz w:val="22"/>
          <w:szCs w:val="22"/>
        </w:rPr>
        <w:t>e</w:t>
      </w:r>
      <w:r w:rsidRPr="000C2FF5">
        <w:rPr>
          <w:rFonts w:ascii="Arial" w:hAnsi="Arial" w:cs="Arial"/>
          <w:sz w:val="22"/>
          <w:szCs w:val="22"/>
        </w:rPr>
        <w:t xml:space="preserve">sist </w:t>
      </w:r>
      <w:r w:rsidRPr="000C2FF5">
        <w:rPr>
          <w:rFonts w:ascii="Arial" w:hAnsi="Arial" w:cs="Arial"/>
          <w:spacing w:val="-2"/>
          <w:sz w:val="22"/>
          <w:szCs w:val="22"/>
        </w:rPr>
        <w:t>t</w:t>
      </w:r>
      <w:r w:rsidRPr="000C2FF5">
        <w:rPr>
          <w:rFonts w:ascii="Arial" w:hAnsi="Arial" w:cs="Arial"/>
          <w:sz w:val="22"/>
          <w:szCs w:val="22"/>
        </w:rPr>
        <w:t>he</w:t>
      </w:r>
      <w:r w:rsidRPr="000C2FF5">
        <w:rPr>
          <w:rFonts w:ascii="Arial" w:hAnsi="Arial" w:cs="Arial"/>
          <w:spacing w:val="6"/>
          <w:sz w:val="22"/>
          <w:szCs w:val="22"/>
        </w:rPr>
        <w:t xml:space="preserve"> </w:t>
      </w:r>
      <w:r w:rsidRPr="000C2FF5">
        <w:rPr>
          <w:rFonts w:ascii="Arial" w:hAnsi="Arial" w:cs="Arial"/>
          <w:sz w:val="22"/>
          <w:szCs w:val="22"/>
        </w:rPr>
        <w:t>h</w:t>
      </w:r>
      <w:r w:rsidRPr="000C2FF5">
        <w:rPr>
          <w:rFonts w:ascii="Arial" w:hAnsi="Arial" w:cs="Arial"/>
          <w:spacing w:val="2"/>
          <w:sz w:val="22"/>
          <w:szCs w:val="22"/>
        </w:rPr>
        <w:t>u</w:t>
      </w:r>
      <w:r w:rsidRPr="000C2FF5">
        <w:rPr>
          <w:rFonts w:ascii="Arial" w:hAnsi="Arial" w:cs="Arial"/>
          <w:spacing w:val="-3"/>
          <w:sz w:val="22"/>
          <w:szCs w:val="22"/>
        </w:rPr>
        <w:t>m</w:t>
      </w:r>
      <w:r w:rsidRPr="000C2FF5">
        <w:rPr>
          <w:rFonts w:ascii="Arial" w:hAnsi="Arial" w:cs="Arial"/>
          <w:spacing w:val="1"/>
          <w:sz w:val="22"/>
          <w:szCs w:val="22"/>
        </w:rPr>
        <w:t>idi</w:t>
      </w:r>
      <w:r w:rsidRPr="000C2FF5">
        <w:rPr>
          <w:rFonts w:ascii="Arial" w:hAnsi="Arial" w:cs="Arial"/>
          <w:spacing w:val="-2"/>
          <w:sz w:val="22"/>
          <w:szCs w:val="22"/>
        </w:rPr>
        <w:t>t</w:t>
      </w:r>
      <w:r w:rsidRPr="000C2FF5">
        <w:rPr>
          <w:rFonts w:ascii="Arial" w:hAnsi="Arial" w:cs="Arial"/>
          <w:spacing w:val="1"/>
          <w:sz w:val="22"/>
          <w:szCs w:val="22"/>
        </w:rPr>
        <w:t>y</w:t>
      </w:r>
      <w:r w:rsidRPr="000C2FF5">
        <w:rPr>
          <w:rFonts w:ascii="Arial" w:hAnsi="Arial" w:cs="Arial"/>
          <w:sz w:val="22"/>
          <w:szCs w:val="22"/>
        </w:rPr>
        <w:t>,</w:t>
      </w:r>
      <w:r w:rsidRPr="000C2FF5">
        <w:rPr>
          <w:rFonts w:ascii="Arial" w:hAnsi="Arial" w:cs="Arial"/>
          <w:spacing w:val="20"/>
          <w:sz w:val="22"/>
          <w:szCs w:val="22"/>
        </w:rPr>
        <w:t xml:space="preserve"> </w:t>
      </w:r>
      <w:r w:rsidRPr="000C2FF5">
        <w:rPr>
          <w:rFonts w:ascii="Arial" w:hAnsi="Arial" w:cs="Arial"/>
          <w:spacing w:val="-2"/>
          <w:sz w:val="22"/>
          <w:szCs w:val="22"/>
        </w:rPr>
        <w:t>t</w:t>
      </w:r>
      <w:r w:rsidRPr="000C2FF5">
        <w:rPr>
          <w:rFonts w:ascii="Arial" w:hAnsi="Arial" w:cs="Arial"/>
          <w:spacing w:val="2"/>
          <w:sz w:val="22"/>
          <w:szCs w:val="22"/>
        </w:rPr>
        <w:t>e</w:t>
      </w:r>
      <w:r w:rsidRPr="000C2FF5">
        <w:rPr>
          <w:rFonts w:ascii="Arial" w:hAnsi="Arial" w:cs="Arial"/>
          <w:spacing w:val="-3"/>
          <w:sz w:val="22"/>
          <w:szCs w:val="22"/>
        </w:rPr>
        <w:t>m</w:t>
      </w:r>
      <w:r w:rsidRPr="000C2FF5">
        <w:rPr>
          <w:rFonts w:ascii="Arial" w:hAnsi="Arial" w:cs="Arial"/>
          <w:spacing w:val="1"/>
          <w:sz w:val="22"/>
          <w:szCs w:val="22"/>
        </w:rPr>
        <w:t>p</w:t>
      </w:r>
      <w:r w:rsidRPr="000C2FF5">
        <w:rPr>
          <w:rFonts w:ascii="Arial" w:hAnsi="Arial" w:cs="Arial"/>
          <w:sz w:val="22"/>
          <w:szCs w:val="22"/>
        </w:rPr>
        <w:t>e</w:t>
      </w:r>
      <w:r w:rsidRPr="000C2FF5">
        <w:rPr>
          <w:rFonts w:ascii="Arial" w:hAnsi="Arial" w:cs="Arial"/>
          <w:spacing w:val="2"/>
          <w:sz w:val="22"/>
          <w:szCs w:val="22"/>
        </w:rPr>
        <w:t>r</w:t>
      </w:r>
      <w:r w:rsidRPr="000C2FF5">
        <w:rPr>
          <w:rFonts w:ascii="Arial" w:hAnsi="Arial" w:cs="Arial"/>
          <w:sz w:val="22"/>
          <w:szCs w:val="22"/>
        </w:rPr>
        <w:t>ature</w:t>
      </w:r>
      <w:r w:rsidRPr="000C2FF5">
        <w:rPr>
          <w:rFonts w:ascii="Arial" w:hAnsi="Arial" w:cs="Arial"/>
          <w:spacing w:val="24"/>
          <w:sz w:val="22"/>
          <w:szCs w:val="22"/>
        </w:rPr>
        <w:t xml:space="preserve"> </w:t>
      </w:r>
      <w:r w:rsidRPr="000C2FF5">
        <w:rPr>
          <w:rFonts w:ascii="Arial" w:hAnsi="Arial" w:cs="Arial"/>
          <w:sz w:val="22"/>
          <w:szCs w:val="22"/>
        </w:rPr>
        <w:t>extre</w:t>
      </w:r>
      <w:r w:rsidRPr="000C2FF5">
        <w:rPr>
          <w:rFonts w:ascii="Arial" w:hAnsi="Arial" w:cs="Arial"/>
          <w:spacing w:val="-2"/>
          <w:sz w:val="22"/>
          <w:szCs w:val="22"/>
        </w:rPr>
        <w:t>m</w:t>
      </w:r>
      <w:r w:rsidRPr="000C2FF5">
        <w:rPr>
          <w:rFonts w:ascii="Arial" w:hAnsi="Arial" w:cs="Arial"/>
          <w:sz w:val="22"/>
          <w:szCs w:val="22"/>
        </w:rPr>
        <w:t>es</w:t>
      </w:r>
      <w:r w:rsidRPr="000C2FF5">
        <w:rPr>
          <w:rFonts w:ascii="Arial" w:hAnsi="Arial" w:cs="Arial"/>
          <w:spacing w:val="17"/>
          <w:sz w:val="22"/>
          <w:szCs w:val="22"/>
        </w:rPr>
        <w:t xml:space="preserve"> </w:t>
      </w:r>
      <w:r w:rsidRPr="000C2FF5">
        <w:rPr>
          <w:rFonts w:ascii="Arial" w:hAnsi="Arial" w:cs="Arial"/>
          <w:sz w:val="22"/>
          <w:szCs w:val="22"/>
        </w:rPr>
        <w:t>and</w:t>
      </w:r>
      <w:r w:rsidRPr="000C2FF5">
        <w:rPr>
          <w:rFonts w:ascii="Arial" w:hAnsi="Arial" w:cs="Arial"/>
          <w:spacing w:val="7"/>
          <w:sz w:val="22"/>
          <w:szCs w:val="22"/>
        </w:rPr>
        <w:t xml:space="preserve"> </w:t>
      </w:r>
      <w:r w:rsidRPr="000C2FF5">
        <w:rPr>
          <w:rFonts w:ascii="Arial" w:hAnsi="Arial" w:cs="Arial"/>
          <w:sz w:val="22"/>
          <w:szCs w:val="22"/>
        </w:rPr>
        <w:t>corrosion</w:t>
      </w:r>
      <w:r w:rsidRPr="000C2FF5">
        <w:rPr>
          <w:rFonts w:ascii="Arial" w:hAnsi="Arial" w:cs="Arial"/>
          <w:spacing w:val="18"/>
          <w:sz w:val="22"/>
          <w:szCs w:val="22"/>
        </w:rPr>
        <w:t xml:space="preserve"> </w:t>
      </w:r>
      <w:r w:rsidRPr="000C2FF5">
        <w:rPr>
          <w:rFonts w:ascii="Arial" w:hAnsi="Arial" w:cs="Arial"/>
          <w:sz w:val="22"/>
          <w:szCs w:val="22"/>
        </w:rPr>
        <w:t>conditions</w:t>
      </w:r>
      <w:r w:rsidRPr="000C2FF5">
        <w:rPr>
          <w:rFonts w:ascii="Arial" w:hAnsi="Arial" w:cs="Arial"/>
          <w:spacing w:val="19"/>
          <w:sz w:val="22"/>
          <w:szCs w:val="22"/>
        </w:rPr>
        <w:t xml:space="preserve"> </w:t>
      </w:r>
      <w:r w:rsidRPr="000C2FF5">
        <w:rPr>
          <w:rFonts w:ascii="Arial" w:hAnsi="Arial" w:cs="Arial"/>
          <w:sz w:val="22"/>
          <w:szCs w:val="22"/>
        </w:rPr>
        <w:t>to</w:t>
      </w:r>
      <w:r w:rsidRPr="000C2FF5">
        <w:rPr>
          <w:rFonts w:ascii="Arial" w:hAnsi="Arial" w:cs="Arial"/>
          <w:spacing w:val="4"/>
          <w:sz w:val="22"/>
          <w:szCs w:val="22"/>
        </w:rPr>
        <w:t xml:space="preserve"> </w:t>
      </w:r>
      <w:r w:rsidRPr="000C2FF5">
        <w:rPr>
          <w:rFonts w:ascii="Arial" w:hAnsi="Arial" w:cs="Arial"/>
          <w:sz w:val="22"/>
          <w:szCs w:val="22"/>
        </w:rPr>
        <w:t>be</w:t>
      </w:r>
      <w:r w:rsidRPr="000C2FF5">
        <w:rPr>
          <w:rFonts w:ascii="Arial" w:hAnsi="Arial" w:cs="Arial"/>
          <w:spacing w:val="7"/>
          <w:sz w:val="22"/>
          <w:szCs w:val="22"/>
        </w:rPr>
        <w:t xml:space="preserve"> </w:t>
      </w:r>
      <w:r w:rsidRPr="000C2FF5">
        <w:rPr>
          <w:rFonts w:ascii="Arial" w:hAnsi="Arial" w:cs="Arial"/>
          <w:sz w:val="22"/>
          <w:szCs w:val="22"/>
        </w:rPr>
        <w:t>expec</w:t>
      </w:r>
      <w:r w:rsidRPr="000C2FF5">
        <w:rPr>
          <w:rFonts w:ascii="Arial" w:hAnsi="Arial" w:cs="Arial"/>
          <w:spacing w:val="-2"/>
          <w:sz w:val="22"/>
          <w:szCs w:val="22"/>
        </w:rPr>
        <w:t>t</w:t>
      </w:r>
      <w:r w:rsidRPr="000C2FF5">
        <w:rPr>
          <w:rFonts w:ascii="Arial" w:hAnsi="Arial" w:cs="Arial"/>
          <w:sz w:val="22"/>
          <w:szCs w:val="22"/>
        </w:rPr>
        <w:t>ed</w:t>
      </w:r>
      <w:r w:rsidRPr="000C2FF5">
        <w:rPr>
          <w:rFonts w:ascii="Arial" w:hAnsi="Arial" w:cs="Arial"/>
          <w:spacing w:val="17"/>
          <w:sz w:val="22"/>
          <w:szCs w:val="22"/>
        </w:rPr>
        <w:t xml:space="preserve"> </w:t>
      </w:r>
      <w:r w:rsidRPr="000C2FF5">
        <w:rPr>
          <w:rFonts w:ascii="Arial" w:hAnsi="Arial" w:cs="Arial"/>
          <w:sz w:val="22"/>
          <w:szCs w:val="22"/>
        </w:rPr>
        <w:t>in</w:t>
      </w:r>
      <w:r w:rsidRPr="000C2FF5">
        <w:rPr>
          <w:rFonts w:ascii="Arial" w:hAnsi="Arial" w:cs="Arial"/>
          <w:spacing w:val="4"/>
          <w:sz w:val="22"/>
          <w:szCs w:val="22"/>
        </w:rPr>
        <w:t xml:space="preserve"> </w:t>
      </w:r>
      <w:r w:rsidRPr="000C2FF5">
        <w:rPr>
          <w:rFonts w:ascii="Arial" w:hAnsi="Arial" w:cs="Arial"/>
          <w:sz w:val="22"/>
          <w:szCs w:val="22"/>
        </w:rPr>
        <w:t>t</w:t>
      </w:r>
      <w:r w:rsidRPr="000C2FF5">
        <w:rPr>
          <w:rFonts w:ascii="Arial" w:hAnsi="Arial" w:cs="Arial"/>
          <w:spacing w:val="1"/>
          <w:sz w:val="22"/>
          <w:szCs w:val="22"/>
        </w:rPr>
        <w:t>h</w:t>
      </w:r>
      <w:r w:rsidRPr="000C2FF5">
        <w:rPr>
          <w:rFonts w:ascii="Arial" w:hAnsi="Arial" w:cs="Arial"/>
          <w:sz w:val="22"/>
          <w:szCs w:val="22"/>
        </w:rPr>
        <w:t>e</w:t>
      </w:r>
      <w:r w:rsidRPr="000C2FF5">
        <w:rPr>
          <w:rFonts w:ascii="Arial" w:hAnsi="Arial" w:cs="Arial"/>
          <w:spacing w:val="6"/>
          <w:sz w:val="22"/>
          <w:szCs w:val="22"/>
        </w:rPr>
        <w:t xml:space="preserve"> </w:t>
      </w:r>
      <w:r w:rsidRPr="000C2FF5">
        <w:rPr>
          <w:rFonts w:ascii="Arial" w:hAnsi="Arial" w:cs="Arial"/>
          <w:spacing w:val="1"/>
          <w:sz w:val="22"/>
          <w:szCs w:val="22"/>
        </w:rPr>
        <w:t>v</w:t>
      </w:r>
      <w:r w:rsidRPr="000C2FF5">
        <w:rPr>
          <w:rFonts w:ascii="Arial" w:hAnsi="Arial" w:cs="Arial"/>
          <w:spacing w:val="-2"/>
          <w:sz w:val="22"/>
          <w:szCs w:val="22"/>
        </w:rPr>
        <w:t>a</w:t>
      </w:r>
      <w:r w:rsidRPr="000C2FF5">
        <w:rPr>
          <w:rFonts w:ascii="Arial" w:hAnsi="Arial" w:cs="Arial"/>
          <w:spacing w:val="2"/>
          <w:sz w:val="22"/>
          <w:szCs w:val="22"/>
        </w:rPr>
        <w:t>r</w:t>
      </w:r>
      <w:r w:rsidRPr="000C2FF5">
        <w:rPr>
          <w:rFonts w:ascii="Arial" w:hAnsi="Arial" w:cs="Arial"/>
          <w:sz w:val="22"/>
          <w:szCs w:val="22"/>
        </w:rPr>
        <w:t>ious</w:t>
      </w:r>
      <w:r w:rsidRPr="000C2FF5">
        <w:rPr>
          <w:rFonts w:ascii="Arial" w:hAnsi="Arial" w:cs="Arial"/>
          <w:spacing w:val="14"/>
          <w:sz w:val="22"/>
          <w:szCs w:val="22"/>
        </w:rPr>
        <w:t xml:space="preserve"> </w:t>
      </w:r>
      <w:r w:rsidRPr="000C2FF5">
        <w:rPr>
          <w:rFonts w:ascii="Arial" w:hAnsi="Arial" w:cs="Arial"/>
          <w:sz w:val="22"/>
          <w:szCs w:val="22"/>
        </w:rPr>
        <w:t xml:space="preserve">site </w:t>
      </w:r>
      <w:r w:rsidRPr="000C2FF5">
        <w:rPr>
          <w:rFonts w:ascii="Arial" w:hAnsi="Arial" w:cs="Arial"/>
          <w:spacing w:val="-2"/>
          <w:sz w:val="22"/>
          <w:szCs w:val="22"/>
        </w:rPr>
        <w:t>l</w:t>
      </w:r>
      <w:r w:rsidRPr="000C2FF5">
        <w:rPr>
          <w:rFonts w:ascii="Arial" w:hAnsi="Arial" w:cs="Arial"/>
          <w:sz w:val="22"/>
          <w:szCs w:val="22"/>
        </w:rPr>
        <w:t>o</w:t>
      </w:r>
      <w:r w:rsidRPr="000C2FF5">
        <w:rPr>
          <w:rFonts w:ascii="Arial" w:hAnsi="Arial" w:cs="Arial"/>
          <w:spacing w:val="1"/>
          <w:sz w:val="22"/>
          <w:szCs w:val="22"/>
        </w:rPr>
        <w:t>ca</w:t>
      </w:r>
      <w:r w:rsidRPr="000C2FF5">
        <w:rPr>
          <w:rFonts w:ascii="Arial" w:hAnsi="Arial" w:cs="Arial"/>
          <w:sz w:val="22"/>
          <w:szCs w:val="22"/>
        </w:rPr>
        <w:t>t</w:t>
      </w:r>
      <w:r w:rsidRPr="000C2FF5">
        <w:rPr>
          <w:rFonts w:ascii="Arial" w:hAnsi="Arial" w:cs="Arial"/>
          <w:spacing w:val="-2"/>
          <w:sz w:val="22"/>
          <w:szCs w:val="22"/>
        </w:rPr>
        <w:t>i</w:t>
      </w:r>
      <w:r w:rsidRPr="000C2FF5">
        <w:rPr>
          <w:rFonts w:ascii="Arial" w:hAnsi="Arial" w:cs="Arial"/>
          <w:sz w:val="22"/>
          <w:szCs w:val="22"/>
        </w:rPr>
        <w:t>o</w:t>
      </w:r>
      <w:r w:rsidRPr="000C2FF5">
        <w:rPr>
          <w:rFonts w:ascii="Arial" w:hAnsi="Arial" w:cs="Arial"/>
          <w:spacing w:val="1"/>
          <w:sz w:val="22"/>
          <w:szCs w:val="22"/>
        </w:rPr>
        <w:t>n</w:t>
      </w:r>
      <w:r w:rsidRPr="000C2FF5">
        <w:rPr>
          <w:rFonts w:ascii="Arial" w:hAnsi="Arial" w:cs="Arial"/>
          <w:sz w:val="22"/>
          <w:szCs w:val="22"/>
        </w:rPr>
        <w:t>s.</w:t>
      </w:r>
    </w:p>
    <w:p w:rsidR="0024515E" w:rsidRPr="000C2FF5" w:rsidRDefault="0024515E" w:rsidP="000970C5">
      <w:pPr>
        <w:keepNext/>
        <w:widowControl w:val="0"/>
        <w:numPr>
          <w:ilvl w:val="0"/>
          <w:numId w:val="1"/>
        </w:numPr>
        <w:bidi w:val="0"/>
        <w:spacing w:before="240" w:after="240"/>
        <w:jc w:val="both"/>
        <w:outlineLvl w:val="0"/>
        <w:rPr>
          <w:rFonts w:ascii="Arial" w:hAnsi="Arial" w:cs="Arial"/>
          <w:b/>
          <w:bCs/>
          <w:caps/>
          <w:kern w:val="28"/>
          <w:sz w:val="24"/>
        </w:rPr>
      </w:pPr>
      <w:bookmarkStart w:id="139" w:name="_Toc501880033"/>
      <w:bookmarkStart w:id="140" w:name="_Toc501885801"/>
      <w:bookmarkStart w:id="141" w:name="_Toc501888249"/>
      <w:bookmarkStart w:id="142" w:name="_Toc501888405"/>
      <w:bookmarkStart w:id="143" w:name="_Toc501888496"/>
      <w:bookmarkStart w:id="144" w:name="_Toc501888550"/>
      <w:bookmarkStart w:id="145" w:name="_Toc501888811"/>
      <w:bookmarkStart w:id="146" w:name="_Toc505779361"/>
      <w:bookmarkStart w:id="147" w:name="_Toc506387469"/>
      <w:bookmarkStart w:id="148" w:name="_Toc530576233"/>
      <w:bookmarkStart w:id="149" w:name="_Toc530576266"/>
      <w:bookmarkStart w:id="150" w:name="_Toc531010453"/>
      <w:bookmarkStart w:id="151" w:name="_Toc532040065"/>
      <w:bookmarkStart w:id="152" w:name="_Toc532730981"/>
      <w:bookmarkStart w:id="153" w:name="_Toc532896675"/>
      <w:bookmarkStart w:id="154" w:name="_Toc78112117"/>
      <w:bookmarkStart w:id="155" w:name="_Toc78112354"/>
      <w:bookmarkStart w:id="156" w:name="_Toc78112412"/>
      <w:bookmarkStart w:id="157" w:name="_Toc423178871"/>
      <w:bookmarkStart w:id="158" w:name="_Toc425848178"/>
      <w:bookmarkStart w:id="159" w:name="_Toc531697229"/>
      <w:bookmarkStart w:id="160" w:name="_Toc532800221"/>
      <w:bookmarkStart w:id="161" w:name="_Toc533583954"/>
      <w:bookmarkStart w:id="162" w:name="_Toc78295961"/>
      <w:bookmarkStart w:id="163" w:name="_Toc82437981"/>
      <w:bookmarkStart w:id="164" w:name="_Toc92636819"/>
      <w:bookmarkStart w:id="165" w:name="_Toc149142645"/>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r w:rsidRPr="000C2FF5">
        <w:rPr>
          <w:rFonts w:ascii="Arial" w:hAnsi="Arial" w:cs="Arial"/>
          <w:b/>
          <w:bCs/>
          <w:caps/>
          <w:kern w:val="28"/>
          <w:sz w:val="24"/>
        </w:rPr>
        <w:t>SITE SUPERVISION</w:t>
      </w:r>
      <w:bookmarkEnd w:id="157"/>
      <w:bookmarkEnd w:id="158"/>
      <w:bookmarkEnd w:id="159"/>
      <w:bookmarkEnd w:id="160"/>
      <w:bookmarkEnd w:id="161"/>
      <w:bookmarkEnd w:id="162"/>
      <w:bookmarkEnd w:id="163"/>
      <w:bookmarkEnd w:id="164"/>
      <w:bookmarkEnd w:id="165"/>
    </w:p>
    <w:p w:rsidR="0024515E" w:rsidRPr="000C2FF5" w:rsidRDefault="002A793D" w:rsidP="009E7FA9">
      <w:pPr>
        <w:pStyle w:val="1MainText"/>
        <w:spacing w:before="240" w:after="240"/>
        <w:ind w:left="709"/>
        <w:jc w:val="lowKashida"/>
        <w:rPr>
          <w:rFonts w:asciiTheme="minorBidi" w:hAnsiTheme="minorBidi"/>
        </w:rPr>
      </w:pPr>
      <w:r w:rsidRPr="002A793D">
        <w:rPr>
          <w:noProof/>
          <w:snapToGrid w:val="0"/>
          <w:szCs w:val="20"/>
          <w:highlight w:val="lightGray"/>
        </w:rPr>
        <mc:AlternateContent>
          <mc:Choice Requires="wps">
            <w:drawing>
              <wp:anchor distT="0" distB="0" distL="114300" distR="114300" simplePos="0" relativeHeight="251694080" behindDoc="0" locked="0" layoutInCell="1" allowOverlap="1" wp14:anchorId="2FB02EE1" wp14:editId="150346AE">
                <wp:simplePos x="0" y="0"/>
                <wp:positionH relativeFrom="column">
                  <wp:posOffset>-102413</wp:posOffset>
                </wp:positionH>
                <wp:positionV relativeFrom="paragraph">
                  <wp:posOffset>50215</wp:posOffset>
                </wp:positionV>
                <wp:extent cx="488950" cy="350520"/>
                <wp:effectExtent l="19050" t="19050" r="44450" b="11430"/>
                <wp:wrapNone/>
                <wp:docPr id="13" name="AutoShap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350520"/>
                        </a:xfrm>
                        <a:prstGeom prst="triangle">
                          <a:avLst>
                            <a:gd name="adj" fmla="val 50000"/>
                          </a:avLst>
                        </a:prstGeom>
                        <a:solidFill>
                          <a:sysClr val="window" lastClr="FFFFFF"/>
                        </a:solidFill>
                        <a:ln w="9525">
                          <a:solidFill>
                            <a:srgbClr val="000000"/>
                          </a:solidFill>
                          <a:miter lim="800000"/>
                          <a:headEnd/>
                          <a:tailEnd/>
                        </a:ln>
                      </wps:spPr>
                      <wps:txbx>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wps:txbx>
                      <wps:bodyPr vertOverflow="clip" wrap="square" lIns="0" tIns="0" rIns="0" bIns="0" anchor="ctr" anchorCtr="1" upright="1">
                        <a:noAutofit/>
                      </wps:bodyPr>
                    </wps:wsp>
                  </a:graphicData>
                </a:graphic>
                <wp14:sizeRelH relativeFrom="margin">
                  <wp14:pctWidth>0</wp14:pctWidth>
                </wp14:sizeRelH>
                <wp14:sizeRelV relativeFrom="margin">
                  <wp14:pctHeight>0</wp14:pctHeight>
                </wp14:sizeRelV>
              </wp:anchor>
            </w:drawing>
          </mc:Choice>
          <mc:Fallback>
            <w:pict>
              <v:shape w14:anchorId="2FB02EE1" id="_x0000_s1040" type="#_x0000_t5" style="position:absolute;left:0;text-align:left;margin-left:-8.05pt;margin-top:3.95pt;width:38.5pt;height:27.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" fillcolor="window">
                <v:textbox inset="0,0,0,0">
                  <w:txbxContent>
                    <w:p w:rsidR="002A793D" w:rsidRPr="00166C36" w:rsidRDefault="002A793D" w:rsidP="002A793D">
                      <w:pPr>
                        <w:pStyle w:val="NormalWeb"/>
                        <w:jc w:val="center"/>
                        <w:rPr>
                          <w:rFonts w:asciiTheme="minorBidi" w:hAnsiTheme="minorBidi" w:cstheme="minorBidi"/>
                          <w:sz w:val="16"/>
                          <w:szCs w:val="16"/>
                        </w:rPr>
                      </w:pPr>
                      <w:r w:rsidRPr="00166C36">
                        <w:rPr>
                          <w:rFonts w:asciiTheme="minorBidi" w:hAnsiTheme="minorBidi" w:cstheme="minorBidi"/>
                          <w:color w:val="000000"/>
                          <w:sz w:val="16"/>
                          <w:szCs w:val="16"/>
                        </w:rPr>
                        <w:t>D0</w:t>
                      </w:r>
                      <w:r>
                        <w:rPr>
                          <w:rFonts w:asciiTheme="minorBidi" w:hAnsiTheme="minorBidi" w:cstheme="minorBidi"/>
                          <w:color w:val="000000"/>
                          <w:sz w:val="16"/>
                          <w:szCs w:val="16"/>
                        </w:rPr>
                        <w:t>2</w:t>
                      </w:r>
                    </w:p>
                  </w:txbxContent>
                </v:textbox>
              </v:shape>
            </w:pict>
          </mc:Fallback>
        </mc:AlternateContent>
      </w:r>
      <w:r w:rsidR="0024515E" w:rsidRPr="000C2FF5">
        <w:rPr>
          <w:rFonts w:asciiTheme="minorBidi" w:hAnsiTheme="minorBidi"/>
        </w:rPr>
        <w:t xml:space="preserve">When specified in the Purchase Order, the VENDOR shall provide representatives to assist the </w:t>
      </w:r>
      <w:r w:rsidR="009E7FA9" w:rsidRPr="009E7FA9">
        <w:rPr>
          <w:rFonts w:ascii="Arial" w:hAnsi="Arial" w:cs="Arial"/>
          <w:strike/>
          <w:highlight w:val="lightGray"/>
        </w:rPr>
        <w:t>COMPANY</w:t>
      </w:r>
      <w:r w:rsidR="009E7FA9" w:rsidRPr="009E7FA9">
        <w:rPr>
          <w:rFonts w:ascii="Arial" w:hAnsi="Arial" w:cs="Arial"/>
          <w:highlight w:val="lightGray"/>
        </w:rPr>
        <w:t xml:space="preserve"> CLIENT</w:t>
      </w:r>
      <w:r w:rsidR="0024515E" w:rsidRPr="000C2FF5">
        <w:rPr>
          <w:rFonts w:asciiTheme="minorBidi" w:hAnsiTheme="minorBidi"/>
        </w:rPr>
        <w:t xml:space="preserve"> during installation, commissioning and initial start-up for all aspects of the equipment.</w:t>
      </w:r>
    </w:p>
    <w:p w:rsidR="000970C5" w:rsidRPr="000C2FF5" w:rsidRDefault="000970C5" w:rsidP="000970C5">
      <w:pPr>
        <w:keepNext/>
        <w:widowControl w:val="0"/>
        <w:numPr>
          <w:ilvl w:val="0"/>
          <w:numId w:val="1"/>
        </w:numPr>
        <w:bidi w:val="0"/>
        <w:spacing w:before="240" w:after="240"/>
        <w:jc w:val="both"/>
        <w:outlineLvl w:val="0"/>
        <w:rPr>
          <w:rFonts w:ascii="Arial" w:hAnsi="Arial" w:cs="Arial"/>
          <w:b/>
          <w:bCs/>
          <w:caps/>
          <w:kern w:val="28"/>
          <w:sz w:val="24"/>
        </w:rPr>
      </w:pPr>
      <w:bookmarkStart w:id="166" w:name="_Toc172021816"/>
      <w:bookmarkStart w:id="167" w:name="_Toc172360199"/>
      <w:bookmarkStart w:id="168" w:name="_Toc421726807"/>
      <w:bookmarkStart w:id="169" w:name="_Toc423161687"/>
      <w:bookmarkStart w:id="170" w:name="_Toc423161728"/>
      <w:bookmarkStart w:id="171" w:name="_Toc425925509"/>
      <w:bookmarkStart w:id="172" w:name="_Toc530499359"/>
      <w:bookmarkStart w:id="173" w:name="_Toc530837333"/>
      <w:bookmarkStart w:id="174" w:name="_Toc533583912"/>
      <w:bookmarkStart w:id="175" w:name="_Toc91949213"/>
      <w:bookmarkStart w:id="176" w:name="_Toc149142646"/>
      <w:r w:rsidRPr="000C2FF5">
        <w:rPr>
          <w:rFonts w:ascii="Arial" w:hAnsi="Arial" w:cs="Arial"/>
          <w:b/>
          <w:bCs/>
          <w:caps/>
          <w:kern w:val="28"/>
          <w:sz w:val="24"/>
        </w:rPr>
        <w:t>Training</w:t>
      </w:r>
      <w:bookmarkEnd w:id="166"/>
      <w:bookmarkEnd w:id="167"/>
      <w:bookmarkEnd w:id="168"/>
      <w:bookmarkEnd w:id="169"/>
      <w:bookmarkEnd w:id="170"/>
      <w:bookmarkEnd w:id="171"/>
      <w:bookmarkEnd w:id="172"/>
      <w:bookmarkEnd w:id="173"/>
      <w:bookmarkEnd w:id="174"/>
      <w:bookmarkEnd w:id="175"/>
      <w:bookmarkEnd w:id="176"/>
    </w:p>
    <w:p w:rsidR="000970C5" w:rsidRPr="000C2FF5" w:rsidRDefault="000970C5" w:rsidP="000970C5">
      <w:pPr>
        <w:pStyle w:val="Heading2"/>
        <w:widowControl w:val="0"/>
        <w:tabs>
          <w:tab w:val="clear" w:pos="1440"/>
        </w:tabs>
        <w:spacing w:line="240" w:lineRule="auto"/>
        <w:jc w:val="left"/>
        <w:rPr>
          <w:rFonts w:cstheme="minorBidi"/>
        </w:rPr>
      </w:pPr>
      <w:bookmarkStart w:id="177" w:name="_Toc172021817"/>
      <w:bookmarkStart w:id="178" w:name="_Toc172360200"/>
      <w:bookmarkStart w:id="179" w:name="_Toc414138584"/>
      <w:bookmarkStart w:id="180" w:name="_Toc421726808"/>
      <w:bookmarkStart w:id="181" w:name="_Toc423161688"/>
      <w:bookmarkStart w:id="182" w:name="_Toc425925510"/>
      <w:bookmarkStart w:id="183" w:name="_Toc530837334"/>
      <w:bookmarkStart w:id="184" w:name="_Toc533583913"/>
      <w:bookmarkStart w:id="185" w:name="_Toc91949214"/>
      <w:bookmarkStart w:id="186" w:name="_Toc149142647"/>
      <w:r w:rsidRPr="000C2FF5">
        <w:rPr>
          <w:rFonts w:cstheme="minorBidi"/>
        </w:rPr>
        <w:t>Training Philosophy</w:t>
      </w:r>
      <w:bookmarkEnd w:id="177"/>
      <w:bookmarkEnd w:id="178"/>
      <w:bookmarkEnd w:id="179"/>
      <w:bookmarkEnd w:id="180"/>
      <w:bookmarkEnd w:id="181"/>
      <w:bookmarkEnd w:id="182"/>
      <w:bookmarkEnd w:id="183"/>
      <w:bookmarkEnd w:id="184"/>
      <w:bookmarkEnd w:id="185"/>
      <w:bookmarkEnd w:id="186"/>
    </w:p>
    <w:p w:rsidR="000970C5" w:rsidRPr="000C2FF5" w:rsidRDefault="000970C5" w:rsidP="000970C5">
      <w:pPr>
        <w:pStyle w:val="1MainText"/>
        <w:spacing w:before="240" w:after="240"/>
        <w:ind w:left="709"/>
        <w:jc w:val="lowKashida"/>
        <w:rPr>
          <w:rFonts w:ascii="Arial" w:eastAsia="Calibri" w:hAnsi="Arial"/>
        </w:rPr>
      </w:pPr>
      <w:r w:rsidRPr="000C2FF5">
        <w:rPr>
          <w:rFonts w:ascii="Arial" w:eastAsia="Calibri" w:hAnsi="Arial"/>
        </w:rPr>
        <w:t xml:space="preserve">VENDOR </w:t>
      </w:r>
      <w:r w:rsidRPr="000C2FF5">
        <w:rPr>
          <w:rFonts w:ascii="Arial" w:hAnsi="Arial"/>
        </w:rPr>
        <w:t>shall</w:t>
      </w:r>
      <w:r w:rsidRPr="000C2FF5">
        <w:rPr>
          <w:rFonts w:ascii="Arial" w:eastAsia="Calibri" w:hAnsi="Arial"/>
        </w:rPr>
        <w:t xml:space="preserve"> provide formal training both on site and at the VENDOR’s facility for nominated personnel. </w:t>
      </w:r>
    </w:p>
    <w:p w:rsidR="000970C5" w:rsidRPr="000C2FF5" w:rsidRDefault="000970C5" w:rsidP="000970C5">
      <w:pPr>
        <w:pStyle w:val="1MainText"/>
        <w:spacing w:before="240" w:after="240"/>
        <w:ind w:left="709"/>
        <w:jc w:val="lowKashida"/>
        <w:rPr>
          <w:rFonts w:ascii="Arial" w:eastAsia="Calibri" w:hAnsi="Arial"/>
        </w:rPr>
      </w:pPr>
      <w:r w:rsidRPr="000C2FF5">
        <w:rPr>
          <w:rFonts w:ascii="Arial" w:eastAsia="Calibri" w:hAnsi="Arial"/>
        </w:rPr>
        <w:lastRenderedPageBreak/>
        <w:t xml:space="preserve">The course structure and syllabus shall be submitted to the CONTRACTOR for review and approval. The course pre-requisite experience and technical expertise shall be advised to the CONTRACTOR prior to the start of the </w:t>
      </w:r>
      <w:r w:rsidRPr="000C2FF5">
        <w:rPr>
          <w:rFonts w:ascii="Arial" w:hAnsi="Arial"/>
        </w:rPr>
        <w:t>course</w:t>
      </w:r>
      <w:r w:rsidRPr="000C2FF5">
        <w:rPr>
          <w:rFonts w:ascii="Arial" w:eastAsia="Calibri" w:hAnsi="Arial"/>
        </w:rPr>
        <w:t>.</w:t>
      </w:r>
    </w:p>
    <w:p w:rsidR="000970C5" w:rsidRPr="000C2FF5" w:rsidRDefault="000970C5" w:rsidP="000970C5">
      <w:pPr>
        <w:pStyle w:val="Heading2"/>
        <w:widowControl w:val="0"/>
        <w:tabs>
          <w:tab w:val="clear" w:pos="1440"/>
        </w:tabs>
        <w:spacing w:line="240" w:lineRule="auto"/>
        <w:jc w:val="left"/>
        <w:rPr>
          <w:rFonts w:cstheme="minorBidi"/>
        </w:rPr>
      </w:pPr>
      <w:bookmarkStart w:id="187" w:name="_Toc172021818"/>
      <w:bookmarkStart w:id="188" w:name="_Toc172360201"/>
      <w:bookmarkStart w:id="189" w:name="_Toc414138585"/>
      <w:bookmarkStart w:id="190" w:name="_Toc421726809"/>
      <w:bookmarkStart w:id="191" w:name="_Toc423161689"/>
      <w:bookmarkStart w:id="192" w:name="_Toc425925511"/>
      <w:bookmarkStart w:id="193" w:name="_Toc530837335"/>
      <w:bookmarkStart w:id="194" w:name="_Toc533583914"/>
      <w:bookmarkStart w:id="195" w:name="_Toc91949215"/>
      <w:bookmarkStart w:id="196" w:name="_Toc149142648"/>
      <w:r w:rsidRPr="000C2FF5">
        <w:rPr>
          <w:rFonts w:cstheme="minorBidi"/>
        </w:rPr>
        <w:t>Training Course Documentation</w:t>
      </w:r>
      <w:bookmarkEnd w:id="187"/>
      <w:bookmarkEnd w:id="188"/>
      <w:bookmarkEnd w:id="189"/>
      <w:bookmarkEnd w:id="190"/>
      <w:bookmarkEnd w:id="191"/>
      <w:bookmarkEnd w:id="192"/>
      <w:bookmarkEnd w:id="193"/>
      <w:bookmarkEnd w:id="194"/>
      <w:bookmarkEnd w:id="195"/>
      <w:bookmarkEnd w:id="196"/>
    </w:p>
    <w:p w:rsidR="000970C5" w:rsidRPr="000C2FF5" w:rsidRDefault="000970C5" w:rsidP="000970C5">
      <w:pPr>
        <w:pStyle w:val="1MainText"/>
        <w:spacing w:before="240" w:after="240"/>
        <w:ind w:left="709"/>
        <w:jc w:val="lowKashida"/>
        <w:rPr>
          <w:rFonts w:ascii="Arial" w:eastAsia="Calibri" w:hAnsi="Arial"/>
        </w:rPr>
      </w:pPr>
      <w:r w:rsidRPr="000C2FF5">
        <w:rPr>
          <w:rFonts w:ascii="Arial" w:eastAsia="Calibri" w:hAnsi="Arial"/>
        </w:rPr>
        <w:t xml:space="preserve">For each trainee who shall attend a training course, a copy of the complete training course, notes, and drawings shall be provided to the trainee eight weeks prior to the commencement of the </w:t>
      </w:r>
      <w:r w:rsidRPr="000C2FF5">
        <w:rPr>
          <w:rFonts w:ascii="Arial" w:hAnsi="Arial"/>
        </w:rPr>
        <w:t>training</w:t>
      </w:r>
      <w:r w:rsidRPr="000C2FF5">
        <w:rPr>
          <w:rFonts w:ascii="Arial" w:eastAsia="Calibri" w:hAnsi="Arial"/>
        </w:rPr>
        <w:t xml:space="preserve"> course.  The copies shall be retained by the trainees on completion of the training course and shall be the property of CONTRACTOR.</w:t>
      </w:r>
    </w:p>
    <w:p w:rsidR="00857C4A" w:rsidRPr="00857C4A" w:rsidRDefault="00857C4A" w:rsidP="000513CC">
      <w:pPr>
        <w:pStyle w:val="ListParagraph"/>
        <w:keepNext/>
        <w:keepLines/>
        <w:tabs>
          <w:tab w:val="left" w:pos="810"/>
        </w:tabs>
        <w:bidi w:val="0"/>
        <w:spacing w:before="240" w:after="240" w:line="276" w:lineRule="auto"/>
        <w:ind w:left="360"/>
        <w:contextualSpacing w:val="0"/>
        <w:jc w:val="lowKashida"/>
        <w:outlineLvl w:val="1"/>
        <w:rPr>
          <w:rFonts w:ascii="Arial" w:hAnsi="Arial" w:cs="Arial"/>
          <w:b/>
          <w:bCs/>
          <w:vanish/>
          <w:sz w:val="22"/>
          <w:szCs w:val="22"/>
        </w:rPr>
      </w:pPr>
    </w:p>
    <w:sectPr w:rsidR="00857C4A" w:rsidRPr="00857C4A"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93D" w:rsidRDefault="002A793D" w:rsidP="00053F8D">
      <w:r>
        <w:separator/>
      </w:r>
    </w:p>
  </w:endnote>
  <w:endnote w:type="continuationSeparator" w:id="0">
    <w:p w:rsidR="002A793D" w:rsidRDefault="002A793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atangChe">
    <w:altName w:val="Lingoes Unicode"/>
    <w:charset w:val="81"/>
    <w:family w:val="modern"/>
    <w:pitch w:val="fixed"/>
    <w:sig w:usb0="B00002AF" w:usb1="69D77CFB" w:usb2="00000030" w:usb3="00000000" w:csb0="0008009F" w:csb1="00000000"/>
  </w:font>
  <w:font w:name="MS Mincho">
    <w:altName w:val="ＭＳ 明朝"/>
    <w:panose1 w:val="02020609040205080304"/>
    <w:charset w:val="80"/>
    <w:family w:val="roman"/>
    <w:notTrueType/>
    <w:pitch w:val="fixed"/>
    <w:sig w:usb0="00000001" w:usb1="08070000" w:usb2="00000010" w:usb3="00000000" w:csb0="00020000" w:csb1="00000000"/>
  </w:font>
  <w:font w:name="Nazanin">
    <w:altName w:val="Courier New"/>
    <w:charset w:val="B2"/>
    <w:family w:val="auto"/>
    <w:pitch w:val="variable"/>
    <w:sig w:usb0="00002000" w:usb1="00000000" w:usb2="00000000" w:usb3="00000000" w:csb0="00000040" w:csb1="00000000"/>
  </w:font>
  <w:font w:name="Cambria Math">
    <w:panose1 w:val="02040503050406030204"/>
    <w:charset w:val="00"/>
    <w:family w:val="roman"/>
    <w:pitch w:val="variable"/>
    <w:sig w:usb0="E00006FF" w:usb1="420024FF" w:usb2="02000000" w:usb3="00000000" w:csb0="0000019F" w:csb1="00000000"/>
  </w:font>
  <w:font w:name="B Nazanin">
    <w:altName w:val="Courier New"/>
    <w:panose1 w:val="00000400000000000000"/>
    <w:charset w:val="B2"/>
    <w:family w:val="auto"/>
    <w:pitch w:val="variable"/>
    <w:sig w:usb0="00002000"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S">
    <w:altName w:val="Arial Unicode MS"/>
    <w:panose1 w:val="00000000000000000000"/>
    <w:charset w:val="81"/>
    <w:family w:val="roman"/>
    <w:notTrueType/>
    <w:pitch w:val="variable"/>
    <w:sig w:usb0="00000000" w:usb1="09060000" w:usb2="00000010" w:usb3="00000000" w:csb0="00080000" w:csb1="00000000"/>
  </w:font>
  <w:font w:name="B Zar">
    <w:altName w:val="Courier New"/>
    <w:panose1 w:val="00000400000000000000"/>
    <w:charset w:val="B2"/>
    <w:family w:val="auto"/>
    <w:pitch w:val="variable"/>
    <w:sig w:usb0="00002000" w:usb1="80000000" w:usb2="00000008" w:usb3="00000000" w:csb0="00000040" w:csb1="00000000"/>
  </w:font>
  <w:font w:name="¹ÙÅÁÃ¼">
    <w:altName w:val="Lingoes Unicode"/>
    <w:panose1 w:val="00000000000000000000"/>
    <w:charset w:val="81"/>
    <w:family w:val="roman"/>
    <w:notTrueType/>
    <w:pitch w:val="fixed"/>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93D" w:rsidRDefault="002A793D" w:rsidP="00053F8D">
      <w:r>
        <w:separator/>
      </w:r>
    </w:p>
  </w:footnote>
  <w:footnote w:type="continuationSeparator" w:id="0">
    <w:p w:rsidR="002A793D" w:rsidRDefault="002A793D"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2A793D" w:rsidRPr="008C593B" w:rsidTr="00806CD9">
      <w:trPr>
        <w:cantSplit/>
        <w:trHeight w:val="1843"/>
        <w:jc w:val="center"/>
      </w:trPr>
      <w:tc>
        <w:tcPr>
          <w:tcW w:w="2524" w:type="dxa"/>
          <w:tcBorders>
            <w:top w:val="single" w:sz="12" w:space="0" w:color="auto"/>
            <w:left w:val="single" w:sz="12" w:space="0" w:color="auto"/>
          </w:tcBorders>
        </w:tcPr>
        <w:p w:rsidR="002A793D" w:rsidRDefault="002A793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1825C4FC" wp14:editId="7C02A447">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2A793D" w:rsidRPr="00ED37F3" w:rsidRDefault="002A793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0C65227F" wp14:editId="1EE908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6CF51077" wp14:editId="1085A16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2A793D" w:rsidRDefault="002A793D"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2A793D" w:rsidRPr="00C6018E" w:rsidRDefault="002A793D"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2A793D" w:rsidRDefault="002A793D" w:rsidP="00C6018E">
          <w:pPr>
            <w:tabs>
              <w:tab w:val="right" w:pos="29"/>
            </w:tabs>
            <w:jc w:val="center"/>
            <w:rPr>
              <w:rFonts w:ascii="Arial" w:hAnsi="Arial" w:cs="B Zar"/>
              <w:b/>
              <w:bCs/>
              <w:sz w:val="28"/>
              <w:szCs w:val="28"/>
              <w:lang w:bidi="fa-IR"/>
            </w:rPr>
          </w:pPr>
        </w:p>
        <w:p w:rsidR="002A793D" w:rsidRPr="00FA21C4" w:rsidRDefault="002A793D"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2A793D" w:rsidRPr="0034040D" w:rsidRDefault="002A793D" w:rsidP="00EB2D3E">
          <w:pPr>
            <w:bidi w:val="0"/>
            <w:jc w:val="center"/>
            <w:rPr>
              <w:noProof/>
              <w:sz w:val="24"/>
              <w:rtl/>
            </w:rPr>
          </w:pPr>
          <w:r w:rsidRPr="0034040D">
            <w:rPr>
              <w:rFonts w:ascii="Arial" w:hAnsi="Arial" w:cs="B Zar"/>
              <w:noProof/>
              <w:color w:val="000000"/>
              <w:sz w:val="24"/>
            </w:rPr>
            <w:drawing>
              <wp:inline distT="0" distB="0" distL="0" distR="0" wp14:anchorId="718D2C0D" wp14:editId="4FDFEDC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2A793D" w:rsidRPr="0034040D" w:rsidRDefault="002A793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2A793D" w:rsidRPr="008C593B" w:rsidTr="00806CD9">
      <w:trPr>
        <w:cantSplit/>
        <w:trHeight w:val="150"/>
        <w:jc w:val="center"/>
      </w:trPr>
      <w:tc>
        <w:tcPr>
          <w:tcW w:w="2524" w:type="dxa"/>
          <w:vMerge w:val="restart"/>
          <w:tcBorders>
            <w:left w:val="single" w:sz="12" w:space="0" w:color="auto"/>
          </w:tcBorders>
          <w:vAlign w:val="center"/>
        </w:tcPr>
        <w:p w:rsidR="002A793D" w:rsidRPr="00F67855" w:rsidRDefault="002A793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66029">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66029">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2A793D" w:rsidRPr="003E261A" w:rsidRDefault="002A793D" w:rsidP="00EB2D3E">
          <w:pPr>
            <w:pStyle w:val="Header"/>
            <w:jc w:val="center"/>
            <w:rPr>
              <w:rFonts w:ascii="Arial" w:hAnsi="Arial" w:cs="B Zar"/>
              <w:b/>
              <w:bCs/>
              <w:color w:val="000000"/>
              <w:sz w:val="18"/>
              <w:szCs w:val="18"/>
              <w:lang w:bidi="fa-IR"/>
            </w:rPr>
          </w:pPr>
          <w:r w:rsidRPr="009471F8">
            <w:rPr>
              <w:rFonts w:ascii="Arial" w:hAnsi="Arial" w:cs="B Zar"/>
              <w:b/>
              <w:bCs/>
              <w:color w:val="000000"/>
              <w:sz w:val="16"/>
              <w:szCs w:val="16"/>
              <w:lang w:bidi="fa-IR"/>
            </w:rPr>
            <w:t>SPECIFICATION FOR LBV</w:t>
          </w:r>
        </w:p>
      </w:tc>
      <w:tc>
        <w:tcPr>
          <w:tcW w:w="2327" w:type="dxa"/>
          <w:tcBorders>
            <w:bottom w:val="nil"/>
            <w:right w:val="single" w:sz="12" w:space="0" w:color="auto"/>
          </w:tcBorders>
          <w:vAlign w:val="center"/>
        </w:tcPr>
        <w:p w:rsidR="002A793D" w:rsidRPr="007B6EBF" w:rsidRDefault="002A793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2A793D" w:rsidRPr="008C593B" w:rsidTr="00806CD9">
      <w:trPr>
        <w:cantSplit/>
        <w:trHeight w:val="207"/>
        <w:jc w:val="center"/>
      </w:trPr>
      <w:tc>
        <w:tcPr>
          <w:tcW w:w="2524" w:type="dxa"/>
          <w:vMerge/>
          <w:tcBorders>
            <w:left w:val="single" w:sz="12" w:space="0" w:color="auto"/>
          </w:tcBorders>
          <w:vAlign w:val="center"/>
        </w:tcPr>
        <w:p w:rsidR="002A793D" w:rsidRPr="00F1221B" w:rsidRDefault="002A793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2A793D" w:rsidRPr="00571B19" w:rsidRDefault="002A793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2A793D" w:rsidRPr="00571B19" w:rsidRDefault="002A793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2A793D" w:rsidRPr="00571B19" w:rsidRDefault="002A793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2A793D" w:rsidRPr="00571B19" w:rsidRDefault="002A793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2A793D" w:rsidRPr="00571B19" w:rsidRDefault="002A793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2A793D" w:rsidRPr="00571B19" w:rsidRDefault="002A793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2A793D" w:rsidRPr="00571B19" w:rsidRDefault="002A793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2A793D" w:rsidRPr="00571B19" w:rsidRDefault="002A793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2A793D" w:rsidRPr="00470459" w:rsidRDefault="002A793D"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2A793D" w:rsidRPr="008C593B" w:rsidTr="00806CD9">
      <w:trPr>
        <w:cantSplit/>
        <w:trHeight w:val="206"/>
        <w:jc w:val="center"/>
      </w:trPr>
      <w:tc>
        <w:tcPr>
          <w:tcW w:w="2524" w:type="dxa"/>
          <w:vMerge/>
          <w:tcBorders>
            <w:left w:val="single" w:sz="12" w:space="0" w:color="auto"/>
            <w:bottom w:val="single" w:sz="12" w:space="0" w:color="auto"/>
          </w:tcBorders>
          <w:vAlign w:val="center"/>
        </w:tcPr>
        <w:p w:rsidR="002A793D" w:rsidRPr="008C593B" w:rsidRDefault="002A793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2A793D" w:rsidRPr="00621AA0" w:rsidRDefault="002A793D"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2A793D" w:rsidRPr="00621AA0" w:rsidRDefault="002A793D" w:rsidP="00F625B2">
          <w:pPr>
            <w:pStyle w:val="Header"/>
            <w:bidi w:val="0"/>
            <w:jc w:val="center"/>
            <w:rPr>
              <w:rFonts w:ascii="Arial" w:hAnsi="Arial" w:cs="B Zar"/>
              <w:color w:val="000000"/>
              <w:sz w:val="16"/>
              <w:szCs w:val="16"/>
            </w:rPr>
          </w:pPr>
          <w:r w:rsidRPr="00621AA0">
            <w:rPr>
              <w:rFonts w:ascii="Arial" w:hAnsi="Arial" w:cs="B Zar"/>
              <w:color w:val="000000"/>
              <w:sz w:val="16"/>
              <w:szCs w:val="16"/>
            </w:rPr>
            <w:t>0013</w:t>
          </w:r>
        </w:p>
      </w:tc>
      <w:tc>
        <w:tcPr>
          <w:tcW w:w="900" w:type="dxa"/>
          <w:tcBorders>
            <w:bottom w:val="single" w:sz="12" w:space="0" w:color="auto"/>
          </w:tcBorders>
          <w:vAlign w:val="center"/>
        </w:tcPr>
        <w:p w:rsidR="002A793D" w:rsidRPr="00621AA0" w:rsidRDefault="002A793D" w:rsidP="00EB2D3E">
          <w:pPr>
            <w:pStyle w:val="Header"/>
            <w:bidi w:val="0"/>
            <w:jc w:val="center"/>
            <w:rPr>
              <w:rFonts w:ascii="Arial" w:hAnsi="Arial" w:cs="B Zar"/>
              <w:color w:val="000000"/>
              <w:sz w:val="16"/>
              <w:szCs w:val="16"/>
            </w:rPr>
          </w:pPr>
          <w:r w:rsidRPr="00621AA0">
            <w:rPr>
              <w:rFonts w:ascii="Arial" w:hAnsi="Arial" w:cs="B Zar"/>
              <w:color w:val="000000"/>
              <w:sz w:val="16"/>
              <w:szCs w:val="16"/>
            </w:rPr>
            <w:t>SP</w:t>
          </w:r>
        </w:p>
      </w:tc>
      <w:tc>
        <w:tcPr>
          <w:tcW w:w="540" w:type="dxa"/>
          <w:tcBorders>
            <w:bottom w:val="single" w:sz="12" w:space="0" w:color="auto"/>
          </w:tcBorders>
          <w:vAlign w:val="center"/>
        </w:tcPr>
        <w:p w:rsidR="002A793D" w:rsidRPr="00621AA0" w:rsidRDefault="002A793D" w:rsidP="00EB2D3E">
          <w:pPr>
            <w:pStyle w:val="Header"/>
            <w:bidi w:val="0"/>
            <w:jc w:val="center"/>
            <w:rPr>
              <w:rFonts w:ascii="Arial" w:hAnsi="Arial" w:cs="B Zar"/>
              <w:color w:val="000000"/>
              <w:sz w:val="16"/>
              <w:szCs w:val="16"/>
            </w:rPr>
          </w:pPr>
          <w:r w:rsidRPr="00621AA0">
            <w:rPr>
              <w:rFonts w:ascii="Arial" w:hAnsi="Arial" w:cs="B Zar"/>
              <w:color w:val="000000"/>
              <w:sz w:val="16"/>
              <w:szCs w:val="16"/>
            </w:rPr>
            <w:t>IN</w:t>
          </w:r>
        </w:p>
      </w:tc>
      <w:tc>
        <w:tcPr>
          <w:tcW w:w="720" w:type="dxa"/>
          <w:tcBorders>
            <w:bottom w:val="single" w:sz="12" w:space="0" w:color="auto"/>
          </w:tcBorders>
          <w:vAlign w:val="center"/>
        </w:tcPr>
        <w:p w:rsidR="002A793D" w:rsidRPr="00621AA0" w:rsidRDefault="002A793D" w:rsidP="00EB2D3E">
          <w:pPr>
            <w:pStyle w:val="Header"/>
            <w:bidi w:val="0"/>
            <w:jc w:val="center"/>
            <w:rPr>
              <w:rFonts w:ascii="Arial" w:hAnsi="Arial" w:cs="B Zar"/>
              <w:color w:val="000000"/>
              <w:sz w:val="16"/>
              <w:szCs w:val="16"/>
              <w:lang w:bidi="fa-IR"/>
            </w:rPr>
          </w:pPr>
          <w:r w:rsidRPr="00621AA0">
            <w:rPr>
              <w:rFonts w:ascii="Arial" w:hAnsi="Arial" w:cs="B Zar"/>
              <w:color w:val="000000"/>
              <w:sz w:val="16"/>
              <w:szCs w:val="16"/>
              <w:lang w:bidi="fa-IR"/>
            </w:rPr>
            <w:t>000</w:t>
          </w:r>
        </w:p>
      </w:tc>
      <w:tc>
        <w:tcPr>
          <w:tcW w:w="900" w:type="dxa"/>
          <w:tcBorders>
            <w:bottom w:val="single" w:sz="12" w:space="0" w:color="auto"/>
          </w:tcBorders>
          <w:vAlign w:val="center"/>
        </w:tcPr>
        <w:p w:rsidR="002A793D" w:rsidRPr="00621AA0" w:rsidRDefault="002A793D" w:rsidP="00EB2D3E">
          <w:pPr>
            <w:pStyle w:val="Header"/>
            <w:bidi w:val="0"/>
            <w:jc w:val="center"/>
            <w:rPr>
              <w:rFonts w:ascii="Arial" w:hAnsi="Arial" w:cs="B Zar"/>
              <w:color w:val="000000"/>
              <w:sz w:val="16"/>
              <w:szCs w:val="16"/>
              <w:lang w:bidi="fa-IR"/>
            </w:rPr>
          </w:pPr>
          <w:r w:rsidRPr="00621AA0">
            <w:rPr>
              <w:rFonts w:ascii="Arial" w:hAnsi="Arial" w:cs="B Zar"/>
              <w:color w:val="000000"/>
              <w:sz w:val="16"/>
              <w:szCs w:val="16"/>
              <w:lang w:bidi="fa-IR"/>
            </w:rPr>
            <w:t>PEDCO</w:t>
          </w:r>
        </w:p>
      </w:tc>
      <w:tc>
        <w:tcPr>
          <w:tcW w:w="810" w:type="dxa"/>
          <w:tcBorders>
            <w:bottom w:val="single" w:sz="12" w:space="0" w:color="auto"/>
          </w:tcBorders>
          <w:vAlign w:val="center"/>
        </w:tcPr>
        <w:p w:rsidR="002A793D" w:rsidRPr="00621AA0" w:rsidRDefault="002A793D" w:rsidP="00EB2D3E">
          <w:pPr>
            <w:pStyle w:val="Header"/>
            <w:bidi w:val="0"/>
            <w:jc w:val="center"/>
            <w:rPr>
              <w:rFonts w:ascii="Arial" w:hAnsi="Arial" w:cs="B Zar"/>
              <w:color w:val="000000"/>
              <w:sz w:val="16"/>
              <w:szCs w:val="16"/>
              <w:lang w:bidi="fa-IR"/>
            </w:rPr>
          </w:pPr>
          <w:r w:rsidRPr="00621AA0">
            <w:rPr>
              <w:rFonts w:ascii="Arial" w:hAnsi="Arial" w:cs="B Zar"/>
              <w:color w:val="000000"/>
              <w:sz w:val="16"/>
              <w:szCs w:val="16"/>
              <w:lang w:bidi="fa-IR"/>
            </w:rPr>
            <w:t>GNRAL</w:t>
          </w:r>
        </w:p>
      </w:tc>
      <w:tc>
        <w:tcPr>
          <w:tcW w:w="720" w:type="dxa"/>
          <w:tcBorders>
            <w:bottom w:val="single" w:sz="12" w:space="0" w:color="auto"/>
          </w:tcBorders>
          <w:vAlign w:val="center"/>
        </w:tcPr>
        <w:p w:rsidR="002A793D" w:rsidRPr="00621AA0" w:rsidRDefault="002A793D" w:rsidP="00EB2D3E">
          <w:pPr>
            <w:pStyle w:val="Header"/>
            <w:bidi w:val="0"/>
            <w:jc w:val="center"/>
            <w:rPr>
              <w:rFonts w:ascii="Arial" w:hAnsi="Arial" w:cs="B Zar"/>
              <w:color w:val="000000"/>
              <w:sz w:val="16"/>
              <w:szCs w:val="16"/>
              <w:lang w:bidi="fa-IR"/>
            </w:rPr>
          </w:pPr>
          <w:r w:rsidRPr="00621AA0">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2A793D" w:rsidRPr="008C593B" w:rsidRDefault="002A793D" w:rsidP="00EB2D3E">
          <w:pPr>
            <w:bidi w:val="0"/>
            <w:jc w:val="center"/>
            <w:rPr>
              <w:rFonts w:ascii="Arial" w:hAnsi="Arial" w:cs="Arial"/>
              <w:b/>
              <w:bCs/>
              <w:rtl/>
              <w:lang w:bidi="fa-IR"/>
            </w:rPr>
          </w:pPr>
        </w:p>
      </w:tc>
    </w:tr>
  </w:tbl>
  <w:p w:rsidR="002A793D" w:rsidRPr="00CE0376" w:rsidRDefault="002A793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C1D23"/>
    <w:multiLevelType w:val="hybridMultilevel"/>
    <w:tmpl w:val="1DFA49D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7E925A3"/>
    <w:multiLevelType w:val="hybridMultilevel"/>
    <w:tmpl w:val="3BA0CD5C"/>
    <w:lvl w:ilvl="0" w:tplc="02A4C710">
      <w:start w:val="1"/>
      <w:numFmt w:val="bullet"/>
      <w:pStyle w:val="G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CFE1DB2"/>
    <w:multiLevelType w:val="hybridMultilevel"/>
    <w:tmpl w:val="04941B98"/>
    <w:lvl w:ilvl="0" w:tplc="0614A930">
      <w:start w:val="1"/>
      <w:numFmt w:val="bullet"/>
      <w:pStyle w:val="Style5"/>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A0"/>
    <w:multiLevelType w:val="hybridMultilevel"/>
    <w:tmpl w:val="9BD00E58"/>
    <w:lvl w:ilvl="0" w:tplc="FFFFFFFF">
      <w:start w:val="1"/>
      <w:numFmt w:val="bullet"/>
      <w:pStyle w:val="Bullet1"/>
      <w:lvlText w:val=""/>
      <w:lvlJc w:val="left"/>
      <w:pPr>
        <w:tabs>
          <w:tab w:val="num" w:pos="1360"/>
        </w:tabs>
        <w:ind w:left="1360" w:hanging="396"/>
      </w:pPr>
      <w:rPr>
        <w:rFonts w:ascii="Symbol" w:hAnsi="Symbol" w:hint="default"/>
      </w:rPr>
    </w:lvl>
    <w:lvl w:ilvl="1" w:tplc="FFFFFFFF" w:tentative="1">
      <w:start w:val="1"/>
      <w:numFmt w:val="bullet"/>
      <w:lvlText w:val="o"/>
      <w:lvlJc w:val="left"/>
      <w:pPr>
        <w:tabs>
          <w:tab w:val="num" w:pos="2120"/>
        </w:tabs>
        <w:ind w:left="2120" w:hanging="360"/>
      </w:pPr>
      <w:rPr>
        <w:rFonts w:ascii="Courier New" w:hAnsi="Courier New" w:hint="default"/>
      </w:rPr>
    </w:lvl>
    <w:lvl w:ilvl="2" w:tplc="FFFFFFFF" w:tentative="1">
      <w:start w:val="1"/>
      <w:numFmt w:val="bullet"/>
      <w:lvlText w:val=""/>
      <w:lvlJc w:val="left"/>
      <w:pPr>
        <w:tabs>
          <w:tab w:val="num" w:pos="2840"/>
        </w:tabs>
        <w:ind w:left="2840" w:hanging="360"/>
      </w:pPr>
      <w:rPr>
        <w:rFonts w:ascii="Wingdings" w:hAnsi="Wingdings" w:hint="default"/>
      </w:rPr>
    </w:lvl>
    <w:lvl w:ilvl="3" w:tplc="FFFFFFFF" w:tentative="1">
      <w:start w:val="1"/>
      <w:numFmt w:val="bullet"/>
      <w:lvlText w:val=""/>
      <w:lvlJc w:val="left"/>
      <w:pPr>
        <w:tabs>
          <w:tab w:val="num" w:pos="3560"/>
        </w:tabs>
        <w:ind w:left="3560" w:hanging="360"/>
      </w:pPr>
      <w:rPr>
        <w:rFonts w:ascii="Symbol" w:hAnsi="Symbol" w:hint="default"/>
      </w:rPr>
    </w:lvl>
    <w:lvl w:ilvl="4" w:tplc="FFFFFFFF" w:tentative="1">
      <w:start w:val="1"/>
      <w:numFmt w:val="bullet"/>
      <w:lvlText w:val="o"/>
      <w:lvlJc w:val="left"/>
      <w:pPr>
        <w:tabs>
          <w:tab w:val="num" w:pos="4280"/>
        </w:tabs>
        <w:ind w:left="4280" w:hanging="360"/>
      </w:pPr>
      <w:rPr>
        <w:rFonts w:ascii="Courier New" w:hAnsi="Courier New" w:hint="default"/>
      </w:rPr>
    </w:lvl>
    <w:lvl w:ilvl="5" w:tplc="FFFFFFFF" w:tentative="1">
      <w:start w:val="1"/>
      <w:numFmt w:val="bullet"/>
      <w:lvlText w:val=""/>
      <w:lvlJc w:val="left"/>
      <w:pPr>
        <w:tabs>
          <w:tab w:val="num" w:pos="5000"/>
        </w:tabs>
        <w:ind w:left="5000" w:hanging="360"/>
      </w:pPr>
      <w:rPr>
        <w:rFonts w:ascii="Wingdings" w:hAnsi="Wingdings" w:hint="default"/>
      </w:rPr>
    </w:lvl>
    <w:lvl w:ilvl="6" w:tplc="FFFFFFFF" w:tentative="1">
      <w:start w:val="1"/>
      <w:numFmt w:val="bullet"/>
      <w:lvlText w:val=""/>
      <w:lvlJc w:val="left"/>
      <w:pPr>
        <w:tabs>
          <w:tab w:val="num" w:pos="5720"/>
        </w:tabs>
        <w:ind w:left="5720" w:hanging="360"/>
      </w:pPr>
      <w:rPr>
        <w:rFonts w:ascii="Symbol" w:hAnsi="Symbol" w:hint="default"/>
      </w:rPr>
    </w:lvl>
    <w:lvl w:ilvl="7" w:tplc="FFFFFFFF" w:tentative="1">
      <w:start w:val="1"/>
      <w:numFmt w:val="bullet"/>
      <w:lvlText w:val="o"/>
      <w:lvlJc w:val="left"/>
      <w:pPr>
        <w:tabs>
          <w:tab w:val="num" w:pos="6440"/>
        </w:tabs>
        <w:ind w:left="6440" w:hanging="360"/>
      </w:pPr>
      <w:rPr>
        <w:rFonts w:ascii="Courier New" w:hAnsi="Courier New" w:hint="default"/>
      </w:rPr>
    </w:lvl>
    <w:lvl w:ilvl="8" w:tplc="FFFFFFFF" w:tentative="1">
      <w:start w:val="1"/>
      <w:numFmt w:val="bullet"/>
      <w:lvlText w:val=""/>
      <w:lvlJc w:val="left"/>
      <w:pPr>
        <w:tabs>
          <w:tab w:val="num" w:pos="7160"/>
        </w:tabs>
        <w:ind w:left="7160" w:hanging="360"/>
      </w:pPr>
      <w:rPr>
        <w:rFonts w:ascii="Wingdings" w:hAnsi="Wingdings" w:hint="default"/>
      </w:rPr>
    </w:lvl>
  </w:abstractNum>
  <w:abstractNum w:abstractNumId="5" w15:restartNumberingAfterBreak="0">
    <w:nsid w:val="171E1FA5"/>
    <w:multiLevelType w:val="multilevel"/>
    <w:tmpl w:val="638EDA3E"/>
    <w:lvl w:ilvl="0">
      <w:start w:val="1"/>
      <w:numFmt w:val="decimal"/>
      <w:pStyle w:val="ListBullet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A112551"/>
    <w:multiLevelType w:val="hybridMultilevel"/>
    <w:tmpl w:val="A046251E"/>
    <w:lvl w:ilvl="0" w:tplc="5AA87AC6">
      <w:start w:val="1"/>
      <w:numFmt w:val="bullet"/>
      <w:pStyle w:val="BulletTab"/>
      <w:lvlText w:val=""/>
      <w:lvlJc w:val="left"/>
      <w:pPr>
        <w:tabs>
          <w:tab w:val="num" w:pos="644"/>
        </w:tabs>
        <w:ind w:left="568" w:hanging="284"/>
      </w:pPr>
      <w:rPr>
        <w:rFonts w:ascii="Symbol" w:hAnsi="Symbol" w:hint="default"/>
      </w:rPr>
    </w:lvl>
    <w:lvl w:ilvl="1" w:tplc="C7DCC652">
      <w:start w:val="3"/>
      <w:numFmt w:val="bullet"/>
      <w:lvlText w:val="-"/>
      <w:lvlJc w:val="left"/>
      <w:pPr>
        <w:tabs>
          <w:tab w:val="num" w:pos="720"/>
        </w:tabs>
        <w:ind w:left="72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461F79"/>
    <w:multiLevelType w:val="hybridMultilevel"/>
    <w:tmpl w:val="D78A76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44E68"/>
    <w:multiLevelType w:val="hybridMultilevel"/>
    <w:tmpl w:val="EC74AA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33E64AD4"/>
    <w:multiLevelType w:val="hybridMultilevel"/>
    <w:tmpl w:val="F18C31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32227C"/>
    <w:multiLevelType w:val="multilevel"/>
    <w:tmpl w:val="2BC44FF2"/>
    <w:lvl w:ilvl="0">
      <w:start w:val="1"/>
      <w:numFmt w:val="decimal"/>
      <w:pStyle w:val="1-Siraf-Heading1"/>
      <w:lvlText w:val="%1."/>
      <w:lvlJc w:val="left"/>
      <w:pPr>
        <w:ind w:left="720" w:hanging="720"/>
      </w:pPr>
      <w:rPr>
        <w:rFonts w:ascii="Times New Roman" w:hAnsi="Times New Roman" w:cs="Times New Roman" w:hint="default"/>
        <w:b/>
        <w:bCs/>
        <w:i w:val="0"/>
        <w:iCs w:val="0"/>
        <w:strike w:val="0"/>
        <w:dstrike w:val="0"/>
        <w:vanish w:val="0"/>
        <w:color w:val="auto"/>
        <w:sz w:val="28"/>
        <w:szCs w:val="28"/>
        <w:u w:val="none"/>
        <w:vertAlign w:val="baseline"/>
      </w:rPr>
    </w:lvl>
    <w:lvl w:ilvl="1">
      <w:start w:val="1"/>
      <w:numFmt w:val="decimal"/>
      <w:pStyle w:val="2-Siraf-Heading2"/>
      <w:lvlText w:val="6.%2"/>
      <w:lvlJc w:val="left"/>
      <w:pPr>
        <w:ind w:left="1440" w:hanging="720"/>
      </w:pPr>
      <w:rPr>
        <w:rFonts w:hint="default"/>
        <w:b/>
        <w:bCs/>
        <w:color w:val="auto"/>
      </w:rPr>
    </w:lvl>
    <w:lvl w:ilvl="2">
      <w:start w:val="1"/>
      <w:numFmt w:val="decimal"/>
      <w:pStyle w:val="1-Siraf-Heading1"/>
      <w:lvlText w:val="%1.%2.%3"/>
      <w:lvlJc w:val="left"/>
      <w:pPr>
        <w:ind w:left="2160" w:hanging="72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AC30B2B"/>
    <w:multiLevelType w:val="hybridMultilevel"/>
    <w:tmpl w:val="25AEE00E"/>
    <w:lvl w:ilvl="0" w:tplc="5B90290E">
      <w:start w:val="1"/>
      <w:numFmt w:val="bullet"/>
      <w:pStyle w:val="BulletTab1"/>
      <w:lvlText w:val=""/>
      <w:lvlJc w:val="left"/>
      <w:pPr>
        <w:tabs>
          <w:tab w:val="num" w:pos="928"/>
        </w:tabs>
        <w:ind w:left="851" w:hanging="283"/>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3B2D665D"/>
    <w:multiLevelType w:val="hybridMultilevel"/>
    <w:tmpl w:val="79D20A0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725771"/>
    <w:multiLevelType w:val="hybridMultilevel"/>
    <w:tmpl w:val="826026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08E1985"/>
    <w:multiLevelType w:val="hybridMultilevel"/>
    <w:tmpl w:val="67603AC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9DA4583"/>
    <w:multiLevelType w:val="hybridMultilevel"/>
    <w:tmpl w:val="C8F290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2A3D55"/>
    <w:multiLevelType w:val="multilevel"/>
    <w:tmpl w:val="7CE263C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5EC32016"/>
    <w:multiLevelType w:val="hybridMultilevel"/>
    <w:tmpl w:val="D0609010"/>
    <w:lvl w:ilvl="0" w:tplc="BFCEC5DE">
      <w:start w:val="1"/>
      <w:numFmt w:val="bullet"/>
      <w:pStyle w:val="MainTextBullet"/>
      <w:lvlText w:val=""/>
      <w:lvlJc w:val="left"/>
      <w:pPr>
        <w:ind w:left="720" w:hanging="360"/>
      </w:pPr>
      <w:rPr>
        <w:rFonts w:ascii="Symbol" w:hAnsi="Symbol" w:hint="default"/>
        <w:color w:val="auto"/>
      </w:rPr>
    </w:lvl>
    <w:lvl w:ilvl="1" w:tplc="625E0B8A">
      <w:start w:val="1"/>
      <w:numFmt w:val="bullet"/>
      <w:lvlText w:val="o"/>
      <w:lvlJc w:val="left"/>
      <w:pPr>
        <w:ind w:left="1440" w:hanging="360"/>
      </w:pPr>
      <w:rPr>
        <w:rFonts w:ascii="Courier New" w:hAnsi="Courier New" w:cs="Courier New" w:hint="default"/>
      </w:rPr>
    </w:lvl>
    <w:lvl w:ilvl="2" w:tplc="02FE07E0" w:tentative="1">
      <w:start w:val="1"/>
      <w:numFmt w:val="bullet"/>
      <w:lvlText w:val=""/>
      <w:lvlJc w:val="left"/>
      <w:pPr>
        <w:ind w:left="2160" w:hanging="360"/>
      </w:pPr>
      <w:rPr>
        <w:rFonts w:ascii="Wingdings" w:hAnsi="Wingdings" w:hint="default"/>
      </w:rPr>
    </w:lvl>
    <w:lvl w:ilvl="3" w:tplc="8DC8D6DA" w:tentative="1">
      <w:start w:val="1"/>
      <w:numFmt w:val="bullet"/>
      <w:lvlText w:val=""/>
      <w:lvlJc w:val="left"/>
      <w:pPr>
        <w:ind w:left="2880" w:hanging="360"/>
      </w:pPr>
      <w:rPr>
        <w:rFonts w:ascii="Symbol" w:hAnsi="Symbol" w:hint="default"/>
      </w:rPr>
    </w:lvl>
    <w:lvl w:ilvl="4" w:tplc="09068E76" w:tentative="1">
      <w:start w:val="1"/>
      <w:numFmt w:val="bullet"/>
      <w:lvlText w:val="o"/>
      <w:lvlJc w:val="left"/>
      <w:pPr>
        <w:ind w:left="3600" w:hanging="360"/>
      </w:pPr>
      <w:rPr>
        <w:rFonts w:ascii="Courier New" w:hAnsi="Courier New" w:cs="Courier New" w:hint="default"/>
      </w:rPr>
    </w:lvl>
    <w:lvl w:ilvl="5" w:tplc="C40219B4" w:tentative="1">
      <w:start w:val="1"/>
      <w:numFmt w:val="bullet"/>
      <w:lvlText w:val=""/>
      <w:lvlJc w:val="left"/>
      <w:pPr>
        <w:ind w:left="4320" w:hanging="360"/>
      </w:pPr>
      <w:rPr>
        <w:rFonts w:ascii="Wingdings" w:hAnsi="Wingdings" w:hint="default"/>
      </w:rPr>
    </w:lvl>
    <w:lvl w:ilvl="6" w:tplc="65BC6D06" w:tentative="1">
      <w:start w:val="1"/>
      <w:numFmt w:val="bullet"/>
      <w:lvlText w:val=""/>
      <w:lvlJc w:val="left"/>
      <w:pPr>
        <w:ind w:left="5040" w:hanging="360"/>
      </w:pPr>
      <w:rPr>
        <w:rFonts w:ascii="Symbol" w:hAnsi="Symbol" w:hint="default"/>
      </w:rPr>
    </w:lvl>
    <w:lvl w:ilvl="7" w:tplc="E432E37C" w:tentative="1">
      <w:start w:val="1"/>
      <w:numFmt w:val="bullet"/>
      <w:lvlText w:val="o"/>
      <w:lvlJc w:val="left"/>
      <w:pPr>
        <w:ind w:left="5760" w:hanging="360"/>
      </w:pPr>
      <w:rPr>
        <w:rFonts w:ascii="Courier New" w:hAnsi="Courier New" w:cs="Courier New" w:hint="default"/>
      </w:rPr>
    </w:lvl>
    <w:lvl w:ilvl="8" w:tplc="CED4559C" w:tentative="1">
      <w:start w:val="1"/>
      <w:numFmt w:val="bullet"/>
      <w:lvlText w:val=""/>
      <w:lvlJc w:val="left"/>
      <w:pPr>
        <w:ind w:left="6480" w:hanging="360"/>
      </w:pPr>
      <w:rPr>
        <w:rFonts w:ascii="Wingdings" w:hAnsi="Wingdings" w:hint="default"/>
      </w:rPr>
    </w:lvl>
  </w:abstractNum>
  <w:abstractNum w:abstractNumId="18" w15:restartNumberingAfterBreak="0">
    <w:nsid w:val="65A70134"/>
    <w:multiLevelType w:val="multilevel"/>
    <w:tmpl w:val="97EE308A"/>
    <w:lvl w:ilvl="0">
      <w:start w:val="1"/>
      <w:numFmt w:val="bullet"/>
      <w:pStyle w:val="Bullet10"/>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19"/>
  </w:num>
  <w:num w:numId="3">
    <w:abstractNumId w:val="14"/>
  </w:num>
  <w:num w:numId="4">
    <w:abstractNumId w:val="18"/>
  </w:num>
  <w:num w:numId="5">
    <w:abstractNumId w:val="17"/>
  </w:num>
  <w:num w:numId="6">
    <w:abstractNumId w:val="0"/>
  </w:num>
  <w:num w:numId="7">
    <w:abstractNumId w:val="5"/>
  </w:num>
  <w:num w:numId="8">
    <w:abstractNumId w:val="10"/>
  </w:num>
  <w:num w:numId="9">
    <w:abstractNumId w:val="3"/>
  </w:num>
  <w:num w:numId="10">
    <w:abstractNumId w:val="6"/>
  </w:num>
  <w:num w:numId="11">
    <w:abstractNumId w:val="11"/>
  </w:num>
  <w:num w:numId="12">
    <w:abstractNumId w:val="4"/>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8"/>
  </w:num>
  <w:num w:numId="16">
    <w:abstractNumId w:val="9"/>
  </w:num>
  <w:num w:numId="17">
    <w:abstractNumId w:val="15"/>
  </w:num>
  <w:num w:numId="18">
    <w:abstractNumId w:val="7"/>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6"/>
  </w:num>
  <w:num w:numId="22">
    <w:abstractNumId w:val="16"/>
  </w:num>
  <w:num w:numId="23">
    <w:abstractNumId w:val="16"/>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12"/>
  </w:num>
  <w:num w:numId="31">
    <w:abstractNumId w:val="16"/>
  </w:num>
  <w:num w:numId="32">
    <w:abstractNumId w:val="16"/>
  </w:num>
  <w:num w:numId="33">
    <w:abstractNumId w:val="16"/>
  </w:num>
  <w:num w:numId="34">
    <w:abstractNumId w:val="16"/>
  </w:num>
  <w:num w:numId="35">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5214"/>
    <w:rsid w:val="0001269C"/>
    <w:rsid w:val="000132DC"/>
    <w:rsid w:val="00013924"/>
    <w:rsid w:val="00015633"/>
    <w:rsid w:val="000208CE"/>
    <w:rsid w:val="000222DB"/>
    <w:rsid w:val="00024794"/>
    <w:rsid w:val="00025DE7"/>
    <w:rsid w:val="000333BE"/>
    <w:rsid w:val="0003381E"/>
    <w:rsid w:val="0003384E"/>
    <w:rsid w:val="000352E8"/>
    <w:rsid w:val="00041105"/>
    <w:rsid w:val="00042BC4"/>
    <w:rsid w:val="000450FE"/>
    <w:rsid w:val="00046A73"/>
    <w:rsid w:val="00050550"/>
    <w:rsid w:val="000513CC"/>
    <w:rsid w:val="00053F8D"/>
    <w:rsid w:val="00063375"/>
    <w:rsid w:val="000648E7"/>
    <w:rsid w:val="00064A6F"/>
    <w:rsid w:val="0006503E"/>
    <w:rsid w:val="000701F1"/>
    <w:rsid w:val="00070A5C"/>
    <w:rsid w:val="00070FE5"/>
    <w:rsid w:val="00071989"/>
    <w:rsid w:val="00080BDD"/>
    <w:rsid w:val="00087D8D"/>
    <w:rsid w:val="00090AC4"/>
    <w:rsid w:val="000913D5"/>
    <w:rsid w:val="00091822"/>
    <w:rsid w:val="0009491A"/>
    <w:rsid w:val="000967D6"/>
    <w:rsid w:val="000970C5"/>
    <w:rsid w:val="00097E0E"/>
    <w:rsid w:val="000A23E4"/>
    <w:rsid w:val="000A33BC"/>
    <w:rsid w:val="000A3DE7"/>
    <w:rsid w:val="000A4439"/>
    <w:rsid w:val="000A44D4"/>
    <w:rsid w:val="000A4E5E"/>
    <w:rsid w:val="000A6A96"/>
    <w:rsid w:val="000A6B82"/>
    <w:rsid w:val="000A7F6B"/>
    <w:rsid w:val="000B027C"/>
    <w:rsid w:val="000B6582"/>
    <w:rsid w:val="000B665B"/>
    <w:rsid w:val="000B7B46"/>
    <w:rsid w:val="000C0C3C"/>
    <w:rsid w:val="000C2FF5"/>
    <w:rsid w:val="000C38B1"/>
    <w:rsid w:val="000C3C86"/>
    <w:rsid w:val="000C4EAB"/>
    <w:rsid w:val="000C7433"/>
    <w:rsid w:val="000D5F10"/>
    <w:rsid w:val="000D719F"/>
    <w:rsid w:val="000D7763"/>
    <w:rsid w:val="000E2DDE"/>
    <w:rsid w:val="000E5C72"/>
    <w:rsid w:val="000E6981"/>
    <w:rsid w:val="000F5F03"/>
    <w:rsid w:val="00110C11"/>
    <w:rsid w:val="00112D2E"/>
    <w:rsid w:val="00113474"/>
    <w:rsid w:val="00113941"/>
    <w:rsid w:val="00123330"/>
    <w:rsid w:val="00126C3E"/>
    <w:rsid w:val="00127C4C"/>
    <w:rsid w:val="00130F25"/>
    <w:rsid w:val="00136C72"/>
    <w:rsid w:val="00144153"/>
    <w:rsid w:val="0014610C"/>
    <w:rsid w:val="00150794"/>
    <w:rsid w:val="00150A07"/>
    <w:rsid w:val="00150A83"/>
    <w:rsid w:val="001531B5"/>
    <w:rsid w:val="00154E36"/>
    <w:rsid w:val="001553C2"/>
    <w:rsid w:val="001574C8"/>
    <w:rsid w:val="00164186"/>
    <w:rsid w:val="00166DD9"/>
    <w:rsid w:val="0016777A"/>
    <w:rsid w:val="00174739"/>
    <w:rsid w:val="00174C8D"/>
    <w:rsid w:val="001751D5"/>
    <w:rsid w:val="00177BB0"/>
    <w:rsid w:val="00180D86"/>
    <w:rsid w:val="0018275F"/>
    <w:rsid w:val="0018425D"/>
    <w:rsid w:val="00193280"/>
    <w:rsid w:val="0019579A"/>
    <w:rsid w:val="00196407"/>
    <w:rsid w:val="001A4127"/>
    <w:rsid w:val="001A64FC"/>
    <w:rsid w:val="001B1872"/>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0E1"/>
    <w:rsid w:val="0022151F"/>
    <w:rsid w:val="00223525"/>
    <w:rsid w:val="00226297"/>
    <w:rsid w:val="00231A23"/>
    <w:rsid w:val="00236DB2"/>
    <w:rsid w:val="00240912"/>
    <w:rsid w:val="00242575"/>
    <w:rsid w:val="0024515E"/>
    <w:rsid w:val="002539AC"/>
    <w:rsid w:val="002545B8"/>
    <w:rsid w:val="00257024"/>
    <w:rsid w:val="00257A8D"/>
    <w:rsid w:val="00260743"/>
    <w:rsid w:val="00265187"/>
    <w:rsid w:val="0027058A"/>
    <w:rsid w:val="00272031"/>
    <w:rsid w:val="00280952"/>
    <w:rsid w:val="00291A41"/>
    <w:rsid w:val="00292627"/>
    <w:rsid w:val="00293484"/>
    <w:rsid w:val="00293FF2"/>
    <w:rsid w:val="00294CBA"/>
    <w:rsid w:val="00295345"/>
    <w:rsid w:val="00295A85"/>
    <w:rsid w:val="002A793D"/>
    <w:rsid w:val="002B15CA"/>
    <w:rsid w:val="002B2368"/>
    <w:rsid w:val="002B37E0"/>
    <w:rsid w:val="002C076E"/>
    <w:rsid w:val="002C6C95"/>
    <w:rsid w:val="002C737E"/>
    <w:rsid w:val="002D010B"/>
    <w:rsid w:val="002D05AE"/>
    <w:rsid w:val="002D0A01"/>
    <w:rsid w:val="002D111E"/>
    <w:rsid w:val="002D2348"/>
    <w:rsid w:val="002D33E4"/>
    <w:rsid w:val="002D390D"/>
    <w:rsid w:val="002E0372"/>
    <w:rsid w:val="002E3B0C"/>
    <w:rsid w:val="002E3D3D"/>
    <w:rsid w:val="002E4A3F"/>
    <w:rsid w:val="002E54D9"/>
    <w:rsid w:val="002E5CFC"/>
    <w:rsid w:val="002E5D6F"/>
    <w:rsid w:val="002F7477"/>
    <w:rsid w:val="002F7868"/>
    <w:rsid w:val="002F7B4E"/>
    <w:rsid w:val="003006B8"/>
    <w:rsid w:val="00300EB6"/>
    <w:rsid w:val="00302048"/>
    <w:rsid w:val="003039C9"/>
    <w:rsid w:val="0030566B"/>
    <w:rsid w:val="00306040"/>
    <w:rsid w:val="003147B4"/>
    <w:rsid w:val="00314BD5"/>
    <w:rsid w:val="0031550C"/>
    <w:rsid w:val="00316F09"/>
    <w:rsid w:val="003223A8"/>
    <w:rsid w:val="0032455F"/>
    <w:rsid w:val="00327086"/>
    <w:rsid w:val="00327126"/>
    <w:rsid w:val="00327C1C"/>
    <w:rsid w:val="00330C3E"/>
    <w:rsid w:val="0033267C"/>
    <w:rsid w:val="003326A4"/>
    <w:rsid w:val="003327BF"/>
    <w:rsid w:val="00334B91"/>
    <w:rsid w:val="00336708"/>
    <w:rsid w:val="00337E33"/>
    <w:rsid w:val="003505BF"/>
    <w:rsid w:val="00352FCF"/>
    <w:rsid w:val="003655D9"/>
    <w:rsid w:val="00366E3B"/>
    <w:rsid w:val="0036768E"/>
    <w:rsid w:val="003715CB"/>
    <w:rsid w:val="00371D80"/>
    <w:rsid w:val="00381897"/>
    <w:rsid w:val="00383301"/>
    <w:rsid w:val="00385963"/>
    <w:rsid w:val="00387DEA"/>
    <w:rsid w:val="00394F1B"/>
    <w:rsid w:val="003A3162"/>
    <w:rsid w:val="003A4D88"/>
    <w:rsid w:val="003B02ED"/>
    <w:rsid w:val="003B1A41"/>
    <w:rsid w:val="003B1B97"/>
    <w:rsid w:val="003B5908"/>
    <w:rsid w:val="003C208B"/>
    <w:rsid w:val="003C369B"/>
    <w:rsid w:val="003C54A9"/>
    <w:rsid w:val="003C740A"/>
    <w:rsid w:val="003D061E"/>
    <w:rsid w:val="003D14D0"/>
    <w:rsid w:val="003D1DAB"/>
    <w:rsid w:val="003D3CF7"/>
    <w:rsid w:val="003D3FDF"/>
    <w:rsid w:val="003D5293"/>
    <w:rsid w:val="003D61D1"/>
    <w:rsid w:val="003E0357"/>
    <w:rsid w:val="003E261A"/>
    <w:rsid w:val="003F3138"/>
    <w:rsid w:val="003F4ED4"/>
    <w:rsid w:val="003F61E3"/>
    <w:rsid w:val="003F6F9C"/>
    <w:rsid w:val="00400641"/>
    <w:rsid w:val="004007D5"/>
    <w:rsid w:val="00411071"/>
    <w:rsid w:val="004138B9"/>
    <w:rsid w:val="0041786C"/>
    <w:rsid w:val="00417C20"/>
    <w:rsid w:val="0042473D"/>
    <w:rsid w:val="00424830"/>
    <w:rsid w:val="00426114"/>
    <w:rsid w:val="00426B75"/>
    <w:rsid w:val="004356EF"/>
    <w:rsid w:val="0044009A"/>
    <w:rsid w:val="0044624C"/>
    <w:rsid w:val="00446580"/>
    <w:rsid w:val="00447CC2"/>
    <w:rsid w:val="00447F6C"/>
    <w:rsid w:val="00450002"/>
    <w:rsid w:val="0045046C"/>
    <w:rsid w:val="0045065C"/>
    <w:rsid w:val="0045374C"/>
    <w:rsid w:val="004543AF"/>
    <w:rsid w:val="004633A9"/>
    <w:rsid w:val="00470459"/>
    <w:rsid w:val="0047113F"/>
    <w:rsid w:val="00472C85"/>
    <w:rsid w:val="004822FE"/>
    <w:rsid w:val="004824F6"/>
    <w:rsid w:val="00482674"/>
    <w:rsid w:val="00487263"/>
    <w:rsid w:val="00487F42"/>
    <w:rsid w:val="004929C4"/>
    <w:rsid w:val="00495A5D"/>
    <w:rsid w:val="004A2BEB"/>
    <w:rsid w:val="004A2C4F"/>
    <w:rsid w:val="004A3B3D"/>
    <w:rsid w:val="004A3F9E"/>
    <w:rsid w:val="004A659F"/>
    <w:rsid w:val="004B04D8"/>
    <w:rsid w:val="004B1238"/>
    <w:rsid w:val="004B5BE6"/>
    <w:rsid w:val="004C0007"/>
    <w:rsid w:val="004C2C8B"/>
    <w:rsid w:val="004C3241"/>
    <w:rsid w:val="004E2DF7"/>
    <w:rsid w:val="004E3E87"/>
    <w:rsid w:val="004E424D"/>
    <w:rsid w:val="004E6108"/>
    <w:rsid w:val="004E757E"/>
    <w:rsid w:val="004F0595"/>
    <w:rsid w:val="004F10B5"/>
    <w:rsid w:val="004F7321"/>
    <w:rsid w:val="0050312F"/>
    <w:rsid w:val="0050655A"/>
    <w:rsid w:val="00506772"/>
    <w:rsid w:val="00506F7A"/>
    <w:rsid w:val="00510C13"/>
    <w:rsid w:val="005110E0"/>
    <w:rsid w:val="00512A74"/>
    <w:rsid w:val="00521131"/>
    <w:rsid w:val="0052274F"/>
    <w:rsid w:val="0052522A"/>
    <w:rsid w:val="005259D7"/>
    <w:rsid w:val="00526CB4"/>
    <w:rsid w:val="0053087B"/>
    <w:rsid w:val="00532ECB"/>
    <w:rsid w:val="00532F7D"/>
    <w:rsid w:val="005429CA"/>
    <w:rsid w:val="00546D74"/>
    <w:rsid w:val="00551F45"/>
    <w:rsid w:val="00552E71"/>
    <w:rsid w:val="005533F0"/>
    <w:rsid w:val="0055514A"/>
    <w:rsid w:val="005563BA"/>
    <w:rsid w:val="00557362"/>
    <w:rsid w:val="005618E7"/>
    <w:rsid w:val="00561E6D"/>
    <w:rsid w:val="005634C1"/>
    <w:rsid w:val="00563716"/>
    <w:rsid w:val="00565CDC"/>
    <w:rsid w:val="00566029"/>
    <w:rsid w:val="005670FD"/>
    <w:rsid w:val="00571B19"/>
    <w:rsid w:val="00572507"/>
    <w:rsid w:val="00573345"/>
    <w:rsid w:val="005742DF"/>
    <w:rsid w:val="00574B8F"/>
    <w:rsid w:val="0057759A"/>
    <w:rsid w:val="00584CF5"/>
    <w:rsid w:val="005851AF"/>
    <w:rsid w:val="0058662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663"/>
    <w:rsid w:val="005E2BA9"/>
    <w:rsid w:val="005E3DDA"/>
    <w:rsid w:val="005E4E9A"/>
    <w:rsid w:val="005E63BA"/>
    <w:rsid w:val="005E7A61"/>
    <w:rsid w:val="005F64DD"/>
    <w:rsid w:val="005F6504"/>
    <w:rsid w:val="00600C45"/>
    <w:rsid w:val="006018FB"/>
    <w:rsid w:val="0060299C"/>
    <w:rsid w:val="00612F70"/>
    <w:rsid w:val="00613A0C"/>
    <w:rsid w:val="00614A2F"/>
    <w:rsid w:val="00614CA8"/>
    <w:rsid w:val="006159C2"/>
    <w:rsid w:val="00617241"/>
    <w:rsid w:val="00621AA0"/>
    <w:rsid w:val="00622D4D"/>
    <w:rsid w:val="00623060"/>
    <w:rsid w:val="00623755"/>
    <w:rsid w:val="00626690"/>
    <w:rsid w:val="00630525"/>
    <w:rsid w:val="00632ED4"/>
    <w:rsid w:val="00641A0B"/>
    <w:rsid w:val="006424D6"/>
    <w:rsid w:val="0064338E"/>
    <w:rsid w:val="0064421D"/>
    <w:rsid w:val="00644F74"/>
    <w:rsid w:val="00650180"/>
    <w:rsid w:val="006506F4"/>
    <w:rsid w:val="00650A64"/>
    <w:rsid w:val="00654E93"/>
    <w:rsid w:val="0065552A"/>
    <w:rsid w:val="00657313"/>
    <w:rsid w:val="00660B2F"/>
    <w:rsid w:val="0066103F"/>
    <w:rsid w:val="006616C3"/>
    <w:rsid w:val="0066519A"/>
    <w:rsid w:val="00665EBE"/>
    <w:rsid w:val="00670C79"/>
    <w:rsid w:val="0067377A"/>
    <w:rsid w:val="00675196"/>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DC1"/>
    <w:rsid w:val="006B3F9C"/>
    <w:rsid w:val="006B456C"/>
    <w:rsid w:val="006B6A69"/>
    <w:rsid w:val="006B7CE7"/>
    <w:rsid w:val="006C1D9F"/>
    <w:rsid w:val="006C3483"/>
    <w:rsid w:val="006C4D8F"/>
    <w:rsid w:val="006D3441"/>
    <w:rsid w:val="006D4B08"/>
    <w:rsid w:val="006D4E25"/>
    <w:rsid w:val="006D59C2"/>
    <w:rsid w:val="006E0D06"/>
    <w:rsid w:val="006E2505"/>
    <w:rsid w:val="006E2C22"/>
    <w:rsid w:val="006E48FE"/>
    <w:rsid w:val="006E7645"/>
    <w:rsid w:val="006F7F7B"/>
    <w:rsid w:val="007031D7"/>
    <w:rsid w:val="007040A4"/>
    <w:rsid w:val="007055A9"/>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4D8"/>
    <w:rsid w:val="00753466"/>
    <w:rsid w:val="00755958"/>
    <w:rsid w:val="00762975"/>
    <w:rsid w:val="00764739"/>
    <w:rsid w:val="00774958"/>
    <w:rsid w:val="00775E6A"/>
    <w:rsid w:val="00776586"/>
    <w:rsid w:val="00783609"/>
    <w:rsid w:val="0078450A"/>
    <w:rsid w:val="00791741"/>
    <w:rsid w:val="007919D8"/>
    <w:rsid w:val="00792323"/>
    <w:rsid w:val="0079477B"/>
    <w:rsid w:val="00795DDE"/>
    <w:rsid w:val="007A0299"/>
    <w:rsid w:val="007A1BA6"/>
    <w:rsid w:val="007A413F"/>
    <w:rsid w:val="007B048F"/>
    <w:rsid w:val="007B13B6"/>
    <w:rsid w:val="007B1AF2"/>
    <w:rsid w:val="007B1F32"/>
    <w:rsid w:val="007B200D"/>
    <w:rsid w:val="007B6EBF"/>
    <w:rsid w:val="007B792A"/>
    <w:rsid w:val="007C3EA8"/>
    <w:rsid w:val="007C46E3"/>
    <w:rsid w:val="007D2451"/>
    <w:rsid w:val="007D4304"/>
    <w:rsid w:val="007D6811"/>
    <w:rsid w:val="007E5134"/>
    <w:rsid w:val="007E5F56"/>
    <w:rsid w:val="007F0398"/>
    <w:rsid w:val="007F4D95"/>
    <w:rsid w:val="007F50DE"/>
    <w:rsid w:val="007F6E88"/>
    <w:rsid w:val="008006D0"/>
    <w:rsid w:val="00800F3C"/>
    <w:rsid w:val="0080257D"/>
    <w:rsid w:val="00804237"/>
    <w:rsid w:val="0080489A"/>
    <w:rsid w:val="008054B6"/>
    <w:rsid w:val="0080562C"/>
    <w:rsid w:val="00805D91"/>
    <w:rsid w:val="00806CD9"/>
    <w:rsid w:val="008157B8"/>
    <w:rsid w:val="00815865"/>
    <w:rsid w:val="008169DA"/>
    <w:rsid w:val="008208C2"/>
    <w:rsid w:val="0082104D"/>
    <w:rsid w:val="00821229"/>
    <w:rsid w:val="0082197D"/>
    <w:rsid w:val="00821E84"/>
    <w:rsid w:val="00821E8D"/>
    <w:rsid w:val="00823557"/>
    <w:rsid w:val="0082436C"/>
    <w:rsid w:val="00825126"/>
    <w:rsid w:val="00830876"/>
    <w:rsid w:val="008313BE"/>
    <w:rsid w:val="00831481"/>
    <w:rsid w:val="00833A11"/>
    <w:rsid w:val="00835FA6"/>
    <w:rsid w:val="00836F8B"/>
    <w:rsid w:val="008422AA"/>
    <w:rsid w:val="0084580C"/>
    <w:rsid w:val="00847D72"/>
    <w:rsid w:val="00855832"/>
    <w:rsid w:val="00857C4A"/>
    <w:rsid w:val="0086453D"/>
    <w:rsid w:val="008649B1"/>
    <w:rsid w:val="00884E74"/>
    <w:rsid w:val="00890A2D"/>
    <w:rsid w:val="008921D7"/>
    <w:rsid w:val="008927FB"/>
    <w:rsid w:val="00897F48"/>
    <w:rsid w:val="008A3242"/>
    <w:rsid w:val="008A3EC7"/>
    <w:rsid w:val="008A575D"/>
    <w:rsid w:val="008A7ACE"/>
    <w:rsid w:val="008B5738"/>
    <w:rsid w:val="008C2434"/>
    <w:rsid w:val="008C2A59"/>
    <w:rsid w:val="008C2D58"/>
    <w:rsid w:val="008C3B32"/>
    <w:rsid w:val="008C425D"/>
    <w:rsid w:val="008C6D69"/>
    <w:rsid w:val="008D1B77"/>
    <w:rsid w:val="008D2BBD"/>
    <w:rsid w:val="008D3067"/>
    <w:rsid w:val="008D34BA"/>
    <w:rsid w:val="008D6AC8"/>
    <w:rsid w:val="008D7A70"/>
    <w:rsid w:val="008E3268"/>
    <w:rsid w:val="008E3476"/>
    <w:rsid w:val="008F7539"/>
    <w:rsid w:val="00901EB2"/>
    <w:rsid w:val="00914E3E"/>
    <w:rsid w:val="00915C34"/>
    <w:rsid w:val="009204DD"/>
    <w:rsid w:val="009230C2"/>
    <w:rsid w:val="00923245"/>
    <w:rsid w:val="009242FA"/>
    <w:rsid w:val="00924C28"/>
    <w:rsid w:val="0093188F"/>
    <w:rsid w:val="00933641"/>
    <w:rsid w:val="00936754"/>
    <w:rsid w:val="0093754C"/>
    <w:rsid w:val="009375CB"/>
    <w:rsid w:val="009408A7"/>
    <w:rsid w:val="00943759"/>
    <w:rsid w:val="00945D84"/>
    <w:rsid w:val="009471F8"/>
    <w:rsid w:val="00947E1D"/>
    <w:rsid w:val="00950DD4"/>
    <w:rsid w:val="00953B13"/>
    <w:rsid w:val="00956369"/>
    <w:rsid w:val="0095738C"/>
    <w:rsid w:val="00960D1A"/>
    <w:rsid w:val="0096616D"/>
    <w:rsid w:val="00970DAE"/>
    <w:rsid w:val="0098455D"/>
    <w:rsid w:val="00984CA6"/>
    <w:rsid w:val="0098564D"/>
    <w:rsid w:val="009857EC"/>
    <w:rsid w:val="00986C1D"/>
    <w:rsid w:val="00992BB1"/>
    <w:rsid w:val="00993175"/>
    <w:rsid w:val="009A0E93"/>
    <w:rsid w:val="009A320C"/>
    <w:rsid w:val="009A3B1B"/>
    <w:rsid w:val="009A4722"/>
    <w:rsid w:val="009A47E8"/>
    <w:rsid w:val="009A4FF0"/>
    <w:rsid w:val="009B328B"/>
    <w:rsid w:val="009B350E"/>
    <w:rsid w:val="009B6BE8"/>
    <w:rsid w:val="009B70B5"/>
    <w:rsid w:val="009C1887"/>
    <w:rsid w:val="009C307C"/>
    <w:rsid w:val="009C3981"/>
    <w:rsid w:val="009C410A"/>
    <w:rsid w:val="009C51B9"/>
    <w:rsid w:val="009C534A"/>
    <w:rsid w:val="009D165C"/>
    <w:rsid w:val="009D22BE"/>
    <w:rsid w:val="009D29E7"/>
    <w:rsid w:val="009E7FA9"/>
    <w:rsid w:val="009F2D00"/>
    <w:rsid w:val="009F7162"/>
    <w:rsid w:val="009F7400"/>
    <w:rsid w:val="00A01AC8"/>
    <w:rsid w:val="00A031B5"/>
    <w:rsid w:val="00A052FF"/>
    <w:rsid w:val="00A07CE6"/>
    <w:rsid w:val="00A11DA4"/>
    <w:rsid w:val="00A22C65"/>
    <w:rsid w:val="00A31D47"/>
    <w:rsid w:val="00A33135"/>
    <w:rsid w:val="00A36189"/>
    <w:rsid w:val="00A37381"/>
    <w:rsid w:val="00A41585"/>
    <w:rsid w:val="00A51E75"/>
    <w:rsid w:val="00A528A6"/>
    <w:rsid w:val="00A61ED6"/>
    <w:rsid w:val="00A622C1"/>
    <w:rsid w:val="00A62638"/>
    <w:rsid w:val="00A651D7"/>
    <w:rsid w:val="00A70B42"/>
    <w:rsid w:val="00A72152"/>
    <w:rsid w:val="00A73566"/>
    <w:rsid w:val="00A745E1"/>
    <w:rsid w:val="00A74996"/>
    <w:rsid w:val="00A860D1"/>
    <w:rsid w:val="00A87499"/>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12A"/>
    <w:rsid w:val="00AC79DC"/>
    <w:rsid w:val="00AD1748"/>
    <w:rsid w:val="00AD6457"/>
    <w:rsid w:val="00AE73B4"/>
    <w:rsid w:val="00AF0B9D"/>
    <w:rsid w:val="00AF0FA4"/>
    <w:rsid w:val="00AF14F9"/>
    <w:rsid w:val="00AF4D7D"/>
    <w:rsid w:val="00AF732C"/>
    <w:rsid w:val="00AF73B8"/>
    <w:rsid w:val="00B00C7D"/>
    <w:rsid w:val="00B045BA"/>
    <w:rsid w:val="00B0523E"/>
    <w:rsid w:val="00B05255"/>
    <w:rsid w:val="00B07C89"/>
    <w:rsid w:val="00B11AC7"/>
    <w:rsid w:val="00B12A9D"/>
    <w:rsid w:val="00B1456B"/>
    <w:rsid w:val="00B22471"/>
    <w:rsid w:val="00B22573"/>
    <w:rsid w:val="00B23D05"/>
    <w:rsid w:val="00B25C71"/>
    <w:rsid w:val="00B269B5"/>
    <w:rsid w:val="00B30C55"/>
    <w:rsid w:val="00B31A83"/>
    <w:rsid w:val="00B4053D"/>
    <w:rsid w:val="00B40949"/>
    <w:rsid w:val="00B43748"/>
    <w:rsid w:val="00B43C03"/>
    <w:rsid w:val="00B43EBD"/>
    <w:rsid w:val="00B440CD"/>
    <w:rsid w:val="00B44536"/>
    <w:rsid w:val="00B459C5"/>
    <w:rsid w:val="00B524AA"/>
    <w:rsid w:val="00B52776"/>
    <w:rsid w:val="00B55398"/>
    <w:rsid w:val="00B5542E"/>
    <w:rsid w:val="00B56598"/>
    <w:rsid w:val="00B6232E"/>
    <w:rsid w:val="00B626EA"/>
    <w:rsid w:val="00B62C03"/>
    <w:rsid w:val="00B700F7"/>
    <w:rsid w:val="00B720D2"/>
    <w:rsid w:val="00B72548"/>
    <w:rsid w:val="00B7346A"/>
    <w:rsid w:val="00B75E6D"/>
    <w:rsid w:val="00B76AD5"/>
    <w:rsid w:val="00B8502E"/>
    <w:rsid w:val="00B91F23"/>
    <w:rsid w:val="00B97347"/>
    <w:rsid w:val="00B97B4B"/>
    <w:rsid w:val="00BA7996"/>
    <w:rsid w:val="00BB64C1"/>
    <w:rsid w:val="00BB69A2"/>
    <w:rsid w:val="00BC1743"/>
    <w:rsid w:val="00BC7AC4"/>
    <w:rsid w:val="00BD2402"/>
    <w:rsid w:val="00BD3793"/>
    <w:rsid w:val="00BD3EA5"/>
    <w:rsid w:val="00BD4215"/>
    <w:rsid w:val="00BD451F"/>
    <w:rsid w:val="00BD4713"/>
    <w:rsid w:val="00BD7937"/>
    <w:rsid w:val="00BE0A4A"/>
    <w:rsid w:val="00BE1A73"/>
    <w:rsid w:val="00BE259C"/>
    <w:rsid w:val="00BE401A"/>
    <w:rsid w:val="00BE5CCA"/>
    <w:rsid w:val="00BE6B87"/>
    <w:rsid w:val="00BE7407"/>
    <w:rsid w:val="00BF41AB"/>
    <w:rsid w:val="00BF7B75"/>
    <w:rsid w:val="00C001D9"/>
    <w:rsid w:val="00C0112E"/>
    <w:rsid w:val="00C01458"/>
    <w:rsid w:val="00C01D7B"/>
    <w:rsid w:val="00C01F0D"/>
    <w:rsid w:val="00C02308"/>
    <w:rsid w:val="00C10E61"/>
    <w:rsid w:val="00C13831"/>
    <w:rsid w:val="00C165CD"/>
    <w:rsid w:val="00C1695E"/>
    <w:rsid w:val="00C210D8"/>
    <w:rsid w:val="00C2188B"/>
    <w:rsid w:val="00C24789"/>
    <w:rsid w:val="00C25AB5"/>
    <w:rsid w:val="00C31165"/>
    <w:rsid w:val="00C32458"/>
    <w:rsid w:val="00C33210"/>
    <w:rsid w:val="00C332EE"/>
    <w:rsid w:val="00C369B5"/>
    <w:rsid w:val="00C36DDE"/>
    <w:rsid w:val="00C36E94"/>
    <w:rsid w:val="00C37927"/>
    <w:rsid w:val="00C41454"/>
    <w:rsid w:val="00C4732D"/>
    <w:rsid w:val="00C4767B"/>
    <w:rsid w:val="00C53C22"/>
    <w:rsid w:val="00C563AA"/>
    <w:rsid w:val="00C57077"/>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94B79"/>
    <w:rsid w:val="00CA0F62"/>
    <w:rsid w:val="00CA6FFB"/>
    <w:rsid w:val="00CB0C15"/>
    <w:rsid w:val="00CC55F8"/>
    <w:rsid w:val="00CC666E"/>
    <w:rsid w:val="00CC6969"/>
    <w:rsid w:val="00CC7962"/>
    <w:rsid w:val="00CD240F"/>
    <w:rsid w:val="00CD3973"/>
    <w:rsid w:val="00CD5D2A"/>
    <w:rsid w:val="00CE0376"/>
    <w:rsid w:val="00CE3C27"/>
    <w:rsid w:val="00CE599A"/>
    <w:rsid w:val="00CF0266"/>
    <w:rsid w:val="00CF4F91"/>
    <w:rsid w:val="00CF6ABD"/>
    <w:rsid w:val="00D00287"/>
    <w:rsid w:val="00D009AE"/>
    <w:rsid w:val="00D022BF"/>
    <w:rsid w:val="00D04174"/>
    <w:rsid w:val="00D053D5"/>
    <w:rsid w:val="00D10A86"/>
    <w:rsid w:val="00D20F66"/>
    <w:rsid w:val="00D22C39"/>
    <w:rsid w:val="00D26BCE"/>
    <w:rsid w:val="00D27443"/>
    <w:rsid w:val="00D37E27"/>
    <w:rsid w:val="00D4187A"/>
    <w:rsid w:val="00D4545E"/>
    <w:rsid w:val="00D54D90"/>
    <w:rsid w:val="00D56045"/>
    <w:rsid w:val="00D602F7"/>
    <w:rsid w:val="00D61099"/>
    <w:rsid w:val="00D636EF"/>
    <w:rsid w:val="00D63F85"/>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A99"/>
    <w:rsid w:val="00DB5134"/>
    <w:rsid w:val="00DB66FD"/>
    <w:rsid w:val="00DC0A10"/>
    <w:rsid w:val="00DC2472"/>
    <w:rsid w:val="00DC3E9D"/>
    <w:rsid w:val="00DD1729"/>
    <w:rsid w:val="00DD2E19"/>
    <w:rsid w:val="00DD441D"/>
    <w:rsid w:val="00DD7807"/>
    <w:rsid w:val="00DE1759"/>
    <w:rsid w:val="00DE185F"/>
    <w:rsid w:val="00DE2526"/>
    <w:rsid w:val="00DE6722"/>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4D13"/>
    <w:rsid w:val="00E56DF1"/>
    <w:rsid w:val="00E64322"/>
    <w:rsid w:val="00E65AE1"/>
    <w:rsid w:val="00E66D90"/>
    <w:rsid w:val="00E72C45"/>
    <w:rsid w:val="00E82848"/>
    <w:rsid w:val="00E85E93"/>
    <w:rsid w:val="00E860F5"/>
    <w:rsid w:val="00E8781D"/>
    <w:rsid w:val="00E90109"/>
    <w:rsid w:val="00E9342E"/>
    <w:rsid w:val="00E96265"/>
    <w:rsid w:val="00EA009D"/>
    <w:rsid w:val="00EA13A8"/>
    <w:rsid w:val="00EA3057"/>
    <w:rsid w:val="00EA58B4"/>
    <w:rsid w:val="00EA6AD5"/>
    <w:rsid w:val="00EB2106"/>
    <w:rsid w:val="00EB2A77"/>
    <w:rsid w:val="00EB2CAE"/>
    <w:rsid w:val="00EB2D3E"/>
    <w:rsid w:val="00EB78B2"/>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4452"/>
    <w:rsid w:val="00F11041"/>
    <w:rsid w:val="00F1176B"/>
    <w:rsid w:val="00F1221B"/>
    <w:rsid w:val="00F12586"/>
    <w:rsid w:val="00F14B36"/>
    <w:rsid w:val="00F16B3B"/>
    <w:rsid w:val="00F2193D"/>
    <w:rsid w:val="00F22022"/>
    <w:rsid w:val="00F2203F"/>
    <w:rsid w:val="00F221EF"/>
    <w:rsid w:val="00F2379E"/>
    <w:rsid w:val="00F239AE"/>
    <w:rsid w:val="00F257E2"/>
    <w:rsid w:val="00F26A88"/>
    <w:rsid w:val="00F27C91"/>
    <w:rsid w:val="00F31045"/>
    <w:rsid w:val="00F33BFB"/>
    <w:rsid w:val="00F33E8E"/>
    <w:rsid w:val="00F40DF0"/>
    <w:rsid w:val="00F41E11"/>
    <w:rsid w:val="00F42723"/>
    <w:rsid w:val="00F55F7E"/>
    <w:rsid w:val="00F5641A"/>
    <w:rsid w:val="00F61F33"/>
    <w:rsid w:val="00F625B2"/>
    <w:rsid w:val="00F62DD9"/>
    <w:rsid w:val="00F639EA"/>
    <w:rsid w:val="00F64E18"/>
    <w:rsid w:val="00F67855"/>
    <w:rsid w:val="00F70D97"/>
    <w:rsid w:val="00F73683"/>
    <w:rsid w:val="00F7463B"/>
    <w:rsid w:val="00F74B12"/>
    <w:rsid w:val="00F82018"/>
    <w:rsid w:val="00F82556"/>
    <w:rsid w:val="00F83C38"/>
    <w:rsid w:val="00F959F9"/>
    <w:rsid w:val="00FA21C4"/>
    <w:rsid w:val="00FA3E65"/>
    <w:rsid w:val="00FA3F45"/>
    <w:rsid w:val="00FA442D"/>
    <w:rsid w:val="00FB14E1"/>
    <w:rsid w:val="00FB21FE"/>
    <w:rsid w:val="00FB6FEA"/>
    <w:rsid w:val="00FC1778"/>
    <w:rsid w:val="00FC4809"/>
    <w:rsid w:val="00FC4BE1"/>
    <w:rsid w:val="00FD3BF7"/>
    <w:rsid w:val="00FD63AD"/>
    <w:rsid w:val="00FE18BF"/>
    <w:rsid w:val="00FE25FB"/>
    <w:rsid w:val="00FE2723"/>
    <w:rsid w:val="00FF0DB1"/>
    <w:rsid w:val="00FF1C3C"/>
    <w:rsid w:val="00FF2829"/>
    <w:rsid w:val="00FF2C35"/>
    <w:rsid w:val="00FF47EA"/>
    <w:rsid w:val="00FF5D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2F683EA"/>
  <w15:docId w15:val="{C7A2B30C-4509-42F8-BCDA-5CBF8182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uiPriority w:val="9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1.1,ALK_K2,ITTHEADER2,DOLF 2,_Heading 2"/>
    <w:basedOn w:val="Normal"/>
    <w:next w:val="Normal"/>
    <w:link w:val="Heading2Char"/>
    <w:autoRedefine/>
    <w:uiPriority w:val="9"/>
    <w:qFormat/>
    <w:rsid w:val="001B1872"/>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1.1.1"/>
    <w:basedOn w:val="Normal"/>
    <w:next w:val="Normal"/>
    <w:link w:val="Heading3Char"/>
    <w:autoRedefine/>
    <w:uiPriority w:val="99"/>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1.1.1.1"/>
    <w:basedOn w:val="Normal"/>
    <w:next w:val="Normal"/>
    <w:link w:val="Heading4Char"/>
    <w:uiPriority w:val="99"/>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99"/>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1. Char"/>
    <w:basedOn w:val="DefaultParagraphFont"/>
    <w:link w:val="Heading1"/>
    <w:uiPriority w:val="9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1.1 Char,ALK_K2 Char,ITTHEADER2 Char,DOLF 2 Char,_Heading 2 Char"/>
    <w:basedOn w:val="DefaultParagraphFont"/>
    <w:link w:val="Heading2"/>
    <w:rsid w:val="001B1872"/>
    <w:rPr>
      <w:rFonts w:ascii="Arial" w:eastAsia="Times New Roman" w:hAnsi="Arial"/>
      <w:b/>
      <w:bCs/>
      <w:caps/>
      <w:sz w:val="22"/>
      <w:szCs w:val="22"/>
      <w:lang w:val="en-GB"/>
    </w:rPr>
  </w:style>
  <w:style w:type="character" w:customStyle="1" w:styleId="Heading3Char">
    <w:name w:val="Heading 3 Char"/>
    <w:aliases w:val="Heading 3(Hendijan) Char,§1.1.1. Char,§1.1.1 Char"/>
    <w:basedOn w:val="DefaultParagraphFont"/>
    <w:link w:val="Heading3"/>
    <w:uiPriority w:val="99"/>
    <w:rsid w:val="00630525"/>
    <w:rPr>
      <w:rFonts w:ascii="CG Times" w:eastAsia="Times New Roman" w:hAnsi="CG Times" w:cs="Traditional Arabic"/>
      <w:caps/>
      <w:sz w:val="24"/>
      <w:szCs w:val="28"/>
      <w:lang w:val="en-GB"/>
    </w:rPr>
  </w:style>
  <w:style w:type="character" w:customStyle="1" w:styleId="Heading4Char">
    <w:name w:val="Heading 4 Char"/>
    <w:aliases w:val="§1.1.1.1. Char,§1.1.1.1 Char"/>
    <w:basedOn w:val="DefaultParagraphFont"/>
    <w:link w:val="Heading4"/>
    <w:uiPriority w:val="99"/>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uiPriority w:val="99"/>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uiPriority w:val="99"/>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uiPriority w:val="99"/>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uiPriority w:val="99"/>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uiPriority w:val="9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nhideWhenUsed/>
    <w:qFormat/>
    <w:rsid w:val="00857C4A"/>
    <w:pPr>
      <w:spacing w:after="120"/>
    </w:pPr>
  </w:style>
  <w:style w:type="character" w:customStyle="1" w:styleId="BodyTextChar">
    <w:name w:val="Body Text Char"/>
    <w:basedOn w:val="DefaultParagraphFont"/>
    <w:link w:val="BodyText"/>
    <w:rsid w:val="00857C4A"/>
    <w:rPr>
      <w:rFonts w:ascii="Times New Roman" w:eastAsia="Times New Roman" w:hAnsi="Times New Roman" w:cs="Traditional Arabic"/>
      <w:szCs w:val="24"/>
    </w:rPr>
  </w:style>
  <w:style w:type="paragraph" w:customStyle="1" w:styleId="MainText">
    <w:name w:val="Main Text"/>
    <w:basedOn w:val="Normal"/>
    <w:rsid w:val="00857C4A"/>
    <w:pPr>
      <w:bidi w:val="0"/>
      <w:spacing w:line="276" w:lineRule="auto"/>
      <w:jc w:val="both"/>
    </w:pPr>
    <w:rPr>
      <w:rFonts w:ascii="Cambria" w:hAnsi="Cambria" w:cstheme="minorBidi"/>
      <w:sz w:val="22"/>
      <w:szCs w:val="22"/>
      <w:lang w:bidi="en-US"/>
    </w:rPr>
  </w:style>
  <w:style w:type="paragraph" w:customStyle="1" w:styleId="Bullet10">
    <w:name w:val="Bullet1"/>
    <w:aliases w:val="B1"/>
    <w:basedOn w:val="Normal"/>
    <w:link w:val="Bullet1Char"/>
    <w:rsid w:val="00857C4A"/>
    <w:pPr>
      <w:numPr>
        <w:numId w:val="4"/>
      </w:numPr>
      <w:tabs>
        <w:tab w:val="clear" w:pos="644"/>
        <w:tab w:val="left" w:pos="567"/>
      </w:tabs>
      <w:bidi w:val="0"/>
      <w:spacing w:before="140" w:line="280" w:lineRule="atLeast"/>
    </w:pPr>
    <w:rPr>
      <w:rFonts w:ascii="Arial" w:hAnsi="Arial" w:cs="Times New Roman"/>
      <w:szCs w:val="20"/>
      <w:lang w:val="en-GB"/>
    </w:rPr>
  </w:style>
  <w:style w:type="character" w:customStyle="1" w:styleId="Bullet1Char">
    <w:name w:val="Bullet1 Char"/>
    <w:aliases w:val="B1 Char"/>
    <w:basedOn w:val="DefaultParagraphFont"/>
    <w:link w:val="Bullet10"/>
    <w:rsid w:val="00857C4A"/>
    <w:rPr>
      <w:rFonts w:ascii="Arial" w:eastAsia="Times New Roman" w:hAnsi="Arial" w:cs="Times New Roman"/>
      <w:lang w:val="en-GB"/>
    </w:rPr>
  </w:style>
  <w:style w:type="paragraph" w:customStyle="1" w:styleId="Bullet2">
    <w:name w:val="Bullet2"/>
    <w:aliases w:val="B2"/>
    <w:basedOn w:val="Bullet10"/>
    <w:rsid w:val="00857C4A"/>
    <w:pPr>
      <w:numPr>
        <w:ilvl w:val="1"/>
      </w:numPr>
      <w:tabs>
        <w:tab w:val="clear" w:pos="1211"/>
        <w:tab w:val="left" w:pos="1134"/>
        <w:tab w:val="num" w:pos="1440"/>
      </w:tabs>
      <w:ind w:left="1440" w:hanging="720"/>
    </w:pPr>
  </w:style>
  <w:style w:type="paragraph" w:styleId="TOCHeading">
    <w:name w:val="TOC Heading"/>
    <w:basedOn w:val="Heading1"/>
    <w:next w:val="Normal"/>
    <w:uiPriority w:val="39"/>
    <w:unhideWhenUsed/>
    <w:qFormat/>
    <w:rsid w:val="00857C4A"/>
    <w:pPr>
      <w:spacing w:before="0" w:after="0" w:line="240" w:lineRule="auto"/>
      <w:ind w:left="432" w:hanging="432"/>
      <w:jc w:val="both"/>
      <w:outlineLvl w:val="9"/>
    </w:pPr>
    <w:rPr>
      <w:rFonts w:asciiTheme="majorHAnsi" w:eastAsiaTheme="majorEastAsia" w:hAnsiTheme="majorHAnsi" w:cstheme="majorBidi"/>
      <w:caps w:val="0"/>
      <w:kern w:val="0"/>
      <w:sz w:val="28"/>
      <w:szCs w:val="22"/>
      <w:lang w:eastAsia="en-GB"/>
    </w:rPr>
  </w:style>
  <w:style w:type="paragraph" w:styleId="TOC3">
    <w:name w:val="toc 3"/>
    <w:basedOn w:val="Normal"/>
    <w:next w:val="Normal"/>
    <w:autoRedefine/>
    <w:uiPriority w:val="39"/>
    <w:unhideWhenUsed/>
    <w:qFormat/>
    <w:rsid w:val="00857C4A"/>
    <w:pPr>
      <w:bidi w:val="0"/>
      <w:spacing w:line="276" w:lineRule="auto"/>
      <w:ind w:left="440"/>
    </w:pPr>
    <w:rPr>
      <w:rFonts w:asciiTheme="minorHAnsi" w:eastAsiaTheme="minorHAnsi" w:hAnsiTheme="minorHAnsi" w:cs="Times New Roman"/>
    </w:rPr>
  </w:style>
  <w:style w:type="paragraph" w:customStyle="1" w:styleId="co">
    <w:name w:val="co"/>
    <w:basedOn w:val="Normal"/>
    <w:rsid w:val="00857C4A"/>
    <w:pPr>
      <w:widowControl w:val="0"/>
      <w:wordWrap w:val="0"/>
      <w:bidi w:val="0"/>
      <w:spacing w:line="240" w:lineRule="exact"/>
      <w:ind w:left="880" w:hanging="20"/>
    </w:pPr>
    <w:rPr>
      <w:rFonts w:ascii="Arial" w:eastAsia="BatangChe" w:hAnsi="Arial" w:cs="Times New Roman"/>
      <w:snapToGrid w:val="0"/>
      <w:kern w:val="2"/>
      <w:szCs w:val="20"/>
      <w:lang w:eastAsia="ko-KR"/>
    </w:rPr>
  </w:style>
  <w:style w:type="paragraph" w:customStyle="1" w:styleId="co1">
    <w:name w:val="co1"/>
    <w:basedOn w:val="co"/>
    <w:rsid w:val="00857C4A"/>
    <w:pPr>
      <w:ind w:left="3420" w:firstLine="20"/>
    </w:pPr>
  </w:style>
  <w:style w:type="paragraph" w:styleId="BodyText2">
    <w:name w:val="Body Text 2"/>
    <w:basedOn w:val="Normal"/>
    <w:link w:val="BodyText2Char"/>
    <w:unhideWhenUsed/>
    <w:rsid w:val="00857C4A"/>
    <w:pPr>
      <w:bidi w:val="0"/>
      <w:spacing w:after="120" w:line="480" w:lineRule="auto"/>
    </w:pPr>
    <w:rPr>
      <w:rFonts w:asciiTheme="minorHAnsi" w:eastAsiaTheme="minorHAnsi" w:hAnsiTheme="minorHAnsi" w:cstheme="minorBidi"/>
      <w:sz w:val="22"/>
      <w:szCs w:val="22"/>
    </w:rPr>
  </w:style>
  <w:style w:type="character" w:customStyle="1" w:styleId="BodyText2Char">
    <w:name w:val="Body Text 2 Char"/>
    <w:basedOn w:val="DefaultParagraphFont"/>
    <w:link w:val="BodyText2"/>
    <w:rsid w:val="00857C4A"/>
    <w:rPr>
      <w:rFonts w:asciiTheme="minorHAnsi" w:eastAsiaTheme="minorHAnsi" w:hAnsiTheme="minorHAnsi" w:cstheme="minorBidi"/>
      <w:sz w:val="22"/>
      <w:szCs w:val="22"/>
    </w:rPr>
  </w:style>
  <w:style w:type="paragraph" w:styleId="BodyTextIndent2">
    <w:name w:val="Body Text Indent 2"/>
    <w:basedOn w:val="Normal"/>
    <w:link w:val="BodyTextIndent2Char"/>
    <w:unhideWhenUsed/>
    <w:rsid w:val="00857C4A"/>
    <w:pPr>
      <w:bidi w:val="0"/>
      <w:spacing w:after="120" w:line="480" w:lineRule="auto"/>
      <w:ind w:left="360"/>
    </w:pPr>
    <w:rPr>
      <w:rFonts w:asciiTheme="minorHAnsi" w:eastAsiaTheme="minorHAnsi" w:hAnsiTheme="minorHAnsi" w:cstheme="minorBidi"/>
      <w:sz w:val="22"/>
      <w:szCs w:val="22"/>
    </w:rPr>
  </w:style>
  <w:style w:type="character" w:customStyle="1" w:styleId="BodyTextIndent2Char">
    <w:name w:val="Body Text Indent 2 Char"/>
    <w:basedOn w:val="DefaultParagraphFont"/>
    <w:link w:val="BodyTextIndent2"/>
    <w:rsid w:val="00857C4A"/>
    <w:rPr>
      <w:rFonts w:asciiTheme="minorHAnsi" w:eastAsiaTheme="minorHAnsi" w:hAnsiTheme="minorHAnsi" w:cstheme="minorBidi"/>
      <w:sz w:val="22"/>
      <w:szCs w:val="22"/>
    </w:rPr>
  </w:style>
  <w:style w:type="paragraph" w:styleId="BodyTextIndent3">
    <w:name w:val="Body Text Indent 3"/>
    <w:basedOn w:val="Normal"/>
    <w:link w:val="BodyTextIndent3Char"/>
    <w:unhideWhenUsed/>
    <w:rsid w:val="00857C4A"/>
    <w:pPr>
      <w:bidi w:val="0"/>
      <w:spacing w:after="120" w:line="276"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rsid w:val="00857C4A"/>
    <w:rPr>
      <w:rFonts w:asciiTheme="minorHAnsi" w:eastAsiaTheme="minorHAnsi" w:hAnsiTheme="minorHAnsi" w:cstheme="minorBidi"/>
      <w:sz w:val="16"/>
      <w:szCs w:val="16"/>
    </w:rPr>
  </w:style>
  <w:style w:type="paragraph" w:styleId="BlockText">
    <w:name w:val="Block Text"/>
    <w:basedOn w:val="Normal"/>
    <w:semiHidden/>
    <w:rsid w:val="00857C4A"/>
    <w:pPr>
      <w:tabs>
        <w:tab w:val="left" w:pos="2977"/>
      </w:tabs>
      <w:bidi w:val="0"/>
      <w:ind w:left="3119" w:right="141" w:hanging="6521"/>
    </w:pPr>
    <w:rPr>
      <w:rFonts w:ascii="Arial" w:hAnsi="Arial"/>
      <w:snapToGrid w:val="0"/>
      <w:sz w:val="22"/>
      <w:szCs w:val="20"/>
    </w:rPr>
  </w:style>
  <w:style w:type="character" w:styleId="CommentReference">
    <w:name w:val="annotation reference"/>
    <w:basedOn w:val="DefaultParagraphFont"/>
    <w:uiPriority w:val="99"/>
    <w:unhideWhenUsed/>
    <w:rsid w:val="00857C4A"/>
    <w:rPr>
      <w:sz w:val="16"/>
      <w:szCs w:val="16"/>
    </w:rPr>
  </w:style>
  <w:style w:type="paragraph" w:styleId="CommentText">
    <w:name w:val="annotation text"/>
    <w:basedOn w:val="Normal"/>
    <w:link w:val="CommentTextChar"/>
    <w:uiPriority w:val="99"/>
    <w:unhideWhenUsed/>
    <w:rsid w:val="00857C4A"/>
    <w:pPr>
      <w:bidi w:val="0"/>
      <w:spacing w:after="200"/>
    </w:pPr>
    <w:rPr>
      <w:rFonts w:asciiTheme="minorHAnsi" w:eastAsiaTheme="minorHAnsi" w:hAnsiTheme="minorHAnsi" w:cstheme="minorBidi"/>
      <w:szCs w:val="20"/>
    </w:rPr>
  </w:style>
  <w:style w:type="character" w:customStyle="1" w:styleId="CommentTextChar">
    <w:name w:val="Comment Text Char"/>
    <w:basedOn w:val="DefaultParagraphFont"/>
    <w:link w:val="CommentText"/>
    <w:uiPriority w:val="99"/>
    <w:rsid w:val="00857C4A"/>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unhideWhenUsed/>
    <w:rsid w:val="00857C4A"/>
    <w:rPr>
      <w:b/>
      <w:bCs/>
    </w:rPr>
  </w:style>
  <w:style w:type="character" w:customStyle="1" w:styleId="CommentSubjectChar">
    <w:name w:val="Comment Subject Char"/>
    <w:basedOn w:val="CommentTextChar"/>
    <w:link w:val="CommentSubject"/>
    <w:uiPriority w:val="99"/>
    <w:rsid w:val="00857C4A"/>
    <w:rPr>
      <w:rFonts w:asciiTheme="minorHAnsi" w:eastAsiaTheme="minorHAnsi" w:hAnsiTheme="minorHAnsi" w:cstheme="minorBidi"/>
      <w:b/>
      <w:bCs/>
    </w:rPr>
  </w:style>
  <w:style w:type="paragraph" w:styleId="Revision">
    <w:name w:val="Revision"/>
    <w:hidden/>
    <w:uiPriority w:val="99"/>
    <w:semiHidden/>
    <w:rsid w:val="00857C4A"/>
    <w:rPr>
      <w:rFonts w:asciiTheme="minorHAnsi" w:eastAsiaTheme="minorHAnsi" w:hAnsiTheme="minorHAnsi" w:cstheme="minorBidi"/>
      <w:sz w:val="22"/>
      <w:szCs w:val="22"/>
    </w:rPr>
  </w:style>
  <w:style w:type="paragraph" w:customStyle="1" w:styleId="a-">
    <w:name w:val="a)-"/>
    <w:basedOn w:val="Normal"/>
    <w:rsid w:val="00857C4A"/>
    <w:pPr>
      <w:widowControl w:val="0"/>
      <w:tabs>
        <w:tab w:val="left" w:pos="2000"/>
        <w:tab w:val="left" w:pos="2720"/>
      </w:tabs>
      <w:wordWrap w:val="0"/>
      <w:bidi w:val="0"/>
      <w:spacing w:line="240" w:lineRule="exact"/>
      <w:ind w:left="2720" w:hanging="20"/>
    </w:pPr>
    <w:rPr>
      <w:rFonts w:ascii="Arial" w:eastAsia="BatangChe" w:hAnsi="Arial" w:cs="Times New Roman"/>
      <w:snapToGrid w:val="0"/>
      <w:kern w:val="2"/>
      <w:szCs w:val="20"/>
      <w:lang w:eastAsia="ko-KR"/>
    </w:rPr>
  </w:style>
  <w:style w:type="paragraph" w:customStyle="1" w:styleId="BalloonText1">
    <w:name w:val="Balloon Text1"/>
    <w:basedOn w:val="Normal"/>
    <w:semiHidden/>
    <w:rsid w:val="00857C4A"/>
    <w:pPr>
      <w:bidi w:val="0"/>
      <w:spacing w:line="276" w:lineRule="auto"/>
    </w:pPr>
    <w:rPr>
      <w:rFonts w:ascii="Tahoma" w:eastAsiaTheme="minorEastAsia" w:hAnsi="Tahoma" w:cs="Tahoma"/>
      <w:sz w:val="16"/>
      <w:szCs w:val="16"/>
      <w:lang w:bidi="en-US"/>
    </w:rPr>
  </w:style>
  <w:style w:type="paragraph" w:customStyle="1" w:styleId="MainTextList">
    <w:name w:val="Main Text List"/>
    <w:basedOn w:val="ListParagraph"/>
    <w:rsid w:val="00857C4A"/>
    <w:pPr>
      <w:bidi w:val="0"/>
      <w:spacing w:line="276" w:lineRule="auto"/>
      <w:ind w:left="0"/>
      <w:jc w:val="both"/>
    </w:pPr>
    <w:rPr>
      <w:rFonts w:ascii="Cambria" w:eastAsiaTheme="minorEastAsia" w:hAnsi="Cambria" w:cstheme="minorBidi"/>
      <w:sz w:val="22"/>
      <w:szCs w:val="22"/>
      <w:lang w:bidi="en-US"/>
    </w:rPr>
  </w:style>
  <w:style w:type="paragraph" w:customStyle="1" w:styleId="Style11">
    <w:name w:val="Style11"/>
    <w:basedOn w:val="Normal"/>
    <w:rsid w:val="00857C4A"/>
    <w:pPr>
      <w:tabs>
        <w:tab w:val="left" w:pos="2016"/>
        <w:tab w:val="left" w:pos="3168"/>
        <w:tab w:val="left" w:pos="3888"/>
        <w:tab w:val="left" w:pos="4608"/>
        <w:tab w:val="left" w:pos="5328"/>
        <w:tab w:val="left" w:pos="6048"/>
        <w:tab w:val="left" w:pos="6768"/>
        <w:tab w:val="left" w:pos="7488"/>
        <w:tab w:val="left" w:pos="8208"/>
        <w:tab w:val="left" w:pos="8928"/>
        <w:tab w:val="left" w:pos="9648"/>
        <w:tab w:val="left" w:pos="10170"/>
        <w:tab w:val="left" w:pos="10368"/>
        <w:tab w:val="left" w:pos="11088"/>
      </w:tabs>
      <w:bidi w:val="0"/>
      <w:spacing w:after="240" w:line="276" w:lineRule="auto"/>
      <w:ind w:left="567"/>
      <w:jc w:val="both"/>
    </w:pPr>
    <w:rPr>
      <w:rFonts w:ascii="Cambria" w:eastAsiaTheme="minorEastAsia" w:hAnsi="Cambria" w:cstheme="minorBidi"/>
      <w:sz w:val="22"/>
      <w:szCs w:val="22"/>
      <w:lang w:val="en-GB" w:bidi="en-US"/>
    </w:rPr>
  </w:style>
  <w:style w:type="paragraph" w:styleId="TOC4">
    <w:name w:val="toc 4"/>
    <w:basedOn w:val="Normal"/>
    <w:next w:val="Normal"/>
    <w:autoRedefine/>
    <w:uiPriority w:val="39"/>
    <w:rsid w:val="00857C4A"/>
    <w:pPr>
      <w:bidi w:val="0"/>
      <w:spacing w:line="276" w:lineRule="auto"/>
      <w:ind w:left="660"/>
    </w:pPr>
    <w:rPr>
      <w:rFonts w:asciiTheme="minorHAnsi" w:eastAsiaTheme="minorHAnsi" w:hAnsiTheme="minorHAnsi" w:cs="Times New Roman"/>
    </w:rPr>
  </w:style>
  <w:style w:type="paragraph" w:styleId="TOC5">
    <w:name w:val="toc 5"/>
    <w:basedOn w:val="Normal"/>
    <w:next w:val="Normal"/>
    <w:autoRedefine/>
    <w:uiPriority w:val="39"/>
    <w:rsid w:val="00857C4A"/>
    <w:pPr>
      <w:bidi w:val="0"/>
      <w:spacing w:line="276" w:lineRule="auto"/>
      <w:ind w:left="880"/>
    </w:pPr>
    <w:rPr>
      <w:rFonts w:asciiTheme="minorHAnsi" w:eastAsiaTheme="minorHAnsi" w:hAnsiTheme="minorHAnsi" w:cs="Times New Roman"/>
    </w:rPr>
  </w:style>
  <w:style w:type="paragraph" w:styleId="TOC6">
    <w:name w:val="toc 6"/>
    <w:basedOn w:val="Normal"/>
    <w:next w:val="Normal"/>
    <w:autoRedefine/>
    <w:uiPriority w:val="39"/>
    <w:rsid w:val="00857C4A"/>
    <w:pPr>
      <w:bidi w:val="0"/>
      <w:spacing w:line="276" w:lineRule="auto"/>
      <w:ind w:left="1100"/>
    </w:pPr>
    <w:rPr>
      <w:rFonts w:asciiTheme="minorHAnsi" w:eastAsiaTheme="minorHAnsi" w:hAnsiTheme="minorHAnsi" w:cs="Times New Roman"/>
    </w:rPr>
  </w:style>
  <w:style w:type="paragraph" w:styleId="TOC7">
    <w:name w:val="toc 7"/>
    <w:basedOn w:val="Normal"/>
    <w:next w:val="Normal"/>
    <w:autoRedefine/>
    <w:uiPriority w:val="39"/>
    <w:rsid w:val="00857C4A"/>
    <w:pPr>
      <w:bidi w:val="0"/>
      <w:spacing w:line="276" w:lineRule="auto"/>
      <w:ind w:left="1320"/>
    </w:pPr>
    <w:rPr>
      <w:rFonts w:asciiTheme="minorHAnsi" w:eastAsiaTheme="minorHAnsi" w:hAnsiTheme="minorHAnsi" w:cs="Times New Roman"/>
    </w:rPr>
  </w:style>
  <w:style w:type="paragraph" w:styleId="TOC8">
    <w:name w:val="toc 8"/>
    <w:basedOn w:val="Normal"/>
    <w:next w:val="Normal"/>
    <w:autoRedefine/>
    <w:uiPriority w:val="39"/>
    <w:rsid w:val="00857C4A"/>
    <w:pPr>
      <w:bidi w:val="0"/>
      <w:spacing w:line="276" w:lineRule="auto"/>
      <w:ind w:left="1540"/>
    </w:pPr>
    <w:rPr>
      <w:rFonts w:asciiTheme="minorHAnsi" w:eastAsiaTheme="minorHAnsi" w:hAnsiTheme="minorHAnsi" w:cs="Times New Roman"/>
    </w:rPr>
  </w:style>
  <w:style w:type="paragraph" w:styleId="TOC9">
    <w:name w:val="toc 9"/>
    <w:basedOn w:val="Normal"/>
    <w:next w:val="Normal"/>
    <w:autoRedefine/>
    <w:uiPriority w:val="39"/>
    <w:rsid w:val="00857C4A"/>
    <w:pPr>
      <w:bidi w:val="0"/>
      <w:spacing w:line="276" w:lineRule="auto"/>
      <w:ind w:left="1760"/>
    </w:pPr>
    <w:rPr>
      <w:rFonts w:asciiTheme="minorHAnsi" w:eastAsiaTheme="minorHAnsi" w:hAnsiTheme="minorHAnsi" w:cs="Times New Roman"/>
    </w:rPr>
  </w:style>
  <w:style w:type="paragraph" w:styleId="Caption">
    <w:name w:val="caption"/>
    <w:basedOn w:val="Normal"/>
    <w:next w:val="Normal"/>
    <w:link w:val="CaptionChar"/>
    <w:uiPriority w:val="35"/>
    <w:unhideWhenUsed/>
    <w:qFormat/>
    <w:rsid w:val="00857C4A"/>
    <w:pPr>
      <w:bidi w:val="0"/>
      <w:jc w:val="center"/>
    </w:pPr>
    <w:rPr>
      <w:rFonts w:ascii="Cambria" w:eastAsiaTheme="minorEastAsia" w:hAnsi="Cambria" w:cstheme="minorBidi"/>
      <w:sz w:val="18"/>
      <w:szCs w:val="18"/>
      <w:lang w:bidi="en-US"/>
    </w:rPr>
  </w:style>
  <w:style w:type="character" w:customStyle="1" w:styleId="CaptionChar">
    <w:name w:val="Caption Char"/>
    <w:basedOn w:val="DefaultParagraphFont"/>
    <w:link w:val="Caption"/>
    <w:uiPriority w:val="35"/>
    <w:rsid w:val="00857C4A"/>
    <w:rPr>
      <w:rFonts w:ascii="Cambria" w:eastAsiaTheme="minorEastAsia" w:hAnsi="Cambria" w:cstheme="minorBidi"/>
      <w:sz w:val="18"/>
      <w:szCs w:val="18"/>
      <w:lang w:bidi="en-US"/>
    </w:rPr>
  </w:style>
  <w:style w:type="paragraph" w:customStyle="1" w:styleId="chapter">
    <w:name w:val="chapter"/>
    <w:basedOn w:val="Normal"/>
    <w:rsid w:val="00857C4A"/>
    <w:pPr>
      <w:bidi w:val="0"/>
      <w:spacing w:before="360" w:after="120" w:line="276" w:lineRule="auto"/>
      <w:ind w:right="340"/>
      <w:jc w:val="center"/>
    </w:pPr>
    <w:rPr>
      <w:rFonts w:ascii="Cambria" w:eastAsiaTheme="minorEastAsia" w:hAnsi="Cambria"/>
      <w:b/>
      <w:bCs/>
      <w:snapToGrid w:val="0"/>
      <w:color w:val="000000"/>
      <w:sz w:val="22"/>
      <w:szCs w:val="26"/>
      <w:lang w:val="en-GB" w:bidi="en-US"/>
    </w:rPr>
  </w:style>
  <w:style w:type="paragraph" w:customStyle="1" w:styleId="e1t">
    <w:name w:val="e1t"/>
    <w:basedOn w:val="Normal"/>
    <w:rsid w:val="00857C4A"/>
    <w:pPr>
      <w:keepLines/>
      <w:bidi w:val="0"/>
      <w:spacing w:after="240" w:line="276" w:lineRule="auto"/>
      <w:ind w:left="1418"/>
      <w:jc w:val="lowKashida"/>
    </w:pPr>
    <w:rPr>
      <w:rFonts w:ascii="Arial" w:eastAsia="MS Mincho" w:hAnsi="Arial"/>
      <w:snapToGrid w:val="0"/>
      <w:color w:val="000000"/>
      <w:sz w:val="22"/>
      <w:szCs w:val="28"/>
      <w:lang w:val="en-GB" w:bidi="en-US"/>
    </w:rPr>
  </w:style>
  <w:style w:type="paragraph" w:styleId="List2">
    <w:name w:val="List 2"/>
    <w:basedOn w:val="Normal"/>
    <w:rsid w:val="00857C4A"/>
    <w:pPr>
      <w:bidi w:val="0"/>
      <w:spacing w:line="276" w:lineRule="auto"/>
      <w:ind w:left="566" w:hanging="283"/>
    </w:pPr>
    <w:rPr>
      <w:rFonts w:ascii="Arial" w:eastAsiaTheme="minorEastAsia" w:hAnsi="Arial" w:cs="Arial"/>
      <w:noProof/>
      <w:szCs w:val="20"/>
      <w:lang w:bidi="fa-IR"/>
    </w:rPr>
  </w:style>
  <w:style w:type="paragraph" w:customStyle="1" w:styleId="Indent1">
    <w:name w:val="Indent1"/>
    <w:basedOn w:val="Normal"/>
    <w:rsid w:val="00857C4A"/>
    <w:pPr>
      <w:bidi w:val="0"/>
      <w:spacing w:before="120" w:line="276" w:lineRule="auto"/>
      <w:ind w:left="1134" w:right="284"/>
      <w:jc w:val="both"/>
    </w:pPr>
    <w:rPr>
      <w:rFonts w:ascii="Cambria" w:eastAsiaTheme="minorEastAsia" w:hAnsi="Cambria"/>
      <w:color w:val="000000"/>
      <w:sz w:val="22"/>
      <w:szCs w:val="26"/>
      <w:lang w:val="en-GB" w:bidi="en-US"/>
    </w:rPr>
  </w:style>
  <w:style w:type="paragraph" w:customStyle="1" w:styleId="RIENTRO">
    <w:name w:val="RIENTRO"/>
    <w:basedOn w:val="Normal"/>
    <w:rsid w:val="00857C4A"/>
    <w:pPr>
      <w:bidi w:val="0"/>
      <w:spacing w:line="276" w:lineRule="auto"/>
      <w:ind w:left="1134"/>
      <w:jc w:val="both"/>
    </w:pPr>
    <w:rPr>
      <w:rFonts w:ascii="Arial" w:eastAsiaTheme="minorEastAsia" w:hAnsi="Arial" w:cstheme="minorBidi"/>
      <w:sz w:val="22"/>
      <w:szCs w:val="20"/>
      <w:lang w:val="it-IT" w:eastAsia="it-IT" w:bidi="en-US"/>
    </w:rPr>
  </w:style>
  <w:style w:type="paragraph" w:customStyle="1" w:styleId="TRATTINO">
    <w:name w:val="TRATTINO"/>
    <w:basedOn w:val="RIENTRO"/>
    <w:rsid w:val="00857C4A"/>
    <w:pPr>
      <w:ind w:left="1701" w:hanging="567"/>
    </w:pPr>
  </w:style>
  <w:style w:type="paragraph" w:customStyle="1" w:styleId="TOCI">
    <w:name w:val="TOCI"/>
    <w:basedOn w:val="Default"/>
    <w:next w:val="Default"/>
    <w:rsid w:val="00857C4A"/>
    <w:pPr>
      <w:widowControl/>
      <w:spacing w:before="120" w:after="120" w:line="276" w:lineRule="auto"/>
    </w:pPr>
    <w:rPr>
      <w:rFonts w:ascii="Arial" w:eastAsiaTheme="minorEastAsia" w:hAnsi="Arial" w:cstheme="minorBidi"/>
      <w:color w:val="auto"/>
    </w:rPr>
  </w:style>
  <w:style w:type="paragraph" w:customStyle="1" w:styleId="Paragrafo1">
    <w:name w:val="Paragrafo 1"/>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Paragrafo2">
    <w:name w:val="Paragrafo 2"/>
    <w:basedOn w:val="Default"/>
    <w:next w:val="Default"/>
    <w:rsid w:val="00857C4A"/>
    <w:pPr>
      <w:widowControl/>
      <w:spacing w:after="200" w:line="276" w:lineRule="auto"/>
    </w:pPr>
    <w:rPr>
      <w:rFonts w:ascii="Arial" w:eastAsiaTheme="minorEastAsia" w:hAnsi="Arial" w:cstheme="minorBidi"/>
      <w:color w:val="auto"/>
    </w:rPr>
  </w:style>
  <w:style w:type="paragraph" w:customStyle="1" w:styleId="MainTextBullet">
    <w:name w:val="Main Text Bullet"/>
    <w:basedOn w:val="ListParagraph"/>
    <w:rsid w:val="00857C4A"/>
    <w:pPr>
      <w:numPr>
        <w:numId w:val="5"/>
      </w:numPr>
      <w:bidi w:val="0"/>
      <w:spacing w:line="276" w:lineRule="auto"/>
    </w:pPr>
    <w:rPr>
      <w:rFonts w:ascii="Cambria" w:eastAsiaTheme="minorEastAsia" w:hAnsi="Cambria" w:cstheme="minorBidi"/>
      <w:sz w:val="22"/>
      <w:szCs w:val="22"/>
      <w:lang w:bidi="en-US"/>
    </w:rPr>
  </w:style>
  <w:style w:type="paragraph" w:customStyle="1" w:styleId="StyleHeading2NoLevelBold">
    <w:name w:val="Style Heading 2 No Level + Bold"/>
    <w:basedOn w:val="Heading1"/>
    <w:next w:val="Heading1"/>
    <w:rsid w:val="00857C4A"/>
    <w:pPr>
      <w:spacing w:before="600" w:after="200" w:line="240" w:lineRule="auto"/>
      <w:ind w:left="716" w:hanging="432"/>
      <w:jc w:val="both"/>
    </w:pPr>
    <w:rPr>
      <w:rFonts w:asciiTheme="majorHAnsi" w:eastAsiaTheme="majorEastAsia" w:hAnsiTheme="majorHAnsi" w:cstheme="majorBidi"/>
      <w:b w:val="0"/>
      <w:bCs w:val="0"/>
      <w:caps w:val="0"/>
      <w:kern w:val="0"/>
      <w:sz w:val="28"/>
      <w:szCs w:val="22"/>
      <w:lang w:eastAsia="en-GB" w:bidi="en-US"/>
    </w:rPr>
  </w:style>
  <w:style w:type="paragraph" w:customStyle="1" w:styleId="HeaderTitle">
    <w:name w:val="Header Title"/>
    <w:basedOn w:val="Header"/>
    <w:rsid w:val="00857C4A"/>
    <w:pPr>
      <w:bidi w:val="0"/>
      <w:jc w:val="center"/>
    </w:pPr>
    <w:rPr>
      <w:rFonts w:ascii="Cambria" w:eastAsiaTheme="minorEastAsia" w:hAnsi="Cambria" w:cs="Nazanin"/>
      <w:b/>
      <w:bCs/>
      <w:sz w:val="32"/>
      <w:szCs w:val="32"/>
      <w:lang w:bidi="en-US"/>
    </w:rPr>
  </w:style>
  <w:style w:type="paragraph" w:styleId="Title">
    <w:name w:val="Title"/>
    <w:basedOn w:val="Normal"/>
    <w:next w:val="Normal"/>
    <w:link w:val="TitleChar"/>
    <w:uiPriority w:val="10"/>
    <w:qFormat/>
    <w:rsid w:val="00857C4A"/>
    <w:pPr>
      <w:bidi w:val="0"/>
      <w:spacing w:after="200" w:line="276" w:lineRule="auto"/>
      <w:jc w:val="center"/>
    </w:pPr>
    <w:rPr>
      <w:rFonts w:asciiTheme="majorHAnsi" w:eastAsiaTheme="minorHAnsi" w:hAnsiTheme="majorHAnsi" w:cs="Arial"/>
      <w:b/>
      <w:bCs/>
      <w:sz w:val="28"/>
      <w:szCs w:val="28"/>
    </w:rPr>
  </w:style>
  <w:style w:type="character" w:customStyle="1" w:styleId="TitleChar">
    <w:name w:val="Title Char"/>
    <w:basedOn w:val="DefaultParagraphFont"/>
    <w:link w:val="Title"/>
    <w:uiPriority w:val="10"/>
    <w:rsid w:val="00857C4A"/>
    <w:rPr>
      <w:rFonts w:asciiTheme="majorHAnsi" w:eastAsiaTheme="minorHAnsi" w:hAnsiTheme="majorHAnsi"/>
      <w:b/>
      <w:bCs/>
      <w:sz w:val="28"/>
      <w:szCs w:val="28"/>
    </w:rPr>
  </w:style>
  <w:style w:type="paragraph" w:styleId="Subtitle">
    <w:name w:val="Subtitle"/>
    <w:basedOn w:val="Normal"/>
    <w:next w:val="Normal"/>
    <w:link w:val="SubtitleChar"/>
    <w:uiPriority w:val="11"/>
    <w:qFormat/>
    <w:rsid w:val="00857C4A"/>
    <w:pPr>
      <w:numPr>
        <w:ilvl w:val="1"/>
      </w:numPr>
      <w:bidi w:val="0"/>
      <w:spacing w:line="276" w:lineRule="auto"/>
    </w:pPr>
    <w:rPr>
      <w:rFonts w:asciiTheme="majorHAnsi" w:eastAsiaTheme="majorEastAsia" w:hAnsiTheme="majorHAnsi" w:cstheme="majorBidi"/>
      <w:i/>
      <w:iCs/>
      <w:color w:val="4F81BD" w:themeColor="accent1"/>
      <w:spacing w:val="15"/>
      <w:sz w:val="24"/>
      <w:lang w:bidi="en-US"/>
    </w:rPr>
  </w:style>
  <w:style w:type="character" w:customStyle="1" w:styleId="SubtitleChar">
    <w:name w:val="Subtitle Char"/>
    <w:basedOn w:val="DefaultParagraphFont"/>
    <w:link w:val="Subtitle"/>
    <w:uiPriority w:val="11"/>
    <w:rsid w:val="00857C4A"/>
    <w:rPr>
      <w:rFonts w:asciiTheme="majorHAnsi" w:eastAsiaTheme="majorEastAsia" w:hAnsiTheme="majorHAnsi" w:cstheme="majorBidi"/>
      <w:i/>
      <w:iCs/>
      <w:color w:val="4F81BD" w:themeColor="accent1"/>
      <w:spacing w:val="15"/>
      <w:sz w:val="24"/>
      <w:szCs w:val="24"/>
      <w:lang w:bidi="en-US"/>
    </w:rPr>
  </w:style>
  <w:style w:type="character" w:styleId="Strong">
    <w:name w:val="Strong"/>
    <w:basedOn w:val="DefaultParagraphFont"/>
    <w:uiPriority w:val="22"/>
    <w:qFormat/>
    <w:rsid w:val="00857C4A"/>
    <w:rPr>
      <w:b/>
      <w:bCs/>
    </w:rPr>
  </w:style>
  <w:style w:type="character" w:styleId="Emphasis">
    <w:name w:val="Emphasis"/>
    <w:basedOn w:val="DefaultParagraphFont"/>
    <w:uiPriority w:val="20"/>
    <w:qFormat/>
    <w:rsid w:val="00857C4A"/>
    <w:rPr>
      <w:i/>
      <w:iCs/>
    </w:rPr>
  </w:style>
  <w:style w:type="paragraph" w:styleId="NoSpacing">
    <w:name w:val="No Spacing"/>
    <w:uiPriority w:val="1"/>
    <w:rsid w:val="00857C4A"/>
    <w:rPr>
      <w:rFonts w:asciiTheme="minorHAnsi" w:eastAsiaTheme="minorEastAsia" w:hAnsiTheme="minorHAnsi" w:cstheme="minorBidi"/>
      <w:sz w:val="22"/>
      <w:szCs w:val="22"/>
      <w:lang w:bidi="en-US"/>
    </w:rPr>
  </w:style>
  <w:style w:type="paragraph" w:styleId="Quote">
    <w:name w:val="Quote"/>
    <w:basedOn w:val="Normal"/>
    <w:next w:val="Normal"/>
    <w:link w:val="QuoteChar"/>
    <w:uiPriority w:val="29"/>
    <w:qFormat/>
    <w:rsid w:val="00857C4A"/>
    <w:pPr>
      <w:bidi w:val="0"/>
      <w:spacing w:line="276" w:lineRule="auto"/>
    </w:pPr>
    <w:rPr>
      <w:rFonts w:ascii="Cambria" w:eastAsiaTheme="minorEastAsia" w:hAnsi="Cambria" w:cstheme="minorBidi"/>
      <w:i/>
      <w:iCs/>
      <w:color w:val="000000" w:themeColor="text1"/>
      <w:sz w:val="22"/>
      <w:szCs w:val="22"/>
      <w:lang w:bidi="en-US"/>
    </w:rPr>
  </w:style>
  <w:style w:type="character" w:customStyle="1" w:styleId="QuoteChar">
    <w:name w:val="Quote Char"/>
    <w:basedOn w:val="DefaultParagraphFont"/>
    <w:link w:val="Quote"/>
    <w:uiPriority w:val="29"/>
    <w:rsid w:val="00857C4A"/>
    <w:rPr>
      <w:rFonts w:ascii="Cambria" w:eastAsiaTheme="minorEastAsia" w:hAnsi="Cambria" w:cstheme="minorBidi"/>
      <w:i/>
      <w:iCs/>
      <w:color w:val="000000" w:themeColor="text1"/>
      <w:sz w:val="22"/>
      <w:szCs w:val="22"/>
      <w:lang w:bidi="en-US"/>
    </w:rPr>
  </w:style>
  <w:style w:type="paragraph" w:styleId="IntenseQuote">
    <w:name w:val="Intense Quote"/>
    <w:basedOn w:val="Normal"/>
    <w:next w:val="Normal"/>
    <w:link w:val="IntenseQuoteChar"/>
    <w:uiPriority w:val="30"/>
    <w:qFormat/>
    <w:rsid w:val="00857C4A"/>
    <w:pPr>
      <w:pBdr>
        <w:bottom w:val="single" w:sz="4" w:space="4" w:color="4F81BD" w:themeColor="accent1"/>
      </w:pBdr>
      <w:bidi w:val="0"/>
      <w:spacing w:before="200" w:after="280" w:line="276" w:lineRule="auto"/>
      <w:ind w:left="936" w:right="936"/>
    </w:pPr>
    <w:rPr>
      <w:rFonts w:ascii="Cambria" w:eastAsiaTheme="minorEastAsia" w:hAnsi="Cambria" w:cstheme="minorBidi"/>
      <w:b/>
      <w:bCs/>
      <w:i/>
      <w:iCs/>
      <w:color w:val="4F81BD" w:themeColor="accent1"/>
      <w:sz w:val="22"/>
      <w:szCs w:val="22"/>
      <w:lang w:bidi="en-US"/>
    </w:rPr>
  </w:style>
  <w:style w:type="character" w:customStyle="1" w:styleId="IntenseQuoteChar">
    <w:name w:val="Intense Quote Char"/>
    <w:basedOn w:val="DefaultParagraphFont"/>
    <w:link w:val="IntenseQuote"/>
    <w:uiPriority w:val="30"/>
    <w:rsid w:val="00857C4A"/>
    <w:rPr>
      <w:rFonts w:ascii="Cambria" w:eastAsiaTheme="minorEastAsia" w:hAnsi="Cambria" w:cstheme="minorBidi"/>
      <w:b/>
      <w:bCs/>
      <w:i/>
      <w:iCs/>
      <w:color w:val="4F81BD" w:themeColor="accent1"/>
      <w:sz w:val="22"/>
      <w:szCs w:val="22"/>
      <w:lang w:bidi="en-US"/>
    </w:rPr>
  </w:style>
  <w:style w:type="character" w:styleId="SubtleEmphasis">
    <w:name w:val="Subtle Emphasis"/>
    <w:basedOn w:val="DefaultParagraphFont"/>
    <w:uiPriority w:val="19"/>
    <w:qFormat/>
    <w:rsid w:val="00857C4A"/>
    <w:rPr>
      <w:i/>
      <w:iCs/>
      <w:color w:val="808080" w:themeColor="text1" w:themeTint="7F"/>
    </w:rPr>
  </w:style>
  <w:style w:type="character" w:styleId="IntenseEmphasis">
    <w:name w:val="Intense Emphasis"/>
    <w:basedOn w:val="DefaultParagraphFont"/>
    <w:uiPriority w:val="21"/>
    <w:qFormat/>
    <w:rsid w:val="00857C4A"/>
    <w:rPr>
      <w:b/>
      <w:bCs/>
      <w:i/>
      <w:iCs/>
      <w:color w:val="4F81BD" w:themeColor="accent1"/>
    </w:rPr>
  </w:style>
  <w:style w:type="character" w:styleId="SubtleReference">
    <w:name w:val="Subtle Reference"/>
    <w:basedOn w:val="DefaultParagraphFont"/>
    <w:uiPriority w:val="31"/>
    <w:qFormat/>
    <w:rsid w:val="00857C4A"/>
    <w:rPr>
      <w:smallCaps/>
      <w:color w:val="C0504D" w:themeColor="accent2"/>
      <w:u w:val="single"/>
    </w:rPr>
  </w:style>
  <w:style w:type="character" w:styleId="IntenseReference">
    <w:name w:val="Intense Reference"/>
    <w:basedOn w:val="DefaultParagraphFont"/>
    <w:uiPriority w:val="32"/>
    <w:qFormat/>
    <w:rsid w:val="00857C4A"/>
    <w:rPr>
      <w:b/>
      <w:bCs/>
      <w:smallCaps/>
      <w:color w:val="C0504D" w:themeColor="accent2"/>
      <w:spacing w:val="5"/>
      <w:u w:val="single"/>
    </w:rPr>
  </w:style>
  <w:style w:type="character" w:styleId="BookTitle">
    <w:name w:val="Book Title"/>
    <w:uiPriority w:val="33"/>
    <w:qFormat/>
    <w:rsid w:val="00857C4A"/>
    <w:rPr>
      <w:rFonts w:asciiTheme="majorHAnsi" w:hAnsiTheme="majorHAnsi"/>
      <w:b/>
      <w:bCs/>
      <w:sz w:val="56"/>
      <w:szCs w:val="56"/>
    </w:rPr>
  </w:style>
  <w:style w:type="paragraph" w:customStyle="1" w:styleId="TOCTitle">
    <w:name w:val="TOC Title"/>
    <w:basedOn w:val="Normal"/>
    <w:rsid w:val="00857C4A"/>
    <w:pPr>
      <w:bidi w:val="0"/>
      <w:spacing w:line="276" w:lineRule="auto"/>
      <w:jc w:val="center"/>
    </w:pPr>
    <w:rPr>
      <w:rFonts w:ascii="Cambria" w:eastAsiaTheme="minorEastAsia" w:hAnsi="Cambria" w:cstheme="minorBidi"/>
      <w:b/>
      <w:bCs/>
      <w:sz w:val="28"/>
      <w:szCs w:val="28"/>
      <w:lang w:bidi="en-US"/>
    </w:rPr>
  </w:style>
  <w:style w:type="paragraph" w:customStyle="1" w:styleId="HeaderText">
    <w:name w:val="Header Text"/>
    <w:basedOn w:val="Normal"/>
    <w:rsid w:val="00857C4A"/>
    <w:pPr>
      <w:bidi w:val="0"/>
      <w:spacing w:line="276" w:lineRule="auto"/>
    </w:pPr>
    <w:rPr>
      <w:rFonts w:ascii="Cambria" w:eastAsiaTheme="minorEastAsia" w:hAnsi="Cambria" w:cstheme="minorBidi"/>
      <w:sz w:val="22"/>
      <w:szCs w:val="22"/>
      <w:lang w:bidi="en-US"/>
    </w:rPr>
  </w:style>
  <w:style w:type="paragraph" w:customStyle="1" w:styleId="TableHeader">
    <w:name w:val="Table Header"/>
    <w:basedOn w:val="Normal"/>
    <w:rsid w:val="00857C4A"/>
    <w:pPr>
      <w:bidi w:val="0"/>
      <w:jc w:val="center"/>
    </w:pPr>
    <w:rPr>
      <w:rFonts w:ascii="Cambria" w:hAnsi="Cambria" w:cs="Cambria"/>
      <w:b/>
      <w:sz w:val="18"/>
      <w:szCs w:val="18"/>
      <w:lang w:bidi="en-US"/>
    </w:rPr>
  </w:style>
  <w:style w:type="paragraph" w:customStyle="1" w:styleId="MainTextCenter">
    <w:name w:val="Main Text Center"/>
    <w:basedOn w:val="MainText"/>
    <w:rsid w:val="00857C4A"/>
    <w:pPr>
      <w:jc w:val="center"/>
    </w:pPr>
    <w:rPr>
      <w:rFonts w:ascii="Cambria Math" w:hAnsi="Cambria Math"/>
    </w:rPr>
  </w:style>
  <w:style w:type="paragraph" w:customStyle="1" w:styleId="TableHeader2">
    <w:name w:val="Table Header 2"/>
    <w:basedOn w:val="TableHeader"/>
    <w:rsid w:val="00857C4A"/>
    <w:pPr>
      <w:jc w:val="left"/>
    </w:pPr>
    <w:rPr>
      <w:sz w:val="20"/>
      <w:szCs w:val="20"/>
    </w:rPr>
  </w:style>
  <w:style w:type="paragraph" w:customStyle="1" w:styleId="MainTextCenter-Italic">
    <w:name w:val="Main Text Center- Italic"/>
    <w:basedOn w:val="MainTextCenter"/>
    <w:rsid w:val="00857C4A"/>
    <w:rPr>
      <w:i/>
      <w:iCs/>
    </w:rPr>
  </w:style>
  <w:style w:type="paragraph" w:customStyle="1" w:styleId="TitleofDocument">
    <w:name w:val="Title of Document"/>
    <w:basedOn w:val="Normal"/>
    <w:rsid w:val="00857C4A"/>
    <w:pPr>
      <w:bidi w:val="0"/>
      <w:spacing w:line="276" w:lineRule="auto"/>
      <w:jc w:val="center"/>
    </w:pPr>
    <w:rPr>
      <w:rFonts w:asciiTheme="majorHAnsi" w:hAnsiTheme="majorHAnsi" w:cstheme="minorBidi"/>
      <w:b/>
      <w:bCs/>
      <w:sz w:val="56"/>
      <w:szCs w:val="56"/>
      <w:lang w:bidi="en-US"/>
    </w:rPr>
  </w:style>
  <w:style w:type="paragraph" w:customStyle="1" w:styleId="AppendixTitle">
    <w:name w:val="Appendix Title"/>
    <w:basedOn w:val="TOCTitle"/>
    <w:rsid w:val="00857C4A"/>
    <w:pPr>
      <w:pageBreakBefore/>
      <w:jc w:val="left"/>
      <w:outlineLvl w:val="0"/>
    </w:pPr>
  </w:style>
  <w:style w:type="paragraph" w:customStyle="1" w:styleId="CaptionofFigure">
    <w:name w:val="Caption of Figure"/>
    <w:basedOn w:val="Normal"/>
    <w:next w:val="Normal"/>
    <w:rsid w:val="00857C4A"/>
    <w:pPr>
      <w:bidi w:val="0"/>
      <w:spacing w:before="80" w:after="80"/>
      <w:jc w:val="center"/>
    </w:pPr>
    <w:rPr>
      <w:rFonts w:ascii="Arial" w:hAnsi="Arial" w:cs="B Nazanin"/>
      <w:b/>
      <w:bCs/>
      <w:sz w:val="18"/>
      <w:szCs w:val="22"/>
      <w:lang w:bidi="fa-IR"/>
    </w:rPr>
  </w:style>
  <w:style w:type="paragraph" w:styleId="DocumentMap">
    <w:name w:val="Document Map"/>
    <w:basedOn w:val="Normal"/>
    <w:link w:val="DocumentMapChar"/>
    <w:uiPriority w:val="99"/>
    <w:rsid w:val="00857C4A"/>
    <w:pPr>
      <w:bidi w:val="0"/>
    </w:pPr>
    <w:rPr>
      <w:rFonts w:ascii="Tahoma" w:eastAsiaTheme="minorEastAsia" w:hAnsi="Tahoma" w:cs="Tahoma"/>
      <w:sz w:val="16"/>
      <w:szCs w:val="16"/>
      <w:lang w:bidi="en-US"/>
    </w:rPr>
  </w:style>
  <w:style w:type="character" w:customStyle="1" w:styleId="DocumentMapChar">
    <w:name w:val="Document Map Char"/>
    <w:basedOn w:val="DefaultParagraphFont"/>
    <w:link w:val="DocumentMap"/>
    <w:uiPriority w:val="99"/>
    <w:rsid w:val="00857C4A"/>
    <w:rPr>
      <w:rFonts w:ascii="Tahoma" w:eastAsiaTheme="minorEastAsia" w:hAnsi="Tahoma" w:cs="Tahoma"/>
      <w:sz w:val="16"/>
      <w:szCs w:val="16"/>
      <w:lang w:bidi="en-US"/>
    </w:rPr>
  </w:style>
  <w:style w:type="paragraph" w:styleId="NormalIndent">
    <w:name w:val="Normal Indent"/>
    <w:aliases w:val="Corpo di testo spec,Rientro normale Carattere,Rientro normale Carattere1 Carattere,Rientro normale Carattere Carattere Carattere,Rientro normale Carattere1 Carattere Carattere Carattere,Rientro normale Carattere1 Carattere1 Carattere"/>
    <w:basedOn w:val="Normal"/>
    <w:link w:val="NormalIndentChar"/>
    <w:autoRedefine/>
    <w:uiPriority w:val="99"/>
    <w:rsid w:val="00857C4A"/>
    <w:pPr>
      <w:widowControl w:val="0"/>
      <w:overflowPunct w:val="0"/>
      <w:autoSpaceDE w:val="0"/>
      <w:autoSpaceDN w:val="0"/>
      <w:bidi w:val="0"/>
      <w:adjustRightInd w:val="0"/>
      <w:spacing w:line="276" w:lineRule="auto"/>
      <w:textAlignment w:val="baseline"/>
    </w:pPr>
    <w:rPr>
      <w:rFonts w:ascii="Arial" w:eastAsia="MS Mincho" w:hAnsi="Arial" w:cs="Arial"/>
      <w:sz w:val="22"/>
      <w:szCs w:val="20"/>
      <w:lang w:val="en-GB" w:eastAsia="ja-JP"/>
    </w:rPr>
  </w:style>
  <w:style w:type="character" w:customStyle="1" w:styleId="NormalIndentChar">
    <w:name w:val="Normal Indent Char"/>
    <w:aliases w:val="Corpo di testo spec Char,Rientro normale Carattere Char,Rientro normale Carattere1 Carattere Char,Rientro normale Carattere Carattere Carattere Char,Rientro normale Carattere1 Carattere Carattere Carattere Char"/>
    <w:basedOn w:val="DefaultParagraphFont"/>
    <w:link w:val="NormalIndent"/>
    <w:uiPriority w:val="99"/>
    <w:rsid w:val="00857C4A"/>
    <w:rPr>
      <w:rFonts w:ascii="Arial" w:eastAsia="MS Mincho" w:hAnsi="Arial"/>
      <w:sz w:val="22"/>
      <w:lang w:val="en-GB" w:eastAsia="ja-JP"/>
    </w:rPr>
  </w:style>
  <w:style w:type="paragraph" w:customStyle="1" w:styleId="TxBrp32">
    <w:name w:val="TxBr_p32"/>
    <w:basedOn w:val="Normal"/>
    <w:rsid w:val="00857C4A"/>
    <w:pPr>
      <w:widowControl w:val="0"/>
      <w:tabs>
        <w:tab w:val="left" w:pos="708"/>
      </w:tabs>
      <w:autoSpaceDE w:val="0"/>
      <w:autoSpaceDN w:val="0"/>
      <w:bidi w:val="0"/>
      <w:adjustRightInd w:val="0"/>
      <w:spacing w:line="240" w:lineRule="atLeast"/>
      <w:ind w:left="1134" w:hanging="375"/>
    </w:pPr>
    <w:rPr>
      <w:rFonts w:cs="Times New Roman"/>
      <w:sz w:val="24"/>
    </w:rPr>
  </w:style>
  <w:style w:type="character" w:styleId="FollowedHyperlink">
    <w:name w:val="FollowedHyperlink"/>
    <w:basedOn w:val="DefaultParagraphFont"/>
    <w:rsid w:val="00857C4A"/>
    <w:rPr>
      <w:color w:val="800080" w:themeColor="followedHyperlink"/>
      <w:u w:val="single"/>
    </w:rPr>
  </w:style>
  <w:style w:type="paragraph" w:customStyle="1" w:styleId="APMSection2Text">
    <w:name w:val="APM Section 2 Text"/>
    <w:basedOn w:val="Normal"/>
    <w:rsid w:val="00857C4A"/>
    <w:pPr>
      <w:bidi w:val="0"/>
      <w:spacing w:after="100"/>
      <w:ind w:left="1418"/>
      <w:jc w:val="both"/>
    </w:pPr>
    <w:rPr>
      <w:rFonts w:eastAsia="SimSun" w:cs="Times New Roman"/>
      <w:sz w:val="24"/>
      <w:szCs w:val="20"/>
      <w:lang w:val="en-GB"/>
    </w:rPr>
  </w:style>
  <w:style w:type="paragraph" w:customStyle="1" w:styleId="Normaltext">
    <w:name w:val="Normal text"/>
    <w:basedOn w:val="Normal"/>
    <w:link w:val="NormaltextChar"/>
    <w:rsid w:val="00857C4A"/>
    <w:pPr>
      <w:widowControl w:val="0"/>
      <w:bidi w:val="0"/>
      <w:spacing w:after="120"/>
      <w:jc w:val="both"/>
    </w:pPr>
    <w:rPr>
      <w:rFonts w:ascii="Verdana" w:hAnsi="Verdana" w:cs="Arial"/>
      <w:szCs w:val="20"/>
      <w:lang w:val="it-IT"/>
    </w:rPr>
  </w:style>
  <w:style w:type="character" w:customStyle="1" w:styleId="NormaltextChar">
    <w:name w:val="Normal text Char"/>
    <w:link w:val="Normaltext"/>
    <w:locked/>
    <w:rsid w:val="00857C4A"/>
    <w:rPr>
      <w:rFonts w:ascii="Verdana" w:eastAsia="Times New Roman" w:hAnsi="Verdana"/>
      <w:lang w:val="it-IT"/>
    </w:rPr>
  </w:style>
  <w:style w:type="paragraph" w:customStyle="1" w:styleId="NGLText2">
    <w:name w:val="NGL Text2"/>
    <w:basedOn w:val="Normal"/>
    <w:link w:val="NGLText2Char"/>
    <w:rsid w:val="00857C4A"/>
    <w:pPr>
      <w:widowControl w:val="0"/>
      <w:overflowPunct w:val="0"/>
      <w:autoSpaceDE w:val="0"/>
      <w:autoSpaceDN w:val="0"/>
      <w:bidi w:val="0"/>
      <w:adjustRightInd w:val="0"/>
      <w:spacing w:before="120" w:after="120" w:line="252" w:lineRule="auto"/>
      <w:ind w:left="720" w:right="418"/>
      <w:jc w:val="lowKashida"/>
    </w:pPr>
    <w:rPr>
      <w:rFonts w:cs="Times New Roman"/>
      <w:sz w:val="22"/>
      <w:szCs w:val="23"/>
      <w:lang w:bidi="fa-IR"/>
    </w:rPr>
  </w:style>
  <w:style w:type="character" w:customStyle="1" w:styleId="NGLText2Char">
    <w:name w:val="NGL Text2 Char"/>
    <w:basedOn w:val="DefaultParagraphFont"/>
    <w:link w:val="NGLText2"/>
    <w:rsid w:val="00857C4A"/>
    <w:rPr>
      <w:rFonts w:ascii="Times New Roman" w:eastAsia="Times New Roman" w:hAnsi="Times New Roman" w:cs="Times New Roman"/>
      <w:sz w:val="22"/>
      <w:szCs w:val="23"/>
      <w:lang w:bidi="fa-IR"/>
    </w:rPr>
  </w:style>
  <w:style w:type="paragraph" w:styleId="ListBullet">
    <w:name w:val="List Bullet"/>
    <w:basedOn w:val="ListBullet2"/>
    <w:next w:val="Normaltext"/>
    <w:rsid w:val="00857C4A"/>
    <w:pPr>
      <w:numPr>
        <w:numId w:val="6"/>
      </w:numPr>
      <w:tabs>
        <w:tab w:val="left" w:pos="1418"/>
      </w:tabs>
      <w:spacing w:before="120" w:after="0" w:line="288" w:lineRule="auto"/>
      <w:contextualSpacing w:val="0"/>
      <w:jc w:val="lowKashida"/>
    </w:pPr>
    <w:rPr>
      <w:rFonts w:ascii="Arial" w:eastAsia="Times New Roman" w:hAnsi="Arial" w:cs="Arial"/>
      <w:sz w:val="20"/>
      <w:szCs w:val="20"/>
      <w:lang w:bidi="fa-IR"/>
    </w:rPr>
  </w:style>
  <w:style w:type="paragraph" w:styleId="ListBullet2">
    <w:name w:val="List Bullet 2"/>
    <w:basedOn w:val="Normal"/>
    <w:uiPriority w:val="99"/>
    <w:semiHidden/>
    <w:unhideWhenUsed/>
    <w:rsid w:val="00857C4A"/>
    <w:pPr>
      <w:numPr>
        <w:numId w:val="7"/>
      </w:numPr>
      <w:bidi w:val="0"/>
      <w:spacing w:after="200" w:line="276" w:lineRule="auto"/>
      <w:contextualSpacing/>
    </w:pPr>
    <w:rPr>
      <w:rFonts w:asciiTheme="minorHAnsi" w:eastAsiaTheme="minorHAnsi" w:hAnsiTheme="minorHAnsi" w:cstheme="minorBidi"/>
      <w:sz w:val="22"/>
      <w:szCs w:val="22"/>
    </w:rPr>
  </w:style>
  <w:style w:type="paragraph" w:customStyle="1" w:styleId="0-Siraf-MainTEXT">
    <w:name w:val="0-Siraf-Main TEXT"/>
    <w:basedOn w:val="Normal"/>
    <w:link w:val="0-Siraf-MainTEXTChar"/>
    <w:rsid w:val="00857C4A"/>
    <w:pPr>
      <w:widowControl w:val="0"/>
      <w:overflowPunct w:val="0"/>
      <w:autoSpaceDE w:val="0"/>
      <w:autoSpaceDN w:val="0"/>
      <w:bidi w:val="0"/>
      <w:adjustRightInd w:val="0"/>
      <w:spacing w:after="240" w:line="252" w:lineRule="auto"/>
      <w:ind w:left="720" w:right="418"/>
      <w:jc w:val="lowKashida"/>
    </w:pPr>
    <w:rPr>
      <w:rFonts w:cs="Times New Roman"/>
      <w:sz w:val="22"/>
      <w:szCs w:val="23"/>
      <w:lang w:bidi="fa-IR"/>
    </w:rPr>
  </w:style>
  <w:style w:type="character" w:customStyle="1" w:styleId="0-Siraf-MainTEXTChar">
    <w:name w:val="0-Siraf-Main TEXT Char"/>
    <w:basedOn w:val="DefaultParagraphFont"/>
    <w:link w:val="0-Siraf-MainTEXT"/>
    <w:rsid w:val="00857C4A"/>
    <w:rPr>
      <w:rFonts w:ascii="Times New Roman" w:eastAsia="Times New Roman" w:hAnsi="Times New Roman" w:cs="Times New Roman"/>
      <w:sz w:val="22"/>
      <w:szCs w:val="23"/>
      <w:lang w:bidi="fa-IR"/>
    </w:rPr>
  </w:style>
  <w:style w:type="paragraph" w:customStyle="1" w:styleId="1-Siraf-Heading1">
    <w:name w:val="1-Siraf-Heading1"/>
    <w:basedOn w:val="Heading1"/>
    <w:link w:val="1-Siraf-Heading1Char"/>
    <w:rsid w:val="00857C4A"/>
    <w:pPr>
      <w:numPr>
        <w:ilvl w:val="2"/>
        <w:numId w:val="8"/>
      </w:numPr>
      <w:spacing w:before="0" w:after="0" w:line="240" w:lineRule="auto"/>
      <w:ind w:left="720"/>
      <w:jc w:val="both"/>
    </w:pPr>
    <w:rPr>
      <w:rFonts w:ascii="Times New Roman" w:hAnsi="Times New Roman" w:cs="Times New Roman"/>
      <w:bCs w:val="0"/>
      <w:w w:val="92"/>
      <w:sz w:val="28"/>
      <w:lang w:eastAsia="en-GB" w:bidi="fa-IR"/>
    </w:rPr>
  </w:style>
  <w:style w:type="character" w:customStyle="1" w:styleId="1-Siraf-Heading1Char">
    <w:name w:val="1-Siraf-Heading1 Char"/>
    <w:basedOn w:val="Heading1Char"/>
    <w:link w:val="1-Siraf-Heading1"/>
    <w:rsid w:val="00857C4A"/>
    <w:rPr>
      <w:rFonts w:ascii="Times New Roman" w:eastAsia="Times New Roman" w:hAnsi="Times New Roman" w:cs="Times New Roman"/>
      <w:b/>
      <w:bCs w:val="0"/>
      <w:caps/>
      <w:w w:val="92"/>
      <w:kern w:val="28"/>
      <w:sz w:val="28"/>
      <w:szCs w:val="24"/>
      <w:lang w:eastAsia="en-GB" w:bidi="fa-IR"/>
    </w:rPr>
  </w:style>
  <w:style w:type="paragraph" w:customStyle="1" w:styleId="2-Siraf-Heading2">
    <w:name w:val="2-Siraf-Heading2"/>
    <w:basedOn w:val="Heading2"/>
    <w:link w:val="2-Siraf-Heading2Char"/>
    <w:autoRedefine/>
    <w:rsid w:val="00857C4A"/>
    <w:pPr>
      <w:numPr>
        <w:numId w:val="8"/>
      </w:numPr>
      <w:spacing w:after="120"/>
      <w:jc w:val="both"/>
    </w:pPr>
    <w:rPr>
      <w:rFonts w:ascii="Times New Roman" w:hAnsi="Times New Roman" w:cs="Times New Roman"/>
      <w:b w:val="0"/>
      <w:bCs w:val="0"/>
      <w:szCs w:val="24"/>
      <w:lang w:eastAsia="en-GB"/>
    </w:rPr>
  </w:style>
  <w:style w:type="character" w:customStyle="1" w:styleId="2-Siraf-Heading2Char">
    <w:name w:val="2-Siraf-Heading2 Char"/>
    <w:basedOn w:val="Heading2Char"/>
    <w:link w:val="2-Siraf-Heading2"/>
    <w:rsid w:val="00857C4A"/>
    <w:rPr>
      <w:rFonts w:ascii="Times New Roman" w:eastAsia="Times New Roman" w:hAnsi="Times New Roman" w:cs="Times New Roman"/>
      <w:b w:val="0"/>
      <w:bCs w:val="0"/>
      <w:caps/>
      <w:sz w:val="22"/>
      <w:szCs w:val="24"/>
      <w:lang w:val="en-GB" w:eastAsia="en-GB"/>
    </w:rPr>
  </w:style>
  <w:style w:type="paragraph" w:customStyle="1" w:styleId="3-Siraf-Heading3">
    <w:name w:val="3-Siraf-Heading3"/>
    <w:basedOn w:val="2-Siraf-Heading2"/>
    <w:link w:val="3-Siraf-Heading3Char"/>
    <w:rsid w:val="00857C4A"/>
    <w:pPr>
      <w:numPr>
        <w:ilvl w:val="0"/>
        <w:numId w:val="0"/>
      </w:numPr>
      <w:tabs>
        <w:tab w:val="left" w:pos="1710"/>
      </w:tabs>
      <w:ind w:left="2160" w:hanging="720"/>
    </w:pPr>
    <w:rPr>
      <w:caps w:val="0"/>
      <w:smallCaps/>
    </w:rPr>
  </w:style>
  <w:style w:type="character" w:customStyle="1" w:styleId="3-Siraf-Heading3Char">
    <w:name w:val="3-Siraf-Heading3 Char"/>
    <w:basedOn w:val="DefaultParagraphFont"/>
    <w:link w:val="3-Siraf-Heading3"/>
    <w:rsid w:val="00857C4A"/>
    <w:rPr>
      <w:rFonts w:ascii="Times New Roman" w:eastAsia="Times New Roman" w:hAnsi="Times New Roman" w:cs="Times New Roman"/>
      <w:smallCaps/>
      <w:sz w:val="22"/>
      <w:szCs w:val="24"/>
      <w:lang w:val="en-GB" w:eastAsia="en-GB"/>
    </w:rPr>
  </w:style>
  <w:style w:type="paragraph" w:customStyle="1" w:styleId="4-Siraf-Heading4">
    <w:name w:val="4-Siraf-Heading4"/>
    <w:basedOn w:val="3-Siraf-Heading3"/>
    <w:link w:val="4-Siraf-Heading4Char"/>
    <w:rsid w:val="00857C4A"/>
    <w:pPr>
      <w:numPr>
        <w:ilvl w:val="3"/>
      </w:numPr>
      <w:ind w:left="1728" w:hanging="864"/>
    </w:pPr>
    <w:rPr>
      <w:i/>
      <w:iCs/>
      <w:szCs w:val="22"/>
    </w:rPr>
  </w:style>
  <w:style w:type="character" w:customStyle="1" w:styleId="4-Siraf-Heading4Char">
    <w:name w:val="4-Siraf-Heading4 Char"/>
    <w:basedOn w:val="DefaultParagraphFont"/>
    <w:link w:val="4-Siraf-Heading4"/>
    <w:rsid w:val="00857C4A"/>
    <w:rPr>
      <w:rFonts w:ascii="Times New Roman" w:eastAsia="Times New Roman" w:hAnsi="Times New Roman" w:cs="Times New Roman"/>
      <w:i/>
      <w:iCs/>
      <w:smallCaps/>
      <w:sz w:val="22"/>
      <w:szCs w:val="22"/>
      <w:lang w:val="en-GB" w:eastAsia="en-GB"/>
    </w:rPr>
  </w:style>
  <w:style w:type="paragraph" w:customStyle="1" w:styleId="Siraf-Table">
    <w:name w:val="Siraf-Table"/>
    <w:basedOn w:val="0-Siraf-MainTEXT"/>
    <w:link w:val="Siraf-TableChar"/>
    <w:rsid w:val="00857C4A"/>
    <w:pPr>
      <w:ind w:left="180" w:right="162"/>
    </w:pPr>
  </w:style>
  <w:style w:type="character" w:customStyle="1" w:styleId="Siraf-TableChar">
    <w:name w:val="Siraf-Table Char"/>
    <w:basedOn w:val="DefaultParagraphFont"/>
    <w:link w:val="Siraf-Table"/>
    <w:rsid w:val="00857C4A"/>
    <w:rPr>
      <w:rFonts w:ascii="Times New Roman" w:eastAsia="Times New Roman" w:hAnsi="Times New Roman" w:cs="Times New Roman"/>
      <w:sz w:val="22"/>
      <w:szCs w:val="23"/>
      <w:lang w:bidi="fa-IR"/>
    </w:rPr>
  </w:style>
  <w:style w:type="paragraph" w:customStyle="1" w:styleId="00-Siraf-MainTitle">
    <w:name w:val="00-Siraf-Main Title"/>
    <w:basedOn w:val="Normal"/>
    <w:link w:val="00-Siraf-MainTitleChar"/>
    <w:rsid w:val="00857C4A"/>
    <w:pPr>
      <w:bidi w:val="0"/>
      <w:spacing w:after="200" w:line="276" w:lineRule="auto"/>
      <w:jc w:val="center"/>
    </w:pPr>
    <w:rPr>
      <w:rFonts w:eastAsiaTheme="minorHAnsi" w:cstheme="minorBidi"/>
      <w:b/>
      <w:bCs/>
      <w:smallCaps/>
      <w:sz w:val="36"/>
      <w:szCs w:val="36"/>
    </w:rPr>
  </w:style>
  <w:style w:type="character" w:customStyle="1" w:styleId="00-Siraf-MainTitleChar">
    <w:name w:val="00-Siraf-Main Title Char"/>
    <w:basedOn w:val="DefaultParagraphFont"/>
    <w:link w:val="00-Siraf-MainTitle"/>
    <w:rsid w:val="00857C4A"/>
    <w:rPr>
      <w:rFonts w:ascii="Times New Roman" w:eastAsiaTheme="minorHAnsi" w:hAnsi="Times New Roman" w:cstheme="minorBidi"/>
      <w:b/>
      <w:bCs/>
      <w:smallCaps/>
      <w:sz w:val="36"/>
      <w:szCs w:val="36"/>
    </w:rPr>
  </w:style>
  <w:style w:type="paragraph" w:customStyle="1" w:styleId="Level1">
    <w:name w:val="Level1"/>
    <w:basedOn w:val="Heading1"/>
    <w:link w:val="Level1Char"/>
    <w:rsid w:val="00857C4A"/>
    <w:pPr>
      <w:spacing w:before="0" w:after="0" w:line="240" w:lineRule="auto"/>
      <w:ind w:left="432" w:hanging="720"/>
      <w:jc w:val="both"/>
    </w:pPr>
    <w:rPr>
      <w:rFonts w:ascii="Times New Roman" w:hAnsi="Times New Roman" w:cs="Times New Roman"/>
      <w:bCs w:val="0"/>
      <w:w w:val="92"/>
      <w:sz w:val="28"/>
      <w:lang w:eastAsia="en-GB" w:bidi="fa-IR"/>
    </w:rPr>
  </w:style>
  <w:style w:type="character" w:customStyle="1" w:styleId="Level1Char">
    <w:name w:val="Level1 Char"/>
    <w:basedOn w:val="Heading1Char"/>
    <w:link w:val="Level1"/>
    <w:rsid w:val="00857C4A"/>
    <w:rPr>
      <w:rFonts w:ascii="Times New Roman" w:eastAsia="Times New Roman" w:hAnsi="Times New Roman" w:cs="Times New Roman"/>
      <w:b/>
      <w:bCs w:val="0"/>
      <w:caps/>
      <w:w w:val="92"/>
      <w:kern w:val="28"/>
      <w:sz w:val="28"/>
      <w:szCs w:val="24"/>
      <w:lang w:eastAsia="en-GB" w:bidi="fa-IR"/>
    </w:rPr>
  </w:style>
  <w:style w:type="paragraph" w:customStyle="1" w:styleId="Level2">
    <w:name w:val="Level2"/>
    <w:basedOn w:val="Heading2"/>
    <w:link w:val="Level2Char"/>
    <w:autoRedefine/>
    <w:rsid w:val="00857C4A"/>
    <w:pPr>
      <w:numPr>
        <w:numId w:val="0"/>
      </w:numPr>
      <w:spacing w:after="120"/>
      <w:ind w:left="1440" w:hanging="720"/>
      <w:jc w:val="both"/>
    </w:pPr>
    <w:rPr>
      <w:rFonts w:ascii="Times New Roman" w:hAnsi="Times New Roman" w:cs="Times New Roman"/>
      <w:b w:val="0"/>
      <w:bCs w:val="0"/>
      <w:szCs w:val="24"/>
      <w:lang w:eastAsia="en-GB"/>
    </w:rPr>
  </w:style>
  <w:style w:type="character" w:customStyle="1" w:styleId="Level2Char">
    <w:name w:val="Level2 Char"/>
    <w:basedOn w:val="Heading2Char"/>
    <w:link w:val="Level2"/>
    <w:rsid w:val="00857C4A"/>
    <w:rPr>
      <w:rFonts w:ascii="Times New Roman" w:eastAsia="Times New Roman" w:hAnsi="Times New Roman" w:cs="Times New Roman"/>
      <w:b w:val="0"/>
      <w:bCs w:val="0"/>
      <w:caps/>
      <w:sz w:val="22"/>
      <w:szCs w:val="24"/>
      <w:lang w:val="en-GB" w:eastAsia="en-GB"/>
    </w:rPr>
  </w:style>
  <w:style w:type="paragraph" w:customStyle="1" w:styleId="Level3">
    <w:name w:val="Level3"/>
    <w:basedOn w:val="Level2"/>
    <w:link w:val="Level3Char"/>
    <w:rsid w:val="00857C4A"/>
    <w:rPr>
      <w:caps w:val="0"/>
      <w:smallCaps/>
    </w:rPr>
  </w:style>
  <w:style w:type="character" w:customStyle="1" w:styleId="Level3Char">
    <w:name w:val="Level3 Char"/>
    <w:basedOn w:val="DefaultParagraphFont"/>
    <w:link w:val="Level3"/>
    <w:rsid w:val="00857C4A"/>
    <w:rPr>
      <w:rFonts w:ascii="Times New Roman" w:eastAsia="Times New Roman" w:hAnsi="Times New Roman" w:cs="Times New Roman"/>
      <w:smallCaps/>
      <w:sz w:val="22"/>
      <w:szCs w:val="24"/>
      <w:lang w:val="en-GB" w:eastAsia="en-GB"/>
    </w:rPr>
  </w:style>
  <w:style w:type="paragraph" w:customStyle="1" w:styleId="000TRPAGES">
    <w:name w:val="000TRPAGES"/>
    <w:basedOn w:val="Heading1"/>
    <w:link w:val="000TRPAGESChar"/>
    <w:rsid w:val="00857C4A"/>
    <w:pPr>
      <w:spacing w:before="0" w:after="0" w:line="240" w:lineRule="auto"/>
      <w:ind w:left="432" w:hanging="432"/>
      <w:jc w:val="center"/>
    </w:pPr>
    <w:rPr>
      <w:rFonts w:ascii="Times New Roman" w:hAnsi="Times New Roman" w:cs="Times New Roman"/>
      <w:kern w:val="0"/>
      <w:lang w:eastAsia="en-GB"/>
    </w:rPr>
  </w:style>
  <w:style w:type="character" w:customStyle="1" w:styleId="000TRPAGESChar">
    <w:name w:val="000TRPAGES Char"/>
    <w:basedOn w:val="DefaultParagraphFont"/>
    <w:link w:val="000TRPAGES"/>
    <w:rsid w:val="00857C4A"/>
    <w:rPr>
      <w:rFonts w:ascii="Times New Roman" w:eastAsia="Times New Roman" w:hAnsi="Times New Roman" w:cs="Times New Roman"/>
      <w:b/>
      <w:bCs/>
      <w:caps/>
      <w:sz w:val="24"/>
      <w:szCs w:val="24"/>
      <w:lang w:eastAsia="en-GB"/>
    </w:rPr>
  </w:style>
  <w:style w:type="paragraph" w:customStyle="1" w:styleId="Level4">
    <w:name w:val="Level4"/>
    <w:basedOn w:val="Level3"/>
    <w:rsid w:val="00857C4A"/>
    <w:pPr>
      <w:ind w:left="1728" w:hanging="864"/>
    </w:pPr>
    <w:rPr>
      <w:i/>
      <w:iCs/>
      <w:smallCaps w:val="0"/>
    </w:rPr>
  </w:style>
  <w:style w:type="paragraph" w:customStyle="1" w:styleId="11">
    <w:name w:val="1.1*"/>
    <w:basedOn w:val="Normal"/>
    <w:rsid w:val="00857C4A"/>
    <w:pPr>
      <w:widowControl w:val="0"/>
      <w:wordWrap w:val="0"/>
      <w:bidi w:val="0"/>
      <w:adjustRightInd w:val="0"/>
      <w:spacing w:line="200" w:lineRule="atLeast"/>
      <w:ind w:left="992"/>
      <w:jc w:val="both"/>
      <w:textAlignment w:val="baseline"/>
    </w:pPr>
    <w:rPr>
      <w:rFonts w:eastAsia="BatangChe" w:cs="Times New Roman"/>
      <w:color w:val="000000"/>
      <w:sz w:val="22"/>
      <w:szCs w:val="20"/>
      <w:lang w:eastAsia="ko-KR"/>
    </w:rPr>
  </w:style>
  <w:style w:type="paragraph" w:customStyle="1" w:styleId="Style5">
    <w:name w:val="Style5"/>
    <w:basedOn w:val="ListParagraph"/>
    <w:rsid w:val="00857C4A"/>
    <w:pPr>
      <w:numPr>
        <w:numId w:val="9"/>
      </w:numPr>
      <w:bidi w:val="0"/>
      <w:spacing w:after="200" w:line="276" w:lineRule="auto"/>
    </w:pPr>
    <w:rPr>
      <w:rFonts w:ascii="Cambria" w:eastAsiaTheme="minorHAnsi" w:hAnsi="Cambria" w:cs="Cambria"/>
      <w:sz w:val="22"/>
      <w:szCs w:val="22"/>
      <w:lang w:bidi="fa-IR"/>
    </w:rPr>
  </w:style>
  <w:style w:type="paragraph" w:customStyle="1" w:styleId="Text1">
    <w:name w:val="Text1"/>
    <w:basedOn w:val="Normal"/>
    <w:link w:val="Text1Char"/>
    <w:rsid w:val="00857C4A"/>
    <w:pPr>
      <w:bidi w:val="0"/>
      <w:spacing w:after="240"/>
      <w:ind w:left="-518"/>
      <w:jc w:val="both"/>
    </w:pPr>
    <w:rPr>
      <w:rFonts w:cs="Times New Roman"/>
      <w:sz w:val="24"/>
      <w:lang w:bidi="fa-IR"/>
    </w:rPr>
  </w:style>
  <w:style w:type="character" w:customStyle="1" w:styleId="Text1Char">
    <w:name w:val="Text1 Char"/>
    <w:basedOn w:val="DefaultParagraphFont"/>
    <w:link w:val="Text1"/>
    <w:rsid w:val="00857C4A"/>
    <w:rPr>
      <w:rFonts w:ascii="Times New Roman" w:eastAsia="Times New Roman" w:hAnsi="Times New Roman" w:cs="Times New Roman"/>
      <w:sz w:val="24"/>
      <w:szCs w:val="24"/>
      <w:lang w:bidi="fa-IR"/>
    </w:rPr>
  </w:style>
  <w:style w:type="paragraph" w:customStyle="1" w:styleId="Siraf-Caption">
    <w:name w:val="Siraf-Caption"/>
    <w:basedOn w:val="Caption"/>
    <w:link w:val="Siraf-CaptionChar"/>
    <w:rsid w:val="00857C4A"/>
    <w:pPr>
      <w:keepNext/>
      <w:spacing w:before="120" w:after="120"/>
    </w:pPr>
  </w:style>
  <w:style w:type="character" w:customStyle="1" w:styleId="Siraf-CaptionChar">
    <w:name w:val="Siraf-Caption Char"/>
    <w:basedOn w:val="0-Siraf-MainTEXTChar"/>
    <w:link w:val="Siraf-Caption"/>
    <w:rsid w:val="00857C4A"/>
    <w:rPr>
      <w:rFonts w:ascii="Cambria" w:eastAsiaTheme="minorEastAsia" w:hAnsi="Cambria" w:cstheme="minorBidi"/>
      <w:sz w:val="18"/>
      <w:szCs w:val="18"/>
      <w:lang w:bidi="en-US"/>
    </w:rPr>
  </w:style>
  <w:style w:type="paragraph" w:customStyle="1" w:styleId="TESTO">
    <w:name w:val="TESTO"/>
    <w:basedOn w:val="Normal"/>
    <w:rsid w:val="00857C4A"/>
    <w:pPr>
      <w:bidi w:val="0"/>
      <w:spacing w:line="240" w:lineRule="atLeast"/>
      <w:ind w:left="851" w:right="396"/>
      <w:jc w:val="both"/>
    </w:pPr>
    <w:rPr>
      <w:rFonts w:ascii="Arial" w:eastAsia="Batang" w:hAnsi="Arial" w:cs="Times New Roman"/>
      <w:sz w:val="22"/>
      <w:szCs w:val="20"/>
      <w:lang w:val="en-GB" w:eastAsia="it-IT"/>
    </w:rPr>
  </w:style>
  <w:style w:type="paragraph" w:styleId="BodyText3">
    <w:name w:val="Body Text 3"/>
    <w:basedOn w:val="Normal"/>
    <w:link w:val="BodyText3Char"/>
    <w:uiPriority w:val="99"/>
    <w:semiHidden/>
    <w:unhideWhenUsed/>
    <w:rsid w:val="00857C4A"/>
    <w:pPr>
      <w:widowControl w:val="0"/>
      <w:bidi w:val="0"/>
      <w:spacing w:after="120" w:line="276" w:lineRule="auto"/>
    </w:pPr>
    <w:rPr>
      <w:rFonts w:ascii="Calibri" w:eastAsia="Calibri" w:hAnsi="Calibri" w:cs="Arial"/>
      <w:sz w:val="16"/>
      <w:szCs w:val="16"/>
    </w:rPr>
  </w:style>
  <w:style w:type="character" w:customStyle="1" w:styleId="BodyText3Char">
    <w:name w:val="Body Text 3 Char"/>
    <w:basedOn w:val="DefaultParagraphFont"/>
    <w:link w:val="BodyText3"/>
    <w:uiPriority w:val="99"/>
    <w:semiHidden/>
    <w:rsid w:val="00857C4A"/>
    <w:rPr>
      <w:sz w:val="16"/>
      <w:szCs w:val="16"/>
    </w:rPr>
  </w:style>
  <w:style w:type="paragraph" w:customStyle="1" w:styleId="Texttab">
    <w:name w:val="Text tab"/>
    <w:basedOn w:val="Normal"/>
    <w:rsid w:val="00857C4A"/>
    <w:pPr>
      <w:bidi w:val="0"/>
      <w:jc w:val="both"/>
    </w:pPr>
    <w:rPr>
      <w:rFonts w:cs="Times New Roman"/>
      <w:color w:val="000000"/>
      <w:sz w:val="22"/>
      <w:szCs w:val="20"/>
      <w:lang w:val="en-GB"/>
    </w:rPr>
  </w:style>
  <w:style w:type="paragraph" w:customStyle="1" w:styleId="BulletTab">
    <w:name w:val="Bullet Tab."/>
    <w:basedOn w:val="Texttab"/>
    <w:rsid w:val="00857C4A"/>
    <w:pPr>
      <w:numPr>
        <w:numId w:val="10"/>
      </w:numPr>
      <w:tabs>
        <w:tab w:val="left" w:pos="284"/>
      </w:tabs>
    </w:pPr>
  </w:style>
  <w:style w:type="paragraph" w:customStyle="1" w:styleId="BulletTab1">
    <w:name w:val="Bullet Tab. 1"/>
    <w:basedOn w:val="BulletTab"/>
    <w:rsid w:val="00857C4A"/>
    <w:pPr>
      <w:numPr>
        <w:numId w:val="11"/>
      </w:numPr>
      <w:tabs>
        <w:tab w:val="clear" w:pos="284"/>
        <w:tab w:val="left" w:pos="567"/>
      </w:tabs>
    </w:pPr>
    <w:rPr>
      <w:lang w:eastAsia="en-GB"/>
    </w:rPr>
  </w:style>
  <w:style w:type="paragraph" w:customStyle="1" w:styleId="xl73">
    <w:name w:val="xl73"/>
    <w:basedOn w:val="Normal"/>
    <w:rsid w:val="00857C4A"/>
    <w:pPr>
      <w:pBdr>
        <w:top w:val="single" w:sz="8" w:space="0" w:color="auto"/>
        <w:left w:val="single" w:sz="8" w:space="0" w:color="auto"/>
        <w:bottom w:val="single" w:sz="8" w:space="0" w:color="auto"/>
      </w:pBdr>
      <w:bidi w:val="0"/>
      <w:spacing w:before="100" w:beforeAutospacing="1" w:after="100" w:afterAutospacing="1"/>
      <w:textAlignment w:val="center"/>
    </w:pPr>
    <w:rPr>
      <w:rFonts w:ascii="Arial Unicode MS" w:eastAsia="Arial Unicode MS" w:hAnsi="Arial Unicode MS" w:cs="Arial Unicode MS"/>
      <w:sz w:val="24"/>
    </w:rPr>
  </w:style>
  <w:style w:type="paragraph" w:customStyle="1" w:styleId="xl74">
    <w:name w:val="xl74"/>
    <w:basedOn w:val="Normal"/>
    <w:rsid w:val="00857C4A"/>
    <w:pPr>
      <w:pBdr>
        <w:top w:val="single" w:sz="8" w:space="0" w:color="auto"/>
        <w:left w:val="single" w:sz="8"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Bullet1">
    <w:name w:val="Bullet 1"/>
    <w:basedOn w:val="Normal"/>
    <w:rsid w:val="00857C4A"/>
    <w:pPr>
      <w:numPr>
        <w:numId w:val="12"/>
      </w:numPr>
      <w:bidi w:val="0"/>
      <w:spacing w:after="60"/>
      <w:jc w:val="both"/>
    </w:pPr>
    <w:rPr>
      <w:rFonts w:ascii="Arial" w:hAnsi="Arial" w:cs="Times New Roman"/>
      <w:sz w:val="22"/>
      <w:lang w:val="en-GB"/>
    </w:rPr>
  </w:style>
  <w:style w:type="paragraph" w:customStyle="1" w:styleId="SectionsHeading">
    <w:name w:val="Sections Heading"/>
    <w:basedOn w:val="BodyText"/>
    <w:link w:val="SectionsHeadingChar"/>
    <w:rsid w:val="00857C4A"/>
    <w:pPr>
      <w:bidi w:val="0"/>
      <w:spacing w:before="140" w:after="0" w:line="276" w:lineRule="auto"/>
      <w:jc w:val="center"/>
    </w:pPr>
    <w:rPr>
      <w:rFonts w:asciiTheme="majorHAnsi" w:hAnsiTheme="majorHAnsi" w:cstheme="majorBidi"/>
      <w:b/>
      <w:sz w:val="28"/>
      <w:szCs w:val="28"/>
      <w:lang w:val="en-GB"/>
    </w:rPr>
  </w:style>
  <w:style w:type="character" w:customStyle="1" w:styleId="SectionsHeadingChar">
    <w:name w:val="Sections Heading Char"/>
    <w:basedOn w:val="BodyTextChar"/>
    <w:link w:val="SectionsHeading"/>
    <w:rsid w:val="00857C4A"/>
    <w:rPr>
      <w:rFonts w:asciiTheme="majorHAnsi" w:eastAsia="Times New Roman" w:hAnsiTheme="majorHAnsi" w:cstheme="majorBidi"/>
      <w:b/>
      <w:sz w:val="28"/>
      <w:szCs w:val="28"/>
      <w:lang w:val="en-GB"/>
    </w:rPr>
  </w:style>
  <w:style w:type="paragraph" w:customStyle="1" w:styleId="Style1">
    <w:name w:val="Style 1"/>
    <w:basedOn w:val="Normal"/>
    <w:uiPriority w:val="99"/>
    <w:rsid w:val="00857C4A"/>
    <w:pPr>
      <w:autoSpaceDE w:val="0"/>
      <w:autoSpaceDN w:val="0"/>
      <w:bidi w:val="0"/>
      <w:ind w:left="756"/>
    </w:pPr>
    <w:rPr>
      <w:rFonts w:cs="Times New Roman"/>
      <w:sz w:val="24"/>
      <w:lang w:bidi="fa-IR"/>
    </w:rPr>
  </w:style>
  <w:style w:type="paragraph" w:customStyle="1" w:styleId="CM19">
    <w:name w:val="CM19"/>
    <w:basedOn w:val="Default"/>
    <w:next w:val="Default"/>
    <w:rsid w:val="00857C4A"/>
    <w:pPr>
      <w:widowControl/>
      <w:spacing w:after="243"/>
    </w:pPr>
    <w:rPr>
      <w:rFonts w:ascii="Arial" w:eastAsia="S" w:hAnsi="Arial" w:cs="Times New Roman"/>
      <w:color w:val="auto"/>
      <w:lang w:eastAsia="ko-KR"/>
    </w:rPr>
  </w:style>
  <w:style w:type="paragraph" w:customStyle="1" w:styleId="CM20">
    <w:name w:val="CM20"/>
    <w:basedOn w:val="Default"/>
    <w:next w:val="Default"/>
    <w:rsid w:val="00857C4A"/>
    <w:pPr>
      <w:widowControl/>
      <w:spacing w:after="115"/>
    </w:pPr>
    <w:rPr>
      <w:rFonts w:ascii="Arial" w:eastAsia="S" w:hAnsi="Arial" w:cs="Times New Roman"/>
      <w:color w:val="auto"/>
      <w:lang w:eastAsia="ko-KR"/>
    </w:rPr>
  </w:style>
  <w:style w:type="paragraph" w:customStyle="1" w:styleId="1MainText">
    <w:name w:val="1. Main Text"/>
    <w:basedOn w:val="Normal"/>
    <w:link w:val="1MainTextChar"/>
    <w:qFormat/>
    <w:rsid w:val="00857C4A"/>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857C4A"/>
    <w:rPr>
      <w:rFonts w:asciiTheme="minorHAnsi" w:eastAsiaTheme="minorHAnsi" w:hAnsiTheme="minorHAnsi" w:cstheme="minorBidi"/>
      <w:sz w:val="22"/>
      <w:szCs w:val="22"/>
      <w:lang w:eastAsia="en-GB"/>
    </w:rPr>
  </w:style>
  <w:style w:type="paragraph" w:customStyle="1" w:styleId="2FigureCaption">
    <w:name w:val="2. Figure Caption"/>
    <w:basedOn w:val="Caption"/>
    <w:link w:val="2FigureCaptionChar"/>
    <w:qFormat/>
    <w:rsid w:val="00857C4A"/>
    <w:pPr>
      <w:spacing w:after="240"/>
    </w:pPr>
  </w:style>
  <w:style w:type="character" w:customStyle="1" w:styleId="2FigureCaptionChar">
    <w:name w:val="2. Figure Caption Char"/>
    <w:basedOn w:val="CaptionChar"/>
    <w:link w:val="2FigureCaption"/>
    <w:rsid w:val="00857C4A"/>
    <w:rPr>
      <w:rFonts w:ascii="Cambria" w:eastAsiaTheme="minorEastAsia" w:hAnsi="Cambria" w:cstheme="minorBidi"/>
      <w:sz w:val="18"/>
      <w:szCs w:val="18"/>
      <w:lang w:bidi="en-US"/>
    </w:rPr>
  </w:style>
  <w:style w:type="paragraph" w:customStyle="1" w:styleId="3TableCaption">
    <w:name w:val="3. Table Caption"/>
    <w:basedOn w:val="Caption"/>
    <w:link w:val="3TableCaptionChar"/>
    <w:qFormat/>
    <w:rsid w:val="00857C4A"/>
    <w:pPr>
      <w:keepNext/>
      <w:spacing w:before="240"/>
    </w:pPr>
  </w:style>
  <w:style w:type="character" w:customStyle="1" w:styleId="3TableCaptionChar">
    <w:name w:val="3. Table Caption Char"/>
    <w:basedOn w:val="CaptionChar"/>
    <w:link w:val="3TableCaption"/>
    <w:rsid w:val="00857C4A"/>
    <w:rPr>
      <w:rFonts w:ascii="Cambria" w:eastAsiaTheme="minorEastAsia" w:hAnsi="Cambria" w:cstheme="minorBidi"/>
      <w:sz w:val="18"/>
      <w:szCs w:val="18"/>
      <w:lang w:bidi="en-US"/>
    </w:rPr>
  </w:style>
  <w:style w:type="paragraph" w:customStyle="1" w:styleId="bullet11">
    <w:name w:val="bullet1"/>
    <w:basedOn w:val="Normal"/>
    <w:rsid w:val="00857C4A"/>
    <w:pPr>
      <w:tabs>
        <w:tab w:val="num" w:pos="644"/>
      </w:tabs>
      <w:bidi w:val="0"/>
      <w:spacing w:before="140" w:line="280" w:lineRule="atLeast"/>
      <w:ind w:left="567" w:hanging="283"/>
    </w:pPr>
    <w:rPr>
      <w:rFonts w:ascii="Arial" w:hAnsi="Arial" w:cs="Arial"/>
      <w:szCs w:val="20"/>
      <w:lang w:val="en-GB" w:eastAsia="en-GB"/>
    </w:rPr>
  </w:style>
  <w:style w:type="table" w:customStyle="1" w:styleId="MediumShading11">
    <w:name w:val="Medium Shading 1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Style111">
    <w:name w:val="Style1.1.1"/>
    <w:basedOn w:val="ListParagraph"/>
    <w:link w:val="Style111Char"/>
    <w:qFormat/>
    <w:rsid w:val="00857C4A"/>
    <w:pPr>
      <w:bidi w:val="0"/>
      <w:ind w:left="2422" w:hanging="720"/>
      <w:jc w:val="both"/>
    </w:pPr>
    <w:rPr>
      <w:rFonts w:asciiTheme="majorBidi" w:hAnsiTheme="majorBidi" w:cstheme="majorBidi"/>
      <w:b/>
      <w:bCs/>
      <w:noProof/>
      <w:lang w:bidi="fa-IR"/>
    </w:rPr>
  </w:style>
  <w:style w:type="character" w:customStyle="1" w:styleId="Style111Char">
    <w:name w:val="Style1.1.1 Char"/>
    <w:basedOn w:val="ListParagraphChar"/>
    <w:link w:val="Style111"/>
    <w:rsid w:val="00857C4A"/>
    <w:rPr>
      <w:rFonts w:asciiTheme="majorBidi" w:eastAsia="Times New Roman" w:hAnsiTheme="majorBidi" w:cstheme="majorBidi"/>
      <w:b/>
      <w:bCs/>
      <w:noProof/>
      <w:szCs w:val="24"/>
      <w:lang w:bidi="fa-IR"/>
    </w:rPr>
  </w:style>
  <w:style w:type="paragraph" w:customStyle="1" w:styleId="Style110">
    <w:name w:val="Style1.1"/>
    <w:basedOn w:val="Style10"/>
    <w:link w:val="Style11Char"/>
    <w:qFormat/>
    <w:rsid w:val="00857C4A"/>
    <w:pPr>
      <w:tabs>
        <w:tab w:val="num" w:pos="644"/>
      </w:tabs>
      <w:ind w:left="567" w:hanging="283"/>
    </w:pPr>
    <w:rPr>
      <w:rFonts w:asciiTheme="majorBidi" w:hAnsiTheme="majorBidi" w:cstheme="majorBidi"/>
      <w:kern w:val="0"/>
      <w:sz w:val="20"/>
    </w:rPr>
  </w:style>
  <w:style w:type="paragraph" w:customStyle="1" w:styleId="Style10">
    <w:name w:val="Style1"/>
    <w:basedOn w:val="Heading1"/>
    <w:link w:val="Style1Char"/>
    <w:qFormat/>
    <w:rsid w:val="00857C4A"/>
    <w:pPr>
      <w:spacing w:before="480" w:line="240" w:lineRule="auto"/>
      <w:ind w:left="720" w:hanging="360"/>
      <w:jc w:val="both"/>
    </w:pPr>
    <w:rPr>
      <w:rFonts w:ascii="Times New Roman" w:hAnsi="Times New Roman" w:cs="Times New Roman"/>
      <w:caps w:val="0"/>
      <w:noProof/>
      <w:lang w:bidi="fa-IR"/>
    </w:rPr>
  </w:style>
  <w:style w:type="character" w:customStyle="1" w:styleId="Style1Char">
    <w:name w:val="Style1 Char"/>
    <w:basedOn w:val="Heading1Char"/>
    <w:link w:val="Style10"/>
    <w:rsid w:val="00857C4A"/>
    <w:rPr>
      <w:rFonts w:ascii="Times New Roman" w:eastAsia="Times New Roman" w:hAnsi="Times New Roman" w:cs="Times New Roman"/>
      <w:b/>
      <w:bCs/>
      <w:caps w:val="0"/>
      <w:noProof/>
      <w:kern w:val="28"/>
      <w:sz w:val="24"/>
      <w:szCs w:val="24"/>
      <w:lang w:bidi="fa-IR"/>
    </w:rPr>
  </w:style>
  <w:style w:type="character" w:customStyle="1" w:styleId="Style11Char">
    <w:name w:val="Style1.1 Char"/>
    <w:basedOn w:val="ListParagraphChar"/>
    <w:link w:val="Style110"/>
    <w:rsid w:val="00857C4A"/>
    <w:rPr>
      <w:rFonts w:asciiTheme="majorBidi" w:eastAsia="Times New Roman" w:hAnsiTheme="majorBidi" w:cstheme="majorBidi"/>
      <w:b/>
      <w:bCs/>
      <w:noProof/>
      <w:szCs w:val="24"/>
      <w:lang w:bidi="fa-IR"/>
    </w:rPr>
  </w:style>
  <w:style w:type="paragraph" w:customStyle="1" w:styleId="Paragraph">
    <w:name w:val="Paragraph"/>
    <w:basedOn w:val="ListParagraph"/>
    <w:link w:val="ParagraphChar"/>
    <w:qFormat/>
    <w:rsid w:val="00857C4A"/>
    <w:pPr>
      <w:autoSpaceDE w:val="0"/>
      <w:autoSpaceDN w:val="0"/>
      <w:bidi w:val="0"/>
      <w:adjustRightInd w:val="0"/>
      <w:ind w:left="1571"/>
      <w:jc w:val="both"/>
    </w:pPr>
    <w:rPr>
      <w:rFonts w:eastAsiaTheme="minorHAnsi" w:cs="Times New Roman"/>
      <w:sz w:val="24"/>
    </w:rPr>
  </w:style>
  <w:style w:type="character" w:customStyle="1" w:styleId="ParagraphChar">
    <w:name w:val="Paragraph Char"/>
    <w:basedOn w:val="ListParagraphChar"/>
    <w:link w:val="Paragraph"/>
    <w:rsid w:val="00857C4A"/>
    <w:rPr>
      <w:rFonts w:ascii="Times New Roman" w:eastAsiaTheme="minorHAnsi" w:hAnsi="Times New Roman" w:cs="Times New Roman"/>
      <w:sz w:val="24"/>
      <w:szCs w:val="24"/>
    </w:rPr>
  </w:style>
  <w:style w:type="paragraph" w:customStyle="1" w:styleId="BHead">
    <w:name w:val="B Head"/>
    <w:aliases w:val="BH"/>
    <w:basedOn w:val="Bullet10"/>
    <w:next w:val="Normal"/>
    <w:rsid w:val="00857C4A"/>
    <w:pPr>
      <w:keepNext/>
      <w:numPr>
        <w:numId w:val="0"/>
      </w:numPr>
      <w:ind w:left="568" w:hanging="284"/>
    </w:pPr>
    <w:rPr>
      <w:b/>
      <w:lang w:val="en-AU"/>
    </w:rPr>
  </w:style>
  <w:style w:type="paragraph" w:customStyle="1" w:styleId="Style1111">
    <w:name w:val="Style1.1.1.1"/>
    <w:basedOn w:val="Style111"/>
    <w:link w:val="Style1111Char"/>
    <w:qFormat/>
    <w:rsid w:val="00857C4A"/>
    <w:pPr>
      <w:ind w:left="2250" w:hanging="900"/>
    </w:pPr>
  </w:style>
  <w:style w:type="character" w:customStyle="1" w:styleId="Style1111Char">
    <w:name w:val="Style1.1.1.1 Char"/>
    <w:basedOn w:val="Style111Char"/>
    <w:link w:val="Style1111"/>
    <w:rsid w:val="00857C4A"/>
    <w:rPr>
      <w:rFonts w:asciiTheme="majorBidi" w:eastAsia="Times New Roman" w:hAnsiTheme="majorBidi" w:cstheme="majorBidi"/>
      <w:b/>
      <w:bCs/>
      <w:noProof/>
      <w:szCs w:val="24"/>
      <w:lang w:bidi="fa-IR"/>
    </w:rPr>
  </w:style>
  <w:style w:type="paragraph" w:customStyle="1" w:styleId="Style2">
    <w:name w:val="Style2"/>
    <w:basedOn w:val="Style111"/>
    <w:link w:val="Style2Char"/>
    <w:qFormat/>
    <w:rsid w:val="00857C4A"/>
    <w:pPr>
      <w:ind w:left="1530" w:hanging="180"/>
    </w:pPr>
  </w:style>
  <w:style w:type="character" w:customStyle="1" w:styleId="Style2Char">
    <w:name w:val="Style2 Char"/>
    <w:basedOn w:val="Style111Char"/>
    <w:link w:val="Style2"/>
    <w:rsid w:val="00857C4A"/>
    <w:rPr>
      <w:rFonts w:asciiTheme="majorBidi" w:eastAsia="Times New Roman" w:hAnsiTheme="majorBidi" w:cstheme="majorBidi"/>
      <w:b/>
      <w:bCs/>
      <w:noProof/>
      <w:szCs w:val="24"/>
      <w:lang w:bidi="fa-IR"/>
    </w:rPr>
  </w:style>
  <w:style w:type="paragraph" w:customStyle="1" w:styleId="Normal-My">
    <w:name w:val="Normal-My"/>
    <w:basedOn w:val="Normal"/>
    <w:qFormat/>
    <w:rsid w:val="00857C4A"/>
    <w:pPr>
      <w:bidi w:val="0"/>
      <w:spacing w:after="120" w:line="276" w:lineRule="auto"/>
      <w:ind w:left="720"/>
      <w:jc w:val="both"/>
    </w:pPr>
    <w:rPr>
      <w:rFonts w:asciiTheme="majorBidi" w:eastAsiaTheme="minorHAnsi" w:hAnsiTheme="majorBidi" w:cstheme="majorBidi"/>
      <w:sz w:val="22"/>
      <w:szCs w:val="22"/>
    </w:rPr>
  </w:style>
  <w:style w:type="paragraph" w:customStyle="1" w:styleId="GMainText">
    <w:name w:val="G Main Text"/>
    <w:basedOn w:val="Normal"/>
    <w:link w:val="GMainTextChar"/>
    <w:qFormat/>
    <w:rsid w:val="00857C4A"/>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857C4A"/>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857C4A"/>
    <w:rPr>
      <w:rFonts w:cs="Calibri"/>
    </w:rPr>
  </w:style>
  <w:style w:type="paragraph" w:customStyle="1" w:styleId="CambriaBody">
    <w:name w:val="Cambria (Body)"/>
    <w:basedOn w:val="Normal"/>
    <w:link w:val="CambriaBodyChar"/>
    <w:rsid w:val="00857C4A"/>
    <w:pPr>
      <w:bidi w:val="0"/>
      <w:spacing w:after="200" w:line="276" w:lineRule="auto"/>
      <w:ind w:left="720"/>
      <w:jc w:val="both"/>
    </w:pPr>
    <w:rPr>
      <w:rFonts w:ascii="Calibri" w:eastAsia="Calibri" w:hAnsi="Calibri" w:cs="Calibri"/>
      <w:szCs w:val="20"/>
    </w:rPr>
  </w:style>
  <w:style w:type="table" w:styleId="MediumShading1">
    <w:name w:val="Medium Shading 1"/>
    <w:basedOn w:val="TableNormal"/>
    <w:uiPriority w:val="63"/>
    <w:rsid w:val="00857C4A"/>
    <w:rPr>
      <w:rFonts w:ascii="Times New Roman" w:eastAsiaTheme="minorHAnsi" w:hAnsi="Times New Roman" w:cs="Traditional Arabic"/>
      <w:sz w:val="24"/>
      <w:szCs w:val="24"/>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GBullet">
    <w:name w:val="G Bullet"/>
    <w:basedOn w:val="GMainText"/>
    <w:link w:val="GBulletChar"/>
    <w:qFormat/>
    <w:rsid w:val="00857C4A"/>
    <w:pPr>
      <w:numPr>
        <w:numId w:val="14"/>
      </w:numPr>
    </w:pPr>
  </w:style>
  <w:style w:type="character" w:customStyle="1" w:styleId="GBulletChar">
    <w:name w:val="G Bullet Char"/>
    <w:basedOn w:val="GMainTextChar"/>
    <w:link w:val="GBullet"/>
    <w:rsid w:val="00857C4A"/>
    <w:rPr>
      <w:rFonts w:asciiTheme="minorHAnsi" w:eastAsiaTheme="minorHAnsi" w:hAnsiTheme="minorHAnsi" w:cs="Times New Roman"/>
      <w:sz w:val="22"/>
      <w:szCs w:val="24"/>
      <w:lang w:eastAsia="en-GB"/>
    </w:rPr>
  </w:style>
  <w:style w:type="table" w:customStyle="1" w:styleId="MediumShading111">
    <w:name w:val="Medium Shading 111"/>
    <w:basedOn w:val="TableNormal"/>
    <w:uiPriority w:val="63"/>
    <w:rsid w:val="001B1872"/>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2">
    <w:name w:val="Medium Shading 12"/>
    <w:basedOn w:val="TableNormal"/>
    <w:next w:val="MediumShading1"/>
    <w:uiPriority w:val="63"/>
    <w:rsid w:val="00CA6FFB"/>
    <w:rPr>
      <w:rFonts w:ascii="Times New Roman" w:eastAsia="Cambria" w:hAnsi="Times New Roman" w:cs="Traditional Arabic"/>
      <w:sz w:val="24"/>
      <w:szCs w:val="24"/>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customStyle="1" w:styleId="SPECIFICATION">
    <w:name w:val="SPECIFICATION"/>
    <w:basedOn w:val="Normal"/>
    <w:rsid w:val="00CC55F8"/>
    <w:pPr>
      <w:overflowPunct w:val="0"/>
      <w:autoSpaceDE w:val="0"/>
      <w:autoSpaceDN w:val="0"/>
      <w:bidi w:val="0"/>
      <w:adjustRightInd w:val="0"/>
      <w:spacing w:line="360" w:lineRule="auto"/>
      <w:ind w:right="567"/>
      <w:jc w:val="both"/>
      <w:textAlignment w:val="baseline"/>
    </w:pPr>
    <w:rPr>
      <w:rFonts w:ascii="Arial" w:hAnsi="Arial" w:cs="Times New Roman"/>
      <w:sz w:val="24"/>
      <w:szCs w:val="28"/>
    </w:rPr>
  </w:style>
  <w:style w:type="paragraph" w:styleId="NormalWeb">
    <w:name w:val="Normal (Web)"/>
    <w:basedOn w:val="Normal"/>
    <w:uiPriority w:val="99"/>
    <w:unhideWhenUsed/>
    <w:rsid w:val="00F625B2"/>
    <w:rPr>
      <w:rFonts w:cs="Times New Roman"/>
      <w:sz w:val="24"/>
    </w:rPr>
  </w:style>
  <w:style w:type="table" w:customStyle="1" w:styleId="TableGrid2">
    <w:name w:val="Table Grid2"/>
    <w:basedOn w:val="TableNormal"/>
    <w:rsid w:val="003D1DAB"/>
    <w:rPr>
      <w:rFonts w:asciiTheme="minorHAnsi" w:eastAsiaTheme="minorEastAsia" w:hAnsiTheme="minorHAnsi" w:cstheme="minorBidi"/>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62904337">
      <w:bodyDiv w:val="1"/>
      <w:marLeft w:val="0"/>
      <w:marRight w:val="0"/>
      <w:marTop w:val="0"/>
      <w:marBottom w:val="0"/>
      <w:divBdr>
        <w:top w:val="none" w:sz="0" w:space="0" w:color="auto"/>
        <w:left w:val="none" w:sz="0" w:space="0" w:color="auto"/>
        <w:bottom w:val="none" w:sz="0" w:space="0" w:color="auto"/>
        <w:right w:val="none" w:sz="0" w:space="0" w:color="auto"/>
      </w:divBdr>
    </w:div>
    <w:div w:id="543491057">
      <w:bodyDiv w:val="1"/>
      <w:marLeft w:val="0"/>
      <w:marRight w:val="0"/>
      <w:marTop w:val="0"/>
      <w:marBottom w:val="0"/>
      <w:divBdr>
        <w:top w:val="none" w:sz="0" w:space="0" w:color="auto"/>
        <w:left w:val="none" w:sz="0" w:space="0" w:color="auto"/>
        <w:bottom w:val="none" w:sz="0" w:space="0" w:color="auto"/>
        <w:right w:val="none" w:sz="0" w:space="0" w:color="auto"/>
      </w:divBdr>
      <w:divsChild>
        <w:div w:id="1312559334">
          <w:marLeft w:val="0"/>
          <w:marRight w:val="0"/>
          <w:marTop w:val="0"/>
          <w:marBottom w:val="0"/>
          <w:divBdr>
            <w:top w:val="none" w:sz="0" w:space="0" w:color="auto"/>
            <w:left w:val="none" w:sz="0" w:space="0" w:color="auto"/>
            <w:bottom w:val="none" w:sz="0" w:space="0" w:color="auto"/>
            <w:right w:val="none" w:sz="0" w:space="0" w:color="auto"/>
          </w:divBdr>
        </w:div>
        <w:div w:id="1333945582">
          <w:marLeft w:val="0"/>
          <w:marRight w:val="0"/>
          <w:marTop w:val="0"/>
          <w:marBottom w:val="0"/>
          <w:divBdr>
            <w:top w:val="none" w:sz="0" w:space="0" w:color="auto"/>
            <w:left w:val="none" w:sz="0" w:space="0" w:color="auto"/>
            <w:bottom w:val="none" w:sz="0" w:space="0" w:color="auto"/>
            <w:right w:val="none" w:sz="0" w:space="0" w:color="auto"/>
          </w:divBdr>
        </w:div>
        <w:div w:id="514805780">
          <w:marLeft w:val="0"/>
          <w:marRight w:val="0"/>
          <w:marTop w:val="0"/>
          <w:marBottom w:val="0"/>
          <w:divBdr>
            <w:top w:val="none" w:sz="0" w:space="0" w:color="auto"/>
            <w:left w:val="none" w:sz="0" w:space="0" w:color="auto"/>
            <w:bottom w:val="none" w:sz="0" w:space="0" w:color="auto"/>
            <w:right w:val="none" w:sz="0" w:space="0" w:color="auto"/>
          </w:divBdr>
        </w:div>
        <w:div w:id="1066993660">
          <w:marLeft w:val="0"/>
          <w:marRight w:val="0"/>
          <w:marTop w:val="0"/>
          <w:marBottom w:val="0"/>
          <w:divBdr>
            <w:top w:val="none" w:sz="0" w:space="0" w:color="auto"/>
            <w:left w:val="none" w:sz="0" w:space="0" w:color="auto"/>
            <w:bottom w:val="none" w:sz="0" w:space="0" w:color="auto"/>
            <w:right w:val="none" w:sz="0" w:space="0" w:color="auto"/>
          </w:divBdr>
        </w:div>
        <w:div w:id="1765031674">
          <w:marLeft w:val="0"/>
          <w:marRight w:val="0"/>
          <w:marTop w:val="0"/>
          <w:marBottom w:val="0"/>
          <w:divBdr>
            <w:top w:val="none" w:sz="0" w:space="0" w:color="auto"/>
            <w:left w:val="none" w:sz="0" w:space="0" w:color="auto"/>
            <w:bottom w:val="none" w:sz="0" w:space="0" w:color="auto"/>
            <w:right w:val="none" w:sz="0" w:space="0" w:color="auto"/>
          </w:divBdr>
        </w:div>
      </w:divsChild>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67487954">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9833938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633457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473391">
      <w:bodyDiv w:val="1"/>
      <w:marLeft w:val="0"/>
      <w:marRight w:val="0"/>
      <w:marTop w:val="0"/>
      <w:marBottom w:val="0"/>
      <w:divBdr>
        <w:top w:val="none" w:sz="0" w:space="0" w:color="auto"/>
        <w:left w:val="none" w:sz="0" w:space="0" w:color="auto"/>
        <w:bottom w:val="none" w:sz="0" w:space="0" w:color="auto"/>
        <w:right w:val="none" w:sz="0" w:space="0" w:color="auto"/>
      </w:divBdr>
    </w:div>
    <w:div w:id="159463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03954-3E29-4711-ABD0-D16713881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TotalTime>
  <Pages>17</Pages>
  <Words>4682</Words>
  <Characters>26692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31312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11</cp:revision>
  <cp:lastPrinted>2023-10-25T12:45:00Z</cp:lastPrinted>
  <dcterms:created xsi:type="dcterms:W3CDTF">2023-10-24T06:22:00Z</dcterms:created>
  <dcterms:modified xsi:type="dcterms:W3CDTF">2023-10-25T12:45:00Z</dcterms:modified>
</cp:coreProperties>
</file>